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Pr="00FF0EA7" w:rsidRDefault="000C5E1E" w:rsidP="00561476">
      <w:pPr>
        <w:jc w:val="center"/>
        <w:rPr>
          <w:b/>
          <w:sz w:val="36"/>
          <w:szCs w:val="36"/>
        </w:rPr>
      </w:pPr>
      <w:r w:rsidRPr="00FF0EA7">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Pr="00FF0EA7" w:rsidRDefault="00561476" w:rsidP="00561476">
      <w:pPr>
        <w:jc w:val="center"/>
        <w:rPr>
          <w:b/>
          <w:sz w:val="36"/>
          <w:szCs w:val="36"/>
          <w:lang w:val="en-US"/>
        </w:rPr>
      </w:pPr>
    </w:p>
    <w:p w:rsidR="000A4DD6" w:rsidRPr="00FF0EA7" w:rsidRDefault="000A4DD6" w:rsidP="00561476">
      <w:pPr>
        <w:jc w:val="center"/>
        <w:rPr>
          <w:b/>
          <w:sz w:val="36"/>
          <w:szCs w:val="36"/>
          <w:lang w:val="en-US"/>
        </w:rPr>
      </w:pPr>
    </w:p>
    <w:p w:rsidR="000A4DD6" w:rsidRPr="00FF0EA7" w:rsidRDefault="000A4DD6" w:rsidP="00561476">
      <w:pPr>
        <w:jc w:val="center"/>
        <w:rPr>
          <w:b/>
          <w:sz w:val="36"/>
          <w:szCs w:val="36"/>
          <w:lang w:val="en-US"/>
        </w:rPr>
      </w:pPr>
    </w:p>
    <w:p w:rsidR="000A4DD6" w:rsidRPr="00FF0EA7" w:rsidRDefault="000A4DD6" w:rsidP="00561476">
      <w:pPr>
        <w:jc w:val="center"/>
        <w:rPr>
          <w:b/>
          <w:sz w:val="36"/>
          <w:szCs w:val="36"/>
          <w:lang w:val="en-US"/>
        </w:rPr>
      </w:pPr>
    </w:p>
    <w:p w:rsidR="00561476" w:rsidRPr="00FF0EA7" w:rsidRDefault="00561476" w:rsidP="000C5E1E">
      <w:pPr>
        <w:jc w:val="center"/>
        <w:rPr>
          <w:b/>
          <w:sz w:val="36"/>
          <w:szCs w:val="36"/>
          <w:lang w:val="en-US"/>
        </w:rPr>
      </w:pPr>
    </w:p>
    <w:p w:rsidR="00561476" w:rsidRPr="00FF0EA7" w:rsidRDefault="00561476" w:rsidP="00561476">
      <w:pPr>
        <w:jc w:val="center"/>
        <w:rPr>
          <w:b/>
          <w:sz w:val="36"/>
          <w:szCs w:val="36"/>
        </w:rPr>
      </w:pPr>
    </w:p>
    <w:p w:rsidR="00561476" w:rsidRPr="00FF0EA7" w:rsidRDefault="00561476" w:rsidP="00561476">
      <w:pPr>
        <w:jc w:val="center"/>
        <w:rPr>
          <w:b/>
          <w:sz w:val="48"/>
          <w:szCs w:val="48"/>
        </w:rPr>
      </w:pPr>
      <w:bookmarkStart w:id="0" w:name="_Toc226196784"/>
      <w:bookmarkStart w:id="1" w:name="_Toc226197203"/>
      <w:r w:rsidRPr="00FF0EA7">
        <w:rPr>
          <w:b/>
          <w:color w:val="FF0000"/>
          <w:sz w:val="48"/>
          <w:szCs w:val="48"/>
        </w:rPr>
        <w:t>М</w:t>
      </w:r>
      <w:r w:rsidR="00CA0EAE" w:rsidRPr="00FF0EA7">
        <w:rPr>
          <w:b/>
          <w:sz w:val="48"/>
          <w:szCs w:val="48"/>
        </w:rPr>
        <w:t xml:space="preserve">ониторинг </w:t>
      </w:r>
      <w:r w:rsidRPr="00FF0EA7">
        <w:rPr>
          <w:b/>
          <w:sz w:val="48"/>
          <w:szCs w:val="48"/>
        </w:rPr>
        <w:t>СМИ</w:t>
      </w:r>
      <w:bookmarkEnd w:id="0"/>
      <w:bookmarkEnd w:id="1"/>
      <w:r w:rsidR="00CA0EAE" w:rsidRPr="00FF0EA7">
        <w:rPr>
          <w:b/>
          <w:sz w:val="48"/>
          <w:szCs w:val="48"/>
        </w:rPr>
        <w:t xml:space="preserve"> </w:t>
      </w:r>
      <w:r w:rsidRPr="00FF0EA7">
        <w:rPr>
          <w:b/>
          <w:sz w:val="48"/>
          <w:szCs w:val="48"/>
        </w:rPr>
        <w:t>РФ</w:t>
      </w:r>
    </w:p>
    <w:p w:rsidR="00561476" w:rsidRPr="00FF0EA7" w:rsidRDefault="00561476" w:rsidP="00561476">
      <w:pPr>
        <w:jc w:val="center"/>
        <w:rPr>
          <w:b/>
          <w:sz w:val="48"/>
          <w:szCs w:val="48"/>
        </w:rPr>
      </w:pPr>
      <w:bookmarkStart w:id="2" w:name="_Toc226196785"/>
      <w:bookmarkStart w:id="3" w:name="_Toc226197204"/>
      <w:r w:rsidRPr="00FF0EA7">
        <w:rPr>
          <w:b/>
          <w:sz w:val="48"/>
          <w:szCs w:val="48"/>
        </w:rPr>
        <w:t>по</w:t>
      </w:r>
      <w:r w:rsidR="00CA0EAE" w:rsidRPr="00FF0EA7">
        <w:rPr>
          <w:b/>
          <w:sz w:val="48"/>
          <w:szCs w:val="48"/>
        </w:rPr>
        <w:t xml:space="preserve"> </w:t>
      </w:r>
      <w:r w:rsidRPr="00FF0EA7">
        <w:rPr>
          <w:b/>
          <w:sz w:val="48"/>
          <w:szCs w:val="48"/>
        </w:rPr>
        <w:t>пенсионной</w:t>
      </w:r>
      <w:r w:rsidR="00CA0EAE" w:rsidRPr="00FF0EA7">
        <w:rPr>
          <w:b/>
          <w:sz w:val="48"/>
          <w:szCs w:val="48"/>
        </w:rPr>
        <w:t xml:space="preserve"> </w:t>
      </w:r>
      <w:r w:rsidRPr="00FF0EA7">
        <w:rPr>
          <w:b/>
          <w:sz w:val="48"/>
          <w:szCs w:val="48"/>
        </w:rPr>
        <w:t>тематике</w:t>
      </w:r>
      <w:bookmarkEnd w:id="2"/>
      <w:bookmarkEnd w:id="3"/>
    </w:p>
    <w:p w:rsidR="008B6D1B" w:rsidRPr="00FF0EA7" w:rsidRDefault="000C5E1E" w:rsidP="00C70A20">
      <w:pPr>
        <w:jc w:val="center"/>
        <w:rPr>
          <w:b/>
          <w:sz w:val="48"/>
          <w:szCs w:val="48"/>
        </w:rPr>
      </w:pPr>
      <w:r w:rsidRPr="00FF0EA7">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FF0EA7" w:rsidRDefault="00CA0EAE" w:rsidP="00C70A20">
      <w:pPr>
        <w:jc w:val="center"/>
        <w:rPr>
          <w:b/>
          <w:sz w:val="36"/>
          <w:szCs w:val="36"/>
        </w:rPr>
      </w:pPr>
      <w:r w:rsidRPr="00FF0EA7">
        <w:rPr>
          <w:b/>
          <w:sz w:val="36"/>
          <w:szCs w:val="36"/>
        </w:rPr>
        <w:t xml:space="preserve"> </w:t>
      </w:r>
    </w:p>
    <w:p w:rsidR="00C70A20" w:rsidRPr="00FF0EA7" w:rsidRDefault="00151B22" w:rsidP="00C70A20">
      <w:pPr>
        <w:jc w:val="center"/>
        <w:rPr>
          <w:b/>
          <w:sz w:val="40"/>
          <w:szCs w:val="40"/>
        </w:rPr>
      </w:pPr>
      <w:r w:rsidRPr="00FF0EA7">
        <w:rPr>
          <w:b/>
          <w:sz w:val="40"/>
          <w:szCs w:val="40"/>
          <w:lang w:val="en-US"/>
        </w:rPr>
        <w:t>0</w:t>
      </w:r>
      <w:r w:rsidR="0011216E" w:rsidRPr="00FF0EA7">
        <w:rPr>
          <w:b/>
          <w:sz w:val="40"/>
          <w:szCs w:val="40"/>
          <w:lang w:val="en-US"/>
        </w:rPr>
        <w:t>5</w:t>
      </w:r>
      <w:r w:rsidR="00CB6B64" w:rsidRPr="00FF0EA7">
        <w:rPr>
          <w:b/>
          <w:sz w:val="40"/>
          <w:szCs w:val="40"/>
        </w:rPr>
        <w:t>.</w:t>
      </w:r>
      <w:r w:rsidR="005E66F0" w:rsidRPr="00FF0EA7">
        <w:rPr>
          <w:b/>
          <w:sz w:val="40"/>
          <w:szCs w:val="40"/>
        </w:rPr>
        <w:t>0</w:t>
      </w:r>
      <w:r w:rsidRPr="00FF0EA7">
        <w:rPr>
          <w:b/>
          <w:sz w:val="40"/>
          <w:szCs w:val="40"/>
          <w:lang w:val="en-US"/>
        </w:rPr>
        <w:t>3</w:t>
      </w:r>
      <w:r w:rsidR="000214CF" w:rsidRPr="00FF0EA7">
        <w:rPr>
          <w:b/>
          <w:sz w:val="40"/>
          <w:szCs w:val="40"/>
        </w:rPr>
        <w:t>.</w:t>
      </w:r>
      <w:r w:rsidR="007D6FE5" w:rsidRPr="00FF0EA7">
        <w:rPr>
          <w:b/>
          <w:sz w:val="40"/>
          <w:szCs w:val="40"/>
        </w:rPr>
        <w:t>20</w:t>
      </w:r>
      <w:r w:rsidR="00EB57E7" w:rsidRPr="00FF0EA7">
        <w:rPr>
          <w:b/>
          <w:sz w:val="40"/>
          <w:szCs w:val="40"/>
        </w:rPr>
        <w:t>2</w:t>
      </w:r>
      <w:r w:rsidR="005E66F0" w:rsidRPr="00FF0EA7">
        <w:rPr>
          <w:b/>
          <w:sz w:val="40"/>
          <w:szCs w:val="40"/>
        </w:rPr>
        <w:t>4</w:t>
      </w:r>
      <w:r w:rsidR="00CA0EAE" w:rsidRPr="00FF0EA7">
        <w:rPr>
          <w:b/>
          <w:sz w:val="40"/>
          <w:szCs w:val="40"/>
        </w:rPr>
        <w:t xml:space="preserve"> </w:t>
      </w:r>
      <w:r w:rsidR="00C70A20" w:rsidRPr="00FF0EA7">
        <w:rPr>
          <w:b/>
          <w:sz w:val="40"/>
          <w:szCs w:val="40"/>
        </w:rPr>
        <w:t>г</w:t>
      </w:r>
      <w:r w:rsidR="007D6FE5" w:rsidRPr="00FF0EA7">
        <w:rPr>
          <w:b/>
          <w:sz w:val="40"/>
          <w:szCs w:val="40"/>
        </w:rPr>
        <w:t>.</w:t>
      </w:r>
    </w:p>
    <w:p w:rsidR="007D6FE5" w:rsidRPr="00FF0EA7" w:rsidRDefault="007D6FE5" w:rsidP="000C1A46">
      <w:pPr>
        <w:jc w:val="center"/>
        <w:rPr>
          <w:b/>
          <w:sz w:val="40"/>
          <w:szCs w:val="40"/>
        </w:rPr>
      </w:pPr>
    </w:p>
    <w:p w:rsidR="00C16C6D" w:rsidRPr="00FF0EA7" w:rsidRDefault="00C16C6D" w:rsidP="000C1A46">
      <w:pPr>
        <w:jc w:val="center"/>
        <w:rPr>
          <w:b/>
          <w:sz w:val="40"/>
          <w:szCs w:val="40"/>
        </w:rPr>
      </w:pPr>
    </w:p>
    <w:p w:rsidR="00C70A20" w:rsidRPr="00FF0EA7" w:rsidRDefault="00C70A20" w:rsidP="000C1A46">
      <w:pPr>
        <w:jc w:val="center"/>
        <w:rPr>
          <w:b/>
          <w:sz w:val="40"/>
          <w:szCs w:val="40"/>
        </w:rPr>
      </w:pPr>
    </w:p>
    <w:p w:rsidR="00C70A20" w:rsidRPr="00FF0EA7" w:rsidRDefault="000C5E1E" w:rsidP="000C1A46">
      <w:pPr>
        <w:jc w:val="center"/>
        <w:rPr>
          <w:b/>
          <w:sz w:val="40"/>
          <w:szCs w:val="40"/>
        </w:rPr>
      </w:pPr>
      <w:hyperlink r:id="rId8" w:history="1">
        <w:r w:rsidRPr="00FF0EA7">
          <w:fldChar w:fldCharType="begin"/>
        </w:r>
        <w:r w:rsidRPr="00FF0EA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FF0EA7">
          <w:fldChar w:fldCharType="separate"/>
        </w:r>
        <w:r w:rsidRPr="00FF0EA7">
          <w:pict>
            <v:shape id="_x0000_i1026" type="#_x0000_t75" style="width:129pt;height:57pt">
              <v:imagedata r:id="rId9" r:href="rId10"/>
            </v:shape>
          </w:pict>
        </w:r>
        <w:r w:rsidRPr="00FF0EA7">
          <w:fldChar w:fldCharType="end"/>
        </w:r>
      </w:hyperlink>
    </w:p>
    <w:p w:rsidR="009D66A1" w:rsidRPr="00FF0EA7" w:rsidRDefault="009B23FE" w:rsidP="009B23FE">
      <w:pPr>
        <w:pStyle w:val="10"/>
        <w:jc w:val="center"/>
      </w:pPr>
      <w:r w:rsidRPr="00FF0EA7">
        <w:br w:type="page"/>
      </w:r>
      <w:bookmarkStart w:id="4" w:name="_Toc396864626"/>
      <w:bookmarkStart w:id="5" w:name="_Toc160514272"/>
      <w:r w:rsidR="00676D5F" w:rsidRPr="00FF0EA7">
        <w:rPr>
          <w:color w:val="984806"/>
        </w:rPr>
        <w:lastRenderedPageBreak/>
        <w:t>Т</w:t>
      </w:r>
      <w:r w:rsidR="009D66A1" w:rsidRPr="00FF0EA7">
        <w:t>емы</w:t>
      </w:r>
      <w:r w:rsidR="00CA0EAE" w:rsidRPr="00FF0EA7">
        <w:rPr>
          <w:rFonts w:ascii="Arial Rounded MT Bold" w:hAnsi="Arial Rounded MT Bold"/>
        </w:rPr>
        <w:t xml:space="preserve"> </w:t>
      </w:r>
      <w:r w:rsidR="009D66A1" w:rsidRPr="00FF0EA7">
        <w:t>дня</w:t>
      </w:r>
      <w:bookmarkEnd w:id="4"/>
      <w:bookmarkEnd w:id="5"/>
    </w:p>
    <w:p w:rsidR="00A1463C" w:rsidRPr="00FF0EA7" w:rsidRDefault="00505631" w:rsidP="00676D5F">
      <w:pPr>
        <w:numPr>
          <w:ilvl w:val="0"/>
          <w:numId w:val="25"/>
        </w:numPr>
        <w:rPr>
          <w:i/>
        </w:rPr>
      </w:pPr>
      <w:r w:rsidRPr="00FF0EA7">
        <w:rPr>
          <w:i/>
        </w:rPr>
        <w:t>Женщины</w:t>
      </w:r>
      <w:r w:rsidR="00CA0EAE" w:rsidRPr="00FF0EA7">
        <w:rPr>
          <w:i/>
        </w:rPr>
        <w:t xml:space="preserve"> </w:t>
      </w:r>
      <w:r w:rsidRPr="00FF0EA7">
        <w:rPr>
          <w:i/>
        </w:rPr>
        <w:t>более</w:t>
      </w:r>
      <w:r w:rsidR="00CA0EAE" w:rsidRPr="00FF0EA7">
        <w:rPr>
          <w:i/>
        </w:rPr>
        <w:t xml:space="preserve"> </w:t>
      </w:r>
      <w:r w:rsidRPr="00FF0EA7">
        <w:rPr>
          <w:i/>
        </w:rPr>
        <w:t>внимательно</w:t>
      </w:r>
      <w:r w:rsidR="00CA0EAE" w:rsidRPr="00FF0EA7">
        <w:rPr>
          <w:i/>
        </w:rPr>
        <w:t xml:space="preserve"> </w:t>
      </w:r>
      <w:r w:rsidRPr="00FF0EA7">
        <w:rPr>
          <w:i/>
        </w:rPr>
        <w:t>относятся</w:t>
      </w:r>
      <w:r w:rsidR="00CA0EAE" w:rsidRPr="00FF0EA7">
        <w:rPr>
          <w:i/>
        </w:rPr>
        <w:t xml:space="preserve"> </w:t>
      </w:r>
      <w:r w:rsidRPr="00FF0EA7">
        <w:rPr>
          <w:i/>
        </w:rPr>
        <w:t>к</w:t>
      </w:r>
      <w:r w:rsidR="00CA0EAE" w:rsidRPr="00FF0EA7">
        <w:rPr>
          <w:i/>
        </w:rPr>
        <w:t xml:space="preserve"> </w:t>
      </w:r>
      <w:r w:rsidRPr="00FF0EA7">
        <w:rPr>
          <w:i/>
        </w:rPr>
        <w:t>формированию</w:t>
      </w:r>
      <w:r w:rsidR="00CA0EAE" w:rsidRPr="00FF0EA7">
        <w:rPr>
          <w:i/>
        </w:rPr>
        <w:t xml:space="preserve"> </w:t>
      </w:r>
      <w:r w:rsidRPr="00FF0EA7">
        <w:rPr>
          <w:i/>
        </w:rPr>
        <w:t>финансового</w:t>
      </w:r>
      <w:r w:rsidR="00CA0EAE" w:rsidRPr="00FF0EA7">
        <w:rPr>
          <w:i/>
        </w:rPr>
        <w:t xml:space="preserve"> </w:t>
      </w:r>
      <w:r w:rsidRPr="00FF0EA7">
        <w:rPr>
          <w:i/>
        </w:rPr>
        <w:t>капитала</w:t>
      </w:r>
      <w:r w:rsidR="00CA0EAE" w:rsidRPr="00FF0EA7">
        <w:rPr>
          <w:i/>
        </w:rPr>
        <w:t xml:space="preserve"> </w:t>
      </w:r>
      <w:r w:rsidRPr="00FF0EA7">
        <w:rPr>
          <w:i/>
        </w:rPr>
        <w:t>на</w:t>
      </w:r>
      <w:r w:rsidR="00CA0EAE" w:rsidRPr="00FF0EA7">
        <w:rPr>
          <w:i/>
        </w:rPr>
        <w:t xml:space="preserve"> </w:t>
      </w:r>
      <w:r w:rsidRPr="00FF0EA7">
        <w:rPr>
          <w:i/>
        </w:rPr>
        <w:t>будущее:</w:t>
      </w:r>
      <w:r w:rsidR="00CA0EAE" w:rsidRPr="00FF0EA7">
        <w:rPr>
          <w:i/>
        </w:rPr>
        <w:t xml:space="preserve"> </w:t>
      </w:r>
      <w:r w:rsidRPr="00FF0EA7">
        <w:rPr>
          <w:i/>
        </w:rPr>
        <w:t>по</w:t>
      </w:r>
      <w:r w:rsidR="00CA0EAE" w:rsidRPr="00FF0EA7">
        <w:rPr>
          <w:i/>
        </w:rPr>
        <w:t xml:space="preserve"> </w:t>
      </w:r>
      <w:r w:rsidRPr="00FF0EA7">
        <w:rPr>
          <w:i/>
        </w:rPr>
        <w:t>сравнению</w:t>
      </w:r>
      <w:r w:rsidR="00CA0EAE" w:rsidRPr="00FF0EA7">
        <w:rPr>
          <w:i/>
        </w:rPr>
        <w:t xml:space="preserve"> </w:t>
      </w:r>
      <w:r w:rsidRPr="00FF0EA7">
        <w:rPr>
          <w:i/>
        </w:rPr>
        <w:t>с</w:t>
      </w:r>
      <w:r w:rsidR="00CA0EAE" w:rsidRPr="00FF0EA7">
        <w:rPr>
          <w:i/>
        </w:rPr>
        <w:t xml:space="preserve"> </w:t>
      </w:r>
      <w:r w:rsidRPr="00FF0EA7">
        <w:rPr>
          <w:i/>
        </w:rPr>
        <w:t>мужчинами</w:t>
      </w:r>
      <w:r w:rsidR="00CA0EAE" w:rsidRPr="00FF0EA7">
        <w:rPr>
          <w:i/>
        </w:rPr>
        <w:t xml:space="preserve"> </w:t>
      </w:r>
      <w:r w:rsidRPr="00FF0EA7">
        <w:rPr>
          <w:i/>
        </w:rPr>
        <w:t>они</w:t>
      </w:r>
      <w:r w:rsidR="00CA0EAE" w:rsidRPr="00FF0EA7">
        <w:rPr>
          <w:i/>
        </w:rPr>
        <w:t xml:space="preserve"> </w:t>
      </w:r>
      <w:r w:rsidRPr="00FF0EA7">
        <w:rPr>
          <w:i/>
        </w:rPr>
        <w:t>в</w:t>
      </w:r>
      <w:r w:rsidR="00CA0EAE" w:rsidRPr="00FF0EA7">
        <w:rPr>
          <w:i/>
        </w:rPr>
        <w:t xml:space="preserve"> </w:t>
      </w:r>
      <w:r w:rsidRPr="00FF0EA7">
        <w:rPr>
          <w:i/>
        </w:rPr>
        <w:t>1,5</w:t>
      </w:r>
      <w:r w:rsidR="00CA0EAE" w:rsidRPr="00FF0EA7">
        <w:rPr>
          <w:i/>
        </w:rPr>
        <w:t xml:space="preserve"> </w:t>
      </w:r>
      <w:r w:rsidRPr="00FF0EA7">
        <w:rPr>
          <w:i/>
        </w:rPr>
        <w:t>раза</w:t>
      </w:r>
      <w:r w:rsidR="00CA0EAE" w:rsidRPr="00FF0EA7">
        <w:rPr>
          <w:i/>
        </w:rPr>
        <w:t xml:space="preserve"> </w:t>
      </w:r>
      <w:r w:rsidRPr="00FF0EA7">
        <w:rPr>
          <w:i/>
        </w:rPr>
        <w:t>чаще</w:t>
      </w:r>
      <w:r w:rsidR="00CA0EAE" w:rsidRPr="00FF0EA7">
        <w:rPr>
          <w:i/>
        </w:rPr>
        <w:t xml:space="preserve"> </w:t>
      </w:r>
      <w:r w:rsidRPr="00FF0EA7">
        <w:rPr>
          <w:i/>
        </w:rPr>
        <w:t>становятся</w:t>
      </w:r>
      <w:r w:rsidR="00CA0EAE" w:rsidRPr="00FF0EA7">
        <w:rPr>
          <w:i/>
        </w:rPr>
        <w:t xml:space="preserve"> </w:t>
      </w:r>
      <w:r w:rsidRPr="00FF0EA7">
        <w:rPr>
          <w:i/>
        </w:rPr>
        <w:t>участниками</w:t>
      </w:r>
      <w:r w:rsidR="00CA0EAE" w:rsidRPr="00FF0EA7">
        <w:rPr>
          <w:i/>
        </w:rPr>
        <w:t xml:space="preserve"> </w:t>
      </w:r>
      <w:r w:rsidRPr="00FF0EA7">
        <w:rPr>
          <w:i/>
        </w:rPr>
        <w:t>новой</w:t>
      </w:r>
      <w:r w:rsidR="00CA0EAE" w:rsidRPr="00FF0EA7">
        <w:rPr>
          <w:i/>
        </w:rPr>
        <w:t xml:space="preserve"> </w:t>
      </w:r>
      <w:r w:rsidRPr="00FF0EA7">
        <w:rPr>
          <w:i/>
        </w:rPr>
        <w:t>программы</w:t>
      </w:r>
      <w:r w:rsidR="00CA0EAE" w:rsidRPr="00FF0EA7">
        <w:rPr>
          <w:i/>
        </w:rPr>
        <w:t xml:space="preserve"> </w:t>
      </w:r>
      <w:r w:rsidRPr="00FF0EA7">
        <w:rPr>
          <w:i/>
        </w:rPr>
        <w:t>долгосрочных</w:t>
      </w:r>
      <w:r w:rsidR="00CA0EAE" w:rsidRPr="00FF0EA7">
        <w:rPr>
          <w:i/>
        </w:rPr>
        <w:t xml:space="preserve"> </w:t>
      </w:r>
      <w:r w:rsidRPr="00FF0EA7">
        <w:rPr>
          <w:i/>
        </w:rPr>
        <w:t>сбережений.</w:t>
      </w:r>
      <w:r w:rsidR="00CA0EAE" w:rsidRPr="00FF0EA7">
        <w:rPr>
          <w:i/>
        </w:rPr>
        <w:t xml:space="preserve"> </w:t>
      </w:r>
      <w:r w:rsidRPr="00FF0EA7">
        <w:rPr>
          <w:i/>
        </w:rPr>
        <w:t>Такие</w:t>
      </w:r>
      <w:r w:rsidR="00CA0EAE" w:rsidRPr="00FF0EA7">
        <w:rPr>
          <w:i/>
        </w:rPr>
        <w:t xml:space="preserve"> </w:t>
      </w:r>
      <w:r w:rsidRPr="00FF0EA7">
        <w:rPr>
          <w:i/>
        </w:rPr>
        <w:t>данные</w:t>
      </w:r>
      <w:r w:rsidR="00CA0EAE" w:rsidRPr="00FF0EA7">
        <w:rPr>
          <w:i/>
        </w:rPr>
        <w:t xml:space="preserve"> </w:t>
      </w:r>
      <w:r w:rsidRPr="00FF0EA7">
        <w:rPr>
          <w:i/>
        </w:rPr>
        <w:t>получили</w:t>
      </w:r>
      <w:r w:rsidR="00CA0EAE" w:rsidRPr="00FF0EA7">
        <w:rPr>
          <w:i/>
        </w:rPr>
        <w:t xml:space="preserve"> </w:t>
      </w:r>
      <w:r w:rsidRPr="00FF0EA7">
        <w:rPr>
          <w:i/>
        </w:rPr>
        <w:t>аналитики</w:t>
      </w:r>
      <w:r w:rsidR="00CA0EAE" w:rsidRPr="00FF0EA7">
        <w:rPr>
          <w:i/>
        </w:rPr>
        <w:t xml:space="preserve"> </w:t>
      </w:r>
      <w:r w:rsidRPr="00FF0EA7">
        <w:rPr>
          <w:i/>
        </w:rPr>
        <w:t>НПФ</w:t>
      </w:r>
      <w:r w:rsidR="00CA0EAE" w:rsidRPr="00FF0EA7">
        <w:rPr>
          <w:i/>
        </w:rPr>
        <w:t xml:space="preserve"> </w:t>
      </w:r>
      <w:r w:rsidR="00AF08B1" w:rsidRPr="00FF0EA7">
        <w:rPr>
          <w:i/>
        </w:rPr>
        <w:t>«</w:t>
      </w:r>
      <w:r w:rsidRPr="00FF0EA7">
        <w:rPr>
          <w:i/>
        </w:rPr>
        <w:t>БУДУЩЕЕ</w:t>
      </w:r>
      <w:r w:rsidR="00AF08B1" w:rsidRPr="00FF0EA7">
        <w:rPr>
          <w:i/>
        </w:rPr>
        <w:t>»</w:t>
      </w:r>
      <w:r w:rsidRPr="00FF0EA7">
        <w:rPr>
          <w:i/>
        </w:rPr>
        <w:t>,</w:t>
      </w:r>
      <w:r w:rsidR="00CA0EAE" w:rsidRPr="00FF0EA7">
        <w:rPr>
          <w:i/>
        </w:rPr>
        <w:t xml:space="preserve"> </w:t>
      </w:r>
      <w:r w:rsidRPr="00FF0EA7">
        <w:rPr>
          <w:i/>
        </w:rPr>
        <w:t>проанализировав</w:t>
      </w:r>
      <w:r w:rsidR="00CA0EAE" w:rsidRPr="00FF0EA7">
        <w:rPr>
          <w:i/>
        </w:rPr>
        <w:t xml:space="preserve"> </w:t>
      </w:r>
      <w:r w:rsidRPr="00FF0EA7">
        <w:rPr>
          <w:i/>
        </w:rPr>
        <w:t>информацию</w:t>
      </w:r>
      <w:r w:rsidR="00CA0EAE" w:rsidRPr="00FF0EA7">
        <w:rPr>
          <w:i/>
        </w:rPr>
        <w:t xml:space="preserve"> </w:t>
      </w:r>
      <w:r w:rsidRPr="00FF0EA7">
        <w:rPr>
          <w:i/>
        </w:rPr>
        <w:t>о</w:t>
      </w:r>
      <w:r w:rsidR="00CA0EAE" w:rsidRPr="00FF0EA7">
        <w:rPr>
          <w:i/>
        </w:rPr>
        <w:t xml:space="preserve"> </w:t>
      </w:r>
      <w:r w:rsidRPr="00FF0EA7">
        <w:rPr>
          <w:i/>
        </w:rPr>
        <w:t>договорах</w:t>
      </w:r>
      <w:r w:rsidR="00CA0EAE" w:rsidRPr="00FF0EA7">
        <w:rPr>
          <w:i/>
        </w:rPr>
        <w:t xml:space="preserve"> </w:t>
      </w:r>
      <w:r w:rsidRPr="00FF0EA7">
        <w:rPr>
          <w:i/>
        </w:rPr>
        <w:t>ПДС,</w:t>
      </w:r>
      <w:r w:rsidR="00CA0EAE" w:rsidRPr="00FF0EA7">
        <w:rPr>
          <w:i/>
        </w:rPr>
        <w:t xml:space="preserve"> </w:t>
      </w:r>
      <w:r w:rsidRPr="00FF0EA7">
        <w:rPr>
          <w:i/>
        </w:rPr>
        <w:t>оформленных</w:t>
      </w:r>
      <w:r w:rsidR="00CA0EAE" w:rsidRPr="00FF0EA7">
        <w:rPr>
          <w:i/>
        </w:rPr>
        <w:t xml:space="preserve"> </w:t>
      </w:r>
      <w:r w:rsidRPr="00FF0EA7">
        <w:rPr>
          <w:i/>
        </w:rPr>
        <w:t>партнерскими</w:t>
      </w:r>
      <w:r w:rsidR="00CA0EAE" w:rsidRPr="00FF0EA7">
        <w:rPr>
          <w:i/>
        </w:rPr>
        <w:t xml:space="preserve"> </w:t>
      </w:r>
      <w:r w:rsidRPr="00FF0EA7">
        <w:rPr>
          <w:i/>
        </w:rPr>
        <w:t>негосударственными</w:t>
      </w:r>
      <w:r w:rsidR="00CA0EAE" w:rsidRPr="00FF0EA7">
        <w:rPr>
          <w:i/>
        </w:rPr>
        <w:t xml:space="preserve"> </w:t>
      </w:r>
      <w:r w:rsidRPr="00FF0EA7">
        <w:rPr>
          <w:i/>
        </w:rPr>
        <w:t>пенсионными</w:t>
      </w:r>
      <w:r w:rsidR="00CA0EAE" w:rsidRPr="00FF0EA7">
        <w:rPr>
          <w:i/>
        </w:rPr>
        <w:t xml:space="preserve"> </w:t>
      </w:r>
      <w:r w:rsidRPr="00FF0EA7">
        <w:rPr>
          <w:i/>
        </w:rPr>
        <w:t>фондами.</w:t>
      </w:r>
      <w:r w:rsidR="00CA0EAE" w:rsidRPr="00FF0EA7">
        <w:rPr>
          <w:i/>
        </w:rPr>
        <w:t xml:space="preserve"> </w:t>
      </w:r>
      <w:r w:rsidRPr="00FF0EA7">
        <w:rPr>
          <w:i/>
        </w:rPr>
        <w:t>При</w:t>
      </w:r>
      <w:r w:rsidR="00CA0EAE" w:rsidRPr="00FF0EA7">
        <w:rPr>
          <w:i/>
        </w:rPr>
        <w:t xml:space="preserve"> </w:t>
      </w:r>
      <w:r w:rsidRPr="00FF0EA7">
        <w:rPr>
          <w:i/>
        </w:rPr>
        <w:t>этом,</w:t>
      </w:r>
      <w:r w:rsidR="00CA0EAE" w:rsidRPr="00FF0EA7">
        <w:rPr>
          <w:i/>
        </w:rPr>
        <w:t xml:space="preserve"> </w:t>
      </w:r>
      <w:r w:rsidRPr="00FF0EA7">
        <w:rPr>
          <w:i/>
        </w:rPr>
        <w:t>наиболее</w:t>
      </w:r>
      <w:r w:rsidR="00CA0EAE" w:rsidRPr="00FF0EA7">
        <w:rPr>
          <w:i/>
        </w:rPr>
        <w:t xml:space="preserve"> </w:t>
      </w:r>
      <w:r w:rsidRPr="00FF0EA7">
        <w:rPr>
          <w:i/>
        </w:rPr>
        <w:t>активный</w:t>
      </w:r>
      <w:r w:rsidR="00CA0EAE" w:rsidRPr="00FF0EA7">
        <w:rPr>
          <w:i/>
        </w:rPr>
        <w:t xml:space="preserve"> </w:t>
      </w:r>
      <w:r w:rsidRPr="00FF0EA7">
        <w:rPr>
          <w:i/>
        </w:rPr>
        <w:t>интерес</w:t>
      </w:r>
      <w:r w:rsidR="00CA0EAE" w:rsidRPr="00FF0EA7">
        <w:rPr>
          <w:i/>
        </w:rPr>
        <w:t xml:space="preserve"> </w:t>
      </w:r>
      <w:r w:rsidRPr="00FF0EA7">
        <w:rPr>
          <w:i/>
        </w:rPr>
        <w:t>к</w:t>
      </w:r>
      <w:r w:rsidR="00CA0EAE" w:rsidRPr="00FF0EA7">
        <w:rPr>
          <w:i/>
        </w:rPr>
        <w:t xml:space="preserve"> </w:t>
      </w:r>
      <w:r w:rsidRPr="00FF0EA7">
        <w:rPr>
          <w:i/>
        </w:rPr>
        <w:t>программе</w:t>
      </w:r>
      <w:r w:rsidR="00CA0EAE" w:rsidRPr="00FF0EA7">
        <w:rPr>
          <w:i/>
        </w:rPr>
        <w:t xml:space="preserve"> </w:t>
      </w:r>
      <w:r w:rsidRPr="00FF0EA7">
        <w:rPr>
          <w:i/>
        </w:rPr>
        <w:t>проявляют</w:t>
      </w:r>
      <w:r w:rsidR="00CA0EAE" w:rsidRPr="00FF0EA7">
        <w:rPr>
          <w:i/>
        </w:rPr>
        <w:t xml:space="preserve"> </w:t>
      </w:r>
      <w:r w:rsidRPr="00FF0EA7">
        <w:rPr>
          <w:i/>
        </w:rPr>
        <w:t>женщины</w:t>
      </w:r>
      <w:r w:rsidR="00CA0EAE" w:rsidRPr="00FF0EA7">
        <w:rPr>
          <w:i/>
        </w:rPr>
        <w:t xml:space="preserve"> </w:t>
      </w:r>
      <w:r w:rsidRPr="00FF0EA7">
        <w:rPr>
          <w:i/>
        </w:rPr>
        <w:t>после</w:t>
      </w:r>
      <w:r w:rsidR="00CA0EAE" w:rsidRPr="00FF0EA7">
        <w:rPr>
          <w:i/>
        </w:rPr>
        <w:t xml:space="preserve"> </w:t>
      </w:r>
      <w:r w:rsidRPr="00FF0EA7">
        <w:rPr>
          <w:i/>
        </w:rPr>
        <w:t>40</w:t>
      </w:r>
      <w:r w:rsidR="00CA0EAE" w:rsidRPr="00FF0EA7">
        <w:rPr>
          <w:i/>
        </w:rPr>
        <w:t xml:space="preserve"> </w:t>
      </w:r>
      <w:r w:rsidRPr="00FF0EA7">
        <w:rPr>
          <w:i/>
        </w:rPr>
        <w:t>лет:</w:t>
      </w:r>
      <w:r w:rsidR="00CA0EAE" w:rsidRPr="00FF0EA7">
        <w:rPr>
          <w:i/>
        </w:rPr>
        <w:t xml:space="preserve"> </w:t>
      </w:r>
      <w:r w:rsidRPr="00FF0EA7">
        <w:rPr>
          <w:i/>
        </w:rPr>
        <w:t>на</w:t>
      </w:r>
      <w:r w:rsidR="00CA0EAE" w:rsidRPr="00FF0EA7">
        <w:rPr>
          <w:i/>
        </w:rPr>
        <w:t xml:space="preserve"> </w:t>
      </w:r>
      <w:r w:rsidRPr="00FF0EA7">
        <w:rPr>
          <w:i/>
        </w:rPr>
        <w:t>представительниц</w:t>
      </w:r>
      <w:r w:rsidR="00CA0EAE" w:rsidRPr="00FF0EA7">
        <w:rPr>
          <w:i/>
        </w:rPr>
        <w:t xml:space="preserve"> </w:t>
      </w:r>
      <w:r w:rsidRPr="00FF0EA7">
        <w:rPr>
          <w:i/>
        </w:rPr>
        <w:t>прекрасного</w:t>
      </w:r>
      <w:r w:rsidR="00CA0EAE" w:rsidRPr="00FF0EA7">
        <w:rPr>
          <w:i/>
        </w:rPr>
        <w:t xml:space="preserve"> </w:t>
      </w:r>
      <w:r w:rsidRPr="00FF0EA7">
        <w:rPr>
          <w:i/>
        </w:rPr>
        <w:t>пола</w:t>
      </w:r>
      <w:r w:rsidR="00CA0EAE" w:rsidRPr="00FF0EA7">
        <w:rPr>
          <w:i/>
        </w:rPr>
        <w:t xml:space="preserve"> </w:t>
      </w:r>
      <w:r w:rsidRPr="00FF0EA7">
        <w:rPr>
          <w:i/>
        </w:rPr>
        <w:t>в</w:t>
      </w:r>
      <w:r w:rsidR="00CA0EAE" w:rsidRPr="00FF0EA7">
        <w:rPr>
          <w:i/>
        </w:rPr>
        <w:t xml:space="preserve"> </w:t>
      </w:r>
      <w:r w:rsidRPr="00FF0EA7">
        <w:rPr>
          <w:i/>
        </w:rPr>
        <w:t>возрасте</w:t>
      </w:r>
      <w:r w:rsidR="00CA0EAE" w:rsidRPr="00FF0EA7">
        <w:rPr>
          <w:i/>
        </w:rPr>
        <w:t xml:space="preserve"> </w:t>
      </w:r>
      <w:r w:rsidRPr="00FF0EA7">
        <w:rPr>
          <w:i/>
        </w:rPr>
        <w:t>от</w:t>
      </w:r>
      <w:r w:rsidR="00CA0EAE" w:rsidRPr="00FF0EA7">
        <w:rPr>
          <w:i/>
        </w:rPr>
        <w:t xml:space="preserve"> </w:t>
      </w:r>
      <w:r w:rsidRPr="00FF0EA7">
        <w:rPr>
          <w:i/>
        </w:rPr>
        <w:t>40</w:t>
      </w:r>
      <w:r w:rsidR="00CA0EAE" w:rsidRPr="00FF0EA7">
        <w:rPr>
          <w:i/>
        </w:rPr>
        <w:t xml:space="preserve"> </w:t>
      </w:r>
      <w:r w:rsidRPr="00FF0EA7">
        <w:rPr>
          <w:i/>
        </w:rPr>
        <w:t>до</w:t>
      </w:r>
      <w:r w:rsidR="00CA0EAE" w:rsidRPr="00FF0EA7">
        <w:rPr>
          <w:i/>
        </w:rPr>
        <w:t xml:space="preserve"> </w:t>
      </w:r>
      <w:r w:rsidRPr="00FF0EA7">
        <w:rPr>
          <w:i/>
        </w:rPr>
        <w:t>55</w:t>
      </w:r>
      <w:r w:rsidR="00CA0EAE" w:rsidRPr="00FF0EA7">
        <w:rPr>
          <w:i/>
        </w:rPr>
        <w:t xml:space="preserve"> </w:t>
      </w:r>
      <w:r w:rsidRPr="00FF0EA7">
        <w:rPr>
          <w:i/>
        </w:rPr>
        <w:t>лет</w:t>
      </w:r>
      <w:r w:rsidR="00CA0EAE" w:rsidRPr="00FF0EA7">
        <w:rPr>
          <w:i/>
        </w:rPr>
        <w:t xml:space="preserve"> </w:t>
      </w:r>
      <w:r w:rsidRPr="00FF0EA7">
        <w:rPr>
          <w:i/>
        </w:rPr>
        <w:t>пришлось</w:t>
      </w:r>
      <w:r w:rsidR="00CA0EAE" w:rsidRPr="00FF0EA7">
        <w:rPr>
          <w:i/>
        </w:rPr>
        <w:t xml:space="preserve"> </w:t>
      </w:r>
      <w:r w:rsidRPr="00FF0EA7">
        <w:rPr>
          <w:i/>
        </w:rPr>
        <w:t>28%</w:t>
      </w:r>
      <w:r w:rsidR="00CA0EAE" w:rsidRPr="00FF0EA7">
        <w:rPr>
          <w:i/>
        </w:rPr>
        <w:t xml:space="preserve"> </w:t>
      </w:r>
      <w:r w:rsidRPr="00FF0EA7">
        <w:rPr>
          <w:i/>
        </w:rPr>
        <w:t>оформленных</w:t>
      </w:r>
      <w:r w:rsidR="00CA0EAE" w:rsidRPr="00FF0EA7">
        <w:rPr>
          <w:i/>
        </w:rPr>
        <w:t xml:space="preserve"> </w:t>
      </w:r>
      <w:r w:rsidRPr="00FF0EA7">
        <w:rPr>
          <w:i/>
        </w:rPr>
        <w:t>договоров</w:t>
      </w:r>
      <w:r w:rsidR="00CA0EAE" w:rsidRPr="00FF0EA7">
        <w:rPr>
          <w:i/>
        </w:rPr>
        <w:t xml:space="preserve"> </w:t>
      </w:r>
      <w:r w:rsidRPr="00FF0EA7">
        <w:rPr>
          <w:i/>
        </w:rPr>
        <w:t>долгосрочных</w:t>
      </w:r>
      <w:r w:rsidR="00CA0EAE" w:rsidRPr="00FF0EA7">
        <w:rPr>
          <w:i/>
        </w:rPr>
        <w:t xml:space="preserve"> </w:t>
      </w:r>
      <w:r w:rsidRPr="00FF0EA7">
        <w:rPr>
          <w:i/>
        </w:rPr>
        <w:t>сбережений.</w:t>
      </w:r>
      <w:r w:rsidR="00CA0EAE" w:rsidRPr="00FF0EA7">
        <w:rPr>
          <w:i/>
        </w:rPr>
        <w:t xml:space="preserve"> </w:t>
      </w:r>
      <w:r w:rsidRPr="00FF0EA7">
        <w:rPr>
          <w:i/>
        </w:rPr>
        <w:t>Для</w:t>
      </w:r>
      <w:r w:rsidR="00CA0EAE" w:rsidRPr="00FF0EA7">
        <w:rPr>
          <w:i/>
        </w:rPr>
        <w:t xml:space="preserve"> </w:t>
      </w:r>
      <w:r w:rsidRPr="00FF0EA7">
        <w:rPr>
          <w:i/>
        </w:rPr>
        <w:t>сравнения,</w:t>
      </w:r>
      <w:r w:rsidR="00CA0EAE" w:rsidRPr="00FF0EA7">
        <w:rPr>
          <w:i/>
        </w:rPr>
        <w:t xml:space="preserve"> </w:t>
      </w:r>
      <w:r w:rsidRPr="00FF0EA7">
        <w:rPr>
          <w:i/>
        </w:rPr>
        <w:t>на</w:t>
      </w:r>
      <w:r w:rsidR="00CA0EAE" w:rsidRPr="00FF0EA7">
        <w:rPr>
          <w:i/>
        </w:rPr>
        <w:t xml:space="preserve"> </w:t>
      </w:r>
      <w:r w:rsidRPr="00FF0EA7">
        <w:rPr>
          <w:i/>
        </w:rPr>
        <w:t>мужчин</w:t>
      </w:r>
      <w:r w:rsidR="00CA0EAE" w:rsidRPr="00FF0EA7">
        <w:rPr>
          <w:i/>
        </w:rPr>
        <w:t xml:space="preserve"> </w:t>
      </w:r>
      <w:r w:rsidRPr="00FF0EA7">
        <w:rPr>
          <w:i/>
        </w:rPr>
        <w:t>в</w:t>
      </w:r>
      <w:r w:rsidR="00CA0EAE" w:rsidRPr="00FF0EA7">
        <w:rPr>
          <w:i/>
        </w:rPr>
        <w:t xml:space="preserve"> </w:t>
      </w:r>
      <w:r w:rsidRPr="00FF0EA7">
        <w:rPr>
          <w:i/>
        </w:rPr>
        <w:t>этой</w:t>
      </w:r>
      <w:r w:rsidR="00CA0EAE" w:rsidRPr="00FF0EA7">
        <w:rPr>
          <w:i/>
        </w:rPr>
        <w:t xml:space="preserve"> </w:t>
      </w:r>
      <w:r w:rsidRPr="00FF0EA7">
        <w:rPr>
          <w:i/>
        </w:rPr>
        <w:t>возвратной</w:t>
      </w:r>
      <w:r w:rsidR="00CA0EAE" w:rsidRPr="00FF0EA7">
        <w:rPr>
          <w:i/>
        </w:rPr>
        <w:t xml:space="preserve"> </w:t>
      </w:r>
      <w:r w:rsidRPr="00FF0EA7">
        <w:rPr>
          <w:i/>
        </w:rPr>
        <w:t>группе</w:t>
      </w:r>
      <w:r w:rsidR="00CA0EAE" w:rsidRPr="00FF0EA7">
        <w:rPr>
          <w:i/>
        </w:rPr>
        <w:t xml:space="preserve"> </w:t>
      </w:r>
      <w:r w:rsidR="00AF08B1" w:rsidRPr="00FF0EA7">
        <w:rPr>
          <w:i/>
        </w:rPr>
        <w:t>-</w:t>
      </w:r>
      <w:r w:rsidR="00CA0EAE" w:rsidRPr="00FF0EA7">
        <w:rPr>
          <w:i/>
        </w:rPr>
        <w:t xml:space="preserve"> </w:t>
      </w:r>
      <w:r w:rsidRPr="00FF0EA7">
        <w:rPr>
          <w:i/>
        </w:rPr>
        <w:t>17%,</w:t>
      </w:r>
      <w:r w:rsidR="00CA0EAE" w:rsidRPr="00FF0EA7">
        <w:rPr>
          <w:i/>
        </w:rPr>
        <w:t xml:space="preserve"> </w:t>
      </w:r>
      <w:hyperlink w:anchor="А101" w:history="1">
        <w:r w:rsidRPr="00FF0EA7">
          <w:rPr>
            <w:rStyle w:val="a3"/>
            <w:i/>
          </w:rPr>
          <w:t>пишет</w:t>
        </w:r>
        <w:r w:rsidR="00CA0EAE" w:rsidRPr="00FF0EA7">
          <w:rPr>
            <w:rStyle w:val="a3"/>
            <w:i/>
          </w:rPr>
          <w:t xml:space="preserve"> </w:t>
        </w:r>
        <w:r w:rsidRPr="00FF0EA7">
          <w:rPr>
            <w:rStyle w:val="a3"/>
            <w:i/>
          </w:rPr>
          <w:t>газета</w:t>
        </w:r>
        <w:r w:rsidR="00CA0EAE" w:rsidRPr="00FF0EA7">
          <w:rPr>
            <w:rStyle w:val="a3"/>
            <w:i/>
          </w:rPr>
          <w:t xml:space="preserve"> </w:t>
        </w:r>
        <w:r w:rsidR="00AF08B1" w:rsidRPr="00FF0EA7">
          <w:rPr>
            <w:rStyle w:val="a3"/>
            <w:i/>
          </w:rPr>
          <w:t>«</w:t>
        </w:r>
        <w:r w:rsidRPr="00FF0EA7">
          <w:rPr>
            <w:rStyle w:val="a3"/>
            <w:i/>
          </w:rPr>
          <w:t>Ведомости</w:t>
        </w:r>
        <w:r w:rsidR="00AF08B1" w:rsidRPr="00FF0EA7">
          <w:rPr>
            <w:rStyle w:val="a3"/>
            <w:i/>
          </w:rPr>
          <w:t>»</w:t>
        </w:r>
      </w:hyperlink>
    </w:p>
    <w:p w:rsidR="00505631" w:rsidRPr="00FF0EA7" w:rsidRDefault="00505631" w:rsidP="00676D5F">
      <w:pPr>
        <w:numPr>
          <w:ilvl w:val="0"/>
          <w:numId w:val="25"/>
        </w:numPr>
        <w:rPr>
          <w:i/>
        </w:rPr>
      </w:pPr>
      <w:r w:rsidRPr="00FF0EA7">
        <w:rPr>
          <w:i/>
        </w:rPr>
        <w:t>Совет</w:t>
      </w:r>
      <w:r w:rsidR="00CA0EAE" w:rsidRPr="00FF0EA7">
        <w:rPr>
          <w:i/>
        </w:rPr>
        <w:t xml:space="preserve"> </w:t>
      </w:r>
      <w:r w:rsidRPr="00FF0EA7">
        <w:rPr>
          <w:i/>
        </w:rPr>
        <w:t>директоров</w:t>
      </w:r>
      <w:r w:rsidR="00CA0EAE" w:rsidRPr="00FF0EA7">
        <w:rPr>
          <w:i/>
        </w:rPr>
        <w:t xml:space="preserve"> </w:t>
      </w:r>
      <w:r w:rsidRPr="00FF0EA7">
        <w:rPr>
          <w:i/>
        </w:rPr>
        <w:t>НПФ</w:t>
      </w:r>
      <w:r w:rsidR="00CA0EAE" w:rsidRPr="00FF0EA7">
        <w:rPr>
          <w:i/>
        </w:rPr>
        <w:t xml:space="preserve"> </w:t>
      </w:r>
      <w:r w:rsidR="00AF08B1" w:rsidRPr="00FF0EA7">
        <w:rPr>
          <w:i/>
        </w:rPr>
        <w:t>«</w:t>
      </w:r>
      <w:r w:rsidRPr="00FF0EA7">
        <w:rPr>
          <w:i/>
        </w:rPr>
        <w:t>ВТБ</w:t>
      </w:r>
      <w:r w:rsidR="00CA0EAE" w:rsidRPr="00FF0EA7">
        <w:rPr>
          <w:i/>
        </w:rPr>
        <w:t xml:space="preserve"> </w:t>
      </w:r>
      <w:r w:rsidRPr="00FF0EA7">
        <w:rPr>
          <w:i/>
        </w:rPr>
        <w:t>Пенсионный</w:t>
      </w:r>
      <w:r w:rsidR="00CA0EAE" w:rsidRPr="00FF0EA7">
        <w:rPr>
          <w:i/>
        </w:rPr>
        <w:t xml:space="preserve"> </w:t>
      </w:r>
      <w:r w:rsidRPr="00FF0EA7">
        <w:rPr>
          <w:i/>
        </w:rPr>
        <w:t>фонд</w:t>
      </w:r>
      <w:r w:rsidR="00AF08B1" w:rsidRPr="00FF0EA7">
        <w:rPr>
          <w:i/>
        </w:rPr>
        <w:t>»</w:t>
      </w:r>
      <w:r w:rsidR="00CA0EAE" w:rsidRPr="00FF0EA7">
        <w:rPr>
          <w:i/>
        </w:rPr>
        <w:t xml:space="preserve"> </w:t>
      </w:r>
      <w:r w:rsidRPr="00FF0EA7">
        <w:rPr>
          <w:i/>
        </w:rPr>
        <w:t>избрал</w:t>
      </w:r>
      <w:r w:rsidR="00CA0EAE" w:rsidRPr="00FF0EA7">
        <w:rPr>
          <w:i/>
        </w:rPr>
        <w:t xml:space="preserve"> </w:t>
      </w:r>
      <w:r w:rsidRPr="00FF0EA7">
        <w:rPr>
          <w:i/>
        </w:rPr>
        <w:t>Максима</w:t>
      </w:r>
      <w:r w:rsidR="00CA0EAE" w:rsidRPr="00FF0EA7">
        <w:rPr>
          <w:i/>
        </w:rPr>
        <w:t xml:space="preserve"> </w:t>
      </w:r>
      <w:r w:rsidRPr="00FF0EA7">
        <w:rPr>
          <w:i/>
        </w:rPr>
        <w:t>Филатова</w:t>
      </w:r>
      <w:r w:rsidR="00CA0EAE" w:rsidRPr="00FF0EA7">
        <w:rPr>
          <w:i/>
        </w:rPr>
        <w:t xml:space="preserve"> </w:t>
      </w:r>
      <w:r w:rsidRPr="00FF0EA7">
        <w:rPr>
          <w:i/>
        </w:rPr>
        <w:t>генеральным</w:t>
      </w:r>
      <w:r w:rsidR="00CA0EAE" w:rsidRPr="00FF0EA7">
        <w:rPr>
          <w:i/>
        </w:rPr>
        <w:t xml:space="preserve"> </w:t>
      </w:r>
      <w:r w:rsidRPr="00FF0EA7">
        <w:rPr>
          <w:i/>
        </w:rPr>
        <w:t>директором</w:t>
      </w:r>
      <w:r w:rsidR="00CA0EAE" w:rsidRPr="00FF0EA7">
        <w:rPr>
          <w:i/>
        </w:rPr>
        <w:t xml:space="preserve"> </w:t>
      </w:r>
      <w:r w:rsidRPr="00FF0EA7">
        <w:rPr>
          <w:i/>
        </w:rPr>
        <w:t>этого</w:t>
      </w:r>
      <w:r w:rsidR="00CA0EAE" w:rsidRPr="00FF0EA7">
        <w:rPr>
          <w:i/>
        </w:rPr>
        <w:t xml:space="preserve"> </w:t>
      </w:r>
      <w:r w:rsidRPr="00FF0EA7">
        <w:rPr>
          <w:i/>
        </w:rPr>
        <w:t>фонда,</w:t>
      </w:r>
      <w:r w:rsidR="00CA0EAE" w:rsidRPr="00FF0EA7">
        <w:rPr>
          <w:i/>
        </w:rPr>
        <w:t xml:space="preserve"> </w:t>
      </w:r>
      <w:r w:rsidRPr="00FF0EA7">
        <w:rPr>
          <w:i/>
        </w:rPr>
        <w:t>к</w:t>
      </w:r>
      <w:r w:rsidR="00CA0EAE" w:rsidRPr="00FF0EA7">
        <w:rPr>
          <w:i/>
        </w:rPr>
        <w:t xml:space="preserve"> </w:t>
      </w:r>
      <w:r w:rsidRPr="00FF0EA7">
        <w:rPr>
          <w:i/>
        </w:rPr>
        <w:t>которому</w:t>
      </w:r>
      <w:r w:rsidR="00CA0EAE" w:rsidRPr="00FF0EA7">
        <w:rPr>
          <w:i/>
        </w:rPr>
        <w:t xml:space="preserve"> </w:t>
      </w:r>
      <w:r w:rsidRPr="00FF0EA7">
        <w:rPr>
          <w:i/>
        </w:rPr>
        <w:t>в</w:t>
      </w:r>
      <w:r w:rsidR="00CA0EAE" w:rsidRPr="00FF0EA7">
        <w:rPr>
          <w:i/>
        </w:rPr>
        <w:t xml:space="preserve"> </w:t>
      </w:r>
      <w:r w:rsidRPr="00FF0EA7">
        <w:rPr>
          <w:i/>
        </w:rPr>
        <w:t>скором</w:t>
      </w:r>
      <w:r w:rsidR="00CA0EAE" w:rsidRPr="00FF0EA7">
        <w:rPr>
          <w:i/>
        </w:rPr>
        <w:t xml:space="preserve"> </w:t>
      </w:r>
      <w:r w:rsidRPr="00FF0EA7">
        <w:rPr>
          <w:i/>
        </w:rPr>
        <w:t>времени</w:t>
      </w:r>
      <w:r w:rsidR="00CA0EAE" w:rsidRPr="00FF0EA7">
        <w:rPr>
          <w:i/>
        </w:rPr>
        <w:t xml:space="preserve"> </w:t>
      </w:r>
      <w:r w:rsidRPr="00FF0EA7">
        <w:rPr>
          <w:i/>
        </w:rPr>
        <w:t>будет</w:t>
      </w:r>
      <w:r w:rsidR="00CA0EAE" w:rsidRPr="00FF0EA7">
        <w:rPr>
          <w:i/>
        </w:rPr>
        <w:t xml:space="preserve"> </w:t>
      </w:r>
      <w:r w:rsidRPr="00FF0EA7">
        <w:rPr>
          <w:i/>
        </w:rPr>
        <w:t>присоединен</w:t>
      </w:r>
      <w:r w:rsidR="00CA0EAE" w:rsidRPr="00FF0EA7">
        <w:rPr>
          <w:i/>
        </w:rPr>
        <w:t xml:space="preserve"> </w:t>
      </w:r>
      <w:r w:rsidRPr="00FF0EA7">
        <w:rPr>
          <w:i/>
        </w:rPr>
        <w:t>НПФ</w:t>
      </w:r>
      <w:r w:rsidR="00CA0EAE" w:rsidRPr="00FF0EA7">
        <w:rPr>
          <w:i/>
        </w:rPr>
        <w:t xml:space="preserve"> </w:t>
      </w:r>
      <w:r w:rsidR="00AF08B1" w:rsidRPr="00FF0EA7">
        <w:rPr>
          <w:i/>
        </w:rPr>
        <w:t>«</w:t>
      </w:r>
      <w:r w:rsidRPr="00FF0EA7">
        <w:rPr>
          <w:i/>
        </w:rPr>
        <w:t>Открытие</w:t>
      </w:r>
      <w:r w:rsidR="00AF08B1" w:rsidRPr="00FF0EA7">
        <w:rPr>
          <w:i/>
        </w:rPr>
        <w:t>»</w:t>
      </w:r>
      <w:r w:rsidRPr="00FF0EA7">
        <w:rPr>
          <w:i/>
        </w:rPr>
        <w:t>,</w:t>
      </w:r>
      <w:r w:rsidR="00CA0EAE" w:rsidRPr="00FF0EA7">
        <w:rPr>
          <w:i/>
        </w:rPr>
        <w:t xml:space="preserve"> </w:t>
      </w:r>
      <w:r w:rsidRPr="00FF0EA7">
        <w:rPr>
          <w:i/>
        </w:rPr>
        <w:t>следует</w:t>
      </w:r>
      <w:r w:rsidR="00CA0EAE" w:rsidRPr="00FF0EA7">
        <w:rPr>
          <w:i/>
        </w:rPr>
        <w:t xml:space="preserve"> </w:t>
      </w:r>
      <w:r w:rsidRPr="00FF0EA7">
        <w:rPr>
          <w:i/>
        </w:rPr>
        <w:t>из</w:t>
      </w:r>
      <w:r w:rsidR="00CA0EAE" w:rsidRPr="00FF0EA7">
        <w:rPr>
          <w:i/>
        </w:rPr>
        <w:t xml:space="preserve"> </w:t>
      </w:r>
      <w:r w:rsidRPr="00FF0EA7">
        <w:rPr>
          <w:i/>
        </w:rPr>
        <w:t>сообщения</w:t>
      </w:r>
      <w:r w:rsidR="00CA0EAE" w:rsidRPr="00FF0EA7">
        <w:rPr>
          <w:i/>
        </w:rPr>
        <w:t xml:space="preserve"> </w:t>
      </w:r>
      <w:r w:rsidRPr="00FF0EA7">
        <w:rPr>
          <w:i/>
        </w:rPr>
        <w:t>группы</w:t>
      </w:r>
      <w:r w:rsidR="00CA0EAE" w:rsidRPr="00FF0EA7">
        <w:rPr>
          <w:i/>
        </w:rPr>
        <w:t xml:space="preserve"> </w:t>
      </w:r>
      <w:r w:rsidRPr="00FF0EA7">
        <w:rPr>
          <w:i/>
        </w:rPr>
        <w:t>ВТБ,</w:t>
      </w:r>
      <w:r w:rsidR="00CA0EAE" w:rsidRPr="00FF0EA7">
        <w:rPr>
          <w:i/>
        </w:rPr>
        <w:t xml:space="preserve"> </w:t>
      </w:r>
      <w:hyperlink w:anchor="А102" w:history="1">
        <w:r w:rsidRPr="00FF0EA7">
          <w:rPr>
            <w:rStyle w:val="a3"/>
            <w:i/>
          </w:rPr>
          <w:t>поступившего</w:t>
        </w:r>
        <w:r w:rsidR="00CA0EAE" w:rsidRPr="00FF0EA7">
          <w:rPr>
            <w:rStyle w:val="a3"/>
            <w:i/>
          </w:rPr>
          <w:t xml:space="preserve"> </w:t>
        </w:r>
        <w:r w:rsidRPr="00FF0EA7">
          <w:rPr>
            <w:rStyle w:val="a3"/>
            <w:i/>
          </w:rPr>
          <w:t>в</w:t>
        </w:r>
        <w:r w:rsidR="00CA0EAE" w:rsidRPr="00FF0EA7">
          <w:rPr>
            <w:rStyle w:val="a3"/>
            <w:i/>
          </w:rPr>
          <w:t xml:space="preserve"> </w:t>
        </w:r>
        <w:r w:rsidRPr="00FF0EA7">
          <w:rPr>
            <w:rStyle w:val="a3"/>
            <w:i/>
          </w:rPr>
          <w:t>редакцию</w:t>
        </w:r>
        <w:r w:rsidR="00CA0EAE" w:rsidRPr="00FF0EA7">
          <w:rPr>
            <w:rStyle w:val="a3"/>
            <w:i/>
          </w:rPr>
          <w:t xml:space="preserve"> </w:t>
        </w:r>
        <w:r w:rsidRPr="00FF0EA7">
          <w:rPr>
            <w:rStyle w:val="a3"/>
            <w:i/>
          </w:rPr>
          <w:t>Frank</w:t>
        </w:r>
        <w:r w:rsidR="00CA0EAE" w:rsidRPr="00FF0EA7">
          <w:rPr>
            <w:rStyle w:val="a3"/>
            <w:i/>
          </w:rPr>
          <w:t xml:space="preserve"> </w:t>
        </w:r>
        <w:r w:rsidR="000C5E1E" w:rsidRPr="00FF0EA7">
          <w:rPr>
            <w:rStyle w:val="a3"/>
            <w:i/>
            <w:lang w:val="en-US"/>
          </w:rPr>
          <w:t>RG</w:t>
        </w:r>
      </w:hyperlink>
      <w:r w:rsidRPr="00FF0EA7">
        <w:rPr>
          <w:i/>
        </w:rPr>
        <w:t>.</w:t>
      </w:r>
      <w:r w:rsidR="00CA0EAE" w:rsidRPr="00FF0EA7">
        <w:rPr>
          <w:i/>
        </w:rPr>
        <w:t xml:space="preserve"> </w:t>
      </w:r>
      <w:r w:rsidRPr="00FF0EA7">
        <w:rPr>
          <w:i/>
        </w:rPr>
        <w:t>Пресс-служба</w:t>
      </w:r>
      <w:r w:rsidR="00CA0EAE" w:rsidRPr="00FF0EA7">
        <w:rPr>
          <w:i/>
        </w:rPr>
        <w:t xml:space="preserve"> </w:t>
      </w:r>
      <w:r w:rsidRPr="00FF0EA7">
        <w:rPr>
          <w:i/>
        </w:rPr>
        <w:t>отмечает,</w:t>
      </w:r>
      <w:r w:rsidR="00CA0EAE" w:rsidRPr="00FF0EA7">
        <w:rPr>
          <w:i/>
        </w:rPr>
        <w:t xml:space="preserve"> </w:t>
      </w:r>
      <w:r w:rsidRPr="00FF0EA7">
        <w:rPr>
          <w:i/>
        </w:rPr>
        <w:t>что</w:t>
      </w:r>
      <w:r w:rsidR="00CA0EAE" w:rsidRPr="00FF0EA7">
        <w:rPr>
          <w:i/>
        </w:rPr>
        <w:t xml:space="preserve"> </w:t>
      </w:r>
      <w:r w:rsidRPr="00FF0EA7">
        <w:rPr>
          <w:i/>
        </w:rPr>
        <w:t>объединение</w:t>
      </w:r>
      <w:r w:rsidR="00CA0EAE" w:rsidRPr="00FF0EA7">
        <w:rPr>
          <w:i/>
        </w:rPr>
        <w:t xml:space="preserve"> </w:t>
      </w:r>
      <w:r w:rsidRPr="00FF0EA7">
        <w:rPr>
          <w:i/>
        </w:rPr>
        <w:t>НПФ</w:t>
      </w:r>
      <w:r w:rsidR="00CA0EAE" w:rsidRPr="00FF0EA7">
        <w:rPr>
          <w:i/>
        </w:rPr>
        <w:t xml:space="preserve"> </w:t>
      </w:r>
      <w:r w:rsidR="00AF08B1" w:rsidRPr="00FF0EA7">
        <w:rPr>
          <w:i/>
        </w:rPr>
        <w:t>«</w:t>
      </w:r>
      <w:r w:rsidRPr="00FF0EA7">
        <w:rPr>
          <w:i/>
        </w:rPr>
        <w:t>Открытие</w:t>
      </w:r>
      <w:r w:rsidR="00AF08B1" w:rsidRPr="00FF0EA7">
        <w:rPr>
          <w:i/>
        </w:rPr>
        <w:t>»</w:t>
      </w:r>
      <w:r w:rsidR="00CA0EAE" w:rsidRPr="00FF0EA7">
        <w:rPr>
          <w:i/>
        </w:rPr>
        <w:t xml:space="preserve"> </w:t>
      </w:r>
      <w:r w:rsidRPr="00FF0EA7">
        <w:rPr>
          <w:i/>
        </w:rPr>
        <w:t>и</w:t>
      </w:r>
      <w:r w:rsidR="00CA0EAE" w:rsidRPr="00FF0EA7">
        <w:rPr>
          <w:i/>
        </w:rPr>
        <w:t xml:space="preserve"> </w:t>
      </w:r>
      <w:r w:rsidR="00AF08B1" w:rsidRPr="00FF0EA7">
        <w:rPr>
          <w:i/>
        </w:rPr>
        <w:t>«</w:t>
      </w:r>
      <w:r w:rsidRPr="00FF0EA7">
        <w:rPr>
          <w:i/>
        </w:rPr>
        <w:t>ВТБ</w:t>
      </w:r>
      <w:r w:rsidR="00CA0EAE" w:rsidRPr="00FF0EA7">
        <w:rPr>
          <w:i/>
        </w:rPr>
        <w:t xml:space="preserve"> </w:t>
      </w:r>
      <w:r w:rsidRPr="00FF0EA7">
        <w:rPr>
          <w:i/>
        </w:rPr>
        <w:t>Пенсионный</w:t>
      </w:r>
      <w:r w:rsidR="00CA0EAE" w:rsidRPr="00FF0EA7">
        <w:rPr>
          <w:i/>
        </w:rPr>
        <w:t xml:space="preserve"> </w:t>
      </w:r>
      <w:r w:rsidRPr="00FF0EA7">
        <w:rPr>
          <w:i/>
        </w:rPr>
        <w:t>фонд</w:t>
      </w:r>
      <w:r w:rsidR="00AF08B1" w:rsidRPr="00FF0EA7">
        <w:rPr>
          <w:i/>
        </w:rPr>
        <w:t>»</w:t>
      </w:r>
      <w:r w:rsidR="00CA0EAE" w:rsidRPr="00FF0EA7">
        <w:rPr>
          <w:i/>
        </w:rPr>
        <w:t xml:space="preserve"> </w:t>
      </w:r>
      <w:r w:rsidRPr="00FF0EA7">
        <w:rPr>
          <w:i/>
        </w:rPr>
        <w:t>завершится</w:t>
      </w:r>
      <w:r w:rsidR="00CA0EAE" w:rsidRPr="00FF0EA7">
        <w:rPr>
          <w:i/>
        </w:rPr>
        <w:t xml:space="preserve"> </w:t>
      </w:r>
      <w:r w:rsidRPr="00FF0EA7">
        <w:rPr>
          <w:i/>
        </w:rPr>
        <w:t>до</w:t>
      </w:r>
      <w:r w:rsidR="00CA0EAE" w:rsidRPr="00FF0EA7">
        <w:rPr>
          <w:i/>
        </w:rPr>
        <w:t xml:space="preserve"> </w:t>
      </w:r>
      <w:r w:rsidRPr="00FF0EA7">
        <w:rPr>
          <w:i/>
        </w:rPr>
        <w:t>конца</w:t>
      </w:r>
      <w:r w:rsidR="00CA0EAE" w:rsidRPr="00FF0EA7">
        <w:rPr>
          <w:i/>
        </w:rPr>
        <w:t xml:space="preserve"> </w:t>
      </w:r>
      <w:r w:rsidRPr="00FF0EA7">
        <w:rPr>
          <w:i/>
        </w:rPr>
        <w:t>первого</w:t>
      </w:r>
      <w:r w:rsidR="00CA0EAE" w:rsidRPr="00FF0EA7">
        <w:rPr>
          <w:i/>
        </w:rPr>
        <w:t xml:space="preserve"> </w:t>
      </w:r>
      <w:r w:rsidRPr="00FF0EA7">
        <w:rPr>
          <w:i/>
        </w:rPr>
        <w:t>полугодия</w:t>
      </w:r>
      <w:r w:rsidR="00CA0EAE" w:rsidRPr="00FF0EA7">
        <w:rPr>
          <w:i/>
        </w:rPr>
        <w:t xml:space="preserve"> </w:t>
      </w:r>
      <w:r w:rsidRPr="00FF0EA7">
        <w:rPr>
          <w:i/>
        </w:rPr>
        <w:t>2024</w:t>
      </w:r>
      <w:r w:rsidR="00CA0EAE" w:rsidRPr="00FF0EA7">
        <w:rPr>
          <w:i/>
        </w:rPr>
        <w:t xml:space="preserve"> </w:t>
      </w:r>
      <w:r w:rsidRPr="00FF0EA7">
        <w:rPr>
          <w:i/>
        </w:rPr>
        <w:t>года.</w:t>
      </w:r>
      <w:r w:rsidR="00CA0EAE" w:rsidRPr="00FF0EA7">
        <w:rPr>
          <w:i/>
        </w:rPr>
        <w:t xml:space="preserve"> </w:t>
      </w:r>
      <w:r w:rsidRPr="00FF0EA7">
        <w:rPr>
          <w:i/>
        </w:rPr>
        <w:t>Лариса</w:t>
      </w:r>
      <w:r w:rsidR="00CA0EAE" w:rsidRPr="00FF0EA7">
        <w:rPr>
          <w:i/>
        </w:rPr>
        <w:t xml:space="preserve"> </w:t>
      </w:r>
      <w:r w:rsidRPr="00FF0EA7">
        <w:rPr>
          <w:i/>
        </w:rPr>
        <w:t>Горчаковская,</w:t>
      </w:r>
      <w:r w:rsidR="00CA0EAE" w:rsidRPr="00FF0EA7">
        <w:rPr>
          <w:i/>
        </w:rPr>
        <w:t xml:space="preserve"> </w:t>
      </w:r>
      <w:r w:rsidRPr="00FF0EA7">
        <w:rPr>
          <w:i/>
        </w:rPr>
        <w:t>которая</w:t>
      </w:r>
      <w:r w:rsidR="00CA0EAE" w:rsidRPr="00FF0EA7">
        <w:rPr>
          <w:i/>
        </w:rPr>
        <w:t xml:space="preserve"> </w:t>
      </w:r>
      <w:r w:rsidRPr="00FF0EA7">
        <w:rPr>
          <w:i/>
        </w:rPr>
        <w:t>возглавляла</w:t>
      </w:r>
      <w:r w:rsidR="00CA0EAE" w:rsidRPr="00FF0EA7">
        <w:rPr>
          <w:i/>
        </w:rPr>
        <w:t xml:space="preserve"> </w:t>
      </w:r>
      <w:r w:rsidR="00AF08B1" w:rsidRPr="00FF0EA7">
        <w:rPr>
          <w:i/>
        </w:rPr>
        <w:t>«</w:t>
      </w:r>
      <w:r w:rsidRPr="00FF0EA7">
        <w:rPr>
          <w:i/>
        </w:rPr>
        <w:t>ВТБ</w:t>
      </w:r>
      <w:r w:rsidR="00CA0EAE" w:rsidRPr="00FF0EA7">
        <w:rPr>
          <w:i/>
        </w:rPr>
        <w:t xml:space="preserve"> </w:t>
      </w:r>
      <w:r w:rsidRPr="00FF0EA7">
        <w:rPr>
          <w:i/>
        </w:rPr>
        <w:t>Пенсионный</w:t>
      </w:r>
      <w:r w:rsidR="00CA0EAE" w:rsidRPr="00FF0EA7">
        <w:rPr>
          <w:i/>
        </w:rPr>
        <w:t xml:space="preserve"> </w:t>
      </w:r>
      <w:r w:rsidRPr="00FF0EA7">
        <w:rPr>
          <w:i/>
        </w:rPr>
        <w:t>фонд</w:t>
      </w:r>
      <w:r w:rsidR="00AF08B1" w:rsidRPr="00FF0EA7">
        <w:rPr>
          <w:i/>
        </w:rPr>
        <w:t>»</w:t>
      </w:r>
      <w:r w:rsidR="00CA0EAE" w:rsidRPr="00FF0EA7">
        <w:rPr>
          <w:i/>
        </w:rPr>
        <w:t xml:space="preserve"> </w:t>
      </w:r>
      <w:r w:rsidRPr="00FF0EA7">
        <w:rPr>
          <w:i/>
        </w:rPr>
        <w:t>с</w:t>
      </w:r>
      <w:r w:rsidR="00CA0EAE" w:rsidRPr="00FF0EA7">
        <w:rPr>
          <w:i/>
        </w:rPr>
        <w:t xml:space="preserve"> </w:t>
      </w:r>
      <w:r w:rsidRPr="00FF0EA7">
        <w:rPr>
          <w:i/>
        </w:rPr>
        <w:t>марта</w:t>
      </w:r>
      <w:r w:rsidR="00CA0EAE" w:rsidRPr="00FF0EA7">
        <w:rPr>
          <w:i/>
        </w:rPr>
        <w:t xml:space="preserve"> </w:t>
      </w:r>
      <w:r w:rsidRPr="00FF0EA7">
        <w:rPr>
          <w:i/>
        </w:rPr>
        <w:t>2009</w:t>
      </w:r>
      <w:r w:rsidR="00CA0EAE" w:rsidRPr="00FF0EA7">
        <w:rPr>
          <w:i/>
        </w:rPr>
        <w:t xml:space="preserve"> </w:t>
      </w:r>
      <w:r w:rsidRPr="00FF0EA7">
        <w:rPr>
          <w:i/>
        </w:rPr>
        <w:t>года,</w:t>
      </w:r>
      <w:r w:rsidR="00CA0EAE" w:rsidRPr="00FF0EA7">
        <w:rPr>
          <w:i/>
        </w:rPr>
        <w:t xml:space="preserve"> </w:t>
      </w:r>
      <w:r w:rsidRPr="00FF0EA7">
        <w:rPr>
          <w:i/>
        </w:rPr>
        <w:t>станет</w:t>
      </w:r>
      <w:r w:rsidR="00CA0EAE" w:rsidRPr="00FF0EA7">
        <w:rPr>
          <w:i/>
        </w:rPr>
        <w:t xml:space="preserve"> </w:t>
      </w:r>
      <w:r w:rsidRPr="00FF0EA7">
        <w:rPr>
          <w:i/>
        </w:rPr>
        <w:t>заместителем</w:t>
      </w:r>
      <w:r w:rsidR="00CA0EAE" w:rsidRPr="00FF0EA7">
        <w:rPr>
          <w:i/>
        </w:rPr>
        <w:t xml:space="preserve"> </w:t>
      </w:r>
      <w:r w:rsidRPr="00FF0EA7">
        <w:rPr>
          <w:i/>
        </w:rPr>
        <w:t>гендиректора</w:t>
      </w:r>
      <w:r w:rsidR="00CA0EAE" w:rsidRPr="00FF0EA7">
        <w:rPr>
          <w:i/>
        </w:rPr>
        <w:t xml:space="preserve"> </w:t>
      </w:r>
      <w:r w:rsidRPr="00FF0EA7">
        <w:rPr>
          <w:i/>
        </w:rPr>
        <w:t>фонда</w:t>
      </w:r>
    </w:p>
    <w:p w:rsidR="003168F1" w:rsidRPr="00FF0EA7" w:rsidRDefault="003168F1" w:rsidP="00676D5F">
      <w:pPr>
        <w:numPr>
          <w:ilvl w:val="0"/>
          <w:numId w:val="25"/>
        </w:numPr>
        <w:rPr>
          <w:i/>
        </w:rPr>
      </w:pPr>
      <w:r w:rsidRPr="00FF0EA7">
        <w:rPr>
          <w:i/>
        </w:rPr>
        <w:t>АО</w:t>
      </w:r>
      <w:r w:rsidR="00CA0EAE" w:rsidRPr="00FF0EA7">
        <w:rPr>
          <w:i/>
        </w:rPr>
        <w:t xml:space="preserve"> </w:t>
      </w:r>
      <w:r w:rsidR="00AF08B1" w:rsidRPr="00FF0EA7">
        <w:rPr>
          <w:i/>
        </w:rPr>
        <w:t>«</w:t>
      </w:r>
      <w:r w:rsidRPr="00FF0EA7">
        <w:rPr>
          <w:i/>
        </w:rPr>
        <w:t>НПФ</w:t>
      </w:r>
      <w:r w:rsidR="00CA0EAE" w:rsidRPr="00FF0EA7">
        <w:rPr>
          <w:i/>
        </w:rPr>
        <w:t xml:space="preserve"> </w:t>
      </w:r>
      <w:r w:rsidRPr="00FF0EA7">
        <w:rPr>
          <w:i/>
        </w:rPr>
        <w:t>Эволюция</w:t>
      </w:r>
      <w:r w:rsidR="00AF08B1" w:rsidRPr="00FF0EA7">
        <w:rPr>
          <w:i/>
        </w:rPr>
        <w:t>»</w:t>
      </w:r>
      <w:r w:rsidR="00CA0EAE" w:rsidRPr="00FF0EA7">
        <w:rPr>
          <w:i/>
        </w:rPr>
        <w:t xml:space="preserve"> </w:t>
      </w:r>
      <w:r w:rsidRPr="00FF0EA7">
        <w:rPr>
          <w:i/>
        </w:rPr>
        <w:t>объявил</w:t>
      </w:r>
      <w:r w:rsidR="00CA0EAE" w:rsidRPr="00FF0EA7">
        <w:rPr>
          <w:i/>
        </w:rPr>
        <w:t xml:space="preserve"> </w:t>
      </w:r>
      <w:r w:rsidRPr="00FF0EA7">
        <w:rPr>
          <w:i/>
        </w:rPr>
        <w:t>результаты</w:t>
      </w:r>
      <w:r w:rsidR="00CA0EAE" w:rsidRPr="00FF0EA7">
        <w:rPr>
          <w:i/>
        </w:rPr>
        <w:t xml:space="preserve"> </w:t>
      </w:r>
      <w:r w:rsidRPr="00FF0EA7">
        <w:rPr>
          <w:i/>
        </w:rPr>
        <w:t>инвестиционной</w:t>
      </w:r>
      <w:r w:rsidR="00CA0EAE" w:rsidRPr="00FF0EA7">
        <w:rPr>
          <w:i/>
        </w:rPr>
        <w:t xml:space="preserve"> </w:t>
      </w:r>
      <w:r w:rsidRPr="00FF0EA7">
        <w:rPr>
          <w:i/>
        </w:rPr>
        <w:t>деятельности</w:t>
      </w:r>
      <w:r w:rsidR="00CA0EAE" w:rsidRPr="00FF0EA7">
        <w:rPr>
          <w:i/>
        </w:rPr>
        <w:t xml:space="preserve"> </w:t>
      </w:r>
      <w:r w:rsidRPr="00FF0EA7">
        <w:rPr>
          <w:i/>
        </w:rPr>
        <w:t>за</w:t>
      </w:r>
      <w:r w:rsidR="00CA0EAE" w:rsidRPr="00FF0EA7">
        <w:rPr>
          <w:i/>
        </w:rPr>
        <w:t xml:space="preserve"> </w:t>
      </w:r>
      <w:r w:rsidRPr="00FF0EA7">
        <w:rPr>
          <w:i/>
        </w:rPr>
        <w:t>2023</w:t>
      </w:r>
      <w:r w:rsidR="00CA0EAE" w:rsidRPr="00FF0EA7">
        <w:rPr>
          <w:i/>
        </w:rPr>
        <w:t xml:space="preserve"> </w:t>
      </w:r>
      <w:r w:rsidRPr="00FF0EA7">
        <w:rPr>
          <w:i/>
        </w:rPr>
        <w:t>год.</w:t>
      </w:r>
      <w:r w:rsidR="00CA0EAE" w:rsidRPr="00FF0EA7">
        <w:rPr>
          <w:i/>
        </w:rPr>
        <w:t xml:space="preserve"> </w:t>
      </w:r>
      <w:r w:rsidRPr="00FF0EA7">
        <w:rPr>
          <w:i/>
        </w:rPr>
        <w:t>Фонд</w:t>
      </w:r>
      <w:r w:rsidR="00CA0EAE" w:rsidRPr="00FF0EA7">
        <w:rPr>
          <w:i/>
        </w:rPr>
        <w:t xml:space="preserve"> </w:t>
      </w:r>
      <w:r w:rsidRPr="00FF0EA7">
        <w:rPr>
          <w:i/>
        </w:rPr>
        <w:t>начислил</w:t>
      </w:r>
      <w:r w:rsidR="00CA0EAE" w:rsidRPr="00FF0EA7">
        <w:rPr>
          <w:i/>
        </w:rPr>
        <w:t xml:space="preserve"> </w:t>
      </w:r>
      <w:r w:rsidRPr="00FF0EA7">
        <w:rPr>
          <w:i/>
        </w:rPr>
        <w:t>доходность</w:t>
      </w:r>
      <w:r w:rsidR="00CA0EAE" w:rsidRPr="00FF0EA7">
        <w:rPr>
          <w:i/>
        </w:rPr>
        <w:t xml:space="preserve"> </w:t>
      </w:r>
      <w:r w:rsidRPr="00FF0EA7">
        <w:rPr>
          <w:i/>
        </w:rPr>
        <w:t>на</w:t>
      </w:r>
      <w:r w:rsidR="00CA0EAE" w:rsidRPr="00FF0EA7">
        <w:rPr>
          <w:i/>
        </w:rPr>
        <w:t xml:space="preserve"> </w:t>
      </w:r>
      <w:r w:rsidRPr="00FF0EA7">
        <w:rPr>
          <w:i/>
        </w:rPr>
        <w:t>счета</w:t>
      </w:r>
      <w:r w:rsidR="00CA0EAE" w:rsidRPr="00FF0EA7">
        <w:rPr>
          <w:i/>
        </w:rPr>
        <w:t xml:space="preserve"> </w:t>
      </w:r>
      <w:r w:rsidRPr="00FF0EA7">
        <w:rPr>
          <w:i/>
        </w:rPr>
        <w:t>клиентов</w:t>
      </w:r>
      <w:r w:rsidR="00CA0EAE" w:rsidRPr="00FF0EA7">
        <w:rPr>
          <w:i/>
        </w:rPr>
        <w:t xml:space="preserve"> </w:t>
      </w:r>
      <w:r w:rsidRPr="00FF0EA7">
        <w:rPr>
          <w:i/>
        </w:rPr>
        <w:t>по</w:t>
      </w:r>
      <w:r w:rsidR="00CA0EAE" w:rsidRPr="00FF0EA7">
        <w:rPr>
          <w:i/>
        </w:rPr>
        <w:t xml:space="preserve"> </w:t>
      </w:r>
      <w:r w:rsidRPr="00FF0EA7">
        <w:rPr>
          <w:i/>
        </w:rPr>
        <w:t>договорам</w:t>
      </w:r>
      <w:r w:rsidR="00CA0EAE" w:rsidRPr="00FF0EA7">
        <w:rPr>
          <w:i/>
        </w:rPr>
        <w:t xml:space="preserve"> </w:t>
      </w:r>
      <w:r w:rsidRPr="00FF0EA7">
        <w:rPr>
          <w:i/>
        </w:rPr>
        <w:t>негосударственного</w:t>
      </w:r>
      <w:r w:rsidR="00CA0EAE" w:rsidRPr="00FF0EA7">
        <w:rPr>
          <w:i/>
        </w:rPr>
        <w:t xml:space="preserve"> </w:t>
      </w:r>
      <w:r w:rsidRPr="00FF0EA7">
        <w:rPr>
          <w:i/>
        </w:rPr>
        <w:t>пенсионного</w:t>
      </w:r>
      <w:r w:rsidR="00CA0EAE" w:rsidRPr="00FF0EA7">
        <w:rPr>
          <w:i/>
        </w:rPr>
        <w:t xml:space="preserve"> </w:t>
      </w:r>
      <w:r w:rsidRPr="00FF0EA7">
        <w:rPr>
          <w:i/>
        </w:rPr>
        <w:t>обеспечения</w:t>
      </w:r>
      <w:r w:rsidR="00CA0EAE" w:rsidRPr="00FF0EA7">
        <w:rPr>
          <w:i/>
        </w:rPr>
        <w:t xml:space="preserve"> </w:t>
      </w:r>
      <w:r w:rsidRPr="00FF0EA7">
        <w:rPr>
          <w:i/>
        </w:rPr>
        <w:t>(НПО)</w:t>
      </w:r>
      <w:r w:rsidR="00CA0EAE" w:rsidRPr="00FF0EA7">
        <w:rPr>
          <w:i/>
        </w:rPr>
        <w:t xml:space="preserve"> </w:t>
      </w:r>
      <w:r w:rsidRPr="00FF0EA7">
        <w:rPr>
          <w:i/>
        </w:rPr>
        <w:t>стратегии</w:t>
      </w:r>
      <w:r w:rsidR="00CA0EAE" w:rsidRPr="00FF0EA7">
        <w:rPr>
          <w:i/>
        </w:rPr>
        <w:t xml:space="preserve"> </w:t>
      </w:r>
      <w:r w:rsidR="00AF08B1" w:rsidRPr="00FF0EA7">
        <w:rPr>
          <w:i/>
        </w:rPr>
        <w:t>«</w:t>
      </w:r>
      <w:r w:rsidRPr="00FF0EA7">
        <w:rPr>
          <w:i/>
        </w:rPr>
        <w:t>Базовая</w:t>
      </w:r>
      <w:r w:rsidR="00AF08B1" w:rsidRPr="00FF0EA7">
        <w:rPr>
          <w:i/>
        </w:rPr>
        <w:t>»</w:t>
      </w:r>
      <w:r w:rsidR="00CA0EAE" w:rsidRPr="00FF0EA7">
        <w:rPr>
          <w:i/>
        </w:rPr>
        <w:t xml:space="preserve"> </w:t>
      </w:r>
      <w:r w:rsidRPr="00FF0EA7">
        <w:rPr>
          <w:i/>
        </w:rPr>
        <w:t>-</w:t>
      </w:r>
      <w:r w:rsidR="00CA0EAE" w:rsidRPr="00FF0EA7">
        <w:rPr>
          <w:i/>
        </w:rPr>
        <w:t xml:space="preserve"> </w:t>
      </w:r>
      <w:r w:rsidRPr="00FF0EA7">
        <w:rPr>
          <w:i/>
        </w:rPr>
        <w:t>8,09%</w:t>
      </w:r>
      <w:r w:rsidR="00CA0EAE" w:rsidRPr="00FF0EA7">
        <w:rPr>
          <w:i/>
        </w:rPr>
        <w:t xml:space="preserve"> </w:t>
      </w:r>
      <w:r w:rsidRPr="00FF0EA7">
        <w:rPr>
          <w:i/>
        </w:rPr>
        <w:t>годовых,</w:t>
      </w:r>
      <w:r w:rsidR="00CA0EAE" w:rsidRPr="00FF0EA7">
        <w:rPr>
          <w:i/>
        </w:rPr>
        <w:t xml:space="preserve"> </w:t>
      </w:r>
      <w:r w:rsidRPr="00FF0EA7">
        <w:rPr>
          <w:i/>
        </w:rPr>
        <w:t>по</w:t>
      </w:r>
      <w:r w:rsidR="00CA0EAE" w:rsidRPr="00FF0EA7">
        <w:rPr>
          <w:i/>
        </w:rPr>
        <w:t xml:space="preserve"> </w:t>
      </w:r>
      <w:r w:rsidRPr="00FF0EA7">
        <w:rPr>
          <w:i/>
        </w:rPr>
        <w:t>обязательному</w:t>
      </w:r>
      <w:r w:rsidR="00CA0EAE" w:rsidRPr="00FF0EA7">
        <w:rPr>
          <w:i/>
        </w:rPr>
        <w:t xml:space="preserve"> </w:t>
      </w:r>
      <w:r w:rsidRPr="00FF0EA7">
        <w:rPr>
          <w:i/>
        </w:rPr>
        <w:t>пенсионному</w:t>
      </w:r>
      <w:r w:rsidR="00CA0EAE" w:rsidRPr="00FF0EA7">
        <w:rPr>
          <w:i/>
        </w:rPr>
        <w:t xml:space="preserve"> </w:t>
      </w:r>
      <w:r w:rsidRPr="00FF0EA7">
        <w:rPr>
          <w:i/>
        </w:rPr>
        <w:t>страхованию</w:t>
      </w:r>
      <w:r w:rsidR="00CA0EAE" w:rsidRPr="00FF0EA7">
        <w:rPr>
          <w:i/>
        </w:rPr>
        <w:t xml:space="preserve"> </w:t>
      </w:r>
      <w:r w:rsidRPr="00FF0EA7">
        <w:rPr>
          <w:i/>
        </w:rPr>
        <w:t>(ОПС)</w:t>
      </w:r>
      <w:r w:rsidR="00CA0EAE" w:rsidRPr="00FF0EA7">
        <w:rPr>
          <w:i/>
        </w:rPr>
        <w:t xml:space="preserve"> </w:t>
      </w:r>
      <w:r w:rsidRPr="00FF0EA7">
        <w:rPr>
          <w:i/>
        </w:rPr>
        <w:t>доходность</w:t>
      </w:r>
      <w:r w:rsidR="00CA0EAE" w:rsidRPr="00FF0EA7">
        <w:rPr>
          <w:i/>
        </w:rPr>
        <w:t xml:space="preserve"> </w:t>
      </w:r>
      <w:r w:rsidRPr="00FF0EA7">
        <w:rPr>
          <w:i/>
        </w:rPr>
        <w:t>составила</w:t>
      </w:r>
      <w:r w:rsidR="00CA0EAE" w:rsidRPr="00FF0EA7">
        <w:rPr>
          <w:i/>
        </w:rPr>
        <w:t xml:space="preserve"> </w:t>
      </w:r>
      <w:r w:rsidRPr="00FF0EA7">
        <w:rPr>
          <w:i/>
        </w:rPr>
        <w:t>6,62</w:t>
      </w:r>
      <w:r w:rsidR="00AF08B1" w:rsidRPr="00FF0EA7">
        <w:rPr>
          <w:i/>
        </w:rPr>
        <w:t>%</w:t>
      </w:r>
      <w:r w:rsidR="00CA0EAE" w:rsidRPr="00FF0EA7">
        <w:rPr>
          <w:i/>
        </w:rPr>
        <w:t xml:space="preserve"> </w:t>
      </w:r>
      <w:r w:rsidRPr="00FF0EA7">
        <w:rPr>
          <w:i/>
        </w:rPr>
        <w:t>годовых</w:t>
      </w:r>
      <w:r w:rsidR="006E0A8F" w:rsidRPr="00FF0EA7">
        <w:rPr>
          <w:i/>
        </w:rPr>
        <w:t>,</w:t>
      </w:r>
      <w:r w:rsidR="00CA0EAE" w:rsidRPr="00FF0EA7">
        <w:rPr>
          <w:i/>
        </w:rPr>
        <w:t xml:space="preserve"> </w:t>
      </w:r>
      <w:hyperlink w:anchor="А103" w:history="1">
        <w:r w:rsidR="006E0A8F" w:rsidRPr="00FF0EA7">
          <w:rPr>
            <w:rStyle w:val="a3"/>
            <w:i/>
          </w:rPr>
          <w:t>сообщает</w:t>
        </w:r>
        <w:r w:rsidR="00CA0EAE" w:rsidRPr="00FF0EA7">
          <w:rPr>
            <w:rStyle w:val="a3"/>
            <w:i/>
          </w:rPr>
          <w:t xml:space="preserve"> </w:t>
        </w:r>
        <w:r w:rsidR="00AF08B1" w:rsidRPr="00FF0EA7">
          <w:rPr>
            <w:rStyle w:val="a3"/>
            <w:i/>
          </w:rPr>
          <w:t>«</w:t>
        </w:r>
        <w:r w:rsidR="006E0A8F" w:rsidRPr="00FF0EA7">
          <w:rPr>
            <w:rStyle w:val="a3"/>
            <w:i/>
          </w:rPr>
          <w:t>Ваш</w:t>
        </w:r>
        <w:r w:rsidR="00CA0EAE" w:rsidRPr="00FF0EA7">
          <w:rPr>
            <w:rStyle w:val="a3"/>
            <w:i/>
          </w:rPr>
          <w:t xml:space="preserve"> </w:t>
        </w:r>
        <w:r w:rsidR="006E0A8F" w:rsidRPr="00FF0EA7">
          <w:rPr>
            <w:rStyle w:val="a3"/>
            <w:i/>
          </w:rPr>
          <w:t>пенсионный</w:t>
        </w:r>
        <w:r w:rsidR="00CA0EAE" w:rsidRPr="00FF0EA7">
          <w:rPr>
            <w:rStyle w:val="a3"/>
            <w:i/>
          </w:rPr>
          <w:t xml:space="preserve"> </w:t>
        </w:r>
        <w:r w:rsidR="006E0A8F" w:rsidRPr="00FF0EA7">
          <w:rPr>
            <w:rStyle w:val="a3"/>
            <w:i/>
          </w:rPr>
          <w:t>брокер</w:t>
        </w:r>
        <w:r w:rsidR="00AF08B1" w:rsidRPr="00FF0EA7">
          <w:rPr>
            <w:rStyle w:val="a3"/>
            <w:i/>
          </w:rPr>
          <w:t>»</w:t>
        </w:r>
      </w:hyperlink>
    </w:p>
    <w:p w:rsidR="00505631" w:rsidRPr="00FF0EA7" w:rsidRDefault="00505631" w:rsidP="00676D5F">
      <w:pPr>
        <w:numPr>
          <w:ilvl w:val="0"/>
          <w:numId w:val="25"/>
        </w:numPr>
        <w:rPr>
          <w:i/>
        </w:rPr>
      </w:pPr>
      <w:r w:rsidRPr="00FF0EA7">
        <w:rPr>
          <w:i/>
        </w:rPr>
        <w:t>Банк</w:t>
      </w:r>
      <w:r w:rsidR="00CA0EAE" w:rsidRPr="00FF0EA7">
        <w:rPr>
          <w:i/>
        </w:rPr>
        <w:t xml:space="preserve"> </w:t>
      </w:r>
      <w:r w:rsidRPr="00FF0EA7">
        <w:rPr>
          <w:i/>
        </w:rPr>
        <w:t>России</w:t>
      </w:r>
      <w:r w:rsidR="00CA0EAE" w:rsidRPr="00FF0EA7">
        <w:rPr>
          <w:i/>
        </w:rPr>
        <w:t xml:space="preserve"> </w:t>
      </w:r>
      <w:r w:rsidRPr="00FF0EA7">
        <w:rPr>
          <w:i/>
        </w:rPr>
        <w:t>зарегистрировал</w:t>
      </w:r>
      <w:r w:rsidR="00CA0EAE" w:rsidRPr="00FF0EA7">
        <w:rPr>
          <w:i/>
        </w:rPr>
        <w:t xml:space="preserve"> </w:t>
      </w:r>
      <w:r w:rsidRPr="00FF0EA7">
        <w:rPr>
          <w:i/>
        </w:rPr>
        <w:t>правила</w:t>
      </w:r>
      <w:r w:rsidR="00CA0EAE" w:rsidRPr="00FF0EA7">
        <w:rPr>
          <w:i/>
        </w:rPr>
        <w:t xml:space="preserve"> </w:t>
      </w:r>
      <w:r w:rsidRPr="00FF0EA7">
        <w:rPr>
          <w:i/>
        </w:rPr>
        <w:t>по</w:t>
      </w:r>
      <w:r w:rsidR="00CA0EAE" w:rsidRPr="00FF0EA7">
        <w:rPr>
          <w:i/>
        </w:rPr>
        <w:t xml:space="preserve"> </w:t>
      </w:r>
      <w:r w:rsidRPr="00FF0EA7">
        <w:rPr>
          <w:i/>
        </w:rPr>
        <w:t>формированию</w:t>
      </w:r>
      <w:r w:rsidR="00CA0EAE" w:rsidRPr="00FF0EA7">
        <w:rPr>
          <w:i/>
        </w:rPr>
        <w:t xml:space="preserve"> </w:t>
      </w:r>
      <w:r w:rsidRPr="00FF0EA7">
        <w:rPr>
          <w:i/>
        </w:rPr>
        <w:t>долгосрочных</w:t>
      </w:r>
      <w:r w:rsidR="00CA0EAE" w:rsidRPr="00FF0EA7">
        <w:rPr>
          <w:i/>
        </w:rPr>
        <w:t xml:space="preserve"> </w:t>
      </w:r>
      <w:r w:rsidRPr="00FF0EA7">
        <w:rPr>
          <w:i/>
        </w:rPr>
        <w:t>сбережений</w:t>
      </w:r>
      <w:r w:rsidR="00CA0EAE" w:rsidRPr="00FF0EA7">
        <w:rPr>
          <w:i/>
        </w:rPr>
        <w:t xml:space="preserve"> </w:t>
      </w:r>
      <w:r w:rsidRPr="00FF0EA7">
        <w:rPr>
          <w:i/>
        </w:rPr>
        <w:t>Ханты-Мансийского</w:t>
      </w:r>
      <w:r w:rsidR="00CA0EAE" w:rsidRPr="00FF0EA7">
        <w:rPr>
          <w:i/>
        </w:rPr>
        <w:t xml:space="preserve"> </w:t>
      </w:r>
      <w:r w:rsidRPr="00FF0EA7">
        <w:rPr>
          <w:i/>
        </w:rPr>
        <w:t>НПФ.</w:t>
      </w:r>
      <w:r w:rsidR="00CA0EAE" w:rsidRPr="00FF0EA7">
        <w:rPr>
          <w:i/>
        </w:rPr>
        <w:t xml:space="preserve"> </w:t>
      </w:r>
      <w:r w:rsidRPr="00FF0EA7">
        <w:rPr>
          <w:i/>
        </w:rPr>
        <w:t>Накопленные</w:t>
      </w:r>
      <w:r w:rsidR="00CA0EAE" w:rsidRPr="00FF0EA7">
        <w:rPr>
          <w:i/>
        </w:rPr>
        <w:t xml:space="preserve"> </w:t>
      </w:r>
      <w:r w:rsidRPr="00FF0EA7">
        <w:rPr>
          <w:i/>
        </w:rPr>
        <w:t>в</w:t>
      </w:r>
      <w:r w:rsidR="00CA0EAE" w:rsidRPr="00FF0EA7">
        <w:rPr>
          <w:i/>
        </w:rPr>
        <w:t xml:space="preserve"> </w:t>
      </w:r>
      <w:r w:rsidRPr="00FF0EA7">
        <w:rPr>
          <w:i/>
        </w:rPr>
        <w:t>ПДС</w:t>
      </w:r>
      <w:r w:rsidR="00CA0EAE" w:rsidRPr="00FF0EA7">
        <w:rPr>
          <w:i/>
        </w:rPr>
        <w:t xml:space="preserve"> </w:t>
      </w:r>
      <w:r w:rsidRPr="00FF0EA7">
        <w:rPr>
          <w:i/>
        </w:rPr>
        <w:t>средства</w:t>
      </w:r>
      <w:r w:rsidR="00CA0EAE" w:rsidRPr="00FF0EA7">
        <w:rPr>
          <w:i/>
        </w:rPr>
        <w:t xml:space="preserve"> </w:t>
      </w:r>
      <w:r w:rsidRPr="00FF0EA7">
        <w:rPr>
          <w:i/>
        </w:rPr>
        <w:t>можно</w:t>
      </w:r>
      <w:r w:rsidR="00CA0EAE" w:rsidRPr="00FF0EA7">
        <w:rPr>
          <w:i/>
        </w:rPr>
        <w:t xml:space="preserve"> </w:t>
      </w:r>
      <w:r w:rsidRPr="00FF0EA7">
        <w:rPr>
          <w:i/>
        </w:rPr>
        <w:t>получить</w:t>
      </w:r>
      <w:r w:rsidR="00CA0EAE" w:rsidRPr="00FF0EA7">
        <w:rPr>
          <w:i/>
        </w:rPr>
        <w:t xml:space="preserve"> </w:t>
      </w:r>
      <w:r w:rsidRPr="00FF0EA7">
        <w:rPr>
          <w:i/>
        </w:rPr>
        <w:t>по</w:t>
      </w:r>
      <w:r w:rsidR="00CA0EAE" w:rsidRPr="00FF0EA7">
        <w:rPr>
          <w:i/>
        </w:rPr>
        <w:t xml:space="preserve"> </w:t>
      </w:r>
      <w:r w:rsidRPr="00FF0EA7">
        <w:rPr>
          <w:i/>
        </w:rPr>
        <w:t>истечении</w:t>
      </w:r>
      <w:r w:rsidR="00CA0EAE" w:rsidRPr="00FF0EA7">
        <w:rPr>
          <w:i/>
        </w:rPr>
        <w:t xml:space="preserve"> </w:t>
      </w:r>
      <w:r w:rsidRPr="00FF0EA7">
        <w:rPr>
          <w:i/>
        </w:rPr>
        <w:t>15</w:t>
      </w:r>
      <w:r w:rsidR="00CA0EAE" w:rsidRPr="00FF0EA7">
        <w:rPr>
          <w:i/>
        </w:rPr>
        <w:t xml:space="preserve"> </w:t>
      </w:r>
      <w:r w:rsidRPr="00FF0EA7">
        <w:rPr>
          <w:i/>
        </w:rPr>
        <w:t>лет</w:t>
      </w:r>
      <w:r w:rsidR="00CA0EAE" w:rsidRPr="00FF0EA7">
        <w:rPr>
          <w:i/>
        </w:rPr>
        <w:t xml:space="preserve"> </w:t>
      </w:r>
      <w:r w:rsidRPr="00FF0EA7">
        <w:rPr>
          <w:i/>
        </w:rPr>
        <w:t>участия</w:t>
      </w:r>
      <w:r w:rsidR="00CA0EAE" w:rsidRPr="00FF0EA7">
        <w:rPr>
          <w:i/>
        </w:rPr>
        <w:t xml:space="preserve"> </w:t>
      </w:r>
      <w:r w:rsidRPr="00FF0EA7">
        <w:rPr>
          <w:i/>
        </w:rPr>
        <w:t>или</w:t>
      </w:r>
      <w:r w:rsidR="00CA0EAE" w:rsidRPr="00FF0EA7">
        <w:rPr>
          <w:i/>
        </w:rPr>
        <w:t xml:space="preserve"> </w:t>
      </w:r>
      <w:r w:rsidRPr="00FF0EA7">
        <w:rPr>
          <w:i/>
        </w:rPr>
        <w:t>достижении</w:t>
      </w:r>
      <w:r w:rsidR="00CA0EAE" w:rsidRPr="00FF0EA7">
        <w:rPr>
          <w:i/>
        </w:rPr>
        <w:t xml:space="preserve"> </w:t>
      </w:r>
      <w:r w:rsidRPr="00FF0EA7">
        <w:rPr>
          <w:i/>
        </w:rPr>
        <w:t>возраста</w:t>
      </w:r>
      <w:r w:rsidR="00CA0EAE" w:rsidRPr="00FF0EA7">
        <w:rPr>
          <w:i/>
        </w:rPr>
        <w:t xml:space="preserve"> </w:t>
      </w:r>
      <w:r w:rsidRPr="00FF0EA7">
        <w:rPr>
          <w:i/>
        </w:rPr>
        <w:t>60</w:t>
      </w:r>
      <w:r w:rsidR="00CA0EAE" w:rsidRPr="00FF0EA7">
        <w:rPr>
          <w:i/>
        </w:rPr>
        <w:t xml:space="preserve"> </w:t>
      </w:r>
      <w:r w:rsidRPr="00FF0EA7">
        <w:rPr>
          <w:i/>
        </w:rPr>
        <w:t>лет</w:t>
      </w:r>
      <w:r w:rsidR="00CA0EAE" w:rsidRPr="00FF0EA7">
        <w:rPr>
          <w:i/>
        </w:rPr>
        <w:t xml:space="preserve"> </w:t>
      </w:r>
      <w:r w:rsidRPr="00FF0EA7">
        <w:rPr>
          <w:i/>
        </w:rPr>
        <w:t>для</w:t>
      </w:r>
      <w:r w:rsidR="00CA0EAE" w:rsidRPr="00FF0EA7">
        <w:rPr>
          <w:i/>
        </w:rPr>
        <w:t xml:space="preserve"> </w:t>
      </w:r>
      <w:r w:rsidRPr="00FF0EA7">
        <w:rPr>
          <w:i/>
        </w:rPr>
        <w:t>мужчин</w:t>
      </w:r>
      <w:r w:rsidR="00CA0EAE" w:rsidRPr="00FF0EA7">
        <w:rPr>
          <w:i/>
        </w:rPr>
        <w:t xml:space="preserve"> </w:t>
      </w:r>
      <w:r w:rsidRPr="00FF0EA7">
        <w:rPr>
          <w:i/>
        </w:rPr>
        <w:t>или</w:t>
      </w:r>
      <w:r w:rsidR="00CA0EAE" w:rsidRPr="00FF0EA7">
        <w:rPr>
          <w:i/>
        </w:rPr>
        <w:t xml:space="preserve"> </w:t>
      </w:r>
      <w:r w:rsidRPr="00FF0EA7">
        <w:rPr>
          <w:i/>
        </w:rPr>
        <w:t>55</w:t>
      </w:r>
      <w:r w:rsidR="00CA0EAE" w:rsidRPr="00FF0EA7">
        <w:rPr>
          <w:i/>
        </w:rPr>
        <w:t xml:space="preserve"> </w:t>
      </w:r>
      <w:r w:rsidRPr="00FF0EA7">
        <w:rPr>
          <w:i/>
        </w:rPr>
        <w:t>лет</w:t>
      </w:r>
      <w:r w:rsidR="00CA0EAE" w:rsidRPr="00FF0EA7">
        <w:rPr>
          <w:i/>
        </w:rPr>
        <w:t xml:space="preserve"> </w:t>
      </w:r>
      <w:r w:rsidRPr="00FF0EA7">
        <w:rPr>
          <w:i/>
        </w:rPr>
        <w:t>для</w:t>
      </w:r>
      <w:r w:rsidR="00CA0EAE" w:rsidRPr="00FF0EA7">
        <w:rPr>
          <w:i/>
        </w:rPr>
        <w:t xml:space="preserve"> </w:t>
      </w:r>
      <w:r w:rsidRPr="00FF0EA7">
        <w:rPr>
          <w:i/>
        </w:rPr>
        <w:t>женщин</w:t>
      </w:r>
      <w:r w:rsidR="00CA0EAE" w:rsidRPr="00FF0EA7">
        <w:rPr>
          <w:i/>
        </w:rPr>
        <w:t xml:space="preserve"> </w:t>
      </w:r>
      <w:r w:rsidR="00AF08B1" w:rsidRPr="00FF0EA7">
        <w:rPr>
          <w:i/>
        </w:rPr>
        <w:t>-</w:t>
      </w:r>
      <w:r w:rsidR="00CA0EAE" w:rsidRPr="00FF0EA7">
        <w:rPr>
          <w:i/>
        </w:rPr>
        <w:t xml:space="preserve"> </w:t>
      </w:r>
      <w:r w:rsidRPr="00FF0EA7">
        <w:rPr>
          <w:i/>
        </w:rPr>
        <w:t>в</w:t>
      </w:r>
      <w:r w:rsidR="00CA0EAE" w:rsidRPr="00FF0EA7">
        <w:rPr>
          <w:i/>
        </w:rPr>
        <w:t xml:space="preserve"> </w:t>
      </w:r>
      <w:r w:rsidRPr="00FF0EA7">
        <w:rPr>
          <w:i/>
        </w:rPr>
        <w:t>зависимости</w:t>
      </w:r>
      <w:r w:rsidR="00CA0EAE" w:rsidRPr="00FF0EA7">
        <w:rPr>
          <w:i/>
        </w:rPr>
        <w:t xml:space="preserve"> </w:t>
      </w:r>
      <w:r w:rsidRPr="00FF0EA7">
        <w:rPr>
          <w:i/>
        </w:rPr>
        <w:t>от</w:t>
      </w:r>
      <w:r w:rsidR="00CA0EAE" w:rsidRPr="00FF0EA7">
        <w:rPr>
          <w:i/>
        </w:rPr>
        <w:t xml:space="preserve"> </w:t>
      </w:r>
      <w:r w:rsidRPr="00FF0EA7">
        <w:rPr>
          <w:i/>
        </w:rPr>
        <w:t>того,</w:t>
      </w:r>
      <w:r w:rsidR="00CA0EAE" w:rsidRPr="00FF0EA7">
        <w:rPr>
          <w:i/>
        </w:rPr>
        <w:t xml:space="preserve"> </w:t>
      </w:r>
      <w:r w:rsidRPr="00FF0EA7">
        <w:rPr>
          <w:i/>
        </w:rPr>
        <w:t>что</w:t>
      </w:r>
      <w:r w:rsidR="00CA0EAE" w:rsidRPr="00FF0EA7">
        <w:rPr>
          <w:i/>
        </w:rPr>
        <w:t xml:space="preserve"> </w:t>
      </w:r>
      <w:r w:rsidRPr="00FF0EA7">
        <w:rPr>
          <w:i/>
        </w:rPr>
        <w:t>наступит</w:t>
      </w:r>
      <w:r w:rsidR="00CA0EAE" w:rsidRPr="00FF0EA7">
        <w:rPr>
          <w:i/>
        </w:rPr>
        <w:t xml:space="preserve"> </w:t>
      </w:r>
      <w:r w:rsidRPr="00FF0EA7">
        <w:rPr>
          <w:i/>
        </w:rPr>
        <w:t>раньше.</w:t>
      </w:r>
      <w:r w:rsidR="00CA0EAE" w:rsidRPr="00FF0EA7">
        <w:rPr>
          <w:i/>
        </w:rPr>
        <w:t xml:space="preserve"> </w:t>
      </w:r>
      <w:r w:rsidRPr="00FF0EA7">
        <w:rPr>
          <w:i/>
        </w:rPr>
        <w:t>Также</w:t>
      </w:r>
      <w:r w:rsidR="00CA0EAE" w:rsidRPr="00FF0EA7">
        <w:rPr>
          <w:i/>
        </w:rPr>
        <w:t xml:space="preserve"> </w:t>
      </w:r>
      <w:r w:rsidRPr="00FF0EA7">
        <w:rPr>
          <w:i/>
        </w:rPr>
        <w:t>есть</w:t>
      </w:r>
      <w:r w:rsidR="00CA0EAE" w:rsidRPr="00FF0EA7">
        <w:rPr>
          <w:i/>
        </w:rPr>
        <w:t xml:space="preserve"> </w:t>
      </w:r>
      <w:r w:rsidRPr="00FF0EA7">
        <w:rPr>
          <w:i/>
        </w:rPr>
        <w:t>возможность</w:t>
      </w:r>
      <w:r w:rsidR="00CA0EAE" w:rsidRPr="00FF0EA7">
        <w:rPr>
          <w:i/>
        </w:rPr>
        <w:t xml:space="preserve"> </w:t>
      </w:r>
      <w:r w:rsidRPr="00FF0EA7">
        <w:rPr>
          <w:i/>
        </w:rPr>
        <w:t>получить</w:t>
      </w:r>
      <w:r w:rsidR="00CA0EAE" w:rsidRPr="00FF0EA7">
        <w:rPr>
          <w:i/>
        </w:rPr>
        <w:t xml:space="preserve"> </w:t>
      </w:r>
      <w:r w:rsidRPr="00FF0EA7">
        <w:rPr>
          <w:i/>
        </w:rPr>
        <w:t>досрочную</w:t>
      </w:r>
      <w:r w:rsidR="00CA0EAE" w:rsidRPr="00FF0EA7">
        <w:rPr>
          <w:i/>
        </w:rPr>
        <w:t xml:space="preserve"> </w:t>
      </w:r>
      <w:r w:rsidRPr="00FF0EA7">
        <w:rPr>
          <w:i/>
        </w:rPr>
        <w:t>выплату</w:t>
      </w:r>
      <w:r w:rsidR="00CA0EAE" w:rsidRPr="00FF0EA7">
        <w:rPr>
          <w:i/>
        </w:rPr>
        <w:t xml:space="preserve"> </w:t>
      </w:r>
      <w:r w:rsidRPr="00FF0EA7">
        <w:rPr>
          <w:i/>
        </w:rPr>
        <w:t>в</w:t>
      </w:r>
      <w:r w:rsidR="00CA0EAE" w:rsidRPr="00FF0EA7">
        <w:rPr>
          <w:i/>
        </w:rPr>
        <w:t xml:space="preserve"> </w:t>
      </w:r>
      <w:r w:rsidRPr="00FF0EA7">
        <w:rPr>
          <w:i/>
        </w:rPr>
        <w:t>случае</w:t>
      </w:r>
      <w:r w:rsidR="00CA0EAE" w:rsidRPr="00FF0EA7">
        <w:rPr>
          <w:i/>
        </w:rPr>
        <w:t xml:space="preserve"> </w:t>
      </w:r>
      <w:r w:rsidRPr="00FF0EA7">
        <w:rPr>
          <w:i/>
        </w:rPr>
        <w:t>особых</w:t>
      </w:r>
      <w:r w:rsidR="00CA0EAE" w:rsidRPr="00FF0EA7">
        <w:rPr>
          <w:i/>
        </w:rPr>
        <w:t xml:space="preserve"> </w:t>
      </w:r>
      <w:r w:rsidRPr="00FF0EA7">
        <w:rPr>
          <w:i/>
        </w:rPr>
        <w:t>жизненных</w:t>
      </w:r>
      <w:r w:rsidR="00CA0EAE" w:rsidRPr="00FF0EA7">
        <w:rPr>
          <w:i/>
        </w:rPr>
        <w:t xml:space="preserve"> </w:t>
      </w:r>
      <w:r w:rsidRPr="00FF0EA7">
        <w:rPr>
          <w:i/>
        </w:rPr>
        <w:t>ситуаций,</w:t>
      </w:r>
      <w:r w:rsidR="00CA0EAE" w:rsidRPr="00FF0EA7">
        <w:rPr>
          <w:i/>
        </w:rPr>
        <w:t xml:space="preserve"> </w:t>
      </w:r>
      <w:hyperlink w:anchor="А104" w:history="1">
        <w:r w:rsidRPr="00FF0EA7">
          <w:rPr>
            <w:rStyle w:val="a3"/>
            <w:i/>
          </w:rPr>
          <w:t>передают</w:t>
        </w:r>
        <w:r w:rsidR="00CA0EAE" w:rsidRPr="00FF0EA7">
          <w:rPr>
            <w:rStyle w:val="a3"/>
            <w:i/>
          </w:rPr>
          <w:t xml:space="preserve"> </w:t>
        </w:r>
        <w:r w:rsidR="00AF08B1" w:rsidRPr="00FF0EA7">
          <w:rPr>
            <w:rStyle w:val="a3"/>
            <w:i/>
          </w:rPr>
          <w:t>«</w:t>
        </w:r>
        <w:r w:rsidRPr="00FF0EA7">
          <w:rPr>
            <w:rStyle w:val="a3"/>
            <w:i/>
          </w:rPr>
          <w:t>Новости</w:t>
        </w:r>
        <w:r w:rsidR="00CA0EAE" w:rsidRPr="00FF0EA7">
          <w:rPr>
            <w:rStyle w:val="a3"/>
            <w:i/>
          </w:rPr>
          <w:t xml:space="preserve"> </w:t>
        </w:r>
        <w:r w:rsidRPr="00FF0EA7">
          <w:rPr>
            <w:rStyle w:val="a3"/>
            <w:i/>
          </w:rPr>
          <w:t>Югры</w:t>
        </w:r>
        <w:r w:rsidR="00AF08B1" w:rsidRPr="00FF0EA7">
          <w:rPr>
            <w:rStyle w:val="a3"/>
            <w:i/>
          </w:rPr>
          <w:t>»</w:t>
        </w:r>
      </w:hyperlink>
    </w:p>
    <w:p w:rsidR="00505631" w:rsidRPr="00FF0EA7" w:rsidRDefault="00505631" w:rsidP="00676D5F">
      <w:pPr>
        <w:numPr>
          <w:ilvl w:val="0"/>
          <w:numId w:val="25"/>
        </w:numPr>
        <w:rPr>
          <w:i/>
        </w:rPr>
      </w:pPr>
      <w:r w:rsidRPr="00FF0EA7">
        <w:rPr>
          <w:i/>
        </w:rPr>
        <w:t>Дети</w:t>
      </w:r>
      <w:r w:rsidR="00CA0EAE" w:rsidRPr="00FF0EA7">
        <w:rPr>
          <w:i/>
        </w:rPr>
        <w:t xml:space="preserve"> </w:t>
      </w:r>
      <w:r w:rsidRPr="00FF0EA7">
        <w:rPr>
          <w:i/>
        </w:rPr>
        <w:t>с</w:t>
      </w:r>
      <w:r w:rsidR="00CA0EAE" w:rsidRPr="00FF0EA7">
        <w:rPr>
          <w:i/>
        </w:rPr>
        <w:t xml:space="preserve"> </w:t>
      </w:r>
      <w:r w:rsidRPr="00FF0EA7">
        <w:rPr>
          <w:i/>
        </w:rPr>
        <w:t>ограниченными</w:t>
      </w:r>
      <w:r w:rsidR="00CA0EAE" w:rsidRPr="00FF0EA7">
        <w:rPr>
          <w:i/>
        </w:rPr>
        <w:t xml:space="preserve"> </w:t>
      </w:r>
      <w:r w:rsidRPr="00FF0EA7">
        <w:rPr>
          <w:i/>
        </w:rPr>
        <w:t>возможностями</w:t>
      </w:r>
      <w:r w:rsidR="00CA0EAE" w:rsidRPr="00FF0EA7">
        <w:rPr>
          <w:i/>
        </w:rPr>
        <w:t xml:space="preserve"> </w:t>
      </w:r>
      <w:r w:rsidRPr="00FF0EA7">
        <w:rPr>
          <w:i/>
        </w:rPr>
        <w:t>и</w:t>
      </w:r>
      <w:r w:rsidR="00CA0EAE" w:rsidRPr="00FF0EA7">
        <w:rPr>
          <w:i/>
        </w:rPr>
        <w:t xml:space="preserve"> </w:t>
      </w:r>
      <w:r w:rsidRPr="00FF0EA7">
        <w:rPr>
          <w:i/>
        </w:rPr>
        <w:t>инвалиды</w:t>
      </w:r>
      <w:r w:rsidR="00CA0EAE" w:rsidRPr="00FF0EA7">
        <w:rPr>
          <w:i/>
        </w:rPr>
        <w:t xml:space="preserve"> </w:t>
      </w:r>
      <w:r w:rsidRPr="00FF0EA7">
        <w:rPr>
          <w:i/>
        </w:rPr>
        <w:t>с</w:t>
      </w:r>
      <w:r w:rsidR="00CA0EAE" w:rsidRPr="00FF0EA7">
        <w:rPr>
          <w:i/>
        </w:rPr>
        <w:t xml:space="preserve"> </w:t>
      </w:r>
      <w:r w:rsidRPr="00FF0EA7">
        <w:rPr>
          <w:i/>
        </w:rPr>
        <w:t>детства,</w:t>
      </w:r>
      <w:r w:rsidR="00CA0EAE" w:rsidRPr="00FF0EA7">
        <w:rPr>
          <w:i/>
        </w:rPr>
        <w:t xml:space="preserve"> </w:t>
      </w:r>
      <w:r w:rsidRPr="00FF0EA7">
        <w:rPr>
          <w:i/>
        </w:rPr>
        <w:t>родители</w:t>
      </w:r>
      <w:r w:rsidR="00CA0EAE" w:rsidRPr="00FF0EA7">
        <w:rPr>
          <w:i/>
        </w:rPr>
        <w:t xml:space="preserve"> </w:t>
      </w:r>
      <w:r w:rsidRPr="00FF0EA7">
        <w:rPr>
          <w:i/>
        </w:rPr>
        <w:t>которых</w:t>
      </w:r>
      <w:r w:rsidR="00CA0EAE" w:rsidRPr="00FF0EA7">
        <w:rPr>
          <w:i/>
        </w:rPr>
        <w:t xml:space="preserve"> </w:t>
      </w:r>
      <w:r w:rsidRPr="00FF0EA7">
        <w:rPr>
          <w:i/>
        </w:rPr>
        <w:t>погибли</w:t>
      </w:r>
      <w:r w:rsidR="00CA0EAE" w:rsidRPr="00FF0EA7">
        <w:rPr>
          <w:i/>
        </w:rPr>
        <w:t xml:space="preserve"> </w:t>
      </w:r>
      <w:r w:rsidRPr="00FF0EA7">
        <w:rPr>
          <w:i/>
        </w:rPr>
        <w:t>на</w:t>
      </w:r>
      <w:r w:rsidR="00CA0EAE" w:rsidRPr="00FF0EA7">
        <w:rPr>
          <w:i/>
        </w:rPr>
        <w:t xml:space="preserve"> </w:t>
      </w:r>
      <w:r w:rsidRPr="00FF0EA7">
        <w:rPr>
          <w:i/>
        </w:rPr>
        <w:t>спецоперации,</w:t>
      </w:r>
      <w:r w:rsidR="00CA0EAE" w:rsidRPr="00FF0EA7">
        <w:rPr>
          <w:i/>
        </w:rPr>
        <w:t xml:space="preserve"> </w:t>
      </w:r>
      <w:r w:rsidRPr="00FF0EA7">
        <w:rPr>
          <w:i/>
        </w:rPr>
        <w:t>смогут</w:t>
      </w:r>
      <w:r w:rsidR="00CA0EAE" w:rsidRPr="00FF0EA7">
        <w:rPr>
          <w:i/>
        </w:rPr>
        <w:t xml:space="preserve"> </w:t>
      </w:r>
      <w:r w:rsidRPr="00FF0EA7">
        <w:rPr>
          <w:i/>
        </w:rPr>
        <w:t>получать</w:t>
      </w:r>
      <w:r w:rsidR="00CA0EAE" w:rsidRPr="00FF0EA7">
        <w:rPr>
          <w:i/>
        </w:rPr>
        <w:t xml:space="preserve"> </w:t>
      </w:r>
      <w:r w:rsidRPr="00FF0EA7">
        <w:rPr>
          <w:i/>
        </w:rPr>
        <w:t>двойную</w:t>
      </w:r>
      <w:r w:rsidR="00CA0EAE" w:rsidRPr="00FF0EA7">
        <w:rPr>
          <w:i/>
        </w:rPr>
        <w:t xml:space="preserve"> </w:t>
      </w:r>
      <w:r w:rsidRPr="00FF0EA7">
        <w:rPr>
          <w:i/>
        </w:rPr>
        <w:t>пенсию.</w:t>
      </w:r>
      <w:r w:rsidR="00CA0EAE" w:rsidRPr="00FF0EA7">
        <w:rPr>
          <w:i/>
        </w:rPr>
        <w:t xml:space="preserve"> </w:t>
      </w:r>
      <w:r w:rsidRPr="00FF0EA7">
        <w:rPr>
          <w:i/>
        </w:rPr>
        <w:t>О</w:t>
      </w:r>
      <w:r w:rsidR="00CA0EAE" w:rsidRPr="00FF0EA7">
        <w:rPr>
          <w:i/>
        </w:rPr>
        <w:t xml:space="preserve"> </w:t>
      </w:r>
      <w:r w:rsidRPr="00FF0EA7">
        <w:rPr>
          <w:i/>
        </w:rPr>
        <w:t>внесении</w:t>
      </w:r>
      <w:r w:rsidR="00CA0EAE" w:rsidRPr="00FF0EA7">
        <w:rPr>
          <w:i/>
        </w:rPr>
        <w:t xml:space="preserve"> </w:t>
      </w:r>
      <w:r w:rsidRPr="00FF0EA7">
        <w:rPr>
          <w:i/>
        </w:rPr>
        <w:t>такого</w:t>
      </w:r>
      <w:r w:rsidR="00CA0EAE" w:rsidRPr="00FF0EA7">
        <w:rPr>
          <w:i/>
        </w:rPr>
        <w:t xml:space="preserve"> </w:t>
      </w:r>
      <w:r w:rsidRPr="00FF0EA7">
        <w:rPr>
          <w:i/>
        </w:rPr>
        <w:t>законопроекта</w:t>
      </w:r>
      <w:r w:rsidR="00CA0EAE" w:rsidRPr="00FF0EA7">
        <w:rPr>
          <w:i/>
        </w:rPr>
        <w:t xml:space="preserve"> </w:t>
      </w:r>
      <w:r w:rsidRPr="00FF0EA7">
        <w:rPr>
          <w:i/>
        </w:rPr>
        <w:t>в</w:t>
      </w:r>
      <w:r w:rsidR="00CA0EAE" w:rsidRPr="00FF0EA7">
        <w:rPr>
          <w:i/>
        </w:rPr>
        <w:t xml:space="preserve"> </w:t>
      </w:r>
      <w:r w:rsidRPr="00FF0EA7">
        <w:rPr>
          <w:i/>
        </w:rPr>
        <w:t>Госдуму</w:t>
      </w:r>
      <w:r w:rsidR="00CA0EAE" w:rsidRPr="00FF0EA7">
        <w:rPr>
          <w:i/>
        </w:rPr>
        <w:t xml:space="preserve"> </w:t>
      </w:r>
      <w:r w:rsidRPr="00FF0EA7">
        <w:rPr>
          <w:i/>
        </w:rPr>
        <w:t>4</w:t>
      </w:r>
      <w:r w:rsidR="00CA0EAE" w:rsidRPr="00FF0EA7">
        <w:rPr>
          <w:i/>
        </w:rPr>
        <w:t xml:space="preserve"> </w:t>
      </w:r>
      <w:r w:rsidRPr="00FF0EA7">
        <w:rPr>
          <w:i/>
        </w:rPr>
        <w:t>марта</w:t>
      </w:r>
      <w:r w:rsidR="00CA0EAE" w:rsidRPr="00FF0EA7">
        <w:rPr>
          <w:i/>
        </w:rPr>
        <w:t xml:space="preserve"> </w:t>
      </w:r>
      <w:r w:rsidRPr="00FF0EA7">
        <w:rPr>
          <w:i/>
        </w:rPr>
        <w:t>сообщил</w:t>
      </w:r>
      <w:r w:rsidR="00CA0EAE" w:rsidRPr="00FF0EA7">
        <w:rPr>
          <w:i/>
        </w:rPr>
        <w:t xml:space="preserve"> </w:t>
      </w:r>
      <w:r w:rsidRPr="00FF0EA7">
        <w:rPr>
          <w:i/>
        </w:rPr>
        <w:t>в</w:t>
      </w:r>
      <w:r w:rsidR="00CA0EAE" w:rsidRPr="00FF0EA7">
        <w:rPr>
          <w:i/>
        </w:rPr>
        <w:t xml:space="preserve"> </w:t>
      </w:r>
      <w:r w:rsidRPr="00FF0EA7">
        <w:rPr>
          <w:i/>
        </w:rPr>
        <w:t>соцсетях</w:t>
      </w:r>
      <w:r w:rsidR="00CA0EAE" w:rsidRPr="00FF0EA7">
        <w:rPr>
          <w:i/>
        </w:rPr>
        <w:t xml:space="preserve"> </w:t>
      </w:r>
      <w:r w:rsidRPr="00FF0EA7">
        <w:rPr>
          <w:i/>
        </w:rPr>
        <w:t>первый</w:t>
      </w:r>
      <w:r w:rsidR="00CA0EAE" w:rsidRPr="00FF0EA7">
        <w:rPr>
          <w:i/>
        </w:rPr>
        <w:t xml:space="preserve"> </w:t>
      </w:r>
      <w:r w:rsidRPr="00FF0EA7">
        <w:rPr>
          <w:i/>
        </w:rPr>
        <w:t>заместитель</w:t>
      </w:r>
      <w:r w:rsidR="00CA0EAE" w:rsidRPr="00FF0EA7">
        <w:rPr>
          <w:i/>
        </w:rPr>
        <w:t xml:space="preserve"> </w:t>
      </w:r>
      <w:r w:rsidRPr="00FF0EA7">
        <w:rPr>
          <w:i/>
        </w:rPr>
        <w:t>Председателя</w:t>
      </w:r>
      <w:r w:rsidR="00CA0EAE" w:rsidRPr="00FF0EA7">
        <w:rPr>
          <w:i/>
        </w:rPr>
        <w:t xml:space="preserve"> </w:t>
      </w:r>
      <w:r w:rsidRPr="00FF0EA7">
        <w:rPr>
          <w:i/>
        </w:rPr>
        <w:t>Совета</w:t>
      </w:r>
      <w:r w:rsidR="00CA0EAE" w:rsidRPr="00FF0EA7">
        <w:rPr>
          <w:i/>
        </w:rPr>
        <w:t xml:space="preserve"> </w:t>
      </w:r>
      <w:r w:rsidRPr="00FF0EA7">
        <w:rPr>
          <w:i/>
        </w:rPr>
        <w:t>Федерации</w:t>
      </w:r>
      <w:r w:rsidR="00CA0EAE" w:rsidRPr="00FF0EA7">
        <w:rPr>
          <w:i/>
        </w:rPr>
        <w:t xml:space="preserve"> </w:t>
      </w:r>
      <w:r w:rsidRPr="00FF0EA7">
        <w:rPr>
          <w:i/>
        </w:rPr>
        <w:t>Андрей</w:t>
      </w:r>
      <w:r w:rsidR="00CA0EAE" w:rsidRPr="00FF0EA7">
        <w:rPr>
          <w:i/>
        </w:rPr>
        <w:t xml:space="preserve"> </w:t>
      </w:r>
      <w:r w:rsidRPr="00FF0EA7">
        <w:rPr>
          <w:i/>
        </w:rPr>
        <w:t>Турчак.</w:t>
      </w:r>
      <w:r w:rsidR="00CA0EAE" w:rsidRPr="00FF0EA7">
        <w:rPr>
          <w:i/>
        </w:rPr>
        <w:t xml:space="preserve"> </w:t>
      </w:r>
      <w:r w:rsidRPr="00FF0EA7">
        <w:rPr>
          <w:i/>
        </w:rPr>
        <w:t>По</w:t>
      </w:r>
      <w:r w:rsidR="00CA0EAE" w:rsidRPr="00FF0EA7">
        <w:rPr>
          <w:i/>
        </w:rPr>
        <w:t xml:space="preserve"> </w:t>
      </w:r>
      <w:r w:rsidRPr="00FF0EA7">
        <w:rPr>
          <w:i/>
        </w:rPr>
        <w:t>его</w:t>
      </w:r>
      <w:r w:rsidR="00CA0EAE" w:rsidRPr="00FF0EA7">
        <w:rPr>
          <w:i/>
        </w:rPr>
        <w:t xml:space="preserve"> </w:t>
      </w:r>
      <w:r w:rsidRPr="00FF0EA7">
        <w:rPr>
          <w:i/>
        </w:rPr>
        <w:t>словам,</w:t>
      </w:r>
      <w:r w:rsidR="00CA0EAE" w:rsidRPr="00FF0EA7">
        <w:rPr>
          <w:i/>
        </w:rPr>
        <w:t xml:space="preserve"> </w:t>
      </w:r>
      <w:r w:rsidRPr="00FF0EA7">
        <w:rPr>
          <w:i/>
        </w:rPr>
        <w:t>на</w:t>
      </w:r>
      <w:r w:rsidR="00CA0EAE" w:rsidRPr="00FF0EA7">
        <w:rPr>
          <w:i/>
        </w:rPr>
        <w:t xml:space="preserve"> </w:t>
      </w:r>
      <w:r w:rsidRPr="00FF0EA7">
        <w:rPr>
          <w:i/>
        </w:rPr>
        <w:t>документ</w:t>
      </w:r>
      <w:r w:rsidR="00CA0EAE" w:rsidRPr="00FF0EA7">
        <w:rPr>
          <w:i/>
        </w:rPr>
        <w:t xml:space="preserve"> </w:t>
      </w:r>
      <w:r w:rsidRPr="00FF0EA7">
        <w:rPr>
          <w:i/>
        </w:rPr>
        <w:t>уже</w:t>
      </w:r>
      <w:r w:rsidR="00CA0EAE" w:rsidRPr="00FF0EA7">
        <w:rPr>
          <w:i/>
        </w:rPr>
        <w:t xml:space="preserve"> </w:t>
      </w:r>
      <w:r w:rsidRPr="00FF0EA7">
        <w:rPr>
          <w:i/>
        </w:rPr>
        <w:t>имеется</w:t>
      </w:r>
      <w:r w:rsidR="00CA0EAE" w:rsidRPr="00FF0EA7">
        <w:rPr>
          <w:i/>
        </w:rPr>
        <w:t xml:space="preserve"> </w:t>
      </w:r>
      <w:r w:rsidRPr="00FF0EA7">
        <w:rPr>
          <w:i/>
        </w:rPr>
        <w:t>положительное</w:t>
      </w:r>
      <w:r w:rsidR="00CA0EAE" w:rsidRPr="00FF0EA7">
        <w:rPr>
          <w:i/>
        </w:rPr>
        <w:t xml:space="preserve"> </w:t>
      </w:r>
      <w:r w:rsidRPr="00FF0EA7">
        <w:rPr>
          <w:i/>
        </w:rPr>
        <w:t>заключение</w:t>
      </w:r>
      <w:r w:rsidR="00CA0EAE" w:rsidRPr="00FF0EA7">
        <w:rPr>
          <w:i/>
        </w:rPr>
        <w:t xml:space="preserve"> </w:t>
      </w:r>
      <w:r w:rsidRPr="00FF0EA7">
        <w:rPr>
          <w:i/>
        </w:rPr>
        <w:t>Правительства</w:t>
      </w:r>
      <w:r w:rsidR="00CA0EAE" w:rsidRPr="00FF0EA7">
        <w:rPr>
          <w:i/>
        </w:rPr>
        <w:t xml:space="preserve"> </w:t>
      </w:r>
      <w:r w:rsidRPr="00FF0EA7">
        <w:rPr>
          <w:i/>
        </w:rPr>
        <w:t>России.</w:t>
      </w:r>
      <w:r w:rsidR="00CA0EAE" w:rsidRPr="00FF0EA7">
        <w:rPr>
          <w:i/>
        </w:rPr>
        <w:t xml:space="preserve"> </w:t>
      </w:r>
      <w:r w:rsidRPr="00FF0EA7">
        <w:rPr>
          <w:i/>
        </w:rPr>
        <w:t>По</w:t>
      </w:r>
      <w:r w:rsidR="00CA0EAE" w:rsidRPr="00FF0EA7">
        <w:rPr>
          <w:i/>
        </w:rPr>
        <w:t xml:space="preserve"> </w:t>
      </w:r>
      <w:r w:rsidRPr="00FF0EA7">
        <w:rPr>
          <w:i/>
        </w:rPr>
        <w:t>нынешнему</w:t>
      </w:r>
      <w:r w:rsidR="00CA0EAE" w:rsidRPr="00FF0EA7">
        <w:rPr>
          <w:i/>
        </w:rPr>
        <w:t xml:space="preserve"> </w:t>
      </w:r>
      <w:r w:rsidRPr="00FF0EA7">
        <w:rPr>
          <w:i/>
        </w:rPr>
        <w:t>законодательству</w:t>
      </w:r>
      <w:r w:rsidR="00CA0EAE" w:rsidRPr="00FF0EA7">
        <w:rPr>
          <w:i/>
        </w:rPr>
        <w:t xml:space="preserve"> </w:t>
      </w:r>
      <w:r w:rsidRPr="00FF0EA7">
        <w:rPr>
          <w:i/>
        </w:rPr>
        <w:t>жители</w:t>
      </w:r>
      <w:r w:rsidR="00CA0EAE" w:rsidRPr="00FF0EA7">
        <w:rPr>
          <w:i/>
        </w:rPr>
        <w:t xml:space="preserve"> </w:t>
      </w:r>
      <w:r w:rsidRPr="00FF0EA7">
        <w:rPr>
          <w:i/>
        </w:rPr>
        <w:t>не</w:t>
      </w:r>
      <w:r w:rsidR="00CA0EAE" w:rsidRPr="00FF0EA7">
        <w:rPr>
          <w:i/>
        </w:rPr>
        <w:t xml:space="preserve"> </w:t>
      </w:r>
      <w:r w:rsidRPr="00FF0EA7">
        <w:rPr>
          <w:i/>
        </w:rPr>
        <w:t>могут</w:t>
      </w:r>
      <w:r w:rsidR="00CA0EAE" w:rsidRPr="00FF0EA7">
        <w:rPr>
          <w:i/>
        </w:rPr>
        <w:t xml:space="preserve"> </w:t>
      </w:r>
      <w:r w:rsidRPr="00FF0EA7">
        <w:rPr>
          <w:i/>
        </w:rPr>
        <w:t>рассчитывать</w:t>
      </w:r>
      <w:r w:rsidR="00CA0EAE" w:rsidRPr="00FF0EA7">
        <w:rPr>
          <w:i/>
        </w:rPr>
        <w:t xml:space="preserve"> </w:t>
      </w:r>
      <w:r w:rsidRPr="00FF0EA7">
        <w:rPr>
          <w:i/>
        </w:rPr>
        <w:t>на</w:t>
      </w:r>
      <w:r w:rsidR="00CA0EAE" w:rsidRPr="00FF0EA7">
        <w:rPr>
          <w:i/>
        </w:rPr>
        <w:t xml:space="preserve"> </w:t>
      </w:r>
      <w:r w:rsidRPr="00FF0EA7">
        <w:rPr>
          <w:i/>
        </w:rPr>
        <w:t>несколько</w:t>
      </w:r>
      <w:r w:rsidR="00CA0EAE" w:rsidRPr="00FF0EA7">
        <w:rPr>
          <w:i/>
        </w:rPr>
        <w:t xml:space="preserve"> </w:t>
      </w:r>
      <w:r w:rsidRPr="00FF0EA7">
        <w:rPr>
          <w:i/>
        </w:rPr>
        <w:t>пенсий</w:t>
      </w:r>
      <w:r w:rsidR="00CA0EAE" w:rsidRPr="00FF0EA7">
        <w:rPr>
          <w:i/>
        </w:rPr>
        <w:t xml:space="preserve"> </w:t>
      </w:r>
      <w:r w:rsidRPr="00FF0EA7">
        <w:rPr>
          <w:i/>
        </w:rPr>
        <w:t>даже</w:t>
      </w:r>
      <w:r w:rsidR="00CA0EAE" w:rsidRPr="00FF0EA7">
        <w:rPr>
          <w:i/>
        </w:rPr>
        <w:t xml:space="preserve"> </w:t>
      </w:r>
      <w:r w:rsidRPr="00FF0EA7">
        <w:rPr>
          <w:i/>
        </w:rPr>
        <w:t>при</w:t>
      </w:r>
      <w:r w:rsidR="00CA0EAE" w:rsidRPr="00FF0EA7">
        <w:rPr>
          <w:i/>
        </w:rPr>
        <w:t xml:space="preserve"> </w:t>
      </w:r>
      <w:r w:rsidRPr="00FF0EA7">
        <w:rPr>
          <w:i/>
        </w:rPr>
        <w:t>наличии</w:t>
      </w:r>
      <w:r w:rsidR="00CA0EAE" w:rsidRPr="00FF0EA7">
        <w:rPr>
          <w:i/>
        </w:rPr>
        <w:t xml:space="preserve"> </w:t>
      </w:r>
      <w:r w:rsidRPr="00FF0EA7">
        <w:rPr>
          <w:i/>
        </w:rPr>
        <w:t>оснований</w:t>
      </w:r>
      <w:r w:rsidR="00CA0EAE" w:rsidRPr="00FF0EA7">
        <w:rPr>
          <w:i/>
        </w:rPr>
        <w:t xml:space="preserve"> </w:t>
      </w:r>
      <w:r w:rsidRPr="00FF0EA7">
        <w:rPr>
          <w:i/>
        </w:rPr>
        <w:t>на</w:t>
      </w:r>
      <w:r w:rsidR="00CA0EAE" w:rsidRPr="00FF0EA7">
        <w:rPr>
          <w:i/>
        </w:rPr>
        <w:t xml:space="preserve"> </w:t>
      </w:r>
      <w:r w:rsidRPr="00FF0EA7">
        <w:rPr>
          <w:i/>
        </w:rPr>
        <w:t>разные</w:t>
      </w:r>
      <w:r w:rsidR="00CA0EAE" w:rsidRPr="00FF0EA7">
        <w:rPr>
          <w:i/>
        </w:rPr>
        <w:t xml:space="preserve"> </w:t>
      </w:r>
      <w:r w:rsidRPr="00FF0EA7">
        <w:rPr>
          <w:i/>
        </w:rPr>
        <w:t>виды</w:t>
      </w:r>
      <w:r w:rsidR="00CA0EAE" w:rsidRPr="00FF0EA7">
        <w:rPr>
          <w:i/>
        </w:rPr>
        <w:t xml:space="preserve"> </w:t>
      </w:r>
      <w:r w:rsidRPr="00FF0EA7">
        <w:rPr>
          <w:i/>
        </w:rPr>
        <w:t>выплат,</w:t>
      </w:r>
      <w:r w:rsidR="00CA0EAE" w:rsidRPr="00FF0EA7">
        <w:rPr>
          <w:i/>
        </w:rPr>
        <w:t xml:space="preserve"> </w:t>
      </w:r>
      <w:r w:rsidRPr="00FF0EA7">
        <w:rPr>
          <w:i/>
        </w:rPr>
        <w:t>констатировал</w:t>
      </w:r>
      <w:r w:rsidR="00CA0EAE" w:rsidRPr="00FF0EA7">
        <w:rPr>
          <w:i/>
        </w:rPr>
        <w:t xml:space="preserve"> </w:t>
      </w:r>
      <w:r w:rsidRPr="00FF0EA7">
        <w:rPr>
          <w:i/>
        </w:rPr>
        <w:t>сенатор,</w:t>
      </w:r>
      <w:r w:rsidR="00CA0EAE" w:rsidRPr="00FF0EA7">
        <w:rPr>
          <w:i/>
        </w:rPr>
        <w:t xml:space="preserve"> </w:t>
      </w:r>
      <w:hyperlink w:anchor="А105" w:history="1">
        <w:r w:rsidRPr="00FF0EA7">
          <w:rPr>
            <w:rStyle w:val="a3"/>
            <w:i/>
          </w:rPr>
          <w:t>сообщает</w:t>
        </w:r>
        <w:r w:rsidR="00CA0EAE" w:rsidRPr="00FF0EA7">
          <w:rPr>
            <w:rStyle w:val="a3"/>
            <w:i/>
          </w:rPr>
          <w:t xml:space="preserve"> </w:t>
        </w:r>
        <w:r w:rsidR="00AF08B1" w:rsidRPr="00FF0EA7">
          <w:rPr>
            <w:rStyle w:val="a3"/>
            <w:i/>
          </w:rPr>
          <w:t>«</w:t>
        </w:r>
        <w:r w:rsidRPr="00FF0EA7">
          <w:rPr>
            <w:rStyle w:val="a3"/>
            <w:i/>
          </w:rPr>
          <w:t>Парламентская</w:t>
        </w:r>
        <w:r w:rsidR="00CA0EAE" w:rsidRPr="00FF0EA7">
          <w:rPr>
            <w:rStyle w:val="a3"/>
            <w:i/>
          </w:rPr>
          <w:t xml:space="preserve"> </w:t>
        </w:r>
        <w:r w:rsidRPr="00FF0EA7">
          <w:rPr>
            <w:rStyle w:val="a3"/>
            <w:i/>
          </w:rPr>
          <w:t>газета</w:t>
        </w:r>
        <w:r w:rsidR="00AF08B1" w:rsidRPr="00FF0EA7">
          <w:rPr>
            <w:rStyle w:val="a3"/>
            <w:i/>
          </w:rPr>
          <w:t>»</w:t>
        </w:r>
      </w:hyperlink>
    </w:p>
    <w:p w:rsidR="00505631" w:rsidRPr="00FF0EA7" w:rsidRDefault="00505631" w:rsidP="00676D5F">
      <w:pPr>
        <w:numPr>
          <w:ilvl w:val="0"/>
          <w:numId w:val="25"/>
        </w:numPr>
        <w:rPr>
          <w:i/>
        </w:rPr>
      </w:pPr>
      <w:r w:rsidRPr="00FF0EA7">
        <w:rPr>
          <w:i/>
        </w:rPr>
        <w:t>Группа</w:t>
      </w:r>
      <w:r w:rsidR="00CA0EAE" w:rsidRPr="00FF0EA7">
        <w:rPr>
          <w:i/>
        </w:rPr>
        <w:t xml:space="preserve"> </w:t>
      </w:r>
      <w:r w:rsidRPr="00FF0EA7">
        <w:rPr>
          <w:i/>
        </w:rPr>
        <w:t>депутатов</w:t>
      </w:r>
      <w:r w:rsidR="00CA0EAE" w:rsidRPr="00FF0EA7">
        <w:rPr>
          <w:i/>
        </w:rPr>
        <w:t xml:space="preserve"> </w:t>
      </w:r>
      <w:r w:rsidRPr="00FF0EA7">
        <w:rPr>
          <w:i/>
        </w:rPr>
        <w:t>от</w:t>
      </w:r>
      <w:r w:rsidR="00CA0EAE" w:rsidRPr="00FF0EA7">
        <w:rPr>
          <w:i/>
        </w:rPr>
        <w:t xml:space="preserve"> </w:t>
      </w:r>
      <w:r w:rsidRPr="00FF0EA7">
        <w:rPr>
          <w:i/>
        </w:rPr>
        <w:t>ЛДПР</w:t>
      </w:r>
      <w:r w:rsidR="00CA0EAE" w:rsidRPr="00FF0EA7">
        <w:rPr>
          <w:i/>
        </w:rPr>
        <w:t xml:space="preserve"> </w:t>
      </w:r>
      <w:r w:rsidRPr="00FF0EA7">
        <w:rPr>
          <w:i/>
        </w:rPr>
        <w:t>во</w:t>
      </w:r>
      <w:r w:rsidR="00CA0EAE" w:rsidRPr="00FF0EA7">
        <w:rPr>
          <w:i/>
        </w:rPr>
        <w:t xml:space="preserve"> </w:t>
      </w:r>
      <w:r w:rsidRPr="00FF0EA7">
        <w:rPr>
          <w:i/>
        </w:rPr>
        <w:t>главе</w:t>
      </w:r>
      <w:r w:rsidR="00CA0EAE" w:rsidRPr="00FF0EA7">
        <w:rPr>
          <w:i/>
        </w:rPr>
        <w:t xml:space="preserve"> </w:t>
      </w:r>
      <w:r w:rsidRPr="00FF0EA7">
        <w:rPr>
          <w:i/>
        </w:rPr>
        <w:t>с</w:t>
      </w:r>
      <w:r w:rsidR="00CA0EAE" w:rsidRPr="00FF0EA7">
        <w:rPr>
          <w:i/>
        </w:rPr>
        <w:t xml:space="preserve"> </w:t>
      </w:r>
      <w:r w:rsidRPr="00FF0EA7">
        <w:rPr>
          <w:i/>
        </w:rPr>
        <w:t>председателем</w:t>
      </w:r>
      <w:r w:rsidR="00CA0EAE" w:rsidRPr="00FF0EA7">
        <w:rPr>
          <w:i/>
        </w:rPr>
        <w:t xml:space="preserve"> </w:t>
      </w:r>
      <w:r w:rsidRPr="00FF0EA7">
        <w:rPr>
          <w:i/>
        </w:rPr>
        <w:t>партии</w:t>
      </w:r>
      <w:r w:rsidR="00CA0EAE" w:rsidRPr="00FF0EA7">
        <w:rPr>
          <w:i/>
        </w:rPr>
        <w:t xml:space="preserve"> </w:t>
      </w:r>
      <w:r w:rsidRPr="00FF0EA7">
        <w:rPr>
          <w:i/>
        </w:rPr>
        <w:t>Леонидом</w:t>
      </w:r>
      <w:r w:rsidR="00CA0EAE" w:rsidRPr="00FF0EA7">
        <w:rPr>
          <w:i/>
        </w:rPr>
        <w:t xml:space="preserve"> </w:t>
      </w:r>
      <w:r w:rsidRPr="00FF0EA7">
        <w:rPr>
          <w:i/>
        </w:rPr>
        <w:t>Слуцким</w:t>
      </w:r>
      <w:r w:rsidR="00CA0EAE" w:rsidRPr="00FF0EA7">
        <w:rPr>
          <w:i/>
        </w:rPr>
        <w:t xml:space="preserve"> </w:t>
      </w:r>
      <w:r w:rsidRPr="00FF0EA7">
        <w:rPr>
          <w:i/>
        </w:rPr>
        <w:t>разработала</w:t>
      </w:r>
      <w:r w:rsidR="00CA0EAE" w:rsidRPr="00FF0EA7">
        <w:rPr>
          <w:i/>
        </w:rPr>
        <w:t xml:space="preserve"> </w:t>
      </w:r>
      <w:r w:rsidRPr="00FF0EA7">
        <w:rPr>
          <w:i/>
        </w:rPr>
        <w:t>законопроект,</w:t>
      </w:r>
      <w:r w:rsidR="00CA0EAE" w:rsidRPr="00FF0EA7">
        <w:rPr>
          <w:i/>
        </w:rPr>
        <w:t xml:space="preserve"> </w:t>
      </w:r>
      <w:r w:rsidRPr="00FF0EA7">
        <w:rPr>
          <w:i/>
        </w:rPr>
        <w:t>которым</w:t>
      </w:r>
      <w:r w:rsidR="00CA0EAE" w:rsidRPr="00FF0EA7">
        <w:rPr>
          <w:i/>
        </w:rPr>
        <w:t xml:space="preserve"> </w:t>
      </w:r>
      <w:r w:rsidRPr="00FF0EA7">
        <w:rPr>
          <w:i/>
        </w:rPr>
        <w:t>предлагается</w:t>
      </w:r>
      <w:r w:rsidR="00CA0EAE" w:rsidRPr="00FF0EA7">
        <w:rPr>
          <w:i/>
        </w:rPr>
        <w:t xml:space="preserve"> </w:t>
      </w:r>
      <w:r w:rsidRPr="00FF0EA7">
        <w:rPr>
          <w:i/>
        </w:rPr>
        <w:t>ввести</w:t>
      </w:r>
      <w:r w:rsidR="00CA0EAE" w:rsidRPr="00FF0EA7">
        <w:rPr>
          <w:i/>
        </w:rPr>
        <w:t xml:space="preserve"> </w:t>
      </w:r>
      <w:r w:rsidRPr="00FF0EA7">
        <w:rPr>
          <w:i/>
        </w:rPr>
        <w:t>механизм</w:t>
      </w:r>
      <w:r w:rsidR="00CA0EAE" w:rsidRPr="00FF0EA7">
        <w:rPr>
          <w:i/>
        </w:rPr>
        <w:t xml:space="preserve"> </w:t>
      </w:r>
      <w:r w:rsidRPr="00FF0EA7">
        <w:rPr>
          <w:i/>
        </w:rPr>
        <w:t>доплаты</w:t>
      </w:r>
      <w:r w:rsidR="00CA0EAE" w:rsidRPr="00FF0EA7">
        <w:rPr>
          <w:i/>
        </w:rPr>
        <w:t xml:space="preserve"> </w:t>
      </w:r>
      <w:r w:rsidRPr="00FF0EA7">
        <w:rPr>
          <w:i/>
        </w:rPr>
        <w:t>к</w:t>
      </w:r>
      <w:r w:rsidR="00CA0EAE" w:rsidRPr="00FF0EA7">
        <w:rPr>
          <w:i/>
        </w:rPr>
        <w:t xml:space="preserve"> </w:t>
      </w:r>
      <w:r w:rsidRPr="00FF0EA7">
        <w:rPr>
          <w:i/>
        </w:rPr>
        <w:t>пенсии</w:t>
      </w:r>
      <w:r w:rsidR="00CA0EAE" w:rsidRPr="00FF0EA7">
        <w:rPr>
          <w:i/>
        </w:rPr>
        <w:t xml:space="preserve"> </w:t>
      </w:r>
      <w:r w:rsidRPr="00FF0EA7">
        <w:rPr>
          <w:i/>
        </w:rPr>
        <w:t>до</w:t>
      </w:r>
      <w:r w:rsidR="00CA0EAE" w:rsidRPr="00FF0EA7">
        <w:rPr>
          <w:i/>
        </w:rPr>
        <w:t xml:space="preserve"> </w:t>
      </w:r>
      <w:r w:rsidRPr="00FF0EA7">
        <w:rPr>
          <w:i/>
        </w:rPr>
        <w:t>двукратной</w:t>
      </w:r>
      <w:r w:rsidR="00CA0EAE" w:rsidRPr="00FF0EA7">
        <w:rPr>
          <w:i/>
        </w:rPr>
        <w:t xml:space="preserve"> </w:t>
      </w:r>
      <w:r w:rsidRPr="00FF0EA7">
        <w:rPr>
          <w:i/>
        </w:rPr>
        <w:t>величины</w:t>
      </w:r>
      <w:r w:rsidR="00CA0EAE" w:rsidRPr="00FF0EA7">
        <w:rPr>
          <w:i/>
        </w:rPr>
        <w:t xml:space="preserve"> </w:t>
      </w:r>
      <w:r w:rsidRPr="00FF0EA7">
        <w:rPr>
          <w:i/>
        </w:rPr>
        <w:t>прожиточного</w:t>
      </w:r>
      <w:r w:rsidR="00CA0EAE" w:rsidRPr="00FF0EA7">
        <w:rPr>
          <w:i/>
        </w:rPr>
        <w:t xml:space="preserve"> </w:t>
      </w:r>
      <w:r w:rsidRPr="00FF0EA7">
        <w:rPr>
          <w:i/>
        </w:rPr>
        <w:t>минимума</w:t>
      </w:r>
      <w:r w:rsidR="00CA0EAE" w:rsidRPr="00FF0EA7">
        <w:rPr>
          <w:i/>
        </w:rPr>
        <w:t xml:space="preserve"> </w:t>
      </w:r>
      <w:r w:rsidRPr="00FF0EA7">
        <w:rPr>
          <w:i/>
        </w:rPr>
        <w:t>в</w:t>
      </w:r>
      <w:r w:rsidR="00CA0EAE" w:rsidRPr="00FF0EA7">
        <w:rPr>
          <w:i/>
        </w:rPr>
        <w:t xml:space="preserve"> </w:t>
      </w:r>
      <w:r w:rsidRPr="00FF0EA7">
        <w:rPr>
          <w:i/>
        </w:rPr>
        <w:t>целом</w:t>
      </w:r>
      <w:r w:rsidR="00CA0EAE" w:rsidRPr="00FF0EA7">
        <w:rPr>
          <w:i/>
        </w:rPr>
        <w:t xml:space="preserve"> </w:t>
      </w:r>
      <w:r w:rsidRPr="00FF0EA7">
        <w:rPr>
          <w:i/>
        </w:rPr>
        <w:t>по</w:t>
      </w:r>
      <w:r w:rsidR="00CA0EAE" w:rsidRPr="00FF0EA7">
        <w:rPr>
          <w:i/>
        </w:rPr>
        <w:t xml:space="preserve"> </w:t>
      </w:r>
      <w:r w:rsidRPr="00FF0EA7">
        <w:rPr>
          <w:i/>
        </w:rPr>
        <w:lastRenderedPageBreak/>
        <w:t>стране</w:t>
      </w:r>
      <w:r w:rsidR="00CA0EAE" w:rsidRPr="00FF0EA7">
        <w:rPr>
          <w:i/>
        </w:rPr>
        <w:t xml:space="preserve"> </w:t>
      </w:r>
      <w:r w:rsidRPr="00FF0EA7">
        <w:rPr>
          <w:i/>
        </w:rPr>
        <w:t>за</w:t>
      </w:r>
      <w:r w:rsidR="00CA0EAE" w:rsidRPr="00FF0EA7">
        <w:rPr>
          <w:i/>
        </w:rPr>
        <w:t xml:space="preserve"> </w:t>
      </w:r>
      <w:r w:rsidRPr="00FF0EA7">
        <w:rPr>
          <w:i/>
        </w:rPr>
        <w:t>стаж</w:t>
      </w:r>
      <w:r w:rsidR="00CA0EAE" w:rsidRPr="00FF0EA7">
        <w:rPr>
          <w:i/>
        </w:rPr>
        <w:t xml:space="preserve"> </w:t>
      </w:r>
      <w:r w:rsidRPr="00FF0EA7">
        <w:rPr>
          <w:i/>
        </w:rPr>
        <w:t>от</w:t>
      </w:r>
      <w:r w:rsidR="00CA0EAE" w:rsidRPr="00FF0EA7">
        <w:rPr>
          <w:i/>
        </w:rPr>
        <w:t xml:space="preserve"> </w:t>
      </w:r>
      <w:r w:rsidRPr="00FF0EA7">
        <w:rPr>
          <w:i/>
        </w:rPr>
        <w:t>30</w:t>
      </w:r>
      <w:r w:rsidR="00CA0EAE" w:rsidRPr="00FF0EA7">
        <w:rPr>
          <w:i/>
        </w:rPr>
        <w:t xml:space="preserve"> </w:t>
      </w:r>
      <w:r w:rsidRPr="00FF0EA7">
        <w:rPr>
          <w:i/>
        </w:rPr>
        <w:t>лет.</w:t>
      </w:r>
      <w:r w:rsidR="00CA0EAE" w:rsidRPr="00FF0EA7">
        <w:rPr>
          <w:i/>
        </w:rPr>
        <w:t xml:space="preserve"> </w:t>
      </w:r>
      <w:r w:rsidRPr="00FF0EA7">
        <w:rPr>
          <w:i/>
        </w:rPr>
        <w:t>Текст</w:t>
      </w:r>
      <w:r w:rsidR="00CA0EAE" w:rsidRPr="00FF0EA7">
        <w:rPr>
          <w:i/>
        </w:rPr>
        <w:t xml:space="preserve"> </w:t>
      </w:r>
      <w:r w:rsidRPr="00FF0EA7">
        <w:rPr>
          <w:i/>
        </w:rPr>
        <w:t>законопроекта,</w:t>
      </w:r>
      <w:r w:rsidR="00CA0EAE" w:rsidRPr="00FF0EA7">
        <w:rPr>
          <w:i/>
        </w:rPr>
        <w:t xml:space="preserve"> </w:t>
      </w:r>
      <w:r w:rsidRPr="00FF0EA7">
        <w:rPr>
          <w:i/>
        </w:rPr>
        <w:t>который</w:t>
      </w:r>
      <w:r w:rsidR="00CA0EAE" w:rsidRPr="00FF0EA7">
        <w:rPr>
          <w:i/>
        </w:rPr>
        <w:t xml:space="preserve"> </w:t>
      </w:r>
      <w:r w:rsidRPr="00FF0EA7">
        <w:rPr>
          <w:i/>
        </w:rPr>
        <w:t>направляется</w:t>
      </w:r>
      <w:r w:rsidR="00CA0EAE" w:rsidRPr="00FF0EA7">
        <w:rPr>
          <w:i/>
        </w:rPr>
        <w:t xml:space="preserve"> </w:t>
      </w:r>
      <w:r w:rsidRPr="00FF0EA7">
        <w:rPr>
          <w:i/>
        </w:rPr>
        <w:t>для</w:t>
      </w:r>
      <w:r w:rsidR="00CA0EAE" w:rsidRPr="00FF0EA7">
        <w:rPr>
          <w:i/>
        </w:rPr>
        <w:t xml:space="preserve"> </w:t>
      </w:r>
      <w:r w:rsidRPr="00FF0EA7">
        <w:rPr>
          <w:i/>
        </w:rPr>
        <w:t>заключения</w:t>
      </w:r>
      <w:r w:rsidR="00CA0EAE" w:rsidRPr="00FF0EA7">
        <w:rPr>
          <w:i/>
        </w:rPr>
        <w:t xml:space="preserve"> </w:t>
      </w:r>
      <w:r w:rsidRPr="00FF0EA7">
        <w:rPr>
          <w:i/>
        </w:rPr>
        <w:t>в</w:t>
      </w:r>
      <w:r w:rsidR="00CA0EAE" w:rsidRPr="00FF0EA7">
        <w:rPr>
          <w:i/>
        </w:rPr>
        <w:t xml:space="preserve"> </w:t>
      </w:r>
      <w:r w:rsidRPr="00FF0EA7">
        <w:rPr>
          <w:i/>
        </w:rPr>
        <w:t>правительство,</w:t>
      </w:r>
      <w:r w:rsidR="00CA0EAE" w:rsidRPr="00FF0EA7">
        <w:rPr>
          <w:i/>
        </w:rPr>
        <w:t xml:space="preserve"> </w:t>
      </w:r>
      <w:hyperlink w:anchor="А106" w:history="1">
        <w:r w:rsidRPr="00FF0EA7">
          <w:rPr>
            <w:rStyle w:val="a3"/>
            <w:i/>
          </w:rPr>
          <w:t>есть</w:t>
        </w:r>
        <w:r w:rsidR="00CA0EAE" w:rsidRPr="00FF0EA7">
          <w:rPr>
            <w:rStyle w:val="a3"/>
            <w:i/>
          </w:rPr>
          <w:t xml:space="preserve"> </w:t>
        </w:r>
        <w:r w:rsidRPr="00FF0EA7">
          <w:rPr>
            <w:rStyle w:val="a3"/>
            <w:i/>
          </w:rPr>
          <w:t>в</w:t>
        </w:r>
        <w:r w:rsidR="00CA0EAE" w:rsidRPr="00FF0EA7">
          <w:rPr>
            <w:rStyle w:val="a3"/>
            <w:i/>
          </w:rPr>
          <w:t xml:space="preserve"> </w:t>
        </w:r>
        <w:r w:rsidRPr="00FF0EA7">
          <w:rPr>
            <w:rStyle w:val="a3"/>
            <w:i/>
          </w:rPr>
          <w:t>распоряжении</w:t>
        </w:r>
        <w:r w:rsidR="00CA0EAE" w:rsidRPr="00FF0EA7">
          <w:rPr>
            <w:rStyle w:val="a3"/>
            <w:i/>
          </w:rPr>
          <w:t xml:space="preserve"> </w:t>
        </w:r>
        <w:r w:rsidRPr="00FF0EA7">
          <w:rPr>
            <w:rStyle w:val="a3"/>
            <w:i/>
          </w:rPr>
          <w:t>ТАСС</w:t>
        </w:r>
      </w:hyperlink>
    </w:p>
    <w:p w:rsidR="00505631" w:rsidRPr="00FF0EA7" w:rsidRDefault="00E84ADC" w:rsidP="00676D5F">
      <w:pPr>
        <w:numPr>
          <w:ilvl w:val="0"/>
          <w:numId w:val="25"/>
        </w:numPr>
        <w:rPr>
          <w:i/>
        </w:rPr>
      </w:pPr>
      <w:r w:rsidRPr="00FF0EA7">
        <w:rPr>
          <w:i/>
        </w:rPr>
        <w:t>Инициатива</w:t>
      </w:r>
      <w:r w:rsidR="00CA0EAE" w:rsidRPr="00FF0EA7">
        <w:rPr>
          <w:i/>
        </w:rPr>
        <w:t xml:space="preserve"> </w:t>
      </w:r>
      <w:r w:rsidRPr="00FF0EA7">
        <w:rPr>
          <w:i/>
        </w:rPr>
        <w:t>ввести</w:t>
      </w:r>
      <w:r w:rsidR="00CA0EAE" w:rsidRPr="00FF0EA7">
        <w:rPr>
          <w:i/>
        </w:rPr>
        <w:t xml:space="preserve"> </w:t>
      </w:r>
      <w:r w:rsidRPr="00FF0EA7">
        <w:rPr>
          <w:i/>
        </w:rPr>
        <w:t>механизм</w:t>
      </w:r>
      <w:r w:rsidR="00CA0EAE" w:rsidRPr="00FF0EA7">
        <w:rPr>
          <w:i/>
        </w:rPr>
        <w:t xml:space="preserve"> </w:t>
      </w:r>
      <w:r w:rsidRPr="00FF0EA7">
        <w:rPr>
          <w:i/>
        </w:rPr>
        <w:t>доплаты</w:t>
      </w:r>
      <w:r w:rsidR="00CA0EAE" w:rsidRPr="00FF0EA7">
        <w:rPr>
          <w:i/>
        </w:rPr>
        <w:t xml:space="preserve"> </w:t>
      </w:r>
      <w:r w:rsidRPr="00FF0EA7">
        <w:rPr>
          <w:i/>
        </w:rPr>
        <w:t>к</w:t>
      </w:r>
      <w:r w:rsidR="00CA0EAE" w:rsidRPr="00FF0EA7">
        <w:rPr>
          <w:i/>
        </w:rPr>
        <w:t xml:space="preserve"> </w:t>
      </w:r>
      <w:r w:rsidRPr="00FF0EA7">
        <w:rPr>
          <w:i/>
        </w:rPr>
        <w:t>пенсии</w:t>
      </w:r>
      <w:r w:rsidR="00CA0EAE" w:rsidRPr="00FF0EA7">
        <w:rPr>
          <w:i/>
        </w:rPr>
        <w:t xml:space="preserve"> </w:t>
      </w:r>
      <w:r w:rsidRPr="00FF0EA7">
        <w:rPr>
          <w:i/>
        </w:rPr>
        <w:t>до</w:t>
      </w:r>
      <w:r w:rsidR="00CA0EAE" w:rsidRPr="00FF0EA7">
        <w:rPr>
          <w:i/>
        </w:rPr>
        <w:t xml:space="preserve"> </w:t>
      </w:r>
      <w:r w:rsidRPr="00FF0EA7">
        <w:rPr>
          <w:i/>
        </w:rPr>
        <w:t>двукратной</w:t>
      </w:r>
      <w:r w:rsidR="00CA0EAE" w:rsidRPr="00FF0EA7">
        <w:rPr>
          <w:i/>
        </w:rPr>
        <w:t xml:space="preserve"> </w:t>
      </w:r>
      <w:r w:rsidRPr="00FF0EA7">
        <w:rPr>
          <w:i/>
        </w:rPr>
        <w:t>величины</w:t>
      </w:r>
      <w:r w:rsidR="00CA0EAE" w:rsidRPr="00FF0EA7">
        <w:rPr>
          <w:i/>
        </w:rPr>
        <w:t xml:space="preserve"> </w:t>
      </w:r>
      <w:r w:rsidRPr="00FF0EA7">
        <w:rPr>
          <w:i/>
        </w:rPr>
        <w:t>прожиточного</w:t>
      </w:r>
      <w:r w:rsidR="00CA0EAE" w:rsidRPr="00FF0EA7">
        <w:rPr>
          <w:i/>
        </w:rPr>
        <w:t xml:space="preserve"> </w:t>
      </w:r>
      <w:r w:rsidRPr="00FF0EA7">
        <w:rPr>
          <w:i/>
        </w:rPr>
        <w:t>минимума</w:t>
      </w:r>
      <w:r w:rsidR="00CA0EAE" w:rsidRPr="00FF0EA7">
        <w:rPr>
          <w:i/>
        </w:rPr>
        <w:t xml:space="preserve"> </w:t>
      </w:r>
      <w:r w:rsidRPr="00FF0EA7">
        <w:rPr>
          <w:i/>
        </w:rPr>
        <w:t>за</w:t>
      </w:r>
      <w:r w:rsidR="00CA0EAE" w:rsidRPr="00FF0EA7">
        <w:rPr>
          <w:i/>
        </w:rPr>
        <w:t xml:space="preserve"> </w:t>
      </w:r>
      <w:r w:rsidRPr="00FF0EA7">
        <w:rPr>
          <w:i/>
        </w:rPr>
        <w:t>стаж</w:t>
      </w:r>
      <w:r w:rsidR="00CA0EAE" w:rsidRPr="00FF0EA7">
        <w:rPr>
          <w:i/>
        </w:rPr>
        <w:t xml:space="preserve"> </w:t>
      </w:r>
      <w:r w:rsidRPr="00FF0EA7">
        <w:rPr>
          <w:i/>
        </w:rPr>
        <w:t>от</w:t>
      </w:r>
      <w:r w:rsidR="00CA0EAE" w:rsidRPr="00FF0EA7">
        <w:rPr>
          <w:i/>
        </w:rPr>
        <w:t xml:space="preserve"> </w:t>
      </w:r>
      <w:r w:rsidRPr="00FF0EA7">
        <w:rPr>
          <w:i/>
        </w:rPr>
        <w:t>30</w:t>
      </w:r>
      <w:r w:rsidR="00CA0EAE" w:rsidRPr="00FF0EA7">
        <w:rPr>
          <w:i/>
        </w:rPr>
        <w:t xml:space="preserve"> </w:t>
      </w:r>
      <w:r w:rsidRPr="00FF0EA7">
        <w:rPr>
          <w:i/>
        </w:rPr>
        <w:t>лет</w:t>
      </w:r>
      <w:r w:rsidR="00CA0EAE" w:rsidRPr="00FF0EA7">
        <w:rPr>
          <w:i/>
        </w:rPr>
        <w:t xml:space="preserve"> </w:t>
      </w:r>
      <w:r w:rsidRPr="00FF0EA7">
        <w:rPr>
          <w:i/>
        </w:rPr>
        <w:t>нереализуема,</w:t>
      </w:r>
      <w:r w:rsidR="00CA0EAE" w:rsidRPr="00FF0EA7">
        <w:rPr>
          <w:i/>
        </w:rPr>
        <w:t xml:space="preserve"> </w:t>
      </w:r>
      <w:r w:rsidRPr="00FF0EA7">
        <w:rPr>
          <w:i/>
        </w:rPr>
        <w:t>так</w:t>
      </w:r>
      <w:r w:rsidR="00CA0EAE" w:rsidRPr="00FF0EA7">
        <w:rPr>
          <w:i/>
        </w:rPr>
        <w:t xml:space="preserve"> </w:t>
      </w:r>
      <w:r w:rsidRPr="00FF0EA7">
        <w:rPr>
          <w:i/>
        </w:rPr>
        <w:t>как</w:t>
      </w:r>
      <w:r w:rsidR="00CA0EAE" w:rsidRPr="00FF0EA7">
        <w:rPr>
          <w:i/>
        </w:rPr>
        <w:t xml:space="preserve"> </w:t>
      </w:r>
      <w:r w:rsidRPr="00FF0EA7">
        <w:rPr>
          <w:i/>
        </w:rPr>
        <w:t>на</w:t>
      </w:r>
      <w:r w:rsidR="00CA0EAE" w:rsidRPr="00FF0EA7">
        <w:rPr>
          <w:i/>
        </w:rPr>
        <w:t xml:space="preserve"> </w:t>
      </w:r>
      <w:r w:rsidRPr="00FF0EA7">
        <w:rPr>
          <w:i/>
        </w:rPr>
        <w:t>это</w:t>
      </w:r>
      <w:r w:rsidR="00CA0EAE" w:rsidRPr="00FF0EA7">
        <w:rPr>
          <w:i/>
        </w:rPr>
        <w:t xml:space="preserve"> </w:t>
      </w:r>
      <w:r w:rsidRPr="00FF0EA7">
        <w:rPr>
          <w:i/>
        </w:rPr>
        <w:t>потребуется</w:t>
      </w:r>
      <w:r w:rsidR="00CA0EAE" w:rsidRPr="00FF0EA7">
        <w:rPr>
          <w:i/>
        </w:rPr>
        <w:t xml:space="preserve"> </w:t>
      </w:r>
      <w:r w:rsidRPr="00FF0EA7">
        <w:rPr>
          <w:i/>
        </w:rPr>
        <w:t>не</w:t>
      </w:r>
      <w:r w:rsidR="00CA0EAE" w:rsidRPr="00FF0EA7">
        <w:rPr>
          <w:i/>
        </w:rPr>
        <w:t xml:space="preserve"> </w:t>
      </w:r>
      <w:r w:rsidRPr="00FF0EA7">
        <w:rPr>
          <w:i/>
        </w:rPr>
        <w:t>менее</w:t>
      </w:r>
      <w:r w:rsidR="00CA0EAE" w:rsidRPr="00FF0EA7">
        <w:rPr>
          <w:i/>
        </w:rPr>
        <w:t xml:space="preserve"> </w:t>
      </w:r>
      <w:r w:rsidRPr="00FF0EA7">
        <w:rPr>
          <w:i/>
        </w:rPr>
        <w:t>2</w:t>
      </w:r>
      <w:r w:rsidR="00CA0EAE" w:rsidRPr="00FF0EA7">
        <w:rPr>
          <w:i/>
        </w:rPr>
        <w:t xml:space="preserve"> </w:t>
      </w:r>
      <w:r w:rsidRPr="00FF0EA7">
        <w:rPr>
          <w:i/>
        </w:rPr>
        <w:t>трлн</w:t>
      </w:r>
      <w:r w:rsidR="00CA0EAE" w:rsidRPr="00FF0EA7">
        <w:rPr>
          <w:i/>
        </w:rPr>
        <w:t xml:space="preserve"> </w:t>
      </w:r>
      <w:r w:rsidRPr="00FF0EA7">
        <w:rPr>
          <w:i/>
        </w:rPr>
        <w:t>рублей.</w:t>
      </w:r>
      <w:r w:rsidR="00CA0EAE" w:rsidRPr="00FF0EA7">
        <w:rPr>
          <w:i/>
        </w:rPr>
        <w:t xml:space="preserve"> </w:t>
      </w:r>
      <w:r w:rsidRPr="00FF0EA7">
        <w:rPr>
          <w:i/>
        </w:rPr>
        <w:t>Также</w:t>
      </w:r>
      <w:r w:rsidR="00CA0EAE" w:rsidRPr="00FF0EA7">
        <w:rPr>
          <w:i/>
        </w:rPr>
        <w:t xml:space="preserve"> </w:t>
      </w:r>
      <w:r w:rsidRPr="00FF0EA7">
        <w:rPr>
          <w:i/>
        </w:rPr>
        <w:t>это</w:t>
      </w:r>
      <w:r w:rsidR="00CA0EAE" w:rsidRPr="00FF0EA7">
        <w:rPr>
          <w:i/>
        </w:rPr>
        <w:t xml:space="preserve"> </w:t>
      </w:r>
      <w:r w:rsidRPr="00FF0EA7">
        <w:rPr>
          <w:i/>
        </w:rPr>
        <w:t>предложение</w:t>
      </w:r>
      <w:r w:rsidR="00CA0EAE" w:rsidRPr="00FF0EA7">
        <w:rPr>
          <w:i/>
        </w:rPr>
        <w:t xml:space="preserve"> </w:t>
      </w:r>
      <w:r w:rsidRPr="00FF0EA7">
        <w:rPr>
          <w:i/>
        </w:rPr>
        <w:t>нарушает</w:t>
      </w:r>
      <w:r w:rsidR="00CA0EAE" w:rsidRPr="00FF0EA7">
        <w:rPr>
          <w:i/>
        </w:rPr>
        <w:t xml:space="preserve"> </w:t>
      </w:r>
      <w:r w:rsidRPr="00FF0EA7">
        <w:rPr>
          <w:i/>
        </w:rPr>
        <w:t>принципы</w:t>
      </w:r>
      <w:r w:rsidR="00CA0EAE" w:rsidRPr="00FF0EA7">
        <w:rPr>
          <w:i/>
        </w:rPr>
        <w:t xml:space="preserve"> </w:t>
      </w:r>
      <w:r w:rsidRPr="00FF0EA7">
        <w:rPr>
          <w:i/>
        </w:rPr>
        <w:t>дифференциации</w:t>
      </w:r>
      <w:r w:rsidR="00CA0EAE" w:rsidRPr="00FF0EA7">
        <w:rPr>
          <w:i/>
        </w:rPr>
        <w:t xml:space="preserve"> </w:t>
      </w:r>
      <w:r w:rsidRPr="00FF0EA7">
        <w:rPr>
          <w:i/>
        </w:rPr>
        <w:t>пенсионного</w:t>
      </w:r>
      <w:r w:rsidR="00CA0EAE" w:rsidRPr="00FF0EA7">
        <w:rPr>
          <w:i/>
        </w:rPr>
        <w:t xml:space="preserve"> </w:t>
      </w:r>
      <w:r w:rsidRPr="00FF0EA7">
        <w:rPr>
          <w:i/>
        </w:rPr>
        <w:t>обеспечения,</w:t>
      </w:r>
      <w:r w:rsidR="00CA0EAE" w:rsidRPr="00FF0EA7">
        <w:rPr>
          <w:i/>
        </w:rPr>
        <w:t xml:space="preserve"> </w:t>
      </w:r>
      <w:hyperlink w:anchor="А107" w:history="1">
        <w:r w:rsidRPr="00FF0EA7">
          <w:rPr>
            <w:rStyle w:val="a3"/>
            <w:i/>
          </w:rPr>
          <w:t>сообщил</w:t>
        </w:r>
        <w:r w:rsidR="00CA0EAE" w:rsidRPr="00FF0EA7">
          <w:rPr>
            <w:rStyle w:val="a3"/>
            <w:i/>
          </w:rPr>
          <w:t xml:space="preserve"> </w:t>
        </w:r>
        <w:r w:rsidRPr="00FF0EA7">
          <w:rPr>
            <w:rStyle w:val="a3"/>
            <w:i/>
          </w:rPr>
          <w:t>ТАСС</w:t>
        </w:r>
      </w:hyperlink>
      <w:r w:rsidR="00CA0EAE" w:rsidRPr="00FF0EA7">
        <w:rPr>
          <w:i/>
        </w:rPr>
        <w:t xml:space="preserve"> </w:t>
      </w:r>
      <w:r w:rsidRPr="00FF0EA7">
        <w:rPr>
          <w:i/>
        </w:rPr>
        <w:t>проректор</w:t>
      </w:r>
      <w:r w:rsidR="00CA0EAE" w:rsidRPr="00FF0EA7">
        <w:rPr>
          <w:i/>
        </w:rPr>
        <w:t xml:space="preserve"> </w:t>
      </w:r>
      <w:r w:rsidRPr="00FF0EA7">
        <w:rPr>
          <w:i/>
        </w:rPr>
        <w:t>Финансового</w:t>
      </w:r>
      <w:r w:rsidR="00CA0EAE" w:rsidRPr="00FF0EA7">
        <w:rPr>
          <w:i/>
        </w:rPr>
        <w:t xml:space="preserve"> </w:t>
      </w:r>
      <w:r w:rsidRPr="00FF0EA7">
        <w:rPr>
          <w:i/>
        </w:rPr>
        <w:t>университета</w:t>
      </w:r>
      <w:r w:rsidR="00CA0EAE" w:rsidRPr="00FF0EA7">
        <w:rPr>
          <w:i/>
        </w:rPr>
        <w:t xml:space="preserve"> </w:t>
      </w:r>
      <w:r w:rsidRPr="00FF0EA7">
        <w:rPr>
          <w:i/>
        </w:rPr>
        <w:t>Александр</w:t>
      </w:r>
      <w:r w:rsidR="00CA0EAE" w:rsidRPr="00FF0EA7">
        <w:rPr>
          <w:i/>
        </w:rPr>
        <w:t xml:space="preserve"> </w:t>
      </w:r>
      <w:r w:rsidRPr="00FF0EA7">
        <w:rPr>
          <w:i/>
        </w:rPr>
        <w:t>Сафонов</w:t>
      </w:r>
    </w:p>
    <w:p w:rsidR="00E84ADC" w:rsidRPr="00FF0EA7" w:rsidRDefault="00E84ADC" w:rsidP="00676D5F">
      <w:pPr>
        <w:numPr>
          <w:ilvl w:val="0"/>
          <w:numId w:val="25"/>
        </w:numPr>
        <w:rPr>
          <w:i/>
        </w:rPr>
      </w:pPr>
      <w:r w:rsidRPr="00FF0EA7">
        <w:rPr>
          <w:i/>
        </w:rPr>
        <w:t>Депутат</w:t>
      </w:r>
      <w:r w:rsidR="00CA0EAE" w:rsidRPr="00FF0EA7">
        <w:rPr>
          <w:i/>
        </w:rPr>
        <w:t xml:space="preserve"> </w:t>
      </w:r>
      <w:r w:rsidRPr="00FF0EA7">
        <w:rPr>
          <w:i/>
        </w:rPr>
        <w:t>Госдумы</w:t>
      </w:r>
      <w:r w:rsidR="00CA0EAE" w:rsidRPr="00FF0EA7">
        <w:rPr>
          <w:i/>
        </w:rPr>
        <w:t xml:space="preserve"> </w:t>
      </w:r>
      <w:r w:rsidRPr="00FF0EA7">
        <w:rPr>
          <w:i/>
        </w:rPr>
        <w:t>Светлана</w:t>
      </w:r>
      <w:r w:rsidR="00CA0EAE" w:rsidRPr="00FF0EA7">
        <w:rPr>
          <w:i/>
        </w:rPr>
        <w:t xml:space="preserve"> </w:t>
      </w:r>
      <w:r w:rsidRPr="00FF0EA7">
        <w:rPr>
          <w:i/>
        </w:rPr>
        <w:t>Бессараб</w:t>
      </w:r>
      <w:r w:rsidR="00CA0EAE" w:rsidRPr="00FF0EA7">
        <w:rPr>
          <w:i/>
        </w:rPr>
        <w:t xml:space="preserve"> </w:t>
      </w:r>
      <w:r w:rsidRPr="00FF0EA7">
        <w:rPr>
          <w:i/>
        </w:rPr>
        <w:t>раскрыла</w:t>
      </w:r>
      <w:r w:rsidR="00CA0EAE" w:rsidRPr="00FF0EA7">
        <w:rPr>
          <w:i/>
        </w:rPr>
        <w:t xml:space="preserve"> </w:t>
      </w:r>
      <w:hyperlink w:anchor="А108" w:history="1">
        <w:r w:rsidRPr="00FF0EA7">
          <w:rPr>
            <w:rStyle w:val="a3"/>
            <w:i/>
          </w:rPr>
          <w:t>в</w:t>
        </w:r>
        <w:r w:rsidR="00CA0EAE" w:rsidRPr="00FF0EA7">
          <w:rPr>
            <w:rStyle w:val="a3"/>
            <w:i/>
          </w:rPr>
          <w:t xml:space="preserve"> </w:t>
        </w:r>
        <w:r w:rsidRPr="00FF0EA7">
          <w:rPr>
            <w:rStyle w:val="a3"/>
            <w:i/>
          </w:rPr>
          <w:t>беседе</w:t>
        </w:r>
        <w:r w:rsidR="00CA0EAE" w:rsidRPr="00FF0EA7">
          <w:rPr>
            <w:rStyle w:val="a3"/>
            <w:i/>
          </w:rPr>
          <w:t xml:space="preserve"> </w:t>
        </w:r>
        <w:r w:rsidRPr="00FF0EA7">
          <w:rPr>
            <w:rStyle w:val="a3"/>
            <w:i/>
          </w:rPr>
          <w:t>с</w:t>
        </w:r>
        <w:r w:rsidR="00CA0EAE" w:rsidRPr="00FF0EA7">
          <w:rPr>
            <w:rStyle w:val="a3"/>
            <w:i/>
          </w:rPr>
          <w:t xml:space="preserve"> </w:t>
        </w:r>
        <w:r w:rsidR="00AF08B1" w:rsidRPr="00FF0EA7">
          <w:rPr>
            <w:rStyle w:val="a3"/>
            <w:i/>
          </w:rPr>
          <w:t>«</w:t>
        </w:r>
        <w:r w:rsidRPr="00FF0EA7">
          <w:rPr>
            <w:rStyle w:val="a3"/>
            <w:i/>
          </w:rPr>
          <w:t>ФедералПресс</w:t>
        </w:r>
        <w:r w:rsidR="00AF08B1" w:rsidRPr="00FF0EA7">
          <w:rPr>
            <w:rStyle w:val="a3"/>
            <w:i/>
          </w:rPr>
          <w:t>»</w:t>
        </w:r>
      </w:hyperlink>
      <w:r w:rsidRPr="00FF0EA7">
        <w:rPr>
          <w:i/>
        </w:rPr>
        <w:t>,</w:t>
      </w:r>
      <w:r w:rsidR="00CA0EAE" w:rsidRPr="00FF0EA7">
        <w:rPr>
          <w:i/>
        </w:rPr>
        <w:t xml:space="preserve"> </w:t>
      </w:r>
      <w:r w:rsidRPr="00FF0EA7">
        <w:rPr>
          <w:i/>
        </w:rPr>
        <w:t>когда</w:t>
      </w:r>
      <w:r w:rsidR="00CA0EAE" w:rsidRPr="00FF0EA7">
        <w:rPr>
          <w:i/>
        </w:rPr>
        <w:t xml:space="preserve"> </w:t>
      </w:r>
      <w:r w:rsidRPr="00FF0EA7">
        <w:rPr>
          <w:i/>
        </w:rPr>
        <w:t>в</w:t>
      </w:r>
      <w:r w:rsidR="00CA0EAE" w:rsidRPr="00FF0EA7">
        <w:rPr>
          <w:i/>
        </w:rPr>
        <w:t xml:space="preserve"> </w:t>
      </w:r>
      <w:r w:rsidRPr="00FF0EA7">
        <w:rPr>
          <w:i/>
        </w:rPr>
        <w:t>ближайшее</w:t>
      </w:r>
      <w:r w:rsidR="00CA0EAE" w:rsidRPr="00FF0EA7">
        <w:rPr>
          <w:i/>
        </w:rPr>
        <w:t xml:space="preserve"> </w:t>
      </w:r>
      <w:r w:rsidRPr="00FF0EA7">
        <w:rPr>
          <w:i/>
        </w:rPr>
        <w:t>время</w:t>
      </w:r>
      <w:r w:rsidR="00CA0EAE" w:rsidRPr="00FF0EA7">
        <w:rPr>
          <w:i/>
        </w:rPr>
        <w:t xml:space="preserve"> </w:t>
      </w:r>
      <w:r w:rsidRPr="00FF0EA7">
        <w:rPr>
          <w:i/>
        </w:rPr>
        <w:t>может</w:t>
      </w:r>
      <w:r w:rsidR="00CA0EAE" w:rsidRPr="00FF0EA7">
        <w:rPr>
          <w:i/>
        </w:rPr>
        <w:t xml:space="preserve"> </w:t>
      </w:r>
      <w:r w:rsidRPr="00FF0EA7">
        <w:rPr>
          <w:i/>
        </w:rPr>
        <w:t>произойти</w:t>
      </w:r>
      <w:r w:rsidR="00CA0EAE" w:rsidRPr="00FF0EA7">
        <w:rPr>
          <w:i/>
        </w:rPr>
        <w:t xml:space="preserve"> </w:t>
      </w:r>
      <w:r w:rsidRPr="00FF0EA7">
        <w:rPr>
          <w:i/>
        </w:rPr>
        <w:t>повышение</w:t>
      </w:r>
      <w:r w:rsidR="00CA0EAE" w:rsidRPr="00FF0EA7">
        <w:rPr>
          <w:i/>
        </w:rPr>
        <w:t xml:space="preserve"> </w:t>
      </w:r>
      <w:r w:rsidRPr="00FF0EA7">
        <w:rPr>
          <w:i/>
        </w:rPr>
        <w:t>пенсий</w:t>
      </w:r>
      <w:r w:rsidR="00CA0EAE" w:rsidRPr="00FF0EA7">
        <w:rPr>
          <w:i/>
        </w:rPr>
        <w:t xml:space="preserve"> </w:t>
      </w:r>
      <w:r w:rsidRPr="00FF0EA7">
        <w:rPr>
          <w:i/>
        </w:rPr>
        <w:t>и</w:t>
      </w:r>
      <w:r w:rsidR="00CA0EAE" w:rsidRPr="00FF0EA7">
        <w:rPr>
          <w:i/>
        </w:rPr>
        <w:t xml:space="preserve"> </w:t>
      </w:r>
      <w:r w:rsidRPr="00FF0EA7">
        <w:rPr>
          <w:i/>
        </w:rPr>
        <w:t>на</w:t>
      </w:r>
      <w:r w:rsidR="00CA0EAE" w:rsidRPr="00FF0EA7">
        <w:rPr>
          <w:i/>
        </w:rPr>
        <w:t xml:space="preserve"> </w:t>
      </w:r>
      <w:r w:rsidRPr="00FF0EA7">
        <w:rPr>
          <w:i/>
        </w:rPr>
        <w:t>сколько</w:t>
      </w:r>
      <w:r w:rsidR="00CA0EAE" w:rsidRPr="00FF0EA7">
        <w:rPr>
          <w:i/>
        </w:rPr>
        <w:t xml:space="preserve"> </w:t>
      </w:r>
      <w:r w:rsidRPr="00FF0EA7">
        <w:rPr>
          <w:i/>
        </w:rPr>
        <w:t>они</w:t>
      </w:r>
      <w:r w:rsidR="00CA0EAE" w:rsidRPr="00FF0EA7">
        <w:rPr>
          <w:i/>
        </w:rPr>
        <w:t xml:space="preserve"> </w:t>
      </w:r>
      <w:r w:rsidRPr="00FF0EA7">
        <w:rPr>
          <w:i/>
        </w:rPr>
        <w:t>увеличатся.</w:t>
      </w:r>
      <w:r w:rsidR="00CA0EAE" w:rsidRPr="00FF0EA7">
        <w:rPr>
          <w:i/>
        </w:rPr>
        <w:t xml:space="preserve"> </w:t>
      </w:r>
      <w:r w:rsidR="00AF08B1" w:rsidRPr="00FF0EA7">
        <w:rPr>
          <w:i/>
        </w:rPr>
        <w:t>«</w:t>
      </w:r>
      <w:r w:rsidRPr="00FF0EA7">
        <w:rPr>
          <w:i/>
        </w:rPr>
        <w:t>1</w:t>
      </w:r>
      <w:r w:rsidR="00CA0EAE" w:rsidRPr="00FF0EA7">
        <w:rPr>
          <w:i/>
        </w:rPr>
        <w:t xml:space="preserve"> </w:t>
      </w:r>
      <w:r w:rsidRPr="00FF0EA7">
        <w:rPr>
          <w:i/>
        </w:rPr>
        <w:t>января</w:t>
      </w:r>
      <w:r w:rsidR="00CA0EAE" w:rsidRPr="00FF0EA7">
        <w:rPr>
          <w:i/>
        </w:rPr>
        <w:t xml:space="preserve"> </w:t>
      </w:r>
      <w:r w:rsidRPr="00FF0EA7">
        <w:rPr>
          <w:i/>
        </w:rPr>
        <w:t>этого</w:t>
      </w:r>
      <w:r w:rsidR="00CA0EAE" w:rsidRPr="00FF0EA7">
        <w:rPr>
          <w:i/>
        </w:rPr>
        <w:t xml:space="preserve"> </w:t>
      </w:r>
      <w:r w:rsidRPr="00FF0EA7">
        <w:rPr>
          <w:i/>
        </w:rPr>
        <w:t>года</w:t>
      </w:r>
      <w:r w:rsidR="00CA0EAE" w:rsidRPr="00FF0EA7">
        <w:rPr>
          <w:i/>
        </w:rPr>
        <w:t xml:space="preserve"> </w:t>
      </w:r>
      <w:r w:rsidRPr="00FF0EA7">
        <w:rPr>
          <w:i/>
        </w:rPr>
        <w:t>была</w:t>
      </w:r>
      <w:r w:rsidR="00CA0EAE" w:rsidRPr="00FF0EA7">
        <w:rPr>
          <w:i/>
        </w:rPr>
        <w:t xml:space="preserve"> </w:t>
      </w:r>
      <w:r w:rsidRPr="00FF0EA7">
        <w:rPr>
          <w:i/>
        </w:rPr>
        <w:t>повышена</w:t>
      </w:r>
      <w:r w:rsidR="00CA0EAE" w:rsidRPr="00FF0EA7">
        <w:rPr>
          <w:i/>
        </w:rPr>
        <w:t xml:space="preserve"> </w:t>
      </w:r>
      <w:r w:rsidRPr="00FF0EA7">
        <w:rPr>
          <w:i/>
        </w:rPr>
        <w:t>страховая</w:t>
      </w:r>
      <w:r w:rsidR="00CA0EAE" w:rsidRPr="00FF0EA7">
        <w:rPr>
          <w:i/>
        </w:rPr>
        <w:t xml:space="preserve"> </w:t>
      </w:r>
      <w:r w:rsidRPr="00FF0EA7">
        <w:rPr>
          <w:i/>
        </w:rPr>
        <w:t>пенсия</w:t>
      </w:r>
      <w:r w:rsidR="00CA0EAE" w:rsidRPr="00FF0EA7">
        <w:rPr>
          <w:i/>
        </w:rPr>
        <w:t xml:space="preserve"> </w:t>
      </w:r>
      <w:r w:rsidRPr="00FF0EA7">
        <w:rPr>
          <w:i/>
        </w:rPr>
        <w:t>по</w:t>
      </w:r>
      <w:r w:rsidR="00CA0EAE" w:rsidRPr="00FF0EA7">
        <w:rPr>
          <w:i/>
        </w:rPr>
        <w:t xml:space="preserve"> </w:t>
      </w:r>
      <w:r w:rsidRPr="00FF0EA7">
        <w:rPr>
          <w:i/>
        </w:rPr>
        <w:t>старости</w:t>
      </w:r>
      <w:r w:rsidR="00CA0EAE" w:rsidRPr="00FF0EA7">
        <w:rPr>
          <w:i/>
        </w:rPr>
        <w:t xml:space="preserve"> </w:t>
      </w:r>
      <w:r w:rsidRPr="00FF0EA7">
        <w:rPr>
          <w:i/>
        </w:rPr>
        <w:t>на</w:t>
      </w:r>
      <w:r w:rsidR="00CA0EAE" w:rsidRPr="00FF0EA7">
        <w:rPr>
          <w:i/>
        </w:rPr>
        <w:t xml:space="preserve"> </w:t>
      </w:r>
      <w:r w:rsidRPr="00FF0EA7">
        <w:rPr>
          <w:i/>
        </w:rPr>
        <w:t>7,5</w:t>
      </w:r>
      <w:r w:rsidR="00AF08B1" w:rsidRPr="00FF0EA7">
        <w:rPr>
          <w:i/>
        </w:rPr>
        <w:t>%</w:t>
      </w:r>
      <w:r w:rsidRPr="00FF0EA7">
        <w:rPr>
          <w:i/>
        </w:rPr>
        <w:t>.</w:t>
      </w:r>
      <w:r w:rsidR="00CA0EAE" w:rsidRPr="00FF0EA7">
        <w:rPr>
          <w:i/>
        </w:rPr>
        <w:t xml:space="preserve"> </w:t>
      </w:r>
      <w:r w:rsidRPr="00FF0EA7">
        <w:rPr>
          <w:i/>
        </w:rPr>
        <w:t>С</w:t>
      </w:r>
      <w:r w:rsidR="00CA0EAE" w:rsidRPr="00FF0EA7">
        <w:rPr>
          <w:i/>
        </w:rPr>
        <w:t xml:space="preserve"> </w:t>
      </w:r>
      <w:r w:rsidRPr="00FF0EA7">
        <w:rPr>
          <w:i/>
        </w:rPr>
        <w:t>1</w:t>
      </w:r>
      <w:r w:rsidR="00CA0EAE" w:rsidRPr="00FF0EA7">
        <w:rPr>
          <w:i/>
        </w:rPr>
        <w:t xml:space="preserve"> </w:t>
      </w:r>
      <w:r w:rsidRPr="00FF0EA7">
        <w:rPr>
          <w:i/>
        </w:rPr>
        <w:t>апреля</w:t>
      </w:r>
      <w:r w:rsidR="00CA0EAE" w:rsidRPr="00FF0EA7">
        <w:rPr>
          <w:i/>
        </w:rPr>
        <w:t xml:space="preserve"> </w:t>
      </w:r>
      <w:r w:rsidRPr="00FF0EA7">
        <w:rPr>
          <w:i/>
        </w:rPr>
        <w:t>будет</w:t>
      </w:r>
      <w:r w:rsidR="00CA0EAE" w:rsidRPr="00FF0EA7">
        <w:rPr>
          <w:i/>
        </w:rPr>
        <w:t xml:space="preserve"> </w:t>
      </w:r>
      <w:r w:rsidRPr="00FF0EA7">
        <w:rPr>
          <w:i/>
        </w:rPr>
        <w:t>увеличена</w:t>
      </w:r>
      <w:r w:rsidR="00CA0EAE" w:rsidRPr="00FF0EA7">
        <w:rPr>
          <w:i/>
        </w:rPr>
        <w:t xml:space="preserve"> </w:t>
      </w:r>
      <w:r w:rsidRPr="00FF0EA7">
        <w:rPr>
          <w:i/>
        </w:rPr>
        <w:t>на</w:t>
      </w:r>
      <w:r w:rsidR="00CA0EAE" w:rsidRPr="00FF0EA7">
        <w:rPr>
          <w:i/>
        </w:rPr>
        <w:t xml:space="preserve"> </w:t>
      </w:r>
      <w:r w:rsidRPr="00FF0EA7">
        <w:rPr>
          <w:i/>
        </w:rPr>
        <w:t>такой</w:t>
      </w:r>
      <w:r w:rsidR="00CA0EAE" w:rsidRPr="00FF0EA7">
        <w:rPr>
          <w:i/>
        </w:rPr>
        <w:t xml:space="preserve"> </w:t>
      </w:r>
      <w:r w:rsidRPr="00FF0EA7">
        <w:rPr>
          <w:i/>
        </w:rPr>
        <w:t>же</w:t>
      </w:r>
      <w:r w:rsidR="00CA0EAE" w:rsidRPr="00FF0EA7">
        <w:rPr>
          <w:i/>
        </w:rPr>
        <w:t xml:space="preserve"> </w:t>
      </w:r>
      <w:r w:rsidRPr="00FF0EA7">
        <w:rPr>
          <w:i/>
        </w:rPr>
        <w:t>размер</w:t>
      </w:r>
      <w:r w:rsidR="00CA0EAE" w:rsidRPr="00FF0EA7">
        <w:rPr>
          <w:i/>
        </w:rPr>
        <w:t xml:space="preserve"> </w:t>
      </w:r>
      <w:r w:rsidRPr="00FF0EA7">
        <w:rPr>
          <w:i/>
        </w:rPr>
        <w:t>социальная</w:t>
      </w:r>
      <w:r w:rsidR="00CA0EAE" w:rsidRPr="00FF0EA7">
        <w:rPr>
          <w:i/>
        </w:rPr>
        <w:t xml:space="preserve"> </w:t>
      </w:r>
      <w:r w:rsidRPr="00FF0EA7">
        <w:rPr>
          <w:i/>
        </w:rPr>
        <w:t>пенсия,</w:t>
      </w:r>
      <w:r w:rsidR="00CA0EAE" w:rsidRPr="00FF0EA7">
        <w:rPr>
          <w:i/>
        </w:rPr>
        <w:t xml:space="preserve"> </w:t>
      </w:r>
      <w:r w:rsidRPr="00FF0EA7">
        <w:rPr>
          <w:i/>
        </w:rPr>
        <w:t>а</w:t>
      </w:r>
      <w:r w:rsidR="00CA0EAE" w:rsidRPr="00FF0EA7">
        <w:rPr>
          <w:i/>
        </w:rPr>
        <w:t xml:space="preserve"> </w:t>
      </w:r>
      <w:r w:rsidRPr="00FF0EA7">
        <w:rPr>
          <w:i/>
        </w:rPr>
        <w:t>пенсия</w:t>
      </w:r>
      <w:r w:rsidR="00CA0EAE" w:rsidRPr="00FF0EA7">
        <w:rPr>
          <w:i/>
        </w:rPr>
        <w:t xml:space="preserve"> </w:t>
      </w:r>
      <w:r w:rsidRPr="00FF0EA7">
        <w:rPr>
          <w:i/>
        </w:rPr>
        <w:t>военным</w:t>
      </w:r>
      <w:r w:rsidR="00CA0EAE" w:rsidRPr="00FF0EA7">
        <w:rPr>
          <w:i/>
        </w:rPr>
        <w:t xml:space="preserve"> </w:t>
      </w:r>
      <w:r w:rsidRPr="00FF0EA7">
        <w:rPr>
          <w:i/>
        </w:rPr>
        <w:t>возрастет</w:t>
      </w:r>
      <w:r w:rsidR="00CA0EAE" w:rsidRPr="00FF0EA7">
        <w:rPr>
          <w:i/>
        </w:rPr>
        <w:t xml:space="preserve"> </w:t>
      </w:r>
      <w:r w:rsidRPr="00FF0EA7">
        <w:rPr>
          <w:i/>
        </w:rPr>
        <w:t>с</w:t>
      </w:r>
      <w:r w:rsidR="00CA0EAE" w:rsidRPr="00FF0EA7">
        <w:rPr>
          <w:i/>
        </w:rPr>
        <w:t xml:space="preserve"> </w:t>
      </w:r>
      <w:r w:rsidRPr="00FF0EA7">
        <w:rPr>
          <w:i/>
        </w:rPr>
        <w:t>1</w:t>
      </w:r>
      <w:r w:rsidR="00CA0EAE" w:rsidRPr="00FF0EA7">
        <w:rPr>
          <w:i/>
        </w:rPr>
        <w:t xml:space="preserve"> </w:t>
      </w:r>
      <w:r w:rsidRPr="00FF0EA7">
        <w:rPr>
          <w:i/>
        </w:rPr>
        <w:t>октября</w:t>
      </w:r>
      <w:r w:rsidR="00AF08B1" w:rsidRPr="00FF0EA7">
        <w:rPr>
          <w:i/>
        </w:rPr>
        <w:t>»</w:t>
      </w:r>
      <w:r w:rsidRPr="00FF0EA7">
        <w:rPr>
          <w:i/>
        </w:rPr>
        <w:t>,</w:t>
      </w:r>
      <w:r w:rsidR="00CA0EAE" w:rsidRPr="00FF0EA7">
        <w:rPr>
          <w:i/>
        </w:rPr>
        <w:t xml:space="preserve"> </w:t>
      </w:r>
      <w:r w:rsidR="00AF08B1" w:rsidRPr="00FF0EA7">
        <w:rPr>
          <w:i/>
        </w:rPr>
        <w:t>-</w:t>
      </w:r>
      <w:r w:rsidR="00CA0EAE" w:rsidRPr="00FF0EA7">
        <w:rPr>
          <w:i/>
        </w:rPr>
        <w:t xml:space="preserve"> </w:t>
      </w:r>
      <w:r w:rsidRPr="00FF0EA7">
        <w:rPr>
          <w:i/>
        </w:rPr>
        <w:t>отмечает</w:t>
      </w:r>
      <w:r w:rsidR="00CA0EAE" w:rsidRPr="00FF0EA7">
        <w:rPr>
          <w:i/>
        </w:rPr>
        <w:t xml:space="preserve"> </w:t>
      </w:r>
      <w:r w:rsidRPr="00FF0EA7">
        <w:rPr>
          <w:i/>
        </w:rPr>
        <w:t>депутат</w:t>
      </w:r>
    </w:p>
    <w:p w:rsidR="00660B65" w:rsidRPr="00FF0EA7" w:rsidRDefault="00660B65" w:rsidP="00676D5F">
      <w:pPr>
        <w:jc w:val="center"/>
        <w:rPr>
          <w:rFonts w:ascii="Arial" w:hAnsi="Arial" w:cs="Arial"/>
          <w:b/>
          <w:sz w:val="32"/>
          <w:szCs w:val="32"/>
        </w:rPr>
      </w:pPr>
      <w:r w:rsidRPr="00FF0EA7">
        <w:rPr>
          <w:rFonts w:ascii="Arial" w:hAnsi="Arial" w:cs="Arial"/>
          <w:b/>
          <w:color w:val="984806"/>
          <w:sz w:val="32"/>
          <w:szCs w:val="32"/>
        </w:rPr>
        <w:t>Ц</w:t>
      </w:r>
      <w:r w:rsidRPr="00FF0EA7">
        <w:rPr>
          <w:rFonts w:ascii="Arial" w:hAnsi="Arial" w:cs="Arial"/>
          <w:b/>
          <w:sz w:val="32"/>
          <w:szCs w:val="32"/>
        </w:rPr>
        <w:t>итаты</w:t>
      </w:r>
      <w:r w:rsidR="00CA0EAE" w:rsidRPr="00FF0EA7">
        <w:rPr>
          <w:rFonts w:ascii="Arial" w:hAnsi="Arial" w:cs="Arial"/>
          <w:b/>
          <w:sz w:val="32"/>
          <w:szCs w:val="32"/>
        </w:rPr>
        <w:t xml:space="preserve"> </w:t>
      </w:r>
      <w:r w:rsidRPr="00FF0EA7">
        <w:rPr>
          <w:rFonts w:ascii="Arial" w:hAnsi="Arial" w:cs="Arial"/>
          <w:b/>
          <w:sz w:val="32"/>
          <w:szCs w:val="32"/>
        </w:rPr>
        <w:t>дня</w:t>
      </w:r>
    </w:p>
    <w:p w:rsidR="00676D5F" w:rsidRPr="00FF0EA7" w:rsidRDefault="00505631" w:rsidP="003B3BAA">
      <w:pPr>
        <w:numPr>
          <w:ilvl w:val="0"/>
          <w:numId w:val="27"/>
        </w:numPr>
        <w:rPr>
          <w:i/>
        </w:rPr>
      </w:pPr>
      <w:r w:rsidRPr="00FF0EA7">
        <w:rPr>
          <w:i/>
        </w:rPr>
        <w:t>Мария</w:t>
      </w:r>
      <w:r w:rsidR="00CA0EAE" w:rsidRPr="00FF0EA7">
        <w:rPr>
          <w:i/>
        </w:rPr>
        <w:t xml:space="preserve"> </w:t>
      </w:r>
      <w:r w:rsidRPr="00FF0EA7">
        <w:rPr>
          <w:i/>
        </w:rPr>
        <w:t>Стулова,</w:t>
      </w:r>
      <w:r w:rsidR="00CA0EAE" w:rsidRPr="00FF0EA7">
        <w:rPr>
          <w:i/>
        </w:rPr>
        <w:t xml:space="preserve"> </w:t>
      </w:r>
      <w:r w:rsidRPr="00FF0EA7">
        <w:rPr>
          <w:i/>
        </w:rPr>
        <w:t>президент</w:t>
      </w:r>
      <w:r w:rsidR="00CA0EAE" w:rsidRPr="00FF0EA7">
        <w:rPr>
          <w:i/>
        </w:rPr>
        <w:t xml:space="preserve"> </w:t>
      </w:r>
      <w:r w:rsidRPr="00FF0EA7">
        <w:rPr>
          <w:i/>
        </w:rPr>
        <w:t>АО</w:t>
      </w:r>
      <w:r w:rsidR="00CA0EAE" w:rsidRPr="00FF0EA7">
        <w:rPr>
          <w:i/>
        </w:rPr>
        <w:t xml:space="preserve"> </w:t>
      </w:r>
      <w:r w:rsidR="00AF08B1" w:rsidRPr="00FF0EA7">
        <w:rPr>
          <w:i/>
        </w:rPr>
        <w:t>«</w:t>
      </w:r>
      <w:r w:rsidRPr="00FF0EA7">
        <w:rPr>
          <w:i/>
        </w:rPr>
        <w:t>Ханты-Мансийский</w:t>
      </w:r>
      <w:r w:rsidR="00CA0EAE" w:rsidRPr="00FF0EA7">
        <w:rPr>
          <w:i/>
        </w:rPr>
        <w:t xml:space="preserve"> </w:t>
      </w:r>
      <w:r w:rsidRPr="00FF0EA7">
        <w:rPr>
          <w:i/>
        </w:rPr>
        <w:t>НПФ</w:t>
      </w:r>
      <w:r w:rsidR="00AF08B1" w:rsidRPr="00FF0EA7">
        <w:rPr>
          <w:i/>
        </w:rPr>
        <w:t>»</w:t>
      </w:r>
      <w:r w:rsidRPr="00FF0EA7">
        <w:rPr>
          <w:i/>
        </w:rPr>
        <w:t>:</w:t>
      </w:r>
      <w:r w:rsidR="00CA0EAE" w:rsidRPr="00FF0EA7">
        <w:rPr>
          <w:i/>
        </w:rPr>
        <w:t xml:space="preserve"> </w:t>
      </w:r>
      <w:r w:rsidR="00AF08B1" w:rsidRPr="00FF0EA7">
        <w:rPr>
          <w:i/>
        </w:rPr>
        <w:t>«</w:t>
      </w:r>
      <w:r w:rsidRPr="00FF0EA7">
        <w:rPr>
          <w:i/>
        </w:rPr>
        <w:t>Фонд</w:t>
      </w:r>
      <w:r w:rsidR="00CA0EAE" w:rsidRPr="00FF0EA7">
        <w:rPr>
          <w:i/>
        </w:rPr>
        <w:t xml:space="preserve"> </w:t>
      </w:r>
      <w:r w:rsidRPr="00FF0EA7">
        <w:rPr>
          <w:i/>
        </w:rPr>
        <w:t>уже</w:t>
      </w:r>
      <w:r w:rsidR="00CA0EAE" w:rsidRPr="00FF0EA7">
        <w:rPr>
          <w:i/>
        </w:rPr>
        <w:t xml:space="preserve"> </w:t>
      </w:r>
      <w:r w:rsidRPr="00FF0EA7">
        <w:rPr>
          <w:i/>
        </w:rPr>
        <w:t>имеет</w:t>
      </w:r>
      <w:r w:rsidR="00CA0EAE" w:rsidRPr="00FF0EA7">
        <w:rPr>
          <w:i/>
        </w:rPr>
        <w:t xml:space="preserve"> </w:t>
      </w:r>
      <w:r w:rsidRPr="00FF0EA7">
        <w:rPr>
          <w:i/>
        </w:rPr>
        <w:t>20-летний</w:t>
      </w:r>
      <w:r w:rsidR="00CA0EAE" w:rsidRPr="00FF0EA7">
        <w:rPr>
          <w:i/>
        </w:rPr>
        <w:t xml:space="preserve"> </w:t>
      </w:r>
      <w:r w:rsidRPr="00FF0EA7">
        <w:rPr>
          <w:i/>
        </w:rPr>
        <w:t>опыт</w:t>
      </w:r>
      <w:r w:rsidR="00CA0EAE" w:rsidRPr="00FF0EA7">
        <w:rPr>
          <w:i/>
        </w:rPr>
        <w:t xml:space="preserve"> </w:t>
      </w:r>
      <w:r w:rsidRPr="00FF0EA7">
        <w:rPr>
          <w:i/>
        </w:rPr>
        <w:t>реализации</w:t>
      </w:r>
      <w:r w:rsidR="00CA0EAE" w:rsidRPr="00FF0EA7">
        <w:rPr>
          <w:i/>
        </w:rPr>
        <w:t xml:space="preserve"> </w:t>
      </w:r>
      <w:r w:rsidRPr="00FF0EA7">
        <w:rPr>
          <w:i/>
        </w:rPr>
        <w:t>подобной</w:t>
      </w:r>
      <w:r w:rsidR="00CA0EAE" w:rsidRPr="00FF0EA7">
        <w:rPr>
          <w:i/>
        </w:rPr>
        <w:t xml:space="preserve"> </w:t>
      </w:r>
      <w:r w:rsidRPr="00FF0EA7">
        <w:rPr>
          <w:i/>
        </w:rPr>
        <w:t>программы</w:t>
      </w:r>
      <w:r w:rsidR="00CA0EAE" w:rsidRPr="00FF0EA7">
        <w:rPr>
          <w:i/>
        </w:rPr>
        <w:t xml:space="preserve"> </w:t>
      </w:r>
      <w:r w:rsidRPr="00FF0EA7">
        <w:rPr>
          <w:i/>
        </w:rPr>
        <w:t>для</w:t>
      </w:r>
      <w:r w:rsidR="00CA0EAE" w:rsidRPr="00FF0EA7">
        <w:rPr>
          <w:i/>
        </w:rPr>
        <w:t xml:space="preserve"> </w:t>
      </w:r>
      <w:r w:rsidRPr="00FF0EA7">
        <w:rPr>
          <w:i/>
        </w:rPr>
        <w:t>работников</w:t>
      </w:r>
      <w:r w:rsidR="00CA0EAE" w:rsidRPr="00FF0EA7">
        <w:rPr>
          <w:i/>
        </w:rPr>
        <w:t xml:space="preserve"> </w:t>
      </w:r>
      <w:r w:rsidRPr="00FF0EA7">
        <w:rPr>
          <w:i/>
        </w:rPr>
        <w:t>бюджетной</w:t>
      </w:r>
      <w:r w:rsidR="00CA0EAE" w:rsidRPr="00FF0EA7">
        <w:rPr>
          <w:i/>
        </w:rPr>
        <w:t xml:space="preserve"> </w:t>
      </w:r>
      <w:r w:rsidRPr="00FF0EA7">
        <w:rPr>
          <w:i/>
        </w:rPr>
        <w:t>сферы</w:t>
      </w:r>
      <w:r w:rsidR="00CA0EAE" w:rsidRPr="00FF0EA7">
        <w:rPr>
          <w:i/>
        </w:rPr>
        <w:t xml:space="preserve"> </w:t>
      </w:r>
      <w:r w:rsidRPr="00FF0EA7">
        <w:rPr>
          <w:i/>
        </w:rPr>
        <w:t>Югры.</w:t>
      </w:r>
      <w:r w:rsidR="00CA0EAE" w:rsidRPr="00FF0EA7">
        <w:rPr>
          <w:i/>
        </w:rPr>
        <w:t xml:space="preserve"> </w:t>
      </w:r>
      <w:r w:rsidRPr="00FF0EA7">
        <w:rPr>
          <w:i/>
        </w:rPr>
        <w:t>По</w:t>
      </w:r>
      <w:r w:rsidR="00CA0EAE" w:rsidRPr="00FF0EA7">
        <w:rPr>
          <w:i/>
        </w:rPr>
        <w:t xml:space="preserve"> </w:t>
      </w:r>
      <w:r w:rsidRPr="00FF0EA7">
        <w:rPr>
          <w:i/>
        </w:rPr>
        <w:t>данной</w:t>
      </w:r>
      <w:r w:rsidR="00CA0EAE" w:rsidRPr="00FF0EA7">
        <w:rPr>
          <w:i/>
        </w:rPr>
        <w:t xml:space="preserve"> </w:t>
      </w:r>
      <w:r w:rsidRPr="00FF0EA7">
        <w:rPr>
          <w:i/>
        </w:rPr>
        <w:t>программе</w:t>
      </w:r>
      <w:r w:rsidR="00CA0EAE" w:rsidRPr="00FF0EA7">
        <w:rPr>
          <w:i/>
        </w:rPr>
        <w:t xml:space="preserve"> </w:t>
      </w:r>
      <w:r w:rsidRPr="00FF0EA7">
        <w:rPr>
          <w:i/>
        </w:rPr>
        <w:t>более</w:t>
      </w:r>
      <w:r w:rsidR="00CA0EAE" w:rsidRPr="00FF0EA7">
        <w:rPr>
          <w:i/>
        </w:rPr>
        <w:t xml:space="preserve"> </w:t>
      </w:r>
      <w:r w:rsidRPr="00FF0EA7">
        <w:rPr>
          <w:i/>
        </w:rPr>
        <w:t>50</w:t>
      </w:r>
      <w:r w:rsidR="00CA0EAE" w:rsidRPr="00FF0EA7">
        <w:rPr>
          <w:i/>
        </w:rPr>
        <w:t xml:space="preserve"> </w:t>
      </w:r>
      <w:r w:rsidRPr="00FF0EA7">
        <w:rPr>
          <w:i/>
        </w:rPr>
        <w:t>тысяч</w:t>
      </w:r>
      <w:r w:rsidR="00CA0EAE" w:rsidRPr="00FF0EA7">
        <w:rPr>
          <w:i/>
        </w:rPr>
        <w:t xml:space="preserve"> </w:t>
      </w:r>
      <w:r w:rsidRPr="00FF0EA7">
        <w:rPr>
          <w:i/>
        </w:rPr>
        <w:t>участников</w:t>
      </w:r>
      <w:r w:rsidR="00CA0EAE" w:rsidRPr="00FF0EA7">
        <w:rPr>
          <w:i/>
        </w:rPr>
        <w:t xml:space="preserve"> </w:t>
      </w:r>
      <w:r w:rsidRPr="00FF0EA7">
        <w:rPr>
          <w:i/>
        </w:rPr>
        <w:t>формируют</w:t>
      </w:r>
      <w:r w:rsidR="00CA0EAE" w:rsidRPr="00FF0EA7">
        <w:rPr>
          <w:i/>
        </w:rPr>
        <w:t xml:space="preserve"> </w:t>
      </w:r>
      <w:r w:rsidRPr="00FF0EA7">
        <w:rPr>
          <w:i/>
        </w:rPr>
        <w:t>дополнительные</w:t>
      </w:r>
      <w:r w:rsidR="00CA0EAE" w:rsidRPr="00FF0EA7">
        <w:rPr>
          <w:i/>
        </w:rPr>
        <w:t xml:space="preserve"> </w:t>
      </w:r>
      <w:r w:rsidRPr="00FF0EA7">
        <w:rPr>
          <w:i/>
        </w:rPr>
        <w:t>сбережения</w:t>
      </w:r>
      <w:r w:rsidR="00CA0EAE" w:rsidRPr="00FF0EA7">
        <w:rPr>
          <w:i/>
        </w:rPr>
        <w:t xml:space="preserve"> </w:t>
      </w:r>
      <w:r w:rsidRPr="00FF0EA7">
        <w:rPr>
          <w:i/>
        </w:rPr>
        <w:t>с</w:t>
      </w:r>
      <w:r w:rsidR="00CA0EAE" w:rsidRPr="00FF0EA7">
        <w:rPr>
          <w:i/>
        </w:rPr>
        <w:t xml:space="preserve"> </w:t>
      </w:r>
      <w:r w:rsidRPr="00FF0EA7">
        <w:rPr>
          <w:i/>
        </w:rPr>
        <w:t>участием</w:t>
      </w:r>
      <w:r w:rsidR="00CA0EAE" w:rsidRPr="00FF0EA7">
        <w:rPr>
          <w:i/>
        </w:rPr>
        <w:t xml:space="preserve"> </w:t>
      </w:r>
      <w:r w:rsidRPr="00FF0EA7">
        <w:rPr>
          <w:i/>
        </w:rPr>
        <w:t>средств</w:t>
      </w:r>
      <w:r w:rsidR="00CA0EAE" w:rsidRPr="00FF0EA7">
        <w:rPr>
          <w:i/>
        </w:rPr>
        <w:t xml:space="preserve"> </w:t>
      </w:r>
      <w:r w:rsidRPr="00FF0EA7">
        <w:rPr>
          <w:i/>
        </w:rPr>
        <w:t>окружного</w:t>
      </w:r>
      <w:r w:rsidR="00CA0EAE" w:rsidRPr="00FF0EA7">
        <w:rPr>
          <w:i/>
        </w:rPr>
        <w:t xml:space="preserve"> </w:t>
      </w:r>
      <w:r w:rsidRPr="00FF0EA7">
        <w:rPr>
          <w:i/>
        </w:rPr>
        <w:t>правительства.</w:t>
      </w:r>
      <w:r w:rsidR="00CA0EAE" w:rsidRPr="00FF0EA7">
        <w:rPr>
          <w:i/>
        </w:rPr>
        <w:t xml:space="preserve"> </w:t>
      </w:r>
      <w:r w:rsidRPr="00FF0EA7">
        <w:rPr>
          <w:i/>
        </w:rPr>
        <w:t>Считаю,</w:t>
      </w:r>
      <w:r w:rsidR="00CA0EAE" w:rsidRPr="00FF0EA7">
        <w:rPr>
          <w:i/>
        </w:rPr>
        <w:t xml:space="preserve"> </w:t>
      </w:r>
      <w:r w:rsidRPr="00FF0EA7">
        <w:rPr>
          <w:i/>
        </w:rPr>
        <w:t>что</w:t>
      </w:r>
      <w:r w:rsidR="00CA0EAE" w:rsidRPr="00FF0EA7">
        <w:rPr>
          <w:i/>
        </w:rPr>
        <w:t xml:space="preserve"> </w:t>
      </w:r>
      <w:r w:rsidRPr="00FF0EA7">
        <w:rPr>
          <w:i/>
        </w:rPr>
        <w:t>программа</w:t>
      </w:r>
      <w:r w:rsidR="00CA0EAE" w:rsidRPr="00FF0EA7">
        <w:rPr>
          <w:i/>
        </w:rPr>
        <w:t xml:space="preserve"> </w:t>
      </w:r>
      <w:r w:rsidRPr="00FF0EA7">
        <w:rPr>
          <w:i/>
        </w:rPr>
        <w:t>долгосрочных</w:t>
      </w:r>
      <w:r w:rsidR="00CA0EAE" w:rsidRPr="00FF0EA7">
        <w:rPr>
          <w:i/>
        </w:rPr>
        <w:t xml:space="preserve"> </w:t>
      </w:r>
      <w:r w:rsidRPr="00FF0EA7">
        <w:rPr>
          <w:i/>
        </w:rPr>
        <w:t>сбережений</w:t>
      </w:r>
      <w:r w:rsidR="00CA0EAE" w:rsidRPr="00FF0EA7">
        <w:rPr>
          <w:i/>
        </w:rPr>
        <w:t xml:space="preserve"> </w:t>
      </w:r>
      <w:r w:rsidR="00AF08B1" w:rsidRPr="00FF0EA7">
        <w:rPr>
          <w:i/>
        </w:rPr>
        <w:t>-</w:t>
      </w:r>
      <w:r w:rsidR="00CA0EAE" w:rsidRPr="00FF0EA7">
        <w:rPr>
          <w:i/>
        </w:rPr>
        <w:t xml:space="preserve"> </w:t>
      </w:r>
      <w:r w:rsidRPr="00FF0EA7">
        <w:rPr>
          <w:i/>
        </w:rPr>
        <w:t>это</w:t>
      </w:r>
      <w:r w:rsidR="00CA0EAE" w:rsidRPr="00FF0EA7">
        <w:rPr>
          <w:i/>
        </w:rPr>
        <w:t xml:space="preserve"> </w:t>
      </w:r>
      <w:r w:rsidRPr="00FF0EA7">
        <w:rPr>
          <w:i/>
        </w:rPr>
        <w:t>инструмент,</w:t>
      </w:r>
      <w:r w:rsidR="00CA0EAE" w:rsidRPr="00FF0EA7">
        <w:rPr>
          <w:i/>
        </w:rPr>
        <w:t xml:space="preserve"> </w:t>
      </w:r>
      <w:r w:rsidRPr="00FF0EA7">
        <w:rPr>
          <w:i/>
        </w:rPr>
        <w:t>который</w:t>
      </w:r>
      <w:r w:rsidR="00CA0EAE" w:rsidRPr="00FF0EA7">
        <w:rPr>
          <w:i/>
        </w:rPr>
        <w:t xml:space="preserve"> </w:t>
      </w:r>
      <w:r w:rsidRPr="00FF0EA7">
        <w:rPr>
          <w:i/>
        </w:rPr>
        <w:t>позволит</w:t>
      </w:r>
      <w:r w:rsidR="00CA0EAE" w:rsidRPr="00FF0EA7">
        <w:rPr>
          <w:i/>
        </w:rPr>
        <w:t xml:space="preserve"> </w:t>
      </w:r>
      <w:r w:rsidRPr="00FF0EA7">
        <w:rPr>
          <w:i/>
        </w:rPr>
        <w:t>всем</w:t>
      </w:r>
      <w:r w:rsidR="00CA0EAE" w:rsidRPr="00FF0EA7">
        <w:rPr>
          <w:i/>
        </w:rPr>
        <w:t xml:space="preserve"> </w:t>
      </w:r>
      <w:r w:rsidRPr="00FF0EA7">
        <w:rPr>
          <w:i/>
        </w:rPr>
        <w:t>гражданам</w:t>
      </w:r>
      <w:r w:rsidR="00CA0EAE" w:rsidRPr="00FF0EA7">
        <w:rPr>
          <w:i/>
        </w:rPr>
        <w:t xml:space="preserve"> </w:t>
      </w:r>
      <w:r w:rsidRPr="00FF0EA7">
        <w:rPr>
          <w:i/>
        </w:rPr>
        <w:t>копить</w:t>
      </w:r>
      <w:r w:rsidR="00CA0EAE" w:rsidRPr="00FF0EA7">
        <w:rPr>
          <w:i/>
        </w:rPr>
        <w:t xml:space="preserve"> </w:t>
      </w:r>
      <w:r w:rsidRPr="00FF0EA7">
        <w:rPr>
          <w:i/>
        </w:rPr>
        <w:t>на</w:t>
      </w:r>
      <w:r w:rsidR="00CA0EAE" w:rsidRPr="00FF0EA7">
        <w:rPr>
          <w:i/>
        </w:rPr>
        <w:t xml:space="preserve"> </w:t>
      </w:r>
      <w:r w:rsidRPr="00FF0EA7">
        <w:rPr>
          <w:i/>
        </w:rPr>
        <w:t>выгодных,</w:t>
      </w:r>
      <w:r w:rsidR="00CA0EAE" w:rsidRPr="00FF0EA7">
        <w:rPr>
          <w:i/>
        </w:rPr>
        <w:t xml:space="preserve"> </w:t>
      </w:r>
      <w:r w:rsidRPr="00FF0EA7">
        <w:rPr>
          <w:i/>
        </w:rPr>
        <w:t>удобных</w:t>
      </w:r>
      <w:r w:rsidR="00CA0EAE" w:rsidRPr="00FF0EA7">
        <w:rPr>
          <w:i/>
        </w:rPr>
        <w:t xml:space="preserve"> </w:t>
      </w:r>
      <w:r w:rsidRPr="00FF0EA7">
        <w:rPr>
          <w:i/>
        </w:rPr>
        <w:t>и</w:t>
      </w:r>
      <w:r w:rsidR="00CA0EAE" w:rsidRPr="00FF0EA7">
        <w:rPr>
          <w:i/>
        </w:rPr>
        <w:t xml:space="preserve"> </w:t>
      </w:r>
      <w:r w:rsidRPr="00FF0EA7">
        <w:rPr>
          <w:i/>
        </w:rPr>
        <w:t>безопасных</w:t>
      </w:r>
      <w:r w:rsidR="00CA0EAE" w:rsidRPr="00FF0EA7">
        <w:rPr>
          <w:i/>
        </w:rPr>
        <w:t xml:space="preserve"> </w:t>
      </w:r>
      <w:r w:rsidRPr="00FF0EA7">
        <w:rPr>
          <w:i/>
        </w:rPr>
        <w:t>условиях</w:t>
      </w:r>
      <w:r w:rsidR="00AF08B1" w:rsidRPr="00FF0EA7">
        <w:rPr>
          <w:i/>
        </w:rPr>
        <w:t>»</w:t>
      </w:r>
    </w:p>
    <w:p w:rsidR="00010E83" w:rsidRPr="00FF0EA7" w:rsidRDefault="00010E83" w:rsidP="003B3BAA">
      <w:pPr>
        <w:numPr>
          <w:ilvl w:val="0"/>
          <w:numId w:val="27"/>
        </w:numPr>
        <w:rPr>
          <w:i/>
        </w:rPr>
      </w:pPr>
      <w:r w:rsidRPr="00FF0EA7">
        <w:rPr>
          <w:i/>
        </w:rPr>
        <w:t>Олег</w:t>
      </w:r>
      <w:r w:rsidR="00CA0EAE" w:rsidRPr="00FF0EA7">
        <w:rPr>
          <w:i/>
        </w:rPr>
        <w:t xml:space="preserve"> </w:t>
      </w:r>
      <w:r w:rsidRPr="00FF0EA7">
        <w:rPr>
          <w:i/>
        </w:rPr>
        <w:t>Ушаков,</w:t>
      </w:r>
      <w:r w:rsidR="00CA0EAE" w:rsidRPr="00FF0EA7">
        <w:rPr>
          <w:i/>
        </w:rPr>
        <w:t xml:space="preserve"> </w:t>
      </w:r>
      <w:r w:rsidRPr="00FF0EA7">
        <w:rPr>
          <w:i/>
        </w:rPr>
        <w:t>председатель</w:t>
      </w:r>
      <w:r w:rsidR="00CA0EAE" w:rsidRPr="00FF0EA7">
        <w:rPr>
          <w:i/>
        </w:rPr>
        <w:t xml:space="preserve"> </w:t>
      </w:r>
      <w:r w:rsidRPr="00FF0EA7">
        <w:rPr>
          <w:i/>
        </w:rPr>
        <w:t>Комиссии</w:t>
      </w:r>
      <w:r w:rsidR="00CA0EAE" w:rsidRPr="00FF0EA7">
        <w:rPr>
          <w:i/>
        </w:rPr>
        <w:t xml:space="preserve"> </w:t>
      </w:r>
      <w:r w:rsidRPr="00FF0EA7">
        <w:rPr>
          <w:i/>
        </w:rPr>
        <w:t>по</w:t>
      </w:r>
      <w:r w:rsidR="00CA0EAE" w:rsidRPr="00FF0EA7">
        <w:rPr>
          <w:i/>
        </w:rPr>
        <w:t xml:space="preserve"> </w:t>
      </w:r>
      <w:r w:rsidRPr="00FF0EA7">
        <w:rPr>
          <w:i/>
        </w:rPr>
        <w:t>цифровым</w:t>
      </w:r>
      <w:r w:rsidR="00CA0EAE" w:rsidRPr="00FF0EA7">
        <w:rPr>
          <w:i/>
        </w:rPr>
        <w:t xml:space="preserve"> </w:t>
      </w:r>
      <w:r w:rsidRPr="00FF0EA7">
        <w:rPr>
          <w:i/>
        </w:rPr>
        <w:t>финансовым</w:t>
      </w:r>
      <w:r w:rsidR="00CA0EAE" w:rsidRPr="00FF0EA7">
        <w:rPr>
          <w:i/>
        </w:rPr>
        <w:t xml:space="preserve"> </w:t>
      </w:r>
      <w:r w:rsidRPr="00FF0EA7">
        <w:rPr>
          <w:i/>
        </w:rPr>
        <w:t>активам</w:t>
      </w:r>
      <w:r w:rsidR="00CA0EAE" w:rsidRPr="00FF0EA7">
        <w:rPr>
          <w:i/>
        </w:rPr>
        <w:t xml:space="preserve"> </w:t>
      </w:r>
      <w:r w:rsidRPr="00FF0EA7">
        <w:rPr>
          <w:i/>
        </w:rPr>
        <w:t>торгово-промышленной</w:t>
      </w:r>
      <w:r w:rsidR="00CA0EAE" w:rsidRPr="00FF0EA7">
        <w:rPr>
          <w:i/>
        </w:rPr>
        <w:t xml:space="preserve"> </w:t>
      </w:r>
      <w:r w:rsidRPr="00FF0EA7">
        <w:rPr>
          <w:i/>
        </w:rPr>
        <w:t>палаты</w:t>
      </w:r>
      <w:r w:rsidR="00CA0EAE" w:rsidRPr="00FF0EA7">
        <w:rPr>
          <w:i/>
        </w:rPr>
        <w:t xml:space="preserve"> </w:t>
      </w:r>
      <w:r w:rsidRPr="00FF0EA7">
        <w:rPr>
          <w:i/>
        </w:rPr>
        <w:t>РФ:</w:t>
      </w:r>
      <w:r w:rsidR="00CA0EAE" w:rsidRPr="00FF0EA7">
        <w:rPr>
          <w:i/>
        </w:rPr>
        <w:t xml:space="preserve"> </w:t>
      </w:r>
      <w:r w:rsidR="00AF08B1" w:rsidRPr="00FF0EA7">
        <w:rPr>
          <w:i/>
        </w:rPr>
        <w:t>«</w:t>
      </w:r>
      <w:r w:rsidRPr="00FF0EA7">
        <w:rPr>
          <w:i/>
        </w:rPr>
        <w:t>Для</w:t>
      </w:r>
      <w:r w:rsidR="00CA0EAE" w:rsidRPr="00FF0EA7">
        <w:rPr>
          <w:i/>
        </w:rPr>
        <w:t xml:space="preserve"> </w:t>
      </w:r>
      <w:r w:rsidRPr="00FF0EA7">
        <w:rPr>
          <w:i/>
        </w:rPr>
        <w:t>развития</w:t>
      </w:r>
      <w:r w:rsidR="00CA0EAE" w:rsidRPr="00FF0EA7">
        <w:rPr>
          <w:i/>
        </w:rPr>
        <w:t xml:space="preserve"> </w:t>
      </w:r>
      <w:r w:rsidRPr="00FF0EA7">
        <w:rPr>
          <w:i/>
        </w:rPr>
        <w:t>этого</w:t>
      </w:r>
      <w:r w:rsidR="00CA0EAE" w:rsidRPr="00FF0EA7">
        <w:rPr>
          <w:i/>
        </w:rPr>
        <w:t xml:space="preserve"> </w:t>
      </w:r>
      <w:r w:rsidRPr="00FF0EA7">
        <w:rPr>
          <w:i/>
        </w:rPr>
        <w:t>рынка</w:t>
      </w:r>
      <w:r w:rsidR="00CA0EAE" w:rsidRPr="00FF0EA7">
        <w:rPr>
          <w:i/>
        </w:rPr>
        <w:t xml:space="preserve"> </w:t>
      </w:r>
      <w:r w:rsidR="00B37C1B" w:rsidRPr="00FF0EA7">
        <w:rPr>
          <w:i/>
        </w:rPr>
        <w:t>(цифровых</w:t>
      </w:r>
      <w:r w:rsidR="00CA0EAE" w:rsidRPr="00FF0EA7">
        <w:rPr>
          <w:i/>
        </w:rPr>
        <w:t xml:space="preserve"> </w:t>
      </w:r>
      <w:r w:rsidR="00B37C1B" w:rsidRPr="00FF0EA7">
        <w:rPr>
          <w:i/>
        </w:rPr>
        <w:t>финансовых</w:t>
      </w:r>
      <w:r w:rsidR="00CA0EAE" w:rsidRPr="00FF0EA7">
        <w:rPr>
          <w:i/>
        </w:rPr>
        <w:t xml:space="preserve"> </w:t>
      </w:r>
      <w:r w:rsidR="00B37C1B" w:rsidRPr="00FF0EA7">
        <w:rPr>
          <w:i/>
        </w:rPr>
        <w:t>активов</w:t>
      </w:r>
      <w:r w:rsidR="00CA0EAE" w:rsidRPr="00FF0EA7">
        <w:rPr>
          <w:i/>
        </w:rPr>
        <w:t xml:space="preserve"> </w:t>
      </w:r>
      <w:r w:rsidR="00AF08B1" w:rsidRPr="00FF0EA7">
        <w:rPr>
          <w:i/>
        </w:rPr>
        <w:t>-</w:t>
      </w:r>
      <w:r w:rsidR="00CA0EAE" w:rsidRPr="00FF0EA7">
        <w:rPr>
          <w:i/>
        </w:rPr>
        <w:t xml:space="preserve"> </w:t>
      </w:r>
      <w:r w:rsidR="00B37C1B" w:rsidRPr="00FF0EA7">
        <w:rPr>
          <w:i/>
        </w:rPr>
        <w:t>ред.)</w:t>
      </w:r>
      <w:r w:rsidR="00CA0EAE" w:rsidRPr="00FF0EA7">
        <w:rPr>
          <w:i/>
        </w:rPr>
        <w:t xml:space="preserve"> </w:t>
      </w:r>
      <w:r w:rsidRPr="00FF0EA7">
        <w:rPr>
          <w:i/>
        </w:rPr>
        <w:t>в</w:t>
      </w:r>
      <w:r w:rsidR="00CA0EAE" w:rsidRPr="00FF0EA7">
        <w:rPr>
          <w:i/>
        </w:rPr>
        <w:t xml:space="preserve"> </w:t>
      </w:r>
      <w:r w:rsidRPr="00FF0EA7">
        <w:rPr>
          <w:i/>
        </w:rPr>
        <w:t>России</w:t>
      </w:r>
      <w:r w:rsidR="00CA0EAE" w:rsidRPr="00FF0EA7">
        <w:rPr>
          <w:i/>
        </w:rPr>
        <w:t xml:space="preserve"> </w:t>
      </w:r>
      <w:r w:rsidRPr="00FF0EA7">
        <w:rPr>
          <w:i/>
        </w:rPr>
        <w:t>необходимо</w:t>
      </w:r>
      <w:r w:rsidR="00CA0EAE" w:rsidRPr="00FF0EA7">
        <w:rPr>
          <w:i/>
        </w:rPr>
        <w:t xml:space="preserve"> </w:t>
      </w:r>
      <w:r w:rsidRPr="00FF0EA7">
        <w:rPr>
          <w:i/>
        </w:rPr>
        <w:t>решить</w:t>
      </w:r>
      <w:r w:rsidR="00CA0EAE" w:rsidRPr="00FF0EA7">
        <w:rPr>
          <w:i/>
        </w:rPr>
        <w:t xml:space="preserve"> </w:t>
      </w:r>
      <w:r w:rsidRPr="00FF0EA7">
        <w:rPr>
          <w:i/>
        </w:rPr>
        <w:t>ряд</w:t>
      </w:r>
      <w:r w:rsidR="00CA0EAE" w:rsidRPr="00FF0EA7">
        <w:rPr>
          <w:i/>
        </w:rPr>
        <w:t xml:space="preserve"> </w:t>
      </w:r>
      <w:r w:rsidRPr="00FF0EA7">
        <w:rPr>
          <w:i/>
        </w:rPr>
        <w:t>задач.</w:t>
      </w:r>
      <w:r w:rsidR="00CA0EAE" w:rsidRPr="00FF0EA7">
        <w:rPr>
          <w:i/>
        </w:rPr>
        <w:t xml:space="preserve"> </w:t>
      </w:r>
      <w:r w:rsidRPr="00FF0EA7">
        <w:rPr>
          <w:i/>
        </w:rPr>
        <w:t>Одна</w:t>
      </w:r>
      <w:r w:rsidR="00CA0EAE" w:rsidRPr="00FF0EA7">
        <w:rPr>
          <w:i/>
        </w:rPr>
        <w:t xml:space="preserve"> </w:t>
      </w:r>
      <w:r w:rsidRPr="00FF0EA7">
        <w:rPr>
          <w:i/>
        </w:rPr>
        <w:t>из</w:t>
      </w:r>
      <w:r w:rsidR="00CA0EAE" w:rsidRPr="00FF0EA7">
        <w:rPr>
          <w:i/>
        </w:rPr>
        <w:t xml:space="preserve"> </w:t>
      </w:r>
      <w:r w:rsidRPr="00FF0EA7">
        <w:rPr>
          <w:i/>
        </w:rPr>
        <w:t>них</w:t>
      </w:r>
      <w:r w:rsidR="00CA0EAE" w:rsidRPr="00FF0EA7">
        <w:rPr>
          <w:i/>
        </w:rPr>
        <w:t xml:space="preserve"> </w:t>
      </w:r>
      <w:r w:rsidRPr="00FF0EA7">
        <w:rPr>
          <w:i/>
        </w:rPr>
        <w:t>связана</w:t>
      </w:r>
      <w:r w:rsidR="00CA0EAE" w:rsidRPr="00FF0EA7">
        <w:rPr>
          <w:i/>
        </w:rPr>
        <w:t xml:space="preserve"> </w:t>
      </w:r>
      <w:r w:rsidRPr="00FF0EA7">
        <w:rPr>
          <w:i/>
        </w:rPr>
        <w:t>с</w:t>
      </w:r>
      <w:r w:rsidR="00CA0EAE" w:rsidRPr="00FF0EA7">
        <w:rPr>
          <w:i/>
        </w:rPr>
        <w:t xml:space="preserve"> </w:t>
      </w:r>
      <w:r w:rsidRPr="00FF0EA7">
        <w:rPr>
          <w:i/>
        </w:rPr>
        <w:t>ликвидностью,</w:t>
      </w:r>
      <w:r w:rsidR="00CA0EAE" w:rsidRPr="00FF0EA7">
        <w:rPr>
          <w:i/>
        </w:rPr>
        <w:t xml:space="preserve"> </w:t>
      </w:r>
      <w:r w:rsidRPr="00FF0EA7">
        <w:rPr>
          <w:i/>
        </w:rPr>
        <w:t>поскольку</w:t>
      </w:r>
      <w:r w:rsidR="00CA0EAE" w:rsidRPr="00FF0EA7">
        <w:rPr>
          <w:i/>
        </w:rPr>
        <w:t xml:space="preserve"> </w:t>
      </w:r>
      <w:r w:rsidRPr="00FF0EA7">
        <w:rPr>
          <w:i/>
        </w:rPr>
        <w:t>инвесторов,</w:t>
      </w:r>
      <w:r w:rsidR="00CA0EAE" w:rsidRPr="00FF0EA7">
        <w:rPr>
          <w:i/>
        </w:rPr>
        <w:t xml:space="preserve"> </w:t>
      </w:r>
      <w:r w:rsidRPr="00FF0EA7">
        <w:rPr>
          <w:i/>
        </w:rPr>
        <w:t>которые</w:t>
      </w:r>
      <w:r w:rsidR="00CA0EAE" w:rsidRPr="00FF0EA7">
        <w:rPr>
          <w:i/>
        </w:rPr>
        <w:t xml:space="preserve"> </w:t>
      </w:r>
      <w:r w:rsidRPr="00FF0EA7">
        <w:rPr>
          <w:i/>
        </w:rPr>
        <w:t>бы</w:t>
      </w:r>
      <w:r w:rsidR="00CA0EAE" w:rsidRPr="00FF0EA7">
        <w:rPr>
          <w:i/>
        </w:rPr>
        <w:t xml:space="preserve"> </w:t>
      </w:r>
      <w:r w:rsidRPr="00FF0EA7">
        <w:rPr>
          <w:i/>
        </w:rPr>
        <w:t>регулярно</w:t>
      </w:r>
      <w:r w:rsidR="00CA0EAE" w:rsidRPr="00FF0EA7">
        <w:rPr>
          <w:i/>
        </w:rPr>
        <w:t xml:space="preserve"> </w:t>
      </w:r>
      <w:r w:rsidRPr="00FF0EA7">
        <w:rPr>
          <w:i/>
        </w:rPr>
        <w:t>вкладывали</w:t>
      </w:r>
      <w:r w:rsidR="00CA0EAE" w:rsidRPr="00FF0EA7">
        <w:rPr>
          <w:i/>
        </w:rPr>
        <w:t xml:space="preserve"> </w:t>
      </w:r>
      <w:r w:rsidRPr="00FF0EA7">
        <w:rPr>
          <w:i/>
        </w:rPr>
        <w:t>средства</w:t>
      </w:r>
      <w:r w:rsidR="00CA0EAE" w:rsidRPr="00FF0EA7">
        <w:rPr>
          <w:i/>
        </w:rPr>
        <w:t xml:space="preserve"> </w:t>
      </w:r>
      <w:r w:rsidRPr="00FF0EA7">
        <w:rPr>
          <w:i/>
        </w:rPr>
        <w:t>в</w:t>
      </w:r>
      <w:r w:rsidR="00CA0EAE" w:rsidRPr="00FF0EA7">
        <w:rPr>
          <w:i/>
        </w:rPr>
        <w:t xml:space="preserve"> </w:t>
      </w:r>
      <w:r w:rsidRPr="00FF0EA7">
        <w:rPr>
          <w:i/>
        </w:rPr>
        <w:t>ЦФА,</w:t>
      </w:r>
      <w:r w:rsidR="00CA0EAE" w:rsidRPr="00FF0EA7">
        <w:rPr>
          <w:i/>
        </w:rPr>
        <w:t xml:space="preserve"> </w:t>
      </w:r>
      <w:r w:rsidRPr="00FF0EA7">
        <w:rPr>
          <w:i/>
        </w:rPr>
        <w:t>пока</w:t>
      </w:r>
      <w:r w:rsidR="00CA0EAE" w:rsidRPr="00FF0EA7">
        <w:rPr>
          <w:i/>
        </w:rPr>
        <w:t xml:space="preserve"> </w:t>
      </w:r>
      <w:r w:rsidRPr="00FF0EA7">
        <w:rPr>
          <w:i/>
        </w:rPr>
        <w:t>недостаточно.</w:t>
      </w:r>
      <w:r w:rsidR="00CA0EAE" w:rsidRPr="00FF0EA7">
        <w:rPr>
          <w:i/>
        </w:rPr>
        <w:t xml:space="preserve"> </w:t>
      </w:r>
      <w:r w:rsidRPr="00FF0EA7">
        <w:rPr>
          <w:i/>
        </w:rPr>
        <w:t>В</w:t>
      </w:r>
      <w:r w:rsidR="00CA0EAE" w:rsidRPr="00FF0EA7">
        <w:rPr>
          <w:i/>
        </w:rPr>
        <w:t xml:space="preserve"> </w:t>
      </w:r>
      <w:r w:rsidRPr="00FF0EA7">
        <w:rPr>
          <w:i/>
        </w:rPr>
        <w:t>данном</w:t>
      </w:r>
      <w:r w:rsidR="00CA0EAE" w:rsidRPr="00FF0EA7">
        <w:rPr>
          <w:i/>
        </w:rPr>
        <w:t xml:space="preserve"> </w:t>
      </w:r>
      <w:r w:rsidRPr="00FF0EA7">
        <w:rPr>
          <w:i/>
        </w:rPr>
        <w:t>случае</w:t>
      </w:r>
      <w:r w:rsidR="00CA0EAE" w:rsidRPr="00FF0EA7">
        <w:rPr>
          <w:i/>
        </w:rPr>
        <w:t xml:space="preserve"> </w:t>
      </w:r>
      <w:r w:rsidRPr="00FF0EA7">
        <w:rPr>
          <w:i/>
        </w:rPr>
        <w:t>важны</w:t>
      </w:r>
      <w:r w:rsidR="00CA0EAE" w:rsidRPr="00FF0EA7">
        <w:rPr>
          <w:i/>
        </w:rPr>
        <w:t xml:space="preserve"> </w:t>
      </w:r>
      <w:r w:rsidRPr="00FF0EA7">
        <w:rPr>
          <w:i/>
        </w:rPr>
        <w:t>и</w:t>
      </w:r>
      <w:r w:rsidR="00CA0EAE" w:rsidRPr="00FF0EA7">
        <w:rPr>
          <w:i/>
        </w:rPr>
        <w:t xml:space="preserve"> </w:t>
      </w:r>
      <w:r w:rsidRPr="00FF0EA7">
        <w:rPr>
          <w:i/>
        </w:rPr>
        <w:t>регуляторные</w:t>
      </w:r>
      <w:r w:rsidR="00CA0EAE" w:rsidRPr="00FF0EA7">
        <w:rPr>
          <w:i/>
        </w:rPr>
        <w:t xml:space="preserve"> </w:t>
      </w:r>
      <w:r w:rsidRPr="00FF0EA7">
        <w:rPr>
          <w:i/>
        </w:rPr>
        <w:t>стимулы:</w:t>
      </w:r>
      <w:r w:rsidR="00CA0EAE" w:rsidRPr="00FF0EA7">
        <w:rPr>
          <w:i/>
        </w:rPr>
        <w:t xml:space="preserve"> </w:t>
      </w:r>
      <w:r w:rsidRPr="00FF0EA7">
        <w:rPr>
          <w:i/>
        </w:rPr>
        <w:t>необходимо</w:t>
      </w:r>
      <w:r w:rsidR="00CA0EAE" w:rsidRPr="00FF0EA7">
        <w:rPr>
          <w:i/>
        </w:rPr>
        <w:t xml:space="preserve"> </w:t>
      </w:r>
      <w:r w:rsidRPr="00FF0EA7">
        <w:rPr>
          <w:i/>
        </w:rPr>
        <w:t>предусмотреть,</w:t>
      </w:r>
      <w:r w:rsidR="00CA0EAE" w:rsidRPr="00FF0EA7">
        <w:rPr>
          <w:i/>
        </w:rPr>
        <w:t xml:space="preserve"> </w:t>
      </w:r>
      <w:r w:rsidRPr="00FF0EA7">
        <w:rPr>
          <w:i/>
        </w:rPr>
        <w:t>чтобы</w:t>
      </w:r>
      <w:r w:rsidR="00CA0EAE" w:rsidRPr="00FF0EA7">
        <w:rPr>
          <w:i/>
        </w:rPr>
        <w:t xml:space="preserve"> </w:t>
      </w:r>
      <w:r w:rsidRPr="00FF0EA7">
        <w:rPr>
          <w:i/>
        </w:rPr>
        <w:t>негосударственные</w:t>
      </w:r>
      <w:r w:rsidR="00CA0EAE" w:rsidRPr="00FF0EA7">
        <w:rPr>
          <w:i/>
        </w:rPr>
        <w:t xml:space="preserve"> </w:t>
      </w:r>
      <w:r w:rsidRPr="00FF0EA7">
        <w:rPr>
          <w:i/>
        </w:rPr>
        <w:t>пенсионные</w:t>
      </w:r>
      <w:r w:rsidR="00CA0EAE" w:rsidRPr="00FF0EA7">
        <w:rPr>
          <w:i/>
        </w:rPr>
        <w:t xml:space="preserve"> </w:t>
      </w:r>
      <w:r w:rsidRPr="00FF0EA7">
        <w:rPr>
          <w:i/>
        </w:rPr>
        <w:t>фонда</w:t>
      </w:r>
      <w:r w:rsidR="00CA0EAE" w:rsidRPr="00FF0EA7">
        <w:rPr>
          <w:i/>
        </w:rPr>
        <w:t xml:space="preserve"> </w:t>
      </w:r>
      <w:r w:rsidRPr="00FF0EA7">
        <w:rPr>
          <w:i/>
        </w:rPr>
        <w:t>и</w:t>
      </w:r>
      <w:r w:rsidR="00CA0EAE" w:rsidRPr="00FF0EA7">
        <w:rPr>
          <w:i/>
        </w:rPr>
        <w:t xml:space="preserve"> </w:t>
      </w:r>
      <w:r w:rsidRPr="00FF0EA7">
        <w:rPr>
          <w:i/>
        </w:rPr>
        <w:t>страховые</w:t>
      </w:r>
      <w:r w:rsidR="00CA0EAE" w:rsidRPr="00FF0EA7">
        <w:rPr>
          <w:i/>
        </w:rPr>
        <w:t xml:space="preserve"> </w:t>
      </w:r>
      <w:r w:rsidRPr="00FF0EA7">
        <w:rPr>
          <w:i/>
        </w:rPr>
        <w:t>компании</w:t>
      </w:r>
      <w:r w:rsidR="00CA0EAE" w:rsidRPr="00FF0EA7">
        <w:rPr>
          <w:i/>
        </w:rPr>
        <w:t xml:space="preserve"> </w:t>
      </w:r>
      <w:r w:rsidRPr="00FF0EA7">
        <w:rPr>
          <w:i/>
        </w:rPr>
        <w:t>могли</w:t>
      </w:r>
      <w:r w:rsidR="00CA0EAE" w:rsidRPr="00FF0EA7">
        <w:rPr>
          <w:i/>
        </w:rPr>
        <w:t xml:space="preserve"> </w:t>
      </w:r>
      <w:r w:rsidRPr="00FF0EA7">
        <w:rPr>
          <w:i/>
        </w:rPr>
        <w:t>инвестировать</w:t>
      </w:r>
      <w:r w:rsidR="00CA0EAE" w:rsidRPr="00FF0EA7">
        <w:rPr>
          <w:i/>
        </w:rPr>
        <w:t xml:space="preserve"> </w:t>
      </w:r>
      <w:r w:rsidRPr="00FF0EA7">
        <w:rPr>
          <w:i/>
        </w:rPr>
        <w:t>в</w:t>
      </w:r>
      <w:r w:rsidR="00CA0EAE" w:rsidRPr="00FF0EA7">
        <w:rPr>
          <w:i/>
        </w:rPr>
        <w:t xml:space="preserve"> </w:t>
      </w:r>
      <w:r w:rsidRPr="00FF0EA7">
        <w:rPr>
          <w:i/>
        </w:rPr>
        <w:t>ЦФА,</w:t>
      </w:r>
      <w:r w:rsidR="00CA0EAE" w:rsidRPr="00FF0EA7">
        <w:rPr>
          <w:i/>
        </w:rPr>
        <w:t xml:space="preserve"> </w:t>
      </w:r>
      <w:r w:rsidRPr="00FF0EA7">
        <w:rPr>
          <w:i/>
        </w:rPr>
        <w:t>соответствующие</w:t>
      </w:r>
      <w:r w:rsidR="00CA0EAE" w:rsidRPr="00FF0EA7">
        <w:rPr>
          <w:i/>
        </w:rPr>
        <w:t xml:space="preserve"> </w:t>
      </w:r>
      <w:r w:rsidRPr="00FF0EA7">
        <w:rPr>
          <w:i/>
        </w:rPr>
        <w:t>определенным</w:t>
      </w:r>
      <w:r w:rsidR="00CA0EAE" w:rsidRPr="00FF0EA7">
        <w:rPr>
          <w:i/>
        </w:rPr>
        <w:t xml:space="preserve"> </w:t>
      </w:r>
      <w:r w:rsidRPr="00FF0EA7">
        <w:rPr>
          <w:i/>
        </w:rPr>
        <w:t>требованиям.</w:t>
      </w:r>
      <w:r w:rsidR="00CA0EAE" w:rsidRPr="00FF0EA7">
        <w:rPr>
          <w:i/>
        </w:rPr>
        <w:t xml:space="preserve"> </w:t>
      </w:r>
      <w:r w:rsidRPr="00FF0EA7">
        <w:rPr>
          <w:i/>
        </w:rPr>
        <w:t>Также</w:t>
      </w:r>
      <w:r w:rsidR="00CA0EAE" w:rsidRPr="00FF0EA7">
        <w:rPr>
          <w:i/>
        </w:rPr>
        <w:t xml:space="preserve"> </w:t>
      </w:r>
      <w:r w:rsidRPr="00FF0EA7">
        <w:rPr>
          <w:i/>
        </w:rPr>
        <w:t>необходимо</w:t>
      </w:r>
      <w:r w:rsidR="00CA0EAE" w:rsidRPr="00FF0EA7">
        <w:rPr>
          <w:i/>
        </w:rPr>
        <w:t xml:space="preserve"> </w:t>
      </w:r>
      <w:r w:rsidRPr="00FF0EA7">
        <w:rPr>
          <w:i/>
        </w:rPr>
        <w:t>совершенствование</w:t>
      </w:r>
      <w:r w:rsidR="00CA0EAE" w:rsidRPr="00FF0EA7">
        <w:rPr>
          <w:i/>
        </w:rPr>
        <w:t xml:space="preserve"> </w:t>
      </w:r>
      <w:r w:rsidRPr="00FF0EA7">
        <w:rPr>
          <w:i/>
        </w:rPr>
        <w:t>института</w:t>
      </w:r>
      <w:r w:rsidR="00CA0EAE" w:rsidRPr="00FF0EA7">
        <w:rPr>
          <w:i/>
        </w:rPr>
        <w:t xml:space="preserve"> </w:t>
      </w:r>
      <w:r w:rsidRPr="00FF0EA7">
        <w:rPr>
          <w:i/>
        </w:rPr>
        <w:t>доверительного</w:t>
      </w:r>
      <w:r w:rsidR="00CA0EAE" w:rsidRPr="00FF0EA7">
        <w:rPr>
          <w:i/>
        </w:rPr>
        <w:t xml:space="preserve"> </w:t>
      </w:r>
      <w:r w:rsidRPr="00FF0EA7">
        <w:rPr>
          <w:i/>
        </w:rPr>
        <w:t>управления</w:t>
      </w:r>
      <w:r w:rsidR="00CA0EAE" w:rsidRPr="00FF0EA7">
        <w:rPr>
          <w:i/>
        </w:rPr>
        <w:t xml:space="preserve"> </w:t>
      </w:r>
      <w:r w:rsidRPr="00FF0EA7">
        <w:rPr>
          <w:i/>
        </w:rPr>
        <w:t>цифровыми</w:t>
      </w:r>
      <w:r w:rsidR="00CA0EAE" w:rsidRPr="00FF0EA7">
        <w:rPr>
          <w:i/>
        </w:rPr>
        <w:t xml:space="preserve"> </w:t>
      </w:r>
      <w:r w:rsidRPr="00FF0EA7">
        <w:rPr>
          <w:i/>
        </w:rPr>
        <w:t>активами</w:t>
      </w:r>
      <w:r w:rsidR="00AF08B1" w:rsidRPr="00FF0EA7">
        <w:rPr>
          <w:i/>
        </w:rPr>
        <w:t>»</w:t>
      </w:r>
    </w:p>
    <w:p w:rsidR="00A0290C" w:rsidRPr="00FF0EA7"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FF0EA7">
        <w:rPr>
          <w:u w:val="single"/>
        </w:rPr>
        <w:lastRenderedPageBreak/>
        <w:t>ОГЛАВЛЕНИЕ</w:t>
      </w:r>
    </w:p>
    <w:bookmarkStart w:id="14" w:name="_GoBack"/>
    <w:bookmarkEnd w:id="14"/>
    <w:p w:rsidR="00C24E11" w:rsidRPr="00D24E62" w:rsidRDefault="00B246BF">
      <w:pPr>
        <w:pStyle w:val="12"/>
        <w:tabs>
          <w:tab w:val="right" w:leader="dot" w:pos="9061"/>
        </w:tabs>
        <w:rPr>
          <w:rFonts w:ascii="Calibri" w:hAnsi="Calibri"/>
          <w:b w:val="0"/>
          <w:noProof/>
          <w:sz w:val="22"/>
          <w:szCs w:val="22"/>
        </w:rPr>
      </w:pPr>
      <w:r w:rsidRPr="00FF0EA7">
        <w:rPr>
          <w:caps/>
        </w:rPr>
        <w:fldChar w:fldCharType="begin"/>
      </w:r>
      <w:r w:rsidR="00310633" w:rsidRPr="00FF0EA7">
        <w:rPr>
          <w:caps/>
        </w:rPr>
        <w:instrText xml:space="preserve"> TOC \o "1-5" \h \z \u </w:instrText>
      </w:r>
      <w:r w:rsidRPr="00FF0EA7">
        <w:rPr>
          <w:caps/>
        </w:rPr>
        <w:fldChar w:fldCharType="separate"/>
      </w:r>
      <w:hyperlink w:anchor="_Toc160514272" w:history="1">
        <w:r w:rsidR="00C24E11" w:rsidRPr="00EE0CFE">
          <w:rPr>
            <w:rStyle w:val="a3"/>
            <w:noProof/>
          </w:rPr>
          <w:t>Темы</w:t>
        </w:r>
        <w:r w:rsidR="00C24E11" w:rsidRPr="00EE0CFE">
          <w:rPr>
            <w:rStyle w:val="a3"/>
            <w:rFonts w:ascii="Arial Rounded MT Bold" w:hAnsi="Arial Rounded MT Bold"/>
            <w:noProof/>
          </w:rPr>
          <w:t xml:space="preserve"> </w:t>
        </w:r>
        <w:r w:rsidR="00C24E11" w:rsidRPr="00EE0CFE">
          <w:rPr>
            <w:rStyle w:val="a3"/>
            <w:noProof/>
          </w:rPr>
          <w:t>дня</w:t>
        </w:r>
        <w:r w:rsidR="00C24E11">
          <w:rPr>
            <w:noProof/>
            <w:webHidden/>
          </w:rPr>
          <w:tab/>
        </w:r>
        <w:r w:rsidR="00C24E11">
          <w:rPr>
            <w:noProof/>
            <w:webHidden/>
          </w:rPr>
          <w:fldChar w:fldCharType="begin"/>
        </w:r>
        <w:r w:rsidR="00C24E11">
          <w:rPr>
            <w:noProof/>
            <w:webHidden/>
          </w:rPr>
          <w:instrText xml:space="preserve"> PAGEREF _Toc160514272 \h </w:instrText>
        </w:r>
        <w:r w:rsidR="00C24E11">
          <w:rPr>
            <w:noProof/>
            <w:webHidden/>
          </w:rPr>
        </w:r>
        <w:r w:rsidR="00C24E11">
          <w:rPr>
            <w:noProof/>
            <w:webHidden/>
          </w:rPr>
          <w:fldChar w:fldCharType="separate"/>
        </w:r>
        <w:r w:rsidR="00C24E11">
          <w:rPr>
            <w:noProof/>
            <w:webHidden/>
          </w:rPr>
          <w:t>2</w:t>
        </w:r>
        <w:r w:rsidR="00C24E11">
          <w:rPr>
            <w:noProof/>
            <w:webHidden/>
          </w:rPr>
          <w:fldChar w:fldCharType="end"/>
        </w:r>
      </w:hyperlink>
    </w:p>
    <w:p w:rsidR="00C24E11" w:rsidRPr="00D24E62" w:rsidRDefault="00C24E11">
      <w:pPr>
        <w:pStyle w:val="12"/>
        <w:tabs>
          <w:tab w:val="right" w:leader="dot" w:pos="9061"/>
        </w:tabs>
        <w:rPr>
          <w:rFonts w:ascii="Calibri" w:hAnsi="Calibri"/>
          <w:b w:val="0"/>
          <w:noProof/>
          <w:sz w:val="22"/>
          <w:szCs w:val="22"/>
        </w:rPr>
      </w:pPr>
      <w:hyperlink w:anchor="_Toc160514273" w:history="1">
        <w:r w:rsidRPr="00EE0CFE">
          <w:rPr>
            <w:rStyle w:val="a3"/>
            <w:noProof/>
          </w:rPr>
          <w:t>НОВОСТИ ПЕНСИОННОЙ ОТРАСЛИ</w:t>
        </w:r>
        <w:r>
          <w:rPr>
            <w:noProof/>
            <w:webHidden/>
          </w:rPr>
          <w:tab/>
        </w:r>
        <w:r>
          <w:rPr>
            <w:noProof/>
            <w:webHidden/>
          </w:rPr>
          <w:fldChar w:fldCharType="begin"/>
        </w:r>
        <w:r>
          <w:rPr>
            <w:noProof/>
            <w:webHidden/>
          </w:rPr>
          <w:instrText xml:space="preserve"> PAGEREF _Toc160514273 \h </w:instrText>
        </w:r>
        <w:r>
          <w:rPr>
            <w:noProof/>
            <w:webHidden/>
          </w:rPr>
        </w:r>
        <w:r>
          <w:rPr>
            <w:noProof/>
            <w:webHidden/>
          </w:rPr>
          <w:fldChar w:fldCharType="separate"/>
        </w:r>
        <w:r>
          <w:rPr>
            <w:noProof/>
            <w:webHidden/>
          </w:rPr>
          <w:t>11</w:t>
        </w:r>
        <w:r>
          <w:rPr>
            <w:noProof/>
            <w:webHidden/>
          </w:rPr>
          <w:fldChar w:fldCharType="end"/>
        </w:r>
      </w:hyperlink>
    </w:p>
    <w:p w:rsidR="00C24E11" w:rsidRPr="00D24E62" w:rsidRDefault="00C24E11">
      <w:pPr>
        <w:pStyle w:val="12"/>
        <w:tabs>
          <w:tab w:val="right" w:leader="dot" w:pos="9061"/>
        </w:tabs>
        <w:rPr>
          <w:rFonts w:ascii="Calibri" w:hAnsi="Calibri"/>
          <w:b w:val="0"/>
          <w:noProof/>
          <w:sz w:val="22"/>
          <w:szCs w:val="22"/>
        </w:rPr>
      </w:pPr>
      <w:hyperlink w:anchor="_Toc160514274" w:history="1">
        <w:r w:rsidRPr="00EE0CFE">
          <w:rPr>
            <w:rStyle w:val="a3"/>
            <w:noProof/>
          </w:rPr>
          <w:t>Новости отрасли НПФ</w:t>
        </w:r>
        <w:r>
          <w:rPr>
            <w:noProof/>
            <w:webHidden/>
          </w:rPr>
          <w:tab/>
        </w:r>
        <w:r>
          <w:rPr>
            <w:noProof/>
            <w:webHidden/>
          </w:rPr>
          <w:fldChar w:fldCharType="begin"/>
        </w:r>
        <w:r>
          <w:rPr>
            <w:noProof/>
            <w:webHidden/>
          </w:rPr>
          <w:instrText xml:space="preserve"> PAGEREF _Toc160514274 \h </w:instrText>
        </w:r>
        <w:r>
          <w:rPr>
            <w:noProof/>
            <w:webHidden/>
          </w:rPr>
        </w:r>
        <w:r>
          <w:rPr>
            <w:noProof/>
            <w:webHidden/>
          </w:rPr>
          <w:fldChar w:fldCharType="separate"/>
        </w:r>
        <w:r>
          <w:rPr>
            <w:noProof/>
            <w:webHidden/>
          </w:rPr>
          <w:t>11</w:t>
        </w:r>
        <w:r>
          <w:rPr>
            <w:noProof/>
            <w:webHidden/>
          </w:rPr>
          <w:fldChar w:fldCharType="end"/>
        </w:r>
      </w:hyperlink>
    </w:p>
    <w:p w:rsidR="00C24E11" w:rsidRPr="00D24E62" w:rsidRDefault="00C24E11">
      <w:pPr>
        <w:pStyle w:val="21"/>
        <w:tabs>
          <w:tab w:val="right" w:leader="dot" w:pos="9061"/>
        </w:tabs>
        <w:rPr>
          <w:rFonts w:ascii="Calibri" w:hAnsi="Calibri"/>
          <w:noProof/>
          <w:sz w:val="22"/>
          <w:szCs w:val="22"/>
        </w:rPr>
      </w:pPr>
      <w:hyperlink w:anchor="_Toc160514275" w:history="1">
        <w:r w:rsidRPr="00EE0CFE">
          <w:rPr>
            <w:rStyle w:val="a3"/>
            <w:noProof/>
          </w:rPr>
          <w:t>Ведомости, 04.03.2024, Женщины в 1,5 раза чаще мужчин оформляют договоры долгосрочных сбережений</w:t>
        </w:r>
        <w:r>
          <w:rPr>
            <w:noProof/>
            <w:webHidden/>
          </w:rPr>
          <w:tab/>
        </w:r>
        <w:r>
          <w:rPr>
            <w:noProof/>
            <w:webHidden/>
          </w:rPr>
          <w:fldChar w:fldCharType="begin"/>
        </w:r>
        <w:r>
          <w:rPr>
            <w:noProof/>
            <w:webHidden/>
          </w:rPr>
          <w:instrText xml:space="preserve"> PAGEREF _Toc160514275 \h </w:instrText>
        </w:r>
        <w:r>
          <w:rPr>
            <w:noProof/>
            <w:webHidden/>
          </w:rPr>
        </w:r>
        <w:r>
          <w:rPr>
            <w:noProof/>
            <w:webHidden/>
          </w:rPr>
          <w:fldChar w:fldCharType="separate"/>
        </w:r>
        <w:r>
          <w:rPr>
            <w:noProof/>
            <w:webHidden/>
          </w:rPr>
          <w:t>11</w:t>
        </w:r>
        <w:r>
          <w:rPr>
            <w:noProof/>
            <w:webHidden/>
          </w:rPr>
          <w:fldChar w:fldCharType="end"/>
        </w:r>
      </w:hyperlink>
    </w:p>
    <w:p w:rsidR="00C24E11" w:rsidRPr="00D24E62" w:rsidRDefault="00C24E11">
      <w:pPr>
        <w:pStyle w:val="31"/>
        <w:rPr>
          <w:rFonts w:ascii="Calibri" w:hAnsi="Calibri"/>
          <w:sz w:val="22"/>
          <w:szCs w:val="22"/>
        </w:rPr>
      </w:pPr>
      <w:hyperlink w:anchor="_Toc160514276" w:history="1">
        <w:r w:rsidRPr="00EE0CFE">
          <w:rPr>
            <w:rStyle w:val="a3"/>
          </w:rPr>
          <w:t>Женщины более внимательно относятся к формированию финансового капитала на будущее: по сравнению с мужчинами они в 1,5 раза чаще становятся участниками новой программы долгосрочных сбережений. Такие данные получили аналитики НПФ «БУДУЩЕЕ», проанализировав информацию о договорах ПДС, оформленных партнерскими негосударственными пенсионными фондами.</w:t>
        </w:r>
        <w:r>
          <w:rPr>
            <w:webHidden/>
          </w:rPr>
          <w:tab/>
        </w:r>
        <w:r>
          <w:rPr>
            <w:webHidden/>
          </w:rPr>
          <w:fldChar w:fldCharType="begin"/>
        </w:r>
        <w:r>
          <w:rPr>
            <w:webHidden/>
          </w:rPr>
          <w:instrText xml:space="preserve"> PAGEREF _Toc160514276 \h </w:instrText>
        </w:r>
        <w:r>
          <w:rPr>
            <w:webHidden/>
          </w:rPr>
        </w:r>
        <w:r>
          <w:rPr>
            <w:webHidden/>
          </w:rPr>
          <w:fldChar w:fldCharType="separate"/>
        </w:r>
        <w:r>
          <w:rPr>
            <w:webHidden/>
          </w:rPr>
          <w:t>11</w:t>
        </w:r>
        <w:r>
          <w:rPr>
            <w:webHidden/>
          </w:rPr>
          <w:fldChar w:fldCharType="end"/>
        </w:r>
      </w:hyperlink>
    </w:p>
    <w:p w:rsidR="00C24E11" w:rsidRPr="00D24E62" w:rsidRDefault="00C24E11">
      <w:pPr>
        <w:pStyle w:val="21"/>
        <w:tabs>
          <w:tab w:val="right" w:leader="dot" w:pos="9061"/>
        </w:tabs>
        <w:rPr>
          <w:rFonts w:ascii="Calibri" w:hAnsi="Calibri"/>
          <w:noProof/>
          <w:sz w:val="22"/>
          <w:szCs w:val="22"/>
        </w:rPr>
      </w:pPr>
      <w:hyperlink w:anchor="_Toc160514277" w:history="1">
        <w:r w:rsidRPr="00EE0CFE">
          <w:rPr>
            <w:rStyle w:val="a3"/>
            <w:noProof/>
          </w:rPr>
          <w:t>РИА Новости, 04.03.2024, Генеральным директором объединенного НПФ ВТБ избран Максим Филатов</w:t>
        </w:r>
        <w:r>
          <w:rPr>
            <w:noProof/>
            <w:webHidden/>
          </w:rPr>
          <w:tab/>
        </w:r>
        <w:r>
          <w:rPr>
            <w:noProof/>
            <w:webHidden/>
          </w:rPr>
          <w:fldChar w:fldCharType="begin"/>
        </w:r>
        <w:r>
          <w:rPr>
            <w:noProof/>
            <w:webHidden/>
          </w:rPr>
          <w:instrText xml:space="preserve"> PAGEREF _Toc160514277 \h </w:instrText>
        </w:r>
        <w:r>
          <w:rPr>
            <w:noProof/>
            <w:webHidden/>
          </w:rPr>
        </w:r>
        <w:r>
          <w:rPr>
            <w:noProof/>
            <w:webHidden/>
          </w:rPr>
          <w:fldChar w:fldCharType="separate"/>
        </w:r>
        <w:r>
          <w:rPr>
            <w:noProof/>
            <w:webHidden/>
          </w:rPr>
          <w:t>12</w:t>
        </w:r>
        <w:r>
          <w:rPr>
            <w:noProof/>
            <w:webHidden/>
          </w:rPr>
          <w:fldChar w:fldCharType="end"/>
        </w:r>
      </w:hyperlink>
    </w:p>
    <w:p w:rsidR="00C24E11" w:rsidRPr="00D24E62" w:rsidRDefault="00C24E11">
      <w:pPr>
        <w:pStyle w:val="31"/>
        <w:rPr>
          <w:rFonts w:ascii="Calibri" w:hAnsi="Calibri"/>
          <w:sz w:val="22"/>
          <w:szCs w:val="22"/>
        </w:rPr>
      </w:pPr>
      <w:hyperlink w:anchor="_Toc160514278" w:history="1">
        <w:r w:rsidRPr="00EE0CFE">
          <w:rPr>
            <w:rStyle w:val="a3"/>
          </w:rPr>
          <w:t>Совет директоров негосударственного пенсионного фонда ВТБ избрал Максима Филатова, который ранее возглавлял НПФ «Открытие», генеральным директором объединенного пенсионного фонда, говорится в сообщении ВТБ.</w:t>
        </w:r>
        <w:r>
          <w:rPr>
            <w:webHidden/>
          </w:rPr>
          <w:tab/>
        </w:r>
        <w:r>
          <w:rPr>
            <w:webHidden/>
          </w:rPr>
          <w:fldChar w:fldCharType="begin"/>
        </w:r>
        <w:r>
          <w:rPr>
            <w:webHidden/>
          </w:rPr>
          <w:instrText xml:space="preserve"> PAGEREF _Toc160514278 \h </w:instrText>
        </w:r>
        <w:r>
          <w:rPr>
            <w:webHidden/>
          </w:rPr>
        </w:r>
        <w:r>
          <w:rPr>
            <w:webHidden/>
          </w:rPr>
          <w:fldChar w:fldCharType="separate"/>
        </w:r>
        <w:r>
          <w:rPr>
            <w:webHidden/>
          </w:rPr>
          <w:t>12</w:t>
        </w:r>
        <w:r>
          <w:rPr>
            <w:webHidden/>
          </w:rPr>
          <w:fldChar w:fldCharType="end"/>
        </w:r>
      </w:hyperlink>
    </w:p>
    <w:p w:rsidR="00C24E11" w:rsidRPr="00D24E62" w:rsidRDefault="00C24E11">
      <w:pPr>
        <w:pStyle w:val="21"/>
        <w:tabs>
          <w:tab w:val="right" w:leader="dot" w:pos="9061"/>
        </w:tabs>
        <w:rPr>
          <w:rFonts w:ascii="Calibri" w:hAnsi="Calibri"/>
          <w:noProof/>
          <w:sz w:val="22"/>
          <w:szCs w:val="22"/>
        </w:rPr>
      </w:pPr>
      <w:hyperlink w:anchor="_Toc160514279" w:history="1">
        <w:r w:rsidRPr="00EE0CFE">
          <w:rPr>
            <w:rStyle w:val="a3"/>
            <w:noProof/>
          </w:rPr>
          <w:t>ТАСС, 04.03.2024, Бывший гендиректор НПФ «Открытие» возглавит объединенный пенсионный фонд ВТБ</w:t>
        </w:r>
        <w:r>
          <w:rPr>
            <w:noProof/>
            <w:webHidden/>
          </w:rPr>
          <w:tab/>
        </w:r>
        <w:r>
          <w:rPr>
            <w:noProof/>
            <w:webHidden/>
          </w:rPr>
          <w:fldChar w:fldCharType="begin"/>
        </w:r>
        <w:r>
          <w:rPr>
            <w:noProof/>
            <w:webHidden/>
          </w:rPr>
          <w:instrText xml:space="preserve"> PAGEREF _Toc160514279 \h </w:instrText>
        </w:r>
        <w:r>
          <w:rPr>
            <w:noProof/>
            <w:webHidden/>
          </w:rPr>
        </w:r>
        <w:r>
          <w:rPr>
            <w:noProof/>
            <w:webHidden/>
          </w:rPr>
          <w:fldChar w:fldCharType="separate"/>
        </w:r>
        <w:r>
          <w:rPr>
            <w:noProof/>
            <w:webHidden/>
          </w:rPr>
          <w:t>12</w:t>
        </w:r>
        <w:r>
          <w:rPr>
            <w:noProof/>
            <w:webHidden/>
          </w:rPr>
          <w:fldChar w:fldCharType="end"/>
        </w:r>
      </w:hyperlink>
    </w:p>
    <w:p w:rsidR="00C24E11" w:rsidRPr="00D24E62" w:rsidRDefault="00C24E11">
      <w:pPr>
        <w:pStyle w:val="31"/>
        <w:rPr>
          <w:rFonts w:ascii="Calibri" w:hAnsi="Calibri"/>
          <w:sz w:val="22"/>
          <w:szCs w:val="22"/>
        </w:rPr>
      </w:pPr>
      <w:hyperlink w:anchor="_Toc160514280" w:history="1">
        <w:r w:rsidRPr="00EE0CFE">
          <w:rPr>
            <w:rStyle w:val="a3"/>
          </w:rPr>
          <w:t>Совет директоров НПФ ВТБ избрал Максима Филатова, ранее возглавлявшего НПФ «Открытие», генеральным директором объединенного пенсионного фонда ВТБ. Об этом сообщила пресс-служба ВТБ.</w:t>
        </w:r>
        <w:r>
          <w:rPr>
            <w:webHidden/>
          </w:rPr>
          <w:tab/>
        </w:r>
        <w:r>
          <w:rPr>
            <w:webHidden/>
          </w:rPr>
          <w:fldChar w:fldCharType="begin"/>
        </w:r>
        <w:r>
          <w:rPr>
            <w:webHidden/>
          </w:rPr>
          <w:instrText xml:space="preserve"> PAGEREF _Toc160514280 \h </w:instrText>
        </w:r>
        <w:r>
          <w:rPr>
            <w:webHidden/>
          </w:rPr>
        </w:r>
        <w:r>
          <w:rPr>
            <w:webHidden/>
          </w:rPr>
          <w:fldChar w:fldCharType="separate"/>
        </w:r>
        <w:r>
          <w:rPr>
            <w:webHidden/>
          </w:rPr>
          <w:t>12</w:t>
        </w:r>
        <w:r>
          <w:rPr>
            <w:webHidden/>
          </w:rPr>
          <w:fldChar w:fldCharType="end"/>
        </w:r>
      </w:hyperlink>
    </w:p>
    <w:p w:rsidR="00C24E11" w:rsidRPr="00D24E62" w:rsidRDefault="00C24E11">
      <w:pPr>
        <w:pStyle w:val="21"/>
        <w:tabs>
          <w:tab w:val="right" w:leader="dot" w:pos="9061"/>
        </w:tabs>
        <w:rPr>
          <w:rFonts w:ascii="Calibri" w:hAnsi="Calibri"/>
          <w:noProof/>
          <w:sz w:val="22"/>
          <w:szCs w:val="22"/>
        </w:rPr>
      </w:pPr>
      <w:hyperlink w:anchor="_Toc160514281" w:history="1">
        <w:r w:rsidRPr="00EE0CFE">
          <w:rPr>
            <w:rStyle w:val="a3"/>
            <w:noProof/>
          </w:rPr>
          <w:t xml:space="preserve">Frank </w:t>
        </w:r>
        <w:r w:rsidRPr="00EE0CFE">
          <w:rPr>
            <w:rStyle w:val="a3"/>
            <w:noProof/>
            <w:lang w:val="en-US"/>
          </w:rPr>
          <w:t>RG</w:t>
        </w:r>
        <w:r w:rsidRPr="00EE0CFE">
          <w:rPr>
            <w:rStyle w:val="a3"/>
            <w:noProof/>
          </w:rPr>
          <w:t>, 04.03.2024, Выходец из группы НПФ «Газпрома» станет гендиректором «ВТБ Пенсионного фонда»</w:t>
        </w:r>
        <w:r>
          <w:rPr>
            <w:noProof/>
            <w:webHidden/>
          </w:rPr>
          <w:tab/>
        </w:r>
        <w:r>
          <w:rPr>
            <w:noProof/>
            <w:webHidden/>
          </w:rPr>
          <w:fldChar w:fldCharType="begin"/>
        </w:r>
        <w:r>
          <w:rPr>
            <w:noProof/>
            <w:webHidden/>
          </w:rPr>
          <w:instrText xml:space="preserve"> PAGEREF _Toc160514281 \h </w:instrText>
        </w:r>
        <w:r>
          <w:rPr>
            <w:noProof/>
            <w:webHidden/>
          </w:rPr>
        </w:r>
        <w:r>
          <w:rPr>
            <w:noProof/>
            <w:webHidden/>
          </w:rPr>
          <w:fldChar w:fldCharType="separate"/>
        </w:r>
        <w:r>
          <w:rPr>
            <w:noProof/>
            <w:webHidden/>
          </w:rPr>
          <w:t>13</w:t>
        </w:r>
        <w:r>
          <w:rPr>
            <w:noProof/>
            <w:webHidden/>
          </w:rPr>
          <w:fldChar w:fldCharType="end"/>
        </w:r>
      </w:hyperlink>
    </w:p>
    <w:p w:rsidR="00C24E11" w:rsidRPr="00D24E62" w:rsidRDefault="00C24E11">
      <w:pPr>
        <w:pStyle w:val="31"/>
        <w:rPr>
          <w:rFonts w:ascii="Calibri" w:hAnsi="Calibri"/>
          <w:sz w:val="22"/>
          <w:szCs w:val="22"/>
        </w:rPr>
      </w:pPr>
      <w:hyperlink w:anchor="_Toc160514282" w:history="1">
        <w:r w:rsidRPr="00EE0CFE">
          <w:rPr>
            <w:rStyle w:val="a3"/>
          </w:rPr>
          <w:t>Совет директоров НПФ «ВТБ Пенсионный фонд» избрал Максима Филатова генеральным директором этого фонда, к которому в скором времени будет присоединен НПФ «Открытие», следует из сообщения группы ВТБ, поступившего в редакцию Frank Media (FM). Пресс-служба отмечает, что объединение НПФ «Открытие» и «ВТБ Пенсионный фонд» завершится до конца первого полугодия 2024 года.</w:t>
        </w:r>
        <w:r>
          <w:rPr>
            <w:webHidden/>
          </w:rPr>
          <w:tab/>
        </w:r>
        <w:r>
          <w:rPr>
            <w:webHidden/>
          </w:rPr>
          <w:fldChar w:fldCharType="begin"/>
        </w:r>
        <w:r>
          <w:rPr>
            <w:webHidden/>
          </w:rPr>
          <w:instrText xml:space="preserve"> PAGEREF _Toc160514282 \h </w:instrText>
        </w:r>
        <w:r>
          <w:rPr>
            <w:webHidden/>
          </w:rPr>
        </w:r>
        <w:r>
          <w:rPr>
            <w:webHidden/>
          </w:rPr>
          <w:fldChar w:fldCharType="separate"/>
        </w:r>
        <w:r>
          <w:rPr>
            <w:webHidden/>
          </w:rPr>
          <w:t>13</w:t>
        </w:r>
        <w:r>
          <w:rPr>
            <w:webHidden/>
          </w:rPr>
          <w:fldChar w:fldCharType="end"/>
        </w:r>
      </w:hyperlink>
    </w:p>
    <w:p w:rsidR="00C24E11" w:rsidRPr="00D24E62" w:rsidRDefault="00C24E11">
      <w:pPr>
        <w:pStyle w:val="21"/>
        <w:tabs>
          <w:tab w:val="right" w:leader="dot" w:pos="9061"/>
        </w:tabs>
        <w:rPr>
          <w:rFonts w:ascii="Calibri" w:hAnsi="Calibri"/>
          <w:noProof/>
          <w:sz w:val="22"/>
          <w:szCs w:val="22"/>
        </w:rPr>
      </w:pPr>
      <w:hyperlink w:anchor="_Toc160514283" w:history="1">
        <w:r w:rsidRPr="00EE0CFE">
          <w:rPr>
            <w:rStyle w:val="a3"/>
            <w:noProof/>
          </w:rPr>
          <w:t>Ваш пенсионный брокер, 05.03.2024, НПФ Эволюция подвел итоги инвестиционной деятельности за 2023 год</w:t>
        </w:r>
        <w:r>
          <w:rPr>
            <w:noProof/>
            <w:webHidden/>
          </w:rPr>
          <w:tab/>
        </w:r>
        <w:r>
          <w:rPr>
            <w:noProof/>
            <w:webHidden/>
          </w:rPr>
          <w:fldChar w:fldCharType="begin"/>
        </w:r>
        <w:r>
          <w:rPr>
            <w:noProof/>
            <w:webHidden/>
          </w:rPr>
          <w:instrText xml:space="preserve"> PAGEREF _Toc160514283 \h </w:instrText>
        </w:r>
        <w:r>
          <w:rPr>
            <w:noProof/>
            <w:webHidden/>
          </w:rPr>
        </w:r>
        <w:r>
          <w:rPr>
            <w:noProof/>
            <w:webHidden/>
          </w:rPr>
          <w:fldChar w:fldCharType="separate"/>
        </w:r>
        <w:r>
          <w:rPr>
            <w:noProof/>
            <w:webHidden/>
          </w:rPr>
          <w:t>13</w:t>
        </w:r>
        <w:r>
          <w:rPr>
            <w:noProof/>
            <w:webHidden/>
          </w:rPr>
          <w:fldChar w:fldCharType="end"/>
        </w:r>
      </w:hyperlink>
    </w:p>
    <w:p w:rsidR="00C24E11" w:rsidRPr="00D24E62" w:rsidRDefault="00C24E11">
      <w:pPr>
        <w:pStyle w:val="31"/>
        <w:rPr>
          <w:rFonts w:ascii="Calibri" w:hAnsi="Calibri"/>
          <w:sz w:val="22"/>
          <w:szCs w:val="22"/>
        </w:rPr>
      </w:pPr>
      <w:hyperlink w:anchor="_Toc160514284" w:history="1">
        <w:r w:rsidRPr="00EE0CFE">
          <w:rPr>
            <w:rStyle w:val="a3"/>
          </w:rPr>
          <w:t>АО «НПФ Эволюция» объявил результаты инвестиционной деятельности за 2023 год. Фонд начислил доходность на счета клиентов по договорам негосударственного пенсионного обеспечения (НПО) стратегии «Базовая» - 8,09% годовых, по обязательному пенсионному страхованию (ОПС) доходность составила 6,62% годовых.</w:t>
        </w:r>
        <w:r>
          <w:rPr>
            <w:webHidden/>
          </w:rPr>
          <w:tab/>
        </w:r>
        <w:r>
          <w:rPr>
            <w:webHidden/>
          </w:rPr>
          <w:fldChar w:fldCharType="begin"/>
        </w:r>
        <w:r>
          <w:rPr>
            <w:webHidden/>
          </w:rPr>
          <w:instrText xml:space="preserve"> PAGEREF _Toc160514284 \h </w:instrText>
        </w:r>
        <w:r>
          <w:rPr>
            <w:webHidden/>
          </w:rPr>
        </w:r>
        <w:r>
          <w:rPr>
            <w:webHidden/>
          </w:rPr>
          <w:fldChar w:fldCharType="separate"/>
        </w:r>
        <w:r>
          <w:rPr>
            <w:webHidden/>
          </w:rPr>
          <w:t>13</w:t>
        </w:r>
        <w:r>
          <w:rPr>
            <w:webHidden/>
          </w:rPr>
          <w:fldChar w:fldCharType="end"/>
        </w:r>
      </w:hyperlink>
    </w:p>
    <w:p w:rsidR="00C24E11" w:rsidRPr="00D24E62" w:rsidRDefault="00C24E11">
      <w:pPr>
        <w:pStyle w:val="21"/>
        <w:tabs>
          <w:tab w:val="right" w:leader="dot" w:pos="9061"/>
        </w:tabs>
        <w:rPr>
          <w:rFonts w:ascii="Calibri" w:hAnsi="Calibri"/>
          <w:noProof/>
          <w:sz w:val="22"/>
          <w:szCs w:val="22"/>
        </w:rPr>
      </w:pPr>
      <w:hyperlink w:anchor="_Toc160514285" w:history="1">
        <w:r w:rsidRPr="00EE0CFE">
          <w:rPr>
            <w:rStyle w:val="a3"/>
            <w:noProof/>
          </w:rPr>
          <w:t>Ваш пенсионный брокер, 05.03.2024, АО НПФ ПЕРСПЕКТИВА начислил доход на пенсионные счета клиентов</w:t>
        </w:r>
        <w:r>
          <w:rPr>
            <w:noProof/>
            <w:webHidden/>
          </w:rPr>
          <w:tab/>
        </w:r>
        <w:r>
          <w:rPr>
            <w:noProof/>
            <w:webHidden/>
          </w:rPr>
          <w:fldChar w:fldCharType="begin"/>
        </w:r>
        <w:r>
          <w:rPr>
            <w:noProof/>
            <w:webHidden/>
          </w:rPr>
          <w:instrText xml:space="preserve"> PAGEREF _Toc160514285 \h </w:instrText>
        </w:r>
        <w:r>
          <w:rPr>
            <w:noProof/>
            <w:webHidden/>
          </w:rPr>
        </w:r>
        <w:r>
          <w:rPr>
            <w:noProof/>
            <w:webHidden/>
          </w:rPr>
          <w:fldChar w:fldCharType="separate"/>
        </w:r>
        <w:r>
          <w:rPr>
            <w:noProof/>
            <w:webHidden/>
          </w:rPr>
          <w:t>14</w:t>
        </w:r>
        <w:r>
          <w:rPr>
            <w:noProof/>
            <w:webHidden/>
          </w:rPr>
          <w:fldChar w:fldCharType="end"/>
        </w:r>
      </w:hyperlink>
    </w:p>
    <w:p w:rsidR="00C24E11" w:rsidRPr="00D24E62" w:rsidRDefault="00C24E11">
      <w:pPr>
        <w:pStyle w:val="31"/>
        <w:rPr>
          <w:rFonts w:ascii="Calibri" w:hAnsi="Calibri"/>
          <w:sz w:val="22"/>
          <w:szCs w:val="22"/>
        </w:rPr>
      </w:pPr>
      <w:hyperlink w:anchor="_Toc160514286" w:history="1">
        <w:r w:rsidRPr="00EE0CFE">
          <w:rPr>
            <w:rStyle w:val="a3"/>
          </w:rPr>
          <w:t>АО «НПФ «ПЕРСПЕКТИВА» по итогам 2023 года начислил доходность на счета клиентов по обязательному пенсионному страхованию (ОПС) в размере 7,27% годовых, по договорам негосударственного пенсионного обеспечения (НПО) - 8,41% годовых, что превышает результат бенчмарков пенсионного рынка за 2023 год - консервативного индекса пенсионных накоплений RUPCI (3,0%) и сбалансированного индекса пенсионных накоплений RUPMI (7,2%).</w:t>
        </w:r>
        <w:r>
          <w:rPr>
            <w:webHidden/>
          </w:rPr>
          <w:tab/>
        </w:r>
        <w:r>
          <w:rPr>
            <w:webHidden/>
          </w:rPr>
          <w:fldChar w:fldCharType="begin"/>
        </w:r>
        <w:r>
          <w:rPr>
            <w:webHidden/>
          </w:rPr>
          <w:instrText xml:space="preserve"> PAGEREF _Toc160514286 \h </w:instrText>
        </w:r>
        <w:r>
          <w:rPr>
            <w:webHidden/>
          </w:rPr>
        </w:r>
        <w:r>
          <w:rPr>
            <w:webHidden/>
          </w:rPr>
          <w:fldChar w:fldCharType="separate"/>
        </w:r>
        <w:r>
          <w:rPr>
            <w:webHidden/>
          </w:rPr>
          <w:t>14</w:t>
        </w:r>
        <w:r>
          <w:rPr>
            <w:webHidden/>
          </w:rPr>
          <w:fldChar w:fldCharType="end"/>
        </w:r>
      </w:hyperlink>
    </w:p>
    <w:p w:rsidR="00C24E11" w:rsidRPr="00D24E62" w:rsidRDefault="00C24E11">
      <w:pPr>
        <w:pStyle w:val="21"/>
        <w:tabs>
          <w:tab w:val="right" w:leader="dot" w:pos="9061"/>
        </w:tabs>
        <w:rPr>
          <w:rFonts w:ascii="Calibri" w:hAnsi="Calibri"/>
          <w:noProof/>
          <w:sz w:val="22"/>
          <w:szCs w:val="22"/>
        </w:rPr>
      </w:pPr>
      <w:hyperlink w:anchor="_Toc160514287" w:history="1">
        <w:r w:rsidRPr="00EE0CFE">
          <w:rPr>
            <w:rStyle w:val="a3"/>
            <w:noProof/>
          </w:rPr>
          <w:t>Ваш пенсионный брокер, 05.03.2024, АО МНПФ «БОЛЬШОЙ» начислил доход на пенсионные счета клиентов</w:t>
        </w:r>
        <w:r>
          <w:rPr>
            <w:noProof/>
            <w:webHidden/>
          </w:rPr>
          <w:tab/>
        </w:r>
        <w:r>
          <w:rPr>
            <w:noProof/>
            <w:webHidden/>
          </w:rPr>
          <w:fldChar w:fldCharType="begin"/>
        </w:r>
        <w:r>
          <w:rPr>
            <w:noProof/>
            <w:webHidden/>
          </w:rPr>
          <w:instrText xml:space="preserve"> PAGEREF _Toc160514287 \h </w:instrText>
        </w:r>
        <w:r>
          <w:rPr>
            <w:noProof/>
            <w:webHidden/>
          </w:rPr>
        </w:r>
        <w:r>
          <w:rPr>
            <w:noProof/>
            <w:webHidden/>
          </w:rPr>
          <w:fldChar w:fldCharType="separate"/>
        </w:r>
        <w:r>
          <w:rPr>
            <w:noProof/>
            <w:webHidden/>
          </w:rPr>
          <w:t>15</w:t>
        </w:r>
        <w:r>
          <w:rPr>
            <w:noProof/>
            <w:webHidden/>
          </w:rPr>
          <w:fldChar w:fldCharType="end"/>
        </w:r>
      </w:hyperlink>
    </w:p>
    <w:p w:rsidR="00C24E11" w:rsidRPr="00D24E62" w:rsidRDefault="00C24E11">
      <w:pPr>
        <w:pStyle w:val="31"/>
        <w:rPr>
          <w:rFonts w:ascii="Calibri" w:hAnsi="Calibri"/>
          <w:sz w:val="22"/>
          <w:szCs w:val="22"/>
        </w:rPr>
      </w:pPr>
      <w:hyperlink w:anchor="_Toc160514288" w:history="1">
        <w:r w:rsidRPr="00EE0CFE">
          <w:rPr>
            <w:rStyle w:val="a3"/>
          </w:rPr>
          <w:t>АО МНПФ «БОЛЬШОЙ» по итогам 2023 года начислил доходность на счета клиентов по обязательному пенсионному страхованию (ОПС) в размере 7,89% годовых, по договорам негосударственного пенсионного обеспечения (НПО) - 9,69% годовых, что превышает результат бенчмарков пенсионного рынка за 2023 год - консервативного индекса пенсионных накоплений RUPCI (3,0%) и сбалансированного индекса пенсионных накоплений RUPMI (7,2%).</w:t>
        </w:r>
        <w:r>
          <w:rPr>
            <w:webHidden/>
          </w:rPr>
          <w:tab/>
        </w:r>
        <w:r>
          <w:rPr>
            <w:webHidden/>
          </w:rPr>
          <w:fldChar w:fldCharType="begin"/>
        </w:r>
        <w:r>
          <w:rPr>
            <w:webHidden/>
          </w:rPr>
          <w:instrText xml:space="preserve"> PAGEREF _Toc160514288 \h </w:instrText>
        </w:r>
        <w:r>
          <w:rPr>
            <w:webHidden/>
          </w:rPr>
        </w:r>
        <w:r>
          <w:rPr>
            <w:webHidden/>
          </w:rPr>
          <w:fldChar w:fldCharType="separate"/>
        </w:r>
        <w:r>
          <w:rPr>
            <w:webHidden/>
          </w:rPr>
          <w:t>15</w:t>
        </w:r>
        <w:r>
          <w:rPr>
            <w:webHidden/>
          </w:rPr>
          <w:fldChar w:fldCharType="end"/>
        </w:r>
      </w:hyperlink>
    </w:p>
    <w:p w:rsidR="00C24E11" w:rsidRPr="00D24E62" w:rsidRDefault="00C24E11">
      <w:pPr>
        <w:pStyle w:val="21"/>
        <w:tabs>
          <w:tab w:val="right" w:leader="dot" w:pos="9061"/>
        </w:tabs>
        <w:rPr>
          <w:rFonts w:ascii="Calibri" w:hAnsi="Calibri"/>
          <w:noProof/>
          <w:sz w:val="22"/>
          <w:szCs w:val="22"/>
        </w:rPr>
      </w:pPr>
      <w:hyperlink w:anchor="_Toc160514289" w:history="1">
        <w:r w:rsidRPr="00EE0CFE">
          <w:rPr>
            <w:rStyle w:val="a3"/>
            <w:noProof/>
          </w:rPr>
          <w:t>Новости Югры, 04.03.2024, Ханты-Мансийский НПФ стал оператором программы долгосрочных сбережений</w:t>
        </w:r>
        <w:r>
          <w:rPr>
            <w:noProof/>
            <w:webHidden/>
          </w:rPr>
          <w:tab/>
        </w:r>
        <w:r>
          <w:rPr>
            <w:noProof/>
            <w:webHidden/>
          </w:rPr>
          <w:fldChar w:fldCharType="begin"/>
        </w:r>
        <w:r>
          <w:rPr>
            <w:noProof/>
            <w:webHidden/>
          </w:rPr>
          <w:instrText xml:space="preserve"> PAGEREF _Toc160514289 \h </w:instrText>
        </w:r>
        <w:r>
          <w:rPr>
            <w:noProof/>
            <w:webHidden/>
          </w:rPr>
        </w:r>
        <w:r>
          <w:rPr>
            <w:noProof/>
            <w:webHidden/>
          </w:rPr>
          <w:fldChar w:fldCharType="separate"/>
        </w:r>
        <w:r>
          <w:rPr>
            <w:noProof/>
            <w:webHidden/>
          </w:rPr>
          <w:t>15</w:t>
        </w:r>
        <w:r>
          <w:rPr>
            <w:noProof/>
            <w:webHidden/>
          </w:rPr>
          <w:fldChar w:fldCharType="end"/>
        </w:r>
      </w:hyperlink>
    </w:p>
    <w:p w:rsidR="00C24E11" w:rsidRPr="00D24E62" w:rsidRDefault="00C24E11">
      <w:pPr>
        <w:pStyle w:val="31"/>
        <w:rPr>
          <w:rFonts w:ascii="Calibri" w:hAnsi="Calibri"/>
          <w:sz w:val="22"/>
          <w:szCs w:val="22"/>
        </w:rPr>
      </w:pPr>
      <w:hyperlink w:anchor="_Toc160514290" w:history="1">
        <w:r w:rsidRPr="00EE0CFE">
          <w:rPr>
            <w:rStyle w:val="a3"/>
          </w:rPr>
          <w:t>Банк России зарегистрировал правила по формированию долгосрочных сбережений Ханты-Мансийского НПФ.</w:t>
        </w:r>
        <w:r>
          <w:rPr>
            <w:webHidden/>
          </w:rPr>
          <w:tab/>
        </w:r>
        <w:r>
          <w:rPr>
            <w:webHidden/>
          </w:rPr>
          <w:fldChar w:fldCharType="begin"/>
        </w:r>
        <w:r>
          <w:rPr>
            <w:webHidden/>
          </w:rPr>
          <w:instrText xml:space="preserve"> PAGEREF _Toc160514290 \h </w:instrText>
        </w:r>
        <w:r>
          <w:rPr>
            <w:webHidden/>
          </w:rPr>
        </w:r>
        <w:r>
          <w:rPr>
            <w:webHidden/>
          </w:rPr>
          <w:fldChar w:fldCharType="separate"/>
        </w:r>
        <w:r>
          <w:rPr>
            <w:webHidden/>
          </w:rPr>
          <w:t>15</w:t>
        </w:r>
        <w:r>
          <w:rPr>
            <w:webHidden/>
          </w:rPr>
          <w:fldChar w:fldCharType="end"/>
        </w:r>
      </w:hyperlink>
    </w:p>
    <w:p w:rsidR="00C24E11" w:rsidRPr="00D24E62" w:rsidRDefault="00C24E11">
      <w:pPr>
        <w:pStyle w:val="12"/>
        <w:tabs>
          <w:tab w:val="right" w:leader="dot" w:pos="9061"/>
        </w:tabs>
        <w:rPr>
          <w:rFonts w:ascii="Calibri" w:hAnsi="Calibri"/>
          <w:b w:val="0"/>
          <w:noProof/>
          <w:sz w:val="22"/>
          <w:szCs w:val="22"/>
        </w:rPr>
      </w:pPr>
      <w:hyperlink w:anchor="_Toc160514291" w:history="1">
        <w:r w:rsidRPr="00EE0CFE">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_Toc160514291 \h </w:instrText>
        </w:r>
        <w:r>
          <w:rPr>
            <w:noProof/>
            <w:webHidden/>
          </w:rPr>
        </w:r>
        <w:r>
          <w:rPr>
            <w:noProof/>
            <w:webHidden/>
          </w:rPr>
          <w:fldChar w:fldCharType="separate"/>
        </w:r>
        <w:r>
          <w:rPr>
            <w:noProof/>
            <w:webHidden/>
          </w:rPr>
          <w:t>16</w:t>
        </w:r>
        <w:r>
          <w:rPr>
            <w:noProof/>
            <w:webHidden/>
          </w:rPr>
          <w:fldChar w:fldCharType="end"/>
        </w:r>
      </w:hyperlink>
    </w:p>
    <w:p w:rsidR="00C24E11" w:rsidRPr="00D24E62" w:rsidRDefault="00C24E11">
      <w:pPr>
        <w:pStyle w:val="21"/>
        <w:tabs>
          <w:tab w:val="right" w:leader="dot" w:pos="9061"/>
        </w:tabs>
        <w:rPr>
          <w:rFonts w:ascii="Calibri" w:hAnsi="Calibri"/>
          <w:noProof/>
          <w:sz w:val="22"/>
          <w:szCs w:val="22"/>
        </w:rPr>
      </w:pPr>
      <w:hyperlink w:anchor="_Toc160514292" w:history="1">
        <w:r w:rsidRPr="00EE0CFE">
          <w:rPr>
            <w:rStyle w:val="a3"/>
            <w:noProof/>
          </w:rPr>
          <w:t>Парламентская газета, 04.03.2024, Андрей КУЗЬМЕНКО, Дети-инвалиды погибших участников СВО смогут получать двойную пенсию</w:t>
        </w:r>
        <w:r>
          <w:rPr>
            <w:noProof/>
            <w:webHidden/>
          </w:rPr>
          <w:tab/>
        </w:r>
        <w:r>
          <w:rPr>
            <w:noProof/>
            <w:webHidden/>
          </w:rPr>
          <w:fldChar w:fldCharType="begin"/>
        </w:r>
        <w:r>
          <w:rPr>
            <w:noProof/>
            <w:webHidden/>
          </w:rPr>
          <w:instrText xml:space="preserve"> PAGEREF _Toc160514292 \h </w:instrText>
        </w:r>
        <w:r>
          <w:rPr>
            <w:noProof/>
            <w:webHidden/>
          </w:rPr>
        </w:r>
        <w:r>
          <w:rPr>
            <w:noProof/>
            <w:webHidden/>
          </w:rPr>
          <w:fldChar w:fldCharType="separate"/>
        </w:r>
        <w:r>
          <w:rPr>
            <w:noProof/>
            <w:webHidden/>
          </w:rPr>
          <w:t>16</w:t>
        </w:r>
        <w:r>
          <w:rPr>
            <w:noProof/>
            <w:webHidden/>
          </w:rPr>
          <w:fldChar w:fldCharType="end"/>
        </w:r>
      </w:hyperlink>
    </w:p>
    <w:p w:rsidR="00C24E11" w:rsidRPr="00D24E62" w:rsidRDefault="00C24E11">
      <w:pPr>
        <w:pStyle w:val="31"/>
        <w:rPr>
          <w:rFonts w:ascii="Calibri" w:hAnsi="Calibri"/>
          <w:sz w:val="22"/>
          <w:szCs w:val="22"/>
        </w:rPr>
      </w:pPr>
      <w:hyperlink w:anchor="_Toc160514293" w:history="1">
        <w:r w:rsidRPr="00EE0CFE">
          <w:rPr>
            <w:rStyle w:val="a3"/>
          </w:rPr>
          <w:t>Дети с ограниченными возможностями и инвалиды с детства, родители которых погибли на спецоперации, смогут получать двойную пенсию. О внесении такого законопроекта в Госдуму 4 марта сообщил в соцсетях первый заместитель Председателя Совета Федерации Андрей Турчак.</w:t>
        </w:r>
        <w:r>
          <w:rPr>
            <w:webHidden/>
          </w:rPr>
          <w:tab/>
        </w:r>
        <w:r>
          <w:rPr>
            <w:webHidden/>
          </w:rPr>
          <w:fldChar w:fldCharType="begin"/>
        </w:r>
        <w:r>
          <w:rPr>
            <w:webHidden/>
          </w:rPr>
          <w:instrText xml:space="preserve"> PAGEREF _Toc160514293 \h </w:instrText>
        </w:r>
        <w:r>
          <w:rPr>
            <w:webHidden/>
          </w:rPr>
        </w:r>
        <w:r>
          <w:rPr>
            <w:webHidden/>
          </w:rPr>
          <w:fldChar w:fldCharType="separate"/>
        </w:r>
        <w:r>
          <w:rPr>
            <w:webHidden/>
          </w:rPr>
          <w:t>16</w:t>
        </w:r>
        <w:r>
          <w:rPr>
            <w:webHidden/>
          </w:rPr>
          <w:fldChar w:fldCharType="end"/>
        </w:r>
      </w:hyperlink>
    </w:p>
    <w:p w:rsidR="00C24E11" w:rsidRPr="00D24E62" w:rsidRDefault="00C24E11">
      <w:pPr>
        <w:pStyle w:val="21"/>
        <w:tabs>
          <w:tab w:val="right" w:leader="dot" w:pos="9061"/>
        </w:tabs>
        <w:rPr>
          <w:rFonts w:ascii="Calibri" w:hAnsi="Calibri"/>
          <w:noProof/>
          <w:sz w:val="22"/>
          <w:szCs w:val="22"/>
        </w:rPr>
      </w:pPr>
      <w:hyperlink w:anchor="_Toc160514294" w:history="1">
        <w:r w:rsidRPr="00EE0CFE">
          <w:rPr>
            <w:rStyle w:val="a3"/>
            <w:noProof/>
          </w:rPr>
          <w:t>ТАСС, 04.03.2024, В Думе предложили платить пенсию в два прожиточных минимума за стаж от 30 лет</w:t>
        </w:r>
        <w:r>
          <w:rPr>
            <w:noProof/>
            <w:webHidden/>
          </w:rPr>
          <w:tab/>
        </w:r>
        <w:r>
          <w:rPr>
            <w:noProof/>
            <w:webHidden/>
          </w:rPr>
          <w:fldChar w:fldCharType="begin"/>
        </w:r>
        <w:r>
          <w:rPr>
            <w:noProof/>
            <w:webHidden/>
          </w:rPr>
          <w:instrText xml:space="preserve"> PAGEREF _Toc160514294 \h </w:instrText>
        </w:r>
        <w:r>
          <w:rPr>
            <w:noProof/>
            <w:webHidden/>
          </w:rPr>
        </w:r>
        <w:r>
          <w:rPr>
            <w:noProof/>
            <w:webHidden/>
          </w:rPr>
          <w:fldChar w:fldCharType="separate"/>
        </w:r>
        <w:r>
          <w:rPr>
            <w:noProof/>
            <w:webHidden/>
          </w:rPr>
          <w:t>17</w:t>
        </w:r>
        <w:r>
          <w:rPr>
            <w:noProof/>
            <w:webHidden/>
          </w:rPr>
          <w:fldChar w:fldCharType="end"/>
        </w:r>
      </w:hyperlink>
    </w:p>
    <w:p w:rsidR="00C24E11" w:rsidRPr="00D24E62" w:rsidRDefault="00C24E11">
      <w:pPr>
        <w:pStyle w:val="31"/>
        <w:rPr>
          <w:rFonts w:ascii="Calibri" w:hAnsi="Calibri"/>
          <w:sz w:val="22"/>
          <w:szCs w:val="22"/>
        </w:rPr>
      </w:pPr>
      <w:hyperlink w:anchor="_Toc160514295" w:history="1">
        <w:r w:rsidRPr="00EE0CFE">
          <w:rPr>
            <w:rStyle w:val="a3"/>
          </w:rPr>
          <w:t>Группа депутатов от ЛДПР во главе с председателем партии Леонидом Слуцким разработала законопроект, которым предлагается ввести механизм доплаты к пенсии до двукратной величины прожиточного минимума в целом по стране за стаж от 30 лет. Текст законопроекта, который направляется для заключения в правительство, есть в распоряжении ТАСС.</w:t>
        </w:r>
        <w:r>
          <w:rPr>
            <w:webHidden/>
          </w:rPr>
          <w:tab/>
        </w:r>
        <w:r>
          <w:rPr>
            <w:webHidden/>
          </w:rPr>
          <w:fldChar w:fldCharType="begin"/>
        </w:r>
        <w:r>
          <w:rPr>
            <w:webHidden/>
          </w:rPr>
          <w:instrText xml:space="preserve"> PAGEREF _Toc160514295 \h </w:instrText>
        </w:r>
        <w:r>
          <w:rPr>
            <w:webHidden/>
          </w:rPr>
        </w:r>
        <w:r>
          <w:rPr>
            <w:webHidden/>
          </w:rPr>
          <w:fldChar w:fldCharType="separate"/>
        </w:r>
        <w:r>
          <w:rPr>
            <w:webHidden/>
          </w:rPr>
          <w:t>17</w:t>
        </w:r>
        <w:r>
          <w:rPr>
            <w:webHidden/>
          </w:rPr>
          <w:fldChar w:fldCharType="end"/>
        </w:r>
      </w:hyperlink>
    </w:p>
    <w:p w:rsidR="00C24E11" w:rsidRPr="00D24E62" w:rsidRDefault="00C24E11">
      <w:pPr>
        <w:pStyle w:val="21"/>
        <w:tabs>
          <w:tab w:val="right" w:leader="dot" w:pos="9061"/>
        </w:tabs>
        <w:rPr>
          <w:rFonts w:ascii="Calibri" w:hAnsi="Calibri"/>
          <w:noProof/>
          <w:sz w:val="22"/>
          <w:szCs w:val="22"/>
        </w:rPr>
      </w:pPr>
      <w:hyperlink w:anchor="_Toc160514296" w:history="1">
        <w:r w:rsidRPr="00EE0CFE">
          <w:rPr>
            <w:rStyle w:val="a3"/>
            <w:noProof/>
          </w:rPr>
          <w:t>ТВ «360», 04.03.2024, «Цены растут на глазах». Проект о повышении пенсий за стаж рассмотрят через пару месяцев</w:t>
        </w:r>
        <w:r>
          <w:rPr>
            <w:noProof/>
            <w:webHidden/>
          </w:rPr>
          <w:tab/>
        </w:r>
        <w:r>
          <w:rPr>
            <w:noProof/>
            <w:webHidden/>
          </w:rPr>
          <w:fldChar w:fldCharType="begin"/>
        </w:r>
        <w:r>
          <w:rPr>
            <w:noProof/>
            <w:webHidden/>
          </w:rPr>
          <w:instrText xml:space="preserve"> PAGEREF _Toc160514296 \h </w:instrText>
        </w:r>
        <w:r>
          <w:rPr>
            <w:noProof/>
            <w:webHidden/>
          </w:rPr>
        </w:r>
        <w:r>
          <w:rPr>
            <w:noProof/>
            <w:webHidden/>
          </w:rPr>
          <w:fldChar w:fldCharType="separate"/>
        </w:r>
        <w:r>
          <w:rPr>
            <w:noProof/>
            <w:webHidden/>
          </w:rPr>
          <w:t>18</w:t>
        </w:r>
        <w:r>
          <w:rPr>
            <w:noProof/>
            <w:webHidden/>
          </w:rPr>
          <w:fldChar w:fldCharType="end"/>
        </w:r>
      </w:hyperlink>
    </w:p>
    <w:p w:rsidR="00C24E11" w:rsidRPr="00D24E62" w:rsidRDefault="00C24E11">
      <w:pPr>
        <w:pStyle w:val="31"/>
        <w:rPr>
          <w:rFonts w:ascii="Calibri" w:hAnsi="Calibri"/>
          <w:sz w:val="22"/>
          <w:szCs w:val="22"/>
        </w:rPr>
      </w:pPr>
      <w:hyperlink w:anchor="_Toc160514297" w:history="1">
        <w:r w:rsidRPr="00EE0CFE">
          <w:rPr>
            <w:rStyle w:val="a3"/>
          </w:rPr>
          <w:t>Группа депутатов от ЛДПР подготовила законопроект о доплате к пенсии до двух прожиточных минимумов за стаж от 30 лет. Председатель комитета Госдумы по труду, социальной политике и делам ветеранов Ярослав Нилов в интервью «360» рассказал, что проекту сначала придется получить заключение от правительства, пройти стадию рассылки, и только потом его рассмотрят.</w:t>
        </w:r>
        <w:r>
          <w:rPr>
            <w:webHidden/>
          </w:rPr>
          <w:tab/>
        </w:r>
        <w:r>
          <w:rPr>
            <w:webHidden/>
          </w:rPr>
          <w:fldChar w:fldCharType="begin"/>
        </w:r>
        <w:r>
          <w:rPr>
            <w:webHidden/>
          </w:rPr>
          <w:instrText xml:space="preserve"> PAGEREF _Toc160514297 \h </w:instrText>
        </w:r>
        <w:r>
          <w:rPr>
            <w:webHidden/>
          </w:rPr>
        </w:r>
        <w:r>
          <w:rPr>
            <w:webHidden/>
          </w:rPr>
          <w:fldChar w:fldCharType="separate"/>
        </w:r>
        <w:r>
          <w:rPr>
            <w:webHidden/>
          </w:rPr>
          <w:t>18</w:t>
        </w:r>
        <w:r>
          <w:rPr>
            <w:webHidden/>
          </w:rPr>
          <w:fldChar w:fldCharType="end"/>
        </w:r>
      </w:hyperlink>
    </w:p>
    <w:p w:rsidR="00C24E11" w:rsidRPr="00D24E62" w:rsidRDefault="00C24E11">
      <w:pPr>
        <w:pStyle w:val="21"/>
        <w:tabs>
          <w:tab w:val="right" w:leader="dot" w:pos="9061"/>
        </w:tabs>
        <w:rPr>
          <w:rFonts w:ascii="Calibri" w:hAnsi="Calibri"/>
          <w:noProof/>
          <w:sz w:val="22"/>
          <w:szCs w:val="22"/>
        </w:rPr>
      </w:pPr>
      <w:hyperlink w:anchor="_Toc160514298" w:history="1">
        <w:r w:rsidRPr="00EE0CFE">
          <w:rPr>
            <w:rStyle w:val="a3"/>
            <w:noProof/>
          </w:rPr>
          <w:t>ТАСС, 04.03.2024, Эксперт назвал нереализуемой инициативу о доплате к пенсии за стаж от 30 лет</w:t>
        </w:r>
        <w:r>
          <w:rPr>
            <w:noProof/>
            <w:webHidden/>
          </w:rPr>
          <w:tab/>
        </w:r>
        <w:r>
          <w:rPr>
            <w:noProof/>
            <w:webHidden/>
          </w:rPr>
          <w:fldChar w:fldCharType="begin"/>
        </w:r>
        <w:r>
          <w:rPr>
            <w:noProof/>
            <w:webHidden/>
          </w:rPr>
          <w:instrText xml:space="preserve"> PAGEREF _Toc160514298 \h </w:instrText>
        </w:r>
        <w:r>
          <w:rPr>
            <w:noProof/>
            <w:webHidden/>
          </w:rPr>
        </w:r>
        <w:r>
          <w:rPr>
            <w:noProof/>
            <w:webHidden/>
          </w:rPr>
          <w:fldChar w:fldCharType="separate"/>
        </w:r>
        <w:r>
          <w:rPr>
            <w:noProof/>
            <w:webHidden/>
          </w:rPr>
          <w:t>19</w:t>
        </w:r>
        <w:r>
          <w:rPr>
            <w:noProof/>
            <w:webHidden/>
          </w:rPr>
          <w:fldChar w:fldCharType="end"/>
        </w:r>
      </w:hyperlink>
    </w:p>
    <w:p w:rsidR="00C24E11" w:rsidRPr="00D24E62" w:rsidRDefault="00C24E11">
      <w:pPr>
        <w:pStyle w:val="31"/>
        <w:rPr>
          <w:rFonts w:ascii="Calibri" w:hAnsi="Calibri"/>
          <w:sz w:val="22"/>
          <w:szCs w:val="22"/>
        </w:rPr>
      </w:pPr>
      <w:hyperlink w:anchor="_Toc160514299" w:history="1">
        <w:r w:rsidRPr="00EE0CFE">
          <w:rPr>
            <w:rStyle w:val="a3"/>
          </w:rPr>
          <w:t>Инициатива ввести механизм доплаты к пенсии до двукратной величины прожиточного минимума за стаж от 30 лет нереализуема, так как на это потребуется не менее 2 трлн рублей. Также это предложение нарушает принципы дифференциации пенсионного обеспечения, сообщил ТАСС проректор Финансового университета Александр Сафонов.</w:t>
        </w:r>
        <w:r>
          <w:rPr>
            <w:webHidden/>
          </w:rPr>
          <w:tab/>
        </w:r>
        <w:r>
          <w:rPr>
            <w:webHidden/>
          </w:rPr>
          <w:fldChar w:fldCharType="begin"/>
        </w:r>
        <w:r>
          <w:rPr>
            <w:webHidden/>
          </w:rPr>
          <w:instrText xml:space="preserve"> PAGEREF _Toc160514299 \h </w:instrText>
        </w:r>
        <w:r>
          <w:rPr>
            <w:webHidden/>
          </w:rPr>
        </w:r>
        <w:r>
          <w:rPr>
            <w:webHidden/>
          </w:rPr>
          <w:fldChar w:fldCharType="separate"/>
        </w:r>
        <w:r>
          <w:rPr>
            <w:webHidden/>
          </w:rPr>
          <w:t>19</w:t>
        </w:r>
        <w:r>
          <w:rPr>
            <w:webHidden/>
          </w:rPr>
          <w:fldChar w:fldCharType="end"/>
        </w:r>
      </w:hyperlink>
    </w:p>
    <w:p w:rsidR="00C24E11" w:rsidRPr="00D24E62" w:rsidRDefault="00C24E11">
      <w:pPr>
        <w:pStyle w:val="21"/>
        <w:tabs>
          <w:tab w:val="right" w:leader="dot" w:pos="9061"/>
        </w:tabs>
        <w:rPr>
          <w:rFonts w:ascii="Calibri" w:hAnsi="Calibri"/>
          <w:noProof/>
          <w:sz w:val="22"/>
          <w:szCs w:val="22"/>
        </w:rPr>
      </w:pPr>
      <w:hyperlink w:anchor="_Toc160514300" w:history="1">
        <w:r w:rsidRPr="00EE0CFE">
          <w:rPr>
            <w:rStyle w:val="a3"/>
            <w:noProof/>
          </w:rPr>
          <w:t>Известия, 04.03.2024, Экономист положительно оценил законопроект о доплате к пенсии за стаж от 30 лет</w:t>
        </w:r>
        <w:r>
          <w:rPr>
            <w:noProof/>
            <w:webHidden/>
          </w:rPr>
          <w:tab/>
        </w:r>
        <w:r>
          <w:rPr>
            <w:noProof/>
            <w:webHidden/>
          </w:rPr>
          <w:fldChar w:fldCharType="begin"/>
        </w:r>
        <w:r>
          <w:rPr>
            <w:noProof/>
            <w:webHidden/>
          </w:rPr>
          <w:instrText xml:space="preserve"> PAGEREF _Toc160514300 \h </w:instrText>
        </w:r>
        <w:r>
          <w:rPr>
            <w:noProof/>
            <w:webHidden/>
          </w:rPr>
        </w:r>
        <w:r>
          <w:rPr>
            <w:noProof/>
            <w:webHidden/>
          </w:rPr>
          <w:fldChar w:fldCharType="separate"/>
        </w:r>
        <w:r>
          <w:rPr>
            <w:noProof/>
            <w:webHidden/>
          </w:rPr>
          <w:t>20</w:t>
        </w:r>
        <w:r>
          <w:rPr>
            <w:noProof/>
            <w:webHidden/>
          </w:rPr>
          <w:fldChar w:fldCharType="end"/>
        </w:r>
      </w:hyperlink>
    </w:p>
    <w:p w:rsidR="00C24E11" w:rsidRPr="00D24E62" w:rsidRDefault="00C24E11">
      <w:pPr>
        <w:pStyle w:val="31"/>
        <w:rPr>
          <w:rFonts w:ascii="Calibri" w:hAnsi="Calibri"/>
          <w:sz w:val="22"/>
          <w:szCs w:val="22"/>
        </w:rPr>
      </w:pPr>
      <w:hyperlink w:anchor="_Toc160514301" w:history="1">
        <w:r w:rsidRPr="00EE0CFE">
          <w:rPr>
            <w:rStyle w:val="a3"/>
          </w:rPr>
          <w:t>Группа депутатов от ЛДПР разработала законопроект, которым предлагается ввести механизм доплаты к пенсии до двукратной величины прожиточного минимума за стаж от 30 лет. Доцент кафедры экономической политики и экономических измерений ГУУ Максим Чирков оценил инициативу положительно и рассказал «Известиям» 4 марта о перспективах введения таких выплат.</w:t>
        </w:r>
        <w:r>
          <w:rPr>
            <w:webHidden/>
          </w:rPr>
          <w:tab/>
        </w:r>
        <w:r>
          <w:rPr>
            <w:webHidden/>
          </w:rPr>
          <w:fldChar w:fldCharType="begin"/>
        </w:r>
        <w:r>
          <w:rPr>
            <w:webHidden/>
          </w:rPr>
          <w:instrText xml:space="preserve"> PAGEREF _Toc160514301 \h </w:instrText>
        </w:r>
        <w:r>
          <w:rPr>
            <w:webHidden/>
          </w:rPr>
        </w:r>
        <w:r>
          <w:rPr>
            <w:webHidden/>
          </w:rPr>
          <w:fldChar w:fldCharType="separate"/>
        </w:r>
        <w:r>
          <w:rPr>
            <w:webHidden/>
          </w:rPr>
          <w:t>20</w:t>
        </w:r>
        <w:r>
          <w:rPr>
            <w:webHidden/>
          </w:rPr>
          <w:fldChar w:fldCharType="end"/>
        </w:r>
      </w:hyperlink>
    </w:p>
    <w:p w:rsidR="00C24E11" w:rsidRPr="00D24E62" w:rsidRDefault="00C24E11">
      <w:pPr>
        <w:pStyle w:val="21"/>
        <w:tabs>
          <w:tab w:val="right" w:leader="dot" w:pos="9061"/>
        </w:tabs>
        <w:rPr>
          <w:rFonts w:ascii="Calibri" w:hAnsi="Calibri"/>
          <w:noProof/>
          <w:sz w:val="22"/>
          <w:szCs w:val="22"/>
        </w:rPr>
      </w:pPr>
      <w:hyperlink w:anchor="_Toc160514302" w:history="1">
        <w:r w:rsidRPr="00EE0CFE">
          <w:rPr>
            <w:rStyle w:val="a3"/>
            <w:noProof/>
          </w:rPr>
          <w:t>Радио «Комсомольская правда», 04.03.2024, «Надо с осторожностью относиться к таким предложениям». Социолог о повышении пенсии до двукратной величины прожиточного минимума</w:t>
        </w:r>
        <w:r>
          <w:rPr>
            <w:noProof/>
            <w:webHidden/>
          </w:rPr>
          <w:tab/>
        </w:r>
        <w:r>
          <w:rPr>
            <w:noProof/>
            <w:webHidden/>
          </w:rPr>
          <w:fldChar w:fldCharType="begin"/>
        </w:r>
        <w:r>
          <w:rPr>
            <w:noProof/>
            <w:webHidden/>
          </w:rPr>
          <w:instrText xml:space="preserve"> PAGEREF _Toc160514302 \h </w:instrText>
        </w:r>
        <w:r>
          <w:rPr>
            <w:noProof/>
            <w:webHidden/>
          </w:rPr>
        </w:r>
        <w:r>
          <w:rPr>
            <w:noProof/>
            <w:webHidden/>
          </w:rPr>
          <w:fldChar w:fldCharType="separate"/>
        </w:r>
        <w:r>
          <w:rPr>
            <w:noProof/>
            <w:webHidden/>
          </w:rPr>
          <w:t>20</w:t>
        </w:r>
        <w:r>
          <w:rPr>
            <w:noProof/>
            <w:webHidden/>
          </w:rPr>
          <w:fldChar w:fldCharType="end"/>
        </w:r>
      </w:hyperlink>
    </w:p>
    <w:p w:rsidR="00C24E11" w:rsidRPr="00D24E62" w:rsidRDefault="00C24E11">
      <w:pPr>
        <w:pStyle w:val="31"/>
        <w:rPr>
          <w:rFonts w:ascii="Calibri" w:hAnsi="Calibri"/>
          <w:sz w:val="22"/>
          <w:szCs w:val="22"/>
        </w:rPr>
      </w:pPr>
      <w:hyperlink w:anchor="_Toc160514303" w:history="1">
        <w:r w:rsidRPr="00EE0CFE">
          <w:rPr>
            <w:rStyle w:val="a3"/>
          </w:rPr>
          <w:t>Заместитель директора Института социальной политики Высшей школы экономики Оксана Синявская в беседе с радио «Комсомольская правда» прокомментировала разработанный депутатами ЛДПР законопроект, согласно которому предлагается ввести механизм доплаты к пенсии до двукратной величины прожиточного минимума в целом по стране за стаж от 30 лет.</w:t>
        </w:r>
        <w:r>
          <w:rPr>
            <w:webHidden/>
          </w:rPr>
          <w:tab/>
        </w:r>
        <w:r>
          <w:rPr>
            <w:webHidden/>
          </w:rPr>
          <w:fldChar w:fldCharType="begin"/>
        </w:r>
        <w:r>
          <w:rPr>
            <w:webHidden/>
          </w:rPr>
          <w:instrText xml:space="preserve"> PAGEREF _Toc160514303 \h </w:instrText>
        </w:r>
        <w:r>
          <w:rPr>
            <w:webHidden/>
          </w:rPr>
        </w:r>
        <w:r>
          <w:rPr>
            <w:webHidden/>
          </w:rPr>
          <w:fldChar w:fldCharType="separate"/>
        </w:r>
        <w:r>
          <w:rPr>
            <w:webHidden/>
          </w:rPr>
          <w:t>20</w:t>
        </w:r>
        <w:r>
          <w:rPr>
            <w:webHidden/>
          </w:rPr>
          <w:fldChar w:fldCharType="end"/>
        </w:r>
      </w:hyperlink>
    </w:p>
    <w:p w:rsidR="00C24E11" w:rsidRPr="00D24E62" w:rsidRDefault="00C24E11">
      <w:pPr>
        <w:pStyle w:val="21"/>
        <w:tabs>
          <w:tab w:val="right" w:leader="dot" w:pos="9061"/>
        </w:tabs>
        <w:rPr>
          <w:rFonts w:ascii="Calibri" w:hAnsi="Calibri"/>
          <w:noProof/>
          <w:sz w:val="22"/>
          <w:szCs w:val="22"/>
        </w:rPr>
      </w:pPr>
      <w:hyperlink w:anchor="_Toc160514304" w:history="1">
        <w:r w:rsidRPr="00EE0CFE">
          <w:rPr>
            <w:rStyle w:val="a3"/>
            <w:noProof/>
          </w:rPr>
          <w:t>ФедералПресс, 04.03.2024, Бессараб объяснила, почему Путин не сказал ни слова о пенсиях в своем послании</w:t>
        </w:r>
        <w:r>
          <w:rPr>
            <w:noProof/>
            <w:webHidden/>
          </w:rPr>
          <w:tab/>
        </w:r>
        <w:r>
          <w:rPr>
            <w:noProof/>
            <w:webHidden/>
          </w:rPr>
          <w:fldChar w:fldCharType="begin"/>
        </w:r>
        <w:r>
          <w:rPr>
            <w:noProof/>
            <w:webHidden/>
          </w:rPr>
          <w:instrText xml:space="preserve"> PAGEREF _Toc160514304 \h </w:instrText>
        </w:r>
        <w:r>
          <w:rPr>
            <w:noProof/>
            <w:webHidden/>
          </w:rPr>
        </w:r>
        <w:r>
          <w:rPr>
            <w:noProof/>
            <w:webHidden/>
          </w:rPr>
          <w:fldChar w:fldCharType="separate"/>
        </w:r>
        <w:r>
          <w:rPr>
            <w:noProof/>
            <w:webHidden/>
          </w:rPr>
          <w:t>21</w:t>
        </w:r>
        <w:r>
          <w:rPr>
            <w:noProof/>
            <w:webHidden/>
          </w:rPr>
          <w:fldChar w:fldCharType="end"/>
        </w:r>
      </w:hyperlink>
    </w:p>
    <w:p w:rsidR="00C24E11" w:rsidRPr="00D24E62" w:rsidRDefault="00C24E11">
      <w:pPr>
        <w:pStyle w:val="31"/>
        <w:rPr>
          <w:rFonts w:ascii="Calibri" w:hAnsi="Calibri"/>
          <w:sz w:val="22"/>
          <w:szCs w:val="22"/>
        </w:rPr>
      </w:pPr>
      <w:hyperlink w:anchor="_Toc160514305" w:history="1">
        <w:r w:rsidRPr="00EE0CFE">
          <w:rPr>
            <w:rStyle w:val="a3"/>
          </w:rPr>
          <w:t>Во время ежегодного послания президент России Владимир Путин не упомянул ни слова о пенсиях. Почему так произошло, «ФедералПресс» рассказала депутат Госдумы от Краснодарского края Светлана Бессараб.</w:t>
        </w:r>
        <w:r>
          <w:rPr>
            <w:webHidden/>
          </w:rPr>
          <w:tab/>
        </w:r>
        <w:r>
          <w:rPr>
            <w:webHidden/>
          </w:rPr>
          <w:fldChar w:fldCharType="begin"/>
        </w:r>
        <w:r>
          <w:rPr>
            <w:webHidden/>
          </w:rPr>
          <w:instrText xml:space="preserve"> PAGEREF _Toc160514305 \h </w:instrText>
        </w:r>
        <w:r>
          <w:rPr>
            <w:webHidden/>
          </w:rPr>
        </w:r>
        <w:r>
          <w:rPr>
            <w:webHidden/>
          </w:rPr>
          <w:fldChar w:fldCharType="separate"/>
        </w:r>
        <w:r>
          <w:rPr>
            <w:webHidden/>
          </w:rPr>
          <w:t>21</w:t>
        </w:r>
        <w:r>
          <w:rPr>
            <w:webHidden/>
          </w:rPr>
          <w:fldChar w:fldCharType="end"/>
        </w:r>
      </w:hyperlink>
    </w:p>
    <w:p w:rsidR="00C24E11" w:rsidRPr="00D24E62" w:rsidRDefault="00C24E11">
      <w:pPr>
        <w:pStyle w:val="21"/>
        <w:tabs>
          <w:tab w:val="right" w:leader="dot" w:pos="9061"/>
        </w:tabs>
        <w:rPr>
          <w:rFonts w:ascii="Calibri" w:hAnsi="Calibri"/>
          <w:noProof/>
          <w:sz w:val="22"/>
          <w:szCs w:val="22"/>
        </w:rPr>
      </w:pPr>
      <w:hyperlink w:anchor="_Toc160514306" w:history="1">
        <w:r w:rsidRPr="00EE0CFE">
          <w:rPr>
            <w:rStyle w:val="a3"/>
            <w:noProof/>
          </w:rPr>
          <w:t>ФедералПресс, 04.03.2024, Депутат Бессараб раскрыла, когда ждать очередного повышения пенсий</w:t>
        </w:r>
        <w:r>
          <w:rPr>
            <w:noProof/>
            <w:webHidden/>
          </w:rPr>
          <w:tab/>
        </w:r>
        <w:r>
          <w:rPr>
            <w:noProof/>
            <w:webHidden/>
          </w:rPr>
          <w:fldChar w:fldCharType="begin"/>
        </w:r>
        <w:r>
          <w:rPr>
            <w:noProof/>
            <w:webHidden/>
          </w:rPr>
          <w:instrText xml:space="preserve"> PAGEREF _Toc160514306 \h </w:instrText>
        </w:r>
        <w:r>
          <w:rPr>
            <w:noProof/>
            <w:webHidden/>
          </w:rPr>
        </w:r>
        <w:r>
          <w:rPr>
            <w:noProof/>
            <w:webHidden/>
          </w:rPr>
          <w:fldChar w:fldCharType="separate"/>
        </w:r>
        <w:r>
          <w:rPr>
            <w:noProof/>
            <w:webHidden/>
          </w:rPr>
          <w:t>22</w:t>
        </w:r>
        <w:r>
          <w:rPr>
            <w:noProof/>
            <w:webHidden/>
          </w:rPr>
          <w:fldChar w:fldCharType="end"/>
        </w:r>
      </w:hyperlink>
    </w:p>
    <w:p w:rsidR="00C24E11" w:rsidRPr="00D24E62" w:rsidRDefault="00C24E11">
      <w:pPr>
        <w:pStyle w:val="31"/>
        <w:rPr>
          <w:rFonts w:ascii="Calibri" w:hAnsi="Calibri"/>
          <w:sz w:val="22"/>
          <w:szCs w:val="22"/>
        </w:rPr>
      </w:pPr>
      <w:hyperlink w:anchor="_Toc160514307" w:history="1">
        <w:r w:rsidRPr="00EE0CFE">
          <w:rPr>
            <w:rStyle w:val="a3"/>
          </w:rPr>
          <w:t>Депутат Госдумы Светлана Бессараб раскрыла в беседе с «ФедералПресс», когда в ближайшее время может произойти повышение пенсий и на сколько они увеличатся.</w:t>
        </w:r>
        <w:r>
          <w:rPr>
            <w:webHidden/>
          </w:rPr>
          <w:tab/>
        </w:r>
        <w:r>
          <w:rPr>
            <w:webHidden/>
          </w:rPr>
          <w:fldChar w:fldCharType="begin"/>
        </w:r>
        <w:r>
          <w:rPr>
            <w:webHidden/>
          </w:rPr>
          <w:instrText xml:space="preserve"> PAGEREF _Toc160514307 \h </w:instrText>
        </w:r>
        <w:r>
          <w:rPr>
            <w:webHidden/>
          </w:rPr>
        </w:r>
        <w:r>
          <w:rPr>
            <w:webHidden/>
          </w:rPr>
          <w:fldChar w:fldCharType="separate"/>
        </w:r>
        <w:r>
          <w:rPr>
            <w:webHidden/>
          </w:rPr>
          <w:t>22</w:t>
        </w:r>
        <w:r>
          <w:rPr>
            <w:webHidden/>
          </w:rPr>
          <w:fldChar w:fldCharType="end"/>
        </w:r>
      </w:hyperlink>
    </w:p>
    <w:p w:rsidR="00C24E11" w:rsidRPr="00D24E62" w:rsidRDefault="00C24E11">
      <w:pPr>
        <w:pStyle w:val="21"/>
        <w:tabs>
          <w:tab w:val="right" w:leader="dot" w:pos="9061"/>
        </w:tabs>
        <w:rPr>
          <w:rFonts w:ascii="Calibri" w:hAnsi="Calibri"/>
          <w:noProof/>
          <w:sz w:val="22"/>
          <w:szCs w:val="22"/>
        </w:rPr>
      </w:pPr>
      <w:hyperlink w:anchor="_Toc160514308" w:history="1">
        <w:r w:rsidRPr="00EE0CFE">
          <w:rPr>
            <w:rStyle w:val="a3"/>
            <w:noProof/>
          </w:rPr>
          <w:t>Конкурент, 04.03.2024, СФР назвал пенсию, индексация которой не привязана к конкретной дате</w:t>
        </w:r>
        <w:r>
          <w:rPr>
            <w:noProof/>
            <w:webHidden/>
          </w:rPr>
          <w:tab/>
        </w:r>
        <w:r>
          <w:rPr>
            <w:noProof/>
            <w:webHidden/>
          </w:rPr>
          <w:fldChar w:fldCharType="begin"/>
        </w:r>
        <w:r>
          <w:rPr>
            <w:noProof/>
            <w:webHidden/>
          </w:rPr>
          <w:instrText xml:space="preserve"> PAGEREF _Toc160514308 \h </w:instrText>
        </w:r>
        <w:r>
          <w:rPr>
            <w:noProof/>
            <w:webHidden/>
          </w:rPr>
        </w:r>
        <w:r>
          <w:rPr>
            <w:noProof/>
            <w:webHidden/>
          </w:rPr>
          <w:fldChar w:fldCharType="separate"/>
        </w:r>
        <w:r>
          <w:rPr>
            <w:noProof/>
            <w:webHidden/>
          </w:rPr>
          <w:t>22</w:t>
        </w:r>
        <w:r>
          <w:rPr>
            <w:noProof/>
            <w:webHidden/>
          </w:rPr>
          <w:fldChar w:fldCharType="end"/>
        </w:r>
      </w:hyperlink>
    </w:p>
    <w:p w:rsidR="00C24E11" w:rsidRPr="00D24E62" w:rsidRDefault="00C24E11">
      <w:pPr>
        <w:pStyle w:val="31"/>
        <w:rPr>
          <w:rFonts w:ascii="Calibri" w:hAnsi="Calibri"/>
          <w:sz w:val="22"/>
          <w:szCs w:val="22"/>
        </w:rPr>
      </w:pPr>
      <w:hyperlink w:anchor="_Toc160514309" w:history="1">
        <w:r w:rsidRPr="00EE0CFE">
          <w:rPr>
            <w:rStyle w:val="a3"/>
          </w:rPr>
          <w:t>В связи с массовыми новостями в Интернете Социальный фонд напоминает, что повышение пенсии при достижении 80-летнего возраста, увольнение с работы или приобретение стажа на Севере не привязано к фиксированным датам в течение года, например к 1 марта, и устанавливается пенсионеру при наступлении соответствующих обстоятельств.</w:t>
        </w:r>
        <w:r>
          <w:rPr>
            <w:webHidden/>
          </w:rPr>
          <w:tab/>
        </w:r>
        <w:r>
          <w:rPr>
            <w:webHidden/>
          </w:rPr>
          <w:fldChar w:fldCharType="begin"/>
        </w:r>
        <w:r>
          <w:rPr>
            <w:webHidden/>
          </w:rPr>
          <w:instrText xml:space="preserve"> PAGEREF _Toc160514309 \h </w:instrText>
        </w:r>
        <w:r>
          <w:rPr>
            <w:webHidden/>
          </w:rPr>
        </w:r>
        <w:r>
          <w:rPr>
            <w:webHidden/>
          </w:rPr>
          <w:fldChar w:fldCharType="separate"/>
        </w:r>
        <w:r>
          <w:rPr>
            <w:webHidden/>
          </w:rPr>
          <w:t>22</w:t>
        </w:r>
        <w:r>
          <w:rPr>
            <w:webHidden/>
          </w:rPr>
          <w:fldChar w:fldCharType="end"/>
        </w:r>
      </w:hyperlink>
    </w:p>
    <w:p w:rsidR="00C24E11" w:rsidRPr="00D24E62" w:rsidRDefault="00C24E11">
      <w:pPr>
        <w:pStyle w:val="21"/>
        <w:tabs>
          <w:tab w:val="right" w:leader="dot" w:pos="9061"/>
        </w:tabs>
        <w:rPr>
          <w:rFonts w:ascii="Calibri" w:hAnsi="Calibri"/>
          <w:noProof/>
          <w:sz w:val="22"/>
          <w:szCs w:val="22"/>
        </w:rPr>
      </w:pPr>
      <w:hyperlink w:anchor="_Toc160514310" w:history="1">
        <w:r w:rsidRPr="00EE0CFE">
          <w:rPr>
            <w:rStyle w:val="a3"/>
            <w:noProof/>
          </w:rPr>
          <w:t>PRIMPRESS, 04.03.2024, Указ подписан. Всех, кто получает пенсию или соцвыплаты, ждет сюрприз с 5 марта</w:t>
        </w:r>
        <w:r>
          <w:rPr>
            <w:noProof/>
            <w:webHidden/>
          </w:rPr>
          <w:tab/>
        </w:r>
        <w:r>
          <w:rPr>
            <w:noProof/>
            <w:webHidden/>
          </w:rPr>
          <w:fldChar w:fldCharType="begin"/>
        </w:r>
        <w:r>
          <w:rPr>
            <w:noProof/>
            <w:webHidden/>
          </w:rPr>
          <w:instrText xml:space="preserve"> PAGEREF _Toc160514310 \h </w:instrText>
        </w:r>
        <w:r>
          <w:rPr>
            <w:noProof/>
            <w:webHidden/>
          </w:rPr>
        </w:r>
        <w:r>
          <w:rPr>
            <w:noProof/>
            <w:webHidden/>
          </w:rPr>
          <w:fldChar w:fldCharType="separate"/>
        </w:r>
        <w:r>
          <w:rPr>
            <w:noProof/>
            <w:webHidden/>
          </w:rPr>
          <w:t>23</w:t>
        </w:r>
        <w:r>
          <w:rPr>
            <w:noProof/>
            <w:webHidden/>
          </w:rPr>
          <w:fldChar w:fldCharType="end"/>
        </w:r>
      </w:hyperlink>
    </w:p>
    <w:p w:rsidR="00C24E11" w:rsidRPr="00D24E62" w:rsidRDefault="00C24E11">
      <w:pPr>
        <w:pStyle w:val="31"/>
        <w:rPr>
          <w:rFonts w:ascii="Calibri" w:hAnsi="Calibri"/>
          <w:sz w:val="22"/>
          <w:szCs w:val="22"/>
        </w:rPr>
      </w:pPr>
      <w:hyperlink w:anchor="_Toc160514311" w:history="1">
        <w:r w:rsidRPr="00EE0CFE">
          <w:rPr>
            <w:rStyle w:val="a3"/>
          </w:rPr>
          <w:t>Россиян, которые получают пенсию или другие социальные выплаты, предупредили о новых условиях. Уже с 5 марта для получателей выплат от государства возникнет очередной сюрприз, который коснется денег. И в этой ситуации лучше распорядиться средствами совершенно четко, сообщает PRIMPRESS.</w:t>
        </w:r>
        <w:r>
          <w:rPr>
            <w:webHidden/>
          </w:rPr>
          <w:tab/>
        </w:r>
        <w:r>
          <w:rPr>
            <w:webHidden/>
          </w:rPr>
          <w:fldChar w:fldCharType="begin"/>
        </w:r>
        <w:r>
          <w:rPr>
            <w:webHidden/>
          </w:rPr>
          <w:instrText xml:space="preserve"> PAGEREF _Toc160514311 \h </w:instrText>
        </w:r>
        <w:r>
          <w:rPr>
            <w:webHidden/>
          </w:rPr>
        </w:r>
        <w:r>
          <w:rPr>
            <w:webHidden/>
          </w:rPr>
          <w:fldChar w:fldCharType="separate"/>
        </w:r>
        <w:r>
          <w:rPr>
            <w:webHidden/>
          </w:rPr>
          <w:t>23</w:t>
        </w:r>
        <w:r>
          <w:rPr>
            <w:webHidden/>
          </w:rPr>
          <w:fldChar w:fldCharType="end"/>
        </w:r>
      </w:hyperlink>
    </w:p>
    <w:p w:rsidR="00C24E11" w:rsidRPr="00D24E62" w:rsidRDefault="00C24E11">
      <w:pPr>
        <w:pStyle w:val="21"/>
        <w:tabs>
          <w:tab w:val="right" w:leader="dot" w:pos="9061"/>
        </w:tabs>
        <w:rPr>
          <w:rFonts w:ascii="Calibri" w:hAnsi="Calibri"/>
          <w:noProof/>
          <w:sz w:val="22"/>
          <w:szCs w:val="22"/>
        </w:rPr>
      </w:pPr>
      <w:hyperlink w:anchor="_Toc160514312" w:history="1">
        <w:r w:rsidRPr="00EE0CFE">
          <w:rPr>
            <w:rStyle w:val="a3"/>
            <w:noProof/>
          </w:rPr>
          <w:t>PRIMPRESS, 04.03.2024, За отопление и горячую воду с 5 марта платить не нужно. Пенсионеров ждет долгожданный сюрприз</w:t>
        </w:r>
        <w:r>
          <w:rPr>
            <w:noProof/>
            <w:webHidden/>
          </w:rPr>
          <w:tab/>
        </w:r>
        <w:r>
          <w:rPr>
            <w:noProof/>
            <w:webHidden/>
          </w:rPr>
          <w:fldChar w:fldCharType="begin"/>
        </w:r>
        <w:r>
          <w:rPr>
            <w:noProof/>
            <w:webHidden/>
          </w:rPr>
          <w:instrText xml:space="preserve"> PAGEREF _Toc160514312 \h </w:instrText>
        </w:r>
        <w:r>
          <w:rPr>
            <w:noProof/>
            <w:webHidden/>
          </w:rPr>
        </w:r>
        <w:r>
          <w:rPr>
            <w:noProof/>
            <w:webHidden/>
          </w:rPr>
          <w:fldChar w:fldCharType="separate"/>
        </w:r>
        <w:r>
          <w:rPr>
            <w:noProof/>
            <w:webHidden/>
          </w:rPr>
          <w:t>23</w:t>
        </w:r>
        <w:r>
          <w:rPr>
            <w:noProof/>
            <w:webHidden/>
          </w:rPr>
          <w:fldChar w:fldCharType="end"/>
        </w:r>
      </w:hyperlink>
    </w:p>
    <w:p w:rsidR="00C24E11" w:rsidRPr="00D24E62" w:rsidRDefault="00C24E11">
      <w:pPr>
        <w:pStyle w:val="31"/>
        <w:rPr>
          <w:rFonts w:ascii="Calibri" w:hAnsi="Calibri"/>
          <w:sz w:val="22"/>
          <w:szCs w:val="22"/>
        </w:rPr>
      </w:pPr>
      <w:hyperlink w:anchor="_Toc160514313" w:history="1">
        <w:r w:rsidRPr="00EE0CFE">
          <w:rPr>
            <w:rStyle w:val="a3"/>
          </w:rPr>
          <w:t>Пенсионерам рассказали о долгожданном сюрпризе, который пройдет по линии услуг ЖКХ. Пожилые люди смогут перестать платить за некоторые услуги, например за горячую воду и отопление. А произойдет это для многих уже с 5 марта.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_Toc160514313 \h </w:instrText>
        </w:r>
        <w:r>
          <w:rPr>
            <w:webHidden/>
          </w:rPr>
        </w:r>
        <w:r>
          <w:rPr>
            <w:webHidden/>
          </w:rPr>
          <w:fldChar w:fldCharType="separate"/>
        </w:r>
        <w:r>
          <w:rPr>
            <w:webHidden/>
          </w:rPr>
          <w:t>23</w:t>
        </w:r>
        <w:r>
          <w:rPr>
            <w:webHidden/>
          </w:rPr>
          <w:fldChar w:fldCharType="end"/>
        </w:r>
      </w:hyperlink>
    </w:p>
    <w:p w:rsidR="00C24E11" w:rsidRPr="00D24E62" w:rsidRDefault="00C24E11">
      <w:pPr>
        <w:pStyle w:val="21"/>
        <w:tabs>
          <w:tab w:val="right" w:leader="dot" w:pos="9061"/>
        </w:tabs>
        <w:rPr>
          <w:rFonts w:ascii="Calibri" w:hAnsi="Calibri"/>
          <w:noProof/>
          <w:sz w:val="22"/>
          <w:szCs w:val="22"/>
        </w:rPr>
      </w:pPr>
      <w:hyperlink w:anchor="_Toc160514314" w:history="1">
        <w:r w:rsidRPr="00EE0CFE">
          <w:rPr>
            <w:rStyle w:val="a3"/>
            <w:noProof/>
          </w:rPr>
          <w:t>PRIMPRESS, 05.03.2024, СФР: пенсии повысят в марте и не только. Пенсионерам все разъяснили</w:t>
        </w:r>
        <w:r>
          <w:rPr>
            <w:noProof/>
            <w:webHidden/>
          </w:rPr>
          <w:tab/>
        </w:r>
        <w:r>
          <w:rPr>
            <w:noProof/>
            <w:webHidden/>
          </w:rPr>
          <w:fldChar w:fldCharType="begin"/>
        </w:r>
        <w:r>
          <w:rPr>
            <w:noProof/>
            <w:webHidden/>
          </w:rPr>
          <w:instrText xml:space="preserve"> PAGEREF _Toc160514314 \h </w:instrText>
        </w:r>
        <w:r>
          <w:rPr>
            <w:noProof/>
            <w:webHidden/>
          </w:rPr>
        </w:r>
        <w:r>
          <w:rPr>
            <w:noProof/>
            <w:webHidden/>
          </w:rPr>
          <w:fldChar w:fldCharType="separate"/>
        </w:r>
        <w:r>
          <w:rPr>
            <w:noProof/>
            <w:webHidden/>
          </w:rPr>
          <w:t>24</w:t>
        </w:r>
        <w:r>
          <w:rPr>
            <w:noProof/>
            <w:webHidden/>
          </w:rPr>
          <w:fldChar w:fldCharType="end"/>
        </w:r>
      </w:hyperlink>
    </w:p>
    <w:p w:rsidR="00C24E11" w:rsidRPr="00D24E62" w:rsidRDefault="00C24E11">
      <w:pPr>
        <w:pStyle w:val="31"/>
        <w:rPr>
          <w:rFonts w:ascii="Calibri" w:hAnsi="Calibri"/>
          <w:sz w:val="22"/>
          <w:szCs w:val="22"/>
        </w:rPr>
      </w:pPr>
      <w:hyperlink w:anchor="_Toc160514315" w:history="1">
        <w:r w:rsidRPr="00EE0CFE">
          <w:rPr>
            <w:rStyle w:val="a3"/>
          </w:rPr>
          <w:t>На фоне массовых публикаций в ряде российских СМИ о повышении пенсионных выплат с 1 марта, специалисты Социального фонда России опубликовали разъяснения информации подобного рода, сообщает PRIMPRESS.</w:t>
        </w:r>
        <w:r>
          <w:rPr>
            <w:webHidden/>
          </w:rPr>
          <w:tab/>
        </w:r>
        <w:r>
          <w:rPr>
            <w:webHidden/>
          </w:rPr>
          <w:fldChar w:fldCharType="begin"/>
        </w:r>
        <w:r>
          <w:rPr>
            <w:webHidden/>
          </w:rPr>
          <w:instrText xml:space="preserve"> PAGEREF _Toc160514315 \h </w:instrText>
        </w:r>
        <w:r>
          <w:rPr>
            <w:webHidden/>
          </w:rPr>
        </w:r>
        <w:r>
          <w:rPr>
            <w:webHidden/>
          </w:rPr>
          <w:fldChar w:fldCharType="separate"/>
        </w:r>
        <w:r>
          <w:rPr>
            <w:webHidden/>
          </w:rPr>
          <w:t>24</w:t>
        </w:r>
        <w:r>
          <w:rPr>
            <w:webHidden/>
          </w:rPr>
          <w:fldChar w:fldCharType="end"/>
        </w:r>
      </w:hyperlink>
    </w:p>
    <w:p w:rsidR="00C24E11" w:rsidRPr="00D24E62" w:rsidRDefault="00C24E11">
      <w:pPr>
        <w:pStyle w:val="21"/>
        <w:tabs>
          <w:tab w:val="right" w:leader="dot" w:pos="9061"/>
        </w:tabs>
        <w:rPr>
          <w:rFonts w:ascii="Calibri" w:hAnsi="Calibri"/>
          <w:noProof/>
          <w:sz w:val="22"/>
          <w:szCs w:val="22"/>
        </w:rPr>
      </w:pPr>
      <w:hyperlink w:anchor="_Toc160514316" w:history="1">
        <w:r w:rsidRPr="00EE0CFE">
          <w:rPr>
            <w:rStyle w:val="a3"/>
            <w:noProof/>
          </w:rPr>
          <w:t>PеnsNеws.ru, 04.03.2024, Одна категория пенсионеров получит компенсацию в 100 процентов</w:t>
        </w:r>
        <w:r>
          <w:rPr>
            <w:noProof/>
            <w:webHidden/>
          </w:rPr>
          <w:tab/>
        </w:r>
        <w:r>
          <w:rPr>
            <w:noProof/>
            <w:webHidden/>
          </w:rPr>
          <w:fldChar w:fldCharType="begin"/>
        </w:r>
        <w:r>
          <w:rPr>
            <w:noProof/>
            <w:webHidden/>
          </w:rPr>
          <w:instrText xml:space="preserve"> PAGEREF _Toc160514316 \h </w:instrText>
        </w:r>
        <w:r>
          <w:rPr>
            <w:noProof/>
            <w:webHidden/>
          </w:rPr>
        </w:r>
        <w:r>
          <w:rPr>
            <w:noProof/>
            <w:webHidden/>
          </w:rPr>
          <w:fldChar w:fldCharType="separate"/>
        </w:r>
        <w:r>
          <w:rPr>
            <w:noProof/>
            <w:webHidden/>
          </w:rPr>
          <w:t>25</w:t>
        </w:r>
        <w:r>
          <w:rPr>
            <w:noProof/>
            <w:webHidden/>
          </w:rPr>
          <w:fldChar w:fldCharType="end"/>
        </w:r>
      </w:hyperlink>
    </w:p>
    <w:p w:rsidR="00C24E11" w:rsidRPr="00D24E62" w:rsidRDefault="00C24E11">
      <w:pPr>
        <w:pStyle w:val="31"/>
        <w:rPr>
          <w:rFonts w:ascii="Calibri" w:hAnsi="Calibri"/>
          <w:sz w:val="22"/>
          <w:szCs w:val="22"/>
        </w:rPr>
      </w:pPr>
      <w:hyperlink w:anchor="_Toc160514317" w:history="1">
        <w:r w:rsidRPr="00EE0CFE">
          <w:rPr>
            <w:rStyle w:val="a3"/>
          </w:rPr>
          <w:t>Правительство РФ выделит более 4 миллиардов рублей на поддержку мобилизованных и контрактников, которые будут получать ежемесячную компенсацию в размере 100 процентов пенсии за выслугу лет. Речь идет о военнослужащих, перешедших на службу из числа пенсионеров силовых структур.</w:t>
        </w:r>
        <w:r>
          <w:rPr>
            <w:webHidden/>
          </w:rPr>
          <w:tab/>
        </w:r>
        <w:r>
          <w:rPr>
            <w:webHidden/>
          </w:rPr>
          <w:fldChar w:fldCharType="begin"/>
        </w:r>
        <w:r>
          <w:rPr>
            <w:webHidden/>
          </w:rPr>
          <w:instrText xml:space="preserve"> PAGEREF _Toc160514317 \h </w:instrText>
        </w:r>
        <w:r>
          <w:rPr>
            <w:webHidden/>
          </w:rPr>
        </w:r>
        <w:r>
          <w:rPr>
            <w:webHidden/>
          </w:rPr>
          <w:fldChar w:fldCharType="separate"/>
        </w:r>
        <w:r>
          <w:rPr>
            <w:webHidden/>
          </w:rPr>
          <w:t>25</w:t>
        </w:r>
        <w:r>
          <w:rPr>
            <w:webHidden/>
          </w:rPr>
          <w:fldChar w:fldCharType="end"/>
        </w:r>
      </w:hyperlink>
    </w:p>
    <w:p w:rsidR="00C24E11" w:rsidRPr="00D24E62" w:rsidRDefault="00C24E11">
      <w:pPr>
        <w:pStyle w:val="21"/>
        <w:tabs>
          <w:tab w:val="right" w:leader="dot" w:pos="9061"/>
        </w:tabs>
        <w:rPr>
          <w:rFonts w:ascii="Calibri" w:hAnsi="Calibri"/>
          <w:noProof/>
          <w:sz w:val="22"/>
          <w:szCs w:val="22"/>
        </w:rPr>
      </w:pPr>
      <w:hyperlink w:anchor="_Toc160514318" w:history="1">
        <w:r w:rsidRPr="00EE0CFE">
          <w:rPr>
            <w:rStyle w:val="a3"/>
            <w:noProof/>
          </w:rPr>
          <w:t>DEITA.ru, 04.03.2024, Людям «серебряного возраста» хотят платить пенсию по-новому</w:t>
        </w:r>
        <w:r>
          <w:rPr>
            <w:noProof/>
            <w:webHidden/>
          </w:rPr>
          <w:tab/>
        </w:r>
        <w:r>
          <w:rPr>
            <w:noProof/>
            <w:webHidden/>
          </w:rPr>
          <w:fldChar w:fldCharType="begin"/>
        </w:r>
        <w:r>
          <w:rPr>
            <w:noProof/>
            <w:webHidden/>
          </w:rPr>
          <w:instrText xml:space="preserve"> PAGEREF _Toc160514318 \h </w:instrText>
        </w:r>
        <w:r>
          <w:rPr>
            <w:noProof/>
            <w:webHidden/>
          </w:rPr>
        </w:r>
        <w:r>
          <w:rPr>
            <w:noProof/>
            <w:webHidden/>
          </w:rPr>
          <w:fldChar w:fldCharType="separate"/>
        </w:r>
        <w:r>
          <w:rPr>
            <w:noProof/>
            <w:webHidden/>
          </w:rPr>
          <w:t>25</w:t>
        </w:r>
        <w:r>
          <w:rPr>
            <w:noProof/>
            <w:webHidden/>
          </w:rPr>
          <w:fldChar w:fldCharType="end"/>
        </w:r>
      </w:hyperlink>
    </w:p>
    <w:p w:rsidR="00C24E11" w:rsidRPr="00D24E62" w:rsidRDefault="00C24E11">
      <w:pPr>
        <w:pStyle w:val="31"/>
        <w:rPr>
          <w:rFonts w:ascii="Calibri" w:hAnsi="Calibri"/>
          <w:sz w:val="22"/>
          <w:szCs w:val="22"/>
        </w:rPr>
      </w:pPr>
      <w:hyperlink w:anchor="_Toc160514319" w:history="1">
        <w:r w:rsidRPr="00EE0CFE">
          <w:rPr>
            <w:rStyle w:val="a3"/>
          </w:rPr>
          <w:t xml:space="preserve">Новый механизм выплат пенсий предложили депутаты, сообщает ИА DEITA.RU. Ввести оплаты к пенсии до двукратной величины прожиточного минимума в целом по стране за стаж от 30 лет намерена инициативная группа законодателей. Проект направлен на обсуждение в правительство. </w:t>
        </w:r>
        <w:r w:rsidRPr="00EE0CFE">
          <w:rPr>
            <w:rStyle w:val="a3"/>
            <w:rFonts w:ascii="MS Mincho" w:eastAsia="MS Mincho" w:hAnsi="MS Mincho" w:cs="MS Mincho"/>
          </w:rPr>
          <w:t> </w:t>
        </w:r>
        <w:r>
          <w:rPr>
            <w:webHidden/>
          </w:rPr>
          <w:tab/>
        </w:r>
        <w:r>
          <w:rPr>
            <w:webHidden/>
          </w:rPr>
          <w:fldChar w:fldCharType="begin"/>
        </w:r>
        <w:r>
          <w:rPr>
            <w:webHidden/>
          </w:rPr>
          <w:instrText xml:space="preserve"> PAGEREF _Toc160514319 \h </w:instrText>
        </w:r>
        <w:r>
          <w:rPr>
            <w:webHidden/>
          </w:rPr>
        </w:r>
        <w:r>
          <w:rPr>
            <w:webHidden/>
          </w:rPr>
          <w:fldChar w:fldCharType="separate"/>
        </w:r>
        <w:r>
          <w:rPr>
            <w:webHidden/>
          </w:rPr>
          <w:t>25</w:t>
        </w:r>
        <w:r>
          <w:rPr>
            <w:webHidden/>
          </w:rPr>
          <w:fldChar w:fldCharType="end"/>
        </w:r>
      </w:hyperlink>
    </w:p>
    <w:p w:rsidR="00C24E11" w:rsidRPr="00D24E62" w:rsidRDefault="00C24E11">
      <w:pPr>
        <w:pStyle w:val="21"/>
        <w:tabs>
          <w:tab w:val="right" w:leader="dot" w:pos="9061"/>
        </w:tabs>
        <w:rPr>
          <w:rFonts w:ascii="Calibri" w:hAnsi="Calibri"/>
          <w:noProof/>
          <w:sz w:val="22"/>
          <w:szCs w:val="22"/>
        </w:rPr>
      </w:pPr>
      <w:hyperlink w:anchor="_Toc160514320" w:history="1">
        <w:r w:rsidRPr="00EE0CFE">
          <w:rPr>
            <w:rStyle w:val="a3"/>
            <w:noProof/>
          </w:rPr>
          <w:t>DEITA.ru, 04.03.2024, Что стоит сделать пенсионерам, работавшим в 90-е, рассказал юрист</w:t>
        </w:r>
        <w:r>
          <w:rPr>
            <w:noProof/>
            <w:webHidden/>
          </w:rPr>
          <w:tab/>
        </w:r>
        <w:r>
          <w:rPr>
            <w:noProof/>
            <w:webHidden/>
          </w:rPr>
          <w:fldChar w:fldCharType="begin"/>
        </w:r>
        <w:r>
          <w:rPr>
            <w:noProof/>
            <w:webHidden/>
          </w:rPr>
          <w:instrText xml:space="preserve"> PAGEREF _Toc160514320 \h </w:instrText>
        </w:r>
        <w:r>
          <w:rPr>
            <w:noProof/>
            <w:webHidden/>
          </w:rPr>
        </w:r>
        <w:r>
          <w:rPr>
            <w:noProof/>
            <w:webHidden/>
          </w:rPr>
          <w:fldChar w:fldCharType="separate"/>
        </w:r>
        <w:r>
          <w:rPr>
            <w:noProof/>
            <w:webHidden/>
          </w:rPr>
          <w:t>25</w:t>
        </w:r>
        <w:r>
          <w:rPr>
            <w:noProof/>
            <w:webHidden/>
          </w:rPr>
          <w:fldChar w:fldCharType="end"/>
        </w:r>
      </w:hyperlink>
    </w:p>
    <w:p w:rsidR="00C24E11" w:rsidRPr="00D24E62" w:rsidRDefault="00C24E11">
      <w:pPr>
        <w:pStyle w:val="31"/>
        <w:rPr>
          <w:rFonts w:ascii="Calibri" w:hAnsi="Calibri"/>
          <w:sz w:val="22"/>
          <w:szCs w:val="22"/>
        </w:rPr>
      </w:pPr>
      <w:hyperlink w:anchor="_Toc160514321" w:history="1">
        <w:r w:rsidRPr="00EE0CFE">
          <w:rPr>
            <w:rStyle w:val="a3"/>
          </w:rPr>
          <w:t>Россияне, которые работали в 90-е годы прошлого столетия, могут столкнуться с нехваткой официального стажа и получать из-за этого пониженную пенсию. Об этом граждан старшего поколения предупредила юрист Натали Феофанова, сообщает ИА DEITA.RU. По ее словам, для того, чтобы восстановить социальную справедливость, таким пенсионерам стоит обратиться в суд и попытаться восстановить информацию о своем трудовом стаже с помощью подключения государственных органов.</w:t>
        </w:r>
        <w:r>
          <w:rPr>
            <w:webHidden/>
          </w:rPr>
          <w:tab/>
        </w:r>
        <w:r>
          <w:rPr>
            <w:webHidden/>
          </w:rPr>
          <w:fldChar w:fldCharType="begin"/>
        </w:r>
        <w:r>
          <w:rPr>
            <w:webHidden/>
          </w:rPr>
          <w:instrText xml:space="preserve"> PAGEREF _Toc160514321 \h </w:instrText>
        </w:r>
        <w:r>
          <w:rPr>
            <w:webHidden/>
          </w:rPr>
        </w:r>
        <w:r>
          <w:rPr>
            <w:webHidden/>
          </w:rPr>
          <w:fldChar w:fldCharType="separate"/>
        </w:r>
        <w:r>
          <w:rPr>
            <w:webHidden/>
          </w:rPr>
          <w:t>25</w:t>
        </w:r>
        <w:r>
          <w:rPr>
            <w:webHidden/>
          </w:rPr>
          <w:fldChar w:fldCharType="end"/>
        </w:r>
      </w:hyperlink>
    </w:p>
    <w:p w:rsidR="00C24E11" w:rsidRPr="00D24E62" w:rsidRDefault="00C24E11">
      <w:pPr>
        <w:pStyle w:val="21"/>
        <w:tabs>
          <w:tab w:val="right" w:leader="dot" w:pos="9061"/>
        </w:tabs>
        <w:rPr>
          <w:rFonts w:ascii="Calibri" w:hAnsi="Calibri"/>
          <w:noProof/>
          <w:sz w:val="22"/>
          <w:szCs w:val="22"/>
        </w:rPr>
      </w:pPr>
      <w:hyperlink w:anchor="_Toc160514322" w:history="1">
        <w:r w:rsidRPr="00EE0CFE">
          <w:rPr>
            <w:rStyle w:val="a3"/>
            <w:noProof/>
          </w:rPr>
          <w:t>DEITA.ru, 04.03.2024, Что ждет пенсионеров с 1953 по 1966 год рождения, рассказал эксперт</w:t>
        </w:r>
        <w:r>
          <w:rPr>
            <w:noProof/>
            <w:webHidden/>
          </w:rPr>
          <w:tab/>
        </w:r>
        <w:r>
          <w:rPr>
            <w:noProof/>
            <w:webHidden/>
          </w:rPr>
          <w:fldChar w:fldCharType="begin"/>
        </w:r>
        <w:r>
          <w:rPr>
            <w:noProof/>
            <w:webHidden/>
          </w:rPr>
          <w:instrText xml:space="preserve"> PAGEREF _Toc160514322 \h </w:instrText>
        </w:r>
        <w:r>
          <w:rPr>
            <w:noProof/>
            <w:webHidden/>
          </w:rPr>
        </w:r>
        <w:r>
          <w:rPr>
            <w:noProof/>
            <w:webHidden/>
          </w:rPr>
          <w:fldChar w:fldCharType="separate"/>
        </w:r>
        <w:r>
          <w:rPr>
            <w:noProof/>
            <w:webHidden/>
          </w:rPr>
          <w:t>26</w:t>
        </w:r>
        <w:r>
          <w:rPr>
            <w:noProof/>
            <w:webHidden/>
          </w:rPr>
          <w:fldChar w:fldCharType="end"/>
        </w:r>
      </w:hyperlink>
    </w:p>
    <w:p w:rsidR="00C24E11" w:rsidRPr="00D24E62" w:rsidRDefault="00C24E11">
      <w:pPr>
        <w:pStyle w:val="31"/>
        <w:rPr>
          <w:rFonts w:ascii="Calibri" w:hAnsi="Calibri"/>
          <w:sz w:val="22"/>
          <w:szCs w:val="22"/>
        </w:rPr>
      </w:pPr>
      <w:hyperlink w:anchor="_Toc160514323" w:history="1">
        <w:r w:rsidRPr="00EE0CFE">
          <w:rPr>
            <w:rStyle w:val="a3"/>
          </w:rPr>
          <w:t>Часть российских пенсионеров ждет единоразовая денежная выплата. Об этом рассказала юрист Алена Симонова, сообщает ИА DEITA.RU. Как оказалось, на получение средств со стороны государства могут претендовать россияне определенного возраста. Речь идет о мужчинах, которые родились в период с 1953 по 1966 год, и женщинах, родившихся в интервале от 1957 по 1966 год включительно.</w:t>
        </w:r>
        <w:r>
          <w:rPr>
            <w:webHidden/>
          </w:rPr>
          <w:tab/>
        </w:r>
        <w:r>
          <w:rPr>
            <w:webHidden/>
          </w:rPr>
          <w:fldChar w:fldCharType="begin"/>
        </w:r>
        <w:r>
          <w:rPr>
            <w:webHidden/>
          </w:rPr>
          <w:instrText xml:space="preserve"> PAGEREF _Toc160514323 \h </w:instrText>
        </w:r>
        <w:r>
          <w:rPr>
            <w:webHidden/>
          </w:rPr>
        </w:r>
        <w:r>
          <w:rPr>
            <w:webHidden/>
          </w:rPr>
          <w:fldChar w:fldCharType="separate"/>
        </w:r>
        <w:r>
          <w:rPr>
            <w:webHidden/>
          </w:rPr>
          <w:t>26</w:t>
        </w:r>
        <w:r>
          <w:rPr>
            <w:webHidden/>
          </w:rPr>
          <w:fldChar w:fldCharType="end"/>
        </w:r>
      </w:hyperlink>
    </w:p>
    <w:p w:rsidR="00C24E11" w:rsidRPr="00D24E62" w:rsidRDefault="00C24E11">
      <w:pPr>
        <w:pStyle w:val="21"/>
        <w:tabs>
          <w:tab w:val="right" w:leader="dot" w:pos="9061"/>
        </w:tabs>
        <w:rPr>
          <w:rFonts w:ascii="Calibri" w:hAnsi="Calibri"/>
          <w:noProof/>
          <w:sz w:val="22"/>
          <w:szCs w:val="22"/>
        </w:rPr>
      </w:pPr>
      <w:hyperlink w:anchor="_Toc160514324" w:history="1">
        <w:r w:rsidRPr="00EE0CFE">
          <w:rPr>
            <w:rStyle w:val="a3"/>
            <w:noProof/>
          </w:rPr>
          <w:t>Правда КПРФ, 04.03.2024, Денис Парфенов: пенсионная реформа продолжается</w:t>
        </w:r>
        <w:r>
          <w:rPr>
            <w:noProof/>
            <w:webHidden/>
          </w:rPr>
          <w:tab/>
        </w:r>
        <w:r>
          <w:rPr>
            <w:noProof/>
            <w:webHidden/>
          </w:rPr>
          <w:fldChar w:fldCharType="begin"/>
        </w:r>
        <w:r>
          <w:rPr>
            <w:noProof/>
            <w:webHidden/>
          </w:rPr>
          <w:instrText xml:space="preserve"> PAGEREF _Toc160514324 \h </w:instrText>
        </w:r>
        <w:r>
          <w:rPr>
            <w:noProof/>
            <w:webHidden/>
          </w:rPr>
        </w:r>
        <w:r>
          <w:rPr>
            <w:noProof/>
            <w:webHidden/>
          </w:rPr>
          <w:fldChar w:fldCharType="separate"/>
        </w:r>
        <w:r>
          <w:rPr>
            <w:noProof/>
            <w:webHidden/>
          </w:rPr>
          <w:t>26</w:t>
        </w:r>
        <w:r>
          <w:rPr>
            <w:noProof/>
            <w:webHidden/>
          </w:rPr>
          <w:fldChar w:fldCharType="end"/>
        </w:r>
      </w:hyperlink>
    </w:p>
    <w:p w:rsidR="00C24E11" w:rsidRPr="00D24E62" w:rsidRDefault="00C24E11">
      <w:pPr>
        <w:pStyle w:val="31"/>
        <w:rPr>
          <w:rFonts w:ascii="Calibri" w:hAnsi="Calibri"/>
          <w:sz w:val="22"/>
          <w:szCs w:val="22"/>
        </w:rPr>
      </w:pPr>
      <w:hyperlink w:anchor="_Toc160514325" w:history="1">
        <w:r w:rsidRPr="00EE0CFE">
          <w:rPr>
            <w:rStyle w:val="a3"/>
          </w:rPr>
          <w:t>Олигархическому капиталу показалось мало проведенной сразу после выборов президента в 2018 году бесчеловечной пенсионной «реформы», когда в результате повышения возраста выхода на пенсию всей стране фактически «впаяли» 5 лет принудительных работ. КПРФ тогда выступила решительно против этой людоедской «реформы» и проводила крупные митинги в центре Москвы. И хотя тогда полностью остановить «реформу» не вышло, хотя бы удалось заставить власть пойти на ряд смягчений и уступок.</w:t>
        </w:r>
        <w:r>
          <w:rPr>
            <w:webHidden/>
          </w:rPr>
          <w:tab/>
        </w:r>
        <w:r>
          <w:rPr>
            <w:webHidden/>
          </w:rPr>
          <w:fldChar w:fldCharType="begin"/>
        </w:r>
        <w:r>
          <w:rPr>
            <w:webHidden/>
          </w:rPr>
          <w:instrText xml:space="preserve"> PAGEREF _Toc160514325 \h </w:instrText>
        </w:r>
        <w:r>
          <w:rPr>
            <w:webHidden/>
          </w:rPr>
        </w:r>
        <w:r>
          <w:rPr>
            <w:webHidden/>
          </w:rPr>
          <w:fldChar w:fldCharType="separate"/>
        </w:r>
        <w:r>
          <w:rPr>
            <w:webHidden/>
          </w:rPr>
          <w:t>26</w:t>
        </w:r>
        <w:r>
          <w:rPr>
            <w:webHidden/>
          </w:rPr>
          <w:fldChar w:fldCharType="end"/>
        </w:r>
      </w:hyperlink>
    </w:p>
    <w:p w:rsidR="00C24E11" w:rsidRPr="00D24E62" w:rsidRDefault="00C24E11">
      <w:pPr>
        <w:pStyle w:val="21"/>
        <w:tabs>
          <w:tab w:val="right" w:leader="dot" w:pos="9061"/>
        </w:tabs>
        <w:rPr>
          <w:rFonts w:ascii="Calibri" w:hAnsi="Calibri"/>
          <w:noProof/>
          <w:sz w:val="22"/>
          <w:szCs w:val="22"/>
        </w:rPr>
      </w:pPr>
      <w:hyperlink w:anchor="_Toc160514326" w:history="1">
        <w:r w:rsidRPr="00EE0CFE">
          <w:rPr>
            <w:rStyle w:val="a3"/>
            <w:noProof/>
          </w:rPr>
          <w:t>ТАСС, 05.03.2024, Потенциал дополнительного предложения трудовых ресурсов в РФ - 7,5 млн человек - АКРА</w:t>
        </w:r>
        <w:r>
          <w:rPr>
            <w:noProof/>
            <w:webHidden/>
          </w:rPr>
          <w:tab/>
        </w:r>
        <w:r>
          <w:rPr>
            <w:noProof/>
            <w:webHidden/>
          </w:rPr>
          <w:fldChar w:fldCharType="begin"/>
        </w:r>
        <w:r>
          <w:rPr>
            <w:noProof/>
            <w:webHidden/>
          </w:rPr>
          <w:instrText xml:space="preserve"> PAGEREF _Toc160514326 \h </w:instrText>
        </w:r>
        <w:r>
          <w:rPr>
            <w:noProof/>
            <w:webHidden/>
          </w:rPr>
        </w:r>
        <w:r>
          <w:rPr>
            <w:noProof/>
            <w:webHidden/>
          </w:rPr>
          <w:fldChar w:fldCharType="separate"/>
        </w:r>
        <w:r>
          <w:rPr>
            <w:noProof/>
            <w:webHidden/>
          </w:rPr>
          <w:t>27</w:t>
        </w:r>
        <w:r>
          <w:rPr>
            <w:noProof/>
            <w:webHidden/>
          </w:rPr>
          <w:fldChar w:fldCharType="end"/>
        </w:r>
      </w:hyperlink>
    </w:p>
    <w:p w:rsidR="00C24E11" w:rsidRPr="00D24E62" w:rsidRDefault="00C24E11">
      <w:pPr>
        <w:pStyle w:val="31"/>
        <w:rPr>
          <w:rFonts w:ascii="Calibri" w:hAnsi="Calibri"/>
          <w:sz w:val="22"/>
          <w:szCs w:val="22"/>
        </w:rPr>
      </w:pPr>
      <w:hyperlink w:anchor="_Toc160514327" w:history="1">
        <w:r w:rsidRPr="00EE0CFE">
          <w:rPr>
            <w:rStyle w:val="a3"/>
          </w:rPr>
          <w:t>Внутренний потенциал дополнительного предложения трудовых ресурсов в России может составлять 7,5 млн человек. Для его использования требуется стимулирующая политика государства на рынке труда и изменения его институтов в сторону большей гибкости и разнообразия трудовых отношений, об этом сообщается в материалах рейтингового агентства АКРА.</w:t>
        </w:r>
        <w:r>
          <w:rPr>
            <w:webHidden/>
          </w:rPr>
          <w:tab/>
        </w:r>
        <w:r>
          <w:rPr>
            <w:webHidden/>
          </w:rPr>
          <w:fldChar w:fldCharType="begin"/>
        </w:r>
        <w:r>
          <w:rPr>
            <w:webHidden/>
          </w:rPr>
          <w:instrText xml:space="preserve"> PAGEREF _Toc160514327 \h </w:instrText>
        </w:r>
        <w:r>
          <w:rPr>
            <w:webHidden/>
          </w:rPr>
        </w:r>
        <w:r>
          <w:rPr>
            <w:webHidden/>
          </w:rPr>
          <w:fldChar w:fldCharType="separate"/>
        </w:r>
        <w:r>
          <w:rPr>
            <w:webHidden/>
          </w:rPr>
          <w:t>27</w:t>
        </w:r>
        <w:r>
          <w:rPr>
            <w:webHidden/>
          </w:rPr>
          <w:fldChar w:fldCharType="end"/>
        </w:r>
      </w:hyperlink>
    </w:p>
    <w:p w:rsidR="00C24E11" w:rsidRPr="00D24E62" w:rsidRDefault="00C24E11">
      <w:pPr>
        <w:pStyle w:val="12"/>
        <w:tabs>
          <w:tab w:val="right" w:leader="dot" w:pos="9061"/>
        </w:tabs>
        <w:rPr>
          <w:rFonts w:ascii="Calibri" w:hAnsi="Calibri"/>
          <w:b w:val="0"/>
          <w:noProof/>
          <w:sz w:val="22"/>
          <w:szCs w:val="22"/>
        </w:rPr>
      </w:pPr>
      <w:hyperlink w:anchor="_Toc160514328" w:history="1">
        <w:r w:rsidRPr="00EE0CFE">
          <w:rPr>
            <w:rStyle w:val="a3"/>
            <w:noProof/>
          </w:rPr>
          <w:t>НОВОСТИ МАКРОЭКОНОМИКИ</w:t>
        </w:r>
        <w:r>
          <w:rPr>
            <w:noProof/>
            <w:webHidden/>
          </w:rPr>
          <w:tab/>
        </w:r>
        <w:r>
          <w:rPr>
            <w:noProof/>
            <w:webHidden/>
          </w:rPr>
          <w:fldChar w:fldCharType="begin"/>
        </w:r>
        <w:r>
          <w:rPr>
            <w:noProof/>
            <w:webHidden/>
          </w:rPr>
          <w:instrText xml:space="preserve"> PAGEREF _Toc160514328 \h </w:instrText>
        </w:r>
        <w:r>
          <w:rPr>
            <w:noProof/>
            <w:webHidden/>
          </w:rPr>
        </w:r>
        <w:r>
          <w:rPr>
            <w:noProof/>
            <w:webHidden/>
          </w:rPr>
          <w:fldChar w:fldCharType="separate"/>
        </w:r>
        <w:r>
          <w:rPr>
            <w:noProof/>
            <w:webHidden/>
          </w:rPr>
          <w:t>30</w:t>
        </w:r>
        <w:r>
          <w:rPr>
            <w:noProof/>
            <w:webHidden/>
          </w:rPr>
          <w:fldChar w:fldCharType="end"/>
        </w:r>
      </w:hyperlink>
    </w:p>
    <w:p w:rsidR="00C24E11" w:rsidRPr="00D24E62" w:rsidRDefault="00C24E11">
      <w:pPr>
        <w:pStyle w:val="21"/>
        <w:tabs>
          <w:tab w:val="right" w:leader="dot" w:pos="9061"/>
        </w:tabs>
        <w:rPr>
          <w:rFonts w:ascii="Calibri" w:hAnsi="Calibri"/>
          <w:noProof/>
          <w:sz w:val="22"/>
          <w:szCs w:val="22"/>
        </w:rPr>
      </w:pPr>
      <w:hyperlink w:anchor="_Toc160514329" w:history="1">
        <w:r w:rsidRPr="00EE0CFE">
          <w:rPr>
            <w:rStyle w:val="a3"/>
            <w:noProof/>
          </w:rPr>
          <w:t>ТАСС, 04.03.2024, Казахстан и Россия прорабатывают 67 совместных проектов на $14 млрд</w:t>
        </w:r>
        <w:r>
          <w:rPr>
            <w:noProof/>
            <w:webHidden/>
          </w:rPr>
          <w:tab/>
        </w:r>
        <w:r>
          <w:rPr>
            <w:noProof/>
            <w:webHidden/>
          </w:rPr>
          <w:fldChar w:fldCharType="begin"/>
        </w:r>
        <w:r>
          <w:rPr>
            <w:noProof/>
            <w:webHidden/>
          </w:rPr>
          <w:instrText xml:space="preserve"> PAGEREF _Toc160514329 \h </w:instrText>
        </w:r>
        <w:r>
          <w:rPr>
            <w:noProof/>
            <w:webHidden/>
          </w:rPr>
        </w:r>
        <w:r>
          <w:rPr>
            <w:noProof/>
            <w:webHidden/>
          </w:rPr>
          <w:fldChar w:fldCharType="separate"/>
        </w:r>
        <w:r>
          <w:rPr>
            <w:noProof/>
            <w:webHidden/>
          </w:rPr>
          <w:t>30</w:t>
        </w:r>
        <w:r>
          <w:rPr>
            <w:noProof/>
            <w:webHidden/>
          </w:rPr>
          <w:fldChar w:fldCharType="end"/>
        </w:r>
      </w:hyperlink>
    </w:p>
    <w:p w:rsidR="00C24E11" w:rsidRPr="00D24E62" w:rsidRDefault="00C24E11">
      <w:pPr>
        <w:pStyle w:val="31"/>
        <w:rPr>
          <w:rFonts w:ascii="Calibri" w:hAnsi="Calibri"/>
          <w:sz w:val="22"/>
          <w:szCs w:val="22"/>
        </w:rPr>
      </w:pPr>
      <w:hyperlink w:anchor="_Toc160514330" w:history="1">
        <w:r w:rsidRPr="00EE0CFE">
          <w:rPr>
            <w:rStyle w:val="a3"/>
          </w:rPr>
          <w:t>Власти Казахстана и России прорабатывают 67 совместных проектов в разных отраслях экономики на общую сумму $14 млрд. Об этом сообщила пресс-служба правительства Казахстана по итогам переговоров в Москве премьер-министра республики Олжаса Бектенова с председателем правительства РФ Михаилом Мишустиным.</w:t>
        </w:r>
        <w:r>
          <w:rPr>
            <w:webHidden/>
          </w:rPr>
          <w:tab/>
        </w:r>
        <w:r>
          <w:rPr>
            <w:webHidden/>
          </w:rPr>
          <w:fldChar w:fldCharType="begin"/>
        </w:r>
        <w:r>
          <w:rPr>
            <w:webHidden/>
          </w:rPr>
          <w:instrText xml:space="preserve"> PAGEREF _Toc160514330 \h </w:instrText>
        </w:r>
        <w:r>
          <w:rPr>
            <w:webHidden/>
          </w:rPr>
        </w:r>
        <w:r>
          <w:rPr>
            <w:webHidden/>
          </w:rPr>
          <w:fldChar w:fldCharType="separate"/>
        </w:r>
        <w:r>
          <w:rPr>
            <w:webHidden/>
          </w:rPr>
          <w:t>30</w:t>
        </w:r>
        <w:r>
          <w:rPr>
            <w:webHidden/>
          </w:rPr>
          <w:fldChar w:fldCharType="end"/>
        </w:r>
      </w:hyperlink>
    </w:p>
    <w:p w:rsidR="00C24E11" w:rsidRPr="00D24E62" w:rsidRDefault="00C24E11">
      <w:pPr>
        <w:pStyle w:val="21"/>
        <w:tabs>
          <w:tab w:val="right" w:leader="dot" w:pos="9061"/>
        </w:tabs>
        <w:rPr>
          <w:rFonts w:ascii="Calibri" w:hAnsi="Calibri"/>
          <w:noProof/>
          <w:sz w:val="22"/>
          <w:szCs w:val="22"/>
        </w:rPr>
      </w:pPr>
      <w:hyperlink w:anchor="_Toc160514331" w:history="1">
        <w:r w:rsidRPr="00EE0CFE">
          <w:rPr>
            <w:rStyle w:val="a3"/>
            <w:noProof/>
          </w:rPr>
          <w:t>РИА Новости, 04.03.2024, Ушедшему из РФ иностранному бизнесу будет непросто вернуться, места уже заняты - Мантуров</w:t>
        </w:r>
        <w:r>
          <w:rPr>
            <w:noProof/>
            <w:webHidden/>
          </w:rPr>
          <w:tab/>
        </w:r>
        <w:r>
          <w:rPr>
            <w:noProof/>
            <w:webHidden/>
          </w:rPr>
          <w:fldChar w:fldCharType="begin"/>
        </w:r>
        <w:r>
          <w:rPr>
            <w:noProof/>
            <w:webHidden/>
          </w:rPr>
          <w:instrText xml:space="preserve"> PAGEREF _Toc160514331 \h </w:instrText>
        </w:r>
        <w:r>
          <w:rPr>
            <w:noProof/>
            <w:webHidden/>
          </w:rPr>
        </w:r>
        <w:r>
          <w:rPr>
            <w:noProof/>
            <w:webHidden/>
          </w:rPr>
          <w:fldChar w:fldCharType="separate"/>
        </w:r>
        <w:r>
          <w:rPr>
            <w:noProof/>
            <w:webHidden/>
          </w:rPr>
          <w:t>30</w:t>
        </w:r>
        <w:r>
          <w:rPr>
            <w:noProof/>
            <w:webHidden/>
          </w:rPr>
          <w:fldChar w:fldCharType="end"/>
        </w:r>
      </w:hyperlink>
    </w:p>
    <w:p w:rsidR="00C24E11" w:rsidRPr="00D24E62" w:rsidRDefault="00C24E11">
      <w:pPr>
        <w:pStyle w:val="31"/>
        <w:rPr>
          <w:rFonts w:ascii="Calibri" w:hAnsi="Calibri"/>
          <w:sz w:val="22"/>
          <w:szCs w:val="22"/>
        </w:rPr>
      </w:pPr>
      <w:hyperlink w:anchor="_Toc160514332" w:history="1">
        <w:r w:rsidRPr="00EE0CFE">
          <w:rPr>
            <w:rStyle w:val="a3"/>
          </w:rPr>
          <w:t>Иностранным компаниям, ушедшим из РФ, будет достаточно непросто вернуться обратно: их ниши уже заняты либо отечественным предприятиями, либо технологическими партнерами из других дружественных стран, сообщил глава Минпромторга РФ - вице-премьер Денис Мантуров.</w:t>
        </w:r>
        <w:r>
          <w:rPr>
            <w:webHidden/>
          </w:rPr>
          <w:tab/>
        </w:r>
        <w:r>
          <w:rPr>
            <w:webHidden/>
          </w:rPr>
          <w:fldChar w:fldCharType="begin"/>
        </w:r>
        <w:r>
          <w:rPr>
            <w:webHidden/>
          </w:rPr>
          <w:instrText xml:space="preserve"> PAGEREF _Toc160514332 \h </w:instrText>
        </w:r>
        <w:r>
          <w:rPr>
            <w:webHidden/>
          </w:rPr>
        </w:r>
        <w:r>
          <w:rPr>
            <w:webHidden/>
          </w:rPr>
          <w:fldChar w:fldCharType="separate"/>
        </w:r>
        <w:r>
          <w:rPr>
            <w:webHidden/>
          </w:rPr>
          <w:t>30</w:t>
        </w:r>
        <w:r>
          <w:rPr>
            <w:webHidden/>
          </w:rPr>
          <w:fldChar w:fldCharType="end"/>
        </w:r>
      </w:hyperlink>
    </w:p>
    <w:p w:rsidR="00C24E11" w:rsidRPr="00D24E62" w:rsidRDefault="00C24E11">
      <w:pPr>
        <w:pStyle w:val="21"/>
        <w:tabs>
          <w:tab w:val="right" w:leader="dot" w:pos="9061"/>
        </w:tabs>
        <w:rPr>
          <w:rFonts w:ascii="Calibri" w:hAnsi="Calibri"/>
          <w:noProof/>
          <w:sz w:val="22"/>
          <w:szCs w:val="22"/>
        </w:rPr>
      </w:pPr>
      <w:hyperlink w:anchor="_Toc160514333" w:history="1">
        <w:r w:rsidRPr="00EE0CFE">
          <w:rPr>
            <w:rStyle w:val="a3"/>
            <w:noProof/>
          </w:rPr>
          <w:t>РИА Новости, 04.03.2024, Россия и Венесуэла обсуждают использование цифровых платежных инструментов в торговле</w:t>
        </w:r>
        <w:r>
          <w:rPr>
            <w:noProof/>
            <w:webHidden/>
          </w:rPr>
          <w:tab/>
        </w:r>
        <w:r>
          <w:rPr>
            <w:noProof/>
            <w:webHidden/>
          </w:rPr>
          <w:fldChar w:fldCharType="begin"/>
        </w:r>
        <w:r>
          <w:rPr>
            <w:noProof/>
            <w:webHidden/>
          </w:rPr>
          <w:instrText xml:space="preserve"> PAGEREF _Toc160514333 \h </w:instrText>
        </w:r>
        <w:r>
          <w:rPr>
            <w:noProof/>
            <w:webHidden/>
          </w:rPr>
        </w:r>
        <w:r>
          <w:rPr>
            <w:noProof/>
            <w:webHidden/>
          </w:rPr>
          <w:fldChar w:fldCharType="separate"/>
        </w:r>
        <w:r>
          <w:rPr>
            <w:noProof/>
            <w:webHidden/>
          </w:rPr>
          <w:t>31</w:t>
        </w:r>
        <w:r>
          <w:rPr>
            <w:noProof/>
            <w:webHidden/>
          </w:rPr>
          <w:fldChar w:fldCharType="end"/>
        </w:r>
      </w:hyperlink>
    </w:p>
    <w:p w:rsidR="00C24E11" w:rsidRPr="00D24E62" w:rsidRDefault="00C24E11">
      <w:pPr>
        <w:pStyle w:val="31"/>
        <w:rPr>
          <w:rFonts w:ascii="Calibri" w:hAnsi="Calibri"/>
          <w:sz w:val="22"/>
          <w:szCs w:val="22"/>
        </w:rPr>
      </w:pPr>
      <w:hyperlink w:anchor="_Toc160514334" w:history="1">
        <w:r w:rsidRPr="00EE0CFE">
          <w:rPr>
            <w:rStyle w:val="a3"/>
          </w:rPr>
          <w:t>Россия и Венесуэла обсуждают использование цифровых платежных инструментов в торговле, это в том числе помогло бы обезопасить расчеты от влияния США и Западной Европы, сообщил вице-премьер - глава Минпромторга Денис Мантуров.</w:t>
        </w:r>
        <w:r>
          <w:rPr>
            <w:webHidden/>
          </w:rPr>
          <w:tab/>
        </w:r>
        <w:r>
          <w:rPr>
            <w:webHidden/>
          </w:rPr>
          <w:fldChar w:fldCharType="begin"/>
        </w:r>
        <w:r>
          <w:rPr>
            <w:webHidden/>
          </w:rPr>
          <w:instrText xml:space="preserve"> PAGEREF _Toc160514334 \h </w:instrText>
        </w:r>
        <w:r>
          <w:rPr>
            <w:webHidden/>
          </w:rPr>
        </w:r>
        <w:r>
          <w:rPr>
            <w:webHidden/>
          </w:rPr>
          <w:fldChar w:fldCharType="separate"/>
        </w:r>
        <w:r>
          <w:rPr>
            <w:webHidden/>
          </w:rPr>
          <w:t>31</w:t>
        </w:r>
        <w:r>
          <w:rPr>
            <w:webHidden/>
          </w:rPr>
          <w:fldChar w:fldCharType="end"/>
        </w:r>
      </w:hyperlink>
    </w:p>
    <w:p w:rsidR="00C24E11" w:rsidRPr="00D24E62" w:rsidRDefault="00C24E11">
      <w:pPr>
        <w:pStyle w:val="21"/>
        <w:tabs>
          <w:tab w:val="right" w:leader="dot" w:pos="9061"/>
        </w:tabs>
        <w:rPr>
          <w:rFonts w:ascii="Calibri" w:hAnsi="Calibri"/>
          <w:noProof/>
          <w:sz w:val="22"/>
          <w:szCs w:val="22"/>
        </w:rPr>
      </w:pPr>
      <w:hyperlink w:anchor="_Toc160514335" w:history="1">
        <w:r w:rsidRPr="00EE0CFE">
          <w:rPr>
            <w:rStyle w:val="a3"/>
            <w:noProof/>
          </w:rPr>
          <w:t>РИА Новости, 04.03.2024, Идет интенсивная работа по урегулированию сложностей с платежами из РФ в Турцию - посол РФ</w:t>
        </w:r>
        <w:r>
          <w:rPr>
            <w:noProof/>
            <w:webHidden/>
          </w:rPr>
          <w:tab/>
        </w:r>
        <w:r>
          <w:rPr>
            <w:noProof/>
            <w:webHidden/>
          </w:rPr>
          <w:fldChar w:fldCharType="begin"/>
        </w:r>
        <w:r>
          <w:rPr>
            <w:noProof/>
            <w:webHidden/>
          </w:rPr>
          <w:instrText xml:space="preserve"> PAGEREF _Toc160514335 \h </w:instrText>
        </w:r>
        <w:r>
          <w:rPr>
            <w:noProof/>
            <w:webHidden/>
          </w:rPr>
        </w:r>
        <w:r>
          <w:rPr>
            <w:noProof/>
            <w:webHidden/>
          </w:rPr>
          <w:fldChar w:fldCharType="separate"/>
        </w:r>
        <w:r>
          <w:rPr>
            <w:noProof/>
            <w:webHidden/>
          </w:rPr>
          <w:t>31</w:t>
        </w:r>
        <w:r>
          <w:rPr>
            <w:noProof/>
            <w:webHidden/>
          </w:rPr>
          <w:fldChar w:fldCharType="end"/>
        </w:r>
      </w:hyperlink>
    </w:p>
    <w:p w:rsidR="00C24E11" w:rsidRPr="00D24E62" w:rsidRDefault="00C24E11">
      <w:pPr>
        <w:pStyle w:val="31"/>
        <w:rPr>
          <w:rFonts w:ascii="Calibri" w:hAnsi="Calibri"/>
          <w:sz w:val="22"/>
          <w:szCs w:val="22"/>
        </w:rPr>
      </w:pPr>
      <w:hyperlink w:anchor="_Toc160514336" w:history="1">
        <w:r w:rsidRPr="00EE0CFE">
          <w:rPr>
            <w:rStyle w:val="a3"/>
          </w:rPr>
          <w:t>Проблема с платежными переводами из России в Турции во многом сохраняется, продолжается интенсивная работа по ее урегулированию, заявил РИА Новости посол России в Турции Алексей Ерхов.</w:t>
        </w:r>
        <w:r>
          <w:rPr>
            <w:webHidden/>
          </w:rPr>
          <w:tab/>
        </w:r>
        <w:r>
          <w:rPr>
            <w:webHidden/>
          </w:rPr>
          <w:fldChar w:fldCharType="begin"/>
        </w:r>
        <w:r>
          <w:rPr>
            <w:webHidden/>
          </w:rPr>
          <w:instrText xml:space="preserve"> PAGEREF _Toc160514336 \h </w:instrText>
        </w:r>
        <w:r>
          <w:rPr>
            <w:webHidden/>
          </w:rPr>
        </w:r>
        <w:r>
          <w:rPr>
            <w:webHidden/>
          </w:rPr>
          <w:fldChar w:fldCharType="separate"/>
        </w:r>
        <w:r>
          <w:rPr>
            <w:webHidden/>
          </w:rPr>
          <w:t>31</w:t>
        </w:r>
        <w:r>
          <w:rPr>
            <w:webHidden/>
          </w:rPr>
          <w:fldChar w:fldCharType="end"/>
        </w:r>
      </w:hyperlink>
    </w:p>
    <w:p w:rsidR="00C24E11" w:rsidRPr="00D24E62" w:rsidRDefault="00C24E11">
      <w:pPr>
        <w:pStyle w:val="21"/>
        <w:tabs>
          <w:tab w:val="right" w:leader="dot" w:pos="9061"/>
        </w:tabs>
        <w:rPr>
          <w:rFonts w:ascii="Calibri" w:hAnsi="Calibri"/>
          <w:noProof/>
          <w:sz w:val="22"/>
          <w:szCs w:val="22"/>
        </w:rPr>
      </w:pPr>
      <w:hyperlink w:anchor="_Toc160514337" w:history="1">
        <w:r w:rsidRPr="00EE0CFE">
          <w:rPr>
            <w:rStyle w:val="a3"/>
            <w:noProof/>
          </w:rPr>
          <w:t>ТАСС, 04.03.2024, Инфляция в РФ в 2024 году может составить 5,3-5,5% - Клепач</w:t>
        </w:r>
        <w:r>
          <w:rPr>
            <w:noProof/>
            <w:webHidden/>
          </w:rPr>
          <w:tab/>
        </w:r>
        <w:r>
          <w:rPr>
            <w:noProof/>
            <w:webHidden/>
          </w:rPr>
          <w:fldChar w:fldCharType="begin"/>
        </w:r>
        <w:r>
          <w:rPr>
            <w:noProof/>
            <w:webHidden/>
          </w:rPr>
          <w:instrText xml:space="preserve"> PAGEREF _Toc160514337 \h </w:instrText>
        </w:r>
        <w:r>
          <w:rPr>
            <w:noProof/>
            <w:webHidden/>
          </w:rPr>
        </w:r>
        <w:r>
          <w:rPr>
            <w:noProof/>
            <w:webHidden/>
          </w:rPr>
          <w:fldChar w:fldCharType="separate"/>
        </w:r>
        <w:r>
          <w:rPr>
            <w:noProof/>
            <w:webHidden/>
          </w:rPr>
          <w:t>32</w:t>
        </w:r>
        <w:r>
          <w:rPr>
            <w:noProof/>
            <w:webHidden/>
          </w:rPr>
          <w:fldChar w:fldCharType="end"/>
        </w:r>
      </w:hyperlink>
    </w:p>
    <w:p w:rsidR="00C24E11" w:rsidRPr="00D24E62" w:rsidRDefault="00C24E11">
      <w:pPr>
        <w:pStyle w:val="31"/>
        <w:rPr>
          <w:rFonts w:ascii="Calibri" w:hAnsi="Calibri"/>
          <w:sz w:val="22"/>
          <w:szCs w:val="22"/>
        </w:rPr>
      </w:pPr>
      <w:hyperlink w:anchor="_Toc160514338" w:history="1">
        <w:r w:rsidRPr="00EE0CFE">
          <w:rPr>
            <w:rStyle w:val="a3"/>
          </w:rPr>
          <w:t>Инфляция в России по итогам 2024 года может составить 5,3-5,5%, сообщил ТАСС по итогам 17-й Зерновой конференции главный экономист ВЭБ.РФ Андрей Клепач.</w:t>
        </w:r>
        <w:r>
          <w:rPr>
            <w:webHidden/>
          </w:rPr>
          <w:tab/>
        </w:r>
        <w:r>
          <w:rPr>
            <w:webHidden/>
          </w:rPr>
          <w:fldChar w:fldCharType="begin"/>
        </w:r>
        <w:r>
          <w:rPr>
            <w:webHidden/>
          </w:rPr>
          <w:instrText xml:space="preserve"> PAGEREF _Toc160514338 \h </w:instrText>
        </w:r>
        <w:r>
          <w:rPr>
            <w:webHidden/>
          </w:rPr>
        </w:r>
        <w:r>
          <w:rPr>
            <w:webHidden/>
          </w:rPr>
          <w:fldChar w:fldCharType="separate"/>
        </w:r>
        <w:r>
          <w:rPr>
            <w:webHidden/>
          </w:rPr>
          <w:t>32</w:t>
        </w:r>
        <w:r>
          <w:rPr>
            <w:webHidden/>
          </w:rPr>
          <w:fldChar w:fldCharType="end"/>
        </w:r>
      </w:hyperlink>
    </w:p>
    <w:p w:rsidR="00C24E11" w:rsidRPr="00D24E62" w:rsidRDefault="00C24E11">
      <w:pPr>
        <w:pStyle w:val="21"/>
        <w:tabs>
          <w:tab w:val="right" w:leader="dot" w:pos="9061"/>
        </w:tabs>
        <w:rPr>
          <w:rFonts w:ascii="Calibri" w:hAnsi="Calibri"/>
          <w:noProof/>
          <w:sz w:val="22"/>
          <w:szCs w:val="22"/>
        </w:rPr>
      </w:pPr>
      <w:hyperlink w:anchor="_Toc160514339" w:history="1">
        <w:r w:rsidRPr="00EE0CFE">
          <w:rPr>
            <w:rStyle w:val="a3"/>
            <w:noProof/>
          </w:rPr>
          <w:t>ТАСС, 04.03.2024, В России семейную ипотеку продлят до 2030 года</w:t>
        </w:r>
        <w:r>
          <w:rPr>
            <w:noProof/>
            <w:webHidden/>
          </w:rPr>
          <w:tab/>
        </w:r>
        <w:r>
          <w:rPr>
            <w:noProof/>
            <w:webHidden/>
          </w:rPr>
          <w:fldChar w:fldCharType="begin"/>
        </w:r>
        <w:r>
          <w:rPr>
            <w:noProof/>
            <w:webHidden/>
          </w:rPr>
          <w:instrText xml:space="preserve"> PAGEREF _Toc160514339 \h </w:instrText>
        </w:r>
        <w:r>
          <w:rPr>
            <w:noProof/>
            <w:webHidden/>
          </w:rPr>
        </w:r>
        <w:r>
          <w:rPr>
            <w:noProof/>
            <w:webHidden/>
          </w:rPr>
          <w:fldChar w:fldCharType="separate"/>
        </w:r>
        <w:r>
          <w:rPr>
            <w:noProof/>
            <w:webHidden/>
          </w:rPr>
          <w:t>32</w:t>
        </w:r>
        <w:r>
          <w:rPr>
            <w:noProof/>
            <w:webHidden/>
          </w:rPr>
          <w:fldChar w:fldCharType="end"/>
        </w:r>
      </w:hyperlink>
    </w:p>
    <w:p w:rsidR="00C24E11" w:rsidRPr="00D24E62" w:rsidRDefault="00C24E11">
      <w:pPr>
        <w:pStyle w:val="31"/>
        <w:rPr>
          <w:rFonts w:ascii="Calibri" w:hAnsi="Calibri"/>
          <w:sz w:val="22"/>
          <w:szCs w:val="22"/>
        </w:rPr>
      </w:pPr>
      <w:hyperlink w:anchor="_Toc160514340" w:history="1">
        <w:r w:rsidRPr="00EE0CFE">
          <w:rPr>
            <w:rStyle w:val="a3"/>
          </w:rPr>
          <w:t>Семейная ипотека будет продлена, предварительные расходы федерального бюджета на программу составят 260 млрд рублей в 2024 году, 1,5 трлн рублей - до 2030 года, следует из пресс-релиза Минфина.</w:t>
        </w:r>
        <w:r>
          <w:rPr>
            <w:webHidden/>
          </w:rPr>
          <w:tab/>
        </w:r>
        <w:r>
          <w:rPr>
            <w:webHidden/>
          </w:rPr>
          <w:fldChar w:fldCharType="begin"/>
        </w:r>
        <w:r>
          <w:rPr>
            <w:webHidden/>
          </w:rPr>
          <w:instrText xml:space="preserve"> PAGEREF _Toc160514340 \h </w:instrText>
        </w:r>
        <w:r>
          <w:rPr>
            <w:webHidden/>
          </w:rPr>
        </w:r>
        <w:r>
          <w:rPr>
            <w:webHidden/>
          </w:rPr>
          <w:fldChar w:fldCharType="separate"/>
        </w:r>
        <w:r>
          <w:rPr>
            <w:webHidden/>
          </w:rPr>
          <w:t>32</w:t>
        </w:r>
        <w:r>
          <w:rPr>
            <w:webHidden/>
          </w:rPr>
          <w:fldChar w:fldCharType="end"/>
        </w:r>
      </w:hyperlink>
    </w:p>
    <w:p w:rsidR="00C24E11" w:rsidRPr="00D24E62" w:rsidRDefault="00C24E11">
      <w:pPr>
        <w:pStyle w:val="21"/>
        <w:tabs>
          <w:tab w:val="right" w:leader="dot" w:pos="9061"/>
        </w:tabs>
        <w:rPr>
          <w:rFonts w:ascii="Calibri" w:hAnsi="Calibri"/>
          <w:noProof/>
          <w:sz w:val="22"/>
          <w:szCs w:val="22"/>
        </w:rPr>
      </w:pPr>
      <w:hyperlink w:anchor="_Toc160514341" w:history="1">
        <w:r w:rsidRPr="00EE0CFE">
          <w:rPr>
            <w:rStyle w:val="a3"/>
            <w:noProof/>
          </w:rPr>
          <w:t>ТАСС, 04.03.2024, Продажи новых авто в РФ в январе - феврале выросли на 64% - до 221,3 тыс. шт.</w:t>
        </w:r>
        <w:r>
          <w:rPr>
            <w:noProof/>
            <w:webHidden/>
          </w:rPr>
          <w:tab/>
        </w:r>
        <w:r>
          <w:rPr>
            <w:noProof/>
            <w:webHidden/>
          </w:rPr>
          <w:fldChar w:fldCharType="begin"/>
        </w:r>
        <w:r>
          <w:rPr>
            <w:noProof/>
            <w:webHidden/>
          </w:rPr>
          <w:instrText xml:space="preserve"> PAGEREF _Toc160514341 \h </w:instrText>
        </w:r>
        <w:r>
          <w:rPr>
            <w:noProof/>
            <w:webHidden/>
          </w:rPr>
        </w:r>
        <w:r>
          <w:rPr>
            <w:noProof/>
            <w:webHidden/>
          </w:rPr>
          <w:fldChar w:fldCharType="separate"/>
        </w:r>
        <w:r>
          <w:rPr>
            <w:noProof/>
            <w:webHidden/>
          </w:rPr>
          <w:t>33</w:t>
        </w:r>
        <w:r>
          <w:rPr>
            <w:noProof/>
            <w:webHidden/>
          </w:rPr>
          <w:fldChar w:fldCharType="end"/>
        </w:r>
      </w:hyperlink>
    </w:p>
    <w:p w:rsidR="00C24E11" w:rsidRPr="00D24E62" w:rsidRDefault="00C24E11">
      <w:pPr>
        <w:pStyle w:val="31"/>
        <w:rPr>
          <w:rFonts w:ascii="Calibri" w:hAnsi="Calibri"/>
          <w:sz w:val="22"/>
          <w:szCs w:val="22"/>
        </w:rPr>
      </w:pPr>
      <w:hyperlink w:anchor="_Toc160514342" w:history="1">
        <w:r w:rsidRPr="00EE0CFE">
          <w:rPr>
            <w:rStyle w:val="a3"/>
          </w:rPr>
          <w:t>Продажи новых легковых, легких коммерческих и грузовых автомобилей, а также автобусов в России по итогам января - февраля 2024 года увеличились на 64% по сравнению с аналогичным показателем прошлого года и составили 221,3 тыс. штук, говорится в сообщении Минпромторга РФ.</w:t>
        </w:r>
        <w:r>
          <w:rPr>
            <w:webHidden/>
          </w:rPr>
          <w:tab/>
        </w:r>
        <w:r>
          <w:rPr>
            <w:webHidden/>
          </w:rPr>
          <w:fldChar w:fldCharType="begin"/>
        </w:r>
        <w:r>
          <w:rPr>
            <w:webHidden/>
          </w:rPr>
          <w:instrText xml:space="preserve"> PAGEREF _Toc160514342 \h </w:instrText>
        </w:r>
        <w:r>
          <w:rPr>
            <w:webHidden/>
          </w:rPr>
        </w:r>
        <w:r>
          <w:rPr>
            <w:webHidden/>
          </w:rPr>
          <w:fldChar w:fldCharType="separate"/>
        </w:r>
        <w:r>
          <w:rPr>
            <w:webHidden/>
          </w:rPr>
          <w:t>33</w:t>
        </w:r>
        <w:r>
          <w:rPr>
            <w:webHidden/>
          </w:rPr>
          <w:fldChar w:fldCharType="end"/>
        </w:r>
      </w:hyperlink>
    </w:p>
    <w:p w:rsidR="00C24E11" w:rsidRPr="00D24E62" w:rsidRDefault="00C24E11">
      <w:pPr>
        <w:pStyle w:val="21"/>
        <w:tabs>
          <w:tab w:val="right" w:leader="dot" w:pos="9061"/>
        </w:tabs>
        <w:rPr>
          <w:rFonts w:ascii="Calibri" w:hAnsi="Calibri"/>
          <w:noProof/>
          <w:sz w:val="22"/>
          <w:szCs w:val="22"/>
        </w:rPr>
      </w:pPr>
      <w:hyperlink w:anchor="_Toc160514343" w:history="1">
        <w:r w:rsidRPr="00EE0CFE">
          <w:rPr>
            <w:rStyle w:val="a3"/>
            <w:noProof/>
          </w:rPr>
          <w:t>Российская газета, 04.03.2024, Кирилл КАШТАНОВ, Юлия ГУРЕЕВА, В России стали активно развиваться цифровые финансовые активы</w:t>
        </w:r>
        <w:r>
          <w:rPr>
            <w:noProof/>
            <w:webHidden/>
          </w:rPr>
          <w:tab/>
        </w:r>
        <w:r>
          <w:rPr>
            <w:noProof/>
            <w:webHidden/>
          </w:rPr>
          <w:fldChar w:fldCharType="begin"/>
        </w:r>
        <w:r>
          <w:rPr>
            <w:noProof/>
            <w:webHidden/>
          </w:rPr>
          <w:instrText xml:space="preserve"> PAGEREF _Toc160514343 \h </w:instrText>
        </w:r>
        <w:r>
          <w:rPr>
            <w:noProof/>
            <w:webHidden/>
          </w:rPr>
        </w:r>
        <w:r>
          <w:rPr>
            <w:noProof/>
            <w:webHidden/>
          </w:rPr>
          <w:fldChar w:fldCharType="separate"/>
        </w:r>
        <w:r>
          <w:rPr>
            <w:noProof/>
            <w:webHidden/>
          </w:rPr>
          <w:t>33</w:t>
        </w:r>
        <w:r>
          <w:rPr>
            <w:noProof/>
            <w:webHidden/>
          </w:rPr>
          <w:fldChar w:fldCharType="end"/>
        </w:r>
      </w:hyperlink>
    </w:p>
    <w:p w:rsidR="00C24E11" w:rsidRPr="00D24E62" w:rsidRDefault="00C24E11">
      <w:pPr>
        <w:pStyle w:val="31"/>
        <w:rPr>
          <w:rFonts w:ascii="Calibri" w:hAnsi="Calibri"/>
          <w:sz w:val="22"/>
          <w:szCs w:val="22"/>
        </w:rPr>
      </w:pPr>
      <w:hyperlink w:anchor="_Toc160514344" w:history="1">
        <w:r w:rsidRPr="00EE0CFE">
          <w:rPr>
            <w:rStyle w:val="a3"/>
          </w:rPr>
          <w:t>Банк России рекомендовал операторам на рынке цифровых финансовых активов (ЦФА) не оказывать услуги по выпуску и обороту ЦФА, доходность которых зависит от стоимости цифровых валют и аналогичных показателей. Рекомендации не распространяются на цифровые валюты центральных банков, а также не касаются цифровых прав, выпущенных в соответствии с российским законодательством.</w:t>
        </w:r>
        <w:r>
          <w:rPr>
            <w:webHidden/>
          </w:rPr>
          <w:tab/>
        </w:r>
        <w:r>
          <w:rPr>
            <w:webHidden/>
          </w:rPr>
          <w:fldChar w:fldCharType="begin"/>
        </w:r>
        <w:r>
          <w:rPr>
            <w:webHidden/>
          </w:rPr>
          <w:instrText xml:space="preserve"> PAGEREF _Toc160514344 \h </w:instrText>
        </w:r>
        <w:r>
          <w:rPr>
            <w:webHidden/>
          </w:rPr>
        </w:r>
        <w:r>
          <w:rPr>
            <w:webHidden/>
          </w:rPr>
          <w:fldChar w:fldCharType="separate"/>
        </w:r>
        <w:r>
          <w:rPr>
            <w:webHidden/>
          </w:rPr>
          <w:t>33</w:t>
        </w:r>
        <w:r>
          <w:rPr>
            <w:webHidden/>
          </w:rPr>
          <w:fldChar w:fldCharType="end"/>
        </w:r>
      </w:hyperlink>
    </w:p>
    <w:p w:rsidR="00C24E11" w:rsidRPr="00D24E62" w:rsidRDefault="00C24E11">
      <w:pPr>
        <w:pStyle w:val="21"/>
        <w:tabs>
          <w:tab w:val="right" w:leader="dot" w:pos="9061"/>
        </w:tabs>
        <w:rPr>
          <w:rFonts w:ascii="Calibri" w:hAnsi="Calibri"/>
          <w:noProof/>
          <w:sz w:val="22"/>
          <w:szCs w:val="22"/>
        </w:rPr>
      </w:pPr>
      <w:hyperlink w:anchor="_Toc160514345" w:history="1">
        <w:r w:rsidRPr="00EE0CFE">
          <w:rPr>
            <w:rStyle w:val="a3"/>
            <w:noProof/>
          </w:rPr>
          <w:t>РИА Новости, 04.03.2024, Порядка 15 российских банков в 2024 году могут покинуть рынок - «Эксперт РА»</w:t>
        </w:r>
        <w:r>
          <w:rPr>
            <w:noProof/>
            <w:webHidden/>
          </w:rPr>
          <w:tab/>
        </w:r>
        <w:r>
          <w:rPr>
            <w:noProof/>
            <w:webHidden/>
          </w:rPr>
          <w:fldChar w:fldCharType="begin"/>
        </w:r>
        <w:r>
          <w:rPr>
            <w:noProof/>
            <w:webHidden/>
          </w:rPr>
          <w:instrText xml:space="preserve"> PAGEREF _Toc160514345 \h </w:instrText>
        </w:r>
        <w:r>
          <w:rPr>
            <w:noProof/>
            <w:webHidden/>
          </w:rPr>
        </w:r>
        <w:r>
          <w:rPr>
            <w:noProof/>
            <w:webHidden/>
          </w:rPr>
          <w:fldChar w:fldCharType="separate"/>
        </w:r>
        <w:r>
          <w:rPr>
            <w:noProof/>
            <w:webHidden/>
          </w:rPr>
          <w:t>36</w:t>
        </w:r>
        <w:r>
          <w:rPr>
            <w:noProof/>
            <w:webHidden/>
          </w:rPr>
          <w:fldChar w:fldCharType="end"/>
        </w:r>
      </w:hyperlink>
    </w:p>
    <w:p w:rsidR="00C24E11" w:rsidRPr="00D24E62" w:rsidRDefault="00C24E11">
      <w:pPr>
        <w:pStyle w:val="31"/>
        <w:rPr>
          <w:rFonts w:ascii="Calibri" w:hAnsi="Calibri"/>
          <w:sz w:val="22"/>
          <w:szCs w:val="22"/>
        </w:rPr>
      </w:pPr>
      <w:hyperlink w:anchor="_Toc160514346" w:history="1">
        <w:r w:rsidRPr="00EE0CFE">
          <w:rPr>
            <w:rStyle w:val="a3"/>
          </w:rPr>
          <w:t>Банковский сектор в России в 2024 году может лишиться порядка 15 банков, в том числе из-за отзыва лицензии, который может коснуться преимущественно банков за пределами 100 крупнейших, говорится в обзоре агентства «Эксперт РА».</w:t>
        </w:r>
        <w:r>
          <w:rPr>
            <w:webHidden/>
          </w:rPr>
          <w:tab/>
        </w:r>
        <w:r>
          <w:rPr>
            <w:webHidden/>
          </w:rPr>
          <w:fldChar w:fldCharType="begin"/>
        </w:r>
        <w:r>
          <w:rPr>
            <w:webHidden/>
          </w:rPr>
          <w:instrText xml:space="preserve"> PAGEREF _Toc160514346 \h </w:instrText>
        </w:r>
        <w:r>
          <w:rPr>
            <w:webHidden/>
          </w:rPr>
        </w:r>
        <w:r>
          <w:rPr>
            <w:webHidden/>
          </w:rPr>
          <w:fldChar w:fldCharType="separate"/>
        </w:r>
        <w:r>
          <w:rPr>
            <w:webHidden/>
          </w:rPr>
          <w:t>36</w:t>
        </w:r>
        <w:r>
          <w:rPr>
            <w:webHidden/>
          </w:rPr>
          <w:fldChar w:fldCharType="end"/>
        </w:r>
      </w:hyperlink>
    </w:p>
    <w:p w:rsidR="00C24E11" w:rsidRPr="00D24E62" w:rsidRDefault="00C24E11">
      <w:pPr>
        <w:pStyle w:val="12"/>
        <w:tabs>
          <w:tab w:val="right" w:leader="dot" w:pos="9061"/>
        </w:tabs>
        <w:rPr>
          <w:rFonts w:ascii="Calibri" w:hAnsi="Calibri"/>
          <w:b w:val="0"/>
          <w:noProof/>
          <w:sz w:val="22"/>
          <w:szCs w:val="22"/>
        </w:rPr>
      </w:pPr>
      <w:hyperlink w:anchor="_Toc160514347" w:history="1">
        <w:r w:rsidRPr="00EE0CFE">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_Toc160514347 \h </w:instrText>
        </w:r>
        <w:r>
          <w:rPr>
            <w:noProof/>
            <w:webHidden/>
          </w:rPr>
        </w:r>
        <w:r>
          <w:rPr>
            <w:noProof/>
            <w:webHidden/>
          </w:rPr>
          <w:fldChar w:fldCharType="separate"/>
        </w:r>
        <w:r>
          <w:rPr>
            <w:noProof/>
            <w:webHidden/>
          </w:rPr>
          <w:t>37</w:t>
        </w:r>
        <w:r>
          <w:rPr>
            <w:noProof/>
            <w:webHidden/>
          </w:rPr>
          <w:fldChar w:fldCharType="end"/>
        </w:r>
      </w:hyperlink>
    </w:p>
    <w:p w:rsidR="00C24E11" w:rsidRPr="00D24E62" w:rsidRDefault="00C24E11">
      <w:pPr>
        <w:pStyle w:val="12"/>
        <w:tabs>
          <w:tab w:val="right" w:leader="dot" w:pos="9061"/>
        </w:tabs>
        <w:rPr>
          <w:rFonts w:ascii="Calibri" w:hAnsi="Calibri"/>
          <w:b w:val="0"/>
          <w:noProof/>
          <w:sz w:val="22"/>
          <w:szCs w:val="22"/>
        </w:rPr>
      </w:pPr>
      <w:hyperlink w:anchor="_Toc160514348" w:history="1">
        <w:r w:rsidRPr="00EE0CFE">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_Toc160514348 \h </w:instrText>
        </w:r>
        <w:r>
          <w:rPr>
            <w:noProof/>
            <w:webHidden/>
          </w:rPr>
        </w:r>
        <w:r>
          <w:rPr>
            <w:noProof/>
            <w:webHidden/>
          </w:rPr>
          <w:fldChar w:fldCharType="separate"/>
        </w:r>
        <w:r>
          <w:rPr>
            <w:noProof/>
            <w:webHidden/>
          </w:rPr>
          <w:t>37</w:t>
        </w:r>
        <w:r>
          <w:rPr>
            <w:noProof/>
            <w:webHidden/>
          </w:rPr>
          <w:fldChar w:fldCharType="end"/>
        </w:r>
      </w:hyperlink>
    </w:p>
    <w:p w:rsidR="00C24E11" w:rsidRPr="00D24E62" w:rsidRDefault="00C24E11">
      <w:pPr>
        <w:pStyle w:val="21"/>
        <w:tabs>
          <w:tab w:val="right" w:leader="dot" w:pos="9061"/>
        </w:tabs>
        <w:rPr>
          <w:rFonts w:ascii="Calibri" w:hAnsi="Calibri"/>
          <w:noProof/>
          <w:sz w:val="22"/>
          <w:szCs w:val="22"/>
        </w:rPr>
      </w:pPr>
      <w:hyperlink w:anchor="_Toc160514349" w:history="1">
        <w:r w:rsidRPr="00EE0CFE">
          <w:rPr>
            <w:rStyle w:val="a3"/>
            <w:noProof/>
          </w:rPr>
          <w:t>КазТАГ.</w:t>
        </w:r>
        <w:r w:rsidRPr="00EE0CFE">
          <w:rPr>
            <w:rStyle w:val="a3"/>
            <w:noProof/>
            <w:lang w:val="en-US"/>
          </w:rPr>
          <w:t>kz</w:t>
        </w:r>
        <w:r w:rsidRPr="00EE0CFE">
          <w:rPr>
            <w:rStyle w:val="a3"/>
            <w:noProof/>
          </w:rPr>
          <w:t>, 04.03.2024, Спецсоцвыплату назначат в РК с 55 лет при уплате ОППВ и прекращении вредной работы - ЕНПФ</w:t>
        </w:r>
        <w:r>
          <w:rPr>
            <w:noProof/>
            <w:webHidden/>
          </w:rPr>
          <w:tab/>
        </w:r>
        <w:r>
          <w:rPr>
            <w:noProof/>
            <w:webHidden/>
          </w:rPr>
          <w:fldChar w:fldCharType="begin"/>
        </w:r>
        <w:r>
          <w:rPr>
            <w:noProof/>
            <w:webHidden/>
          </w:rPr>
          <w:instrText xml:space="preserve"> PAGEREF _Toc160514349 \h </w:instrText>
        </w:r>
        <w:r>
          <w:rPr>
            <w:noProof/>
            <w:webHidden/>
          </w:rPr>
        </w:r>
        <w:r>
          <w:rPr>
            <w:noProof/>
            <w:webHidden/>
          </w:rPr>
          <w:fldChar w:fldCharType="separate"/>
        </w:r>
        <w:r>
          <w:rPr>
            <w:noProof/>
            <w:webHidden/>
          </w:rPr>
          <w:t>37</w:t>
        </w:r>
        <w:r>
          <w:rPr>
            <w:noProof/>
            <w:webHidden/>
          </w:rPr>
          <w:fldChar w:fldCharType="end"/>
        </w:r>
      </w:hyperlink>
    </w:p>
    <w:p w:rsidR="00C24E11" w:rsidRPr="00D24E62" w:rsidRDefault="00C24E11">
      <w:pPr>
        <w:pStyle w:val="31"/>
        <w:rPr>
          <w:rFonts w:ascii="Calibri" w:hAnsi="Calibri"/>
          <w:sz w:val="22"/>
          <w:szCs w:val="22"/>
        </w:rPr>
      </w:pPr>
      <w:hyperlink w:anchor="_Toc160514350" w:history="1">
        <w:r w:rsidRPr="00EE0CFE">
          <w:rPr>
            <w:rStyle w:val="a3"/>
          </w:rPr>
          <w:t>Специальную социальную выплату назначат в Казахстане с 55 лет при уплате обязательных профессиональных пенсионных взносов (ОППВ) и прекращении вредной работы, сообщил АО «Единый накопительный пенсионный фонд» (ЕНПФ).</w:t>
        </w:r>
        <w:r>
          <w:rPr>
            <w:webHidden/>
          </w:rPr>
          <w:tab/>
        </w:r>
        <w:r>
          <w:rPr>
            <w:webHidden/>
          </w:rPr>
          <w:fldChar w:fldCharType="begin"/>
        </w:r>
        <w:r>
          <w:rPr>
            <w:webHidden/>
          </w:rPr>
          <w:instrText xml:space="preserve"> PAGEREF _Toc160514350 \h </w:instrText>
        </w:r>
        <w:r>
          <w:rPr>
            <w:webHidden/>
          </w:rPr>
        </w:r>
        <w:r>
          <w:rPr>
            <w:webHidden/>
          </w:rPr>
          <w:fldChar w:fldCharType="separate"/>
        </w:r>
        <w:r>
          <w:rPr>
            <w:webHidden/>
          </w:rPr>
          <w:t>37</w:t>
        </w:r>
        <w:r>
          <w:rPr>
            <w:webHidden/>
          </w:rPr>
          <w:fldChar w:fldCharType="end"/>
        </w:r>
      </w:hyperlink>
    </w:p>
    <w:p w:rsidR="00C24E11" w:rsidRPr="00D24E62" w:rsidRDefault="00C24E11">
      <w:pPr>
        <w:pStyle w:val="12"/>
        <w:tabs>
          <w:tab w:val="right" w:leader="dot" w:pos="9061"/>
        </w:tabs>
        <w:rPr>
          <w:rFonts w:ascii="Calibri" w:hAnsi="Calibri"/>
          <w:b w:val="0"/>
          <w:noProof/>
          <w:sz w:val="22"/>
          <w:szCs w:val="22"/>
        </w:rPr>
      </w:pPr>
      <w:hyperlink w:anchor="_Toc160514351" w:history="1">
        <w:r w:rsidRPr="00EE0CFE">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_Toc160514351 \h </w:instrText>
        </w:r>
        <w:r>
          <w:rPr>
            <w:noProof/>
            <w:webHidden/>
          </w:rPr>
        </w:r>
        <w:r>
          <w:rPr>
            <w:noProof/>
            <w:webHidden/>
          </w:rPr>
          <w:fldChar w:fldCharType="separate"/>
        </w:r>
        <w:r>
          <w:rPr>
            <w:noProof/>
            <w:webHidden/>
          </w:rPr>
          <w:t>38</w:t>
        </w:r>
        <w:r>
          <w:rPr>
            <w:noProof/>
            <w:webHidden/>
          </w:rPr>
          <w:fldChar w:fldCharType="end"/>
        </w:r>
      </w:hyperlink>
    </w:p>
    <w:p w:rsidR="00C24E11" w:rsidRPr="00D24E62" w:rsidRDefault="00C24E11">
      <w:pPr>
        <w:pStyle w:val="21"/>
        <w:tabs>
          <w:tab w:val="right" w:leader="dot" w:pos="9061"/>
        </w:tabs>
        <w:rPr>
          <w:rFonts w:ascii="Calibri" w:hAnsi="Calibri"/>
          <w:noProof/>
          <w:sz w:val="22"/>
          <w:szCs w:val="22"/>
        </w:rPr>
      </w:pPr>
      <w:hyperlink w:anchor="_Toc160514352" w:history="1">
        <w:r w:rsidRPr="00EE0CFE">
          <w:rPr>
            <w:rStyle w:val="a3"/>
            <w:noProof/>
          </w:rPr>
          <w:t>Солидарность, 04.03.2024, Швейцарцы проголосовали за 13-ю пенсию и против повышения пенсионного возраста</w:t>
        </w:r>
        <w:r>
          <w:rPr>
            <w:noProof/>
            <w:webHidden/>
          </w:rPr>
          <w:tab/>
        </w:r>
        <w:r>
          <w:rPr>
            <w:noProof/>
            <w:webHidden/>
          </w:rPr>
          <w:fldChar w:fldCharType="begin"/>
        </w:r>
        <w:r>
          <w:rPr>
            <w:noProof/>
            <w:webHidden/>
          </w:rPr>
          <w:instrText xml:space="preserve"> PAGEREF _Toc160514352 \h </w:instrText>
        </w:r>
        <w:r>
          <w:rPr>
            <w:noProof/>
            <w:webHidden/>
          </w:rPr>
        </w:r>
        <w:r>
          <w:rPr>
            <w:noProof/>
            <w:webHidden/>
          </w:rPr>
          <w:fldChar w:fldCharType="separate"/>
        </w:r>
        <w:r>
          <w:rPr>
            <w:noProof/>
            <w:webHidden/>
          </w:rPr>
          <w:t>38</w:t>
        </w:r>
        <w:r>
          <w:rPr>
            <w:noProof/>
            <w:webHidden/>
          </w:rPr>
          <w:fldChar w:fldCharType="end"/>
        </w:r>
      </w:hyperlink>
    </w:p>
    <w:p w:rsidR="00C24E11" w:rsidRPr="00D24E62" w:rsidRDefault="00C24E11">
      <w:pPr>
        <w:pStyle w:val="31"/>
        <w:rPr>
          <w:rFonts w:ascii="Calibri" w:hAnsi="Calibri"/>
          <w:sz w:val="22"/>
          <w:szCs w:val="22"/>
        </w:rPr>
      </w:pPr>
      <w:hyperlink w:anchor="_Toc160514353" w:history="1">
        <w:r w:rsidRPr="00EE0CFE">
          <w:rPr>
            <w:rStyle w:val="a3"/>
          </w:rPr>
          <w:t>Жители Швейцарии отказались от повышения пенсионного возраста в стране, но поддержали выплату 13-й пенсии. Это следует из результатов референдума, проведенного 3 марта, сообщает портал atlantico.fr.</w:t>
        </w:r>
        <w:r>
          <w:rPr>
            <w:webHidden/>
          </w:rPr>
          <w:tab/>
        </w:r>
        <w:r>
          <w:rPr>
            <w:webHidden/>
          </w:rPr>
          <w:fldChar w:fldCharType="begin"/>
        </w:r>
        <w:r>
          <w:rPr>
            <w:webHidden/>
          </w:rPr>
          <w:instrText xml:space="preserve"> PAGEREF _Toc160514353 \h </w:instrText>
        </w:r>
        <w:r>
          <w:rPr>
            <w:webHidden/>
          </w:rPr>
        </w:r>
        <w:r>
          <w:rPr>
            <w:webHidden/>
          </w:rPr>
          <w:fldChar w:fldCharType="separate"/>
        </w:r>
        <w:r>
          <w:rPr>
            <w:webHidden/>
          </w:rPr>
          <w:t>38</w:t>
        </w:r>
        <w:r>
          <w:rPr>
            <w:webHidden/>
          </w:rPr>
          <w:fldChar w:fldCharType="end"/>
        </w:r>
      </w:hyperlink>
    </w:p>
    <w:p w:rsidR="00C24E11" w:rsidRPr="00D24E62" w:rsidRDefault="00C24E11">
      <w:pPr>
        <w:pStyle w:val="21"/>
        <w:tabs>
          <w:tab w:val="right" w:leader="dot" w:pos="9061"/>
        </w:tabs>
        <w:rPr>
          <w:rFonts w:ascii="Calibri" w:hAnsi="Calibri"/>
          <w:noProof/>
          <w:sz w:val="22"/>
          <w:szCs w:val="22"/>
        </w:rPr>
      </w:pPr>
      <w:hyperlink w:anchor="_Toc160514354" w:history="1">
        <w:r w:rsidRPr="00EE0CFE">
          <w:rPr>
            <w:rStyle w:val="a3"/>
            <w:noProof/>
          </w:rPr>
          <w:t>Новые известия, 04.03.2024, Оксана САМОЙЛЕНКО, В Китае впервые за последние полвека заговорили о повышении пенсионного возраста</w:t>
        </w:r>
        <w:r>
          <w:rPr>
            <w:noProof/>
            <w:webHidden/>
          </w:rPr>
          <w:tab/>
        </w:r>
        <w:r>
          <w:rPr>
            <w:noProof/>
            <w:webHidden/>
          </w:rPr>
          <w:fldChar w:fldCharType="begin"/>
        </w:r>
        <w:r>
          <w:rPr>
            <w:noProof/>
            <w:webHidden/>
          </w:rPr>
          <w:instrText xml:space="preserve"> PAGEREF _Toc160514354 \h </w:instrText>
        </w:r>
        <w:r>
          <w:rPr>
            <w:noProof/>
            <w:webHidden/>
          </w:rPr>
        </w:r>
        <w:r>
          <w:rPr>
            <w:noProof/>
            <w:webHidden/>
          </w:rPr>
          <w:fldChar w:fldCharType="separate"/>
        </w:r>
        <w:r>
          <w:rPr>
            <w:noProof/>
            <w:webHidden/>
          </w:rPr>
          <w:t>39</w:t>
        </w:r>
        <w:r>
          <w:rPr>
            <w:noProof/>
            <w:webHidden/>
          </w:rPr>
          <w:fldChar w:fldCharType="end"/>
        </w:r>
      </w:hyperlink>
    </w:p>
    <w:p w:rsidR="00C24E11" w:rsidRPr="00D24E62" w:rsidRDefault="00C24E11">
      <w:pPr>
        <w:pStyle w:val="31"/>
        <w:rPr>
          <w:rFonts w:ascii="Calibri" w:hAnsi="Calibri"/>
          <w:sz w:val="22"/>
          <w:szCs w:val="22"/>
        </w:rPr>
      </w:pPr>
      <w:hyperlink w:anchor="_Toc160514355" w:history="1">
        <w:r w:rsidRPr="00EE0CFE">
          <w:rPr>
            <w:rStyle w:val="a3"/>
          </w:rPr>
          <w:t>Коммунистический Китай показал рыночный «оскал» капитализма. В КНР - одной из ведущих экономик мира - впервые с 1978 года решили поднять пенсионный возраст.</w:t>
        </w:r>
        <w:r>
          <w:rPr>
            <w:webHidden/>
          </w:rPr>
          <w:tab/>
        </w:r>
        <w:r>
          <w:rPr>
            <w:webHidden/>
          </w:rPr>
          <w:fldChar w:fldCharType="begin"/>
        </w:r>
        <w:r>
          <w:rPr>
            <w:webHidden/>
          </w:rPr>
          <w:instrText xml:space="preserve"> PAGEREF _Toc160514355 \h </w:instrText>
        </w:r>
        <w:r>
          <w:rPr>
            <w:webHidden/>
          </w:rPr>
        </w:r>
        <w:r>
          <w:rPr>
            <w:webHidden/>
          </w:rPr>
          <w:fldChar w:fldCharType="separate"/>
        </w:r>
        <w:r>
          <w:rPr>
            <w:webHidden/>
          </w:rPr>
          <w:t>39</w:t>
        </w:r>
        <w:r>
          <w:rPr>
            <w:webHidden/>
          </w:rPr>
          <w:fldChar w:fldCharType="end"/>
        </w:r>
      </w:hyperlink>
    </w:p>
    <w:p w:rsidR="00A0290C" w:rsidRPr="00FF0EA7" w:rsidRDefault="00B246BF" w:rsidP="00310633">
      <w:pPr>
        <w:rPr>
          <w:b/>
          <w:caps/>
          <w:sz w:val="32"/>
        </w:rPr>
      </w:pPr>
      <w:r w:rsidRPr="00FF0EA7">
        <w:rPr>
          <w:caps/>
          <w:sz w:val="28"/>
        </w:rPr>
        <w:fldChar w:fldCharType="end"/>
      </w:r>
    </w:p>
    <w:p w:rsidR="00D1642B" w:rsidRPr="00FF0EA7" w:rsidRDefault="00D1642B" w:rsidP="00D1642B">
      <w:pPr>
        <w:pStyle w:val="251"/>
      </w:pPr>
      <w:bookmarkStart w:id="15" w:name="_Toc396864664"/>
      <w:bookmarkStart w:id="16" w:name="_Toc99318652"/>
      <w:bookmarkStart w:id="17" w:name="_Toc246216291"/>
      <w:bookmarkStart w:id="18" w:name="_Toc246297418"/>
      <w:bookmarkStart w:id="19" w:name="_Toc160514273"/>
      <w:bookmarkEnd w:id="6"/>
      <w:bookmarkEnd w:id="7"/>
      <w:bookmarkEnd w:id="8"/>
      <w:bookmarkEnd w:id="9"/>
      <w:bookmarkEnd w:id="10"/>
      <w:bookmarkEnd w:id="11"/>
      <w:bookmarkEnd w:id="12"/>
      <w:bookmarkEnd w:id="13"/>
      <w:r w:rsidRPr="00FF0EA7">
        <w:lastRenderedPageBreak/>
        <w:t>НОВОСТИ</w:t>
      </w:r>
      <w:r w:rsidR="00CA0EAE" w:rsidRPr="00FF0EA7">
        <w:t xml:space="preserve"> </w:t>
      </w:r>
      <w:r w:rsidRPr="00FF0EA7">
        <w:t>ПЕНСИОННОЙ</w:t>
      </w:r>
      <w:r w:rsidR="00CA0EAE" w:rsidRPr="00FF0EA7">
        <w:t xml:space="preserve"> </w:t>
      </w:r>
      <w:r w:rsidRPr="00FF0EA7">
        <w:t>ОТРАСЛИ</w:t>
      </w:r>
      <w:bookmarkEnd w:id="15"/>
      <w:bookmarkEnd w:id="16"/>
      <w:bookmarkEnd w:id="19"/>
    </w:p>
    <w:p w:rsidR="00D1642B" w:rsidRPr="00FF0EA7"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60514274"/>
      <w:r w:rsidRPr="00FF0EA7">
        <w:t>Новости</w:t>
      </w:r>
      <w:r w:rsidR="00CA0EAE" w:rsidRPr="00FF0EA7">
        <w:t xml:space="preserve"> </w:t>
      </w:r>
      <w:r w:rsidRPr="00FF0EA7">
        <w:t>отрасли</w:t>
      </w:r>
      <w:r w:rsidR="00CA0EAE" w:rsidRPr="00FF0EA7">
        <w:t xml:space="preserve"> </w:t>
      </w:r>
      <w:r w:rsidRPr="00FF0EA7">
        <w:t>НПФ</w:t>
      </w:r>
      <w:bookmarkEnd w:id="20"/>
      <w:bookmarkEnd w:id="21"/>
      <w:bookmarkEnd w:id="25"/>
    </w:p>
    <w:p w:rsidR="007355A9" w:rsidRPr="00FF0EA7" w:rsidRDefault="007355A9" w:rsidP="007355A9">
      <w:pPr>
        <w:pStyle w:val="2"/>
      </w:pPr>
      <w:bookmarkStart w:id="26" w:name="А101"/>
      <w:bookmarkStart w:id="27" w:name="_Toc160514275"/>
      <w:r w:rsidRPr="00FF0EA7">
        <w:t>Ведомости,</w:t>
      </w:r>
      <w:r w:rsidR="00CA0EAE" w:rsidRPr="00FF0EA7">
        <w:t xml:space="preserve"> </w:t>
      </w:r>
      <w:r w:rsidRPr="00FF0EA7">
        <w:t>04.03.2024,</w:t>
      </w:r>
      <w:r w:rsidR="00CA0EAE" w:rsidRPr="00FF0EA7">
        <w:t xml:space="preserve"> </w:t>
      </w:r>
      <w:r w:rsidRPr="00FF0EA7">
        <w:t>Женщины</w:t>
      </w:r>
      <w:r w:rsidR="00CA0EAE" w:rsidRPr="00FF0EA7">
        <w:t xml:space="preserve"> </w:t>
      </w:r>
      <w:r w:rsidRPr="00FF0EA7">
        <w:t>в</w:t>
      </w:r>
      <w:r w:rsidR="00CA0EAE" w:rsidRPr="00FF0EA7">
        <w:t xml:space="preserve"> </w:t>
      </w:r>
      <w:r w:rsidRPr="00FF0EA7">
        <w:t>1,5</w:t>
      </w:r>
      <w:r w:rsidR="00CA0EAE" w:rsidRPr="00FF0EA7">
        <w:t xml:space="preserve"> </w:t>
      </w:r>
      <w:r w:rsidRPr="00FF0EA7">
        <w:t>раза</w:t>
      </w:r>
      <w:r w:rsidR="00CA0EAE" w:rsidRPr="00FF0EA7">
        <w:t xml:space="preserve"> </w:t>
      </w:r>
      <w:r w:rsidRPr="00FF0EA7">
        <w:t>чаще</w:t>
      </w:r>
      <w:r w:rsidR="00CA0EAE" w:rsidRPr="00FF0EA7">
        <w:t xml:space="preserve"> </w:t>
      </w:r>
      <w:r w:rsidRPr="00FF0EA7">
        <w:t>мужчин</w:t>
      </w:r>
      <w:r w:rsidR="00CA0EAE" w:rsidRPr="00FF0EA7">
        <w:t xml:space="preserve"> </w:t>
      </w:r>
      <w:r w:rsidRPr="00FF0EA7">
        <w:t>оформляют</w:t>
      </w:r>
      <w:r w:rsidR="00CA0EAE" w:rsidRPr="00FF0EA7">
        <w:t xml:space="preserve"> </w:t>
      </w:r>
      <w:r w:rsidRPr="00FF0EA7">
        <w:t>договоры</w:t>
      </w:r>
      <w:r w:rsidR="00CA0EAE" w:rsidRPr="00FF0EA7">
        <w:t xml:space="preserve"> </w:t>
      </w:r>
      <w:r w:rsidRPr="00FF0EA7">
        <w:t>долгосрочных</w:t>
      </w:r>
      <w:r w:rsidR="00CA0EAE" w:rsidRPr="00FF0EA7">
        <w:t xml:space="preserve"> </w:t>
      </w:r>
      <w:r w:rsidRPr="00FF0EA7">
        <w:t>сбережений</w:t>
      </w:r>
      <w:bookmarkEnd w:id="26"/>
      <w:bookmarkEnd w:id="27"/>
    </w:p>
    <w:p w:rsidR="007355A9" w:rsidRPr="00FF0EA7" w:rsidRDefault="007355A9" w:rsidP="00C24E11">
      <w:pPr>
        <w:pStyle w:val="3"/>
      </w:pPr>
      <w:bookmarkStart w:id="28" w:name="_Toc160514276"/>
      <w:r w:rsidRPr="00FF0EA7">
        <w:t>Женщины</w:t>
      </w:r>
      <w:r w:rsidR="00CA0EAE" w:rsidRPr="00FF0EA7">
        <w:t xml:space="preserve"> </w:t>
      </w:r>
      <w:r w:rsidRPr="00FF0EA7">
        <w:t>более</w:t>
      </w:r>
      <w:r w:rsidR="00CA0EAE" w:rsidRPr="00FF0EA7">
        <w:t xml:space="preserve"> </w:t>
      </w:r>
      <w:r w:rsidRPr="00FF0EA7">
        <w:t>внимательно</w:t>
      </w:r>
      <w:r w:rsidR="00CA0EAE" w:rsidRPr="00FF0EA7">
        <w:t xml:space="preserve"> </w:t>
      </w:r>
      <w:r w:rsidRPr="00FF0EA7">
        <w:t>относятся</w:t>
      </w:r>
      <w:r w:rsidR="00CA0EAE" w:rsidRPr="00FF0EA7">
        <w:t xml:space="preserve"> </w:t>
      </w:r>
      <w:r w:rsidRPr="00FF0EA7">
        <w:t>к</w:t>
      </w:r>
      <w:r w:rsidR="00CA0EAE" w:rsidRPr="00FF0EA7">
        <w:t xml:space="preserve"> </w:t>
      </w:r>
      <w:r w:rsidRPr="00FF0EA7">
        <w:t>формированию</w:t>
      </w:r>
      <w:r w:rsidR="00CA0EAE" w:rsidRPr="00FF0EA7">
        <w:t xml:space="preserve"> </w:t>
      </w:r>
      <w:r w:rsidRPr="00FF0EA7">
        <w:t>финансового</w:t>
      </w:r>
      <w:r w:rsidR="00CA0EAE" w:rsidRPr="00FF0EA7">
        <w:t xml:space="preserve"> </w:t>
      </w:r>
      <w:r w:rsidRPr="00FF0EA7">
        <w:t>капитала</w:t>
      </w:r>
      <w:r w:rsidR="00CA0EAE" w:rsidRPr="00FF0EA7">
        <w:t xml:space="preserve"> </w:t>
      </w:r>
      <w:r w:rsidRPr="00FF0EA7">
        <w:t>на</w:t>
      </w:r>
      <w:r w:rsidR="00CA0EAE" w:rsidRPr="00FF0EA7">
        <w:t xml:space="preserve"> </w:t>
      </w:r>
      <w:r w:rsidRPr="00FF0EA7">
        <w:t>будущее:</w:t>
      </w:r>
      <w:r w:rsidR="00CA0EAE" w:rsidRPr="00FF0EA7">
        <w:t xml:space="preserve"> </w:t>
      </w:r>
      <w:r w:rsidRPr="00FF0EA7">
        <w:t>по</w:t>
      </w:r>
      <w:r w:rsidR="00CA0EAE" w:rsidRPr="00FF0EA7">
        <w:t xml:space="preserve"> </w:t>
      </w:r>
      <w:r w:rsidRPr="00FF0EA7">
        <w:t>сравнению</w:t>
      </w:r>
      <w:r w:rsidR="00CA0EAE" w:rsidRPr="00FF0EA7">
        <w:t xml:space="preserve"> </w:t>
      </w:r>
      <w:r w:rsidRPr="00FF0EA7">
        <w:t>с</w:t>
      </w:r>
      <w:r w:rsidR="00CA0EAE" w:rsidRPr="00FF0EA7">
        <w:t xml:space="preserve"> </w:t>
      </w:r>
      <w:r w:rsidRPr="00FF0EA7">
        <w:t>мужчинами</w:t>
      </w:r>
      <w:r w:rsidR="00CA0EAE" w:rsidRPr="00FF0EA7">
        <w:t xml:space="preserve"> </w:t>
      </w:r>
      <w:r w:rsidRPr="00FF0EA7">
        <w:t>они</w:t>
      </w:r>
      <w:r w:rsidR="00CA0EAE" w:rsidRPr="00FF0EA7">
        <w:t xml:space="preserve"> </w:t>
      </w:r>
      <w:r w:rsidRPr="00FF0EA7">
        <w:t>в</w:t>
      </w:r>
      <w:r w:rsidR="00CA0EAE" w:rsidRPr="00FF0EA7">
        <w:t xml:space="preserve"> </w:t>
      </w:r>
      <w:r w:rsidRPr="00FF0EA7">
        <w:t>1,5</w:t>
      </w:r>
      <w:r w:rsidR="00CA0EAE" w:rsidRPr="00FF0EA7">
        <w:t xml:space="preserve"> </w:t>
      </w:r>
      <w:r w:rsidRPr="00FF0EA7">
        <w:t>раза</w:t>
      </w:r>
      <w:r w:rsidR="00CA0EAE" w:rsidRPr="00FF0EA7">
        <w:t xml:space="preserve"> </w:t>
      </w:r>
      <w:r w:rsidRPr="00FF0EA7">
        <w:t>чаще</w:t>
      </w:r>
      <w:r w:rsidR="00CA0EAE" w:rsidRPr="00FF0EA7">
        <w:t xml:space="preserve"> </w:t>
      </w:r>
      <w:r w:rsidRPr="00FF0EA7">
        <w:t>становятся</w:t>
      </w:r>
      <w:r w:rsidR="00CA0EAE" w:rsidRPr="00FF0EA7">
        <w:t xml:space="preserve"> </w:t>
      </w:r>
      <w:r w:rsidRPr="00FF0EA7">
        <w:t>участниками</w:t>
      </w:r>
      <w:r w:rsidR="00CA0EAE" w:rsidRPr="00FF0EA7">
        <w:t xml:space="preserve"> </w:t>
      </w:r>
      <w:r w:rsidRPr="00FF0EA7">
        <w:t>новой</w:t>
      </w:r>
      <w:r w:rsidR="00CA0EAE" w:rsidRPr="00FF0EA7">
        <w:t xml:space="preserve"> </w:t>
      </w:r>
      <w:r w:rsidRPr="00FF0EA7">
        <w:t>программы</w:t>
      </w:r>
      <w:r w:rsidR="00CA0EAE" w:rsidRPr="00FF0EA7">
        <w:t xml:space="preserve"> </w:t>
      </w:r>
      <w:r w:rsidRPr="00FF0EA7">
        <w:t>долгосрочных</w:t>
      </w:r>
      <w:r w:rsidR="00CA0EAE" w:rsidRPr="00FF0EA7">
        <w:t xml:space="preserve"> </w:t>
      </w:r>
      <w:r w:rsidRPr="00FF0EA7">
        <w:t>сбережений.</w:t>
      </w:r>
      <w:r w:rsidR="00CA0EAE" w:rsidRPr="00FF0EA7">
        <w:t xml:space="preserve"> </w:t>
      </w:r>
      <w:r w:rsidRPr="00FF0EA7">
        <w:t>Такие</w:t>
      </w:r>
      <w:r w:rsidR="00CA0EAE" w:rsidRPr="00FF0EA7">
        <w:t xml:space="preserve"> </w:t>
      </w:r>
      <w:r w:rsidRPr="00FF0EA7">
        <w:t>данные</w:t>
      </w:r>
      <w:r w:rsidR="00CA0EAE" w:rsidRPr="00FF0EA7">
        <w:t xml:space="preserve"> </w:t>
      </w:r>
      <w:r w:rsidRPr="00FF0EA7">
        <w:t>получили</w:t>
      </w:r>
      <w:r w:rsidR="00CA0EAE" w:rsidRPr="00FF0EA7">
        <w:t xml:space="preserve"> </w:t>
      </w:r>
      <w:r w:rsidRPr="00FF0EA7">
        <w:t>аналитики</w:t>
      </w:r>
      <w:r w:rsidR="00CA0EAE" w:rsidRPr="00FF0EA7">
        <w:t xml:space="preserve"> </w:t>
      </w:r>
      <w:r w:rsidRPr="00FF0EA7">
        <w:t>НПФ</w:t>
      </w:r>
      <w:r w:rsidR="00CA0EAE" w:rsidRPr="00FF0EA7">
        <w:t xml:space="preserve"> </w:t>
      </w:r>
      <w:r w:rsidR="00AF08B1" w:rsidRPr="00FF0EA7">
        <w:t>«</w:t>
      </w:r>
      <w:r w:rsidRPr="00FF0EA7">
        <w:t>БУДУЩЕЕ</w:t>
      </w:r>
      <w:r w:rsidR="00AF08B1" w:rsidRPr="00FF0EA7">
        <w:t>»</w:t>
      </w:r>
      <w:r w:rsidRPr="00FF0EA7">
        <w:t>,</w:t>
      </w:r>
      <w:r w:rsidR="00CA0EAE" w:rsidRPr="00FF0EA7">
        <w:t xml:space="preserve"> </w:t>
      </w:r>
      <w:r w:rsidRPr="00FF0EA7">
        <w:t>проанализировав</w:t>
      </w:r>
      <w:r w:rsidR="00CA0EAE" w:rsidRPr="00FF0EA7">
        <w:t xml:space="preserve"> </w:t>
      </w:r>
      <w:r w:rsidRPr="00FF0EA7">
        <w:t>информацию</w:t>
      </w:r>
      <w:r w:rsidR="00CA0EAE" w:rsidRPr="00FF0EA7">
        <w:t xml:space="preserve"> </w:t>
      </w:r>
      <w:r w:rsidRPr="00FF0EA7">
        <w:t>о</w:t>
      </w:r>
      <w:r w:rsidR="00CA0EAE" w:rsidRPr="00FF0EA7">
        <w:t xml:space="preserve"> </w:t>
      </w:r>
      <w:r w:rsidRPr="00FF0EA7">
        <w:t>договорах</w:t>
      </w:r>
      <w:r w:rsidR="00CA0EAE" w:rsidRPr="00FF0EA7">
        <w:t xml:space="preserve"> </w:t>
      </w:r>
      <w:r w:rsidRPr="00FF0EA7">
        <w:t>ПДС,</w:t>
      </w:r>
      <w:r w:rsidR="00CA0EAE" w:rsidRPr="00FF0EA7">
        <w:t xml:space="preserve"> </w:t>
      </w:r>
      <w:r w:rsidRPr="00FF0EA7">
        <w:t>оформленных</w:t>
      </w:r>
      <w:r w:rsidR="00CA0EAE" w:rsidRPr="00FF0EA7">
        <w:t xml:space="preserve"> </w:t>
      </w:r>
      <w:r w:rsidRPr="00FF0EA7">
        <w:t>партнерскими</w:t>
      </w:r>
      <w:r w:rsidR="00CA0EAE" w:rsidRPr="00FF0EA7">
        <w:t xml:space="preserve"> </w:t>
      </w:r>
      <w:r w:rsidRPr="00FF0EA7">
        <w:t>негосударственными</w:t>
      </w:r>
      <w:r w:rsidR="00CA0EAE" w:rsidRPr="00FF0EA7">
        <w:t xml:space="preserve"> </w:t>
      </w:r>
      <w:r w:rsidRPr="00FF0EA7">
        <w:t>пенсионными</w:t>
      </w:r>
      <w:r w:rsidR="00CA0EAE" w:rsidRPr="00FF0EA7">
        <w:t xml:space="preserve"> </w:t>
      </w:r>
      <w:r w:rsidRPr="00FF0EA7">
        <w:t>фондами.</w:t>
      </w:r>
      <w:bookmarkEnd w:id="28"/>
    </w:p>
    <w:p w:rsidR="007355A9" w:rsidRPr="00FF0EA7" w:rsidRDefault="007355A9" w:rsidP="007355A9">
      <w:r w:rsidRPr="00FF0EA7">
        <w:t>При</w:t>
      </w:r>
      <w:r w:rsidR="00CA0EAE" w:rsidRPr="00FF0EA7">
        <w:t xml:space="preserve"> </w:t>
      </w:r>
      <w:r w:rsidRPr="00FF0EA7">
        <w:t>этом,</w:t>
      </w:r>
      <w:r w:rsidR="00CA0EAE" w:rsidRPr="00FF0EA7">
        <w:t xml:space="preserve"> </w:t>
      </w:r>
      <w:r w:rsidRPr="00FF0EA7">
        <w:t>наиболее</w:t>
      </w:r>
      <w:r w:rsidR="00CA0EAE" w:rsidRPr="00FF0EA7">
        <w:t xml:space="preserve"> </w:t>
      </w:r>
      <w:r w:rsidRPr="00FF0EA7">
        <w:t>активный</w:t>
      </w:r>
      <w:r w:rsidR="00CA0EAE" w:rsidRPr="00FF0EA7">
        <w:t xml:space="preserve"> </w:t>
      </w:r>
      <w:r w:rsidRPr="00FF0EA7">
        <w:t>интерес</w:t>
      </w:r>
      <w:r w:rsidR="00CA0EAE" w:rsidRPr="00FF0EA7">
        <w:t xml:space="preserve"> </w:t>
      </w:r>
      <w:r w:rsidRPr="00FF0EA7">
        <w:t>к</w:t>
      </w:r>
      <w:r w:rsidR="00CA0EAE" w:rsidRPr="00FF0EA7">
        <w:t xml:space="preserve"> </w:t>
      </w:r>
      <w:r w:rsidRPr="00FF0EA7">
        <w:t>программе</w:t>
      </w:r>
      <w:r w:rsidR="00CA0EAE" w:rsidRPr="00FF0EA7">
        <w:t xml:space="preserve"> </w:t>
      </w:r>
      <w:r w:rsidRPr="00FF0EA7">
        <w:t>проявляют</w:t>
      </w:r>
      <w:r w:rsidR="00CA0EAE" w:rsidRPr="00FF0EA7">
        <w:t xml:space="preserve"> </w:t>
      </w:r>
      <w:r w:rsidRPr="00FF0EA7">
        <w:t>женщины</w:t>
      </w:r>
      <w:r w:rsidR="00CA0EAE" w:rsidRPr="00FF0EA7">
        <w:t xml:space="preserve"> </w:t>
      </w:r>
      <w:r w:rsidRPr="00FF0EA7">
        <w:t>после</w:t>
      </w:r>
      <w:r w:rsidR="00CA0EAE" w:rsidRPr="00FF0EA7">
        <w:t xml:space="preserve"> </w:t>
      </w:r>
      <w:r w:rsidRPr="00FF0EA7">
        <w:t>40</w:t>
      </w:r>
      <w:r w:rsidR="00CA0EAE" w:rsidRPr="00FF0EA7">
        <w:t xml:space="preserve"> </w:t>
      </w:r>
      <w:r w:rsidRPr="00FF0EA7">
        <w:t>лет:</w:t>
      </w:r>
      <w:r w:rsidR="00CA0EAE" w:rsidRPr="00FF0EA7">
        <w:t xml:space="preserve"> </w:t>
      </w:r>
      <w:r w:rsidRPr="00FF0EA7">
        <w:t>на</w:t>
      </w:r>
      <w:r w:rsidR="00CA0EAE" w:rsidRPr="00FF0EA7">
        <w:t xml:space="preserve"> </w:t>
      </w:r>
      <w:r w:rsidRPr="00FF0EA7">
        <w:t>представительниц</w:t>
      </w:r>
      <w:r w:rsidR="00CA0EAE" w:rsidRPr="00FF0EA7">
        <w:t xml:space="preserve"> </w:t>
      </w:r>
      <w:r w:rsidRPr="00FF0EA7">
        <w:t>прекрасного</w:t>
      </w:r>
      <w:r w:rsidR="00CA0EAE" w:rsidRPr="00FF0EA7">
        <w:t xml:space="preserve"> </w:t>
      </w:r>
      <w:r w:rsidRPr="00FF0EA7">
        <w:t>пола</w:t>
      </w:r>
      <w:r w:rsidR="00CA0EAE" w:rsidRPr="00FF0EA7">
        <w:t xml:space="preserve"> </w:t>
      </w:r>
      <w:r w:rsidRPr="00FF0EA7">
        <w:t>в</w:t>
      </w:r>
      <w:r w:rsidR="00CA0EAE" w:rsidRPr="00FF0EA7">
        <w:t xml:space="preserve"> </w:t>
      </w:r>
      <w:r w:rsidRPr="00FF0EA7">
        <w:t>возрасте</w:t>
      </w:r>
      <w:r w:rsidR="00CA0EAE" w:rsidRPr="00FF0EA7">
        <w:t xml:space="preserve"> </w:t>
      </w:r>
      <w:r w:rsidRPr="00FF0EA7">
        <w:t>от</w:t>
      </w:r>
      <w:r w:rsidR="00CA0EAE" w:rsidRPr="00FF0EA7">
        <w:t xml:space="preserve"> </w:t>
      </w:r>
      <w:r w:rsidRPr="00FF0EA7">
        <w:t>40</w:t>
      </w:r>
      <w:r w:rsidR="00CA0EAE" w:rsidRPr="00FF0EA7">
        <w:t xml:space="preserve"> </w:t>
      </w:r>
      <w:r w:rsidRPr="00FF0EA7">
        <w:t>до</w:t>
      </w:r>
      <w:r w:rsidR="00CA0EAE" w:rsidRPr="00FF0EA7">
        <w:t xml:space="preserve"> </w:t>
      </w:r>
      <w:r w:rsidRPr="00FF0EA7">
        <w:t>55</w:t>
      </w:r>
      <w:r w:rsidR="00CA0EAE" w:rsidRPr="00FF0EA7">
        <w:t xml:space="preserve"> </w:t>
      </w:r>
      <w:r w:rsidRPr="00FF0EA7">
        <w:t>лет</w:t>
      </w:r>
      <w:r w:rsidR="00CA0EAE" w:rsidRPr="00FF0EA7">
        <w:t xml:space="preserve"> </w:t>
      </w:r>
      <w:r w:rsidRPr="00FF0EA7">
        <w:t>пришлось</w:t>
      </w:r>
      <w:r w:rsidR="00CA0EAE" w:rsidRPr="00FF0EA7">
        <w:t xml:space="preserve"> </w:t>
      </w:r>
      <w:r w:rsidRPr="00FF0EA7">
        <w:t>28%</w:t>
      </w:r>
      <w:r w:rsidR="00CA0EAE" w:rsidRPr="00FF0EA7">
        <w:t xml:space="preserve"> </w:t>
      </w:r>
      <w:r w:rsidRPr="00FF0EA7">
        <w:t>оформленных</w:t>
      </w:r>
      <w:r w:rsidR="00CA0EAE" w:rsidRPr="00FF0EA7">
        <w:t xml:space="preserve"> </w:t>
      </w:r>
      <w:r w:rsidRPr="00FF0EA7">
        <w:t>договоров</w:t>
      </w:r>
      <w:r w:rsidR="00CA0EAE" w:rsidRPr="00FF0EA7">
        <w:t xml:space="preserve"> </w:t>
      </w:r>
      <w:r w:rsidRPr="00FF0EA7">
        <w:t>долгосрочных</w:t>
      </w:r>
      <w:r w:rsidR="00CA0EAE" w:rsidRPr="00FF0EA7">
        <w:t xml:space="preserve"> </w:t>
      </w:r>
      <w:r w:rsidRPr="00FF0EA7">
        <w:t>сбережений.</w:t>
      </w:r>
      <w:r w:rsidR="00CA0EAE" w:rsidRPr="00FF0EA7">
        <w:t xml:space="preserve"> </w:t>
      </w:r>
      <w:r w:rsidRPr="00FF0EA7">
        <w:t>Для</w:t>
      </w:r>
      <w:r w:rsidR="00CA0EAE" w:rsidRPr="00FF0EA7">
        <w:t xml:space="preserve"> </w:t>
      </w:r>
      <w:r w:rsidRPr="00FF0EA7">
        <w:t>сравнения,</w:t>
      </w:r>
      <w:r w:rsidR="00CA0EAE" w:rsidRPr="00FF0EA7">
        <w:t xml:space="preserve"> </w:t>
      </w:r>
      <w:r w:rsidRPr="00FF0EA7">
        <w:t>на</w:t>
      </w:r>
      <w:r w:rsidR="00CA0EAE" w:rsidRPr="00FF0EA7">
        <w:t xml:space="preserve"> </w:t>
      </w:r>
      <w:r w:rsidRPr="00FF0EA7">
        <w:t>мужчин</w:t>
      </w:r>
      <w:r w:rsidR="00CA0EAE" w:rsidRPr="00FF0EA7">
        <w:t xml:space="preserve"> </w:t>
      </w:r>
      <w:r w:rsidRPr="00FF0EA7">
        <w:t>в</w:t>
      </w:r>
      <w:r w:rsidR="00CA0EAE" w:rsidRPr="00FF0EA7">
        <w:t xml:space="preserve"> </w:t>
      </w:r>
      <w:r w:rsidRPr="00FF0EA7">
        <w:t>этой</w:t>
      </w:r>
      <w:r w:rsidR="00CA0EAE" w:rsidRPr="00FF0EA7">
        <w:t xml:space="preserve"> </w:t>
      </w:r>
      <w:r w:rsidRPr="00FF0EA7">
        <w:t>возвратной</w:t>
      </w:r>
      <w:r w:rsidR="00CA0EAE" w:rsidRPr="00FF0EA7">
        <w:t xml:space="preserve"> </w:t>
      </w:r>
      <w:r w:rsidRPr="00FF0EA7">
        <w:t>группе</w:t>
      </w:r>
      <w:r w:rsidR="00CA0EAE" w:rsidRPr="00FF0EA7">
        <w:t xml:space="preserve"> </w:t>
      </w:r>
      <w:r w:rsidR="00AF08B1" w:rsidRPr="00FF0EA7">
        <w:t>-</w:t>
      </w:r>
      <w:r w:rsidR="00CA0EAE" w:rsidRPr="00FF0EA7">
        <w:t xml:space="preserve"> </w:t>
      </w:r>
      <w:r w:rsidRPr="00FF0EA7">
        <w:t>17%.</w:t>
      </w:r>
      <w:r w:rsidR="00CA0EAE" w:rsidRPr="00FF0EA7">
        <w:t xml:space="preserve"> </w:t>
      </w:r>
      <w:r w:rsidRPr="00FF0EA7">
        <w:t>В</w:t>
      </w:r>
      <w:r w:rsidR="00CA0EAE" w:rsidRPr="00FF0EA7">
        <w:t xml:space="preserve"> </w:t>
      </w:r>
      <w:r w:rsidRPr="00FF0EA7">
        <w:t>более</w:t>
      </w:r>
      <w:r w:rsidR="00CA0EAE" w:rsidRPr="00FF0EA7">
        <w:t xml:space="preserve"> </w:t>
      </w:r>
      <w:r w:rsidRPr="00FF0EA7">
        <w:t>молодом</w:t>
      </w:r>
      <w:r w:rsidR="00CA0EAE" w:rsidRPr="00FF0EA7">
        <w:t xml:space="preserve"> </w:t>
      </w:r>
      <w:r w:rsidRPr="00FF0EA7">
        <w:t>сегменте</w:t>
      </w:r>
      <w:r w:rsidR="00CA0EAE" w:rsidRPr="00FF0EA7">
        <w:t xml:space="preserve"> </w:t>
      </w:r>
      <w:r w:rsidRPr="00FF0EA7">
        <w:t>от</w:t>
      </w:r>
      <w:r w:rsidR="00CA0EAE" w:rsidRPr="00FF0EA7">
        <w:t xml:space="preserve"> </w:t>
      </w:r>
      <w:r w:rsidRPr="00FF0EA7">
        <w:t>30</w:t>
      </w:r>
      <w:r w:rsidR="00CA0EAE" w:rsidRPr="00FF0EA7">
        <w:t xml:space="preserve"> </w:t>
      </w:r>
      <w:r w:rsidRPr="00FF0EA7">
        <w:t>до</w:t>
      </w:r>
      <w:r w:rsidR="00CA0EAE" w:rsidRPr="00FF0EA7">
        <w:t xml:space="preserve"> </w:t>
      </w:r>
      <w:r w:rsidRPr="00FF0EA7">
        <w:t>40</w:t>
      </w:r>
      <w:r w:rsidR="00CA0EAE" w:rsidRPr="00FF0EA7">
        <w:t xml:space="preserve"> </w:t>
      </w:r>
      <w:r w:rsidRPr="00FF0EA7">
        <w:t>лет</w:t>
      </w:r>
      <w:r w:rsidR="00CA0EAE" w:rsidRPr="00FF0EA7">
        <w:t xml:space="preserve"> </w:t>
      </w:r>
      <w:r w:rsidRPr="00FF0EA7">
        <w:t>превалируют</w:t>
      </w:r>
      <w:r w:rsidR="00CA0EAE" w:rsidRPr="00FF0EA7">
        <w:t xml:space="preserve"> </w:t>
      </w:r>
      <w:r w:rsidRPr="00FF0EA7">
        <w:t>мужчины</w:t>
      </w:r>
      <w:r w:rsidR="00CA0EAE" w:rsidRPr="00FF0EA7">
        <w:t xml:space="preserve"> </w:t>
      </w:r>
      <w:r w:rsidR="00AF08B1" w:rsidRPr="00FF0EA7">
        <w:t>-</w:t>
      </w:r>
      <w:r w:rsidR="00CA0EAE" w:rsidRPr="00FF0EA7">
        <w:t xml:space="preserve"> </w:t>
      </w:r>
      <w:r w:rsidRPr="00FF0EA7">
        <w:t>на</w:t>
      </w:r>
      <w:r w:rsidR="00CA0EAE" w:rsidRPr="00FF0EA7">
        <w:t xml:space="preserve"> </w:t>
      </w:r>
      <w:r w:rsidRPr="00FF0EA7">
        <w:t>их</w:t>
      </w:r>
      <w:r w:rsidR="00CA0EAE" w:rsidRPr="00FF0EA7">
        <w:t xml:space="preserve"> </w:t>
      </w:r>
      <w:r w:rsidRPr="00FF0EA7">
        <w:t>долю</w:t>
      </w:r>
      <w:r w:rsidR="00CA0EAE" w:rsidRPr="00FF0EA7">
        <w:t xml:space="preserve"> </w:t>
      </w:r>
      <w:r w:rsidRPr="00FF0EA7">
        <w:t>приходится</w:t>
      </w:r>
      <w:r w:rsidR="00CA0EAE" w:rsidRPr="00FF0EA7">
        <w:t xml:space="preserve"> </w:t>
      </w:r>
      <w:r w:rsidRPr="00FF0EA7">
        <w:t>10%</w:t>
      </w:r>
      <w:r w:rsidR="00CA0EAE" w:rsidRPr="00FF0EA7">
        <w:t xml:space="preserve"> </w:t>
      </w:r>
      <w:r w:rsidRPr="00FF0EA7">
        <w:t>от</w:t>
      </w:r>
      <w:r w:rsidR="00CA0EAE" w:rsidRPr="00FF0EA7">
        <w:t xml:space="preserve"> </w:t>
      </w:r>
      <w:r w:rsidRPr="00FF0EA7">
        <w:t>общего</w:t>
      </w:r>
      <w:r w:rsidR="00CA0EAE" w:rsidRPr="00FF0EA7">
        <w:t xml:space="preserve"> </w:t>
      </w:r>
      <w:r w:rsidRPr="00FF0EA7">
        <w:t>количества</w:t>
      </w:r>
      <w:r w:rsidR="00CA0EAE" w:rsidRPr="00FF0EA7">
        <w:t xml:space="preserve"> </w:t>
      </w:r>
      <w:r w:rsidRPr="00FF0EA7">
        <w:t>заключенных</w:t>
      </w:r>
      <w:r w:rsidR="00CA0EAE" w:rsidRPr="00FF0EA7">
        <w:t xml:space="preserve"> </w:t>
      </w:r>
      <w:r w:rsidRPr="00FF0EA7">
        <w:t>договоров,</w:t>
      </w:r>
      <w:r w:rsidR="00CA0EAE" w:rsidRPr="00FF0EA7">
        <w:t xml:space="preserve"> </w:t>
      </w:r>
      <w:r w:rsidRPr="00FF0EA7">
        <w:t>тогда</w:t>
      </w:r>
      <w:r w:rsidR="00CA0EAE" w:rsidRPr="00FF0EA7">
        <w:t xml:space="preserve"> </w:t>
      </w:r>
      <w:r w:rsidRPr="00FF0EA7">
        <w:t>как</w:t>
      </w:r>
      <w:r w:rsidR="00CA0EAE" w:rsidRPr="00FF0EA7">
        <w:t xml:space="preserve"> </w:t>
      </w:r>
      <w:r w:rsidRPr="00FF0EA7">
        <w:t>на</w:t>
      </w:r>
      <w:r w:rsidR="00CA0EAE" w:rsidRPr="00FF0EA7">
        <w:t xml:space="preserve"> </w:t>
      </w:r>
      <w:r w:rsidRPr="00FF0EA7">
        <w:t>женщин</w:t>
      </w:r>
      <w:r w:rsidR="00CA0EAE" w:rsidRPr="00FF0EA7">
        <w:t xml:space="preserve"> </w:t>
      </w:r>
      <w:r w:rsidR="00AF08B1" w:rsidRPr="00FF0EA7">
        <w:t>-</w:t>
      </w:r>
      <w:r w:rsidR="00CA0EAE" w:rsidRPr="00FF0EA7">
        <w:t xml:space="preserve"> </w:t>
      </w:r>
      <w:r w:rsidRPr="00FF0EA7">
        <w:t>чуть</w:t>
      </w:r>
      <w:r w:rsidR="00CA0EAE" w:rsidRPr="00FF0EA7">
        <w:t xml:space="preserve"> </w:t>
      </w:r>
      <w:r w:rsidRPr="00FF0EA7">
        <w:t>менее</w:t>
      </w:r>
      <w:r w:rsidR="00CA0EAE" w:rsidRPr="00FF0EA7">
        <w:t xml:space="preserve"> </w:t>
      </w:r>
      <w:r w:rsidRPr="00FF0EA7">
        <w:t>5%.</w:t>
      </w:r>
    </w:p>
    <w:p w:rsidR="007355A9" w:rsidRPr="00FF0EA7" w:rsidRDefault="007355A9" w:rsidP="007355A9">
      <w:r w:rsidRPr="00FF0EA7">
        <w:t>Размер</w:t>
      </w:r>
      <w:r w:rsidR="00CA0EAE" w:rsidRPr="00FF0EA7">
        <w:t xml:space="preserve"> </w:t>
      </w:r>
      <w:r w:rsidRPr="00FF0EA7">
        <w:t>первоначального</w:t>
      </w:r>
      <w:r w:rsidR="00CA0EAE" w:rsidRPr="00FF0EA7">
        <w:t xml:space="preserve"> </w:t>
      </w:r>
      <w:r w:rsidRPr="00FF0EA7">
        <w:t>взноса</w:t>
      </w:r>
      <w:r w:rsidR="00CA0EAE" w:rsidRPr="00FF0EA7">
        <w:t xml:space="preserve"> </w:t>
      </w:r>
      <w:r w:rsidRPr="00FF0EA7">
        <w:t>при</w:t>
      </w:r>
      <w:r w:rsidR="00CA0EAE" w:rsidRPr="00FF0EA7">
        <w:t xml:space="preserve"> </w:t>
      </w:r>
      <w:r w:rsidRPr="00FF0EA7">
        <w:t>оформлении</w:t>
      </w:r>
      <w:r w:rsidR="00CA0EAE" w:rsidRPr="00FF0EA7">
        <w:t xml:space="preserve"> </w:t>
      </w:r>
      <w:r w:rsidRPr="00FF0EA7">
        <w:t>договоров</w:t>
      </w:r>
      <w:r w:rsidR="00CA0EAE" w:rsidRPr="00FF0EA7">
        <w:t xml:space="preserve"> </w:t>
      </w:r>
      <w:r w:rsidRPr="00FF0EA7">
        <w:t>долгосрочных</w:t>
      </w:r>
      <w:r w:rsidR="00CA0EAE" w:rsidRPr="00FF0EA7">
        <w:t xml:space="preserve"> </w:t>
      </w:r>
      <w:r w:rsidRPr="00FF0EA7">
        <w:t>сбережений</w:t>
      </w:r>
      <w:r w:rsidR="00CA0EAE" w:rsidRPr="00FF0EA7">
        <w:t xml:space="preserve"> </w:t>
      </w:r>
      <w:r w:rsidRPr="00FF0EA7">
        <w:t>практически</w:t>
      </w:r>
      <w:r w:rsidR="00CA0EAE" w:rsidRPr="00FF0EA7">
        <w:t xml:space="preserve"> </w:t>
      </w:r>
      <w:r w:rsidRPr="00FF0EA7">
        <w:t>не</w:t>
      </w:r>
      <w:r w:rsidR="00CA0EAE" w:rsidRPr="00FF0EA7">
        <w:t xml:space="preserve"> </w:t>
      </w:r>
      <w:r w:rsidRPr="00FF0EA7">
        <w:t>зависит</w:t>
      </w:r>
      <w:r w:rsidR="00CA0EAE" w:rsidRPr="00FF0EA7">
        <w:t xml:space="preserve"> </w:t>
      </w:r>
      <w:r w:rsidRPr="00FF0EA7">
        <w:t>от</w:t>
      </w:r>
      <w:r w:rsidR="00CA0EAE" w:rsidRPr="00FF0EA7">
        <w:t xml:space="preserve"> </w:t>
      </w:r>
      <w:r w:rsidRPr="00FF0EA7">
        <w:t>пола</w:t>
      </w:r>
      <w:r w:rsidR="00CA0EAE" w:rsidRPr="00FF0EA7">
        <w:t xml:space="preserve"> </w:t>
      </w:r>
      <w:r w:rsidRPr="00FF0EA7">
        <w:t>и</w:t>
      </w:r>
      <w:r w:rsidR="00CA0EAE" w:rsidRPr="00FF0EA7">
        <w:t xml:space="preserve"> </w:t>
      </w:r>
      <w:r w:rsidRPr="00FF0EA7">
        <w:t>возраста</w:t>
      </w:r>
      <w:r w:rsidR="00CA0EAE" w:rsidRPr="00FF0EA7">
        <w:t xml:space="preserve"> </w:t>
      </w:r>
      <w:r w:rsidRPr="00FF0EA7">
        <w:t>участника</w:t>
      </w:r>
      <w:r w:rsidR="00CA0EAE" w:rsidRPr="00FF0EA7">
        <w:t xml:space="preserve"> </w:t>
      </w:r>
      <w:r w:rsidRPr="00FF0EA7">
        <w:t>программы:</w:t>
      </w:r>
      <w:r w:rsidR="00CA0EAE" w:rsidRPr="00FF0EA7">
        <w:t xml:space="preserve"> </w:t>
      </w:r>
      <w:r w:rsidRPr="00FF0EA7">
        <w:t>в</w:t>
      </w:r>
      <w:r w:rsidR="00CA0EAE" w:rsidRPr="00FF0EA7">
        <w:t xml:space="preserve"> </w:t>
      </w:r>
      <w:r w:rsidRPr="00FF0EA7">
        <w:t>основном</w:t>
      </w:r>
      <w:r w:rsidR="00CA0EAE" w:rsidRPr="00FF0EA7">
        <w:t xml:space="preserve"> </w:t>
      </w:r>
      <w:r w:rsidRPr="00FF0EA7">
        <w:t>клиенты</w:t>
      </w:r>
      <w:r w:rsidR="00CA0EAE" w:rsidRPr="00FF0EA7">
        <w:t xml:space="preserve"> </w:t>
      </w:r>
      <w:r w:rsidRPr="00FF0EA7">
        <w:t>при</w:t>
      </w:r>
      <w:r w:rsidR="00CA0EAE" w:rsidRPr="00FF0EA7">
        <w:t xml:space="preserve"> </w:t>
      </w:r>
      <w:r w:rsidRPr="00FF0EA7">
        <w:t>открытии</w:t>
      </w:r>
      <w:r w:rsidR="00CA0EAE" w:rsidRPr="00FF0EA7">
        <w:t xml:space="preserve"> </w:t>
      </w:r>
      <w:r w:rsidRPr="00FF0EA7">
        <w:t>программы</w:t>
      </w:r>
      <w:r w:rsidR="00CA0EAE" w:rsidRPr="00FF0EA7">
        <w:t xml:space="preserve"> </w:t>
      </w:r>
      <w:r w:rsidRPr="00FF0EA7">
        <w:t>кладут</w:t>
      </w:r>
      <w:r w:rsidR="00CA0EAE" w:rsidRPr="00FF0EA7">
        <w:t xml:space="preserve"> </w:t>
      </w:r>
      <w:r w:rsidRPr="00FF0EA7">
        <w:t>на</w:t>
      </w:r>
      <w:r w:rsidR="00CA0EAE" w:rsidRPr="00FF0EA7">
        <w:t xml:space="preserve"> </w:t>
      </w:r>
      <w:r w:rsidRPr="00FF0EA7">
        <w:t>счет</w:t>
      </w:r>
      <w:r w:rsidR="00CA0EAE" w:rsidRPr="00FF0EA7">
        <w:t xml:space="preserve"> </w:t>
      </w:r>
      <w:r w:rsidRPr="00FF0EA7">
        <w:t>суммы</w:t>
      </w:r>
      <w:r w:rsidR="00CA0EAE" w:rsidRPr="00FF0EA7">
        <w:t xml:space="preserve"> </w:t>
      </w:r>
      <w:r w:rsidRPr="00FF0EA7">
        <w:t>до</w:t>
      </w:r>
      <w:r w:rsidR="00CA0EAE" w:rsidRPr="00FF0EA7">
        <w:t xml:space="preserve"> </w:t>
      </w:r>
      <w:r w:rsidRPr="00FF0EA7">
        <w:t>2</w:t>
      </w:r>
      <w:r w:rsidR="00CA0EAE" w:rsidRPr="00FF0EA7">
        <w:t xml:space="preserve"> </w:t>
      </w:r>
      <w:r w:rsidRPr="00FF0EA7">
        <w:t>тыс.</w:t>
      </w:r>
      <w:r w:rsidR="00CA0EAE" w:rsidRPr="00FF0EA7">
        <w:t xml:space="preserve"> </w:t>
      </w:r>
      <w:r w:rsidRPr="00FF0EA7">
        <w:t>рублей</w:t>
      </w:r>
      <w:r w:rsidR="00CA0EAE" w:rsidRPr="00FF0EA7">
        <w:t xml:space="preserve"> </w:t>
      </w:r>
      <w:r w:rsidRPr="00FF0EA7">
        <w:t>(40%),</w:t>
      </w:r>
      <w:r w:rsidR="00CA0EAE" w:rsidRPr="00FF0EA7">
        <w:t xml:space="preserve"> </w:t>
      </w:r>
      <w:r w:rsidRPr="00FF0EA7">
        <w:t>либо</w:t>
      </w:r>
      <w:r w:rsidR="00CA0EAE" w:rsidRPr="00FF0EA7">
        <w:t xml:space="preserve"> </w:t>
      </w:r>
      <w:r w:rsidRPr="00FF0EA7">
        <w:t>от</w:t>
      </w:r>
      <w:r w:rsidR="00CA0EAE" w:rsidRPr="00FF0EA7">
        <w:t xml:space="preserve"> </w:t>
      </w:r>
      <w:r w:rsidRPr="00FF0EA7">
        <w:t>2</w:t>
      </w:r>
      <w:r w:rsidR="00CA0EAE" w:rsidRPr="00FF0EA7">
        <w:t xml:space="preserve"> </w:t>
      </w:r>
      <w:r w:rsidRPr="00FF0EA7">
        <w:t>до</w:t>
      </w:r>
      <w:r w:rsidR="00CA0EAE" w:rsidRPr="00FF0EA7">
        <w:t xml:space="preserve"> </w:t>
      </w:r>
      <w:r w:rsidRPr="00FF0EA7">
        <w:t>5</w:t>
      </w:r>
      <w:r w:rsidR="00CA0EAE" w:rsidRPr="00FF0EA7">
        <w:t xml:space="preserve"> </w:t>
      </w:r>
      <w:r w:rsidRPr="00FF0EA7">
        <w:t>тыс.</w:t>
      </w:r>
      <w:r w:rsidR="00CA0EAE" w:rsidRPr="00FF0EA7">
        <w:t xml:space="preserve"> </w:t>
      </w:r>
      <w:r w:rsidRPr="00FF0EA7">
        <w:t>рублей</w:t>
      </w:r>
      <w:r w:rsidR="00CA0EAE" w:rsidRPr="00FF0EA7">
        <w:t xml:space="preserve"> </w:t>
      </w:r>
      <w:r w:rsidRPr="00FF0EA7">
        <w:t>(37%).</w:t>
      </w:r>
      <w:r w:rsidR="00CA0EAE" w:rsidRPr="00FF0EA7">
        <w:t xml:space="preserve"> </w:t>
      </w:r>
      <w:r w:rsidRPr="00FF0EA7">
        <w:t>Еще</w:t>
      </w:r>
      <w:r w:rsidR="00CA0EAE" w:rsidRPr="00FF0EA7">
        <w:t xml:space="preserve"> </w:t>
      </w:r>
      <w:r w:rsidRPr="00FF0EA7">
        <w:t>у</w:t>
      </w:r>
      <w:r w:rsidR="00CA0EAE" w:rsidRPr="00FF0EA7">
        <w:t xml:space="preserve"> </w:t>
      </w:r>
      <w:r w:rsidRPr="00FF0EA7">
        <w:t>13%</w:t>
      </w:r>
      <w:r w:rsidR="00CA0EAE" w:rsidRPr="00FF0EA7">
        <w:t xml:space="preserve"> </w:t>
      </w:r>
      <w:r w:rsidRPr="00FF0EA7">
        <w:t>клиентов</w:t>
      </w:r>
      <w:r w:rsidR="00CA0EAE" w:rsidRPr="00FF0EA7">
        <w:t xml:space="preserve"> </w:t>
      </w:r>
      <w:r w:rsidRPr="00FF0EA7">
        <w:t>НПФ</w:t>
      </w:r>
      <w:r w:rsidR="00CA0EAE" w:rsidRPr="00FF0EA7">
        <w:t xml:space="preserve"> </w:t>
      </w:r>
      <w:r w:rsidRPr="00FF0EA7">
        <w:t>размер</w:t>
      </w:r>
      <w:r w:rsidR="00CA0EAE" w:rsidRPr="00FF0EA7">
        <w:t xml:space="preserve"> </w:t>
      </w:r>
      <w:r w:rsidRPr="00FF0EA7">
        <w:t>первоначального</w:t>
      </w:r>
      <w:r w:rsidR="00CA0EAE" w:rsidRPr="00FF0EA7">
        <w:t xml:space="preserve"> </w:t>
      </w:r>
      <w:r w:rsidRPr="00FF0EA7">
        <w:t>взноса</w:t>
      </w:r>
      <w:r w:rsidR="00CA0EAE" w:rsidRPr="00FF0EA7">
        <w:t xml:space="preserve"> </w:t>
      </w:r>
      <w:r w:rsidRPr="00FF0EA7">
        <w:t>превысил</w:t>
      </w:r>
      <w:r w:rsidR="00CA0EAE" w:rsidRPr="00FF0EA7">
        <w:t xml:space="preserve"> </w:t>
      </w:r>
      <w:r w:rsidRPr="00FF0EA7">
        <w:t>10</w:t>
      </w:r>
      <w:r w:rsidR="00CA0EAE" w:rsidRPr="00FF0EA7">
        <w:t xml:space="preserve"> </w:t>
      </w:r>
      <w:r w:rsidRPr="00FF0EA7">
        <w:t>тыс.</w:t>
      </w:r>
      <w:r w:rsidR="00CA0EAE" w:rsidRPr="00FF0EA7">
        <w:t xml:space="preserve"> </w:t>
      </w:r>
      <w:r w:rsidRPr="00FF0EA7">
        <w:t>рублей.</w:t>
      </w:r>
      <w:r w:rsidR="00CA0EAE" w:rsidRPr="00FF0EA7">
        <w:t xml:space="preserve"> </w:t>
      </w:r>
      <w:r w:rsidRPr="00FF0EA7">
        <w:t>При</w:t>
      </w:r>
      <w:r w:rsidR="00CA0EAE" w:rsidRPr="00FF0EA7">
        <w:t xml:space="preserve"> </w:t>
      </w:r>
      <w:r w:rsidRPr="00FF0EA7">
        <w:t>этом,</w:t>
      </w:r>
      <w:r w:rsidR="00CA0EAE" w:rsidRPr="00FF0EA7">
        <w:t xml:space="preserve"> </w:t>
      </w:r>
      <w:r w:rsidRPr="00FF0EA7">
        <w:t>статистика</w:t>
      </w:r>
      <w:r w:rsidR="00CA0EAE" w:rsidRPr="00FF0EA7">
        <w:t xml:space="preserve"> </w:t>
      </w:r>
      <w:r w:rsidRPr="00FF0EA7">
        <w:t>показывает,</w:t>
      </w:r>
      <w:r w:rsidR="00CA0EAE" w:rsidRPr="00FF0EA7">
        <w:t xml:space="preserve"> </w:t>
      </w:r>
      <w:r w:rsidRPr="00FF0EA7">
        <w:t>что</w:t>
      </w:r>
      <w:r w:rsidR="00CA0EAE" w:rsidRPr="00FF0EA7">
        <w:t xml:space="preserve"> </w:t>
      </w:r>
      <w:r w:rsidRPr="00FF0EA7">
        <w:t>чаще</w:t>
      </w:r>
      <w:r w:rsidR="00CA0EAE" w:rsidRPr="00FF0EA7">
        <w:t xml:space="preserve"> </w:t>
      </w:r>
      <w:r w:rsidRPr="00FF0EA7">
        <w:t>всего</w:t>
      </w:r>
      <w:r w:rsidR="00CA0EAE" w:rsidRPr="00FF0EA7">
        <w:t xml:space="preserve"> </w:t>
      </w:r>
      <w:r w:rsidRPr="00FF0EA7">
        <w:t>именно</w:t>
      </w:r>
      <w:r w:rsidR="00CA0EAE" w:rsidRPr="00FF0EA7">
        <w:t xml:space="preserve"> </w:t>
      </w:r>
      <w:r w:rsidRPr="00FF0EA7">
        <w:t>женщины</w:t>
      </w:r>
      <w:r w:rsidR="00CA0EAE" w:rsidRPr="00FF0EA7">
        <w:t xml:space="preserve"> </w:t>
      </w:r>
      <w:r w:rsidRPr="00FF0EA7">
        <w:t>сразу</w:t>
      </w:r>
      <w:r w:rsidR="00CA0EAE" w:rsidRPr="00FF0EA7">
        <w:t xml:space="preserve"> </w:t>
      </w:r>
      <w:r w:rsidRPr="00FF0EA7">
        <w:t>вносят</w:t>
      </w:r>
      <w:r w:rsidR="00CA0EAE" w:rsidRPr="00FF0EA7">
        <w:t xml:space="preserve"> </w:t>
      </w:r>
      <w:r w:rsidRPr="00FF0EA7">
        <w:t>36</w:t>
      </w:r>
      <w:r w:rsidR="00CA0EAE" w:rsidRPr="00FF0EA7">
        <w:t xml:space="preserve"> </w:t>
      </w:r>
      <w:r w:rsidRPr="00FF0EA7">
        <w:t>тыс.</w:t>
      </w:r>
      <w:r w:rsidR="00CA0EAE" w:rsidRPr="00FF0EA7">
        <w:t xml:space="preserve"> </w:t>
      </w:r>
      <w:r w:rsidRPr="00FF0EA7">
        <w:t>рублей</w:t>
      </w:r>
      <w:r w:rsidR="00CA0EAE" w:rsidRPr="00FF0EA7">
        <w:t xml:space="preserve"> </w:t>
      </w:r>
      <w:r w:rsidRPr="00FF0EA7">
        <w:t>с</w:t>
      </w:r>
      <w:r w:rsidR="00CA0EAE" w:rsidRPr="00FF0EA7">
        <w:t xml:space="preserve"> </w:t>
      </w:r>
      <w:r w:rsidRPr="00FF0EA7">
        <w:t>расчетом</w:t>
      </w:r>
      <w:r w:rsidR="00CA0EAE" w:rsidRPr="00FF0EA7">
        <w:t xml:space="preserve"> </w:t>
      </w:r>
      <w:r w:rsidRPr="00FF0EA7">
        <w:t>получить</w:t>
      </w:r>
      <w:r w:rsidR="00CA0EAE" w:rsidRPr="00FF0EA7">
        <w:t xml:space="preserve"> </w:t>
      </w:r>
      <w:r w:rsidRPr="00FF0EA7">
        <w:t>максимальное</w:t>
      </w:r>
      <w:r w:rsidR="00CA0EAE" w:rsidRPr="00FF0EA7">
        <w:t xml:space="preserve"> </w:t>
      </w:r>
      <w:r w:rsidRPr="00FF0EA7">
        <w:t>софинансирование</w:t>
      </w:r>
      <w:r w:rsidR="00CA0EAE" w:rsidRPr="00FF0EA7">
        <w:t xml:space="preserve"> </w:t>
      </w:r>
      <w:r w:rsidRPr="00FF0EA7">
        <w:t>от</w:t>
      </w:r>
      <w:r w:rsidR="00CA0EAE" w:rsidRPr="00FF0EA7">
        <w:t xml:space="preserve"> </w:t>
      </w:r>
      <w:r w:rsidRPr="00FF0EA7">
        <w:t>государства.</w:t>
      </w:r>
      <w:r w:rsidR="00CA0EAE" w:rsidRPr="00FF0EA7">
        <w:t xml:space="preserve"> </w:t>
      </w:r>
      <w:r w:rsidRPr="00FF0EA7">
        <w:t>Но</w:t>
      </w:r>
      <w:r w:rsidR="00CA0EAE" w:rsidRPr="00FF0EA7">
        <w:t xml:space="preserve"> </w:t>
      </w:r>
      <w:r w:rsidRPr="00FF0EA7">
        <w:t>часть</w:t>
      </w:r>
      <w:r w:rsidR="00CA0EAE" w:rsidRPr="00FF0EA7">
        <w:t xml:space="preserve"> </w:t>
      </w:r>
      <w:r w:rsidRPr="00FF0EA7">
        <w:t>клиентов</w:t>
      </w:r>
      <w:r w:rsidR="00CA0EAE" w:rsidRPr="00FF0EA7">
        <w:t xml:space="preserve"> </w:t>
      </w:r>
      <w:r w:rsidRPr="00FF0EA7">
        <w:t>также</w:t>
      </w:r>
      <w:r w:rsidR="00CA0EAE" w:rsidRPr="00FF0EA7">
        <w:t xml:space="preserve"> </w:t>
      </w:r>
      <w:r w:rsidRPr="00FF0EA7">
        <w:t>вносят</w:t>
      </w:r>
      <w:r w:rsidR="00CA0EAE" w:rsidRPr="00FF0EA7">
        <w:t xml:space="preserve"> </w:t>
      </w:r>
      <w:r w:rsidRPr="00FF0EA7">
        <w:t>и</w:t>
      </w:r>
      <w:r w:rsidR="00CA0EAE" w:rsidRPr="00FF0EA7">
        <w:t xml:space="preserve"> </w:t>
      </w:r>
      <w:r w:rsidRPr="00FF0EA7">
        <w:t>сумму</w:t>
      </w:r>
      <w:r w:rsidR="00CA0EAE" w:rsidRPr="00FF0EA7">
        <w:t xml:space="preserve"> </w:t>
      </w:r>
      <w:r w:rsidRPr="00FF0EA7">
        <w:t>свыше</w:t>
      </w:r>
      <w:r w:rsidR="00CA0EAE" w:rsidRPr="00FF0EA7">
        <w:t xml:space="preserve"> </w:t>
      </w:r>
      <w:r w:rsidRPr="00FF0EA7">
        <w:t>этой</w:t>
      </w:r>
      <w:r w:rsidR="00CA0EAE" w:rsidRPr="00FF0EA7">
        <w:t xml:space="preserve"> </w:t>
      </w:r>
      <w:r w:rsidRPr="00FF0EA7">
        <w:t>величины,</w:t>
      </w:r>
      <w:r w:rsidR="00CA0EAE" w:rsidRPr="00FF0EA7">
        <w:t xml:space="preserve"> </w:t>
      </w:r>
      <w:r w:rsidRPr="00FF0EA7">
        <w:t>вероятно</w:t>
      </w:r>
      <w:r w:rsidR="00CA0EAE" w:rsidRPr="00FF0EA7">
        <w:t xml:space="preserve"> </w:t>
      </w:r>
      <w:r w:rsidRPr="00FF0EA7">
        <w:t>рассчитывая</w:t>
      </w:r>
      <w:r w:rsidR="00CA0EAE" w:rsidRPr="00FF0EA7">
        <w:t xml:space="preserve"> </w:t>
      </w:r>
      <w:r w:rsidRPr="00FF0EA7">
        <w:t>на</w:t>
      </w:r>
      <w:r w:rsidR="00CA0EAE" w:rsidRPr="00FF0EA7">
        <w:t xml:space="preserve"> </w:t>
      </w:r>
      <w:r w:rsidRPr="00FF0EA7">
        <w:t>инвестиционный</w:t>
      </w:r>
      <w:r w:rsidR="00CA0EAE" w:rsidRPr="00FF0EA7">
        <w:t xml:space="preserve"> </w:t>
      </w:r>
      <w:r w:rsidRPr="00FF0EA7">
        <w:t>доход</w:t>
      </w:r>
      <w:r w:rsidR="00CA0EAE" w:rsidRPr="00FF0EA7">
        <w:t xml:space="preserve"> </w:t>
      </w:r>
      <w:r w:rsidRPr="00FF0EA7">
        <w:t>и</w:t>
      </w:r>
      <w:r w:rsidR="00CA0EAE" w:rsidRPr="00FF0EA7">
        <w:t xml:space="preserve"> </w:t>
      </w:r>
      <w:r w:rsidRPr="00FF0EA7">
        <w:t>повышенный</w:t>
      </w:r>
      <w:r w:rsidR="00CA0EAE" w:rsidRPr="00FF0EA7">
        <w:t xml:space="preserve"> </w:t>
      </w:r>
      <w:r w:rsidRPr="00FF0EA7">
        <w:t>налоговый</w:t>
      </w:r>
      <w:r w:rsidR="00CA0EAE" w:rsidRPr="00FF0EA7">
        <w:t xml:space="preserve"> </w:t>
      </w:r>
      <w:r w:rsidRPr="00FF0EA7">
        <w:t>вычет.</w:t>
      </w:r>
    </w:p>
    <w:p w:rsidR="007355A9" w:rsidRPr="00FF0EA7" w:rsidRDefault="007355A9" w:rsidP="007355A9">
      <w:r w:rsidRPr="00FF0EA7">
        <w:t>Кроме</w:t>
      </w:r>
      <w:r w:rsidR="00CA0EAE" w:rsidRPr="00FF0EA7">
        <w:t xml:space="preserve"> </w:t>
      </w:r>
      <w:r w:rsidRPr="00FF0EA7">
        <w:t>того,</w:t>
      </w:r>
      <w:r w:rsidR="00CA0EAE" w:rsidRPr="00FF0EA7">
        <w:t xml:space="preserve"> </w:t>
      </w:r>
      <w:r w:rsidRPr="00FF0EA7">
        <w:t>эксперты</w:t>
      </w:r>
      <w:r w:rsidR="00CA0EAE" w:rsidRPr="00FF0EA7">
        <w:t xml:space="preserve"> </w:t>
      </w:r>
      <w:r w:rsidRPr="00FF0EA7">
        <w:t>фонда</w:t>
      </w:r>
      <w:r w:rsidR="00CA0EAE" w:rsidRPr="00FF0EA7">
        <w:t xml:space="preserve"> </w:t>
      </w:r>
      <w:r w:rsidRPr="00FF0EA7">
        <w:t>отметили</w:t>
      </w:r>
      <w:r w:rsidR="00CA0EAE" w:rsidRPr="00FF0EA7">
        <w:t xml:space="preserve"> </w:t>
      </w:r>
      <w:r w:rsidRPr="00FF0EA7">
        <w:t>любопытную</w:t>
      </w:r>
      <w:r w:rsidR="00CA0EAE" w:rsidRPr="00FF0EA7">
        <w:t xml:space="preserve"> </w:t>
      </w:r>
      <w:r w:rsidRPr="00FF0EA7">
        <w:t>тенденцию:</w:t>
      </w:r>
      <w:r w:rsidR="00CA0EAE" w:rsidRPr="00FF0EA7">
        <w:t xml:space="preserve"> </w:t>
      </w:r>
      <w:r w:rsidRPr="00FF0EA7">
        <w:t>больше</w:t>
      </w:r>
      <w:r w:rsidR="00CA0EAE" w:rsidRPr="00FF0EA7">
        <w:t xml:space="preserve"> </w:t>
      </w:r>
      <w:r w:rsidRPr="00FF0EA7">
        <w:t>всего</w:t>
      </w:r>
      <w:r w:rsidR="00CA0EAE" w:rsidRPr="00FF0EA7">
        <w:t xml:space="preserve"> </w:t>
      </w:r>
      <w:r w:rsidRPr="00FF0EA7">
        <w:t>договоров</w:t>
      </w:r>
      <w:r w:rsidR="00CA0EAE" w:rsidRPr="00FF0EA7">
        <w:t xml:space="preserve"> </w:t>
      </w:r>
      <w:r w:rsidRPr="00FF0EA7">
        <w:t>заключается</w:t>
      </w:r>
      <w:r w:rsidR="00CA0EAE" w:rsidRPr="00FF0EA7">
        <w:t xml:space="preserve"> </w:t>
      </w:r>
      <w:r w:rsidRPr="00FF0EA7">
        <w:t>преимущественно</w:t>
      </w:r>
      <w:r w:rsidR="00CA0EAE" w:rsidRPr="00FF0EA7">
        <w:t xml:space="preserve"> </w:t>
      </w:r>
      <w:r w:rsidRPr="00FF0EA7">
        <w:t>в</w:t>
      </w:r>
      <w:r w:rsidR="00CA0EAE" w:rsidRPr="00FF0EA7">
        <w:t xml:space="preserve"> </w:t>
      </w:r>
      <w:r w:rsidRPr="00FF0EA7">
        <w:t>понедельник</w:t>
      </w:r>
      <w:r w:rsidR="00CA0EAE" w:rsidRPr="00FF0EA7">
        <w:t xml:space="preserve"> </w:t>
      </w:r>
      <w:r w:rsidRPr="00FF0EA7">
        <w:t>и</w:t>
      </w:r>
      <w:r w:rsidR="00CA0EAE" w:rsidRPr="00FF0EA7">
        <w:t xml:space="preserve"> </w:t>
      </w:r>
      <w:r w:rsidRPr="00FF0EA7">
        <w:t>вторник,</w:t>
      </w:r>
      <w:r w:rsidR="00CA0EAE" w:rsidRPr="00FF0EA7">
        <w:t xml:space="preserve"> </w:t>
      </w:r>
      <w:r w:rsidRPr="00FF0EA7">
        <w:t>а</w:t>
      </w:r>
      <w:r w:rsidR="00CA0EAE" w:rsidRPr="00FF0EA7">
        <w:t xml:space="preserve"> </w:t>
      </w:r>
      <w:r w:rsidRPr="00FF0EA7">
        <w:t>средний</w:t>
      </w:r>
      <w:r w:rsidR="00CA0EAE" w:rsidRPr="00FF0EA7">
        <w:t xml:space="preserve"> </w:t>
      </w:r>
      <w:r w:rsidRPr="00FF0EA7">
        <w:t>размер</w:t>
      </w:r>
      <w:r w:rsidR="00CA0EAE" w:rsidRPr="00FF0EA7">
        <w:t xml:space="preserve"> </w:t>
      </w:r>
      <w:r w:rsidRPr="00FF0EA7">
        <w:t>взноса</w:t>
      </w:r>
      <w:r w:rsidR="00CA0EAE" w:rsidRPr="00FF0EA7">
        <w:t xml:space="preserve"> </w:t>
      </w:r>
      <w:r w:rsidRPr="00FF0EA7">
        <w:t>по</w:t>
      </w:r>
      <w:r w:rsidR="00CA0EAE" w:rsidRPr="00FF0EA7">
        <w:t xml:space="preserve"> </w:t>
      </w:r>
      <w:r w:rsidRPr="00FF0EA7">
        <w:t>программе</w:t>
      </w:r>
      <w:r w:rsidR="00CA0EAE" w:rsidRPr="00FF0EA7">
        <w:t xml:space="preserve"> </w:t>
      </w:r>
      <w:r w:rsidRPr="00FF0EA7">
        <w:t>наиболее</w:t>
      </w:r>
      <w:r w:rsidR="00CA0EAE" w:rsidRPr="00FF0EA7">
        <w:t xml:space="preserve"> </w:t>
      </w:r>
      <w:r w:rsidRPr="00FF0EA7">
        <w:t>высокий</w:t>
      </w:r>
      <w:r w:rsidR="00CA0EAE" w:rsidRPr="00FF0EA7">
        <w:t xml:space="preserve"> </w:t>
      </w:r>
      <w:r w:rsidRPr="00FF0EA7">
        <w:t>у</w:t>
      </w:r>
      <w:r w:rsidR="00CA0EAE" w:rsidRPr="00FF0EA7">
        <w:t xml:space="preserve"> </w:t>
      </w:r>
      <w:r w:rsidRPr="00FF0EA7">
        <w:t>женщин</w:t>
      </w:r>
      <w:r w:rsidR="00CA0EAE" w:rsidRPr="00FF0EA7">
        <w:t xml:space="preserve"> </w:t>
      </w:r>
      <w:r w:rsidRPr="00FF0EA7">
        <w:t>по</w:t>
      </w:r>
      <w:r w:rsidR="00CA0EAE" w:rsidRPr="00FF0EA7">
        <w:t xml:space="preserve"> </w:t>
      </w:r>
      <w:r w:rsidRPr="00FF0EA7">
        <w:t>вторникам,</w:t>
      </w:r>
      <w:r w:rsidR="00CA0EAE" w:rsidRPr="00FF0EA7">
        <w:t xml:space="preserve"> </w:t>
      </w:r>
      <w:r w:rsidRPr="00FF0EA7">
        <w:t>а</w:t>
      </w:r>
      <w:r w:rsidR="00CA0EAE" w:rsidRPr="00FF0EA7">
        <w:t xml:space="preserve"> </w:t>
      </w:r>
      <w:r w:rsidRPr="00FF0EA7">
        <w:t>у</w:t>
      </w:r>
      <w:r w:rsidR="00CA0EAE" w:rsidRPr="00FF0EA7">
        <w:t xml:space="preserve"> </w:t>
      </w:r>
      <w:r w:rsidRPr="00FF0EA7">
        <w:t>мужчин</w:t>
      </w:r>
      <w:r w:rsidR="00CA0EAE" w:rsidRPr="00FF0EA7">
        <w:t xml:space="preserve"> </w:t>
      </w:r>
      <w:r w:rsidRPr="00FF0EA7">
        <w:t>по</w:t>
      </w:r>
      <w:r w:rsidR="00CA0EAE" w:rsidRPr="00FF0EA7">
        <w:t xml:space="preserve"> </w:t>
      </w:r>
      <w:r w:rsidRPr="00FF0EA7">
        <w:t>четвергам.</w:t>
      </w:r>
      <w:r w:rsidR="00CA0EAE" w:rsidRPr="00FF0EA7">
        <w:t xml:space="preserve"> </w:t>
      </w:r>
      <w:r w:rsidRPr="00FF0EA7">
        <w:t>При</w:t>
      </w:r>
      <w:r w:rsidR="00CA0EAE" w:rsidRPr="00FF0EA7">
        <w:t xml:space="preserve"> </w:t>
      </w:r>
      <w:r w:rsidRPr="00FF0EA7">
        <w:t>этом</w:t>
      </w:r>
      <w:r w:rsidR="00CA0EAE" w:rsidRPr="00FF0EA7">
        <w:t xml:space="preserve"> </w:t>
      </w:r>
      <w:r w:rsidRPr="00FF0EA7">
        <w:t>у</w:t>
      </w:r>
      <w:r w:rsidR="00CA0EAE" w:rsidRPr="00FF0EA7">
        <w:t xml:space="preserve"> </w:t>
      </w:r>
      <w:r w:rsidRPr="00FF0EA7">
        <w:t>мужчин</w:t>
      </w:r>
      <w:r w:rsidR="00CA0EAE" w:rsidRPr="00FF0EA7">
        <w:t xml:space="preserve"> </w:t>
      </w:r>
      <w:r w:rsidRPr="00FF0EA7">
        <w:t>средний</w:t>
      </w:r>
      <w:r w:rsidR="00CA0EAE" w:rsidRPr="00FF0EA7">
        <w:t xml:space="preserve"> </w:t>
      </w:r>
      <w:r w:rsidRPr="00FF0EA7">
        <w:t>взнос</w:t>
      </w:r>
      <w:r w:rsidR="00CA0EAE" w:rsidRPr="00FF0EA7">
        <w:t xml:space="preserve"> </w:t>
      </w:r>
      <w:r w:rsidRPr="00FF0EA7">
        <w:t>на</w:t>
      </w:r>
      <w:r w:rsidR="00CA0EAE" w:rsidRPr="00FF0EA7">
        <w:t xml:space="preserve"> </w:t>
      </w:r>
      <w:r w:rsidRPr="00FF0EA7">
        <w:t>21%</w:t>
      </w:r>
      <w:r w:rsidR="00CA0EAE" w:rsidRPr="00FF0EA7">
        <w:t xml:space="preserve"> </w:t>
      </w:r>
      <w:r w:rsidRPr="00FF0EA7">
        <w:t>выше,</w:t>
      </w:r>
      <w:r w:rsidR="00CA0EAE" w:rsidRPr="00FF0EA7">
        <w:t xml:space="preserve"> </w:t>
      </w:r>
      <w:r w:rsidRPr="00FF0EA7">
        <w:t>чем</w:t>
      </w:r>
      <w:r w:rsidR="00CA0EAE" w:rsidRPr="00FF0EA7">
        <w:t xml:space="preserve"> </w:t>
      </w:r>
      <w:r w:rsidRPr="00FF0EA7">
        <w:t>у</w:t>
      </w:r>
      <w:r w:rsidR="00CA0EAE" w:rsidRPr="00FF0EA7">
        <w:t xml:space="preserve"> </w:t>
      </w:r>
      <w:r w:rsidRPr="00FF0EA7">
        <w:t>женщин.</w:t>
      </w:r>
      <w:r w:rsidR="00CA0EAE" w:rsidRPr="00FF0EA7">
        <w:t xml:space="preserve"> </w:t>
      </w:r>
      <w:r w:rsidRPr="00FF0EA7">
        <w:t>Аналитики</w:t>
      </w:r>
      <w:r w:rsidR="00CA0EAE" w:rsidRPr="00FF0EA7">
        <w:t xml:space="preserve"> </w:t>
      </w:r>
      <w:r w:rsidRPr="00FF0EA7">
        <w:t>фонда</w:t>
      </w:r>
      <w:r w:rsidR="00CA0EAE" w:rsidRPr="00FF0EA7">
        <w:t xml:space="preserve"> </w:t>
      </w:r>
      <w:r w:rsidRPr="00FF0EA7">
        <w:t>полагают,</w:t>
      </w:r>
      <w:r w:rsidR="00CA0EAE" w:rsidRPr="00FF0EA7">
        <w:t xml:space="preserve"> </w:t>
      </w:r>
      <w:r w:rsidRPr="00FF0EA7">
        <w:t>что</w:t>
      </w:r>
      <w:r w:rsidR="00CA0EAE" w:rsidRPr="00FF0EA7">
        <w:t xml:space="preserve"> </w:t>
      </w:r>
      <w:r w:rsidRPr="00FF0EA7">
        <w:t>такое</w:t>
      </w:r>
      <w:r w:rsidR="00CA0EAE" w:rsidRPr="00FF0EA7">
        <w:t xml:space="preserve"> </w:t>
      </w:r>
      <w:r w:rsidRPr="00FF0EA7">
        <w:t>распределение</w:t>
      </w:r>
      <w:r w:rsidR="00CA0EAE" w:rsidRPr="00FF0EA7">
        <w:t xml:space="preserve"> </w:t>
      </w:r>
      <w:r w:rsidRPr="00FF0EA7">
        <w:t>связано</w:t>
      </w:r>
      <w:r w:rsidR="00CA0EAE" w:rsidRPr="00FF0EA7">
        <w:t xml:space="preserve"> </w:t>
      </w:r>
      <w:r w:rsidRPr="00FF0EA7">
        <w:t>с</w:t>
      </w:r>
      <w:r w:rsidR="00CA0EAE" w:rsidRPr="00FF0EA7">
        <w:t xml:space="preserve"> </w:t>
      </w:r>
      <w:r w:rsidRPr="00FF0EA7">
        <w:t>трудовой</w:t>
      </w:r>
      <w:r w:rsidR="00CA0EAE" w:rsidRPr="00FF0EA7">
        <w:t xml:space="preserve"> </w:t>
      </w:r>
      <w:r w:rsidRPr="00FF0EA7">
        <w:t>активностью</w:t>
      </w:r>
      <w:r w:rsidR="00CA0EAE" w:rsidRPr="00FF0EA7">
        <w:t xml:space="preserve"> </w:t>
      </w:r>
      <w:r w:rsidRPr="00FF0EA7">
        <w:t>россиян</w:t>
      </w:r>
      <w:r w:rsidR="00CA0EAE" w:rsidRPr="00FF0EA7">
        <w:t xml:space="preserve"> </w:t>
      </w:r>
      <w:r w:rsidRPr="00FF0EA7">
        <w:t>и</w:t>
      </w:r>
      <w:r w:rsidR="00CA0EAE" w:rsidRPr="00FF0EA7">
        <w:t xml:space="preserve"> </w:t>
      </w:r>
      <w:r w:rsidRPr="00FF0EA7">
        <w:t>их</w:t>
      </w:r>
      <w:r w:rsidR="00CA0EAE" w:rsidRPr="00FF0EA7">
        <w:t xml:space="preserve"> </w:t>
      </w:r>
      <w:r w:rsidRPr="00FF0EA7">
        <w:t>готовностью</w:t>
      </w:r>
      <w:r w:rsidR="00CA0EAE" w:rsidRPr="00FF0EA7">
        <w:t xml:space="preserve"> </w:t>
      </w:r>
      <w:r w:rsidRPr="00FF0EA7">
        <w:t>к</w:t>
      </w:r>
      <w:r w:rsidR="00CA0EAE" w:rsidRPr="00FF0EA7">
        <w:t xml:space="preserve"> </w:t>
      </w:r>
      <w:r w:rsidRPr="00FF0EA7">
        <w:t>ознакомлению</w:t>
      </w:r>
      <w:r w:rsidR="00CA0EAE" w:rsidRPr="00FF0EA7">
        <w:t xml:space="preserve"> </w:t>
      </w:r>
      <w:r w:rsidRPr="00FF0EA7">
        <w:t>с</w:t>
      </w:r>
      <w:r w:rsidR="00CA0EAE" w:rsidRPr="00FF0EA7">
        <w:t xml:space="preserve"> </w:t>
      </w:r>
      <w:r w:rsidRPr="00FF0EA7">
        <w:t>новым</w:t>
      </w:r>
      <w:r w:rsidR="00CA0EAE" w:rsidRPr="00FF0EA7">
        <w:t xml:space="preserve"> </w:t>
      </w:r>
      <w:r w:rsidRPr="00FF0EA7">
        <w:t>финансовым</w:t>
      </w:r>
      <w:r w:rsidR="00CA0EAE" w:rsidRPr="00FF0EA7">
        <w:t xml:space="preserve"> </w:t>
      </w:r>
      <w:r w:rsidRPr="00FF0EA7">
        <w:t>продуктом</w:t>
      </w:r>
      <w:r w:rsidR="00CA0EAE" w:rsidRPr="00FF0EA7">
        <w:t xml:space="preserve"> </w:t>
      </w:r>
      <w:r w:rsidRPr="00FF0EA7">
        <w:t>именно</w:t>
      </w:r>
      <w:r w:rsidR="00CA0EAE" w:rsidRPr="00FF0EA7">
        <w:t xml:space="preserve"> </w:t>
      </w:r>
      <w:r w:rsidRPr="00FF0EA7">
        <w:t>в</w:t>
      </w:r>
      <w:r w:rsidR="00CA0EAE" w:rsidRPr="00FF0EA7">
        <w:t xml:space="preserve"> </w:t>
      </w:r>
      <w:r w:rsidRPr="00FF0EA7">
        <w:t>будние</w:t>
      </w:r>
      <w:r w:rsidR="00CA0EAE" w:rsidRPr="00FF0EA7">
        <w:t xml:space="preserve"> </w:t>
      </w:r>
      <w:r w:rsidRPr="00FF0EA7">
        <w:t>дни.</w:t>
      </w:r>
    </w:p>
    <w:p w:rsidR="007355A9" w:rsidRPr="00FF0EA7" w:rsidRDefault="007355A9" w:rsidP="007355A9">
      <w:r w:rsidRPr="00FF0EA7">
        <w:t>В</w:t>
      </w:r>
      <w:r w:rsidR="00CA0EAE" w:rsidRPr="00FF0EA7">
        <w:t xml:space="preserve"> </w:t>
      </w:r>
      <w:r w:rsidRPr="00FF0EA7">
        <w:t>региональном</w:t>
      </w:r>
      <w:r w:rsidR="00CA0EAE" w:rsidRPr="00FF0EA7">
        <w:t xml:space="preserve"> </w:t>
      </w:r>
      <w:r w:rsidRPr="00FF0EA7">
        <w:t>разрезе</w:t>
      </w:r>
      <w:r w:rsidR="00CA0EAE" w:rsidRPr="00FF0EA7">
        <w:t xml:space="preserve"> </w:t>
      </w:r>
      <w:r w:rsidRPr="00FF0EA7">
        <w:t>наиболее</w:t>
      </w:r>
      <w:r w:rsidR="00CA0EAE" w:rsidRPr="00FF0EA7">
        <w:t xml:space="preserve"> </w:t>
      </w:r>
      <w:r w:rsidRPr="00FF0EA7">
        <w:t>активными</w:t>
      </w:r>
      <w:r w:rsidR="00CA0EAE" w:rsidRPr="00FF0EA7">
        <w:t xml:space="preserve"> </w:t>
      </w:r>
      <w:r w:rsidRPr="00FF0EA7">
        <w:t>в</w:t>
      </w:r>
      <w:r w:rsidR="00CA0EAE" w:rsidRPr="00FF0EA7">
        <w:t xml:space="preserve"> </w:t>
      </w:r>
      <w:r w:rsidRPr="00FF0EA7">
        <w:t>формировании</w:t>
      </w:r>
      <w:r w:rsidR="00CA0EAE" w:rsidRPr="00FF0EA7">
        <w:t xml:space="preserve"> </w:t>
      </w:r>
      <w:r w:rsidRPr="00FF0EA7">
        <w:t>долгосрочных</w:t>
      </w:r>
      <w:r w:rsidR="00CA0EAE" w:rsidRPr="00FF0EA7">
        <w:t xml:space="preserve"> </w:t>
      </w:r>
      <w:r w:rsidRPr="00FF0EA7">
        <w:t>сбережений</w:t>
      </w:r>
      <w:r w:rsidR="00CA0EAE" w:rsidRPr="00FF0EA7">
        <w:t xml:space="preserve"> </w:t>
      </w:r>
      <w:r w:rsidRPr="00FF0EA7">
        <w:t>оказались</w:t>
      </w:r>
      <w:r w:rsidR="00CA0EAE" w:rsidRPr="00FF0EA7">
        <w:t xml:space="preserve"> </w:t>
      </w:r>
      <w:r w:rsidRPr="00FF0EA7">
        <w:t>жители</w:t>
      </w:r>
      <w:r w:rsidR="00CA0EAE" w:rsidRPr="00FF0EA7">
        <w:t xml:space="preserve"> </w:t>
      </w:r>
      <w:r w:rsidRPr="00FF0EA7">
        <w:t>Иркутска,</w:t>
      </w:r>
      <w:r w:rsidR="00CA0EAE" w:rsidRPr="00FF0EA7">
        <w:t xml:space="preserve"> </w:t>
      </w:r>
      <w:r w:rsidRPr="00FF0EA7">
        <w:t>Екатеринбурга,</w:t>
      </w:r>
      <w:r w:rsidR="00CA0EAE" w:rsidRPr="00FF0EA7">
        <w:t xml:space="preserve"> </w:t>
      </w:r>
      <w:r w:rsidRPr="00FF0EA7">
        <w:t>Оренбурга</w:t>
      </w:r>
      <w:r w:rsidR="00CA0EAE" w:rsidRPr="00FF0EA7">
        <w:t xml:space="preserve"> </w:t>
      </w:r>
      <w:r w:rsidRPr="00FF0EA7">
        <w:t>и</w:t>
      </w:r>
      <w:r w:rsidR="00CA0EAE" w:rsidRPr="00FF0EA7">
        <w:t xml:space="preserve"> </w:t>
      </w:r>
      <w:r w:rsidRPr="00FF0EA7">
        <w:t>Москвы.</w:t>
      </w:r>
    </w:p>
    <w:p w:rsidR="007355A9" w:rsidRPr="00FF0EA7" w:rsidRDefault="000C5E1E" w:rsidP="007355A9">
      <w:hyperlink r:id="rId11" w:history="1">
        <w:r w:rsidR="007355A9" w:rsidRPr="00FF0EA7">
          <w:rPr>
            <w:rStyle w:val="a3"/>
          </w:rPr>
          <w:t>https://www.vedomosti.ru/press_releases/2024/03/04/zhenschini-v-15-raza-chasche-muzhchin-oformlyayut-dogovori-dolgosrochnih-sberezhenii</w:t>
        </w:r>
      </w:hyperlink>
      <w:r w:rsidR="00CA0EAE" w:rsidRPr="00FF0EA7">
        <w:t xml:space="preserve"> </w:t>
      </w:r>
    </w:p>
    <w:p w:rsidR="00325F80" w:rsidRPr="00FF0EA7" w:rsidRDefault="00325F80" w:rsidP="00325F80">
      <w:pPr>
        <w:pStyle w:val="2"/>
      </w:pPr>
      <w:bookmarkStart w:id="29" w:name="_Toc160514277"/>
      <w:r w:rsidRPr="00FF0EA7">
        <w:lastRenderedPageBreak/>
        <w:t>РИА</w:t>
      </w:r>
      <w:r w:rsidR="00CA0EAE" w:rsidRPr="00FF0EA7">
        <w:t xml:space="preserve"> </w:t>
      </w:r>
      <w:r w:rsidRPr="00FF0EA7">
        <w:t>Новости,</w:t>
      </w:r>
      <w:r w:rsidR="00CA0EAE" w:rsidRPr="00FF0EA7">
        <w:t xml:space="preserve"> </w:t>
      </w:r>
      <w:r w:rsidRPr="00FF0EA7">
        <w:t>04.03.2024,</w:t>
      </w:r>
      <w:r w:rsidR="00CA0EAE" w:rsidRPr="00FF0EA7">
        <w:t xml:space="preserve"> </w:t>
      </w:r>
      <w:r w:rsidRPr="00FF0EA7">
        <w:t>Генеральным</w:t>
      </w:r>
      <w:r w:rsidR="00CA0EAE" w:rsidRPr="00FF0EA7">
        <w:t xml:space="preserve"> </w:t>
      </w:r>
      <w:r w:rsidRPr="00FF0EA7">
        <w:t>директором</w:t>
      </w:r>
      <w:r w:rsidR="00CA0EAE" w:rsidRPr="00FF0EA7">
        <w:t xml:space="preserve"> </w:t>
      </w:r>
      <w:r w:rsidRPr="00FF0EA7">
        <w:t>объединенного</w:t>
      </w:r>
      <w:r w:rsidR="00CA0EAE" w:rsidRPr="00FF0EA7">
        <w:t xml:space="preserve"> </w:t>
      </w:r>
      <w:r w:rsidRPr="00FF0EA7">
        <w:t>НПФ</w:t>
      </w:r>
      <w:r w:rsidR="00CA0EAE" w:rsidRPr="00FF0EA7">
        <w:t xml:space="preserve"> </w:t>
      </w:r>
      <w:r w:rsidRPr="00FF0EA7">
        <w:t>ВТБ</w:t>
      </w:r>
      <w:r w:rsidR="00CA0EAE" w:rsidRPr="00FF0EA7">
        <w:t xml:space="preserve"> </w:t>
      </w:r>
      <w:r w:rsidRPr="00FF0EA7">
        <w:t>избран</w:t>
      </w:r>
      <w:r w:rsidR="00CA0EAE" w:rsidRPr="00FF0EA7">
        <w:t xml:space="preserve"> </w:t>
      </w:r>
      <w:r w:rsidRPr="00FF0EA7">
        <w:t>Максим</w:t>
      </w:r>
      <w:r w:rsidR="00CA0EAE" w:rsidRPr="00FF0EA7">
        <w:t xml:space="preserve"> </w:t>
      </w:r>
      <w:r w:rsidRPr="00FF0EA7">
        <w:t>Филатов</w:t>
      </w:r>
      <w:bookmarkEnd w:id="29"/>
    </w:p>
    <w:p w:rsidR="00325F80" w:rsidRPr="00FF0EA7" w:rsidRDefault="00325F80" w:rsidP="00C24E11">
      <w:pPr>
        <w:pStyle w:val="3"/>
      </w:pPr>
      <w:bookmarkStart w:id="30" w:name="_Toc160514278"/>
      <w:r w:rsidRPr="00FF0EA7">
        <w:t>Совет</w:t>
      </w:r>
      <w:r w:rsidR="00CA0EAE" w:rsidRPr="00FF0EA7">
        <w:t xml:space="preserve"> </w:t>
      </w:r>
      <w:r w:rsidRPr="00FF0EA7">
        <w:t>директоров</w:t>
      </w:r>
      <w:r w:rsidR="00CA0EAE" w:rsidRPr="00FF0EA7">
        <w:t xml:space="preserve"> </w:t>
      </w:r>
      <w:r w:rsidRPr="00FF0EA7">
        <w:t>негосударственного</w:t>
      </w:r>
      <w:r w:rsidR="00CA0EAE" w:rsidRPr="00FF0EA7">
        <w:t xml:space="preserve"> </w:t>
      </w:r>
      <w:r w:rsidRPr="00FF0EA7">
        <w:t>пенсионного</w:t>
      </w:r>
      <w:r w:rsidR="00CA0EAE" w:rsidRPr="00FF0EA7">
        <w:t xml:space="preserve"> </w:t>
      </w:r>
      <w:r w:rsidRPr="00FF0EA7">
        <w:t>фонда</w:t>
      </w:r>
      <w:r w:rsidR="00CA0EAE" w:rsidRPr="00FF0EA7">
        <w:t xml:space="preserve"> </w:t>
      </w:r>
      <w:r w:rsidRPr="00FF0EA7">
        <w:t>ВТБ</w:t>
      </w:r>
      <w:r w:rsidR="00CA0EAE" w:rsidRPr="00FF0EA7">
        <w:t xml:space="preserve"> </w:t>
      </w:r>
      <w:r w:rsidRPr="00FF0EA7">
        <w:t>избрал</w:t>
      </w:r>
      <w:r w:rsidR="00CA0EAE" w:rsidRPr="00FF0EA7">
        <w:t xml:space="preserve"> </w:t>
      </w:r>
      <w:r w:rsidRPr="00FF0EA7">
        <w:t>Максима</w:t>
      </w:r>
      <w:r w:rsidR="00CA0EAE" w:rsidRPr="00FF0EA7">
        <w:t xml:space="preserve"> </w:t>
      </w:r>
      <w:r w:rsidRPr="00FF0EA7">
        <w:t>Филатова,</w:t>
      </w:r>
      <w:r w:rsidR="00CA0EAE" w:rsidRPr="00FF0EA7">
        <w:t xml:space="preserve"> </w:t>
      </w:r>
      <w:r w:rsidRPr="00FF0EA7">
        <w:t>который</w:t>
      </w:r>
      <w:r w:rsidR="00CA0EAE" w:rsidRPr="00FF0EA7">
        <w:t xml:space="preserve"> </w:t>
      </w:r>
      <w:r w:rsidRPr="00FF0EA7">
        <w:t>ранее</w:t>
      </w:r>
      <w:r w:rsidR="00CA0EAE" w:rsidRPr="00FF0EA7">
        <w:t xml:space="preserve"> </w:t>
      </w:r>
      <w:r w:rsidRPr="00FF0EA7">
        <w:t>возглавлял</w:t>
      </w:r>
      <w:r w:rsidR="00CA0EAE" w:rsidRPr="00FF0EA7">
        <w:t xml:space="preserve"> </w:t>
      </w:r>
      <w:r w:rsidRPr="00FF0EA7">
        <w:t>НПФ</w:t>
      </w:r>
      <w:r w:rsidR="00CA0EAE" w:rsidRPr="00FF0EA7">
        <w:t xml:space="preserve"> </w:t>
      </w:r>
      <w:r w:rsidR="00AF08B1" w:rsidRPr="00FF0EA7">
        <w:t>«</w:t>
      </w:r>
      <w:r w:rsidRPr="00FF0EA7">
        <w:t>Открытие</w:t>
      </w:r>
      <w:r w:rsidR="00AF08B1" w:rsidRPr="00FF0EA7">
        <w:t>»</w:t>
      </w:r>
      <w:r w:rsidRPr="00FF0EA7">
        <w:t>,</w:t>
      </w:r>
      <w:r w:rsidR="00CA0EAE" w:rsidRPr="00FF0EA7">
        <w:t xml:space="preserve"> </w:t>
      </w:r>
      <w:r w:rsidRPr="00FF0EA7">
        <w:t>генеральным</w:t>
      </w:r>
      <w:r w:rsidR="00CA0EAE" w:rsidRPr="00FF0EA7">
        <w:t xml:space="preserve"> </w:t>
      </w:r>
      <w:r w:rsidRPr="00FF0EA7">
        <w:t>директором</w:t>
      </w:r>
      <w:r w:rsidR="00CA0EAE" w:rsidRPr="00FF0EA7">
        <w:t xml:space="preserve"> </w:t>
      </w:r>
      <w:r w:rsidRPr="00FF0EA7">
        <w:t>объединенного</w:t>
      </w:r>
      <w:r w:rsidR="00CA0EAE" w:rsidRPr="00FF0EA7">
        <w:t xml:space="preserve"> </w:t>
      </w:r>
      <w:r w:rsidRPr="00FF0EA7">
        <w:t>пенсионного</w:t>
      </w:r>
      <w:r w:rsidR="00CA0EAE" w:rsidRPr="00FF0EA7">
        <w:t xml:space="preserve"> </w:t>
      </w:r>
      <w:r w:rsidRPr="00FF0EA7">
        <w:t>фонда,</w:t>
      </w:r>
      <w:r w:rsidR="00CA0EAE" w:rsidRPr="00FF0EA7">
        <w:t xml:space="preserve"> </w:t>
      </w:r>
      <w:r w:rsidRPr="00FF0EA7">
        <w:t>говорится</w:t>
      </w:r>
      <w:r w:rsidR="00CA0EAE" w:rsidRPr="00FF0EA7">
        <w:t xml:space="preserve"> </w:t>
      </w:r>
      <w:r w:rsidRPr="00FF0EA7">
        <w:t>в</w:t>
      </w:r>
      <w:r w:rsidR="00CA0EAE" w:rsidRPr="00FF0EA7">
        <w:t xml:space="preserve"> </w:t>
      </w:r>
      <w:r w:rsidRPr="00FF0EA7">
        <w:t>сообщении</w:t>
      </w:r>
      <w:r w:rsidR="00CA0EAE" w:rsidRPr="00FF0EA7">
        <w:t xml:space="preserve"> </w:t>
      </w:r>
      <w:r w:rsidRPr="00FF0EA7">
        <w:t>ВТБ.</w:t>
      </w:r>
      <w:bookmarkEnd w:id="30"/>
    </w:p>
    <w:p w:rsidR="00325F80" w:rsidRPr="00FF0EA7" w:rsidRDefault="00325F80" w:rsidP="00325F80">
      <w:r w:rsidRPr="00FF0EA7">
        <w:t>Изменения</w:t>
      </w:r>
      <w:r w:rsidR="00CA0EAE" w:rsidRPr="00FF0EA7">
        <w:t xml:space="preserve"> </w:t>
      </w:r>
      <w:r w:rsidRPr="00FF0EA7">
        <w:t>в</w:t>
      </w:r>
      <w:r w:rsidR="00CA0EAE" w:rsidRPr="00FF0EA7">
        <w:t xml:space="preserve"> </w:t>
      </w:r>
      <w:r w:rsidRPr="00FF0EA7">
        <w:t>руководящем</w:t>
      </w:r>
      <w:r w:rsidR="00CA0EAE" w:rsidRPr="00FF0EA7">
        <w:t xml:space="preserve"> </w:t>
      </w:r>
      <w:r w:rsidRPr="00FF0EA7">
        <w:t>составе</w:t>
      </w:r>
      <w:r w:rsidR="00CA0EAE" w:rsidRPr="00FF0EA7">
        <w:t xml:space="preserve"> </w:t>
      </w:r>
      <w:r w:rsidRPr="00FF0EA7">
        <w:t>связаны</w:t>
      </w:r>
      <w:r w:rsidR="00CA0EAE" w:rsidRPr="00FF0EA7">
        <w:t xml:space="preserve"> </w:t>
      </w:r>
      <w:r w:rsidRPr="00FF0EA7">
        <w:t>с</w:t>
      </w:r>
      <w:r w:rsidR="00CA0EAE" w:rsidRPr="00FF0EA7">
        <w:t xml:space="preserve"> </w:t>
      </w:r>
      <w:r w:rsidRPr="00FF0EA7">
        <w:t>объединением</w:t>
      </w:r>
      <w:r w:rsidR="00CA0EAE" w:rsidRPr="00FF0EA7">
        <w:t xml:space="preserve"> </w:t>
      </w:r>
      <w:r w:rsidRPr="00FF0EA7">
        <w:t>НПФ</w:t>
      </w:r>
      <w:r w:rsidR="00CA0EAE" w:rsidRPr="00FF0EA7">
        <w:t xml:space="preserve"> </w:t>
      </w:r>
      <w:r w:rsidRPr="00FF0EA7">
        <w:t>ВТБ</w:t>
      </w:r>
      <w:r w:rsidR="00CA0EAE" w:rsidRPr="00FF0EA7">
        <w:t xml:space="preserve"> </w:t>
      </w:r>
      <w:r w:rsidRPr="00FF0EA7">
        <w:t>и</w:t>
      </w:r>
      <w:r w:rsidR="00CA0EAE" w:rsidRPr="00FF0EA7">
        <w:t xml:space="preserve"> </w:t>
      </w:r>
      <w:r w:rsidR="00AF08B1" w:rsidRPr="00FF0EA7">
        <w:t>«</w:t>
      </w:r>
      <w:r w:rsidRPr="00FF0EA7">
        <w:t>Открытие</w:t>
      </w:r>
      <w:r w:rsidR="00AF08B1" w:rsidRPr="00FF0EA7">
        <w:t>»</w:t>
      </w:r>
      <w:r w:rsidRPr="00FF0EA7">
        <w:t>,</w:t>
      </w:r>
      <w:r w:rsidR="00CA0EAE" w:rsidRPr="00FF0EA7">
        <w:t xml:space="preserve"> </w:t>
      </w:r>
      <w:r w:rsidRPr="00FF0EA7">
        <w:t>о</w:t>
      </w:r>
      <w:r w:rsidR="00CA0EAE" w:rsidRPr="00FF0EA7">
        <w:t xml:space="preserve"> </w:t>
      </w:r>
      <w:r w:rsidRPr="00FF0EA7">
        <w:t>котором</w:t>
      </w:r>
      <w:r w:rsidR="00CA0EAE" w:rsidRPr="00FF0EA7">
        <w:t xml:space="preserve"> </w:t>
      </w:r>
      <w:r w:rsidRPr="00FF0EA7">
        <w:t>группа</w:t>
      </w:r>
      <w:r w:rsidR="00CA0EAE" w:rsidRPr="00FF0EA7">
        <w:t xml:space="preserve"> </w:t>
      </w:r>
      <w:r w:rsidRPr="00FF0EA7">
        <w:t>ВТБ</w:t>
      </w:r>
      <w:r w:rsidR="00CA0EAE" w:rsidRPr="00FF0EA7">
        <w:t xml:space="preserve"> </w:t>
      </w:r>
      <w:r w:rsidRPr="00FF0EA7">
        <w:t>сообщала</w:t>
      </w:r>
      <w:r w:rsidR="00CA0EAE" w:rsidRPr="00FF0EA7">
        <w:t xml:space="preserve"> </w:t>
      </w:r>
      <w:r w:rsidRPr="00FF0EA7">
        <w:t>в</w:t>
      </w:r>
      <w:r w:rsidR="00CA0EAE" w:rsidRPr="00FF0EA7">
        <w:t xml:space="preserve"> </w:t>
      </w:r>
      <w:r w:rsidRPr="00FF0EA7">
        <w:t>январе</w:t>
      </w:r>
      <w:r w:rsidR="00CA0EAE" w:rsidRPr="00FF0EA7">
        <w:t xml:space="preserve"> </w:t>
      </w:r>
      <w:r w:rsidRPr="00FF0EA7">
        <w:t>этого</w:t>
      </w:r>
      <w:r w:rsidR="00CA0EAE" w:rsidRPr="00FF0EA7">
        <w:t xml:space="preserve"> </w:t>
      </w:r>
      <w:r w:rsidRPr="00FF0EA7">
        <w:t>года.</w:t>
      </w:r>
      <w:r w:rsidR="00CA0EAE" w:rsidRPr="00FF0EA7">
        <w:t xml:space="preserve"> </w:t>
      </w:r>
      <w:r w:rsidRPr="00FF0EA7">
        <w:t>Объединенный</w:t>
      </w:r>
      <w:r w:rsidR="00CA0EAE" w:rsidRPr="00FF0EA7">
        <w:t xml:space="preserve"> </w:t>
      </w:r>
      <w:r w:rsidRPr="00FF0EA7">
        <w:t>НПФ</w:t>
      </w:r>
      <w:r w:rsidR="00CA0EAE" w:rsidRPr="00FF0EA7">
        <w:t xml:space="preserve"> </w:t>
      </w:r>
      <w:r w:rsidRPr="00FF0EA7">
        <w:t>продолжит</w:t>
      </w:r>
      <w:r w:rsidR="00CA0EAE" w:rsidRPr="00FF0EA7">
        <w:t xml:space="preserve"> </w:t>
      </w:r>
      <w:r w:rsidRPr="00FF0EA7">
        <w:t>работу</w:t>
      </w:r>
      <w:r w:rsidR="00CA0EAE" w:rsidRPr="00FF0EA7">
        <w:t xml:space="preserve"> </w:t>
      </w:r>
      <w:r w:rsidRPr="00FF0EA7">
        <w:t>под</w:t>
      </w:r>
      <w:r w:rsidR="00CA0EAE" w:rsidRPr="00FF0EA7">
        <w:t xml:space="preserve"> </w:t>
      </w:r>
      <w:r w:rsidRPr="00FF0EA7">
        <w:t>брендом</w:t>
      </w:r>
      <w:r w:rsidR="00CA0EAE" w:rsidRPr="00FF0EA7">
        <w:t xml:space="preserve"> </w:t>
      </w:r>
      <w:r w:rsidRPr="00FF0EA7">
        <w:t>ВТБ.</w:t>
      </w:r>
    </w:p>
    <w:p w:rsidR="00325F80" w:rsidRPr="00FF0EA7" w:rsidRDefault="00325F80" w:rsidP="00325F80">
      <w:r w:rsidRPr="00FF0EA7">
        <w:t>До</w:t>
      </w:r>
      <w:r w:rsidR="00CA0EAE" w:rsidRPr="00FF0EA7">
        <w:t xml:space="preserve"> </w:t>
      </w:r>
      <w:r w:rsidRPr="00FF0EA7">
        <w:t>согласования</w:t>
      </w:r>
      <w:r w:rsidR="00CA0EAE" w:rsidRPr="00FF0EA7">
        <w:t xml:space="preserve"> </w:t>
      </w:r>
      <w:r w:rsidRPr="00FF0EA7">
        <w:t>кандидатуры</w:t>
      </w:r>
      <w:r w:rsidR="00CA0EAE" w:rsidRPr="00FF0EA7">
        <w:t xml:space="preserve"> </w:t>
      </w:r>
      <w:r w:rsidRPr="00FF0EA7">
        <w:t>Филатова</w:t>
      </w:r>
      <w:r w:rsidR="00CA0EAE" w:rsidRPr="00FF0EA7">
        <w:t xml:space="preserve"> </w:t>
      </w:r>
      <w:r w:rsidRPr="00FF0EA7">
        <w:t>Банком</w:t>
      </w:r>
      <w:r w:rsidR="00CA0EAE" w:rsidRPr="00FF0EA7">
        <w:t xml:space="preserve"> </w:t>
      </w:r>
      <w:r w:rsidRPr="00FF0EA7">
        <w:t>России</w:t>
      </w:r>
      <w:r w:rsidR="00CA0EAE" w:rsidRPr="00FF0EA7">
        <w:t xml:space="preserve"> </w:t>
      </w:r>
      <w:r w:rsidRPr="00FF0EA7">
        <w:t>он</w:t>
      </w:r>
      <w:r w:rsidR="00CA0EAE" w:rsidRPr="00FF0EA7">
        <w:t xml:space="preserve"> </w:t>
      </w:r>
      <w:r w:rsidRPr="00FF0EA7">
        <w:t>будет</w:t>
      </w:r>
      <w:r w:rsidR="00CA0EAE" w:rsidRPr="00FF0EA7">
        <w:t xml:space="preserve"> </w:t>
      </w:r>
      <w:r w:rsidRPr="00FF0EA7">
        <w:t>работать</w:t>
      </w:r>
      <w:r w:rsidR="00CA0EAE" w:rsidRPr="00FF0EA7">
        <w:t xml:space="preserve"> </w:t>
      </w:r>
      <w:r w:rsidRPr="00FF0EA7">
        <w:t>временно</w:t>
      </w:r>
      <w:r w:rsidR="00CA0EAE" w:rsidRPr="00FF0EA7">
        <w:t xml:space="preserve"> </w:t>
      </w:r>
      <w:r w:rsidRPr="00FF0EA7">
        <w:t>исполняющим</w:t>
      </w:r>
      <w:r w:rsidR="00CA0EAE" w:rsidRPr="00FF0EA7">
        <w:t xml:space="preserve"> </w:t>
      </w:r>
      <w:r w:rsidRPr="00FF0EA7">
        <w:t>обязанности</w:t>
      </w:r>
      <w:r w:rsidR="00CA0EAE" w:rsidRPr="00FF0EA7">
        <w:t xml:space="preserve"> </w:t>
      </w:r>
      <w:r w:rsidRPr="00FF0EA7">
        <w:t>генерального</w:t>
      </w:r>
      <w:r w:rsidR="00CA0EAE" w:rsidRPr="00FF0EA7">
        <w:t xml:space="preserve"> </w:t>
      </w:r>
      <w:r w:rsidRPr="00FF0EA7">
        <w:t>директора</w:t>
      </w:r>
      <w:r w:rsidR="00CA0EAE" w:rsidRPr="00FF0EA7">
        <w:t xml:space="preserve"> </w:t>
      </w:r>
      <w:r w:rsidRPr="00FF0EA7">
        <w:t>фонда.</w:t>
      </w:r>
      <w:r w:rsidR="00CA0EAE" w:rsidRPr="00FF0EA7">
        <w:t xml:space="preserve"> </w:t>
      </w:r>
      <w:r w:rsidRPr="00FF0EA7">
        <w:t>Лариса</w:t>
      </w:r>
      <w:r w:rsidR="00CA0EAE" w:rsidRPr="00FF0EA7">
        <w:t xml:space="preserve"> </w:t>
      </w:r>
      <w:r w:rsidRPr="00FF0EA7">
        <w:t>Горчаковская,</w:t>
      </w:r>
      <w:r w:rsidR="00CA0EAE" w:rsidRPr="00FF0EA7">
        <w:t xml:space="preserve"> </w:t>
      </w:r>
      <w:r w:rsidRPr="00FF0EA7">
        <w:t>возглавлявшая</w:t>
      </w:r>
      <w:r w:rsidR="00CA0EAE" w:rsidRPr="00FF0EA7">
        <w:t xml:space="preserve"> </w:t>
      </w:r>
      <w:r w:rsidRPr="00FF0EA7">
        <w:t>НПФ</w:t>
      </w:r>
      <w:r w:rsidR="00CA0EAE" w:rsidRPr="00FF0EA7">
        <w:t xml:space="preserve"> </w:t>
      </w:r>
      <w:r w:rsidR="00AF08B1" w:rsidRPr="00FF0EA7">
        <w:t>«</w:t>
      </w:r>
      <w:r w:rsidRPr="00FF0EA7">
        <w:t>ВТБ</w:t>
      </w:r>
      <w:r w:rsidR="00CA0EAE" w:rsidRPr="00FF0EA7">
        <w:t xml:space="preserve"> </w:t>
      </w:r>
      <w:r w:rsidRPr="00FF0EA7">
        <w:t>Пенсионный</w:t>
      </w:r>
      <w:r w:rsidR="00CA0EAE" w:rsidRPr="00FF0EA7">
        <w:t xml:space="preserve"> </w:t>
      </w:r>
      <w:r w:rsidRPr="00FF0EA7">
        <w:t>фонд</w:t>
      </w:r>
      <w:r w:rsidR="00AF08B1" w:rsidRPr="00FF0EA7">
        <w:t>»</w:t>
      </w:r>
      <w:r w:rsidRPr="00FF0EA7">
        <w:t>,</w:t>
      </w:r>
      <w:r w:rsidR="00CA0EAE" w:rsidRPr="00FF0EA7">
        <w:t xml:space="preserve"> </w:t>
      </w:r>
      <w:r w:rsidRPr="00FF0EA7">
        <w:t>станет</w:t>
      </w:r>
      <w:r w:rsidR="00CA0EAE" w:rsidRPr="00FF0EA7">
        <w:t xml:space="preserve"> </w:t>
      </w:r>
      <w:r w:rsidRPr="00FF0EA7">
        <w:t>заместителем</w:t>
      </w:r>
      <w:r w:rsidR="00CA0EAE" w:rsidRPr="00FF0EA7">
        <w:t xml:space="preserve"> </w:t>
      </w:r>
      <w:r w:rsidRPr="00FF0EA7">
        <w:t>генерального</w:t>
      </w:r>
      <w:r w:rsidR="00CA0EAE" w:rsidRPr="00FF0EA7">
        <w:t xml:space="preserve"> </w:t>
      </w:r>
      <w:r w:rsidRPr="00FF0EA7">
        <w:t>директора.</w:t>
      </w:r>
    </w:p>
    <w:p w:rsidR="00325F80" w:rsidRPr="00FF0EA7" w:rsidRDefault="00AF08B1" w:rsidP="00325F80">
      <w:r w:rsidRPr="00FF0EA7">
        <w:t>«</w:t>
      </w:r>
      <w:r w:rsidR="00325F80" w:rsidRPr="00FF0EA7">
        <w:t>Перед</w:t>
      </w:r>
      <w:r w:rsidR="00CA0EAE" w:rsidRPr="00FF0EA7">
        <w:t xml:space="preserve"> </w:t>
      </w:r>
      <w:r w:rsidR="00325F80" w:rsidRPr="00FF0EA7">
        <w:t>объединенным</w:t>
      </w:r>
      <w:r w:rsidR="00CA0EAE" w:rsidRPr="00FF0EA7">
        <w:t xml:space="preserve"> </w:t>
      </w:r>
      <w:r w:rsidR="00325F80" w:rsidRPr="00FF0EA7">
        <w:t>фондом</w:t>
      </w:r>
      <w:r w:rsidR="00CA0EAE" w:rsidRPr="00FF0EA7">
        <w:t xml:space="preserve"> </w:t>
      </w:r>
      <w:r w:rsidR="00325F80" w:rsidRPr="00FF0EA7">
        <w:t>поставлены</w:t>
      </w:r>
      <w:r w:rsidR="00CA0EAE" w:rsidRPr="00FF0EA7">
        <w:t xml:space="preserve"> </w:t>
      </w:r>
      <w:r w:rsidR="00325F80" w:rsidRPr="00FF0EA7">
        <w:t>глобальные</w:t>
      </w:r>
      <w:r w:rsidR="00CA0EAE" w:rsidRPr="00FF0EA7">
        <w:t xml:space="preserve"> </w:t>
      </w:r>
      <w:r w:rsidR="00325F80" w:rsidRPr="00FF0EA7">
        <w:t>планы</w:t>
      </w:r>
      <w:r w:rsidR="00CA0EAE" w:rsidRPr="00FF0EA7">
        <w:t xml:space="preserve"> </w:t>
      </w:r>
      <w:r w:rsidR="00325F80" w:rsidRPr="00FF0EA7">
        <w:t>по</w:t>
      </w:r>
      <w:r w:rsidR="00CA0EAE" w:rsidRPr="00FF0EA7">
        <w:t xml:space="preserve"> </w:t>
      </w:r>
      <w:r w:rsidR="00325F80" w:rsidRPr="00FF0EA7">
        <w:t>дальнейшему</w:t>
      </w:r>
      <w:r w:rsidR="00CA0EAE" w:rsidRPr="00FF0EA7">
        <w:t xml:space="preserve"> </w:t>
      </w:r>
      <w:r w:rsidR="00325F80" w:rsidRPr="00FF0EA7">
        <w:t>развитию.</w:t>
      </w:r>
      <w:r w:rsidR="00CA0EAE" w:rsidRPr="00FF0EA7">
        <w:t xml:space="preserve"> </w:t>
      </w:r>
      <w:r w:rsidR="00325F80" w:rsidRPr="00FF0EA7">
        <w:t>Максим</w:t>
      </w:r>
      <w:r w:rsidR="00CA0EAE" w:rsidRPr="00FF0EA7">
        <w:t xml:space="preserve"> </w:t>
      </w:r>
      <w:r w:rsidR="00325F80" w:rsidRPr="00FF0EA7">
        <w:t>Филатов</w:t>
      </w:r>
      <w:r w:rsidR="00CA0EAE" w:rsidRPr="00FF0EA7">
        <w:t xml:space="preserve"> </w:t>
      </w:r>
      <w:r w:rsidR="00325F80" w:rsidRPr="00FF0EA7">
        <w:t>обладает</w:t>
      </w:r>
      <w:r w:rsidR="00CA0EAE" w:rsidRPr="00FF0EA7">
        <w:t xml:space="preserve"> </w:t>
      </w:r>
      <w:r w:rsidR="00325F80" w:rsidRPr="00FF0EA7">
        <w:t>многолетним</w:t>
      </w:r>
      <w:r w:rsidR="00CA0EAE" w:rsidRPr="00FF0EA7">
        <w:t xml:space="preserve"> </w:t>
      </w:r>
      <w:r w:rsidR="00325F80" w:rsidRPr="00FF0EA7">
        <w:t>опытом</w:t>
      </w:r>
      <w:r w:rsidR="00CA0EAE" w:rsidRPr="00FF0EA7">
        <w:t xml:space="preserve"> </w:t>
      </w:r>
      <w:r w:rsidR="00325F80" w:rsidRPr="00FF0EA7">
        <w:t>в</w:t>
      </w:r>
      <w:r w:rsidR="00CA0EAE" w:rsidRPr="00FF0EA7">
        <w:t xml:space="preserve"> </w:t>
      </w:r>
      <w:r w:rsidR="00325F80" w:rsidRPr="00FF0EA7">
        <w:t>сфере</w:t>
      </w:r>
      <w:r w:rsidR="00CA0EAE" w:rsidRPr="00FF0EA7">
        <w:t xml:space="preserve"> </w:t>
      </w:r>
      <w:r w:rsidR="00325F80" w:rsidRPr="00FF0EA7">
        <w:t>управления</w:t>
      </w:r>
      <w:r w:rsidR="00CA0EAE" w:rsidRPr="00FF0EA7">
        <w:t xml:space="preserve"> </w:t>
      </w:r>
      <w:r w:rsidR="00325F80" w:rsidRPr="00FF0EA7">
        <w:t>финансами,</w:t>
      </w:r>
      <w:r w:rsidR="00CA0EAE" w:rsidRPr="00FF0EA7">
        <w:t xml:space="preserve"> </w:t>
      </w:r>
      <w:r w:rsidR="00325F80" w:rsidRPr="00FF0EA7">
        <w:t>в</w:t>
      </w:r>
      <w:r w:rsidR="00CA0EAE" w:rsidRPr="00FF0EA7">
        <w:t xml:space="preserve"> </w:t>
      </w:r>
      <w:r w:rsidR="00325F80" w:rsidRPr="00FF0EA7">
        <w:t>том</w:t>
      </w:r>
      <w:r w:rsidR="00CA0EAE" w:rsidRPr="00FF0EA7">
        <w:t xml:space="preserve"> </w:t>
      </w:r>
      <w:r w:rsidR="00325F80" w:rsidRPr="00FF0EA7">
        <w:t>числе</w:t>
      </w:r>
      <w:r w:rsidR="00CA0EAE" w:rsidRPr="00FF0EA7">
        <w:t xml:space="preserve"> </w:t>
      </w:r>
      <w:r w:rsidR="00325F80" w:rsidRPr="00FF0EA7">
        <w:t>пенсионными</w:t>
      </w:r>
      <w:r w:rsidR="00CA0EAE" w:rsidRPr="00FF0EA7">
        <w:t xml:space="preserve"> </w:t>
      </w:r>
      <w:r w:rsidR="00325F80" w:rsidRPr="00FF0EA7">
        <w:t>средствами.</w:t>
      </w:r>
      <w:r w:rsidR="00CA0EAE" w:rsidRPr="00FF0EA7">
        <w:t xml:space="preserve"> </w:t>
      </w:r>
      <w:r w:rsidR="00325F80" w:rsidRPr="00FF0EA7">
        <w:t>До</w:t>
      </w:r>
      <w:r w:rsidR="00CA0EAE" w:rsidRPr="00FF0EA7">
        <w:t xml:space="preserve"> </w:t>
      </w:r>
      <w:r w:rsidR="00325F80" w:rsidRPr="00FF0EA7">
        <w:t>этого</w:t>
      </w:r>
      <w:r w:rsidR="00CA0EAE" w:rsidRPr="00FF0EA7">
        <w:t xml:space="preserve"> </w:t>
      </w:r>
      <w:r w:rsidR="00325F80" w:rsidRPr="00FF0EA7">
        <w:t>он</w:t>
      </w:r>
      <w:r w:rsidR="00CA0EAE" w:rsidRPr="00FF0EA7">
        <w:t xml:space="preserve"> </w:t>
      </w:r>
      <w:r w:rsidR="00325F80" w:rsidRPr="00FF0EA7">
        <w:t>занимал</w:t>
      </w:r>
      <w:r w:rsidR="00CA0EAE" w:rsidRPr="00FF0EA7">
        <w:t xml:space="preserve"> </w:t>
      </w:r>
      <w:r w:rsidR="00325F80" w:rsidRPr="00FF0EA7">
        <w:t>руководящие</w:t>
      </w:r>
      <w:r w:rsidR="00CA0EAE" w:rsidRPr="00FF0EA7">
        <w:t xml:space="preserve"> </w:t>
      </w:r>
      <w:r w:rsidR="00325F80" w:rsidRPr="00FF0EA7">
        <w:t>должности</w:t>
      </w:r>
      <w:r w:rsidR="00CA0EAE" w:rsidRPr="00FF0EA7">
        <w:t xml:space="preserve"> </w:t>
      </w:r>
      <w:r w:rsidR="00325F80" w:rsidRPr="00FF0EA7">
        <w:t>в</w:t>
      </w:r>
      <w:r w:rsidR="00CA0EAE" w:rsidRPr="00FF0EA7">
        <w:t xml:space="preserve"> </w:t>
      </w:r>
      <w:r w:rsidR="00325F80" w:rsidRPr="00FF0EA7">
        <w:t>различных</w:t>
      </w:r>
      <w:r w:rsidR="00CA0EAE" w:rsidRPr="00FF0EA7">
        <w:t xml:space="preserve"> </w:t>
      </w:r>
      <w:r w:rsidR="00325F80" w:rsidRPr="00FF0EA7">
        <w:t>финансовых</w:t>
      </w:r>
      <w:r w:rsidR="00CA0EAE" w:rsidRPr="00FF0EA7">
        <w:t xml:space="preserve"> </w:t>
      </w:r>
      <w:r w:rsidR="00325F80" w:rsidRPr="00FF0EA7">
        <w:t>организациях</w:t>
      </w:r>
      <w:r w:rsidR="00CA0EAE" w:rsidRPr="00FF0EA7">
        <w:t xml:space="preserve"> </w:t>
      </w:r>
      <w:r w:rsidR="00325F80" w:rsidRPr="00FF0EA7">
        <w:t>и</w:t>
      </w:r>
      <w:r w:rsidR="00CA0EAE" w:rsidRPr="00FF0EA7">
        <w:t xml:space="preserve"> </w:t>
      </w:r>
      <w:r w:rsidR="00325F80" w:rsidRPr="00FF0EA7">
        <w:t>банках</w:t>
      </w:r>
      <w:r w:rsidRPr="00FF0EA7">
        <w:t>»</w:t>
      </w:r>
      <w:r w:rsidR="00325F80" w:rsidRPr="00FF0EA7">
        <w:t>,</w:t>
      </w:r>
      <w:r w:rsidR="00CA0EAE" w:rsidRPr="00FF0EA7">
        <w:t xml:space="preserve"> </w:t>
      </w:r>
      <w:r w:rsidR="00325F80" w:rsidRPr="00FF0EA7">
        <w:t>-</w:t>
      </w:r>
      <w:r w:rsidR="00CA0EAE" w:rsidRPr="00FF0EA7">
        <w:t xml:space="preserve"> </w:t>
      </w:r>
      <w:r w:rsidR="00325F80" w:rsidRPr="00FF0EA7">
        <w:t>говорится</w:t>
      </w:r>
      <w:r w:rsidR="00CA0EAE" w:rsidRPr="00FF0EA7">
        <w:t xml:space="preserve"> </w:t>
      </w:r>
      <w:r w:rsidR="00325F80" w:rsidRPr="00FF0EA7">
        <w:t>в</w:t>
      </w:r>
      <w:r w:rsidR="00CA0EAE" w:rsidRPr="00FF0EA7">
        <w:t xml:space="preserve"> </w:t>
      </w:r>
      <w:r w:rsidR="00325F80" w:rsidRPr="00FF0EA7">
        <w:t>сообщении.</w:t>
      </w:r>
    </w:p>
    <w:p w:rsidR="00325F80" w:rsidRPr="00FF0EA7" w:rsidRDefault="00325F80" w:rsidP="00325F80">
      <w:r w:rsidRPr="00FF0EA7">
        <w:t>Лариса</w:t>
      </w:r>
      <w:r w:rsidR="00CA0EAE" w:rsidRPr="00FF0EA7">
        <w:t xml:space="preserve"> </w:t>
      </w:r>
      <w:r w:rsidRPr="00FF0EA7">
        <w:t>Горчаковская</w:t>
      </w:r>
      <w:r w:rsidR="00CA0EAE" w:rsidRPr="00FF0EA7">
        <w:t xml:space="preserve"> </w:t>
      </w:r>
      <w:r w:rsidRPr="00FF0EA7">
        <w:t>будет</w:t>
      </w:r>
      <w:r w:rsidR="00CA0EAE" w:rsidRPr="00FF0EA7">
        <w:t xml:space="preserve"> </w:t>
      </w:r>
      <w:r w:rsidRPr="00FF0EA7">
        <w:t>отвечать</w:t>
      </w:r>
      <w:r w:rsidR="00CA0EAE" w:rsidRPr="00FF0EA7">
        <w:t xml:space="preserve"> </w:t>
      </w:r>
      <w:r w:rsidRPr="00FF0EA7">
        <w:t>за</w:t>
      </w:r>
      <w:r w:rsidR="00CA0EAE" w:rsidRPr="00FF0EA7">
        <w:t xml:space="preserve"> </w:t>
      </w:r>
      <w:r w:rsidRPr="00FF0EA7">
        <w:t>продвижение</w:t>
      </w:r>
      <w:r w:rsidR="00CA0EAE" w:rsidRPr="00FF0EA7">
        <w:t xml:space="preserve"> </w:t>
      </w:r>
      <w:r w:rsidRPr="00FF0EA7">
        <w:t>и</w:t>
      </w:r>
      <w:r w:rsidR="00CA0EAE" w:rsidRPr="00FF0EA7">
        <w:t xml:space="preserve"> </w:t>
      </w:r>
      <w:r w:rsidRPr="00FF0EA7">
        <w:t>развитие</w:t>
      </w:r>
      <w:r w:rsidR="00CA0EAE" w:rsidRPr="00FF0EA7">
        <w:t xml:space="preserve"> </w:t>
      </w:r>
      <w:r w:rsidRPr="00FF0EA7">
        <w:t>бизнеса,</w:t>
      </w:r>
      <w:r w:rsidR="00CA0EAE" w:rsidRPr="00FF0EA7">
        <w:t xml:space="preserve"> </w:t>
      </w:r>
      <w:r w:rsidRPr="00FF0EA7">
        <w:t>основной</w:t>
      </w:r>
      <w:r w:rsidR="00CA0EAE" w:rsidRPr="00FF0EA7">
        <w:t xml:space="preserve"> </w:t>
      </w:r>
      <w:r w:rsidRPr="00FF0EA7">
        <w:t>задачей</w:t>
      </w:r>
      <w:r w:rsidR="00CA0EAE" w:rsidRPr="00FF0EA7">
        <w:t xml:space="preserve"> </w:t>
      </w:r>
      <w:r w:rsidRPr="00FF0EA7">
        <w:t>станет</w:t>
      </w:r>
      <w:r w:rsidR="00CA0EAE" w:rsidRPr="00FF0EA7">
        <w:t xml:space="preserve"> </w:t>
      </w:r>
      <w:r w:rsidRPr="00FF0EA7">
        <w:t>сохранение</w:t>
      </w:r>
      <w:r w:rsidR="00CA0EAE" w:rsidRPr="00FF0EA7">
        <w:t xml:space="preserve"> </w:t>
      </w:r>
      <w:r w:rsidRPr="00FF0EA7">
        <w:t>лидирующих</w:t>
      </w:r>
      <w:r w:rsidR="00CA0EAE" w:rsidRPr="00FF0EA7">
        <w:t xml:space="preserve"> </w:t>
      </w:r>
      <w:r w:rsidRPr="00FF0EA7">
        <w:t>позиций</w:t>
      </w:r>
      <w:r w:rsidR="00CA0EAE" w:rsidRPr="00FF0EA7">
        <w:t xml:space="preserve"> </w:t>
      </w:r>
      <w:r w:rsidRPr="00FF0EA7">
        <w:t>на</w:t>
      </w:r>
      <w:r w:rsidR="00CA0EAE" w:rsidRPr="00FF0EA7">
        <w:t xml:space="preserve"> </w:t>
      </w:r>
      <w:r w:rsidRPr="00FF0EA7">
        <w:t>рынке</w:t>
      </w:r>
      <w:r w:rsidR="00CA0EAE" w:rsidRPr="00FF0EA7">
        <w:t xml:space="preserve"> </w:t>
      </w:r>
      <w:r w:rsidRPr="00FF0EA7">
        <w:t>и</w:t>
      </w:r>
      <w:r w:rsidR="00CA0EAE" w:rsidRPr="00FF0EA7">
        <w:t xml:space="preserve"> </w:t>
      </w:r>
      <w:r w:rsidRPr="00FF0EA7">
        <w:t>продвижение</w:t>
      </w:r>
      <w:r w:rsidR="00CA0EAE" w:rsidRPr="00FF0EA7">
        <w:t xml:space="preserve"> </w:t>
      </w:r>
      <w:r w:rsidRPr="00FF0EA7">
        <w:t>программы</w:t>
      </w:r>
      <w:r w:rsidR="00CA0EAE" w:rsidRPr="00FF0EA7">
        <w:t xml:space="preserve"> </w:t>
      </w:r>
      <w:r w:rsidRPr="00FF0EA7">
        <w:t>долгосрочных</w:t>
      </w:r>
      <w:r w:rsidR="00CA0EAE" w:rsidRPr="00FF0EA7">
        <w:t xml:space="preserve"> </w:t>
      </w:r>
      <w:r w:rsidRPr="00FF0EA7">
        <w:t>сбережений</w:t>
      </w:r>
      <w:r w:rsidR="00CA0EAE" w:rsidRPr="00FF0EA7">
        <w:t xml:space="preserve"> </w:t>
      </w:r>
      <w:r w:rsidRPr="00FF0EA7">
        <w:t>-</w:t>
      </w:r>
      <w:r w:rsidR="00CA0EAE" w:rsidRPr="00FF0EA7">
        <w:t xml:space="preserve"> </w:t>
      </w:r>
      <w:r w:rsidRPr="00FF0EA7">
        <w:t>нового</w:t>
      </w:r>
      <w:r w:rsidR="00CA0EAE" w:rsidRPr="00FF0EA7">
        <w:t xml:space="preserve"> </w:t>
      </w:r>
      <w:r w:rsidRPr="00FF0EA7">
        <w:t>инвестиционного</w:t>
      </w:r>
      <w:r w:rsidR="00CA0EAE" w:rsidRPr="00FF0EA7">
        <w:t xml:space="preserve"> </w:t>
      </w:r>
      <w:r w:rsidRPr="00FF0EA7">
        <w:t>продукта</w:t>
      </w:r>
      <w:r w:rsidR="00CA0EAE" w:rsidRPr="00FF0EA7">
        <w:t xml:space="preserve"> </w:t>
      </w:r>
      <w:r w:rsidRPr="00FF0EA7">
        <w:t>для</w:t>
      </w:r>
      <w:r w:rsidR="00CA0EAE" w:rsidRPr="00FF0EA7">
        <w:t xml:space="preserve"> </w:t>
      </w:r>
      <w:r w:rsidRPr="00FF0EA7">
        <w:t>российского</w:t>
      </w:r>
      <w:r w:rsidR="00CA0EAE" w:rsidRPr="00FF0EA7">
        <w:t xml:space="preserve"> </w:t>
      </w:r>
      <w:r w:rsidRPr="00FF0EA7">
        <w:t>пенсионного</w:t>
      </w:r>
      <w:r w:rsidR="00CA0EAE" w:rsidRPr="00FF0EA7">
        <w:t xml:space="preserve"> </w:t>
      </w:r>
      <w:r w:rsidRPr="00FF0EA7">
        <w:t>рынка.</w:t>
      </w:r>
    </w:p>
    <w:p w:rsidR="00325F80" w:rsidRPr="00FF0EA7" w:rsidRDefault="00325F80" w:rsidP="00325F80">
      <w:r w:rsidRPr="00FF0EA7">
        <w:t>Интеграция</w:t>
      </w:r>
      <w:r w:rsidR="00CA0EAE" w:rsidRPr="00FF0EA7">
        <w:t xml:space="preserve"> </w:t>
      </w:r>
      <w:r w:rsidRPr="00FF0EA7">
        <w:t>НПФ</w:t>
      </w:r>
      <w:r w:rsidR="00CA0EAE" w:rsidRPr="00FF0EA7">
        <w:t xml:space="preserve"> </w:t>
      </w:r>
      <w:r w:rsidR="00AF08B1" w:rsidRPr="00FF0EA7">
        <w:t>«</w:t>
      </w:r>
      <w:r w:rsidRPr="00FF0EA7">
        <w:t>Открытие</w:t>
      </w:r>
      <w:r w:rsidR="00AF08B1" w:rsidRPr="00FF0EA7">
        <w:t>»</w:t>
      </w:r>
      <w:r w:rsidR="00CA0EAE" w:rsidRPr="00FF0EA7">
        <w:t xml:space="preserve"> </w:t>
      </w:r>
      <w:r w:rsidRPr="00FF0EA7">
        <w:t>завершится</w:t>
      </w:r>
      <w:r w:rsidR="00CA0EAE" w:rsidRPr="00FF0EA7">
        <w:t xml:space="preserve"> </w:t>
      </w:r>
      <w:r w:rsidRPr="00FF0EA7">
        <w:t>до</w:t>
      </w:r>
      <w:r w:rsidR="00CA0EAE" w:rsidRPr="00FF0EA7">
        <w:t xml:space="preserve"> </w:t>
      </w:r>
      <w:r w:rsidRPr="00FF0EA7">
        <w:t>конца</w:t>
      </w:r>
      <w:r w:rsidR="00CA0EAE" w:rsidRPr="00FF0EA7">
        <w:t xml:space="preserve"> </w:t>
      </w:r>
      <w:r w:rsidRPr="00FF0EA7">
        <w:t>первого</w:t>
      </w:r>
      <w:r w:rsidR="00CA0EAE" w:rsidRPr="00FF0EA7">
        <w:t xml:space="preserve"> </w:t>
      </w:r>
      <w:r w:rsidRPr="00FF0EA7">
        <w:t>полугодия</w:t>
      </w:r>
      <w:r w:rsidR="00CA0EAE" w:rsidRPr="00FF0EA7">
        <w:t xml:space="preserve"> </w:t>
      </w:r>
      <w:r w:rsidRPr="00FF0EA7">
        <w:t>2024</w:t>
      </w:r>
      <w:r w:rsidR="00CA0EAE" w:rsidRPr="00FF0EA7">
        <w:t xml:space="preserve"> </w:t>
      </w:r>
      <w:r w:rsidRPr="00FF0EA7">
        <w:t>года,</w:t>
      </w:r>
      <w:r w:rsidR="00CA0EAE" w:rsidRPr="00FF0EA7">
        <w:t xml:space="preserve"> </w:t>
      </w:r>
      <w:r w:rsidRPr="00FF0EA7">
        <w:t>перевод</w:t>
      </w:r>
      <w:r w:rsidR="00CA0EAE" w:rsidRPr="00FF0EA7">
        <w:t xml:space="preserve"> </w:t>
      </w:r>
      <w:r w:rsidRPr="00FF0EA7">
        <w:t>клиентов</w:t>
      </w:r>
      <w:r w:rsidR="00CA0EAE" w:rsidRPr="00FF0EA7">
        <w:t xml:space="preserve"> </w:t>
      </w:r>
      <w:r w:rsidRPr="00FF0EA7">
        <w:t>в</w:t>
      </w:r>
      <w:r w:rsidR="00CA0EAE" w:rsidRPr="00FF0EA7">
        <w:t xml:space="preserve"> </w:t>
      </w:r>
      <w:r w:rsidRPr="00FF0EA7">
        <w:t>рамках</w:t>
      </w:r>
      <w:r w:rsidR="00CA0EAE" w:rsidRPr="00FF0EA7">
        <w:t xml:space="preserve"> </w:t>
      </w:r>
      <w:r w:rsidRPr="00FF0EA7">
        <w:t>нее</w:t>
      </w:r>
      <w:r w:rsidR="00CA0EAE" w:rsidRPr="00FF0EA7">
        <w:t xml:space="preserve"> </w:t>
      </w:r>
      <w:r w:rsidRPr="00FF0EA7">
        <w:t>происходит</w:t>
      </w:r>
      <w:r w:rsidR="00CA0EAE" w:rsidRPr="00FF0EA7">
        <w:t xml:space="preserve"> </w:t>
      </w:r>
      <w:r w:rsidRPr="00FF0EA7">
        <w:t>автоматически.</w:t>
      </w:r>
      <w:r w:rsidR="00CA0EAE" w:rsidRPr="00FF0EA7">
        <w:t xml:space="preserve"> </w:t>
      </w:r>
      <w:r w:rsidRPr="00FF0EA7">
        <w:t>Объединенный</w:t>
      </w:r>
      <w:r w:rsidR="00CA0EAE" w:rsidRPr="00FF0EA7">
        <w:t xml:space="preserve"> </w:t>
      </w:r>
      <w:r w:rsidRPr="00FF0EA7">
        <w:t>фонд</w:t>
      </w:r>
      <w:r w:rsidR="00CA0EAE" w:rsidRPr="00FF0EA7">
        <w:t xml:space="preserve"> </w:t>
      </w:r>
      <w:r w:rsidRPr="00FF0EA7">
        <w:t>будет</w:t>
      </w:r>
      <w:r w:rsidR="00CA0EAE" w:rsidRPr="00FF0EA7">
        <w:t xml:space="preserve"> </w:t>
      </w:r>
      <w:r w:rsidRPr="00FF0EA7">
        <w:t>лидером</w:t>
      </w:r>
      <w:r w:rsidR="00CA0EAE" w:rsidRPr="00FF0EA7">
        <w:t xml:space="preserve"> </w:t>
      </w:r>
      <w:r w:rsidRPr="00FF0EA7">
        <w:t>рынка:</w:t>
      </w:r>
      <w:r w:rsidR="00CA0EAE" w:rsidRPr="00FF0EA7">
        <w:t xml:space="preserve"> </w:t>
      </w:r>
      <w:r w:rsidRPr="00FF0EA7">
        <w:t>количество</w:t>
      </w:r>
      <w:r w:rsidR="00CA0EAE" w:rsidRPr="00FF0EA7">
        <w:t xml:space="preserve"> </w:t>
      </w:r>
      <w:r w:rsidRPr="00FF0EA7">
        <w:t>клиентов</w:t>
      </w:r>
      <w:r w:rsidR="00CA0EAE" w:rsidRPr="00FF0EA7">
        <w:t xml:space="preserve"> </w:t>
      </w:r>
      <w:r w:rsidRPr="00FF0EA7">
        <w:t>увеличится</w:t>
      </w:r>
      <w:r w:rsidR="00CA0EAE" w:rsidRPr="00FF0EA7">
        <w:t xml:space="preserve"> </w:t>
      </w:r>
      <w:r w:rsidRPr="00FF0EA7">
        <w:t>до</w:t>
      </w:r>
      <w:r w:rsidR="00CA0EAE" w:rsidRPr="00FF0EA7">
        <w:t xml:space="preserve"> </w:t>
      </w:r>
      <w:r w:rsidRPr="00FF0EA7">
        <w:t>10,5</w:t>
      </w:r>
      <w:r w:rsidR="00CA0EAE" w:rsidRPr="00FF0EA7">
        <w:t xml:space="preserve"> </w:t>
      </w:r>
      <w:r w:rsidRPr="00FF0EA7">
        <w:t>миллиона</w:t>
      </w:r>
      <w:r w:rsidR="00CA0EAE" w:rsidRPr="00FF0EA7">
        <w:t xml:space="preserve"> </w:t>
      </w:r>
      <w:r w:rsidRPr="00FF0EA7">
        <w:t>человек,</w:t>
      </w:r>
      <w:r w:rsidR="00CA0EAE" w:rsidRPr="00FF0EA7">
        <w:t xml:space="preserve"> </w:t>
      </w:r>
      <w:r w:rsidRPr="00FF0EA7">
        <w:t>а</w:t>
      </w:r>
      <w:r w:rsidR="00CA0EAE" w:rsidRPr="00FF0EA7">
        <w:t xml:space="preserve"> </w:t>
      </w:r>
      <w:r w:rsidRPr="00FF0EA7">
        <w:t>объем</w:t>
      </w:r>
      <w:r w:rsidR="00CA0EAE" w:rsidRPr="00FF0EA7">
        <w:t xml:space="preserve"> </w:t>
      </w:r>
      <w:r w:rsidRPr="00FF0EA7">
        <w:t>средств</w:t>
      </w:r>
      <w:r w:rsidR="00CA0EAE" w:rsidRPr="00FF0EA7">
        <w:t xml:space="preserve"> </w:t>
      </w:r>
      <w:r w:rsidRPr="00FF0EA7">
        <w:t>под</w:t>
      </w:r>
      <w:r w:rsidR="00CA0EAE" w:rsidRPr="00FF0EA7">
        <w:t xml:space="preserve"> </w:t>
      </w:r>
      <w:r w:rsidRPr="00FF0EA7">
        <w:t>управлением</w:t>
      </w:r>
      <w:r w:rsidR="00CA0EAE" w:rsidRPr="00FF0EA7">
        <w:t xml:space="preserve"> </w:t>
      </w:r>
      <w:r w:rsidRPr="00FF0EA7">
        <w:t>фонда</w:t>
      </w:r>
      <w:r w:rsidR="00CA0EAE" w:rsidRPr="00FF0EA7">
        <w:t xml:space="preserve"> </w:t>
      </w:r>
      <w:r w:rsidRPr="00FF0EA7">
        <w:t>превысит</w:t>
      </w:r>
      <w:r w:rsidR="00CA0EAE" w:rsidRPr="00FF0EA7">
        <w:t xml:space="preserve"> </w:t>
      </w:r>
      <w:r w:rsidRPr="00FF0EA7">
        <w:t>1</w:t>
      </w:r>
      <w:r w:rsidR="00CA0EAE" w:rsidRPr="00FF0EA7">
        <w:t xml:space="preserve"> </w:t>
      </w:r>
      <w:r w:rsidRPr="00FF0EA7">
        <w:t>триллион</w:t>
      </w:r>
      <w:r w:rsidR="00CA0EAE" w:rsidRPr="00FF0EA7">
        <w:t xml:space="preserve"> </w:t>
      </w:r>
      <w:r w:rsidRPr="00FF0EA7">
        <w:t>рублей.</w:t>
      </w:r>
      <w:r w:rsidR="00CA0EAE" w:rsidRPr="00FF0EA7">
        <w:t xml:space="preserve"> </w:t>
      </w:r>
    </w:p>
    <w:p w:rsidR="00CB5533" w:rsidRPr="00FF0EA7" w:rsidRDefault="00CB5533" w:rsidP="00CB5533">
      <w:pPr>
        <w:pStyle w:val="2"/>
      </w:pPr>
      <w:bookmarkStart w:id="31" w:name="_Toc160514279"/>
      <w:r w:rsidRPr="00FF0EA7">
        <w:t>ТАСС,</w:t>
      </w:r>
      <w:r w:rsidR="00CA0EAE" w:rsidRPr="00FF0EA7">
        <w:t xml:space="preserve"> </w:t>
      </w:r>
      <w:r w:rsidRPr="00FF0EA7">
        <w:t>04.03.2024,</w:t>
      </w:r>
      <w:r w:rsidR="00CA0EAE" w:rsidRPr="00FF0EA7">
        <w:t xml:space="preserve"> </w:t>
      </w:r>
      <w:r w:rsidRPr="00FF0EA7">
        <w:t>Бывший</w:t>
      </w:r>
      <w:r w:rsidR="00CA0EAE" w:rsidRPr="00FF0EA7">
        <w:t xml:space="preserve"> </w:t>
      </w:r>
      <w:r w:rsidRPr="00FF0EA7">
        <w:t>гендиректор</w:t>
      </w:r>
      <w:r w:rsidR="00CA0EAE" w:rsidRPr="00FF0EA7">
        <w:t xml:space="preserve"> </w:t>
      </w:r>
      <w:r w:rsidRPr="00FF0EA7">
        <w:t>НПФ</w:t>
      </w:r>
      <w:r w:rsidR="00CA0EAE" w:rsidRPr="00FF0EA7">
        <w:t xml:space="preserve"> </w:t>
      </w:r>
      <w:r w:rsidR="00AF08B1" w:rsidRPr="00FF0EA7">
        <w:t>«</w:t>
      </w:r>
      <w:r w:rsidRPr="00FF0EA7">
        <w:t>Открытие</w:t>
      </w:r>
      <w:r w:rsidR="00AF08B1" w:rsidRPr="00FF0EA7">
        <w:t>»</w:t>
      </w:r>
      <w:r w:rsidR="00CA0EAE" w:rsidRPr="00FF0EA7">
        <w:t xml:space="preserve"> </w:t>
      </w:r>
      <w:r w:rsidRPr="00FF0EA7">
        <w:t>возглавит</w:t>
      </w:r>
      <w:r w:rsidR="00CA0EAE" w:rsidRPr="00FF0EA7">
        <w:t xml:space="preserve"> </w:t>
      </w:r>
      <w:r w:rsidRPr="00FF0EA7">
        <w:t>объединенный</w:t>
      </w:r>
      <w:r w:rsidR="00CA0EAE" w:rsidRPr="00FF0EA7">
        <w:t xml:space="preserve"> </w:t>
      </w:r>
      <w:r w:rsidRPr="00FF0EA7">
        <w:t>пенсионный</w:t>
      </w:r>
      <w:r w:rsidR="00CA0EAE" w:rsidRPr="00FF0EA7">
        <w:t xml:space="preserve"> </w:t>
      </w:r>
      <w:r w:rsidRPr="00FF0EA7">
        <w:t>фонд</w:t>
      </w:r>
      <w:r w:rsidR="00CA0EAE" w:rsidRPr="00FF0EA7">
        <w:t xml:space="preserve"> </w:t>
      </w:r>
      <w:r w:rsidRPr="00FF0EA7">
        <w:t>ВТБ</w:t>
      </w:r>
      <w:bookmarkEnd w:id="31"/>
    </w:p>
    <w:p w:rsidR="00CB5533" w:rsidRPr="00FF0EA7" w:rsidRDefault="00CB5533" w:rsidP="00C24E11">
      <w:pPr>
        <w:pStyle w:val="3"/>
      </w:pPr>
      <w:bookmarkStart w:id="32" w:name="_Toc160514280"/>
      <w:r w:rsidRPr="00FF0EA7">
        <w:t>Совет</w:t>
      </w:r>
      <w:r w:rsidR="00CA0EAE" w:rsidRPr="00FF0EA7">
        <w:t xml:space="preserve"> </w:t>
      </w:r>
      <w:r w:rsidRPr="00FF0EA7">
        <w:t>директоров</w:t>
      </w:r>
      <w:r w:rsidR="00CA0EAE" w:rsidRPr="00FF0EA7">
        <w:t xml:space="preserve"> </w:t>
      </w:r>
      <w:r w:rsidRPr="00FF0EA7">
        <w:t>НПФ</w:t>
      </w:r>
      <w:r w:rsidR="00CA0EAE" w:rsidRPr="00FF0EA7">
        <w:t xml:space="preserve"> </w:t>
      </w:r>
      <w:r w:rsidRPr="00FF0EA7">
        <w:t>ВТБ</w:t>
      </w:r>
      <w:r w:rsidR="00CA0EAE" w:rsidRPr="00FF0EA7">
        <w:t xml:space="preserve"> </w:t>
      </w:r>
      <w:r w:rsidRPr="00FF0EA7">
        <w:t>избрал</w:t>
      </w:r>
      <w:r w:rsidR="00CA0EAE" w:rsidRPr="00FF0EA7">
        <w:t xml:space="preserve"> </w:t>
      </w:r>
      <w:r w:rsidRPr="00FF0EA7">
        <w:t>Максима</w:t>
      </w:r>
      <w:r w:rsidR="00CA0EAE" w:rsidRPr="00FF0EA7">
        <w:t xml:space="preserve"> </w:t>
      </w:r>
      <w:r w:rsidRPr="00FF0EA7">
        <w:t>Филатова,</w:t>
      </w:r>
      <w:r w:rsidR="00CA0EAE" w:rsidRPr="00FF0EA7">
        <w:t xml:space="preserve"> </w:t>
      </w:r>
      <w:r w:rsidRPr="00FF0EA7">
        <w:t>ранее</w:t>
      </w:r>
      <w:r w:rsidR="00CA0EAE" w:rsidRPr="00FF0EA7">
        <w:t xml:space="preserve"> </w:t>
      </w:r>
      <w:r w:rsidRPr="00FF0EA7">
        <w:t>возглавлявшего</w:t>
      </w:r>
      <w:r w:rsidR="00CA0EAE" w:rsidRPr="00FF0EA7">
        <w:t xml:space="preserve"> </w:t>
      </w:r>
      <w:r w:rsidRPr="00FF0EA7">
        <w:t>НПФ</w:t>
      </w:r>
      <w:r w:rsidR="00CA0EAE" w:rsidRPr="00FF0EA7">
        <w:t xml:space="preserve"> </w:t>
      </w:r>
      <w:r w:rsidR="00AF08B1" w:rsidRPr="00FF0EA7">
        <w:t>«</w:t>
      </w:r>
      <w:r w:rsidRPr="00FF0EA7">
        <w:t>Открытие</w:t>
      </w:r>
      <w:r w:rsidR="00AF08B1" w:rsidRPr="00FF0EA7">
        <w:t>»</w:t>
      </w:r>
      <w:r w:rsidRPr="00FF0EA7">
        <w:t>,</w:t>
      </w:r>
      <w:r w:rsidR="00CA0EAE" w:rsidRPr="00FF0EA7">
        <w:t xml:space="preserve"> </w:t>
      </w:r>
      <w:r w:rsidRPr="00FF0EA7">
        <w:t>генеральным</w:t>
      </w:r>
      <w:r w:rsidR="00CA0EAE" w:rsidRPr="00FF0EA7">
        <w:t xml:space="preserve"> </w:t>
      </w:r>
      <w:r w:rsidRPr="00FF0EA7">
        <w:t>директором</w:t>
      </w:r>
      <w:r w:rsidR="00CA0EAE" w:rsidRPr="00FF0EA7">
        <w:t xml:space="preserve"> </w:t>
      </w:r>
      <w:r w:rsidRPr="00FF0EA7">
        <w:t>объединенного</w:t>
      </w:r>
      <w:r w:rsidR="00CA0EAE" w:rsidRPr="00FF0EA7">
        <w:t xml:space="preserve"> </w:t>
      </w:r>
      <w:r w:rsidRPr="00FF0EA7">
        <w:t>пенсионного</w:t>
      </w:r>
      <w:r w:rsidR="00CA0EAE" w:rsidRPr="00FF0EA7">
        <w:t xml:space="preserve"> </w:t>
      </w:r>
      <w:r w:rsidRPr="00FF0EA7">
        <w:t>фонда</w:t>
      </w:r>
      <w:r w:rsidR="00CA0EAE" w:rsidRPr="00FF0EA7">
        <w:t xml:space="preserve"> </w:t>
      </w:r>
      <w:r w:rsidRPr="00FF0EA7">
        <w:t>ВТБ.</w:t>
      </w:r>
      <w:r w:rsidR="00CA0EAE" w:rsidRPr="00FF0EA7">
        <w:t xml:space="preserve"> </w:t>
      </w:r>
      <w:r w:rsidRPr="00FF0EA7">
        <w:t>Об</w:t>
      </w:r>
      <w:r w:rsidR="00CA0EAE" w:rsidRPr="00FF0EA7">
        <w:t xml:space="preserve"> </w:t>
      </w:r>
      <w:r w:rsidRPr="00FF0EA7">
        <w:t>этом</w:t>
      </w:r>
      <w:r w:rsidR="00CA0EAE" w:rsidRPr="00FF0EA7">
        <w:t xml:space="preserve"> </w:t>
      </w:r>
      <w:r w:rsidRPr="00FF0EA7">
        <w:t>сообщила</w:t>
      </w:r>
      <w:r w:rsidR="00CA0EAE" w:rsidRPr="00FF0EA7">
        <w:t xml:space="preserve"> </w:t>
      </w:r>
      <w:r w:rsidRPr="00FF0EA7">
        <w:t>пресс-служба</w:t>
      </w:r>
      <w:r w:rsidR="00CA0EAE" w:rsidRPr="00FF0EA7">
        <w:t xml:space="preserve"> </w:t>
      </w:r>
      <w:r w:rsidRPr="00FF0EA7">
        <w:t>ВТБ.</w:t>
      </w:r>
      <w:bookmarkEnd w:id="32"/>
    </w:p>
    <w:p w:rsidR="00CB5533" w:rsidRPr="00FF0EA7" w:rsidRDefault="00AF08B1" w:rsidP="00CB5533">
      <w:r w:rsidRPr="00FF0EA7">
        <w:t>«</w:t>
      </w:r>
      <w:r w:rsidR="00CB5533" w:rsidRPr="00FF0EA7">
        <w:t>До</w:t>
      </w:r>
      <w:r w:rsidR="00CA0EAE" w:rsidRPr="00FF0EA7">
        <w:t xml:space="preserve"> </w:t>
      </w:r>
      <w:r w:rsidR="00CB5533" w:rsidRPr="00FF0EA7">
        <w:t>согласования</w:t>
      </w:r>
      <w:r w:rsidR="00CA0EAE" w:rsidRPr="00FF0EA7">
        <w:t xml:space="preserve"> </w:t>
      </w:r>
      <w:r w:rsidR="00CB5533" w:rsidRPr="00FF0EA7">
        <w:t>кандидатуры</w:t>
      </w:r>
      <w:r w:rsidR="00CA0EAE" w:rsidRPr="00FF0EA7">
        <w:t xml:space="preserve"> </w:t>
      </w:r>
      <w:r w:rsidR="00CB5533" w:rsidRPr="00FF0EA7">
        <w:t>Максима</w:t>
      </w:r>
      <w:r w:rsidR="00CA0EAE" w:rsidRPr="00FF0EA7">
        <w:t xml:space="preserve"> </w:t>
      </w:r>
      <w:r w:rsidR="00CB5533" w:rsidRPr="00FF0EA7">
        <w:t>Филатова</w:t>
      </w:r>
      <w:r w:rsidR="00CA0EAE" w:rsidRPr="00FF0EA7">
        <w:t xml:space="preserve"> </w:t>
      </w:r>
      <w:r w:rsidR="00CB5533" w:rsidRPr="00FF0EA7">
        <w:t>Банком</w:t>
      </w:r>
      <w:r w:rsidR="00CA0EAE" w:rsidRPr="00FF0EA7">
        <w:t xml:space="preserve"> </w:t>
      </w:r>
      <w:r w:rsidR="00CB5533" w:rsidRPr="00FF0EA7">
        <w:t>России</w:t>
      </w:r>
      <w:r w:rsidR="00CA0EAE" w:rsidRPr="00FF0EA7">
        <w:t xml:space="preserve"> </w:t>
      </w:r>
      <w:r w:rsidR="00CB5533" w:rsidRPr="00FF0EA7">
        <w:t>он</w:t>
      </w:r>
      <w:r w:rsidR="00CA0EAE" w:rsidRPr="00FF0EA7">
        <w:t xml:space="preserve"> </w:t>
      </w:r>
      <w:r w:rsidR="00CB5533" w:rsidRPr="00FF0EA7">
        <w:t>будет</w:t>
      </w:r>
      <w:r w:rsidR="00CA0EAE" w:rsidRPr="00FF0EA7">
        <w:t xml:space="preserve"> </w:t>
      </w:r>
      <w:r w:rsidR="00CB5533" w:rsidRPr="00FF0EA7">
        <w:t>работать</w:t>
      </w:r>
      <w:r w:rsidR="00CA0EAE" w:rsidRPr="00FF0EA7">
        <w:t xml:space="preserve"> </w:t>
      </w:r>
      <w:r w:rsidR="00CB5533" w:rsidRPr="00FF0EA7">
        <w:t>временно</w:t>
      </w:r>
      <w:r w:rsidR="00CA0EAE" w:rsidRPr="00FF0EA7">
        <w:t xml:space="preserve"> </w:t>
      </w:r>
      <w:r w:rsidR="00CB5533" w:rsidRPr="00FF0EA7">
        <w:t>исполняющим</w:t>
      </w:r>
      <w:r w:rsidR="00CA0EAE" w:rsidRPr="00FF0EA7">
        <w:t xml:space="preserve"> </w:t>
      </w:r>
      <w:r w:rsidR="00CB5533" w:rsidRPr="00FF0EA7">
        <w:t>обязанности</w:t>
      </w:r>
      <w:r w:rsidR="00CA0EAE" w:rsidRPr="00FF0EA7">
        <w:t xml:space="preserve"> </w:t>
      </w:r>
      <w:r w:rsidR="00CB5533" w:rsidRPr="00FF0EA7">
        <w:t>генерального</w:t>
      </w:r>
      <w:r w:rsidR="00CA0EAE" w:rsidRPr="00FF0EA7">
        <w:t xml:space="preserve"> </w:t>
      </w:r>
      <w:r w:rsidR="00CB5533" w:rsidRPr="00FF0EA7">
        <w:t>директора</w:t>
      </w:r>
      <w:r w:rsidR="00CA0EAE" w:rsidRPr="00FF0EA7">
        <w:t xml:space="preserve"> </w:t>
      </w:r>
      <w:r w:rsidR="00CB5533" w:rsidRPr="00FF0EA7">
        <w:t>фонда,</w:t>
      </w:r>
      <w:r w:rsidR="00CA0EAE" w:rsidRPr="00FF0EA7">
        <w:t xml:space="preserve"> </w:t>
      </w:r>
      <w:r w:rsidR="00CB5533" w:rsidRPr="00FF0EA7">
        <w:t>-</w:t>
      </w:r>
      <w:r w:rsidR="00CA0EAE" w:rsidRPr="00FF0EA7">
        <w:t xml:space="preserve"> </w:t>
      </w:r>
      <w:r w:rsidR="00CB5533" w:rsidRPr="00FF0EA7">
        <w:t>отмечается</w:t>
      </w:r>
      <w:r w:rsidR="00CA0EAE" w:rsidRPr="00FF0EA7">
        <w:t xml:space="preserve"> </w:t>
      </w:r>
      <w:r w:rsidR="00CB5533" w:rsidRPr="00FF0EA7">
        <w:t>в</w:t>
      </w:r>
      <w:r w:rsidR="00CA0EAE" w:rsidRPr="00FF0EA7">
        <w:t xml:space="preserve"> </w:t>
      </w:r>
      <w:r w:rsidR="00CB5533" w:rsidRPr="00FF0EA7">
        <w:t>сообщении.</w:t>
      </w:r>
      <w:r w:rsidR="00CA0EAE" w:rsidRPr="00FF0EA7">
        <w:t xml:space="preserve"> </w:t>
      </w:r>
      <w:r w:rsidR="00CB5533" w:rsidRPr="00FF0EA7">
        <w:t>-</w:t>
      </w:r>
      <w:r w:rsidR="00CA0EAE" w:rsidRPr="00FF0EA7">
        <w:t xml:space="preserve"> </w:t>
      </w:r>
      <w:r w:rsidR="00CB5533" w:rsidRPr="00FF0EA7">
        <w:t>Изменения</w:t>
      </w:r>
      <w:r w:rsidR="00CA0EAE" w:rsidRPr="00FF0EA7">
        <w:t xml:space="preserve"> </w:t>
      </w:r>
      <w:r w:rsidR="00CB5533" w:rsidRPr="00FF0EA7">
        <w:t>в</w:t>
      </w:r>
      <w:r w:rsidR="00CA0EAE" w:rsidRPr="00FF0EA7">
        <w:t xml:space="preserve"> </w:t>
      </w:r>
      <w:r w:rsidR="00CB5533" w:rsidRPr="00FF0EA7">
        <w:t>руководящем</w:t>
      </w:r>
      <w:r w:rsidR="00CA0EAE" w:rsidRPr="00FF0EA7">
        <w:t xml:space="preserve"> </w:t>
      </w:r>
      <w:r w:rsidR="00CB5533" w:rsidRPr="00FF0EA7">
        <w:t>составе</w:t>
      </w:r>
      <w:r w:rsidR="00CA0EAE" w:rsidRPr="00FF0EA7">
        <w:t xml:space="preserve"> </w:t>
      </w:r>
      <w:r w:rsidR="00CB5533" w:rsidRPr="00FF0EA7">
        <w:t>связаны</w:t>
      </w:r>
      <w:r w:rsidR="00CA0EAE" w:rsidRPr="00FF0EA7">
        <w:t xml:space="preserve"> </w:t>
      </w:r>
      <w:r w:rsidR="00CB5533" w:rsidRPr="00FF0EA7">
        <w:t>с</w:t>
      </w:r>
      <w:r w:rsidR="00CA0EAE" w:rsidRPr="00FF0EA7">
        <w:t xml:space="preserve"> </w:t>
      </w:r>
      <w:r w:rsidR="00CB5533" w:rsidRPr="00FF0EA7">
        <w:t>объединением</w:t>
      </w:r>
      <w:r w:rsidR="00CA0EAE" w:rsidRPr="00FF0EA7">
        <w:t xml:space="preserve"> </w:t>
      </w:r>
      <w:r w:rsidR="00CB5533" w:rsidRPr="00FF0EA7">
        <w:t>НПФ</w:t>
      </w:r>
      <w:r w:rsidR="00CA0EAE" w:rsidRPr="00FF0EA7">
        <w:t xml:space="preserve"> </w:t>
      </w:r>
      <w:r w:rsidR="00CB5533" w:rsidRPr="00FF0EA7">
        <w:t>ВТБ</w:t>
      </w:r>
      <w:r w:rsidR="00CA0EAE" w:rsidRPr="00FF0EA7">
        <w:t xml:space="preserve"> </w:t>
      </w:r>
      <w:r w:rsidR="00CB5533" w:rsidRPr="00FF0EA7">
        <w:t>и</w:t>
      </w:r>
      <w:r w:rsidR="00CA0EAE" w:rsidRPr="00FF0EA7">
        <w:t xml:space="preserve"> </w:t>
      </w:r>
      <w:r w:rsidRPr="00FF0EA7">
        <w:t>«</w:t>
      </w:r>
      <w:r w:rsidR="00CB5533" w:rsidRPr="00FF0EA7">
        <w:t>Открытие</w:t>
      </w:r>
      <w:r w:rsidRPr="00FF0EA7">
        <w:t>»</w:t>
      </w:r>
      <w:r w:rsidR="00CB5533" w:rsidRPr="00FF0EA7">
        <w:t>,</w:t>
      </w:r>
      <w:r w:rsidR="00CA0EAE" w:rsidRPr="00FF0EA7">
        <w:t xml:space="preserve"> </w:t>
      </w:r>
      <w:r w:rsidR="00CB5533" w:rsidRPr="00FF0EA7">
        <w:t>о</w:t>
      </w:r>
      <w:r w:rsidR="00CA0EAE" w:rsidRPr="00FF0EA7">
        <w:t xml:space="preserve"> </w:t>
      </w:r>
      <w:r w:rsidR="00CB5533" w:rsidRPr="00FF0EA7">
        <w:t>котором</w:t>
      </w:r>
      <w:r w:rsidR="00CA0EAE" w:rsidRPr="00FF0EA7">
        <w:t xml:space="preserve"> </w:t>
      </w:r>
      <w:r w:rsidR="00CB5533" w:rsidRPr="00FF0EA7">
        <w:t>группа</w:t>
      </w:r>
      <w:r w:rsidR="00CA0EAE" w:rsidRPr="00FF0EA7">
        <w:t xml:space="preserve"> </w:t>
      </w:r>
      <w:r w:rsidR="00CB5533" w:rsidRPr="00FF0EA7">
        <w:t>ВТБ</w:t>
      </w:r>
      <w:r w:rsidR="00CA0EAE" w:rsidRPr="00FF0EA7">
        <w:t xml:space="preserve"> </w:t>
      </w:r>
      <w:r w:rsidR="00CB5533" w:rsidRPr="00FF0EA7">
        <w:t>сообщала</w:t>
      </w:r>
      <w:r w:rsidR="00CA0EAE" w:rsidRPr="00FF0EA7">
        <w:t xml:space="preserve"> </w:t>
      </w:r>
      <w:r w:rsidR="00CB5533" w:rsidRPr="00FF0EA7">
        <w:t>в</w:t>
      </w:r>
      <w:r w:rsidR="00CA0EAE" w:rsidRPr="00FF0EA7">
        <w:t xml:space="preserve"> </w:t>
      </w:r>
      <w:r w:rsidR="00CB5533" w:rsidRPr="00FF0EA7">
        <w:t>январе</w:t>
      </w:r>
      <w:r w:rsidR="00CA0EAE" w:rsidRPr="00FF0EA7">
        <w:t xml:space="preserve"> </w:t>
      </w:r>
      <w:r w:rsidR="00CB5533" w:rsidRPr="00FF0EA7">
        <w:t>2024</w:t>
      </w:r>
      <w:r w:rsidR="00CA0EAE" w:rsidRPr="00FF0EA7">
        <w:t xml:space="preserve"> </w:t>
      </w:r>
      <w:r w:rsidR="00CB5533" w:rsidRPr="00FF0EA7">
        <w:t>года,</w:t>
      </w:r>
      <w:r w:rsidR="00CA0EAE" w:rsidRPr="00FF0EA7">
        <w:t xml:space="preserve"> </w:t>
      </w:r>
      <w:r w:rsidR="00CB5533" w:rsidRPr="00FF0EA7">
        <w:t>и</w:t>
      </w:r>
      <w:r w:rsidR="00CA0EAE" w:rsidRPr="00FF0EA7">
        <w:t xml:space="preserve"> </w:t>
      </w:r>
      <w:r w:rsidR="00CB5533" w:rsidRPr="00FF0EA7">
        <w:t>стремлением</w:t>
      </w:r>
      <w:r w:rsidR="00CA0EAE" w:rsidRPr="00FF0EA7">
        <w:t xml:space="preserve"> </w:t>
      </w:r>
      <w:r w:rsidR="00CB5533" w:rsidRPr="00FF0EA7">
        <w:t>усилить</w:t>
      </w:r>
      <w:r w:rsidR="00CA0EAE" w:rsidRPr="00FF0EA7">
        <w:t xml:space="preserve"> </w:t>
      </w:r>
      <w:r w:rsidR="00CB5533" w:rsidRPr="00FF0EA7">
        <w:t>команду</w:t>
      </w:r>
      <w:r w:rsidR="00CA0EAE" w:rsidRPr="00FF0EA7">
        <w:t xml:space="preserve"> </w:t>
      </w:r>
      <w:r w:rsidR="00CB5533" w:rsidRPr="00FF0EA7">
        <w:t>профессиональной</w:t>
      </w:r>
      <w:r w:rsidR="00CA0EAE" w:rsidRPr="00FF0EA7">
        <w:t xml:space="preserve"> </w:t>
      </w:r>
      <w:r w:rsidR="00CB5533" w:rsidRPr="00FF0EA7">
        <w:t>экспертизой</w:t>
      </w:r>
      <w:r w:rsidR="00CA0EAE" w:rsidRPr="00FF0EA7">
        <w:t xml:space="preserve"> </w:t>
      </w:r>
      <w:r w:rsidR="00CB5533" w:rsidRPr="00FF0EA7">
        <w:t>НПФ</w:t>
      </w:r>
      <w:r w:rsidR="00CA0EAE" w:rsidRPr="00FF0EA7">
        <w:t xml:space="preserve"> </w:t>
      </w:r>
      <w:r w:rsidRPr="00FF0EA7">
        <w:t>«</w:t>
      </w:r>
      <w:r w:rsidR="00CB5533" w:rsidRPr="00FF0EA7">
        <w:t>Открытие</w:t>
      </w:r>
      <w:r w:rsidRPr="00FF0EA7">
        <w:t>»</w:t>
      </w:r>
      <w:r w:rsidR="00CB5533" w:rsidRPr="00FF0EA7">
        <w:t>.</w:t>
      </w:r>
    </w:p>
    <w:p w:rsidR="00CB5533" w:rsidRPr="00FF0EA7" w:rsidRDefault="00CB5533" w:rsidP="00CB5533">
      <w:r w:rsidRPr="00FF0EA7">
        <w:t>Интеграция</w:t>
      </w:r>
      <w:r w:rsidR="00CA0EAE" w:rsidRPr="00FF0EA7">
        <w:t xml:space="preserve"> </w:t>
      </w:r>
      <w:r w:rsidRPr="00FF0EA7">
        <w:t>НПФ</w:t>
      </w:r>
      <w:r w:rsidR="00CA0EAE" w:rsidRPr="00FF0EA7">
        <w:t xml:space="preserve"> </w:t>
      </w:r>
      <w:r w:rsidR="00AF08B1" w:rsidRPr="00FF0EA7">
        <w:t>«</w:t>
      </w:r>
      <w:r w:rsidRPr="00FF0EA7">
        <w:t>Открытие</w:t>
      </w:r>
      <w:r w:rsidR="00AF08B1" w:rsidRPr="00FF0EA7">
        <w:t>»</w:t>
      </w:r>
      <w:r w:rsidR="00CA0EAE" w:rsidRPr="00FF0EA7">
        <w:t xml:space="preserve"> </w:t>
      </w:r>
      <w:r w:rsidRPr="00FF0EA7">
        <w:t>завершится</w:t>
      </w:r>
      <w:r w:rsidR="00CA0EAE" w:rsidRPr="00FF0EA7">
        <w:t xml:space="preserve"> </w:t>
      </w:r>
      <w:r w:rsidRPr="00FF0EA7">
        <w:t>до</w:t>
      </w:r>
      <w:r w:rsidR="00CA0EAE" w:rsidRPr="00FF0EA7">
        <w:t xml:space="preserve"> </w:t>
      </w:r>
      <w:r w:rsidRPr="00FF0EA7">
        <w:t>конца</w:t>
      </w:r>
      <w:r w:rsidR="00CA0EAE" w:rsidRPr="00FF0EA7">
        <w:t xml:space="preserve"> </w:t>
      </w:r>
      <w:r w:rsidRPr="00FF0EA7">
        <w:t>первого</w:t>
      </w:r>
      <w:r w:rsidR="00CA0EAE" w:rsidRPr="00FF0EA7">
        <w:t xml:space="preserve"> </w:t>
      </w:r>
      <w:r w:rsidRPr="00FF0EA7">
        <w:t>полугодия</w:t>
      </w:r>
      <w:r w:rsidR="00CA0EAE" w:rsidRPr="00FF0EA7">
        <w:t xml:space="preserve"> </w:t>
      </w:r>
      <w:r w:rsidRPr="00FF0EA7">
        <w:t>2024</w:t>
      </w:r>
      <w:r w:rsidR="00CA0EAE" w:rsidRPr="00FF0EA7">
        <w:t xml:space="preserve"> </w:t>
      </w:r>
      <w:r w:rsidRPr="00FF0EA7">
        <w:t>года,</w:t>
      </w:r>
      <w:r w:rsidR="00CA0EAE" w:rsidRPr="00FF0EA7">
        <w:t xml:space="preserve"> </w:t>
      </w:r>
      <w:r w:rsidRPr="00FF0EA7">
        <w:t>перевод</w:t>
      </w:r>
      <w:r w:rsidR="00CA0EAE" w:rsidRPr="00FF0EA7">
        <w:t xml:space="preserve"> </w:t>
      </w:r>
      <w:r w:rsidRPr="00FF0EA7">
        <w:t>клиентов</w:t>
      </w:r>
      <w:r w:rsidR="00CA0EAE" w:rsidRPr="00FF0EA7">
        <w:t xml:space="preserve"> </w:t>
      </w:r>
      <w:r w:rsidRPr="00FF0EA7">
        <w:t>в</w:t>
      </w:r>
      <w:r w:rsidR="00CA0EAE" w:rsidRPr="00FF0EA7">
        <w:t xml:space="preserve"> </w:t>
      </w:r>
      <w:r w:rsidRPr="00FF0EA7">
        <w:t>рамках</w:t>
      </w:r>
      <w:r w:rsidR="00CA0EAE" w:rsidRPr="00FF0EA7">
        <w:t xml:space="preserve"> </w:t>
      </w:r>
      <w:r w:rsidRPr="00FF0EA7">
        <w:t>нее</w:t>
      </w:r>
      <w:r w:rsidR="00CA0EAE" w:rsidRPr="00FF0EA7">
        <w:t xml:space="preserve"> </w:t>
      </w:r>
      <w:r w:rsidRPr="00FF0EA7">
        <w:t>происходит</w:t>
      </w:r>
      <w:r w:rsidR="00CA0EAE" w:rsidRPr="00FF0EA7">
        <w:t xml:space="preserve"> </w:t>
      </w:r>
      <w:r w:rsidRPr="00FF0EA7">
        <w:t>автоматически.</w:t>
      </w:r>
      <w:r w:rsidR="00CA0EAE" w:rsidRPr="00FF0EA7">
        <w:t xml:space="preserve"> </w:t>
      </w:r>
      <w:r w:rsidRPr="00FF0EA7">
        <w:t>Ожидается,</w:t>
      </w:r>
      <w:r w:rsidR="00CA0EAE" w:rsidRPr="00FF0EA7">
        <w:t xml:space="preserve"> </w:t>
      </w:r>
      <w:r w:rsidRPr="00FF0EA7">
        <w:t>что</w:t>
      </w:r>
      <w:r w:rsidR="00CA0EAE" w:rsidRPr="00FF0EA7">
        <w:t xml:space="preserve"> </w:t>
      </w:r>
      <w:r w:rsidRPr="00FF0EA7">
        <w:t>объединенный</w:t>
      </w:r>
      <w:r w:rsidR="00CA0EAE" w:rsidRPr="00FF0EA7">
        <w:t xml:space="preserve"> </w:t>
      </w:r>
      <w:r w:rsidRPr="00FF0EA7">
        <w:t>фонд</w:t>
      </w:r>
      <w:r w:rsidR="00CA0EAE" w:rsidRPr="00FF0EA7">
        <w:t xml:space="preserve"> </w:t>
      </w:r>
      <w:r w:rsidRPr="00FF0EA7">
        <w:t>станет</w:t>
      </w:r>
      <w:r w:rsidR="00CA0EAE" w:rsidRPr="00FF0EA7">
        <w:t xml:space="preserve"> </w:t>
      </w:r>
      <w:r w:rsidRPr="00FF0EA7">
        <w:t>лидером</w:t>
      </w:r>
      <w:r w:rsidR="00CA0EAE" w:rsidRPr="00FF0EA7">
        <w:t xml:space="preserve"> </w:t>
      </w:r>
      <w:r w:rsidRPr="00FF0EA7">
        <w:t>рынка:</w:t>
      </w:r>
      <w:r w:rsidR="00CA0EAE" w:rsidRPr="00FF0EA7">
        <w:t xml:space="preserve"> </w:t>
      </w:r>
      <w:r w:rsidRPr="00FF0EA7">
        <w:t>количество</w:t>
      </w:r>
      <w:r w:rsidR="00CA0EAE" w:rsidRPr="00FF0EA7">
        <w:t xml:space="preserve"> </w:t>
      </w:r>
      <w:r w:rsidRPr="00FF0EA7">
        <w:t>клиентов</w:t>
      </w:r>
      <w:r w:rsidR="00CA0EAE" w:rsidRPr="00FF0EA7">
        <w:t xml:space="preserve"> </w:t>
      </w:r>
      <w:r w:rsidRPr="00FF0EA7">
        <w:t>увеличится</w:t>
      </w:r>
      <w:r w:rsidR="00CA0EAE" w:rsidRPr="00FF0EA7">
        <w:t xml:space="preserve"> </w:t>
      </w:r>
      <w:r w:rsidRPr="00FF0EA7">
        <w:t>до</w:t>
      </w:r>
      <w:r w:rsidR="00CA0EAE" w:rsidRPr="00FF0EA7">
        <w:t xml:space="preserve"> </w:t>
      </w:r>
      <w:r w:rsidRPr="00FF0EA7">
        <w:t>10,5</w:t>
      </w:r>
      <w:r w:rsidR="00CA0EAE" w:rsidRPr="00FF0EA7">
        <w:t xml:space="preserve"> </w:t>
      </w:r>
      <w:r w:rsidRPr="00FF0EA7">
        <w:t>млн</w:t>
      </w:r>
      <w:r w:rsidR="00CA0EAE" w:rsidRPr="00FF0EA7">
        <w:t xml:space="preserve"> </w:t>
      </w:r>
      <w:r w:rsidRPr="00FF0EA7">
        <w:t>человек,</w:t>
      </w:r>
      <w:r w:rsidR="00CA0EAE" w:rsidRPr="00FF0EA7">
        <w:t xml:space="preserve"> </w:t>
      </w:r>
      <w:r w:rsidRPr="00FF0EA7">
        <w:t>а</w:t>
      </w:r>
      <w:r w:rsidR="00CA0EAE" w:rsidRPr="00FF0EA7">
        <w:t xml:space="preserve"> </w:t>
      </w:r>
      <w:r w:rsidRPr="00FF0EA7">
        <w:t>объем</w:t>
      </w:r>
      <w:r w:rsidR="00CA0EAE" w:rsidRPr="00FF0EA7">
        <w:t xml:space="preserve"> </w:t>
      </w:r>
      <w:r w:rsidRPr="00FF0EA7">
        <w:t>средств</w:t>
      </w:r>
      <w:r w:rsidR="00CA0EAE" w:rsidRPr="00FF0EA7">
        <w:t xml:space="preserve"> </w:t>
      </w:r>
      <w:r w:rsidRPr="00FF0EA7">
        <w:t>под</w:t>
      </w:r>
      <w:r w:rsidR="00CA0EAE" w:rsidRPr="00FF0EA7">
        <w:t xml:space="preserve"> </w:t>
      </w:r>
      <w:r w:rsidRPr="00FF0EA7">
        <w:t>управлением</w:t>
      </w:r>
      <w:r w:rsidR="00CA0EAE" w:rsidRPr="00FF0EA7">
        <w:t xml:space="preserve"> </w:t>
      </w:r>
      <w:r w:rsidRPr="00FF0EA7">
        <w:t>фонда</w:t>
      </w:r>
      <w:r w:rsidR="00CA0EAE" w:rsidRPr="00FF0EA7">
        <w:t xml:space="preserve"> </w:t>
      </w:r>
      <w:r w:rsidRPr="00FF0EA7">
        <w:t>превысит</w:t>
      </w:r>
      <w:r w:rsidR="00CA0EAE" w:rsidRPr="00FF0EA7">
        <w:t xml:space="preserve"> </w:t>
      </w:r>
      <w:r w:rsidRPr="00FF0EA7">
        <w:t>1</w:t>
      </w:r>
      <w:r w:rsidR="00CA0EAE" w:rsidRPr="00FF0EA7">
        <w:t xml:space="preserve"> </w:t>
      </w:r>
      <w:r w:rsidRPr="00FF0EA7">
        <w:t>трлн</w:t>
      </w:r>
      <w:r w:rsidR="00CA0EAE" w:rsidRPr="00FF0EA7">
        <w:t xml:space="preserve"> </w:t>
      </w:r>
      <w:r w:rsidRPr="00FF0EA7">
        <w:t>руб.</w:t>
      </w:r>
      <w:r w:rsidR="00CA0EAE" w:rsidRPr="00FF0EA7">
        <w:t xml:space="preserve"> </w:t>
      </w:r>
    </w:p>
    <w:p w:rsidR="00D1642B" w:rsidRPr="00FF0EA7" w:rsidRDefault="000C5E1E" w:rsidP="00CB5533">
      <w:hyperlink r:id="rId12" w:history="1">
        <w:r w:rsidR="00CB5533" w:rsidRPr="00FF0EA7">
          <w:rPr>
            <w:rStyle w:val="a3"/>
          </w:rPr>
          <w:t>https://tass.ru/ekonomika/20148943</w:t>
        </w:r>
      </w:hyperlink>
    </w:p>
    <w:p w:rsidR="00CB5533" w:rsidRPr="00FF0EA7" w:rsidRDefault="00CB5533" w:rsidP="00CB5533">
      <w:pPr>
        <w:pStyle w:val="2"/>
      </w:pPr>
      <w:bookmarkStart w:id="33" w:name="А102"/>
      <w:bookmarkStart w:id="34" w:name="_Toc160514281"/>
      <w:r w:rsidRPr="00FF0EA7">
        <w:lastRenderedPageBreak/>
        <w:t>Frank</w:t>
      </w:r>
      <w:r w:rsidR="00CA0EAE" w:rsidRPr="00FF0EA7">
        <w:t xml:space="preserve"> </w:t>
      </w:r>
      <w:r w:rsidR="000C5E1E" w:rsidRPr="00FF0EA7">
        <w:rPr>
          <w:lang w:val="en-US"/>
        </w:rPr>
        <w:t>RG</w:t>
      </w:r>
      <w:r w:rsidRPr="00FF0EA7">
        <w:t>,</w:t>
      </w:r>
      <w:r w:rsidR="00CA0EAE" w:rsidRPr="00FF0EA7">
        <w:t xml:space="preserve"> </w:t>
      </w:r>
      <w:r w:rsidRPr="00FF0EA7">
        <w:t>04.03.2024,</w:t>
      </w:r>
      <w:r w:rsidR="00CA0EAE" w:rsidRPr="00FF0EA7">
        <w:t xml:space="preserve"> </w:t>
      </w:r>
      <w:r w:rsidRPr="00FF0EA7">
        <w:t>Выходец</w:t>
      </w:r>
      <w:r w:rsidR="00CA0EAE" w:rsidRPr="00FF0EA7">
        <w:t xml:space="preserve"> </w:t>
      </w:r>
      <w:r w:rsidRPr="00FF0EA7">
        <w:t>из</w:t>
      </w:r>
      <w:r w:rsidR="00CA0EAE" w:rsidRPr="00FF0EA7">
        <w:t xml:space="preserve"> </w:t>
      </w:r>
      <w:r w:rsidRPr="00FF0EA7">
        <w:t>группы</w:t>
      </w:r>
      <w:r w:rsidR="00CA0EAE" w:rsidRPr="00FF0EA7">
        <w:t xml:space="preserve"> </w:t>
      </w:r>
      <w:r w:rsidRPr="00FF0EA7">
        <w:t>НПФ</w:t>
      </w:r>
      <w:r w:rsidR="00CA0EAE" w:rsidRPr="00FF0EA7">
        <w:t xml:space="preserve"> </w:t>
      </w:r>
      <w:r w:rsidR="00AF08B1" w:rsidRPr="00FF0EA7">
        <w:t>«</w:t>
      </w:r>
      <w:r w:rsidRPr="00FF0EA7">
        <w:t>Газпрома</w:t>
      </w:r>
      <w:r w:rsidR="00AF08B1" w:rsidRPr="00FF0EA7">
        <w:t>»</w:t>
      </w:r>
      <w:r w:rsidR="00CA0EAE" w:rsidRPr="00FF0EA7">
        <w:t xml:space="preserve"> </w:t>
      </w:r>
      <w:r w:rsidRPr="00FF0EA7">
        <w:t>станет</w:t>
      </w:r>
      <w:r w:rsidR="00CA0EAE" w:rsidRPr="00FF0EA7">
        <w:t xml:space="preserve"> </w:t>
      </w:r>
      <w:r w:rsidRPr="00FF0EA7">
        <w:t>гендиректором</w:t>
      </w:r>
      <w:r w:rsidR="00CA0EAE" w:rsidRPr="00FF0EA7">
        <w:t xml:space="preserve"> </w:t>
      </w:r>
      <w:r w:rsidR="00AF08B1" w:rsidRPr="00FF0EA7">
        <w:t>«</w:t>
      </w:r>
      <w:r w:rsidRPr="00FF0EA7">
        <w:t>ВТБ</w:t>
      </w:r>
      <w:r w:rsidR="00CA0EAE" w:rsidRPr="00FF0EA7">
        <w:t xml:space="preserve"> </w:t>
      </w:r>
      <w:r w:rsidRPr="00FF0EA7">
        <w:t>Пенсионного</w:t>
      </w:r>
      <w:r w:rsidR="00CA0EAE" w:rsidRPr="00FF0EA7">
        <w:t xml:space="preserve"> </w:t>
      </w:r>
      <w:r w:rsidRPr="00FF0EA7">
        <w:t>фонда</w:t>
      </w:r>
      <w:r w:rsidR="00AF08B1" w:rsidRPr="00FF0EA7">
        <w:t>»</w:t>
      </w:r>
      <w:bookmarkEnd w:id="33"/>
      <w:bookmarkEnd w:id="34"/>
    </w:p>
    <w:p w:rsidR="00CB5533" w:rsidRPr="00FF0EA7" w:rsidRDefault="00CB5533" w:rsidP="00C24E11">
      <w:pPr>
        <w:pStyle w:val="3"/>
      </w:pPr>
      <w:bookmarkStart w:id="35" w:name="_Toc160514282"/>
      <w:r w:rsidRPr="00FF0EA7">
        <w:t>Совет</w:t>
      </w:r>
      <w:r w:rsidR="00CA0EAE" w:rsidRPr="00FF0EA7">
        <w:t xml:space="preserve"> </w:t>
      </w:r>
      <w:r w:rsidRPr="00FF0EA7">
        <w:t>директоров</w:t>
      </w:r>
      <w:r w:rsidR="00CA0EAE" w:rsidRPr="00FF0EA7">
        <w:t xml:space="preserve"> </w:t>
      </w:r>
      <w:r w:rsidRPr="00FF0EA7">
        <w:t>НПФ</w:t>
      </w:r>
      <w:r w:rsidR="00CA0EAE" w:rsidRPr="00FF0EA7">
        <w:t xml:space="preserve"> </w:t>
      </w:r>
      <w:r w:rsidR="00AF08B1" w:rsidRPr="00FF0EA7">
        <w:t>«</w:t>
      </w:r>
      <w:r w:rsidRPr="00FF0EA7">
        <w:t>ВТБ</w:t>
      </w:r>
      <w:r w:rsidR="00CA0EAE" w:rsidRPr="00FF0EA7">
        <w:t xml:space="preserve"> </w:t>
      </w:r>
      <w:r w:rsidRPr="00FF0EA7">
        <w:t>Пенсионный</w:t>
      </w:r>
      <w:r w:rsidR="00CA0EAE" w:rsidRPr="00FF0EA7">
        <w:t xml:space="preserve"> </w:t>
      </w:r>
      <w:r w:rsidRPr="00FF0EA7">
        <w:t>фонд</w:t>
      </w:r>
      <w:r w:rsidR="00AF08B1" w:rsidRPr="00FF0EA7">
        <w:t>»</w:t>
      </w:r>
      <w:r w:rsidR="00CA0EAE" w:rsidRPr="00FF0EA7">
        <w:t xml:space="preserve"> </w:t>
      </w:r>
      <w:r w:rsidRPr="00FF0EA7">
        <w:t>избрал</w:t>
      </w:r>
      <w:r w:rsidR="00CA0EAE" w:rsidRPr="00FF0EA7">
        <w:t xml:space="preserve"> </w:t>
      </w:r>
      <w:r w:rsidRPr="00FF0EA7">
        <w:t>Максима</w:t>
      </w:r>
      <w:r w:rsidR="00CA0EAE" w:rsidRPr="00FF0EA7">
        <w:t xml:space="preserve"> </w:t>
      </w:r>
      <w:r w:rsidRPr="00FF0EA7">
        <w:t>Филатова</w:t>
      </w:r>
      <w:r w:rsidR="00CA0EAE" w:rsidRPr="00FF0EA7">
        <w:t xml:space="preserve"> </w:t>
      </w:r>
      <w:r w:rsidRPr="00FF0EA7">
        <w:t>генеральным</w:t>
      </w:r>
      <w:r w:rsidR="00CA0EAE" w:rsidRPr="00FF0EA7">
        <w:t xml:space="preserve"> </w:t>
      </w:r>
      <w:r w:rsidRPr="00FF0EA7">
        <w:t>директором</w:t>
      </w:r>
      <w:r w:rsidR="00CA0EAE" w:rsidRPr="00FF0EA7">
        <w:t xml:space="preserve"> </w:t>
      </w:r>
      <w:r w:rsidRPr="00FF0EA7">
        <w:t>этого</w:t>
      </w:r>
      <w:r w:rsidR="00CA0EAE" w:rsidRPr="00FF0EA7">
        <w:t xml:space="preserve"> </w:t>
      </w:r>
      <w:r w:rsidRPr="00FF0EA7">
        <w:t>фонда,</w:t>
      </w:r>
      <w:r w:rsidR="00CA0EAE" w:rsidRPr="00FF0EA7">
        <w:t xml:space="preserve"> </w:t>
      </w:r>
      <w:r w:rsidRPr="00FF0EA7">
        <w:t>к</w:t>
      </w:r>
      <w:r w:rsidR="00CA0EAE" w:rsidRPr="00FF0EA7">
        <w:t xml:space="preserve"> </w:t>
      </w:r>
      <w:r w:rsidRPr="00FF0EA7">
        <w:t>которому</w:t>
      </w:r>
      <w:r w:rsidR="00CA0EAE" w:rsidRPr="00FF0EA7">
        <w:t xml:space="preserve"> </w:t>
      </w:r>
      <w:r w:rsidRPr="00FF0EA7">
        <w:t>в</w:t>
      </w:r>
      <w:r w:rsidR="00CA0EAE" w:rsidRPr="00FF0EA7">
        <w:t xml:space="preserve"> </w:t>
      </w:r>
      <w:r w:rsidRPr="00FF0EA7">
        <w:t>скором</w:t>
      </w:r>
      <w:r w:rsidR="00CA0EAE" w:rsidRPr="00FF0EA7">
        <w:t xml:space="preserve"> </w:t>
      </w:r>
      <w:r w:rsidRPr="00FF0EA7">
        <w:t>времени</w:t>
      </w:r>
      <w:r w:rsidR="00CA0EAE" w:rsidRPr="00FF0EA7">
        <w:t xml:space="preserve"> </w:t>
      </w:r>
      <w:r w:rsidRPr="00FF0EA7">
        <w:t>будет</w:t>
      </w:r>
      <w:r w:rsidR="00CA0EAE" w:rsidRPr="00FF0EA7">
        <w:t xml:space="preserve"> </w:t>
      </w:r>
      <w:r w:rsidRPr="00FF0EA7">
        <w:t>присоединен</w:t>
      </w:r>
      <w:r w:rsidR="00CA0EAE" w:rsidRPr="00FF0EA7">
        <w:t xml:space="preserve"> </w:t>
      </w:r>
      <w:r w:rsidRPr="00FF0EA7">
        <w:t>НПФ</w:t>
      </w:r>
      <w:r w:rsidR="00CA0EAE" w:rsidRPr="00FF0EA7">
        <w:t xml:space="preserve"> </w:t>
      </w:r>
      <w:r w:rsidR="00AF08B1" w:rsidRPr="00FF0EA7">
        <w:t>«</w:t>
      </w:r>
      <w:r w:rsidRPr="00FF0EA7">
        <w:t>Открытие</w:t>
      </w:r>
      <w:r w:rsidR="00AF08B1" w:rsidRPr="00FF0EA7">
        <w:t>»</w:t>
      </w:r>
      <w:r w:rsidRPr="00FF0EA7">
        <w:t>,</w:t>
      </w:r>
      <w:r w:rsidR="00CA0EAE" w:rsidRPr="00FF0EA7">
        <w:t xml:space="preserve"> </w:t>
      </w:r>
      <w:r w:rsidRPr="00FF0EA7">
        <w:t>следует</w:t>
      </w:r>
      <w:r w:rsidR="00CA0EAE" w:rsidRPr="00FF0EA7">
        <w:t xml:space="preserve"> </w:t>
      </w:r>
      <w:r w:rsidRPr="00FF0EA7">
        <w:t>из</w:t>
      </w:r>
      <w:r w:rsidR="00CA0EAE" w:rsidRPr="00FF0EA7">
        <w:t xml:space="preserve"> </w:t>
      </w:r>
      <w:r w:rsidRPr="00FF0EA7">
        <w:t>сообщения</w:t>
      </w:r>
      <w:r w:rsidR="00CA0EAE" w:rsidRPr="00FF0EA7">
        <w:t xml:space="preserve"> </w:t>
      </w:r>
      <w:r w:rsidRPr="00FF0EA7">
        <w:t>группы</w:t>
      </w:r>
      <w:r w:rsidR="00CA0EAE" w:rsidRPr="00FF0EA7">
        <w:t xml:space="preserve"> </w:t>
      </w:r>
      <w:r w:rsidRPr="00FF0EA7">
        <w:t>ВТБ,</w:t>
      </w:r>
      <w:r w:rsidR="00CA0EAE" w:rsidRPr="00FF0EA7">
        <w:t xml:space="preserve"> </w:t>
      </w:r>
      <w:r w:rsidRPr="00FF0EA7">
        <w:t>поступившего</w:t>
      </w:r>
      <w:r w:rsidR="00CA0EAE" w:rsidRPr="00FF0EA7">
        <w:t xml:space="preserve"> </w:t>
      </w:r>
      <w:r w:rsidRPr="00FF0EA7">
        <w:t>в</w:t>
      </w:r>
      <w:r w:rsidR="00CA0EAE" w:rsidRPr="00FF0EA7">
        <w:t xml:space="preserve"> </w:t>
      </w:r>
      <w:r w:rsidRPr="00FF0EA7">
        <w:t>редакцию</w:t>
      </w:r>
      <w:r w:rsidR="00CA0EAE" w:rsidRPr="00FF0EA7">
        <w:t xml:space="preserve"> </w:t>
      </w:r>
      <w:r w:rsidRPr="00FF0EA7">
        <w:t>Frank</w:t>
      </w:r>
      <w:r w:rsidR="00CA0EAE" w:rsidRPr="00FF0EA7">
        <w:t xml:space="preserve"> </w:t>
      </w:r>
      <w:r w:rsidRPr="00FF0EA7">
        <w:t>Media</w:t>
      </w:r>
      <w:r w:rsidR="00CA0EAE" w:rsidRPr="00FF0EA7">
        <w:t xml:space="preserve"> </w:t>
      </w:r>
      <w:r w:rsidRPr="00FF0EA7">
        <w:t>(FM).</w:t>
      </w:r>
      <w:r w:rsidR="00CA0EAE" w:rsidRPr="00FF0EA7">
        <w:t xml:space="preserve"> </w:t>
      </w:r>
      <w:r w:rsidRPr="00FF0EA7">
        <w:t>Пресс-служба</w:t>
      </w:r>
      <w:r w:rsidR="00CA0EAE" w:rsidRPr="00FF0EA7">
        <w:t xml:space="preserve"> </w:t>
      </w:r>
      <w:r w:rsidRPr="00FF0EA7">
        <w:t>отмечает,</w:t>
      </w:r>
      <w:r w:rsidR="00CA0EAE" w:rsidRPr="00FF0EA7">
        <w:t xml:space="preserve"> </w:t>
      </w:r>
      <w:r w:rsidRPr="00FF0EA7">
        <w:t>что</w:t>
      </w:r>
      <w:r w:rsidR="00CA0EAE" w:rsidRPr="00FF0EA7">
        <w:t xml:space="preserve"> </w:t>
      </w:r>
      <w:r w:rsidRPr="00FF0EA7">
        <w:t>объединение</w:t>
      </w:r>
      <w:r w:rsidR="00CA0EAE" w:rsidRPr="00FF0EA7">
        <w:t xml:space="preserve"> </w:t>
      </w:r>
      <w:r w:rsidRPr="00FF0EA7">
        <w:t>НПФ</w:t>
      </w:r>
      <w:r w:rsidR="00CA0EAE" w:rsidRPr="00FF0EA7">
        <w:t xml:space="preserve"> </w:t>
      </w:r>
      <w:r w:rsidR="00AF08B1" w:rsidRPr="00FF0EA7">
        <w:t>«</w:t>
      </w:r>
      <w:r w:rsidRPr="00FF0EA7">
        <w:t>Открытие</w:t>
      </w:r>
      <w:r w:rsidR="00AF08B1" w:rsidRPr="00FF0EA7">
        <w:t>»</w:t>
      </w:r>
      <w:r w:rsidR="00CA0EAE" w:rsidRPr="00FF0EA7">
        <w:t xml:space="preserve"> </w:t>
      </w:r>
      <w:r w:rsidRPr="00FF0EA7">
        <w:t>и</w:t>
      </w:r>
      <w:r w:rsidR="00CA0EAE" w:rsidRPr="00FF0EA7">
        <w:t xml:space="preserve"> </w:t>
      </w:r>
      <w:r w:rsidR="00AF08B1" w:rsidRPr="00FF0EA7">
        <w:t>«</w:t>
      </w:r>
      <w:r w:rsidRPr="00FF0EA7">
        <w:t>ВТБ</w:t>
      </w:r>
      <w:r w:rsidR="00CA0EAE" w:rsidRPr="00FF0EA7">
        <w:t xml:space="preserve"> </w:t>
      </w:r>
      <w:r w:rsidRPr="00FF0EA7">
        <w:t>Пенсионный</w:t>
      </w:r>
      <w:r w:rsidR="00CA0EAE" w:rsidRPr="00FF0EA7">
        <w:t xml:space="preserve"> </w:t>
      </w:r>
      <w:r w:rsidRPr="00FF0EA7">
        <w:t>фонд</w:t>
      </w:r>
      <w:r w:rsidR="00AF08B1" w:rsidRPr="00FF0EA7">
        <w:t>»</w:t>
      </w:r>
      <w:r w:rsidR="00CA0EAE" w:rsidRPr="00FF0EA7">
        <w:t xml:space="preserve"> </w:t>
      </w:r>
      <w:r w:rsidRPr="00FF0EA7">
        <w:t>завершится</w:t>
      </w:r>
      <w:r w:rsidR="00CA0EAE" w:rsidRPr="00FF0EA7">
        <w:t xml:space="preserve"> </w:t>
      </w:r>
      <w:r w:rsidRPr="00FF0EA7">
        <w:t>до</w:t>
      </w:r>
      <w:r w:rsidR="00CA0EAE" w:rsidRPr="00FF0EA7">
        <w:t xml:space="preserve"> </w:t>
      </w:r>
      <w:r w:rsidRPr="00FF0EA7">
        <w:t>конца</w:t>
      </w:r>
      <w:r w:rsidR="00CA0EAE" w:rsidRPr="00FF0EA7">
        <w:t xml:space="preserve"> </w:t>
      </w:r>
      <w:r w:rsidRPr="00FF0EA7">
        <w:t>первого</w:t>
      </w:r>
      <w:r w:rsidR="00CA0EAE" w:rsidRPr="00FF0EA7">
        <w:t xml:space="preserve"> </w:t>
      </w:r>
      <w:r w:rsidRPr="00FF0EA7">
        <w:t>полугодия</w:t>
      </w:r>
      <w:r w:rsidR="00CA0EAE" w:rsidRPr="00FF0EA7">
        <w:t xml:space="preserve"> </w:t>
      </w:r>
      <w:r w:rsidRPr="00FF0EA7">
        <w:t>2024</w:t>
      </w:r>
      <w:r w:rsidR="00CA0EAE" w:rsidRPr="00FF0EA7">
        <w:t xml:space="preserve"> </w:t>
      </w:r>
      <w:r w:rsidRPr="00FF0EA7">
        <w:t>года.</w:t>
      </w:r>
      <w:bookmarkEnd w:id="35"/>
    </w:p>
    <w:p w:rsidR="00CB5533" w:rsidRPr="00FF0EA7" w:rsidRDefault="00AF08B1" w:rsidP="00CB5533">
      <w:r w:rsidRPr="00FF0EA7">
        <w:t>«</w:t>
      </w:r>
      <w:r w:rsidR="00CB5533" w:rsidRPr="00FF0EA7">
        <w:t>Совет</w:t>
      </w:r>
      <w:r w:rsidR="00CA0EAE" w:rsidRPr="00FF0EA7">
        <w:t xml:space="preserve"> </w:t>
      </w:r>
      <w:r w:rsidR="00CB5533" w:rsidRPr="00FF0EA7">
        <w:t>директоров</w:t>
      </w:r>
      <w:r w:rsidR="00CA0EAE" w:rsidRPr="00FF0EA7">
        <w:t xml:space="preserve"> </w:t>
      </w:r>
      <w:r w:rsidR="00CB5533" w:rsidRPr="00FF0EA7">
        <w:t>НПФ</w:t>
      </w:r>
      <w:r w:rsidR="00CA0EAE" w:rsidRPr="00FF0EA7">
        <w:t xml:space="preserve"> </w:t>
      </w:r>
      <w:r w:rsidR="00CB5533" w:rsidRPr="00FF0EA7">
        <w:t>ВТБ</w:t>
      </w:r>
      <w:r w:rsidR="00CA0EAE" w:rsidRPr="00FF0EA7">
        <w:t xml:space="preserve"> </w:t>
      </w:r>
      <w:r w:rsidR="00CB5533" w:rsidRPr="00FF0EA7">
        <w:t>избрал</w:t>
      </w:r>
      <w:r w:rsidR="00CA0EAE" w:rsidRPr="00FF0EA7">
        <w:t xml:space="preserve"> </w:t>
      </w:r>
      <w:r w:rsidR="00CB5533" w:rsidRPr="00FF0EA7">
        <w:t>Максима</w:t>
      </w:r>
      <w:r w:rsidR="00CA0EAE" w:rsidRPr="00FF0EA7">
        <w:t xml:space="preserve"> </w:t>
      </w:r>
      <w:r w:rsidR="00CB5533" w:rsidRPr="00FF0EA7">
        <w:t>Филатова</w:t>
      </w:r>
      <w:r w:rsidRPr="00FF0EA7">
        <w:t>...</w:t>
      </w:r>
      <w:r w:rsidR="00CA0EAE" w:rsidRPr="00FF0EA7">
        <w:t xml:space="preserve"> </w:t>
      </w:r>
      <w:r w:rsidR="00CB5533" w:rsidRPr="00FF0EA7">
        <w:t>генеральным</w:t>
      </w:r>
      <w:r w:rsidR="00CA0EAE" w:rsidRPr="00FF0EA7">
        <w:t xml:space="preserve"> </w:t>
      </w:r>
      <w:r w:rsidR="00CB5533" w:rsidRPr="00FF0EA7">
        <w:t>директором</w:t>
      </w:r>
      <w:r w:rsidR="00CA0EAE" w:rsidRPr="00FF0EA7">
        <w:t xml:space="preserve"> </w:t>
      </w:r>
      <w:r w:rsidR="00CB5533" w:rsidRPr="00FF0EA7">
        <w:t>объединенного</w:t>
      </w:r>
      <w:r w:rsidR="00CA0EAE" w:rsidRPr="00FF0EA7">
        <w:t xml:space="preserve"> </w:t>
      </w:r>
      <w:r w:rsidR="00CB5533" w:rsidRPr="00FF0EA7">
        <w:t>пенсионного</w:t>
      </w:r>
      <w:r w:rsidR="00CA0EAE" w:rsidRPr="00FF0EA7">
        <w:t xml:space="preserve"> </w:t>
      </w:r>
      <w:r w:rsidR="00CB5533" w:rsidRPr="00FF0EA7">
        <w:t>фонда.</w:t>
      </w:r>
      <w:r w:rsidR="00CA0EAE" w:rsidRPr="00FF0EA7">
        <w:t xml:space="preserve"> </w:t>
      </w:r>
      <w:r w:rsidR="00CB5533" w:rsidRPr="00FF0EA7">
        <w:t>НПФ</w:t>
      </w:r>
      <w:r w:rsidR="00CA0EAE" w:rsidRPr="00FF0EA7">
        <w:t xml:space="preserve"> </w:t>
      </w:r>
      <w:r w:rsidR="00CB5533" w:rsidRPr="00FF0EA7">
        <w:t>продолжит</w:t>
      </w:r>
      <w:r w:rsidR="00CA0EAE" w:rsidRPr="00FF0EA7">
        <w:t xml:space="preserve"> </w:t>
      </w:r>
      <w:r w:rsidR="00CB5533" w:rsidRPr="00FF0EA7">
        <w:t>работу</w:t>
      </w:r>
      <w:r w:rsidR="00CA0EAE" w:rsidRPr="00FF0EA7">
        <w:t xml:space="preserve"> </w:t>
      </w:r>
      <w:r w:rsidR="00CB5533" w:rsidRPr="00FF0EA7">
        <w:t>под</w:t>
      </w:r>
      <w:r w:rsidR="00CA0EAE" w:rsidRPr="00FF0EA7">
        <w:t xml:space="preserve"> </w:t>
      </w:r>
      <w:r w:rsidR="00CB5533" w:rsidRPr="00FF0EA7">
        <w:t>брендом</w:t>
      </w:r>
      <w:r w:rsidR="00CA0EAE" w:rsidRPr="00FF0EA7">
        <w:t xml:space="preserve"> </w:t>
      </w:r>
      <w:r w:rsidR="00CB5533" w:rsidRPr="00FF0EA7">
        <w:t>ВТБ.</w:t>
      </w:r>
      <w:r w:rsidR="00CA0EAE" w:rsidRPr="00FF0EA7">
        <w:t xml:space="preserve"> </w:t>
      </w:r>
      <w:r w:rsidR="00CB5533" w:rsidRPr="00FF0EA7">
        <w:t>До</w:t>
      </w:r>
      <w:r w:rsidR="00CA0EAE" w:rsidRPr="00FF0EA7">
        <w:t xml:space="preserve"> </w:t>
      </w:r>
      <w:r w:rsidR="00CB5533" w:rsidRPr="00FF0EA7">
        <w:t>согласования</w:t>
      </w:r>
      <w:r w:rsidR="00CA0EAE" w:rsidRPr="00FF0EA7">
        <w:t xml:space="preserve"> </w:t>
      </w:r>
      <w:r w:rsidR="00CB5533" w:rsidRPr="00FF0EA7">
        <w:t>кандидатуры</w:t>
      </w:r>
      <w:r w:rsidR="00CA0EAE" w:rsidRPr="00FF0EA7">
        <w:t xml:space="preserve"> </w:t>
      </w:r>
      <w:r w:rsidR="00CB5533" w:rsidRPr="00FF0EA7">
        <w:t>Максима</w:t>
      </w:r>
      <w:r w:rsidR="00CA0EAE" w:rsidRPr="00FF0EA7">
        <w:t xml:space="preserve"> </w:t>
      </w:r>
      <w:r w:rsidR="00CB5533" w:rsidRPr="00FF0EA7">
        <w:t>Филатова</w:t>
      </w:r>
      <w:r w:rsidR="00CA0EAE" w:rsidRPr="00FF0EA7">
        <w:t xml:space="preserve"> </w:t>
      </w:r>
      <w:r w:rsidR="00CB5533" w:rsidRPr="00FF0EA7">
        <w:t>Банком</w:t>
      </w:r>
      <w:r w:rsidR="00CA0EAE" w:rsidRPr="00FF0EA7">
        <w:t xml:space="preserve"> </w:t>
      </w:r>
      <w:r w:rsidR="00CB5533" w:rsidRPr="00FF0EA7">
        <w:t>России</w:t>
      </w:r>
      <w:r w:rsidR="00CA0EAE" w:rsidRPr="00FF0EA7">
        <w:t xml:space="preserve"> </w:t>
      </w:r>
      <w:r w:rsidR="00CB5533" w:rsidRPr="00FF0EA7">
        <w:t>он</w:t>
      </w:r>
      <w:r w:rsidR="00CA0EAE" w:rsidRPr="00FF0EA7">
        <w:t xml:space="preserve"> </w:t>
      </w:r>
      <w:r w:rsidR="00CB5533" w:rsidRPr="00FF0EA7">
        <w:t>будет</w:t>
      </w:r>
      <w:r w:rsidR="00CA0EAE" w:rsidRPr="00FF0EA7">
        <w:t xml:space="preserve"> </w:t>
      </w:r>
      <w:r w:rsidR="00CB5533" w:rsidRPr="00FF0EA7">
        <w:t>работать</w:t>
      </w:r>
      <w:r w:rsidR="00CA0EAE" w:rsidRPr="00FF0EA7">
        <w:t xml:space="preserve"> </w:t>
      </w:r>
      <w:r w:rsidR="00CB5533" w:rsidRPr="00FF0EA7">
        <w:t>временно</w:t>
      </w:r>
      <w:r w:rsidR="00CA0EAE" w:rsidRPr="00FF0EA7">
        <w:t xml:space="preserve"> </w:t>
      </w:r>
      <w:r w:rsidR="00CB5533" w:rsidRPr="00FF0EA7">
        <w:t>исполняющим</w:t>
      </w:r>
      <w:r w:rsidR="00CA0EAE" w:rsidRPr="00FF0EA7">
        <w:t xml:space="preserve"> </w:t>
      </w:r>
      <w:r w:rsidR="00CB5533" w:rsidRPr="00FF0EA7">
        <w:t>обязанности</w:t>
      </w:r>
      <w:r w:rsidR="00CA0EAE" w:rsidRPr="00FF0EA7">
        <w:t xml:space="preserve"> </w:t>
      </w:r>
      <w:r w:rsidR="00CB5533" w:rsidRPr="00FF0EA7">
        <w:t>генерального</w:t>
      </w:r>
      <w:r w:rsidR="00CA0EAE" w:rsidRPr="00FF0EA7">
        <w:t xml:space="preserve"> </w:t>
      </w:r>
      <w:r w:rsidR="00CB5533" w:rsidRPr="00FF0EA7">
        <w:t>директора</w:t>
      </w:r>
      <w:r w:rsidR="00CA0EAE" w:rsidRPr="00FF0EA7">
        <w:t xml:space="preserve"> </w:t>
      </w:r>
      <w:r w:rsidR="00CB5533" w:rsidRPr="00FF0EA7">
        <w:t>фонда</w:t>
      </w:r>
      <w:r w:rsidRPr="00FF0EA7">
        <w:t>»</w:t>
      </w:r>
      <w:r w:rsidR="00CB5533" w:rsidRPr="00FF0EA7">
        <w:t>,</w:t>
      </w:r>
      <w:r w:rsidR="00CA0EAE" w:rsidRPr="00FF0EA7">
        <w:t xml:space="preserve"> </w:t>
      </w:r>
      <w:r w:rsidRPr="00FF0EA7">
        <w:t>-</w:t>
      </w:r>
      <w:r w:rsidR="00CA0EAE" w:rsidRPr="00FF0EA7">
        <w:t xml:space="preserve"> </w:t>
      </w:r>
      <w:r w:rsidR="00CB5533" w:rsidRPr="00FF0EA7">
        <w:t>говорится</w:t>
      </w:r>
      <w:r w:rsidR="00CA0EAE" w:rsidRPr="00FF0EA7">
        <w:t xml:space="preserve"> </w:t>
      </w:r>
      <w:r w:rsidR="00CB5533" w:rsidRPr="00FF0EA7">
        <w:t>в</w:t>
      </w:r>
      <w:r w:rsidR="00CA0EAE" w:rsidRPr="00FF0EA7">
        <w:t xml:space="preserve"> </w:t>
      </w:r>
      <w:r w:rsidR="00CB5533" w:rsidRPr="00FF0EA7">
        <w:t>пресс-релизе.</w:t>
      </w:r>
    </w:p>
    <w:p w:rsidR="00CB5533" w:rsidRPr="00FF0EA7" w:rsidRDefault="00CB5533" w:rsidP="00CB5533">
      <w:r w:rsidRPr="00FF0EA7">
        <w:t>Лариса</w:t>
      </w:r>
      <w:r w:rsidR="00CA0EAE" w:rsidRPr="00FF0EA7">
        <w:t xml:space="preserve"> </w:t>
      </w:r>
      <w:r w:rsidRPr="00FF0EA7">
        <w:t>Горчаковская,</w:t>
      </w:r>
      <w:r w:rsidR="00CA0EAE" w:rsidRPr="00FF0EA7">
        <w:t xml:space="preserve"> </w:t>
      </w:r>
      <w:r w:rsidRPr="00FF0EA7">
        <w:t>которая</w:t>
      </w:r>
      <w:r w:rsidR="00CA0EAE" w:rsidRPr="00FF0EA7">
        <w:t xml:space="preserve"> </w:t>
      </w:r>
      <w:r w:rsidRPr="00FF0EA7">
        <w:t>возглавляла</w:t>
      </w:r>
      <w:r w:rsidR="00CA0EAE" w:rsidRPr="00FF0EA7">
        <w:t xml:space="preserve"> </w:t>
      </w:r>
      <w:r w:rsidR="00AF08B1" w:rsidRPr="00FF0EA7">
        <w:t>«</w:t>
      </w:r>
      <w:r w:rsidRPr="00FF0EA7">
        <w:t>ВТБ</w:t>
      </w:r>
      <w:r w:rsidR="00CA0EAE" w:rsidRPr="00FF0EA7">
        <w:t xml:space="preserve"> </w:t>
      </w:r>
      <w:r w:rsidRPr="00FF0EA7">
        <w:t>Пенсионный</w:t>
      </w:r>
      <w:r w:rsidR="00CA0EAE" w:rsidRPr="00FF0EA7">
        <w:t xml:space="preserve"> </w:t>
      </w:r>
      <w:r w:rsidRPr="00FF0EA7">
        <w:t>фонд</w:t>
      </w:r>
      <w:r w:rsidR="00AF08B1" w:rsidRPr="00FF0EA7">
        <w:t>»</w:t>
      </w:r>
      <w:r w:rsidR="00CA0EAE" w:rsidRPr="00FF0EA7">
        <w:t xml:space="preserve"> </w:t>
      </w:r>
      <w:r w:rsidRPr="00FF0EA7">
        <w:t>с</w:t>
      </w:r>
      <w:r w:rsidR="00CA0EAE" w:rsidRPr="00FF0EA7">
        <w:t xml:space="preserve"> </w:t>
      </w:r>
      <w:r w:rsidRPr="00FF0EA7">
        <w:t>марта</w:t>
      </w:r>
      <w:r w:rsidR="00CA0EAE" w:rsidRPr="00FF0EA7">
        <w:t xml:space="preserve"> </w:t>
      </w:r>
      <w:r w:rsidRPr="00FF0EA7">
        <w:t>2009</w:t>
      </w:r>
      <w:r w:rsidR="00CA0EAE" w:rsidRPr="00FF0EA7">
        <w:t xml:space="preserve"> </w:t>
      </w:r>
      <w:r w:rsidRPr="00FF0EA7">
        <w:t>года,</w:t>
      </w:r>
      <w:r w:rsidR="00CA0EAE" w:rsidRPr="00FF0EA7">
        <w:t xml:space="preserve"> </w:t>
      </w:r>
      <w:r w:rsidRPr="00FF0EA7">
        <w:t>станет</w:t>
      </w:r>
      <w:r w:rsidR="00CA0EAE" w:rsidRPr="00FF0EA7">
        <w:t xml:space="preserve"> </w:t>
      </w:r>
      <w:r w:rsidRPr="00FF0EA7">
        <w:t>заместителем</w:t>
      </w:r>
      <w:r w:rsidR="00CA0EAE" w:rsidRPr="00FF0EA7">
        <w:t xml:space="preserve"> </w:t>
      </w:r>
      <w:r w:rsidRPr="00FF0EA7">
        <w:t>гендиректора</w:t>
      </w:r>
      <w:r w:rsidR="00CA0EAE" w:rsidRPr="00FF0EA7">
        <w:t xml:space="preserve"> </w:t>
      </w:r>
      <w:r w:rsidRPr="00FF0EA7">
        <w:t>фонда.</w:t>
      </w:r>
      <w:r w:rsidR="00CA0EAE" w:rsidRPr="00FF0EA7">
        <w:t xml:space="preserve"> </w:t>
      </w:r>
      <w:r w:rsidRPr="00FF0EA7">
        <w:t>Она</w:t>
      </w:r>
      <w:r w:rsidR="00CA0EAE" w:rsidRPr="00FF0EA7">
        <w:t xml:space="preserve"> </w:t>
      </w:r>
      <w:r w:rsidR="00AF08B1" w:rsidRPr="00FF0EA7">
        <w:t>«</w:t>
      </w:r>
      <w:r w:rsidRPr="00FF0EA7">
        <w:t>будет</w:t>
      </w:r>
      <w:r w:rsidR="00CA0EAE" w:rsidRPr="00FF0EA7">
        <w:t xml:space="preserve"> </w:t>
      </w:r>
      <w:r w:rsidRPr="00FF0EA7">
        <w:t>отвечать</w:t>
      </w:r>
      <w:r w:rsidR="00CA0EAE" w:rsidRPr="00FF0EA7">
        <w:t xml:space="preserve"> </w:t>
      </w:r>
      <w:r w:rsidRPr="00FF0EA7">
        <w:t>за</w:t>
      </w:r>
      <w:r w:rsidR="00CA0EAE" w:rsidRPr="00FF0EA7">
        <w:t xml:space="preserve"> </w:t>
      </w:r>
      <w:r w:rsidRPr="00FF0EA7">
        <w:t>продвижение</w:t>
      </w:r>
      <w:r w:rsidR="00CA0EAE" w:rsidRPr="00FF0EA7">
        <w:t xml:space="preserve"> </w:t>
      </w:r>
      <w:r w:rsidRPr="00FF0EA7">
        <w:t>и</w:t>
      </w:r>
      <w:r w:rsidR="00CA0EAE" w:rsidRPr="00FF0EA7">
        <w:t xml:space="preserve"> </w:t>
      </w:r>
      <w:r w:rsidRPr="00FF0EA7">
        <w:t>развитие</w:t>
      </w:r>
      <w:r w:rsidR="00CA0EAE" w:rsidRPr="00FF0EA7">
        <w:t xml:space="preserve"> </w:t>
      </w:r>
      <w:r w:rsidRPr="00FF0EA7">
        <w:t>бизнеса</w:t>
      </w:r>
      <w:r w:rsidR="00AF08B1" w:rsidRPr="00FF0EA7">
        <w:t>»</w:t>
      </w:r>
      <w:r w:rsidRPr="00FF0EA7">
        <w:t>,</w:t>
      </w:r>
      <w:r w:rsidR="00CA0EAE" w:rsidRPr="00FF0EA7">
        <w:t xml:space="preserve"> </w:t>
      </w:r>
      <w:r w:rsidRPr="00FF0EA7">
        <w:t>в</w:t>
      </w:r>
      <w:r w:rsidR="00CA0EAE" w:rsidRPr="00FF0EA7">
        <w:t xml:space="preserve"> </w:t>
      </w:r>
      <w:r w:rsidRPr="00FF0EA7">
        <w:t>том</w:t>
      </w:r>
      <w:r w:rsidR="00CA0EAE" w:rsidRPr="00FF0EA7">
        <w:t xml:space="preserve"> </w:t>
      </w:r>
      <w:r w:rsidRPr="00FF0EA7">
        <w:t>числе</w:t>
      </w:r>
      <w:r w:rsidR="00CA0EAE" w:rsidRPr="00FF0EA7">
        <w:t xml:space="preserve"> </w:t>
      </w:r>
      <w:r w:rsidRPr="00FF0EA7">
        <w:t>программы</w:t>
      </w:r>
      <w:r w:rsidR="00CA0EAE" w:rsidRPr="00FF0EA7">
        <w:t xml:space="preserve"> </w:t>
      </w:r>
      <w:r w:rsidRPr="00FF0EA7">
        <w:t>долгосрочных</w:t>
      </w:r>
      <w:r w:rsidR="00CA0EAE" w:rsidRPr="00FF0EA7">
        <w:t xml:space="preserve"> </w:t>
      </w:r>
      <w:r w:rsidRPr="00FF0EA7">
        <w:t>сбережений</w:t>
      </w:r>
      <w:r w:rsidR="00CA0EAE" w:rsidRPr="00FF0EA7">
        <w:t xml:space="preserve"> </w:t>
      </w:r>
      <w:r w:rsidRPr="00FF0EA7">
        <w:t>(ПДС),</w:t>
      </w:r>
      <w:r w:rsidR="00CA0EAE" w:rsidRPr="00FF0EA7">
        <w:t xml:space="preserve"> </w:t>
      </w:r>
      <w:r w:rsidRPr="00FF0EA7">
        <w:t>нового</w:t>
      </w:r>
      <w:r w:rsidR="00CA0EAE" w:rsidRPr="00FF0EA7">
        <w:t xml:space="preserve"> </w:t>
      </w:r>
      <w:r w:rsidRPr="00FF0EA7">
        <w:t>для</w:t>
      </w:r>
      <w:r w:rsidR="00CA0EAE" w:rsidRPr="00FF0EA7">
        <w:t xml:space="preserve"> </w:t>
      </w:r>
      <w:r w:rsidRPr="00FF0EA7">
        <w:t>пенсионного</w:t>
      </w:r>
      <w:r w:rsidR="00CA0EAE" w:rsidRPr="00FF0EA7">
        <w:t xml:space="preserve"> </w:t>
      </w:r>
      <w:r w:rsidRPr="00FF0EA7">
        <w:t>рынка</w:t>
      </w:r>
      <w:r w:rsidR="00CA0EAE" w:rsidRPr="00FF0EA7">
        <w:t xml:space="preserve"> </w:t>
      </w:r>
      <w:r w:rsidRPr="00FF0EA7">
        <w:t>инвестиционного</w:t>
      </w:r>
      <w:r w:rsidR="00CA0EAE" w:rsidRPr="00FF0EA7">
        <w:t xml:space="preserve"> </w:t>
      </w:r>
      <w:r w:rsidRPr="00FF0EA7">
        <w:t>продукта.</w:t>
      </w:r>
    </w:p>
    <w:p w:rsidR="00CB5533" w:rsidRPr="00FF0EA7" w:rsidRDefault="00CB5533" w:rsidP="00CB5533">
      <w:r w:rsidRPr="00FF0EA7">
        <w:t>Максим</w:t>
      </w:r>
      <w:r w:rsidR="00CA0EAE" w:rsidRPr="00FF0EA7">
        <w:t xml:space="preserve"> </w:t>
      </w:r>
      <w:r w:rsidRPr="00FF0EA7">
        <w:t>Филатов</w:t>
      </w:r>
      <w:r w:rsidR="00CA0EAE" w:rsidRPr="00FF0EA7">
        <w:t xml:space="preserve"> </w:t>
      </w:r>
      <w:r w:rsidRPr="00FF0EA7">
        <w:t>возглавил</w:t>
      </w:r>
      <w:r w:rsidR="00CA0EAE" w:rsidRPr="00FF0EA7">
        <w:t xml:space="preserve"> </w:t>
      </w:r>
      <w:r w:rsidRPr="00FF0EA7">
        <w:t>НПФ</w:t>
      </w:r>
      <w:r w:rsidR="00CA0EAE" w:rsidRPr="00FF0EA7">
        <w:t xml:space="preserve"> </w:t>
      </w:r>
      <w:r w:rsidR="00AF08B1" w:rsidRPr="00FF0EA7">
        <w:t>«</w:t>
      </w:r>
      <w:r w:rsidRPr="00FF0EA7">
        <w:t>Открытие</w:t>
      </w:r>
      <w:r w:rsidR="00AF08B1" w:rsidRPr="00FF0EA7">
        <w:t>»</w:t>
      </w:r>
      <w:r w:rsidR="00CA0EAE" w:rsidRPr="00FF0EA7">
        <w:t xml:space="preserve"> </w:t>
      </w:r>
      <w:r w:rsidRPr="00FF0EA7">
        <w:t>в</w:t>
      </w:r>
      <w:r w:rsidR="00CA0EAE" w:rsidRPr="00FF0EA7">
        <w:t xml:space="preserve"> </w:t>
      </w:r>
      <w:r w:rsidRPr="00FF0EA7">
        <w:t>начале</w:t>
      </w:r>
      <w:r w:rsidR="00CA0EAE" w:rsidRPr="00FF0EA7">
        <w:t xml:space="preserve"> </w:t>
      </w:r>
      <w:r w:rsidRPr="00FF0EA7">
        <w:t>прошлого</w:t>
      </w:r>
      <w:r w:rsidR="00CA0EAE" w:rsidRPr="00FF0EA7">
        <w:t xml:space="preserve"> </w:t>
      </w:r>
      <w:r w:rsidRPr="00FF0EA7">
        <w:t>года,</w:t>
      </w:r>
      <w:r w:rsidR="00CA0EAE" w:rsidRPr="00FF0EA7">
        <w:t xml:space="preserve"> </w:t>
      </w:r>
      <w:r w:rsidRPr="00FF0EA7">
        <w:t>после</w:t>
      </w:r>
      <w:r w:rsidR="00CA0EAE" w:rsidRPr="00FF0EA7">
        <w:t xml:space="preserve"> </w:t>
      </w:r>
      <w:r w:rsidRPr="00FF0EA7">
        <w:t>покупки</w:t>
      </w:r>
      <w:r w:rsidR="00CA0EAE" w:rsidRPr="00FF0EA7">
        <w:t xml:space="preserve"> </w:t>
      </w:r>
      <w:r w:rsidRPr="00FF0EA7">
        <w:t>банка</w:t>
      </w:r>
      <w:r w:rsidR="00CA0EAE" w:rsidRPr="00FF0EA7">
        <w:t xml:space="preserve"> </w:t>
      </w:r>
      <w:r w:rsidR="00AF08B1" w:rsidRPr="00FF0EA7">
        <w:t>«</w:t>
      </w:r>
      <w:r w:rsidRPr="00FF0EA7">
        <w:t>ФК</w:t>
      </w:r>
      <w:r w:rsidR="00CA0EAE" w:rsidRPr="00FF0EA7">
        <w:t xml:space="preserve"> </w:t>
      </w:r>
      <w:r w:rsidRPr="00FF0EA7">
        <w:t>Открытие</w:t>
      </w:r>
      <w:r w:rsidR="00AF08B1" w:rsidRPr="00FF0EA7">
        <w:t>»</w:t>
      </w:r>
      <w:r w:rsidRPr="00FF0EA7">
        <w:t>,</w:t>
      </w:r>
      <w:r w:rsidR="00CA0EAE" w:rsidRPr="00FF0EA7">
        <w:t xml:space="preserve"> </w:t>
      </w:r>
      <w:r w:rsidRPr="00FF0EA7">
        <w:t>которому</w:t>
      </w:r>
      <w:r w:rsidR="00CA0EAE" w:rsidRPr="00FF0EA7">
        <w:t xml:space="preserve"> </w:t>
      </w:r>
      <w:r w:rsidRPr="00FF0EA7">
        <w:t>принадлежал</w:t>
      </w:r>
      <w:r w:rsidR="00CA0EAE" w:rsidRPr="00FF0EA7">
        <w:t xml:space="preserve"> </w:t>
      </w:r>
      <w:r w:rsidRPr="00FF0EA7">
        <w:t>фонд,</w:t>
      </w:r>
      <w:r w:rsidR="00CA0EAE" w:rsidRPr="00FF0EA7">
        <w:t xml:space="preserve"> </w:t>
      </w:r>
      <w:r w:rsidRPr="00FF0EA7">
        <w:t>группой</w:t>
      </w:r>
      <w:r w:rsidR="00CA0EAE" w:rsidRPr="00FF0EA7">
        <w:t xml:space="preserve"> </w:t>
      </w:r>
      <w:r w:rsidRPr="00FF0EA7">
        <w:t>ВТБ.</w:t>
      </w:r>
      <w:r w:rsidR="00CA0EAE" w:rsidRPr="00FF0EA7">
        <w:t xml:space="preserve"> </w:t>
      </w:r>
      <w:r w:rsidRPr="00FF0EA7">
        <w:t>До</w:t>
      </w:r>
      <w:r w:rsidR="00CA0EAE" w:rsidRPr="00FF0EA7">
        <w:t xml:space="preserve"> </w:t>
      </w:r>
      <w:r w:rsidRPr="00FF0EA7">
        <w:t>этого</w:t>
      </w:r>
      <w:r w:rsidR="00CA0EAE" w:rsidRPr="00FF0EA7">
        <w:t xml:space="preserve"> </w:t>
      </w:r>
      <w:r w:rsidRPr="00FF0EA7">
        <w:t>почти</w:t>
      </w:r>
      <w:r w:rsidR="00CA0EAE" w:rsidRPr="00FF0EA7">
        <w:t xml:space="preserve"> </w:t>
      </w:r>
      <w:r w:rsidRPr="00FF0EA7">
        <w:t>десять</w:t>
      </w:r>
      <w:r w:rsidR="00CA0EAE" w:rsidRPr="00FF0EA7">
        <w:t xml:space="preserve"> </w:t>
      </w:r>
      <w:r w:rsidRPr="00FF0EA7">
        <w:t>лет</w:t>
      </w:r>
      <w:r w:rsidR="00CA0EAE" w:rsidRPr="00FF0EA7">
        <w:t xml:space="preserve"> </w:t>
      </w:r>
      <w:r w:rsidRPr="00FF0EA7">
        <w:t>топ-менеджер</w:t>
      </w:r>
      <w:r w:rsidR="00CA0EAE" w:rsidRPr="00FF0EA7">
        <w:t xml:space="preserve"> </w:t>
      </w:r>
      <w:r w:rsidRPr="00FF0EA7">
        <w:t>являлся</w:t>
      </w:r>
      <w:r w:rsidR="00CA0EAE" w:rsidRPr="00FF0EA7">
        <w:t xml:space="preserve"> </w:t>
      </w:r>
      <w:r w:rsidRPr="00FF0EA7">
        <w:t>председатель</w:t>
      </w:r>
      <w:r w:rsidR="00CA0EAE" w:rsidRPr="00FF0EA7">
        <w:t xml:space="preserve"> </w:t>
      </w:r>
      <w:r w:rsidRPr="00FF0EA7">
        <w:t>правления</w:t>
      </w:r>
      <w:r w:rsidR="00CA0EAE" w:rsidRPr="00FF0EA7">
        <w:t xml:space="preserve"> </w:t>
      </w:r>
      <w:r w:rsidRPr="00FF0EA7">
        <w:t>Севергазбанка</w:t>
      </w:r>
      <w:r w:rsidR="00CA0EAE" w:rsidRPr="00FF0EA7">
        <w:t xml:space="preserve"> </w:t>
      </w:r>
      <w:r w:rsidRPr="00FF0EA7">
        <w:t>(СГБ),</w:t>
      </w:r>
      <w:r w:rsidR="00CA0EAE" w:rsidRPr="00FF0EA7">
        <w:t xml:space="preserve"> </w:t>
      </w:r>
      <w:r w:rsidRPr="00FF0EA7">
        <w:t>полностью</w:t>
      </w:r>
      <w:r w:rsidR="00CA0EAE" w:rsidRPr="00FF0EA7">
        <w:t xml:space="preserve"> </w:t>
      </w:r>
      <w:r w:rsidRPr="00FF0EA7">
        <w:t>принадлежащего</w:t>
      </w:r>
      <w:r w:rsidR="00CA0EAE" w:rsidRPr="00FF0EA7">
        <w:t xml:space="preserve"> </w:t>
      </w:r>
      <w:r w:rsidRPr="00FF0EA7">
        <w:t>НПФ</w:t>
      </w:r>
      <w:r w:rsidR="00CA0EAE" w:rsidRPr="00FF0EA7">
        <w:t xml:space="preserve"> </w:t>
      </w:r>
      <w:r w:rsidR="00AF08B1" w:rsidRPr="00FF0EA7">
        <w:t>«</w:t>
      </w:r>
      <w:r w:rsidRPr="00FF0EA7">
        <w:t>Газфонд</w:t>
      </w:r>
      <w:r w:rsidR="00CA0EAE" w:rsidRPr="00FF0EA7">
        <w:t xml:space="preserve"> </w:t>
      </w:r>
      <w:r w:rsidRPr="00FF0EA7">
        <w:t>Пенсионные</w:t>
      </w:r>
      <w:r w:rsidR="00CA0EAE" w:rsidRPr="00FF0EA7">
        <w:t xml:space="preserve"> </w:t>
      </w:r>
      <w:r w:rsidRPr="00FF0EA7">
        <w:t>накопления</w:t>
      </w:r>
      <w:r w:rsidR="00AF08B1" w:rsidRPr="00FF0EA7">
        <w:t>»</w:t>
      </w:r>
      <w:r w:rsidRPr="00FF0EA7">
        <w:t>,</w:t>
      </w:r>
      <w:r w:rsidR="00CA0EAE" w:rsidRPr="00FF0EA7">
        <w:t xml:space="preserve"> </w:t>
      </w:r>
      <w:r w:rsidRPr="00FF0EA7">
        <w:t>который,</w:t>
      </w:r>
      <w:r w:rsidR="00CA0EAE" w:rsidRPr="00FF0EA7">
        <w:t xml:space="preserve"> </w:t>
      </w:r>
      <w:r w:rsidRPr="00FF0EA7">
        <w:t>в</w:t>
      </w:r>
      <w:r w:rsidR="00CA0EAE" w:rsidRPr="00FF0EA7">
        <w:t xml:space="preserve"> </w:t>
      </w:r>
      <w:r w:rsidRPr="00FF0EA7">
        <w:t>свою</w:t>
      </w:r>
      <w:r w:rsidR="00CA0EAE" w:rsidRPr="00FF0EA7">
        <w:t xml:space="preserve"> </w:t>
      </w:r>
      <w:r w:rsidRPr="00FF0EA7">
        <w:t>очередь,</w:t>
      </w:r>
      <w:r w:rsidR="00CA0EAE" w:rsidRPr="00FF0EA7">
        <w:t xml:space="preserve"> </w:t>
      </w:r>
      <w:r w:rsidRPr="00FF0EA7">
        <w:t>вместе</w:t>
      </w:r>
      <w:r w:rsidR="00CA0EAE" w:rsidRPr="00FF0EA7">
        <w:t xml:space="preserve"> </w:t>
      </w:r>
      <w:r w:rsidRPr="00FF0EA7">
        <w:t>с</w:t>
      </w:r>
      <w:r w:rsidR="00CA0EAE" w:rsidRPr="00FF0EA7">
        <w:t xml:space="preserve"> </w:t>
      </w:r>
      <w:r w:rsidRPr="00FF0EA7">
        <w:t>другим</w:t>
      </w:r>
      <w:r w:rsidR="00CA0EAE" w:rsidRPr="00FF0EA7">
        <w:t xml:space="preserve"> </w:t>
      </w:r>
      <w:r w:rsidRPr="00FF0EA7">
        <w:t>НПФ</w:t>
      </w:r>
      <w:r w:rsidR="00CA0EAE" w:rsidRPr="00FF0EA7">
        <w:t xml:space="preserve"> </w:t>
      </w:r>
      <w:r w:rsidR="00AF08B1" w:rsidRPr="00FF0EA7">
        <w:t>-</w:t>
      </w:r>
      <w:r w:rsidR="00CA0EAE" w:rsidRPr="00FF0EA7">
        <w:t xml:space="preserve"> </w:t>
      </w:r>
      <w:r w:rsidR="00AF08B1" w:rsidRPr="00FF0EA7">
        <w:t>«</w:t>
      </w:r>
      <w:r w:rsidRPr="00FF0EA7">
        <w:t>Газфондом</w:t>
      </w:r>
      <w:r w:rsidR="00AF08B1" w:rsidRPr="00FF0EA7">
        <w:t>»</w:t>
      </w:r>
      <w:r w:rsidR="00CA0EAE" w:rsidRPr="00FF0EA7">
        <w:t xml:space="preserve"> </w:t>
      </w:r>
      <w:r w:rsidR="00AF08B1" w:rsidRPr="00FF0EA7">
        <w:t>-</w:t>
      </w:r>
      <w:r w:rsidR="00CA0EAE" w:rsidRPr="00FF0EA7">
        <w:t xml:space="preserve"> </w:t>
      </w:r>
      <w:r w:rsidRPr="00FF0EA7">
        <w:t>входит</w:t>
      </w:r>
      <w:r w:rsidR="00CA0EAE" w:rsidRPr="00FF0EA7">
        <w:t xml:space="preserve"> </w:t>
      </w:r>
      <w:r w:rsidRPr="00FF0EA7">
        <w:t>в</w:t>
      </w:r>
      <w:r w:rsidR="00CA0EAE" w:rsidRPr="00FF0EA7">
        <w:t xml:space="preserve"> </w:t>
      </w:r>
      <w:r w:rsidRPr="00FF0EA7">
        <w:t>одну</w:t>
      </w:r>
      <w:r w:rsidR="00CA0EAE" w:rsidRPr="00FF0EA7">
        <w:t xml:space="preserve"> </w:t>
      </w:r>
      <w:r w:rsidRPr="00FF0EA7">
        <w:t>пенсионную</w:t>
      </w:r>
      <w:r w:rsidR="00CA0EAE" w:rsidRPr="00FF0EA7">
        <w:t xml:space="preserve"> </w:t>
      </w:r>
      <w:r w:rsidRPr="00FF0EA7">
        <w:t>группу</w:t>
      </w:r>
      <w:r w:rsidR="00CA0EAE" w:rsidRPr="00FF0EA7">
        <w:t xml:space="preserve"> </w:t>
      </w:r>
      <w:r w:rsidR="00AF08B1" w:rsidRPr="00FF0EA7">
        <w:t>«</w:t>
      </w:r>
      <w:r w:rsidRPr="00FF0EA7">
        <w:t>Газпрома</w:t>
      </w:r>
      <w:r w:rsidR="00AF08B1" w:rsidRPr="00FF0EA7">
        <w:t>»</w:t>
      </w:r>
      <w:r w:rsidRPr="00FF0EA7">
        <w:t>,</w:t>
      </w:r>
      <w:r w:rsidR="00CA0EAE" w:rsidRPr="00FF0EA7">
        <w:t xml:space="preserve"> </w:t>
      </w:r>
      <w:r w:rsidRPr="00FF0EA7">
        <w:t>связанную</w:t>
      </w:r>
      <w:r w:rsidR="00CA0EAE" w:rsidRPr="00FF0EA7">
        <w:t xml:space="preserve"> </w:t>
      </w:r>
      <w:r w:rsidRPr="00FF0EA7">
        <w:t>с</w:t>
      </w:r>
      <w:r w:rsidR="00CA0EAE" w:rsidRPr="00FF0EA7">
        <w:t xml:space="preserve"> </w:t>
      </w:r>
      <w:r w:rsidRPr="00FF0EA7">
        <w:t>Газпромбанком</w:t>
      </w:r>
      <w:r w:rsidR="00CA0EAE" w:rsidRPr="00FF0EA7">
        <w:t xml:space="preserve"> </w:t>
      </w:r>
      <w:r w:rsidRPr="00FF0EA7">
        <w:t>(ГПБ).</w:t>
      </w:r>
    </w:p>
    <w:p w:rsidR="00CB5533" w:rsidRPr="00FF0EA7" w:rsidRDefault="00CB5533" w:rsidP="00CB5533">
      <w:r w:rsidRPr="00FF0EA7">
        <w:t>С</w:t>
      </w:r>
      <w:r w:rsidR="00CA0EAE" w:rsidRPr="00FF0EA7">
        <w:t xml:space="preserve"> </w:t>
      </w:r>
      <w:r w:rsidRPr="00FF0EA7">
        <w:t>2005</w:t>
      </w:r>
      <w:r w:rsidR="00CA0EAE" w:rsidRPr="00FF0EA7">
        <w:t xml:space="preserve"> </w:t>
      </w:r>
      <w:r w:rsidRPr="00FF0EA7">
        <w:t>по</w:t>
      </w:r>
      <w:r w:rsidR="00CA0EAE" w:rsidRPr="00FF0EA7">
        <w:t xml:space="preserve"> </w:t>
      </w:r>
      <w:r w:rsidRPr="00FF0EA7">
        <w:t>2010</w:t>
      </w:r>
      <w:r w:rsidR="00CA0EAE" w:rsidRPr="00FF0EA7">
        <w:t xml:space="preserve"> </w:t>
      </w:r>
      <w:r w:rsidRPr="00FF0EA7">
        <w:t>год</w:t>
      </w:r>
      <w:r w:rsidR="00CA0EAE" w:rsidRPr="00FF0EA7">
        <w:t xml:space="preserve"> </w:t>
      </w:r>
      <w:r w:rsidRPr="00FF0EA7">
        <w:t>он</w:t>
      </w:r>
      <w:r w:rsidR="00CA0EAE" w:rsidRPr="00FF0EA7">
        <w:t xml:space="preserve"> </w:t>
      </w:r>
      <w:r w:rsidRPr="00FF0EA7">
        <w:t>возглавлял</w:t>
      </w:r>
      <w:r w:rsidR="00CA0EAE" w:rsidRPr="00FF0EA7">
        <w:t xml:space="preserve"> </w:t>
      </w:r>
      <w:r w:rsidRPr="00FF0EA7">
        <w:t>Ханты-Мансийского</w:t>
      </w:r>
      <w:r w:rsidR="00CA0EAE" w:rsidRPr="00FF0EA7">
        <w:t xml:space="preserve"> </w:t>
      </w:r>
      <w:r w:rsidRPr="00FF0EA7">
        <w:t>НПФ.</w:t>
      </w:r>
      <w:r w:rsidR="00CA0EAE" w:rsidRPr="00FF0EA7">
        <w:t xml:space="preserve"> </w:t>
      </w:r>
      <w:r w:rsidRPr="00FF0EA7">
        <w:t>На</w:t>
      </w:r>
      <w:r w:rsidR="00CA0EAE" w:rsidRPr="00FF0EA7">
        <w:t xml:space="preserve"> </w:t>
      </w:r>
      <w:r w:rsidRPr="00FF0EA7">
        <w:t>посту</w:t>
      </w:r>
      <w:r w:rsidR="00CA0EAE" w:rsidRPr="00FF0EA7">
        <w:t xml:space="preserve"> </w:t>
      </w:r>
      <w:r w:rsidRPr="00FF0EA7">
        <w:t>председателя</w:t>
      </w:r>
      <w:r w:rsidR="00CA0EAE" w:rsidRPr="00FF0EA7">
        <w:t xml:space="preserve"> </w:t>
      </w:r>
      <w:r w:rsidRPr="00FF0EA7">
        <w:t>правления</w:t>
      </w:r>
      <w:r w:rsidR="00CA0EAE" w:rsidRPr="00FF0EA7">
        <w:t xml:space="preserve"> </w:t>
      </w:r>
      <w:r w:rsidRPr="00FF0EA7">
        <w:t>СГБ</w:t>
      </w:r>
      <w:r w:rsidR="00CA0EAE" w:rsidRPr="00FF0EA7">
        <w:t xml:space="preserve"> </w:t>
      </w:r>
      <w:r w:rsidR="00AF08B1" w:rsidRPr="00FF0EA7">
        <w:t>«</w:t>
      </w:r>
      <w:r w:rsidRPr="00FF0EA7">
        <w:t>он</w:t>
      </w:r>
      <w:r w:rsidR="00CA0EAE" w:rsidRPr="00FF0EA7">
        <w:t xml:space="preserve"> </w:t>
      </w:r>
      <w:r w:rsidRPr="00FF0EA7">
        <w:t>отлично</w:t>
      </w:r>
      <w:r w:rsidR="00CA0EAE" w:rsidRPr="00FF0EA7">
        <w:t xml:space="preserve"> </w:t>
      </w:r>
      <w:r w:rsidRPr="00FF0EA7">
        <w:t>развивал</w:t>
      </w:r>
      <w:r w:rsidR="00CA0EAE" w:rsidRPr="00FF0EA7">
        <w:t xml:space="preserve"> </w:t>
      </w:r>
      <w:r w:rsidRPr="00FF0EA7">
        <w:t>стратегическое</w:t>
      </w:r>
      <w:r w:rsidR="00CA0EAE" w:rsidRPr="00FF0EA7">
        <w:t xml:space="preserve"> </w:t>
      </w:r>
      <w:r w:rsidRPr="00FF0EA7">
        <w:t>партнерство</w:t>
      </w:r>
      <w:r w:rsidR="00CA0EAE" w:rsidRPr="00FF0EA7">
        <w:t xml:space="preserve"> </w:t>
      </w:r>
      <w:r w:rsidRPr="00FF0EA7">
        <w:t>с</w:t>
      </w:r>
      <w:r w:rsidR="00CA0EAE" w:rsidRPr="00FF0EA7">
        <w:t xml:space="preserve"> </w:t>
      </w:r>
      <w:r w:rsidRPr="00FF0EA7">
        <w:t>управляющей</w:t>
      </w:r>
      <w:r w:rsidR="00CA0EAE" w:rsidRPr="00FF0EA7">
        <w:t xml:space="preserve"> </w:t>
      </w:r>
      <w:r w:rsidRPr="00FF0EA7">
        <w:t>компанией</w:t>
      </w:r>
      <w:r w:rsidR="00CA0EAE" w:rsidRPr="00FF0EA7">
        <w:t xml:space="preserve"> </w:t>
      </w:r>
      <w:r w:rsidR="00AF08B1" w:rsidRPr="00FF0EA7">
        <w:t>«</w:t>
      </w:r>
      <w:r w:rsidRPr="00FF0EA7">
        <w:t>Лидер</w:t>
      </w:r>
      <w:r w:rsidR="00AF08B1" w:rsidRPr="00FF0EA7">
        <w:t>»</w:t>
      </w:r>
      <w:r w:rsidR="00CA0EAE" w:rsidRPr="00FF0EA7">
        <w:t xml:space="preserve"> </w:t>
      </w:r>
      <w:r w:rsidRPr="00FF0EA7">
        <w:t>и</w:t>
      </w:r>
      <w:r w:rsidR="00CA0EAE" w:rsidRPr="00FF0EA7">
        <w:t xml:space="preserve"> </w:t>
      </w:r>
      <w:r w:rsidR="00AF08B1" w:rsidRPr="00FF0EA7">
        <w:t>«</w:t>
      </w:r>
      <w:r w:rsidRPr="00FF0EA7">
        <w:t>Газфондом</w:t>
      </w:r>
      <w:r w:rsidR="00CA0EAE" w:rsidRPr="00FF0EA7">
        <w:t xml:space="preserve"> </w:t>
      </w:r>
      <w:r w:rsidRPr="00FF0EA7">
        <w:t>ПН</w:t>
      </w:r>
      <w:r w:rsidR="00AF08B1" w:rsidRPr="00FF0EA7">
        <w:t>»</w:t>
      </w:r>
      <w:r w:rsidRPr="00FF0EA7">
        <w:t>,</w:t>
      </w:r>
      <w:r w:rsidR="00CA0EAE" w:rsidRPr="00FF0EA7">
        <w:t xml:space="preserve"> </w:t>
      </w:r>
      <w:r w:rsidRPr="00FF0EA7">
        <w:t>рассказывал</w:t>
      </w:r>
      <w:r w:rsidR="00CA0EAE" w:rsidRPr="00FF0EA7">
        <w:t xml:space="preserve"> </w:t>
      </w:r>
      <w:r w:rsidRPr="00FF0EA7">
        <w:t>FM</w:t>
      </w:r>
      <w:r w:rsidR="00CA0EAE" w:rsidRPr="00FF0EA7">
        <w:t xml:space="preserve"> </w:t>
      </w:r>
      <w:r w:rsidRPr="00FF0EA7">
        <w:t>ранее</w:t>
      </w:r>
      <w:r w:rsidR="00CA0EAE" w:rsidRPr="00FF0EA7">
        <w:t xml:space="preserve"> </w:t>
      </w:r>
      <w:r w:rsidRPr="00FF0EA7">
        <w:t>человек,</w:t>
      </w:r>
      <w:r w:rsidR="00CA0EAE" w:rsidRPr="00FF0EA7">
        <w:t xml:space="preserve"> </w:t>
      </w:r>
      <w:r w:rsidRPr="00FF0EA7">
        <w:t>близкий</w:t>
      </w:r>
      <w:r w:rsidR="00CA0EAE" w:rsidRPr="00FF0EA7">
        <w:t xml:space="preserve"> </w:t>
      </w:r>
      <w:r w:rsidRPr="00FF0EA7">
        <w:t>к</w:t>
      </w:r>
      <w:r w:rsidR="00CA0EAE" w:rsidRPr="00FF0EA7">
        <w:t xml:space="preserve"> </w:t>
      </w:r>
      <w:r w:rsidRPr="00FF0EA7">
        <w:t>Севергазбанку.</w:t>
      </w:r>
    </w:p>
    <w:p w:rsidR="00CB5533" w:rsidRPr="00FF0EA7" w:rsidRDefault="000C5E1E" w:rsidP="00CB5533">
      <w:hyperlink r:id="rId13" w:history="1">
        <w:r w:rsidR="00CB5533" w:rsidRPr="00FF0EA7">
          <w:rPr>
            <w:rStyle w:val="a3"/>
          </w:rPr>
          <w:t>https://frankmedia.ru/157391</w:t>
        </w:r>
      </w:hyperlink>
    </w:p>
    <w:p w:rsidR="003168F1" w:rsidRPr="00FF0EA7" w:rsidRDefault="006E0A8F" w:rsidP="003168F1">
      <w:pPr>
        <w:pStyle w:val="2"/>
      </w:pPr>
      <w:bookmarkStart w:id="36" w:name="А103"/>
      <w:bookmarkStart w:id="37" w:name="_Toc160514283"/>
      <w:r w:rsidRPr="00FF0EA7">
        <w:t>Ваш</w:t>
      </w:r>
      <w:r w:rsidR="00CA0EAE" w:rsidRPr="00FF0EA7">
        <w:t xml:space="preserve"> </w:t>
      </w:r>
      <w:r w:rsidRPr="00FF0EA7">
        <w:t>пенсионный</w:t>
      </w:r>
      <w:r w:rsidR="00CA0EAE" w:rsidRPr="00FF0EA7">
        <w:t xml:space="preserve"> </w:t>
      </w:r>
      <w:r w:rsidRPr="00FF0EA7">
        <w:t>брокер</w:t>
      </w:r>
      <w:r w:rsidR="003168F1" w:rsidRPr="00FF0EA7">
        <w:t>,</w:t>
      </w:r>
      <w:r w:rsidR="00CA0EAE" w:rsidRPr="00FF0EA7">
        <w:t xml:space="preserve"> </w:t>
      </w:r>
      <w:r w:rsidR="003168F1" w:rsidRPr="00FF0EA7">
        <w:t>0</w:t>
      </w:r>
      <w:r w:rsidR="00273652" w:rsidRPr="00FF0EA7">
        <w:t>5</w:t>
      </w:r>
      <w:r w:rsidR="003168F1" w:rsidRPr="00FF0EA7">
        <w:t>.03.2024,</w:t>
      </w:r>
      <w:r w:rsidR="00CA0EAE" w:rsidRPr="00FF0EA7">
        <w:t xml:space="preserve"> </w:t>
      </w:r>
      <w:r w:rsidR="003168F1" w:rsidRPr="00FF0EA7">
        <w:t>НПФ</w:t>
      </w:r>
      <w:r w:rsidR="00CA0EAE" w:rsidRPr="00FF0EA7">
        <w:t xml:space="preserve"> </w:t>
      </w:r>
      <w:r w:rsidR="003168F1" w:rsidRPr="00FF0EA7">
        <w:t>Эволюция</w:t>
      </w:r>
      <w:r w:rsidR="00CA0EAE" w:rsidRPr="00FF0EA7">
        <w:t xml:space="preserve"> </w:t>
      </w:r>
      <w:r w:rsidR="003168F1" w:rsidRPr="00FF0EA7">
        <w:t>подвел</w:t>
      </w:r>
      <w:r w:rsidR="00CA0EAE" w:rsidRPr="00FF0EA7">
        <w:t xml:space="preserve"> </w:t>
      </w:r>
      <w:r w:rsidR="003168F1" w:rsidRPr="00FF0EA7">
        <w:t>итоги</w:t>
      </w:r>
      <w:r w:rsidR="00CA0EAE" w:rsidRPr="00FF0EA7">
        <w:t xml:space="preserve"> </w:t>
      </w:r>
      <w:r w:rsidR="003168F1" w:rsidRPr="00FF0EA7">
        <w:t>инвестиционной</w:t>
      </w:r>
      <w:r w:rsidR="00CA0EAE" w:rsidRPr="00FF0EA7">
        <w:t xml:space="preserve"> </w:t>
      </w:r>
      <w:r w:rsidR="003168F1" w:rsidRPr="00FF0EA7">
        <w:t>деятельности</w:t>
      </w:r>
      <w:r w:rsidR="00CA0EAE" w:rsidRPr="00FF0EA7">
        <w:t xml:space="preserve"> </w:t>
      </w:r>
      <w:r w:rsidR="003168F1" w:rsidRPr="00FF0EA7">
        <w:t>за</w:t>
      </w:r>
      <w:r w:rsidR="00CA0EAE" w:rsidRPr="00FF0EA7">
        <w:t xml:space="preserve"> </w:t>
      </w:r>
      <w:r w:rsidR="003168F1" w:rsidRPr="00FF0EA7">
        <w:t>2023</w:t>
      </w:r>
      <w:r w:rsidR="00CA0EAE" w:rsidRPr="00FF0EA7">
        <w:t xml:space="preserve"> </w:t>
      </w:r>
      <w:r w:rsidR="003168F1" w:rsidRPr="00FF0EA7">
        <w:t>год</w:t>
      </w:r>
      <w:bookmarkEnd w:id="36"/>
      <w:bookmarkEnd w:id="37"/>
    </w:p>
    <w:p w:rsidR="003168F1" w:rsidRPr="00FF0EA7" w:rsidRDefault="003168F1" w:rsidP="00C24E11">
      <w:pPr>
        <w:pStyle w:val="3"/>
      </w:pPr>
      <w:bookmarkStart w:id="38" w:name="_Toc160514284"/>
      <w:r w:rsidRPr="00FF0EA7">
        <w:t>АО</w:t>
      </w:r>
      <w:r w:rsidR="00CA0EAE" w:rsidRPr="00FF0EA7">
        <w:t xml:space="preserve"> </w:t>
      </w:r>
      <w:r w:rsidR="00AF08B1" w:rsidRPr="00FF0EA7">
        <w:t>«</w:t>
      </w:r>
      <w:r w:rsidRPr="00FF0EA7">
        <w:t>НПФ</w:t>
      </w:r>
      <w:r w:rsidR="00CA0EAE" w:rsidRPr="00FF0EA7">
        <w:t xml:space="preserve"> </w:t>
      </w:r>
      <w:r w:rsidRPr="00FF0EA7">
        <w:t>Эволюция</w:t>
      </w:r>
      <w:r w:rsidR="00AF08B1" w:rsidRPr="00FF0EA7">
        <w:t>»</w:t>
      </w:r>
      <w:r w:rsidR="00CA0EAE" w:rsidRPr="00FF0EA7">
        <w:t xml:space="preserve"> </w:t>
      </w:r>
      <w:r w:rsidRPr="00FF0EA7">
        <w:t>объявил</w:t>
      </w:r>
      <w:r w:rsidR="00CA0EAE" w:rsidRPr="00FF0EA7">
        <w:t xml:space="preserve"> </w:t>
      </w:r>
      <w:r w:rsidRPr="00FF0EA7">
        <w:t>результаты</w:t>
      </w:r>
      <w:r w:rsidR="00CA0EAE" w:rsidRPr="00FF0EA7">
        <w:t xml:space="preserve"> </w:t>
      </w:r>
      <w:r w:rsidRPr="00FF0EA7">
        <w:t>инвестиционной</w:t>
      </w:r>
      <w:r w:rsidR="00CA0EAE" w:rsidRPr="00FF0EA7">
        <w:t xml:space="preserve"> </w:t>
      </w:r>
      <w:r w:rsidRPr="00FF0EA7">
        <w:t>деятельности</w:t>
      </w:r>
      <w:r w:rsidR="00CA0EAE" w:rsidRPr="00FF0EA7">
        <w:t xml:space="preserve"> </w:t>
      </w:r>
      <w:r w:rsidRPr="00FF0EA7">
        <w:t>за</w:t>
      </w:r>
      <w:r w:rsidR="00CA0EAE" w:rsidRPr="00FF0EA7">
        <w:t xml:space="preserve"> </w:t>
      </w:r>
      <w:r w:rsidRPr="00FF0EA7">
        <w:t>2023</w:t>
      </w:r>
      <w:r w:rsidR="00CA0EAE" w:rsidRPr="00FF0EA7">
        <w:t xml:space="preserve"> </w:t>
      </w:r>
      <w:r w:rsidRPr="00FF0EA7">
        <w:t>год.</w:t>
      </w:r>
      <w:r w:rsidR="00CA0EAE" w:rsidRPr="00FF0EA7">
        <w:t xml:space="preserve"> </w:t>
      </w:r>
      <w:r w:rsidRPr="00FF0EA7">
        <w:t>Фонд</w:t>
      </w:r>
      <w:r w:rsidR="00CA0EAE" w:rsidRPr="00FF0EA7">
        <w:t xml:space="preserve"> </w:t>
      </w:r>
      <w:r w:rsidRPr="00FF0EA7">
        <w:t>начислил</w:t>
      </w:r>
      <w:r w:rsidR="00CA0EAE" w:rsidRPr="00FF0EA7">
        <w:t xml:space="preserve"> </w:t>
      </w:r>
      <w:r w:rsidRPr="00FF0EA7">
        <w:t>доходность</w:t>
      </w:r>
      <w:r w:rsidR="00CA0EAE" w:rsidRPr="00FF0EA7">
        <w:t xml:space="preserve"> </w:t>
      </w:r>
      <w:r w:rsidRPr="00FF0EA7">
        <w:t>на</w:t>
      </w:r>
      <w:r w:rsidR="00CA0EAE" w:rsidRPr="00FF0EA7">
        <w:t xml:space="preserve"> </w:t>
      </w:r>
      <w:r w:rsidRPr="00FF0EA7">
        <w:t>счета</w:t>
      </w:r>
      <w:r w:rsidR="00CA0EAE" w:rsidRPr="00FF0EA7">
        <w:t xml:space="preserve"> </w:t>
      </w:r>
      <w:r w:rsidRPr="00FF0EA7">
        <w:t>клиентов</w:t>
      </w:r>
      <w:r w:rsidR="00CA0EAE" w:rsidRPr="00FF0EA7">
        <w:t xml:space="preserve"> </w:t>
      </w:r>
      <w:r w:rsidRPr="00FF0EA7">
        <w:t>по</w:t>
      </w:r>
      <w:r w:rsidR="00CA0EAE" w:rsidRPr="00FF0EA7">
        <w:t xml:space="preserve"> </w:t>
      </w:r>
      <w:r w:rsidRPr="00FF0EA7">
        <w:t>договорам</w:t>
      </w:r>
      <w:r w:rsidR="00CA0EAE" w:rsidRPr="00FF0EA7">
        <w:t xml:space="preserve"> </w:t>
      </w:r>
      <w:r w:rsidRPr="00FF0EA7">
        <w:t>негосударственного</w:t>
      </w:r>
      <w:r w:rsidR="00CA0EAE" w:rsidRPr="00FF0EA7">
        <w:t xml:space="preserve"> </w:t>
      </w:r>
      <w:r w:rsidRPr="00FF0EA7">
        <w:t>пенсионного</w:t>
      </w:r>
      <w:r w:rsidR="00CA0EAE" w:rsidRPr="00FF0EA7">
        <w:t xml:space="preserve"> </w:t>
      </w:r>
      <w:r w:rsidRPr="00FF0EA7">
        <w:t>обеспечения</w:t>
      </w:r>
      <w:r w:rsidR="00CA0EAE" w:rsidRPr="00FF0EA7">
        <w:t xml:space="preserve"> </w:t>
      </w:r>
      <w:r w:rsidRPr="00FF0EA7">
        <w:t>(НПО)</w:t>
      </w:r>
      <w:r w:rsidR="00CA0EAE" w:rsidRPr="00FF0EA7">
        <w:t xml:space="preserve"> </w:t>
      </w:r>
      <w:r w:rsidRPr="00FF0EA7">
        <w:t>стратегии</w:t>
      </w:r>
      <w:r w:rsidR="00CA0EAE" w:rsidRPr="00FF0EA7">
        <w:t xml:space="preserve"> </w:t>
      </w:r>
      <w:r w:rsidR="00AF08B1" w:rsidRPr="00FF0EA7">
        <w:t>«</w:t>
      </w:r>
      <w:r w:rsidRPr="00FF0EA7">
        <w:t>Базовая</w:t>
      </w:r>
      <w:r w:rsidR="00AF08B1" w:rsidRPr="00FF0EA7">
        <w:t>»</w:t>
      </w:r>
      <w:r w:rsidR="00CA0EAE" w:rsidRPr="00FF0EA7">
        <w:t xml:space="preserve"> </w:t>
      </w:r>
      <w:r w:rsidRPr="00FF0EA7">
        <w:t>-</w:t>
      </w:r>
      <w:r w:rsidR="00CA0EAE" w:rsidRPr="00FF0EA7">
        <w:t xml:space="preserve"> </w:t>
      </w:r>
      <w:r w:rsidRPr="00FF0EA7">
        <w:t>8,09%</w:t>
      </w:r>
      <w:r w:rsidR="00CA0EAE" w:rsidRPr="00FF0EA7">
        <w:t xml:space="preserve"> </w:t>
      </w:r>
      <w:r w:rsidRPr="00FF0EA7">
        <w:t>годовых,</w:t>
      </w:r>
      <w:r w:rsidR="00CA0EAE" w:rsidRPr="00FF0EA7">
        <w:t xml:space="preserve"> </w:t>
      </w:r>
      <w:r w:rsidRPr="00FF0EA7">
        <w:t>по</w:t>
      </w:r>
      <w:r w:rsidR="00CA0EAE" w:rsidRPr="00FF0EA7">
        <w:t xml:space="preserve"> </w:t>
      </w:r>
      <w:r w:rsidRPr="00FF0EA7">
        <w:t>обязательному</w:t>
      </w:r>
      <w:r w:rsidR="00CA0EAE" w:rsidRPr="00FF0EA7">
        <w:t xml:space="preserve"> </w:t>
      </w:r>
      <w:r w:rsidRPr="00FF0EA7">
        <w:t>пенсионному</w:t>
      </w:r>
      <w:r w:rsidR="00CA0EAE" w:rsidRPr="00FF0EA7">
        <w:t xml:space="preserve"> </w:t>
      </w:r>
      <w:r w:rsidRPr="00FF0EA7">
        <w:t>страхованию</w:t>
      </w:r>
      <w:r w:rsidR="00CA0EAE" w:rsidRPr="00FF0EA7">
        <w:t xml:space="preserve"> </w:t>
      </w:r>
      <w:r w:rsidRPr="00FF0EA7">
        <w:t>(ОПС)</w:t>
      </w:r>
      <w:r w:rsidR="00CA0EAE" w:rsidRPr="00FF0EA7">
        <w:t xml:space="preserve"> </w:t>
      </w:r>
      <w:r w:rsidRPr="00FF0EA7">
        <w:t>доходность</w:t>
      </w:r>
      <w:r w:rsidR="00CA0EAE" w:rsidRPr="00FF0EA7">
        <w:t xml:space="preserve"> </w:t>
      </w:r>
      <w:r w:rsidRPr="00FF0EA7">
        <w:t>составила</w:t>
      </w:r>
      <w:r w:rsidR="00CA0EAE" w:rsidRPr="00FF0EA7">
        <w:t xml:space="preserve"> </w:t>
      </w:r>
      <w:r w:rsidRPr="00FF0EA7">
        <w:t>6,62</w:t>
      </w:r>
      <w:r w:rsidR="00AF08B1" w:rsidRPr="00FF0EA7">
        <w:t>%</w:t>
      </w:r>
      <w:r w:rsidR="00CA0EAE" w:rsidRPr="00FF0EA7">
        <w:t xml:space="preserve"> </w:t>
      </w:r>
      <w:r w:rsidRPr="00FF0EA7">
        <w:t>годовых.</w:t>
      </w:r>
      <w:bookmarkEnd w:id="38"/>
    </w:p>
    <w:p w:rsidR="003168F1" w:rsidRPr="00FF0EA7" w:rsidRDefault="003168F1" w:rsidP="003168F1">
      <w:r w:rsidRPr="00FF0EA7">
        <w:t>Инвестиционный</w:t>
      </w:r>
      <w:r w:rsidR="00CA0EAE" w:rsidRPr="00FF0EA7">
        <w:t xml:space="preserve"> </w:t>
      </w:r>
      <w:r w:rsidRPr="00FF0EA7">
        <w:t>портфель</w:t>
      </w:r>
      <w:r w:rsidR="00CA0EAE" w:rsidRPr="00FF0EA7">
        <w:t xml:space="preserve"> </w:t>
      </w:r>
      <w:r w:rsidRPr="00FF0EA7">
        <w:t>активов</w:t>
      </w:r>
      <w:r w:rsidR="00CA0EAE" w:rsidRPr="00FF0EA7">
        <w:t xml:space="preserve"> </w:t>
      </w:r>
      <w:r w:rsidRPr="00FF0EA7">
        <w:t>пенсионных</w:t>
      </w:r>
      <w:r w:rsidR="00CA0EAE" w:rsidRPr="00FF0EA7">
        <w:t xml:space="preserve"> </w:t>
      </w:r>
      <w:r w:rsidRPr="00FF0EA7">
        <w:t>резервов</w:t>
      </w:r>
      <w:r w:rsidR="00CA0EAE" w:rsidRPr="00FF0EA7">
        <w:t xml:space="preserve"> </w:t>
      </w:r>
      <w:r w:rsidRPr="00FF0EA7">
        <w:t>и</w:t>
      </w:r>
      <w:r w:rsidR="00CA0EAE" w:rsidRPr="00FF0EA7">
        <w:t xml:space="preserve"> </w:t>
      </w:r>
      <w:r w:rsidRPr="00FF0EA7">
        <w:t>пенсионных</w:t>
      </w:r>
      <w:r w:rsidR="00CA0EAE" w:rsidRPr="00FF0EA7">
        <w:t xml:space="preserve"> </w:t>
      </w:r>
      <w:r w:rsidRPr="00FF0EA7">
        <w:t>накоплений</w:t>
      </w:r>
      <w:r w:rsidR="00CA0EAE" w:rsidRPr="00FF0EA7">
        <w:t xml:space="preserve"> </w:t>
      </w:r>
      <w:r w:rsidRPr="00FF0EA7">
        <w:t>АО</w:t>
      </w:r>
      <w:r w:rsidR="00CA0EAE" w:rsidRPr="00FF0EA7">
        <w:t xml:space="preserve"> </w:t>
      </w:r>
      <w:r w:rsidR="00AF08B1" w:rsidRPr="00FF0EA7">
        <w:t>«</w:t>
      </w:r>
      <w:r w:rsidRPr="00FF0EA7">
        <w:t>НПФ</w:t>
      </w:r>
      <w:r w:rsidR="00CA0EAE" w:rsidRPr="00FF0EA7">
        <w:t xml:space="preserve"> </w:t>
      </w:r>
      <w:r w:rsidRPr="00FF0EA7">
        <w:t>Эволюция</w:t>
      </w:r>
      <w:r w:rsidR="00AF08B1" w:rsidRPr="00FF0EA7">
        <w:t>»</w:t>
      </w:r>
      <w:r w:rsidR="00CA0EAE" w:rsidRPr="00FF0EA7">
        <w:t xml:space="preserve"> </w:t>
      </w:r>
      <w:r w:rsidRPr="00FF0EA7">
        <w:t>состоит</w:t>
      </w:r>
      <w:r w:rsidR="00CA0EAE" w:rsidRPr="00FF0EA7">
        <w:t xml:space="preserve"> </w:t>
      </w:r>
      <w:r w:rsidRPr="00FF0EA7">
        <w:t>преимущественно</w:t>
      </w:r>
      <w:r w:rsidR="00CA0EAE" w:rsidRPr="00FF0EA7">
        <w:t xml:space="preserve"> </w:t>
      </w:r>
      <w:r w:rsidRPr="00FF0EA7">
        <w:t>из</w:t>
      </w:r>
      <w:r w:rsidR="00CA0EAE" w:rsidRPr="00FF0EA7">
        <w:t xml:space="preserve"> </w:t>
      </w:r>
      <w:r w:rsidRPr="00FF0EA7">
        <w:t>инструментов</w:t>
      </w:r>
      <w:r w:rsidR="00CA0EAE" w:rsidRPr="00FF0EA7">
        <w:t xml:space="preserve"> </w:t>
      </w:r>
      <w:r w:rsidRPr="00FF0EA7">
        <w:t>с</w:t>
      </w:r>
      <w:r w:rsidR="00CA0EAE" w:rsidRPr="00FF0EA7">
        <w:t xml:space="preserve"> </w:t>
      </w:r>
      <w:r w:rsidRPr="00FF0EA7">
        <w:t>фиксированной</w:t>
      </w:r>
      <w:r w:rsidR="00CA0EAE" w:rsidRPr="00FF0EA7">
        <w:t xml:space="preserve"> </w:t>
      </w:r>
      <w:r w:rsidRPr="00FF0EA7">
        <w:t>доходностью</w:t>
      </w:r>
      <w:r w:rsidR="00CA0EAE" w:rsidRPr="00FF0EA7">
        <w:t xml:space="preserve"> </w:t>
      </w:r>
      <w:r w:rsidRPr="00FF0EA7">
        <w:t>-</w:t>
      </w:r>
      <w:r w:rsidR="00CA0EAE" w:rsidRPr="00FF0EA7">
        <w:t xml:space="preserve"> </w:t>
      </w:r>
      <w:r w:rsidRPr="00FF0EA7">
        <w:t>облигаций</w:t>
      </w:r>
      <w:r w:rsidR="00CA0EAE" w:rsidRPr="00FF0EA7">
        <w:t xml:space="preserve"> </w:t>
      </w:r>
      <w:r w:rsidRPr="00FF0EA7">
        <w:t>эмитентов</w:t>
      </w:r>
      <w:r w:rsidR="00CA0EAE" w:rsidRPr="00FF0EA7">
        <w:t xml:space="preserve"> </w:t>
      </w:r>
      <w:r w:rsidRPr="00FF0EA7">
        <w:t>высокого</w:t>
      </w:r>
      <w:r w:rsidR="00CA0EAE" w:rsidRPr="00FF0EA7">
        <w:t xml:space="preserve"> </w:t>
      </w:r>
      <w:r w:rsidRPr="00FF0EA7">
        <w:t>кредитного</w:t>
      </w:r>
      <w:r w:rsidR="00CA0EAE" w:rsidRPr="00FF0EA7">
        <w:t xml:space="preserve"> </w:t>
      </w:r>
      <w:r w:rsidRPr="00FF0EA7">
        <w:t>качества.</w:t>
      </w:r>
      <w:r w:rsidR="00CA0EAE" w:rsidRPr="00FF0EA7">
        <w:t xml:space="preserve"> </w:t>
      </w:r>
      <w:r w:rsidRPr="00FF0EA7">
        <w:t>Результат</w:t>
      </w:r>
      <w:r w:rsidR="00CA0EAE" w:rsidRPr="00FF0EA7">
        <w:t xml:space="preserve"> </w:t>
      </w:r>
      <w:r w:rsidRPr="00FF0EA7">
        <w:t>инвестирования</w:t>
      </w:r>
      <w:r w:rsidR="00CA0EAE" w:rsidRPr="00FF0EA7">
        <w:t xml:space="preserve"> </w:t>
      </w:r>
      <w:r w:rsidRPr="00FF0EA7">
        <w:t>от</w:t>
      </w:r>
      <w:r w:rsidR="00CA0EAE" w:rsidRPr="00FF0EA7">
        <w:t xml:space="preserve"> </w:t>
      </w:r>
      <w:r w:rsidRPr="00FF0EA7">
        <w:t>вложений</w:t>
      </w:r>
      <w:r w:rsidR="00CA0EAE" w:rsidRPr="00FF0EA7">
        <w:t xml:space="preserve"> </w:t>
      </w:r>
      <w:r w:rsidRPr="00FF0EA7">
        <w:t>в</w:t>
      </w:r>
      <w:r w:rsidR="00CA0EAE" w:rsidRPr="00FF0EA7">
        <w:t xml:space="preserve"> </w:t>
      </w:r>
      <w:r w:rsidRPr="00FF0EA7">
        <w:t>эти</w:t>
      </w:r>
      <w:r w:rsidR="00CA0EAE" w:rsidRPr="00FF0EA7">
        <w:t xml:space="preserve"> </w:t>
      </w:r>
      <w:r w:rsidRPr="00FF0EA7">
        <w:t>инструменты</w:t>
      </w:r>
      <w:r w:rsidR="00CA0EAE" w:rsidRPr="00FF0EA7">
        <w:t xml:space="preserve"> </w:t>
      </w:r>
      <w:r w:rsidRPr="00FF0EA7">
        <w:t>складывается</w:t>
      </w:r>
      <w:r w:rsidR="00CA0EAE" w:rsidRPr="00FF0EA7">
        <w:t xml:space="preserve"> </w:t>
      </w:r>
      <w:r w:rsidRPr="00FF0EA7">
        <w:t>из</w:t>
      </w:r>
      <w:r w:rsidR="00CA0EAE" w:rsidRPr="00FF0EA7">
        <w:t xml:space="preserve"> </w:t>
      </w:r>
      <w:r w:rsidRPr="00FF0EA7">
        <w:t>процентных</w:t>
      </w:r>
      <w:r w:rsidR="00CA0EAE" w:rsidRPr="00FF0EA7">
        <w:t xml:space="preserve"> </w:t>
      </w:r>
      <w:r w:rsidRPr="00FF0EA7">
        <w:t>доходов</w:t>
      </w:r>
      <w:r w:rsidR="00CA0EAE" w:rsidRPr="00FF0EA7">
        <w:t xml:space="preserve"> </w:t>
      </w:r>
      <w:r w:rsidRPr="00FF0EA7">
        <w:t>(купонный</w:t>
      </w:r>
      <w:r w:rsidR="00CA0EAE" w:rsidRPr="00FF0EA7">
        <w:t xml:space="preserve"> </w:t>
      </w:r>
      <w:r w:rsidRPr="00FF0EA7">
        <w:t>доход)</w:t>
      </w:r>
      <w:r w:rsidR="00CA0EAE" w:rsidRPr="00FF0EA7">
        <w:t xml:space="preserve"> </w:t>
      </w:r>
      <w:r w:rsidRPr="00FF0EA7">
        <w:t>и</w:t>
      </w:r>
      <w:r w:rsidR="00CA0EAE" w:rsidRPr="00FF0EA7">
        <w:t xml:space="preserve"> </w:t>
      </w:r>
      <w:r w:rsidRPr="00FF0EA7">
        <w:t>переоценки</w:t>
      </w:r>
      <w:r w:rsidR="00CA0EAE" w:rsidRPr="00FF0EA7">
        <w:t xml:space="preserve"> </w:t>
      </w:r>
      <w:r w:rsidRPr="00FF0EA7">
        <w:t>стоимости</w:t>
      </w:r>
      <w:r w:rsidR="00CA0EAE" w:rsidRPr="00FF0EA7">
        <w:t xml:space="preserve"> </w:t>
      </w:r>
      <w:r w:rsidRPr="00FF0EA7">
        <w:t>облигаций.</w:t>
      </w:r>
      <w:r w:rsidR="00CA0EAE" w:rsidRPr="00FF0EA7">
        <w:t xml:space="preserve"> </w:t>
      </w:r>
      <w:r w:rsidRPr="00FF0EA7">
        <w:t>При</w:t>
      </w:r>
      <w:r w:rsidR="00CA0EAE" w:rsidRPr="00FF0EA7">
        <w:t xml:space="preserve"> </w:t>
      </w:r>
      <w:r w:rsidRPr="00FF0EA7">
        <w:t>этом,</w:t>
      </w:r>
      <w:r w:rsidR="00CA0EAE" w:rsidRPr="00FF0EA7">
        <w:t xml:space="preserve"> </w:t>
      </w:r>
      <w:r w:rsidRPr="00FF0EA7">
        <w:t>существенная</w:t>
      </w:r>
      <w:r w:rsidR="00CA0EAE" w:rsidRPr="00FF0EA7">
        <w:t xml:space="preserve"> </w:t>
      </w:r>
      <w:r w:rsidRPr="00FF0EA7">
        <w:t>часть</w:t>
      </w:r>
      <w:r w:rsidR="00CA0EAE" w:rsidRPr="00FF0EA7">
        <w:t xml:space="preserve"> </w:t>
      </w:r>
      <w:r w:rsidRPr="00FF0EA7">
        <w:t>портфеля</w:t>
      </w:r>
      <w:r w:rsidR="00CA0EAE" w:rsidRPr="00FF0EA7">
        <w:t xml:space="preserve"> </w:t>
      </w:r>
      <w:r w:rsidRPr="00FF0EA7">
        <w:t>защищена</w:t>
      </w:r>
      <w:r w:rsidR="00CA0EAE" w:rsidRPr="00FF0EA7">
        <w:t xml:space="preserve"> </w:t>
      </w:r>
      <w:r w:rsidRPr="00FF0EA7">
        <w:t>от</w:t>
      </w:r>
      <w:r w:rsidR="00CA0EAE" w:rsidRPr="00FF0EA7">
        <w:t xml:space="preserve"> </w:t>
      </w:r>
      <w:r w:rsidRPr="00FF0EA7">
        <w:t>риска</w:t>
      </w:r>
      <w:r w:rsidR="00CA0EAE" w:rsidRPr="00FF0EA7">
        <w:t xml:space="preserve"> </w:t>
      </w:r>
      <w:r w:rsidRPr="00FF0EA7">
        <w:t>отрицательной</w:t>
      </w:r>
      <w:r w:rsidR="00CA0EAE" w:rsidRPr="00FF0EA7">
        <w:t xml:space="preserve"> </w:t>
      </w:r>
      <w:r w:rsidRPr="00FF0EA7">
        <w:t>переоценки</w:t>
      </w:r>
      <w:r w:rsidR="00CA0EAE" w:rsidRPr="00FF0EA7">
        <w:t xml:space="preserve"> </w:t>
      </w:r>
      <w:r w:rsidRPr="00FF0EA7">
        <w:t>и</w:t>
      </w:r>
      <w:r w:rsidR="00CA0EAE" w:rsidRPr="00FF0EA7">
        <w:t xml:space="preserve"> </w:t>
      </w:r>
      <w:r w:rsidRPr="00FF0EA7">
        <w:t>имеет</w:t>
      </w:r>
      <w:r w:rsidR="00CA0EAE" w:rsidRPr="00FF0EA7">
        <w:t xml:space="preserve"> </w:t>
      </w:r>
      <w:r w:rsidRPr="00FF0EA7">
        <w:t>низкую</w:t>
      </w:r>
      <w:r w:rsidR="00CA0EAE" w:rsidRPr="00FF0EA7">
        <w:t xml:space="preserve"> </w:t>
      </w:r>
      <w:r w:rsidRPr="00FF0EA7">
        <w:t>чувствительность</w:t>
      </w:r>
      <w:r w:rsidR="00CA0EAE" w:rsidRPr="00FF0EA7">
        <w:t xml:space="preserve"> </w:t>
      </w:r>
      <w:r w:rsidRPr="00FF0EA7">
        <w:t>к</w:t>
      </w:r>
      <w:r w:rsidR="00CA0EAE" w:rsidRPr="00FF0EA7">
        <w:t xml:space="preserve"> </w:t>
      </w:r>
      <w:r w:rsidRPr="00FF0EA7">
        <w:t>изменениям</w:t>
      </w:r>
      <w:r w:rsidR="00CA0EAE" w:rsidRPr="00FF0EA7">
        <w:t xml:space="preserve"> </w:t>
      </w:r>
      <w:r w:rsidRPr="00FF0EA7">
        <w:t>биржевых</w:t>
      </w:r>
      <w:r w:rsidR="00CA0EAE" w:rsidRPr="00FF0EA7">
        <w:t xml:space="preserve"> </w:t>
      </w:r>
      <w:r w:rsidRPr="00FF0EA7">
        <w:t>цен</w:t>
      </w:r>
      <w:r w:rsidR="00CA0EAE" w:rsidRPr="00FF0EA7">
        <w:t xml:space="preserve"> </w:t>
      </w:r>
      <w:r w:rsidRPr="00FF0EA7">
        <w:t>на</w:t>
      </w:r>
      <w:r w:rsidR="00CA0EAE" w:rsidRPr="00FF0EA7">
        <w:t xml:space="preserve"> </w:t>
      </w:r>
      <w:r w:rsidRPr="00FF0EA7">
        <w:t>рынке</w:t>
      </w:r>
      <w:r w:rsidR="00CA0EAE" w:rsidRPr="00FF0EA7">
        <w:t xml:space="preserve"> </w:t>
      </w:r>
      <w:r w:rsidRPr="00FF0EA7">
        <w:t>облигаций,</w:t>
      </w:r>
      <w:r w:rsidR="00CA0EAE" w:rsidRPr="00FF0EA7">
        <w:t xml:space="preserve"> </w:t>
      </w:r>
      <w:r w:rsidRPr="00FF0EA7">
        <w:t>что</w:t>
      </w:r>
      <w:r w:rsidR="00CA0EAE" w:rsidRPr="00FF0EA7">
        <w:t xml:space="preserve"> </w:t>
      </w:r>
      <w:r w:rsidRPr="00FF0EA7">
        <w:t>позволило</w:t>
      </w:r>
      <w:r w:rsidR="00CA0EAE" w:rsidRPr="00FF0EA7">
        <w:t xml:space="preserve"> </w:t>
      </w:r>
      <w:r w:rsidRPr="00FF0EA7">
        <w:lastRenderedPageBreak/>
        <w:t>сгладить</w:t>
      </w:r>
      <w:r w:rsidR="00CA0EAE" w:rsidRPr="00FF0EA7">
        <w:t xml:space="preserve"> </w:t>
      </w:r>
      <w:r w:rsidRPr="00FF0EA7">
        <w:t>влияние</w:t>
      </w:r>
      <w:r w:rsidR="00CA0EAE" w:rsidRPr="00FF0EA7">
        <w:t xml:space="preserve"> </w:t>
      </w:r>
      <w:r w:rsidRPr="00FF0EA7">
        <w:t>роста</w:t>
      </w:r>
      <w:r w:rsidR="00CA0EAE" w:rsidRPr="00FF0EA7">
        <w:t xml:space="preserve"> </w:t>
      </w:r>
      <w:r w:rsidRPr="00FF0EA7">
        <w:t>ключевой</w:t>
      </w:r>
      <w:r w:rsidR="00CA0EAE" w:rsidRPr="00FF0EA7">
        <w:t xml:space="preserve"> </w:t>
      </w:r>
      <w:r w:rsidRPr="00FF0EA7">
        <w:t>ставки</w:t>
      </w:r>
      <w:r w:rsidR="00CA0EAE" w:rsidRPr="00FF0EA7">
        <w:t xml:space="preserve"> </w:t>
      </w:r>
      <w:r w:rsidRPr="00FF0EA7">
        <w:t>Банка</w:t>
      </w:r>
      <w:r w:rsidR="00CA0EAE" w:rsidRPr="00FF0EA7">
        <w:t xml:space="preserve"> </w:t>
      </w:r>
      <w:r w:rsidRPr="00FF0EA7">
        <w:t>России</w:t>
      </w:r>
      <w:r w:rsidR="00CA0EAE" w:rsidRPr="00FF0EA7">
        <w:t xml:space="preserve"> </w:t>
      </w:r>
      <w:r w:rsidRPr="00FF0EA7">
        <w:t>на</w:t>
      </w:r>
      <w:r w:rsidR="00CA0EAE" w:rsidRPr="00FF0EA7">
        <w:t xml:space="preserve"> </w:t>
      </w:r>
      <w:r w:rsidRPr="00FF0EA7">
        <w:t>стоимость</w:t>
      </w:r>
      <w:r w:rsidR="00CA0EAE" w:rsidRPr="00FF0EA7">
        <w:t xml:space="preserve"> </w:t>
      </w:r>
      <w:r w:rsidRPr="00FF0EA7">
        <w:t>инвестиционного</w:t>
      </w:r>
      <w:r w:rsidR="00CA0EAE" w:rsidRPr="00FF0EA7">
        <w:t xml:space="preserve"> </w:t>
      </w:r>
      <w:r w:rsidRPr="00FF0EA7">
        <w:t>портфеля</w:t>
      </w:r>
      <w:r w:rsidR="00CA0EAE" w:rsidRPr="00FF0EA7">
        <w:t xml:space="preserve"> </w:t>
      </w:r>
      <w:r w:rsidRPr="00FF0EA7">
        <w:t>и</w:t>
      </w:r>
      <w:r w:rsidR="00CA0EAE" w:rsidRPr="00FF0EA7">
        <w:t xml:space="preserve"> </w:t>
      </w:r>
      <w:r w:rsidRPr="00FF0EA7">
        <w:t>показать</w:t>
      </w:r>
      <w:r w:rsidR="00CA0EAE" w:rsidRPr="00FF0EA7">
        <w:t xml:space="preserve"> </w:t>
      </w:r>
      <w:r w:rsidRPr="00FF0EA7">
        <w:t>для</w:t>
      </w:r>
      <w:r w:rsidR="00CA0EAE" w:rsidRPr="00FF0EA7">
        <w:t xml:space="preserve"> </w:t>
      </w:r>
      <w:r w:rsidRPr="00FF0EA7">
        <w:t>клиентов</w:t>
      </w:r>
      <w:r w:rsidR="00CA0EAE" w:rsidRPr="00FF0EA7">
        <w:t xml:space="preserve"> </w:t>
      </w:r>
      <w:r w:rsidRPr="00FF0EA7">
        <w:t>достойный</w:t>
      </w:r>
      <w:r w:rsidR="00CA0EAE" w:rsidRPr="00FF0EA7">
        <w:t xml:space="preserve"> </w:t>
      </w:r>
      <w:r w:rsidRPr="00FF0EA7">
        <w:t>результат</w:t>
      </w:r>
      <w:r w:rsidR="00CA0EAE" w:rsidRPr="00FF0EA7">
        <w:t xml:space="preserve"> </w:t>
      </w:r>
      <w:r w:rsidRPr="00FF0EA7">
        <w:t>инвестирования</w:t>
      </w:r>
      <w:r w:rsidR="00CA0EAE" w:rsidRPr="00FF0EA7">
        <w:t xml:space="preserve"> </w:t>
      </w:r>
      <w:r w:rsidRPr="00FF0EA7">
        <w:t>пенсионных</w:t>
      </w:r>
      <w:r w:rsidR="00CA0EAE" w:rsidRPr="00FF0EA7">
        <w:t xml:space="preserve"> </w:t>
      </w:r>
      <w:r w:rsidRPr="00FF0EA7">
        <w:t>накоплений</w:t>
      </w:r>
      <w:r w:rsidR="00CA0EAE" w:rsidRPr="00FF0EA7">
        <w:t xml:space="preserve"> </w:t>
      </w:r>
      <w:r w:rsidRPr="00FF0EA7">
        <w:t>и</w:t>
      </w:r>
      <w:r w:rsidR="00CA0EAE" w:rsidRPr="00FF0EA7">
        <w:t xml:space="preserve"> </w:t>
      </w:r>
      <w:r w:rsidRPr="00FF0EA7">
        <w:t>размещения</w:t>
      </w:r>
      <w:r w:rsidR="00CA0EAE" w:rsidRPr="00FF0EA7">
        <w:t xml:space="preserve"> </w:t>
      </w:r>
      <w:r w:rsidRPr="00FF0EA7">
        <w:t>пенсионных</w:t>
      </w:r>
      <w:r w:rsidR="00CA0EAE" w:rsidRPr="00FF0EA7">
        <w:t xml:space="preserve"> </w:t>
      </w:r>
      <w:r w:rsidRPr="00FF0EA7">
        <w:t>резервов.</w:t>
      </w:r>
    </w:p>
    <w:p w:rsidR="003168F1" w:rsidRPr="00FF0EA7" w:rsidRDefault="003168F1" w:rsidP="003168F1">
      <w:r w:rsidRPr="00FF0EA7">
        <w:t>Отметим,</w:t>
      </w:r>
      <w:r w:rsidR="00CA0EAE" w:rsidRPr="00FF0EA7">
        <w:t xml:space="preserve"> </w:t>
      </w:r>
      <w:r w:rsidRPr="00FF0EA7">
        <w:t>что</w:t>
      </w:r>
      <w:r w:rsidR="00CA0EAE" w:rsidRPr="00FF0EA7">
        <w:t xml:space="preserve"> </w:t>
      </w:r>
      <w:r w:rsidRPr="00FF0EA7">
        <w:t>на</w:t>
      </w:r>
      <w:r w:rsidR="00CA0EAE" w:rsidRPr="00FF0EA7">
        <w:t xml:space="preserve"> </w:t>
      </w:r>
      <w:r w:rsidRPr="00FF0EA7">
        <w:t>более</w:t>
      </w:r>
      <w:r w:rsidR="00CA0EAE" w:rsidRPr="00FF0EA7">
        <w:t xml:space="preserve"> </w:t>
      </w:r>
      <w:r w:rsidRPr="00FF0EA7">
        <w:t>длительном</w:t>
      </w:r>
      <w:r w:rsidR="00CA0EAE" w:rsidRPr="00FF0EA7">
        <w:t xml:space="preserve"> </w:t>
      </w:r>
      <w:r w:rsidRPr="00FF0EA7">
        <w:t>инвестиционном</w:t>
      </w:r>
      <w:r w:rsidR="00CA0EAE" w:rsidRPr="00FF0EA7">
        <w:t xml:space="preserve"> </w:t>
      </w:r>
      <w:r w:rsidRPr="00FF0EA7">
        <w:t>горизонте</w:t>
      </w:r>
      <w:r w:rsidR="00CA0EAE" w:rsidRPr="00FF0EA7">
        <w:t xml:space="preserve"> </w:t>
      </w:r>
      <w:r w:rsidRPr="00FF0EA7">
        <w:t>консервативная</w:t>
      </w:r>
      <w:r w:rsidR="00CA0EAE" w:rsidRPr="00FF0EA7">
        <w:t xml:space="preserve"> </w:t>
      </w:r>
      <w:r w:rsidRPr="00FF0EA7">
        <w:t>стратегия</w:t>
      </w:r>
      <w:r w:rsidR="00CA0EAE" w:rsidRPr="00FF0EA7">
        <w:t xml:space="preserve"> </w:t>
      </w:r>
      <w:r w:rsidRPr="00FF0EA7">
        <w:t>обеспечивает</w:t>
      </w:r>
      <w:r w:rsidR="00CA0EAE" w:rsidRPr="00FF0EA7">
        <w:t xml:space="preserve"> </w:t>
      </w:r>
      <w:r w:rsidRPr="00FF0EA7">
        <w:t>прирост</w:t>
      </w:r>
      <w:r w:rsidR="00CA0EAE" w:rsidRPr="00FF0EA7">
        <w:t xml:space="preserve"> </w:t>
      </w:r>
      <w:r w:rsidRPr="00FF0EA7">
        <w:t>пенсионных</w:t>
      </w:r>
      <w:r w:rsidR="00CA0EAE" w:rsidRPr="00FF0EA7">
        <w:t xml:space="preserve"> </w:t>
      </w:r>
      <w:r w:rsidRPr="00FF0EA7">
        <w:t>резервов</w:t>
      </w:r>
      <w:r w:rsidR="00CA0EAE" w:rsidRPr="00FF0EA7">
        <w:t xml:space="preserve"> </w:t>
      </w:r>
      <w:r w:rsidRPr="00FF0EA7">
        <w:t>и</w:t>
      </w:r>
      <w:r w:rsidR="00CA0EAE" w:rsidRPr="00FF0EA7">
        <w:t xml:space="preserve"> </w:t>
      </w:r>
      <w:r w:rsidRPr="00FF0EA7">
        <w:t>пенсионных</w:t>
      </w:r>
      <w:r w:rsidR="00CA0EAE" w:rsidRPr="00FF0EA7">
        <w:t xml:space="preserve"> </w:t>
      </w:r>
      <w:r w:rsidRPr="00FF0EA7">
        <w:t>накоплений</w:t>
      </w:r>
      <w:r w:rsidR="00CA0EAE" w:rsidRPr="00FF0EA7">
        <w:t xml:space="preserve"> </w:t>
      </w:r>
      <w:r w:rsidRPr="00FF0EA7">
        <w:t>на</w:t>
      </w:r>
      <w:r w:rsidR="00CA0EAE" w:rsidRPr="00FF0EA7">
        <w:t xml:space="preserve"> </w:t>
      </w:r>
      <w:r w:rsidRPr="00FF0EA7">
        <w:t>уровне,</w:t>
      </w:r>
      <w:r w:rsidR="00CA0EAE" w:rsidRPr="00FF0EA7">
        <w:t xml:space="preserve"> </w:t>
      </w:r>
      <w:r w:rsidRPr="00FF0EA7">
        <w:t>превышающем</w:t>
      </w:r>
      <w:r w:rsidR="00CA0EAE" w:rsidRPr="00FF0EA7">
        <w:t xml:space="preserve"> </w:t>
      </w:r>
      <w:r w:rsidRPr="00FF0EA7">
        <w:t>инфляцию.</w:t>
      </w:r>
      <w:r w:rsidR="00CA0EAE" w:rsidRPr="00FF0EA7">
        <w:t xml:space="preserve"> </w:t>
      </w:r>
      <w:r w:rsidRPr="00FF0EA7">
        <w:t>Накопленная</w:t>
      </w:r>
      <w:r w:rsidR="00CA0EAE" w:rsidRPr="00FF0EA7">
        <w:t xml:space="preserve"> </w:t>
      </w:r>
      <w:r w:rsidRPr="00FF0EA7">
        <w:t>доходность</w:t>
      </w:r>
      <w:r w:rsidR="00CA0EAE" w:rsidRPr="00FF0EA7">
        <w:t xml:space="preserve"> </w:t>
      </w:r>
      <w:r w:rsidRPr="00FF0EA7">
        <w:t>фонда,</w:t>
      </w:r>
      <w:r w:rsidR="00CA0EAE" w:rsidRPr="00FF0EA7">
        <w:t xml:space="preserve"> </w:t>
      </w:r>
      <w:r w:rsidRPr="00FF0EA7">
        <w:t>распределенная</w:t>
      </w:r>
      <w:r w:rsidR="00CA0EAE" w:rsidRPr="00FF0EA7">
        <w:t xml:space="preserve"> </w:t>
      </w:r>
      <w:r w:rsidRPr="00FF0EA7">
        <w:t>на</w:t>
      </w:r>
      <w:r w:rsidR="00CA0EAE" w:rsidRPr="00FF0EA7">
        <w:t xml:space="preserve"> </w:t>
      </w:r>
      <w:r w:rsidRPr="00FF0EA7">
        <w:t>счета</w:t>
      </w:r>
      <w:r w:rsidR="00CA0EAE" w:rsidRPr="00FF0EA7">
        <w:t xml:space="preserve"> </w:t>
      </w:r>
      <w:r w:rsidRPr="00FF0EA7">
        <w:t>клиентов</w:t>
      </w:r>
      <w:r w:rsidR="00CA0EAE" w:rsidRPr="00FF0EA7">
        <w:t xml:space="preserve"> </w:t>
      </w:r>
      <w:r w:rsidRPr="00FF0EA7">
        <w:t>за</w:t>
      </w:r>
      <w:r w:rsidR="00CA0EAE" w:rsidRPr="00FF0EA7">
        <w:t xml:space="preserve"> </w:t>
      </w:r>
      <w:r w:rsidRPr="00FF0EA7">
        <w:t>период</w:t>
      </w:r>
      <w:r w:rsidR="00CA0EAE" w:rsidRPr="00FF0EA7">
        <w:t xml:space="preserve"> </w:t>
      </w:r>
      <w:r w:rsidRPr="00FF0EA7">
        <w:t>с</w:t>
      </w:r>
      <w:r w:rsidR="00CA0EAE" w:rsidRPr="00FF0EA7">
        <w:t xml:space="preserve"> </w:t>
      </w:r>
      <w:r w:rsidRPr="00FF0EA7">
        <w:t>2016</w:t>
      </w:r>
      <w:r w:rsidR="00CA0EAE" w:rsidRPr="00FF0EA7">
        <w:t xml:space="preserve"> </w:t>
      </w:r>
      <w:r w:rsidRPr="00FF0EA7">
        <w:t>по</w:t>
      </w:r>
      <w:r w:rsidR="00CA0EAE" w:rsidRPr="00FF0EA7">
        <w:t xml:space="preserve"> </w:t>
      </w:r>
      <w:r w:rsidRPr="00FF0EA7">
        <w:t>2023</w:t>
      </w:r>
      <w:r w:rsidR="00CA0EAE" w:rsidRPr="00FF0EA7">
        <w:t xml:space="preserve"> </w:t>
      </w:r>
      <w:r w:rsidRPr="00FF0EA7">
        <w:t>год,</w:t>
      </w:r>
      <w:r w:rsidR="00CA0EAE" w:rsidRPr="00FF0EA7">
        <w:t xml:space="preserve"> </w:t>
      </w:r>
      <w:r w:rsidRPr="00FF0EA7">
        <w:t>по</w:t>
      </w:r>
      <w:r w:rsidR="00CA0EAE" w:rsidRPr="00FF0EA7">
        <w:t xml:space="preserve"> </w:t>
      </w:r>
      <w:r w:rsidRPr="00FF0EA7">
        <w:t>договорам</w:t>
      </w:r>
      <w:r w:rsidR="00CA0EAE" w:rsidRPr="00FF0EA7">
        <w:t xml:space="preserve"> </w:t>
      </w:r>
      <w:r w:rsidRPr="00FF0EA7">
        <w:t>НПО</w:t>
      </w:r>
      <w:r w:rsidR="00CA0EAE" w:rsidRPr="00FF0EA7">
        <w:t xml:space="preserve"> </w:t>
      </w:r>
      <w:r w:rsidRPr="00FF0EA7">
        <w:t>составила</w:t>
      </w:r>
      <w:r w:rsidR="00CA0EAE" w:rsidRPr="00FF0EA7">
        <w:t xml:space="preserve"> </w:t>
      </w:r>
      <w:r w:rsidRPr="00FF0EA7">
        <w:t>68,6%,</w:t>
      </w:r>
      <w:r w:rsidR="00CA0EAE" w:rsidRPr="00FF0EA7">
        <w:t xml:space="preserve"> </w:t>
      </w:r>
      <w:r w:rsidRPr="00FF0EA7">
        <w:t>по</w:t>
      </w:r>
      <w:r w:rsidR="00CA0EAE" w:rsidRPr="00FF0EA7">
        <w:t xml:space="preserve"> </w:t>
      </w:r>
      <w:r w:rsidRPr="00FF0EA7">
        <w:t>договорам</w:t>
      </w:r>
      <w:r w:rsidR="00CA0EAE" w:rsidRPr="00FF0EA7">
        <w:t xml:space="preserve"> </w:t>
      </w:r>
      <w:r w:rsidRPr="00FF0EA7">
        <w:t>ОПС</w:t>
      </w:r>
      <w:r w:rsidR="00CA0EAE" w:rsidRPr="00FF0EA7">
        <w:t xml:space="preserve"> </w:t>
      </w:r>
      <w:r w:rsidRPr="00FF0EA7">
        <w:t>-</w:t>
      </w:r>
      <w:r w:rsidR="00CA0EAE" w:rsidRPr="00FF0EA7">
        <w:t xml:space="preserve"> </w:t>
      </w:r>
      <w:r w:rsidRPr="00FF0EA7">
        <w:t>66,4%</w:t>
      </w:r>
      <w:r w:rsidR="00CA0EAE" w:rsidRPr="00FF0EA7">
        <w:t xml:space="preserve"> </w:t>
      </w:r>
      <w:r w:rsidRPr="00FF0EA7">
        <w:t>и</w:t>
      </w:r>
      <w:r w:rsidR="00CA0EAE" w:rsidRPr="00FF0EA7">
        <w:t xml:space="preserve"> </w:t>
      </w:r>
      <w:r w:rsidRPr="00FF0EA7">
        <w:t>превысила</w:t>
      </w:r>
      <w:r w:rsidR="00CA0EAE" w:rsidRPr="00FF0EA7">
        <w:t xml:space="preserve"> </w:t>
      </w:r>
      <w:r w:rsidRPr="00FF0EA7">
        <w:t>показатель</w:t>
      </w:r>
      <w:r w:rsidR="00CA0EAE" w:rsidRPr="00FF0EA7">
        <w:t xml:space="preserve"> </w:t>
      </w:r>
      <w:r w:rsidRPr="00FF0EA7">
        <w:t>накопленной</w:t>
      </w:r>
      <w:r w:rsidR="00CA0EAE" w:rsidRPr="00FF0EA7">
        <w:t xml:space="preserve"> </w:t>
      </w:r>
      <w:r w:rsidRPr="00FF0EA7">
        <w:t>инфляции</w:t>
      </w:r>
      <w:r w:rsidR="00CA0EAE" w:rsidRPr="00FF0EA7">
        <w:t xml:space="preserve"> </w:t>
      </w:r>
      <w:r w:rsidRPr="00FF0EA7">
        <w:t>за</w:t>
      </w:r>
      <w:r w:rsidR="00CA0EAE" w:rsidRPr="00FF0EA7">
        <w:t xml:space="preserve"> </w:t>
      </w:r>
      <w:r w:rsidRPr="00FF0EA7">
        <w:t>аналогичный</w:t>
      </w:r>
      <w:r w:rsidR="00CA0EAE" w:rsidRPr="00FF0EA7">
        <w:t xml:space="preserve"> </w:t>
      </w:r>
      <w:r w:rsidRPr="00FF0EA7">
        <w:t>период</w:t>
      </w:r>
      <w:r w:rsidR="00CA0EAE" w:rsidRPr="00FF0EA7">
        <w:t xml:space="preserve"> </w:t>
      </w:r>
      <w:r w:rsidRPr="00FF0EA7">
        <w:t>-</w:t>
      </w:r>
      <w:r w:rsidR="00CA0EAE" w:rsidRPr="00FF0EA7">
        <w:t xml:space="preserve"> </w:t>
      </w:r>
      <w:r w:rsidRPr="00FF0EA7">
        <w:t>58,7%.</w:t>
      </w:r>
    </w:p>
    <w:p w:rsidR="003168F1" w:rsidRPr="00FF0EA7" w:rsidRDefault="003168F1" w:rsidP="003168F1">
      <w:r w:rsidRPr="00FF0EA7">
        <w:t>Более</w:t>
      </w:r>
      <w:r w:rsidR="00CA0EAE" w:rsidRPr="00FF0EA7">
        <w:t xml:space="preserve"> </w:t>
      </w:r>
      <w:r w:rsidRPr="00FF0EA7">
        <w:t>подробную</w:t>
      </w:r>
      <w:r w:rsidR="00CA0EAE" w:rsidRPr="00FF0EA7">
        <w:t xml:space="preserve"> </w:t>
      </w:r>
      <w:r w:rsidRPr="00FF0EA7">
        <w:t>информацию</w:t>
      </w:r>
      <w:r w:rsidR="00CA0EAE" w:rsidRPr="00FF0EA7">
        <w:t xml:space="preserve"> </w:t>
      </w:r>
      <w:r w:rsidRPr="00FF0EA7">
        <w:t>о</w:t>
      </w:r>
      <w:r w:rsidR="00CA0EAE" w:rsidRPr="00FF0EA7">
        <w:t xml:space="preserve"> </w:t>
      </w:r>
      <w:r w:rsidRPr="00FF0EA7">
        <w:t>размере</w:t>
      </w:r>
      <w:r w:rsidR="00CA0EAE" w:rsidRPr="00FF0EA7">
        <w:t xml:space="preserve"> </w:t>
      </w:r>
      <w:r w:rsidRPr="00FF0EA7">
        <w:t>дохода,</w:t>
      </w:r>
      <w:r w:rsidR="00CA0EAE" w:rsidRPr="00FF0EA7">
        <w:t xml:space="preserve"> </w:t>
      </w:r>
      <w:r w:rsidRPr="00FF0EA7">
        <w:t>начисленного</w:t>
      </w:r>
      <w:r w:rsidR="00CA0EAE" w:rsidRPr="00FF0EA7">
        <w:t xml:space="preserve"> </w:t>
      </w:r>
      <w:r w:rsidRPr="00FF0EA7">
        <w:t>на</w:t>
      </w:r>
      <w:r w:rsidR="00CA0EAE" w:rsidRPr="00FF0EA7">
        <w:t xml:space="preserve"> </w:t>
      </w:r>
      <w:r w:rsidRPr="00FF0EA7">
        <w:t>пенсионный</w:t>
      </w:r>
      <w:r w:rsidR="00CA0EAE" w:rsidRPr="00FF0EA7">
        <w:t xml:space="preserve"> </w:t>
      </w:r>
      <w:r w:rsidRPr="00FF0EA7">
        <w:t>счет,</w:t>
      </w:r>
      <w:r w:rsidR="00CA0EAE" w:rsidRPr="00FF0EA7">
        <w:t xml:space="preserve"> </w:t>
      </w:r>
      <w:r w:rsidRPr="00FF0EA7">
        <w:t>клиенты</w:t>
      </w:r>
      <w:r w:rsidR="00CA0EAE" w:rsidRPr="00FF0EA7">
        <w:t xml:space="preserve"> </w:t>
      </w:r>
      <w:r w:rsidRPr="00FF0EA7">
        <w:t>фонда</w:t>
      </w:r>
      <w:r w:rsidR="00CA0EAE" w:rsidRPr="00FF0EA7">
        <w:t xml:space="preserve"> </w:t>
      </w:r>
      <w:r w:rsidRPr="00FF0EA7">
        <w:t>могут</w:t>
      </w:r>
      <w:r w:rsidR="00CA0EAE" w:rsidRPr="00FF0EA7">
        <w:t xml:space="preserve"> </w:t>
      </w:r>
      <w:r w:rsidRPr="00FF0EA7">
        <w:t>узнать</w:t>
      </w:r>
      <w:r w:rsidR="00CA0EAE" w:rsidRPr="00FF0EA7">
        <w:t xml:space="preserve"> </w:t>
      </w:r>
      <w:r w:rsidRPr="00FF0EA7">
        <w:t>в</w:t>
      </w:r>
      <w:r w:rsidR="00CA0EAE" w:rsidRPr="00FF0EA7">
        <w:t xml:space="preserve"> </w:t>
      </w:r>
      <w:r w:rsidRPr="00FF0EA7">
        <w:t>личном</w:t>
      </w:r>
      <w:r w:rsidR="00CA0EAE" w:rsidRPr="00FF0EA7">
        <w:t xml:space="preserve"> </w:t>
      </w:r>
      <w:r w:rsidRPr="00FF0EA7">
        <w:t>кабинете</w:t>
      </w:r>
      <w:r w:rsidR="00CA0EAE" w:rsidRPr="00FF0EA7">
        <w:t xml:space="preserve"> </w:t>
      </w:r>
      <w:r w:rsidRPr="00FF0EA7">
        <w:t>на</w:t>
      </w:r>
      <w:r w:rsidR="00CA0EAE" w:rsidRPr="00FF0EA7">
        <w:t xml:space="preserve"> </w:t>
      </w:r>
      <w:hyperlink r:id="rId14" w:history="1">
        <w:r w:rsidRPr="00FF0EA7">
          <w:rPr>
            <w:rStyle w:val="a3"/>
          </w:rPr>
          <w:t>сайте</w:t>
        </w:r>
        <w:r w:rsidR="00CA0EAE" w:rsidRPr="00FF0EA7">
          <w:rPr>
            <w:rStyle w:val="a3"/>
          </w:rPr>
          <w:t xml:space="preserve"> </w:t>
        </w:r>
        <w:r w:rsidRPr="00FF0EA7">
          <w:rPr>
            <w:rStyle w:val="a3"/>
          </w:rPr>
          <w:t>фонда</w:t>
        </w:r>
      </w:hyperlink>
      <w:r w:rsidRPr="00FF0EA7">
        <w:t>.</w:t>
      </w:r>
    </w:p>
    <w:p w:rsidR="006E0A8F" w:rsidRPr="00FF0EA7" w:rsidRDefault="006E0A8F" w:rsidP="003168F1">
      <w:hyperlink r:id="rId15" w:history="1">
        <w:r w:rsidRPr="00FF0EA7">
          <w:rPr>
            <w:rStyle w:val="a3"/>
          </w:rPr>
          <w:t>http://pbroker.ru/?p=77203</w:t>
        </w:r>
      </w:hyperlink>
    </w:p>
    <w:p w:rsidR="003168F1" w:rsidRPr="00FF0EA7" w:rsidRDefault="00273652" w:rsidP="003168F1">
      <w:pPr>
        <w:pStyle w:val="2"/>
      </w:pPr>
      <w:bookmarkStart w:id="39" w:name="_Toc160514285"/>
      <w:r w:rsidRPr="00FF0EA7">
        <w:t>Ваш</w:t>
      </w:r>
      <w:r w:rsidR="00CA0EAE" w:rsidRPr="00FF0EA7">
        <w:t xml:space="preserve"> </w:t>
      </w:r>
      <w:r w:rsidRPr="00FF0EA7">
        <w:t>пенсионный</w:t>
      </w:r>
      <w:r w:rsidR="00CA0EAE" w:rsidRPr="00FF0EA7">
        <w:t xml:space="preserve"> </w:t>
      </w:r>
      <w:r w:rsidRPr="00FF0EA7">
        <w:t>брокер</w:t>
      </w:r>
      <w:r w:rsidR="003168F1" w:rsidRPr="00FF0EA7">
        <w:t>,</w:t>
      </w:r>
      <w:r w:rsidR="00CA0EAE" w:rsidRPr="00FF0EA7">
        <w:t xml:space="preserve"> </w:t>
      </w:r>
      <w:r w:rsidR="003168F1" w:rsidRPr="00FF0EA7">
        <w:t>0</w:t>
      </w:r>
      <w:r w:rsidRPr="00FF0EA7">
        <w:t>5</w:t>
      </w:r>
      <w:r w:rsidR="003168F1" w:rsidRPr="00FF0EA7">
        <w:t>.03.2024,</w:t>
      </w:r>
      <w:r w:rsidR="00CA0EAE" w:rsidRPr="00FF0EA7">
        <w:t xml:space="preserve"> </w:t>
      </w:r>
      <w:r w:rsidR="003168F1" w:rsidRPr="00FF0EA7">
        <w:t>АО</w:t>
      </w:r>
      <w:r w:rsidR="00CA0EAE" w:rsidRPr="00FF0EA7">
        <w:t xml:space="preserve"> </w:t>
      </w:r>
      <w:r w:rsidR="003168F1" w:rsidRPr="00FF0EA7">
        <w:t>НПФ</w:t>
      </w:r>
      <w:r w:rsidR="00CA0EAE" w:rsidRPr="00FF0EA7">
        <w:t xml:space="preserve"> </w:t>
      </w:r>
      <w:r w:rsidR="003168F1" w:rsidRPr="00FF0EA7">
        <w:t>ПЕРСПЕКТИВА</w:t>
      </w:r>
      <w:r w:rsidR="00CA0EAE" w:rsidRPr="00FF0EA7">
        <w:t xml:space="preserve"> </w:t>
      </w:r>
      <w:r w:rsidR="003168F1" w:rsidRPr="00FF0EA7">
        <w:t>начислил</w:t>
      </w:r>
      <w:r w:rsidR="00CA0EAE" w:rsidRPr="00FF0EA7">
        <w:t xml:space="preserve"> </w:t>
      </w:r>
      <w:r w:rsidR="003168F1" w:rsidRPr="00FF0EA7">
        <w:t>доход</w:t>
      </w:r>
      <w:r w:rsidR="00CA0EAE" w:rsidRPr="00FF0EA7">
        <w:t xml:space="preserve"> </w:t>
      </w:r>
      <w:r w:rsidR="003168F1" w:rsidRPr="00FF0EA7">
        <w:t>на</w:t>
      </w:r>
      <w:r w:rsidR="00CA0EAE" w:rsidRPr="00FF0EA7">
        <w:t xml:space="preserve"> </w:t>
      </w:r>
      <w:r w:rsidR="003168F1" w:rsidRPr="00FF0EA7">
        <w:t>пенсионные</w:t>
      </w:r>
      <w:r w:rsidR="00CA0EAE" w:rsidRPr="00FF0EA7">
        <w:t xml:space="preserve"> </w:t>
      </w:r>
      <w:r w:rsidR="003168F1" w:rsidRPr="00FF0EA7">
        <w:t>счета</w:t>
      </w:r>
      <w:r w:rsidR="00CA0EAE" w:rsidRPr="00FF0EA7">
        <w:t xml:space="preserve"> </w:t>
      </w:r>
      <w:r w:rsidR="003168F1" w:rsidRPr="00FF0EA7">
        <w:t>клиентов</w:t>
      </w:r>
      <w:bookmarkEnd w:id="39"/>
    </w:p>
    <w:p w:rsidR="003168F1" w:rsidRPr="00FF0EA7" w:rsidRDefault="003168F1" w:rsidP="00C24E11">
      <w:pPr>
        <w:pStyle w:val="3"/>
      </w:pPr>
      <w:bookmarkStart w:id="40" w:name="_Toc160514286"/>
      <w:r w:rsidRPr="00FF0EA7">
        <w:t>АО</w:t>
      </w:r>
      <w:r w:rsidR="00CA0EAE" w:rsidRPr="00FF0EA7">
        <w:t xml:space="preserve"> </w:t>
      </w:r>
      <w:r w:rsidR="00AF08B1" w:rsidRPr="00FF0EA7">
        <w:t>«</w:t>
      </w:r>
      <w:r w:rsidRPr="00FF0EA7">
        <w:t>НПФ</w:t>
      </w:r>
      <w:r w:rsidR="00CA0EAE" w:rsidRPr="00FF0EA7">
        <w:t xml:space="preserve"> </w:t>
      </w:r>
      <w:r w:rsidR="00AF08B1" w:rsidRPr="00FF0EA7">
        <w:t>«</w:t>
      </w:r>
      <w:r w:rsidRPr="00FF0EA7">
        <w:t>ПЕРСПЕКТИВА</w:t>
      </w:r>
      <w:r w:rsidR="00AF08B1" w:rsidRPr="00FF0EA7">
        <w:t>»</w:t>
      </w:r>
      <w:r w:rsidR="00CA0EAE" w:rsidRPr="00FF0EA7">
        <w:t xml:space="preserve"> </w:t>
      </w:r>
      <w:r w:rsidRPr="00FF0EA7">
        <w:t>по</w:t>
      </w:r>
      <w:r w:rsidR="00CA0EAE" w:rsidRPr="00FF0EA7">
        <w:t xml:space="preserve"> </w:t>
      </w:r>
      <w:r w:rsidRPr="00FF0EA7">
        <w:t>итогам</w:t>
      </w:r>
      <w:r w:rsidR="00CA0EAE" w:rsidRPr="00FF0EA7">
        <w:t xml:space="preserve"> </w:t>
      </w:r>
      <w:r w:rsidRPr="00FF0EA7">
        <w:t>2023</w:t>
      </w:r>
      <w:r w:rsidR="00CA0EAE" w:rsidRPr="00FF0EA7">
        <w:t xml:space="preserve"> </w:t>
      </w:r>
      <w:r w:rsidRPr="00FF0EA7">
        <w:t>года</w:t>
      </w:r>
      <w:r w:rsidR="00CA0EAE" w:rsidRPr="00FF0EA7">
        <w:t xml:space="preserve"> </w:t>
      </w:r>
      <w:r w:rsidRPr="00FF0EA7">
        <w:t>начислил</w:t>
      </w:r>
      <w:r w:rsidR="00CA0EAE" w:rsidRPr="00FF0EA7">
        <w:t xml:space="preserve"> </w:t>
      </w:r>
      <w:r w:rsidRPr="00FF0EA7">
        <w:t>доходность</w:t>
      </w:r>
      <w:r w:rsidR="00CA0EAE" w:rsidRPr="00FF0EA7">
        <w:t xml:space="preserve"> </w:t>
      </w:r>
      <w:r w:rsidRPr="00FF0EA7">
        <w:t>на</w:t>
      </w:r>
      <w:r w:rsidR="00CA0EAE" w:rsidRPr="00FF0EA7">
        <w:t xml:space="preserve"> </w:t>
      </w:r>
      <w:r w:rsidRPr="00FF0EA7">
        <w:t>счета</w:t>
      </w:r>
      <w:r w:rsidR="00CA0EAE" w:rsidRPr="00FF0EA7">
        <w:t xml:space="preserve"> </w:t>
      </w:r>
      <w:r w:rsidRPr="00FF0EA7">
        <w:t>клиентов</w:t>
      </w:r>
      <w:r w:rsidR="00CA0EAE" w:rsidRPr="00FF0EA7">
        <w:t xml:space="preserve"> </w:t>
      </w:r>
      <w:r w:rsidRPr="00FF0EA7">
        <w:t>по</w:t>
      </w:r>
      <w:r w:rsidR="00CA0EAE" w:rsidRPr="00FF0EA7">
        <w:t xml:space="preserve"> </w:t>
      </w:r>
      <w:r w:rsidRPr="00FF0EA7">
        <w:t>обязательному</w:t>
      </w:r>
      <w:r w:rsidR="00CA0EAE" w:rsidRPr="00FF0EA7">
        <w:t xml:space="preserve"> </w:t>
      </w:r>
      <w:r w:rsidRPr="00FF0EA7">
        <w:t>пенсионному</w:t>
      </w:r>
      <w:r w:rsidR="00CA0EAE" w:rsidRPr="00FF0EA7">
        <w:t xml:space="preserve"> </w:t>
      </w:r>
      <w:r w:rsidRPr="00FF0EA7">
        <w:t>страхованию</w:t>
      </w:r>
      <w:r w:rsidR="00CA0EAE" w:rsidRPr="00FF0EA7">
        <w:t xml:space="preserve"> </w:t>
      </w:r>
      <w:r w:rsidRPr="00FF0EA7">
        <w:t>(ОПС)</w:t>
      </w:r>
      <w:r w:rsidR="00CA0EAE" w:rsidRPr="00FF0EA7">
        <w:t xml:space="preserve"> </w:t>
      </w:r>
      <w:r w:rsidRPr="00FF0EA7">
        <w:t>в</w:t>
      </w:r>
      <w:r w:rsidR="00CA0EAE" w:rsidRPr="00FF0EA7">
        <w:t xml:space="preserve"> </w:t>
      </w:r>
      <w:r w:rsidRPr="00FF0EA7">
        <w:t>размере</w:t>
      </w:r>
      <w:r w:rsidR="00CA0EAE" w:rsidRPr="00FF0EA7">
        <w:t xml:space="preserve"> </w:t>
      </w:r>
      <w:r w:rsidRPr="00FF0EA7">
        <w:t>7,27</w:t>
      </w:r>
      <w:r w:rsidR="00AF08B1" w:rsidRPr="00FF0EA7">
        <w:t>%</w:t>
      </w:r>
      <w:r w:rsidR="00CA0EAE" w:rsidRPr="00FF0EA7">
        <w:t xml:space="preserve"> </w:t>
      </w:r>
      <w:r w:rsidRPr="00FF0EA7">
        <w:t>годовых,</w:t>
      </w:r>
      <w:r w:rsidR="00CA0EAE" w:rsidRPr="00FF0EA7">
        <w:t xml:space="preserve"> </w:t>
      </w:r>
      <w:r w:rsidRPr="00FF0EA7">
        <w:t>по</w:t>
      </w:r>
      <w:r w:rsidR="00CA0EAE" w:rsidRPr="00FF0EA7">
        <w:t xml:space="preserve"> </w:t>
      </w:r>
      <w:r w:rsidRPr="00FF0EA7">
        <w:t>договорам</w:t>
      </w:r>
      <w:r w:rsidR="00CA0EAE" w:rsidRPr="00FF0EA7">
        <w:t xml:space="preserve"> </w:t>
      </w:r>
      <w:r w:rsidRPr="00FF0EA7">
        <w:t>негосударственного</w:t>
      </w:r>
      <w:r w:rsidR="00CA0EAE" w:rsidRPr="00FF0EA7">
        <w:t xml:space="preserve"> </w:t>
      </w:r>
      <w:r w:rsidRPr="00FF0EA7">
        <w:t>пенсионного</w:t>
      </w:r>
      <w:r w:rsidR="00CA0EAE" w:rsidRPr="00FF0EA7">
        <w:t xml:space="preserve"> </w:t>
      </w:r>
      <w:r w:rsidRPr="00FF0EA7">
        <w:t>обеспечения</w:t>
      </w:r>
      <w:r w:rsidR="00CA0EAE" w:rsidRPr="00FF0EA7">
        <w:t xml:space="preserve"> </w:t>
      </w:r>
      <w:r w:rsidRPr="00FF0EA7">
        <w:t>(НПО)</w:t>
      </w:r>
      <w:r w:rsidR="00CA0EAE" w:rsidRPr="00FF0EA7">
        <w:t xml:space="preserve"> </w:t>
      </w:r>
      <w:r w:rsidRPr="00FF0EA7">
        <w:t>-</w:t>
      </w:r>
      <w:r w:rsidR="00CA0EAE" w:rsidRPr="00FF0EA7">
        <w:t xml:space="preserve"> </w:t>
      </w:r>
      <w:r w:rsidRPr="00FF0EA7">
        <w:t>8,41%</w:t>
      </w:r>
      <w:r w:rsidR="00CA0EAE" w:rsidRPr="00FF0EA7">
        <w:t xml:space="preserve"> </w:t>
      </w:r>
      <w:r w:rsidRPr="00FF0EA7">
        <w:t>годовых,</w:t>
      </w:r>
      <w:r w:rsidR="00CA0EAE" w:rsidRPr="00FF0EA7">
        <w:t xml:space="preserve"> </w:t>
      </w:r>
      <w:r w:rsidRPr="00FF0EA7">
        <w:t>что</w:t>
      </w:r>
      <w:r w:rsidR="00CA0EAE" w:rsidRPr="00FF0EA7">
        <w:t xml:space="preserve"> </w:t>
      </w:r>
      <w:r w:rsidRPr="00FF0EA7">
        <w:t>превышает</w:t>
      </w:r>
      <w:r w:rsidR="00CA0EAE" w:rsidRPr="00FF0EA7">
        <w:t xml:space="preserve"> </w:t>
      </w:r>
      <w:r w:rsidRPr="00FF0EA7">
        <w:t>результат</w:t>
      </w:r>
      <w:r w:rsidR="00CA0EAE" w:rsidRPr="00FF0EA7">
        <w:t xml:space="preserve"> </w:t>
      </w:r>
      <w:r w:rsidRPr="00FF0EA7">
        <w:t>бенчмарков</w:t>
      </w:r>
      <w:r w:rsidR="00CA0EAE" w:rsidRPr="00FF0EA7">
        <w:t xml:space="preserve"> </w:t>
      </w:r>
      <w:r w:rsidRPr="00FF0EA7">
        <w:t>пенсионного</w:t>
      </w:r>
      <w:r w:rsidR="00CA0EAE" w:rsidRPr="00FF0EA7">
        <w:t xml:space="preserve"> </w:t>
      </w:r>
      <w:r w:rsidRPr="00FF0EA7">
        <w:t>рынка</w:t>
      </w:r>
      <w:r w:rsidR="00CA0EAE" w:rsidRPr="00FF0EA7">
        <w:t xml:space="preserve"> </w:t>
      </w:r>
      <w:r w:rsidRPr="00FF0EA7">
        <w:t>за</w:t>
      </w:r>
      <w:r w:rsidR="00CA0EAE" w:rsidRPr="00FF0EA7">
        <w:t xml:space="preserve"> </w:t>
      </w:r>
      <w:r w:rsidRPr="00FF0EA7">
        <w:t>2023</w:t>
      </w:r>
      <w:r w:rsidR="00CA0EAE" w:rsidRPr="00FF0EA7">
        <w:t xml:space="preserve"> </w:t>
      </w:r>
      <w:r w:rsidRPr="00FF0EA7">
        <w:t>год</w:t>
      </w:r>
      <w:r w:rsidR="00CA0EAE" w:rsidRPr="00FF0EA7">
        <w:t xml:space="preserve"> </w:t>
      </w:r>
      <w:r w:rsidRPr="00FF0EA7">
        <w:t>-</w:t>
      </w:r>
      <w:r w:rsidR="00CA0EAE" w:rsidRPr="00FF0EA7">
        <w:t xml:space="preserve"> </w:t>
      </w:r>
      <w:r w:rsidRPr="00FF0EA7">
        <w:t>консервативного</w:t>
      </w:r>
      <w:r w:rsidR="00CA0EAE" w:rsidRPr="00FF0EA7">
        <w:t xml:space="preserve"> </w:t>
      </w:r>
      <w:r w:rsidRPr="00FF0EA7">
        <w:t>индекса</w:t>
      </w:r>
      <w:r w:rsidR="00CA0EAE" w:rsidRPr="00FF0EA7">
        <w:t xml:space="preserve"> </w:t>
      </w:r>
      <w:r w:rsidRPr="00FF0EA7">
        <w:t>пенсионных</w:t>
      </w:r>
      <w:r w:rsidR="00CA0EAE" w:rsidRPr="00FF0EA7">
        <w:t xml:space="preserve"> </w:t>
      </w:r>
      <w:r w:rsidRPr="00FF0EA7">
        <w:t>накоплений</w:t>
      </w:r>
      <w:r w:rsidR="00CA0EAE" w:rsidRPr="00FF0EA7">
        <w:t xml:space="preserve"> </w:t>
      </w:r>
      <w:r w:rsidRPr="00FF0EA7">
        <w:t>RUPCI</w:t>
      </w:r>
      <w:r w:rsidR="00CA0EAE" w:rsidRPr="00FF0EA7">
        <w:t xml:space="preserve"> </w:t>
      </w:r>
      <w:r w:rsidRPr="00FF0EA7">
        <w:t>(3,0%)</w:t>
      </w:r>
      <w:r w:rsidR="00CA0EAE" w:rsidRPr="00FF0EA7">
        <w:t xml:space="preserve"> </w:t>
      </w:r>
      <w:r w:rsidRPr="00FF0EA7">
        <w:t>и</w:t>
      </w:r>
      <w:r w:rsidR="00CA0EAE" w:rsidRPr="00FF0EA7">
        <w:t xml:space="preserve"> </w:t>
      </w:r>
      <w:r w:rsidRPr="00FF0EA7">
        <w:t>сбалансированного</w:t>
      </w:r>
      <w:r w:rsidR="00CA0EAE" w:rsidRPr="00FF0EA7">
        <w:t xml:space="preserve"> </w:t>
      </w:r>
      <w:r w:rsidRPr="00FF0EA7">
        <w:t>индекса</w:t>
      </w:r>
      <w:r w:rsidR="00CA0EAE" w:rsidRPr="00FF0EA7">
        <w:t xml:space="preserve"> </w:t>
      </w:r>
      <w:r w:rsidRPr="00FF0EA7">
        <w:t>пенсионных</w:t>
      </w:r>
      <w:r w:rsidR="00CA0EAE" w:rsidRPr="00FF0EA7">
        <w:t xml:space="preserve"> </w:t>
      </w:r>
      <w:r w:rsidRPr="00FF0EA7">
        <w:t>накоплений</w:t>
      </w:r>
      <w:r w:rsidR="00CA0EAE" w:rsidRPr="00FF0EA7">
        <w:t xml:space="preserve"> </w:t>
      </w:r>
      <w:r w:rsidRPr="00FF0EA7">
        <w:t>RUPMI</w:t>
      </w:r>
      <w:r w:rsidR="00CA0EAE" w:rsidRPr="00FF0EA7">
        <w:t xml:space="preserve"> </w:t>
      </w:r>
      <w:r w:rsidRPr="00FF0EA7">
        <w:t>(7,2%).</w:t>
      </w:r>
      <w:bookmarkEnd w:id="40"/>
      <w:r w:rsidR="00CA0EAE" w:rsidRPr="00FF0EA7">
        <w:t xml:space="preserve"> </w:t>
      </w:r>
    </w:p>
    <w:p w:rsidR="003168F1" w:rsidRPr="00FF0EA7" w:rsidRDefault="003168F1" w:rsidP="003168F1">
      <w:r w:rsidRPr="00FF0EA7">
        <w:t>Инвестиционный</w:t>
      </w:r>
      <w:r w:rsidR="00CA0EAE" w:rsidRPr="00FF0EA7">
        <w:t xml:space="preserve"> </w:t>
      </w:r>
      <w:r w:rsidRPr="00FF0EA7">
        <w:t>портфель</w:t>
      </w:r>
      <w:r w:rsidR="00CA0EAE" w:rsidRPr="00FF0EA7">
        <w:t xml:space="preserve"> </w:t>
      </w:r>
      <w:r w:rsidRPr="00FF0EA7">
        <w:t>активов</w:t>
      </w:r>
      <w:r w:rsidR="00CA0EAE" w:rsidRPr="00FF0EA7">
        <w:t xml:space="preserve"> </w:t>
      </w:r>
      <w:r w:rsidRPr="00FF0EA7">
        <w:t>пенсионных</w:t>
      </w:r>
      <w:r w:rsidR="00CA0EAE" w:rsidRPr="00FF0EA7">
        <w:t xml:space="preserve"> </w:t>
      </w:r>
      <w:r w:rsidRPr="00FF0EA7">
        <w:t>резервов</w:t>
      </w:r>
      <w:r w:rsidR="00CA0EAE" w:rsidRPr="00FF0EA7">
        <w:t xml:space="preserve"> </w:t>
      </w:r>
      <w:r w:rsidRPr="00FF0EA7">
        <w:t>и</w:t>
      </w:r>
      <w:r w:rsidR="00CA0EAE" w:rsidRPr="00FF0EA7">
        <w:t xml:space="preserve"> </w:t>
      </w:r>
      <w:r w:rsidRPr="00FF0EA7">
        <w:t>пенсионных</w:t>
      </w:r>
      <w:r w:rsidR="00CA0EAE" w:rsidRPr="00FF0EA7">
        <w:t xml:space="preserve"> </w:t>
      </w:r>
      <w:r w:rsidRPr="00FF0EA7">
        <w:t>накоплений</w:t>
      </w:r>
      <w:r w:rsidR="00CA0EAE" w:rsidRPr="00FF0EA7">
        <w:t xml:space="preserve"> </w:t>
      </w:r>
      <w:r w:rsidRPr="00FF0EA7">
        <w:t>АО</w:t>
      </w:r>
      <w:r w:rsidR="00CA0EAE" w:rsidRPr="00FF0EA7">
        <w:t xml:space="preserve"> </w:t>
      </w:r>
      <w:r w:rsidR="00AF08B1" w:rsidRPr="00FF0EA7">
        <w:t>«</w:t>
      </w:r>
      <w:r w:rsidRPr="00FF0EA7">
        <w:t>НПФ</w:t>
      </w:r>
      <w:r w:rsidR="00CA0EAE" w:rsidRPr="00FF0EA7">
        <w:t xml:space="preserve"> </w:t>
      </w:r>
      <w:r w:rsidR="00AF08B1" w:rsidRPr="00FF0EA7">
        <w:t>«</w:t>
      </w:r>
      <w:r w:rsidRPr="00FF0EA7">
        <w:t>ПЕРСПЕКТИВА</w:t>
      </w:r>
      <w:r w:rsidR="00AF08B1" w:rsidRPr="00FF0EA7">
        <w:t>»</w:t>
      </w:r>
      <w:r w:rsidR="00CA0EAE" w:rsidRPr="00FF0EA7">
        <w:t xml:space="preserve"> </w:t>
      </w:r>
      <w:r w:rsidRPr="00FF0EA7">
        <w:t>состоит</w:t>
      </w:r>
      <w:r w:rsidR="00CA0EAE" w:rsidRPr="00FF0EA7">
        <w:t xml:space="preserve"> </w:t>
      </w:r>
      <w:r w:rsidRPr="00FF0EA7">
        <w:t>преимущественно</w:t>
      </w:r>
      <w:r w:rsidR="00CA0EAE" w:rsidRPr="00FF0EA7">
        <w:t xml:space="preserve"> </w:t>
      </w:r>
      <w:r w:rsidRPr="00FF0EA7">
        <w:t>из</w:t>
      </w:r>
      <w:r w:rsidR="00CA0EAE" w:rsidRPr="00FF0EA7">
        <w:t xml:space="preserve"> </w:t>
      </w:r>
      <w:r w:rsidRPr="00FF0EA7">
        <w:t>инструментов</w:t>
      </w:r>
      <w:r w:rsidR="00CA0EAE" w:rsidRPr="00FF0EA7">
        <w:t xml:space="preserve"> </w:t>
      </w:r>
      <w:r w:rsidRPr="00FF0EA7">
        <w:t>с</w:t>
      </w:r>
      <w:r w:rsidR="00CA0EAE" w:rsidRPr="00FF0EA7">
        <w:t xml:space="preserve"> </w:t>
      </w:r>
      <w:r w:rsidRPr="00FF0EA7">
        <w:t>фиксированной</w:t>
      </w:r>
      <w:r w:rsidR="00CA0EAE" w:rsidRPr="00FF0EA7">
        <w:t xml:space="preserve"> </w:t>
      </w:r>
      <w:r w:rsidRPr="00FF0EA7">
        <w:t>доходностью</w:t>
      </w:r>
      <w:r w:rsidR="00CA0EAE" w:rsidRPr="00FF0EA7">
        <w:t xml:space="preserve"> </w:t>
      </w:r>
      <w:r w:rsidRPr="00FF0EA7">
        <w:t>-</w:t>
      </w:r>
      <w:r w:rsidR="00CA0EAE" w:rsidRPr="00FF0EA7">
        <w:t xml:space="preserve"> </w:t>
      </w:r>
      <w:r w:rsidRPr="00FF0EA7">
        <w:t>облигаций</w:t>
      </w:r>
      <w:r w:rsidR="00CA0EAE" w:rsidRPr="00FF0EA7">
        <w:t xml:space="preserve"> </w:t>
      </w:r>
      <w:r w:rsidRPr="00FF0EA7">
        <w:t>эмитентов</w:t>
      </w:r>
      <w:r w:rsidR="00CA0EAE" w:rsidRPr="00FF0EA7">
        <w:t xml:space="preserve"> </w:t>
      </w:r>
      <w:r w:rsidRPr="00FF0EA7">
        <w:t>высокого</w:t>
      </w:r>
      <w:r w:rsidR="00CA0EAE" w:rsidRPr="00FF0EA7">
        <w:t xml:space="preserve"> </w:t>
      </w:r>
      <w:r w:rsidRPr="00FF0EA7">
        <w:t>кредитного</w:t>
      </w:r>
      <w:r w:rsidR="00CA0EAE" w:rsidRPr="00FF0EA7">
        <w:t xml:space="preserve"> </w:t>
      </w:r>
      <w:r w:rsidRPr="00FF0EA7">
        <w:t>качества.</w:t>
      </w:r>
      <w:r w:rsidR="00CA0EAE" w:rsidRPr="00FF0EA7">
        <w:t xml:space="preserve"> </w:t>
      </w:r>
      <w:r w:rsidRPr="00FF0EA7">
        <w:t>Результат</w:t>
      </w:r>
      <w:r w:rsidR="00CA0EAE" w:rsidRPr="00FF0EA7">
        <w:t xml:space="preserve"> </w:t>
      </w:r>
      <w:r w:rsidRPr="00FF0EA7">
        <w:t>инвестирования</w:t>
      </w:r>
      <w:r w:rsidR="00CA0EAE" w:rsidRPr="00FF0EA7">
        <w:t xml:space="preserve"> </w:t>
      </w:r>
      <w:r w:rsidRPr="00FF0EA7">
        <w:t>от</w:t>
      </w:r>
      <w:r w:rsidR="00CA0EAE" w:rsidRPr="00FF0EA7">
        <w:t xml:space="preserve"> </w:t>
      </w:r>
      <w:r w:rsidRPr="00FF0EA7">
        <w:t>вложений</w:t>
      </w:r>
      <w:r w:rsidR="00CA0EAE" w:rsidRPr="00FF0EA7">
        <w:t xml:space="preserve"> </w:t>
      </w:r>
      <w:r w:rsidRPr="00FF0EA7">
        <w:t>в</w:t>
      </w:r>
      <w:r w:rsidR="00CA0EAE" w:rsidRPr="00FF0EA7">
        <w:t xml:space="preserve"> </w:t>
      </w:r>
      <w:r w:rsidRPr="00FF0EA7">
        <w:t>эти</w:t>
      </w:r>
      <w:r w:rsidR="00CA0EAE" w:rsidRPr="00FF0EA7">
        <w:t xml:space="preserve"> </w:t>
      </w:r>
      <w:r w:rsidRPr="00FF0EA7">
        <w:t>инструменты</w:t>
      </w:r>
      <w:r w:rsidR="00CA0EAE" w:rsidRPr="00FF0EA7">
        <w:t xml:space="preserve"> </w:t>
      </w:r>
      <w:r w:rsidRPr="00FF0EA7">
        <w:t>складывается</w:t>
      </w:r>
      <w:r w:rsidR="00CA0EAE" w:rsidRPr="00FF0EA7">
        <w:t xml:space="preserve"> </w:t>
      </w:r>
      <w:r w:rsidRPr="00FF0EA7">
        <w:t>из</w:t>
      </w:r>
      <w:r w:rsidR="00CA0EAE" w:rsidRPr="00FF0EA7">
        <w:t xml:space="preserve"> </w:t>
      </w:r>
      <w:r w:rsidRPr="00FF0EA7">
        <w:t>процентных</w:t>
      </w:r>
      <w:r w:rsidR="00CA0EAE" w:rsidRPr="00FF0EA7">
        <w:t xml:space="preserve"> </w:t>
      </w:r>
      <w:r w:rsidRPr="00FF0EA7">
        <w:t>доходов</w:t>
      </w:r>
      <w:r w:rsidR="00CA0EAE" w:rsidRPr="00FF0EA7">
        <w:t xml:space="preserve"> </w:t>
      </w:r>
      <w:r w:rsidRPr="00FF0EA7">
        <w:t>(купонный</w:t>
      </w:r>
      <w:r w:rsidR="00CA0EAE" w:rsidRPr="00FF0EA7">
        <w:t xml:space="preserve"> </w:t>
      </w:r>
      <w:r w:rsidRPr="00FF0EA7">
        <w:t>доход)</w:t>
      </w:r>
      <w:r w:rsidR="00CA0EAE" w:rsidRPr="00FF0EA7">
        <w:t xml:space="preserve"> </w:t>
      </w:r>
      <w:r w:rsidRPr="00FF0EA7">
        <w:t>и</w:t>
      </w:r>
      <w:r w:rsidR="00CA0EAE" w:rsidRPr="00FF0EA7">
        <w:t xml:space="preserve"> </w:t>
      </w:r>
      <w:r w:rsidRPr="00FF0EA7">
        <w:t>переоценки</w:t>
      </w:r>
      <w:r w:rsidR="00CA0EAE" w:rsidRPr="00FF0EA7">
        <w:t xml:space="preserve"> </w:t>
      </w:r>
      <w:r w:rsidRPr="00FF0EA7">
        <w:t>стоимости</w:t>
      </w:r>
      <w:r w:rsidR="00CA0EAE" w:rsidRPr="00FF0EA7">
        <w:t xml:space="preserve"> </w:t>
      </w:r>
      <w:r w:rsidRPr="00FF0EA7">
        <w:t>облигаций.</w:t>
      </w:r>
      <w:r w:rsidR="00CA0EAE" w:rsidRPr="00FF0EA7">
        <w:t xml:space="preserve"> </w:t>
      </w:r>
      <w:r w:rsidRPr="00FF0EA7">
        <w:t>При</w:t>
      </w:r>
      <w:r w:rsidR="00CA0EAE" w:rsidRPr="00FF0EA7">
        <w:t xml:space="preserve"> </w:t>
      </w:r>
      <w:r w:rsidRPr="00FF0EA7">
        <w:t>этом,</w:t>
      </w:r>
      <w:r w:rsidR="00CA0EAE" w:rsidRPr="00FF0EA7">
        <w:t xml:space="preserve"> </w:t>
      </w:r>
      <w:r w:rsidRPr="00FF0EA7">
        <w:t>существенная</w:t>
      </w:r>
      <w:r w:rsidR="00CA0EAE" w:rsidRPr="00FF0EA7">
        <w:t xml:space="preserve"> </w:t>
      </w:r>
      <w:r w:rsidRPr="00FF0EA7">
        <w:t>часть</w:t>
      </w:r>
      <w:r w:rsidR="00CA0EAE" w:rsidRPr="00FF0EA7">
        <w:t xml:space="preserve"> </w:t>
      </w:r>
      <w:r w:rsidRPr="00FF0EA7">
        <w:t>портфеля</w:t>
      </w:r>
      <w:r w:rsidR="00CA0EAE" w:rsidRPr="00FF0EA7">
        <w:t xml:space="preserve"> </w:t>
      </w:r>
      <w:r w:rsidRPr="00FF0EA7">
        <w:t>защищена</w:t>
      </w:r>
      <w:r w:rsidR="00CA0EAE" w:rsidRPr="00FF0EA7">
        <w:t xml:space="preserve"> </w:t>
      </w:r>
      <w:r w:rsidRPr="00FF0EA7">
        <w:t>от</w:t>
      </w:r>
      <w:r w:rsidR="00CA0EAE" w:rsidRPr="00FF0EA7">
        <w:t xml:space="preserve"> </w:t>
      </w:r>
      <w:r w:rsidRPr="00FF0EA7">
        <w:t>риска</w:t>
      </w:r>
      <w:r w:rsidR="00CA0EAE" w:rsidRPr="00FF0EA7">
        <w:t xml:space="preserve"> </w:t>
      </w:r>
      <w:r w:rsidRPr="00FF0EA7">
        <w:t>отрицательной</w:t>
      </w:r>
      <w:r w:rsidR="00CA0EAE" w:rsidRPr="00FF0EA7">
        <w:t xml:space="preserve"> </w:t>
      </w:r>
      <w:r w:rsidRPr="00FF0EA7">
        <w:t>переоценки</w:t>
      </w:r>
      <w:r w:rsidR="00CA0EAE" w:rsidRPr="00FF0EA7">
        <w:t xml:space="preserve"> </w:t>
      </w:r>
      <w:r w:rsidRPr="00FF0EA7">
        <w:t>и</w:t>
      </w:r>
      <w:r w:rsidR="00CA0EAE" w:rsidRPr="00FF0EA7">
        <w:t xml:space="preserve"> </w:t>
      </w:r>
      <w:r w:rsidRPr="00FF0EA7">
        <w:t>имеет</w:t>
      </w:r>
      <w:r w:rsidR="00CA0EAE" w:rsidRPr="00FF0EA7">
        <w:t xml:space="preserve"> </w:t>
      </w:r>
      <w:r w:rsidRPr="00FF0EA7">
        <w:t>низкую</w:t>
      </w:r>
      <w:r w:rsidR="00CA0EAE" w:rsidRPr="00FF0EA7">
        <w:t xml:space="preserve"> </w:t>
      </w:r>
      <w:r w:rsidRPr="00FF0EA7">
        <w:t>чувствительность</w:t>
      </w:r>
      <w:r w:rsidR="00CA0EAE" w:rsidRPr="00FF0EA7">
        <w:t xml:space="preserve"> </w:t>
      </w:r>
      <w:r w:rsidRPr="00FF0EA7">
        <w:t>к</w:t>
      </w:r>
      <w:r w:rsidR="00CA0EAE" w:rsidRPr="00FF0EA7">
        <w:t xml:space="preserve"> </w:t>
      </w:r>
      <w:r w:rsidRPr="00FF0EA7">
        <w:t>изменениям</w:t>
      </w:r>
      <w:r w:rsidR="00CA0EAE" w:rsidRPr="00FF0EA7">
        <w:t xml:space="preserve"> </w:t>
      </w:r>
      <w:r w:rsidRPr="00FF0EA7">
        <w:t>биржевых</w:t>
      </w:r>
      <w:r w:rsidR="00CA0EAE" w:rsidRPr="00FF0EA7">
        <w:t xml:space="preserve"> </w:t>
      </w:r>
      <w:r w:rsidRPr="00FF0EA7">
        <w:t>цен</w:t>
      </w:r>
      <w:r w:rsidR="00CA0EAE" w:rsidRPr="00FF0EA7">
        <w:t xml:space="preserve"> </w:t>
      </w:r>
      <w:r w:rsidRPr="00FF0EA7">
        <w:t>на</w:t>
      </w:r>
      <w:r w:rsidR="00CA0EAE" w:rsidRPr="00FF0EA7">
        <w:t xml:space="preserve"> </w:t>
      </w:r>
      <w:r w:rsidRPr="00FF0EA7">
        <w:t>рынке</w:t>
      </w:r>
      <w:r w:rsidR="00CA0EAE" w:rsidRPr="00FF0EA7">
        <w:t xml:space="preserve"> </w:t>
      </w:r>
      <w:r w:rsidRPr="00FF0EA7">
        <w:t>облигаций,</w:t>
      </w:r>
      <w:r w:rsidR="00CA0EAE" w:rsidRPr="00FF0EA7">
        <w:t xml:space="preserve"> </w:t>
      </w:r>
      <w:r w:rsidRPr="00FF0EA7">
        <w:t>что</w:t>
      </w:r>
      <w:r w:rsidR="00CA0EAE" w:rsidRPr="00FF0EA7">
        <w:t xml:space="preserve"> </w:t>
      </w:r>
      <w:r w:rsidRPr="00FF0EA7">
        <w:t>позволило</w:t>
      </w:r>
      <w:r w:rsidR="00CA0EAE" w:rsidRPr="00FF0EA7">
        <w:t xml:space="preserve"> </w:t>
      </w:r>
      <w:r w:rsidRPr="00FF0EA7">
        <w:t>сгладить</w:t>
      </w:r>
      <w:r w:rsidR="00CA0EAE" w:rsidRPr="00FF0EA7">
        <w:t xml:space="preserve"> </w:t>
      </w:r>
      <w:r w:rsidRPr="00FF0EA7">
        <w:t>влияние</w:t>
      </w:r>
      <w:r w:rsidR="00CA0EAE" w:rsidRPr="00FF0EA7">
        <w:t xml:space="preserve"> </w:t>
      </w:r>
      <w:r w:rsidRPr="00FF0EA7">
        <w:t>роста</w:t>
      </w:r>
      <w:r w:rsidR="00CA0EAE" w:rsidRPr="00FF0EA7">
        <w:t xml:space="preserve"> </w:t>
      </w:r>
      <w:r w:rsidRPr="00FF0EA7">
        <w:t>ключевой</w:t>
      </w:r>
      <w:r w:rsidR="00CA0EAE" w:rsidRPr="00FF0EA7">
        <w:t xml:space="preserve"> </w:t>
      </w:r>
      <w:r w:rsidRPr="00FF0EA7">
        <w:t>ставки</w:t>
      </w:r>
      <w:r w:rsidR="00CA0EAE" w:rsidRPr="00FF0EA7">
        <w:t xml:space="preserve"> </w:t>
      </w:r>
      <w:r w:rsidRPr="00FF0EA7">
        <w:t>Банка</w:t>
      </w:r>
      <w:r w:rsidR="00CA0EAE" w:rsidRPr="00FF0EA7">
        <w:t xml:space="preserve"> </w:t>
      </w:r>
      <w:r w:rsidRPr="00FF0EA7">
        <w:t>России</w:t>
      </w:r>
      <w:r w:rsidR="00CA0EAE" w:rsidRPr="00FF0EA7">
        <w:t xml:space="preserve"> </w:t>
      </w:r>
      <w:r w:rsidRPr="00FF0EA7">
        <w:t>на</w:t>
      </w:r>
      <w:r w:rsidR="00CA0EAE" w:rsidRPr="00FF0EA7">
        <w:t xml:space="preserve"> </w:t>
      </w:r>
      <w:r w:rsidRPr="00FF0EA7">
        <w:t>стоимость</w:t>
      </w:r>
      <w:r w:rsidR="00CA0EAE" w:rsidRPr="00FF0EA7">
        <w:t xml:space="preserve"> </w:t>
      </w:r>
      <w:r w:rsidRPr="00FF0EA7">
        <w:t>инвестиционного</w:t>
      </w:r>
      <w:r w:rsidR="00CA0EAE" w:rsidRPr="00FF0EA7">
        <w:t xml:space="preserve"> </w:t>
      </w:r>
      <w:r w:rsidRPr="00FF0EA7">
        <w:t>портфеля</w:t>
      </w:r>
      <w:r w:rsidR="00CA0EAE" w:rsidRPr="00FF0EA7">
        <w:t xml:space="preserve"> </w:t>
      </w:r>
      <w:r w:rsidRPr="00FF0EA7">
        <w:t>и</w:t>
      </w:r>
      <w:r w:rsidR="00CA0EAE" w:rsidRPr="00FF0EA7">
        <w:t xml:space="preserve"> </w:t>
      </w:r>
      <w:r w:rsidRPr="00FF0EA7">
        <w:t>показать</w:t>
      </w:r>
      <w:r w:rsidR="00CA0EAE" w:rsidRPr="00FF0EA7">
        <w:t xml:space="preserve"> </w:t>
      </w:r>
      <w:r w:rsidRPr="00FF0EA7">
        <w:t>для</w:t>
      </w:r>
      <w:r w:rsidR="00CA0EAE" w:rsidRPr="00FF0EA7">
        <w:t xml:space="preserve"> </w:t>
      </w:r>
      <w:r w:rsidRPr="00FF0EA7">
        <w:t>клиентов</w:t>
      </w:r>
      <w:r w:rsidR="00CA0EAE" w:rsidRPr="00FF0EA7">
        <w:t xml:space="preserve"> </w:t>
      </w:r>
      <w:r w:rsidRPr="00FF0EA7">
        <w:t>достойный</w:t>
      </w:r>
      <w:r w:rsidR="00CA0EAE" w:rsidRPr="00FF0EA7">
        <w:t xml:space="preserve"> </w:t>
      </w:r>
      <w:r w:rsidRPr="00FF0EA7">
        <w:t>результат</w:t>
      </w:r>
      <w:r w:rsidR="00CA0EAE" w:rsidRPr="00FF0EA7">
        <w:t xml:space="preserve"> </w:t>
      </w:r>
      <w:r w:rsidRPr="00FF0EA7">
        <w:t>инвестирования</w:t>
      </w:r>
      <w:r w:rsidR="00CA0EAE" w:rsidRPr="00FF0EA7">
        <w:t xml:space="preserve"> </w:t>
      </w:r>
      <w:r w:rsidRPr="00FF0EA7">
        <w:t>пенсионных</w:t>
      </w:r>
      <w:r w:rsidR="00CA0EAE" w:rsidRPr="00FF0EA7">
        <w:t xml:space="preserve"> </w:t>
      </w:r>
      <w:r w:rsidRPr="00FF0EA7">
        <w:t>накоплений</w:t>
      </w:r>
      <w:r w:rsidR="00CA0EAE" w:rsidRPr="00FF0EA7">
        <w:t xml:space="preserve"> </w:t>
      </w:r>
      <w:r w:rsidRPr="00FF0EA7">
        <w:t>и</w:t>
      </w:r>
      <w:r w:rsidR="00CA0EAE" w:rsidRPr="00FF0EA7">
        <w:t xml:space="preserve"> </w:t>
      </w:r>
      <w:r w:rsidRPr="00FF0EA7">
        <w:t>размещения</w:t>
      </w:r>
      <w:r w:rsidR="00CA0EAE" w:rsidRPr="00FF0EA7">
        <w:t xml:space="preserve"> </w:t>
      </w:r>
      <w:r w:rsidRPr="00FF0EA7">
        <w:t>пенсионных</w:t>
      </w:r>
      <w:r w:rsidR="00CA0EAE" w:rsidRPr="00FF0EA7">
        <w:t xml:space="preserve"> </w:t>
      </w:r>
      <w:r w:rsidRPr="00FF0EA7">
        <w:t>резервов.</w:t>
      </w:r>
    </w:p>
    <w:p w:rsidR="003168F1" w:rsidRPr="00FF0EA7" w:rsidRDefault="003168F1" w:rsidP="003168F1">
      <w:r w:rsidRPr="00FF0EA7">
        <w:t>На</w:t>
      </w:r>
      <w:r w:rsidR="00CA0EAE" w:rsidRPr="00FF0EA7">
        <w:t xml:space="preserve"> </w:t>
      </w:r>
      <w:r w:rsidRPr="00FF0EA7">
        <w:t>более</w:t>
      </w:r>
      <w:r w:rsidR="00CA0EAE" w:rsidRPr="00FF0EA7">
        <w:t xml:space="preserve"> </w:t>
      </w:r>
      <w:r w:rsidRPr="00FF0EA7">
        <w:t>длительном</w:t>
      </w:r>
      <w:r w:rsidR="00CA0EAE" w:rsidRPr="00FF0EA7">
        <w:t xml:space="preserve"> </w:t>
      </w:r>
      <w:r w:rsidRPr="00FF0EA7">
        <w:t>инвестиционном</w:t>
      </w:r>
      <w:r w:rsidR="00CA0EAE" w:rsidRPr="00FF0EA7">
        <w:t xml:space="preserve"> </w:t>
      </w:r>
      <w:r w:rsidRPr="00FF0EA7">
        <w:t>горизонте</w:t>
      </w:r>
      <w:r w:rsidR="00CA0EAE" w:rsidRPr="00FF0EA7">
        <w:t xml:space="preserve"> </w:t>
      </w:r>
      <w:r w:rsidRPr="00FF0EA7">
        <w:t>консервативная</w:t>
      </w:r>
      <w:r w:rsidR="00CA0EAE" w:rsidRPr="00FF0EA7">
        <w:t xml:space="preserve"> </w:t>
      </w:r>
      <w:r w:rsidRPr="00FF0EA7">
        <w:t>стратегия</w:t>
      </w:r>
      <w:r w:rsidR="00CA0EAE" w:rsidRPr="00FF0EA7">
        <w:t xml:space="preserve"> </w:t>
      </w:r>
      <w:r w:rsidRPr="00FF0EA7">
        <w:t>обеспечивает</w:t>
      </w:r>
      <w:r w:rsidR="00CA0EAE" w:rsidRPr="00FF0EA7">
        <w:t xml:space="preserve"> </w:t>
      </w:r>
      <w:r w:rsidRPr="00FF0EA7">
        <w:t>прирост</w:t>
      </w:r>
      <w:r w:rsidR="00CA0EAE" w:rsidRPr="00FF0EA7">
        <w:t xml:space="preserve"> </w:t>
      </w:r>
      <w:r w:rsidRPr="00FF0EA7">
        <w:t>пенсионных</w:t>
      </w:r>
      <w:r w:rsidR="00CA0EAE" w:rsidRPr="00FF0EA7">
        <w:t xml:space="preserve"> </w:t>
      </w:r>
      <w:r w:rsidRPr="00FF0EA7">
        <w:t>резервов</w:t>
      </w:r>
      <w:r w:rsidR="00CA0EAE" w:rsidRPr="00FF0EA7">
        <w:t xml:space="preserve"> </w:t>
      </w:r>
      <w:r w:rsidRPr="00FF0EA7">
        <w:t>на</w:t>
      </w:r>
      <w:r w:rsidR="00CA0EAE" w:rsidRPr="00FF0EA7">
        <w:t xml:space="preserve"> </w:t>
      </w:r>
      <w:r w:rsidRPr="00FF0EA7">
        <w:t>уровне,</w:t>
      </w:r>
      <w:r w:rsidR="00CA0EAE" w:rsidRPr="00FF0EA7">
        <w:t xml:space="preserve"> </w:t>
      </w:r>
      <w:r w:rsidRPr="00FF0EA7">
        <w:t>превышающем</w:t>
      </w:r>
      <w:r w:rsidR="00CA0EAE" w:rsidRPr="00FF0EA7">
        <w:t xml:space="preserve"> </w:t>
      </w:r>
      <w:r w:rsidRPr="00FF0EA7">
        <w:t>инфляцию.</w:t>
      </w:r>
      <w:r w:rsidR="00CA0EAE" w:rsidRPr="00FF0EA7">
        <w:t xml:space="preserve"> </w:t>
      </w:r>
      <w:r w:rsidRPr="00FF0EA7">
        <w:t>Накопленная</w:t>
      </w:r>
      <w:r w:rsidR="00CA0EAE" w:rsidRPr="00FF0EA7">
        <w:t xml:space="preserve"> </w:t>
      </w:r>
      <w:r w:rsidRPr="00FF0EA7">
        <w:t>доходность,</w:t>
      </w:r>
      <w:r w:rsidR="00CA0EAE" w:rsidRPr="00FF0EA7">
        <w:t xml:space="preserve"> </w:t>
      </w:r>
      <w:r w:rsidRPr="00FF0EA7">
        <w:t>распределенная</w:t>
      </w:r>
      <w:r w:rsidR="00CA0EAE" w:rsidRPr="00FF0EA7">
        <w:t xml:space="preserve"> </w:t>
      </w:r>
      <w:r w:rsidRPr="00FF0EA7">
        <w:t>на</w:t>
      </w:r>
      <w:r w:rsidR="00CA0EAE" w:rsidRPr="00FF0EA7">
        <w:t xml:space="preserve"> </w:t>
      </w:r>
      <w:r w:rsidRPr="00FF0EA7">
        <w:t>счета</w:t>
      </w:r>
      <w:r w:rsidR="00CA0EAE" w:rsidRPr="00FF0EA7">
        <w:t xml:space="preserve"> </w:t>
      </w:r>
      <w:r w:rsidRPr="00FF0EA7">
        <w:t>клиентов</w:t>
      </w:r>
      <w:r w:rsidR="00CA0EAE" w:rsidRPr="00FF0EA7">
        <w:t xml:space="preserve"> </w:t>
      </w:r>
      <w:r w:rsidRPr="00FF0EA7">
        <w:t>по</w:t>
      </w:r>
      <w:r w:rsidR="00CA0EAE" w:rsidRPr="00FF0EA7">
        <w:t xml:space="preserve"> </w:t>
      </w:r>
      <w:r w:rsidRPr="00FF0EA7">
        <w:t>договорам</w:t>
      </w:r>
      <w:r w:rsidR="00CA0EAE" w:rsidRPr="00FF0EA7">
        <w:t xml:space="preserve"> </w:t>
      </w:r>
      <w:r w:rsidRPr="00FF0EA7">
        <w:t>НПО</w:t>
      </w:r>
      <w:r w:rsidR="00CA0EAE" w:rsidRPr="00FF0EA7">
        <w:t xml:space="preserve"> </w:t>
      </w:r>
      <w:r w:rsidRPr="00FF0EA7">
        <w:t>с</w:t>
      </w:r>
      <w:r w:rsidR="00CA0EAE" w:rsidRPr="00FF0EA7">
        <w:t xml:space="preserve"> </w:t>
      </w:r>
      <w:r w:rsidRPr="00FF0EA7">
        <w:t>2016</w:t>
      </w:r>
      <w:r w:rsidR="00CA0EAE" w:rsidRPr="00FF0EA7">
        <w:t xml:space="preserve"> </w:t>
      </w:r>
      <w:r w:rsidRPr="00FF0EA7">
        <w:t>по</w:t>
      </w:r>
      <w:r w:rsidR="00CA0EAE" w:rsidRPr="00FF0EA7">
        <w:t xml:space="preserve"> </w:t>
      </w:r>
      <w:r w:rsidRPr="00FF0EA7">
        <w:t>2023</w:t>
      </w:r>
      <w:r w:rsidR="00CA0EAE" w:rsidRPr="00FF0EA7">
        <w:t xml:space="preserve"> </w:t>
      </w:r>
      <w:r w:rsidRPr="00FF0EA7">
        <w:t>год,</w:t>
      </w:r>
      <w:r w:rsidR="00CA0EAE" w:rsidRPr="00FF0EA7">
        <w:t xml:space="preserve"> </w:t>
      </w:r>
      <w:r w:rsidRPr="00FF0EA7">
        <w:t>составила</w:t>
      </w:r>
      <w:r w:rsidR="00CA0EAE" w:rsidRPr="00FF0EA7">
        <w:t xml:space="preserve"> </w:t>
      </w:r>
      <w:r w:rsidRPr="00FF0EA7">
        <w:t>72,4%,</w:t>
      </w:r>
      <w:r w:rsidR="00CA0EAE" w:rsidRPr="00FF0EA7">
        <w:t xml:space="preserve"> </w:t>
      </w:r>
      <w:r w:rsidRPr="00FF0EA7">
        <w:t>по</w:t>
      </w:r>
      <w:r w:rsidR="00CA0EAE" w:rsidRPr="00FF0EA7">
        <w:t xml:space="preserve"> </w:t>
      </w:r>
      <w:r w:rsidRPr="00FF0EA7">
        <w:t>договорам</w:t>
      </w:r>
      <w:r w:rsidR="00CA0EAE" w:rsidRPr="00FF0EA7">
        <w:t xml:space="preserve"> </w:t>
      </w:r>
      <w:r w:rsidRPr="00FF0EA7">
        <w:t>ОПС</w:t>
      </w:r>
      <w:r w:rsidR="00CA0EAE" w:rsidRPr="00FF0EA7">
        <w:t xml:space="preserve"> </w:t>
      </w:r>
      <w:r w:rsidRPr="00FF0EA7">
        <w:t>-</w:t>
      </w:r>
      <w:r w:rsidR="00CA0EAE" w:rsidRPr="00FF0EA7">
        <w:t xml:space="preserve"> </w:t>
      </w:r>
      <w:r w:rsidRPr="00FF0EA7">
        <w:t>71,4%</w:t>
      </w:r>
      <w:r w:rsidR="00CA0EAE" w:rsidRPr="00FF0EA7">
        <w:t xml:space="preserve"> </w:t>
      </w:r>
      <w:r w:rsidRPr="00FF0EA7">
        <w:t>превысив</w:t>
      </w:r>
      <w:r w:rsidR="00CA0EAE" w:rsidRPr="00FF0EA7">
        <w:t xml:space="preserve"> </w:t>
      </w:r>
      <w:r w:rsidRPr="00FF0EA7">
        <w:t>показатель</w:t>
      </w:r>
      <w:r w:rsidR="00CA0EAE" w:rsidRPr="00FF0EA7">
        <w:t xml:space="preserve"> </w:t>
      </w:r>
      <w:r w:rsidRPr="00FF0EA7">
        <w:t>накопленной</w:t>
      </w:r>
      <w:r w:rsidR="00CA0EAE" w:rsidRPr="00FF0EA7">
        <w:t xml:space="preserve"> </w:t>
      </w:r>
      <w:r w:rsidRPr="00FF0EA7">
        <w:t>инфляции</w:t>
      </w:r>
      <w:r w:rsidR="00CA0EAE" w:rsidRPr="00FF0EA7">
        <w:t xml:space="preserve"> </w:t>
      </w:r>
      <w:r w:rsidRPr="00FF0EA7">
        <w:t>за</w:t>
      </w:r>
      <w:r w:rsidR="00CA0EAE" w:rsidRPr="00FF0EA7">
        <w:t xml:space="preserve"> </w:t>
      </w:r>
      <w:r w:rsidRPr="00FF0EA7">
        <w:t>аналогичный</w:t>
      </w:r>
      <w:r w:rsidR="00CA0EAE" w:rsidRPr="00FF0EA7">
        <w:t xml:space="preserve"> </w:t>
      </w:r>
      <w:r w:rsidRPr="00FF0EA7">
        <w:t>период</w:t>
      </w:r>
      <w:r w:rsidR="00CA0EAE" w:rsidRPr="00FF0EA7">
        <w:t xml:space="preserve"> </w:t>
      </w:r>
      <w:r w:rsidRPr="00FF0EA7">
        <w:t>-</w:t>
      </w:r>
      <w:r w:rsidR="00CA0EAE" w:rsidRPr="00FF0EA7">
        <w:t xml:space="preserve"> </w:t>
      </w:r>
      <w:r w:rsidRPr="00FF0EA7">
        <w:t>58,7%.</w:t>
      </w:r>
    </w:p>
    <w:p w:rsidR="003168F1" w:rsidRPr="00FF0EA7" w:rsidRDefault="003168F1" w:rsidP="003168F1">
      <w:r w:rsidRPr="00FF0EA7">
        <w:t>Более</w:t>
      </w:r>
      <w:r w:rsidR="00CA0EAE" w:rsidRPr="00FF0EA7">
        <w:t xml:space="preserve"> </w:t>
      </w:r>
      <w:r w:rsidRPr="00FF0EA7">
        <w:t>подробную</w:t>
      </w:r>
      <w:r w:rsidR="00CA0EAE" w:rsidRPr="00FF0EA7">
        <w:t xml:space="preserve"> </w:t>
      </w:r>
      <w:r w:rsidRPr="00FF0EA7">
        <w:t>информацию</w:t>
      </w:r>
      <w:r w:rsidR="00CA0EAE" w:rsidRPr="00FF0EA7">
        <w:t xml:space="preserve"> </w:t>
      </w:r>
      <w:r w:rsidRPr="00FF0EA7">
        <w:t>о</w:t>
      </w:r>
      <w:r w:rsidR="00CA0EAE" w:rsidRPr="00FF0EA7">
        <w:t xml:space="preserve"> </w:t>
      </w:r>
      <w:r w:rsidRPr="00FF0EA7">
        <w:t>размере</w:t>
      </w:r>
      <w:r w:rsidR="00CA0EAE" w:rsidRPr="00FF0EA7">
        <w:t xml:space="preserve"> </w:t>
      </w:r>
      <w:r w:rsidRPr="00FF0EA7">
        <w:t>дохода,</w:t>
      </w:r>
      <w:r w:rsidR="00CA0EAE" w:rsidRPr="00FF0EA7">
        <w:t xml:space="preserve"> </w:t>
      </w:r>
      <w:r w:rsidRPr="00FF0EA7">
        <w:t>начисленного</w:t>
      </w:r>
      <w:r w:rsidR="00CA0EAE" w:rsidRPr="00FF0EA7">
        <w:t xml:space="preserve"> </w:t>
      </w:r>
      <w:r w:rsidRPr="00FF0EA7">
        <w:t>на</w:t>
      </w:r>
      <w:r w:rsidR="00CA0EAE" w:rsidRPr="00FF0EA7">
        <w:t xml:space="preserve"> </w:t>
      </w:r>
      <w:r w:rsidRPr="00FF0EA7">
        <w:t>пенсионный</w:t>
      </w:r>
      <w:r w:rsidR="00CA0EAE" w:rsidRPr="00FF0EA7">
        <w:t xml:space="preserve"> </w:t>
      </w:r>
      <w:r w:rsidRPr="00FF0EA7">
        <w:t>счет,</w:t>
      </w:r>
      <w:r w:rsidR="00CA0EAE" w:rsidRPr="00FF0EA7">
        <w:t xml:space="preserve"> </w:t>
      </w:r>
      <w:r w:rsidRPr="00FF0EA7">
        <w:t>клиенты</w:t>
      </w:r>
      <w:r w:rsidR="00CA0EAE" w:rsidRPr="00FF0EA7">
        <w:t xml:space="preserve"> </w:t>
      </w:r>
      <w:r w:rsidRPr="00FF0EA7">
        <w:t>фонда</w:t>
      </w:r>
      <w:r w:rsidR="00CA0EAE" w:rsidRPr="00FF0EA7">
        <w:t xml:space="preserve"> </w:t>
      </w:r>
      <w:r w:rsidRPr="00FF0EA7">
        <w:t>могут</w:t>
      </w:r>
      <w:r w:rsidR="00CA0EAE" w:rsidRPr="00FF0EA7">
        <w:t xml:space="preserve"> </w:t>
      </w:r>
      <w:r w:rsidRPr="00FF0EA7">
        <w:t>узнать</w:t>
      </w:r>
      <w:r w:rsidR="00CA0EAE" w:rsidRPr="00FF0EA7">
        <w:t xml:space="preserve"> </w:t>
      </w:r>
      <w:r w:rsidRPr="00FF0EA7">
        <w:t>в</w:t>
      </w:r>
      <w:r w:rsidR="00CA0EAE" w:rsidRPr="00FF0EA7">
        <w:t xml:space="preserve"> </w:t>
      </w:r>
      <w:r w:rsidRPr="00FF0EA7">
        <w:t>личном</w:t>
      </w:r>
      <w:r w:rsidR="00CA0EAE" w:rsidRPr="00FF0EA7">
        <w:t xml:space="preserve"> </w:t>
      </w:r>
      <w:r w:rsidRPr="00FF0EA7">
        <w:t>кабинете</w:t>
      </w:r>
      <w:r w:rsidR="00CA0EAE" w:rsidRPr="00FF0EA7">
        <w:t xml:space="preserve"> </w:t>
      </w:r>
      <w:r w:rsidRPr="00FF0EA7">
        <w:t>на</w:t>
      </w:r>
      <w:r w:rsidR="00CA0EAE" w:rsidRPr="00FF0EA7">
        <w:t xml:space="preserve"> </w:t>
      </w:r>
      <w:hyperlink r:id="rId16" w:history="1">
        <w:r w:rsidRPr="00FF0EA7">
          <w:rPr>
            <w:rStyle w:val="a3"/>
          </w:rPr>
          <w:t>сайте</w:t>
        </w:r>
        <w:r w:rsidR="00CA0EAE" w:rsidRPr="00FF0EA7">
          <w:rPr>
            <w:rStyle w:val="a3"/>
          </w:rPr>
          <w:t xml:space="preserve"> </w:t>
        </w:r>
        <w:r w:rsidRPr="00FF0EA7">
          <w:rPr>
            <w:rStyle w:val="a3"/>
          </w:rPr>
          <w:t>фонда</w:t>
        </w:r>
      </w:hyperlink>
      <w:r w:rsidRPr="00FF0EA7">
        <w:t>.</w:t>
      </w:r>
    </w:p>
    <w:p w:rsidR="00273652" w:rsidRPr="00FF0EA7" w:rsidRDefault="00273652" w:rsidP="003168F1">
      <w:hyperlink r:id="rId17" w:history="1">
        <w:r w:rsidRPr="00FF0EA7">
          <w:rPr>
            <w:rStyle w:val="a3"/>
          </w:rPr>
          <w:t>http://pbroker.ru/?p=77189</w:t>
        </w:r>
      </w:hyperlink>
    </w:p>
    <w:p w:rsidR="003168F1" w:rsidRPr="00FF0EA7" w:rsidRDefault="00CA0EAE" w:rsidP="003168F1">
      <w:pPr>
        <w:pStyle w:val="2"/>
      </w:pPr>
      <w:bookmarkStart w:id="41" w:name="_Toc160514287"/>
      <w:r w:rsidRPr="00FF0EA7">
        <w:lastRenderedPageBreak/>
        <w:t>Ваш пенсионный брокер, 05</w:t>
      </w:r>
      <w:r w:rsidR="003168F1" w:rsidRPr="00FF0EA7">
        <w:t>.03.2024,</w:t>
      </w:r>
      <w:r w:rsidRPr="00FF0EA7">
        <w:t xml:space="preserve"> </w:t>
      </w:r>
      <w:r w:rsidR="003168F1" w:rsidRPr="00FF0EA7">
        <w:t>АО</w:t>
      </w:r>
      <w:r w:rsidRPr="00FF0EA7">
        <w:t xml:space="preserve"> </w:t>
      </w:r>
      <w:r w:rsidR="003168F1" w:rsidRPr="00FF0EA7">
        <w:t>МНПФ</w:t>
      </w:r>
      <w:r w:rsidRPr="00FF0EA7">
        <w:t xml:space="preserve"> </w:t>
      </w:r>
      <w:r w:rsidR="00AF08B1" w:rsidRPr="00FF0EA7">
        <w:t>«</w:t>
      </w:r>
      <w:r w:rsidR="003168F1" w:rsidRPr="00FF0EA7">
        <w:t>БОЛЬШОЙ</w:t>
      </w:r>
      <w:r w:rsidR="00AF08B1" w:rsidRPr="00FF0EA7">
        <w:t>»</w:t>
      </w:r>
      <w:r w:rsidRPr="00FF0EA7">
        <w:t xml:space="preserve"> </w:t>
      </w:r>
      <w:r w:rsidR="003168F1" w:rsidRPr="00FF0EA7">
        <w:t>начислил</w:t>
      </w:r>
      <w:r w:rsidRPr="00FF0EA7">
        <w:t xml:space="preserve"> </w:t>
      </w:r>
      <w:r w:rsidR="003168F1" w:rsidRPr="00FF0EA7">
        <w:t>доход</w:t>
      </w:r>
      <w:r w:rsidRPr="00FF0EA7">
        <w:t xml:space="preserve"> </w:t>
      </w:r>
      <w:r w:rsidR="003168F1" w:rsidRPr="00FF0EA7">
        <w:t>на</w:t>
      </w:r>
      <w:r w:rsidRPr="00FF0EA7">
        <w:t xml:space="preserve"> </w:t>
      </w:r>
      <w:r w:rsidR="003168F1" w:rsidRPr="00FF0EA7">
        <w:t>пенсионные</w:t>
      </w:r>
      <w:r w:rsidRPr="00FF0EA7">
        <w:t xml:space="preserve"> </w:t>
      </w:r>
      <w:r w:rsidR="003168F1" w:rsidRPr="00FF0EA7">
        <w:t>счета</w:t>
      </w:r>
      <w:r w:rsidRPr="00FF0EA7">
        <w:t xml:space="preserve"> </w:t>
      </w:r>
      <w:r w:rsidR="003168F1" w:rsidRPr="00FF0EA7">
        <w:t>клиентов</w:t>
      </w:r>
      <w:bookmarkEnd w:id="41"/>
    </w:p>
    <w:p w:rsidR="003168F1" w:rsidRPr="00FF0EA7" w:rsidRDefault="003168F1" w:rsidP="00C24E11">
      <w:pPr>
        <w:pStyle w:val="3"/>
      </w:pPr>
      <w:bookmarkStart w:id="42" w:name="_Toc160514288"/>
      <w:r w:rsidRPr="00FF0EA7">
        <w:t>АО</w:t>
      </w:r>
      <w:r w:rsidR="00CA0EAE" w:rsidRPr="00FF0EA7">
        <w:t xml:space="preserve"> </w:t>
      </w:r>
      <w:r w:rsidRPr="00FF0EA7">
        <w:t>МНПФ</w:t>
      </w:r>
      <w:r w:rsidR="00CA0EAE" w:rsidRPr="00FF0EA7">
        <w:t xml:space="preserve"> </w:t>
      </w:r>
      <w:r w:rsidR="00AF08B1" w:rsidRPr="00FF0EA7">
        <w:t>«</w:t>
      </w:r>
      <w:r w:rsidRPr="00FF0EA7">
        <w:t>БОЛЬШОЙ</w:t>
      </w:r>
      <w:r w:rsidR="00AF08B1" w:rsidRPr="00FF0EA7">
        <w:t>»</w:t>
      </w:r>
      <w:r w:rsidR="00CA0EAE" w:rsidRPr="00FF0EA7">
        <w:t xml:space="preserve"> </w:t>
      </w:r>
      <w:r w:rsidRPr="00FF0EA7">
        <w:t>по</w:t>
      </w:r>
      <w:r w:rsidR="00CA0EAE" w:rsidRPr="00FF0EA7">
        <w:t xml:space="preserve"> </w:t>
      </w:r>
      <w:r w:rsidRPr="00FF0EA7">
        <w:t>итогам</w:t>
      </w:r>
      <w:r w:rsidR="00CA0EAE" w:rsidRPr="00FF0EA7">
        <w:t xml:space="preserve"> </w:t>
      </w:r>
      <w:r w:rsidRPr="00FF0EA7">
        <w:t>2023</w:t>
      </w:r>
      <w:r w:rsidR="00CA0EAE" w:rsidRPr="00FF0EA7">
        <w:t xml:space="preserve"> </w:t>
      </w:r>
      <w:r w:rsidRPr="00FF0EA7">
        <w:t>года</w:t>
      </w:r>
      <w:r w:rsidR="00CA0EAE" w:rsidRPr="00FF0EA7">
        <w:t xml:space="preserve"> </w:t>
      </w:r>
      <w:r w:rsidRPr="00FF0EA7">
        <w:t>начислил</w:t>
      </w:r>
      <w:r w:rsidR="00CA0EAE" w:rsidRPr="00FF0EA7">
        <w:t xml:space="preserve"> </w:t>
      </w:r>
      <w:r w:rsidRPr="00FF0EA7">
        <w:t>доходность</w:t>
      </w:r>
      <w:r w:rsidR="00CA0EAE" w:rsidRPr="00FF0EA7">
        <w:t xml:space="preserve"> </w:t>
      </w:r>
      <w:r w:rsidRPr="00FF0EA7">
        <w:t>на</w:t>
      </w:r>
      <w:r w:rsidR="00CA0EAE" w:rsidRPr="00FF0EA7">
        <w:t xml:space="preserve"> </w:t>
      </w:r>
      <w:r w:rsidRPr="00FF0EA7">
        <w:t>счета</w:t>
      </w:r>
      <w:r w:rsidR="00CA0EAE" w:rsidRPr="00FF0EA7">
        <w:t xml:space="preserve"> </w:t>
      </w:r>
      <w:r w:rsidRPr="00FF0EA7">
        <w:t>клиентов</w:t>
      </w:r>
      <w:r w:rsidR="00CA0EAE" w:rsidRPr="00FF0EA7">
        <w:t xml:space="preserve"> </w:t>
      </w:r>
      <w:r w:rsidRPr="00FF0EA7">
        <w:t>по</w:t>
      </w:r>
      <w:r w:rsidR="00CA0EAE" w:rsidRPr="00FF0EA7">
        <w:t xml:space="preserve"> </w:t>
      </w:r>
      <w:r w:rsidRPr="00FF0EA7">
        <w:t>обязательному</w:t>
      </w:r>
      <w:r w:rsidR="00CA0EAE" w:rsidRPr="00FF0EA7">
        <w:t xml:space="preserve"> </w:t>
      </w:r>
      <w:r w:rsidRPr="00FF0EA7">
        <w:t>пенсионному</w:t>
      </w:r>
      <w:r w:rsidR="00CA0EAE" w:rsidRPr="00FF0EA7">
        <w:t xml:space="preserve"> </w:t>
      </w:r>
      <w:r w:rsidRPr="00FF0EA7">
        <w:t>страхованию</w:t>
      </w:r>
      <w:r w:rsidR="00CA0EAE" w:rsidRPr="00FF0EA7">
        <w:t xml:space="preserve"> </w:t>
      </w:r>
      <w:r w:rsidRPr="00FF0EA7">
        <w:t>(ОПС)</w:t>
      </w:r>
      <w:r w:rsidR="00CA0EAE" w:rsidRPr="00FF0EA7">
        <w:t xml:space="preserve"> </w:t>
      </w:r>
      <w:r w:rsidRPr="00FF0EA7">
        <w:t>в</w:t>
      </w:r>
      <w:r w:rsidR="00CA0EAE" w:rsidRPr="00FF0EA7">
        <w:t xml:space="preserve"> </w:t>
      </w:r>
      <w:r w:rsidRPr="00FF0EA7">
        <w:t>размере</w:t>
      </w:r>
      <w:r w:rsidR="00CA0EAE" w:rsidRPr="00FF0EA7">
        <w:t xml:space="preserve"> </w:t>
      </w:r>
      <w:r w:rsidRPr="00FF0EA7">
        <w:t>7,89%</w:t>
      </w:r>
      <w:r w:rsidR="00CA0EAE" w:rsidRPr="00FF0EA7">
        <w:t xml:space="preserve"> </w:t>
      </w:r>
      <w:r w:rsidRPr="00FF0EA7">
        <w:t>годовых,</w:t>
      </w:r>
      <w:r w:rsidR="00CA0EAE" w:rsidRPr="00FF0EA7">
        <w:t xml:space="preserve"> </w:t>
      </w:r>
      <w:r w:rsidRPr="00FF0EA7">
        <w:t>по</w:t>
      </w:r>
      <w:r w:rsidR="00CA0EAE" w:rsidRPr="00FF0EA7">
        <w:t xml:space="preserve"> </w:t>
      </w:r>
      <w:r w:rsidRPr="00FF0EA7">
        <w:t>договорам</w:t>
      </w:r>
      <w:r w:rsidR="00CA0EAE" w:rsidRPr="00FF0EA7">
        <w:t xml:space="preserve"> </w:t>
      </w:r>
      <w:r w:rsidRPr="00FF0EA7">
        <w:t>негосударственного</w:t>
      </w:r>
      <w:r w:rsidR="00CA0EAE" w:rsidRPr="00FF0EA7">
        <w:t xml:space="preserve"> </w:t>
      </w:r>
      <w:r w:rsidRPr="00FF0EA7">
        <w:t>пенсионного</w:t>
      </w:r>
      <w:r w:rsidR="00CA0EAE" w:rsidRPr="00FF0EA7">
        <w:t xml:space="preserve"> </w:t>
      </w:r>
      <w:r w:rsidRPr="00FF0EA7">
        <w:t>обеспечения</w:t>
      </w:r>
      <w:r w:rsidR="00CA0EAE" w:rsidRPr="00FF0EA7">
        <w:t xml:space="preserve"> </w:t>
      </w:r>
      <w:r w:rsidRPr="00FF0EA7">
        <w:t>(НПО)</w:t>
      </w:r>
      <w:r w:rsidR="00CA0EAE" w:rsidRPr="00FF0EA7">
        <w:t xml:space="preserve"> </w:t>
      </w:r>
      <w:r w:rsidRPr="00FF0EA7">
        <w:t>-</w:t>
      </w:r>
      <w:r w:rsidR="00CA0EAE" w:rsidRPr="00FF0EA7">
        <w:t xml:space="preserve"> </w:t>
      </w:r>
      <w:r w:rsidRPr="00FF0EA7">
        <w:t>9,69%</w:t>
      </w:r>
      <w:r w:rsidR="00CA0EAE" w:rsidRPr="00FF0EA7">
        <w:t xml:space="preserve"> </w:t>
      </w:r>
      <w:r w:rsidRPr="00FF0EA7">
        <w:t>годовых,</w:t>
      </w:r>
      <w:r w:rsidR="00CA0EAE" w:rsidRPr="00FF0EA7">
        <w:t xml:space="preserve"> </w:t>
      </w:r>
      <w:r w:rsidRPr="00FF0EA7">
        <w:t>что</w:t>
      </w:r>
      <w:r w:rsidR="00CA0EAE" w:rsidRPr="00FF0EA7">
        <w:t xml:space="preserve"> </w:t>
      </w:r>
      <w:r w:rsidRPr="00FF0EA7">
        <w:t>превышает</w:t>
      </w:r>
      <w:r w:rsidR="00CA0EAE" w:rsidRPr="00FF0EA7">
        <w:t xml:space="preserve"> </w:t>
      </w:r>
      <w:r w:rsidRPr="00FF0EA7">
        <w:t>результат</w:t>
      </w:r>
      <w:r w:rsidR="00CA0EAE" w:rsidRPr="00FF0EA7">
        <w:t xml:space="preserve"> </w:t>
      </w:r>
      <w:r w:rsidRPr="00FF0EA7">
        <w:t>бенчмарков</w:t>
      </w:r>
      <w:r w:rsidR="00CA0EAE" w:rsidRPr="00FF0EA7">
        <w:t xml:space="preserve"> </w:t>
      </w:r>
      <w:r w:rsidRPr="00FF0EA7">
        <w:t>пенсионного</w:t>
      </w:r>
      <w:r w:rsidR="00CA0EAE" w:rsidRPr="00FF0EA7">
        <w:t xml:space="preserve"> </w:t>
      </w:r>
      <w:r w:rsidRPr="00FF0EA7">
        <w:t>рынка</w:t>
      </w:r>
      <w:r w:rsidR="00CA0EAE" w:rsidRPr="00FF0EA7">
        <w:t xml:space="preserve"> </w:t>
      </w:r>
      <w:r w:rsidRPr="00FF0EA7">
        <w:t>за</w:t>
      </w:r>
      <w:r w:rsidR="00CA0EAE" w:rsidRPr="00FF0EA7">
        <w:t xml:space="preserve"> </w:t>
      </w:r>
      <w:r w:rsidRPr="00FF0EA7">
        <w:t>2023</w:t>
      </w:r>
      <w:r w:rsidR="00CA0EAE" w:rsidRPr="00FF0EA7">
        <w:t xml:space="preserve"> </w:t>
      </w:r>
      <w:r w:rsidRPr="00FF0EA7">
        <w:t>год</w:t>
      </w:r>
      <w:r w:rsidR="00CA0EAE" w:rsidRPr="00FF0EA7">
        <w:t xml:space="preserve"> </w:t>
      </w:r>
      <w:r w:rsidRPr="00FF0EA7">
        <w:t>-</w:t>
      </w:r>
      <w:r w:rsidR="00CA0EAE" w:rsidRPr="00FF0EA7">
        <w:t xml:space="preserve"> </w:t>
      </w:r>
      <w:r w:rsidRPr="00FF0EA7">
        <w:t>консервативного</w:t>
      </w:r>
      <w:r w:rsidR="00CA0EAE" w:rsidRPr="00FF0EA7">
        <w:t xml:space="preserve"> </w:t>
      </w:r>
      <w:r w:rsidRPr="00FF0EA7">
        <w:t>индекса</w:t>
      </w:r>
      <w:r w:rsidR="00CA0EAE" w:rsidRPr="00FF0EA7">
        <w:t xml:space="preserve"> </w:t>
      </w:r>
      <w:r w:rsidRPr="00FF0EA7">
        <w:t>пенсионных</w:t>
      </w:r>
      <w:r w:rsidR="00CA0EAE" w:rsidRPr="00FF0EA7">
        <w:t xml:space="preserve"> </w:t>
      </w:r>
      <w:r w:rsidRPr="00FF0EA7">
        <w:t>накоплений</w:t>
      </w:r>
      <w:r w:rsidR="00CA0EAE" w:rsidRPr="00FF0EA7">
        <w:t xml:space="preserve"> </w:t>
      </w:r>
      <w:r w:rsidRPr="00FF0EA7">
        <w:t>RUPCI</w:t>
      </w:r>
      <w:r w:rsidR="00CA0EAE" w:rsidRPr="00FF0EA7">
        <w:t xml:space="preserve"> </w:t>
      </w:r>
      <w:r w:rsidRPr="00FF0EA7">
        <w:t>(3,0%)</w:t>
      </w:r>
      <w:r w:rsidR="00CA0EAE" w:rsidRPr="00FF0EA7">
        <w:t xml:space="preserve"> </w:t>
      </w:r>
      <w:r w:rsidRPr="00FF0EA7">
        <w:t>и</w:t>
      </w:r>
      <w:r w:rsidR="00CA0EAE" w:rsidRPr="00FF0EA7">
        <w:t xml:space="preserve"> </w:t>
      </w:r>
      <w:r w:rsidRPr="00FF0EA7">
        <w:t>сбалансированного</w:t>
      </w:r>
      <w:r w:rsidR="00CA0EAE" w:rsidRPr="00FF0EA7">
        <w:t xml:space="preserve"> </w:t>
      </w:r>
      <w:r w:rsidRPr="00FF0EA7">
        <w:t>индекса</w:t>
      </w:r>
      <w:r w:rsidR="00CA0EAE" w:rsidRPr="00FF0EA7">
        <w:t xml:space="preserve"> </w:t>
      </w:r>
      <w:r w:rsidRPr="00FF0EA7">
        <w:t>пенсионных</w:t>
      </w:r>
      <w:r w:rsidR="00CA0EAE" w:rsidRPr="00FF0EA7">
        <w:t xml:space="preserve"> </w:t>
      </w:r>
      <w:r w:rsidRPr="00FF0EA7">
        <w:t>накоплений</w:t>
      </w:r>
      <w:r w:rsidR="00CA0EAE" w:rsidRPr="00FF0EA7">
        <w:t xml:space="preserve"> </w:t>
      </w:r>
      <w:r w:rsidRPr="00FF0EA7">
        <w:t>RUPMI</w:t>
      </w:r>
      <w:r w:rsidR="00CA0EAE" w:rsidRPr="00FF0EA7">
        <w:t xml:space="preserve"> </w:t>
      </w:r>
      <w:r w:rsidRPr="00FF0EA7">
        <w:t>(7,2%).</w:t>
      </w:r>
      <w:bookmarkEnd w:id="42"/>
      <w:r w:rsidR="00CA0EAE" w:rsidRPr="00FF0EA7">
        <w:t xml:space="preserve"> </w:t>
      </w:r>
    </w:p>
    <w:p w:rsidR="003168F1" w:rsidRPr="00FF0EA7" w:rsidRDefault="003168F1" w:rsidP="003168F1">
      <w:r w:rsidRPr="00FF0EA7">
        <w:t>Инвестиционный</w:t>
      </w:r>
      <w:r w:rsidR="00CA0EAE" w:rsidRPr="00FF0EA7">
        <w:t xml:space="preserve"> </w:t>
      </w:r>
      <w:r w:rsidRPr="00FF0EA7">
        <w:t>портфель</w:t>
      </w:r>
      <w:r w:rsidR="00CA0EAE" w:rsidRPr="00FF0EA7">
        <w:t xml:space="preserve"> </w:t>
      </w:r>
      <w:r w:rsidRPr="00FF0EA7">
        <w:t>активов</w:t>
      </w:r>
      <w:r w:rsidR="00CA0EAE" w:rsidRPr="00FF0EA7">
        <w:t xml:space="preserve"> </w:t>
      </w:r>
      <w:r w:rsidRPr="00FF0EA7">
        <w:t>пенсионных</w:t>
      </w:r>
      <w:r w:rsidR="00CA0EAE" w:rsidRPr="00FF0EA7">
        <w:t xml:space="preserve"> </w:t>
      </w:r>
      <w:r w:rsidRPr="00FF0EA7">
        <w:t>резервов</w:t>
      </w:r>
      <w:r w:rsidR="00CA0EAE" w:rsidRPr="00FF0EA7">
        <w:t xml:space="preserve"> </w:t>
      </w:r>
      <w:r w:rsidRPr="00FF0EA7">
        <w:t>и</w:t>
      </w:r>
      <w:r w:rsidR="00CA0EAE" w:rsidRPr="00FF0EA7">
        <w:t xml:space="preserve"> </w:t>
      </w:r>
      <w:r w:rsidRPr="00FF0EA7">
        <w:t>пенсионных</w:t>
      </w:r>
      <w:r w:rsidR="00CA0EAE" w:rsidRPr="00FF0EA7">
        <w:t xml:space="preserve"> </w:t>
      </w:r>
      <w:r w:rsidRPr="00FF0EA7">
        <w:t>накоплений</w:t>
      </w:r>
      <w:r w:rsidR="00CA0EAE" w:rsidRPr="00FF0EA7">
        <w:t xml:space="preserve"> </w:t>
      </w:r>
      <w:r w:rsidRPr="00FF0EA7">
        <w:t>АО</w:t>
      </w:r>
      <w:r w:rsidR="00CA0EAE" w:rsidRPr="00FF0EA7">
        <w:t xml:space="preserve"> </w:t>
      </w:r>
      <w:r w:rsidRPr="00FF0EA7">
        <w:t>МНПФ</w:t>
      </w:r>
      <w:r w:rsidR="00CA0EAE" w:rsidRPr="00FF0EA7">
        <w:t xml:space="preserve"> </w:t>
      </w:r>
      <w:r w:rsidR="00AF08B1" w:rsidRPr="00FF0EA7">
        <w:t>«</w:t>
      </w:r>
      <w:r w:rsidRPr="00FF0EA7">
        <w:t>БОЛЬШОЙ</w:t>
      </w:r>
      <w:r w:rsidR="00AF08B1" w:rsidRPr="00FF0EA7">
        <w:t>»</w:t>
      </w:r>
      <w:r w:rsidR="00CA0EAE" w:rsidRPr="00FF0EA7">
        <w:t xml:space="preserve"> </w:t>
      </w:r>
      <w:r w:rsidRPr="00FF0EA7">
        <w:t>состоит</w:t>
      </w:r>
      <w:r w:rsidR="00CA0EAE" w:rsidRPr="00FF0EA7">
        <w:t xml:space="preserve"> </w:t>
      </w:r>
      <w:r w:rsidRPr="00FF0EA7">
        <w:t>преимущественно</w:t>
      </w:r>
      <w:r w:rsidR="00CA0EAE" w:rsidRPr="00FF0EA7">
        <w:t xml:space="preserve"> </w:t>
      </w:r>
      <w:r w:rsidRPr="00FF0EA7">
        <w:t>из</w:t>
      </w:r>
      <w:r w:rsidR="00CA0EAE" w:rsidRPr="00FF0EA7">
        <w:t xml:space="preserve"> </w:t>
      </w:r>
      <w:r w:rsidRPr="00FF0EA7">
        <w:t>инструментов</w:t>
      </w:r>
      <w:r w:rsidR="00CA0EAE" w:rsidRPr="00FF0EA7">
        <w:t xml:space="preserve"> </w:t>
      </w:r>
      <w:r w:rsidRPr="00FF0EA7">
        <w:t>с</w:t>
      </w:r>
      <w:r w:rsidR="00CA0EAE" w:rsidRPr="00FF0EA7">
        <w:t xml:space="preserve"> </w:t>
      </w:r>
      <w:r w:rsidRPr="00FF0EA7">
        <w:t>фиксированной</w:t>
      </w:r>
      <w:r w:rsidR="00CA0EAE" w:rsidRPr="00FF0EA7">
        <w:t xml:space="preserve"> </w:t>
      </w:r>
      <w:r w:rsidRPr="00FF0EA7">
        <w:t>доходностью</w:t>
      </w:r>
      <w:r w:rsidR="00CA0EAE" w:rsidRPr="00FF0EA7">
        <w:t xml:space="preserve"> </w:t>
      </w:r>
      <w:r w:rsidRPr="00FF0EA7">
        <w:t>-</w:t>
      </w:r>
      <w:r w:rsidR="00CA0EAE" w:rsidRPr="00FF0EA7">
        <w:t xml:space="preserve"> </w:t>
      </w:r>
      <w:r w:rsidRPr="00FF0EA7">
        <w:t>облигаций</w:t>
      </w:r>
      <w:r w:rsidR="00CA0EAE" w:rsidRPr="00FF0EA7">
        <w:t xml:space="preserve"> </w:t>
      </w:r>
      <w:r w:rsidRPr="00FF0EA7">
        <w:t>эмитентов</w:t>
      </w:r>
      <w:r w:rsidR="00CA0EAE" w:rsidRPr="00FF0EA7">
        <w:t xml:space="preserve"> </w:t>
      </w:r>
      <w:r w:rsidRPr="00FF0EA7">
        <w:t>высокого</w:t>
      </w:r>
      <w:r w:rsidR="00CA0EAE" w:rsidRPr="00FF0EA7">
        <w:t xml:space="preserve"> </w:t>
      </w:r>
      <w:r w:rsidRPr="00FF0EA7">
        <w:t>кредитного</w:t>
      </w:r>
      <w:r w:rsidR="00CA0EAE" w:rsidRPr="00FF0EA7">
        <w:t xml:space="preserve"> </w:t>
      </w:r>
      <w:r w:rsidRPr="00FF0EA7">
        <w:t>качества.</w:t>
      </w:r>
      <w:r w:rsidR="00CA0EAE" w:rsidRPr="00FF0EA7">
        <w:t xml:space="preserve"> </w:t>
      </w:r>
      <w:r w:rsidRPr="00FF0EA7">
        <w:t>Результат</w:t>
      </w:r>
      <w:r w:rsidR="00CA0EAE" w:rsidRPr="00FF0EA7">
        <w:t xml:space="preserve"> </w:t>
      </w:r>
      <w:r w:rsidRPr="00FF0EA7">
        <w:t>инвестирования</w:t>
      </w:r>
      <w:r w:rsidR="00CA0EAE" w:rsidRPr="00FF0EA7">
        <w:t xml:space="preserve"> </w:t>
      </w:r>
      <w:r w:rsidRPr="00FF0EA7">
        <w:t>от</w:t>
      </w:r>
      <w:r w:rsidR="00CA0EAE" w:rsidRPr="00FF0EA7">
        <w:t xml:space="preserve"> </w:t>
      </w:r>
      <w:r w:rsidRPr="00FF0EA7">
        <w:t>вложений</w:t>
      </w:r>
      <w:r w:rsidR="00CA0EAE" w:rsidRPr="00FF0EA7">
        <w:t xml:space="preserve"> </w:t>
      </w:r>
      <w:r w:rsidRPr="00FF0EA7">
        <w:t>в</w:t>
      </w:r>
      <w:r w:rsidR="00CA0EAE" w:rsidRPr="00FF0EA7">
        <w:t xml:space="preserve"> </w:t>
      </w:r>
      <w:r w:rsidRPr="00FF0EA7">
        <w:t>эти</w:t>
      </w:r>
      <w:r w:rsidR="00CA0EAE" w:rsidRPr="00FF0EA7">
        <w:t xml:space="preserve"> </w:t>
      </w:r>
      <w:r w:rsidRPr="00FF0EA7">
        <w:t>инструменты</w:t>
      </w:r>
      <w:r w:rsidR="00CA0EAE" w:rsidRPr="00FF0EA7">
        <w:t xml:space="preserve"> </w:t>
      </w:r>
      <w:r w:rsidRPr="00FF0EA7">
        <w:t>складывается</w:t>
      </w:r>
      <w:r w:rsidR="00CA0EAE" w:rsidRPr="00FF0EA7">
        <w:t xml:space="preserve"> </w:t>
      </w:r>
      <w:r w:rsidRPr="00FF0EA7">
        <w:t>из</w:t>
      </w:r>
      <w:r w:rsidR="00CA0EAE" w:rsidRPr="00FF0EA7">
        <w:t xml:space="preserve"> </w:t>
      </w:r>
      <w:r w:rsidRPr="00FF0EA7">
        <w:t>процентных</w:t>
      </w:r>
      <w:r w:rsidR="00CA0EAE" w:rsidRPr="00FF0EA7">
        <w:t xml:space="preserve"> </w:t>
      </w:r>
      <w:r w:rsidRPr="00FF0EA7">
        <w:t>доходов</w:t>
      </w:r>
      <w:r w:rsidR="00CA0EAE" w:rsidRPr="00FF0EA7">
        <w:t xml:space="preserve"> </w:t>
      </w:r>
      <w:r w:rsidRPr="00FF0EA7">
        <w:t>(купонный</w:t>
      </w:r>
      <w:r w:rsidR="00CA0EAE" w:rsidRPr="00FF0EA7">
        <w:t xml:space="preserve"> </w:t>
      </w:r>
      <w:r w:rsidRPr="00FF0EA7">
        <w:t>доход)</w:t>
      </w:r>
      <w:r w:rsidR="00CA0EAE" w:rsidRPr="00FF0EA7">
        <w:t xml:space="preserve"> </w:t>
      </w:r>
      <w:r w:rsidRPr="00FF0EA7">
        <w:t>и</w:t>
      </w:r>
      <w:r w:rsidR="00CA0EAE" w:rsidRPr="00FF0EA7">
        <w:t xml:space="preserve"> </w:t>
      </w:r>
      <w:r w:rsidRPr="00FF0EA7">
        <w:t>переоценки</w:t>
      </w:r>
      <w:r w:rsidR="00CA0EAE" w:rsidRPr="00FF0EA7">
        <w:t xml:space="preserve"> </w:t>
      </w:r>
      <w:r w:rsidRPr="00FF0EA7">
        <w:t>стоимости</w:t>
      </w:r>
      <w:r w:rsidR="00CA0EAE" w:rsidRPr="00FF0EA7">
        <w:t xml:space="preserve"> </w:t>
      </w:r>
      <w:r w:rsidRPr="00FF0EA7">
        <w:t>облигаций.</w:t>
      </w:r>
      <w:r w:rsidR="00CA0EAE" w:rsidRPr="00FF0EA7">
        <w:t xml:space="preserve"> </w:t>
      </w:r>
      <w:r w:rsidRPr="00FF0EA7">
        <w:t>При</w:t>
      </w:r>
      <w:r w:rsidR="00CA0EAE" w:rsidRPr="00FF0EA7">
        <w:t xml:space="preserve"> </w:t>
      </w:r>
      <w:r w:rsidRPr="00FF0EA7">
        <w:t>этом,</w:t>
      </w:r>
      <w:r w:rsidR="00CA0EAE" w:rsidRPr="00FF0EA7">
        <w:t xml:space="preserve"> </w:t>
      </w:r>
      <w:r w:rsidRPr="00FF0EA7">
        <w:t>существенная</w:t>
      </w:r>
      <w:r w:rsidR="00CA0EAE" w:rsidRPr="00FF0EA7">
        <w:t xml:space="preserve"> </w:t>
      </w:r>
      <w:r w:rsidRPr="00FF0EA7">
        <w:t>часть</w:t>
      </w:r>
      <w:r w:rsidR="00CA0EAE" w:rsidRPr="00FF0EA7">
        <w:t xml:space="preserve"> </w:t>
      </w:r>
      <w:r w:rsidRPr="00FF0EA7">
        <w:t>портфеля</w:t>
      </w:r>
      <w:r w:rsidR="00CA0EAE" w:rsidRPr="00FF0EA7">
        <w:t xml:space="preserve"> </w:t>
      </w:r>
      <w:r w:rsidRPr="00FF0EA7">
        <w:t>защищена</w:t>
      </w:r>
      <w:r w:rsidR="00CA0EAE" w:rsidRPr="00FF0EA7">
        <w:t xml:space="preserve"> </w:t>
      </w:r>
      <w:r w:rsidRPr="00FF0EA7">
        <w:t>от</w:t>
      </w:r>
      <w:r w:rsidR="00CA0EAE" w:rsidRPr="00FF0EA7">
        <w:t xml:space="preserve"> </w:t>
      </w:r>
      <w:r w:rsidRPr="00FF0EA7">
        <w:t>риска</w:t>
      </w:r>
      <w:r w:rsidR="00CA0EAE" w:rsidRPr="00FF0EA7">
        <w:t xml:space="preserve"> </w:t>
      </w:r>
      <w:r w:rsidRPr="00FF0EA7">
        <w:t>отрицательной</w:t>
      </w:r>
      <w:r w:rsidR="00CA0EAE" w:rsidRPr="00FF0EA7">
        <w:t xml:space="preserve"> </w:t>
      </w:r>
      <w:r w:rsidRPr="00FF0EA7">
        <w:t>переоценки</w:t>
      </w:r>
      <w:r w:rsidR="00CA0EAE" w:rsidRPr="00FF0EA7">
        <w:t xml:space="preserve"> </w:t>
      </w:r>
      <w:r w:rsidRPr="00FF0EA7">
        <w:t>и</w:t>
      </w:r>
      <w:r w:rsidR="00CA0EAE" w:rsidRPr="00FF0EA7">
        <w:t xml:space="preserve"> </w:t>
      </w:r>
      <w:r w:rsidRPr="00FF0EA7">
        <w:t>имеет</w:t>
      </w:r>
      <w:r w:rsidR="00CA0EAE" w:rsidRPr="00FF0EA7">
        <w:t xml:space="preserve"> </w:t>
      </w:r>
      <w:r w:rsidRPr="00FF0EA7">
        <w:t>низкую</w:t>
      </w:r>
      <w:r w:rsidR="00CA0EAE" w:rsidRPr="00FF0EA7">
        <w:t xml:space="preserve"> </w:t>
      </w:r>
      <w:r w:rsidRPr="00FF0EA7">
        <w:t>чувствительность</w:t>
      </w:r>
      <w:r w:rsidR="00CA0EAE" w:rsidRPr="00FF0EA7">
        <w:t xml:space="preserve"> </w:t>
      </w:r>
      <w:r w:rsidRPr="00FF0EA7">
        <w:t>к</w:t>
      </w:r>
      <w:r w:rsidR="00CA0EAE" w:rsidRPr="00FF0EA7">
        <w:t xml:space="preserve"> </w:t>
      </w:r>
      <w:r w:rsidRPr="00FF0EA7">
        <w:t>изменениям</w:t>
      </w:r>
      <w:r w:rsidR="00CA0EAE" w:rsidRPr="00FF0EA7">
        <w:t xml:space="preserve"> </w:t>
      </w:r>
      <w:r w:rsidRPr="00FF0EA7">
        <w:t>биржевых</w:t>
      </w:r>
      <w:r w:rsidR="00CA0EAE" w:rsidRPr="00FF0EA7">
        <w:t xml:space="preserve"> </w:t>
      </w:r>
      <w:r w:rsidRPr="00FF0EA7">
        <w:t>цен</w:t>
      </w:r>
      <w:r w:rsidR="00CA0EAE" w:rsidRPr="00FF0EA7">
        <w:t xml:space="preserve"> </w:t>
      </w:r>
      <w:r w:rsidRPr="00FF0EA7">
        <w:t>на</w:t>
      </w:r>
      <w:r w:rsidR="00CA0EAE" w:rsidRPr="00FF0EA7">
        <w:t xml:space="preserve"> </w:t>
      </w:r>
      <w:r w:rsidRPr="00FF0EA7">
        <w:t>рынке</w:t>
      </w:r>
      <w:r w:rsidR="00CA0EAE" w:rsidRPr="00FF0EA7">
        <w:t xml:space="preserve"> </w:t>
      </w:r>
      <w:r w:rsidRPr="00FF0EA7">
        <w:t>облигаций.</w:t>
      </w:r>
      <w:r w:rsidR="00CA0EAE" w:rsidRPr="00FF0EA7">
        <w:t xml:space="preserve"> </w:t>
      </w:r>
      <w:r w:rsidRPr="00FF0EA7">
        <w:t>Это</w:t>
      </w:r>
      <w:r w:rsidR="00CA0EAE" w:rsidRPr="00FF0EA7">
        <w:t xml:space="preserve"> </w:t>
      </w:r>
      <w:r w:rsidRPr="00FF0EA7">
        <w:t>позволило</w:t>
      </w:r>
      <w:r w:rsidR="00CA0EAE" w:rsidRPr="00FF0EA7">
        <w:t xml:space="preserve"> </w:t>
      </w:r>
      <w:r w:rsidRPr="00FF0EA7">
        <w:t>сгладить</w:t>
      </w:r>
      <w:r w:rsidR="00CA0EAE" w:rsidRPr="00FF0EA7">
        <w:t xml:space="preserve"> </w:t>
      </w:r>
      <w:r w:rsidRPr="00FF0EA7">
        <w:t>влияние</w:t>
      </w:r>
      <w:r w:rsidR="00CA0EAE" w:rsidRPr="00FF0EA7">
        <w:t xml:space="preserve"> </w:t>
      </w:r>
      <w:r w:rsidRPr="00FF0EA7">
        <w:t>роста</w:t>
      </w:r>
      <w:r w:rsidR="00CA0EAE" w:rsidRPr="00FF0EA7">
        <w:t xml:space="preserve"> </w:t>
      </w:r>
      <w:r w:rsidRPr="00FF0EA7">
        <w:t>ключевой</w:t>
      </w:r>
      <w:r w:rsidR="00CA0EAE" w:rsidRPr="00FF0EA7">
        <w:t xml:space="preserve"> </w:t>
      </w:r>
      <w:r w:rsidRPr="00FF0EA7">
        <w:t>ставки</w:t>
      </w:r>
      <w:r w:rsidR="00CA0EAE" w:rsidRPr="00FF0EA7">
        <w:t xml:space="preserve"> </w:t>
      </w:r>
      <w:r w:rsidRPr="00FF0EA7">
        <w:t>Банка</w:t>
      </w:r>
      <w:r w:rsidR="00CA0EAE" w:rsidRPr="00FF0EA7">
        <w:t xml:space="preserve"> </w:t>
      </w:r>
      <w:r w:rsidRPr="00FF0EA7">
        <w:t>России</w:t>
      </w:r>
      <w:r w:rsidR="00CA0EAE" w:rsidRPr="00FF0EA7">
        <w:t xml:space="preserve"> </w:t>
      </w:r>
      <w:r w:rsidRPr="00FF0EA7">
        <w:t>на</w:t>
      </w:r>
      <w:r w:rsidR="00CA0EAE" w:rsidRPr="00FF0EA7">
        <w:t xml:space="preserve"> </w:t>
      </w:r>
      <w:r w:rsidRPr="00FF0EA7">
        <w:t>стоимость</w:t>
      </w:r>
      <w:r w:rsidR="00CA0EAE" w:rsidRPr="00FF0EA7">
        <w:t xml:space="preserve"> </w:t>
      </w:r>
      <w:r w:rsidRPr="00FF0EA7">
        <w:t>инвестиционного</w:t>
      </w:r>
      <w:r w:rsidR="00CA0EAE" w:rsidRPr="00FF0EA7">
        <w:t xml:space="preserve"> </w:t>
      </w:r>
      <w:r w:rsidRPr="00FF0EA7">
        <w:t>портфеля</w:t>
      </w:r>
      <w:r w:rsidR="00CA0EAE" w:rsidRPr="00FF0EA7">
        <w:t xml:space="preserve"> </w:t>
      </w:r>
      <w:r w:rsidRPr="00FF0EA7">
        <w:t>и</w:t>
      </w:r>
      <w:r w:rsidR="00CA0EAE" w:rsidRPr="00FF0EA7">
        <w:t xml:space="preserve"> </w:t>
      </w:r>
      <w:r w:rsidRPr="00FF0EA7">
        <w:t>показать</w:t>
      </w:r>
      <w:r w:rsidR="00CA0EAE" w:rsidRPr="00FF0EA7">
        <w:t xml:space="preserve"> </w:t>
      </w:r>
      <w:r w:rsidRPr="00FF0EA7">
        <w:t>для</w:t>
      </w:r>
      <w:r w:rsidR="00CA0EAE" w:rsidRPr="00FF0EA7">
        <w:t xml:space="preserve"> </w:t>
      </w:r>
      <w:r w:rsidRPr="00FF0EA7">
        <w:t>клиентов</w:t>
      </w:r>
      <w:r w:rsidR="00CA0EAE" w:rsidRPr="00FF0EA7">
        <w:t xml:space="preserve"> </w:t>
      </w:r>
      <w:r w:rsidRPr="00FF0EA7">
        <w:t>достойный</w:t>
      </w:r>
      <w:r w:rsidR="00CA0EAE" w:rsidRPr="00FF0EA7">
        <w:t xml:space="preserve"> </w:t>
      </w:r>
      <w:r w:rsidRPr="00FF0EA7">
        <w:t>результат</w:t>
      </w:r>
      <w:r w:rsidR="00CA0EAE" w:rsidRPr="00FF0EA7">
        <w:t xml:space="preserve"> </w:t>
      </w:r>
      <w:r w:rsidRPr="00FF0EA7">
        <w:t>инвестирования</w:t>
      </w:r>
      <w:r w:rsidR="00CA0EAE" w:rsidRPr="00FF0EA7">
        <w:t xml:space="preserve"> </w:t>
      </w:r>
      <w:r w:rsidRPr="00FF0EA7">
        <w:t>пенсионных</w:t>
      </w:r>
      <w:r w:rsidR="00CA0EAE" w:rsidRPr="00FF0EA7">
        <w:t xml:space="preserve"> </w:t>
      </w:r>
      <w:r w:rsidRPr="00FF0EA7">
        <w:t>накоплений</w:t>
      </w:r>
      <w:r w:rsidR="00CA0EAE" w:rsidRPr="00FF0EA7">
        <w:t xml:space="preserve"> </w:t>
      </w:r>
      <w:r w:rsidRPr="00FF0EA7">
        <w:t>и</w:t>
      </w:r>
      <w:r w:rsidR="00CA0EAE" w:rsidRPr="00FF0EA7">
        <w:t xml:space="preserve"> </w:t>
      </w:r>
      <w:r w:rsidRPr="00FF0EA7">
        <w:t>размещения</w:t>
      </w:r>
      <w:r w:rsidR="00CA0EAE" w:rsidRPr="00FF0EA7">
        <w:t xml:space="preserve"> </w:t>
      </w:r>
      <w:r w:rsidRPr="00FF0EA7">
        <w:t>пенсионных</w:t>
      </w:r>
      <w:r w:rsidR="00CA0EAE" w:rsidRPr="00FF0EA7">
        <w:t xml:space="preserve"> </w:t>
      </w:r>
      <w:r w:rsidRPr="00FF0EA7">
        <w:t>резервов.</w:t>
      </w:r>
    </w:p>
    <w:p w:rsidR="003168F1" w:rsidRPr="00FF0EA7" w:rsidRDefault="003168F1" w:rsidP="003168F1">
      <w:r w:rsidRPr="00FF0EA7">
        <w:t>На</w:t>
      </w:r>
      <w:r w:rsidR="00CA0EAE" w:rsidRPr="00FF0EA7">
        <w:t xml:space="preserve"> </w:t>
      </w:r>
      <w:r w:rsidRPr="00FF0EA7">
        <w:t>более</w:t>
      </w:r>
      <w:r w:rsidR="00CA0EAE" w:rsidRPr="00FF0EA7">
        <w:t xml:space="preserve"> </w:t>
      </w:r>
      <w:r w:rsidRPr="00FF0EA7">
        <w:t>длительном</w:t>
      </w:r>
      <w:r w:rsidR="00CA0EAE" w:rsidRPr="00FF0EA7">
        <w:t xml:space="preserve"> </w:t>
      </w:r>
      <w:r w:rsidRPr="00FF0EA7">
        <w:t>инвестиционном</w:t>
      </w:r>
      <w:r w:rsidR="00CA0EAE" w:rsidRPr="00FF0EA7">
        <w:t xml:space="preserve"> </w:t>
      </w:r>
      <w:r w:rsidRPr="00FF0EA7">
        <w:t>горизонте</w:t>
      </w:r>
      <w:r w:rsidR="00CA0EAE" w:rsidRPr="00FF0EA7">
        <w:t xml:space="preserve"> </w:t>
      </w:r>
      <w:r w:rsidRPr="00FF0EA7">
        <w:t>консервативная</w:t>
      </w:r>
      <w:r w:rsidR="00CA0EAE" w:rsidRPr="00FF0EA7">
        <w:t xml:space="preserve"> </w:t>
      </w:r>
      <w:r w:rsidRPr="00FF0EA7">
        <w:t>стратегия</w:t>
      </w:r>
      <w:r w:rsidR="00CA0EAE" w:rsidRPr="00FF0EA7">
        <w:t xml:space="preserve"> </w:t>
      </w:r>
      <w:r w:rsidRPr="00FF0EA7">
        <w:t>обеспечивает</w:t>
      </w:r>
      <w:r w:rsidR="00CA0EAE" w:rsidRPr="00FF0EA7">
        <w:t xml:space="preserve"> </w:t>
      </w:r>
      <w:r w:rsidRPr="00FF0EA7">
        <w:t>прирост</w:t>
      </w:r>
      <w:r w:rsidR="00CA0EAE" w:rsidRPr="00FF0EA7">
        <w:t xml:space="preserve"> </w:t>
      </w:r>
      <w:r w:rsidRPr="00FF0EA7">
        <w:t>пенсионных</w:t>
      </w:r>
      <w:r w:rsidR="00CA0EAE" w:rsidRPr="00FF0EA7">
        <w:t xml:space="preserve"> </w:t>
      </w:r>
      <w:r w:rsidRPr="00FF0EA7">
        <w:t>резервов</w:t>
      </w:r>
      <w:r w:rsidR="00CA0EAE" w:rsidRPr="00FF0EA7">
        <w:t xml:space="preserve"> </w:t>
      </w:r>
      <w:r w:rsidRPr="00FF0EA7">
        <w:t>на</w:t>
      </w:r>
      <w:r w:rsidR="00CA0EAE" w:rsidRPr="00FF0EA7">
        <w:t xml:space="preserve"> </w:t>
      </w:r>
      <w:r w:rsidRPr="00FF0EA7">
        <w:t>уровне,</w:t>
      </w:r>
      <w:r w:rsidR="00CA0EAE" w:rsidRPr="00FF0EA7">
        <w:t xml:space="preserve"> </w:t>
      </w:r>
      <w:r w:rsidRPr="00FF0EA7">
        <w:t>превышающем</w:t>
      </w:r>
      <w:r w:rsidR="00CA0EAE" w:rsidRPr="00FF0EA7">
        <w:t xml:space="preserve"> </w:t>
      </w:r>
      <w:r w:rsidRPr="00FF0EA7">
        <w:t>инфляцию.</w:t>
      </w:r>
      <w:r w:rsidR="00CA0EAE" w:rsidRPr="00FF0EA7">
        <w:t xml:space="preserve"> </w:t>
      </w:r>
      <w:r w:rsidRPr="00FF0EA7">
        <w:t>Накопленная</w:t>
      </w:r>
      <w:r w:rsidR="00CA0EAE" w:rsidRPr="00FF0EA7">
        <w:t xml:space="preserve"> </w:t>
      </w:r>
      <w:r w:rsidRPr="00FF0EA7">
        <w:t>доходность,</w:t>
      </w:r>
      <w:r w:rsidR="00CA0EAE" w:rsidRPr="00FF0EA7">
        <w:t xml:space="preserve"> </w:t>
      </w:r>
      <w:r w:rsidRPr="00FF0EA7">
        <w:t>распределенная</w:t>
      </w:r>
      <w:r w:rsidR="00CA0EAE" w:rsidRPr="00FF0EA7">
        <w:t xml:space="preserve"> </w:t>
      </w:r>
      <w:r w:rsidRPr="00FF0EA7">
        <w:t>на</w:t>
      </w:r>
      <w:r w:rsidR="00CA0EAE" w:rsidRPr="00FF0EA7">
        <w:t xml:space="preserve"> </w:t>
      </w:r>
      <w:r w:rsidRPr="00FF0EA7">
        <w:t>счета</w:t>
      </w:r>
      <w:r w:rsidR="00CA0EAE" w:rsidRPr="00FF0EA7">
        <w:t xml:space="preserve"> </w:t>
      </w:r>
      <w:r w:rsidRPr="00FF0EA7">
        <w:t>клиентов</w:t>
      </w:r>
      <w:r w:rsidR="00CA0EAE" w:rsidRPr="00FF0EA7">
        <w:t xml:space="preserve"> </w:t>
      </w:r>
      <w:r w:rsidRPr="00FF0EA7">
        <w:t>по</w:t>
      </w:r>
      <w:r w:rsidR="00CA0EAE" w:rsidRPr="00FF0EA7">
        <w:t xml:space="preserve"> </w:t>
      </w:r>
      <w:r w:rsidRPr="00FF0EA7">
        <w:t>договорам</w:t>
      </w:r>
      <w:r w:rsidR="00CA0EAE" w:rsidRPr="00FF0EA7">
        <w:t xml:space="preserve"> </w:t>
      </w:r>
      <w:r w:rsidRPr="00FF0EA7">
        <w:t>НПО</w:t>
      </w:r>
      <w:r w:rsidR="00CA0EAE" w:rsidRPr="00FF0EA7">
        <w:t xml:space="preserve"> </w:t>
      </w:r>
      <w:r w:rsidRPr="00FF0EA7">
        <w:t>с</w:t>
      </w:r>
      <w:r w:rsidR="00CA0EAE" w:rsidRPr="00FF0EA7">
        <w:t xml:space="preserve"> </w:t>
      </w:r>
      <w:r w:rsidRPr="00FF0EA7">
        <w:t>2016</w:t>
      </w:r>
      <w:r w:rsidR="00CA0EAE" w:rsidRPr="00FF0EA7">
        <w:t xml:space="preserve"> </w:t>
      </w:r>
      <w:r w:rsidRPr="00FF0EA7">
        <w:t>по</w:t>
      </w:r>
      <w:r w:rsidR="00CA0EAE" w:rsidRPr="00FF0EA7">
        <w:t xml:space="preserve"> </w:t>
      </w:r>
      <w:r w:rsidRPr="00FF0EA7">
        <w:t>2023</w:t>
      </w:r>
      <w:r w:rsidR="00CA0EAE" w:rsidRPr="00FF0EA7">
        <w:t xml:space="preserve"> </w:t>
      </w:r>
      <w:r w:rsidRPr="00FF0EA7">
        <w:t>год,</w:t>
      </w:r>
      <w:r w:rsidR="00CA0EAE" w:rsidRPr="00FF0EA7">
        <w:t xml:space="preserve"> </w:t>
      </w:r>
      <w:r w:rsidRPr="00FF0EA7">
        <w:t>составила</w:t>
      </w:r>
      <w:r w:rsidR="00CA0EAE" w:rsidRPr="00FF0EA7">
        <w:t xml:space="preserve"> </w:t>
      </w:r>
      <w:r w:rsidRPr="00FF0EA7">
        <w:t>76,1%,</w:t>
      </w:r>
      <w:r w:rsidR="00CA0EAE" w:rsidRPr="00FF0EA7">
        <w:t xml:space="preserve"> </w:t>
      </w:r>
      <w:r w:rsidRPr="00FF0EA7">
        <w:t>по</w:t>
      </w:r>
      <w:r w:rsidR="00CA0EAE" w:rsidRPr="00FF0EA7">
        <w:t xml:space="preserve"> </w:t>
      </w:r>
      <w:r w:rsidRPr="00FF0EA7">
        <w:t>договорам</w:t>
      </w:r>
      <w:r w:rsidR="00CA0EAE" w:rsidRPr="00FF0EA7">
        <w:t xml:space="preserve"> </w:t>
      </w:r>
      <w:r w:rsidRPr="00FF0EA7">
        <w:t>ОПС</w:t>
      </w:r>
      <w:r w:rsidR="00CA0EAE" w:rsidRPr="00FF0EA7">
        <w:t xml:space="preserve"> </w:t>
      </w:r>
      <w:r w:rsidRPr="00FF0EA7">
        <w:t>-</w:t>
      </w:r>
      <w:r w:rsidR="00CA0EAE" w:rsidRPr="00FF0EA7">
        <w:t xml:space="preserve"> </w:t>
      </w:r>
      <w:r w:rsidRPr="00FF0EA7">
        <w:t>63,7%</w:t>
      </w:r>
      <w:r w:rsidR="00CA0EAE" w:rsidRPr="00FF0EA7">
        <w:t xml:space="preserve"> </w:t>
      </w:r>
      <w:r w:rsidRPr="00FF0EA7">
        <w:t>превысив</w:t>
      </w:r>
      <w:r w:rsidR="00CA0EAE" w:rsidRPr="00FF0EA7">
        <w:t xml:space="preserve"> </w:t>
      </w:r>
      <w:r w:rsidRPr="00FF0EA7">
        <w:t>показатель</w:t>
      </w:r>
      <w:r w:rsidR="00CA0EAE" w:rsidRPr="00FF0EA7">
        <w:t xml:space="preserve"> </w:t>
      </w:r>
      <w:r w:rsidRPr="00FF0EA7">
        <w:t>накопленной</w:t>
      </w:r>
      <w:r w:rsidR="00CA0EAE" w:rsidRPr="00FF0EA7">
        <w:t xml:space="preserve"> </w:t>
      </w:r>
      <w:r w:rsidRPr="00FF0EA7">
        <w:t>инфляции</w:t>
      </w:r>
      <w:r w:rsidR="00CA0EAE" w:rsidRPr="00FF0EA7">
        <w:t xml:space="preserve"> </w:t>
      </w:r>
      <w:r w:rsidRPr="00FF0EA7">
        <w:t>за</w:t>
      </w:r>
      <w:r w:rsidR="00CA0EAE" w:rsidRPr="00FF0EA7">
        <w:t xml:space="preserve"> </w:t>
      </w:r>
      <w:r w:rsidRPr="00FF0EA7">
        <w:t>аналогичный</w:t>
      </w:r>
      <w:r w:rsidR="00CA0EAE" w:rsidRPr="00FF0EA7">
        <w:t xml:space="preserve"> </w:t>
      </w:r>
      <w:r w:rsidRPr="00FF0EA7">
        <w:t>период</w:t>
      </w:r>
      <w:r w:rsidR="00CA0EAE" w:rsidRPr="00FF0EA7">
        <w:t xml:space="preserve"> </w:t>
      </w:r>
      <w:r w:rsidRPr="00FF0EA7">
        <w:t>-</w:t>
      </w:r>
      <w:r w:rsidR="00CA0EAE" w:rsidRPr="00FF0EA7">
        <w:t xml:space="preserve"> </w:t>
      </w:r>
      <w:r w:rsidRPr="00FF0EA7">
        <w:t>58,7%.</w:t>
      </w:r>
    </w:p>
    <w:p w:rsidR="003168F1" w:rsidRPr="00FF0EA7" w:rsidRDefault="003168F1" w:rsidP="003168F1">
      <w:r w:rsidRPr="00FF0EA7">
        <w:t>Более</w:t>
      </w:r>
      <w:r w:rsidR="00CA0EAE" w:rsidRPr="00FF0EA7">
        <w:t xml:space="preserve"> </w:t>
      </w:r>
      <w:r w:rsidRPr="00FF0EA7">
        <w:t>подробную</w:t>
      </w:r>
      <w:r w:rsidR="00CA0EAE" w:rsidRPr="00FF0EA7">
        <w:t xml:space="preserve"> </w:t>
      </w:r>
      <w:r w:rsidRPr="00FF0EA7">
        <w:t>информацию</w:t>
      </w:r>
      <w:r w:rsidR="00CA0EAE" w:rsidRPr="00FF0EA7">
        <w:t xml:space="preserve"> </w:t>
      </w:r>
      <w:r w:rsidRPr="00FF0EA7">
        <w:t>о</w:t>
      </w:r>
      <w:r w:rsidR="00CA0EAE" w:rsidRPr="00FF0EA7">
        <w:t xml:space="preserve"> </w:t>
      </w:r>
      <w:r w:rsidRPr="00FF0EA7">
        <w:t>размере</w:t>
      </w:r>
      <w:r w:rsidR="00CA0EAE" w:rsidRPr="00FF0EA7">
        <w:t xml:space="preserve"> </w:t>
      </w:r>
      <w:r w:rsidRPr="00FF0EA7">
        <w:t>дохода,</w:t>
      </w:r>
      <w:r w:rsidR="00CA0EAE" w:rsidRPr="00FF0EA7">
        <w:t xml:space="preserve"> </w:t>
      </w:r>
      <w:r w:rsidRPr="00FF0EA7">
        <w:t>начисленного</w:t>
      </w:r>
      <w:r w:rsidR="00CA0EAE" w:rsidRPr="00FF0EA7">
        <w:t xml:space="preserve"> </w:t>
      </w:r>
      <w:r w:rsidRPr="00FF0EA7">
        <w:t>на</w:t>
      </w:r>
      <w:r w:rsidR="00CA0EAE" w:rsidRPr="00FF0EA7">
        <w:t xml:space="preserve"> </w:t>
      </w:r>
      <w:r w:rsidRPr="00FF0EA7">
        <w:t>пенсионный</w:t>
      </w:r>
      <w:r w:rsidR="00CA0EAE" w:rsidRPr="00FF0EA7">
        <w:t xml:space="preserve"> </w:t>
      </w:r>
      <w:r w:rsidRPr="00FF0EA7">
        <w:t>счет,</w:t>
      </w:r>
      <w:r w:rsidR="00CA0EAE" w:rsidRPr="00FF0EA7">
        <w:t xml:space="preserve"> </w:t>
      </w:r>
      <w:r w:rsidRPr="00FF0EA7">
        <w:t>клиенты</w:t>
      </w:r>
      <w:r w:rsidR="00CA0EAE" w:rsidRPr="00FF0EA7">
        <w:t xml:space="preserve"> </w:t>
      </w:r>
      <w:r w:rsidRPr="00FF0EA7">
        <w:t>фонда</w:t>
      </w:r>
      <w:r w:rsidR="00CA0EAE" w:rsidRPr="00FF0EA7">
        <w:t xml:space="preserve"> </w:t>
      </w:r>
      <w:r w:rsidRPr="00FF0EA7">
        <w:t>могут</w:t>
      </w:r>
      <w:r w:rsidR="00CA0EAE" w:rsidRPr="00FF0EA7">
        <w:t xml:space="preserve"> </w:t>
      </w:r>
      <w:r w:rsidRPr="00FF0EA7">
        <w:t>узнать</w:t>
      </w:r>
      <w:r w:rsidR="00CA0EAE" w:rsidRPr="00FF0EA7">
        <w:t xml:space="preserve"> </w:t>
      </w:r>
      <w:r w:rsidRPr="00FF0EA7">
        <w:t>в</w:t>
      </w:r>
      <w:r w:rsidR="00CA0EAE" w:rsidRPr="00FF0EA7">
        <w:t xml:space="preserve"> </w:t>
      </w:r>
      <w:r w:rsidRPr="00FF0EA7">
        <w:t>личном</w:t>
      </w:r>
      <w:r w:rsidR="00CA0EAE" w:rsidRPr="00FF0EA7">
        <w:t xml:space="preserve"> </w:t>
      </w:r>
      <w:r w:rsidRPr="00FF0EA7">
        <w:t>кабинете</w:t>
      </w:r>
      <w:r w:rsidR="00CA0EAE" w:rsidRPr="00FF0EA7">
        <w:t xml:space="preserve"> </w:t>
      </w:r>
      <w:r w:rsidRPr="00FF0EA7">
        <w:t>на</w:t>
      </w:r>
      <w:r w:rsidR="00CA0EAE" w:rsidRPr="00FF0EA7">
        <w:t xml:space="preserve"> </w:t>
      </w:r>
      <w:hyperlink r:id="rId18" w:history="1">
        <w:r w:rsidRPr="00FF0EA7">
          <w:rPr>
            <w:rStyle w:val="a3"/>
          </w:rPr>
          <w:t>сайте</w:t>
        </w:r>
        <w:r w:rsidR="00CA0EAE" w:rsidRPr="00FF0EA7">
          <w:rPr>
            <w:rStyle w:val="a3"/>
          </w:rPr>
          <w:t xml:space="preserve"> </w:t>
        </w:r>
        <w:r w:rsidRPr="00FF0EA7">
          <w:rPr>
            <w:rStyle w:val="a3"/>
          </w:rPr>
          <w:t>фонда</w:t>
        </w:r>
      </w:hyperlink>
      <w:r w:rsidRPr="00FF0EA7">
        <w:t>.</w:t>
      </w:r>
    </w:p>
    <w:p w:rsidR="00CA0EAE" w:rsidRPr="00FF0EA7" w:rsidRDefault="00CA0EAE" w:rsidP="003168F1">
      <w:hyperlink r:id="rId19" w:history="1">
        <w:r w:rsidRPr="00FF0EA7">
          <w:rPr>
            <w:rStyle w:val="a3"/>
          </w:rPr>
          <w:t>http://pbroker.ru/?p=77182</w:t>
        </w:r>
      </w:hyperlink>
    </w:p>
    <w:p w:rsidR="00385834" w:rsidRPr="00FF0EA7" w:rsidRDefault="00385834" w:rsidP="00385834">
      <w:pPr>
        <w:pStyle w:val="2"/>
      </w:pPr>
      <w:bookmarkStart w:id="43" w:name="А104"/>
      <w:bookmarkStart w:id="44" w:name="_Toc160514289"/>
      <w:r w:rsidRPr="00FF0EA7">
        <w:t>Новости</w:t>
      </w:r>
      <w:r w:rsidR="00CA0EAE" w:rsidRPr="00FF0EA7">
        <w:t xml:space="preserve"> </w:t>
      </w:r>
      <w:r w:rsidRPr="00FF0EA7">
        <w:t>Югры,</w:t>
      </w:r>
      <w:r w:rsidR="00CA0EAE" w:rsidRPr="00FF0EA7">
        <w:t xml:space="preserve"> </w:t>
      </w:r>
      <w:r w:rsidRPr="00FF0EA7">
        <w:t>04.03.2024,</w:t>
      </w:r>
      <w:r w:rsidR="00CA0EAE" w:rsidRPr="00FF0EA7">
        <w:t xml:space="preserve"> </w:t>
      </w:r>
      <w:r w:rsidRPr="00FF0EA7">
        <w:t>Ханты-Мансийский</w:t>
      </w:r>
      <w:r w:rsidR="00CA0EAE" w:rsidRPr="00FF0EA7">
        <w:t xml:space="preserve"> </w:t>
      </w:r>
      <w:r w:rsidRPr="00FF0EA7">
        <w:t>НПФ</w:t>
      </w:r>
      <w:r w:rsidR="00CA0EAE" w:rsidRPr="00FF0EA7">
        <w:t xml:space="preserve"> </w:t>
      </w:r>
      <w:r w:rsidRPr="00FF0EA7">
        <w:t>стал</w:t>
      </w:r>
      <w:r w:rsidR="00CA0EAE" w:rsidRPr="00FF0EA7">
        <w:t xml:space="preserve"> </w:t>
      </w:r>
      <w:r w:rsidRPr="00FF0EA7">
        <w:t>оператором</w:t>
      </w:r>
      <w:r w:rsidR="00CA0EAE" w:rsidRPr="00FF0EA7">
        <w:t xml:space="preserve"> </w:t>
      </w:r>
      <w:r w:rsidRPr="00FF0EA7">
        <w:t>программы</w:t>
      </w:r>
      <w:r w:rsidR="00CA0EAE" w:rsidRPr="00FF0EA7">
        <w:t xml:space="preserve"> </w:t>
      </w:r>
      <w:r w:rsidRPr="00FF0EA7">
        <w:t>долгосрочных</w:t>
      </w:r>
      <w:r w:rsidR="00CA0EAE" w:rsidRPr="00FF0EA7">
        <w:t xml:space="preserve"> </w:t>
      </w:r>
      <w:r w:rsidRPr="00FF0EA7">
        <w:t>сбережений</w:t>
      </w:r>
      <w:bookmarkEnd w:id="43"/>
      <w:bookmarkEnd w:id="44"/>
    </w:p>
    <w:p w:rsidR="00385834" w:rsidRPr="00FF0EA7" w:rsidRDefault="00385834" w:rsidP="00C24E11">
      <w:pPr>
        <w:pStyle w:val="3"/>
      </w:pPr>
      <w:bookmarkStart w:id="45" w:name="_Toc160514290"/>
      <w:r w:rsidRPr="00FF0EA7">
        <w:t>Банк</w:t>
      </w:r>
      <w:r w:rsidR="00CA0EAE" w:rsidRPr="00FF0EA7">
        <w:t xml:space="preserve"> </w:t>
      </w:r>
      <w:r w:rsidRPr="00FF0EA7">
        <w:t>России</w:t>
      </w:r>
      <w:r w:rsidR="00CA0EAE" w:rsidRPr="00FF0EA7">
        <w:t xml:space="preserve"> </w:t>
      </w:r>
      <w:r w:rsidRPr="00FF0EA7">
        <w:t>зарегистрировал</w:t>
      </w:r>
      <w:r w:rsidR="00CA0EAE" w:rsidRPr="00FF0EA7">
        <w:t xml:space="preserve"> </w:t>
      </w:r>
      <w:r w:rsidRPr="00FF0EA7">
        <w:t>правила</w:t>
      </w:r>
      <w:r w:rsidR="00CA0EAE" w:rsidRPr="00FF0EA7">
        <w:t xml:space="preserve"> </w:t>
      </w:r>
      <w:r w:rsidRPr="00FF0EA7">
        <w:t>по</w:t>
      </w:r>
      <w:r w:rsidR="00CA0EAE" w:rsidRPr="00FF0EA7">
        <w:t xml:space="preserve"> </w:t>
      </w:r>
      <w:r w:rsidRPr="00FF0EA7">
        <w:t>формированию</w:t>
      </w:r>
      <w:r w:rsidR="00CA0EAE" w:rsidRPr="00FF0EA7">
        <w:t xml:space="preserve"> </w:t>
      </w:r>
      <w:r w:rsidRPr="00FF0EA7">
        <w:t>долгосрочных</w:t>
      </w:r>
      <w:r w:rsidR="00CA0EAE" w:rsidRPr="00FF0EA7">
        <w:t xml:space="preserve"> </w:t>
      </w:r>
      <w:r w:rsidRPr="00FF0EA7">
        <w:t>сбережений</w:t>
      </w:r>
      <w:r w:rsidR="00CA0EAE" w:rsidRPr="00FF0EA7">
        <w:t xml:space="preserve"> </w:t>
      </w:r>
      <w:r w:rsidRPr="00FF0EA7">
        <w:t>Ханты-Мансийского</w:t>
      </w:r>
      <w:r w:rsidR="00CA0EAE" w:rsidRPr="00FF0EA7">
        <w:t xml:space="preserve"> </w:t>
      </w:r>
      <w:r w:rsidRPr="00FF0EA7">
        <w:t>НПФ.</w:t>
      </w:r>
      <w:bookmarkEnd w:id="45"/>
    </w:p>
    <w:p w:rsidR="00385834" w:rsidRPr="00FF0EA7" w:rsidRDefault="00385834" w:rsidP="00385834">
      <w:r w:rsidRPr="00FF0EA7">
        <w:t>Программа</w:t>
      </w:r>
      <w:r w:rsidR="00CA0EAE" w:rsidRPr="00FF0EA7">
        <w:t xml:space="preserve"> </w:t>
      </w:r>
      <w:r w:rsidRPr="00FF0EA7">
        <w:t>долгосрочных</w:t>
      </w:r>
      <w:r w:rsidR="00CA0EAE" w:rsidRPr="00FF0EA7">
        <w:t xml:space="preserve"> </w:t>
      </w:r>
      <w:r w:rsidRPr="00FF0EA7">
        <w:t>сбережений</w:t>
      </w:r>
      <w:r w:rsidR="00CA0EAE" w:rsidRPr="00FF0EA7">
        <w:t xml:space="preserve"> </w:t>
      </w:r>
      <w:r w:rsidRPr="00FF0EA7">
        <w:t>(ПДС)</w:t>
      </w:r>
      <w:r w:rsidR="00CA0EAE" w:rsidRPr="00FF0EA7">
        <w:t xml:space="preserve"> </w:t>
      </w:r>
      <w:r w:rsidR="00AF08B1" w:rsidRPr="00FF0EA7">
        <w:t>-</w:t>
      </w:r>
      <w:r w:rsidR="00CA0EAE" w:rsidRPr="00FF0EA7">
        <w:t xml:space="preserve"> </w:t>
      </w:r>
      <w:r w:rsidRPr="00FF0EA7">
        <w:t>это</w:t>
      </w:r>
      <w:r w:rsidR="00CA0EAE" w:rsidRPr="00FF0EA7">
        <w:t xml:space="preserve"> </w:t>
      </w:r>
      <w:r w:rsidRPr="00FF0EA7">
        <w:t>финансовый</w:t>
      </w:r>
      <w:r w:rsidR="00CA0EAE" w:rsidRPr="00FF0EA7">
        <w:t xml:space="preserve"> </w:t>
      </w:r>
      <w:r w:rsidRPr="00FF0EA7">
        <w:t>продукт,</w:t>
      </w:r>
      <w:r w:rsidR="00CA0EAE" w:rsidRPr="00FF0EA7">
        <w:t xml:space="preserve"> </w:t>
      </w:r>
      <w:r w:rsidRPr="00FF0EA7">
        <w:t>который</w:t>
      </w:r>
      <w:r w:rsidR="00CA0EAE" w:rsidRPr="00FF0EA7">
        <w:t xml:space="preserve"> </w:t>
      </w:r>
      <w:r w:rsidRPr="00FF0EA7">
        <w:t>дает</w:t>
      </w:r>
      <w:r w:rsidR="00CA0EAE" w:rsidRPr="00FF0EA7">
        <w:t xml:space="preserve"> </w:t>
      </w:r>
      <w:r w:rsidRPr="00FF0EA7">
        <w:t>возможность</w:t>
      </w:r>
      <w:r w:rsidR="00CA0EAE" w:rsidRPr="00FF0EA7">
        <w:t xml:space="preserve"> </w:t>
      </w:r>
      <w:r w:rsidRPr="00FF0EA7">
        <w:t>копить</w:t>
      </w:r>
      <w:r w:rsidR="00CA0EAE" w:rsidRPr="00FF0EA7">
        <w:t xml:space="preserve"> </w:t>
      </w:r>
      <w:r w:rsidRPr="00FF0EA7">
        <w:t>средства</w:t>
      </w:r>
      <w:r w:rsidR="00CA0EAE" w:rsidRPr="00FF0EA7">
        <w:t xml:space="preserve"> </w:t>
      </w:r>
      <w:r w:rsidRPr="00FF0EA7">
        <w:t>на</w:t>
      </w:r>
      <w:r w:rsidR="00CA0EAE" w:rsidRPr="00FF0EA7">
        <w:t xml:space="preserve"> </w:t>
      </w:r>
      <w:r w:rsidRPr="00FF0EA7">
        <w:t>будущее</w:t>
      </w:r>
      <w:r w:rsidR="00CA0EAE" w:rsidRPr="00FF0EA7">
        <w:t xml:space="preserve"> </w:t>
      </w:r>
      <w:r w:rsidRPr="00FF0EA7">
        <w:t>с</w:t>
      </w:r>
      <w:r w:rsidR="00CA0EAE" w:rsidRPr="00FF0EA7">
        <w:t xml:space="preserve"> </w:t>
      </w:r>
      <w:r w:rsidRPr="00FF0EA7">
        <w:t>поддержкой</w:t>
      </w:r>
      <w:r w:rsidR="00CA0EAE" w:rsidRPr="00FF0EA7">
        <w:t xml:space="preserve"> </w:t>
      </w:r>
      <w:r w:rsidRPr="00FF0EA7">
        <w:t>со</w:t>
      </w:r>
      <w:r w:rsidR="00CA0EAE" w:rsidRPr="00FF0EA7">
        <w:t xml:space="preserve"> </w:t>
      </w:r>
      <w:r w:rsidRPr="00FF0EA7">
        <w:t>стороны</w:t>
      </w:r>
      <w:r w:rsidR="00CA0EAE" w:rsidRPr="00FF0EA7">
        <w:t xml:space="preserve"> </w:t>
      </w:r>
      <w:r w:rsidRPr="00FF0EA7">
        <w:t>государства.</w:t>
      </w:r>
      <w:r w:rsidR="00CA0EAE" w:rsidRPr="00FF0EA7">
        <w:t xml:space="preserve"> </w:t>
      </w:r>
      <w:r w:rsidRPr="00FF0EA7">
        <w:t>По</w:t>
      </w:r>
      <w:r w:rsidR="00CA0EAE" w:rsidRPr="00FF0EA7">
        <w:t xml:space="preserve"> </w:t>
      </w:r>
      <w:r w:rsidRPr="00FF0EA7">
        <w:t>условиям</w:t>
      </w:r>
      <w:r w:rsidR="00CA0EAE" w:rsidRPr="00FF0EA7">
        <w:t xml:space="preserve"> </w:t>
      </w:r>
      <w:r w:rsidRPr="00FF0EA7">
        <w:t>программы</w:t>
      </w:r>
      <w:r w:rsidR="00CA0EAE" w:rsidRPr="00FF0EA7">
        <w:t xml:space="preserve"> </w:t>
      </w:r>
      <w:r w:rsidRPr="00FF0EA7">
        <w:t>участники</w:t>
      </w:r>
      <w:r w:rsidR="00CA0EAE" w:rsidRPr="00FF0EA7">
        <w:t xml:space="preserve"> </w:t>
      </w:r>
      <w:r w:rsidRPr="00FF0EA7">
        <w:t>смогут</w:t>
      </w:r>
      <w:r w:rsidR="00CA0EAE" w:rsidRPr="00FF0EA7">
        <w:t xml:space="preserve"> </w:t>
      </w:r>
      <w:r w:rsidRPr="00FF0EA7">
        <w:t>получать</w:t>
      </w:r>
      <w:r w:rsidR="00CA0EAE" w:rsidRPr="00FF0EA7">
        <w:t xml:space="preserve"> </w:t>
      </w:r>
      <w:r w:rsidRPr="00FF0EA7">
        <w:t>от</w:t>
      </w:r>
      <w:r w:rsidR="00CA0EAE" w:rsidRPr="00FF0EA7">
        <w:t xml:space="preserve"> </w:t>
      </w:r>
      <w:r w:rsidRPr="00FF0EA7">
        <w:t>государства</w:t>
      </w:r>
      <w:r w:rsidR="00CA0EAE" w:rsidRPr="00FF0EA7">
        <w:t xml:space="preserve"> </w:t>
      </w:r>
      <w:r w:rsidRPr="00FF0EA7">
        <w:t>до</w:t>
      </w:r>
      <w:r w:rsidR="00CA0EAE" w:rsidRPr="00FF0EA7">
        <w:t xml:space="preserve"> </w:t>
      </w:r>
      <w:r w:rsidRPr="00FF0EA7">
        <w:t>36</w:t>
      </w:r>
      <w:r w:rsidR="00CA0EAE" w:rsidRPr="00FF0EA7">
        <w:t xml:space="preserve"> </w:t>
      </w:r>
      <w:r w:rsidRPr="00FF0EA7">
        <w:t>тыс.</w:t>
      </w:r>
      <w:r w:rsidR="00CA0EAE" w:rsidRPr="00FF0EA7">
        <w:t xml:space="preserve"> </w:t>
      </w:r>
      <w:r w:rsidRPr="00FF0EA7">
        <w:t>рублей</w:t>
      </w:r>
      <w:r w:rsidR="00CA0EAE" w:rsidRPr="00FF0EA7">
        <w:t xml:space="preserve"> </w:t>
      </w:r>
      <w:r w:rsidRPr="00FF0EA7">
        <w:t>в</w:t>
      </w:r>
      <w:r w:rsidR="00CA0EAE" w:rsidRPr="00FF0EA7">
        <w:t xml:space="preserve"> </w:t>
      </w:r>
      <w:r w:rsidRPr="00FF0EA7">
        <w:t>год.</w:t>
      </w:r>
      <w:r w:rsidR="00CA0EAE" w:rsidRPr="00FF0EA7">
        <w:t xml:space="preserve"> </w:t>
      </w:r>
      <w:r w:rsidRPr="00FF0EA7">
        <w:t>Для</w:t>
      </w:r>
      <w:r w:rsidR="00CA0EAE" w:rsidRPr="00FF0EA7">
        <w:t xml:space="preserve"> </w:t>
      </w:r>
      <w:r w:rsidRPr="00FF0EA7">
        <w:t>граждан</w:t>
      </w:r>
      <w:r w:rsidR="00CA0EAE" w:rsidRPr="00FF0EA7">
        <w:t xml:space="preserve"> </w:t>
      </w:r>
      <w:r w:rsidRPr="00FF0EA7">
        <w:t>с</w:t>
      </w:r>
      <w:r w:rsidR="00CA0EAE" w:rsidRPr="00FF0EA7">
        <w:t xml:space="preserve"> </w:t>
      </w:r>
      <w:r w:rsidRPr="00FF0EA7">
        <w:t>доходом</w:t>
      </w:r>
      <w:r w:rsidR="00CA0EAE" w:rsidRPr="00FF0EA7">
        <w:t xml:space="preserve"> </w:t>
      </w:r>
      <w:r w:rsidRPr="00FF0EA7">
        <w:t>до</w:t>
      </w:r>
      <w:r w:rsidR="00CA0EAE" w:rsidRPr="00FF0EA7">
        <w:t xml:space="preserve"> </w:t>
      </w:r>
      <w:r w:rsidRPr="00FF0EA7">
        <w:t>80</w:t>
      </w:r>
      <w:r w:rsidR="00CA0EAE" w:rsidRPr="00FF0EA7">
        <w:t xml:space="preserve"> </w:t>
      </w:r>
      <w:r w:rsidRPr="00FF0EA7">
        <w:t>тыс.</w:t>
      </w:r>
      <w:r w:rsidR="00CA0EAE" w:rsidRPr="00FF0EA7">
        <w:t xml:space="preserve"> </w:t>
      </w:r>
      <w:r w:rsidRPr="00FF0EA7">
        <w:t>рублей</w:t>
      </w:r>
      <w:r w:rsidR="00CA0EAE" w:rsidRPr="00FF0EA7">
        <w:t xml:space="preserve"> </w:t>
      </w:r>
      <w:r w:rsidRPr="00FF0EA7">
        <w:t>в</w:t>
      </w:r>
      <w:r w:rsidR="00CA0EAE" w:rsidRPr="00FF0EA7">
        <w:t xml:space="preserve"> </w:t>
      </w:r>
      <w:r w:rsidRPr="00FF0EA7">
        <w:t>месяц</w:t>
      </w:r>
      <w:r w:rsidR="00CA0EAE" w:rsidRPr="00FF0EA7">
        <w:t xml:space="preserve"> </w:t>
      </w:r>
      <w:r w:rsidRPr="00FF0EA7">
        <w:t>предусмотрено</w:t>
      </w:r>
      <w:r w:rsidR="00CA0EAE" w:rsidRPr="00FF0EA7">
        <w:t xml:space="preserve"> </w:t>
      </w:r>
      <w:r w:rsidRPr="00FF0EA7">
        <w:t>софинансирование</w:t>
      </w:r>
      <w:r w:rsidR="00CA0EAE" w:rsidRPr="00FF0EA7">
        <w:t xml:space="preserve"> </w:t>
      </w:r>
      <w:r w:rsidRPr="00FF0EA7">
        <w:t>в</w:t>
      </w:r>
      <w:r w:rsidR="00CA0EAE" w:rsidRPr="00FF0EA7">
        <w:t xml:space="preserve"> </w:t>
      </w:r>
      <w:r w:rsidRPr="00FF0EA7">
        <w:t>соотношении</w:t>
      </w:r>
      <w:r w:rsidR="00CA0EAE" w:rsidRPr="00FF0EA7">
        <w:t xml:space="preserve"> </w:t>
      </w:r>
      <w:r w:rsidRPr="00FF0EA7">
        <w:t>1</w:t>
      </w:r>
      <w:r w:rsidR="00CA0EAE" w:rsidRPr="00FF0EA7">
        <w:t xml:space="preserve"> </w:t>
      </w:r>
      <w:r w:rsidRPr="00FF0EA7">
        <w:t>к</w:t>
      </w:r>
      <w:r w:rsidR="00CA0EAE" w:rsidRPr="00FF0EA7">
        <w:t xml:space="preserve"> </w:t>
      </w:r>
      <w:r w:rsidRPr="00FF0EA7">
        <w:t>1.</w:t>
      </w:r>
    </w:p>
    <w:p w:rsidR="00385834" w:rsidRPr="00FF0EA7" w:rsidRDefault="00385834" w:rsidP="00385834">
      <w:r w:rsidRPr="00FF0EA7">
        <w:t>Иные</w:t>
      </w:r>
      <w:r w:rsidR="00CA0EAE" w:rsidRPr="00FF0EA7">
        <w:t xml:space="preserve"> </w:t>
      </w:r>
      <w:r w:rsidRPr="00FF0EA7">
        <w:t>преимущества</w:t>
      </w:r>
      <w:r w:rsidR="00CA0EAE" w:rsidRPr="00FF0EA7">
        <w:t xml:space="preserve"> </w:t>
      </w:r>
      <w:r w:rsidRPr="00FF0EA7">
        <w:t>программы:</w:t>
      </w:r>
      <w:r w:rsidR="00CA0EAE" w:rsidRPr="00FF0EA7">
        <w:t xml:space="preserve"> </w:t>
      </w:r>
      <w:r w:rsidRPr="00FF0EA7">
        <w:t>страхование</w:t>
      </w:r>
      <w:r w:rsidR="00CA0EAE" w:rsidRPr="00FF0EA7">
        <w:t xml:space="preserve"> </w:t>
      </w:r>
      <w:r w:rsidRPr="00FF0EA7">
        <w:t>на</w:t>
      </w:r>
      <w:r w:rsidR="00CA0EAE" w:rsidRPr="00FF0EA7">
        <w:t xml:space="preserve"> </w:t>
      </w:r>
      <w:r w:rsidRPr="00FF0EA7">
        <w:t>сумму</w:t>
      </w:r>
      <w:r w:rsidR="00CA0EAE" w:rsidRPr="00FF0EA7">
        <w:t xml:space="preserve"> </w:t>
      </w:r>
      <w:r w:rsidR="00AF08B1" w:rsidRPr="00FF0EA7">
        <w:t>-</w:t>
      </w:r>
      <w:r w:rsidR="00CA0EAE" w:rsidRPr="00FF0EA7">
        <w:t xml:space="preserve"> </w:t>
      </w:r>
      <w:r w:rsidRPr="00FF0EA7">
        <w:t>2,8</w:t>
      </w:r>
      <w:r w:rsidR="00CA0EAE" w:rsidRPr="00FF0EA7">
        <w:t xml:space="preserve"> </w:t>
      </w:r>
      <w:r w:rsidRPr="00FF0EA7">
        <w:t>млн</w:t>
      </w:r>
      <w:r w:rsidR="00CA0EAE" w:rsidRPr="00FF0EA7">
        <w:t xml:space="preserve"> </w:t>
      </w:r>
      <w:r w:rsidRPr="00FF0EA7">
        <w:t>руб.,</w:t>
      </w:r>
      <w:r w:rsidR="00CA0EAE" w:rsidRPr="00FF0EA7">
        <w:t xml:space="preserve"> </w:t>
      </w:r>
      <w:r w:rsidRPr="00FF0EA7">
        <w:t>ежегодно</w:t>
      </w:r>
      <w:r w:rsidR="00CA0EAE" w:rsidRPr="00FF0EA7">
        <w:t xml:space="preserve"> </w:t>
      </w:r>
      <w:r w:rsidRPr="00FF0EA7">
        <w:t>будут</w:t>
      </w:r>
      <w:r w:rsidR="00CA0EAE" w:rsidRPr="00FF0EA7">
        <w:t xml:space="preserve"> </w:t>
      </w:r>
      <w:r w:rsidRPr="00FF0EA7">
        <w:t>доступны</w:t>
      </w:r>
      <w:r w:rsidR="00CA0EAE" w:rsidRPr="00FF0EA7">
        <w:t xml:space="preserve"> </w:t>
      </w:r>
      <w:r w:rsidRPr="00FF0EA7">
        <w:t>налоговые</w:t>
      </w:r>
      <w:r w:rsidR="00CA0EAE" w:rsidRPr="00FF0EA7">
        <w:t xml:space="preserve"> </w:t>
      </w:r>
      <w:r w:rsidRPr="00FF0EA7">
        <w:t>льготы.</w:t>
      </w:r>
    </w:p>
    <w:p w:rsidR="00385834" w:rsidRPr="00FF0EA7" w:rsidRDefault="00385834" w:rsidP="00385834">
      <w:r w:rsidRPr="00FF0EA7">
        <w:t>Накопленные</w:t>
      </w:r>
      <w:r w:rsidR="00CA0EAE" w:rsidRPr="00FF0EA7">
        <w:t xml:space="preserve"> </w:t>
      </w:r>
      <w:r w:rsidRPr="00FF0EA7">
        <w:t>в</w:t>
      </w:r>
      <w:r w:rsidR="00CA0EAE" w:rsidRPr="00FF0EA7">
        <w:t xml:space="preserve"> </w:t>
      </w:r>
      <w:r w:rsidRPr="00FF0EA7">
        <w:t>ПДС</w:t>
      </w:r>
      <w:r w:rsidR="00CA0EAE" w:rsidRPr="00FF0EA7">
        <w:t xml:space="preserve"> </w:t>
      </w:r>
      <w:r w:rsidRPr="00FF0EA7">
        <w:t>средства</w:t>
      </w:r>
      <w:r w:rsidR="00CA0EAE" w:rsidRPr="00FF0EA7">
        <w:t xml:space="preserve"> </w:t>
      </w:r>
      <w:r w:rsidRPr="00FF0EA7">
        <w:t>можно</w:t>
      </w:r>
      <w:r w:rsidR="00CA0EAE" w:rsidRPr="00FF0EA7">
        <w:t xml:space="preserve"> </w:t>
      </w:r>
      <w:r w:rsidRPr="00FF0EA7">
        <w:t>получить</w:t>
      </w:r>
      <w:r w:rsidR="00CA0EAE" w:rsidRPr="00FF0EA7">
        <w:t xml:space="preserve"> </w:t>
      </w:r>
      <w:r w:rsidRPr="00FF0EA7">
        <w:t>по</w:t>
      </w:r>
      <w:r w:rsidR="00CA0EAE" w:rsidRPr="00FF0EA7">
        <w:t xml:space="preserve"> </w:t>
      </w:r>
      <w:r w:rsidRPr="00FF0EA7">
        <w:t>истечении</w:t>
      </w:r>
      <w:r w:rsidR="00CA0EAE" w:rsidRPr="00FF0EA7">
        <w:t xml:space="preserve"> </w:t>
      </w:r>
      <w:r w:rsidRPr="00FF0EA7">
        <w:t>15</w:t>
      </w:r>
      <w:r w:rsidR="00CA0EAE" w:rsidRPr="00FF0EA7">
        <w:t xml:space="preserve"> </w:t>
      </w:r>
      <w:r w:rsidRPr="00FF0EA7">
        <w:t>лет</w:t>
      </w:r>
      <w:r w:rsidR="00CA0EAE" w:rsidRPr="00FF0EA7">
        <w:t xml:space="preserve"> </w:t>
      </w:r>
      <w:r w:rsidRPr="00FF0EA7">
        <w:t>участия</w:t>
      </w:r>
      <w:r w:rsidR="00CA0EAE" w:rsidRPr="00FF0EA7">
        <w:t xml:space="preserve"> </w:t>
      </w:r>
      <w:r w:rsidRPr="00FF0EA7">
        <w:t>или</w:t>
      </w:r>
      <w:r w:rsidR="00CA0EAE" w:rsidRPr="00FF0EA7">
        <w:t xml:space="preserve"> </w:t>
      </w:r>
      <w:r w:rsidRPr="00FF0EA7">
        <w:t>достижении</w:t>
      </w:r>
      <w:r w:rsidR="00CA0EAE" w:rsidRPr="00FF0EA7">
        <w:t xml:space="preserve"> </w:t>
      </w:r>
      <w:r w:rsidRPr="00FF0EA7">
        <w:t>возраста</w:t>
      </w:r>
      <w:r w:rsidR="00CA0EAE" w:rsidRPr="00FF0EA7">
        <w:t xml:space="preserve"> </w:t>
      </w:r>
      <w:r w:rsidRPr="00FF0EA7">
        <w:t>60</w:t>
      </w:r>
      <w:r w:rsidR="00CA0EAE" w:rsidRPr="00FF0EA7">
        <w:t xml:space="preserve"> </w:t>
      </w:r>
      <w:r w:rsidRPr="00FF0EA7">
        <w:t>лет</w:t>
      </w:r>
      <w:r w:rsidR="00CA0EAE" w:rsidRPr="00FF0EA7">
        <w:t xml:space="preserve"> </w:t>
      </w:r>
      <w:r w:rsidRPr="00FF0EA7">
        <w:t>для</w:t>
      </w:r>
      <w:r w:rsidR="00CA0EAE" w:rsidRPr="00FF0EA7">
        <w:t xml:space="preserve"> </w:t>
      </w:r>
      <w:r w:rsidRPr="00FF0EA7">
        <w:t>мужчин</w:t>
      </w:r>
      <w:r w:rsidR="00CA0EAE" w:rsidRPr="00FF0EA7">
        <w:t xml:space="preserve"> </w:t>
      </w:r>
      <w:r w:rsidRPr="00FF0EA7">
        <w:t>или</w:t>
      </w:r>
      <w:r w:rsidR="00CA0EAE" w:rsidRPr="00FF0EA7">
        <w:t xml:space="preserve"> </w:t>
      </w:r>
      <w:r w:rsidRPr="00FF0EA7">
        <w:t>55</w:t>
      </w:r>
      <w:r w:rsidR="00CA0EAE" w:rsidRPr="00FF0EA7">
        <w:t xml:space="preserve"> </w:t>
      </w:r>
      <w:r w:rsidRPr="00FF0EA7">
        <w:t>лет</w:t>
      </w:r>
      <w:r w:rsidR="00CA0EAE" w:rsidRPr="00FF0EA7">
        <w:t xml:space="preserve"> </w:t>
      </w:r>
      <w:r w:rsidRPr="00FF0EA7">
        <w:t>для</w:t>
      </w:r>
      <w:r w:rsidR="00CA0EAE" w:rsidRPr="00FF0EA7">
        <w:t xml:space="preserve"> </w:t>
      </w:r>
      <w:r w:rsidRPr="00FF0EA7">
        <w:t>женщин</w:t>
      </w:r>
      <w:r w:rsidR="00CA0EAE" w:rsidRPr="00FF0EA7">
        <w:t xml:space="preserve"> </w:t>
      </w:r>
      <w:r w:rsidR="00AF08B1" w:rsidRPr="00FF0EA7">
        <w:t>-</w:t>
      </w:r>
      <w:r w:rsidR="00CA0EAE" w:rsidRPr="00FF0EA7">
        <w:t xml:space="preserve"> </w:t>
      </w:r>
      <w:r w:rsidRPr="00FF0EA7">
        <w:t>в</w:t>
      </w:r>
      <w:r w:rsidR="00CA0EAE" w:rsidRPr="00FF0EA7">
        <w:t xml:space="preserve"> </w:t>
      </w:r>
      <w:r w:rsidRPr="00FF0EA7">
        <w:t>зависимости</w:t>
      </w:r>
      <w:r w:rsidR="00CA0EAE" w:rsidRPr="00FF0EA7">
        <w:t xml:space="preserve"> </w:t>
      </w:r>
      <w:r w:rsidRPr="00FF0EA7">
        <w:t>от</w:t>
      </w:r>
      <w:r w:rsidR="00CA0EAE" w:rsidRPr="00FF0EA7">
        <w:t xml:space="preserve"> </w:t>
      </w:r>
      <w:r w:rsidRPr="00FF0EA7">
        <w:t>того,</w:t>
      </w:r>
      <w:r w:rsidR="00CA0EAE" w:rsidRPr="00FF0EA7">
        <w:t xml:space="preserve"> </w:t>
      </w:r>
      <w:r w:rsidRPr="00FF0EA7">
        <w:t>что</w:t>
      </w:r>
      <w:r w:rsidR="00CA0EAE" w:rsidRPr="00FF0EA7">
        <w:t xml:space="preserve"> </w:t>
      </w:r>
      <w:r w:rsidRPr="00FF0EA7">
        <w:t>наступит</w:t>
      </w:r>
      <w:r w:rsidR="00CA0EAE" w:rsidRPr="00FF0EA7">
        <w:t xml:space="preserve"> </w:t>
      </w:r>
      <w:r w:rsidRPr="00FF0EA7">
        <w:t>раньше.</w:t>
      </w:r>
      <w:r w:rsidR="00CA0EAE" w:rsidRPr="00FF0EA7">
        <w:t xml:space="preserve"> </w:t>
      </w:r>
      <w:r w:rsidRPr="00FF0EA7">
        <w:t>Также</w:t>
      </w:r>
      <w:r w:rsidR="00CA0EAE" w:rsidRPr="00FF0EA7">
        <w:t xml:space="preserve"> </w:t>
      </w:r>
      <w:r w:rsidRPr="00FF0EA7">
        <w:t>есть</w:t>
      </w:r>
      <w:r w:rsidR="00CA0EAE" w:rsidRPr="00FF0EA7">
        <w:t xml:space="preserve"> </w:t>
      </w:r>
      <w:r w:rsidRPr="00FF0EA7">
        <w:t>возможность</w:t>
      </w:r>
      <w:r w:rsidR="00CA0EAE" w:rsidRPr="00FF0EA7">
        <w:t xml:space="preserve"> </w:t>
      </w:r>
      <w:r w:rsidRPr="00FF0EA7">
        <w:t>получить</w:t>
      </w:r>
      <w:r w:rsidR="00CA0EAE" w:rsidRPr="00FF0EA7">
        <w:t xml:space="preserve"> </w:t>
      </w:r>
      <w:r w:rsidRPr="00FF0EA7">
        <w:t>досрочную</w:t>
      </w:r>
      <w:r w:rsidR="00CA0EAE" w:rsidRPr="00FF0EA7">
        <w:t xml:space="preserve"> </w:t>
      </w:r>
      <w:r w:rsidRPr="00FF0EA7">
        <w:t>выплату</w:t>
      </w:r>
      <w:r w:rsidR="00CA0EAE" w:rsidRPr="00FF0EA7">
        <w:t xml:space="preserve"> </w:t>
      </w:r>
      <w:r w:rsidRPr="00FF0EA7">
        <w:t>в</w:t>
      </w:r>
      <w:r w:rsidR="00CA0EAE" w:rsidRPr="00FF0EA7">
        <w:t xml:space="preserve"> </w:t>
      </w:r>
      <w:r w:rsidRPr="00FF0EA7">
        <w:t>случае</w:t>
      </w:r>
      <w:r w:rsidR="00CA0EAE" w:rsidRPr="00FF0EA7">
        <w:t xml:space="preserve"> </w:t>
      </w:r>
      <w:r w:rsidRPr="00FF0EA7">
        <w:t>особых</w:t>
      </w:r>
      <w:r w:rsidR="00CA0EAE" w:rsidRPr="00FF0EA7">
        <w:t xml:space="preserve"> </w:t>
      </w:r>
      <w:r w:rsidRPr="00FF0EA7">
        <w:t>жизненных</w:t>
      </w:r>
      <w:r w:rsidR="00CA0EAE" w:rsidRPr="00FF0EA7">
        <w:t xml:space="preserve"> </w:t>
      </w:r>
      <w:r w:rsidRPr="00FF0EA7">
        <w:t>ситуаций.</w:t>
      </w:r>
    </w:p>
    <w:p w:rsidR="00385834" w:rsidRPr="00FF0EA7" w:rsidRDefault="00AF08B1" w:rsidP="00385834">
      <w:r w:rsidRPr="00FF0EA7">
        <w:lastRenderedPageBreak/>
        <w:t>«</w:t>
      </w:r>
      <w:r w:rsidR="00385834" w:rsidRPr="00FF0EA7">
        <w:t>Фонд</w:t>
      </w:r>
      <w:r w:rsidR="00CA0EAE" w:rsidRPr="00FF0EA7">
        <w:t xml:space="preserve"> </w:t>
      </w:r>
      <w:r w:rsidR="00385834" w:rsidRPr="00FF0EA7">
        <w:t>уже</w:t>
      </w:r>
      <w:r w:rsidR="00CA0EAE" w:rsidRPr="00FF0EA7">
        <w:t xml:space="preserve"> </w:t>
      </w:r>
      <w:r w:rsidR="00385834" w:rsidRPr="00FF0EA7">
        <w:t>имеет</w:t>
      </w:r>
      <w:r w:rsidR="00CA0EAE" w:rsidRPr="00FF0EA7">
        <w:t xml:space="preserve"> </w:t>
      </w:r>
      <w:r w:rsidR="00385834" w:rsidRPr="00FF0EA7">
        <w:t>20-летний</w:t>
      </w:r>
      <w:r w:rsidR="00CA0EAE" w:rsidRPr="00FF0EA7">
        <w:t xml:space="preserve"> </w:t>
      </w:r>
      <w:r w:rsidR="00385834" w:rsidRPr="00FF0EA7">
        <w:t>опыт</w:t>
      </w:r>
      <w:r w:rsidR="00CA0EAE" w:rsidRPr="00FF0EA7">
        <w:t xml:space="preserve"> </w:t>
      </w:r>
      <w:r w:rsidR="00385834" w:rsidRPr="00FF0EA7">
        <w:t>реализации</w:t>
      </w:r>
      <w:r w:rsidR="00CA0EAE" w:rsidRPr="00FF0EA7">
        <w:t xml:space="preserve"> </w:t>
      </w:r>
      <w:r w:rsidR="00385834" w:rsidRPr="00FF0EA7">
        <w:t>подобной</w:t>
      </w:r>
      <w:r w:rsidR="00CA0EAE" w:rsidRPr="00FF0EA7">
        <w:t xml:space="preserve"> </w:t>
      </w:r>
      <w:r w:rsidR="00385834" w:rsidRPr="00FF0EA7">
        <w:t>программы</w:t>
      </w:r>
      <w:r w:rsidR="00CA0EAE" w:rsidRPr="00FF0EA7">
        <w:t xml:space="preserve"> </w:t>
      </w:r>
      <w:r w:rsidR="00385834" w:rsidRPr="00FF0EA7">
        <w:t>для</w:t>
      </w:r>
      <w:r w:rsidR="00CA0EAE" w:rsidRPr="00FF0EA7">
        <w:t xml:space="preserve"> </w:t>
      </w:r>
      <w:r w:rsidR="00385834" w:rsidRPr="00FF0EA7">
        <w:t>работников</w:t>
      </w:r>
      <w:r w:rsidR="00CA0EAE" w:rsidRPr="00FF0EA7">
        <w:t xml:space="preserve"> </w:t>
      </w:r>
      <w:r w:rsidR="00385834" w:rsidRPr="00FF0EA7">
        <w:t>бюджетной</w:t>
      </w:r>
      <w:r w:rsidR="00CA0EAE" w:rsidRPr="00FF0EA7">
        <w:t xml:space="preserve"> </w:t>
      </w:r>
      <w:r w:rsidR="00385834" w:rsidRPr="00FF0EA7">
        <w:t>сферы</w:t>
      </w:r>
      <w:r w:rsidR="00CA0EAE" w:rsidRPr="00FF0EA7">
        <w:t xml:space="preserve"> </w:t>
      </w:r>
      <w:r w:rsidR="00385834" w:rsidRPr="00FF0EA7">
        <w:t>Югры.</w:t>
      </w:r>
      <w:r w:rsidR="00CA0EAE" w:rsidRPr="00FF0EA7">
        <w:t xml:space="preserve"> </w:t>
      </w:r>
      <w:r w:rsidR="00385834" w:rsidRPr="00FF0EA7">
        <w:t>По</w:t>
      </w:r>
      <w:r w:rsidR="00CA0EAE" w:rsidRPr="00FF0EA7">
        <w:t xml:space="preserve"> </w:t>
      </w:r>
      <w:r w:rsidR="00385834" w:rsidRPr="00FF0EA7">
        <w:t>данной</w:t>
      </w:r>
      <w:r w:rsidR="00CA0EAE" w:rsidRPr="00FF0EA7">
        <w:t xml:space="preserve"> </w:t>
      </w:r>
      <w:r w:rsidR="00385834" w:rsidRPr="00FF0EA7">
        <w:t>программе</w:t>
      </w:r>
      <w:r w:rsidR="00CA0EAE" w:rsidRPr="00FF0EA7">
        <w:t xml:space="preserve"> </w:t>
      </w:r>
      <w:r w:rsidR="00385834" w:rsidRPr="00FF0EA7">
        <w:t>более</w:t>
      </w:r>
      <w:r w:rsidR="00CA0EAE" w:rsidRPr="00FF0EA7">
        <w:t xml:space="preserve"> </w:t>
      </w:r>
      <w:r w:rsidR="00385834" w:rsidRPr="00FF0EA7">
        <w:t>50</w:t>
      </w:r>
      <w:r w:rsidR="00CA0EAE" w:rsidRPr="00FF0EA7">
        <w:t xml:space="preserve"> </w:t>
      </w:r>
      <w:r w:rsidR="00385834" w:rsidRPr="00FF0EA7">
        <w:t>тысяч</w:t>
      </w:r>
      <w:r w:rsidR="00CA0EAE" w:rsidRPr="00FF0EA7">
        <w:t xml:space="preserve"> </w:t>
      </w:r>
      <w:r w:rsidR="00385834" w:rsidRPr="00FF0EA7">
        <w:t>участников</w:t>
      </w:r>
      <w:r w:rsidR="00CA0EAE" w:rsidRPr="00FF0EA7">
        <w:t xml:space="preserve"> </w:t>
      </w:r>
      <w:r w:rsidR="00385834" w:rsidRPr="00FF0EA7">
        <w:t>формируют</w:t>
      </w:r>
      <w:r w:rsidR="00CA0EAE" w:rsidRPr="00FF0EA7">
        <w:t xml:space="preserve"> </w:t>
      </w:r>
      <w:r w:rsidR="00385834" w:rsidRPr="00FF0EA7">
        <w:t>дополнительные</w:t>
      </w:r>
      <w:r w:rsidR="00CA0EAE" w:rsidRPr="00FF0EA7">
        <w:t xml:space="preserve"> </w:t>
      </w:r>
      <w:r w:rsidR="00385834" w:rsidRPr="00FF0EA7">
        <w:t>сбережения</w:t>
      </w:r>
      <w:r w:rsidR="00CA0EAE" w:rsidRPr="00FF0EA7">
        <w:t xml:space="preserve"> </w:t>
      </w:r>
      <w:r w:rsidR="00385834" w:rsidRPr="00FF0EA7">
        <w:t>с</w:t>
      </w:r>
      <w:r w:rsidR="00CA0EAE" w:rsidRPr="00FF0EA7">
        <w:t xml:space="preserve"> </w:t>
      </w:r>
      <w:r w:rsidR="00385834" w:rsidRPr="00FF0EA7">
        <w:t>участием</w:t>
      </w:r>
      <w:r w:rsidR="00CA0EAE" w:rsidRPr="00FF0EA7">
        <w:t xml:space="preserve"> </w:t>
      </w:r>
      <w:r w:rsidR="00385834" w:rsidRPr="00FF0EA7">
        <w:t>средств</w:t>
      </w:r>
      <w:r w:rsidR="00CA0EAE" w:rsidRPr="00FF0EA7">
        <w:t xml:space="preserve"> </w:t>
      </w:r>
      <w:r w:rsidR="00385834" w:rsidRPr="00FF0EA7">
        <w:t>окружного</w:t>
      </w:r>
      <w:r w:rsidR="00CA0EAE" w:rsidRPr="00FF0EA7">
        <w:t xml:space="preserve"> </w:t>
      </w:r>
      <w:r w:rsidR="00385834" w:rsidRPr="00FF0EA7">
        <w:t>правительства.</w:t>
      </w:r>
      <w:r w:rsidR="00CA0EAE" w:rsidRPr="00FF0EA7">
        <w:t xml:space="preserve"> </w:t>
      </w:r>
      <w:r w:rsidR="00385834" w:rsidRPr="00FF0EA7">
        <w:t>Считаю,</w:t>
      </w:r>
      <w:r w:rsidR="00CA0EAE" w:rsidRPr="00FF0EA7">
        <w:t xml:space="preserve"> </w:t>
      </w:r>
      <w:r w:rsidR="00385834" w:rsidRPr="00FF0EA7">
        <w:t>что</w:t>
      </w:r>
      <w:r w:rsidR="00CA0EAE" w:rsidRPr="00FF0EA7">
        <w:t xml:space="preserve"> </w:t>
      </w:r>
      <w:r w:rsidR="00385834" w:rsidRPr="00FF0EA7">
        <w:t>программа</w:t>
      </w:r>
      <w:r w:rsidR="00CA0EAE" w:rsidRPr="00FF0EA7">
        <w:t xml:space="preserve"> </w:t>
      </w:r>
      <w:r w:rsidR="00385834" w:rsidRPr="00FF0EA7">
        <w:t>долгосрочных</w:t>
      </w:r>
      <w:r w:rsidR="00CA0EAE" w:rsidRPr="00FF0EA7">
        <w:t xml:space="preserve"> </w:t>
      </w:r>
      <w:r w:rsidR="00385834" w:rsidRPr="00FF0EA7">
        <w:t>сбережений</w:t>
      </w:r>
      <w:r w:rsidR="00CA0EAE" w:rsidRPr="00FF0EA7">
        <w:t xml:space="preserve"> </w:t>
      </w:r>
      <w:r w:rsidRPr="00FF0EA7">
        <w:t>-</w:t>
      </w:r>
      <w:r w:rsidR="00CA0EAE" w:rsidRPr="00FF0EA7">
        <w:t xml:space="preserve"> </w:t>
      </w:r>
      <w:r w:rsidR="00385834" w:rsidRPr="00FF0EA7">
        <w:t>это</w:t>
      </w:r>
      <w:r w:rsidR="00CA0EAE" w:rsidRPr="00FF0EA7">
        <w:t xml:space="preserve"> </w:t>
      </w:r>
      <w:r w:rsidR="00385834" w:rsidRPr="00FF0EA7">
        <w:t>инструмент,</w:t>
      </w:r>
      <w:r w:rsidR="00CA0EAE" w:rsidRPr="00FF0EA7">
        <w:t xml:space="preserve"> </w:t>
      </w:r>
      <w:r w:rsidR="00385834" w:rsidRPr="00FF0EA7">
        <w:t>который</w:t>
      </w:r>
      <w:r w:rsidR="00CA0EAE" w:rsidRPr="00FF0EA7">
        <w:t xml:space="preserve"> </w:t>
      </w:r>
      <w:r w:rsidR="00385834" w:rsidRPr="00FF0EA7">
        <w:t>позволит</w:t>
      </w:r>
      <w:r w:rsidR="00CA0EAE" w:rsidRPr="00FF0EA7">
        <w:t xml:space="preserve"> </w:t>
      </w:r>
      <w:r w:rsidR="00385834" w:rsidRPr="00FF0EA7">
        <w:t>всем</w:t>
      </w:r>
      <w:r w:rsidR="00CA0EAE" w:rsidRPr="00FF0EA7">
        <w:t xml:space="preserve"> </w:t>
      </w:r>
      <w:r w:rsidR="00385834" w:rsidRPr="00FF0EA7">
        <w:t>гражданам</w:t>
      </w:r>
      <w:r w:rsidR="00CA0EAE" w:rsidRPr="00FF0EA7">
        <w:t xml:space="preserve"> </w:t>
      </w:r>
      <w:r w:rsidR="00385834" w:rsidRPr="00FF0EA7">
        <w:t>копить</w:t>
      </w:r>
      <w:r w:rsidR="00CA0EAE" w:rsidRPr="00FF0EA7">
        <w:t xml:space="preserve"> </w:t>
      </w:r>
      <w:r w:rsidR="00385834" w:rsidRPr="00FF0EA7">
        <w:t>на</w:t>
      </w:r>
      <w:r w:rsidR="00CA0EAE" w:rsidRPr="00FF0EA7">
        <w:t xml:space="preserve"> </w:t>
      </w:r>
      <w:r w:rsidR="00385834" w:rsidRPr="00FF0EA7">
        <w:t>выгодных,</w:t>
      </w:r>
      <w:r w:rsidR="00CA0EAE" w:rsidRPr="00FF0EA7">
        <w:t xml:space="preserve"> </w:t>
      </w:r>
      <w:r w:rsidR="00385834" w:rsidRPr="00FF0EA7">
        <w:t>удобных</w:t>
      </w:r>
      <w:r w:rsidR="00CA0EAE" w:rsidRPr="00FF0EA7">
        <w:t xml:space="preserve"> </w:t>
      </w:r>
      <w:r w:rsidR="00385834" w:rsidRPr="00FF0EA7">
        <w:t>и</w:t>
      </w:r>
      <w:r w:rsidR="00CA0EAE" w:rsidRPr="00FF0EA7">
        <w:t xml:space="preserve"> </w:t>
      </w:r>
      <w:r w:rsidR="00385834" w:rsidRPr="00FF0EA7">
        <w:t>безопасных</w:t>
      </w:r>
      <w:r w:rsidR="00CA0EAE" w:rsidRPr="00FF0EA7">
        <w:t xml:space="preserve"> </w:t>
      </w:r>
      <w:r w:rsidR="00385834" w:rsidRPr="00FF0EA7">
        <w:t>условиях</w:t>
      </w:r>
      <w:r w:rsidRPr="00FF0EA7">
        <w:t>»</w:t>
      </w:r>
      <w:r w:rsidR="00385834" w:rsidRPr="00FF0EA7">
        <w:t>,</w:t>
      </w:r>
      <w:r w:rsidR="00CA0EAE" w:rsidRPr="00FF0EA7">
        <w:t xml:space="preserve"> </w:t>
      </w:r>
      <w:r w:rsidRPr="00FF0EA7">
        <w:t>-</w:t>
      </w:r>
      <w:r w:rsidR="00CA0EAE" w:rsidRPr="00FF0EA7">
        <w:t xml:space="preserve"> </w:t>
      </w:r>
      <w:r w:rsidR="00385834" w:rsidRPr="00FF0EA7">
        <w:t>отметила</w:t>
      </w:r>
      <w:r w:rsidR="00CA0EAE" w:rsidRPr="00FF0EA7">
        <w:t xml:space="preserve"> </w:t>
      </w:r>
      <w:r w:rsidR="00385834" w:rsidRPr="00FF0EA7">
        <w:t>президент</w:t>
      </w:r>
      <w:r w:rsidR="00CA0EAE" w:rsidRPr="00FF0EA7">
        <w:t xml:space="preserve"> </w:t>
      </w:r>
      <w:r w:rsidR="00385834" w:rsidRPr="00FF0EA7">
        <w:t>АО</w:t>
      </w:r>
      <w:r w:rsidR="00CA0EAE" w:rsidRPr="00FF0EA7">
        <w:t xml:space="preserve"> </w:t>
      </w:r>
      <w:r w:rsidRPr="00FF0EA7">
        <w:t>«</w:t>
      </w:r>
      <w:r w:rsidR="00385834" w:rsidRPr="00FF0EA7">
        <w:t>Ханты-Мансийский</w:t>
      </w:r>
      <w:r w:rsidR="00CA0EAE" w:rsidRPr="00FF0EA7">
        <w:t xml:space="preserve"> </w:t>
      </w:r>
      <w:r w:rsidR="00385834" w:rsidRPr="00FF0EA7">
        <w:t>НПФ</w:t>
      </w:r>
      <w:r w:rsidRPr="00FF0EA7">
        <w:t>»</w:t>
      </w:r>
      <w:r w:rsidR="00CA0EAE" w:rsidRPr="00FF0EA7">
        <w:t xml:space="preserve"> </w:t>
      </w:r>
      <w:r w:rsidR="00385834" w:rsidRPr="00FF0EA7">
        <w:t>Мария</w:t>
      </w:r>
      <w:r w:rsidR="00CA0EAE" w:rsidRPr="00FF0EA7">
        <w:t xml:space="preserve"> </w:t>
      </w:r>
      <w:r w:rsidR="00385834" w:rsidRPr="00FF0EA7">
        <w:t>Стулова.</w:t>
      </w:r>
      <w:r w:rsidR="00CA0EAE" w:rsidRPr="00FF0EA7">
        <w:t xml:space="preserve"> </w:t>
      </w:r>
    </w:p>
    <w:p w:rsidR="00385834" w:rsidRPr="00FF0EA7" w:rsidRDefault="00385834" w:rsidP="00385834">
      <w:r w:rsidRPr="00FF0EA7">
        <w:t>Подробнее</w:t>
      </w:r>
      <w:r w:rsidR="00CA0EAE" w:rsidRPr="00FF0EA7">
        <w:t xml:space="preserve"> </w:t>
      </w:r>
      <w:r w:rsidRPr="00FF0EA7">
        <w:t>ознакомиться</w:t>
      </w:r>
      <w:r w:rsidR="00CA0EAE" w:rsidRPr="00FF0EA7">
        <w:t xml:space="preserve"> </w:t>
      </w:r>
      <w:r w:rsidRPr="00FF0EA7">
        <w:t>с</w:t>
      </w:r>
      <w:r w:rsidR="00CA0EAE" w:rsidRPr="00FF0EA7">
        <w:t xml:space="preserve"> </w:t>
      </w:r>
      <w:r w:rsidRPr="00FF0EA7">
        <w:t>условиями</w:t>
      </w:r>
      <w:r w:rsidR="00CA0EAE" w:rsidRPr="00FF0EA7">
        <w:t xml:space="preserve"> </w:t>
      </w:r>
      <w:r w:rsidRPr="00FF0EA7">
        <w:t>программы</w:t>
      </w:r>
      <w:r w:rsidR="00CA0EAE" w:rsidRPr="00FF0EA7">
        <w:t xml:space="preserve"> </w:t>
      </w:r>
      <w:r w:rsidRPr="00FF0EA7">
        <w:t>долгосрочных</w:t>
      </w:r>
      <w:r w:rsidR="00CA0EAE" w:rsidRPr="00FF0EA7">
        <w:t xml:space="preserve"> </w:t>
      </w:r>
      <w:r w:rsidRPr="00FF0EA7">
        <w:t>сбережений</w:t>
      </w:r>
      <w:r w:rsidR="00CA0EAE" w:rsidRPr="00FF0EA7">
        <w:t xml:space="preserve"> </w:t>
      </w:r>
      <w:r w:rsidRPr="00FF0EA7">
        <w:t>и</w:t>
      </w:r>
      <w:r w:rsidR="00CA0EAE" w:rsidRPr="00FF0EA7">
        <w:t xml:space="preserve"> </w:t>
      </w:r>
      <w:r w:rsidRPr="00FF0EA7">
        <w:t>оставить</w:t>
      </w:r>
      <w:r w:rsidR="00CA0EAE" w:rsidRPr="00FF0EA7">
        <w:t xml:space="preserve"> </w:t>
      </w:r>
      <w:r w:rsidRPr="00FF0EA7">
        <w:t>заявку</w:t>
      </w:r>
      <w:r w:rsidR="00CA0EAE" w:rsidRPr="00FF0EA7">
        <w:t xml:space="preserve"> </w:t>
      </w:r>
      <w:r w:rsidRPr="00FF0EA7">
        <w:t>на</w:t>
      </w:r>
      <w:r w:rsidR="00CA0EAE" w:rsidRPr="00FF0EA7">
        <w:t xml:space="preserve"> </w:t>
      </w:r>
      <w:r w:rsidRPr="00FF0EA7">
        <w:t>заключение</w:t>
      </w:r>
      <w:r w:rsidR="00CA0EAE" w:rsidRPr="00FF0EA7">
        <w:t xml:space="preserve"> </w:t>
      </w:r>
      <w:r w:rsidRPr="00FF0EA7">
        <w:t>договора</w:t>
      </w:r>
      <w:r w:rsidR="00CA0EAE" w:rsidRPr="00FF0EA7">
        <w:t xml:space="preserve"> </w:t>
      </w:r>
      <w:r w:rsidRPr="00FF0EA7">
        <w:t>можно</w:t>
      </w:r>
      <w:r w:rsidR="00CA0EAE" w:rsidRPr="00FF0EA7">
        <w:t xml:space="preserve"> </w:t>
      </w:r>
      <w:r w:rsidRPr="00FF0EA7">
        <w:t>на</w:t>
      </w:r>
      <w:r w:rsidR="00CA0EAE" w:rsidRPr="00FF0EA7">
        <w:t xml:space="preserve"> </w:t>
      </w:r>
      <w:r w:rsidRPr="00FF0EA7">
        <w:t>сайте</w:t>
      </w:r>
      <w:r w:rsidR="00CA0EAE" w:rsidRPr="00FF0EA7">
        <w:t xml:space="preserve"> </w:t>
      </w:r>
      <w:r w:rsidRPr="00FF0EA7">
        <w:t>Ханты-Мансийского</w:t>
      </w:r>
      <w:r w:rsidR="00CA0EAE" w:rsidRPr="00FF0EA7">
        <w:t xml:space="preserve"> </w:t>
      </w:r>
      <w:r w:rsidRPr="00FF0EA7">
        <w:t>НПФ.</w:t>
      </w:r>
      <w:r w:rsidR="00CA0EAE" w:rsidRPr="00FF0EA7">
        <w:t xml:space="preserve"> </w:t>
      </w:r>
    </w:p>
    <w:p w:rsidR="00385834" w:rsidRPr="00FF0EA7" w:rsidRDefault="000C5E1E" w:rsidP="00385834">
      <w:hyperlink r:id="rId20" w:history="1">
        <w:r w:rsidR="00385834" w:rsidRPr="00FF0EA7">
          <w:rPr>
            <w:rStyle w:val="a3"/>
          </w:rPr>
          <w:t>https://ugra-news.ru/article/khanty_mansiyskiy_npf_stal_operatorom_programmy_dolgosrochnykh_sberezheniy</w:t>
        </w:r>
      </w:hyperlink>
    </w:p>
    <w:p w:rsidR="00D94D15" w:rsidRPr="00FF0EA7" w:rsidRDefault="00D94D15" w:rsidP="00D94D15">
      <w:pPr>
        <w:pStyle w:val="10"/>
      </w:pPr>
      <w:bookmarkStart w:id="46" w:name="_Toc99271691"/>
      <w:bookmarkStart w:id="47" w:name="_Toc99318654"/>
      <w:bookmarkStart w:id="48" w:name="_Toc99318783"/>
      <w:bookmarkStart w:id="49" w:name="_Toc396864672"/>
      <w:bookmarkStart w:id="50" w:name="_Toc160514291"/>
      <w:r w:rsidRPr="00FF0EA7">
        <w:t>Новости</w:t>
      </w:r>
      <w:r w:rsidR="00CA0EAE" w:rsidRPr="00FF0EA7">
        <w:t xml:space="preserve"> </w:t>
      </w:r>
      <w:r w:rsidRPr="00FF0EA7">
        <w:t>развития</w:t>
      </w:r>
      <w:r w:rsidR="00CA0EAE" w:rsidRPr="00FF0EA7">
        <w:t xml:space="preserve"> </w:t>
      </w:r>
      <w:r w:rsidRPr="00FF0EA7">
        <w:t>системы</w:t>
      </w:r>
      <w:r w:rsidR="00CA0EAE" w:rsidRPr="00FF0EA7">
        <w:t xml:space="preserve"> </w:t>
      </w:r>
      <w:r w:rsidRPr="00FF0EA7">
        <w:t>обязательного</w:t>
      </w:r>
      <w:r w:rsidR="00CA0EAE" w:rsidRPr="00FF0EA7">
        <w:t xml:space="preserve"> </w:t>
      </w:r>
      <w:r w:rsidRPr="00FF0EA7">
        <w:t>пенсионного</w:t>
      </w:r>
      <w:r w:rsidR="00CA0EAE" w:rsidRPr="00FF0EA7">
        <w:t xml:space="preserve"> </w:t>
      </w:r>
      <w:r w:rsidRPr="00FF0EA7">
        <w:t>страхования</w:t>
      </w:r>
      <w:r w:rsidR="00CA0EAE" w:rsidRPr="00FF0EA7">
        <w:t xml:space="preserve"> </w:t>
      </w:r>
      <w:r w:rsidRPr="00FF0EA7">
        <w:t>и</w:t>
      </w:r>
      <w:r w:rsidR="00CA0EAE" w:rsidRPr="00FF0EA7">
        <w:t xml:space="preserve"> </w:t>
      </w:r>
      <w:r w:rsidRPr="00FF0EA7">
        <w:t>страховой</w:t>
      </w:r>
      <w:r w:rsidR="00CA0EAE" w:rsidRPr="00FF0EA7">
        <w:t xml:space="preserve"> </w:t>
      </w:r>
      <w:r w:rsidRPr="00FF0EA7">
        <w:t>пенсии</w:t>
      </w:r>
      <w:bookmarkEnd w:id="46"/>
      <w:bookmarkEnd w:id="47"/>
      <w:bookmarkEnd w:id="48"/>
      <w:bookmarkEnd w:id="50"/>
    </w:p>
    <w:p w:rsidR="00C14B54" w:rsidRPr="00FF0EA7" w:rsidRDefault="00C14B54" w:rsidP="00C14B54">
      <w:pPr>
        <w:pStyle w:val="2"/>
      </w:pPr>
      <w:bookmarkStart w:id="51" w:name="А105"/>
      <w:bookmarkStart w:id="52" w:name="_Toc160514292"/>
      <w:r w:rsidRPr="00FF0EA7">
        <w:t>Парламентская</w:t>
      </w:r>
      <w:r w:rsidR="00CA0EAE" w:rsidRPr="00FF0EA7">
        <w:t xml:space="preserve"> </w:t>
      </w:r>
      <w:r w:rsidRPr="00FF0EA7">
        <w:t>газета,</w:t>
      </w:r>
      <w:r w:rsidR="00CA0EAE" w:rsidRPr="00FF0EA7">
        <w:t xml:space="preserve"> </w:t>
      </w:r>
      <w:r w:rsidRPr="00FF0EA7">
        <w:t>04.03.2024,</w:t>
      </w:r>
      <w:r w:rsidR="00CA0EAE" w:rsidRPr="00FF0EA7">
        <w:t xml:space="preserve"> </w:t>
      </w:r>
      <w:r w:rsidR="000C5E1E" w:rsidRPr="00FF0EA7">
        <w:t>Андрей</w:t>
      </w:r>
      <w:r w:rsidR="00CA0EAE" w:rsidRPr="00FF0EA7">
        <w:t xml:space="preserve"> </w:t>
      </w:r>
      <w:r w:rsidR="000C5E1E" w:rsidRPr="00FF0EA7">
        <w:t>КУЗЬМЕНКО,</w:t>
      </w:r>
      <w:r w:rsidR="00CA0EAE" w:rsidRPr="00FF0EA7">
        <w:t xml:space="preserve"> </w:t>
      </w:r>
      <w:r w:rsidRPr="00FF0EA7">
        <w:t>Дети-инвалиды</w:t>
      </w:r>
      <w:r w:rsidR="00CA0EAE" w:rsidRPr="00FF0EA7">
        <w:t xml:space="preserve"> </w:t>
      </w:r>
      <w:r w:rsidRPr="00FF0EA7">
        <w:t>погибших</w:t>
      </w:r>
      <w:r w:rsidR="00CA0EAE" w:rsidRPr="00FF0EA7">
        <w:t xml:space="preserve"> </w:t>
      </w:r>
      <w:r w:rsidRPr="00FF0EA7">
        <w:t>участников</w:t>
      </w:r>
      <w:r w:rsidR="00CA0EAE" w:rsidRPr="00FF0EA7">
        <w:t xml:space="preserve"> </w:t>
      </w:r>
      <w:r w:rsidRPr="00FF0EA7">
        <w:t>СВО</w:t>
      </w:r>
      <w:r w:rsidR="00CA0EAE" w:rsidRPr="00FF0EA7">
        <w:t xml:space="preserve"> </w:t>
      </w:r>
      <w:r w:rsidRPr="00FF0EA7">
        <w:t>смогут</w:t>
      </w:r>
      <w:r w:rsidR="00CA0EAE" w:rsidRPr="00FF0EA7">
        <w:t xml:space="preserve"> </w:t>
      </w:r>
      <w:r w:rsidRPr="00FF0EA7">
        <w:t>получать</w:t>
      </w:r>
      <w:r w:rsidR="00CA0EAE" w:rsidRPr="00FF0EA7">
        <w:t xml:space="preserve"> </w:t>
      </w:r>
      <w:r w:rsidRPr="00FF0EA7">
        <w:t>двойную</w:t>
      </w:r>
      <w:r w:rsidR="00CA0EAE" w:rsidRPr="00FF0EA7">
        <w:t xml:space="preserve"> </w:t>
      </w:r>
      <w:r w:rsidRPr="00FF0EA7">
        <w:t>пенсию</w:t>
      </w:r>
      <w:bookmarkEnd w:id="51"/>
      <w:bookmarkEnd w:id="52"/>
    </w:p>
    <w:p w:rsidR="00C14B54" w:rsidRPr="00FF0EA7" w:rsidRDefault="00C14B54" w:rsidP="00C24E11">
      <w:pPr>
        <w:pStyle w:val="3"/>
      </w:pPr>
      <w:bookmarkStart w:id="53" w:name="_Toc160514293"/>
      <w:r w:rsidRPr="00FF0EA7">
        <w:t>Дети</w:t>
      </w:r>
      <w:r w:rsidR="00CA0EAE" w:rsidRPr="00FF0EA7">
        <w:t xml:space="preserve"> </w:t>
      </w:r>
      <w:r w:rsidRPr="00FF0EA7">
        <w:t>с</w:t>
      </w:r>
      <w:r w:rsidR="00CA0EAE" w:rsidRPr="00FF0EA7">
        <w:t xml:space="preserve"> </w:t>
      </w:r>
      <w:r w:rsidRPr="00FF0EA7">
        <w:t>ограниченными</w:t>
      </w:r>
      <w:r w:rsidR="00CA0EAE" w:rsidRPr="00FF0EA7">
        <w:t xml:space="preserve"> </w:t>
      </w:r>
      <w:r w:rsidRPr="00FF0EA7">
        <w:t>возможностями</w:t>
      </w:r>
      <w:r w:rsidR="00CA0EAE" w:rsidRPr="00FF0EA7">
        <w:t xml:space="preserve"> </w:t>
      </w:r>
      <w:r w:rsidRPr="00FF0EA7">
        <w:t>и</w:t>
      </w:r>
      <w:r w:rsidR="00CA0EAE" w:rsidRPr="00FF0EA7">
        <w:t xml:space="preserve"> </w:t>
      </w:r>
      <w:r w:rsidRPr="00FF0EA7">
        <w:t>инвалиды</w:t>
      </w:r>
      <w:r w:rsidR="00CA0EAE" w:rsidRPr="00FF0EA7">
        <w:t xml:space="preserve"> </w:t>
      </w:r>
      <w:r w:rsidRPr="00FF0EA7">
        <w:t>с</w:t>
      </w:r>
      <w:r w:rsidR="00CA0EAE" w:rsidRPr="00FF0EA7">
        <w:t xml:space="preserve"> </w:t>
      </w:r>
      <w:r w:rsidRPr="00FF0EA7">
        <w:t>детства,</w:t>
      </w:r>
      <w:r w:rsidR="00CA0EAE" w:rsidRPr="00FF0EA7">
        <w:t xml:space="preserve"> </w:t>
      </w:r>
      <w:r w:rsidRPr="00FF0EA7">
        <w:t>родители</w:t>
      </w:r>
      <w:r w:rsidR="00CA0EAE" w:rsidRPr="00FF0EA7">
        <w:t xml:space="preserve"> </w:t>
      </w:r>
      <w:r w:rsidRPr="00FF0EA7">
        <w:t>которых</w:t>
      </w:r>
      <w:r w:rsidR="00CA0EAE" w:rsidRPr="00FF0EA7">
        <w:t xml:space="preserve"> </w:t>
      </w:r>
      <w:r w:rsidRPr="00FF0EA7">
        <w:t>погибли</w:t>
      </w:r>
      <w:r w:rsidR="00CA0EAE" w:rsidRPr="00FF0EA7">
        <w:t xml:space="preserve"> </w:t>
      </w:r>
      <w:r w:rsidRPr="00FF0EA7">
        <w:t>на</w:t>
      </w:r>
      <w:r w:rsidR="00CA0EAE" w:rsidRPr="00FF0EA7">
        <w:t xml:space="preserve"> </w:t>
      </w:r>
      <w:r w:rsidRPr="00FF0EA7">
        <w:t>спецоперации,</w:t>
      </w:r>
      <w:r w:rsidR="00CA0EAE" w:rsidRPr="00FF0EA7">
        <w:t xml:space="preserve"> </w:t>
      </w:r>
      <w:r w:rsidRPr="00FF0EA7">
        <w:t>смогут</w:t>
      </w:r>
      <w:r w:rsidR="00CA0EAE" w:rsidRPr="00FF0EA7">
        <w:t xml:space="preserve"> </w:t>
      </w:r>
      <w:r w:rsidRPr="00FF0EA7">
        <w:t>получать</w:t>
      </w:r>
      <w:r w:rsidR="00CA0EAE" w:rsidRPr="00FF0EA7">
        <w:t xml:space="preserve"> </w:t>
      </w:r>
      <w:r w:rsidRPr="00FF0EA7">
        <w:t>двойную</w:t>
      </w:r>
      <w:r w:rsidR="00CA0EAE" w:rsidRPr="00FF0EA7">
        <w:t xml:space="preserve"> </w:t>
      </w:r>
      <w:r w:rsidRPr="00FF0EA7">
        <w:t>пенсию.</w:t>
      </w:r>
      <w:r w:rsidR="00CA0EAE" w:rsidRPr="00FF0EA7">
        <w:t xml:space="preserve"> </w:t>
      </w:r>
      <w:r w:rsidRPr="00FF0EA7">
        <w:t>О</w:t>
      </w:r>
      <w:r w:rsidR="00CA0EAE" w:rsidRPr="00FF0EA7">
        <w:t xml:space="preserve"> </w:t>
      </w:r>
      <w:r w:rsidRPr="00FF0EA7">
        <w:t>внесении</w:t>
      </w:r>
      <w:r w:rsidR="00CA0EAE" w:rsidRPr="00FF0EA7">
        <w:t xml:space="preserve"> </w:t>
      </w:r>
      <w:r w:rsidRPr="00FF0EA7">
        <w:t>такого</w:t>
      </w:r>
      <w:r w:rsidR="00CA0EAE" w:rsidRPr="00FF0EA7">
        <w:t xml:space="preserve"> </w:t>
      </w:r>
      <w:r w:rsidRPr="00FF0EA7">
        <w:t>законопроекта</w:t>
      </w:r>
      <w:r w:rsidR="00CA0EAE" w:rsidRPr="00FF0EA7">
        <w:t xml:space="preserve"> </w:t>
      </w:r>
      <w:r w:rsidRPr="00FF0EA7">
        <w:t>в</w:t>
      </w:r>
      <w:r w:rsidR="00CA0EAE" w:rsidRPr="00FF0EA7">
        <w:t xml:space="preserve"> </w:t>
      </w:r>
      <w:r w:rsidRPr="00FF0EA7">
        <w:t>Госдуму</w:t>
      </w:r>
      <w:r w:rsidR="00CA0EAE" w:rsidRPr="00FF0EA7">
        <w:t xml:space="preserve"> </w:t>
      </w:r>
      <w:r w:rsidRPr="00FF0EA7">
        <w:t>4</w:t>
      </w:r>
      <w:r w:rsidR="00CA0EAE" w:rsidRPr="00FF0EA7">
        <w:t xml:space="preserve"> </w:t>
      </w:r>
      <w:r w:rsidRPr="00FF0EA7">
        <w:t>марта</w:t>
      </w:r>
      <w:r w:rsidR="00CA0EAE" w:rsidRPr="00FF0EA7">
        <w:t xml:space="preserve"> </w:t>
      </w:r>
      <w:r w:rsidRPr="00FF0EA7">
        <w:t>сообщил</w:t>
      </w:r>
      <w:r w:rsidR="00CA0EAE" w:rsidRPr="00FF0EA7">
        <w:t xml:space="preserve"> </w:t>
      </w:r>
      <w:r w:rsidRPr="00FF0EA7">
        <w:t>в</w:t>
      </w:r>
      <w:r w:rsidR="00CA0EAE" w:rsidRPr="00FF0EA7">
        <w:t xml:space="preserve"> </w:t>
      </w:r>
      <w:r w:rsidRPr="00FF0EA7">
        <w:t>соцсетях</w:t>
      </w:r>
      <w:r w:rsidR="00CA0EAE" w:rsidRPr="00FF0EA7">
        <w:t xml:space="preserve"> </w:t>
      </w:r>
      <w:r w:rsidRPr="00FF0EA7">
        <w:t>первый</w:t>
      </w:r>
      <w:r w:rsidR="00CA0EAE" w:rsidRPr="00FF0EA7">
        <w:t xml:space="preserve"> </w:t>
      </w:r>
      <w:r w:rsidRPr="00FF0EA7">
        <w:t>заместитель</w:t>
      </w:r>
      <w:r w:rsidR="00CA0EAE" w:rsidRPr="00FF0EA7">
        <w:t xml:space="preserve"> </w:t>
      </w:r>
      <w:r w:rsidRPr="00FF0EA7">
        <w:t>Председателя</w:t>
      </w:r>
      <w:r w:rsidR="00CA0EAE" w:rsidRPr="00FF0EA7">
        <w:t xml:space="preserve"> </w:t>
      </w:r>
      <w:r w:rsidRPr="00FF0EA7">
        <w:t>Совета</w:t>
      </w:r>
      <w:r w:rsidR="00CA0EAE" w:rsidRPr="00FF0EA7">
        <w:t xml:space="preserve"> </w:t>
      </w:r>
      <w:r w:rsidRPr="00FF0EA7">
        <w:t>Федерации</w:t>
      </w:r>
      <w:r w:rsidR="00CA0EAE" w:rsidRPr="00FF0EA7">
        <w:t xml:space="preserve"> </w:t>
      </w:r>
      <w:r w:rsidRPr="00FF0EA7">
        <w:t>Андрей</w:t>
      </w:r>
      <w:r w:rsidR="00CA0EAE" w:rsidRPr="00FF0EA7">
        <w:t xml:space="preserve"> </w:t>
      </w:r>
      <w:r w:rsidRPr="00FF0EA7">
        <w:t>Турчак.</w:t>
      </w:r>
      <w:bookmarkEnd w:id="53"/>
    </w:p>
    <w:p w:rsidR="00C14B54" w:rsidRPr="00FF0EA7" w:rsidRDefault="00C14B54" w:rsidP="00C14B54">
      <w:r w:rsidRPr="00FF0EA7">
        <w:t>По</w:t>
      </w:r>
      <w:r w:rsidR="00CA0EAE" w:rsidRPr="00FF0EA7">
        <w:t xml:space="preserve"> </w:t>
      </w:r>
      <w:r w:rsidRPr="00FF0EA7">
        <w:t>его</w:t>
      </w:r>
      <w:r w:rsidR="00CA0EAE" w:rsidRPr="00FF0EA7">
        <w:t xml:space="preserve"> </w:t>
      </w:r>
      <w:r w:rsidRPr="00FF0EA7">
        <w:t>словам,</w:t>
      </w:r>
      <w:r w:rsidR="00CA0EAE" w:rsidRPr="00FF0EA7">
        <w:t xml:space="preserve"> </w:t>
      </w:r>
      <w:r w:rsidRPr="00FF0EA7">
        <w:t>на</w:t>
      </w:r>
      <w:r w:rsidR="00CA0EAE" w:rsidRPr="00FF0EA7">
        <w:t xml:space="preserve"> </w:t>
      </w:r>
      <w:r w:rsidRPr="00FF0EA7">
        <w:t>документ</w:t>
      </w:r>
      <w:r w:rsidR="00CA0EAE" w:rsidRPr="00FF0EA7">
        <w:t xml:space="preserve"> </w:t>
      </w:r>
      <w:r w:rsidRPr="00FF0EA7">
        <w:t>уже</w:t>
      </w:r>
      <w:r w:rsidR="00CA0EAE" w:rsidRPr="00FF0EA7">
        <w:t xml:space="preserve"> </w:t>
      </w:r>
      <w:r w:rsidRPr="00FF0EA7">
        <w:t>имеется</w:t>
      </w:r>
      <w:r w:rsidR="00CA0EAE" w:rsidRPr="00FF0EA7">
        <w:t xml:space="preserve"> </w:t>
      </w:r>
      <w:r w:rsidRPr="00FF0EA7">
        <w:t>положительное</w:t>
      </w:r>
      <w:r w:rsidR="00CA0EAE" w:rsidRPr="00FF0EA7">
        <w:t xml:space="preserve"> </w:t>
      </w:r>
      <w:r w:rsidRPr="00FF0EA7">
        <w:t>заключение</w:t>
      </w:r>
      <w:r w:rsidR="00CA0EAE" w:rsidRPr="00FF0EA7">
        <w:t xml:space="preserve"> </w:t>
      </w:r>
      <w:r w:rsidRPr="00FF0EA7">
        <w:t>Правительства</w:t>
      </w:r>
      <w:r w:rsidR="00CA0EAE" w:rsidRPr="00FF0EA7">
        <w:t xml:space="preserve"> </w:t>
      </w:r>
      <w:r w:rsidRPr="00FF0EA7">
        <w:t>России.</w:t>
      </w:r>
      <w:r w:rsidR="00CA0EAE" w:rsidRPr="00FF0EA7">
        <w:t xml:space="preserve"> </w:t>
      </w:r>
      <w:r w:rsidRPr="00FF0EA7">
        <w:t>По</w:t>
      </w:r>
      <w:r w:rsidR="00CA0EAE" w:rsidRPr="00FF0EA7">
        <w:t xml:space="preserve"> </w:t>
      </w:r>
      <w:r w:rsidRPr="00FF0EA7">
        <w:t>нынешнему</w:t>
      </w:r>
      <w:r w:rsidR="00CA0EAE" w:rsidRPr="00FF0EA7">
        <w:t xml:space="preserve"> </w:t>
      </w:r>
      <w:r w:rsidRPr="00FF0EA7">
        <w:t>законодательству</w:t>
      </w:r>
      <w:r w:rsidR="00CA0EAE" w:rsidRPr="00FF0EA7">
        <w:t xml:space="preserve"> </w:t>
      </w:r>
      <w:r w:rsidRPr="00FF0EA7">
        <w:t>жители</w:t>
      </w:r>
      <w:r w:rsidR="00CA0EAE" w:rsidRPr="00FF0EA7">
        <w:t xml:space="preserve"> </w:t>
      </w:r>
      <w:r w:rsidRPr="00FF0EA7">
        <w:t>не</w:t>
      </w:r>
      <w:r w:rsidR="00CA0EAE" w:rsidRPr="00FF0EA7">
        <w:t xml:space="preserve"> </w:t>
      </w:r>
      <w:r w:rsidRPr="00FF0EA7">
        <w:t>могут</w:t>
      </w:r>
      <w:r w:rsidR="00CA0EAE" w:rsidRPr="00FF0EA7">
        <w:t xml:space="preserve"> </w:t>
      </w:r>
      <w:r w:rsidRPr="00FF0EA7">
        <w:t>рассчитывать</w:t>
      </w:r>
      <w:r w:rsidR="00CA0EAE" w:rsidRPr="00FF0EA7">
        <w:t xml:space="preserve"> </w:t>
      </w:r>
      <w:r w:rsidRPr="00FF0EA7">
        <w:t>на</w:t>
      </w:r>
      <w:r w:rsidR="00CA0EAE" w:rsidRPr="00FF0EA7">
        <w:t xml:space="preserve"> </w:t>
      </w:r>
      <w:r w:rsidRPr="00FF0EA7">
        <w:t>несколько</w:t>
      </w:r>
      <w:r w:rsidR="00CA0EAE" w:rsidRPr="00FF0EA7">
        <w:t xml:space="preserve"> </w:t>
      </w:r>
      <w:r w:rsidRPr="00FF0EA7">
        <w:t>пенсий</w:t>
      </w:r>
      <w:r w:rsidR="00CA0EAE" w:rsidRPr="00FF0EA7">
        <w:t xml:space="preserve"> </w:t>
      </w:r>
      <w:r w:rsidRPr="00FF0EA7">
        <w:t>даже</w:t>
      </w:r>
      <w:r w:rsidR="00CA0EAE" w:rsidRPr="00FF0EA7">
        <w:t xml:space="preserve"> </w:t>
      </w:r>
      <w:r w:rsidRPr="00FF0EA7">
        <w:t>при</w:t>
      </w:r>
      <w:r w:rsidR="00CA0EAE" w:rsidRPr="00FF0EA7">
        <w:t xml:space="preserve"> </w:t>
      </w:r>
      <w:r w:rsidRPr="00FF0EA7">
        <w:t>наличии</w:t>
      </w:r>
      <w:r w:rsidR="00CA0EAE" w:rsidRPr="00FF0EA7">
        <w:t xml:space="preserve"> </w:t>
      </w:r>
      <w:r w:rsidRPr="00FF0EA7">
        <w:t>оснований</w:t>
      </w:r>
      <w:r w:rsidR="00CA0EAE" w:rsidRPr="00FF0EA7">
        <w:t xml:space="preserve"> </w:t>
      </w:r>
      <w:r w:rsidRPr="00FF0EA7">
        <w:t>на</w:t>
      </w:r>
      <w:r w:rsidR="00CA0EAE" w:rsidRPr="00FF0EA7">
        <w:t xml:space="preserve"> </w:t>
      </w:r>
      <w:r w:rsidRPr="00FF0EA7">
        <w:t>разные</w:t>
      </w:r>
      <w:r w:rsidR="00CA0EAE" w:rsidRPr="00FF0EA7">
        <w:t xml:space="preserve"> </w:t>
      </w:r>
      <w:r w:rsidRPr="00FF0EA7">
        <w:t>виды</w:t>
      </w:r>
      <w:r w:rsidR="00CA0EAE" w:rsidRPr="00FF0EA7">
        <w:t xml:space="preserve"> </w:t>
      </w:r>
      <w:r w:rsidRPr="00FF0EA7">
        <w:t>выплат,</w:t>
      </w:r>
      <w:r w:rsidR="00CA0EAE" w:rsidRPr="00FF0EA7">
        <w:t xml:space="preserve"> </w:t>
      </w:r>
      <w:r w:rsidRPr="00FF0EA7">
        <w:t>констатировал</w:t>
      </w:r>
      <w:r w:rsidR="00CA0EAE" w:rsidRPr="00FF0EA7">
        <w:t xml:space="preserve"> </w:t>
      </w:r>
      <w:r w:rsidRPr="00FF0EA7">
        <w:t>сенатор.</w:t>
      </w:r>
      <w:r w:rsidR="00CA0EAE" w:rsidRPr="00FF0EA7">
        <w:t xml:space="preserve"> </w:t>
      </w:r>
      <w:r w:rsidRPr="00FF0EA7">
        <w:t>Такое</w:t>
      </w:r>
      <w:r w:rsidR="00CA0EAE" w:rsidRPr="00FF0EA7">
        <w:t xml:space="preserve"> </w:t>
      </w:r>
      <w:r w:rsidRPr="00FF0EA7">
        <w:t>право</w:t>
      </w:r>
      <w:r w:rsidR="00CA0EAE" w:rsidRPr="00FF0EA7">
        <w:t xml:space="preserve"> </w:t>
      </w:r>
      <w:r w:rsidRPr="00FF0EA7">
        <w:t>есть</w:t>
      </w:r>
      <w:r w:rsidR="00CA0EAE" w:rsidRPr="00FF0EA7">
        <w:t xml:space="preserve"> </w:t>
      </w:r>
      <w:r w:rsidRPr="00FF0EA7">
        <w:t>лишь</w:t>
      </w:r>
      <w:r w:rsidR="00CA0EAE" w:rsidRPr="00FF0EA7">
        <w:t xml:space="preserve"> </w:t>
      </w:r>
      <w:r w:rsidRPr="00FF0EA7">
        <w:t>у</w:t>
      </w:r>
      <w:r w:rsidR="00CA0EAE" w:rsidRPr="00FF0EA7">
        <w:t xml:space="preserve"> </w:t>
      </w:r>
      <w:r w:rsidRPr="00FF0EA7">
        <w:t>некоторых</w:t>
      </w:r>
      <w:r w:rsidR="00CA0EAE" w:rsidRPr="00FF0EA7">
        <w:t xml:space="preserve"> </w:t>
      </w:r>
      <w:r w:rsidRPr="00FF0EA7">
        <w:t>льготников</w:t>
      </w:r>
      <w:r w:rsidR="00CA0EAE" w:rsidRPr="00FF0EA7">
        <w:t xml:space="preserve"> </w:t>
      </w:r>
      <w:r w:rsidR="00AF08B1" w:rsidRPr="00FF0EA7">
        <w:t>-</w:t>
      </w:r>
      <w:r w:rsidR="00CA0EAE" w:rsidRPr="00FF0EA7">
        <w:t xml:space="preserve"> </w:t>
      </w:r>
      <w:r w:rsidRPr="00FF0EA7">
        <w:t>ветеранов</w:t>
      </w:r>
      <w:r w:rsidR="00CA0EAE" w:rsidRPr="00FF0EA7">
        <w:t xml:space="preserve"> </w:t>
      </w:r>
      <w:r w:rsidRPr="00FF0EA7">
        <w:t>Великой</w:t>
      </w:r>
      <w:r w:rsidR="00CA0EAE" w:rsidRPr="00FF0EA7">
        <w:t xml:space="preserve"> </w:t>
      </w:r>
      <w:r w:rsidRPr="00FF0EA7">
        <w:t>Отечественной</w:t>
      </w:r>
      <w:r w:rsidR="00CA0EAE" w:rsidRPr="00FF0EA7">
        <w:t xml:space="preserve"> </w:t>
      </w:r>
      <w:r w:rsidRPr="00FF0EA7">
        <w:t>войны,</w:t>
      </w:r>
      <w:r w:rsidR="00CA0EAE" w:rsidRPr="00FF0EA7">
        <w:t xml:space="preserve"> </w:t>
      </w:r>
      <w:r w:rsidRPr="00FF0EA7">
        <w:t>блокадников,</w:t>
      </w:r>
      <w:r w:rsidR="00CA0EAE" w:rsidRPr="00FF0EA7">
        <w:t xml:space="preserve"> </w:t>
      </w:r>
      <w:r w:rsidRPr="00FF0EA7">
        <w:t>космонавтов,</w:t>
      </w:r>
      <w:r w:rsidR="00CA0EAE" w:rsidRPr="00FF0EA7">
        <w:t xml:space="preserve"> </w:t>
      </w:r>
      <w:r w:rsidRPr="00FF0EA7">
        <w:t>родителей</w:t>
      </w:r>
      <w:r w:rsidR="00CA0EAE" w:rsidRPr="00FF0EA7">
        <w:t xml:space="preserve"> </w:t>
      </w:r>
      <w:r w:rsidRPr="00FF0EA7">
        <w:t>и</w:t>
      </w:r>
      <w:r w:rsidR="00CA0EAE" w:rsidRPr="00FF0EA7">
        <w:t xml:space="preserve"> </w:t>
      </w:r>
      <w:r w:rsidRPr="00FF0EA7">
        <w:t>вдов</w:t>
      </w:r>
      <w:r w:rsidR="00CA0EAE" w:rsidRPr="00FF0EA7">
        <w:t xml:space="preserve"> </w:t>
      </w:r>
      <w:r w:rsidRPr="00FF0EA7">
        <w:t>погибших</w:t>
      </w:r>
      <w:r w:rsidR="00CA0EAE" w:rsidRPr="00FF0EA7">
        <w:t xml:space="preserve"> </w:t>
      </w:r>
      <w:r w:rsidRPr="00FF0EA7">
        <w:t>военных</w:t>
      </w:r>
      <w:r w:rsidR="00CA0EAE" w:rsidRPr="00FF0EA7">
        <w:t xml:space="preserve"> </w:t>
      </w:r>
      <w:r w:rsidRPr="00FF0EA7">
        <w:t>и</w:t>
      </w:r>
      <w:r w:rsidR="00CA0EAE" w:rsidRPr="00FF0EA7">
        <w:t xml:space="preserve"> </w:t>
      </w:r>
      <w:r w:rsidRPr="00FF0EA7">
        <w:t>ряда</w:t>
      </w:r>
      <w:r w:rsidR="00CA0EAE" w:rsidRPr="00FF0EA7">
        <w:t xml:space="preserve"> </w:t>
      </w:r>
      <w:r w:rsidRPr="00FF0EA7">
        <w:t>других</w:t>
      </w:r>
      <w:r w:rsidR="00CA0EAE" w:rsidRPr="00FF0EA7">
        <w:t xml:space="preserve"> </w:t>
      </w:r>
      <w:r w:rsidRPr="00FF0EA7">
        <w:t>категорий.</w:t>
      </w:r>
      <w:r w:rsidR="00CA0EAE" w:rsidRPr="00FF0EA7">
        <w:t xml:space="preserve"> </w:t>
      </w:r>
    </w:p>
    <w:p w:rsidR="00C14B54" w:rsidRPr="00FF0EA7" w:rsidRDefault="00AF08B1" w:rsidP="00C14B54">
      <w:r w:rsidRPr="00FF0EA7">
        <w:t>«</w:t>
      </w:r>
      <w:r w:rsidR="00C14B54" w:rsidRPr="00FF0EA7">
        <w:t>Наш</w:t>
      </w:r>
      <w:r w:rsidR="00CA0EAE" w:rsidRPr="00FF0EA7">
        <w:t xml:space="preserve"> </w:t>
      </w:r>
      <w:r w:rsidR="00C14B54" w:rsidRPr="00FF0EA7">
        <w:t>законопроект</w:t>
      </w:r>
      <w:r w:rsidR="00CA0EAE" w:rsidRPr="00FF0EA7">
        <w:t xml:space="preserve"> </w:t>
      </w:r>
      <w:r w:rsidR="00C14B54" w:rsidRPr="00FF0EA7">
        <w:t>дополнит</w:t>
      </w:r>
      <w:r w:rsidR="00CA0EAE" w:rsidRPr="00FF0EA7">
        <w:t xml:space="preserve"> </w:t>
      </w:r>
      <w:r w:rsidR="00C14B54" w:rsidRPr="00FF0EA7">
        <w:t>этот</w:t>
      </w:r>
      <w:r w:rsidR="00CA0EAE" w:rsidRPr="00FF0EA7">
        <w:t xml:space="preserve"> </w:t>
      </w:r>
      <w:r w:rsidR="00C14B54" w:rsidRPr="00FF0EA7">
        <w:t>список</w:t>
      </w:r>
      <w:r w:rsidR="00CA0EAE" w:rsidRPr="00FF0EA7">
        <w:t xml:space="preserve"> </w:t>
      </w:r>
      <w:r w:rsidR="00C14B54" w:rsidRPr="00FF0EA7">
        <w:t>детьми-инвалидами</w:t>
      </w:r>
      <w:r w:rsidR="00CA0EAE" w:rsidRPr="00FF0EA7">
        <w:t xml:space="preserve"> </w:t>
      </w:r>
      <w:r w:rsidR="00C14B54" w:rsidRPr="00FF0EA7">
        <w:t>и</w:t>
      </w:r>
      <w:r w:rsidR="00CA0EAE" w:rsidRPr="00FF0EA7">
        <w:t xml:space="preserve"> </w:t>
      </w:r>
      <w:r w:rsidR="00C14B54" w:rsidRPr="00FF0EA7">
        <w:t>инвалидами</w:t>
      </w:r>
      <w:r w:rsidR="00CA0EAE" w:rsidRPr="00FF0EA7">
        <w:t xml:space="preserve"> </w:t>
      </w:r>
      <w:r w:rsidR="00C14B54" w:rsidRPr="00FF0EA7">
        <w:t>с</w:t>
      </w:r>
      <w:r w:rsidR="00CA0EAE" w:rsidRPr="00FF0EA7">
        <w:t xml:space="preserve"> </w:t>
      </w:r>
      <w:r w:rsidR="00C14B54" w:rsidRPr="00FF0EA7">
        <w:t>детства,</w:t>
      </w:r>
      <w:r w:rsidR="00CA0EAE" w:rsidRPr="00FF0EA7">
        <w:t xml:space="preserve"> </w:t>
      </w:r>
      <w:r w:rsidR="00C14B54" w:rsidRPr="00FF0EA7">
        <w:t>один</w:t>
      </w:r>
      <w:r w:rsidR="00CA0EAE" w:rsidRPr="00FF0EA7">
        <w:t xml:space="preserve"> </w:t>
      </w:r>
      <w:r w:rsidR="00C14B54" w:rsidRPr="00FF0EA7">
        <w:t>из</w:t>
      </w:r>
      <w:r w:rsidR="00CA0EAE" w:rsidRPr="00FF0EA7">
        <w:t xml:space="preserve"> </w:t>
      </w:r>
      <w:r w:rsidR="00C14B54" w:rsidRPr="00FF0EA7">
        <w:t>родителей</w:t>
      </w:r>
      <w:r w:rsidR="00CA0EAE" w:rsidRPr="00FF0EA7">
        <w:t xml:space="preserve"> </w:t>
      </w:r>
      <w:r w:rsidR="00C14B54" w:rsidRPr="00FF0EA7">
        <w:t>которых</w:t>
      </w:r>
      <w:r w:rsidR="00CA0EAE" w:rsidRPr="00FF0EA7">
        <w:t xml:space="preserve"> </w:t>
      </w:r>
      <w:r w:rsidR="00C14B54" w:rsidRPr="00FF0EA7">
        <w:t>погиб</w:t>
      </w:r>
      <w:r w:rsidR="00CA0EAE" w:rsidRPr="00FF0EA7">
        <w:t xml:space="preserve"> </w:t>
      </w:r>
      <w:r w:rsidR="00C14B54" w:rsidRPr="00FF0EA7">
        <w:t>при</w:t>
      </w:r>
      <w:r w:rsidR="00CA0EAE" w:rsidRPr="00FF0EA7">
        <w:t xml:space="preserve"> </w:t>
      </w:r>
      <w:r w:rsidR="00C14B54" w:rsidRPr="00FF0EA7">
        <w:t>выполнении</w:t>
      </w:r>
      <w:r w:rsidR="00CA0EAE" w:rsidRPr="00FF0EA7">
        <w:t xml:space="preserve"> </w:t>
      </w:r>
      <w:r w:rsidR="00C14B54" w:rsidRPr="00FF0EA7">
        <w:t>воинского</w:t>
      </w:r>
      <w:r w:rsidR="00CA0EAE" w:rsidRPr="00FF0EA7">
        <w:t xml:space="preserve"> </w:t>
      </w:r>
      <w:r w:rsidR="00C14B54" w:rsidRPr="00FF0EA7">
        <w:t>долга.</w:t>
      </w:r>
      <w:r w:rsidR="00CA0EAE" w:rsidRPr="00FF0EA7">
        <w:t xml:space="preserve"> </w:t>
      </w:r>
      <w:r w:rsidR="00C14B54" w:rsidRPr="00FF0EA7">
        <w:t>Они</w:t>
      </w:r>
      <w:r w:rsidR="00CA0EAE" w:rsidRPr="00FF0EA7">
        <w:t xml:space="preserve"> </w:t>
      </w:r>
      <w:r w:rsidR="00C14B54" w:rsidRPr="00FF0EA7">
        <w:t>смогут</w:t>
      </w:r>
      <w:r w:rsidR="00CA0EAE" w:rsidRPr="00FF0EA7">
        <w:t xml:space="preserve"> </w:t>
      </w:r>
      <w:r w:rsidR="00C14B54" w:rsidRPr="00FF0EA7">
        <w:t>получать</w:t>
      </w:r>
      <w:r w:rsidR="00CA0EAE" w:rsidRPr="00FF0EA7">
        <w:t xml:space="preserve"> </w:t>
      </w:r>
      <w:r w:rsidR="00C14B54" w:rsidRPr="00FF0EA7">
        <w:t>сразу</w:t>
      </w:r>
      <w:r w:rsidR="00CA0EAE" w:rsidRPr="00FF0EA7">
        <w:t xml:space="preserve"> </w:t>
      </w:r>
      <w:r w:rsidR="00C14B54" w:rsidRPr="00FF0EA7">
        <w:t>две</w:t>
      </w:r>
      <w:r w:rsidR="00CA0EAE" w:rsidRPr="00FF0EA7">
        <w:t xml:space="preserve"> </w:t>
      </w:r>
      <w:r w:rsidR="00C14B54" w:rsidRPr="00FF0EA7">
        <w:t>пенсии</w:t>
      </w:r>
      <w:r w:rsidR="00CA0EAE" w:rsidRPr="00FF0EA7">
        <w:t xml:space="preserve"> </w:t>
      </w:r>
      <w:r w:rsidRPr="00FF0EA7">
        <w:t>-</w:t>
      </w:r>
      <w:r w:rsidR="00CA0EAE" w:rsidRPr="00FF0EA7">
        <w:t xml:space="preserve"> </w:t>
      </w:r>
      <w:r w:rsidR="00C14B54" w:rsidRPr="00FF0EA7">
        <w:t>и</w:t>
      </w:r>
      <w:r w:rsidR="00CA0EAE" w:rsidRPr="00FF0EA7">
        <w:t xml:space="preserve"> </w:t>
      </w:r>
      <w:r w:rsidR="00C14B54" w:rsidRPr="00FF0EA7">
        <w:t>по</w:t>
      </w:r>
      <w:r w:rsidR="00CA0EAE" w:rsidRPr="00FF0EA7">
        <w:t xml:space="preserve"> </w:t>
      </w:r>
      <w:r w:rsidR="00C14B54" w:rsidRPr="00FF0EA7">
        <w:t>инвалидности,</w:t>
      </w:r>
      <w:r w:rsidR="00CA0EAE" w:rsidRPr="00FF0EA7">
        <w:t xml:space="preserve"> </w:t>
      </w:r>
      <w:r w:rsidR="00C14B54" w:rsidRPr="00FF0EA7">
        <w:t>и</w:t>
      </w:r>
      <w:r w:rsidR="00CA0EAE" w:rsidRPr="00FF0EA7">
        <w:t xml:space="preserve"> </w:t>
      </w:r>
      <w:r w:rsidR="00C14B54" w:rsidRPr="00FF0EA7">
        <w:t>по</w:t>
      </w:r>
      <w:r w:rsidR="00CA0EAE" w:rsidRPr="00FF0EA7">
        <w:t xml:space="preserve"> </w:t>
      </w:r>
      <w:r w:rsidR="00C14B54" w:rsidRPr="00FF0EA7">
        <w:t>потере</w:t>
      </w:r>
      <w:r w:rsidR="00CA0EAE" w:rsidRPr="00FF0EA7">
        <w:t xml:space="preserve"> </w:t>
      </w:r>
      <w:r w:rsidR="00C14B54" w:rsidRPr="00FF0EA7">
        <w:t>кормильца</w:t>
      </w:r>
      <w:r w:rsidRPr="00FF0EA7">
        <w:t>»</w:t>
      </w:r>
      <w:r w:rsidR="00C14B54" w:rsidRPr="00FF0EA7">
        <w:t>,</w:t>
      </w:r>
      <w:r w:rsidR="00CA0EAE" w:rsidRPr="00FF0EA7">
        <w:t xml:space="preserve"> </w:t>
      </w:r>
      <w:r w:rsidRPr="00FF0EA7">
        <w:t>-</w:t>
      </w:r>
      <w:r w:rsidR="00CA0EAE" w:rsidRPr="00FF0EA7">
        <w:t xml:space="preserve"> </w:t>
      </w:r>
      <w:r w:rsidR="00C14B54" w:rsidRPr="00FF0EA7">
        <w:t>пояснил</w:t>
      </w:r>
      <w:r w:rsidR="00CA0EAE" w:rsidRPr="00FF0EA7">
        <w:t xml:space="preserve"> </w:t>
      </w:r>
      <w:r w:rsidR="00C14B54" w:rsidRPr="00FF0EA7">
        <w:t>Турчак.</w:t>
      </w:r>
    </w:p>
    <w:p w:rsidR="00C14B54" w:rsidRPr="00FF0EA7" w:rsidRDefault="00C14B54" w:rsidP="00C14B54">
      <w:r w:rsidRPr="00FF0EA7">
        <w:t>Как</w:t>
      </w:r>
      <w:r w:rsidR="00CA0EAE" w:rsidRPr="00FF0EA7">
        <w:t xml:space="preserve"> </w:t>
      </w:r>
      <w:r w:rsidRPr="00FF0EA7">
        <w:t>писала</w:t>
      </w:r>
      <w:r w:rsidR="00CA0EAE" w:rsidRPr="00FF0EA7">
        <w:t xml:space="preserve"> </w:t>
      </w:r>
      <w:r w:rsidR="00AF08B1" w:rsidRPr="00FF0EA7">
        <w:t>«</w:t>
      </w:r>
      <w:r w:rsidRPr="00FF0EA7">
        <w:t>Парламентская</w:t>
      </w:r>
      <w:r w:rsidR="00CA0EAE" w:rsidRPr="00FF0EA7">
        <w:t xml:space="preserve"> </w:t>
      </w:r>
      <w:r w:rsidRPr="00FF0EA7">
        <w:t>газета</w:t>
      </w:r>
      <w:r w:rsidR="00AF08B1" w:rsidRPr="00FF0EA7">
        <w:t>»</w:t>
      </w:r>
      <w:r w:rsidRPr="00FF0EA7">
        <w:t>,</w:t>
      </w:r>
      <w:r w:rsidR="00CA0EAE" w:rsidRPr="00FF0EA7">
        <w:t xml:space="preserve"> </w:t>
      </w:r>
      <w:r w:rsidRPr="00FF0EA7">
        <w:t>ранее</w:t>
      </w:r>
      <w:r w:rsidR="00CA0EAE" w:rsidRPr="00FF0EA7">
        <w:t xml:space="preserve"> </w:t>
      </w:r>
      <w:r w:rsidRPr="00FF0EA7">
        <w:t>в</w:t>
      </w:r>
      <w:r w:rsidR="00CA0EAE" w:rsidRPr="00FF0EA7">
        <w:t xml:space="preserve"> </w:t>
      </w:r>
      <w:r w:rsidRPr="00FF0EA7">
        <w:t>Госдуму</w:t>
      </w:r>
      <w:r w:rsidR="00CA0EAE" w:rsidRPr="00FF0EA7">
        <w:t xml:space="preserve"> </w:t>
      </w:r>
      <w:r w:rsidRPr="00FF0EA7">
        <w:t>внесли</w:t>
      </w:r>
      <w:r w:rsidR="00CA0EAE" w:rsidRPr="00FF0EA7">
        <w:t xml:space="preserve"> </w:t>
      </w:r>
      <w:r w:rsidRPr="00FF0EA7">
        <w:t>законопроект</w:t>
      </w:r>
      <w:r w:rsidR="00CA0EAE" w:rsidRPr="00FF0EA7">
        <w:t xml:space="preserve"> </w:t>
      </w:r>
      <w:r w:rsidRPr="00FF0EA7">
        <w:t>о</w:t>
      </w:r>
      <w:r w:rsidR="00CA0EAE" w:rsidRPr="00FF0EA7">
        <w:t xml:space="preserve"> </w:t>
      </w:r>
      <w:r w:rsidRPr="00FF0EA7">
        <w:t>новой</w:t>
      </w:r>
      <w:r w:rsidR="00CA0EAE" w:rsidRPr="00FF0EA7">
        <w:t xml:space="preserve"> </w:t>
      </w:r>
      <w:r w:rsidRPr="00FF0EA7">
        <w:t>льготе</w:t>
      </w:r>
      <w:r w:rsidR="00CA0EAE" w:rsidRPr="00FF0EA7">
        <w:t xml:space="preserve"> </w:t>
      </w:r>
      <w:r w:rsidRPr="00FF0EA7">
        <w:t>для</w:t>
      </w:r>
      <w:r w:rsidR="00CA0EAE" w:rsidRPr="00FF0EA7">
        <w:t xml:space="preserve"> </w:t>
      </w:r>
      <w:r w:rsidRPr="00FF0EA7">
        <w:t>бойцов,</w:t>
      </w:r>
      <w:r w:rsidR="00CA0EAE" w:rsidRPr="00FF0EA7">
        <w:t xml:space="preserve"> </w:t>
      </w:r>
      <w:r w:rsidRPr="00FF0EA7">
        <w:t>ставших</w:t>
      </w:r>
      <w:r w:rsidR="00CA0EAE" w:rsidRPr="00FF0EA7">
        <w:t xml:space="preserve"> </w:t>
      </w:r>
      <w:r w:rsidRPr="00FF0EA7">
        <w:t>инвалидами</w:t>
      </w:r>
      <w:r w:rsidR="00CA0EAE" w:rsidRPr="00FF0EA7">
        <w:t xml:space="preserve"> </w:t>
      </w:r>
      <w:r w:rsidRPr="00FF0EA7">
        <w:t>второй</w:t>
      </w:r>
      <w:r w:rsidR="00CA0EAE" w:rsidRPr="00FF0EA7">
        <w:t xml:space="preserve"> </w:t>
      </w:r>
      <w:r w:rsidRPr="00FF0EA7">
        <w:t>группы</w:t>
      </w:r>
      <w:r w:rsidR="00CA0EAE" w:rsidRPr="00FF0EA7">
        <w:t xml:space="preserve"> </w:t>
      </w:r>
      <w:r w:rsidRPr="00FF0EA7">
        <w:t>на</w:t>
      </w:r>
      <w:r w:rsidR="00CA0EAE" w:rsidRPr="00FF0EA7">
        <w:t xml:space="preserve"> </w:t>
      </w:r>
      <w:r w:rsidRPr="00FF0EA7">
        <w:t>СВО.</w:t>
      </w:r>
      <w:r w:rsidR="00CA0EAE" w:rsidRPr="00FF0EA7">
        <w:t xml:space="preserve"> </w:t>
      </w:r>
      <w:r w:rsidRPr="00FF0EA7">
        <w:t>Речь</w:t>
      </w:r>
      <w:r w:rsidR="00CA0EAE" w:rsidRPr="00FF0EA7">
        <w:t xml:space="preserve"> </w:t>
      </w:r>
      <w:r w:rsidRPr="00FF0EA7">
        <w:t>идет</w:t>
      </w:r>
      <w:r w:rsidR="00CA0EAE" w:rsidRPr="00FF0EA7">
        <w:t xml:space="preserve"> </w:t>
      </w:r>
      <w:r w:rsidRPr="00FF0EA7">
        <w:t>об</w:t>
      </w:r>
      <w:r w:rsidR="00CA0EAE" w:rsidRPr="00FF0EA7">
        <w:t xml:space="preserve"> </w:t>
      </w:r>
      <w:r w:rsidRPr="00FF0EA7">
        <w:t>освобождении</w:t>
      </w:r>
      <w:r w:rsidR="00CA0EAE" w:rsidRPr="00FF0EA7">
        <w:t xml:space="preserve"> </w:t>
      </w:r>
      <w:r w:rsidRPr="00FF0EA7">
        <w:t>от</w:t>
      </w:r>
      <w:r w:rsidR="00CA0EAE" w:rsidRPr="00FF0EA7">
        <w:t xml:space="preserve"> </w:t>
      </w:r>
      <w:r w:rsidRPr="00FF0EA7">
        <w:t>выплаты</w:t>
      </w:r>
      <w:r w:rsidR="00CA0EAE" w:rsidRPr="00FF0EA7">
        <w:t xml:space="preserve"> </w:t>
      </w:r>
      <w:r w:rsidRPr="00FF0EA7">
        <w:t>кредитов</w:t>
      </w:r>
      <w:r w:rsidR="00CA0EAE" w:rsidRPr="00FF0EA7">
        <w:t xml:space="preserve"> </w:t>
      </w:r>
      <w:r w:rsidRPr="00FF0EA7">
        <w:t>и</w:t>
      </w:r>
      <w:r w:rsidR="00CA0EAE" w:rsidRPr="00FF0EA7">
        <w:t xml:space="preserve"> </w:t>
      </w:r>
      <w:r w:rsidRPr="00FF0EA7">
        <w:t>военной</w:t>
      </w:r>
      <w:r w:rsidR="00CA0EAE" w:rsidRPr="00FF0EA7">
        <w:t xml:space="preserve"> </w:t>
      </w:r>
      <w:r w:rsidRPr="00FF0EA7">
        <w:t>ипотеки.</w:t>
      </w:r>
      <w:r w:rsidR="00CA0EAE" w:rsidRPr="00FF0EA7">
        <w:t xml:space="preserve"> </w:t>
      </w:r>
      <w:r w:rsidRPr="00FF0EA7">
        <w:t>Сейчас</w:t>
      </w:r>
      <w:r w:rsidR="00CA0EAE" w:rsidRPr="00FF0EA7">
        <w:t xml:space="preserve"> </w:t>
      </w:r>
      <w:r w:rsidRPr="00FF0EA7">
        <w:t>займы</w:t>
      </w:r>
      <w:r w:rsidR="00CA0EAE" w:rsidRPr="00FF0EA7">
        <w:t xml:space="preserve"> </w:t>
      </w:r>
      <w:r w:rsidRPr="00FF0EA7">
        <w:t>списывают</w:t>
      </w:r>
      <w:r w:rsidR="00CA0EAE" w:rsidRPr="00FF0EA7">
        <w:t xml:space="preserve"> </w:t>
      </w:r>
      <w:r w:rsidRPr="00FF0EA7">
        <w:t>только</w:t>
      </w:r>
      <w:r w:rsidR="00CA0EAE" w:rsidRPr="00FF0EA7">
        <w:t xml:space="preserve"> </w:t>
      </w:r>
      <w:r w:rsidRPr="00FF0EA7">
        <w:t>в</w:t>
      </w:r>
      <w:r w:rsidR="00CA0EAE" w:rsidRPr="00FF0EA7">
        <w:t xml:space="preserve"> </w:t>
      </w:r>
      <w:r w:rsidRPr="00FF0EA7">
        <w:t>случае</w:t>
      </w:r>
      <w:r w:rsidR="00CA0EAE" w:rsidRPr="00FF0EA7">
        <w:t xml:space="preserve"> </w:t>
      </w:r>
      <w:r w:rsidRPr="00FF0EA7">
        <w:t>гибели</w:t>
      </w:r>
      <w:r w:rsidR="00CA0EAE" w:rsidRPr="00FF0EA7">
        <w:t xml:space="preserve"> </w:t>
      </w:r>
      <w:r w:rsidRPr="00FF0EA7">
        <w:t>солдата.</w:t>
      </w:r>
    </w:p>
    <w:p w:rsidR="00C14B54" w:rsidRPr="00FF0EA7" w:rsidRDefault="000C5E1E" w:rsidP="00C14B54">
      <w:hyperlink r:id="rId21" w:history="1">
        <w:r w:rsidR="00C14B54" w:rsidRPr="00FF0EA7">
          <w:rPr>
            <w:rStyle w:val="a3"/>
          </w:rPr>
          <w:t>https://www.pnp.ru/social/deti-invalidy-pogibshikh-uchastnikov-svo-smogut-poluchat-dvoynuyu-pensiyu.html</w:t>
        </w:r>
      </w:hyperlink>
      <w:r w:rsidR="00CA0EAE" w:rsidRPr="00FF0EA7">
        <w:t xml:space="preserve"> </w:t>
      </w:r>
    </w:p>
    <w:p w:rsidR="007355A9" w:rsidRPr="00FF0EA7" w:rsidRDefault="007355A9" w:rsidP="007355A9">
      <w:pPr>
        <w:pStyle w:val="2"/>
      </w:pPr>
      <w:bookmarkStart w:id="54" w:name="А106"/>
      <w:bookmarkStart w:id="55" w:name="_Toc160514294"/>
      <w:r w:rsidRPr="00FF0EA7">
        <w:lastRenderedPageBreak/>
        <w:t>ТАСС,</w:t>
      </w:r>
      <w:r w:rsidR="00CA0EAE" w:rsidRPr="00FF0EA7">
        <w:t xml:space="preserve"> </w:t>
      </w:r>
      <w:r w:rsidRPr="00FF0EA7">
        <w:t>04.03.2024,</w:t>
      </w:r>
      <w:r w:rsidR="00CA0EAE" w:rsidRPr="00FF0EA7">
        <w:t xml:space="preserve"> </w:t>
      </w:r>
      <w:r w:rsidRPr="00FF0EA7">
        <w:t>В</w:t>
      </w:r>
      <w:r w:rsidR="00CA0EAE" w:rsidRPr="00FF0EA7">
        <w:t xml:space="preserve"> </w:t>
      </w:r>
      <w:r w:rsidRPr="00FF0EA7">
        <w:t>Думе</w:t>
      </w:r>
      <w:r w:rsidR="00CA0EAE" w:rsidRPr="00FF0EA7">
        <w:t xml:space="preserve"> </w:t>
      </w:r>
      <w:r w:rsidRPr="00FF0EA7">
        <w:t>предложили</w:t>
      </w:r>
      <w:r w:rsidR="00CA0EAE" w:rsidRPr="00FF0EA7">
        <w:t xml:space="preserve"> </w:t>
      </w:r>
      <w:r w:rsidRPr="00FF0EA7">
        <w:t>платить</w:t>
      </w:r>
      <w:r w:rsidR="00CA0EAE" w:rsidRPr="00FF0EA7">
        <w:t xml:space="preserve"> </w:t>
      </w:r>
      <w:r w:rsidRPr="00FF0EA7">
        <w:t>пенсию</w:t>
      </w:r>
      <w:r w:rsidR="00CA0EAE" w:rsidRPr="00FF0EA7">
        <w:t xml:space="preserve"> </w:t>
      </w:r>
      <w:r w:rsidRPr="00FF0EA7">
        <w:t>в</w:t>
      </w:r>
      <w:r w:rsidR="00CA0EAE" w:rsidRPr="00FF0EA7">
        <w:t xml:space="preserve"> </w:t>
      </w:r>
      <w:r w:rsidRPr="00FF0EA7">
        <w:t>два</w:t>
      </w:r>
      <w:r w:rsidR="00CA0EAE" w:rsidRPr="00FF0EA7">
        <w:t xml:space="preserve"> </w:t>
      </w:r>
      <w:r w:rsidRPr="00FF0EA7">
        <w:t>прожиточных</w:t>
      </w:r>
      <w:r w:rsidR="00CA0EAE" w:rsidRPr="00FF0EA7">
        <w:t xml:space="preserve"> </w:t>
      </w:r>
      <w:r w:rsidRPr="00FF0EA7">
        <w:t>минимума</w:t>
      </w:r>
      <w:r w:rsidR="00CA0EAE" w:rsidRPr="00FF0EA7">
        <w:t xml:space="preserve"> </w:t>
      </w:r>
      <w:r w:rsidRPr="00FF0EA7">
        <w:t>за</w:t>
      </w:r>
      <w:r w:rsidR="00CA0EAE" w:rsidRPr="00FF0EA7">
        <w:t xml:space="preserve"> </w:t>
      </w:r>
      <w:r w:rsidRPr="00FF0EA7">
        <w:t>стаж</w:t>
      </w:r>
      <w:r w:rsidR="00CA0EAE" w:rsidRPr="00FF0EA7">
        <w:t xml:space="preserve"> </w:t>
      </w:r>
      <w:r w:rsidRPr="00FF0EA7">
        <w:t>от</w:t>
      </w:r>
      <w:r w:rsidR="00CA0EAE" w:rsidRPr="00FF0EA7">
        <w:t xml:space="preserve"> </w:t>
      </w:r>
      <w:r w:rsidRPr="00FF0EA7">
        <w:t>30</w:t>
      </w:r>
      <w:r w:rsidR="00CA0EAE" w:rsidRPr="00FF0EA7">
        <w:t xml:space="preserve"> </w:t>
      </w:r>
      <w:r w:rsidRPr="00FF0EA7">
        <w:t>лет</w:t>
      </w:r>
      <w:bookmarkEnd w:id="54"/>
      <w:bookmarkEnd w:id="55"/>
    </w:p>
    <w:p w:rsidR="007355A9" w:rsidRPr="00FF0EA7" w:rsidRDefault="007355A9" w:rsidP="00C24E11">
      <w:pPr>
        <w:pStyle w:val="3"/>
      </w:pPr>
      <w:bookmarkStart w:id="56" w:name="_Toc160514295"/>
      <w:r w:rsidRPr="00FF0EA7">
        <w:t>Группа</w:t>
      </w:r>
      <w:r w:rsidR="00CA0EAE" w:rsidRPr="00FF0EA7">
        <w:t xml:space="preserve"> </w:t>
      </w:r>
      <w:r w:rsidRPr="00FF0EA7">
        <w:t>депутатов</w:t>
      </w:r>
      <w:r w:rsidR="00CA0EAE" w:rsidRPr="00FF0EA7">
        <w:t xml:space="preserve"> </w:t>
      </w:r>
      <w:r w:rsidRPr="00FF0EA7">
        <w:t>от</w:t>
      </w:r>
      <w:r w:rsidR="00CA0EAE" w:rsidRPr="00FF0EA7">
        <w:t xml:space="preserve"> </w:t>
      </w:r>
      <w:r w:rsidRPr="00FF0EA7">
        <w:t>ЛДПР</w:t>
      </w:r>
      <w:r w:rsidR="00CA0EAE" w:rsidRPr="00FF0EA7">
        <w:t xml:space="preserve"> </w:t>
      </w:r>
      <w:r w:rsidRPr="00FF0EA7">
        <w:t>во</w:t>
      </w:r>
      <w:r w:rsidR="00CA0EAE" w:rsidRPr="00FF0EA7">
        <w:t xml:space="preserve"> </w:t>
      </w:r>
      <w:r w:rsidRPr="00FF0EA7">
        <w:t>главе</w:t>
      </w:r>
      <w:r w:rsidR="00CA0EAE" w:rsidRPr="00FF0EA7">
        <w:t xml:space="preserve"> </w:t>
      </w:r>
      <w:r w:rsidRPr="00FF0EA7">
        <w:t>с</w:t>
      </w:r>
      <w:r w:rsidR="00CA0EAE" w:rsidRPr="00FF0EA7">
        <w:t xml:space="preserve"> </w:t>
      </w:r>
      <w:r w:rsidRPr="00FF0EA7">
        <w:t>председателем</w:t>
      </w:r>
      <w:r w:rsidR="00CA0EAE" w:rsidRPr="00FF0EA7">
        <w:t xml:space="preserve"> </w:t>
      </w:r>
      <w:r w:rsidRPr="00FF0EA7">
        <w:t>партии</w:t>
      </w:r>
      <w:r w:rsidR="00CA0EAE" w:rsidRPr="00FF0EA7">
        <w:t xml:space="preserve"> </w:t>
      </w:r>
      <w:r w:rsidRPr="00FF0EA7">
        <w:t>Леонидом</w:t>
      </w:r>
      <w:r w:rsidR="00CA0EAE" w:rsidRPr="00FF0EA7">
        <w:t xml:space="preserve"> </w:t>
      </w:r>
      <w:r w:rsidRPr="00FF0EA7">
        <w:t>Слуцким</w:t>
      </w:r>
      <w:r w:rsidR="00CA0EAE" w:rsidRPr="00FF0EA7">
        <w:t xml:space="preserve"> </w:t>
      </w:r>
      <w:r w:rsidRPr="00FF0EA7">
        <w:t>разработала</w:t>
      </w:r>
      <w:r w:rsidR="00CA0EAE" w:rsidRPr="00FF0EA7">
        <w:t xml:space="preserve"> </w:t>
      </w:r>
      <w:r w:rsidRPr="00FF0EA7">
        <w:t>законопроект,</w:t>
      </w:r>
      <w:r w:rsidR="00CA0EAE" w:rsidRPr="00FF0EA7">
        <w:t xml:space="preserve"> </w:t>
      </w:r>
      <w:r w:rsidRPr="00FF0EA7">
        <w:t>которым</w:t>
      </w:r>
      <w:r w:rsidR="00CA0EAE" w:rsidRPr="00FF0EA7">
        <w:t xml:space="preserve"> </w:t>
      </w:r>
      <w:r w:rsidRPr="00FF0EA7">
        <w:t>предлагается</w:t>
      </w:r>
      <w:r w:rsidR="00CA0EAE" w:rsidRPr="00FF0EA7">
        <w:t xml:space="preserve"> </w:t>
      </w:r>
      <w:r w:rsidRPr="00FF0EA7">
        <w:t>ввести</w:t>
      </w:r>
      <w:r w:rsidR="00CA0EAE" w:rsidRPr="00FF0EA7">
        <w:t xml:space="preserve"> </w:t>
      </w:r>
      <w:r w:rsidRPr="00FF0EA7">
        <w:t>механизм</w:t>
      </w:r>
      <w:r w:rsidR="00CA0EAE" w:rsidRPr="00FF0EA7">
        <w:t xml:space="preserve"> </w:t>
      </w:r>
      <w:r w:rsidRPr="00FF0EA7">
        <w:t>доплаты</w:t>
      </w:r>
      <w:r w:rsidR="00CA0EAE" w:rsidRPr="00FF0EA7">
        <w:t xml:space="preserve"> </w:t>
      </w:r>
      <w:r w:rsidRPr="00FF0EA7">
        <w:t>к</w:t>
      </w:r>
      <w:r w:rsidR="00CA0EAE" w:rsidRPr="00FF0EA7">
        <w:t xml:space="preserve"> </w:t>
      </w:r>
      <w:r w:rsidRPr="00FF0EA7">
        <w:t>пенсии</w:t>
      </w:r>
      <w:r w:rsidR="00CA0EAE" w:rsidRPr="00FF0EA7">
        <w:t xml:space="preserve"> </w:t>
      </w:r>
      <w:r w:rsidRPr="00FF0EA7">
        <w:t>до</w:t>
      </w:r>
      <w:r w:rsidR="00CA0EAE" w:rsidRPr="00FF0EA7">
        <w:t xml:space="preserve"> </w:t>
      </w:r>
      <w:r w:rsidRPr="00FF0EA7">
        <w:t>двукратной</w:t>
      </w:r>
      <w:r w:rsidR="00CA0EAE" w:rsidRPr="00FF0EA7">
        <w:t xml:space="preserve"> </w:t>
      </w:r>
      <w:r w:rsidRPr="00FF0EA7">
        <w:t>величины</w:t>
      </w:r>
      <w:r w:rsidR="00CA0EAE" w:rsidRPr="00FF0EA7">
        <w:t xml:space="preserve"> </w:t>
      </w:r>
      <w:r w:rsidRPr="00FF0EA7">
        <w:t>прожиточного</w:t>
      </w:r>
      <w:r w:rsidR="00CA0EAE" w:rsidRPr="00FF0EA7">
        <w:t xml:space="preserve"> </w:t>
      </w:r>
      <w:r w:rsidRPr="00FF0EA7">
        <w:t>минимума</w:t>
      </w:r>
      <w:r w:rsidR="00CA0EAE" w:rsidRPr="00FF0EA7">
        <w:t xml:space="preserve"> </w:t>
      </w:r>
      <w:r w:rsidRPr="00FF0EA7">
        <w:t>в</w:t>
      </w:r>
      <w:r w:rsidR="00CA0EAE" w:rsidRPr="00FF0EA7">
        <w:t xml:space="preserve"> </w:t>
      </w:r>
      <w:r w:rsidRPr="00FF0EA7">
        <w:t>целом</w:t>
      </w:r>
      <w:r w:rsidR="00CA0EAE" w:rsidRPr="00FF0EA7">
        <w:t xml:space="preserve"> </w:t>
      </w:r>
      <w:r w:rsidRPr="00FF0EA7">
        <w:t>по</w:t>
      </w:r>
      <w:r w:rsidR="00CA0EAE" w:rsidRPr="00FF0EA7">
        <w:t xml:space="preserve"> </w:t>
      </w:r>
      <w:r w:rsidRPr="00FF0EA7">
        <w:t>стране</w:t>
      </w:r>
      <w:r w:rsidR="00CA0EAE" w:rsidRPr="00FF0EA7">
        <w:t xml:space="preserve"> </w:t>
      </w:r>
      <w:r w:rsidRPr="00FF0EA7">
        <w:t>за</w:t>
      </w:r>
      <w:r w:rsidR="00CA0EAE" w:rsidRPr="00FF0EA7">
        <w:t xml:space="preserve"> </w:t>
      </w:r>
      <w:r w:rsidRPr="00FF0EA7">
        <w:t>стаж</w:t>
      </w:r>
      <w:r w:rsidR="00CA0EAE" w:rsidRPr="00FF0EA7">
        <w:t xml:space="preserve"> </w:t>
      </w:r>
      <w:r w:rsidRPr="00FF0EA7">
        <w:t>от</w:t>
      </w:r>
      <w:r w:rsidR="00CA0EAE" w:rsidRPr="00FF0EA7">
        <w:t xml:space="preserve"> </w:t>
      </w:r>
      <w:r w:rsidRPr="00FF0EA7">
        <w:t>30</w:t>
      </w:r>
      <w:r w:rsidR="00CA0EAE" w:rsidRPr="00FF0EA7">
        <w:t xml:space="preserve"> </w:t>
      </w:r>
      <w:r w:rsidRPr="00FF0EA7">
        <w:t>лет.</w:t>
      </w:r>
      <w:r w:rsidR="00CA0EAE" w:rsidRPr="00FF0EA7">
        <w:t xml:space="preserve"> </w:t>
      </w:r>
      <w:r w:rsidRPr="00FF0EA7">
        <w:t>Текст</w:t>
      </w:r>
      <w:r w:rsidR="00CA0EAE" w:rsidRPr="00FF0EA7">
        <w:t xml:space="preserve"> </w:t>
      </w:r>
      <w:r w:rsidRPr="00FF0EA7">
        <w:t>законопроекта,</w:t>
      </w:r>
      <w:r w:rsidR="00CA0EAE" w:rsidRPr="00FF0EA7">
        <w:t xml:space="preserve"> </w:t>
      </w:r>
      <w:r w:rsidRPr="00FF0EA7">
        <w:t>который</w:t>
      </w:r>
      <w:r w:rsidR="00CA0EAE" w:rsidRPr="00FF0EA7">
        <w:t xml:space="preserve"> </w:t>
      </w:r>
      <w:r w:rsidRPr="00FF0EA7">
        <w:t>направляется</w:t>
      </w:r>
      <w:r w:rsidR="00CA0EAE" w:rsidRPr="00FF0EA7">
        <w:t xml:space="preserve"> </w:t>
      </w:r>
      <w:r w:rsidRPr="00FF0EA7">
        <w:t>для</w:t>
      </w:r>
      <w:r w:rsidR="00CA0EAE" w:rsidRPr="00FF0EA7">
        <w:t xml:space="preserve"> </w:t>
      </w:r>
      <w:r w:rsidRPr="00FF0EA7">
        <w:t>заключения</w:t>
      </w:r>
      <w:r w:rsidR="00CA0EAE" w:rsidRPr="00FF0EA7">
        <w:t xml:space="preserve"> </w:t>
      </w:r>
      <w:r w:rsidRPr="00FF0EA7">
        <w:t>в</w:t>
      </w:r>
      <w:r w:rsidR="00CA0EAE" w:rsidRPr="00FF0EA7">
        <w:t xml:space="preserve"> </w:t>
      </w:r>
      <w:r w:rsidRPr="00FF0EA7">
        <w:t>правительство,</w:t>
      </w:r>
      <w:r w:rsidR="00CA0EAE" w:rsidRPr="00FF0EA7">
        <w:t xml:space="preserve"> </w:t>
      </w:r>
      <w:r w:rsidRPr="00FF0EA7">
        <w:t>есть</w:t>
      </w:r>
      <w:r w:rsidR="00CA0EAE" w:rsidRPr="00FF0EA7">
        <w:t xml:space="preserve"> </w:t>
      </w:r>
      <w:r w:rsidRPr="00FF0EA7">
        <w:t>в</w:t>
      </w:r>
      <w:r w:rsidR="00CA0EAE" w:rsidRPr="00FF0EA7">
        <w:t xml:space="preserve"> </w:t>
      </w:r>
      <w:r w:rsidRPr="00FF0EA7">
        <w:t>распоряжении</w:t>
      </w:r>
      <w:r w:rsidR="00CA0EAE" w:rsidRPr="00FF0EA7">
        <w:t xml:space="preserve"> </w:t>
      </w:r>
      <w:r w:rsidRPr="00FF0EA7">
        <w:t>ТАСС.</w:t>
      </w:r>
      <w:bookmarkEnd w:id="56"/>
    </w:p>
    <w:p w:rsidR="007355A9" w:rsidRPr="00FF0EA7" w:rsidRDefault="00AF08B1" w:rsidP="007355A9">
      <w:r w:rsidRPr="00FF0EA7">
        <w:t>«</w:t>
      </w:r>
      <w:r w:rsidR="007355A9" w:rsidRPr="00FF0EA7">
        <w:t>Очевидно,</w:t>
      </w:r>
      <w:r w:rsidR="00CA0EAE" w:rsidRPr="00FF0EA7">
        <w:t xml:space="preserve"> </w:t>
      </w:r>
      <w:r w:rsidR="007355A9" w:rsidRPr="00FF0EA7">
        <w:t>что</w:t>
      </w:r>
      <w:r w:rsidR="00CA0EAE" w:rsidRPr="00FF0EA7">
        <w:t xml:space="preserve"> </w:t>
      </w:r>
      <w:r w:rsidR="007355A9" w:rsidRPr="00FF0EA7">
        <w:t>граждане,</w:t>
      </w:r>
      <w:r w:rsidR="00CA0EAE" w:rsidRPr="00FF0EA7">
        <w:t xml:space="preserve"> </w:t>
      </w:r>
      <w:r w:rsidR="007355A9" w:rsidRPr="00FF0EA7">
        <w:t>внесшие</w:t>
      </w:r>
      <w:r w:rsidR="00CA0EAE" w:rsidRPr="00FF0EA7">
        <w:t xml:space="preserve"> </w:t>
      </w:r>
      <w:r w:rsidR="007355A9" w:rsidRPr="00FF0EA7">
        <w:t>свой</w:t>
      </w:r>
      <w:r w:rsidR="00CA0EAE" w:rsidRPr="00FF0EA7">
        <w:t xml:space="preserve"> </w:t>
      </w:r>
      <w:r w:rsidR="007355A9" w:rsidRPr="00FF0EA7">
        <w:t>значительный</w:t>
      </w:r>
      <w:r w:rsidR="00CA0EAE" w:rsidRPr="00FF0EA7">
        <w:t xml:space="preserve"> </w:t>
      </w:r>
      <w:r w:rsidR="007355A9" w:rsidRPr="00FF0EA7">
        <w:t>трудовой</w:t>
      </w:r>
      <w:r w:rsidR="00CA0EAE" w:rsidRPr="00FF0EA7">
        <w:t xml:space="preserve"> </w:t>
      </w:r>
      <w:r w:rsidR="007355A9" w:rsidRPr="00FF0EA7">
        <w:t>вклад</w:t>
      </w:r>
      <w:r w:rsidR="00CA0EAE" w:rsidRPr="00FF0EA7">
        <w:t xml:space="preserve"> </w:t>
      </w:r>
      <w:r w:rsidR="007355A9" w:rsidRPr="00FF0EA7">
        <w:t>в</w:t>
      </w:r>
      <w:r w:rsidR="00CA0EAE" w:rsidRPr="00FF0EA7">
        <w:t xml:space="preserve"> </w:t>
      </w:r>
      <w:r w:rsidR="007355A9" w:rsidRPr="00FF0EA7">
        <w:t>социальное</w:t>
      </w:r>
      <w:r w:rsidR="00CA0EAE" w:rsidRPr="00FF0EA7">
        <w:t xml:space="preserve"> </w:t>
      </w:r>
      <w:r w:rsidR="007355A9" w:rsidRPr="00FF0EA7">
        <w:t>и</w:t>
      </w:r>
      <w:r w:rsidR="00CA0EAE" w:rsidRPr="00FF0EA7">
        <w:t xml:space="preserve"> </w:t>
      </w:r>
      <w:r w:rsidR="007355A9" w:rsidRPr="00FF0EA7">
        <w:t>экономическое</w:t>
      </w:r>
      <w:r w:rsidR="00CA0EAE" w:rsidRPr="00FF0EA7">
        <w:t xml:space="preserve"> </w:t>
      </w:r>
      <w:r w:rsidR="007355A9" w:rsidRPr="00FF0EA7">
        <w:t>развитие</w:t>
      </w:r>
      <w:r w:rsidR="00CA0EAE" w:rsidRPr="00FF0EA7">
        <w:t xml:space="preserve"> </w:t>
      </w:r>
      <w:r w:rsidR="007355A9" w:rsidRPr="00FF0EA7">
        <w:t>страны</w:t>
      </w:r>
      <w:r w:rsidR="00CA0EAE" w:rsidRPr="00FF0EA7">
        <w:t xml:space="preserve"> </w:t>
      </w:r>
      <w:r w:rsidR="007355A9" w:rsidRPr="00FF0EA7">
        <w:t>в</w:t>
      </w:r>
      <w:r w:rsidR="00CA0EAE" w:rsidRPr="00FF0EA7">
        <w:t xml:space="preserve"> </w:t>
      </w:r>
      <w:r w:rsidR="007355A9" w:rsidRPr="00FF0EA7">
        <w:t>виде</w:t>
      </w:r>
      <w:r w:rsidR="00CA0EAE" w:rsidRPr="00FF0EA7">
        <w:t xml:space="preserve"> </w:t>
      </w:r>
      <w:r w:rsidR="007355A9" w:rsidRPr="00FF0EA7">
        <w:t>более</w:t>
      </w:r>
      <w:r w:rsidR="00CA0EAE" w:rsidRPr="00FF0EA7">
        <w:t xml:space="preserve"> </w:t>
      </w:r>
      <w:r w:rsidR="007355A9" w:rsidRPr="00FF0EA7">
        <w:t>30</w:t>
      </w:r>
      <w:r w:rsidR="00CA0EAE" w:rsidRPr="00FF0EA7">
        <w:t xml:space="preserve"> </w:t>
      </w:r>
      <w:r w:rsidR="007355A9" w:rsidRPr="00FF0EA7">
        <w:t>лет</w:t>
      </w:r>
      <w:r w:rsidR="00CA0EAE" w:rsidRPr="00FF0EA7">
        <w:t xml:space="preserve"> </w:t>
      </w:r>
      <w:r w:rsidR="007355A9" w:rsidRPr="00FF0EA7">
        <w:t>страхового</w:t>
      </w:r>
      <w:r w:rsidR="00CA0EAE" w:rsidRPr="00FF0EA7">
        <w:t xml:space="preserve"> </w:t>
      </w:r>
      <w:r w:rsidR="007355A9" w:rsidRPr="00FF0EA7">
        <w:t>стажа,</w:t>
      </w:r>
      <w:r w:rsidR="00CA0EAE" w:rsidRPr="00FF0EA7">
        <w:t xml:space="preserve"> </w:t>
      </w:r>
      <w:r w:rsidR="007355A9" w:rsidRPr="00FF0EA7">
        <w:t>должны</w:t>
      </w:r>
      <w:r w:rsidR="00CA0EAE" w:rsidRPr="00FF0EA7">
        <w:t xml:space="preserve"> </w:t>
      </w:r>
      <w:r w:rsidR="007355A9" w:rsidRPr="00FF0EA7">
        <w:t>обладать</w:t>
      </w:r>
      <w:r w:rsidR="00CA0EAE" w:rsidRPr="00FF0EA7">
        <w:t xml:space="preserve"> </w:t>
      </w:r>
      <w:r w:rsidR="007355A9" w:rsidRPr="00FF0EA7">
        <w:t>возможностью</w:t>
      </w:r>
      <w:r w:rsidR="00CA0EAE" w:rsidRPr="00FF0EA7">
        <w:t xml:space="preserve"> </w:t>
      </w:r>
      <w:r w:rsidR="007355A9" w:rsidRPr="00FF0EA7">
        <w:t>обеспечить</w:t>
      </w:r>
      <w:r w:rsidR="00CA0EAE" w:rsidRPr="00FF0EA7">
        <w:t xml:space="preserve"> </w:t>
      </w:r>
      <w:r w:rsidR="007355A9" w:rsidRPr="00FF0EA7">
        <w:t>себе</w:t>
      </w:r>
      <w:r w:rsidR="00CA0EAE" w:rsidRPr="00FF0EA7">
        <w:t xml:space="preserve"> </w:t>
      </w:r>
      <w:r w:rsidR="007355A9" w:rsidRPr="00FF0EA7">
        <w:t>достойную</w:t>
      </w:r>
      <w:r w:rsidR="00CA0EAE" w:rsidRPr="00FF0EA7">
        <w:t xml:space="preserve"> </w:t>
      </w:r>
      <w:r w:rsidR="007355A9" w:rsidRPr="00FF0EA7">
        <w:t>жизнь.</w:t>
      </w:r>
      <w:r w:rsidR="00CA0EAE" w:rsidRPr="00FF0EA7">
        <w:t xml:space="preserve"> </w:t>
      </w:r>
      <w:r w:rsidR="007355A9" w:rsidRPr="00FF0EA7">
        <w:t>В</w:t>
      </w:r>
      <w:r w:rsidR="00CA0EAE" w:rsidRPr="00FF0EA7">
        <w:t xml:space="preserve"> </w:t>
      </w:r>
      <w:r w:rsidR="007355A9" w:rsidRPr="00FF0EA7">
        <w:t>этой</w:t>
      </w:r>
      <w:r w:rsidR="00CA0EAE" w:rsidRPr="00FF0EA7">
        <w:t xml:space="preserve"> </w:t>
      </w:r>
      <w:r w:rsidR="007355A9" w:rsidRPr="00FF0EA7">
        <w:t>связи</w:t>
      </w:r>
      <w:r w:rsidR="00CA0EAE" w:rsidRPr="00FF0EA7">
        <w:t xml:space="preserve"> </w:t>
      </w:r>
      <w:r w:rsidR="007355A9" w:rsidRPr="00FF0EA7">
        <w:t>законопроект</w:t>
      </w:r>
      <w:r w:rsidR="00CA0EAE" w:rsidRPr="00FF0EA7">
        <w:t xml:space="preserve"> </w:t>
      </w:r>
      <w:r w:rsidR="007355A9" w:rsidRPr="00FF0EA7">
        <w:t>предусматривает</w:t>
      </w:r>
      <w:r w:rsidR="00CA0EAE" w:rsidRPr="00FF0EA7">
        <w:t xml:space="preserve"> </w:t>
      </w:r>
      <w:r w:rsidR="007355A9" w:rsidRPr="00FF0EA7">
        <w:t>введение</w:t>
      </w:r>
      <w:r w:rsidR="00CA0EAE" w:rsidRPr="00FF0EA7">
        <w:t xml:space="preserve"> </w:t>
      </w:r>
      <w:r w:rsidR="007355A9" w:rsidRPr="00FF0EA7">
        <w:t>механизма</w:t>
      </w:r>
      <w:r w:rsidR="00CA0EAE" w:rsidRPr="00FF0EA7">
        <w:t xml:space="preserve"> </w:t>
      </w:r>
      <w:r w:rsidR="007355A9" w:rsidRPr="00FF0EA7">
        <w:t>социальной</w:t>
      </w:r>
      <w:r w:rsidR="00CA0EAE" w:rsidRPr="00FF0EA7">
        <w:t xml:space="preserve"> </w:t>
      </w:r>
      <w:r w:rsidR="007355A9" w:rsidRPr="00FF0EA7">
        <w:t>доплаты</w:t>
      </w:r>
      <w:r w:rsidR="00CA0EAE" w:rsidRPr="00FF0EA7">
        <w:t xml:space="preserve"> </w:t>
      </w:r>
      <w:r w:rsidR="007355A9" w:rsidRPr="00FF0EA7">
        <w:t>к</w:t>
      </w:r>
      <w:r w:rsidR="00CA0EAE" w:rsidRPr="00FF0EA7">
        <w:t xml:space="preserve"> </w:t>
      </w:r>
      <w:r w:rsidR="007355A9" w:rsidRPr="00FF0EA7">
        <w:t>страховой</w:t>
      </w:r>
      <w:r w:rsidR="00CA0EAE" w:rsidRPr="00FF0EA7">
        <w:t xml:space="preserve"> </w:t>
      </w:r>
      <w:r w:rsidR="007355A9" w:rsidRPr="00FF0EA7">
        <w:t>пенсии</w:t>
      </w:r>
      <w:r w:rsidR="00CA0EAE" w:rsidRPr="00FF0EA7">
        <w:t xml:space="preserve"> </w:t>
      </w:r>
      <w:r w:rsidR="007355A9" w:rsidRPr="00FF0EA7">
        <w:t>по</w:t>
      </w:r>
      <w:r w:rsidR="00CA0EAE" w:rsidRPr="00FF0EA7">
        <w:t xml:space="preserve"> </w:t>
      </w:r>
      <w:r w:rsidR="007355A9" w:rsidRPr="00FF0EA7">
        <w:t>старости</w:t>
      </w:r>
      <w:r w:rsidR="00CA0EAE" w:rsidRPr="00FF0EA7">
        <w:t xml:space="preserve"> </w:t>
      </w:r>
      <w:r w:rsidR="007355A9" w:rsidRPr="00FF0EA7">
        <w:t>-</w:t>
      </w:r>
      <w:r w:rsidR="00CA0EAE" w:rsidRPr="00FF0EA7">
        <w:t xml:space="preserve"> </w:t>
      </w:r>
      <w:r w:rsidR="007355A9" w:rsidRPr="00FF0EA7">
        <w:t>предоставление</w:t>
      </w:r>
      <w:r w:rsidR="00CA0EAE" w:rsidRPr="00FF0EA7">
        <w:t xml:space="preserve"> </w:t>
      </w:r>
      <w:r w:rsidR="007355A9" w:rsidRPr="00FF0EA7">
        <w:t>гражданину</w:t>
      </w:r>
      <w:r w:rsidR="00CA0EAE" w:rsidRPr="00FF0EA7">
        <w:t xml:space="preserve"> </w:t>
      </w:r>
      <w:r w:rsidR="007355A9" w:rsidRPr="00FF0EA7">
        <w:t>(пенсионеру),</w:t>
      </w:r>
      <w:r w:rsidR="00CA0EAE" w:rsidRPr="00FF0EA7">
        <w:t xml:space="preserve"> </w:t>
      </w:r>
      <w:r w:rsidR="007355A9" w:rsidRPr="00FF0EA7">
        <w:t>имеющему</w:t>
      </w:r>
      <w:r w:rsidR="00CA0EAE" w:rsidRPr="00FF0EA7">
        <w:t xml:space="preserve"> </w:t>
      </w:r>
      <w:r w:rsidR="007355A9" w:rsidRPr="00FF0EA7">
        <w:t>страховой</w:t>
      </w:r>
      <w:r w:rsidR="00CA0EAE" w:rsidRPr="00FF0EA7">
        <w:t xml:space="preserve"> </w:t>
      </w:r>
      <w:r w:rsidR="007355A9" w:rsidRPr="00FF0EA7">
        <w:t>стаж</w:t>
      </w:r>
      <w:r w:rsidR="00CA0EAE" w:rsidRPr="00FF0EA7">
        <w:t xml:space="preserve"> </w:t>
      </w:r>
      <w:r w:rsidR="007355A9" w:rsidRPr="00FF0EA7">
        <w:t>не</w:t>
      </w:r>
      <w:r w:rsidR="00CA0EAE" w:rsidRPr="00FF0EA7">
        <w:t xml:space="preserve"> </w:t>
      </w:r>
      <w:r w:rsidR="007355A9" w:rsidRPr="00FF0EA7">
        <w:t>менее</w:t>
      </w:r>
      <w:r w:rsidR="00CA0EAE" w:rsidRPr="00FF0EA7">
        <w:t xml:space="preserve"> </w:t>
      </w:r>
      <w:r w:rsidR="007355A9" w:rsidRPr="00FF0EA7">
        <w:t>30</w:t>
      </w:r>
      <w:r w:rsidR="00CA0EAE" w:rsidRPr="00FF0EA7">
        <w:t xml:space="preserve"> </w:t>
      </w:r>
      <w:r w:rsidR="007355A9" w:rsidRPr="00FF0EA7">
        <w:t>лет,</w:t>
      </w:r>
      <w:r w:rsidR="00CA0EAE" w:rsidRPr="00FF0EA7">
        <w:t xml:space="preserve"> </w:t>
      </w:r>
      <w:r w:rsidR="007355A9" w:rsidRPr="00FF0EA7">
        <w:t>денежной</w:t>
      </w:r>
      <w:r w:rsidR="00CA0EAE" w:rsidRPr="00FF0EA7">
        <w:t xml:space="preserve"> </w:t>
      </w:r>
      <w:r w:rsidR="007355A9" w:rsidRPr="00FF0EA7">
        <w:t>суммы</w:t>
      </w:r>
      <w:r w:rsidR="00CA0EAE" w:rsidRPr="00FF0EA7">
        <w:t xml:space="preserve"> </w:t>
      </w:r>
      <w:r w:rsidR="007355A9" w:rsidRPr="00FF0EA7">
        <w:t>к</w:t>
      </w:r>
      <w:r w:rsidR="00CA0EAE" w:rsidRPr="00FF0EA7">
        <w:t xml:space="preserve"> </w:t>
      </w:r>
      <w:r w:rsidR="007355A9" w:rsidRPr="00FF0EA7">
        <w:t>страховой</w:t>
      </w:r>
      <w:r w:rsidR="00CA0EAE" w:rsidRPr="00FF0EA7">
        <w:t xml:space="preserve"> </w:t>
      </w:r>
      <w:r w:rsidR="007355A9" w:rsidRPr="00FF0EA7">
        <w:t>пенсии</w:t>
      </w:r>
      <w:r w:rsidR="00CA0EAE" w:rsidRPr="00FF0EA7">
        <w:t xml:space="preserve"> </w:t>
      </w:r>
      <w:r w:rsidR="007355A9" w:rsidRPr="00FF0EA7">
        <w:t>по</w:t>
      </w:r>
      <w:r w:rsidR="00CA0EAE" w:rsidRPr="00FF0EA7">
        <w:t xml:space="preserve"> </w:t>
      </w:r>
      <w:r w:rsidR="007355A9" w:rsidRPr="00FF0EA7">
        <w:t>старости</w:t>
      </w:r>
      <w:r w:rsidR="00CA0EAE" w:rsidRPr="00FF0EA7">
        <w:t xml:space="preserve"> </w:t>
      </w:r>
      <w:r w:rsidR="007355A9" w:rsidRPr="00FF0EA7">
        <w:t>до</w:t>
      </w:r>
      <w:r w:rsidR="00CA0EAE" w:rsidRPr="00FF0EA7">
        <w:t xml:space="preserve"> </w:t>
      </w:r>
      <w:r w:rsidR="007355A9" w:rsidRPr="00FF0EA7">
        <w:t>двукратной</w:t>
      </w:r>
      <w:r w:rsidR="00CA0EAE" w:rsidRPr="00FF0EA7">
        <w:t xml:space="preserve"> </w:t>
      </w:r>
      <w:r w:rsidR="007355A9" w:rsidRPr="00FF0EA7">
        <w:t>величины</w:t>
      </w:r>
      <w:r w:rsidR="00CA0EAE" w:rsidRPr="00FF0EA7">
        <w:t xml:space="preserve"> </w:t>
      </w:r>
      <w:r w:rsidR="007355A9" w:rsidRPr="00FF0EA7">
        <w:t>прожиточного</w:t>
      </w:r>
      <w:r w:rsidR="00CA0EAE" w:rsidRPr="00FF0EA7">
        <w:t xml:space="preserve"> </w:t>
      </w:r>
      <w:r w:rsidR="007355A9" w:rsidRPr="00FF0EA7">
        <w:t>минимума</w:t>
      </w:r>
      <w:r w:rsidR="00CA0EAE" w:rsidRPr="00FF0EA7">
        <w:t xml:space="preserve"> </w:t>
      </w:r>
      <w:r w:rsidR="007355A9" w:rsidRPr="00FF0EA7">
        <w:t>пенсионера</w:t>
      </w:r>
      <w:r w:rsidR="00CA0EAE" w:rsidRPr="00FF0EA7">
        <w:t xml:space="preserve"> </w:t>
      </w:r>
      <w:r w:rsidR="007355A9" w:rsidRPr="00FF0EA7">
        <w:t>в</w:t>
      </w:r>
      <w:r w:rsidR="00CA0EAE" w:rsidRPr="00FF0EA7">
        <w:t xml:space="preserve"> </w:t>
      </w:r>
      <w:r w:rsidR="007355A9" w:rsidRPr="00FF0EA7">
        <w:t>целом</w:t>
      </w:r>
      <w:r w:rsidR="00CA0EAE" w:rsidRPr="00FF0EA7">
        <w:t xml:space="preserve"> </w:t>
      </w:r>
      <w:r w:rsidR="007355A9" w:rsidRPr="00FF0EA7">
        <w:t>по</w:t>
      </w:r>
      <w:r w:rsidR="00CA0EAE" w:rsidRPr="00FF0EA7">
        <w:t xml:space="preserve"> </w:t>
      </w:r>
      <w:r w:rsidR="007355A9" w:rsidRPr="00FF0EA7">
        <w:t>РФ</w:t>
      </w:r>
      <w:r w:rsidR="00CA0EAE" w:rsidRPr="00FF0EA7">
        <w:t xml:space="preserve"> </w:t>
      </w:r>
      <w:r w:rsidR="007355A9" w:rsidRPr="00FF0EA7">
        <w:t>за</w:t>
      </w:r>
      <w:r w:rsidR="00CA0EAE" w:rsidRPr="00FF0EA7">
        <w:t xml:space="preserve"> </w:t>
      </w:r>
      <w:r w:rsidR="007355A9" w:rsidRPr="00FF0EA7">
        <w:t>счет</w:t>
      </w:r>
      <w:r w:rsidR="00CA0EAE" w:rsidRPr="00FF0EA7">
        <w:t xml:space="preserve"> </w:t>
      </w:r>
      <w:r w:rsidR="007355A9" w:rsidRPr="00FF0EA7">
        <w:t>средств</w:t>
      </w:r>
      <w:r w:rsidR="00CA0EAE" w:rsidRPr="00FF0EA7">
        <w:t xml:space="preserve"> </w:t>
      </w:r>
      <w:r w:rsidR="007355A9" w:rsidRPr="00FF0EA7">
        <w:t>федерального</w:t>
      </w:r>
      <w:r w:rsidR="00CA0EAE" w:rsidRPr="00FF0EA7">
        <w:t xml:space="preserve"> </w:t>
      </w:r>
      <w:r w:rsidR="007355A9" w:rsidRPr="00FF0EA7">
        <w:t>бюджета</w:t>
      </w:r>
      <w:r w:rsidRPr="00FF0EA7">
        <w:t>»</w:t>
      </w:r>
      <w:r w:rsidR="007355A9" w:rsidRPr="00FF0EA7">
        <w:t>,</w:t>
      </w:r>
      <w:r w:rsidR="00CA0EAE" w:rsidRPr="00FF0EA7">
        <w:t xml:space="preserve"> </w:t>
      </w:r>
      <w:r w:rsidR="007355A9" w:rsidRPr="00FF0EA7">
        <w:t>-</w:t>
      </w:r>
      <w:r w:rsidR="00CA0EAE" w:rsidRPr="00FF0EA7">
        <w:t xml:space="preserve"> </w:t>
      </w:r>
      <w:r w:rsidR="007355A9" w:rsidRPr="00FF0EA7">
        <w:t>говорится</w:t>
      </w:r>
      <w:r w:rsidR="00CA0EAE" w:rsidRPr="00FF0EA7">
        <w:t xml:space="preserve"> </w:t>
      </w:r>
      <w:r w:rsidR="007355A9" w:rsidRPr="00FF0EA7">
        <w:t>в</w:t>
      </w:r>
      <w:r w:rsidR="00CA0EAE" w:rsidRPr="00FF0EA7">
        <w:t xml:space="preserve"> </w:t>
      </w:r>
      <w:r w:rsidR="007355A9" w:rsidRPr="00FF0EA7">
        <w:t>пояснительной</w:t>
      </w:r>
      <w:r w:rsidR="00CA0EAE" w:rsidRPr="00FF0EA7">
        <w:t xml:space="preserve"> </w:t>
      </w:r>
      <w:r w:rsidR="007355A9" w:rsidRPr="00FF0EA7">
        <w:t>записке</w:t>
      </w:r>
      <w:r w:rsidR="00CA0EAE" w:rsidRPr="00FF0EA7">
        <w:t xml:space="preserve"> </w:t>
      </w:r>
      <w:r w:rsidR="007355A9" w:rsidRPr="00FF0EA7">
        <w:t>к</w:t>
      </w:r>
      <w:r w:rsidR="00CA0EAE" w:rsidRPr="00FF0EA7">
        <w:t xml:space="preserve"> </w:t>
      </w:r>
      <w:r w:rsidR="007355A9" w:rsidRPr="00FF0EA7">
        <w:t>законопроекту.</w:t>
      </w:r>
    </w:p>
    <w:p w:rsidR="007355A9" w:rsidRPr="00FF0EA7" w:rsidRDefault="007355A9" w:rsidP="007355A9">
      <w:r w:rsidRPr="00FF0EA7">
        <w:t>Авторы</w:t>
      </w:r>
      <w:r w:rsidR="00CA0EAE" w:rsidRPr="00FF0EA7">
        <w:t xml:space="preserve"> </w:t>
      </w:r>
      <w:r w:rsidRPr="00FF0EA7">
        <w:t>предлагают,</w:t>
      </w:r>
      <w:r w:rsidR="00CA0EAE" w:rsidRPr="00FF0EA7">
        <w:t xml:space="preserve"> </w:t>
      </w:r>
      <w:r w:rsidRPr="00FF0EA7">
        <w:t>чтобы</w:t>
      </w:r>
      <w:r w:rsidR="00CA0EAE" w:rsidRPr="00FF0EA7">
        <w:t xml:space="preserve"> </w:t>
      </w:r>
      <w:r w:rsidRPr="00FF0EA7">
        <w:t>конкретные</w:t>
      </w:r>
      <w:r w:rsidR="00CA0EAE" w:rsidRPr="00FF0EA7">
        <w:t xml:space="preserve"> </w:t>
      </w:r>
      <w:r w:rsidRPr="00FF0EA7">
        <w:t>правила</w:t>
      </w:r>
      <w:r w:rsidR="00CA0EAE" w:rsidRPr="00FF0EA7">
        <w:t xml:space="preserve"> </w:t>
      </w:r>
      <w:r w:rsidRPr="00FF0EA7">
        <w:t>осуществления</w:t>
      </w:r>
      <w:r w:rsidR="00CA0EAE" w:rsidRPr="00FF0EA7">
        <w:t xml:space="preserve"> </w:t>
      </w:r>
      <w:r w:rsidRPr="00FF0EA7">
        <w:t>социальной</w:t>
      </w:r>
      <w:r w:rsidR="00CA0EAE" w:rsidRPr="00FF0EA7">
        <w:t xml:space="preserve"> </w:t>
      </w:r>
      <w:r w:rsidRPr="00FF0EA7">
        <w:t>доплаты</w:t>
      </w:r>
      <w:r w:rsidR="00CA0EAE" w:rsidRPr="00FF0EA7">
        <w:t xml:space="preserve"> </w:t>
      </w:r>
      <w:r w:rsidRPr="00FF0EA7">
        <w:t>к</w:t>
      </w:r>
      <w:r w:rsidR="00CA0EAE" w:rsidRPr="00FF0EA7">
        <w:t xml:space="preserve"> </w:t>
      </w:r>
      <w:r w:rsidRPr="00FF0EA7">
        <w:t>страховой</w:t>
      </w:r>
      <w:r w:rsidR="00CA0EAE" w:rsidRPr="00FF0EA7">
        <w:t xml:space="preserve"> </w:t>
      </w:r>
      <w:r w:rsidRPr="00FF0EA7">
        <w:t>пенсии</w:t>
      </w:r>
      <w:r w:rsidR="00CA0EAE" w:rsidRPr="00FF0EA7">
        <w:t xml:space="preserve"> </w:t>
      </w:r>
      <w:r w:rsidRPr="00FF0EA7">
        <w:t>по</w:t>
      </w:r>
      <w:r w:rsidR="00CA0EAE" w:rsidRPr="00FF0EA7">
        <w:t xml:space="preserve"> </w:t>
      </w:r>
      <w:r w:rsidRPr="00FF0EA7">
        <w:t>старости,</w:t>
      </w:r>
      <w:r w:rsidR="00CA0EAE" w:rsidRPr="00FF0EA7">
        <w:t xml:space="preserve"> </w:t>
      </w:r>
      <w:r w:rsidRPr="00FF0EA7">
        <w:t>а</w:t>
      </w:r>
      <w:r w:rsidR="00CA0EAE" w:rsidRPr="00FF0EA7">
        <w:t xml:space="preserve"> </w:t>
      </w:r>
      <w:r w:rsidRPr="00FF0EA7">
        <w:t>также</w:t>
      </w:r>
      <w:r w:rsidR="00CA0EAE" w:rsidRPr="00FF0EA7">
        <w:t xml:space="preserve"> </w:t>
      </w:r>
      <w:r w:rsidRPr="00FF0EA7">
        <w:t>порядок</w:t>
      </w:r>
      <w:r w:rsidR="00CA0EAE" w:rsidRPr="00FF0EA7">
        <w:t xml:space="preserve"> </w:t>
      </w:r>
      <w:r w:rsidRPr="00FF0EA7">
        <w:t>пересмотра</w:t>
      </w:r>
      <w:r w:rsidR="00CA0EAE" w:rsidRPr="00FF0EA7">
        <w:t xml:space="preserve"> </w:t>
      </w:r>
      <w:r w:rsidRPr="00FF0EA7">
        <w:t>ее</w:t>
      </w:r>
      <w:r w:rsidR="00CA0EAE" w:rsidRPr="00FF0EA7">
        <w:t xml:space="preserve"> </w:t>
      </w:r>
      <w:r w:rsidRPr="00FF0EA7">
        <w:t>размера</w:t>
      </w:r>
      <w:r w:rsidR="00CA0EAE" w:rsidRPr="00FF0EA7">
        <w:t xml:space="preserve"> </w:t>
      </w:r>
      <w:r w:rsidRPr="00FF0EA7">
        <w:t>и</w:t>
      </w:r>
      <w:r w:rsidR="00CA0EAE" w:rsidRPr="00FF0EA7">
        <w:t xml:space="preserve"> </w:t>
      </w:r>
      <w:r w:rsidRPr="00FF0EA7">
        <w:t>индексации</w:t>
      </w:r>
      <w:r w:rsidR="00CA0EAE" w:rsidRPr="00FF0EA7">
        <w:t xml:space="preserve"> </w:t>
      </w:r>
      <w:r w:rsidRPr="00FF0EA7">
        <w:t>устанавливались</w:t>
      </w:r>
      <w:r w:rsidR="00CA0EAE" w:rsidRPr="00FF0EA7">
        <w:t xml:space="preserve"> </w:t>
      </w:r>
      <w:r w:rsidRPr="00FF0EA7">
        <w:t>приказом</w:t>
      </w:r>
      <w:r w:rsidR="00CA0EAE" w:rsidRPr="00FF0EA7">
        <w:t xml:space="preserve"> </w:t>
      </w:r>
      <w:r w:rsidRPr="00FF0EA7">
        <w:t>Министерства</w:t>
      </w:r>
      <w:r w:rsidR="00CA0EAE" w:rsidRPr="00FF0EA7">
        <w:t xml:space="preserve"> </w:t>
      </w:r>
      <w:r w:rsidRPr="00FF0EA7">
        <w:t>труда</w:t>
      </w:r>
      <w:r w:rsidR="00CA0EAE" w:rsidRPr="00FF0EA7">
        <w:t xml:space="preserve"> </w:t>
      </w:r>
      <w:r w:rsidRPr="00FF0EA7">
        <w:t>и</w:t>
      </w:r>
      <w:r w:rsidR="00CA0EAE" w:rsidRPr="00FF0EA7">
        <w:t xml:space="preserve"> </w:t>
      </w:r>
      <w:r w:rsidRPr="00FF0EA7">
        <w:t>социальной</w:t>
      </w:r>
      <w:r w:rsidR="00CA0EAE" w:rsidRPr="00FF0EA7">
        <w:t xml:space="preserve"> </w:t>
      </w:r>
      <w:r w:rsidRPr="00FF0EA7">
        <w:t>защиты</w:t>
      </w:r>
      <w:r w:rsidR="00CA0EAE" w:rsidRPr="00FF0EA7">
        <w:t xml:space="preserve"> </w:t>
      </w:r>
      <w:r w:rsidRPr="00FF0EA7">
        <w:t>РФ.</w:t>
      </w:r>
      <w:r w:rsidR="00CA0EAE" w:rsidRPr="00FF0EA7">
        <w:t xml:space="preserve"> </w:t>
      </w:r>
      <w:r w:rsidRPr="00FF0EA7">
        <w:t>Как</w:t>
      </w:r>
      <w:r w:rsidR="00CA0EAE" w:rsidRPr="00FF0EA7">
        <w:t xml:space="preserve"> </w:t>
      </w:r>
      <w:r w:rsidRPr="00FF0EA7">
        <w:t>отмечают</w:t>
      </w:r>
      <w:r w:rsidR="00CA0EAE" w:rsidRPr="00FF0EA7">
        <w:t xml:space="preserve"> </w:t>
      </w:r>
      <w:r w:rsidRPr="00FF0EA7">
        <w:t>депутаты</w:t>
      </w:r>
      <w:r w:rsidR="00CA0EAE" w:rsidRPr="00FF0EA7">
        <w:t xml:space="preserve"> </w:t>
      </w:r>
      <w:r w:rsidRPr="00FF0EA7">
        <w:t>в</w:t>
      </w:r>
      <w:r w:rsidR="00CA0EAE" w:rsidRPr="00FF0EA7">
        <w:t xml:space="preserve"> </w:t>
      </w:r>
      <w:r w:rsidRPr="00FF0EA7">
        <w:t>пояснительной</w:t>
      </w:r>
      <w:r w:rsidR="00CA0EAE" w:rsidRPr="00FF0EA7">
        <w:t xml:space="preserve"> </w:t>
      </w:r>
      <w:r w:rsidRPr="00FF0EA7">
        <w:t>записке,</w:t>
      </w:r>
      <w:r w:rsidR="00CA0EAE" w:rsidRPr="00FF0EA7">
        <w:t xml:space="preserve"> </w:t>
      </w:r>
      <w:r w:rsidRPr="00FF0EA7">
        <w:t>величина</w:t>
      </w:r>
      <w:r w:rsidR="00CA0EAE" w:rsidRPr="00FF0EA7">
        <w:t xml:space="preserve"> </w:t>
      </w:r>
      <w:r w:rsidRPr="00FF0EA7">
        <w:t>прожиточного</w:t>
      </w:r>
      <w:r w:rsidR="00CA0EAE" w:rsidRPr="00FF0EA7">
        <w:t xml:space="preserve"> </w:t>
      </w:r>
      <w:r w:rsidRPr="00FF0EA7">
        <w:t>минимума</w:t>
      </w:r>
      <w:r w:rsidR="00CA0EAE" w:rsidRPr="00FF0EA7">
        <w:t xml:space="preserve"> </w:t>
      </w:r>
      <w:r w:rsidRPr="00FF0EA7">
        <w:t>для</w:t>
      </w:r>
      <w:r w:rsidR="00CA0EAE" w:rsidRPr="00FF0EA7">
        <w:t xml:space="preserve"> </w:t>
      </w:r>
      <w:r w:rsidRPr="00FF0EA7">
        <w:t>пенсионеров</w:t>
      </w:r>
      <w:r w:rsidR="00CA0EAE" w:rsidRPr="00FF0EA7">
        <w:t xml:space="preserve"> </w:t>
      </w:r>
      <w:r w:rsidRPr="00FF0EA7">
        <w:t>в</w:t>
      </w:r>
      <w:r w:rsidR="00CA0EAE" w:rsidRPr="00FF0EA7">
        <w:t xml:space="preserve"> </w:t>
      </w:r>
      <w:r w:rsidRPr="00FF0EA7">
        <w:t>целом</w:t>
      </w:r>
      <w:r w:rsidR="00CA0EAE" w:rsidRPr="00FF0EA7">
        <w:t xml:space="preserve"> </w:t>
      </w:r>
      <w:r w:rsidRPr="00FF0EA7">
        <w:t>по</w:t>
      </w:r>
      <w:r w:rsidR="00CA0EAE" w:rsidRPr="00FF0EA7">
        <w:t xml:space="preserve"> </w:t>
      </w:r>
      <w:r w:rsidRPr="00FF0EA7">
        <w:t>РФ</w:t>
      </w:r>
      <w:r w:rsidR="00CA0EAE" w:rsidRPr="00FF0EA7">
        <w:t xml:space="preserve"> </w:t>
      </w:r>
      <w:r w:rsidRPr="00FF0EA7">
        <w:t>установлена</w:t>
      </w:r>
      <w:r w:rsidR="00CA0EAE" w:rsidRPr="00FF0EA7">
        <w:t xml:space="preserve"> </w:t>
      </w:r>
      <w:r w:rsidRPr="00FF0EA7">
        <w:t>на</w:t>
      </w:r>
      <w:r w:rsidR="00CA0EAE" w:rsidRPr="00FF0EA7">
        <w:t xml:space="preserve"> </w:t>
      </w:r>
      <w:r w:rsidRPr="00FF0EA7">
        <w:t>2024</w:t>
      </w:r>
      <w:r w:rsidR="00CA0EAE" w:rsidRPr="00FF0EA7">
        <w:t xml:space="preserve"> </w:t>
      </w:r>
      <w:r w:rsidRPr="00FF0EA7">
        <w:t>год</w:t>
      </w:r>
      <w:r w:rsidR="00CA0EAE" w:rsidRPr="00FF0EA7">
        <w:t xml:space="preserve"> </w:t>
      </w:r>
      <w:r w:rsidRPr="00FF0EA7">
        <w:t>в</w:t>
      </w:r>
      <w:r w:rsidR="00CA0EAE" w:rsidRPr="00FF0EA7">
        <w:t xml:space="preserve"> </w:t>
      </w:r>
      <w:r w:rsidRPr="00FF0EA7">
        <w:t>размере</w:t>
      </w:r>
      <w:r w:rsidR="00CA0EAE" w:rsidRPr="00FF0EA7">
        <w:t xml:space="preserve"> </w:t>
      </w:r>
      <w:r w:rsidRPr="00FF0EA7">
        <w:t>13</w:t>
      </w:r>
      <w:r w:rsidR="00CA0EAE" w:rsidRPr="00FF0EA7">
        <w:t xml:space="preserve"> </w:t>
      </w:r>
      <w:r w:rsidRPr="00FF0EA7">
        <w:t>290</w:t>
      </w:r>
      <w:r w:rsidR="00CA0EAE" w:rsidRPr="00FF0EA7">
        <w:t xml:space="preserve"> </w:t>
      </w:r>
      <w:r w:rsidRPr="00FF0EA7">
        <w:t>рублей.</w:t>
      </w:r>
      <w:r w:rsidR="00CA0EAE" w:rsidRPr="00FF0EA7">
        <w:t xml:space="preserve"> </w:t>
      </w:r>
      <w:r w:rsidRPr="00FF0EA7">
        <w:t>Таким</w:t>
      </w:r>
      <w:r w:rsidR="00CA0EAE" w:rsidRPr="00FF0EA7">
        <w:t xml:space="preserve"> </w:t>
      </w:r>
      <w:r w:rsidRPr="00FF0EA7">
        <w:t>образом,</w:t>
      </w:r>
      <w:r w:rsidR="00CA0EAE" w:rsidRPr="00FF0EA7">
        <w:t xml:space="preserve"> </w:t>
      </w:r>
      <w:r w:rsidRPr="00FF0EA7">
        <w:t>двукратная</w:t>
      </w:r>
      <w:r w:rsidR="00CA0EAE" w:rsidRPr="00FF0EA7">
        <w:t xml:space="preserve"> </w:t>
      </w:r>
      <w:r w:rsidRPr="00FF0EA7">
        <w:t>величина</w:t>
      </w:r>
      <w:r w:rsidR="00CA0EAE" w:rsidRPr="00FF0EA7">
        <w:t xml:space="preserve"> </w:t>
      </w:r>
      <w:r w:rsidRPr="00FF0EA7">
        <w:t>составит</w:t>
      </w:r>
      <w:r w:rsidR="00CA0EAE" w:rsidRPr="00FF0EA7">
        <w:t xml:space="preserve"> </w:t>
      </w:r>
      <w:r w:rsidRPr="00FF0EA7">
        <w:t>в</w:t>
      </w:r>
      <w:r w:rsidR="00CA0EAE" w:rsidRPr="00FF0EA7">
        <w:t xml:space="preserve"> </w:t>
      </w:r>
      <w:r w:rsidRPr="00FF0EA7">
        <w:t>2024</w:t>
      </w:r>
      <w:r w:rsidR="00CA0EAE" w:rsidRPr="00FF0EA7">
        <w:t xml:space="preserve"> </w:t>
      </w:r>
      <w:r w:rsidRPr="00FF0EA7">
        <w:t>году</w:t>
      </w:r>
      <w:r w:rsidR="00CA0EAE" w:rsidRPr="00FF0EA7">
        <w:t xml:space="preserve"> </w:t>
      </w:r>
      <w:r w:rsidRPr="00FF0EA7">
        <w:t>более</w:t>
      </w:r>
      <w:r w:rsidR="00CA0EAE" w:rsidRPr="00FF0EA7">
        <w:t xml:space="preserve"> </w:t>
      </w:r>
      <w:r w:rsidRPr="00FF0EA7">
        <w:t>26</w:t>
      </w:r>
      <w:r w:rsidR="00CA0EAE" w:rsidRPr="00FF0EA7">
        <w:t xml:space="preserve"> </w:t>
      </w:r>
      <w:r w:rsidRPr="00FF0EA7">
        <w:t>тыс.</w:t>
      </w:r>
      <w:r w:rsidR="00CA0EAE" w:rsidRPr="00FF0EA7">
        <w:t xml:space="preserve"> </w:t>
      </w:r>
      <w:r w:rsidRPr="00FF0EA7">
        <w:t>рублей.</w:t>
      </w:r>
    </w:p>
    <w:p w:rsidR="007355A9" w:rsidRPr="00FF0EA7" w:rsidRDefault="00AF08B1" w:rsidP="007355A9">
      <w:r w:rsidRPr="00FF0EA7">
        <w:t>«</w:t>
      </w:r>
      <w:r w:rsidR="007355A9" w:rsidRPr="00FF0EA7">
        <w:t>Люди</w:t>
      </w:r>
      <w:r w:rsidR="00CA0EAE" w:rsidRPr="00FF0EA7">
        <w:t xml:space="preserve"> </w:t>
      </w:r>
      <w:r w:rsidR="007355A9" w:rsidRPr="00FF0EA7">
        <w:t>серебряного</w:t>
      </w:r>
      <w:r w:rsidR="00CA0EAE" w:rsidRPr="00FF0EA7">
        <w:t xml:space="preserve"> </w:t>
      </w:r>
      <w:r w:rsidR="007355A9" w:rsidRPr="00FF0EA7">
        <w:t>возраста,</w:t>
      </w:r>
      <w:r w:rsidR="00CA0EAE" w:rsidRPr="00FF0EA7">
        <w:t xml:space="preserve"> </w:t>
      </w:r>
      <w:r w:rsidR="007355A9" w:rsidRPr="00FF0EA7">
        <w:t>которые</w:t>
      </w:r>
      <w:r w:rsidR="00CA0EAE" w:rsidRPr="00FF0EA7">
        <w:t xml:space="preserve"> </w:t>
      </w:r>
      <w:r w:rsidR="007355A9" w:rsidRPr="00FF0EA7">
        <w:t>30</w:t>
      </w:r>
      <w:r w:rsidR="00CA0EAE" w:rsidRPr="00FF0EA7">
        <w:t xml:space="preserve"> </w:t>
      </w:r>
      <w:r w:rsidR="007355A9" w:rsidRPr="00FF0EA7">
        <w:t>лет</w:t>
      </w:r>
      <w:r w:rsidR="00CA0EAE" w:rsidRPr="00FF0EA7">
        <w:t xml:space="preserve"> </w:t>
      </w:r>
      <w:r w:rsidR="007355A9" w:rsidRPr="00FF0EA7">
        <w:t>трудились</w:t>
      </w:r>
      <w:r w:rsidR="00CA0EAE" w:rsidRPr="00FF0EA7">
        <w:t xml:space="preserve"> </w:t>
      </w:r>
      <w:r w:rsidR="007355A9" w:rsidRPr="00FF0EA7">
        <w:t>на</w:t>
      </w:r>
      <w:r w:rsidR="00CA0EAE" w:rsidRPr="00FF0EA7">
        <w:t xml:space="preserve"> </w:t>
      </w:r>
      <w:r w:rsidR="007355A9" w:rsidRPr="00FF0EA7">
        <w:t>благо</w:t>
      </w:r>
      <w:r w:rsidR="00CA0EAE" w:rsidRPr="00FF0EA7">
        <w:t xml:space="preserve"> </w:t>
      </w:r>
      <w:r w:rsidR="007355A9" w:rsidRPr="00FF0EA7">
        <w:t>нашей</w:t>
      </w:r>
      <w:r w:rsidR="00CA0EAE" w:rsidRPr="00FF0EA7">
        <w:t xml:space="preserve"> </w:t>
      </w:r>
      <w:r w:rsidR="007355A9" w:rsidRPr="00FF0EA7">
        <w:t>страны,</w:t>
      </w:r>
      <w:r w:rsidR="00CA0EAE" w:rsidRPr="00FF0EA7">
        <w:t xml:space="preserve"> </w:t>
      </w:r>
      <w:r w:rsidR="007355A9" w:rsidRPr="00FF0EA7">
        <w:t>имеют</w:t>
      </w:r>
      <w:r w:rsidR="00CA0EAE" w:rsidRPr="00FF0EA7">
        <w:t xml:space="preserve"> </w:t>
      </w:r>
      <w:r w:rsidR="007355A9" w:rsidRPr="00FF0EA7">
        <w:t>полное</w:t>
      </w:r>
      <w:r w:rsidR="00CA0EAE" w:rsidRPr="00FF0EA7">
        <w:t xml:space="preserve"> </w:t>
      </w:r>
      <w:r w:rsidR="007355A9" w:rsidRPr="00FF0EA7">
        <w:t>право</w:t>
      </w:r>
      <w:r w:rsidR="00CA0EAE" w:rsidRPr="00FF0EA7">
        <w:t xml:space="preserve"> </w:t>
      </w:r>
      <w:r w:rsidR="007355A9" w:rsidRPr="00FF0EA7">
        <w:t>на</w:t>
      </w:r>
      <w:r w:rsidR="00CA0EAE" w:rsidRPr="00FF0EA7">
        <w:t xml:space="preserve"> </w:t>
      </w:r>
      <w:r w:rsidR="007355A9" w:rsidRPr="00FF0EA7">
        <w:t>заслуженный</w:t>
      </w:r>
      <w:r w:rsidR="00CA0EAE" w:rsidRPr="00FF0EA7">
        <w:t xml:space="preserve"> </w:t>
      </w:r>
      <w:r w:rsidR="007355A9" w:rsidRPr="00FF0EA7">
        <w:t>отдых</w:t>
      </w:r>
      <w:r w:rsidR="00CA0EAE" w:rsidRPr="00FF0EA7">
        <w:t xml:space="preserve"> </w:t>
      </w:r>
      <w:r w:rsidR="007355A9" w:rsidRPr="00FF0EA7">
        <w:t>в</w:t>
      </w:r>
      <w:r w:rsidR="00CA0EAE" w:rsidRPr="00FF0EA7">
        <w:t xml:space="preserve"> </w:t>
      </w:r>
      <w:r w:rsidR="007355A9" w:rsidRPr="00FF0EA7">
        <w:t>старости.</w:t>
      </w:r>
      <w:r w:rsidR="00CA0EAE" w:rsidRPr="00FF0EA7">
        <w:t xml:space="preserve"> </w:t>
      </w:r>
      <w:r w:rsidR="007355A9" w:rsidRPr="00FF0EA7">
        <w:t>Важно</w:t>
      </w:r>
      <w:r w:rsidR="00CA0EAE" w:rsidRPr="00FF0EA7">
        <w:t xml:space="preserve"> </w:t>
      </w:r>
      <w:r w:rsidR="007355A9" w:rsidRPr="00FF0EA7">
        <w:t>обеспечить</w:t>
      </w:r>
      <w:r w:rsidR="00CA0EAE" w:rsidRPr="00FF0EA7">
        <w:t xml:space="preserve"> </w:t>
      </w:r>
      <w:r w:rsidR="007355A9" w:rsidRPr="00FF0EA7">
        <w:t>им</w:t>
      </w:r>
      <w:r w:rsidR="00CA0EAE" w:rsidRPr="00FF0EA7">
        <w:t xml:space="preserve"> </w:t>
      </w:r>
      <w:r w:rsidR="007355A9" w:rsidRPr="00FF0EA7">
        <w:t>эту</w:t>
      </w:r>
      <w:r w:rsidR="00CA0EAE" w:rsidRPr="00FF0EA7">
        <w:t xml:space="preserve"> </w:t>
      </w:r>
      <w:r w:rsidR="007355A9" w:rsidRPr="00FF0EA7">
        <w:t>возможность.</w:t>
      </w:r>
      <w:r w:rsidR="00CA0EAE" w:rsidRPr="00FF0EA7">
        <w:t xml:space="preserve"> </w:t>
      </w:r>
      <w:r w:rsidR="007355A9" w:rsidRPr="00FF0EA7">
        <w:t>Гарантия</w:t>
      </w:r>
      <w:r w:rsidR="00CA0EAE" w:rsidRPr="00FF0EA7">
        <w:t xml:space="preserve"> </w:t>
      </w:r>
      <w:r w:rsidR="007355A9" w:rsidRPr="00FF0EA7">
        <w:t>повышенной</w:t>
      </w:r>
      <w:r w:rsidR="00CA0EAE" w:rsidRPr="00FF0EA7">
        <w:t xml:space="preserve"> </w:t>
      </w:r>
      <w:r w:rsidR="007355A9" w:rsidRPr="00FF0EA7">
        <w:t>пенсии</w:t>
      </w:r>
      <w:r w:rsidR="00CA0EAE" w:rsidRPr="00FF0EA7">
        <w:t xml:space="preserve"> </w:t>
      </w:r>
      <w:r w:rsidR="007355A9" w:rsidRPr="00FF0EA7">
        <w:t>в</w:t>
      </w:r>
      <w:r w:rsidR="00CA0EAE" w:rsidRPr="00FF0EA7">
        <w:t xml:space="preserve"> </w:t>
      </w:r>
      <w:r w:rsidR="007355A9" w:rsidRPr="00FF0EA7">
        <w:t>размере</w:t>
      </w:r>
      <w:r w:rsidR="00CA0EAE" w:rsidRPr="00FF0EA7">
        <w:t xml:space="preserve"> </w:t>
      </w:r>
      <w:r w:rsidR="007355A9" w:rsidRPr="00FF0EA7">
        <w:t>двойной</w:t>
      </w:r>
      <w:r w:rsidR="00CA0EAE" w:rsidRPr="00FF0EA7">
        <w:t xml:space="preserve"> </w:t>
      </w:r>
      <w:r w:rsidR="007355A9" w:rsidRPr="00FF0EA7">
        <w:t>величины</w:t>
      </w:r>
      <w:r w:rsidR="00CA0EAE" w:rsidRPr="00FF0EA7">
        <w:t xml:space="preserve"> </w:t>
      </w:r>
      <w:r w:rsidR="007355A9" w:rsidRPr="00FF0EA7">
        <w:t>прожиточного</w:t>
      </w:r>
      <w:r w:rsidR="00CA0EAE" w:rsidRPr="00FF0EA7">
        <w:t xml:space="preserve"> </w:t>
      </w:r>
      <w:r w:rsidR="007355A9" w:rsidRPr="00FF0EA7">
        <w:t>минимума</w:t>
      </w:r>
      <w:r w:rsidR="00CA0EAE" w:rsidRPr="00FF0EA7">
        <w:t xml:space="preserve"> </w:t>
      </w:r>
      <w:r w:rsidR="007355A9" w:rsidRPr="00FF0EA7">
        <w:t>сделает</w:t>
      </w:r>
      <w:r w:rsidR="00CA0EAE" w:rsidRPr="00FF0EA7">
        <w:t xml:space="preserve"> </w:t>
      </w:r>
      <w:r w:rsidR="007355A9" w:rsidRPr="00FF0EA7">
        <w:t>их</w:t>
      </w:r>
      <w:r w:rsidR="00CA0EAE" w:rsidRPr="00FF0EA7">
        <w:t xml:space="preserve"> </w:t>
      </w:r>
      <w:r w:rsidR="007355A9" w:rsidRPr="00FF0EA7">
        <w:t>жизнь</w:t>
      </w:r>
      <w:r w:rsidR="00CA0EAE" w:rsidRPr="00FF0EA7">
        <w:t xml:space="preserve"> </w:t>
      </w:r>
      <w:r w:rsidR="007355A9" w:rsidRPr="00FF0EA7">
        <w:t>более</w:t>
      </w:r>
      <w:r w:rsidR="00CA0EAE" w:rsidRPr="00FF0EA7">
        <w:t xml:space="preserve"> </w:t>
      </w:r>
      <w:r w:rsidR="007355A9" w:rsidRPr="00FF0EA7">
        <w:t>комфортной,</w:t>
      </w:r>
      <w:r w:rsidR="00CA0EAE" w:rsidRPr="00FF0EA7">
        <w:t xml:space="preserve"> </w:t>
      </w:r>
      <w:r w:rsidR="007355A9" w:rsidRPr="00FF0EA7">
        <w:t>качественной.</w:t>
      </w:r>
      <w:r w:rsidR="00CA0EAE" w:rsidRPr="00FF0EA7">
        <w:t xml:space="preserve"> </w:t>
      </w:r>
      <w:r w:rsidR="007355A9" w:rsidRPr="00FF0EA7">
        <w:t>Мы</w:t>
      </w:r>
      <w:r w:rsidR="00CA0EAE" w:rsidRPr="00FF0EA7">
        <w:t xml:space="preserve"> </w:t>
      </w:r>
      <w:r w:rsidR="007355A9" w:rsidRPr="00FF0EA7">
        <w:t>за</w:t>
      </w:r>
      <w:r w:rsidR="00CA0EAE" w:rsidRPr="00FF0EA7">
        <w:t xml:space="preserve"> </w:t>
      </w:r>
      <w:r w:rsidR="007355A9" w:rsidRPr="00FF0EA7">
        <w:t>то,</w:t>
      </w:r>
      <w:r w:rsidR="00CA0EAE" w:rsidRPr="00FF0EA7">
        <w:t xml:space="preserve"> </w:t>
      </w:r>
      <w:r w:rsidR="007355A9" w:rsidRPr="00FF0EA7">
        <w:t>чтобы</w:t>
      </w:r>
      <w:r w:rsidR="00CA0EAE" w:rsidRPr="00FF0EA7">
        <w:t xml:space="preserve"> </w:t>
      </w:r>
      <w:r w:rsidR="007355A9" w:rsidRPr="00FF0EA7">
        <w:t>у</w:t>
      </w:r>
      <w:r w:rsidR="00CA0EAE" w:rsidRPr="00FF0EA7">
        <w:t xml:space="preserve"> </w:t>
      </w:r>
      <w:r w:rsidR="007355A9" w:rsidRPr="00FF0EA7">
        <w:t>наших</w:t>
      </w:r>
      <w:r w:rsidR="00CA0EAE" w:rsidRPr="00FF0EA7">
        <w:t xml:space="preserve"> </w:t>
      </w:r>
      <w:r w:rsidR="007355A9" w:rsidRPr="00FF0EA7">
        <w:t>пенсионеров</w:t>
      </w:r>
      <w:r w:rsidR="00CA0EAE" w:rsidRPr="00FF0EA7">
        <w:t xml:space="preserve"> </w:t>
      </w:r>
      <w:r w:rsidR="007355A9" w:rsidRPr="00FF0EA7">
        <w:t>появилась</w:t>
      </w:r>
      <w:r w:rsidR="00CA0EAE" w:rsidRPr="00FF0EA7">
        <w:t xml:space="preserve"> </w:t>
      </w:r>
      <w:r w:rsidR="007355A9" w:rsidRPr="00FF0EA7">
        <w:t>возможность</w:t>
      </w:r>
      <w:r w:rsidR="00CA0EAE" w:rsidRPr="00FF0EA7">
        <w:t xml:space="preserve"> </w:t>
      </w:r>
      <w:r w:rsidR="007355A9" w:rsidRPr="00FF0EA7">
        <w:t>не</w:t>
      </w:r>
      <w:r w:rsidR="00CA0EAE" w:rsidRPr="00FF0EA7">
        <w:t xml:space="preserve"> </w:t>
      </w:r>
      <w:r w:rsidR="007355A9" w:rsidRPr="00FF0EA7">
        <w:t>просто</w:t>
      </w:r>
      <w:r w:rsidR="00CA0EAE" w:rsidRPr="00FF0EA7">
        <w:t xml:space="preserve"> </w:t>
      </w:r>
      <w:r w:rsidR="007355A9" w:rsidRPr="00FF0EA7">
        <w:t>доживать</w:t>
      </w:r>
      <w:r w:rsidR="00CA0EAE" w:rsidRPr="00FF0EA7">
        <w:t xml:space="preserve"> </w:t>
      </w:r>
      <w:r w:rsidR="007355A9" w:rsidRPr="00FF0EA7">
        <w:t>старость,</w:t>
      </w:r>
      <w:r w:rsidR="00CA0EAE" w:rsidRPr="00FF0EA7">
        <w:t xml:space="preserve"> </w:t>
      </w:r>
      <w:r w:rsidR="007355A9" w:rsidRPr="00FF0EA7">
        <w:t>а</w:t>
      </w:r>
      <w:r w:rsidR="00CA0EAE" w:rsidRPr="00FF0EA7">
        <w:t xml:space="preserve"> </w:t>
      </w:r>
      <w:r w:rsidR="007355A9" w:rsidRPr="00FF0EA7">
        <w:t>жить:</w:t>
      </w:r>
      <w:r w:rsidR="00CA0EAE" w:rsidRPr="00FF0EA7">
        <w:t xml:space="preserve"> </w:t>
      </w:r>
      <w:r w:rsidR="007355A9" w:rsidRPr="00FF0EA7">
        <w:t>хорошо</w:t>
      </w:r>
      <w:r w:rsidR="00CA0EAE" w:rsidRPr="00FF0EA7">
        <w:t xml:space="preserve"> </w:t>
      </w:r>
      <w:r w:rsidR="007355A9" w:rsidRPr="00FF0EA7">
        <w:t>питаться,</w:t>
      </w:r>
      <w:r w:rsidR="00CA0EAE" w:rsidRPr="00FF0EA7">
        <w:t xml:space="preserve"> </w:t>
      </w:r>
      <w:r w:rsidR="007355A9" w:rsidRPr="00FF0EA7">
        <w:t>заняться</w:t>
      </w:r>
      <w:r w:rsidR="00CA0EAE" w:rsidRPr="00FF0EA7">
        <w:t xml:space="preserve"> </w:t>
      </w:r>
      <w:r w:rsidR="007355A9" w:rsidRPr="00FF0EA7">
        <w:t>своим</w:t>
      </w:r>
      <w:r w:rsidR="00CA0EAE" w:rsidRPr="00FF0EA7">
        <w:t xml:space="preserve"> </w:t>
      </w:r>
      <w:r w:rsidR="007355A9" w:rsidRPr="00FF0EA7">
        <w:t>здоровьем,</w:t>
      </w:r>
      <w:r w:rsidR="00CA0EAE" w:rsidRPr="00FF0EA7">
        <w:t xml:space="preserve"> </w:t>
      </w:r>
      <w:r w:rsidR="007355A9" w:rsidRPr="00FF0EA7">
        <w:t>путешествовать</w:t>
      </w:r>
      <w:r w:rsidRPr="00FF0EA7">
        <w:t>»</w:t>
      </w:r>
      <w:r w:rsidR="007355A9" w:rsidRPr="00FF0EA7">
        <w:t>,</w:t>
      </w:r>
      <w:r w:rsidR="00CA0EAE" w:rsidRPr="00FF0EA7">
        <w:t xml:space="preserve"> </w:t>
      </w:r>
      <w:r w:rsidR="007355A9" w:rsidRPr="00FF0EA7">
        <w:t>-</w:t>
      </w:r>
      <w:r w:rsidR="00CA0EAE" w:rsidRPr="00FF0EA7">
        <w:t xml:space="preserve"> </w:t>
      </w:r>
      <w:r w:rsidR="007355A9" w:rsidRPr="00FF0EA7">
        <w:t>отметил</w:t>
      </w:r>
      <w:r w:rsidR="00CA0EAE" w:rsidRPr="00FF0EA7">
        <w:t xml:space="preserve"> </w:t>
      </w:r>
      <w:r w:rsidR="007355A9" w:rsidRPr="00FF0EA7">
        <w:t>лидер</w:t>
      </w:r>
      <w:r w:rsidR="00CA0EAE" w:rsidRPr="00FF0EA7">
        <w:t xml:space="preserve"> </w:t>
      </w:r>
      <w:r w:rsidR="007355A9" w:rsidRPr="00FF0EA7">
        <w:t>ЛДПР</w:t>
      </w:r>
      <w:r w:rsidR="00CA0EAE" w:rsidRPr="00FF0EA7">
        <w:t xml:space="preserve"> </w:t>
      </w:r>
      <w:r w:rsidR="007355A9" w:rsidRPr="00FF0EA7">
        <w:t>Леонид</w:t>
      </w:r>
      <w:r w:rsidR="00CA0EAE" w:rsidRPr="00FF0EA7">
        <w:t xml:space="preserve"> </w:t>
      </w:r>
      <w:r w:rsidR="007355A9" w:rsidRPr="00FF0EA7">
        <w:t>Слуцкий.</w:t>
      </w:r>
    </w:p>
    <w:p w:rsidR="007355A9" w:rsidRPr="00FF0EA7" w:rsidRDefault="007355A9" w:rsidP="007355A9">
      <w:r w:rsidRPr="00FF0EA7">
        <w:t>Как</w:t>
      </w:r>
      <w:r w:rsidR="00CA0EAE" w:rsidRPr="00FF0EA7">
        <w:t xml:space="preserve"> </w:t>
      </w:r>
      <w:r w:rsidRPr="00FF0EA7">
        <w:t>сообщил</w:t>
      </w:r>
      <w:r w:rsidR="00CA0EAE" w:rsidRPr="00FF0EA7">
        <w:t xml:space="preserve"> </w:t>
      </w:r>
      <w:r w:rsidRPr="00FF0EA7">
        <w:t>в</w:t>
      </w:r>
      <w:r w:rsidR="00CA0EAE" w:rsidRPr="00FF0EA7">
        <w:t xml:space="preserve"> </w:t>
      </w:r>
      <w:r w:rsidRPr="00FF0EA7">
        <w:t>октябре</w:t>
      </w:r>
      <w:r w:rsidR="00CA0EAE" w:rsidRPr="00FF0EA7">
        <w:t xml:space="preserve"> </w:t>
      </w:r>
      <w:r w:rsidRPr="00FF0EA7">
        <w:t>2023</w:t>
      </w:r>
      <w:r w:rsidR="00CA0EAE" w:rsidRPr="00FF0EA7">
        <w:t xml:space="preserve"> </w:t>
      </w:r>
      <w:r w:rsidRPr="00FF0EA7">
        <w:t>года</w:t>
      </w:r>
      <w:r w:rsidR="00CA0EAE" w:rsidRPr="00FF0EA7">
        <w:t xml:space="preserve"> </w:t>
      </w:r>
      <w:r w:rsidRPr="00FF0EA7">
        <w:t>министр</w:t>
      </w:r>
      <w:r w:rsidR="00CA0EAE" w:rsidRPr="00FF0EA7">
        <w:t xml:space="preserve"> </w:t>
      </w:r>
      <w:r w:rsidRPr="00FF0EA7">
        <w:t>труда</w:t>
      </w:r>
      <w:r w:rsidR="00CA0EAE" w:rsidRPr="00FF0EA7">
        <w:t xml:space="preserve"> </w:t>
      </w:r>
      <w:r w:rsidRPr="00FF0EA7">
        <w:t>и</w:t>
      </w:r>
      <w:r w:rsidR="00CA0EAE" w:rsidRPr="00FF0EA7">
        <w:t xml:space="preserve"> </w:t>
      </w:r>
      <w:r w:rsidRPr="00FF0EA7">
        <w:t>социальной</w:t>
      </w:r>
      <w:r w:rsidR="00CA0EAE" w:rsidRPr="00FF0EA7">
        <w:t xml:space="preserve"> </w:t>
      </w:r>
      <w:r w:rsidRPr="00FF0EA7">
        <w:t>защиты</w:t>
      </w:r>
      <w:r w:rsidR="00CA0EAE" w:rsidRPr="00FF0EA7">
        <w:t xml:space="preserve"> </w:t>
      </w:r>
      <w:r w:rsidRPr="00FF0EA7">
        <w:t>РФ</w:t>
      </w:r>
      <w:r w:rsidR="00CA0EAE" w:rsidRPr="00FF0EA7">
        <w:t xml:space="preserve"> </w:t>
      </w:r>
      <w:r w:rsidRPr="00FF0EA7">
        <w:t>Антон</w:t>
      </w:r>
      <w:r w:rsidR="00CA0EAE" w:rsidRPr="00FF0EA7">
        <w:t xml:space="preserve"> </w:t>
      </w:r>
      <w:r w:rsidRPr="00FF0EA7">
        <w:t>Котяков,</w:t>
      </w:r>
      <w:r w:rsidR="00CA0EAE" w:rsidRPr="00FF0EA7">
        <w:t xml:space="preserve"> </w:t>
      </w:r>
      <w:r w:rsidRPr="00FF0EA7">
        <w:t>неработающих</w:t>
      </w:r>
      <w:r w:rsidR="00CA0EAE" w:rsidRPr="00FF0EA7">
        <w:t xml:space="preserve"> </w:t>
      </w:r>
      <w:r w:rsidRPr="00FF0EA7">
        <w:t>россиян,</w:t>
      </w:r>
      <w:r w:rsidR="00CA0EAE" w:rsidRPr="00FF0EA7">
        <w:t xml:space="preserve"> </w:t>
      </w:r>
      <w:r w:rsidRPr="00FF0EA7">
        <w:t>которые</w:t>
      </w:r>
      <w:r w:rsidR="00CA0EAE" w:rsidRPr="00FF0EA7">
        <w:t xml:space="preserve"> </w:t>
      </w:r>
      <w:r w:rsidRPr="00FF0EA7">
        <w:t>получают</w:t>
      </w:r>
      <w:r w:rsidR="00CA0EAE" w:rsidRPr="00FF0EA7">
        <w:t xml:space="preserve"> </w:t>
      </w:r>
      <w:r w:rsidRPr="00FF0EA7">
        <w:t>пенсию</w:t>
      </w:r>
      <w:r w:rsidR="00CA0EAE" w:rsidRPr="00FF0EA7">
        <w:t xml:space="preserve"> </w:t>
      </w:r>
      <w:r w:rsidRPr="00FF0EA7">
        <w:t>ниже</w:t>
      </w:r>
      <w:r w:rsidR="00CA0EAE" w:rsidRPr="00FF0EA7">
        <w:t xml:space="preserve"> </w:t>
      </w:r>
      <w:r w:rsidRPr="00FF0EA7">
        <w:t>прожиточного</w:t>
      </w:r>
      <w:r w:rsidR="00CA0EAE" w:rsidRPr="00FF0EA7">
        <w:t xml:space="preserve"> </w:t>
      </w:r>
      <w:r w:rsidRPr="00FF0EA7">
        <w:t>минимума</w:t>
      </w:r>
      <w:r w:rsidR="00CA0EAE" w:rsidRPr="00FF0EA7">
        <w:t xml:space="preserve"> </w:t>
      </w:r>
      <w:r w:rsidRPr="00FF0EA7">
        <w:t>пенсионера,</w:t>
      </w:r>
      <w:r w:rsidR="00CA0EAE" w:rsidRPr="00FF0EA7">
        <w:t xml:space="preserve"> </w:t>
      </w:r>
      <w:r w:rsidRPr="00FF0EA7">
        <w:t>в</w:t>
      </w:r>
      <w:r w:rsidR="00CA0EAE" w:rsidRPr="00FF0EA7">
        <w:t xml:space="preserve"> </w:t>
      </w:r>
      <w:r w:rsidRPr="00FF0EA7">
        <w:t>стране</w:t>
      </w:r>
      <w:r w:rsidR="00CA0EAE" w:rsidRPr="00FF0EA7">
        <w:t xml:space="preserve"> </w:t>
      </w:r>
      <w:r w:rsidRPr="00FF0EA7">
        <w:t>нет.</w:t>
      </w:r>
      <w:r w:rsidR="00CA0EAE" w:rsidRPr="00FF0EA7">
        <w:t xml:space="preserve"> </w:t>
      </w:r>
      <w:r w:rsidRPr="00FF0EA7">
        <w:t>По</w:t>
      </w:r>
      <w:r w:rsidR="00CA0EAE" w:rsidRPr="00FF0EA7">
        <w:t xml:space="preserve"> </w:t>
      </w:r>
      <w:r w:rsidRPr="00FF0EA7">
        <w:t>его</w:t>
      </w:r>
      <w:r w:rsidR="00CA0EAE" w:rsidRPr="00FF0EA7">
        <w:t xml:space="preserve"> </w:t>
      </w:r>
      <w:r w:rsidRPr="00FF0EA7">
        <w:t>словам,</w:t>
      </w:r>
      <w:r w:rsidR="00CA0EAE" w:rsidRPr="00FF0EA7">
        <w:t xml:space="preserve"> </w:t>
      </w:r>
      <w:r w:rsidRPr="00FF0EA7">
        <w:t>на</w:t>
      </w:r>
      <w:r w:rsidR="00CA0EAE" w:rsidRPr="00FF0EA7">
        <w:t xml:space="preserve"> </w:t>
      </w:r>
      <w:r w:rsidRPr="00FF0EA7">
        <w:t>сегодняшний</w:t>
      </w:r>
      <w:r w:rsidR="00CA0EAE" w:rsidRPr="00FF0EA7">
        <w:t xml:space="preserve"> </w:t>
      </w:r>
      <w:r w:rsidRPr="00FF0EA7">
        <w:t>день</w:t>
      </w:r>
      <w:r w:rsidR="00CA0EAE" w:rsidRPr="00FF0EA7">
        <w:t xml:space="preserve"> </w:t>
      </w:r>
      <w:r w:rsidRPr="00FF0EA7">
        <w:t>в</w:t>
      </w:r>
      <w:r w:rsidR="00CA0EAE" w:rsidRPr="00FF0EA7">
        <w:t xml:space="preserve"> </w:t>
      </w:r>
      <w:r w:rsidRPr="00FF0EA7">
        <w:t>РФ</w:t>
      </w:r>
      <w:r w:rsidR="00CA0EAE" w:rsidRPr="00FF0EA7">
        <w:t xml:space="preserve"> </w:t>
      </w:r>
      <w:r w:rsidRPr="00FF0EA7">
        <w:t>предусмотрена</w:t>
      </w:r>
      <w:r w:rsidR="00CA0EAE" w:rsidRPr="00FF0EA7">
        <w:t xml:space="preserve"> </w:t>
      </w:r>
      <w:r w:rsidRPr="00FF0EA7">
        <w:t>доплата</w:t>
      </w:r>
      <w:r w:rsidR="00CA0EAE" w:rsidRPr="00FF0EA7">
        <w:t xml:space="preserve"> </w:t>
      </w:r>
      <w:r w:rsidRPr="00FF0EA7">
        <w:t>неработающим</w:t>
      </w:r>
      <w:r w:rsidR="00CA0EAE" w:rsidRPr="00FF0EA7">
        <w:t xml:space="preserve"> </w:t>
      </w:r>
      <w:r w:rsidRPr="00FF0EA7">
        <w:t>пенсионерам</w:t>
      </w:r>
      <w:r w:rsidR="00CA0EAE" w:rsidRPr="00FF0EA7">
        <w:t xml:space="preserve"> </w:t>
      </w:r>
      <w:r w:rsidRPr="00FF0EA7">
        <w:t>до</w:t>
      </w:r>
      <w:r w:rsidR="00CA0EAE" w:rsidRPr="00FF0EA7">
        <w:t xml:space="preserve"> </w:t>
      </w:r>
      <w:r w:rsidRPr="00FF0EA7">
        <w:t>этого</w:t>
      </w:r>
      <w:r w:rsidR="00CA0EAE" w:rsidRPr="00FF0EA7">
        <w:t xml:space="preserve"> </w:t>
      </w:r>
      <w:r w:rsidRPr="00FF0EA7">
        <w:t>уровня,</w:t>
      </w:r>
      <w:r w:rsidR="00CA0EAE" w:rsidRPr="00FF0EA7">
        <w:t xml:space="preserve"> </w:t>
      </w:r>
      <w:r w:rsidRPr="00FF0EA7">
        <w:t>даже</w:t>
      </w:r>
      <w:r w:rsidR="00CA0EAE" w:rsidRPr="00FF0EA7">
        <w:t xml:space="preserve"> </w:t>
      </w:r>
      <w:r w:rsidRPr="00FF0EA7">
        <w:t>если</w:t>
      </w:r>
      <w:r w:rsidR="00CA0EAE" w:rsidRPr="00FF0EA7">
        <w:t xml:space="preserve"> </w:t>
      </w:r>
      <w:r w:rsidRPr="00FF0EA7">
        <w:t>объем</w:t>
      </w:r>
      <w:r w:rsidR="00CA0EAE" w:rsidRPr="00FF0EA7">
        <w:t xml:space="preserve"> </w:t>
      </w:r>
      <w:r w:rsidRPr="00FF0EA7">
        <w:t>пенсионных</w:t>
      </w:r>
      <w:r w:rsidR="00CA0EAE" w:rsidRPr="00FF0EA7">
        <w:t xml:space="preserve"> </w:t>
      </w:r>
      <w:r w:rsidRPr="00FF0EA7">
        <w:t>прав</w:t>
      </w:r>
      <w:r w:rsidR="00CA0EAE" w:rsidRPr="00FF0EA7">
        <w:t xml:space="preserve"> </w:t>
      </w:r>
      <w:r w:rsidRPr="00FF0EA7">
        <w:t>не</w:t>
      </w:r>
      <w:r w:rsidR="00CA0EAE" w:rsidRPr="00FF0EA7">
        <w:t xml:space="preserve"> </w:t>
      </w:r>
      <w:r w:rsidRPr="00FF0EA7">
        <w:t>позволяет</w:t>
      </w:r>
      <w:r w:rsidR="00CA0EAE" w:rsidRPr="00FF0EA7">
        <w:t xml:space="preserve"> </w:t>
      </w:r>
      <w:r w:rsidRPr="00FF0EA7">
        <w:t>им</w:t>
      </w:r>
      <w:r w:rsidR="00CA0EAE" w:rsidRPr="00FF0EA7">
        <w:t xml:space="preserve"> </w:t>
      </w:r>
      <w:r w:rsidRPr="00FF0EA7">
        <w:t>получать</w:t>
      </w:r>
      <w:r w:rsidR="00CA0EAE" w:rsidRPr="00FF0EA7">
        <w:t xml:space="preserve"> </w:t>
      </w:r>
      <w:r w:rsidRPr="00FF0EA7">
        <w:t>пенсию</w:t>
      </w:r>
      <w:r w:rsidR="00CA0EAE" w:rsidRPr="00FF0EA7">
        <w:t xml:space="preserve"> </w:t>
      </w:r>
      <w:r w:rsidRPr="00FF0EA7">
        <w:t>выше,</w:t>
      </w:r>
      <w:r w:rsidR="00CA0EAE" w:rsidRPr="00FF0EA7">
        <w:t xml:space="preserve"> </w:t>
      </w:r>
      <w:r w:rsidRPr="00FF0EA7">
        <w:t>чем</w:t>
      </w:r>
      <w:r w:rsidR="00CA0EAE" w:rsidRPr="00FF0EA7">
        <w:t xml:space="preserve"> </w:t>
      </w:r>
      <w:r w:rsidRPr="00FF0EA7">
        <w:t>прожиточный</w:t>
      </w:r>
      <w:r w:rsidR="00CA0EAE" w:rsidRPr="00FF0EA7">
        <w:t xml:space="preserve"> </w:t>
      </w:r>
      <w:r w:rsidRPr="00FF0EA7">
        <w:t>минимум</w:t>
      </w:r>
      <w:r w:rsidR="00CA0EAE" w:rsidRPr="00FF0EA7">
        <w:t xml:space="preserve"> </w:t>
      </w:r>
      <w:r w:rsidRPr="00FF0EA7">
        <w:t>пенсионера.</w:t>
      </w:r>
      <w:r w:rsidR="00CA0EAE" w:rsidRPr="00FF0EA7">
        <w:t xml:space="preserve"> </w:t>
      </w:r>
      <w:r w:rsidRPr="00FF0EA7">
        <w:t>Такие</w:t>
      </w:r>
      <w:r w:rsidR="00CA0EAE" w:rsidRPr="00FF0EA7">
        <w:t xml:space="preserve"> </w:t>
      </w:r>
      <w:r w:rsidRPr="00FF0EA7">
        <w:t>доплаты</w:t>
      </w:r>
      <w:r w:rsidR="00CA0EAE" w:rsidRPr="00FF0EA7">
        <w:t xml:space="preserve"> </w:t>
      </w:r>
      <w:r w:rsidRPr="00FF0EA7">
        <w:t>получают</w:t>
      </w:r>
      <w:r w:rsidR="00CA0EAE" w:rsidRPr="00FF0EA7">
        <w:t xml:space="preserve"> </w:t>
      </w:r>
      <w:r w:rsidRPr="00FF0EA7">
        <w:t>6,3</w:t>
      </w:r>
      <w:r w:rsidR="00CA0EAE" w:rsidRPr="00FF0EA7">
        <w:t xml:space="preserve"> </w:t>
      </w:r>
      <w:r w:rsidRPr="00FF0EA7">
        <w:t>млн</w:t>
      </w:r>
      <w:r w:rsidR="00CA0EAE" w:rsidRPr="00FF0EA7">
        <w:t xml:space="preserve"> </w:t>
      </w:r>
      <w:r w:rsidRPr="00FF0EA7">
        <w:t>пенсионеров.</w:t>
      </w:r>
      <w:r w:rsidR="00CA0EAE" w:rsidRPr="00FF0EA7">
        <w:t xml:space="preserve"> </w:t>
      </w:r>
    </w:p>
    <w:p w:rsidR="007355A9" w:rsidRPr="00FF0EA7" w:rsidRDefault="000C5E1E" w:rsidP="007355A9">
      <w:hyperlink r:id="rId22" w:history="1">
        <w:r w:rsidR="007355A9" w:rsidRPr="00FF0EA7">
          <w:rPr>
            <w:rStyle w:val="a3"/>
          </w:rPr>
          <w:t>https://tass.ru/ekonomika/20143695</w:t>
        </w:r>
      </w:hyperlink>
      <w:r w:rsidR="00CA0EAE" w:rsidRPr="00FF0EA7">
        <w:t xml:space="preserve"> </w:t>
      </w:r>
    </w:p>
    <w:p w:rsidR="00D651DA" w:rsidRPr="00FF0EA7" w:rsidRDefault="000C5E1E" w:rsidP="00D651DA">
      <w:pPr>
        <w:pStyle w:val="2"/>
      </w:pPr>
      <w:bookmarkStart w:id="57" w:name="_Toc160514296"/>
      <w:r w:rsidRPr="00FF0EA7">
        <w:lastRenderedPageBreak/>
        <w:t>ТВ</w:t>
      </w:r>
      <w:r w:rsidR="00CA0EAE" w:rsidRPr="00FF0EA7">
        <w:t xml:space="preserve"> </w:t>
      </w:r>
      <w:r w:rsidR="00AF08B1" w:rsidRPr="00FF0EA7">
        <w:t>«</w:t>
      </w:r>
      <w:r w:rsidRPr="00FF0EA7">
        <w:t>360</w:t>
      </w:r>
      <w:r w:rsidR="00AF08B1" w:rsidRPr="00FF0EA7">
        <w:t>»</w:t>
      </w:r>
      <w:r w:rsidR="00D651DA" w:rsidRPr="00FF0EA7">
        <w:t>,</w:t>
      </w:r>
      <w:r w:rsidR="00CA0EAE" w:rsidRPr="00FF0EA7">
        <w:t xml:space="preserve"> </w:t>
      </w:r>
      <w:r w:rsidR="00D651DA" w:rsidRPr="00FF0EA7">
        <w:t>04.03.2024,</w:t>
      </w:r>
      <w:r w:rsidR="00CA0EAE" w:rsidRPr="00FF0EA7">
        <w:t xml:space="preserve"> </w:t>
      </w:r>
      <w:r w:rsidR="00AF08B1" w:rsidRPr="00FF0EA7">
        <w:t>«</w:t>
      </w:r>
      <w:r w:rsidR="00D651DA" w:rsidRPr="00FF0EA7">
        <w:t>Цены</w:t>
      </w:r>
      <w:r w:rsidR="00CA0EAE" w:rsidRPr="00FF0EA7">
        <w:t xml:space="preserve"> </w:t>
      </w:r>
      <w:r w:rsidR="00D651DA" w:rsidRPr="00FF0EA7">
        <w:t>растут</w:t>
      </w:r>
      <w:r w:rsidR="00CA0EAE" w:rsidRPr="00FF0EA7">
        <w:t xml:space="preserve"> </w:t>
      </w:r>
      <w:r w:rsidR="00D651DA" w:rsidRPr="00FF0EA7">
        <w:t>на</w:t>
      </w:r>
      <w:r w:rsidR="00CA0EAE" w:rsidRPr="00FF0EA7">
        <w:t xml:space="preserve"> </w:t>
      </w:r>
      <w:r w:rsidR="00D651DA" w:rsidRPr="00FF0EA7">
        <w:t>глазах</w:t>
      </w:r>
      <w:r w:rsidR="00AF08B1" w:rsidRPr="00FF0EA7">
        <w:t>»</w:t>
      </w:r>
      <w:r w:rsidR="00D651DA" w:rsidRPr="00FF0EA7">
        <w:t>.</w:t>
      </w:r>
      <w:r w:rsidR="00CA0EAE" w:rsidRPr="00FF0EA7">
        <w:t xml:space="preserve"> </w:t>
      </w:r>
      <w:r w:rsidR="00D651DA" w:rsidRPr="00FF0EA7">
        <w:t>Проект</w:t>
      </w:r>
      <w:r w:rsidR="00CA0EAE" w:rsidRPr="00FF0EA7">
        <w:t xml:space="preserve"> </w:t>
      </w:r>
      <w:r w:rsidR="00D651DA" w:rsidRPr="00FF0EA7">
        <w:t>о</w:t>
      </w:r>
      <w:r w:rsidR="00CA0EAE" w:rsidRPr="00FF0EA7">
        <w:t xml:space="preserve"> </w:t>
      </w:r>
      <w:r w:rsidR="00D651DA" w:rsidRPr="00FF0EA7">
        <w:t>повышении</w:t>
      </w:r>
      <w:r w:rsidR="00CA0EAE" w:rsidRPr="00FF0EA7">
        <w:t xml:space="preserve"> </w:t>
      </w:r>
      <w:r w:rsidR="00D651DA" w:rsidRPr="00FF0EA7">
        <w:t>пенсий</w:t>
      </w:r>
      <w:r w:rsidR="00CA0EAE" w:rsidRPr="00FF0EA7">
        <w:t xml:space="preserve"> </w:t>
      </w:r>
      <w:r w:rsidR="00D651DA" w:rsidRPr="00FF0EA7">
        <w:t>за</w:t>
      </w:r>
      <w:r w:rsidR="00CA0EAE" w:rsidRPr="00FF0EA7">
        <w:t xml:space="preserve"> </w:t>
      </w:r>
      <w:r w:rsidR="00D651DA" w:rsidRPr="00FF0EA7">
        <w:t>стаж</w:t>
      </w:r>
      <w:r w:rsidR="00CA0EAE" w:rsidRPr="00FF0EA7">
        <w:t xml:space="preserve"> </w:t>
      </w:r>
      <w:r w:rsidR="00D651DA" w:rsidRPr="00FF0EA7">
        <w:t>рассмотрят</w:t>
      </w:r>
      <w:r w:rsidR="00CA0EAE" w:rsidRPr="00FF0EA7">
        <w:t xml:space="preserve"> </w:t>
      </w:r>
      <w:r w:rsidR="00D651DA" w:rsidRPr="00FF0EA7">
        <w:t>через</w:t>
      </w:r>
      <w:r w:rsidR="00CA0EAE" w:rsidRPr="00FF0EA7">
        <w:t xml:space="preserve"> </w:t>
      </w:r>
      <w:r w:rsidR="00D651DA" w:rsidRPr="00FF0EA7">
        <w:t>пару</w:t>
      </w:r>
      <w:r w:rsidR="00CA0EAE" w:rsidRPr="00FF0EA7">
        <w:t xml:space="preserve"> </w:t>
      </w:r>
      <w:r w:rsidR="00D651DA" w:rsidRPr="00FF0EA7">
        <w:t>месяцев</w:t>
      </w:r>
      <w:bookmarkEnd w:id="57"/>
    </w:p>
    <w:p w:rsidR="00D651DA" w:rsidRPr="00FF0EA7" w:rsidRDefault="00D651DA" w:rsidP="00C24E11">
      <w:pPr>
        <w:pStyle w:val="3"/>
      </w:pPr>
      <w:bookmarkStart w:id="58" w:name="_Toc160514297"/>
      <w:r w:rsidRPr="00FF0EA7">
        <w:t>Группа</w:t>
      </w:r>
      <w:r w:rsidR="00CA0EAE" w:rsidRPr="00FF0EA7">
        <w:t xml:space="preserve"> </w:t>
      </w:r>
      <w:r w:rsidRPr="00FF0EA7">
        <w:t>депутатов</w:t>
      </w:r>
      <w:r w:rsidR="00CA0EAE" w:rsidRPr="00FF0EA7">
        <w:t xml:space="preserve"> </w:t>
      </w:r>
      <w:r w:rsidRPr="00FF0EA7">
        <w:t>от</w:t>
      </w:r>
      <w:r w:rsidR="00CA0EAE" w:rsidRPr="00FF0EA7">
        <w:t xml:space="preserve"> </w:t>
      </w:r>
      <w:r w:rsidRPr="00FF0EA7">
        <w:t>ЛДПР</w:t>
      </w:r>
      <w:r w:rsidR="00CA0EAE" w:rsidRPr="00FF0EA7">
        <w:t xml:space="preserve"> </w:t>
      </w:r>
      <w:r w:rsidRPr="00FF0EA7">
        <w:t>подготовила</w:t>
      </w:r>
      <w:r w:rsidR="00CA0EAE" w:rsidRPr="00FF0EA7">
        <w:t xml:space="preserve"> </w:t>
      </w:r>
      <w:r w:rsidRPr="00FF0EA7">
        <w:t>законопроект</w:t>
      </w:r>
      <w:r w:rsidR="00CA0EAE" w:rsidRPr="00FF0EA7">
        <w:t xml:space="preserve"> </w:t>
      </w:r>
      <w:r w:rsidRPr="00FF0EA7">
        <w:t>о</w:t>
      </w:r>
      <w:r w:rsidR="00CA0EAE" w:rsidRPr="00FF0EA7">
        <w:t xml:space="preserve"> </w:t>
      </w:r>
      <w:r w:rsidRPr="00FF0EA7">
        <w:t>доплате</w:t>
      </w:r>
      <w:r w:rsidR="00CA0EAE" w:rsidRPr="00FF0EA7">
        <w:t xml:space="preserve"> </w:t>
      </w:r>
      <w:r w:rsidRPr="00FF0EA7">
        <w:t>к</w:t>
      </w:r>
      <w:r w:rsidR="00CA0EAE" w:rsidRPr="00FF0EA7">
        <w:t xml:space="preserve"> </w:t>
      </w:r>
      <w:r w:rsidRPr="00FF0EA7">
        <w:t>пенсии</w:t>
      </w:r>
      <w:r w:rsidR="00CA0EAE" w:rsidRPr="00FF0EA7">
        <w:t xml:space="preserve"> </w:t>
      </w:r>
      <w:r w:rsidRPr="00FF0EA7">
        <w:t>до</w:t>
      </w:r>
      <w:r w:rsidR="00CA0EAE" w:rsidRPr="00FF0EA7">
        <w:t xml:space="preserve"> </w:t>
      </w:r>
      <w:r w:rsidRPr="00FF0EA7">
        <w:t>двух</w:t>
      </w:r>
      <w:r w:rsidR="00CA0EAE" w:rsidRPr="00FF0EA7">
        <w:t xml:space="preserve"> </w:t>
      </w:r>
      <w:r w:rsidRPr="00FF0EA7">
        <w:t>прожиточных</w:t>
      </w:r>
      <w:r w:rsidR="00CA0EAE" w:rsidRPr="00FF0EA7">
        <w:t xml:space="preserve"> </w:t>
      </w:r>
      <w:r w:rsidRPr="00FF0EA7">
        <w:t>минимумов</w:t>
      </w:r>
      <w:r w:rsidR="00CA0EAE" w:rsidRPr="00FF0EA7">
        <w:t xml:space="preserve"> </w:t>
      </w:r>
      <w:r w:rsidRPr="00FF0EA7">
        <w:t>за</w:t>
      </w:r>
      <w:r w:rsidR="00CA0EAE" w:rsidRPr="00FF0EA7">
        <w:t xml:space="preserve"> </w:t>
      </w:r>
      <w:r w:rsidRPr="00FF0EA7">
        <w:t>стаж</w:t>
      </w:r>
      <w:r w:rsidR="00CA0EAE" w:rsidRPr="00FF0EA7">
        <w:t xml:space="preserve"> </w:t>
      </w:r>
      <w:r w:rsidRPr="00FF0EA7">
        <w:t>от</w:t>
      </w:r>
      <w:r w:rsidR="00CA0EAE" w:rsidRPr="00FF0EA7">
        <w:t xml:space="preserve"> </w:t>
      </w:r>
      <w:r w:rsidRPr="00FF0EA7">
        <w:t>30</w:t>
      </w:r>
      <w:r w:rsidR="00CA0EAE" w:rsidRPr="00FF0EA7">
        <w:t xml:space="preserve"> </w:t>
      </w:r>
      <w:r w:rsidRPr="00FF0EA7">
        <w:t>лет.</w:t>
      </w:r>
      <w:r w:rsidR="00CA0EAE" w:rsidRPr="00FF0EA7">
        <w:t xml:space="preserve"> </w:t>
      </w:r>
      <w:r w:rsidRPr="00FF0EA7">
        <w:t>Председатель</w:t>
      </w:r>
      <w:r w:rsidR="00CA0EAE" w:rsidRPr="00FF0EA7">
        <w:t xml:space="preserve"> </w:t>
      </w:r>
      <w:r w:rsidRPr="00FF0EA7">
        <w:t>комитета</w:t>
      </w:r>
      <w:r w:rsidR="00CA0EAE" w:rsidRPr="00FF0EA7">
        <w:t xml:space="preserve"> </w:t>
      </w:r>
      <w:r w:rsidRPr="00FF0EA7">
        <w:t>Госдумы</w:t>
      </w:r>
      <w:r w:rsidR="00CA0EAE" w:rsidRPr="00FF0EA7">
        <w:t xml:space="preserve"> </w:t>
      </w:r>
      <w:r w:rsidRPr="00FF0EA7">
        <w:t>по</w:t>
      </w:r>
      <w:r w:rsidR="00CA0EAE" w:rsidRPr="00FF0EA7">
        <w:t xml:space="preserve"> </w:t>
      </w:r>
      <w:r w:rsidRPr="00FF0EA7">
        <w:t>труду,</w:t>
      </w:r>
      <w:r w:rsidR="00CA0EAE" w:rsidRPr="00FF0EA7">
        <w:t xml:space="preserve"> </w:t>
      </w:r>
      <w:r w:rsidRPr="00FF0EA7">
        <w:t>социальной</w:t>
      </w:r>
      <w:r w:rsidR="00CA0EAE" w:rsidRPr="00FF0EA7">
        <w:t xml:space="preserve"> </w:t>
      </w:r>
      <w:r w:rsidRPr="00FF0EA7">
        <w:t>политике</w:t>
      </w:r>
      <w:r w:rsidR="00CA0EAE" w:rsidRPr="00FF0EA7">
        <w:t xml:space="preserve"> </w:t>
      </w:r>
      <w:r w:rsidRPr="00FF0EA7">
        <w:t>и</w:t>
      </w:r>
      <w:r w:rsidR="00CA0EAE" w:rsidRPr="00FF0EA7">
        <w:t xml:space="preserve"> </w:t>
      </w:r>
      <w:r w:rsidRPr="00FF0EA7">
        <w:t>делам</w:t>
      </w:r>
      <w:r w:rsidR="00CA0EAE" w:rsidRPr="00FF0EA7">
        <w:t xml:space="preserve"> </w:t>
      </w:r>
      <w:r w:rsidRPr="00FF0EA7">
        <w:t>ветеранов</w:t>
      </w:r>
      <w:r w:rsidR="00CA0EAE" w:rsidRPr="00FF0EA7">
        <w:t xml:space="preserve"> </w:t>
      </w:r>
      <w:r w:rsidRPr="00FF0EA7">
        <w:t>Ярослав</w:t>
      </w:r>
      <w:r w:rsidR="00CA0EAE" w:rsidRPr="00FF0EA7">
        <w:t xml:space="preserve"> </w:t>
      </w:r>
      <w:r w:rsidRPr="00FF0EA7">
        <w:t>Нилов</w:t>
      </w:r>
      <w:r w:rsidR="00CA0EAE" w:rsidRPr="00FF0EA7">
        <w:t xml:space="preserve"> </w:t>
      </w:r>
      <w:r w:rsidRPr="00FF0EA7">
        <w:t>в</w:t>
      </w:r>
      <w:r w:rsidR="00CA0EAE" w:rsidRPr="00FF0EA7">
        <w:t xml:space="preserve"> </w:t>
      </w:r>
      <w:r w:rsidRPr="00FF0EA7">
        <w:t>интервью</w:t>
      </w:r>
      <w:r w:rsidR="00CA0EAE" w:rsidRPr="00FF0EA7">
        <w:t xml:space="preserve"> </w:t>
      </w:r>
      <w:r w:rsidR="00AF08B1" w:rsidRPr="00FF0EA7">
        <w:t>«</w:t>
      </w:r>
      <w:r w:rsidRPr="00FF0EA7">
        <w:t>360</w:t>
      </w:r>
      <w:r w:rsidR="00AF08B1" w:rsidRPr="00FF0EA7">
        <w:t>»</w:t>
      </w:r>
      <w:r w:rsidR="00CA0EAE" w:rsidRPr="00FF0EA7">
        <w:t xml:space="preserve"> </w:t>
      </w:r>
      <w:r w:rsidRPr="00FF0EA7">
        <w:t>рассказал,</w:t>
      </w:r>
      <w:r w:rsidR="00CA0EAE" w:rsidRPr="00FF0EA7">
        <w:t xml:space="preserve"> </w:t>
      </w:r>
      <w:r w:rsidRPr="00FF0EA7">
        <w:t>что</w:t>
      </w:r>
      <w:r w:rsidR="00CA0EAE" w:rsidRPr="00FF0EA7">
        <w:t xml:space="preserve"> </w:t>
      </w:r>
      <w:r w:rsidRPr="00FF0EA7">
        <w:t>проекту</w:t>
      </w:r>
      <w:r w:rsidR="00CA0EAE" w:rsidRPr="00FF0EA7">
        <w:t xml:space="preserve"> </w:t>
      </w:r>
      <w:r w:rsidRPr="00FF0EA7">
        <w:t>сначала</w:t>
      </w:r>
      <w:r w:rsidR="00CA0EAE" w:rsidRPr="00FF0EA7">
        <w:t xml:space="preserve"> </w:t>
      </w:r>
      <w:r w:rsidRPr="00FF0EA7">
        <w:t>придется</w:t>
      </w:r>
      <w:r w:rsidR="00CA0EAE" w:rsidRPr="00FF0EA7">
        <w:t xml:space="preserve"> </w:t>
      </w:r>
      <w:r w:rsidRPr="00FF0EA7">
        <w:t>получить</w:t>
      </w:r>
      <w:r w:rsidR="00CA0EAE" w:rsidRPr="00FF0EA7">
        <w:t xml:space="preserve"> </w:t>
      </w:r>
      <w:r w:rsidRPr="00FF0EA7">
        <w:t>заключение</w:t>
      </w:r>
      <w:r w:rsidR="00CA0EAE" w:rsidRPr="00FF0EA7">
        <w:t xml:space="preserve"> </w:t>
      </w:r>
      <w:r w:rsidRPr="00FF0EA7">
        <w:t>от</w:t>
      </w:r>
      <w:r w:rsidR="00CA0EAE" w:rsidRPr="00FF0EA7">
        <w:t xml:space="preserve"> </w:t>
      </w:r>
      <w:r w:rsidRPr="00FF0EA7">
        <w:t>правительства,</w:t>
      </w:r>
      <w:r w:rsidR="00CA0EAE" w:rsidRPr="00FF0EA7">
        <w:t xml:space="preserve"> </w:t>
      </w:r>
      <w:r w:rsidRPr="00FF0EA7">
        <w:t>пройти</w:t>
      </w:r>
      <w:r w:rsidR="00CA0EAE" w:rsidRPr="00FF0EA7">
        <w:t xml:space="preserve"> </w:t>
      </w:r>
      <w:r w:rsidRPr="00FF0EA7">
        <w:t>стадию</w:t>
      </w:r>
      <w:r w:rsidR="00CA0EAE" w:rsidRPr="00FF0EA7">
        <w:t xml:space="preserve"> </w:t>
      </w:r>
      <w:r w:rsidRPr="00FF0EA7">
        <w:t>рассылки,</w:t>
      </w:r>
      <w:r w:rsidR="00CA0EAE" w:rsidRPr="00FF0EA7">
        <w:t xml:space="preserve"> </w:t>
      </w:r>
      <w:r w:rsidRPr="00FF0EA7">
        <w:t>и</w:t>
      </w:r>
      <w:r w:rsidR="00CA0EAE" w:rsidRPr="00FF0EA7">
        <w:t xml:space="preserve"> </w:t>
      </w:r>
      <w:r w:rsidRPr="00FF0EA7">
        <w:t>только</w:t>
      </w:r>
      <w:r w:rsidR="00CA0EAE" w:rsidRPr="00FF0EA7">
        <w:t xml:space="preserve"> </w:t>
      </w:r>
      <w:r w:rsidRPr="00FF0EA7">
        <w:t>потом</w:t>
      </w:r>
      <w:r w:rsidR="00CA0EAE" w:rsidRPr="00FF0EA7">
        <w:t xml:space="preserve"> </w:t>
      </w:r>
      <w:r w:rsidRPr="00FF0EA7">
        <w:t>его</w:t>
      </w:r>
      <w:r w:rsidR="00CA0EAE" w:rsidRPr="00FF0EA7">
        <w:t xml:space="preserve"> </w:t>
      </w:r>
      <w:r w:rsidRPr="00FF0EA7">
        <w:t>рассмотрят.</w:t>
      </w:r>
      <w:bookmarkEnd w:id="58"/>
    </w:p>
    <w:p w:rsidR="00D651DA" w:rsidRPr="00FF0EA7" w:rsidRDefault="00D651DA" w:rsidP="00D651DA">
      <w:r w:rsidRPr="00FF0EA7">
        <w:t>Так</w:t>
      </w:r>
      <w:r w:rsidR="00CA0EAE" w:rsidRPr="00FF0EA7">
        <w:t xml:space="preserve"> </w:t>
      </w:r>
      <w:r w:rsidRPr="00FF0EA7">
        <w:t>как</w:t>
      </w:r>
      <w:r w:rsidR="00CA0EAE" w:rsidRPr="00FF0EA7">
        <w:t xml:space="preserve"> </w:t>
      </w:r>
      <w:r w:rsidRPr="00FF0EA7">
        <w:t>проект</w:t>
      </w:r>
      <w:r w:rsidR="00CA0EAE" w:rsidRPr="00FF0EA7">
        <w:t xml:space="preserve"> </w:t>
      </w:r>
      <w:r w:rsidRPr="00FF0EA7">
        <w:t>совместный,</w:t>
      </w:r>
      <w:r w:rsidR="00CA0EAE" w:rsidRPr="00FF0EA7">
        <w:t xml:space="preserve"> </w:t>
      </w:r>
      <w:r w:rsidRPr="00FF0EA7">
        <w:t>о</w:t>
      </w:r>
      <w:r w:rsidR="00CA0EAE" w:rsidRPr="00FF0EA7">
        <w:t xml:space="preserve"> </w:t>
      </w:r>
      <w:r w:rsidRPr="00FF0EA7">
        <w:t>нем</w:t>
      </w:r>
      <w:r w:rsidR="00CA0EAE" w:rsidRPr="00FF0EA7">
        <w:t xml:space="preserve"> </w:t>
      </w:r>
      <w:r w:rsidRPr="00FF0EA7">
        <w:t>высказаться</w:t>
      </w:r>
      <w:r w:rsidR="00CA0EAE" w:rsidRPr="00FF0EA7">
        <w:t xml:space="preserve"> </w:t>
      </w:r>
      <w:r w:rsidRPr="00FF0EA7">
        <w:t>представители</w:t>
      </w:r>
      <w:r w:rsidR="00CA0EAE" w:rsidRPr="00FF0EA7">
        <w:t xml:space="preserve"> </w:t>
      </w:r>
      <w:r w:rsidRPr="00FF0EA7">
        <w:t>всех</w:t>
      </w:r>
      <w:r w:rsidR="00CA0EAE" w:rsidRPr="00FF0EA7">
        <w:t xml:space="preserve"> </w:t>
      </w:r>
      <w:r w:rsidRPr="00FF0EA7">
        <w:t>регионов.</w:t>
      </w:r>
      <w:r w:rsidR="00CA0EAE" w:rsidRPr="00FF0EA7">
        <w:t xml:space="preserve"> </w:t>
      </w:r>
      <w:r w:rsidRPr="00FF0EA7">
        <w:t>Затем</w:t>
      </w:r>
      <w:r w:rsidR="00CA0EAE" w:rsidRPr="00FF0EA7">
        <w:t xml:space="preserve"> </w:t>
      </w:r>
      <w:r w:rsidRPr="00FF0EA7">
        <w:t>начнется</w:t>
      </w:r>
      <w:r w:rsidR="00CA0EAE" w:rsidRPr="00FF0EA7">
        <w:t xml:space="preserve"> </w:t>
      </w:r>
      <w:r w:rsidRPr="00FF0EA7">
        <w:t>сбор</w:t>
      </w:r>
      <w:r w:rsidR="00CA0EAE" w:rsidRPr="00FF0EA7">
        <w:t xml:space="preserve"> </w:t>
      </w:r>
      <w:r w:rsidRPr="00FF0EA7">
        <w:t>документов.</w:t>
      </w:r>
    </w:p>
    <w:p w:rsidR="00D651DA" w:rsidRPr="00FF0EA7" w:rsidRDefault="00AF08B1" w:rsidP="00D651DA">
      <w:r w:rsidRPr="00FF0EA7">
        <w:t>«</w:t>
      </w:r>
      <w:r w:rsidR="00D651DA" w:rsidRPr="00FF0EA7">
        <w:t>Как</w:t>
      </w:r>
      <w:r w:rsidR="00CA0EAE" w:rsidRPr="00FF0EA7">
        <w:t xml:space="preserve"> </w:t>
      </w:r>
      <w:r w:rsidR="00D651DA" w:rsidRPr="00FF0EA7">
        <w:t>только</w:t>
      </w:r>
      <w:r w:rsidR="00CA0EAE" w:rsidRPr="00FF0EA7">
        <w:t xml:space="preserve"> </w:t>
      </w:r>
      <w:r w:rsidR="00D651DA" w:rsidRPr="00FF0EA7">
        <w:t>законопроект</w:t>
      </w:r>
      <w:r w:rsidR="00CA0EAE" w:rsidRPr="00FF0EA7">
        <w:t xml:space="preserve"> </w:t>
      </w:r>
      <w:r w:rsidR="00D651DA" w:rsidRPr="00FF0EA7">
        <w:t>поступит</w:t>
      </w:r>
      <w:r w:rsidR="00CA0EAE" w:rsidRPr="00FF0EA7">
        <w:t xml:space="preserve"> </w:t>
      </w:r>
      <w:r w:rsidR="00D651DA" w:rsidRPr="00FF0EA7">
        <w:t>в</w:t>
      </w:r>
      <w:r w:rsidR="00CA0EAE" w:rsidRPr="00FF0EA7">
        <w:t xml:space="preserve"> </w:t>
      </w:r>
      <w:r w:rsidR="00D651DA" w:rsidRPr="00FF0EA7">
        <w:t>Госдуму,</w:t>
      </w:r>
      <w:r w:rsidR="00CA0EAE" w:rsidRPr="00FF0EA7">
        <w:t xml:space="preserve"> </w:t>
      </w:r>
      <w:r w:rsidR="00D651DA" w:rsidRPr="00FF0EA7">
        <w:t>комитет</w:t>
      </w:r>
      <w:r w:rsidR="00CA0EAE" w:rsidRPr="00FF0EA7">
        <w:t xml:space="preserve"> </w:t>
      </w:r>
      <w:r w:rsidR="00D651DA" w:rsidRPr="00FF0EA7">
        <w:t>по</w:t>
      </w:r>
      <w:r w:rsidR="00CA0EAE" w:rsidRPr="00FF0EA7">
        <w:t xml:space="preserve"> </w:t>
      </w:r>
      <w:r w:rsidR="00D651DA" w:rsidRPr="00FF0EA7">
        <w:t>труду</w:t>
      </w:r>
      <w:r w:rsidR="00CA0EAE" w:rsidRPr="00FF0EA7">
        <w:t xml:space="preserve"> </w:t>
      </w:r>
      <w:r w:rsidR="00D651DA" w:rsidRPr="00FF0EA7">
        <w:t>и</w:t>
      </w:r>
      <w:r w:rsidR="00CA0EAE" w:rsidRPr="00FF0EA7">
        <w:t xml:space="preserve"> </w:t>
      </w:r>
      <w:r w:rsidR="00D651DA" w:rsidRPr="00FF0EA7">
        <w:t>соцполитике</w:t>
      </w:r>
      <w:r w:rsidR="00CA0EAE" w:rsidRPr="00FF0EA7">
        <w:t xml:space="preserve"> </w:t>
      </w:r>
      <w:r w:rsidR="00D651DA" w:rsidRPr="00FF0EA7">
        <w:t>направит</w:t>
      </w:r>
      <w:r w:rsidR="00CA0EAE" w:rsidRPr="00FF0EA7">
        <w:t xml:space="preserve"> </w:t>
      </w:r>
      <w:r w:rsidR="00D651DA" w:rsidRPr="00FF0EA7">
        <w:t>его</w:t>
      </w:r>
      <w:r w:rsidR="00CA0EAE" w:rsidRPr="00FF0EA7">
        <w:t xml:space="preserve"> </w:t>
      </w:r>
      <w:r w:rsidR="00D651DA" w:rsidRPr="00FF0EA7">
        <w:t>сразу</w:t>
      </w:r>
      <w:r w:rsidR="00CA0EAE" w:rsidRPr="00FF0EA7">
        <w:t xml:space="preserve"> </w:t>
      </w:r>
      <w:r w:rsidR="00D651DA" w:rsidRPr="00FF0EA7">
        <w:t>же</w:t>
      </w:r>
      <w:r w:rsidR="00CA0EAE" w:rsidRPr="00FF0EA7">
        <w:t xml:space="preserve"> </w:t>
      </w:r>
      <w:r w:rsidR="00D651DA" w:rsidRPr="00FF0EA7">
        <w:t>в</w:t>
      </w:r>
      <w:r w:rsidR="00CA0EAE" w:rsidRPr="00FF0EA7">
        <w:t xml:space="preserve"> </w:t>
      </w:r>
      <w:r w:rsidR="00D651DA" w:rsidRPr="00FF0EA7">
        <w:t>рассылку.</w:t>
      </w:r>
      <w:r w:rsidR="00CA0EAE" w:rsidRPr="00FF0EA7">
        <w:t xml:space="preserve"> </w:t>
      </w:r>
      <w:r w:rsidR="00D651DA" w:rsidRPr="00FF0EA7">
        <w:t>После</w:t>
      </w:r>
      <w:r w:rsidR="00CA0EAE" w:rsidRPr="00FF0EA7">
        <w:t xml:space="preserve"> </w:t>
      </w:r>
      <w:r w:rsidR="00D651DA" w:rsidRPr="00FF0EA7">
        <w:t>окончания</w:t>
      </w:r>
      <w:r w:rsidR="00CA0EAE" w:rsidRPr="00FF0EA7">
        <w:t xml:space="preserve"> </w:t>
      </w:r>
      <w:r w:rsidR="00D651DA" w:rsidRPr="00FF0EA7">
        <w:t>срока</w:t>
      </w:r>
      <w:r w:rsidR="00CA0EAE" w:rsidRPr="00FF0EA7">
        <w:t xml:space="preserve"> </w:t>
      </w:r>
      <w:r w:rsidR="00D651DA" w:rsidRPr="00FF0EA7">
        <w:t>рассылки</w:t>
      </w:r>
      <w:r w:rsidR="00CA0EAE" w:rsidRPr="00FF0EA7">
        <w:t xml:space="preserve"> </w:t>
      </w:r>
      <w:r w:rsidR="00D651DA" w:rsidRPr="00FF0EA7">
        <w:t>мы</w:t>
      </w:r>
      <w:r w:rsidR="00CA0EAE" w:rsidRPr="00FF0EA7">
        <w:t xml:space="preserve"> </w:t>
      </w:r>
      <w:r w:rsidR="00D651DA" w:rsidRPr="00FF0EA7">
        <w:t>приступим</w:t>
      </w:r>
      <w:r w:rsidR="00CA0EAE" w:rsidRPr="00FF0EA7">
        <w:t xml:space="preserve"> </w:t>
      </w:r>
      <w:r w:rsidR="00D651DA" w:rsidRPr="00FF0EA7">
        <w:t>к</w:t>
      </w:r>
      <w:r w:rsidR="00CA0EAE" w:rsidRPr="00FF0EA7">
        <w:t xml:space="preserve"> </w:t>
      </w:r>
      <w:r w:rsidR="00D651DA" w:rsidRPr="00FF0EA7">
        <w:t>подготовке</w:t>
      </w:r>
      <w:r w:rsidR="00CA0EAE" w:rsidRPr="00FF0EA7">
        <w:t xml:space="preserve"> </w:t>
      </w:r>
      <w:r w:rsidR="00D651DA" w:rsidRPr="00FF0EA7">
        <w:t>для</w:t>
      </w:r>
      <w:r w:rsidR="00CA0EAE" w:rsidRPr="00FF0EA7">
        <w:t xml:space="preserve"> </w:t>
      </w:r>
      <w:r w:rsidR="00D651DA" w:rsidRPr="00FF0EA7">
        <w:t>рассмотрения</w:t>
      </w:r>
      <w:r w:rsidR="00CA0EAE" w:rsidRPr="00FF0EA7">
        <w:t xml:space="preserve"> </w:t>
      </w:r>
      <w:r w:rsidR="00D651DA" w:rsidRPr="00FF0EA7">
        <w:t>на</w:t>
      </w:r>
      <w:r w:rsidR="00CA0EAE" w:rsidRPr="00FF0EA7">
        <w:t xml:space="preserve"> </w:t>
      </w:r>
      <w:r w:rsidR="00D651DA" w:rsidRPr="00FF0EA7">
        <w:t>пленарном</w:t>
      </w:r>
      <w:r w:rsidR="00CA0EAE" w:rsidRPr="00FF0EA7">
        <w:t xml:space="preserve"> </w:t>
      </w:r>
      <w:r w:rsidR="00D651DA" w:rsidRPr="00FF0EA7">
        <w:t>заседании</w:t>
      </w:r>
      <w:r w:rsidRPr="00FF0EA7">
        <w:t>»</w:t>
      </w:r>
      <w:r w:rsidR="00D651DA" w:rsidRPr="00FF0EA7">
        <w:t>,</w:t>
      </w:r>
      <w:r w:rsidR="00CA0EAE" w:rsidRPr="00FF0EA7">
        <w:t xml:space="preserve"> </w:t>
      </w:r>
      <w:r w:rsidRPr="00FF0EA7">
        <w:t>-</w:t>
      </w:r>
      <w:r w:rsidR="00CA0EAE" w:rsidRPr="00FF0EA7">
        <w:t xml:space="preserve"> </w:t>
      </w:r>
      <w:r w:rsidR="00D651DA" w:rsidRPr="00FF0EA7">
        <w:t>пояснил</w:t>
      </w:r>
      <w:r w:rsidR="00CA0EAE" w:rsidRPr="00FF0EA7">
        <w:t xml:space="preserve"> </w:t>
      </w:r>
      <w:r w:rsidR="00D651DA" w:rsidRPr="00FF0EA7">
        <w:t>собеседник</w:t>
      </w:r>
      <w:r w:rsidR="00CA0EAE" w:rsidRPr="00FF0EA7">
        <w:t xml:space="preserve"> </w:t>
      </w:r>
      <w:r w:rsidRPr="00FF0EA7">
        <w:t>«</w:t>
      </w:r>
      <w:r w:rsidR="00D651DA" w:rsidRPr="00FF0EA7">
        <w:t>360</w:t>
      </w:r>
      <w:r w:rsidRPr="00FF0EA7">
        <w:t>»</w:t>
      </w:r>
      <w:r w:rsidR="00D651DA" w:rsidRPr="00FF0EA7">
        <w:t>.</w:t>
      </w:r>
    </w:p>
    <w:p w:rsidR="00D651DA" w:rsidRPr="00FF0EA7" w:rsidRDefault="00D651DA" w:rsidP="00D651DA">
      <w:r w:rsidRPr="00FF0EA7">
        <w:t>Обычно</w:t>
      </w:r>
      <w:r w:rsidR="00CA0EAE" w:rsidRPr="00FF0EA7">
        <w:t xml:space="preserve"> </w:t>
      </w:r>
      <w:r w:rsidRPr="00FF0EA7">
        <w:t>рассылка</w:t>
      </w:r>
      <w:r w:rsidR="00CA0EAE" w:rsidRPr="00FF0EA7">
        <w:t xml:space="preserve"> </w:t>
      </w:r>
      <w:r w:rsidRPr="00FF0EA7">
        <w:t>занимает</w:t>
      </w:r>
      <w:r w:rsidR="00CA0EAE" w:rsidRPr="00FF0EA7">
        <w:t xml:space="preserve"> </w:t>
      </w:r>
      <w:r w:rsidRPr="00FF0EA7">
        <w:t>месяц.</w:t>
      </w:r>
      <w:r w:rsidR="00CA0EAE" w:rsidRPr="00FF0EA7">
        <w:t xml:space="preserve"> </w:t>
      </w:r>
      <w:r w:rsidRPr="00FF0EA7">
        <w:t>Столько</w:t>
      </w:r>
      <w:r w:rsidR="00CA0EAE" w:rsidRPr="00FF0EA7">
        <w:t xml:space="preserve"> </w:t>
      </w:r>
      <w:r w:rsidRPr="00FF0EA7">
        <w:t>же</w:t>
      </w:r>
      <w:r w:rsidR="00CA0EAE" w:rsidRPr="00FF0EA7">
        <w:t xml:space="preserve"> </w:t>
      </w:r>
      <w:r w:rsidRPr="00FF0EA7">
        <w:t>времени</w:t>
      </w:r>
      <w:r w:rsidR="00CA0EAE" w:rsidRPr="00FF0EA7">
        <w:t xml:space="preserve"> </w:t>
      </w:r>
      <w:r w:rsidRPr="00FF0EA7">
        <w:t>у</w:t>
      </w:r>
      <w:r w:rsidR="00CA0EAE" w:rsidRPr="00FF0EA7">
        <w:t xml:space="preserve"> </w:t>
      </w:r>
      <w:r w:rsidRPr="00FF0EA7">
        <w:t>правительства,</w:t>
      </w:r>
      <w:r w:rsidR="00CA0EAE" w:rsidRPr="00FF0EA7">
        <w:t xml:space="preserve"> </w:t>
      </w:r>
      <w:r w:rsidRPr="00FF0EA7">
        <w:t>куда</w:t>
      </w:r>
      <w:r w:rsidR="00CA0EAE" w:rsidRPr="00FF0EA7">
        <w:t xml:space="preserve"> </w:t>
      </w:r>
      <w:r w:rsidRPr="00FF0EA7">
        <w:t>сначала</w:t>
      </w:r>
      <w:r w:rsidR="00CA0EAE" w:rsidRPr="00FF0EA7">
        <w:t xml:space="preserve"> </w:t>
      </w:r>
      <w:r w:rsidRPr="00FF0EA7">
        <w:t>отправляют</w:t>
      </w:r>
      <w:r w:rsidR="00CA0EAE" w:rsidRPr="00FF0EA7">
        <w:t xml:space="preserve"> </w:t>
      </w:r>
      <w:r w:rsidRPr="00FF0EA7">
        <w:t>документ</w:t>
      </w:r>
      <w:r w:rsidR="00CA0EAE" w:rsidRPr="00FF0EA7">
        <w:t xml:space="preserve"> </w:t>
      </w:r>
      <w:r w:rsidRPr="00FF0EA7">
        <w:t>для</w:t>
      </w:r>
      <w:r w:rsidR="00CA0EAE" w:rsidRPr="00FF0EA7">
        <w:t xml:space="preserve"> </w:t>
      </w:r>
      <w:r w:rsidRPr="00FF0EA7">
        <w:t>предоставления</w:t>
      </w:r>
      <w:r w:rsidR="00CA0EAE" w:rsidRPr="00FF0EA7">
        <w:t xml:space="preserve"> </w:t>
      </w:r>
      <w:r w:rsidRPr="00FF0EA7">
        <w:t>соответствующего</w:t>
      </w:r>
      <w:r w:rsidR="00CA0EAE" w:rsidRPr="00FF0EA7">
        <w:t xml:space="preserve"> </w:t>
      </w:r>
      <w:r w:rsidRPr="00FF0EA7">
        <w:t>заключения.</w:t>
      </w:r>
    </w:p>
    <w:p w:rsidR="00D651DA" w:rsidRPr="00FF0EA7" w:rsidRDefault="000C5E1E" w:rsidP="00D651DA">
      <w:r w:rsidRPr="00FF0EA7">
        <w:t>МНОГО</w:t>
      </w:r>
      <w:r w:rsidR="00CA0EAE" w:rsidRPr="00FF0EA7">
        <w:t xml:space="preserve"> </w:t>
      </w:r>
      <w:r w:rsidRPr="00FF0EA7">
        <w:t>ИЛИ</w:t>
      </w:r>
      <w:r w:rsidR="00CA0EAE" w:rsidRPr="00FF0EA7">
        <w:t xml:space="preserve"> </w:t>
      </w:r>
      <w:r w:rsidRPr="00FF0EA7">
        <w:t>МАЛО?</w:t>
      </w:r>
    </w:p>
    <w:p w:rsidR="00D651DA" w:rsidRPr="00FF0EA7" w:rsidRDefault="00D651DA" w:rsidP="00D651DA">
      <w:r w:rsidRPr="00FF0EA7">
        <w:t>Сейчас</w:t>
      </w:r>
      <w:r w:rsidR="00CA0EAE" w:rsidRPr="00FF0EA7">
        <w:t xml:space="preserve"> </w:t>
      </w:r>
      <w:r w:rsidRPr="00FF0EA7">
        <w:t>величина</w:t>
      </w:r>
      <w:r w:rsidR="00CA0EAE" w:rsidRPr="00FF0EA7">
        <w:t xml:space="preserve"> </w:t>
      </w:r>
      <w:r w:rsidRPr="00FF0EA7">
        <w:t>прожиточного</w:t>
      </w:r>
      <w:r w:rsidR="00CA0EAE" w:rsidRPr="00FF0EA7">
        <w:t xml:space="preserve"> </w:t>
      </w:r>
      <w:r w:rsidRPr="00FF0EA7">
        <w:t>минимума</w:t>
      </w:r>
      <w:r w:rsidR="00CA0EAE" w:rsidRPr="00FF0EA7">
        <w:t xml:space="preserve"> </w:t>
      </w:r>
      <w:r w:rsidRPr="00FF0EA7">
        <w:t>для</w:t>
      </w:r>
      <w:r w:rsidR="00CA0EAE" w:rsidRPr="00FF0EA7">
        <w:t xml:space="preserve"> </w:t>
      </w:r>
      <w:r w:rsidRPr="00FF0EA7">
        <w:t>пенсионеров</w:t>
      </w:r>
      <w:r w:rsidR="00CA0EAE" w:rsidRPr="00FF0EA7">
        <w:t xml:space="preserve"> </w:t>
      </w:r>
      <w:r w:rsidRPr="00FF0EA7">
        <w:t>в</w:t>
      </w:r>
      <w:r w:rsidR="00CA0EAE" w:rsidRPr="00FF0EA7">
        <w:t xml:space="preserve"> </w:t>
      </w:r>
      <w:r w:rsidRPr="00FF0EA7">
        <w:t>России</w:t>
      </w:r>
      <w:r w:rsidR="00CA0EAE" w:rsidRPr="00FF0EA7">
        <w:t xml:space="preserve"> </w:t>
      </w:r>
      <w:r w:rsidRPr="00FF0EA7">
        <w:t>составляет</w:t>
      </w:r>
      <w:r w:rsidR="00CA0EAE" w:rsidRPr="00FF0EA7">
        <w:t xml:space="preserve"> </w:t>
      </w:r>
      <w:r w:rsidRPr="00FF0EA7">
        <w:t>более</w:t>
      </w:r>
      <w:r w:rsidR="00CA0EAE" w:rsidRPr="00FF0EA7">
        <w:t xml:space="preserve"> </w:t>
      </w:r>
      <w:r w:rsidRPr="00FF0EA7">
        <w:t>13</w:t>
      </w:r>
      <w:r w:rsidR="00CA0EAE" w:rsidRPr="00FF0EA7">
        <w:t xml:space="preserve"> </w:t>
      </w:r>
      <w:r w:rsidRPr="00FF0EA7">
        <w:t>тысяч</w:t>
      </w:r>
      <w:r w:rsidR="00CA0EAE" w:rsidRPr="00FF0EA7">
        <w:t xml:space="preserve"> </w:t>
      </w:r>
      <w:r w:rsidRPr="00FF0EA7">
        <w:t>рублей.</w:t>
      </w:r>
      <w:r w:rsidR="00CA0EAE" w:rsidRPr="00FF0EA7">
        <w:t xml:space="preserve"> </w:t>
      </w:r>
      <w:r w:rsidRPr="00FF0EA7">
        <w:t>При</w:t>
      </w:r>
      <w:r w:rsidR="00CA0EAE" w:rsidRPr="00FF0EA7">
        <w:t xml:space="preserve"> </w:t>
      </w:r>
      <w:r w:rsidRPr="00FF0EA7">
        <w:t>введении</w:t>
      </w:r>
      <w:r w:rsidR="00CA0EAE" w:rsidRPr="00FF0EA7">
        <w:t xml:space="preserve"> </w:t>
      </w:r>
      <w:r w:rsidRPr="00FF0EA7">
        <w:t>закона</w:t>
      </w:r>
      <w:r w:rsidR="00CA0EAE" w:rsidRPr="00FF0EA7">
        <w:t xml:space="preserve"> </w:t>
      </w:r>
      <w:r w:rsidRPr="00FF0EA7">
        <w:t>в</w:t>
      </w:r>
      <w:r w:rsidR="00CA0EAE" w:rsidRPr="00FF0EA7">
        <w:t xml:space="preserve"> </w:t>
      </w:r>
      <w:r w:rsidRPr="00FF0EA7">
        <w:t>2024</w:t>
      </w:r>
      <w:r w:rsidR="00CA0EAE" w:rsidRPr="00FF0EA7">
        <w:t xml:space="preserve"> </w:t>
      </w:r>
      <w:r w:rsidRPr="00FF0EA7">
        <w:t>году</w:t>
      </w:r>
      <w:r w:rsidR="00CA0EAE" w:rsidRPr="00FF0EA7">
        <w:t xml:space="preserve"> </w:t>
      </w:r>
      <w:r w:rsidRPr="00FF0EA7">
        <w:t>размер</w:t>
      </w:r>
      <w:r w:rsidR="00CA0EAE" w:rsidRPr="00FF0EA7">
        <w:t xml:space="preserve"> </w:t>
      </w:r>
      <w:r w:rsidRPr="00FF0EA7">
        <w:t>доплаты</w:t>
      </w:r>
      <w:r w:rsidR="00CA0EAE" w:rsidRPr="00FF0EA7">
        <w:t xml:space="preserve"> </w:t>
      </w:r>
      <w:r w:rsidRPr="00FF0EA7">
        <w:t>мог</w:t>
      </w:r>
      <w:r w:rsidR="00CA0EAE" w:rsidRPr="00FF0EA7">
        <w:t xml:space="preserve"> </w:t>
      </w:r>
      <w:r w:rsidRPr="00FF0EA7">
        <w:t>бы</w:t>
      </w:r>
      <w:r w:rsidR="00CA0EAE" w:rsidRPr="00FF0EA7">
        <w:t xml:space="preserve"> </w:t>
      </w:r>
      <w:r w:rsidRPr="00FF0EA7">
        <w:t>превысить</w:t>
      </w:r>
      <w:r w:rsidR="00CA0EAE" w:rsidRPr="00FF0EA7">
        <w:t xml:space="preserve"> </w:t>
      </w:r>
      <w:r w:rsidRPr="00FF0EA7">
        <w:t>26</w:t>
      </w:r>
      <w:r w:rsidR="00CA0EAE" w:rsidRPr="00FF0EA7">
        <w:t xml:space="preserve"> </w:t>
      </w:r>
      <w:r w:rsidRPr="00FF0EA7">
        <w:t>тысяч</w:t>
      </w:r>
      <w:r w:rsidR="00CA0EAE" w:rsidRPr="00FF0EA7">
        <w:t xml:space="preserve"> </w:t>
      </w:r>
      <w:r w:rsidRPr="00FF0EA7">
        <w:t>рублей.</w:t>
      </w:r>
      <w:r w:rsidR="00CA0EAE" w:rsidRPr="00FF0EA7">
        <w:t xml:space="preserve"> </w:t>
      </w:r>
      <w:r w:rsidRPr="00FF0EA7">
        <w:t>Однако</w:t>
      </w:r>
      <w:r w:rsidR="00CA0EAE" w:rsidRPr="00FF0EA7">
        <w:t xml:space="preserve"> </w:t>
      </w:r>
      <w:r w:rsidRPr="00FF0EA7">
        <w:t>все</w:t>
      </w:r>
      <w:r w:rsidR="00CA0EAE" w:rsidRPr="00FF0EA7">
        <w:t xml:space="preserve"> </w:t>
      </w:r>
      <w:r w:rsidRPr="00FF0EA7">
        <w:t>равно</w:t>
      </w:r>
      <w:r w:rsidR="00CA0EAE" w:rsidRPr="00FF0EA7">
        <w:t xml:space="preserve"> </w:t>
      </w:r>
      <w:r w:rsidRPr="00FF0EA7">
        <w:t>это</w:t>
      </w:r>
      <w:r w:rsidR="00CA0EAE" w:rsidRPr="00FF0EA7">
        <w:t xml:space="preserve"> </w:t>
      </w:r>
      <w:r w:rsidRPr="00FF0EA7">
        <w:t>та</w:t>
      </w:r>
      <w:r w:rsidR="00CA0EAE" w:rsidRPr="00FF0EA7">
        <w:t xml:space="preserve"> </w:t>
      </w:r>
      <w:r w:rsidRPr="00FF0EA7">
        <w:t>не</w:t>
      </w:r>
      <w:r w:rsidR="00CA0EAE" w:rsidRPr="00FF0EA7">
        <w:t xml:space="preserve"> </w:t>
      </w:r>
      <w:r w:rsidRPr="00FF0EA7">
        <w:t>та</w:t>
      </w:r>
      <w:r w:rsidR="00CA0EAE" w:rsidRPr="00FF0EA7">
        <w:t xml:space="preserve"> </w:t>
      </w:r>
      <w:r w:rsidRPr="00FF0EA7">
        <w:t>сумма,</w:t>
      </w:r>
      <w:r w:rsidR="00CA0EAE" w:rsidRPr="00FF0EA7">
        <w:t xml:space="preserve"> </w:t>
      </w:r>
      <w:r w:rsidRPr="00FF0EA7">
        <w:t>которая</w:t>
      </w:r>
      <w:r w:rsidR="00CA0EAE" w:rsidRPr="00FF0EA7">
        <w:t xml:space="preserve"> </w:t>
      </w:r>
      <w:r w:rsidRPr="00FF0EA7">
        <w:t>позволит</w:t>
      </w:r>
      <w:r w:rsidR="00CA0EAE" w:rsidRPr="00FF0EA7">
        <w:t xml:space="preserve"> </w:t>
      </w:r>
      <w:r w:rsidRPr="00FF0EA7">
        <w:t>пенсионерам</w:t>
      </w:r>
      <w:r w:rsidR="00CA0EAE" w:rsidRPr="00FF0EA7">
        <w:t xml:space="preserve"> </w:t>
      </w:r>
      <w:r w:rsidRPr="00FF0EA7">
        <w:t>жить,</w:t>
      </w:r>
      <w:r w:rsidR="00CA0EAE" w:rsidRPr="00FF0EA7">
        <w:t xml:space="preserve"> </w:t>
      </w:r>
      <w:r w:rsidRPr="00FF0EA7">
        <w:t>ни</w:t>
      </w:r>
      <w:r w:rsidR="00CA0EAE" w:rsidRPr="00FF0EA7">
        <w:t xml:space="preserve"> </w:t>
      </w:r>
      <w:r w:rsidRPr="00FF0EA7">
        <w:t>в</w:t>
      </w:r>
      <w:r w:rsidR="00CA0EAE" w:rsidRPr="00FF0EA7">
        <w:t xml:space="preserve"> </w:t>
      </w:r>
      <w:r w:rsidRPr="00FF0EA7">
        <w:t>чем</w:t>
      </w:r>
      <w:r w:rsidR="00CA0EAE" w:rsidRPr="00FF0EA7">
        <w:t xml:space="preserve"> </w:t>
      </w:r>
      <w:r w:rsidRPr="00FF0EA7">
        <w:t>себе</w:t>
      </w:r>
      <w:r w:rsidR="00CA0EAE" w:rsidRPr="00FF0EA7">
        <w:t xml:space="preserve"> </w:t>
      </w:r>
      <w:r w:rsidRPr="00FF0EA7">
        <w:t>не</w:t>
      </w:r>
      <w:r w:rsidR="00CA0EAE" w:rsidRPr="00FF0EA7">
        <w:t xml:space="preserve"> </w:t>
      </w:r>
      <w:r w:rsidRPr="00FF0EA7">
        <w:t>отказывая,</w:t>
      </w:r>
      <w:r w:rsidR="00CA0EAE" w:rsidRPr="00FF0EA7">
        <w:t xml:space="preserve"> </w:t>
      </w:r>
      <w:r w:rsidRPr="00FF0EA7">
        <w:t>считает</w:t>
      </w:r>
      <w:r w:rsidR="00CA0EAE" w:rsidRPr="00FF0EA7">
        <w:t xml:space="preserve"> </w:t>
      </w:r>
      <w:r w:rsidRPr="00FF0EA7">
        <w:t>Нилов.</w:t>
      </w:r>
    </w:p>
    <w:p w:rsidR="00D651DA" w:rsidRPr="00FF0EA7" w:rsidRDefault="00AF08B1" w:rsidP="00D651DA">
      <w:r w:rsidRPr="00FF0EA7">
        <w:t>«</w:t>
      </w:r>
      <w:r w:rsidR="00D651DA" w:rsidRPr="00FF0EA7">
        <w:t>Недостаточно.</w:t>
      </w:r>
      <w:r w:rsidR="00CA0EAE" w:rsidRPr="00FF0EA7">
        <w:t xml:space="preserve"> </w:t>
      </w:r>
      <w:r w:rsidR="00D651DA" w:rsidRPr="00FF0EA7">
        <w:t>И</w:t>
      </w:r>
      <w:r w:rsidR="00CA0EAE" w:rsidRPr="00FF0EA7">
        <w:t xml:space="preserve"> </w:t>
      </w:r>
      <w:r w:rsidR="00D651DA" w:rsidRPr="00FF0EA7">
        <w:t>даже</w:t>
      </w:r>
      <w:r w:rsidR="00CA0EAE" w:rsidRPr="00FF0EA7">
        <w:t xml:space="preserve"> </w:t>
      </w:r>
      <w:r w:rsidR="00D651DA" w:rsidRPr="00FF0EA7">
        <w:t>три</w:t>
      </w:r>
      <w:r w:rsidR="00CA0EAE" w:rsidRPr="00FF0EA7">
        <w:t xml:space="preserve"> </w:t>
      </w:r>
      <w:r w:rsidR="00D651DA" w:rsidRPr="00FF0EA7">
        <w:t>прожиточных</w:t>
      </w:r>
      <w:r w:rsidR="00CA0EAE" w:rsidRPr="00FF0EA7">
        <w:t xml:space="preserve"> </w:t>
      </w:r>
      <w:r w:rsidR="00D651DA" w:rsidRPr="00FF0EA7">
        <w:t>минимума</w:t>
      </w:r>
      <w:r w:rsidR="00CA0EAE" w:rsidRPr="00FF0EA7">
        <w:t xml:space="preserve"> </w:t>
      </w:r>
      <w:r w:rsidR="00D651DA" w:rsidRPr="00FF0EA7">
        <w:t>будет</w:t>
      </w:r>
      <w:r w:rsidR="00CA0EAE" w:rsidRPr="00FF0EA7">
        <w:t xml:space="preserve"> </w:t>
      </w:r>
      <w:r w:rsidR="00D651DA" w:rsidRPr="00FF0EA7">
        <w:t>недостаточно</w:t>
      </w:r>
      <w:r w:rsidR="00CA0EAE" w:rsidRPr="00FF0EA7">
        <w:t xml:space="preserve"> </w:t>
      </w:r>
      <w:r w:rsidR="00D651DA" w:rsidRPr="00FF0EA7">
        <w:t>при</w:t>
      </w:r>
      <w:r w:rsidR="00CA0EAE" w:rsidRPr="00FF0EA7">
        <w:t xml:space="preserve"> </w:t>
      </w:r>
      <w:r w:rsidR="00D651DA" w:rsidRPr="00FF0EA7">
        <w:t>сегодняшнем</w:t>
      </w:r>
      <w:r w:rsidR="00CA0EAE" w:rsidRPr="00FF0EA7">
        <w:t xml:space="preserve"> </w:t>
      </w:r>
      <w:r w:rsidR="00D651DA" w:rsidRPr="00FF0EA7">
        <w:t>росте</w:t>
      </w:r>
      <w:r w:rsidR="00CA0EAE" w:rsidRPr="00FF0EA7">
        <w:t xml:space="preserve"> </w:t>
      </w:r>
      <w:r w:rsidR="00D651DA" w:rsidRPr="00FF0EA7">
        <w:t>цен.</w:t>
      </w:r>
      <w:r w:rsidR="00CA0EAE" w:rsidRPr="00FF0EA7">
        <w:t xml:space="preserve"> </w:t>
      </w:r>
      <w:r w:rsidR="00D651DA" w:rsidRPr="00FF0EA7">
        <w:t>Росстат</w:t>
      </w:r>
      <w:r w:rsidR="00CA0EAE" w:rsidRPr="00FF0EA7">
        <w:t xml:space="preserve"> </w:t>
      </w:r>
      <w:r w:rsidR="00D651DA" w:rsidRPr="00FF0EA7">
        <w:t>одно</w:t>
      </w:r>
      <w:r w:rsidR="00CA0EAE" w:rsidRPr="00FF0EA7">
        <w:t xml:space="preserve"> </w:t>
      </w:r>
      <w:r w:rsidR="00D651DA" w:rsidRPr="00FF0EA7">
        <w:t>считает,</w:t>
      </w:r>
      <w:r w:rsidR="00CA0EAE" w:rsidRPr="00FF0EA7">
        <w:t xml:space="preserve"> </w:t>
      </w:r>
      <w:r w:rsidR="00D651DA" w:rsidRPr="00FF0EA7">
        <w:t>в</w:t>
      </w:r>
      <w:r w:rsidR="00CA0EAE" w:rsidRPr="00FF0EA7">
        <w:t xml:space="preserve"> </w:t>
      </w:r>
      <w:r w:rsidR="00D651DA" w:rsidRPr="00FF0EA7">
        <w:t>магазин</w:t>
      </w:r>
      <w:r w:rsidR="00CA0EAE" w:rsidRPr="00FF0EA7">
        <w:t xml:space="preserve"> </w:t>
      </w:r>
      <w:r w:rsidR="00D651DA" w:rsidRPr="00FF0EA7">
        <w:t>заходишь</w:t>
      </w:r>
      <w:r w:rsidR="00CA0EAE" w:rsidRPr="00FF0EA7">
        <w:t xml:space="preserve"> </w:t>
      </w:r>
      <w:r w:rsidRPr="00FF0EA7">
        <w:t>-</w:t>
      </w:r>
      <w:r w:rsidR="00CA0EAE" w:rsidRPr="00FF0EA7">
        <w:t xml:space="preserve"> </w:t>
      </w:r>
      <w:r w:rsidR="00D651DA" w:rsidRPr="00FF0EA7">
        <w:t>цены</w:t>
      </w:r>
      <w:r w:rsidR="00CA0EAE" w:rsidRPr="00FF0EA7">
        <w:t xml:space="preserve"> </w:t>
      </w:r>
      <w:r w:rsidR="00D651DA" w:rsidRPr="00FF0EA7">
        <w:t>заметно</w:t>
      </w:r>
      <w:r w:rsidR="00CA0EAE" w:rsidRPr="00FF0EA7">
        <w:t xml:space="preserve"> </w:t>
      </w:r>
      <w:r w:rsidR="00D651DA" w:rsidRPr="00FF0EA7">
        <w:t>выросли,</w:t>
      </w:r>
      <w:r w:rsidR="00CA0EAE" w:rsidRPr="00FF0EA7">
        <w:t xml:space="preserve"> </w:t>
      </w:r>
      <w:r w:rsidR="00D651DA" w:rsidRPr="00FF0EA7">
        <w:t>включая</w:t>
      </w:r>
      <w:r w:rsidR="00CA0EAE" w:rsidRPr="00FF0EA7">
        <w:t xml:space="preserve"> </w:t>
      </w:r>
      <w:r w:rsidR="00D651DA" w:rsidRPr="00FF0EA7">
        <w:t>яйца,</w:t>
      </w:r>
      <w:r w:rsidR="00CA0EAE" w:rsidRPr="00FF0EA7">
        <w:t xml:space="preserve"> </w:t>
      </w:r>
      <w:r w:rsidR="00D651DA" w:rsidRPr="00FF0EA7">
        <w:t>молочную</w:t>
      </w:r>
      <w:r w:rsidR="00CA0EAE" w:rsidRPr="00FF0EA7">
        <w:t xml:space="preserve"> </w:t>
      </w:r>
      <w:r w:rsidR="00D651DA" w:rsidRPr="00FF0EA7">
        <w:t>продукцию,</w:t>
      </w:r>
      <w:r w:rsidR="00CA0EAE" w:rsidRPr="00FF0EA7">
        <w:t xml:space="preserve"> </w:t>
      </w:r>
      <w:r w:rsidR="00D651DA" w:rsidRPr="00FF0EA7">
        <w:t>мясо,</w:t>
      </w:r>
      <w:r w:rsidR="00CA0EAE" w:rsidRPr="00FF0EA7">
        <w:t xml:space="preserve"> </w:t>
      </w:r>
      <w:r w:rsidR="00D651DA" w:rsidRPr="00FF0EA7">
        <w:t>фрукты,</w:t>
      </w:r>
      <w:r w:rsidR="00CA0EAE" w:rsidRPr="00FF0EA7">
        <w:t xml:space="preserve"> </w:t>
      </w:r>
      <w:r w:rsidR="00D651DA" w:rsidRPr="00FF0EA7">
        <w:t>овощи.</w:t>
      </w:r>
      <w:r w:rsidR="00CA0EAE" w:rsidRPr="00FF0EA7">
        <w:t xml:space="preserve"> </w:t>
      </w:r>
      <w:r w:rsidR="00D651DA" w:rsidRPr="00FF0EA7">
        <w:t>На</w:t>
      </w:r>
      <w:r w:rsidR="00CA0EAE" w:rsidRPr="00FF0EA7">
        <w:t xml:space="preserve"> </w:t>
      </w:r>
      <w:r w:rsidR="00D651DA" w:rsidRPr="00FF0EA7">
        <w:t>глазах</w:t>
      </w:r>
      <w:r w:rsidR="00CA0EAE" w:rsidRPr="00FF0EA7">
        <w:t xml:space="preserve"> </w:t>
      </w:r>
      <w:r w:rsidR="00D651DA" w:rsidRPr="00FF0EA7">
        <w:t>цены</w:t>
      </w:r>
      <w:r w:rsidR="00CA0EAE" w:rsidRPr="00FF0EA7">
        <w:t xml:space="preserve"> </w:t>
      </w:r>
      <w:r w:rsidR="00D651DA" w:rsidRPr="00FF0EA7">
        <w:t>растут,</w:t>
      </w:r>
      <w:r w:rsidR="00CA0EAE" w:rsidRPr="00FF0EA7">
        <w:t xml:space="preserve"> </w:t>
      </w:r>
      <w:r w:rsidR="00D651DA" w:rsidRPr="00FF0EA7">
        <w:t>причем</w:t>
      </w:r>
      <w:r w:rsidR="00CA0EAE" w:rsidRPr="00FF0EA7">
        <w:t xml:space="preserve"> </w:t>
      </w:r>
      <w:r w:rsidR="00D651DA" w:rsidRPr="00FF0EA7">
        <w:t>явно</w:t>
      </w:r>
      <w:r w:rsidR="00CA0EAE" w:rsidRPr="00FF0EA7">
        <w:t xml:space="preserve"> </w:t>
      </w:r>
      <w:r w:rsidR="00D651DA" w:rsidRPr="00FF0EA7">
        <w:t>опережая</w:t>
      </w:r>
      <w:r w:rsidR="00CA0EAE" w:rsidRPr="00FF0EA7">
        <w:t xml:space="preserve"> </w:t>
      </w:r>
      <w:r w:rsidR="00D651DA" w:rsidRPr="00FF0EA7">
        <w:t>темпы</w:t>
      </w:r>
      <w:r w:rsidR="00CA0EAE" w:rsidRPr="00FF0EA7">
        <w:t xml:space="preserve"> </w:t>
      </w:r>
      <w:r w:rsidR="00D651DA" w:rsidRPr="00FF0EA7">
        <w:t>официальной</w:t>
      </w:r>
      <w:r w:rsidR="00CA0EAE" w:rsidRPr="00FF0EA7">
        <w:t xml:space="preserve"> </w:t>
      </w:r>
      <w:r w:rsidR="00D651DA" w:rsidRPr="00FF0EA7">
        <w:t>инфляции.</w:t>
      </w:r>
      <w:r w:rsidR="00CA0EAE" w:rsidRPr="00FF0EA7">
        <w:t xml:space="preserve"> </w:t>
      </w:r>
      <w:r w:rsidR="00D651DA" w:rsidRPr="00FF0EA7">
        <w:t>Поэтому</w:t>
      </w:r>
      <w:r w:rsidR="00CA0EAE" w:rsidRPr="00FF0EA7">
        <w:t xml:space="preserve"> </w:t>
      </w:r>
      <w:r w:rsidR="00D651DA" w:rsidRPr="00FF0EA7">
        <w:t>надо</w:t>
      </w:r>
      <w:r w:rsidR="00CA0EAE" w:rsidRPr="00FF0EA7">
        <w:t xml:space="preserve"> </w:t>
      </w:r>
      <w:r w:rsidR="00D651DA" w:rsidRPr="00FF0EA7">
        <w:t>дополнительно</w:t>
      </w:r>
      <w:r w:rsidR="00CA0EAE" w:rsidRPr="00FF0EA7">
        <w:t xml:space="preserve"> </w:t>
      </w:r>
      <w:r w:rsidR="00D651DA" w:rsidRPr="00FF0EA7">
        <w:t>принимать</w:t>
      </w:r>
      <w:r w:rsidR="00CA0EAE" w:rsidRPr="00FF0EA7">
        <w:t xml:space="preserve"> </w:t>
      </w:r>
      <w:r w:rsidR="00D651DA" w:rsidRPr="00FF0EA7">
        <w:t>решения</w:t>
      </w:r>
      <w:r w:rsidR="00CA0EAE" w:rsidRPr="00FF0EA7">
        <w:t xml:space="preserve"> </w:t>
      </w:r>
      <w:r w:rsidR="00D651DA" w:rsidRPr="00FF0EA7">
        <w:t>для</w:t>
      </w:r>
      <w:r w:rsidR="00CA0EAE" w:rsidRPr="00FF0EA7">
        <w:t xml:space="preserve"> </w:t>
      </w:r>
      <w:r w:rsidR="00D651DA" w:rsidRPr="00FF0EA7">
        <w:t>пенсионного</w:t>
      </w:r>
      <w:r w:rsidR="00CA0EAE" w:rsidRPr="00FF0EA7">
        <w:t xml:space="preserve"> </w:t>
      </w:r>
      <w:r w:rsidR="00D651DA" w:rsidRPr="00FF0EA7">
        <w:t>обеспечения</w:t>
      </w:r>
      <w:r w:rsidR="00CA0EAE" w:rsidRPr="00FF0EA7">
        <w:t xml:space="preserve"> </w:t>
      </w:r>
      <w:r w:rsidR="00D651DA" w:rsidRPr="00FF0EA7">
        <w:t>наших</w:t>
      </w:r>
      <w:r w:rsidR="00CA0EAE" w:rsidRPr="00FF0EA7">
        <w:t xml:space="preserve"> </w:t>
      </w:r>
      <w:r w:rsidR="00D651DA" w:rsidRPr="00FF0EA7">
        <w:t>граждан,</w:t>
      </w:r>
      <w:r w:rsidR="00CA0EAE" w:rsidRPr="00FF0EA7">
        <w:t xml:space="preserve"> </w:t>
      </w:r>
      <w:r w:rsidR="00D651DA" w:rsidRPr="00FF0EA7">
        <w:t>тем</w:t>
      </w:r>
      <w:r w:rsidR="00CA0EAE" w:rsidRPr="00FF0EA7">
        <w:t xml:space="preserve"> </w:t>
      </w:r>
      <w:r w:rsidR="00D651DA" w:rsidRPr="00FF0EA7">
        <w:t>более,</w:t>
      </w:r>
      <w:r w:rsidR="00CA0EAE" w:rsidRPr="00FF0EA7">
        <w:t xml:space="preserve"> </w:t>
      </w:r>
      <w:r w:rsidR="00D651DA" w:rsidRPr="00FF0EA7">
        <w:t>у</w:t>
      </w:r>
      <w:r w:rsidR="00CA0EAE" w:rsidRPr="00FF0EA7">
        <w:t xml:space="preserve"> </w:t>
      </w:r>
      <w:r w:rsidR="00D651DA" w:rsidRPr="00FF0EA7">
        <w:t>которых</w:t>
      </w:r>
      <w:r w:rsidR="00CA0EAE" w:rsidRPr="00FF0EA7">
        <w:t xml:space="preserve"> </w:t>
      </w:r>
      <w:r w:rsidR="00D651DA" w:rsidRPr="00FF0EA7">
        <w:t>такой</w:t>
      </w:r>
      <w:r w:rsidR="00CA0EAE" w:rsidRPr="00FF0EA7">
        <w:t xml:space="preserve"> </w:t>
      </w:r>
      <w:r w:rsidR="00D651DA" w:rsidRPr="00FF0EA7">
        <w:t>серьезный</w:t>
      </w:r>
      <w:r w:rsidR="00CA0EAE" w:rsidRPr="00FF0EA7">
        <w:t xml:space="preserve"> </w:t>
      </w:r>
      <w:r w:rsidR="00D651DA" w:rsidRPr="00FF0EA7">
        <w:t>стаж</w:t>
      </w:r>
      <w:r w:rsidRPr="00FF0EA7">
        <w:t>»</w:t>
      </w:r>
      <w:r w:rsidR="00D651DA" w:rsidRPr="00FF0EA7">
        <w:t>,</w:t>
      </w:r>
      <w:r w:rsidR="00CA0EAE" w:rsidRPr="00FF0EA7">
        <w:t xml:space="preserve"> </w:t>
      </w:r>
      <w:r w:rsidRPr="00FF0EA7">
        <w:t>-</w:t>
      </w:r>
      <w:r w:rsidR="00CA0EAE" w:rsidRPr="00FF0EA7">
        <w:t xml:space="preserve"> </w:t>
      </w:r>
      <w:r w:rsidR="00D651DA" w:rsidRPr="00FF0EA7">
        <w:t>подчеркнул</w:t>
      </w:r>
      <w:r w:rsidR="00CA0EAE" w:rsidRPr="00FF0EA7">
        <w:t xml:space="preserve"> </w:t>
      </w:r>
      <w:r w:rsidR="00D651DA" w:rsidRPr="00FF0EA7">
        <w:t>депутат.</w:t>
      </w:r>
    </w:p>
    <w:p w:rsidR="00D651DA" w:rsidRPr="00FF0EA7" w:rsidRDefault="00D651DA" w:rsidP="00D651DA">
      <w:r w:rsidRPr="00FF0EA7">
        <w:t>Собеседник</w:t>
      </w:r>
      <w:r w:rsidR="00CA0EAE" w:rsidRPr="00FF0EA7">
        <w:t xml:space="preserve"> </w:t>
      </w:r>
      <w:r w:rsidR="00AF08B1" w:rsidRPr="00FF0EA7">
        <w:t>«</w:t>
      </w:r>
      <w:r w:rsidRPr="00FF0EA7">
        <w:t>360</w:t>
      </w:r>
      <w:r w:rsidR="00AF08B1" w:rsidRPr="00FF0EA7">
        <w:t>»</w:t>
      </w:r>
      <w:r w:rsidR="00CA0EAE" w:rsidRPr="00FF0EA7">
        <w:t xml:space="preserve"> </w:t>
      </w:r>
      <w:r w:rsidRPr="00FF0EA7">
        <w:t>напомнил,</w:t>
      </w:r>
      <w:r w:rsidR="00CA0EAE" w:rsidRPr="00FF0EA7">
        <w:t xml:space="preserve"> </w:t>
      </w:r>
      <w:r w:rsidRPr="00FF0EA7">
        <w:t>что</w:t>
      </w:r>
      <w:r w:rsidR="00CA0EAE" w:rsidRPr="00FF0EA7">
        <w:t xml:space="preserve"> </w:t>
      </w:r>
      <w:r w:rsidRPr="00FF0EA7">
        <w:t>в</w:t>
      </w:r>
      <w:r w:rsidR="00CA0EAE" w:rsidRPr="00FF0EA7">
        <w:t xml:space="preserve"> </w:t>
      </w:r>
      <w:r w:rsidRPr="00FF0EA7">
        <w:t>России</w:t>
      </w:r>
      <w:r w:rsidR="00CA0EAE" w:rsidRPr="00FF0EA7">
        <w:t xml:space="preserve"> </w:t>
      </w:r>
      <w:r w:rsidRPr="00FF0EA7">
        <w:t>есть</w:t>
      </w:r>
      <w:r w:rsidR="00CA0EAE" w:rsidRPr="00FF0EA7">
        <w:t xml:space="preserve"> </w:t>
      </w:r>
      <w:r w:rsidRPr="00FF0EA7">
        <w:t>фиксированная</w:t>
      </w:r>
      <w:r w:rsidR="00CA0EAE" w:rsidRPr="00FF0EA7">
        <w:t xml:space="preserve"> </w:t>
      </w:r>
      <w:r w:rsidRPr="00FF0EA7">
        <w:t>выплата</w:t>
      </w:r>
      <w:r w:rsidR="00CA0EAE" w:rsidRPr="00FF0EA7">
        <w:t xml:space="preserve"> </w:t>
      </w:r>
      <w:r w:rsidRPr="00FF0EA7">
        <w:t>для</w:t>
      </w:r>
      <w:r w:rsidR="00CA0EAE" w:rsidRPr="00FF0EA7">
        <w:t xml:space="preserve"> </w:t>
      </w:r>
      <w:r w:rsidRPr="00FF0EA7">
        <w:t>тех,</w:t>
      </w:r>
      <w:r w:rsidR="00CA0EAE" w:rsidRPr="00FF0EA7">
        <w:t xml:space="preserve"> </w:t>
      </w:r>
      <w:r w:rsidRPr="00FF0EA7">
        <w:t>кто</w:t>
      </w:r>
      <w:r w:rsidR="00CA0EAE" w:rsidRPr="00FF0EA7">
        <w:t xml:space="preserve"> </w:t>
      </w:r>
      <w:r w:rsidRPr="00FF0EA7">
        <w:t>30</w:t>
      </w:r>
      <w:r w:rsidR="00CA0EAE" w:rsidRPr="00FF0EA7">
        <w:t xml:space="preserve"> </w:t>
      </w:r>
      <w:r w:rsidRPr="00FF0EA7">
        <w:t>и</w:t>
      </w:r>
      <w:r w:rsidR="00CA0EAE" w:rsidRPr="00FF0EA7">
        <w:t xml:space="preserve"> </w:t>
      </w:r>
      <w:r w:rsidRPr="00FF0EA7">
        <w:t>более</w:t>
      </w:r>
      <w:r w:rsidR="00CA0EAE" w:rsidRPr="00FF0EA7">
        <w:t xml:space="preserve"> </w:t>
      </w:r>
      <w:r w:rsidRPr="00FF0EA7">
        <w:t>лет</w:t>
      </w:r>
      <w:r w:rsidR="00CA0EAE" w:rsidRPr="00FF0EA7">
        <w:t xml:space="preserve"> </w:t>
      </w:r>
      <w:r w:rsidRPr="00FF0EA7">
        <w:t>проработал</w:t>
      </w:r>
      <w:r w:rsidR="00CA0EAE" w:rsidRPr="00FF0EA7">
        <w:t xml:space="preserve"> </w:t>
      </w:r>
      <w:r w:rsidRPr="00FF0EA7">
        <w:t>в</w:t>
      </w:r>
      <w:r w:rsidR="00CA0EAE" w:rsidRPr="00FF0EA7">
        <w:t xml:space="preserve"> </w:t>
      </w:r>
      <w:r w:rsidRPr="00FF0EA7">
        <w:t>сельском</w:t>
      </w:r>
      <w:r w:rsidR="00CA0EAE" w:rsidRPr="00FF0EA7">
        <w:t xml:space="preserve"> </w:t>
      </w:r>
      <w:r w:rsidRPr="00FF0EA7">
        <w:t>хозяйстве</w:t>
      </w:r>
      <w:r w:rsidR="00CA0EAE" w:rsidRPr="00FF0EA7">
        <w:t xml:space="preserve"> </w:t>
      </w:r>
      <w:r w:rsidRPr="00FF0EA7">
        <w:t>в</w:t>
      </w:r>
      <w:r w:rsidR="00CA0EAE" w:rsidRPr="00FF0EA7">
        <w:t xml:space="preserve"> </w:t>
      </w:r>
      <w:r w:rsidRPr="00FF0EA7">
        <w:t>сельской</w:t>
      </w:r>
      <w:r w:rsidR="00CA0EAE" w:rsidRPr="00FF0EA7">
        <w:t xml:space="preserve"> </w:t>
      </w:r>
      <w:r w:rsidRPr="00FF0EA7">
        <w:t>местности,</w:t>
      </w:r>
      <w:r w:rsidR="00CA0EAE" w:rsidRPr="00FF0EA7">
        <w:t xml:space="preserve"> </w:t>
      </w:r>
      <w:r w:rsidRPr="00FF0EA7">
        <w:t>либо</w:t>
      </w:r>
      <w:r w:rsidR="00CA0EAE" w:rsidRPr="00FF0EA7">
        <w:t xml:space="preserve"> </w:t>
      </w:r>
      <w:r w:rsidRPr="00FF0EA7">
        <w:t>для</w:t>
      </w:r>
      <w:r w:rsidR="00CA0EAE" w:rsidRPr="00FF0EA7">
        <w:t xml:space="preserve"> </w:t>
      </w:r>
      <w:r w:rsidRPr="00FF0EA7">
        <w:t>лиц,</w:t>
      </w:r>
      <w:r w:rsidR="00CA0EAE" w:rsidRPr="00FF0EA7">
        <w:t xml:space="preserve"> </w:t>
      </w:r>
      <w:r w:rsidRPr="00FF0EA7">
        <w:t>достигших</w:t>
      </w:r>
      <w:r w:rsidR="00CA0EAE" w:rsidRPr="00FF0EA7">
        <w:t xml:space="preserve"> </w:t>
      </w:r>
      <w:r w:rsidRPr="00FF0EA7">
        <w:t>возраста</w:t>
      </w:r>
      <w:r w:rsidR="00CA0EAE" w:rsidRPr="00FF0EA7">
        <w:t xml:space="preserve"> </w:t>
      </w:r>
      <w:r w:rsidRPr="00FF0EA7">
        <w:t>80</w:t>
      </w:r>
      <w:r w:rsidR="00CA0EAE" w:rsidRPr="00FF0EA7">
        <w:t xml:space="preserve"> </w:t>
      </w:r>
      <w:r w:rsidRPr="00FF0EA7">
        <w:t>лет.</w:t>
      </w:r>
    </w:p>
    <w:p w:rsidR="00D651DA" w:rsidRPr="00FF0EA7" w:rsidRDefault="00AF08B1" w:rsidP="00D651DA">
      <w:r w:rsidRPr="00FF0EA7">
        <w:t>«</w:t>
      </w:r>
      <w:r w:rsidR="00D651DA" w:rsidRPr="00FF0EA7">
        <w:t>Я</w:t>
      </w:r>
      <w:r w:rsidR="00CA0EAE" w:rsidRPr="00FF0EA7">
        <w:t xml:space="preserve"> </w:t>
      </w:r>
      <w:r w:rsidR="00D651DA" w:rsidRPr="00FF0EA7">
        <w:t>выходил</w:t>
      </w:r>
      <w:r w:rsidR="00CA0EAE" w:rsidRPr="00FF0EA7">
        <w:t xml:space="preserve"> </w:t>
      </w:r>
      <w:r w:rsidR="00D651DA" w:rsidRPr="00FF0EA7">
        <w:t>с</w:t>
      </w:r>
      <w:r w:rsidR="00CA0EAE" w:rsidRPr="00FF0EA7">
        <w:t xml:space="preserve"> </w:t>
      </w:r>
      <w:r w:rsidR="00D651DA" w:rsidRPr="00FF0EA7">
        <w:t>инициативой</w:t>
      </w:r>
      <w:r w:rsidR="00CA0EAE" w:rsidRPr="00FF0EA7">
        <w:t xml:space="preserve"> </w:t>
      </w:r>
      <w:r w:rsidR="00D651DA" w:rsidRPr="00FF0EA7">
        <w:t>увеличить</w:t>
      </w:r>
      <w:r w:rsidR="00CA0EAE" w:rsidRPr="00FF0EA7">
        <w:t xml:space="preserve"> </w:t>
      </w:r>
      <w:r w:rsidR="00D651DA" w:rsidRPr="00FF0EA7">
        <w:t>повышенную</w:t>
      </w:r>
      <w:r w:rsidR="00CA0EAE" w:rsidRPr="00FF0EA7">
        <w:t xml:space="preserve"> </w:t>
      </w:r>
      <w:r w:rsidR="00D651DA" w:rsidRPr="00FF0EA7">
        <w:t>фиксированную</w:t>
      </w:r>
      <w:r w:rsidR="00CA0EAE" w:rsidRPr="00FF0EA7">
        <w:t xml:space="preserve"> </w:t>
      </w:r>
      <w:r w:rsidR="00D651DA" w:rsidRPr="00FF0EA7">
        <w:t>выплату,</w:t>
      </w:r>
      <w:r w:rsidR="00CA0EAE" w:rsidRPr="00FF0EA7">
        <w:t xml:space="preserve"> </w:t>
      </w:r>
      <w:r w:rsidR="00D651DA" w:rsidRPr="00FF0EA7">
        <w:t>то</w:t>
      </w:r>
      <w:r w:rsidR="00CA0EAE" w:rsidRPr="00FF0EA7">
        <w:t xml:space="preserve"> </w:t>
      </w:r>
      <w:r w:rsidR="00D651DA" w:rsidRPr="00FF0EA7">
        <w:t>есть</w:t>
      </w:r>
      <w:r w:rsidR="00CA0EAE" w:rsidRPr="00FF0EA7">
        <w:t xml:space="preserve"> </w:t>
      </w:r>
      <w:r w:rsidR="00D651DA" w:rsidRPr="00FF0EA7">
        <w:t>повысить</w:t>
      </w:r>
      <w:r w:rsidR="00CA0EAE" w:rsidRPr="00FF0EA7">
        <w:t xml:space="preserve"> </w:t>
      </w:r>
      <w:r w:rsidR="00D651DA" w:rsidRPr="00FF0EA7">
        <w:t>пенсию</w:t>
      </w:r>
      <w:r w:rsidR="00CA0EAE" w:rsidRPr="00FF0EA7">
        <w:t xml:space="preserve"> </w:t>
      </w:r>
      <w:r w:rsidR="00D651DA" w:rsidRPr="00FF0EA7">
        <w:t>для</w:t>
      </w:r>
      <w:r w:rsidR="00CA0EAE" w:rsidRPr="00FF0EA7">
        <w:t xml:space="preserve"> </w:t>
      </w:r>
      <w:r w:rsidR="00D651DA" w:rsidRPr="00FF0EA7">
        <w:t>тех,</w:t>
      </w:r>
      <w:r w:rsidR="00CA0EAE" w:rsidRPr="00FF0EA7">
        <w:t xml:space="preserve"> </w:t>
      </w:r>
      <w:r w:rsidR="00D651DA" w:rsidRPr="00FF0EA7">
        <w:t>кто</w:t>
      </w:r>
      <w:r w:rsidR="00CA0EAE" w:rsidRPr="00FF0EA7">
        <w:t xml:space="preserve"> </w:t>
      </w:r>
      <w:r w:rsidR="00D651DA" w:rsidRPr="00FF0EA7">
        <w:t>достиг</w:t>
      </w:r>
      <w:r w:rsidR="00CA0EAE" w:rsidRPr="00FF0EA7">
        <w:t xml:space="preserve"> </w:t>
      </w:r>
      <w:r w:rsidR="00D651DA" w:rsidRPr="00FF0EA7">
        <w:t>возраста</w:t>
      </w:r>
      <w:r w:rsidR="00CA0EAE" w:rsidRPr="00FF0EA7">
        <w:t xml:space="preserve"> </w:t>
      </w:r>
      <w:r w:rsidR="00D651DA" w:rsidRPr="00FF0EA7">
        <w:t>70</w:t>
      </w:r>
      <w:r w:rsidR="00CA0EAE" w:rsidRPr="00FF0EA7">
        <w:t xml:space="preserve"> </w:t>
      </w:r>
      <w:r w:rsidR="00D651DA" w:rsidRPr="00FF0EA7">
        <w:t>лет.</w:t>
      </w:r>
      <w:r w:rsidR="00CA0EAE" w:rsidRPr="00FF0EA7">
        <w:t xml:space="preserve"> </w:t>
      </w:r>
      <w:r w:rsidR="00D651DA" w:rsidRPr="00FF0EA7">
        <w:t>А</w:t>
      </w:r>
      <w:r w:rsidR="00CA0EAE" w:rsidRPr="00FF0EA7">
        <w:t xml:space="preserve"> </w:t>
      </w:r>
      <w:r w:rsidR="00D651DA" w:rsidRPr="00FF0EA7">
        <w:t>что</w:t>
      </w:r>
      <w:r w:rsidR="00CA0EAE" w:rsidRPr="00FF0EA7">
        <w:t xml:space="preserve"> </w:t>
      </w:r>
      <w:r w:rsidR="00D651DA" w:rsidRPr="00FF0EA7">
        <w:t>касается</w:t>
      </w:r>
      <w:r w:rsidR="00CA0EAE" w:rsidRPr="00FF0EA7">
        <w:t xml:space="preserve"> </w:t>
      </w:r>
      <w:r w:rsidR="00D651DA" w:rsidRPr="00FF0EA7">
        <w:t>сельских</w:t>
      </w:r>
      <w:r w:rsidR="00CA0EAE" w:rsidRPr="00FF0EA7">
        <w:t xml:space="preserve"> </w:t>
      </w:r>
      <w:r w:rsidR="00D651DA" w:rsidRPr="00FF0EA7">
        <w:t>работников,</w:t>
      </w:r>
      <w:r w:rsidR="00CA0EAE" w:rsidRPr="00FF0EA7">
        <w:t xml:space="preserve"> </w:t>
      </w:r>
      <w:r w:rsidR="00D651DA" w:rsidRPr="00FF0EA7">
        <w:t>обязательно</w:t>
      </w:r>
      <w:r w:rsidR="00CA0EAE" w:rsidRPr="00FF0EA7">
        <w:t xml:space="preserve"> </w:t>
      </w:r>
      <w:r w:rsidR="00D651DA" w:rsidRPr="00FF0EA7">
        <w:t>надо</w:t>
      </w:r>
      <w:r w:rsidR="00CA0EAE" w:rsidRPr="00FF0EA7">
        <w:t xml:space="preserve"> </w:t>
      </w:r>
      <w:r w:rsidR="00D651DA" w:rsidRPr="00FF0EA7">
        <w:t>еще</w:t>
      </w:r>
      <w:r w:rsidR="00CA0EAE" w:rsidRPr="00FF0EA7">
        <w:t xml:space="preserve"> </w:t>
      </w:r>
      <w:r w:rsidR="00D651DA" w:rsidRPr="00FF0EA7">
        <w:t>добавить</w:t>
      </w:r>
      <w:r w:rsidR="00CA0EAE" w:rsidRPr="00FF0EA7">
        <w:t xml:space="preserve"> </w:t>
      </w:r>
      <w:r w:rsidR="00D651DA" w:rsidRPr="00FF0EA7">
        <w:t>сельских</w:t>
      </w:r>
      <w:r w:rsidR="00CA0EAE" w:rsidRPr="00FF0EA7">
        <w:t xml:space="preserve"> </w:t>
      </w:r>
      <w:r w:rsidR="00D651DA" w:rsidRPr="00FF0EA7">
        <w:t>почтальонов</w:t>
      </w:r>
      <w:r w:rsidR="00CA0EAE" w:rsidRPr="00FF0EA7">
        <w:t xml:space="preserve"> </w:t>
      </w:r>
      <w:r w:rsidR="00D651DA" w:rsidRPr="00FF0EA7">
        <w:t>в</w:t>
      </w:r>
      <w:r w:rsidR="00CA0EAE" w:rsidRPr="00FF0EA7">
        <w:t xml:space="preserve"> </w:t>
      </w:r>
      <w:r w:rsidR="00D651DA" w:rsidRPr="00FF0EA7">
        <w:t>этот</w:t>
      </w:r>
      <w:r w:rsidR="00CA0EAE" w:rsidRPr="00FF0EA7">
        <w:t xml:space="preserve"> </w:t>
      </w:r>
      <w:r w:rsidR="00D651DA" w:rsidRPr="00FF0EA7">
        <w:t>перечень.</w:t>
      </w:r>
      <w:r w:rsidR="00CA0EAE" w:rsidRPr="00FF0EA7">
        <w:t xml:space="preserve"> </w:t>
      </w:r>
      <w:r w:rsidR="00D651DA" w:rsidRPr="00FF0EA7">
        <w:t>Они</w:t>
      </w:r>
      <w:r w:rsidR="00CA0EAE" w:rsidRPr="00FF0EA7">
        <w:t xml:space="preserve"> </w:t>
      </w:r>
      <w:r w:rsidR="00D651DA" w:rsidRPr="00FF0EA7">
        <w:t>кроме</w:t>
      </w:r>
      <w:r w:rsidR="00CA0EAE" w:rsidRPr="00FF0EA7">
        <w:t xml:space="preserve"> </w:t>
      </w:r>
      <w:r w:rsidR="00D651DA" w:rsidRPr="00FF0EA7">
        <w:t>того,</w:t>
      </w:r>
      <w:r w:rsidR="00CA0EAE" w:rsidRPr="00FF0EA7">
        <w:t xml:space="preserve"> </w:t>
      </w:r>
      <w:r w:rsidR="00D651DA" w:rsidRPr="00FF0EA7">
        <w:t>что</w:t>
      </w:r>
      <w:r w:rsidR="00CA0EAE" w:rsidRPr="00FF0EA7">
        <w:t xml:space="preserve"> </w:t>
      </w:r>
      <w:r w:rsidR="00D651DA" w:rsidRPr="00FF0EA7">
        <w:t>приносят</w:t>
      </w:r>
      <w:r w:rsidR="00CA0EAE" w:rsidRPr="00FF0EA7">
        <w:t xml:space="preserve"> </w:t>
      </w:r>
      <w:r w:rsidR="00D651DA" w:rsidRPr="00FF0EA7">
        <w:t>пенсию</w:t>
      </w:r>
      <w:r w:rsidR="00CA0EAE" w:rsidRPr="00FF0EA7">
        <w:t xml:space="preserve"> </w:t>
      </w:r>
      <w:r w:rsidR="00D651DA" w:rsidRPr="00FF0EA7">
        <w:t>и</w:t>
      </w:r>
      <w:r w:rsidR="00CA0EAE" w:rsidRPr="00FF0EA7">
        <w:t xml:space="preserve"> </w:t>
      </w:r>
      <w:r w:rsidR="00D651DA" w:rsidRPr="00FF0EA7">
        <w:t>корреспонденцию,</w:t>
      </w:r>
      <w:r w:rsidR="00CA0EAE" w:rsidRPr="00FF0EA7">
        <w:t xml:space="preserve"> </w:t>
      </w:r>
      <w:r w:rsidR="00D651DA" w:rsidRPr="00FF0EA7">
        <w:t>еще</w:t>
      </w:r>
      <w:r w:rsidR="00CA0EAE" w:rsidRPr="00FF0EA7">
        <w:t xml:space="preserve"> </w:t>
      </w:r>
      <w:r w:rsidR="00D651DA" w:rsidRPr="00FF0EA7">
        <w:t>несут</w:t>
      </w:r>
      <w:r w:rsidR="00CA0EAE" w:rsidRPr="00FF0EA7">
        <w:t xml:space="preserve"> </w:t>
      </w:r>
      <w:r w:rsidR="00D651DA" w:rsidRPr="00FF0EA7">
        <w:t>дополнительную</w:t>
      </w:r>
      <w:r w:rsidR="00CA0EAE" w:rsidRPr="00FF0EA7">
        <w:t xml:space="preserve"> </w:t>
      </w:r>
      <w:r w:rsidR="00D651DA" w:rsidRPr="00FF0EA7">
        <w:t>социальную</w:t>
      </w:r>
      <w:r w:rsidR="00CA0EAE" w:rsidRPr="00FF0EA7">
        <w:t xml:space="preserve"> </w:t>
      </w:r>
      <w:r w:rsidR="00D651DA" w:rsidRPr="00FF0EA7">
        <w:t>функцию:</w:t>
      </w:r>
      <w:r w:rsidR="00CA0EAE" w:rsidRPr="00FF0EA7">
        <w:t xml:space="preserve"> </w:t>
      </w:r>
      <w:r w:rsidR="00D651DA" w:rsidRPr="00FF0EA7">
        <w:t>это</w:t>
      </w:r>
      <w:r w:rsidR="00CA0EAE" w:rsidRPr="00FF0EA7">
        <w:t xml:space="preserve"> </w:t>
      </w:r>
      <w:r w:rsidR="00D651DA" w:rsidRPr="00FF0EA7">
        <w:t>общение,</w:t>
      </w:r>
      <w:r w:rsidR="00CA0EAE" w:rsidRPr="00FF0EA7">
        <w:t xml:space="preserve"> </w:t>
      </w:r>
      <w:r w:rsidR="00D651DA" w:rsidRPr="00FF0EA7">
        <w:t>ориентация</w:t>
      </w:r>
      <w:r w:rsidR="00CA0EAE" w:rsidRPr="00FF0EA7">
        <w:t xml:space="preserve"> </w:t>
      </w:r>
      <w:r w:rsidR="00D651DA" w:rsidRPr="00FF0EA7">
        <w:t>граждан,</w:t>
      </w:r>
      <w:r w:rsidR="00CA0EAE" w:rsidRPr="00FF0EA7">
        <w:t xml:space="preserve"> </w:t>
      </w:r>
      <w:r w:rsidR="00D651DA" w:rsidRPr="00FF0EA7">
        <w:t>коммуникации</w:t>
      </w:r>
      <w:r w:rsidRPr="00FF0EA7">
        <w:t>»</w:t>
      </w:r>
      <w:r w:rsidR="00D651DA" w:rsidRPr="00FF0EA7">
        <w:t>,</w:t>
      </w:r>
      <w:r w:rsidR="00CA0EAE" w:rsidRPr="00FF0EA7">
        <w:t xml:space="preserve"> </w:t>
      </w:r>
      <w:r w:rsidRPr="00FF0EA7">
        <w:t>-</w:t>
      </w:r>
      <w:r w:rsidR="00CA0EAE" w:rsidRPr="00FF0EA7">
        <w:t xml:space="preserve"> </w:t>
      </w:r>
      <w:r w:rsidR="00D651DA" w:rsidRPr="00FF0EA7">
        <w:t>сказал</w:t>
      </w:r>
      <w:r w:rsidR="00CA0EAE" w:rsidRPr="00FF0EA7">
        <w:t xml:space="preserve"> </w:t>
      </w:r>
      <w:r w:rsidR="00D651DA" w:rsidRPr="00FF0EA7">
        <w:t>Нилов.</w:t>
      </w:r>
    </w:p>
    <w:p w:rsidR="00D651DA" w:rsidRPr="00FF0EA7" w:rsidRDefault="000C5E1E" w:rsidP="00D651DA">
      <w:r w:rsidRPr="00FF0EA7">
        <w:t>ЖИТЬ</w:t>
      </w:r>
      <w:r w:rsidR="00CA0EAE" w:rsidRPr="00FF0EA7">
        <w:t xml:space="preserve"> </w:t>
      </w:r>
      <w:r w:rsidRPr="00FF0EA7">
        <w:t>ДОСТОЙНО</w:t>
      </w:r>
    </w:p>
    <w:p w:rsidR="00D651DA" w:rsidRPr="00FF0EA7" w:rsidRDefault="00D651DA" w:rsidP="00D651DA">
      <w:r w:rsidRPr="00FF0EA7">
        <w:t>Депутат</w:t>
      </w:r>
      <w:r w:rsidR="00CA0EAE" w:rsidRPr="00FF0EA7">
        <w:t xml:space="preserve"> </w:t>
      </w:r>
      <w:r w:rsidRPr="00FF0EA7">
        <w:t>добавил,</w:t>
      </w:r>
      <w:r w:rsidR="00CA0EAE" w:rsidRPr="00FF0EA7">
        <w:t xml:space="preserve"> </w:t>
      </w:r>
      <w:r w:rsidRPr="00FF0EA7">
        <w:t>что</w:t>
      </w:r>
      <w:r w:rsidR="00CA0EAE" w:rsidRPr="00FF0EA7">
        <w:t xml:space="preserve"> </w:t>
      </w:r>
      <w:r w:rsidRPr="00FF0EA7">
        <w:t>даже</w:t>
      </w:r>
      <w:r w:rsidR="00CA0EAE" w:rsidRPr="00FF0EA7">
        <w:t xml:space="preserve"> </w:t>
      </w:r>
      <w:r w:rsidRPr="00FF0EA7">
        <w:t>такое</w:t>
      </w:r>
      <w:r w:rsidR="00CA0EAE" w:rsidRPr="00FF0EA7">
        <w:t xml:space="preserve"> </w:t>
      </w:r>
      <w:r w:rsidRPr="00FF0EA7">
        <w:t>повышение</w:t>
      </w:r>
      <w:r w:rsidR="00CA0EAE" w:rsidRPr="00FF0EA7">
        <w:t xml:space="preserve"> </w:t>
      </w:r>
      <w:r w:rsidR="00AF08B1" w:rsidRPr="00FF0EA7">
        <w:t>-</w:t>
      </w:r>
      <w:r w:rsidR="00CA0EAE" w:rsidRPr="00FF0EA7">
        <w:t xml:space="preserve"> </w:t>
      </w:r>
      <w:r w:rsidRPr="00FF0EA7">
        <w:t>лучше,</w:t>
      </w:r>
      <w:r w:rsidR="00CA0EAE" w:rsidRPr="00FF0EA7">
        <w:t xml:space="preserve"> </w:t>
      </w:r>
      <w:r w:rsidRPr="00FF0EA7">
        <w:t>чем</w:t>
      </w:r>
      <w:r w:rsidR="00CA0EAE" w:rsidRPr="00FF0EA7">
        <w:t xml:space="preserve"> </w:t>
      </w:r>
      <w:r w:rsidRPr="00FF0EA7">
        <w:t>сейчас.</w:t>
      </w:r>
      <w:r w:rsidR="00CA0EAE" w:rsidRPr="00FF0EA7">
        <w:t xml:space="preserve"> </w:t>
      </w:r>
      <w:r w:rsidRPr="00FF0EA7">
        <w:t>Но,</w:t>
      </w:r>
      <w:r w:rsidR="00CA0EAE" w:rsidRPr="00FF0EA7">
        <w:t xml:space="preserve"> </w:t>
      </w:r>
      <w:r w:rsidRPr="00FF0EA7">
        <w:t>как</w:t>
      </w:r>
      <w:r w:rsidR="00CA0EAE" w:rsidRPr="00FF0EA7">
        <w:t xml:space="preserve"> </w:t>
      </w:r>
      <w:r w:rsidRPr="00FF0EA7">
        <w:t>он</w:t>
      </w:r>
      <w:r w:rsidR="00CA0EAE" w:rsidRPr="00FF0EA7">
        <w:t xml:space="preserve"> </w:t>
      </w:r>
      <w:r w:rsidRPr="00FF0EA7">
        <w:t>выразился,</w:t>
      </w:r>
      <w:r w:rsidR="00CA0EAE" w:rsidRPr="00FF0EA7">
        <w:t xml:space="preserve"> </w:t>
      </w:r>
      <w:r w:rsidR="00AF08B1" w:rsidRPr="00FF0EA7">
        <w:t>«</w:t>
      </w:r>
      <w:r w:rsidRPr="00FF0EA7">
        <w:t>совершенству</w:t>
      </w:r>
      <w:r w:rsidR="00CA0EAE" w:rsidRPr="00FF0EA7">
        <w:t xml:space="preserve"> </w:t>
      </w:r>
      <w:r w:rsidRPr="00FF0EA7">
        <w:t>нет</w:t>
      </w:r>
      <w:r w:rsidR="00CA0EAE" w:rsidRPr="00FF0EA7">
        <w:t xml:space="preserve"> </w:t>
      </w:r>
      <w:r w:rsidRPr="00FF0EA7">
        <w:t>предела</w:t>
      </w:r>
      <w:r w:rsidR="00AF08B1" w:rsidRPr="00FF0EA7">
        <w:t>»</w:t>
      </w:r>
      <w:r w:rsidRPr="00FF0EA7">
        <w:t>.</w:t>
      </w:r>
      <w:r w:rsidR="00CA0EAE" w:rsidRPr="00FF0EA7">
        <w:t xml:space="preserve"> </w:t>
      </w:r>
      <w:r w:rsidRPr="00FF0EA7">
        <w:t>По</w:t>
      </w:r>
      <w:r w:rsidR="00CA0EAE" w:rsidRPr="00FF0EA7">
        <w:t xml:space="preserve"> </w:t>
      </w:r>
      <w:r w:rsidRPr="00FF0EA7">
        <w:t>словам</w:t>
      </w:r>
      <w:r w:rsidR="00CA0EAE" w:rsidRPr="00FF0EA7">
        <w:t xml:space="preserve"> </w:t>
      </w:r>
      <w:r w:rsidRPr="00FF0EA7">
        <w:t>депутата,</w:t>
      </w:r>
      <w:r w:rsidR="00CA0EAE" w:rsidRPr="00FF0EA7">
        <w:t xml:space="preserve"> </w:t>
      </w:r>
      <w:r w:rsidRPr="00FF0EA7">
        <w:t>доплаты</w:t>
      </w:r>
      <w:r w:rsidR="00CA0EAE" w:rsidRPr="00FF0EA7">
        <w:t xml:space="preserve"> </w:t>
      </w:r>
      <w:r w:rsidRPr="00FF0EA7">
        <w:t>получают</w:t>
      </w:r>
      <w:r w:rsidR="00CA0EAE" w:rsidRPr="00FF0EA7">
        <w:t xml:space="preserve"> </w:t>
      </w:r>
      <w:r w:rsidRPr="00FF0EA7">
        <w:t>в</w:t>
      </w:r>
      <w:r w:rsidR="00CA0EAE" w:rsidRPr="00FF0EA7">
        <w:t xml:space="preserve"> </w:t>
      </w:r>
      <w:r w:rsidRPr="00FF0EA7">
        <w:t>основном</w:t>
      </w:r>
      <w:r w:rsidR="00CA0EAE" w:rsidRPr="00FF0EA7">
        <w:t xml:space="preserve"> </w:t>
      </w:r>
      <w:r w:rsidRPr="00FF0EA7">
        <w:t>те</w:t>
      </w:r>
      <w:r w:rsidR="00CA0EAE" w:rsidRPr="00FF0EA7">
        <w:t xml:space="preserve"> </w:t>
      </w:r>
      <w:r w:rsidRPr="00FF0EA7">
        <w:t>пожилые</w:t>
      </w:r>
      <w:r w:rsidR="00CA0EAE" w:rsidRPr="00FF0EA7">
        <w:t xml:space="preserve"> </w:t>
      </w:r>
      <w:r w:rsidRPr="00FF0EA7">
        <w:t>люди,</w:t>
      </w:r>
      <w:r w:rsidR="00CA0EAE" w:rsidRPr="00FF0EA7">
        <w:t xml:space="preserve"> </w:t>
      </w:r>
      <w:r w:rsidRPr="00FF0EA7">
        <w:t>у</w:t>
      </w:r>
      <w:r w:rsidR="00CA0EAE" w:rsidRPr="00FF0EA7">
        <w:t xml:space="preserve"> </w:t>
      </w:r>
      <w:r w:rsidRPr="00FF0EA7">
        <w:t>кого</w:t>
      </w:r>
      <w:r w:rsidR="00CA0EAE" w:rsidRPr="00FF0EA7">
        <w:t xml:space="preserve"> </w:t>
      </w:r>
      <w:r w:rsidRPr="00FF0EA7">
        <w:t>пенсия</w:t>
      </w:r>
      <w:r w:rsidR="00CA0EAE" w:rsidRPr="00FF0EA7">
        <w:t xml:space="preserve"> </w:t>
      </w:r>
      <w:r w:rsidRPr="00FF0EA7">
        <w:t>не</w:t>
      </w:r>
      <w:r w:rsidR="00CA0EAE" w:rsidRPr="00FF0EA7">
        <w:t xml:space="preserve"> </w:t>
      </w:r>
      <w:r w:rsidRPr="00FF0EA7">
        <w:t>дотягивает</w:t>
      </w:r>
      <w:r w:rsidR="00CA0EAE" w:rsidRPr="00FF0EA7">
        <w:t xml:space="preserve"> </w:t>
      </w:r>
      <w:r w:rsidRPr="00FF0EA7">
        <w:t>до</w:t>
      </w:r>
      <w:r w:rsidR="00CA0EAE" w:rsidRPr="00FF0EA7">
        <w:t xml:space="preserve"> </w:t>
      </w:r>
      <w:r w:rsidRPr="00FF0EA7">
        <w:t>уровня</w:t>
      </w:r>
      <w:r w:rsidR="00CA0EAE" w:rsidRPr="00FF0EA7">
        <w:t xml:space="preserve"> </w:t>
      </w:r>
      <w:r w:rsidRPr="00FF0EA7">
        <w:t>прожиточного</w:t>
      </w:r>
      <w:r w:rsidR="00CA0EAE" w:rsidRPr="00FF0EA7">
        <w:t xml:space="preserve"> </w:t>
      </w:r>
      <w:r w:rsidRPr="00FF0EA7">
        <w:t>минимума,</w:t>
      </w:r>
      <w:r w:rsidR="00CA0EAE" w:rsidRPr="00FF0EA7">
        <w:t xml:space="preserve"> </w:t>
      </w:r>
      <w:r w:rsidRPr="00FF0EA7">
        <w:t>установленного</w:t>
      </w:r>
      <w:r w:rsidR="00CA0EAE" w:rsidRPr="00FF0EA7">
        <w:t xml:space="preserve"> </w:t>
      </w:r>
      <w:r w:rsidRPr="00FF0EA7">
        <w:t>в</w:t>
      </w:r>
      <w:r w:rsidR="00CA0EAE" w:rsidRPr="00FF0EA7">
        <w:t xml:space="preserve"> </w:t>
      </w:r>
      <w:r w:rsidRPr="00FF0EA7">
        <w:t>регионе.</w:t>
      </w:r>
    </w:p>
    <w:p w:rsidR="00D651DA" w:rsidRPr="00FF0EA7" w:rsidRDefault="00AF08B1" w:rsidP="00D651DA">
      <w:r w:rsidRPr="00FF0EA7">
        <w:t>«</w:t>
      </w:r>
      <w:r w:rsidR="00D651DA" w:rsidRPr="00FF0EA7">
        <w:t>Поэтому</w:t>
      </w:r>
      <w:r w:rsidR="00CA0EAE" w:rsidRPr="00FF0EA7">
        <w:t xml:space="preserve"> </w:t>
      </w:r>
      <w:r w:rsidR="00D651DA" w:rsidRPr="00FF0EA7">
        <w:t>это</w:t>
      </w:r>
      <w:r w:rsidR="00CA0EAE" w:rsidRPr="00FF0EA7">
        <w:t xml:space="preserve"> </w:t>
      </w:r>
      <w:r w:rsidR="00D651DA" w:rsidRPr="00FF0EA7">
        <w:t>предложение</w:t>
      </w:r>
      <w:r w:rsidR="00CA0EAE" w:rsidRPr="00FF0EA7">
        <w:t xml:space="preserve"> </w:t>
      </w:r>
      <w:r w:rsidR="00D651DA" w:rsidRPr="00FF0EA7">
        <w:t>касается</w:t>
      </w:r>
      <w:r w:rsidR="00CA0EAE" w:rsidRPr="00FF0EA7">
        <w:t xml:space="preserve"> </w:t>
      </w:r>
      <w:r w:rsidR="00D651DA" w:rsidRPr="00FF0EA7">
        <w:t>отдельной</w:t>
      </w:r>
      <w:r w:rsidR="00CA0EAE" w:rsidRPr="00FF0EA7">
        <w:t xml:space="preserve"> </w:t>
      </w:r>
      <w:r w:rsidR="00D651DA" w:rsidRPr="00FF0EA7">
        <w:t>категории</w:t>
      </w:r>
      <w:r w:rsidR="00CA0EAE" w:rsidRPr="00FF0EA7">
        <w:t xml:space="preserve"> </w:t>
      </w:r>
      <w:r w:rsidR="00D651DA" w:rsidRPr="00FF0EA7">
        <w:t>граждан,</w:t>
      </w:r>
      <w:r w:rsidR="00CA0EAE" w:rsidRPr="00FF0EA7">
        <w:t xml:space="preserve"> </w:t>
      </w:r>
      <w:r w:rsidR="00D651DA" w:rsidRPr="00FF0EA7">
        <w:t>и</w:t>
      </w:r>
      <w:r w:rsidR="00CA0EAE" w:rsidRPr="00FF0EA7">
        <w:t xml:space="preserve"> </w:t>
      </w:r>
      <w:r w:rsidR="00D651DA" w:rsidRPr="00FF0EA7">
        <w:t>здесь</w:t>
      </w:r>
      <w:r w:rsidR="00CA0EAE" w:rsidRPr="00FF0EA7">
        <w:t xml:space="preserve"> </w:t>
      </w:r>
      <w:r w:rsidR="00D651DA" w:rsidRPr="00FF0EA7">
        <w:t>дополнительным</w:t>
      </w:r>
      <w:r w:rsidR="00CA0EAE" w:rsidRPr="00FF0EA7">
        <w:t xml:space="preserve"> </w:t>
      </w:r>
      <w:r w:rsidR="00D651DA" w:rsidRPr="00FF0EA7">
        <w:t>критерием</w:t>
      </w:r>
      <w:r w:rsidR="00CA0EAE" w:rsidRPr="00FF0EA7">
        <w:t xml:space="preserve"> </w:t>
      </w:r>
      <w:r w:rsidR="00D651DA" w:rsidRPr="00FF0EA7">
        <w:t>является</w:t>
      </w:r>
      <w:r w:rsidR="00CA0EAE" w:rsidRPr="00FF0EA7">
        <w:t xml:space="preserve"> </w:t>
      </w:r>
      <w:r w:rsidR="00D651DA" w:rsidRPr="00FF0EA7">
        <w:t>страховой</w:t>
      </w:r>
      <w:r w:rsidR="00CA0EAE" w:rsidRPr="00FF0EA7">
        <w:t xml:space="preserve"> </w:t>
      </w:r>
      <w:r w:rsidR="00D651DA" w:rsidRPr="00FF0EA7">
        <w:t>стаж,</w:t>
      </w:r>
      <w:r w:rsidR="00CA0EAE" w:rsidRPr="00FF0EA7">
        <w:t xml:space="preserve"> </w:t>
      </w:r>
      <w:r w:rsidR="00D651DA" w:rsidRPr="00FF0EA7">
        <w:t>то</w:t>
      </w:r>
      <w:r w:rsidR="00CA0EAE" w:rsidRPr="00FF0EA7">
        <w:t xml:space="preserve"> </w:t>
      </w:r>
      <w:r w:rsidR="00D651DA" w:rsidRPr="00FF0EA7">
        <w:t>есть</w:t>
      </w:r>
      <w:r w:rsidR="00CA0EAE" w:rsidRPr="00FF0EA7">
        <w:t xml:space="preserve"> </w:t>
      </w:r>
      <w:r w:rsidR="00D651DA" w:rsidRPr="00FF0EA7">
        <w:t>трудовая</w:t>
      </w:r>
      <w:r w:rsidR="00CA0EAE" w:rsidRPr="00FF0EA7">
        <w:t xml:space="preserve"> </w:t>
      </w:r>
      <w:r w:rsidR="00D651DA" w:rsidRPr="00FF0EA7">
        <w:t>деятельность,</w:t>
      </w:r>
      <w:r w:rsidR="00CA0EAE" w:rsidRPr="00FF0EA7">
        <w:t xml:space="preserve"> </w:t>
      </w:r>
      <w:r w:rsidR="00D651DA" w:rsidRPr="00FF0EA7">
        <w:lastRenderedPageBreak/>
        <w:t>если</w:t>
      </w:r>
      <w:r w:rsidR="00CA0EAE" w:rsidRPr="00FF0EA7">
        <w:t xml:space="preserve"> </w:t>
      </w:r>
      <w:r w:rsidR="00D651DA" w:rsidRPr="00FF0EA7">
        <w:t>она</w:t>
      </w:r>
      <w:r w:rsidR="00CA0EAE" w:rsidRPr="00FF0EA7">
        <w:t xml:space="preserve"> </w:t>
      </w:r>
      <w:r w:rsidR="00D651DA" w:rsidRPr="00FF0EA7">
        <w:t>была</w:t>
      </w:r>
      <w:r w:rsidR="00CA0EAE" w:rsidRPr="00FF0EA7">
        <w:t xml:space="preserve"> </w:t>
      </w:r>
      <w:r w:rsidR="00D651DA" w:rsidRPr="00FF0EA7">
        <w:t>продолжительной.</w:t>
      </w:r>
      <w:r w:rsidR="00CA0EAE" w:rsidRPr="00FF0EA7">
        <w:t xml:space="preserve"> </w:t>
      </w:r>
      <w:r w:rsidR="00D651DA" w:rsidRPr="00FF0EA7">
        <w:t>Но</w:t>
      </w:r>
      <w:r w:rsidR="00CA0EAE" w:rsidRPr="00FF0EA7">
        <w:t xml:space="preserve"> </w:t>
      </w:r>
      <w:r w:rsidR="00D651DA" w:rsidRPr="00FF0EA7">
        <w:t>считаю,</w:t>
      </w:r>
      <w:r w:rsidR="00CA0EAE" w:rsidRPr="00FF0EA7">
        <w:t xml:space="preserve"> </w:t>
      </w:r>
      <w:r w:rsidR="00D651DA" w:rsidRPr="00FF0EA7">
        <w:t>что</w:t>
      </w:r>
      <w:r w:rsidR="00CA0EAE" w:rsidRPr="00FF0EA7">
        <w:t xml:space="preserve"> </w:t>
      </w:r>
      <w:r w:rsidR="00D651DA" w:rsidRPr="00FF0EA7">
        <w:t>в</w:t>
      </w:r>
      <w:r w:rsidR="00CA0EAE" w:rsidRPr="00FF0EA7">
        <w:t xml:space="preserve"> </w:t>
      </w:r>
      <w:r w:rsidR="00D651DA" w:rsidRPr="00FF0EA7">
        <w:t>этом</w:t>
      </w:r>
      <w:r w:rsidR="00CA0EAE" w:rsidRPr="00FF0EA7">
        <w:t xml:space="preserve"> </w:t>
      </w:r>
      <w:r w:rsidR="00D651DA" w:rsidRPr="00FF0EA7">
        <w:t>направлении</w:t>
      </w:r>
      <w:r w:rsidR="00CA0EAE" w:rsidRPr="00FF0EA7">
        <w:t xml:space="preserve"> </w:t>
      </w:r>
      <w:r w:rsidR="00D651DA" w:rsidRPr="00FF0EA7">
        <w:t>надо</w:t>
      </w:r>
      <w:r w:rsidR="00CA0EAE" w:rsidRPr="00FF0EA7">
        <w:t xml:space="preserve"> </w:t>
      </w:r>
      <w:r w:rsidR="00D651DA" w:rsidRPr="00FF0EA7">
        <w:t>и</w:t>
      </w:r>
      <w:r w:rsidR="00CA0EAE" w:rsidRPr="00FF0EA7">
        <w:t xml:space="preserve"> </w:t>
      </w:r>
      <w:r w:rsidR="00D651DA" w:rsidRPr="00FF0EA7">
        <w:t>дальше</w:t>
      </w:r>
      <w:r w:rsidR="00CA0EAE" w:rsidRPr="00FF0EA7">
        <w:t xml:space="preserve"> </w:t>
      </w:r>
      <w:r w:rsidR="00D651DA" w:rsidRPr="00FF0EA7">
        <w:t>двигаться</w:t>
      </w:r>
      <w:r w:rsidR="00CA0EAE" w:rsidRPr="00FF0EA7">
        <w:t xml:space="preserve"> </w:t>
      </w:r>
      <w:r w:rsidR="00D651DA" w:rsidRPr="00FF0EA7">
        <w:t>и</w:t>
      </w:r>
      <w:r w:rsidR="00CA0EAE" w:rsidRPr="00FF0EA7">
        <w:t xml:space="preserve"> </w:t>
      </w:r>
      <w:r w:rsidR="00D651DA" w:rsidRPr="00FF0EA7">
        <w:t>стремиться</w:t>
      </w:r>
      <w:r w:rsidR="00CA0EAE" w:rsidRPr="00FF0EA7">
        <w:t xml:space="preserve"> </w:t>
      </w:r>
      <w:r w:rsidR="00D651DA" w:rsidRPr="00FF0EA7">
        <w:t>к</w:t>
      </w:r>
      <w:r w:rsidR="00CA0EAE" w:rsidRPr="00FF0EA7">
        <w:t xml:space="preserve"> </w:t>
      </w:r>
      <w:r w:rsidR="00D651DA" w:rsidRPr="00FF0EA7">
        <w:t>тому,</w:t>
      </w:r>
      <w:r w:rsidR="00CA0EAE" w:rsidRPr="00FF0EA7">
        <w:t xml:space="preserve"> </w:t>
      </w:r>
      <w:r w:rsidR="00D651DA" w:rsidRPr="00FF0EA7">
        <w:t>чтобы</w:t>
      </w:r>
      <w:r w:rsidR="00CA0EAE" w:rsidRPr="00FF0EA7">
        <w:t xml:space="preserve"> </w:t>
      </w:r>
      <w:r w:rsidR="00D651DA" w:rsidRPr="00FF0EA7">
        <w:t>наши</w:t>
      </w:r>
      <w:r w:rsidR="00CA0EAE" w:rsidRPr="00FF0EA7">
        <w:t xml:space="preserve"> </w:t>
      </w:r>
      <w:r w:rsidR="00D651DA" w:rsidRPr="00FF0EA7">
        <w:t>пенсионеры</w:t>
      </w:r>
      <w:r w:rsidR="00CA0EAE" w:rsidRPr="00FF0EA7">
        <w:t xml:space="preserve"> </w:t>
      </w:r>
      <w:r w:rsidR="00D651DA" w:rsidRPr="00FF0EA7">
        <w:t>жили</w:t>
      </w:r>
      <w:r w:rsidR="00CA0EAE" w:rsidRPr="00FF0EA7">
        <w:t xml:space="preserve"> </w:t>
      </w:r>
      <w:r w:rsidR="00D651DA" w:rsidRPr="00FF0EA7">
        <w:t>достойно,</w:t>
      </w:r>
      <w:r w:rsidR="00CA0EAE" w:rsidRPr="00FF0EA7">
        <w:t xml:space="preserve"> </w:t>
      </w:r>
      <w:r w:rsidR="00D651DA" w:rsidRPr="00FF0EA7">
        <w:t>получали</w:t>
      </w:r>
      <w:r w:rsidR="00CA0EAE" w:rsidRPr="00FF0EA7">
        <w:t xml:space="preserve"> </w:t>
      </w:r>
      <w:r w:rsidR="00D651DA" w:rsidRPr="00FF0EA7">
        <w:t>достойную</w:t>
      </w:r>
      <w:r w:rsidR="00CA0EAE" w:rsidRPr="00FF0EA7">
        <w:t xml:space="preserve"> </w:t>
      </w:r>
      <w:r w:rsidR="00D651DA" w:rsidRPr="00FF0EA7">
        <w:t>пенсию</w:t>
      </w:r>
      <w:r w:rsidRPr="00FF0EA7">
        <w:t>»</w:t>
      </w:r>
      <w:r w:rsidR="00D651DA" w:rsidRPr="00FF0EA7">
        <w:t>,</w:t>
      </w:r>
      <w:r w:rsidR="00CA0EAE" w:rsidRPr="00FF0EA7">
        <w:t xml:space="preserve"> </w:t>
      </w:r>
      <w:r w:rsidRPr="00FF0EA7">
        <w:t>-</w:t>
      </w:r>
      <w:r w:rsidR="00CA0EAE" w:rsidRPr="00FF0EA7">
        <w:t xml:space="preserve"> </w:t>
      </w:r>
      <w:r w:rsidR="00D651DA" w:rsidRPr="00FF0EA7">
        <w:t>заключил</w:t>
      </w:r>
      <w:r w:rsidR="00CA0EAE" w:rsidRPr="00FF0EA7">
        <w:t xml:space="preserve"> </w:t>
      </w:r>
      <w:r w:rsidR="00D651DA" w:rsidRPr="00FF0EA7">
        <w:t>он.</w:t>
      </w:r>
    </w:p>
    <w:p w:rsidR="00D651DA" w:rsidRPr="00FF0EA7" w:rsidRDefault="00D651DA" w:rsidP="00D651DA">
      <w:r w:rsidRPr="00FF0EA7">
        <w:t>Ранее</w:t>
      </w:r>
      <w:r w:rsidR="00CA0EAE" w:rsidRPr="00FF0EA7">
        <w:t xml:space="preserve"> </w:t>
      </w:r>
      <w:r w:rsidRPr="00FF0EA7">
        <w:t>выходящим</w:t>
      </w:r>
      <w:r w:rsidR="00CA0EAE" w:rsidRPr="00FF0EA7">
        <w:t xml:space="preserve"> </w:t>
      </w:r>
      <w:r w:rsidRPr="00FF0EA7">
        <w:t>на</w:t>
      </w:r>
      <w:r w:rsidR="00CA0EAE" w:rsidRPr="00FF0EA7">
        <w:t xml:space="preserve"> </w:t>
      </w:r>
      <w:r w:rsidRPr="00FF0EA7">
        <w:t>пенсию</w:t>
      </w:r>
      <w:r w:rsidR="00CA0EAE" w:rsidRPr="00FF0EA7">
        <w:t xml:space="preserve"> </w:t>
      </w:r>
      <w:r w:rsidRPr="00FF0EA7">
        <w:t>россиянам</w:t>
      </w:r>
      <w:r w:rsidR="00CA0EAE" w:rsidRPr="00FF0EA7">
        <w:t xml:space="preserve"> </w:t>
      </w:r>
      <w:r w:rsidRPr="00FF0EA7">
        <w:t>объяснили,</w:t>
      </w:r>
      <w:r w:rsidR="00CA0EAE" w:rsidRPr="00FF0EA7">
        <w:t xml:space="preserve"> </w:t>
      </w:r>
      <w:r w:rsidRPr="00FF0EA7">
        <w:t>как</w:t>
      </w:r>
      <w:r w:rsidR="00CA0EAE" w:rsidRPr="00FF0EA7">
        <w:t xml:space="preserve"> </w:t>
      </w:r>
      <w:r w:rsidRPr="00FF0EA7">
        <w:t>рассчитать</w:t>
      </w:r>
      <w:r w:rsidR="00CA0EAE" w:rsidRPr="00FF0EA7">
        <w:t xml:space="preserve"> </w:t>
      </w:r>
      <w:r w:rsidRPr="00FF0EA7">
        <w:t>размер</w:t>
      </w:r>
      <w:r w:rsidR="00CA0EAE" w:rsidRPr="00FF0EA7">
        <w:t xml:space="preserve"> </w:t>
      </w:r>
      <w:r w:rsidRPr="00FF0EA7">
        <w:t>выплат.</w:t>
      </w:r>
      <w:r w:rsidR="00CA0EAE" w:rsidRPr="00FF0EA7">
        <w:t xml:space="preserve"> </w:t>
      </w:r>
      <w:r w:rsidRPr="00FF0EA7">
        <w:t>Формула</w:t>
      </w:r>
      <w:r w:rsidR="00CA0EAE" w:rsidRPr="00FF0EA7">
        <w:t xml:space="preserve"> </w:t>
      </w:r>
      <w:r w:rsidRPr="00FF0EA7">
        <w:t>подсчета</w:t>
      </w:r>
      <w:r w:rsidR="00CA0EAE" w:rsidRPr="00FF0EA7">
        <w:t xml:space="preserve"> </w:t>
      </w:r>
      <w:r w:rsidRPr="00FF0EA7">
        <w:t>заключается</w:t>
      </w:r>
      <w:r w:rsidR="00CA0EAE" w:rsidRPr="00FF0EA7">
        <w:t xml:space="preserve"> </w:t>
      </w:r>
      <w:r w:rsidRPr="00FF0EA7">
        <w:t>в</w:t>
      </w:r>
      <w:r w:rsidR="00CA0EAE" w:rsidRPr="00FF0EA7">
        <w:t xml:space="preserve"> </w:t>
      </w:r>
      <w:r w:rsidRPr="00FF0EA7">
        <w:t>умножении</w:t>
      </w:r>
      <w:r w:rsidR="00CA0EAE" w:rsidRPr="00FF0EA7">
        <w:t xml:space="preserve"> </w:t>
      </w:r>
      <w:r w:rsidRPr="00FF0EA7">
        <w:t>индивидуального</w:t>
      </w:r>
      <w:r w:rsidR="00CA0EAE" w:rsidRPr="00FF0EA7">
        <w:t xml:space="preserve"> </w:t>
      </w:r>
      <w:r w:rsidRPr="00FF0EA7">
        <w:t>пенсионного</w:t>
      </w:r>
      <w:r w:rsidR="00CA0EAE" w:rsidRPr="00FF0EA7">
        <w:t xml:space="preserve"> </w:t>
      </w:r>
      <w:r w:rsidRPr="00FF0EA7">
        <w:t>коэффициента</w:t>
      </w:r>
      <w:r w:rsidR="00CA0EAE" w:rsidRPr="00FF0EA7">
        <w:t xml:space="preserve"> </w:t>
      </w:r>
      <w:r w:rsidRPr="00FF0EA7">
        <w:t>на</w:t>
      </w:r>
      <w:r w:rsidR="00CA0EAE" w:rsidRPr="00FF0EA7">
        <w:t xml:space="preserve"> </w:t>
      </w:r>
      <w:r w:rsidRPr="00FF0EA7">
        <w:t>его</w:t>
      </w:r>
      <w:r w:rsidR="00CA0EAE" w:rsidRPr="00FF0EA7">
        <w:t xml:space="preserve"> </w:t>
      </w:r>
      <w:r w:rsidRPr="00FF0EA7">
        <w:t>стоимость</w:t>
      </w:r>
      <w:r w:rsidR="00CA0EAE" w:rsidRPr="00FF0EA7">
        <w:t xml:space="preserve"> </w:t>
      </w:r>
      <w:r w:rsidRPr="00FF0EA7">
        <w:t>и</w:t>
      </w:r>
      <w:r w:rsidR="00CA0EAE" w:rsidRPr="00FF0EA7">
        <w:t xml:space="preserve"> </w:t>
      </w:r>
      <w:r w:rsidRPr="00FF0EA7">
        <w:t>прибавлении</w:t>
      </w:r>
      <w:r w:rsidR="00CA0EAE" w:rsidRPr="00FF0EA7">
        <w:t xml:space="preserve"> </w:t>
      </w:r>
      <w:r w:rsidRPr="00FF0EA7">
        <w:t>фиксированной</w:t>
      </w:r>
      <w:r w:rsidR="00CA0EAE" w:rsidRPr="00FF0EA7">
        <w:t xml:space="preserve"> </w:t>
      </w:r>
      <w:r w:rsidRPr="00FF0EA7">
        <w:t>выплаты.</w:t>
      </w:r>
    </w:p>
    <w:p w:rsidR="00D651DA" w:rsidRPr="00FF0EA7" w:rsidRDefault="000C5E1E" w:rsidP="00D651DA">
      <w:hyperlink r:id="rId23" w:history="1">
        <w:r w:rsidR="00D651DA" w:rsidRPr="00FF0EA7">
          <w:rPr>
            <w:rStyle w:val="a3"/>
          </w:rPr>
          <w:t>https://360tv.ru/news/obschestvo/tseny-rastut-na-glazah-zakon-o-povyshenii-pensij-za-stazh-rassmotrjat-cherez-paru-mesjatsev/</w:t>
        </w:r>
      </w:hyperlink>
      <w:r w:rsidR="00CA0EAE" w:rsidRPr="00FF0EA7">
        <w:t xml:space="preserve"> </w:t>
      </w:r>
    </w:p>
    <w:p w:rsidR="00CF3A4F" w:rsidRPr="00FF0EA7" w:rsidRDefault="00CF3A4F" w:rsidP="00CF3A4F">
      <w:pPr>
        <w:pStyle w:val="2"/>
      </w:pPr>
      <w:bookmarkStart w:id="59" w:name="А107"/>
      <w:bookmarkStart w:id="60" w:name="_Toc160514298"/>
      <w:r w:rsidRPr="00FF0EA7">
        <w:t>ТАСС,</w:t>
      </w:r>
      <w:r w:rsidR="00CA0EAE" w:rsidRPr="00FF0EA7">
        <w:t xml:space="preserve"> </w:t>
      </w:r>
      <w:r w:rsidRPr="00FF0EA7">
        <w:t>04.03.2024,</w:t>
      </w:r>
      <w:r w:rsidR="00CA0EAE" w:rsidRPr="00FF0EA7">
        <w:t xml:space="preserve"> </w:t>
      </w:r>
      <w:r w:rsidRPr="00FF0EA7">
        <w:t>Эксперт</w:t>
      </w:r>
      <w:r w:rsidR="00CA0EAE" w:rsidRPr="00FF0EA7">
        <w:t xml:space="preserve"> </w:t>
      </w:r>
      <w:r w:rsidRPr="00FF0EA7">
        <w:t>назвал</w:t>
      </w:r>
      <w:r w:rsidR="00CA0EAE" w:rsidRPr="00FF0EA7">
        <w:t xml:space="preserve"> </w:t>
      </w:r>
      <w:r w:rsidRPr="00FF0EA7">
        <w:t>нереализуемой</w:t>
      </w:r>
      <w:r w:rsidR="00CA0EAE" w:rsidRPr="00FF0EA7">
        <w:t xml:space="preserve"> </w:t>
      </w:r>
      <w:r w:rsidRPr="00FF0EA7">
        <w:t>инициативу</w:t>
      </w:r>
      <w:r w:rsidR="00CA0EAE" w:rsidRPr="00FF0EA7">
        <w:t xml:space="preserve"> </w:t>
      </w:r>
      <w:r w:rsidRPr="00FF0EA7">
        <w:t>о</w:t>
      </w:r>
      <w:r w:rsidR="00CA0EAE" w:rsidRPr="00FF0EA7">
        <w:t xml:space="preserve"> </w:t>
      </w:r>
      <w:r w:rsidRPr="00FF0EA7">
        <w:t>доплате</w:t>
      </w:r>
      <w:r w:rsidR="00CA0EAE" w:rsidRPr="00FF0EA7">
        <w:t xml:space="preserve"> </w:t>
      </w:r>
      <w:r w:rsidRPr="00FF0EA7">
        <w:t>к</w:t>
      </w:r>
      <w:r w:rsidR="00CA0EAE" w:rsidRPr="00FF0EA7">
        <w:t xml:space="preserve"> </w:t>
      </w:r>
      <w:r w:rsidRPr="00FF0EA7">
        <w:t>пенсии</w:t>
      </w:r>
      <w:r w:rsidR="00CA0EAE" w:rsidRPr="00FF0EA7">
        <w:t xml:space="preserve"> </w:t>
      </w:r>
      <w:r w:rsidRPr="00FF0EA7">
        <w:t>за</w:t>
      </w:r>
      <w:r w:rsidR="00CA0EAE" w:rsidRPr="00FF0EA7">
        <w:t xml:space="preserve"> </w:t>
      </w:r>
      <w:r w:rsidRPr="00FF0EA7">
        <w:t>стаж</w:t>
      </w:r>
      <w:r w:rsidR="00CA0EAE" w:rsidRPr="00FF0EA7">
        <w:t xml:space="preserve"> </w:t>
      </w:r>
      <w:r w:rsidRPr="00FF0EA7">
        <w:t>от</w:t>
      </w:r>
      <w:r w:rsidR="00CA0EAE" w:rsidRPr="00FF0EA7">
        <w:t xml:space="preserve"> </w:t>
      </w:r>
      <w:r w:rsidRPr="00FF0EA7">
        <w:t>30</w:t>
      </w:r>
      <w:r w:rsidR="00CA0EAE" w:rsidRPr="00FF0EA7">
        <w:t xml:space="preserve"> </w:t>
      </w:r>
      <w:r w:rsidRPr="00FF0EA7">
        <w:t>лет</w:t>
      </w:r>
      <w:bookmarkEnd w:id="59"/>
      <w:bookmarkEnd w:id="60"/>
    </w:p>
    <w:p w:rsidR="00CF3A4F" w:rsidRPr="00FF0EA7" w:rsidRDefault="00CF3A4F" w:rsidP="00C24E11">
      <w:pPr>
        <w:pStyle w:val="3"/>
      </w:pPr>
      <w:bookmarkStart w:id="61" w:name="_Toc160514299"/>
      <w:r w:rsidRPr="00FF0EA7">
        <w:t>Инициатива</w:t>
      </w:r>
      <w:r w:rsidR="00CA0EAE" w:rsidRPr="00FF0EA7">
        <w:t xml:space="preserve"> </w:t>
      </w:r>
      <w:r w:rsidRPr="00FF0EA7">
        <w:t>ввести</w:t>
      </w:r>
      <w:r w:rsidR="00CA0EAE" w:rsidRPr="00FF0EA7">
        <w:t xml:space="preserve"> </w:t>
      </w:r>
      <w:r w:rsidRPr="00FF0EA7">
        <w:t>механизм</w:t>
      </w:r>
      <w:r w:rsidR="00CA0EAE" w:rsidRPr="00FF0EA7">
        <w:t xml:space="preserve"> </w:t>
      </w:r>
      <w:r w:rsidRPr="00FF0EA7">
        <w:t>доплаты</w:t>
      </w:r>
      <w:r w:rsidR="00CA0EAE" w:rsidRPr="00FF0EA7">
        <w:t xml:space="preserve"> </w:t>
      </w:r>
      <w:r w:rsidRPr="00FF0EA7">
        <w:t>к</w:t>
      </w:r>
      <w:r w:rsidR="00CA0EAE" w:rsidRPr="00FF0EA7">
        <w:t xml:space="preserve"> </w:t>
      </w:r>
      <w:r w:rsidRPr="00FF0EA7">
        <w:t>пенсии</w:t>
      </w:r>
      <w:r w:rsidR="00CA0EAE" w:rsidRPr="00FF0EA7">
        <w:t xml:space="preserve"> </w:t>
      </w:r>
      <w:r w:rsidRPr="00FF0EA7">
        <w:t>до</w:t>
      </w:r>
      <w:r w:rsidR="00CA0EAE" w:rsidRPr="00FF0EA7">
        <w:t xml:space="preserve"> </w:t>
      </w:r>
      <w:r w:rsidRPr="00FF0EA7">
        <w:t>двукратной</w:t>
      </w:r>
      <w:r w:rsidR="00CA0EAE" w:rsidRPr="00FF0EA7">
        <w:t xml:space="preserve"> </w:t>
      </w:r>
      <w:r w:rsidRPr="00FF0EA7">
        <w:t>величины</w:t>
      </w:r>
      <w:r w:rsidR="00CA0EAE" w:rsidRPr="00FF0EA7">
        <w:t xml:space="preserve"> </w:t>
      </w:r>
      <w:r w:rsidRPr="00FF0EA7">
        <w:t>прожиточного</w:t>
      </w:r>
      <w:r w:rsidR="00CA0EAE" w:rsidRPr="00FF0EA7">
        <w:t xml:space="preserve"> </w:t>
      </w:r>
      <w:r w:rsidRPr="00FF0EA7">
        <w:t>минимума</w:t>
      </w:r>
      <w:r w:rsidR="00CA0EAE" w:rsidRPr="00FF0EA7">
        <w:t xml:space="preserve"> </w:t>
      </w:r>
      <w:r w:rsidRPr="00FF0EA7">
        <w:t>за</w:t>
      </w:r>
      <w:r w:rsidR="00CA0EAE" w:rsidRPr="00FF0EA7">
        <w:t xml:space="preserve"> </w:t>
      </w:r>
      <w:r w:rsidRPr="00FF0EA7">
        <w:t>стаж</w:t>
      </w:r>
      <w:r w:rsidR="00CA0EAE" w:rsidRPr="00FF0EA7">
        <w:t xml:space="preserve"> </w:t>
      </w:r>
      <w:r w:rsidRPr="00FF0EA7">
        <w:t>от</w:t>
      </w:r>
      <w:r w:rsidR="00CA0EAE" w:rsidRPr="00FF0EA7">
        <w:t xml:space="preserve"> </w:t>
      </w:r>
      <w:r w:rsidRPr="00FF0EA7">
        <w:t>30</w:t>
      </w:r>
      <w:r w:rsidR="00CA0EAE" w:rsidRPr="00FF0EA7">
        <w:t xml:space="preserve"> </w:t>
      </w:r>
      <w:r w:rsidRPr="00FF0EA7">
        <w:t>лет</w:t>
      </w:r>
      <w:r w:rsidR="00CA0EAE" w:rsidRPr="00FF0EA7">
        <w:t xml:space="preserve"> </w:t>
      </w:r>
      <w:r w:rsidRPr="00FF0EA7">
        <w:t>нереализуема,</w:t>
      </w:r>
      <w:r w:rsidR="00CA0EAE" w:rsidRPr="00FF0EA7">
        <w:t xml:space="preserve"> </w:t>
      </w:r>
      <w:r w:rsidRPr="00FF0EA7">
        <w:t>так</w:t>
      </w:r>
      <w:r w:rsidR="00CA0EAE" w:rsidRPr="00FF0EA7">
        <w:t xml:space="preserve"> </w:t>
      </w:r>
      <w:r w:rsidRPr="00FF0EA7">
        <w:t>как</w:t>
      </w:r>
      <w:r w:rsidR="00CA0EAE" w:rsidRPr="00FF0EA7">
        <w:t xml:space="preserve"> </w:t>
      </w:r>
      <w:r w:rsidRPr="00FF0EA7">
        <w:t>на</w:t>
      </w:r>
      <w:r w:rsidR="00CA0EAE" w:rsidRPr="00FF0EA7">
        <w:t xml:space="preserve"> </w:t>
      </w:r>
      <w:r w:rsidRPr="00FF0EA7">
        <w:t>это</w:t>
      </w:r>
      <w:r w:rsidR="00CA0EAE" w:rsidRPr="00FF0EA7">
        <w:t xml:space="preserve"> </w:t>
      </w:r>
      <w:r w:rsidRPr="00FF0EA7">
        <w:t>потребуется</w:t>
      </w:r>
      <w:r w:rsidR="00CA0EAE" w:rsidRPr="00FF0EA7">
        <w:t xml:space="preserve"> </w:t>
      </w:r>
      <w:r w:rsidRPr="00FF0EA7">
        <w:t>не</w:t>
      </w:r>
      <w:r w:rsidR="00CA0EAE" w:rsidRPr="00FF0EA7">
        <w:t xml:space="preserve"> </w:t>
      </w:r>
      <w:r w:rsidRPr="00FF0EA7">
        <w:t>менее</w:t>
      </w:r>
      <w:r w:rsidR="00CA0EAE" w:rsidRPr="00FF0EA7">
        <w:t xml:space="preserve"> </w:t>
      </w:r>
      <w:r w:rsidRPr="00FF0EA7">
        <w:t>2</w:t>
      </w:r>
      <w:r w:rsidR="00CA0EAE" w:rsidRPr="00FF0EA7">
        <w:t xml:space="preserve"> </w:t>
      </w:r>
      <w:r w:rsidRPr="00FF0EA7">
        <w:t>трлн</w:t>
      </w:r>
      <w:r w:rsidR="00CA0EAE" w:rsidRPr="00FF0EA7">
        <w:t xml:space="preserve"> </w:t>
      </w:r>
      <w:r w:rsidRPr="00FF0EA7">
        <w:t>рублей.</w:t>
      </w:r>
      <w:r w:rsidR="00CA0EAE" w:rsidRPr="00FF0EA7">
        <w:t xml:space="preserve"> </w:t>
      </w:r>
      <w:r w:rsidRPr="00FF0EA7">
        <w:t>Также</w:t>
      </w:r>
      <w:r w:rsidR="00CA0EAE" w:rsidRPr="00FF0EA7">
        <w:t xml:space="preserve"> </w:t>
      </w:r>
      <w:r w:rsidRPr="00FF0EA7">
        <w:t>это</w:t>
      </w:r>
      <w:r w:rsidR="00CA0EAE" w:rsidRPr="00FF0EA7">
        <w:t xml:space="preserve"> </w:t>
      </w:r>
      <w:r w:rsidRPr="00FF0EA7">
        <w:t>предложение</w:t>
      </w:r>
      <w:r w:rsidR="00CA0EAE" w:rsidRPr="00FF0EA7">
        <w:t xml:space="preserve"> </w:t>
      </w:r>
      <w:r w:rsidRPr="00FF0EA7">
        <w:t>нарушает</w:t>
      </w:r>
      <w:r w:rsidR="00CA0EAE" w:rsidRPr="00FF0EA7">
        <w:t xml:space="preserve"> </w:t>
      </w:r>
      <w:r w:rsidRPr="00FF0EA7">
        <w:t>принципы</w:t>
      </w:r>
      <w:r w:rsidR="00CA0EAE" w:rsidRPr="00FF0EA7">
        <w:t xml:space="preserve"> </w:t>
      </w:r>
      <w:r w:rsidRPr="00FF0EA7">
        <w:t>дифференциации</w:t>
      </w:r>
      <w:r w:rsidR="00CA0EAE" w:rsidRPr="00FF0EA7">
        <w:t xml:space="preserve"> </w:t>
      </w:r>
      <w:r w:rsidRPr="00FF0EA7">
        <w:t>пенсионного</w:t>
      </w:r>
      <w:r w:rsidR="00CA0EAE" w:rsidRPr="00FF0EA7">
        <w:t xml:space="preserve"> </w:t>
      </w:r>
      <w:r w:rsidRPr="00FF0EA7">
        <w:t>обеспечения,</w:t>
      </w:r>
      <w:r w:rsidR="00CA0EAE" w:rsidRPr="00FF0EA7">
        <w:t xml:space="preserve"> </w:t>
      </w:r>
      <w:r w:rsidRPr="00FF0EA7">
        <w:t>сообщил</w:t>
      </w:r>
      <w:r w:rsidR="00CA0EAE" w:rsidRPr="00FF0EA7">
        <w:t xml:space="preserve"> </w:t>
      </w:r>
      <w:r w:rsidRPr="00FF0EA7">
        <w:t>ТАСС</w:t>
      </w:r>
      <w:r w:rsidR="00CA0EAE" w:rsidRPr="00FF0EA7">
        <w:t xml:space="preserve"> </w:t>
      </w:r>
      <w:r w:rsidRPr="00FF0EA7">
        <w:t>проректор</w:t>
      </w:r>
      <w:r w:rsidR="00CA0EAE" w:rsidRPr="00FF0EA7">
        <w:t xml:space="preserve"> </w:t>
      </w:r>
      <w:r w:rsidRPr="00FF0EA7">
        <w:t>Финансового</w:t>
      </w:r>
      <w:r w:rsidR="00CA0EAE" w:rsidRPr="00FF0EA7">
        <w:t xml:space="preserve"> </w:t>
      </w:r>
      <w:r w:rsidRPr="00FF0EA7">
        <w:t>университета</w:t>
      </w:r>
      <w:r w:rsidR="00CA0EAE" w:rsidRPr="00FF0EA7">
        <w:t xml:space="preserve"> </w:t>
      </w:r>
      <w:r w:rsidRPr="00FF0EA7">
        <w:t>Александр</w:t>
      </w:r>
      <w:r w:rsidR="00CA0EAE" w:rsidRPr="00FF0EA7">
        <w:t xml:space="preserve"> </w:t>
      </w:r>
      <w:r w:rsidRPr="00FF0EA7">
        <w:t>Сафонов.</w:t>
      </w:r>
      <w:bookmarkEnd w:id="61"/>
    </w:p>
    <w:p w:rsidR="00CF3A4F" w:rsidRPr="00FF0EA7" w:rsidRDefault="00CF3A4F" w:rsidP="00CF3A4F">
      <w:r w:rsidRPr="00FF0EA7">
        <w:t>Группа</w:t>
      </w:r>
      <w:r w:rsidR="00CA0EAE" w:rsidRPr="00FF0EA7">
        <w:t xml:space="preserve"> </w:t>
      </w:r>
      <w:r w:rsidRPr="00FF0EA7">
        <w:t>депутатов</w:t>
      </w:r>
      <w:r w:rsidR="00CA0EAE" w:rsidRPr="00FF0EA7">
        <w:t xml:space="preserve"> </w:t>
      </w:r>
      <w:r w:rsidRPr="00FF0EA7">
        <w:t>от</w:t>
      </w:r>
      <w:r w:rsidR="00CA0EAE" w:rsidRPr="00FF0EA7">
        <w:t xml:space="preserve"> </w:t>
      </w:r>
      <w:r w:rsidRPr="00FF0EA7">
        <w:t>ЛДПР</w:t>
      </w:r>
      <w:r w:rsidR="00CA0EAE" w:rsidRPr="00FF0EA7">
        <w:t xml:space="preserve"> </w:t>
      </w:r>
      <w:r w:rsidRPr="00FF0EA7">
        <w:t>во</w:t>
      </w:r>
      <w:r w:rsidR="00CA0EAE" w:rsidRPr="00FF0EA7">
        <w:t xml:space="preserve"> </w:t>
      </w:r>
      <w:r w:rsidRPr="00FF0EA7">
        <w:t>главе</w:t>
      </w:r>
      <w:r w:rsidR="00CA0EAE" w:rsidRPr="00FF0EA7">
        <w:t xml:space="preserve"> </w:t>
      </w:r>
      <w:r w:rsidRPr="00FF0EA7">
        <w:t>с</w:t>
      </w:r>
      <w:r w:rsidR="00CA0EAE" w:rsidRPr="00FF0EA7">
        <w:t xml:space="preserve"> </w:t>
      </w:r>
      <w:r w:rsidRPr="00FF0EA7">
        <w:t>председателем</w:t>
      </w:r>
      <w:r w:rsidR="00CA0EAE" w:rsidRPr="00FF0EA7">
        <w:t xml:space="preserve"> </w:t>
      </w:r>
      <w:r w:rsidRPr="00FF0EA7">
        <w:t>партии</w:t>
      </w:r>
      <w:r w:rsidR="00CA0EAE" w:rsidRPr="00FF0EA7">
        <w:t xml:space="preserve"> </w:t>
      </w:r>
      <w:r w:rsidRPr="00FF0EA7">
        <w:t>Леонидом</w:t>
      </w:r>
      <w:r w:rsidR="00CA0EAE" w:rsidRPr="00FF0EA7">
        <w:t xml:space="preserve"> </w:t>
      </w:r>
      <w:r w:rsidRPr="00FF0EA7">
        <w:t>Слуцким</w:t>
      </w:r>
      <w:r w:rsidR="00CA0EAE" w:rsidRPr="00FF0EA7">
        <w:t xml:space="preserve"> </w:t>
      </w:r>
      <w:r w:rsidRPr="00FF0EA7">
        <w:t>разработала</w:t>
      </w:r>
      <w:r w:rsidR="00CA0EAE" w:rsidRPr="00FF0EA7">
        <w:t xml:space="preserve"> </w:t>
      </w:r>
      <w:r w:rsidRPr="00FF0EA7">
        <w:t>законопроект,</w:t>
      </w:r>
      <w:r w:rsidR="00CA0EAE" w:rsidRPr="00FF0EA7">
        <w:t xml:space="preserve"> </w:t>
      </w:r>
      <w:r w:rsidRPr="00FF0EA7">
        <w:t>которым</w:t>
      </w:r>
      <w:r w:rsidR="00CA0EAE" w:rsidRPr="00FF0EA7">
        <w:t xml:space="preserve"> </w:t>
      </w:r>
      <w:r w:rsidRPr="00FF0EA7">
        <w:t>предлагается</w:t>
      </w:r>
      <w:r w:rsidR="00CA0EAE" w:rsidRPr="00FF0EA7">
        <w:t xml:space="preserve"> </w:t>
      </w:r>
      <w:r w:rsidRPr="00FF0EA7">
        <w:t>ввести</w:t>
      </w:r>
      <w:r w:rsidR="00CA0EAE" w:rsidRPr="00FF0EA7">
        <w:t xml:space="preserve"> </w:t>
      </w:r>
      <w:r w:rsidRPr="00FF0EA7">
        <w:t>механизм</w:t>
      </w:r>
      <w:r w:rsidR="00CA0EAE" w:rsidRPr="00FF0EA7">
        <w:t xml:space="preserve"> </w:t>
      </w:r>
      <w:r w:rsidRPr="00FF0EA7">
        <w:t>доплаты</w:t>
      </w:r>
      <w:r w:rsidR="00CA0EAE" w:rsidRPr="00FF0EA7">
        <w:t xml:space="preserve"> </w:t>
      </w:r>
      <w:r w:rsidRPr="00FF0EA7">
        <w:t>к</w:t>
      </w:r>
      <w:r w:rsidR="00CA0EAE" w:rsidRPr="00FF0EA7">
        <w:t xml:space="preserve"> </w:t>
      </w:r>
      <w:r w:rsidRPr="00FF0EA7">
        <w:t>пенсии</w:t>
      </w:r>
      <w:r w:rsidR="00CA0EAE" w:rsidRPr="00FF0EA7">
        <w:t xml:space="preserve"> </w:t>
      </w:r>
      <w:r w:rsidRPr="00FF0EA7">
        <w:t>до</w:t>
      </w:r>
      <w:r w:rsidR="00CA0EAE" w:rsidRPr="00FF0EA7">
        <w:t xml:space="preserve"> </w:t>
      </w:r>
      <w:r w:rsidRPr="00FF0EA7">
        <w:t>двукратной</w:t>
      </w:r>
      <w:r w:rsidR="00CA0EAE" w:rsidRPr="00FF0EA7">
        <w:t xml:space="preserve"> </w:t>
      </w:r>
      <w:r w:rsidRPr="00FF0EA7">
        <w:t>величины</w:t>
      </w:r>
      <w:r w:rsidR="00CA0EAE" w:rsidRPr="00FF0EA7">
        <w:t xml:space="preserve"> </w:t>
      </w:r>
      <w:r w:rsidRPr="00FF0EA7">
        <w:t>прожиточного</w:t>
      </w:r>
      <w:r w:rsidR="00CA0EAE" w:rsidRPr="00FF0EA7">
        <w:t xml:space="preserve"> </w:t>
      </w:r>
      <w:r w:rsidRPr="00FF0EA7">
        <w:t>минимума</w:t>
      </w:r>
      <w:r w:rsidR="00CA0EAE" w:rsidRPr="00FF0EA7">
        <w:t xml:space="preserve"> </w:t>
      </w:r>
      <w:r w:rsidRPr="00FF0EA7">
        <w:t>в</w:t>
      </w:r>
      <w:r w:rsidR="00CA0EAE" w:rsidRPr="00FF0EA7">
        <w:t xml:space="preserve"> </w:t>
      </w:r>
      <w:r w:rsidRPr="00FF0EA7">
        <w:t>целом</w:t>
      </w:r>
      <w:r w:rsidR="00CA0EAE" w:rsidRPr="00FF0EA7">
        <w:t xml:space="preserve"> </w:t>
      </w:r>
      <w:r w:rsidRPr="00FF0EA7">
        <w:t>по</w:t>
      </w:r>
      <w:r w:rsidR="00CA0EAE" w:rsidRPr="00FF0EA7">
        <w:t xml:space="preserve"> </w:t>
      </w:r>
      <w:r w:rsidRPr="00FF0EA7">
        <w:t>стране</w:t>
      </w:r>
      <w:r w:rsidR="00CA0EAE" w:rsidRPr="00FF0EA7">
        <w:t xml:space="preserve"> </w:t>
      </w:r>
      <w:r w:rsidRPr="00FF0EA7">
        <w:t>за</w:t>
      </w:r>
      <w:r w:rsidR="00CA0EAE" w:rsidRPr="00FF0EA7">
        <w:t xml:space="preserve"> </w:t>
      </w:r>
      <w:r w:rsidRPr="00FF0EA7">
        <w:t>стаж</w:t>
      </w:r>
      <w:r w:rsidR="00CA0EAE" w:rsidRPr="00FF0EA7">
        <w:t xml:space="preserve"> </w:t>
      </w:r>
      <w:r w:rsidRPr="00FF0EA7">
        <w:t>от</w:t>
      </w:r>
      <w:r w:rsidR="00CA0EAE" w:rsidRPr="00FF0EA7">
        <w:t xml:space="preserve"> </w:t>
      </w:r>
      <w:r w:rsidRPr="00FF0EA7">
        <w:t>30</w:t>
      </w:r>
      <w:r w:rsidR="00CA0EAE" w:rsidRPr="00FF0EA7">
        <w:t xml:space="preserve"> </w:t>
      </w:r>
      <w:r w:rsidRPr="00FF0EA7">
        <w:t>лет.</w:t>
      </w:r>
      <w:r w:rsidR="00CA0EAE" w:rsidRPr="00FF0EA7">
        <w:t xml:space="preserve"> </w:t>
      </w:r>
      <w:r w:rsidRPr="00FF0EA7">
        <w:t>Текст</w:t>
      </w:r>
      <w:r w:rsidR="00CA0EAE" w:rsidRPr="00FF0EA7">
        <w:t xml:space="preserve"> </w:t>
      </w:r>
      <w:r w:rsidRPr="00FF0EA7">
        <w:t>законопроекта,</w:t>
      </w:r>
      <w:r w:rsidR="00CA0EAE" w:rsidRPr="00FF0EA7">
        <w:t xml:space="preserve"> </w:t>
      </w:r>
      <w:r w:rsidRPr="00FF0EA7">
        <w:t>который</w:t>
      </w:r>
      <w:r w:rsidR="00CA0EAE" w:rsidRPr="00FF0EA7">
        <w:t xml:space="preserve"> </w:t>
      </w:r>
      <w:r w:rsidRPr="00FF0EA7">
        <w:t>направляется</w:t>
      </w:r>
      <w:r w:rsidR="00CA0EAE" w:rsidRPr="00FF0EA7">
        <w:t xml:space="preserve"> </w:t>
      </w:r>
      <w:r w:rsidRPr="00FF0EA7">
        <w:t>для</w:t>
      </w:r>
      <w:r w:rsidR="00CA0EAE" w:rsidRPr="00FF0EA7">
        <w:t xml:space="preserve"> </w:t>
      </w:r>
      <w:r w:rsidRPr="00FF0EA7">
        <w:t>заключения</w:t>
      </w:r>
      <w:r w:rsidR="00CA0EAE" w:rsidRPr="00FF0EA7">
        <w:t xml:space="preserve"> </w:t>
      </w:r>
      <w:r w:rsidRPr="00FF0EA7">
        <w:t>в</w:t>
      </w:r>
      <w:r w:rsidR="00CA0EAE" w:rsidRPr="00FF0EA7">
        <w:t xml:space="preserve"> </w:t>
      </w:r>
      <w:r w:rsidRPr="00FF0EA7">
        <w:t>правительство,</w:t>
      </w:r>
      <w:r w:rsidR="00CA0EAE" w:rsidRPr="00FF0EA7">
        <w:t xml:space="preserve"> </w:t>
      </w:r>
      <w:r w:rsidRPr="00FF0EA7">
        <w:t>есть</w:t>
      </w:r>
      <w:r w:rsidR="00CA0EAE" w:rsidRPr="00FF0EA7">
        <w:t xml:space="preserve"> </w:t>
      </w:r>
      <w:r w:rsidRPr="00FF0EA7">
        <w:t>в</w:t>
      </w:r>
      <w:r w:rsidR="00CA0EAE" w:rsidRPr="00FF0EA7">
        <w:t xml:space="preserve"> </w:t>
      </w:r>
      <w:r w:rsidRPr="00FF0EA7">
        <w:t>распоряжении</w:t>
      </w:r>
      <w:r w:rsidR="00CA0EAE" w:rsidRPr="00FF0EA7">
        <w:t xml:space="preserve"> </w:t>
      </w:r>
      <w:r w:rsidRPr="00FF0EA7">
        <w:t>ТАСС.</w:t>
      </w:r>
    </w:p>
    <w:p w:rsidR="00CF3A4F" w:rsidRPr="00FF0EA7" w:rsidRDefault="00AF08B1" w:rsidP="00CF3A4F">
      <w:r w:rsidRPr="00FF0EA7">
        <w:t>«</w:t>
      </w:r>
      <w:r w:rsidR="00CF3A4F" w:rsidRPr="00FF0EA7">
        <w:t>Это</w:t>
      </w:r>
      <w:r w:rsidR="00CA0EAE" w:rsidRPr="00FF0EA7">
        <w:t xml:space="preserve"> </w:t>
      </w:r>
      <w:r w:rsidR="00CF3A4F" w:rsidRPr="00FF0EA7">
        <w:t>большой</w:t>
      </w:r>
      <w:r w:rsidR="00CA0EAE" w:rsidRPr="00FF0EA7">
        <w:t xml:space="preserve"> </w:t>
      </w:r>
      <w:r w:rsidR="00CF3A4F" w:rsidRPr="00FF0EA7">
        <w:t>объем</w:t>
      </w:r>
      <w:r w:rsidR="00CA0EAE" w:rsidRPr="00FF0EA7">
        <w:t xml:space="preserve"> </w:t>
      </w:r>
      <w:r w:rsidR="00CF3A4F" w:rsidRPr="00FF0EA7">
        <w:t>денег.</w:t>
      </w:r>
      <w:r w:rsidR="00CA0EAE" w:rsidRPr="00FF0EA7">
        <w:t xml:space="preserve"> </w:t>
      </w:r>
      <w:r w:rsidR="00CF3A4F" w:rsidRPr="00FF0EA7">
        <w:t>Как</w:t>
      </w:r>
      <w:r w:rsidR="00CA0EAE" w:rsidRPr="00FF0EA7">
        <w:t xml:space="preserve"> </w:t>
      </w:r>
      <w:r w:rsidR="00CF3A4F" w:rsidRPr="00FF0EA7">
        <w:t>правило,</w:t>
      </w:r>
      <w:r w:rsidR="00CA0EAE" w:rsidRPr="00FF0EA7">
        <w:t xml:space="preserve"> </w:t>
      </w:r>
      <w:r w:rsidR="00CF3A4F" w:rsidRPr="00FF0EA7">
        <w:t>тех,</w:t>
      </w:r>
      <w:r w:rsidR="00CA0EAE" w:rsidRPr="00FF0EA7">
        <w:t xml:space="preserve"> </w:t>
      </w:r>
      <w:r w:rsidR="00CF3A4F" w:rsidRPr="00FF0EA7">
        <w:t>у</w:t>
      </w:r>
      <w:r w:rsidR="00CA0EAE" w:rsidRPr="00FF0EA7">
        <w:t xml:space="preserve"> </w:t>
      </w:r>
      <w:r w:rsidR="00CF3A4F" w:rsidRPr="00FF0EA7">
        <w:t>кого</w:t>
      </w:r>
      <w:r w:rsidR="00CA0EAE" w:rsidRPr="00FF0EA7">
        <w:t xml:space="preserve"> </w:t>
      </w:r>
      <w:r w:rsidR="00CF3A4F" w:rsidRPr="00FF0EA7">
        <w:t>стаж</w:t>
      </w:r>
      <w:r w:rsidR="00CA0EAE" w:rsidRPr="00FF0EA7">
        <w:t xml:space="preserve"> </w:t>
      </w:r>
      <w:r w:rsidR="00CF3A4F" w:rsidRPr="00FF0EA7">
        <w:t>более</w:t>
      </w:r>
      <w:r w:rsidR="00CA0EAE" w:rsidRPr="00FF0EA7">
        <w:t xml:space="preserve"> </w:t>
      </w:r>
      <w:r w:rsidR="00CF3A4F" w:rsidRPr="00FF0EA7">
        <w:t>30</w:t>
      </w:r>
      <w:r w:rsidR="00CA0EAE" w:rsidRPr="00FF0EA7">
        <w:t xml:space="preserve"> </w:t>
      </w:r>
      <w:r w:rsidR="00CF3A4F" w:rsidRPr="00FF0EA7">
        <w:t>лет,</w:t>
      </w:r>
      <w:r w:rsidR="00CA0EAE" w:rsidRPr="00FF0EA7">
        <w:t xml:space="preserve"> </w:t>
      </w:r>
      <w:r w:rsidR="00CF3A4F" w:rsidRPr="00FF0EA7">
        <w:t>таких</w:t>
      </w:r>
      <w:r w:rsidR="00CA0EAE" w:rsidRPr="00FF0EA7">
        <w:t xml:space="preserve"> </w:t>
      </w:r>
      <w:r w:rsidR="00CF3A4F" w:rsidRPr="00FF0EA7">
        <w:t>будет</w:t>
      </w:r>
      <w:r w:rsidR="00CA0EAE" w:rsidRPr="00FF0EA7">
        <w:t xml:space="preserve"> </w:t>
      </w:r>
      <w:r w:rsidR="00CF3A4F" w:rsidRPr="00FF0EA7">
        <w:t>около</w:t>
      </w:r>
      <w:r w:rsidR="00CA0EAE" w:rsidRPr="00FF0EA7">
        <w:t xml:space="preserve"> </w:t>
      </w:r>
      <w:r w:rsidR="00CF3A4F" w:rsidRPr="00FF0EA7">
        <w:t>30%</w:t>
      </w:r>
      <w:r w:rsidR="00CA0EAE" w:rsidRPr="00FF0EA7">
        <w:t xml:space="preserve"> </w:t>
      </w:r>
      <w:r w:rsidR="00CF3A4F" w:rsidRPr="00FF0EA7">
        <w:t>от</w:t>
      </w:r>
      <w:r w:rsidR="00CA0EAE" w:rsidRPr="00FF0EA7">
        <w:t xml:space="preserve"> </w:t>
      </w:r>
      <w:r w:rsidR="00CF3A4F" w:rsidRPr="00FF0EA7">
        <w:t>общего</w:t>
      </w:r>
      <w:r w:rsidR="00CA0EAE" w:rsidRPr="00FF0EA7">
        <w:t xml:space="preserve"> </w:t>
      </w:r>
      <w:r w:rsidR="00CF3A4F" w:rsidRPr="00FF0EA7">
        <w:t>числа</w:t>
      </w:r>
      <w:r w:rsidR="00CA0EAE" w:rsidRPr="00FF0EA7">
        <w:t xml:space="preserve"> </w:t>
      </w:r>
      <w:r w:rsidR="00CF3A4F" w:rsidRPr="00FF0EA7">
        <w:t>пенсионеров.</w:t>
      </w:r>
      <w:r w:rsidR="00CA0EAE" w:rsidRPr="00FF0EA7">
        <w:t xml:space="preserve"> </w:t>
      </w:r>
      <w:r w:rsidR="00CF3A4F" w:rsidRPr="00FF0EA7">
        <w:t>Если</w:t>
      </w:r>
      <w:r w:rsidR="00CA0EAE" w:rsidRPr="00FF0EA7">
        <w:t xml:space="preserve"> </w:t>
      </w:r>
      <w:r w:rsidR="00CF3A4F" w:rsidRPr="00FF0EA7">
        <w:t>посчитать,</w:t>
      </w:r>
      <w:r w:rsidR="00CA0EAE" w:rsidRPr="00FF0EA7">
        <w:t xml:space="preserve"> </w:t>
      </w:r>
      <w:r w:rsidR="00CF3A4F" w:rsidRPr="00FF0EA7">
        <w:t>то</w:t>
      </w:r>
      <w:r w:rsidR="00CA0EAE" w:rsidRPr="00FF0EA7">
        <w:t xml:space="preserve"> </w:t>
      </w:r>
      <w:r w:rsidR="00CF3A4F" w:rsidRPr="00FF0EA7">
        <w:t>предлагается</w:t>
      </w:r>
      <w:r w:rsidR="00CA0EAE" w:rsidRPr="00FF0EA7">
        <w:t xml:space="preserve"> </w:t>
      </w:r>
      <w:r w:rsidR="00CF3A4F" w:rsidRPr="00FF0EA7">
        <w:t>такие</w:t>
      </w:r>
      <w:r w:rsidR="00CA0EAE" w:rsidRPr="00FF0EA7">
        <w:t xml:space="preserve"> </w:t>
      </w:r>
      <w:r w:rsidR="00CF3A4F" w:rsidRPr="00FF0EA7">
        <w:t>доплаты</w:t>
      </w:r>
      <w:r w:rsidR="00CA0EAE" w:rsidRPr="00FF0EA7">
        <w:t xml:space="preserve"> </w:t>
      </w:r>
      <w:r w:rsidR="00CF3A4F" w:rsidRPr="00FF0EA7">
        <w:t>ввести</w:t>
      </w:r>
      <w:r w:rsidR="00CA0EAE" w:rsidRPr="00FF0EA7">
        <w:t xml:space="preserve"> </w:t>
      </w:r>
      <w:r w:rsidR="00CF3A4F" w:rsidRPr="00FF0EA7">
        <w:t>приблизительно</w:t>
      </w:r>
      <w:r w:rsidR="00CA0EAE" w:rsidRPr="00FF0EA7">
        <w:t xml:space="preserve"> </w:t>
      </w:r>
      <w:r w:rsidR="00CF3A4F" w:rsidRPr="00FF0EA7">
        <w:t>для</w:t>
      </w:r>
      <w:r w:rsidR="00CA0EAE" w:rsidRPr="00FF0EA7">
        <w:t xml:space="preserve"> </w:t>
      </w:r>
      <w:r w:rsidR="00CF3A4F" w:rsidRPr="00FF0EA7">
        <w:t>15</w:t>
      </w:r>
      <w:r w:rsidR="00CA0EAE" w:rsidRPr="00FF0EA7">
        <w:t xml:space="preserve"> </w:t>
      </w:r>
      <w:r w:rsidR="00CF3A4F" w:rsidRPr="00FF0EA7">
        <w:t>млн</w:t>
      </w:r>
      <w:r w:rsidR="00CA0EAE" w:rsidRPr="00FF0EA7">
        <w:t xml:space="preserve"> </w:t>
      </w:r>
      <w:r w:rsidR="00CF3A4F" w:rsidRPr="00FF0EA7">
        <w:t>человек.</w:t>
      </w:r>
      <w:r w:rsidR="00CA0EAE" w:rsidRPr="00FF0EA7">
        <w:t xml:space="preserve"> </w:t>
      </w:r>
      <w:r w:rsidR="00CF3A4F" w:rsidRPr="00FF0EA7">
        <w:t>Это</w:t>
      </w:r>
      <w:r w:rsidR="00CA0EAE" w:rsidRPr="00FF0EA7">
        <w:t xml:space="preserve"> </w:t>
      </w:r>
      <w:r w:rsidR="00CF3A4F" w:rsidRPr="00FF0EA7">
        <w:t>потребует</w:t>
      </w:r>
      <w:r w:rsidR="00CA0EAE" w:rsidRPr="00FF0EA7">
        <w:t xml:space="preserve"> </w:t>
      </w:r>
      <w:r w:rsidR="00CF3A4F" w:rsidRPr="00FF0EA7">
        <w:t>не</w:t>
      </w:r>
      <w:r w:rsidR="00CA0EAE" w:rsidRPr="00FF0EA7">
        <w:t xml:space="preserve"> </w:t>
      </w:r>
      <w:r w:rsidR="00CF3A4F" w:rsidRPr="00FF0EA7">
        <w:t>менее</w:t>
      </w:r>
      <w:r w:rsidR="00CA0EAE" w:rsidRPr="00FF0EA7">
        <w:t xml:space="preserve"> </w:t>
      </w:r>
      <w:r w:rsidR="00CF3A4F" w:rsidRPr="00FF0EA7">
        <w:t>2</w:t>
      </w:r>
      <w:r w:rsidR="00CA0EAE" w:rsidRPr="00FF0EA7">
        <w:t xml:space="preserve"> </w:t>
      </w:r>
      <w:r w:rsidR="00CF3A4F" w:rsidRPr="00FF0EA7">
        <w:t>трлн</w:t>
      </w:r>
      <w:r w:rsidR="00CA0EAE" w:rsidRPr="00FF0EA7">
        <w:t xml:space="preserve"> </w:t>
      </w:r>
      <w:r w:rsidR="00CF3A4F" w:rsidRPr="00FF0EA7">
        <w:t>рублей,</w:t>
      </w:r>
      <w:r w:rsidR="00CA0EAE" w:rsidRPr="00FF0EA7">
        <w:t xml:space="preserve"> </w:t>
      </w:r>
      <w:r w:rsidR="00CF3A4F" w:rsidRPr="00FF0EA7">
        <w:t>естественно,</w:t>
      </w:r>
      <w:r w:rsidR="00CA0EAE" w:rsidRPr="00FF0EA7">
        <w:t xml:space="preserve"> </w:t>
      </w:r>
      <w:r w:rsidR="00CF3A4F" w:rsidRPr="00FF0EA7">
        <w:t>денег</w:t>
      </w:r>
      <w:r w:rsidR="00CA0EAE" w:rsidRPr="00FF0EA7">
        <w:t xml:space="preserve"> </w:t>
      </w:r>
      <w:r w:rsidR="00CF3A4F" w:rsidRPr="00FF0EA7">
        <w:t>на</w:t>
      </w:r>
      <w:r w:rsidR="00CA0EAE" w:rsidRPr="00FF0EA7">
        <w:t xml:space="preserve"> </w:t>
      </w:r>
      <w:r w:rsidR="00CF3A4F" w:rsidRPr="00FF0EA7">
        <w:t>это</w:t>
      </w:r>
      <w:r w:rsidR="00CA0EAE" w:rsidRPr="00FF0EA7">
        <w:t xml:space="preserve"> </w:t>
      </w:r>
      <w:r w:rsidR="00CF3A4F" w:rsidRPr="00FF0EA7">
        <w:t>в</w:t>
      </w:r>
      <w:r w:rsidR="00CA0EAE" w:rsidRPr="00FF0EA7">
        <w:t xml:space="preserve"> </w:t>
      </w:r>
      <w:r w:rsidR="00CF3A4F" w:rsidRPr="00FF0EA7">
        <w:t>федеральном</w:t>
      </w:r>
      <w:r w:rsidR="00CA0EAE" w:rsidRPr="00FF0EA7">
        <w:t xml:space="preserve"> </w:t>
      </w:r>
      <w:r w:rsidR="00CF3A4F" w:rsidRPr="00FF0EA7">
        <w:t>бюджете</w:t>
      </w:r>
      <w:r w:rsidR="00CA0EAE" w:rsidRPr="00FF0EA7">
        <w:t xml:space="preserve"> </w:t>
      </w:r>
      <w:r w:rsidR="00CF3A4F" w:rsidRPr="00FF0EA7">
        <w:t>нет,</w:t>
      </w:r>
      <w:r w:rsidR="00CA0EAE" w:rsidRPr="00FF0EA7">
        <w:t xml:space="preserve"> </w:t>
      </w:r>
      <w:r w:rsidR="00CF3A4F" w:rsidRPr="00FF0EA7">
        <w:t>и</w:t>
      </w:r>
      <w:r w:rsidR="00CA0EAE" w:rsidRPr="00FF0EA7">
        <w:t xml:space="preserve"> </w:t>
      </w:r>
      <w:r w:rsidR="00CF3A4F" w:rsidRPr="00FF0EA7">
        <w:t>взять</w:t>
      </w:r>
      <w:r w:rsidR="00CA0EAE" w:rsidRPr="00FF0EA7">
        <w:t xml:space="preserve"> </w:t>
      </w:r>
      <w:r w:rsidR="00CF3A4F" w:rsidRPr="00FF0EA7">
        <w:t>их</w:t>
      </w:r>
      <w:r w:rsidR="00CA0EAE" w:rsidRPr="00FF0EA7">
        <w:t xml:space="preserve"> </w:t>
      </w:r>
      <w:r w:rsidR="00CF3A4F" w:rsidRPr="00FF0EA7">
        <w:t>неоткуда.</w:t>
      </w:r>
      <w:r w:rsidR="00CA0EAE" w:rsidRPr="00FF0EA7">
        <w:t xml:space="preserve"> </w:t>
      </w:r>
      <w:r w:rsidR="00CF3A4F" w:rsidRPr="00FF0EA7">
        <w:t>Это</w:t>
      </w:r>
      <w:r w:rsidR="00CA0EAE" w:rsidRPr="00FF0EA7">
        <w:t xml:space="preserve"> </w:t>
      </w:r>
      <w:r w:rsidR="00CF3A4F" w:rsidRPr="00FF0EA7">
        <w:t>предложение</w:t>
      </w:r>
      <w:r w:rsidR="00CA0EAE" w:rsidRPr="00FF0EA7">
        <w:t xml:space="preserve"> </w:t>
      </w:r>
      <w:r w:rsidR="00CF3A4F" w:rsidRPr="00FF0EA7">
        <w:t>нереализуемое</w:t>
      </w:r>
      <w:r w:rsidRPr="00FF0EA7">
        <w:t>»</w:t>
      </w:r>
      <w:r w:rsidR="00CF3A4F" w:rsidRPr="00FF0EA7">
        <w:t>,</w:t>
      </w:r>
      <w:r w:rsidR="00CA0EAE" w:rsidRPr="00FF0EA7">
        <w:t xml:space="preserve"> </w:t>
      </w:r>
      <w:r w:rsidR="00CF3A4F" w:rsidRPr="00FF0EA7">
        <w:t>-</w:t>
      </w:r>
      <w:r w:rsidR="00CA0EAE" w:rsidRPr="00FF0EA7">
        <w:t xml:space="preserve"> </w:t>
      </w:r>
      <w:r w:rsidR="00CF3A4F" w:rsidRPr="00FF0EA7">
        <w:t>сказал</w:t>
      </w:r>
      <w:r w:rsidR="00CA0EAE" w:rsidRPr="00FF0EA7">
        <w:t xml:space="preserve"> </w:t>
      </w:r>
      <w:r w:rsidR="00CF3A4F" w:rsidRPr="00FF0EA7">
        <w:t>он.</w:t>
      </w:r>
    </w:p>
    <w:p w:rsidR="00CF3A4F" w:rsidRPr="00FF0EA7" w:rsidRDefault="00CF3A4F" w:rsidP="00CF3A4F">
      <w:r w:rsidRPr="00FF0EA7">
        <w:t>Сафонов</w:t>
      </w:r>
      <w:r w:rsidR="00CA0EAE" w:rsidRPr="00FF0EA7">
        <w:t xml:space="preserve"> </w:t>
      </w:r>
      <w:r w:rsidRPr="00FF0EA7">
        <w:t>отметил,</w:t>
      </w:r>
      <w:r w:rsidR="00CA0EAE" w:rsidRPr="00FF0EA7">
        <w:t xml:space="preserve"> </w:t>
      </w:r>
      <w:r w:rsidRPr="00FF0EA7">
        <w:t>что</w:t>
      </w:r>
      <w:r w:rsidR="00CA0EAE" w:rsidRPr="00FF0EA7">
        <w:t xml:space="preserve"> </w:t>
      </w:r>
      <w:r w:rsidRPr="00FF0EA7">
        <w:t>такие</w:t>
      </w:r>
      <w:r w:rsidR="00CA0EAE" w:rsidRPr="00FF0EA7">
        <w:t xml:space="preserve"> </w:t>
      </w:r>
      <w:r w:rsidRPr="00FF0EA7">
        <w:t>инициативы</w:t>
      </w:r>
      <w:r w:rsidR="00CA0EAE" w:rsidRPr="00FF0EA7">
        <w:t xml:space="preserve"> </w:t>
      </w:r>
      <w:r w:rsidRPr="00FF0EA7">
        <w:t>часто</w:t>
      </w:r>
      <w:r w:rsidR="00CA0EAE" w:rsidRPr="00FF0EA7">
        <w:t xml:space="preserve"> </w:t>
      </w:r>
      <w:r w:rsidRPr="00FF0EA7">
        <w:t>не</w:t>
      </w:r>
      <w:r w:rsidR="00CA0EAE" w:rsidRPr="00FF0EA7">
        <w:t xml:space="preserve"> </w:t>
      </w:r>
      <w:r w:rsidRPr="00FF0EA7">
        <w:t>просчитаны</w:t>
      </w:r>
      <w:r w:rsidR="00CA0EAE" w:rsidRPr="00FF0EA7">
        <w:t xml:space="preserve"> </w:t>
      </w:r>
      <w:r w:rsidRPr="00FF0EA7">
        <w:t>экономически,</w:t>
      </w:r>
      <w:r w:rsidR="00CA0EAE" w:rsidRPr="00FF0EA7">
        <w:t xml:space="preserve"> </w:t>
      </w:r>
      <w:r w:rsidRPr="00FF0EA7">
        <w:t>поэтому</w:t>
      </w:r>
      <w:r w:rsidR="00CA0EAE" w:rsidRPr="00FF0EA7">
        <w:t xml:space="preserve"> </w:t>
      </w:r>
      <w:r w:rsidRPr="00FF0EA7">
        <w:t>в</w:t>
      </w:r>
      <w:r w:rsidR="00CA0EAE" w:rsidRPr="00FF0EA7">
        <w:t xml:space="preserve"> </w:t>
      </w:r>
      <w:r w:rsidRPr="00FF0EA7">
        <w:t>итоге</w:t>
      </w:r>
      <w:r w:rsidR="00CA0EAE" w:rsidRPr="00FF0EA7">
        <w:t xml:space="preserve"> </w:t>
      </w:r>
      <w:r w:rsidRPr="00FF0EA7">
        <w:t>такого</w:t>
      </w:r>
      <w:r w:rsidR="00CA0EAE" w:rsidRPr="00FF0EA7">
        <w:t xml:space="preserve"> </w:t>
      </w:r>
      <w:r w:rsidRPr="00FF0EA7">
        <w:t>рода</w:t>
      </w:r>
      <w:r w:rsidR="00CA0EAE" w:rsidRPr="00FF0EA7">
        <w:t xml:space="preserve"> </w:t>
      </w:r>
      <w:r w:rsidRPr="00FF0EA7">
        <w:t>предложения</w:t>
      </w:r>
      <w:r w:rsidR="00CA0EAE" w:rsidRPr="00FF0EA7">
        <w:t xml:space="preserve"> </w:t>
      </w:r>
      <w:r w:rsidRPr="00FF0EA7">
        <w:t>не</w:t>
      </w:r>
      <w:r w:rsidR="00CA0EAE" w:rsidRPr="00FF0EA7">
        <w:t xml:space="preserve"> </w:t>
      </w:r>
      <w:r w:rsidRPr="00FF0EA7">
        <w:t>будут</w:t>
      </w:r>
      <w:r w:rsidR="00CA0EAE" w:rsidRPr="00FF0EA7">
        <w:t xml:space="preserve"> </w:t>
      </w:r>
      <w:r w:rsidRPr="00FF0EA7">
        <w:t>поддержаны.</w:t>
      </w:r>
    </w:p>
    <w:p w:rsidR="00CF3A4F" w:rsidRPr="00FF0EA7" w:rsidRDefault="00AF08B1" w:rsidP="00CF3A4F">
      <w:r w:rsidRPr="00FF0EA7">
        <w:t>«</w:t>
      </w:r>
      <w:r w:rsidR="00CF3A4F" w:rsidRPr="00FF0EA7">
        <w:t>Не</w:t>
      </w:r>
      <w:r w:rsidR="00CA0EAE" w:rsidRPr="00FF0EA7">
        <w:t xml:space="preserve"> </w:t>
      </w:r>
      <w:r w:rsidR="00CF3A4F" w:rsidRPr="00FF0EA7">
        <w:t>забываем,</w:t>
      </w:r>
      <w:r w:rsidR="00CA0EAE" w:rsidRPr="00FF0EA7">
        <w:t xml:space="preserve"> </w:t>
      </w:r>
      <w:r w:rsidR="00CF3A4F" w:rsidRPr="00FF0EA7">
        <w:t>что</w:t>
      </w:r>
      <w:r w:rsidR="00CA0EAE" w:rsidRPr="00FF0EA7">
        <w:t xml:space="preserve"> </w:t>
      </w:r>
      <w:r w:rsidR="00CF3A4F" w:rsidRPr="00FF0EA7">
        <w:t>у</w:t>
      </w:r>
      <w:r w:rsidR="00CA0EAE" w:rsidRPr="00FF0EA7">
        <w:t xml:space="preserve"> </w:t>
      </w:r>
      <w:r w:rsidR="00CF3A4F" w:rsidRPr="00FF0EA7">
        <w:t>некоторых</w:t>
      </w:r>
      <w:r w:rsidR="00CA0EAE" w:rsidRPr="00FF0EA7">
        <w:t xml:space="preserve"> </w:t>
      </w:r>
      <w:r w:rsidR="00CF3A4F" w:rsidRPr="00FF0EA7">
        <w:t>пенсионеров</w:t>
      </w:r>
      <w:r w:rsidR="00CA0EAE" w:rsidRPr="00FF0EA7">
        <w:t xml:space="preserve"> </w:t>
      </w:r>
      <w:r w:rsidR="00CF3A4F" w:rsidRPr="00FF0EA7">
        <w:t>есть</w:t>
      </w:r>
      <w:r w:rsidR="00CA0EAE" w:rsidRPr="00FF0EA7">
        <w:t xml:space="preserve"> </w:t>
      </w:r>
      <w:r w:rsidR="00CF3A4F" w:rsidRPr="00FF0EA7">
        <w:t>льготный</w:t>
      </w:r>
      <w:r w:rsidR="00CA0EAE" w:rsidRPr="00FF0EA7">
        <w:t xml:space="preserve"> </w:t>
      </w:r>
      <w:r w:rsidR="00CF3A4F" w:rsidRPr="00FF0EA7">
        <w:t>стаж</w:t>
      </w:r>
      <w:r w:rsidR="00CA0EAE" w:rsidRPr="00FF0EA7">
        <w:t xml:space="preserve"> </w:t>
      </w:r>
      <w:r w:rsidR="00CF3A4F" w:rsidRPr="00FF0EA7">
        <w:t>за</w:t>
      </w:r>
      <w:r w:rsidR="00CA0EAE" w:rsidRPr="00FF0EA7">
        <w:t xml:space="preserve"> </w:t>
      </w:r>
      <w:r w:rsidR="00CF3A4F" w:rsidRPr="00FF0EA7">
        <w:t>работу</w:t>
      </w:r>
      <w:r w:rsidR="00CA0EAE" w:rsidRPr="00FF0EA7">
        <w:t xml:space="preserve"> </w:t>
      </w:r>
      <w:r w:rsidR="00CF3A4F" w:rsidRPr="00FF0EA7">
        <w:t>на</w:t>
      </w:r>
      <w:r w:rsidR="00CA0EAE" w:rsidRPr="00FF0EA7">
        <w:t xml:space="preserve"> </w:t>
      </w:r>
      <w:r w:rsidR="00CF3A4F" w:rsidRPr="00FF0EA7">
        <w:t>Севере,</w:t>
      </w:r>
      <w:r w:rsidR="00CA0EAE" w:rsidRPr="00FF0EA7">
        <w:t xml:space="preserve"> </w:t>
      </w:r>
      <w:r w:rsidR="00CF3A4F" w:rsidRPr="00FF0EA7">
        <w:t>или</w:t>
      </w:r>
      <w:r w:rsidR="00CA0EAE" w:rsidRPr="00FF0EA7">
        <w:t xml:space="preserve"> </w:t>
      </w:r>
      <w:r w:rsidR="00CF3A4F" w:rsidRPr="00FF0EA7">
        <w:t>по</w:t>
      </w:r>
      <w:r w:rsidR="00CA0EAE" w:rsidRPr="00FF0EA7">
        <w:t xml:space="preserve"> </w:t>
      </w:r>
      <w:r w:rsidR="00CF3A4F" w:rsidRPr="00FF0EA7">
        <w:t>отдельным</w:t>
      </w:r>
      <w:r w:rsidR="00CA0EAE" w:rsidRPr="00FF0EA7">
        <w:t xml:space="preserve"> </w:t>
      </w:r>
      <w:r w:rsidR="00CF3A4F" w:rsidRPr="00FF0EA7">
        <w:t>профессиям.</w:t>
      </w:r>
      <w:r w:rsidR="00CA0EAE" w:rsidRPr="00FF0EA7">
        <w:t xml:space="preserve"> </w:t>
      </w:r>
      <w:r w:rsidR="00CF3A4F" w:rsidRPr="00FF0EA7">
        <w:t>Поэтому</w:t>
      </w:r>
      <w:r w:rsidR="00CA0EAE" w:rsidRPr="00FF0EA7">
        <w:t xml:space="preserve"> </w:t>
      </w:r>
      <w:r w:rsidR="00CF3A4F" w:rsidRPr="00FF0EA7">
        <w:t>не</w:t>
      </w:r>
      <w:r w:rsidR="00CA0EAE" w:rsidRPr="00FF0EA7">
        <w:t xml:space="preserve"> </w:t>
      </w:r>
      <w:r w:rsidR="00CF3A4F" w:rsidRPr="00FF0EA7">
        <w:t>будет</w:t>
      </w:r>
      <w:r w:rsidR="00CA0EAE" w:rsidRPr="00FF0EA7">
        <w:t xml:space="preserve"> </w:t>
      </w:r>
      <w:r w:rsidR="00CF3A4F" w:rsidRPr="00FF0EA7">
        <w:t>понимания,</w:t>
      </w:r>
      <w:r w:rsidR="00CA0EAE" w:rsidRPr="00FF0EA7">
        <w:t xml:space="preserve"> </w:t>
      </w:r>
      <w:r w:rsidR="00CF3A4F" w:rsidRPr="00FF0EA7">
        <w:t>где</w:t>
      </w:r>
      <w:r w:rsidR="00CA0EAE" w:rsidRPr="00FF0EA7">
        <w:t xml:space="preserve"> </w:t>
      </w:r>
      <w:r w:rsidR="00CF3A4F" w:rsidRPr="00FF0EA7">
        <w:t>этот</w:t>
      </w:r>
      <w:r w:rsidR="00CA0EAE" w:rsidRPr="00FF0EA7">
        <w:t xml:space="preserve"> </w:t>
      </w:r>
      <w:r w:rsidR="00CF3A4F" w:rsidRPr="00FF0EA7">
        <w:t>источник</w:t>
      </w:r>
      <w:r w:rsidR="00CA0EAE" w:rsidRPr="00FF0EA7">
        <w:t xml:space="preserve"> </w:t>
      </w:r>
      <w:r w:rsidR="00CF3A4F" w:rsidRPr="00FF0EA7">
        <w:t>финансирования,</w:t>
      </w:r>
      <w:r w:rsidR="00CA0EAE" w:rsidRPr="00FF0EA7">
        <w:t xml:space="preserve"> </w:t>
      </w:r>
      <w:r w:rsidR="00CF3A4F" w:rsidRPr="00FF0EA7">
        <w:t>за</w:t>
      </w:r>
      <w:r w:rsidR="00CA0EAE" w:rsidRPr="00FF0EA7">
        <w:t xml:space="preserve"> </w:t>
      </w:r>
      <w:r w:rsidR="00CF3A4F" w:rsidRPr="00FF0EA7">
        <w:t>счет</w:t>
      </w:r>
      <w:r w:rsidR="00CA0EAE" w:rsidRPr="00FF0EA7">
        <w:t xml:space="preserve"> </w:t>
      </w:r>
      <w:r w:rsidR="00CF3A4F" w:rsidRPr="00FF0EA7">
        <w:t>чего</w:t>
      </w:r>
      <w:r w:rsidR="00CA0EAE" w:rsidRPr="00FF0EA7">
        <w:t xml:space="preserve"> </w:t>
      </w:r>
      <w:r w:rsidR="00CF3A4F" w:rsidRPr="00FF0EA7">
        <w:t>он</w:t>
      </w:r>
      <w:r w:rsidR="00CA0EAE" w:rsidRPr="00FF0EA7">
        <w:t xml:space="preserve"> </w:t>
      </w:r>
      <w:r w:rsidR="00CF3A4F" w:rsidRPr="00FF0EA7">
        <w:t>будет</w:t>
      </w:r>
      <w:r w:rsidR="00CA0EAE" w:rsidRPr="00FF0EA7">
        <w:t xml:space="preserve"> </w:t>
      </w:r>
      <w:r w:rsidR="00CF3A4F" w:rsidRPr="00FF0EA7">
        <w:t>реализовываться?</w:t>
      </w:r>
      <w:r w:rsidR="00CA0EAE" w:rsidRPr="00FF0EA7">
        <w:t xml:space="preserve"> </w:t>
      </w:r>
      <w:r w:rsidR="00CF3A4F" w:rsidRPr="00FF0EA7">
        <w:t>В</w:t>
      </w:r>
      <w:r w:rsidR="00CA0EAE" w:rsidRPr="00FF0EA7">
        <w:t xml:space="preserve"> </w:t>
      </w:r>
      <w:r w:rsidR="00CF3A4F" w:rsidRPr="00FF0EA7">
        <w:t>принципе</w:t>
      </w:r>
      <w:r w:rsidR="00CA0EAE" w:rsidRPr="00FF0EA7">
        <w:t xml:space="preserve"> </w:t>
      </w:r>
      <w:r w:rsidR="00CF3A4F" w:rsidRPr="00FF0EA7">
        <w:t>это</w:t>
      </w:r>
      <w:r w:rsidR="00CA0EAE" w:rsidRPr="00FF0EA7">
        <w:t xml:space="preserve"> </w:t>
      </w:r>
      <w:r w:rsidR="00CF3A4F" w:rsidRPr="00FF0EA7">
        <w:t>корежит</w:t>
      </w:r>
      <w:r w:rsidR="00CA0EAE" w:rsidRPr="00FF0EA7">
        <w:t xml:space="preserve"> </w:t>
      </w:r>
      <w:r w:rsidR="00CF3A4F" w:rsidRPr="00FF0EA7">
        <w:t>пенсионную</w:t>
      </w:r>
      <w:r w:rsidR="00CA0EAE" w:rsidRPr="00FF0EA7">
        <w:t xml:space="preserve"> </w:t>
      </w:r>
      <w:r w:rsidR="00CF3A4F" w:rsidRPr="00FF0EA7">
        <w:t>систему</w:t>
      </w:r>
      <w:r w:rsidR="00CA0EAE" w:rsidRPr="00FF0EA7">
        <w:t xml:space="preserve"> </w:t>
      </w:r>
      <w:r w:rsidR="00CF3A4F" w:rsidRPr="00FF0EA7">
        <w:t>до</w:t>
      </w:r>
      <w:r w:rsidR="00CA0EAE" w:rsidRPr="00FF0EA7">
        <w:t xml:space="preserve"> </w:t>
      </w:r>
      <w:r w:rsidR="00CF3A4F" w:rsidRPr="00FF0EA7">
        <w:t>такой</w:t>
      </w:r>
      <w:r w:rsidR="00CA0EAE" w:rsidRPr="00FF0EA7">
        <w:t xml:space="preserve"> </w:t>
      </w:r>
      <w:r w:rsidR="00CF3A4F" w:rsidRPr="00FF0EA7">
        <w:t>степени,</w:t>
      </w:r>
      <w:r w:rsidR="00CA0EAE" w:rsidRPr="00FF0EA7">
        <w:t xml:space="preserve"> </w:t>
      </w:r>
      <w:r w:rsidR="00CF3A4F" w:rsidRPr="00FF0EA7">
        <w:t>что</w:t>
      </w:r>
      <w:r w:rsidR="00CA0EAE" w:rsidRPr="00FF0EA7">
        <w:t xml:space="preserve"> </w:t>
      </w:r>
      <w:r w:rsidR="00CF3A4F" w:rsidRPr="00FF0EA7">
        <w:t>вообще</w:t>
      </w:r>
      <w:r w:rsidR="00CA0EAE" w:rsidRPr="00FF0EA7">
        <w:t xml:space="preserve"> </w:t>
      </w:r>
      <w:r w:rsidR="00CF3A4F" w:rsidRPr="00FF0EA7">
        <w:t>будет</w:t>
      </w:r>
      <w:r w:rsidR="00CA0EAE" w:rsidRPr="00FF0EA7">
        <w:t xml:space="preserve"> </w:t>
      </w:r>
      <w:r w:rsidR="00CF3A4F" w:rsidRPr="00FF0EA7">
        <w:t>непонятно,</w:t>
      </w:r>
      <w:r w:rsidR="00CA0EAE" w:rsidRPr="00FF0EA7">
        <w:t xml:space="preserve"> </w:t>
      </w:r>
      <w:r w:rsidR="00CF3A4F" w:rsidRPr="00FF0EA7">
        <w:t>кто</w:t>
      </w:r>
      <w:r w:rsidR="00CA0EAE" w:rsidRPr="00FF0EA7">
        <w:t xml:space="preserve"> </w:t>
      </w:r>
      <w:r w:rsidR="00CF3A4F" w:rsidRPr="00FF0EA7">
        <w:t>и</w:t>
      </w:r>
      <w:r w:rsidR="00CA0EAE" w:rsidRPr="00FF0EA7">
        <w:t xml:space="preserve"> </w:t>
      </w:r>
      <w:r w:rsidR="00CF3A4F" w:rsidRPr="00FF0EA7">
        <w:t>за</w:t>
      </w:r>
      <w:r w:rsidR="00CA0EAE" w:rsidRPr="00FF0EA7">
        <w:t xml:space="preserve"> </w:t>
      </w:r>
      <w:r w:rsidR="00CF3A4F" w:rsidRPr="00FF0EA7">
        <w:t>что</w:t>
      </w:r>
      <w:r w:rsidR="00CA0EAE" w:rsidRPr="00FF0EA7">
        <w:t xml:space="preserve"> </w:t>
      </w:r>
      <w:r w:rsidR="00CF3A4F" w:rsidRPr="00FF0EA7">
        <w:t>пенсию</w:t>
      </w:r>
      <w:r w:rsidR="00CA0EAE" w:rsidRPr="00FF0EA7">
        <w:t xml:space="preserve"> </w:t>
      </w:r>
      <w:r w:rsidR="00CF3A4F" w:rsidRPr="00FF0EA7">
        <w:t>получает</w:t>
      </w:r>
      <w:r w:rsidRPr="00FF0EA7">
        <w:t>»</w:t>
      </w:r>
      <w:r w:rsidR="00CF3A4F" w:rsidRPr="00FF0EA7">
        <w:t>,</w:t>
      </w:r>
      <w:r w:rsidR="00CA0EAE" w:rsidRPr="00FF0EA7">
        <w:t xml:space="preserve"> </w:t>
      </w:r>
      <w:r w:rsidR="00CF3A4F" w:rsidRPr="00FF0EA7">
        <w:t>-</w:t>
      </w:r>
      <w:r w:rsidR="00CA0EAE" w:rsidRPr="00FF0EA7">
        <w:t xml:space="preserve"> </w:t>
      </w:r>
      <w:r w:rsidR="00CF3A4F" w:rsidRPr="00FF0EA7">
        <w:t>считает</w:t>
      </w:r>
      <w:r w:rsidR="00CA0EAE" w:rsidRPr="00FF0EA7">
        <w:t xml:space="preserve"> </w:t>
      </w:r>
      <w:r w:rsidR="00CF3A4F" w:rsidRPr="00FF0EA7">
        <w:t>эксперт.</w:t>
      </w:r>
    </w:p>
    <w:p w:rsidR="00CF3A4F" w:rsidRPr="00FF0EA7" w:rsidRDefault="00CF3A4F" w:rsidP="00CF3A4F">
      <w:r w:rsidRPr="00FF0EA7">
        <w:t>По</w:t>
      </w:r>
      <w:r w:rsidR="00CA0EAE" w:rsidRPr="00FF0EA7">
        <w:t xml:space="preserve"> </w:t>
      </w:r>
      <w:r w:rsidRPr="00FF0EA7">
        <w:t>его</w:t>
      </w:r>
      <w:r w:rsidR="00CA0EAE" w:rsidRPr="00FF0EA7">
        <w:t xml:space="preserve"> </w:t>
      </w:r>
      <w:r w:rsidRPr="00FF0EA7">
        <w:t>словам,</w:t>
      </w:r>
      <w:r w:rsidR="00CA0EAE" w:rsidRPr="00FF0EA7">
        <w:t xml:space="preserve"> </w:t>
      </w:r>
      <w:r w:rsidRPr="00FF0EA7">
        <w:t>эта</w:t>
      </w:r>
      <w:r w:rsidR="00CA0EAE" w:rsidRPr="00FF0EA7">
        <w:t xml:space="preserve"> </w:t>
      </w:r>
      <w:r w:rsidRPr="00FF0EA7">
        <w:t>инициатива</w:t>
      </w:r>
      <w:r w:rsidR="00CA0EAE" w:rsidRPr="00FF0EA7">
        <w:t xml:space="preserve"> </w:t>
      </w:r>
      <w:r w:rsidRPr="00FF0EA7">
        <w:t>нарушает</w:t>
      </w:r>
      <w:r w:rsidR="00CA0EAE" w:rsidRPr="00FF0EA7">
        <w:t xml:space="preserve"> </w:t>
      </w:r>
      <w:r w:rsidRPr="00FF0EA7">
        <w:t>принципы</w:t>
      </w:r>
      <w:r w:rsidR="00CA0EAE" w:rsidRPr="00FF0EA7">
        <w:t xml:space="preserve"> </w:t>
      </w:r>
      <w:r w:rsidRPr="00FF0EA7">
        <w:t>дифференциации</w:t>
      </w:r>
      <w:r w:rsidR="00CA0EAE" w:rsidRPr="00FF0EA7">
        <w:t xml:space="preserve"> </w:t>
      </w:r>
      <w:r w:rsidRPr="00FF0EA7">
        <w:t>пенсионного</w:t>
      </w:r>
      <w:r w:rsidR="00CA0EAE" w:rsidRPr="00FF0EA7">
        <w:t xml:space="preserve"> </w:t>
      </w:r>
      <w:r w:rsidRPr="00FF0EA7">
        <w:t>обеспечения.</w:t>
      </w:r>
      <w:r w:rsidR="00CA0EAE" w:rsidRPr="00FF0EA7">
        <w:t xml:space="preserve"> </w:t>
      </w:r>
      <w:r w:rsidR="00AF08B1" w:rsidRPr="00FF0EA7">
        <w:t>«</w:t>
      </w:r>
      <w:r w:rsidRPr="00FF0EA7">
        <w:t>Такой</w:t>
      </w:r>
      <w:r w:rsidR="00CA0EAE" w:rsidRPr="00FF0EA7">
        <w:t xml:space="preserve"> </w:t>
      </w:r>
      <w:r w:rsidRPr="00FF0EA7">
        <w:t>вопрос</w:t>
      </w:r>
      <w:r w:rsidR="00CA0EAE" w:rsidRPr="00FF0EA7">
        <w:t xml:space="preserve"> </w:t>
      </w:r>
      <w:r w:rsidRPr="00FF0EA7">
        <w:t>-</w:t>
      </w:r>
      <w:r w:rsidR="00CA0EAE" w:rsidRPr="00FF0EA7">
        <w:t xml:space="preserve"> </w:t>
      </w:r>
      <w:r w:rsidRPr="00FF0EA7">
        <w:t>а</w:t>
      </w:r>
      <w:r w:rsidR="00CA0EAE" w:rsidRPr="00FF0EA7">
        <w:t xml:space="preserve"> </w:t>
      </w:r>
      <w:r w:rsidRPr="00FF0EA7">
        <w:t>лица,</w:t>
      </w:r>
      <w:r w:rsidR="00CA0EAE" w:rsidRPr="00FF0EA7">
        <w:t xml:space="preserve"> </w:t>
      </w:r>
      <w:r w:rsidRPr="00FF0EA7">
        <w:t>которые</w:t>
      </w:r>
      <w:r w:rsidR="00CA0EAE" w:rsidRPr="00FF0EA7">
        <w:t xml:space="preserve"> </w:t>
      </w:r>
      <w:r w:rsidRPr="00FF0EA7">
        <w:t>имеют</w:t>
      </w:r>
      <w:r w:rsidR="00CA0EAE" w:rsidRPr="00FF0EA7">
        <w:t xml:space="preserve"> </w:t>
      </w:r>
      <w:r w:rsidRPr="00FF0EA7">
        <w:t>стаж</w:t>
      </w:r>
      <w:r w:rsidR="00CA0EAE" w:rsidRPr="00FF0EA7">
        <w:t xml:space="preserve"> </w:t>
      </w:r>
      <w:r w:rsidRPr="00FF0EA7">
        <w:t>29</w:t>
      </w:r>
      <w:r w:rsidR="00CA0EAE" w:rsidRPr="00FF0EA7">
        <w:t xml:space="preserve"> </w:t>
      </w:r>
      <w:r w:rsidRPr="00FF0EA7">
        <w:t>лет,</w:t>
      </w:r>
      <w:r w:rsidR="00CA0EAE" w:rsidRPr="00FF0EA7">
        <w:t xml:space="preserve"> </w:t>
      </w:r>
      <w:r w:rsidRPr="00FF0EA7">
        <w:t>они</w:t>
      </w:r>
      <w:r w:rsidR="00CA0EAE" w:rsidRPr="00FF0EA7">
        <w:t xml:space="preserve"> </w:t>
      </w:r>
      <w:r w:rsidRPr="00FF0EA7">
        <w:t>что,</w:t>
      </w:r>
      <w:r w:rsidR="00CA0EAE" w:rsidRPr="00FF0EA7">
        <w:t xml:space="preserve"> </w:t>
      </w:r>
      <w:r w:rsidRPr="00FF0EA7">
        <w:t>не</w:t>
      </w:r>
      <w:r w:rsidR="00CA0EAE" w:rsidRPr="00FF0EA7">
        <w:t xml:space="preserve"> </w:t>
      </w:r>
      <w:r w:rsidRPr="00FF0EA7">
        <w:t>нуждаются</w:t>
      </w:r>
      <w:r w:rsidR="00CA0EAE" w:rsidRPr="00FF0EA7">
        <w:t xml:space="preserve"> </w:t>
      </w:r>
      <w:r w:rsidRPr="00FF0EA7">
        <w:t>в</w:t>
      </w:r>
      <w:r w:rsidR="00CA0EAE" w:rsidRPr="00FF0EA7">
        <w:t xml:space="preserve"> </w:t>
      </w:r>
      <w:r w:rsidRPr="00FF0EA7">
        <w:t>увеличении</w:t>
      </w:r>
      <w:r w:rsidR="00CA0EAE" w:rsidRPr="00FF0EA7">
        <w:t xml:space="preserve"> </w:t>
      </w:r>
      <w:r w:rsidRPr="00FF0EA7">
        <w:t>пенсий?</w:t>
      </w:r>
      <w:r w:rsidR="00CA0EAE" w:rsidRPr="00FF0EA7">
        <w:t xml:space="preserve"> </w:t>
      </w:r>
      <w:r w:rsidRPr="00FF0EA7">
        <w:t>Поэтому</w:t>
      </w:r>
      <w:r w:rsidR="00CA0EAE" w:rsidRPr="00FF0EA7">
        <w:t xml:space="preserve"> </w:t>
      </w:r>
      <w:r w:rsidRPr="00FF0EA7">
        <w:t>такого</w:t>
      </w:r>
      <w:r w:rsidR="00CA0EAE" w:rsidRPr="00FF0EA7">
        <w:t xml:space="preserve"> </w:t>
      </w:r>
      <w:r w:rsidRPr="00FF0EA7">
        <w:t>рода</w:t>
      </w:r>
      <w:r w:rsidR="00CA0EAE" w:rsidRPr="00FF0EA7">
        <w:t xml:space="preserve"> </w:t>
      </w:r>
      <w:r w:rsidRPr="00FF0EA7">
        <w:t>предложения</w:t>
      </w:r>
      <w:r w:rsidR="00CA0EAE" w:rsidRPr="00FF0EA7">
        <w:t xml:space="preserve"> </w:t>
      </w:r>
      <w:r w:rsidRPr="00FF0EA7">
        <w:t>несистемные.</w:t>
      </w:r>
      <w:r w:rsidR="00CA0EAE" w:rsidRPr="00FF0EA7">
        <w:t xml:space="preserve"> </w:t>
      </w:r>
      <w:r w:rsidRPr="00FF0EA7">
        <w:t>&lt;...&gt;</w:t>
      </w:r>
      <w:r w:rsidR="00CA0EAE" w:rsidRPr="00FF0EA7">
        <w:t xml:space="preserve"> </w:t>
      </w:r>
      <w:r w:rsidRPr="00FF0EA7">
        <w:t>В</w:t>
      </w:r>
      <w:r w:rsidR="00CA0EAE" w:rsidRPr="00FF0EA7">
        <w:t xml:space="preserve"> </w:t>
      </w:r>
      <w:r w:rsidRPr="00FF0EA7">
        <w:t>нынешних</w:t>
      </w:r>
      <w:r w:rsidR="00CA0EAE" w:rsidRPr="00FF0EA7">
        <w:t xml:space="preserve"> </w:t>
      </w:r>
      <w:r w:rsidRPr="00FF0EA7">
        <w:t>условиях</w:t>
      </w:r>
      <w:r w:rsidR="00CA0EAE" w:rsidRPr="00FF0EA7">
        <w:t xml:space="preserve"> </w:t>
      </w:r>
      <w:r w:rsidRPr="00FF0EA7">
        <w:t>это</w:t>
      </w:r>
      <w:r w:rsidR="00CA0EAE" w:rsidRPr="00FF0EA7">
        <w:t xml:space="preserve"> </w:t>
      </w:r>
      <w:r w:rsidRPr="00FF0EA7">
        <w:t>будет</w:t>
      </w:r>
      <w:r w:rsidR="00CA0EAE" w:rsidRPr="00FF0EA7">
        <w:t xml:space="preserve"> </w:t>
      </w:r>
      <w:r w:rsidRPr="00FF0EA7">
        <w:t>неподъемный</w:t>
      </w:r>
      <w:r w:rsidR="00CA0EAE" w:rsidRPr="00FF0EA7">
        <w:t xml:space="preserve"> </w:t>
      </w:r>
      <w:r w:rsidRPr="00FF0EA7">
        <w:t>груз</w:t>
      </w:r>
      <w:r w:rsidR="00AF08B1" w:rsidRPr="00FF0EA7">
        <w:t>»</w:t>
      </w:r>
      <w:r w:rsidRPr="00FF0EA7">
        <w:t>,</w:t>
      </w:r>
      <w:r w:rsidR="00CA0EAE" w:rsidRPr="00FF0EA7">
        <w:t xml:space="preserve"> </w:t>
      </w:r>
      <w:r w:rsidRPr="00FF0EA7">
        <w:t>-</w:t>
      </w:r>
      <w:r w:rsidR="00CA0EAE" w:rsidRPr="00FF0EA7">
        <w:t xml:space="preserve"> </w:t>
      </w:r>
      <w:r w:rsidRPr="00FF0EA7">
        <w:t>пояснил</w:t>
      </w:r>
      <w:r w:rsidR="00CA0EAE" w:rsidRPr="00FF0EA7">
        <w:t xml:space="preserve"> </w:t>
      </w:r>
      <w:r w:rsidRPr="00FF0EA7">
        <w:t>он.</w:t>
      </w:r>
      <w:r w:rsidR="00CA0EAE" w:rsidRPr="00FF0EA7">
        <w:t xml:space="preserve"> </w:t>
      </w:r>
    </w:p>
    <w:p w:rsidR="00D1642B" w:rsidRPr="00FF0EA7" w:rsidRDefault="000C5E1E" w:rsidP="00CF3A4F">
      <w:hyperlink r:id="rId24" w:history="1">
        <w:r w:rsidR="00CF3A4F" w:rsidRPr="00FF0EA7">
          <w:rPr>
            <w:rStyle w:val="a3"/>
          </w:rPr>
          <w:t>https://tass.ru/obschestvo/20145411</w:t>
        </w:r>
      </w:hyperlink>
    </w:p>
    <w:p w:rsidR="00325F80" w:rsidRPr="00FF0EA7" w:rsidRDefault="00325F80" w:rsidP="00325F80">
      <w:pPr>
        <w:pStyle w:val="2"/>
      </w:pPr>
      <w:bookmarkStart w:id="62" w:name="_Toc160514300"/>
      <w:r w:rsidRPr="00FF0EA7">
        <w:lastRenderedPageBreak/>
        <w:t>Известия,</w:t>
      </w:r>
      <w:r w:rsidR="00CA0EAE" w:rsidRPr="00FF0EA7">
        <w:t xml:space="preserve"> </w:t>
      </w:r>
      <w:r w:rsidRPr="00FF0EA7">
        <w:t>04.03.2024,</w:t>
      </w:r>
      <w:r w:rsidR="00CA0EAE" w:rsidRPr="00FF0EA7">
        <w:t xml:space="preserve"> </w:t>
      </w:r>
      <w:r w:rsidRPr="00FF0EA7">
        <w:t>Экономист</w:t>
      </w:r>
      <w:r w:rsidR="00CA0EAE" w:rsidRPr="00FF0EA7">
        <w:t xml:space="preserve"> </w:t>
      </w:r>
      <w:r w:rsidRPr="00FF0EA7">
        <w:t>положительно</w:t>
      </w:r>
      <w:r w:rsidR="00CA0EAE" w:rsidRPr="00FF0EA7">
        <w:t xml:space="preserve"> </w:t>
      </w:r>
      <w:r w:rsidRPr="00FF0EA7">
        <w:t>оценил</w:t>
      </w:r>
      <w:r w:rsidR="00CA0EAE" w:rsidRPr="00FF0EA7">
        <w:t xml:space="preserve"> </w:t>
      </w:r>
      <w:r w:rsidRPr="00FF0EA7">
        <w:t>законопроект</w:t>
      </w:r>
      <w:r w:rsidR="00CA0EAE" w:rsidRPr="00FF0EA7">
        <w:t xml:space="preserve"> </w:t>
      </w:r>
      <w:r w:rsidRPr="00FF0EA7">
        <w:t>о</w:t>
      </w:r>
      <w:r w:rsidR="00CA0EAE" w:rsidRPr="00FF0EA7">
        <w:t xml:space="preserve"> </w:t>
      </w:r>
      <w:r w:rsidRPr="00FF0EA7">
        <w:t>доплате</w:t>
      </w:r>
      <w:r w:rsidR="00CA0EAE" w:rsidRPr="00FF0EA7">
        <w:t xml:space="preserve"> </w:t>
      </w:r>
      <w:r w:rsidRPr="00FF0EA7">
        <w:t>к</w:t>
      </w:r>
      <w:r w:rsidR="00CA0EAE" w:rsidRPr="00FF0EA7">
        <w:t xml:space="preserve"> </w:t>
      </w:r>
      <w:r w:rsidRPr="00FF0EA7">
        <w:t>пенсии</w:t>
      </w:r>
      <w:r w:rsidR="00CA0EAE" w:rsidRPr="00FF0EA7">
        <w:t xml:space="preserve"> </w:t>
      </w:r>
      <w:r w:rsidRPr="00FF0EA7">
        <w:t>за</w:t>
      </w:r>
      <w:r w:rsidR="00CA0EAE" w:rsidRPr="00FF0EA7">
        <w:t xml:space="preserve"> </w:t>
      </w:r>
      <w:r w:rsidRPr="00FF0EA7">
        <w:t>стаж</w:t>
      </w:r>
      <w:r w:rsidR="00CA0EAE" w:rsidRPr="00FF0EA7">
        <w:t xml:space="preserve"> </w:t>
      </w:r>
      <w:r w:rsidRPr="00FF0EA7">
        <w:t>от</w:t>
      </w:r>
      <w:r w:rsidR="00CA0EAE" w:rsidRPr="00FF0EA7">
        <w:t xml:space="preserve"> </w:t>
      </w:r>
      <w:r w:rsidRPr="00FF0EA7">
        <w:t>30</w:t>
      </w:r>
      <w:r w:rsidR="00CA0EAE" w:rsidRPr="00FF0EA7">
        <w:t xml:space="preserve"> </w:t>
      </w:r>
      <w:r w:rsidRPr="00FF0EA7">
        <w:t>лет</w:t>
      </w:r>
      <w:bookmarkEnd w:id="62"/>
    </w:p>
    <w:p w:rsidR="00325F80" w:rsidRPr="00FF0EA7" w:rsidRDefault="00325F80" w:rsidP="00C24E11">
      <w:pPr>
        <w:pStyle w:val="3"/>
      </w:pPr>
      <w:bookmarkStart w:id="63" w:name="_Toc160514301"/>
      <w:r w:rsidRPr="00FF0EA7">
        <w:t>Группа</w:t>
      </w:r>
      <w:r w:rsidR="00CA0EAE" w:rsidRPr="00FF0EA7">
        <w:t xml:space="preserve"> </w:t>
      </w:r>
      <w:r w:rsidRPr="00FF0EA7">
        <w:t>депутатов</w:t>
      </w:r>
      <w:r w:rsidR="00CA0EAE" w:rsidRPr="00FF0EA7">
        <w:t xml:space="preserve"> </w:t>
      </w:r>
      <w:r w:rsidRPr="00FF0EA7">
        <w:t>от</w:t>
      </w:r>
      <w:r w:rsidR="00CA0EAE" w:rsidRPr="00FF0EA7">
        <w:t xml:space="preserve"> </w:t>
      </w:r>
      <w:r w:rsidRPr="00FF0EA7">
        <w:t>ЛДПР</w:t>
      </w:r>
      <w:r w:rsidR="00CA0EAE" w:rsidRPr="00FF0EA7">
        <w:t xml:space="preserve"> </w:t>
      </w:r>
      <w:r w:rsidRPr="00FF0EA7">
        <w:t>разработала</w:t>
      </w:r>
      <w:r w:rsidR="00CA0EAE" w:rsidRPr="00FF0EA7">
        <w:t xml:space="preserve"> </w:t>
      </w:r>
      <w:r w:rsidRPr="00FF0EA7">
        <w:t>законопроект,</w:t>
      </w:r>
      <w:r w:rsidR="00CA0EAE" w:rsidRPr="00FF0EA7">
        <w:t xml:space="preserve"> </w:t>
      </w:r>
      <w:r w:rsidRPr="00FF0EA7">
        <w:t>которым</w:t>
      </w:r>
      <w:r w:rsidR="00CA0EAE" w:rsidRPr="00FF0EA7">
        <w:t xml:space="preserve"> </w:t>
      </w:r>
      <w:r w:rsidRPr="00FF0EA7">
        <w:t>предлагается</w:t>
      </w:r>
      <w:r w:rsidR="00CA0EAE" w:rsidRPr="00FF0EA7">
        <w:t xml:space="preserve"> </w:t>
      </w:r>
      <w:r w:rsidRPr="00FF0EA7">
        <w:t>ввести</w:t>
      </w:r>
      <w:r w:rsidR="00CA0EAE" w:rsidRPr="00FF0EA7">
        <w:t xml:space="preserve"> </w:t>
      </w:r>
      <w:r w:rsidRPr="00FF0EA7">
        <w:t>механизм</w:t>
      </w:r>
      <w:r w:rsidR="00CA0EAE" w:rsidRPr="00FF0EA7">
        <w:t xml:space="preserve"> </w:t>
      </w:r>
      <w:r w:rsidRPr="00FF0EA7">
        <w:t>доплаты</w:t>
      </w:r>
      <w:r w:rsidR="00CA0EAE" w:rsidRPr="00FF0EA7">
        <w:t xml:space="preserve"> </w:t>
      </w:r>
      <w:r w:rsidRPr="00FF0EA7">
        <w:t>к</w:t>
      </w:r>
      <w:r w:rsidR="00CA0EAE" w:rsidRPr="00FF0EA7">
        <w:t xml:space="preserve"> </w:t>
      </w:r>
      <w:r w:rsidRPr="00FF0EA7">
        <w:t>пенсии</w:t>
      </w:r>
      <w:r w:rsidR="00CA0EAE" w:rsidRPr="00FF0EA7">
        <w:t xml:space="preserve"> </w:t>
      </w:r>
      <w:r w:rsidRPr="00FF0EA7">
        <w:t>до</w:t>
      </w:r>
      <w:r w:rsidR="00CA0EAE" w:rsidRPr="00FF0EA7">
        <w:t xml:space="preserve"> </w:t>
      </w:r>
      <w:r w:rsidRPr="00FF0EA7">
        <w:t>двукратной</w:t>
      </w:r>
      <w:r w:rsidR="00CA0EAE" w:rsidRPr="00FF0EA7">
        <w:t xml:space="preserve"> </w:t>
      </w:r>
      <w:r w:rsidRPr="00FF0EA7">
        <w:t>величины</w:t>
      </w:r>
      <w:r w:rsidR="00CA0EAE" w:rsidRPr="00FF0EA7">
        <w:t xml:space="preserve"> </w:t>
      </w:r>
      <w:r w:rsidRPr="00FF0EA7">
        <w:t>прожиточного</w:t>
      </w:r>
      <w:r w:rsidR="00CA0EAE" w:rsidRPr="00FF0EA7">
        <w:t xml:space="preserve"> </w:t>
      </w:r>
      <w:r w:rsidRPr="00FF0EA7">
        <w:t>минимума</w:t>
      </w:r>
      <w:r w:rsidR="00CA0EAE" w:rsidRPr="00FF0EA7">
        <w:t xml:space="preserve"> </w:t>
      </w:r>
      <w:r w:rsidRPr="00FF0EA7">
        <w:t>за</w:t>
      </w:r>
      <w:r w:rsidR="00CA0EAE" w:rsidRPr="00FF0EA7">
        <w:t xml:space="preserve"> </w:t>
      </w:r>
      <w:r w:rsidRPr="00FF0EA7">
        <w:t>стаж</w:t>
      </w:r>
      <w:r w:rsidR="00CA0EAE" w:rsidRPr="00FF0EA7">
        <w:t xml:space="preserve"> </w:t>
      </w:r>
      <w:r w:rsidRPr="00FF0EA7">
        <w:t>от</w:t>
      </w:r>
      <w:r w:rsidR="00CA0EAE" w:rsidRPr="00FF0EA7">
        <w:t xml:space="preserve"> </w:t>
      </w:r>
      <w:r w:rsidRPr="00FF0EA7">
        <w:t>30</w:t>
      </w:r>
      <w:r w:rsidR="00CA0EAE" w:rsidRPr="00FF0EA7">
        <w:t xml:space="preserve"> </w:t>
      </w:r>
      <w:r w:rsidRPr="00FF0EA7">
        <w:t>лет.</w:t>
      </w:r>
      <w:r w:rsidR="00CA0EAE" w:rsidRPr="00FF0EA7">
        <w:t xml:space="preserve"> </w:t>
      </w:r>
      <w:r w:rsidRPr="00FF0EA7">
        <w:t>Доцент</w:t>
      </w:r>
      <w:r w:rsidR="00CA0EAE" w:rsidRPr="00FF0EA7">
        <w:t xml:space="preserve"> </w:t>
      </w:r>
      <w:r w:rsidRPr="00FF0EA7">
        <w:t>кафедры</w:t>
      </w:r>
      <w:r w:rsidR="00CA0EAE" w:rsidRPr="00FF0EA7">
        <w:t xml:space="preserve"> </w:t>
      </w:r>
      <w:r w:rsidRPr="00FF0EA7">
        <w:t>экономической</w:t>
      </w:r>
      <w:r w:rsidR="00CA0EAE" w:rsidRPr="00FF0EA7">
        <w:t xml:space="preserve"> </w:t>
      </w:r>
      <w:r w:rsidRPr="00FF0EA7">
        <w:t>политики</w:t>
      </w:r>
      <w:r w:rsidR="00CA0EAE" w:rsidRPr="00FF0EA7">
        <w:t xml:space="preserve"> </w:t>
      </w:r>
      <w:r w:rsidRPr="00FF0EA7">
        <w:t>и</w:t>
      </w:r>
      <w:r w:rsidR="00CA0EAE" w:rsidRPr="00FF0EA7">
        <w:t xml:space="preserve"> </w:t>
      </w:r>
      <w:r w:rsidRPr="00FF0EA7">
        <w:t>экономических</w:t>
      </w:r>
      <w:r w:rsidR="00CA0EAE" w:rsidRPr="00FF0EA7">
        <w:t xml:space="preserve"> </w:t>
      </w:r>
      <w:r w:rsidRPr="00FF0EA7">
        <w:t>измерений</w:t>
      </w:r>
      <w:r w:rsidR="00CA0EAE" w:rsidRPr="00FF0EA7">
        <w:t xml:space="preserve"> </w:t>
      </w:r>
      <w:r w:rsidRPr="00FF0EA7">
        <w:t>ГУУ</w:t>
      </w:r>
      <w:r w:rsidR="00CA0EAE" w:rsidRPr="00FF0EA7">
        <w:t xml:space="preserve"> </w:t>
      </w:r>
      <w:r w:rsidRPr="00FF0EA7">
        <w:t>Максим</w:t>
      </w:r>
      <w:r w:rsidR="00CA0EAE" w:rsidRPr="00FF0EA7">
        <w:t xml:space="preserve"> </w:t>
      </w:r>
      <w:r w:rsidRPr="00FF0EA7">
        <w:t>Чирков</w:t>
      </w:r>
      <w:r w:rsidR="00CA0EAE" w:rsidRPr="00FF0EA7">
        <w:t xml:space="preserve"> </w:t>
      </w:r>
      <w:r w:rsidRPr="00FF0EA7">
        <w:t>оценил</w:t>
      </w:r>
      <w:r w:rsidR="00CA0EAE" w:rsidRPr="00FF0EA7">
        <w:t xml:space="preserve"> </w:t>
      </w:r>
      <w:r w:rsidRPr="00FF0EA7">
        <w:t>инициативу</w:t>
      </w:r>
      <w:r w:rsidR="00CA0EAE" w:rsidRPr="00FF0EA7">
        <w:t xml:space="preserve"> </w:t>
      </w:r>
      <w:r w:rsidRPr="00FF0EA7">
        <w:t>положительно</w:t>
      </w:r>
      <w:r w:rsidR="00CA0EAE" w:rsidRPr="00FF0EA7">
        <w:t xml:space="preserve"> </w:t>
      </w:r>
      <w:r w:rsidRPr="00FF0EA7">
        <w:t>и</w:t>
      </w:r>
      <w:r w:rsidR="00CA0EAE" w:rsidRPr="00FF0EA7">
        <w:t xml:space="preserve"> </w:t>
      </w:r>
      <w:r w:rsidRPr="00FF0EA7">
        <w:t>рассказал</w:t>
      </w:r>
      <w:r w:rsidR="00CA0EAE" w:rsidRPr="00FF0EA7">
        <w:t xml:space="preserve"> </w:t>
      </w:r>
      <w:r w:rsidR="00AF08B1" w:rsidRPr="00FF0EA7">
        <w:t>«</w:t>
      </w:r>
      <w:r w:rsidRPr="00FF0EA7">
        <w:t>Известиям</w:t>
      </w:r>
      <w:r w:rsidR="00AF08B1" w:rsidRPr="00FF0EA7">
        <w:t>»</w:t>
      </w:r>
      <w:r w:rsidR="00CA0EAE" w:rsidRPr="00FF0EA7">
        <w:t xml:space="preserve"> </w:t>
      </w:r>
      <w:r w:rsidRPr="00FF0EA7">
        <w:t>4</w:t>
      </w:r>
      <w:r w:rsidR="00CA0EAE" w:rsidRPr="00FF0EA7">
        <w:t xml:space="preserve"> </w:t>
      </w:r>
      <w:r w:rsidRPr="00FF0EA7">
        <w:t>марта</w:t>
      </w:r>
      <w:r w:rsidR="00CA0EAE" w:rsidRPr="00FF0EA7">
        <w:t xml:space="preserve"> </w:t>
      </w:r>
      <w:r w:rsidRPr="00FF0EA7">
        <w:t>о</w:t>
      </w:r>
      <w:r w:rsidR="00CA0EAE" w:rsidRPr="00FF0EA7">
        <w:t xml:space="preserve"> </w:t>
      </w:r>
      <w:r w:rsidRPr="00FF0EA7">
        <w:t>перспективах</w:t>
      </w:r>
      <w:r w:rsidR="00CA0EAE" w:rsidRPr="00FF0EA7">
        <w:t xml:space="preserve"> </w:t>
      </w:r>
      <w:r w:rsidRPr="00FF0EA7">
        <w:t>введения</w:t>
      </w:r>
      <w:r w:rsidR="00CA0EAE" w:rsidRPr="00FF0EA7">
        <w:t xml:space="preserve"> </w:t>
      </w:r>
      <w:r w:rsidRPr="00FF0EA7">
        <w:t>таких</w:t>
      </w:r>
      <w:r w:rsidR="00CA0EAE" w:rsidRPr="00FF0EA7">
        <w:t xml:space="preserve"> </w:t>
      </w:r>
      <w:r w:rsidRPr="00FF0EA7">
        <w:t>выплат.</w:t>
      </w:r>
      <w:bookmarkEnd w:id="63"/>
      <w:r w:rsidR="00CA0EAE" w:rsidRPr="00FF0EA7">
        <w:t xml:space="preserve"> </w:t>
      </w:r>
    </w:p>
    <w:p w:rsidR="00325F80" w:rsidRPr="00FF0EA7" w:rsidRDefault="00AF08B1" w:rsidP="00325F80">
      <w:r w:rsidRPr="00FF0EA7">
        <w:t>«</w:t>
      </w:r>
      <w:r w:rsidR="00325F80" w:rsidRPr="00FF0EA7">
        <w:t>Понятно,</w:t>
      </w:r>
      <w:r w:rsidR="00CA0EAE" w:rsidRPr="00FF0EA7">
        <w:t xml:space="preserve"> </w:t>
      </w:r>
      <w:r w:rsidR="00325F80" w:rsidRPr="00FF0EA7">
        <w:t>что</w:t>
      </w:r>
      <w:r w:rsidR="00CA0EAE" w:rsidRPr="00FF0EA7">
        <w:t xml:space="preserve"> </w:t>
      </w:r>
      <w:r w:rsidR="00325F80" w:rsidRPr="00FF0EA7">
        <w:t>люди,</w:t>
      </w:r>
      <w:r w:rsidR="00CA0EAE" w:rsidRPr="00FF0EA7">
        <w:t xml:space="preserve"> </w:t>
      </w:r>
      <w:r w:rsidR="00325F80" w:rsidRPr="00FF0EA7">
        <w:t>которые</w:t>
      </w:r>
      <w:r w:rsidR="00CA0EAE" w:rsidRPr="00FF0EA7">
        <w:t xml:space="preserve"> </w:t>
      </w:r>
      <w:r w:rsidR="00325F80" w:rsidRPr="00FF0EA7">
        <w:t>работали</w:t>
      </w:r>
      <w:r w:rsidR="00CA0EAE" w:rsidRPr="00FF0EA7">
        <w:t xml:space="preserve"> </w:t>
      </w:r>
      <w:r w:rsidR="00325F80" w:rsidRPr="00FF0EA7">
        <w:t>более</w:t>
      </w:r>
      <w:r w:rsidR="00CA0EAE" w:rsidRPr="00FF0EA7">
        <w:t xml:space="preserve"> </w:t>
      </w:r>
      <w:r w:rsidR="00325F80" w:rsidRPr="00FF0EA7">
        <w:t>30</w:t>
      </w:r>
      <w:r w:rsidR="00CA0EAE" w:rsidRPr="00FF0EA7">
        <w:t xml:space="preserve"> </w:t>
      </w:r>
      <w:r w:rsidR="00325F80" w:rsidRPr="00FF0EA7">
        <w:t>лет,</w:t>
      </w:r>
      <w:r w:rsidR="00CA0EAE" w:rsidRPr="00FF0EA7">
        <w:t xml:space="preserve"> </w:t>
      </w:r>
      <w:r w:rsidR="00325F80" w:rsidRPr="00FF0EA7">
        <w:t>создали</w:t>
      </w:r>
      <w:r w:rsidR="00CA0EAE" w:rsidRPr="00FF0EA7">
        <w:t xml:space="preserve"> </w:t>
      </w:r>
      <w:r w:rsidR="00325F80" w:rsidRPr="00FF0EA7">
        <w:t>много</w:t>
      </w:r>
      <w:r w:rsidR="00CA0EAE" w:rsidRPr="00FF0EA7">
        <w:t xml:space="preserve"> </w:t>
      </w:r>
      <w:r w:rsidR="00325F80" w:rsidRPr="00FF0EA7">
        <w:t>для</w:t>
      </w:r>
      <w:r w:rsidR="00CA0EAE" w:rsidRPr="00FF0EA7">
        <w:t xml:space="preserve"> </w:t>
      </w:r>
      <w:r w:rsidR="00325F80" w:rsidRPr="00FF0EA7">
        <w:t>своей</w:t>
      </w:r>
      <w:r w:rsidR="00CA0EAE" w:rsidRPr="00FF0EA7">
        <w:t xml:space="preserve"> </w:t>
      </w:r>
      <w:r w:rsidR="00325F80" w:rsidRPr="00FF0EA7">
        <w:t>страны,</w:t>
      </w:r>
      <w:r w:rsidR="00CA0EAE" w:rsidRPr="00FF0EA7">
        <w:t xml:space="preserve"> </w:t>
      </w:r>
      <w:r w:rsidR="00325F80" w:rsidRPr="00FF0EA7">
        <w:t>сделали</w:t>
      </w:r>
      <w:r w:rsidR="00CA0EAE" w:rsidRPr="00FF0EA7">
        <w:t xml:space="preserve"> </w:t>
      </w:r>
      <w:r w:rsidR="00325F80" w:rsidRPr="00FF0EA7">
        <w:t>свой</w:t>
      </w:r>
      <w:r w:rsidR="00CA0EAE" w:rsidRPr="00FF0EA7">
        <w:t xml:space="preserve"> </w:t>
      </w:r>
      <w:r w:rsidR="00325F80" w:rsidRPr="00FF0EA7">
        <w:t>вклад</w:t>
      </w:r>
      <w:r w:rsidR="00CA0EAE" w:rsidRPr="00FF0EA7">
        <w:t xml:space="preserve"> </w:t>
      </w:r>
      <w:r w:rsidR="00325F80" w:rsidRPr="00FF0EA7">
        <w:t>в</w:t>
      </w:r>
      <w:r w:rsidR="00CA0EAE" w:rsidRPr="00FF0EA7">
        <w:t xml:space="preserve"> </w:t>
      </w:r>
      <w:r w:rsidR="00325F80" w:rsidRPr="00FF0EA7">
        <w:t>валовый</w:t>
      </w:r>
      <w:r w:rsidR="00CA0EAE" w:rsidRPr="00FF0EA7">
        <w:t xml:space="preserve"> </w:t>
      </w:r>
      <w:r w:rsidR="00325F80" w:rsidRPr="00FF0EA7">
        <w:t>продукт,</w:t>
      </w:r>
      <w:r w:rsidR="00CA0EAE" w:rsidRPr="00FF0EA7">
        <w:t xml:space="preserve"> </w:t>
      </w:r>
      <w:r w:rsidR="00325F80" w:rsidRPr="00FF0EA7">
        <w:t>в</w:t>
      </w:r>
      <w:r w:rsidR="00CA0EAE" w:rsidRPr="00FF0EA7">
        <w:t xml:space="preserve"> </w:t>
      </w:r>
      <w:r w:rsidR="00325F80" w:rsidRPr="00FF0EA7">
        <w:t>валовый</w:t>
      </w:r>
      <w:r w:rsidR="00CA0EAE" w:rsidRPr="00FF0EA7">
        <w:t xml:space="preserve"> </w:t>
      </w:r>
      <w:r w:rsidR="00325F80" w:rsidRPr="00FF0EA7">
        <w:t>региональный</w:t>
      </w:r>
      <w:r w:rsidR="00CA0EAE" w:rsidRPr="00FF0EA7">
        <w:t xml:space="preserve"> </w:t>
      </w:r>
      <w:r w:rsidR="00325F80" w:rsidRPr="00FF0EA7">
        <w:t>продукт</w:t>
      </w:r>
      <w:r w:rsidR="00CA0EAE" w:rsidRPr="00FF0EA7">
        <w:t xml:space="preserve"> </w:t>
      </w:r>
      <w:r w:rsidR="00325F80" w:rsidRPr="00FF0EA7">
        <w:t>своего</w:t>
      </w:r>
      <w:r w:rsidR="00CA0EAE" w:rsidRPr="00FF0EA7">
        <w:t xml:space="preserve"> </w:t>
      </w:r>
      <w:r w:rsidR="00325F80" w:rsidRPr="00FF0EA7">
        <w:t>региона.</w:t>
      </w:r>
      <w:r w:rsidR="00CA0EAE" w:rsidRPr="00FF0EA7">
        <w:t xml:space="preserve"> </w:t>
      </w:r>
      <w:r w:rsidR="00325F80" w:rsidRPr="00FF0EA7">
        <w:t>Поэтому,</w:t>
      </w:r>
      <w:r w:rsidR="00CA0EAE" w:rsidRPr="00FF0EA7">
        <w:t xml:space="preserve"> </w:t>
      </w:r>
      <w:r w:rsidR="00325F80" w:rsidRPr="00FF0EA7">
        <w:t>мне</w:t>
      </w:r>
      <w:r w:rsidR="00CA0EAE" w:rsidRPr="00FF0EA7">
        <w:t xml:space="preserve"> </w:t>
      </w:r>
      <w:r w:rsidR="00325F80" w:rsidRPr="00FF0EA7">
        <w:t>кажется,</w:t>
      </w:r>
      <w:r w:rsidR="00CA0EAE" w:rsidRPr="00FF0EA7">
        <w:t xml:space="preserve"> </w:t>
      </w:r>
      <w:r w:rsidR="00325F80" w:rsidRPr="00FF0EA7">
        <w:t>такие</w:t>
      </w:r>
      <w:r w:rsidR="00CA0EAE" w:rsidRPr="00FF0EA7">
        <w:t xml:space="preserve"> </w:t>
      </w:r>
      <w:r w:rsidR="00325F80" w:rsidRPr="00FF0EA7">
        <w:t>доплаты</w:t>
      </w:r>
      <w:r w:rsidR="00CA0EAE" w:rsidRPr="00FF0EA7">
        <w:t xml:space="preserve"> </w:t>
      </w:r>
      <w:r w:rsidR="00325F80" w:rsidRPr="00FF0EA7">
        <w:t>были</w:t>
      </w:r>
      <w:r w:rsidR="00CA0EAE" w:rsidRPr="00FF0EA7">
        <w:t xml:space="preserve"> </w:t>
      </w:r>
      <w:r w:rsidR="00325F80" w:rsidRPr="00FF0EA7">
        <w:t>бы</w:t>
      </w:r>
      <w:r w:rsidR="00CA0EAE" w:rsidRPr="00FF0EA7">
        <w:t xml:space="preserve"> </w:t>
      </w:r>
      <w:r w:rsidR="00325F80" w:rsidRPr="00FF0EA7">
        <w:t>вполне</w:t>
      </w:r>
      <w:r w:rsidR="00CA0EAE" w:rsidRPr="00FF0EA7">
        <w:t xml:space="preserve"> </w:t>
      </w:r>
      <w:r w:rsidR="00325F80" w:rsidRPr="00FF0EA7">
        <w:t>правильны,</w:t>
      </w:r>
      <w:r w:rsidR="00CA0EAE" w:rsidRPr="00FF0EA7">
        <w:t xml:space="preserve"> </w:t>
      </w:r>
      <w:r w:rsidR="00325F80" w:rsidRPr="00FF0EA7">
        <w:t>закономерны</w:t>
      </w:r>
      <w:r w:rsidRPr="00FF0EA7">
        <w:t>»</w:t>
      </w:r>
      <w:r w:rsidR="00325F80" w:rsidRPr="00FF0EA7">
        <w:t>,</w:t>
      </w:r>
      <w:r w:rsidR="00CA0EAE" w:rsidRPr="00FF0EA7">
        <w:t xml:space="preserve"> </w:t>
      </w:r>
      <w:r w:rsidR="00325F80" w:rsidRPr="00FF0EA7">
        <w:t>-</w:t>
      </w:r>
      <w:r w:rsidR="00CA0EAE" w:rsidRPr="00FF0EA7">
        <w:t xml:space="preserve"> </w:t>
      </w:r>
      <w:r w:rsidR="00325F80" w:rsidRPr="00FF0EA7">
        <w:t>сказал</w:t>
      </w:r>
      <w:r w:rsidR="00CA0EAE" w:rsidRPr="00FF0EA7">
        <w:t xml:space="preserve"> </w:t>
      </w:r>
      <w:r w:rsidR="00325F80" w:rsidRPr="00FF0EA7">
        <w:t>экономист.</w:t>
      </w:r>
    </w:p>
    <w:p w:rsidR="00325F80" w:rsidRPr="00FF0EA7" w:rsidRDefault="00325F80" w:rsidP="00325F80">
      <w:r w:rsidRPr="00FF0EA7">
        <w:t>Эксперт</w:t>
      </w:r>
      <w:r w:rsidR="00CA0EAE" w:rsidRPr="00FF0EA7">
        <w:t xml:space="preserve"> </w:t>
      </w:r>
      <w:r w:rsidRPr="00FF0EA7">
        <w:t>отметил,</w:t>
      </w:r>
      <w:r w:rsidR="00CA0EAE" w:rsidRPr="00FF0EA7">
        <w:t xml:space="preserve"> </w:t>
      </w:r>
      <w:r w:rsidRPr="00FF0EA7">
        <w:t>что</w:t>
      </w:r>
      <w:r w:rsidR="00CA0EAE" w:rsidRPr="00FF0EA7">
        <w:t xml:space="preserve"> </w:t>
      </w:r>
      <w:r w:rsidRPr="00FF0EA7">
        <w:t>соответствующие</w:t>
      </w:r>
      <w:r w:rsidR="00CA0EAE" w:rsidRPr="00FF0EA7">
        <w:t xml:space="preserve"> </w:t>
      </w:r>
      <w:r w:rsidRPr="00FF0EA7">
        <w:t>выплаты</w:t>
      </w:r>
      <w:r w:rsidR="00CA0EAE" w:rsidRPr="00FF0EA7">
        <w:t xml:space="preserve"> </w:t>
      </w:r>
      <w:r w:rsidRPr="00FF0EA7">
        <w:t>позволят</w:t>
      </w:r>
      <w:r w:rsidR="00CA0EAE" w:rsidRPr="00FF0EA7">
        <w:t xml:space="preserve"> </w:t>
      </w:r>
      <w:r w:rsidRPr="00FF0EA7">
        <w:t>защитить</w:t>
      </w:r>
      <w:r w:rsidR="00CA0EAE" w:rsidRPr="00FF0EA7">
        <w:t xml:space="preserve"> </w:t>
      </w:r>
      <w:r w:rsidRPr="00FF0EA7">
        <w:t>наименее</w:t>
      </w:r>
      <w:r w:rsidR="00CA0EAE" w:rsidRPr="00FF0EA7">
        <w:t xml:space="preserve"> </w:t>
      </w:r>
      <w:r w:rsidRPr="00FF0EA7">
        <w:t>обеспеченную</w:t>
      </w:r>
      <w:r w:rsidR="00CA0EAE" w:rsidRPr="00FF0EA7">
        <w:t xml:space="preserve"> </w:t>
      </w:r>
      <w:r w:rsidRPr="00FF0EA7">
        <w:t>часть</w:t>
      </w:r>
      <w:r w:rsidR="00CA0EAE" w:rsidRPr="00FF0EA7">
        <w:t xml:space="preserve"> </w:t>
      </w:r>
      <w:r w:rsidRPr="00FF0EA7">
        <w:t>российского</w:t>
      </w:r>
      <w:r w:rsidR="00CA0EAE" w:rsidRPr="00FF0EA7">
        <w:t xml:space="preserve"> </w:t>
      </w:r>
      <w:r w:rsidRPr="00FF0EA7">
        <w:t>общества.</w:t>
      </w:r>
      <w:r w:rsidR="00CA0EAE" w:rsidRPr="00FF0EA7">
        <w:t xml:space="preserve"> </w:t>
      </w:r>
      <w:r w:rsidRPr="00FF0EA7">
        <w:t>Он</w:t>
      </w:r>
      <w:r w:rsidR="00CA0EAE" w:rsidRPr="00FF0EA7">
        <w:t xml:space="preserve"> </w:t>
      </w:r>
      <w:r w:rsidRPr="00FF0EA7">
        <w:t>добавил,</w:t>
      </w:r>
      <w:r w:rsidR="00CA0EAE" w:rsidRPr="00FF0EA7">
        <w:t xml:space="preserve"> </w:t>
      </w:r>
      <w:r w:rsidRPr="00FF0EA7">
        <w:t>что</w:t>
      </w:r>
      <w:r w:rsidR="00CA0EAE" w:rsidRPr="00FF0EA7">
        <w:t xml:space="preserve"> </w:t>
      </w:r>
      <w:r w:rsidRPr="00FF0EA7">
        <w:t>при</w:t>
      </w:r>
      <w:r w:rsidR="00CA0EAE" w:rsidRPr="00FF0EA7">
        <w:t xml:space="preserve"> </w:t>
      </w:r>
      <w:r w:rsidRPr="00FF0EA7">
        <w:t>борьбе</w:t>
      </w:r>
      <w:r w:rsidR="00CA0EAE" w:rsidRPr="00FF0EA7">
        <w:t xml:space="preserve"> </w:t>
      </w:r>
      <w:r w:rsidRPr="00FF0EA7">
        <w:t>с</w:t>
      </w:r>
      <w:r w:rsidR="00CA0EAE" w:rsidRPr="00FF0EA7">
        <w:t xml:space="preserve"> </w:t>
      </w:r>
      <w:r w:rsidRPr="00FF0EA7">
        <w:t>бедностью</w:t>
      </w:r>
      <w:r w:rsidR="00CA0EAE" w:rsidRPr="00FF0EA7">
        <w:t xml:space="preserve"> </w:t>
      </w:r>
      <w:r w:rsidRPr="00FF0EA7">
        <w:t>нужно</w:t>
      </w:r>
      <w:r w:rsidR="00CA0EAE" w:rsidRPr="00FF0EA7">
        <w:t xml:space="preserve"> </w:t>
      </w:r>
      <w:r w:rsidRPr="00FF0EA7">
        <w:t>учитывать</w:t>
      </w:r>
      <w:r w:rsidR="00CA0EAE" w:rsidRPr="00FF0EA7">
        <w:t xml:space="preserve"> </w:t>
      </w:r>
      <w:r w:rsidRPr="00FF0EA7">
        <w:t>также</w:t>
      </w:r>
      <w:r w:rsidR="00CA0EAE" w:rsidRPr="00FF0EA7">
        <w:t xml:space="preserve"> </w:t>
      </w:r>
      <w:r w:rsidRPr="00FF0EA7">
        <w:t>роль</w:t>
      </w:r>
      <w:r w:rsidR="00CA0EAE" w:rsidRPr="00FF0EA7">
        <w:t xml:space="preserve"> </w:t>
      </w:r>
      <w:r w:rsidRPr="00FF0EA7">
        <w:t>людей</w:t>
      </w:r>
      <w:r w:rsidR="00CA0EAE" w:rsidRPr="00FF0EA7">
        <w:t xml:space="preserve"> </w:t>
      </w:r>
      <w:r w:rsidRPr="00FF0EA7">
        <w:t>пенсионного</w:t>
      </w:r>
      <w:r w:rsidR="00CA0EAE" w:rsidRPr="00FF0EA7">
        <w:t xml:space="preserve"> </w:t>
      </w:r>
      <w:r w:rsidRPr="00FF0EA7">
        <w:t>возраста.</w:t>
      </w:r>
    </w:p>
    <w:p w:rsidR="00325F80" w:rsidRPr="00FF0EA7" w:rsidRDefault="00AF08B1" w:rsidP="00325F80">
      <w:r w:rsidRPr="00FF0EA7">
        <w:t>«</w:t>
      </w:r>
      <w:r w:rsidR="00325F80" w:rsidRPr="00FF0EA7">
        <w:t>С</w:t>
      </w:r>
      <w:r w:rsidR="00CA0EAE" w:rsidRPr="00FF0EA7">
        <w:t xml:space="preserve"> </w:t>
      </w:r>
      <w:r w:rsidR="00325F80" w:rsidRPr="00FF0EA7">
        <w:t>моей</w:t>
      </w:r>
      <w:r w:rsidR="00CA0EAE" w:rsidRPr="00FF0EA7">
        <w:t xml:space="preserve"> </w:t>
      </w:r>
      <w:r w:rsidR="00325F80" w:rsidRPr="00FF0EA7">
        <w:t>точки</w:t>
      </w:r>
      <w:r w:rsidR="00CA0EAE" w:rsidRPr="00FF0EA7">
        <w:t xml:space="preserve"> </w:t>
      </w:r>
      <w:r w:rsidR="00325F80" w:rsidRPr="00FF0EA7">
        <w:t>зрения,</w:t>
      </w:r>
      <w:r w:rsidR="00CA0EAE" w:rsidRPr="00FF0EA7">
        <w:t xml:space="preserve"> </w:t>
      </w:r>
      <w:r w:rsidR="00325F80" w:rsidRPr="00FF0EA7">
        <w:t>эта</w:t>
      </w:r>
      <w:r w:rsidR="00CA0EAE" w:rsidRPr="00FF0EA7">
        <w:t xml:space="preserve"> </w:t>
      </w:r>
      <w:r w:rsidR="00325F80" w:rsidRPr="00FF0EA7">
        <w:t>норма</w:t>
      </w:r>
      <w:r w:rsidR="00CA0EAE" w:rsidRPr="00FF0EA7">
        <w:t xml:space="preserve"> </w:t>
      </w:r>
      <w:r w:rsidR="00325F80" w:rsidRPr="00FF0EA7">
        <w:t>позволит,</w:t>
      </w:r>
      <w:r w:rsidR="00CA0EAE" w:rsidRPr="00FF0EA7">
        <w:t xml:space="preserve"> </w:t>
      </w:r>
      <w:r w:rsidR="00325F80" w:rsidRPr="00FF0EA7">
        <w:t>во-первых,</w:t>
      </w:r>
      <w:r w:rsidR="00CA0EAE" w:rsidRPr="00FF0EA7">
        <w:t xml:space="preserve"> </w:t>
      </w:r>
      <w:r w:rsidR="00325F80" w:rsidRPr="00FF0EA7">
        <w:t>защитить</w:t>
      </w:r>
      <w:r w:rsidR="00CA0EAE" w:rsidRPr="00FF0EA7">
        <w:t xml:space="preserve"> </w:t>
      </w:r>
      <w:r w:rsidR="00325F80" w:rsidRPr="00FF0EA7">
        <w:t>тех</w:t>
      </w:r>
      <w:r w:rsidR="00CA0EAE" w:rsidRPr="00FF0EA7">
        <w:t xml:space="preserve"> </w:t>
      </w:r>
      <w:r w:rsidR="00325F80" w:rsidRPr="00FF0EA7">
        <w:t>людей,</w:t>
      </w:r>
      <w:r w:rsidR="00CA0EAE" w:rsidRPr="00FF0EA7">
        <w:t xml:space="preserve"> </w:t>
      </w:r>
      <w:r w:rsidR="00325F80" w:rsidRPr="00FF0EA7">
        <w:t>которые</w:t>
      </w:r>
      <w:r w:rsidR="00CA0EAE" w:rsidRPr="00FF0EA7">
        <w:t xml:space="preserve"> </w:t>
      </w:r>
      <w:r w:rsidR="00325F80" w:rsidRPr="00FF0EA7">
        <w:t>действительно</w:t>
      </w:r>
      <w:r w:rsidR="00CA0EAE" w:rsidRPr="00FF0EA7">
        <w:t xml:space="preserve"> </w:t>
      </w:r>
      <w:r w:rsidR="00325F80" w:rsidRPr="00FF0EA7">
        <w:t>трудились</w:t>
      </w:r>
      <w:r w:rsidR="00CA0EAE" w:rsidRPr="00FF0EA7">
        <w:t xml:space="preserve"> </w:t>
      </w:r>
      <w:r w:rsidR="00325F80" w:rsidRPr="00FF0EA7">
        <w:t>всю</w:t>
      </w:r>
      <w:r w:rsidR="00CA0EAE" w:rsidRPr="00FF0EA7">
        <w:t xml:space="preserve"> </w:t>
      </w:r>
      <w:r w:rsidR="00325F80" w:rsidRPr="00FF0EA7">
        <w:t>жизнь,</w:t>
      </w:r>
      <w:r w:rsidR="00CA0EAE" w:rsidRPr="00FF0EA7">
        <w:t xml:space="preserve"> </w:t>
      </w:r>
      <w:r w:rsidR="00325F80" w:rsidRPr="00FF0EA7">
        <w:t>потому</w:t>
      </w:r>
      <w:r w:rsidR="00CA0EAE" w:rsidRPr="00FF0EA7">
        <w:t xml:space="preserve"> </w:t>
      </w:r>
      <w:r w:rsidR="00325F80" w:rsidRPr="00FF0EA7">
        <w:t>что</w:t>
      </w:r>
      <w:r w:rsidR="00CA0EAE" w:rsidRPr="00FF0EA7">
        <w:t xml:space="preserve"> </w:t>
      </w:r>
      <w:r w:rsidR="00325F80" w:rsidRPr="00FF0EA7">
        <w:t>30</w:t>
      </w:r>
      <w:r w:rsidR="00CA0EAE" w:rsidRPr="00FF0EA7">
        <w:t xml:space="preserve"> </w:t>
      </w:r>
      <w:r w:rsidR="00325F80" w:rsidRPr="00FF0EA7">
        <w:t>лет</w:t>
      </w:r>
      <w:r w:rsidR="00CA0EAE" w:rsidRPr="00FF0EA7">
        <w:t xml:space="preserve"> </w:t>
      </w:r>
      <w:r w:rsidR="00325F80" w:rsidRPr="00FF0EA7">
        <w:t>-</w:t>
      </w:r>
      <w:r w:rsidR="00CA0EAE" w:rsidRPr="00FF0EA7">
        <w:t xml:space="preserve"> </w:t>
      </w:r>
      <w:r w:rsidR="00325F80" w:rsidRPr="00FF0EA7">
        <w:t>это</w:t>
      </w:r>
      <w:r w:rsidR="00CA0EAE" w:rsidRPr="00FF0EA7">
        <w:t xml:space="preserve"> </w:t>
      </w:r>
      <w:r w:rsidR="00325F80" w:rsidRPr="00FF0EA7">
        <w:t>серьезный</w:t>
      </w:r>
      <w:r w:rsidR="00CA0EAE" w:rsidRPr="00FF0EA7">
        <w:t xml:space="preserve"> </w:t>
      </w:r>
      <w:r w:rsidR="00325F80" w:rsidRPr="00FF0EA7">
        <w:t>стаж.</w:t>
      </w:r>
      <w:r w:rsidR="00CA0EAE" w:rsidRPr="00FF0EA7">
        <w:t xml:space="preserve"> </w:t>
      </w:r>
      <w:r w:rsidR="00325F80" w:rsidRPr="00FF0EA7">
        <w:t>С</w:t>
      </w:r>
      <w:r w:rsidR="00CA0EAE" w:rsidRPr="00FF0EA7">
        <w:t xml:space="preserve"> </w:t>
      </w:r>
      <w:r w:rsidR="00325F80" w:rsidRPr="00FF0EA7">
        <w:t>другой</w:t>
      </w:r>
      <w:r w:rsidR="00CA0EAE" w:rsidRPr="00FF0EA7">
        <w:t xml:space="preserve"> </w:t>
      </w:r>
      <w:r w:rsidR="00325F80" w:rsidRPr="00FF0EA7">
        <w:t>стороны,</w:t>
      </w:r>
      <w:r w:rsidR="00CA0EAE" w:rsidRPr="00FF0EA7">
        <w:t xml:space="preserve"> </w:t>
      </w:r>
      <w:r w:rsidR="00325F80" w:rsidRPr="00FF0EA7">
        <w:t>она</w:t>
      </w:r>
      <w:r w:rsidR="00CA0EAE" w:rsidRPr="00FF0EA7">
        <w:t xml:space="preserve"> </w:t>
      </w:r>
      <w:r w:rsidR="00325F80" w:rsidRPr="00FF0EA7">
        <w:t>позволит</w:t>
      </w:r>
      <w:r w:rsidR="00CA0EAE" w:rsidRPr="00FF0EA7">
        <w:t xml:space="preserve"> </w:t>
      </w:r>
      <w:r w:rsidR="00325F80" w:rsidRPr="00FF0EA7">
        <w:t>поднять</w:t>
      </w:r>
      <w:r w:rsidR="00CA0EAE" w:rsidRPr="00FF0EA7">
        <w:t xml:space="preserve"> </w:t>
      </w:r>
      <w:r w:rsidR="00325F80" w:rsidRPr="00FF0EA7">
        <w:t>минимальную</w:t>
      </w:r>
      <w:r w:rsidR="00CA0EAE" w:rsidRPr="00FF0EA7">
        <w:t xml:space="preserve"> </w:t>
      </w:r>
      <w:r w:rsidR="00325F80" w:rsidRPr="00FF0EA7">
        <w:t>планку</w:t>
      </w:r>
      <w:r w:rsidR="00CA0EAE" w:rsidRPr="00FF0EA7">
        <w:t xml:space="preserve"> </w:t>
      </w:r>
      <w:r w:rsidR="00325F80" w:rsidRPr="00FF0EA7">
        <w:t>для</w:t>
      </w:r>
      <w:r w:rsidR="00CA0EAE" w:rsidRPr="00FF0EA7">
        <w:t xml:space="preserve"> </w:t>
      </w:r>
      <w:r w:rsidR="00325F80" w:rsidRPr="00FF0EA7">
        <w:t>людей,</w:t>
      </w:r>
      <w:r w:rsidR="00CA0EAE" w:rsidRPr="00FF0EA7">
        <w:t xml:space="preserve"> </w:t>
      </w:r>
      <w:r w:rsidR="00325F80" w:rsidRPr="00FF0EA7">
        <w:t>которые</w:t>
      </w:r>
      <w:r w:rsidR="00CA0EAE" w:rsidRPr="00FF0EA7">
        <w:t xml:space="preserve"> </w:t>
      </w:r>
      <w:r w:rsidR="00325F80" w:rsidRPr="00FF0EA7">
        <w:t>работали,</w:t>
      </w:r>
      <w:r w:rsidR="00CA0EAE" w:rsidRPr="00FF0EA7">
        <w:t xml:space="preserve"> </w:t>
      </w:r>
      <w:r w:rsidR="00325F80" w:rsidRPr="00FF0EA7">
        <w:t>которые</w:t>
      </w:r>
      <w:r w:rsidR="00CA0EAE" w:rsidRPr="00FF0EA7">
        <w:t xml:space="preserve"> </w:t>
      </w:r>
      <w:r w:rsidR="00325F80" w:rsidRPr="00FF0EA7">
        <w:t>не</w:t>
      </w:r>
      <w:r w:rsidR="00CA0EAE" w:rsidRPr="00FF0EA7">
        <w:t xml:space="preserve"> </w:t>
      </w:r>
      <w:r w:rsidR="00325F80" w:rsidRPr="00FF0EA7">
        <w:t>бездельничали</w:t>
      </w:r>
      <w:r w:rsidR="00CA0EAE" w:rsidRPr="00FF0EA7">
        <w:t xml:space="preserve"> </w:t>
      </w:r>
      <w:r w:rsidR="00325F80" w:rsidRPr="00FF0EA7">
        <w:t>без</w:t>
      </w:r>
      <w:r w:rsidR="00CA0EAE" w:rsidRPr="00FF0EA7">
        <w:t xml:space="preserve"> </w:t>
      </w:r>
      <w:r w:rsidR="00325F80" w:rsidRPr="00FF0EA7">
        <w:t>уважительной</w:t>
      </w:r>
      <w:r w:rsidR="00CA0EAE" w:rsidRPr="00FF0EA7">
        <w:t xml:space="preserve"> </w:t>
      </w:r>
      <w:r w:rsidR="00325F80" w:rsidRPr="00FF0EA7">
        <w:t>причины.</w:t>
      </w:r>
      <w:r w:rsidR="00CA0EAE" w:rsidRPr="00FF0EA7">
        <w:t xml:space="preserve"> </w:t>
      </w:r>
      <w:r w:rsidR="00325F80" w:rsidRPr="00FF0EA7">
        <w:t>[Мера</w:t>
      </w:r>
      <w:r w:rsidR="00CA0EAE" w:rsidRPr="00FF0EA7">
        <w:t xml:space="preserve"> </w:t>
      </w:r>
      <w:r w:rsidR="00325F80" w:rsidRPr="00FF0EA7">
        <w:t>позволит]</w:t>
      </w:r>
      <w:r w:rsidR="00CA0EAE" w:rsidRPr="00FF0EA7">
        <w:t xml:space="preserve"> </w:t>
      </w:r>
      <w:r w:rsidR="00325F80" w:rsidRPr="00FF0EA7">
        <w:t>сделать</w:t>
      </w:r>
      <w:r w:rsidR="00CA0EAE" w:rsidRPr="00FF0EA7">
        <w:t xml:space="preserve"> </w:t>
      </w:r>
      <w:r w:rsidR="00325F80" w:rsidRPr="00FF0EA7">
        <w:t>так,</w:t>
      </w:r>
      <w:r w:rsidR="00CA0EAE" w:rsidRPr="00FF0EA7">
        <w:t xml:space="preserve"> </w:t>
      </w:r>
      <w:r w:rsidR="00325F80" w:rsidRPr="00FF0EA7">
        <w:t>чтобы</w:t>
      </w:r>
      <w:r w:rsidR="00CA0EAE" w:rsidRPr="00FF0EA7">
        <w:t xml:space="preserve"> </w:t>
      </w:r>
      <w:r w:rsidR="00325F80" w:rsidRPr="00FF0EA7">
        <w:t>они</w:t>
      </w:r>
      <w:r w:rsidR="00CA0EAE" w:rsidRPr="00FF0EA7">
        <w:t xml:space="preserve"> </w:t>
      </w:r>
      <w:r w:rsidR="00325F80" w:rsidRPr="00FF0EA7">
        <w:t>могли</w:t>
      </w:r>
      <w:r w:rsidR="00CA0EAE" w:rsidRPr="00FF0EA7">
        <w:t xml:space="preserve"> </w:t>
      </w:r>
      <w:r w:rsidR="00325F80" w:rsidRPr="00FF0EA7">
        <w:t>жить</w:t>
      </w:r>
      <w:r w:rsidR="00CA0EAE" w:rsidRPr="00FF0EA7">
        <w:t xml:space="preserve"> </w:t>
      </w:r>
      <w:r w:rsidR="00325F80" w:rsidRPr="00FF0EA7">
        <w:t>вс</w:t>
      </w:r>
      <w:r w:rsidRPr="00FF0EA7">
        <w:t>е</w:t>
      </w:r>
      <w:r w:rsidR="00325F80" w:rsidRPr="00FF0EA7">
        <w:t>-таки</w:t>
      </w:r>
      <w:r w:rsidR="00CA0EAE" w:rsidRPr="00FF0EA7">
        <w:t xml:space="preserve"> </w:t>
      </w:r>
      <w:r w:rsidR="00325F80" w:rsidRPr="00FF0EA7">
        <w:t>более</w:t>
      </w:r>
      <w:r w:rsidR="00CA0EAE" w:rsidRPr="00FF0EA7">
        <w:t xml:space="preserve"> </w:t>
      </w:r>
      <w:r w:rsidR="00325F80" w:rsidRPr="00FF0EA7">
        <w:t>достойно</w:t>
      </w:r>
      <w:r w:rsidR="00CA0EAE" w:rsidRPr="00FF0EA7">
        <w:t xml:space="preserve"> </w:t>
      </w:r>
      <w:r w:rsidR="00325F80" w:rsidRPr="00FF0EA7">
        <w:t>с</w:t>
      </w:r>
      <w:r w:rsidR="00CA0EAE" w:rsidRPr="00FF0EA7">
        <w:t xml:space="preserve"> </w:t>
      </w:r>
      <w:r w:rsidR="00325F80" w:rsidRPr="00FF0EA7">
        <w:t>учетом</w:t>
      </w:r>
      <w:r w:rsidR="00CA0EAE" w:rsidRPr="00FF0EA7">
        <w:t xml:space="preserve"> </w:t>
      </w:r>
      <w:r w:rsidR="00325F80" w:rsidRPr="00FF0EA7">
        <w:t>этой</w:t>
      </w:r>
      <w:r w:rsidR="00CA0EAE" w:rsidRPr="00FF0EA7">
        <w:t xml:space="preserve"> </w:t>
      </w:r>
      <w:r w:rsidR="00325F80" w:rsidRPr="00FF0EA7">
        <w:t>коррекции</w:t>
      </w:r>
      <w:r w:rsidR="00CA0EAE" w:rsidRPr="00FF0EA7">
        <w:t xml:space="preserve"> </w:t>
      </w:r>
      <w:r w:rsidR="00325F80" w:rsidRPr="00FF0EA7">
        <w:t>по</w:t>
      </w:r>
      <w:r w:rsidR="00CA0EAE" w:rsidRPr="00FF0EA7">
        <w:t xml:space="preserve"> </w:t>
      </w:r>
      <w:r w:rsidR="00325F80" w:rsidRPr="00FF0EA7">
        <w:t>величине</w:t>
      </w:r>
      <w:r w:rsidR="00CA0EAE" w:rsidRPr="00FF0EA7">
        <w:t xml:space="preserve"> </w:t>
      </w:r>
      <w:r w:rsidR="00325F80" w:rsidRPr="00FF0EA7">
        <w:t>пенсии,</w:t>
      </w:r>
      <w:r w:rsidR="00CA0EAE" w:rsidRPr="00FF0EA7">
        <w:t xml:space="preserve"> </w:t>
      </w:r>
      <w:r w:rsidR="00325F80" w:rsidRPr="00FF0EA7">
        <w:t>на</w:t>
      </w:r>
      <w:r w:rsidR="00CA0EAE" w:rsidRPr="00FF0EA7">
        <w:t xml:space="preserve"> </w:t>
      </w:r>
      <w:r w:rsidR="00325F80" w:rsidRPr="00FF0EA7">
        <w:t>которую</w:t>
      </w:r>
      <w:r w:rsidR="00CA0EAE" w:rsidRPr="00FF0EA7">
        <w:t xml:space="preserve"> </w:t>
      </w:r>
      <w:r w:rsidR="00325F80" w:rsidRPr="00FF0EA7">
        <w:t>они</w:t>
      </w:r>
      <w:r w:rsidR="00CA0EAE" w:rsidRPr="00FF0EA7">
        <w:t xml:space="preserve"> </w:t>
      </w:r>
      <w:r w:rsidR="00325F80" w:rsidRPr="00FF0EA7">
        <w:t>могут</w:t>
      </w:r>
      <w:r w:rsidR="00CA0EAE" w:rsidRPr="00FF0EA7">
        <w:t xml:space="preserve"> </w:t>
      </w:r>
      <w:r w:rsidR="00325F80" w:rsidRPr="00FF0EA7">
        <w:t>рассчитывать</w:t>
      </w:r>
      <w:r w:rsidRPr="00FF0EA7">
        <w:t>»</w:t>
      </w:r>
      <w:r w:rsidR="00325F80" w:rsidRPr="00FF0EA7">
        <w:t>,</w:t>
      </w:r>
      <w:r w:rsidR="00CA0EAE" w:rsidRPr="00FF0EA7">
        <w:t xml:space="preserve"> </w:t>
      </w:r>
      <w:r w:rsidR="00325F80" w:rsidRPr="00FF0EA7">
        <w:t>-</w:t>
      </w:r>
      <w:r w:rsidR="00CA0EAE" w:rsidRPr="00FF0EA7">
        <w:t xml:space="preserve"> </w:t>
      </w:r>
      <w:r w:rsidR="00325F80" w:rsidRPr="00FF0EA7">
        <w:t>подчеркнул</w:t>
      </w:r>
      <w:r w:rsidR="00CA0EAE" w:rsidRPr="00FF0EA7">
        <w:t xml:space="preserve"> </w:t>
      </w:r>
      <w:r w:rsidR="00325F80" w:rsidRPr="00FF0EA7">
        <w:t>Чирков.</w:t>
      </w:r>
    </w:p>
    <w:p w:rsidR="00325F80" w:rsidRPr="00FF0EA7" w:rsidRDefault="00325F80" w:rsidP="00325F80">
      <w:r w:rsidRPr="00FF0EA7">
        <w:t>Ранее,</w:t>
      </w:r>
      <w:r w:rsidR="00CA0EAE" w:rsidRPr="00FF0EA7">
        <w:t xml:space="preserve"> </w:t>
      </w:r>
      <w:r w:rsidRPr="00FF0EA7">
        <w:t>29</w:t>
      </w:r>
      <w:r w:rsidR="00CA0EAE" w:rsidRPr="00FF0EA7">
        <w:t xml:space="preserve"> </w:t>
      </w:r>
      <w:r w:rsidRPr="00FF0EA7">
        <w:t>февраля,</w:t>
      </w:r>
      <w:r w:rsidR="00CA0EAE" w:rsidRPr="00FF0EA7">
        <w:t xml:space="preserve"> </w:t>
      </w:r>
      <w:r w:rsidRPr="00FF0EA7">
        <w:t>член</w:t>
      </w:r>
      <w:r w:rsidR="00CA0EAE" w:rsidRPr="00FF0EA7">
        <w:t xml:space="preserve"> </w:t>
      </w:r>
      <w:r w:rsidRPr="00FF0EA7">
        <w:t>комитета</w:t>
      </w:r>
      <w:r w:rsidR="00CA0EAE" w:rsidRPr="00FF0EA7">
        <w:t xml:space="preserve"> </w:t>
      </w:r>
      <w:r w:rsidRPr="00FF0EA7">
        <w:t>Госдумы</w:t>
      </w:r>
      <w:r w:rsidR="00CA0EAE" w:rsidRPr="00FF0EA7">
        <w:t xml:space="preserve"> </w:t>
      </w:r>
      <w:r w:rsidRPr="00FF0EA7">
        <w:t>по</w:t>
      </w:r>
      <w:r w:rsidR="00CA0EAE" w:rsidRPr="00FF0EA7">
        <w:t xml:space="preserve"> </w:t>
      </w:r>
      <w:r w:rsidRPr="00FF0EA7">
        <w:t>труду,</w:t>
      </w:r>
      <w:r w:rsidR="00CA0EAE" w:rsidRPr="00FF0EA7">
        <w:t xml:space="preserve"> </w:t>
      </w:r>
      <w:r w:rsidRPr="00FF0EA7">
        <w:t>социальной</w:t>
      </w:r>
      <w:r w:rsidR="00CA0EAE" w:rsidRPr="00FF0EA7">
        <w:t xml:space="preserve"> </w:t>
      </w:r>
      <w:r w:rsidRPr="00FF0EA7">
        <w:t>политике</w:t>
      </w:r>
      <w:r w:rsidR="00CA0EAE" w:rsidRPr="00FF0EA7">
        <w:t xml:space="preserve"> </w:t>
      </w:r>
      <w:r w:rsidRPr="00FF0EA7">
        <w:t>и</w:t>
      </w:r>
      <w:r w:rsidR="00CA0EAE" w:rsidRPr="00FF0EA7">
        <w:t xml:space="preserve"> </w:t>
      </w:r>
      <w:r w:rsidRPr="00FF0EA7">
        <w:t>делам</w:t>
      </w:r>
      <w:r w:rsidR="00CA0EAE" w:rsidRPr="00FF0EA7">
        <w:t xml:space="preserve"> </w:t>
      </w:r>
      <w:r w:rsidRPr="00FF0EA7">
        <w:t>ветеранов</w:t>
      </w:r>
      <w:r w:rsidR="00CA0EAE" w:rsidRPr="00FF0EA7">
        <w:t xml:space="preserve"> </w:t>
      </w:r>
      <w:r w:rsidRPr="00FF0EA7">
        <w:t>Светлана</w:t>
      </w:r>
      <w:r w:rsidR="00CA0EAE" w:rsidRPr="00FF0EA7">
        <w:t xml:space="preserve"> </w:t>
      </w:r>
      <w:r w:rsidRPr="00FF0EA7">
        <w:t>Бессараб</w:t>
      </w:r>
      <w:r w:rsidR="00CA0EAE" w:rsidRPr="00FF0EA7">
        <w:t xml:space="preserve"> </w:t>
      </w:r>
      <w:r w:rsidRPr="00FF0EA7">
        <w:t>сообщила,</w:t>
      </w:r>
      <w:r w:rsidR="00CA0EAE" w:rsidRPr="00FF0EA7">
        <w:t xml:space="preserve"> </w:t>
      </w:r>
      <w:r w:rsidRPr="00FF0EA7">
        <w:t>что</w:t>
      </w:r>
      <w:r w:rsidR="00CA0EAE" w:rsidRPr="00FF0EA7">
        <w:t xml:space="preserve"> </w:t>
      </w:r>
      <w:r w:rsidRPr="00FF0EA7">
        <w:t>пенсия</w:t>
      </w:r>
      <w:r w:rsidR="00CA0EAE" w:rsidRPr="00FF0EA7">
        <w:t xml:space="preserve"> </w:t>
      </w:r>
      <w:r w:rsidRPr="00FF0EA7">
        <w:t>россиян,</w:t>
      </w:r>
      <w:r w:rsidR="00CA0EAE" w:rsidRPr="00FF0EA7">
        <w:t xml:space="preserve"> </w:t>
      </w:r>
      <w:r w:rsidRPr="00FF0EA7">
        <w:t>достигших</w:t>
      </w:r>
      <w:r w:rsidR="00CA0EAE" w:rsidRPr="00FF0EA7">
        <w:t xml:space="preserve"> </w:t>
      </w:r>
      <w:r w:rsidRPr="00FF0EA7">
        <w:t>возраста</w:t>
      </w:r>
      <w:r w:rsidR="00CA0EAE" w:rsidRPr="00FF0EA7">
        <w:t xml:space="preserve"> </w:t>
      </w:r>
      <w:r w:rsidRPr="00FF0EA7">
        <w:t>80</w:t>
      </w:r>
      <w:r w:rsidR="00CA0EAE" w:rsidRPr="00FF0EA7">
        <w:t xml:space="preserve"> </w:t>
      </w:r>
      <w:r w:rsidRPr="00FF0EA7">
        <w:t>лет</w:t>
      </w:r>
      <w:r w:rsidR="00CA0EAE" w:rsidRPr="00FF0EA7">
        <w:t xml:space="preserve"> </w:t>
      </w:r>
      <w:r w:rsidRPr="00FF0EA7">
        <w:t>в</w:t>
      </w:r>
      <w:r w:rsidR="00CA0EAE" w:rsidRPr="00FF0EA7">
        <w:t xml:space="preserve"> </w:t>
      </w:r>
      <w:r w:rsidRPr="00FF0EA7">
        <w:t>феврале</w:t>
      </w:r>
      <w:r w:rsidR="00CA0EAE" w:rsidRPr="00FF0EA7">
        <w:t xml:space="preserve"> </w:t>
      </w:r>
      <w:r w:rsidRPr="00FF0EA7">
        <w:t>2024</w:t>
      </w:r>
      <w:r w:rsidR="00CA0EAE" w:rsidRPr="00FF0EA7">
        <w:t xml:space="preserve"> </w:t>
      </w:r>
      <w:r w:rsidRPr="00FF0EA7">
        <w:t>года,</w:t>
      </w:r>
      <w:r w:rsidR="00CA0EAE" w:rsidRPr="00FF0EA7">
        <w:t xml:space="preserve"> </w:t>
      </w:r>
      <w:r w:rsidRPr="00FF0EA7">
        <w:t>будет</w:t>
      </w:r>
      <w:r w:rsidR="00CA0EAE" w:rsidRPr="00FF0EA7">
        <w:t xml:space="preserve"> </w:t>
      </w:r>
      <w:r w:rsidRPr="00FF0EA7">
        <w:t>увеличена</w:t>
      </w:r>
      <w:r w:rsidR="00CA0EAE" w:rsidRPr="00FF0EA7">
        <w:t xml:space="preserve"> </w:t>
      </w:r>
      <w:r w:rsidRPr="00FF0EA7">
        <w:t>с</w:t>
      </w:r>
      <w:r w:rsidR="00CA0EAE" w:rsidRPr="00FF0EA7">
        <w:t xml:space="preserve"> </w:t>
      </w:r>
      <w:r w:rsidRPr="00FF0EA7">
        <w:t>1</w:t>
      </w:r>
      <w:r w:rsidR="00CA0EAE" w:rsidRPr="00FF0EA7">
        <w:t xml:space="preserve"> </w:t>
      </w:r>
      <w:r w:rsidRPr="00FF0EA7">
        <w:t>марта.</w:t>
      </w:r>
      <w:r w:rsidR="00CA0EAE" w:rsidRPr="00FF0EA7">
        <w:t xml:space="preserve"> </w:t>
      </w:r>
      <w:r w:rsidRPr="00FF0EA7">
        <w:t>Парламентарий</w:t>
      </w:r>
      <w:r w:rsidR="00CA0EAE" w:rsidRPr="00FF0EA7">
        <w:t xml:space="preserve"> </w:t>
      </w:r>
      <w:r w:rsidRPr="00FF0EA7">
        <w:t>также</w:t>
      </w:r>
      <w:r w:rsidR="00CA0EAE" w:rsidRPr="00FF0EA7">
        <w:t xml:space="preserve"> </w:t>
      </w:r>
      <w:r w:rsidRPr="00FF0EA7">
        <w:t>добавила,</w:t>
      </w:r>
      <w:r w:rsidR="00CA0EAE" w:rsidRPr="00FF0EA7">
        <w:t xml:space="preserve"> </w:t>
      </w:r>
      <w:r w:rsidRPr="00FF0EA7">
        <w:t>что</w:t>
      </w:r>
      <w:r w:rsidR="00CA0EAE" w:rsidRPr="00FF0EA7">
        <w:t xml:space="preserve"> </w:t>
      </w:r>
      <w:r w:rsidRPr="00FF0EA7">
        <w:t>с</w:t>
      </w:r>
      <w:r w:rsidR="00CA0EAE" w:rsidRPr="00FF0EA7">
        <w:t xml:space="preserve"> </w:t>
      </w:r>
      <w:r w:rsidRPr="00FF0EA7">
        <w:t>1</w:t>
      </w:r>
      <w:r w:rsidR="00CA0EAE" w:rsidRPr="00FF0EA7">
        <w:t xml:space="preserve"> </w:t>
      </w:r>
      <w:r w:rsidRPr="00FF0EA7">
        <w:t>апреля</w:t>
      </w:r>
      <w:r w:rsidR="00CA0EAE" w:rsidRPr="00FF0EA7">
        <w:t xml:space="preserve"> </w:t>
      </w:r>
      <w:r w:rsidRPr="00FF0EA7">
        <w:t>произойдет</w:t>
      </w:r>
      <w:r w:rsidR="00CA0EAE" w:rsidRPr="00FF0EA7">
        <w:t xml:space="preserve"> </w:t>
      </w:r>
      <w:r w:rsidRPr="00FF0EA7">
        <w:t>повышение</w:t>
      </w:r>
      <w:r w:rsidR="00CA0EAE" w:rsidRPr="00FF0EA7">
        <w:t xml:space="preserve"> </w:t>
      </w:r>
      <w:r w:rsidRPr="00FF0EA7">
        <w:t>социальной</w:t>
      </w:r>
      <w:r w:rsidR="00CA0EAE" w:rsidRPr="00FF0EA7">
        <w:t xml:space="preserve"> </w:t>
      </w:r>
      <w:r w:rsidRPr="00FF0EA7">
        <w:t>пенсии.</w:t>
      </w:r>
    </w:p>
    <w:p w:rsidR="00325F80" w:rsidRPr="00FF0EA7" w:rsidRDefault="000C5E1E" w:rsidP="00325F80">
      <w:hyperlink r:id="rId25" w:history="1">
        <w:r w:rsidR="00325F80" w:rsidRPr="00FF0EA7">
          <w:rPr>
            <w:rStyle w:val="a3"/>
          </w:rPr>
          <w:t>https://iz.ru/1659793/2024-03-04/ekonomist-polozhitelno-otcenil-zakonoproekt-o-doplate-k-pensii-za-stazh-ot-30-let</w:t>
        </w:r>
      </w:hyperlink>
      <w:r w:rsidR="00CA0EAE" w:rsidRPr="00FF0EA7">
        <w:t xml:space="preserve"> </w:t>
      </w:r>
    </w:p>
    <w:p w:rsidR="000776B3" w:rsidRPr="00FF0EA7" w:rsidRDefault="000776B3" w:rsidP="000776B3">
      <w:pPr>
        <w:pStyle w:val="2"/>
      </w:pPr>
      <w:bookmarkStart w:id="64" w:name="_Toc160514302"/>
      <w:r w:rsidRPr="00FF0EA7">
        <w:t>Радио</w:t>
      </w:r>
      <w:r w:rsidR="00CA0EAE" w:rsidRPr="00FF0EA7">
        <w:t xml:space="preserve"> </w:t>
      </w:r>
      <w:r w:rsidR="00AF08B1" w:rsidRPr="00FF0EA7">
        <w:t>«</w:t>
      </w:r>
      <w:r w:rsidRPr="00FF0EA7">
        <w:t>Комсомольская</w:t>
      </w:r>
      <w:r w:rsidR="00CA0EAE" w:rsidRPr="00FF0EA7">
        <w:t xml:space="preserve"> </w:t>
      </w:r>
      <w:r w:rsidRPr="00FF0EA7">
        <w:t>правда</w:t>
      </w:r>
      <w:r w:rsidR="00AF08B1" w:rsidRPr="00FF0EA7">
        <w:t>»</w:t>
      </w:r>
      <w:r w:rsidRPr="00FF0EA7">
        <w:t>,</w:t>
      </w:r>
      <w:r w:rsidR="00CA0EAE" w:rsidRPr="00FF0EA7">
        <w:t xml:space="preserve"> </w:t>
      </w:r>
      <w:r w:rsidRPr="00FF0EA7">
        <w:t>04.03.2024,</w:t>
      </w:r>
      <w:r w:rsidR="00CA0EAE" w:rsidRPr="00FF0EA7">
        <w:t xml:space="preserve"> </w:t>
      </w:r>
      <w:r w:rsidR="00AF08B1" w:rsidRPr="00FF0EA7">
        <w:t>«</w:t>
      </w:r>
      <w:r w:rsidRPr="00FF0EA7">
        <w:t>Надо</w:t>
      </w:r>
      <w:r w:rsidR="00CA0EAE" w:rsidRPr="00FF0EA7">
        <w:t xml:space="preserve"> </w:t>
      </w:r>
      <w:r w:rsidRPr="00FF0EA7">
        <w:t>с</w:t>
      </w:r>
      <w:r w:rsidR="00CA0EAE" w:rsidRPr="00FF0EA7">
        <w:t xml:space="preserve"> </w:t>
      </w:r>
      <w:r w:rsidRPr="00FF0EA7">
        <w:t>осторожностью</w:t>
      </w:r>
      <w:r w:rsidR="00CA0EAE" w:rsidRPr="00FF0EA7">
        <w:t xml:space="preserve"> </w:t>
      </w:r>
      <w:r w:rsidRPr="00FF0EA7">
        <w:t>относиться</w:t>
      </w:r>
      <w:r w:rsidR="00CA0EAE" w:rsidRPr="00FF0EA7">
        <w:t xml:space="preserve"> </w:t>
      </w:r>
      <w:r w:rsidRPr="00FF0EA7">
        <w:t>к</w:t>
      </w:r>
      <w:r w:rsidR="00CA0EAE" w:rsidRPr="00FF0EA7">
        <w:t xml:space="preserve"> </w:t>
      </w:r>
      <w:r w:rsidRPr="00FF0EA7">
        <w:t>таким</w:t>
      </w:r>
      <w:r w:rsidR="00CA0EAE" w:rsidRPr="00FF0EA7">
        <w:t xml:space="preserve"> </w:t>
      </w:r>
      <w:r w:rsidRPr="00FF0EA7">
        <w:t>предложениям</w:t>
      </w:r>
      <w:r w:rsidR="00AF08B1" w:rsidRPr="00FF0EA7">
        <w:t>»</w:t>
      </w:r>
      <w:r w:rsidR="000C5E1E" w:rsidRPr="00FF0EA7">
        <w:t>.</w:t>
      </w:r>
      <w:r w:rsidR="00CA0EAE" w:rsidRPr="00FF0EA7">
        <w:t xml:space="preserve"> </w:t>
      </w:r>
      <w:r w:rsidR="000C5E1E" w:rsidRPr="00FF0EA7">
        <w:t>С</w:t>
      </w:r>
      <w:r w:rsidRPr="00FF0EA7">
        <w:t>оциолог</w:t>
      </w:r>
      <w:r w:rsidR="00CA0EAE" w:rsidRPr="00FF0EA7">
        <w:t xml:space="preserve"> </w:t>
      </w:r>
      <w:r w:rsidRPr="00FF0EA7">
        <w:t>о</w:t>
      </w:r>
      <w:r w:rsidR="00CA0EAE" w:rsidRPr="00FF0EA7">
        <w:t xml:space="preserve"> </w:t>
      </w:r>
      <w:r w:rsidRPr="00FF0EA7">
        <w:t>повышении</w:t>
      </w:r>
      <w:r w:rsidR="00CA0EAE" w:rsidRPr="00FF0EA7">
        <w:t xml:space="preserve"> </w:t>
      </w:r>
      <w:r w:rsidRPr="00FF0EA7">
        <w:t>пенсии</w:t>
      </w:r>
      <w:r w:rsidR="00CA0EAE" w:rsidRPr="00FF0EA7">
        <w:t xml:space="preserve"> </w:t>
      </w:r>
      <w:r w:rsidRPr="00FF0EA7">
        <w:t>до</w:t>
      </w:r>
      <w:r w:rsidR="00CA0EAE" w:rsidRPr="00FF0EA7">
        <w:t xml:space="preserve"> </w:t>
      </w:r>
      <w:r w:rsidRPr="00FF0EA7">
        <w:t>двукратной</w:t>
      </w:r>
      <w:r w:rsidR="00CA0EAE" w:rsidRPr="00FF0EA7">
        <w:t xml:space="preserve"> </w:t>
      </w:r>
      <w:r w:rsidRPr="00FF0EA7">
        <w:t>величины</w:t>
      </w:r>
      <w:r w:rsidR="00CA0EAE" w:rsidRPr="00FF0EA7">
        <w:t xml:space="preserve"> </w:t>
      </w:r>
      <w:r w:rsidRPr="00FF0EA7">
        <w:t>прожиточного</w:t>
      </w:r>
      <w:r w:rsidR="00CA0EAE" w:rsidRPr="00FF0EA7">
        <w:t xml:space="preserve"> </w:t>
      </w:r>
      <w:r w:rsidRPr="00FF0EA7">
        <w:t>минимума</w:t>
      </w:r>
      <w:bookmarkEnd w:id="64"/>
    </w:p>
    <w:p w:rsidR="000776B3" w:rsidRPr="00FF0EA7" w:rsidRDefault="000776B3" w:rsidP="00C24E11">
      <w:pPr>
        <w:pStyle w:val="3"/>
      </w:pPr>
      <w:bookmarkStart w:id="65" w:name="_Toc160514303"/>
      <w:r w:rsidRPr="00FF0EA7">
        <w:t>Заместитель</w:t>
      </w:r>
      <w:r w:rsidR="00CA0EAE" w:rsidRPr="00FF0EA7">
        <w:t xml:space="preserve"> </w:t>
      </w:r>
      <w:r w:rsidRPr="00FF0EA7">
        <w:t>директора</w:t>
      </w:r>
      <w:r w:rsidR="00CA0EAE" w:rsidRPr="00FF0EA7">
        <w:t xml:space="preserve"> </w:t>
      </w:r>
      <w:r w:rsidRPr="00FF0EA7">
        <w:t>Института</w:t>
      </w:r>
      <w:r w:rsidR="00CA0EAE" w:rsidRPr="00FF0EA7">
        <w:t xml:space="preserve"> </w:t>
      </w:r>
      <w:r w:rsidRPr="00FF0EA7">
        <w:t>социальной</w:t>
      </w:r>
      <w:r w:rsidR="00CA0EAE" w:rsidRPr="00FF0EA7">
        <w:t xml:space="preserve"> </w:t>
      </w:r>
      <w:r w:rsidRPr="00FF0EA7">
        <w:t>политики</w:t>
      </w:r>
      <w:r w:rsidR="00CA0EAE" w:rsidRPr="00FF0EA7">
        <w:t xml:space="preserve"> </w:t>
      </w:r>
      <w:r w:rsidRPr="00FF0EA7">
        <w:t>Высшей</w:t>
      </w:r>
      <w:r w:rsidR="00CA0EAE" w:rsidRPr="00FF0EA7">
        <w:t xml:space="preserve"> </w:t>
      </w:r>
      <w:r w:rsidRPr="00FF0EA7">
        <w:t>школы</w:t>
      </w:r>
      <w:r w:rsidR="00CA0EAE" w:rsidRPr="00FF0EA7">
        <w:t xml:space="preserve"> </w:t>
      </w:r>
      <w:r w:rsidRPr="00FF0EA7">
        <w:t>экономики</w:t>
      </w:r>
      <w:r w:rsidR="00CA0EAE" w:rsidRPr="00FF0EA7">
        <w:t xml:space="preserve"> </w:t>
      </w:r>
      <w:r w:rsidRPr="00FF0EA7">
        <w:t>Оксана</w:t>
      </w:r>
      <w:r w:rsidR="00CA0EAE" w:rsidRPr="00FF0EA7">
        <w:t xml:space="preserve"> </w:t>
      </w:r>
      <w:r w:rsidRPr="00FF0EA7">
        <w:t>Синявская</w:t>
      </w:r>
      <w:r w:rsidR="00CA0EAE" w:rsidRPr="00FF0EA7">
        <w:t xml:space="preserve"> </w:t>
      </w:r>
      <w:r w:rsidRPr="00FF0EA7">
        <w:t>в</w:t>
      </w:r>
      <w:r w:rsidR="00CA0EAE" w:rsidRPr="00FF0EA7">
        <w:t xml:space="preserve"> </w:t>
      </w:r>
      <w:r w:rsidRPr="00FF0EA7">
        <w:t>беседе</w:t>
      </w:r>
      <w:r w:rsidR="00CA0EAE" w:rsidRPr="00FF0EA7">
        <w:t xml:space="preserve"> </w:t>
      </w:r>
      <w:r w:rsidRPr="00FF0EA7">
        <w:t>с</w:t>
      </w:r>
      <w:r w:rsidR="00CA0EAE" w:rsidRPr="00FF0EA7">
        <w:t xml:space="preserve"> </w:t>
      </w:r>
      <w:r w:rsidRPr="00FF0EA7">
        <w:t>радио</w:t>
      </w:r>
      <w:r w:rsidR="00CA0EAE" w:rsidRPr="00FF0EA7">
        <w:t xml:space="preserve"> </w:t>
      </w:r>
      <w:r w:rsidR="00AF08B1" w:rsidRPr="00FF0EA7">
        <w:t>«</w:t>
      </w:r>
      <w:r w:rsidRPr="00FF0EA7">
        <w:t>Комсомольская</w:t>
      </w:r>
      <w:r w:rsidR="00CA0EAE" w:rsidRPr="00FF0EA7">
        <w:t xml:space="preserve"> </w:t>
      </w:r>
      <w:r w:rsidRPr="00FF0EA7">
        <w:t>правда</w:t>
      </w:r>
      <w:r w:rsidR="00AF08B1" w:rsidRPr="00FF0EA7">
        <w:t>»</w:t>
      </w:r>
      <w:r w:rsidR="00CA0EAE" w:rsidRPr="00FF0EA7">
        <w:t xml:space="preserve"> </w:t>
      </w:r>
      <w:r w:rsidRPr="00FF0EA7">
        <w:t>прокомментировала</w:t>
      </w:r>
      <w:r w:rsidR="00CA0EAE" w:rsidRPr="00FF0EA7">
        <w:t xml:space="preserve"> </w:t>
      </w:r>
      <w:r w:rsidRPr="00FF0EA7">
        <w:t>разработанный</w:t>
      </w:r>
      <w:r w:rsidR="00CA0EAE" w:rsidRPr="00FF0EA7">
        <w:t xml:space="preserve"> </w:t>
      </w:r>
      <w:r w:rsidRPr="00FF0EA7">
        <w:t>депутатами</w:t>
      </w:r>
      <w:r w:rsidR="00CA0EAE" w:rsidRPr="00FF0EA7">
        <w:t xml:space="preserve"> </w:t>
      </w:r>
      <w:r w:rsidRPr="00FF0EA7">
        <w:t>ЛДПР</w:t>
      </w:r>
      <w:r w:rsidR="00CA0EAE" w:rsidRPr="00FF0EA7">
        <w:t xml:space="preserve"> </w:t>
      </w:r>
      <w:r w:rsidRPr="00FF0EA7">
        <w:t>законопроект,</w:t>
      </w:r>
      <w:r w:rsidR="00CA0EAE" w:rsidRPr="00FF0EA7">
        <w:t xml:space="preserve"> </w:t>
      </w:r>
      <w:r w:rsidRPr="00FF0EA7">
        <w:t>согласно</w:t>
      </w:r>
      <w:r w:rsidR="00CA0EAE" w:rsidRPr="00FF0EA7">
        <w:t xml:space="preserve"> </w:t>
      </w:r>
      <w:r w:rsidRPr="00FF0EA7">
        <w:t>которому</w:t>
      </w:r>
      <w:r w:rsidR="00CA0EAE" w:rsidRPr="00FF0EA7">
        <w:t xml:space="preserve"> </w:t>
      </w:r>
      <w:r w:rsidRPr="00FF0EA7">
        <w:t>предлагается</w:t>
      </w:r>
      <w:r w:rsidR="00CA0EAE" w:rsidRPr="00FF0EA7">
        <w:t xml:space="preserve"> </w:t>
      </w:r>
      <w:r w:rsidRPr="00FF0EA7">
        <w:t>ввести</w:t>
      </w:r>
      <w:r w:rsidR="00CA0EAE" w:rsidRPr="00FF0EA7">
        <w:t xml:space="preserve"> </w:t>
      </w:r>
      <w:r w:rsidRPr="00FF0EA7">
        <w:t>механизм</w:t>
      </w:r>
      <w:r w:rsidR="00CA0EAE" w:rsidRPr="00FF0EA7">
        <w:t xml:space="preserve"> </w:t>
      </w:r>
      <w:r w:rsidRPr="00FF0EA7">
        <w:t>доплаты</w:t>
      </w:r>
      <w:r w:rsidR="00CA0EAE" w:rsidRPr="00FF0EA7">
        <w:t xml:space="preserve"> </w:t>
      </w:r>
      <w:r w:rsidRPr="00FF0EA7">
        <w:t>к</w:t>
      </w:r>
      <w:r w:rsidR="00CA0EAE" w:rsidRPr="00FF0EA7">
        <w:t xml:space="preserve"> </w:t>
      </w:r>
      <w:r w:rsidRPr="00FF0EA7">
        <w:t>пенсии</w:t>
      </w:r>
      <w:r w:rsidR="00CA0EAE" w:rsidRPr="00FF0EA7">
        <w:t xml:space="preserve"> </w:t>
      </w:r>
      <w:r w:rsidRPr="00FF0EA7">
        <w:t>до</w:t>
      </w:r>
      <w:r w:rsidR="00CA0EAE" w:rsidRPr="00FF0EA7">
        <w:t xml:space="preserve"> </w:t>
      </w:r>
      <w:r w:rsidRPr="00FF0EA7">
        <w:t>двукратной</w:t>
      </w:r>
      <w:r w:rsidR="00CA0EAE" w:rsidRPr="00FF0EA7">
        <w:t xml:space="preserve"> </w:t>
      </w:r>
      <w:r w:rsidRPr="00FF0EA7">
        <w:t>величины</w:t>
      </w:r>
      <w:r w:rsidR="00CA0EAE" w:rsidRPr="00FF0EA7">
        <w:t xml:space="preserve"> </w:t>
      </w:r>
      <w:r w:rsidRPr="00FF0EA7">
        <w:t>прожиточного</w:t>
      </w:r>
      <w:r w:rsidR="00CA0EAE" w:rsidRPr="00FF0EA7">
        <w:t xml:space="preserve"> </w:t>
      </w:r>
      <w:r w:rsidRPr="00FF0EA7">
        <w:t>минимума</w:t>
      </w:r>
      <w:r w:rsidR="00CA0EAE" w:rsidRPr="00FF0EA7">
        <w:t xml:space="preserve"> </w:t>
      </w:r>
      <w:r w:rsidRPr="00FF0EA7">
        <w:t>в</w:t>
      </w:r>
      <w:r w:rsidR="00CA0EAE" w:rsidRPr="00FF0EA7">
        <w:t xml:space="preserve"> </w:t>
      </w:r>
      <w:r w:rsidRPr="00FF0EA7">
        <w:t>целом</w:t>
      </w:r>
      <w:r w:rsidR="00CA0EAE" w:rsidRPr="00FF0EA7">
        <w:t xml:space="preserve"> </w:t>
      </w:r>
      <w:r w:rsidRPr="00FF0EA7">
        <w:t>по</w:t>
      </w:r>
      <w:r w:rsidR="00CA0EAE" w:rsidRPr="00FF0EA7">
        <w:t xml:space="preserve"> </w:t>
      </w:r>
      <w:r w:rsidRPr="00FF0EA7">
        <w:t>стране</w:t>
      </w:r>
      <w:r w:rsidR="00CA0EAE" w:rsidRPr="00FF0EA7">
        <w:t xml:space="preserve"> </w:t>
      </w:r>
      <w:r w:rsidRPr="00FF0EA7">
        <w:t>за</w:t>
      </w:r>
      <w:r w:rsidR="00CA0EAE" w:rsidRPr="00FF0EA7">
        <w:t xml:space="preserve"> </w:t>
      </w:r>
      <w:r w:rsidRPr="00FF0EA7">
        <w:t>стаж</w:t>
      </w:r>
      <w:r w:rsidR="00CA0EAE" w:rsidRPr="00FF0EA7">
        <w:t xml:space="preserve"> </w:t>
      </w:r>
      <w:r w:rsidRPr="00FF0EA7">
        <w:t>от</w:t>
      </w:r>
      <w:r w:rsidR="00CA0EAE" w:rsidRPr="00FF0EA7">
        <w:t xml:space="preserve"> </w:t>
      </w:r>
      <w:r w:rsidRPr="00FF0EA7">
        <w:t>30</w:t>
      </w:r>
      <w:r w:rsidR="00CA0EAE" w:rsidRPr="00FF0EA7">
        <w:t xml:space="preserve"> </w:t>
      </w:r>
      <w:r w:rsidRPr="00FF0EA7">
        <w:t>лет.</w:t>
      </w:r>
      <w:bookmarkEnd w:id="65"/>
    </w:p>
    <w:p w:rsidR="000776B3" w:rsidRPr="00FF0EA7" w:rsidRDefault="00AF08B1" w:rsidP="000776B3">
      <w:r w:rsidRPr="00FF0EA7">
        <w:t>«</w:t>
      </w:r>
      <w:r w:rsidR="000776B3" w:rsidRPr="00FF0EA7">
        <w:t>Надо</w:t>
      </w:r>
      <w:r w:rsidR="00CA0EAE" w:rsidRPr="00FF0EA7">
        <w:t xml:space="preserve"> </w:t>
      </w:r>
      <w:r w:rsidR="000776B3" w:rsidRPr="00FF0EA7">
        <w:t>с</w:t>
      </w:r>
      <w:r w:rsidR="00CA0EAE" w:rsidRPr="00FF0EA7">
        <w:t xml:space="preserve"> </w:t>
      </w:r>
      <w:r w:rsidR="000776B3" w:rsidRPr="00FF0EA7">
        <w:t>осторожностью</w:t>
      </w:r>
      <w:r w:rsidR="00CA0EAE" w:rsidRPr="00FF0EA7">
        <w:t xml:space="preserve"> </w:t>
      </w:r>
      <w:r w:rsidR="000776B3" w:rsidRPr="00FF0EA7">
        <w:t>относиться</w:t>
      </w:r>
      <w:r w:rsidR="00CA0EAE" w:rsidRPr="00FF0EA7">
        <w:t xml:space="preserve"> </w:t>
      </w:r>
      <w:r w:rsidR="000776B3" w:rsidRPr="00FF0EA7">
        <w:t>к</w:t>
      </w:r>
      <w:r w:rsidR="00CA0EAE" w:rsidRPr="00FF0EA7">
        <w:t xml:space="preserve"> </w:t>
      </w:r>
      <w:r w:rsidR="000776B3" w:rsidRPr="00FF0EA7">
        <w:t>подобного</w:t>
      </w:r>
      <w:r w:rsidR="00CA0EAE" w:rsidRPr="00FF0EA7">
        <w:t xml:space="preserve"> </w:t>
      </w:r>
      <w:r w:rsidR="000776B3" w:rsidRPr="00FF0EA7">
        <w:t>рода</w:t>
      </w:r>
      <w:r w:rsidR="00CA0EAE" w:rsidRPr="00FF0EA7">
        <w:t xml:space="preserve"> </w:t>
      </w:r>
      <w:r w:rsidR="000776B3" w:rsidRPr="00FF0EA7">
        <w:t>предложениям,</w:t>
      </w:r>
      <w:r w:rsidR="00CA0EAE" w:rsidRPr="00FF0EA7">
        <w:t xml:space="preserve"> </w:t>
      </w:r>
      <w:r w:rsidR="000776B3" w:rsidRPr="00FF0EA7">
        <w:t>потому</w:t>
      </w:r>
      <w:r w:rsidR="00CA0EAE" w:rsidRPr="00FF0EA7">
        <w:t xml:space="preserve"> </w:t>
      </w:r>
      <w:r w:rsidR="000776B3" w:rsidRPr="00FF0EA7">
        <w:t>что</w:t>
      </w:r>
      <w:r w:rsidR="00CA0EAE" w:rsidRPr="00FF0EA7">
        <w:t xml:space="preserve"> </w:t>
      </w:r>
      <w:r w:rsidR="000776B3" w:rsidRPr="00FF0EA7">
        <w:t>с</w:t>
      </w:r>
      <w:r w:rsidR="00CA0EAE" w:rsidRPr="00FF0EA7">
        <w:t xml:space="preserve"> </w:t>
      </w:r>
      <w:r w:rsidR="000776B3" w:rsidRPr="00FF0EA7">
        <w:t>одной</w:t>
      </w:r>
      <w:r w:rsidR="00CA0EAE" w:rsidRPr="00FF0EA7">
        <w:t xml:space="preserve"> </w:t>
      </w:r>
      <w:r w:rsidR="000776B3" w:rsidRPr="00FF0EA7">
        <w:t>стороны</w:t>
      </w:r>
      <w:r w:rsidR="00CA0EAE" w:rsidRPr="00FF0EA7">
        <w:t xml:space="preserve"> </w:t>
      </w:r>
      <w:r w:rsidR="000776B3" w:rsidRPr="00FF0EA7">
        <w:t>у</w:t>
      </w:r>
      <w:r w:rsidR="00CA0EAE" w:rsidRPr="00FF0EA7">
        <w:t xml:space="preserve"> </w:t>
      </w:r>
      <w:r w:rsidR="000776B3" w:rsidRPr="00FF0EA7">
        <w:t>старших</w:t>
      </w:r>
      <w:r w:rsidR="00CA0EAE" w:rsidRPr="00FF0EA7">
        <w:t xml:space="preserve"> </w:t>
      </w:r>
      <w:r w:rsidR="000776B3" w:rsidRPr="00FF0EA7">
        <w:t>поколений</w:t>
      </w:r>
      <w:r w:rsidR="00CA0EAE" w:rsidRPr="00FF0EA7">
        <w:t xml:space="preserve"> </w:t>
      </w:r>
      <w:r w:rsidR="000776B3" w:rsidRPr="00FF0EA7">
        <w:t>пенсионеров,</w:t>
      </w:r>
      <w:r w:rsidR="00CA0EAE" w:rsidRPr="00FF0EA7">
        <w:t xml:space="preserve"> </w:t>
      </w:r>
      <w:r w:rsidR="000776B3" w:rsidRPr="00FF0EA7">
        <w:t>очень</w:t>
      </w:r>
      <w:r w:rsidR="00CA0EAE" w:rsidRPr="00FF0EA7">
        <w:t xml:space="preserve"> </w:t>
      </w:r>
      <w:r w:rsidR="000776B3" w:rsidRPr="00FF0EA7">
        <w:t>у</w:t>
      </w:r>
      <w:r w:rsidR="00CA0EAE" w:rsidRPr="00FF0EA7">
        <w:t xml:space="preserve"> </w:t>
      </w:r>
      <w:r w:rsidR="000776B3" w:rsidRPr="00FF0EA7">
        <w:t>многих</w:t>
      </w:r>
      <w:r w:rsidR="00CA0EAE" w:rsidRPr="00FF0EA7">
        <w:t xml:space="preserve"> </w:t>
      </w:r>
      <w:r w:rsidR="000776B3" w:rsidRPr="00FF0EA7">
        <w:t>людей,</w:t>
      </w:r>
      <w:r w:rsidR="00CA0EAE" w:rsidRPr="00FF0EA7">
        <w:t xml:space="preserve"> </w:t>
      </w:r>
      <w:r w:rsidR="000776B3" w:rsidRPr="00FF0EA7">
        <w:t>стаж</w:t>
      </w:r>
      <w:r w:rsidR="00CA0EAE" w:rsidRPr="00FF0EA7">
        <w:t xml:space="preserve"> </w:t>
      </w:r>
      <w:r w:rsidR="000776B3" w:rsidRPr="00FF0EA7">
        <w:t>превышает</w:t>
      </w:r>
      <w:r w:rsidR="00CA0EAE" w:rsidRPr="00FF0EA7">
        <w:t xml:space="preserve"> </w:t>
      </w:r>
      <w:r w:rsidR="000776B3" w:rsidRPr="00FF0EA7">
        <w:t>30-летний</w:t>
      </w:r>
      <w:r w:rsidR="00CA0EAE" w:rsidRPr="00FF0EA7">
        <w:t xml:space="preserve"> </w:t>
      </w:r>
      <w:r w:rsidR="000776B3" w:rsidRPr="00FF0EA7">
        <w:t>и</w:t>
      </w:r>
      <w:r w:rsidR="00CA0EAE" w:rsidRPr="00FF0EA7">
        <w:t xml:space="preserve"> </w:t>
      </w:r>
      <w:r w:rsidR="000776B3" w:rsidRPr="00FF0EA7">
        <w:t>среди</w:t>
      </w:r>
      <w:r w:rsidR="00CA0EAE" w:rsidRPr="00FF0EA7">
        <w:t xml:space="preserve"> </w:t>
      </w:r>
      <w:r w:rsidR="000776B3" w:rsidRPr="00FF0EA7">
        <w:t>них</w:t>
      </w:r>
      <w:r w:rsidR="00CA0EAE" w:rsidRPr="00FF0EA7">
        <w:t xml:space="preserve"> </w:t>
      </w:r>
      <w:r w:rsidR="000776B3" w:rsidRPr="00FF0EA7">
        <w:t>уже</w:t>
      </w:r>
      <w:r w:rsidR="00CA0EAE" w:rsidRPr="00FF0EA7">
        <w:t xml:space="preserve"> </w:t>
      </w:r>
      <w:r w:rsidR="000776B3" w:rsidRPr="00FF0EA7">
        <w:t>есть</w:t>
      </w:r>
      <w:r w:rsidR="00CA0EAE" w:rsidRPr="00FF0EA7">
        <w:t xml:space="preserve"> </w:t>
      </w:r>
      <w:r w:rsidR="000776B3" w:rsidRPr="00FF0EA7">
        <w:t>те,</w:t>
      </w:r>
      <w:r w:rsidR="00CA0EAE" w:rsidRPr="00FF0EA7">
        <w:t xml:space="preserve"> </w:t>
      </w:r>
      <w:r w:rsidR="000776B3" w:rsidRPr="00FF0EA7">
        <w:t>кто</w:t>
      </w:r>
      <w:r w:rsidR="00CA0EAE" w:rsidRPr="00FF0EA7">
        <w:t xml:space="preserve"> </w:t>
      </w:r>
      <w:r w:rsidR="000776B3" w:rsidRPr="00FF0EA7">
        <w:t>получает</w:t>
      </w:r>
      <w:r w:rsidR="00CA0EAE" w:rsidRPr="00FF0EA7">
        <w:t xml:space="preserve"> </w:t>
      </w:r>
      <w:r w:rsidR="000776B3" w:rsidRPr="00FF0EA7">
        <w:t>пенсию</w:t>
      </w:r>
      <w:r w:rsidR="00CA0EAE" w:rsidRPr="00FF0EA7">
        <w:t xml:space="preserve"> </w:t>
      </w:r>
      <w:r w:rsidR="000776B3" w:rsidRPr="00FF0EA7">
        <w:t>выше</w:t>
      </w:r>
      <w:r w:rsidR="00CA0EAE" w:rsidRPr="00FF0EA7">
        <w:t xml:space="preserve"> </w:t>
      </w:r>
      <w:r w:rsidR="000776B3" w:rsidRPr="00FF0EA7">
        <w:t>двух</w:t>
      </w:r>
      <w:r w:rsidR="00CA0EAE" w:rsidRPr="00FF0EA7">
        <w:t xml:space="preserve"> </w:t>
      </w:r>
      <w:r w:rsidR="000776B3" w:rsidRPr="00FF0EA7">
        <w:t>прожиточных</w:t>
      </w:r>
      <w:r w:rsidR="00CA0EAE" w:rsidRPr="00FF0EA7">
        <w:t xml:space="preserve"> </w:t>
      </w:r>
      <w:r w:rsidR="000776B3" w:rsidRPr="00FF0EA7">
        <w:t>минимумов.</w:t>
      </w:r>
      <w:r w:rsidR="00CA0EAE" w:rsidRPr="00FF0EA7">
        <w:t xml:space="preserve"> </w:t>
      </w:r>
      <w:r w:rsidR="000776B3" w:rsidRPr="00FF0EA7">
        <w:t>Для</w:t>
      </w:r>
      <w:r w:rsidR="00CA0EAE" w:rsidRPr="00FF0EA7">
        <w:t xml:space="preserve"> </w:t>
      </w:r>
      <w:r w:rsidR="000776B3" w:rsidRPr="00FF0EA7">
        <w:t>них</w:t>
      </w:r>
      <w:r w:rsidR="00CA0EAE" w:rsidRPr="00FF0EA7">
        <w:t xml:space="preserve"> </w:t>
      </w:r>
      <w:r w:rsidR="000776B3" w:rsidRPr="00FF0EA7">
        <w:t>такое</w:t>
      </w:r>
      <w:r w:rsidR="00CA0EAE" w:rsidRPr="00FF0EA7">
        <w:t xml:space="preserve"> </w:t>
      </w:r>
      <w:r w:rsidR="000776B3" w:rsidRPr="00FF0EA7">
        <w:t>повышение</w:t>
      </w:r>
      <w:r w:rsidR="00CA0EAE" w:rsidRPr="00FF0EA7">
        <w:t xml:space="preserve"> </w:t>
      </w:r>
      <w:r w:rsidR="000776B3" w:rsidRPr="00FF0EA7">
        <w:t>пенсий</w:t>
      </w:r>
      <w:r w:rsidR="00CA0EAE" w:rsidRPr="00FF0EA7">
        <w:t xml:space="preserve"> </w:t>
      </w:r>
      <w:r w:rsidR="000776B3" w:rsidRPr="00FF0EA7">
        <w:t>другим</w:t>
      </w:r>
      <w:r w:rsidR="00CA0EAE" w:rsidRPr="00FF0EA7">
        <w:t xml:space="preserve"> </w:t>
      </w:r>
      <w:r w:rsidR="000776B3" w:rsidRPr="00FF0EA7">
        <w:t>может</w:t>
      </w:r>
      <w:r w:rsidR="00CA0EAE" w:rsidRPr="00FF0EA7">
        <w:t xml:space="preserve"> </w:t>
      </w:r>
      <w:r w:rsidR="000776B3" w:rsidRPr="00FF0EA7">
        <w:t>быть</w:t>
      </w:r>
      <w:r w:rsidR="00CA0EAE" w:rsidRPr="00FF0EA7">
        <w:t xml:space="preserve"> </w:t>
      </w:r>
      <w:r w:rsidR="000776B3" w:rsidRPr="00FF0EA7">
        <w:lastRenderedPageBreak/>
        <w:t>расценено</w:t>
      </w:r>
      <w:r w:rsidR="00CA0EAE" w:rsidRPr="00FF0EA7">
        <w:t xml:space="preserve"> </w:t>
      </w:r>
      <w:r w:rsidR="000776B3" w:rsidRPr="00FF0EA7">
        <w:t>как</w:t>
      </w:r>
      <w:r w:rsidR="00CA0EAE" w:rsidRPr="00FF0EA7">
        <w:t xml:space="preserve"> </w:t>
      </w:r>
      <w:r w:rsidR="000776B3" w:rsidRPr="00FF0EA7">
        <w:t>несправедливость,</w:t>
      </w:r>
      <w:r w:rsidR="00CA0EAE" w:rsidRPr="00FF0EA7">
        <w:t xml:space="preserve"> </w:t>
      </w:r>
      <w:r w:rsidR="000776B3" w:rsidRPr="00FF0EA7">
        <w:t>как</w:t>
      </w:r>
      <w:r w:rsidR="00CA0EAE" w:rsidRPr="00FF0EA7">
        <w:t xml:space="preserve"> </w:t>
      </w:r>
      <w:r w:rsidR="000776B3" w:rsidRPr="00FF0EA7">
        <w:t>искусственное</w:t>
      </w:r>
      <w:r w:rsidR="00CA0EAE" w:rsidRPr="00FF0EA7">
        <w:t xml:space="preserve"> </w:t>
      </w:r>
      <w:r w:rsidR="000776B3" w:rsidRPr="00FF0EA7">
        <w:t>дотягивание</w:t>
      </w:r>
      <w:r w:rsidR="00CA0EAE" w:rsidRPr="00FF0EA7">
        <w:t xml:space="preserve"> </w:t>
      </w:r>
      <w:r w:rsidR="000776B3" w:rsidRPr="00FF0EA7">
        <w:t>для</w:t>
      </w:r>
      <w:r w:rsidR="00CA0EAE" w:rsidRPr="00FF0EA7">
        <w:t xml:space="preserve"> </w:t>
      </w:r>
      <w:r w:rsidR="000776B3" w:rsidRPr="00FF0EA7">
        <w:t>придания</w:t>
      </w:r>
      <w:r w:rsidR="00CA0EAE" w:rsidRPr="00FF0EA7">
        <w:t xml:space="preserve"> </w:t>
      </w:r>
      <w:r w:rsidR="000776B3" w:rsidRPr="00FF0EA7">
        <w:t>большего</w:t>
      </w:r>
      <w:r w:rsidR="00CA0EAE" w:rsidRPr="00FF0EA7">
        <w:t xml:space="preserve"> </w:t>
      </w:r>
      <w:r w:rsidR="000776B3" w:rsidRPr="00FF0EA7">
        <w:t>веса</w:t>
      </w:r>
      <w:r w:rsidR="00CA0EAE" w:rsidRPr="00FF0EA7">
        <w:t xml:space="preserve"> </w:t>
      </w:r>
      <w:r w:rsidR="000776B3" w:rsidRPr="00FF0EA7">
        <w:t>стажу</w:t>
      </w:r>
      <w:r w:rsidR="00CA0EAE" w:rsidRPr="00FF0EA7">
        <w:t xml:space="preserve"> </w:t>
      </w:r>
      <w:r w:rsidR="000776B3" w:rsidRPr="00FF0EA7">
        <w:t>в</w:t>
      </w:r>
      <w:r w:rsidR="00CA0EAE" w:rsidRPr="00FF0EA7">
        <w:t xml:space="preserve"> </w:t>
      </w:r>
      <w:r w:rsidR="000776B3" w:rsidRPr="00FF0EA7">
        <w:t>ущерб</w:t>
      </w:r>
      <w:r w:rsidR="00CA0EAE" w:rsidRPr="00FF0EA7">
        <w:t xml:space="preserve"> </w:t>
      </w:r>
      <w:r w:rsidR="000776B3" w:rsidRPr="00FF0EA7">
        <w:t>зарплате</w:t>
      </w:r>
      <w:r w:rsidRPr="00FF0EA7">
        <w:t>»</w:t>
      </w:r>
      <w:r w:rsidR="000776B3" w:rsidRPr="00FF0EA7">
        <w:t>,</w:t>
      </w:r>
      <w:r w:rsidR="00CA0EAE" w:rsidRPr="00FF0EA7">
        <w:t xml:space="preserve"> </w:t>
      </w:r>
      <w:r w:rsidR="000776B3" w:rsidRPr="00FF0EA7">
        <w:t>-</w:t>
      </w:r>
      <w:r w:rsidR="00CA0EAE" w:rsidRPr="00FF0EA7">
        <w:t xml:space="preserve"> </w:t>
      </w:r>
      <w:r w:rsidR="000776B3" w:rsidRPr="00FF0EA7">
        <w:t>считает</w:t>
      </w:r>
      <w:r w:rsidR="00CA0EAE" w:rsidRPr="00FF0EA7">
        <w:t xml:space="preserve"> </w:t>
      </w:r>
      <w:r w:rsidR="000776B3" w:rsidRPr="00FF0EA7">
        <w:t>эксперт.</w:t>
      </w:r>
    </w:p>
    <w:p w:rsidR="000776B3" w:rsidRPr="00FF0EA7" w:rsidRDefault="000776B3" w:rsidP="000776B3">
      <w:r w:rsidRPr="00FF0EA7">
        <w:t>Она</w:t>
      </w:r>
      <w:r w:rsidR="00CA0EAE" w:rsidRPr="00FF0EA7">
        <w:t xml:space="preserve"> </w:t>
      </w:r>
      <w:r w:rsidRPr="00FF0EA7">
        <w:t>напомнила,</w:t>
      </w:r>
      <w:r w:rsidR="00CA0EAE" w:rsidRPr="00FF0EA7">
        <w:t xml:space="preserve"> </w:t>
      </w:r>
      <w:r w:rsidRPr="00FF0EA7">
        <w:t>что</w:t>
      </w:r>
      <w:r w:rsidR="00CA0EAE" w:rsidRPr="00FF0EA7">
        <w:t xml:space="preserve"> </w:t>
      </w:r>
      <w:r w:rsidRPr="00FF0EA7">
        <w:t>пенсия</w:t>
      </w:r>
      <w:r w:rsidR="00CA0EAE" w:rsidRPr="00FF0EA7">
        <w:t xml:space="preserve"> </w:t>
      </w:r>
      <w:r w:rsidRPr="00FF0EA7">
        <w:t>зависит</w:t>
      </w:r>
      <w:r w:rsidR="00CA0EAE" w:rsidRPr="00FF0EA7">
        <w:t xml:space="preserve"> </w:t>
      </w:r>
      <w:r w:rsidRPr="00FF0EA7">
        <w:t>и</w:t>
      </w:r>
      <w:r w:rsidR="00CA0EAE" w:rsidRPr="00FF0EA7">
        <w:t xml:space="preserve"> </w:t>
      </w:r>
      <w:r w:rsidRPr="00FF0EA7">
        <w:t>от</w:t>
      </w:r>
      <w:r w:rsidR="00CA0EAE" w:rsidRPr="00FF0EA7">
        <w:t xml:space="preserve"> </w:t>
      </w:r>
      <w:r w:rsidRPr="00FF0EA7">
        <w:t>стажа,</w:t>
      </w:r>
      <w:r w:rsidR="00CA0EAE" w:rsidRPr="00FF0EA7">
        <w:t xml:space="preserve"> </w:t>
      </w:r>
      <w:r w:rsidRPr="00FF0EA7">
        <w:t>и</w:t>
      </w:r>
      <w:r w:rsidR="00CA0EAE" w:rsidRPr="00FF0EA7">
        <w:t xml:space="preserve"> </w:t>
      </w:r>
      <w:r w:rsidRPr="00FF0EA7">
        <w:t>от</w:t>
      </w:r>
      <w:r w:rsidR="00CA0EAE" w:rsidRPr="00FF0EA7">
        <w:t xml:space="preserve"> </w:t>
      </w:r>
      <w:r w:rsidRPr="00FF0EA7">
        <w:t>заработной</w:t>
      </w:r>
      <w:r w:rsidR="00CA0EAE" w:rsidRPr="00FF0EA7">
        <w:t xml:space="preserve"> </w:t>
      </w:r>
      <w:r w:rsidRPr="00FF0EA7">
        <w:t>платы.</w:t>
      </w:r>
      <w:r w:rsidR="00CA0EAE" w:rsidRPr="00FF0EA7">
        <w:t xml:space="preserve"> </w:t>
      </w:r>
      <w:r w:rsidRPr="00FF0EA7">
        <w:t>Однако</w:t>
      </w:r>
      <w:r w:rsidR="00CA0EAE" w:rsidRPr="00FF0EA7">
        <w:t xml:space="preserve"> </w:t>
      </w:r>
      <w:r w:rsidRPr="00FF0EA7">
        <w:t>пенсия,</w:t>
      </w:r>
      <w:r w:rsidR="00CA0EAE" w:rsidRPr="00FF0EA7">
        <w:t xml:space="preserve"> </w:t>
      </w:r>
      <w:r w:rsidRPr="00FF0EA7">
        <w:t>по</w:t>
      </w:r>
      <w:r w:rsidR="00CA0EAE" w:rsidRPr="00FF0EA7">
        <w:t xml:space="preserve"> </w:t>
      </w:r>
      <w:r w:rsidRPr="00FF0EA7">
        <w:t>ее</w:t>
      </w:r>
      <w:r w:rsidR="00CA0EAE" w:rsidRPr="00FF0EA7">
        <w:t xml:space="preserve"> </w:t>
      </w:r>
      <w:r w:rsidRPr="00FF0EA7">
        <w:t>словам,</w:t>
      </w:r>
      <w:r w:rsidR="00CA0EAE" w:rsidRPr="00FF0EA7">
        <w:t xml:space="preserve"> </w:t>
      </w:r>
      <w:r w:rsidRPr="00FF0EA7">
        <w:t>и</w:t>
      </w:r>
      <w:r w:rsidR="00CA0EAE" w:rsidRPr="00FF0EA7">
        <w:t xml:space="preserve"> </w:t>
      </w:r>
      <w:r w:rsidRPr="00FF0EA7">
        <w:t>ее</w:t>
      </w:r>
      <w:r w:rsidR="00CA0EAE" w:rsidRPr="00FF0EA7">
        <w:t xml:space="preserve"> </w:t>
      </w:r>
      <w:r w:rsidRPr="00FF0EA7">
        <w:t>начисление</w:t>
      </w:r>
      <w:r w:rsidR="00CA0EAE" w:rsidRPr="00FF0EA7">
        <w:t xml:space="preserve"> </w:t>
      </w:r>
      <w:r w:rsidRPr="00FF0EA7">
        <w:t>всегда</w:t>
      </w:r>
      <w:r w:rsidR="00CA0EAE" w:rsidRPr="00FF0EA7">
        <w:t xml:space="preserve"> </w:t>
      </w:r>
      <w:r w:rsidRPr="00FF0EA7">
        <w:t>является</w:t>
      </w:r>
      <w:r w:rsidR="00CA0EAE" w:rsidRPr="00FF0EA7">
        <w:t xml:space="preserve"> </w:t>
      </w:r>
      <w:r w:rsidRPr="00FF0EA7">
        <w:t>довольно</w:t>
      </w:r>
      <w:r w:rsidR="00CA0EAE" w:rsidRPr="00FF0EA7">
        <w:t xml:space="preserve"> </w:t>
      </w:r>
      <w:r w:rsidRPr="00FF0EA7">
        <w:t>сложным</w:t>
      </w:r>
      <w:r w:rsidR="00CA0EAE" w:rsidRPr="00FF0EA7">
        <w:t xml:space="preserve"> </w:t>
      </w:r>
      <w:r w:rsidRPr="00FF0EA7">
        <w:t>вопросом.</w:t>
      </w:r>
    </w:p>
    <w:p w:rsidR="000776B3" w:rsidRPr="00FF0EA7" w:rsidRDefault="00AF08B1" w:rsidP="000776B3">
      <w:r w:rsidRPr="00FF0EA7">
        <w:t>«</w:t>
      </w:r>
      <w:r w:rsidR="000776B3" w:rsidRPr="00FF0EA7">
        <w:t>Откуда</w:t>
      </w:r>
      <w:r w:rsidR="00CA0EAE" w:rsidRPr="00FF0EA7">
        <w:t xml:space="preserve"> </w:t>
      </w:r>
      <w:r w:rsidR="000776B3" w:rsidRPr="00FF0EA7">
        <w:t>взять</w:t>
      </w:r>
      <w:r w:rsidR="00CA0EAE" w:rsidRPr="00FF0EA7">
        <w:t xml:space="preserve"> </w:t>
      </w:r>
      <w:r w:rsidR="000776B3" w:rsidRPr="00FF0EA7">
        <w:t>деньги?</w:t>
      </w:r>
      <w:r w:rsidR="00CA0EAE" w:rsidRPr="00FF0EA7">
        <w:t xml:space="preserve"> </w:t>
      </w:r>
      <w:r w:rsidR="000776B3" w:rsidRPr="00FF0EA7">
        <w:t>Большинство</w:t>
      </w:r>
      <w:r w:rsidR="00CA0EAE" w:rsidRPr="00FF0EA7">
        <w:t xml:space="preserve"> </w:t>
      </w:r>
      <w:r w:rsidR="000776B3" w:rsidRPr="00FF0EA7">
        <w:t>пенсионных</w:t>
      </w:r>
      <w:r w:rsidR="00CA0EAE" w:rsidRPr="00FF0EA7">
        <w:t xml:space="preserve"> </w:t>
      </w:r>
      <w:r w:rsidR="000776B3" w:rsidRPr="00FF0EA7">
        <w:t>систем</w:t>
      </w:r>
      <w:r w:rsidR="00CA0EAE" w:rsidRPr="00FF0EA7">
        <w:t xml:space="preserve"> </w:t>
      </w:r>
      <w:r w:rsidR="000776B3" w:rsidRPr="00FF0EA7">
        <w:t>в</w:t>
      </w:r>
      <w:r w:rsidR="00CA0EAE" w:rsidRPr="00FF0EA7">
        <w:t xml:space="preserve"> </w:t>
      </w:r>
      <w:r w:rsidR="000776B3" w:rsidRPr="00FF0EA7">
        <w:t>мире</w:t>
      </w:r>
      <w:r w:rsidR="00CA0EAE" w:rsidRPr="00FF0EA7">
        <w:t xml:space="preserve"> </w:t>
      </w:r>
      <w:r w:rsidR="000776B3" w:rsidRPr="00FF0EA7">
        <w:t>функционируют</w:t>
      </w:r>
      <w:r w:rsidR="00CA0EAE" w:rsidRPr="00FF0EA7">
        <w:t xml:space="preserve"> </w:t>
      </w:r>
      <w:r w:rsidR="000776B3" w:rsidRPr="00FF0EA7">
        <w:t>за</w:t>
      </w:r>
      <w:r w:rsidR="00CA0EAE" w:rsidRPr="00FF0EA7">
        <w:t xml:space="preserve"> </w:t>
      </w:r>
      <w:r w:rsidR="000776B3" w:rsidRPr="00FF0EA7">
        <w:t>счет</w:t>
      </w:r>
      <w:r w:rsidR="00CA0EAE" w:rsidRPr="00FF0EA7">
        <w:t xml:space="preserve"> </w:t>
      </w:r>
      <w:r w:rsidR="000776B3" w:rsidRPr="00FF0EA7">
        <w:t>отчислений</w:t>
      </w:r>
      <w:r w:rsidR="00CA0EAE" w:rsidRPr="00FF0EA7">
        <w:t xml:space="preserve"> </w:t>
      </w:r>
      <w:r w:rsidR="000776B3" w:rsidRPr="00FF0EA7">
        <w:t>работающего</w:t>
      </w:r>
      <w:r w:rsidR="00CA0EAE" w:rsidRPr="00FF0EA7">
        <w:t xml:space="preserve"> </w:t>
      </w:r>
      <w:r w:rsidR="000776B3" w:rsidRPr="00FF0EA7">
        <w:t>населения</w:t>
      </w:r>
      <w:r w:rsidR="00CA0EAE" w:rsidRPr="00FF0EA7">
        <w:t xml:space="preserve"> </w:t>
      </w:r>
      <w:r w:rsidR="000776B3" w:rsidRPr="00FF0EA7">
        <w:t>и</w:t>
      </w:r>
      <w:r w:rsidR="00CA0EAE" w:rsidRPr="00FF0EA7">
        <w:t xml:space="preserve"> </w:t>
      </w:r>
      <w:r w:rsidR="000776B3" w:rsidRPr="00FF0EA7">
        <w:t>доплат</w:t>
      </w:r>
      <w:r w:rsidR="00CA0EAE" w:rsidRPr="00FF0EA7">
        <w:t xml:space="preserve"> </w:t>
      </w:r>
      <w:r w:rsidR="000776B3" w:rsidRPr="00FF0EA7">
        <w:t>из</w:t>
      </w:r>
      <w:r w:rsidR="00CA0EAE" w:rsidRPr="00FF0EA7">
        <w:t xml:space="preserve"> </w:t>
      </w:r>
      <w:r w:rsidR="000776B3" w:rsidRPr="00FF0EA7">
        <w:t>бюджета</w:t>
      </w:r>
      <w:r w:rsidR="00CA0EAE" w:rsidRPr="00FF0EA7">
        <w:t xml:space="preserve"> </w:t>
      </w:r>
      <w:r w:rsidR="000776B3" w:rsidRPr="00FF0EA7">
        <w:t>из</w:t>
      </w:r>
      <w:r w:rsidR="00CA0EAE" w:rsidRPr="00FF0EA7">
        <w:t xml:space="preserve"> </w:t>
      </w:r>
      <w:r w:rsidR="000776B3" w:rsidRPr="00FF0EA7">
        <w:t>наших</w:t>
      </w:r>
      <w:r w:rsidR="00CA0EAE" w:rsidRPr="00FF0EA7">
        <w:t xml:space="preserve"> </w:t>
      </w:r>
      <w:r w:rsidR="000776B3" w:rsidRPr="00FF0EA7">
        <w:t>налогов</w:t>
      </w:r>
      <w:r w:rsidRPr="00FF0EA7">
        <w:t>»</w:t>
      </w:r>
      <w:r w:rsidR="000776B3" w:rsidRPr="00FF0EA7">
        <w:t>,</w:t>
      </w:r>
      <w:r w:rsidR="00CA0EAE" w:rsidRPr="00FF0EA7">
        <w:t xml:space="preserve"> </w:t>
      </w:r>
      <w:r w:rsidR="000776B3" w:rsidRPr="00FF0EA7">
        <w:t>-</w:t>
      </w:r>
      <w:r w:rsidR="00CA0EAE" w:rsidRPr="00FF0EA7">
        <w:t xml:space="preserve"> </w:t>
      </w:r>
      <w:r w:rsidR="000776B3" w:rsidRPr="00FF0EA7">
        <w:t>пояснила</w:t>
      </w:r>
      <w:r w:rsidR="00CA0EAE" w:rsidRPr="00FF0EA7">
        <w:t xml:space="preserve"> </w:t>
      </w:r>
      <w:r w:rsidR="000776B3" w:rsidRPr="00FF0EA7">
        <w:t>социолог.</w:t>
      </w:r>
    </w:p>
    <w:p w:rsidR="000776B3" w:rsidRPr="00FF0EA7" w:rsidRDefault="000776B3" w:rsidP="000776B3">
      <w:r w:rsidRPr="00FF0EA7">
        <w:t>По</w:t>
      </w:r>
      <w:r w:rsidR="00CA0EAE" w:rsidRPr="00FF0EA7">
        <w:t xml:space="preserve"> </w:t>
      </w:r>
      <w:r w:rsidRPr="00FF0EA7">
        <w:t>ее</w:t>
      </w:r>
      <w:r w:rsidR="00CA0EAE" w:rsidRPr="00FF0EA7">
        <w:t xml:space="preserve"> </w:t>
      </w:r>
      <w:r w:rsidRPr="00FF0EA7">
        <w:t>мнению,</w:t>
      </w:r>
      <w:r w:rsidR="00CA0EAE" w:rsidRPr="00FF0EA7">
        <w:t xml:space="preserve"> </w:t>
      </w:r>
      <w:r w:rsidRPr="00FF0EA7">
        <w:t>многие</w:t>
      </w:r>
      <w:r w:rsidR="00CA0EAE" w:rsidRPr="00FF0EA7">
        <w:t xml:space="preserve"> </w:t>
      </w:r>
      <w:r w:rsidRPr="00FF0EA7">
        <w:t>до</w:t>
      </w:r>
      <w:r w:rsidR="00CA0EAE" w:rsidRPr="00FF0EA7">
        <w:t xml:space="preserve"> </w:t>
      </w:r>
      <w:r w:rsidRPr="00FF0EA7">
        <w:t>наступления</w:t>
      </w:r>
      <w:r w:rsidR="00CA0EAE" w:rsidRPr="00FF0EA7">
        <w:t xml:space="preserve"> </w:t>
      </w:r>
      <w:r w:rsidRPr="00FF0EA7">
        <w:t>пенсионного</w:t>
      </w:r>
      <w:r w:rsidR="00CA0EAE" w:rsidRPr="00FF0EA7">
        <w:t xml:space="preserve"> </w:t>
      </w:r>
      <w:r w:rsidRPr="00FF0EA7">
        <w:t>возраста</w:t>
      </w:r>
      <w:r w:rsidR="00CA0EAE" w:rsidRPr="00FF0EA7">
        <w:t xml:space="preserve"> </w:t>
      </w:r>
      <w:r w:rsidRPr="00FF0EA7">
        <w:t>не</w:t>
      </w:r>
      <w:r w:rsidR="00CA0EAE" w:rsidRPr="00FF0EA7">
        <w:t xml:space="preserve"> </w:t>
      </w:r>
      <w:r w:rsidRPr="00FF0EA7">
        <w:t>заботятся</w:t>
      </w:r>
      <w:r w:rsidR="00CA0EAE" w:rsidRPr="00FF0EA7">
        <w:t xml:space="preserve"> </w:t>
      </w:r>
      <w:r w:rsidRPr="00FF0EA7">
        <w:t>о</w:t>
      </w:r>
      <w:r w:rsidR="00CA0EAE" w:rsidRPr="00FF0EA7">
        <w:t xml:space="preserve"> </w:t>
      </w:r>
      <w:r w:rsidRPr="00FF0EA7">
        <w:t>размере</w:t>
      </w:r>
      <w:r w:rsidR="00CA0EAE" w:rsidRPr="00FF0EA7">
        <w:t xml:space="preserve"> </w:t>
      </w:r>
      <w:r w:rsidRPr="00FF0EA7">
        <w:t>своей</w:t>
      </w:r>
      <w:r w:rsidR="00CA0EAE" w:rsidRPr="00FF0EA7">
        <w:t xml:space="preserve"> </w:t>
      </w:r>
      <w:r w:rsidRPr="00FF0EA7">
        <w:t>будущей</w:t>
      </w:r>
      <w:r w:rsidR="00CA0EAE" w:rsidRPr="00FF0EA7">
        <w:t xml:space="preserve"> </w:t>
      </w:r>
      <w:r w:rsidRPr="00FF0EA7">
        <w:t>пенсии.</w:t>
      </w:r>
      <w:r w:rsidR="00CA0EAE" w:rsidRPr="00FF0EA7">
        <w:t xml:space="preserve"> </w:t>
      </w:r>
      <w:r w:rsidRPr="00FF0EA7">
        <w:t>Эксперт</w:t>
      </w:r>
      <w:r w:rsidR="00CA0EAE" w:rsidRPr="00FF0EA7">
        <w:t xml:space="preserve"> </w:t>
      </w:r>
      <w:r w:rsidRPr="00FF0EA7">
        <w:t>отметила,</w:t>
      </w:r>
      <w:r w:rsidR="00CA0EAE" w:rsidRPr="00FF0EA7">
        <w:t xml:space="preserve"> </w:t>
      </w:r>
      <w:r w:rsidRPr="00FF0EA7">
        <w:t>что</w:t>
      </w:r>
      <w:r w:rsidR="00CA0EAE" w:rsidRPr="00FF0EA7">
        <w:t xml:space="preserve"> </w:t>
      </w:r>
      <w:r w:rsidRPr="00FF0EA7">
        <w:t>люди</w:t>
      </w:r>
      <w:r w:rsidR="00CA0EAE" w:rsidRPr="00FF0EA7">
        <w:t xml:space="preserve"> </w:t>
      </w:r>
      <w:r w:rsidRPr="00FF0EA7">
        <w:t>с</w:t>
      </w:r>
      <w:r w:rsidR="00CA0EAE" w:rsidRPr="00FF0EA7">
        <w:t xml:space="preserve"> </w:t>
      </w:r>
      <w:r w:rsidRPr="00FF0EA7">
        <w:t>более</w:t>
      </w:r>
      <w:r w:rsidR="00CA0EAE" w:rsidRPr="00FF0EA7">
        <w:t xml:space="preserve"> </w:t>
      </w:r>
      <w:r w:rsidRPr="00FF0EA7">
        <w:t>высоким</w:t>
      </w:r>
      <w:r w:rsidR="00CA0EAE" w:rsidRPr="00FF0EA7">
        <w:t xml:space="preserve"> </w:t>
      </w:r>
      <w:r w:rsidRPr="00FF0EA7">
        <w:t>уровнем</w:t>
      </w:r>
      <w:r w:rsidR="00CA0EAE" w:rsidRPr="00FF0EA7">
        <w:t xml:space="preserve"> </w:t>
      </w:r>
      <w:r w:rsidRPr="00FF0EA7">
        <w:t>дохода</w:t>
      </w:r>
      <w:r w:rsidR="00CA0EAE" w:rsidRPr="00FF0EA7">
        <w:t xml:space="preserve"> </w:t>
      </w:r>
      <w:r w:rsidRPr="00FF0EA7">
        <w:t>начинают</w:t>
      </w:r>
      <w:r w:rsidR="00CA0EAE" w:rsidRPr="00FF0EA7">
        <w:t xml:space="preserve"> </w:t>
      </w:r>
      <w:r w:rsidRPr="00FF0EA7">
        <w:t>задумываться</w:t>
      </w:r>
      <w:r w:rsidR="00CA0EAE" w:rsidRPr="00FF0EA7">
        <w:t xml:space="preserve"> </w:t>
      </w:r>
      <w:r w:rsidRPr="00FF0EA7">
        <w:t>о</w:t>
      </w:r>
      <w:r w:rsidR="00CA0EAE" w:rsidRPr="00FF0EA7">
        <w:t xml:space="preserve"> </w:t>
      </w:r>
      <w:r w:rsidRPr="00FF0EA7">
        <w:t>пенсии</w:t>
      </w:r>
      <w:r w:rsidR="00CA0EAE" w:rsidRPr="00FF0EA7">
        <w:t xml:space="preserve"> </w:t>
      </w:r>
      <w:r w:rsidRPr="00FF0EA7">
        <w:t>гораздо</w:t>
      </w:r>
      <w:r w:rsidR="00CA0EAE" w:rsidRPr="00FF0EA7">
        <w:t xml:space="preserve"> </w:t>
      </w:r>
      <w:r w:rsidRPr="00FF0EA7">
        <w:t>раньше,</w:t>
      </w:r>
      <w:r w:rsidR="00CA0EAE" w:rsidRPr="00FF0EA7">
        <w:t xml:space="preserve"> </w:t>
      </w:r>
      <w:r w:rsidRPr="00FF0EA7">
        <w:t>чем</w:t>
      </w:r>
      <w:r w:rsidR="00CA0EAE" w:rsidRPr="00FF0EA7">
        <w:t xml:space="preserve"> </w:t>
      </w:r>
      <w:r w:rsidRPr="00FF0EA7">
        <w:t>те,</w:t>
      </w:r>
      <w:r w:rsidR="00CA0EAE" w:rsidRPr="00FF0EA7">
        <w:t xml:space="preserve"> </w:t>
      </w:r>
      <w:r w:rsidRPr="00FF0EA7">
        <w:t>кто</w:t>
      </w:r>
      <w:r w:rsidR="00CA0EAE" w:rsidRPr="00FF0EA7">
        <w:t xml:space="preserve"> </w:t>
      </w:r>
      <w:r w:rsidRPr="00FF0EA7">
        <w:t>имеет</w:t>
      </w:r>
      <w:r w:rsidR="00CA0EAE" w:rsidRPr="00FF0EA7">
        <w:t xml:space="preserve"> </w:t>
      </w:r>
      <w:r w:rsidRPr="00FF0EA7">
        <w:t>низкий</w:t>
      </w:r>
      <w:r w:rsidR="00CA0EAE" w:rsidRPr="00FF0EA7">
        <w:t xml:space="preserve"> </w:t>
      </w:r>
      <w:r w:rsidRPr="00FF0EA7">
        <w:t>доход</w:t>
      </w:r>
      <w:r w:rsidR="00CA0EAE" w:rsidRPr="00FF0EA7">
        <w:t xml:space="preserve"> </w:t>
      </w:r>
      <w:r w:rsidRPr="00FF0EA7">
        <w:t>и</w:t>
      </w:r>
      <w:r w:rsidR="00CA0EAE" w:rsidRPr="00FF0EA7">
        <w:t xml:space="preserve"> </w:t>
      </w:r>
      <w:r w:rsidRPr="00FF0EA7">
        <w:t>вынужден</w:t>
      </w:r>
      <w:r w:rsidR="00CA0EAE" w:rsidRPr="00FF0EA7">
        <w:t xml:space="preserve"> </w:t>
      </w:r>
      <w:r w:rsidRPr="00FF0EA7">
        <w:t>думать</w:t>
      </w:r>
      <w:r w:rsidR="00CA0EAE" w:rsidRPr="00FF0EA7">
        <w:t xml:space="preserve"> </w:t>
      </w:r>
      <w:r w:rsidRPr="00FF0EA7">
        <w:t>о</w:t>
      </w:r>
      <w:r w:rsidR="00CA0EAE" w:rsidRPr="00FF0EA7">
        <w:t xml:space="preserve"> </w:t>
      </w:r>
      <w:r w:rsidRPr="00FF0EA7">
        <w:t>том,</w:t>
      </w:r>
      <w:r w:rsidR="00CA0EAE" w:rsidRPr="00FF0EA7">
        <w:t xml:space="preserve"> </w:t>
      </w:r>
      <w:r w:rsidRPr="00FF0EA7">
        <w:t>как</w:t>
      </w:r>
      <w:r w:rsidR="00CA0EAE" w:rsidRPr="00FF0EA7">
        <w:t xml:space="preserve"> </w:t>
      </w:r>
      <w:r w:rsidRPr="00FF0EA7">
        <w:t>закрыть</w:t>
      </w:r>
      <w:r w:rsidR="00CA0EAE" w:rsidRPr="00FF0EA7">
        <w:t xml:space="preserve"> </w:t>
      </w:r>
      <w:r w:rsidRPr="00FF0EA7">
        <w:t>текущие</w:t>
      </w:r>
      <w:r w:rsidR="00CA0EAE" w:rsidRPr="00FF0EA7">
        <w:t xml:space="preserve"> </w:t>
      </w:r>
      <w:r w:rsidRPr="00FF0EA7">
        <w:t>жизненные</w:t>
      </w:r>
      <w:r w:rsidR="00CA0EAE" w:rsidRPr="00FF0EA7">
        <w:t xml:space="preserve"> </w:t>
      </w:r>
      <w:r w:rsidRPr="00FF0EA7">
        <w:t>вопросы.</w:t>
      </w:r>
    </w:p>
    <w:p w:rsidR="000776B3" w:rsidRPr="00FF0EA7" w:rsidRDefault="00AF08B1" w:rsidP="000776B3">
      <w:r w:rsidRPr="00FF0EA7">
        <w:t>«</w:t>
      </w:r>
      <w:r w:rsidR="000776B3" w:rsidRPr="00FF0EA7">
        <w:t>Поэтому</w:t>
      </w:r>
      <w:r w:rsidR="00CA0EAE" w:rsidRPr="00FF0EA7">
        <w:t xml:space="preserve"> </w:t>
      </w:r>
      <w:r w:rsidR="000776B3" w:rsidRPr="00FF0EA7">
        <w:t>к</w:t>
      </w:r>
      <w:r w:rsidR="00CA0EAE" w:rsidRPr="00FF0EA7">
        <w:t xml:space="preserve"> </w:t>
      </w:r>
      <w:r w:rsidR="000776B3" w:rsidRPr="00FF0EA7">
        <w:t>старости</w:t>
      </w:r>
      <w:r w:rsidR="00CA0EAE" w:rsidRPr="00FF0EA7">
        <w:t xml:space="preserve"> </w:t>
      </w:r>
      <w:r w:rsidR="000776B3" w:rsidRPr="00FF0EA7">
        <w:t>многие</w:t>
      </w:r>
      <w:r w:rsidR="00CA0EAE" w:rsidRPr="00FF0EA7">
        <w:t xml:space="preserve"> </w:t>
      </w:r>
      <w:r w:rsidR="000776B3" w:rsidRPr="00FF0EA7">
        <w:t>оказываются</w:t>
      </w:r>
      <w:r w:rsidR="00CA0EAE" w:rsidRPr="00FF0EA7">
        <w:t xml:space="preserve"> </w:t>
      </w:r>
      <w:r w:rsidR="000776B3" w:rsidRPr="00FF0EA7">
        <w:t>в</w:t>
      </w:r>
      <w:r w:rsidR="00CA0EAE" w:rsidRPr="00FF0EA7">
        <w:t xml:space="preserve"> </w:t>
      </w:r>
      <w:r w:rsidR="000776B3" w:rsidRPr="00FF0EA7">
        <w:t>недоумении</w:t>
      </w:r>
      <w:r w:rsidR="00CA0EAE" w:rsidRPr="00FF0EA7">
        <w:t xml:space="preserve"> </w:t>
      </w:r>
      <w:r w:rsidR="000776B3" w:rsidRPr="00FF0EA7">
        <w:t>-</w:t>
      </w:r>
      <w:r w:rsidR="00CA0EAE" w:rsidRPr="00FF0EA7">
        <w:t xml:space="preserve"> </w:t>
      </w:r>
      <w:r w:rsidR="000776B3" w:rsidRPr="00FF0EA7">
        <w:t>я</w:t>
      </w:r>
      <w:r w:rsidR="00CA0EAE" w:rsidRPr="00FF0EA7">
        <w:t xml:space="preserve"> </w:t>
      </w:r>
      <w:r w:rsidR="000776B3" w:rsidRPr="00FF0EA7">
        <w:t>много</w:t>
      </w:r>
      <w:r w:rsidR="00CA0EAE" w:rsidRPr="00FF0EA7">
        <w:t xml:space="preserve"> </w:t>
      </w:r>
      <w:r w:rsidR="000776B3" w:rsidRPr="00FF0EA7">
        <w:t>работал,</w:t>
      </w:r>
      <w:r w:rsidR="00CA0EAE" w:rsidRPr="00FF0EA7">
        <w:t xml:space="preserve"> </w:t>
      </w:r>
      <w:r w:rsidR="000776B3" w:rsidRPr="00FF0EA7">
        <w:t>а</w:t>
      </w:r>
      <w:r w:rsidR="00CA0EAE" w:rsidRPr="00FF0EA7">
        <w:t xml:space="preserve"> </w:t>
      </w:r>
      <w:r w:rsidR="000776B3" w:rsidRPr="00FF0EA7">
        <w:t>сейчас</w:t>
      </w:r>
      <w:r w:rsidR="00CA0EAE" w:rsidRPr="00FF0EA7">
        <w:t xml:space="preserve"> </w:t>
      </w:r>
      <w:r w:rsidR="000776B3" w:rsidRPr="00FF0EA7">
        <w:t>пенсия</w:t>
      </w:r>
      <w:r w:rsidR="00CA0EAE" w:rsidRPr="00FF0EA7">
        <w:t xml:space="preserve"> </w:t>
      </w:r>
      <w:r w:rsidR="000776B3" w:rsidRPr="00FF0EA7">
        <w:t>не</w:t>
      </w:r>
      <w:r w:rsidR="00CA0EAE" w:rsidRPr="00FF0EA7">
        <w:t xml:space="preserve"> </w:t>
      </w:r>
      <w:r w:rsidR="000776B3" w:rsidRPr="00FF0EA7">
        <w:t>такая,</w:t>
      </w:r>
      <w:r w:rsidR="00CA0EAE" w:rsidRPr="00FF0EA7">
        <w:t xml:space="preserve"> </w:t>
      </w:r>
      <w:r w:rsidR="000776B3" w:rsidRPr="00FF0EA7">
        <w:t>чтобы</w:t>
      </w:r>
      <w:r w:rsidR="00CA0EAE" w:rsidRPr="00FF0EA7">
        <w:t xml:space="preserve"> </w:t>
      </w:r>
      <w:r w:rsidR="000776B3" w:rsidRPr="00FF0EA7">
        <w:t>я</w:t>
      </w:r>
      <w:r w:rsidR="00CA0EAE" w:rsidRPr="00FF0EA7">
        <w:t xml:space="preserve"> </w:t>
      </w:r>
      <w:r w:rsidR="000776B3" w:rsidRPr="00FF0EA7">
        <w:t>мог</w:t>
      </w:r>
      <w:r w:rsidR="00CA0EAE" w:rsidRPr="00FF0EA7">
        <w:t xml:space="preserve"> </w:t>
      </w:r>
      <w:r w:rsidR="000776B3" w:rsidRPr="00FF0EA7">
        <w:t>перестать</w:t>
      </w:r>
      <w:r w:rsidR="00CA0EAE" w:rsidRPr="00FF0EA7">
        <w:t xml:space="preserve"> </w:t>
      </w:r>
      <w:r w:rsidR="000776B3" w:rsidRPr="00FF0EA7">
        <w:t>работать</w:t>
      </w:r>
      <w:r w:rsidRPr="00FF0EA7">
        <w:t>»</w:t>
      </w:r>
      <w:r w:rsidR="000776B3" w:rsidRPr="00FF0EA7">
        <w:t>,</w:t>
      </w:r>
      <w:r w:rsidR="00CA0EAE" w:rsidRPr="00FF0EA7">
        <w:t xml:space="preserve"> </w:t>
      </w:r>
      <w:r w:rsidR="000776B3" w:rsidRPr="00FF0EA7">
        <w:t>-</w:t>
      </w:r>
      <w:r w:rsidR="00CA0EAE" w:rsidRPr="00FF0EA7">
        <w:t xml:space="preserve"> </w:t>
      </w:r>
      <w:r w:rsidR="000776B3" w:rsidRPr="00FF0EA7">
        <w:t>заключила</w:t>
      </w:r>
      <w:r w:rsidR="00CA0EAE" w:rsidRPr="00FF0EA7">
        <w:t xml:space="preserve"> </w:t>
      </w:r>
      <w:r w:rsidR="000776B3" w:rsidRPr="00FF0EA7">
        <w:t>Синявская.</w:t>
      </w:r>
    </w:p>
    <w:p w:rsidR="000776B3" w:rsidRPr="00FF0EA7" w:rsidRDefault="000776B3" w:rsidP="000776B3">
      <w:r w:rsidRPr="00FF0EA7">
        <w:t>Ранее</w:t>
      </w:r>
      <w:r w:rsidR="00CA0EAE" w:rsidRPr="00FF0EA7">
        <w:t xml:space="preserve"> </w:t>
      </w:r>
      <w:r w:rsidRPr="00FF0EA7">
        <w:t>рассказали</w:t>
      </w:r>
      <w:r w:rsidR="00CA0EAE" w:rsidRPr="00FF0EA7">
        <w:t xml:space="preserve"> </w:t>
      </w:r>
      <w:r w:rsidRPr="00FF0EA7">
        <w:t>о</w:t>
      </w:r>
      <w:r w:rsidR="00CA0EAE" w:rsidRPr="00FF0EA7">
        <w:t xml:space="preserve"> </w:t>
      </w:r>
      <w:r w:rsidRPr="00FF0EA7">
        <w:t>том,</w:t>
      </w:r>
      <w:r w:rsidR="00CA0EAE" w:rsidRPr="00FF0EA7">
        <w:t xml:space="preserve"> </w:t>
      </w:r>
      <w:r w:rsidRPr="00FF0EA7">
        <w:t>что</w:t>
      </w:r>
      <w:r w:rsidR="00CA0EAE" w:rsidRPr="00FF0EA7">
        <w:t xml:space="preserve"> </w:t>
      </w:r>
      <w:r w:rsidRPr="00FF0EA7">
        <w:t>в</w:t>
      </w:r>
      <w:r w:rsidR="00CA0EAE" w:rsidRPr="00FF0EA7">
        <w:t xml:space="preserve"> </w:t>
      </w:r>
      <w:r w:rsidRPr="00FF0EA7">
        <w:t>Госдуме</w:t>
      </w:r>
      <w:r w:rsidR="00CA0EAE" w:rsidRPr="00FF0EA7">
        <w:t xml:space="preserve"> </w:t>
      </w:r>
      <w:r w:rsidRPr="00FF0EA7">
        <w:t>предложили</w:t>
      </w:r>
      <w:r w:rsidR="00CA0EAE" w:rsidRPr="00FF0EA7">
        <w:t xml:space="preserve"> </w:t>
      </w:r>
      <w:r w:rsidRPr="00FF0EA7">
        <w:t>увеличить</w:t>
      </w:r>
      <w:r w:rsidR="00CA0EAE" w:rsidRPr="00FF0EA7">
        <w:t xml:space="preserve"> </w:t>
      </w:r>
      <w:r w:rsidRPr="00FF0EA7">
        <w:t>пенсии</w:t>
      </w:r>
      <w:r w:rsidR="00CA0EAE" w:rsidRPr="00FF0EA7">
        <w:t xml:space="preserve"> </w:t>
      </w:r>
      <w:r w:rsidRPr="00FF0EA7">
        <w:t>до</w:t>
      </w:r>
      <w:r w:rsidR="00CA0EAE" w:rsidRPr="00FF0EA7">
        <w:t xml:space="preserve"> </w:t>
      </w:r>
      <w:r w:rsidRPr="00FF0EA7">
        <w:t>двух</w:t>
      </w:r>
      <w:r w:rsidR="00CA0EAE" w:rsidRPr="00FF0EA7">
        <w:t xml:space="preserve"> </w:t>
      </w:r>
      <w:r w:rsidRPr="00FF0EA7">
        <w:t>прожиточных</w:t>
      </w:r>
      <w:r w:rsidR="00CA0EAE" w:rsidRPr="00FF0EA7">
        <w:t xml:space="preserve"> </w:t>
      </w:r>
      <w:r w:rsidRPr="00FF0EA7">
        <w:t>минимумов</w:t>
      </w:r>
      <w:r w:rsidR="00CA0EAE" w:rsidRPr="00FF0EA7">
        <w:t xml:space="preserve"> </w:t>
      </w:r>
      <w:r w:rsidRPr="00FF0EA7">
        <w:t>гражданам,</w:t>
      </w:r>
      <w:r w:rsidR="00CA0EAE" w:rsidRPr="00FF0EA7">
        <w:t xml:space="preserve"> </w:t>
      </w:r>
      <w:r w:rsidRPr="00FF0EA7">
        <w:t>чей</w:t>
      </w:r>
      <w:r w:rsidR="00CA0EAE" w:rsidRPr="00FF0EA7">
        <w:t xml:space="preserve"> </w:t>
      </w:r>
      <w:r w:rsidRPr="00FF0EA7">
        <w:t>стаж</w:t>
      </w:r>
      <w:r w:rsidR="00CA0EAE" w:rsidRPr="00FF0EA7">
        <w:t xml:space="preserve"> </w:t>
      </w:r>
      <w:r w:rsidRPr="00FF0EA7">
        <w:t>составляет</w:t>
      </w:r>
      <w:r w:rsidR="00CA0EAE" w:rsidRPr="00FF0EA7">
        <w:t xml:space="preserve"> </w:t>
      </w:r>
      <w:r w:rsidRPr="00FF0EA7">
        <w:t>30</w:t>
      </w:r>
      <w:r w:rsidR="00CA0EAE" w:rsidRPr="00FF0EA7">
        <w:t xml:space="preserve"> </w:t>
      </w:r>
      <w:r w:rsidRPr="00FF0EA7">
        <w:t>и</w:t>
      </w:r>
      <w:r w:rsidR="00CA0EAE" w:rsidRPr="00FF0EA7">
        <w:t xml:space="preserve"> </w:t>
      </w:r>
      <w:r w:rsidRPr="00FF0EA7">
        <w:t>более</w:t>
      </w:r>
      <w:r w:rsidR="00CA0EAE" w:rsidRPr="00FF0EA7">
        <w:t xml:space="preserve"> </w:t>
      </w:r>
      <w:r w:rsidRPr="00FF0EA7">
        <w:t>лет.</w:t>
      </w:r>
    </w:p>
    <w:p w:rsidR="000776B3" w:rsidRPr="00FF0EA7" w:rsidRDefault="000C5E1E" w:rsidP="000776B3">
      <w:hyperlink r:id="rId26" w:history="1">
        <w:r w:rsidR="000776B3" w:rsidRPr="00FF0EA7">
          <w:rPr>
            <w:rStyle w:val="a3"/>
          </w:rPr>
          <w:t>https://radiokp.ru/ekonomika/nid729575_au78639auauau_nado-s-ostorozhnostyu-otnositsya-k-takim-predlozheniyam-sociolog-o-povyshenii-pensii-do-dvukratnoy</w:t>
        </w:r>
      </w:hyperlink>
      <w:r w:rsidR="00CA0EAE" w:rsidRPr="00FF0EA7">
        <w:t xml:space="preserve"> </w:t>
      </w:r>
    </w:p>
    <w:p w:rsidR="00385834" w:rsidRPr="00FF0EA7" w:rsidRDefault="00385834" w:rsidP="00385834">
      <w:pPr>
        <w:pStyle w:val="2"/>
      </w:pPr>
      <w:bookmarkStart w:id="66" w:name="_Toc160514304"/>
      <w:r w:rsidRPr="00FF0EA7">
        <w:t>ФедералПресс,</w:t>
      </w:r>
      <w:r w:rsidR="00CA0EAE" w:rsidRPr="00FF0EA7">
        <w:t xml:space="preserve"> </w:t>
      </w:r>
      <w:r w:rsidRPr="00FF0EA7">
        <w:t>04.03.2024,</w:t>
      </w:r>
      <w:r w:rsidR="00CA0EAE" w:rsidRPr="00FF0EA7">
        <w:t xml:space="preserve"> </w:t>
      </w:r>
      <w:r w:rsidRPr="00FF0EA7">
        <w:t>Бессараб</w:t>
      </w:r>
      <w:r w:rsidR="00CA0EAE" w:rsidRPr="00FF0EA7">
        <w:t xml:space="preserve"> </w:t>
      </w:r>
      <w:r w:rsidRPr="00FF0EA7">
        <w:t>объяснила,</w:t>
      </w:r>
      <w:r w:rsidR="00CA0EAE" w:rsidRPr="00FF0EA7">
        <w:t xml:space="preserve"> </w:t>
      </w:r>
      <w:r w:rsidRPr="00FF0EA7">
        <w:t>почему</w:t>
      </w:r>
      <w:r w:rsidR="00CA0EAE" w:rsidRPr="00FF0EA7">
        <w:t xml:space="preserve"> </w:t>
      </w:r>
      <w:r w:rsidRPr="00FF0EA7">
        <w:t>Путин</w:t>
      </w:r>
      <w:r w:rsidR="00CA0EAE" w:rsidRPr="00FF0EA7">
        <w:t xml:space="preserve"> </w:t>
      </w:r>
      <w:r w:rsidRPr="00FF0EA7">
        <w:t>не</w:t>
      </w:r>
      <w:r w:rsidR="00CA0EAE" w:rsidRPr="00FF0EA7">
        <w:t xml:space="preserve"> </w:t>
      </w:r>
      <w:r w:rsidRPr="00FF0EA7">
        <w:t>сказал</w:t>
      </w:r>
      <w:r w:rsidR="00CA0EAE" w:rsidRPr="00FF0EA7">
        <w:t xml:space="preserve"> </w:t>
      </w:r>
      <w:r w:rsidRPr="00FF0EA7">
        <w:t>ни</w:t>
      </w:r>
      <w:r w:rsidR="00CA0EAE" w:rsidRPr="00FF0EA7">
        <w:t xml:space="preserve"> </w:t>
      </w:r>
      <w:r w:rsidRPr="00FF0EA7">
        <w:t>слова</w:t>
      </w:r>
      <w:r w:rsidR="00CA0EAE" w:rsidRPr="00FF0EA7">
        <w:t xml:space="preserve"> </w:t>
      </w:r>
      <w:r w:rsidRPr="00FF0EA7">
        <w:t>о</w:t>
      </w:r>
      <w:r w:rsidR="00CA0EAE" w:rsidRPr="00FF0EA7">
        <w:t xml:space="preserve"> </w:t>
      </w:r>
      <w:r w:rsidRPr="00FF0EA7">
        <w:t>пенсиях</w:t>
      </w:r>
      <w:r w:rsidR="00CA0EAE" w:rsidRPr="00FF0EA7">
        <w:t xml:space="preserve"> </w:t>
      </w:r>
      <w:r w:rsidRPr="00FF0EA7">
        <w:t>в</w:t>
      </w:r>
      <w:r w:rsidR="00CA0EAE" w:rsidRPr="00FF0EA7">
        <w:t xml:space="preserve"> </w:t>
      </w:r>
      <w:r w:rsidRPr="00FF0EA7">
        <w:t>своем</w:t>
      </w:r>
      <w:r w:rsidR="00CA0EAE" w:rsidRPr="00FF0EA7">
        <w:t xml:space="preserve"> </w:t>
      </w:r>
      <w:r w:rsidRPr="00FF0EA7">
        <w:t>послании</w:t>
      </w:r>
      <w:bookmarkEnd w:id="66"/>
    </w:p>
    <w:p w:rsidR="00385834" w:rsidRPr="00FF0EA7" w:rsidRDefault="00385834" w:rsidP="00C24E11">
      <w:pPr>
        <w:pStyle w:val="3"/>
      </w:pPr>
      <w:bookmarkStart w:id="67" w:name="_Toc160514305"/>
      <w:r w:rsidRPr="00FF0EA7">
        <w:t>Во</w:t>
      </w:r>
      <w:r w:rsidR="00CA0EAE" w:rsidRPr="00FF0EA7">
        <w:t xml:space="preserve"> </w:t>
      </w:r>
      <w:r w:rsidRPr="00FF0EA7">
        <w:t>время</w:t>
      </w:r>
      <w:r w:rsidR="00CA0EAE" w:rsidRPr="00FF0EA7">
        <w:t xml:space="preserve"> </w:t>
      </w:r>
      <w:r w:rsidRPr="00FF0EA7">
        <w:t>ежегодного</w:t>
      </w:r>
      <w:r w:rsidR="00CA0EAE" w:rsidRPr="00FF0EA7">
        <w:t xml:space="preserve"> </w:t>
      </w:r>
      <w:r w:rsidRPr="00FF0EA7">
        <w:t>послания</w:t>
      </w:r>
      <w:r w:rsidR="00CA0EAE" w:rsidRPr="00FF0EA7">
        <w:t xml:space="preserve"> </w:t>
      </w:r>
      <w:r w:rsidRPr="00FF0EA7">
        <w:t>президент</w:t>
      </w:r>
      <w:r w:rsidR="00CA0EAE" w:rsidRPr="00FF0EA7">
        <w:t xml:space="preserve"> </w:t>
      </w:r>
      <w:r w:rsidRPr="00FF0EA7">
        <w:t>России</w:t>
      </w:r>
      <w:r w:rsidR="00CA0EAE" w:rsidRPr="00FF0EA7">
        <w:t xml:space="preserve"> </w:t>
      </w:r>
      <w:r w:rsidRPr="00FF0EA7">
        <w:t>Владимир</w:t>
      </w:r>
      <w:r w:rsidR="00CA0EAE" w:rsidRPr="00FF0EA7">
        <w:t xml:space="preserve"> </w:t>
      </w:r>
      <w:r w:rsidRPr="00FF0EA7">
        <w:t>Путин</w:t>
      </w:r>
      <w:r w:rsidR="00CA0EAE" w:rsidRPr="00FF0EA7">
        <w:t xml:space="preserve"> </w:t>
      </w:r>
      <w:r w:rsidRPr="00FF0EA7">
        <w:t>не</w:t>
      </w:r>
      <w:r w:rsidR="00CA0EAE" w:rsidRPr="00FF0EA7">
        <w:t xml:space="preserve"> </w:t>
      </w:r>
      <w:r w:rsidRPr="00FF0EA7">
        <w:t>упомянул</w:t>
      </w:r>
      <w:r w:rsidR="00CA0EAE" w:rsidRPr="00FF0EA7">
        <w:t xml:space="preserve"> </w:t>
      </w:r>
      <w:r w:rsidRPr="00FF0EA7">
        <w:t>ни</w:t>
      </w:r>
      <w:r w:rsidR="00CA0EAE" w:rsidRPr="00FF0EA7">
        <w:t xml:space="preserve"> </w:t>
      </w:r>
      <w:r w:rsidRPr="00FF0EA7">
        <w:t>слова</w:t>
      </w:r>
      <w:r w:rsidR="00CA0EAE" w:rsidRPr="00FF0EA7">
        <w:t xml:space="preserve"> </w:t>
      </w:r>
      <w:r w:rsidRPr="00FF0EA7">
        <w:t>о</w:t>
      </w:r>
      <w:r w:rsidR="00CA0EAE" w:rsidRPr="00FF0EA7">
        <w:t xml:space="preserve"> </w:t>
      </w:r>
      <w:r w:rsidRPr="00FF0EA7">
        <w:t>пенсиях.</w:t>
      </w:r>
      <w:r w:rsidR="00CA0EAE" w:rsidRPr="00FF0EA7">
        <w:t xml:space="preserve"> </w:t>
      </w:r>
      <w:r w:rsidRPr="00FF0EA7">
        <w:t>Почему</w:t>
      </w:r>
      <w:r w:rsidR="00CA0EAE" w:rsidRPr="00FF0EA7">
        <w:t xml:space="preserve"> </w:t>
      </w:r>
      <w:r w:rsidRPr="00FF0EA7">
        <w:t>так</w:t>
      </w:r>
      <w:r w:rsidR="00CA0EAE" w:rsidRPr="00FF0EA7">
        <w:t xml:space="preserve"> </w:t>
      </w:r>
      <w:r w:rsidRPr="00FF0EA7">
        <w:t>произошло,</w:t>
      </w:r>
      <w:r w:rsidR="00CA0EAE" w:rsidRPr="00FF0EA7">
        <w:t xml:space="preserve"> </w:t>
      </w:r>
      <w:r w:rsidR="00AF08B1" w:rsidRPr="00FF0EA7">
        <w:t>«</w:t>
      </w:r>
      <w:r w:rsidRPr="00FF0EA7">
        <w:t>ФедералПресс</w:t>
      </w:r>
      <w:r w:rsidR="00AF08B1" w:rsidRPr="00FF0EA7">
        <w:t>»</w:t>
      </w:r>
      <w:r w:rsidR="00CA0EAE" w:rsidRPr="00FF0EA7">
        <w:t xml:space="preserve"> </w:t>
      </w:r>
      <w:r w:rsidRPr="00FF0EA7">
        <w:t>рассказала</w:t>
      </w:r>
      <w:r w:rsidR="00CA0EAE" w:rsidRPr="00FF0EA7">
        <w:t xml:space="preserve"> </w:t>
      </w:r>
      <w:r w:rsidRPr="00FF0EA7">
        <w:t>депутат</w:t>
      </w:r>
      <w:r w:rsidR="00CA0EAE" w:rsidRPr="00FF0EA7">
        <w:t xml:space="preserve"> </w:t>
      </w:r>
      <w:r w:rsidRPr="00FF0EA7">
        <w:t>Госдумы</w:t>
      </w:r>
      <w:r w:rsidR="00CA0EAE" w:rsidRPr="00FF0EA7">
        <w:t xml:space="preserve"> </w:t>
      </w:r>
      <w:r w:rsidRPr="00FF0EA7">
        <w:t>от</w:t>
      </w:r>
      <w:r w:rsidR="00CA0EAE" w:rsidRPr="00FF0EA7">
        <w:t xml:space="preserve"> </w:t>
      </w:r>
      <w:r w:rsidRPr="00FF0EA7">
        <w:t>Краснодарского</w:t>
      </w:r>
      <w:r w:rsidR="00CA0EAE" w:rsidRPr="00FF0EA7">
        <w:t xml:space="preserve"> </w:t>
      </w:r>
      <w:r w:rsidRPr="00FF0EA7">
        <w:t>края</w:t>
      </w:r>
      <w:r w:rsidR="00CA0EAE" w:rsidRPr="00FF0EA7">
        <w:t xml:space="preserve"> </w:t>
      </w:r>
      <w:r w:rsidRPr="00FF0EA7">
        <w:t>Светлана</w:t>
      </w:r>
      <w:r w:rsidR="00CA0EAE" w:rsidRPr="00FF0EA7">
        <w:t xml:space="preserve"> </w:t>
      </w:r>
      <w:r w:rsidRPr="00FF0EA7">
        <w:t>Бессараб.</w:t>
      </w:r>
      <w:bookmarkEnd w:id="67"/>
    </w:p>
    <w:p w:rsidR="00385834" w:rsidRPr="00FF0EA7" w:rsidRDefault="00AF08B1" w:rsidP="00385834">
      <w:r w:rsidRPr="00FF0EA7">
        <w:t>«</w:t>
      </w:r>
      <w:r w:rsidR="00385834" w:rsidRPr="00FF0EA7">
        <w:t>Не</w:t>
      </w:r>
      <w:r w:rsidR="00CA0EAE" w:rsidRPr="00FF0EA7">
        <w:t xml:space="preserve"> </w:t>
      </w:r>
      <w:r w:rsidR="00385834" w:rsidRPr="00FF0EA7">
        <w:t>шла</w:t>
      </w:r>
      <w:r w:rsidR="00CA0EAE" w:rsidRPr="00FF0EA7">
        <w:t xml:space="preserve"> </w:t>
      </w:r>
      <w:r w:rsidR="00385834" w:rsidRPr="00FF0EA7">
        <w:t>речь</w:t>
      </w:r>
      <w:r w:rsidR="00CA0EAE" w:rsidRPr="00FF0EA7">
        <w:t xml:space="preserve"> </w:t>
      </w:r>
      <w:r w:rsidR="00385834" w:rsidRPr="00FF0EA7">
        <w:t>в</w:t>
      </w:r>
      <w:r w:rsidR="00CA0EAE" w:rsidRPr="00FF0EA7">
        <w:t xml:space="preserve"> </w:t>
      </w:r>
      <w:r w:rsidR="00385834" w:rsidRPr="00FF0EA7">
        <w:t>связи</w:t>
      </w:r>
      <w:r w:rsidR="00CA0EAE" w:rsidRPr="00FF0EA7">
        <w:t xml:space="preserve"> </w:t>
      </w:r>
      <w:r w:rsidR="00385834" w:rsidRPr="00FF0EA7">
        <w:t>с</w:t>
      </w:r>
      <w:r w:rsidR="00CA0EAE" w:rsidRPr="00FF0EA7">
        <w:t xml:space="preserve"> </w:t>
      </w:r>
      <w:r w:rsidR="00385834" w:rsidRPr="00FF0EA7">
        <w:t>тем,</w:t>
      </w:r>
      <w:r w:rsidR="00CA0EAE" w:rsidRPr="00FF0EA7">
        <w:t xml:space="preserve"> </w:t>
      </w:r>
      <w:r w:rsidR="00385834" w:rsidRPr="00FF0EA7">
        <w:t>что</w:t>
      </w:r>
      <w:r w:rsidR="00CA0EAE" w:rsidRPr="00FF0EA7">
        <w:t xml:space="preserve"> </w:t>
      </w:r>
      <w:r w:rsidR="00385834" w:rsidRPr="00FF0EA7">
        <w:t>на</w:t>
      </w:r>
      <w:r w:rsidR="00CA0EAE" w:rsidRPr="00FF0EA7">
        <w:t xml:space="preserve"> </w:t>
      </w:r>
      <w:r w:rsidR="00385834" w:rsidRPr="00FF0EA7">
        <w:t>ближайшую</w:t>
      </w:r>
      <w:r w:rsidR="00CA0EAE" w:rsidRPr="00FF0EA7">
        <w:t xml:space="preserve"> </w:t>
      </w:r>
      <w:r w:rsidR="00385834" w:rsidRPr="00FF0EA7">
        <w:t>трехлетку</w:t>
      </w:r>
      <w:r w:rsidR="00CA0EAE" w:rsidRPr="00FF0EA7">
        <w:t xml:space="preserve"> </w:t>
      </w:r>
      <w:r w:rsidR="00385834" w:rsidRPr="00FF0EA7">
        <w:t>в</w:t>
      </w:r>
      <w:r w:rsidR="00CA0EAE" w:rsidRPr="00FF0EA7">
        <w:t xml:space="preserve"> </w:t>
      </w:r>
      <w:r w:rsidR="00385834" w:rsidRPr="00FF0EA7">
        <w:t>бюджете</w:t>
      </w:r>
      <w:r w:rsidR="00CA0EAE" w:rsidRPr="00FF0EA7">
        <w:t xml:space="preserve"> </w:t>
      </w:r>
      <w:r w:rsidR="00385834" w:rsidRPr="00FF0EA7">
        <w:t>уже</w:t>
      </w:r>
      <w:r w:rsidR="00CA0EAE" w:rsidRPr="00FF0EA7">
        <w:t xml:space="preserve"> </w:t>
      </w:r>
      <w:r w:rsidR="00385834" w:rsidRPr="00FF0EA7">
        <w:t>заложено</w:t>
      </w:r>
      <w:r w:rsidR="00CA0EAE" w:rsidRPr="00FF0EA7">
        <w:t xml:space="preserve"> </w:t>
      </w:r>
      <w:r w:rsidR="00385834" w:rsidRPr="00FF0EA7">
        <w:t>повышение</w:t>
      </w:r>
      <w:r w:rsidR="00CA0EAE" w:rsidRPr="00FF0EA7">
        <w:t xml:space="preserve"> </w:t>
      </w:r>
      <w:r w:rsidR="00385834" w:rsidRPr="00FF0EA7">
        <w:t>пенсий</w:t>
      </w:r>
      <w:r w:rsidR="00CA0EAE" w:rsidRPr="00FF0EA7">
        <w:t xml:space="preserve"> </w:t>
      </w:r>
      <w:r w:rsidR="00385834" w:rsidRPr="00FF0EA7">
        <w:t>по</w:t>
      </w:r>
      <w:r w:rsidR="00CA0EAE" w:rsidRPr="00FF0EA7">
        <w:t xml:space="preserve"> </w:t>
      </w:r>
      <w:r w:rsidR="00385834" w:rsidRPr="00FF0EA7">
        <w:t>старости</w:t>
      </w:r>
      <w:r w:rsidR="00CA0EAE" w:rsidRPr="00FF0EA7">
        <w:t xml:space="preserve"> </w:t>
      </w:r>
      <w:r w:rsidR="00385834" w:rsidRPr="00FF0EA7">
        <w:t>для</w:t>
      </w:r>
      <w:r w:rsidR="00CA0EAE" w:rsidRPr="00FF0EA7">
        <w:t xml:space="preserve"> </w:t>
      </w:r>
      <w:r w:rsidR="00385834" w:rsidRPr="00FF0EA7">
        <w:t>социальных</w:t>
      </w:r>
      <w:r w:rsidR="00CA0EAE" w:rsidRPr="00FF0EA7">
        <w:t xml:space="preserve"> </w:t>
      </w:r>
      <w:r w:rsidR="00385834" w:rsidRPr="00FF0EA7">
        <w:t>и</w:t>
      </w:r>
      <w:r w:rsidR="00CA0EAE" w:rsidRPr="00FF0EA7">
        <w:t xml:space="preserve"> </w:t>
      </w:r>
      <w:r w:rsidR="00385834" w:rsidRPr="00FF0EA7">
        <w:t>довоенных</w:t>
      </w:r>
      <w:r w:rsidR="00CA0EAE" w:rsidRPr="00FF0EA7">
        <w:t xml:space="preserve"> </w:t>
      </w:r>
      <w:r w:rsidR="00385834" w:rsidRPr="00FF0EA7">
        <w:t>пенсионеров.</w:t>
      </w:r>
      <w:r w:rsidR="00CA0EAE" w:rsidRPr="00FF0EA7">
        <w:t xml:space="preserve"> </w:t>
      </w:r>
      <w:r w:rsidR="00385834" w:rsidRPr="00FF0EA7">
        <w:t>Эти</w:t>
      </w:r>
      <w:r w:rsidR="00CA0EAE" w:rsidRPr="00FF0EA7">
        <w:t xml:space="preserve"> </w:t>
      </w:r>
      <w:r w:rsidR="00385834" w:rsidRPr="00FF0EA7">
        <w:t>повышения</w:t>
      </w:r>
      <w:r w:rsidR="00CA0EAE" w:rsidRPr="00FF0EA7">
        <w:t xml:space="preserve"> </w:t>
      </w:r>
      <w:r w:rsidR="00385834" w:rsidRPr="00FF0EA7">
        <w:t>предполагают,</w:t>
      </w:r>
      <w:r w:rsidR="00CA0EAE" w:rsidRPr="00FF0EA7">
        <w:t xml:space="preserve"> </w:t>
      </w:r>
      <w:r w:rsidR="00385834" w:rsidRPr="00FF0EA7">
        <w:t>что</w:t>
      </w:r>
      <w:r w:rsidR="00CA0EAE" w:rsidRPr="00FF0EA7">
        <w:t xml:space="preserve"> </w:t>
      </w:r>
      <w:r w:rsidR="00385834" w:rsidRPr="00FF0EA7">
        <w:t>на</w:t>
      </w:r>
      <w:r w:rsidR="00CA0EAE" w:rsidRPr="00FF0EA7">
        <w:t xml:space="preserve"> </w:t>
      </w:r>
      <w:r w:rsidR="00385834" w:rsidRPr="00FF0EA7">
        <w:t>уровне</w:t>
      </w:r>
      <w:r w:rsidR="00CA0EAE" w:rsidRPr="00FF0EA7">
        <w:t xml:space="preserve"> </w:t>
      </w:r>
      <w:r w:rsidR="00385834" w:rsidRPr="00FF0EA7">
        <w:t>инфляции</w:t>
      </w:r>
      <w:r w:rsidR="00CA0EAE" w:rsidRPr="00FF0EA7">
        <w:t xml:space="preserve"> </w:t>
      </w:r>
      <w:r w:rsidR="00385834" w:rsidRPr="00FF0EA7">
        <w:t>будет</w:t>
      </w:r>
      <w:r w:rsidR="00CA0EAE" w:rsidRPr="00FF0EA7">
        <w:t xml:space="preserve"> </w:t>
      </w:r>
      <w:r w:rsidR="00385834" w:rsidRPr="00FF0EA7">
        <w:t>ежегодно</w:t>
      </w:r>
      <w:r w:rsidR="00CA0EAE" w:rsidRPr="00FF0EA7">
        <w:t xml:space="preserve"> </w:t>
      </w:r>
      <w:r w:rsidR="00385834" w:rsidRPr="00FF0EA7">
        <w:t>осуществляться</w:t>
      </w:r>
      <w:r w:rsidR="00CA0EAE" w:rsidRPr="00FF0EA7">
        <w:t xml:space="preserve"> </w:t>
      </w:r>
      <w:r w:rsidR="00385834" w:rsidRPr="00FF0EA7">
        <w:t>индексация</w:t>
      </w:r>
      <w:r w:rsidRPr="00FF0EA7">
        <w:t>»</w:t>
      </w:r>
      <w:r w:rsidR="00385834" w:rsidRPr="00FF0EA7">
        <w:t>,</w:t>
      </w:r>
      <w:r w:rsidR="00CA0EAE" w:rsidRPr="00FF0EA7">
        <w:t xml:space="preserve"> </w:t>
      </w:r>
      <w:r w:rsidRPr="00FF0EA7">
        <w:t>-</w:t>
      </w:r>
      <w:r w:rsidR="00CA0EAE" w:rsidRPr="00FF0EA7">
        <w:t xml:space="preserve"> </w:t>
      </w:r>
      <w:r w:rsidR="00385834" w:rsidRPr="00FF0EA7">
        <w:t>отметила</w:t>
      </w:r>
      <w:r w:rsidR="00CA0EAE" w:rsidRPr="00FF0EA7">
        <w:t xml:space="preserve"> </w:t>
      </w:r>
      <w:r w:rsidR="00385834" w:rsidRPr="00FF0EA7">
        <w:t>депутат.</w:t>
      </w:r>
    </w:p>
    <w:p w:rsidR="00385834" w:rsidRPr="00FF0EA7" w:rsidRDefault="00385834" w:rsidP="00385834">
      <w:r w:rsidRPr="00FF0EA7">
        <w:t>По</w:t>
      </w:r>
      <w:r w:rsidR="00CA0EAE" w:rsidRPr="00FF0EA7">
        <w:t xml:space="preserve"> </w:t>
      </w:r>
      <w:r w:rsidRPr="00FF0EA7">
        <w:t>словам</w:t>
      </w:r>
      <w:r w:rsidR="00CA0EAE" w:rsidRPr="00FF0EA7">
        <w:t xml:space="preserve"> </w:t>
      </w:r>
      <w:r w:rsidRPr="00FF0EA7">
        <w:t>Бессараб,</w:t>
      </w:r>
      <w:r w:rsidR="00CA0EAE" w:rsidRPr="00FF0EA7">
        <w:t xml:space="preserve"> </w:t>
      </w:r>
      <w:r w:rsidRPr="00FF0EA7">
        <w:t>если</w:t>
      </w:r>
      <w:r w:rsidR="00CA0EAE" w:rsidRPr="00FF0EA7">
        <w:t xml:space="preserve"> </w:t>
      </w:r>
      <w:r w:rsidRPr="00FF0EA7">
        <w:t>инфляция</w:t>
      </w:r>
      <w:r w:rsidR="00CA0EAE" w:rsidRPr="00FF0EA7">
        <w:t xml:space="preserve"> </w:t>
      </w:r>
      <w:r w:rsidRPr="00FF0EA7">
        <w:t>будет</w:t>
      </w:r>
      <w:r w:rsidR="00CA0EAE" w:rsidRPr="00FF0EA7">
        <w:t xml:space="preserve"> </w:t>
      </w:r>
      <w:r w:rsidRPr="00FF0EA7">
        <w:t>выше,</w:t>
      </w:r>
      <w:r w:rsidR="00CA0EAE" w:rsidRPr="00FF0EA7">
        <w:t xml:space="preserve"> </w:t>
      </w:r>
      <w:r w:rsidRPr="00FF0EA7">
        <w:t>то</w:t>
      </w:r>
      <w:r w:rsidR="00CA0EAE" w:rsidRPr="00FF0EA7">
        <w:t xml:space="preserve"> </w:t>
      </w:r>
      <w:r w:rsidRPr="00FF0EA7">
        <w:t>произойдет</w:t>
      </w:r>
      <w:r w:rsidR="00CA0EAE" w:rsidRPr="00FF0EA7">
        <w:t xml:space="preserve"> </w:t>
      </w:r>
      <w:r w:rsidRPr="00FF0EA7">
        <w:t>корректировка.</w:t>
      </w:r>
      <w:r w:rsidR="00CA0EAE" w:rsidRPr="00FF0EA7">
        <w:t xml:space="preserve"> </w:t>
      </w:r>
      <w:r w:rsidRPr="00FF0EA7">
        <w:t>Парламентарий</w:t>
      </w:r>
      <w:r w:rsidR="00CA0EAE" w:rsidRPr="00FF0EA7">
        <w:t xml:space="preserve"> </w:t>
      </w:r>
      <w:r w:rsidRPr="00FF0EA7">
        <w:t>считает,</w:t>
      </w:r>
      <w:r w:rsidR="00CA0EAE" w:rsidRPr="00FF0EA7">
        <w:t xml:space="preserve"> </w:t>
      </w:r>
      <w:r w:rsidRPr="00FF0EA7">
        <w:t>что</w:t>
      </w:r>
      <w:r w:rsidR="00CA0EAE" w:rsidRPr="00FF0EA7">
        <w:t xml:space="preserve"> </w:t>
      </w:r>
      <w:r w:rsidRPr="00FF0EA7">
        <w:t>не</w:t>
      </w:r>
      <w:r w:rsidR="00CA0EAE" w:rsidRPr="00FF0EA7">
        <w:t xml:space="preserve"> </w:t>
      </w:r>
      <w:r w:rsidRPr="00FF0EA7">
        <w:t>имело</w:t>
      </w:r>
      <w:r w:rsidR="00CA0EAE" w:rsidRPr="00FF0EA7">
        <w:t xml:space="preserve"> </w:t>
      </w:r>
      <w:r w:rsidRPr="00FF0EA7">
        <w:t>смысла</w:t>
      </w:r>
      <w:r w:rsidR="00CA0EAE" w:rsidRPr="00FF0EA7">
        <w:t xml:space="preserve"> </w:t>
      </w:r>
      <w:r w:rsidRPr="00FF0EA7">
        <w:t>повторять</w:t>
      </w:r>
      <w:r w:rsidR="00CA0EAE" w:rsidRPr="00FF0EA7">
        <w:t xml:space="preserve"> </w:t>
      </w:r>
      <w:r w:rsidRPr="00FF0EA7">
        <w:t>то,</w:t>
      </w:r>
      <w:r w:rsidR="00CA0EAE" w:rsidRPr="00FF0EA7">
        <w:t xml:space="preserve"> </w:t>
      </w:r>
      <w:r w:rsidRPr="00FF0EA7">
        <w:t>что</w:t>
      </w:r>
      <w:r w:rsidR="00CA0EAE" w:rsidRPr="00FF0EA7">
        <w:t xml:space="preserve"> </w:t>
      </w:r>
      <w:r w:rsidRPr="00FF0EA7">
        <w:t>уже</w:t>
      </w:r>
      <w:r w:rsidR="00CA0EAE" w:rsidRPr="00FF0EA7">
        <w:t xml:space="preserve"> </w:t>
      </w:r>
      <w:r w:rsidRPr="00FF0EA7">
        <w:t>известно.</w:t>
      </w:r>
      <w:r w:rsidR="00CA0EAE" w:rsidRPr="00FF0EA7">
        <w:t xml:space="preserve"> </w:t>
      </w:r>
      <w:r w:rsidRPr="00FF0EA7">
        <w:t>Вместе</w:t>
      </w:r>
      <w:r w:rsidR="00CA0EAE" w:rsidRPr="00FF0EA7">
        <w:t xml:space="preserve"> </w:t>
      </w:r>
      <w:r w:rsidRPr="00FF0EA7">
        <w:t>с</w:t>
      </w:r>
      <w:r w:rsidR="00CA0EAE" w:rsidRPr="00FF0EA7">
        <w:t xml:space="preserve"> </w:t>
      </w:r>
      <w:r w:rsidRPr="00FF0EA7">
        <w:t>тем</w:t>
      </w:r>
      <w:r w:rsidR="00CA0EAE" w:rsidRPr="00FF0EA7">
        <w:t xml:space="preserve"> </w:t>
      </w:r>
      <w:r w:rsidRPr="00FF0EA7">
        <w:t>президент</w:t>
      </w:r>
      <w:r w:rsidR="00CA0EAE" w:rsidRPr="00FF0EA7">
        <w:t xml:space="preserve"> </w:t>
      </w:r>
      <w:r w:rsidRPr="00FF0EA7">
        <w:t>отметил,</w:t>
      </w:r>
      <w:r w:rsidR="00CA0EAE" w:rsidRPr="00FF0EA7">
        <w:t xml:space="preserve"> </w:t>
      </w:r>
      <w:r w:rsidRPr="00FF0EA7">
        <w:t>что</w:t>
      </w:r>
      <w:r w:rsidR="00CA0EAE" w:rsidRPr="00FF0EA7">
        <w:t xml:space="preserve"> </w:t>
      </w:r>
      <w:r w:rsidRPr="00FF0EA7">
        <w:t>вместо</w:t>
      </w:r>
      <w:r w:rsidR="00CA0EAE" w:rsidRPr="00FF0EA7">
        <w:t xml:space="preserve"> </w:t>
      </w:r>
      <w:r w:rsidRPr="00FF0EA7">
        <w:t>трехлетки</w:t>
      </w:r>
      <w:r w:rsidR="00CA0EAE" w:rsidRPr="00FF0EA7">
        <w:t xml:space="preserve"> </w:t>
      </w:r>
      <w:r w:rsidRPr="00FF0EA7">
        <w:t>должно</w:t>
      </w:r>
      <w:r w:rsidR="00CA0EAE" w:rsidRPr="00FF0EA7">
        <w:t xml:space="preserve"> </w:t>
      </w:r>
      <w:r w:rsidRPr="00FF0EA7">
        <w:t>быть</w:t>
      </w:r>
      <w:r w:rsidR="00CA0EAE" w:rsidRPr="00FF0EA7">
        <w:t xml:space="preserve"> </w:t>
      </w:r>
      <w:r w:rsidRPr="00FF0EA7">
        <w:t>шесть</w:t>
      </w:r>
      <w:r w:rsidR="00CA0EAE" w:rsidRPr="00FF0EA7">
        <w:t xml:space="preserve"> </w:t>
      </w:r>
      <w:r w:rsidRPr="00FF0EA7">
        <w:t>лет,</w:t>
      </w:r>
      <w:r w:rsidR="00CA0EAE" w:rsidRPr="00FF0EA7">
        <w:t xml:space="preserve"> </w:t>
      </w:r>
      <w:r w:rsidRPr="00FF0EA7">
        <w:t>чтобы</w:t>
      </w:r>
      <w:r w:rsidR="00CA0EAE" w:rsidRPr="00FF0EA7">
        <w:t xml:space="preserve"> </w:t>
      </w:r>
      <w:r w:rsidRPr="00FF0EA7">
        <w:t>вложить</w:t>
      </w:r>
      <w:r w:rsidR="00CA0EAE" w:rsidRPr="00FF0EA7">
        <w:t xml:space="preserve"> </w:t>
      </w:r>
      <w:r w:rsidRPr="00FF0EA7">
        <w:t>в</w:t>
      </w:r>
      <w:r w:rsidR="00CA0EAE" w:rsidRPr="00FF0EA7">
        <w:t xml:space="preserve"> </w:t>
      </w:r>
      <w:r w:rsidRPr="00FF0EA7">
        <w:t>бюджет</w:t>
      </w:r>
      <w:r w:rsidR="00CA0EAE" w:rsidRPr="00FF0EA7">
        <w:t xml:space="preserve"> </w:t>
      </w:r>
      <w:r w:rsidRPr="00FF0EA7">
        <w:t>те</w:t>
      </w:r>
      <w:r w:rsidR="00CA0EAE" w:rsidRPr="00FF0EA7">
        <w:t xml:space="preserve"> </w:t>
      </w:r>
      <w:r w:rsidRPr="00FF0EA7">
        <w:t>показатели,</w:t>
      </w:r>
      <w:r w:rsidR="00CA0EAE" w:rsidRPr="00FF0EA7">
        <w:t xml:space="preserve"> </w:t>
      </w:r>
      <w:r w:rsidRPr="00FF0EA7">
        <w:t>которые</w:t>
      </w:r>
      <w:r w:rsidR="00CA0EAE" w:rsidRPr="00FF0EA7">
        <w:t xml:space="preserve"> </w:t>
      </w:r>
      <w:r w:rsidRPr="00FF0EA7">
        <w:t>предполагаются</w:t>
      </w:r>
      <w:r w:rsidR="00CA0EAE" w:rsidRPr="00FF0EA7">
        <w:t xml:space="preserve"> </w:t>
      </w:r>
      <w:r w:rsidRPr="00FF0EA7">
        <w:t>в</w:t>
      </w:r>
      <w:r w:rsidR="00CA0EAE" w:rsidRPr="00FF0EA7">
        <w:t xml:space="preserve"> </w:t>
      </w:r>
      <w:r w:rsidRPr="00FF0EA7">
        <w:t>национальных</w:t>
      </w:r>
      <w:r w:rsidR="00CA0EAE" w:rsidRPr="00FF0EA7">
        <w:t xml:space="preserve"> </w:t>
      </w:r>
      <w:r w:rsidRPr="00FF0EA7">
        <w:t>проектах.</w:t>
      </w:r>
      <w:r w:rsidR="00CA0EAE" w:rsidRPr="00FF0EA7">
        <w:t xml:space="preserve"> </w:t>
      </w:r>
      <w:r w:rsidRPr="00FF0EA7">
        <w:t>В</w:t>
      </w:r>
      <w:r w:rsidR="00CA0EAE" w:rsidRPr="00FF0EA7">
        <w:t xml:space="preserve"> </w:t>
      </w:r>
      <w:r w:rsidRPr="00FF0EA7">
        <w:t>том</w:t>
      </w:r>
      <w:r w:rsidR="00CA0EAE" w:rsidRPr="00FF0EA7">
        <w:t xml:space="preserve"> </w:t>
      </w:r>
      <w:r w:rsidRPr="00FF0EA7">
        <w:t>числе</w:t>
      </w:r>
      <w:r w:rsidR="00CA0EAE" w:rsidRPr="00FF0EA7">
        <w:t xml:space="preserve"> </w:t>
      </w:r>
      <w:r w:rsidRPr="00FF0EA7">
        <w:t>по</w:t>
      </w:r>
      <w:r w:rsidR="00CA0EAE" w:rsidRPr="00FF0EA7">
        <w:t xml:space="preserve"> </w:t>
      </w:r>
      <w:r w:rsidRPr="00FF0EA7">
        <w:t>долговременному</w:t>
      </w:r>
      <w:r w:rsidR="00CA0EAE" w:rsidRPr="00FF0EA7">
        <w:t xml:space="preserve"> </w:t>
      </w:r>
      <w:r w:rsidRPr="00FF0EA7">
        <w:t>уходу</w:t>
      </w:r>
      <w:r w:rsidR="00CA0EAE" w:rsidRPr="00FF0EA7">
        <w:t xml:space="preserve"> </w:t>
      </w:r>
      <w:r w:rsidRPr="00FF0EA7">
        <w:t>за</w:t>
      </w:r>
      <w:r w:rsidR="00CA0EAE" w:rsidRPr="00FF0EA7">
        <w:t xml:space="preserve"> </w:t>
      </w:r>
      <w:r w:rsidRPr="00FF0EA7">
        <w:t>пожилыми</w:t>
      </w:r>
      <w:r w:rsidR="00CA0EAE" w:rsidRPr="00FF0EA7">
        <w:t xml:space="preserve"> </w:t>
      </w:r>
      <w:r w:rsidRPr="00FF0EA7">
        <w:t>людьми.</w:t>
      </w:r>
    </w:p>
    <w:p w:rsidR="00385834" w:rsidRPr="00FF0EA7" w:rsidRDefault="00AF08B1" w:rsidP="00385834">
      <w:r w:rsidRPr="00FF0EA7">
        <w:t>«</w:t>
      </w:r>
      <w:r w:rsidR="00385834" w:rsidRPr="00FF0EA7">
        <w:t>Президент</w:t>
      </w:r>
      <w:r w:rsidR="00CA0EAE" w:rsidRPr="00FF0EA7">
        <w:t xml:space="preserve"> </w:t>
      </w:r>
      <w:r w:rsidR="00385834" w:rsidRPr="00FF0EA7">
        <w:t>очень</w:t>
      </w:r>
      <w:r w:rsidR="00CA0EAE" w:rsidRPr="00FF0EA7">
        <w:t xml:space="preserve"> </w:t>
      </w:r>
      <w:r w:rsidR="00385834" w:rsidRPr="00FF0EA7">
        <w:t>подробно</w:t>
      </w:r>
      <w:r w:rsidR="00CA0EAE" w:rsidRPr="00FF0EA7">
        <w:t xml:space="preserve"> </w:t>
      </w:r>
      <w:r w:rsidR="00385834" w:rsidRPr="00FF0EA7">
        <w:t>остановился</w:t>
      </w:r>
      <w:r w:rsidR="00CA0EAE" w:rsidRPr="00FF0EA7">
        <w:t xml:space="preserve"> </w:t>
      </w:r>
      <w:r w:rsidR="00385834" w:rsidRPr="00FF0EA7">
        <w:t>на</w:t>
      </w:r>
      <w:r w:rsidR="00CA0EAE" w:rsidRPr="00FF0EA7">
        <w:t xml:space="preserve"> </w:t>
      </w:r>
      <w:r w:rsidR="00385834" w:rsidRPr="00FF0EA7">
        <w:t>проблеме</w:t>
      </w:r>
      <w:r w:rsidR="00CA0EAE" w:rsidRPr="00FF0EA7">
        <w:t xml:space="preserve"> </w:t>
      </w:r>
      <w:r w:rsidR="00385834" w:rsidRPr="00FF0EA7">
        <w:t>именно</w:t>
      </w:r>
      <w:r w:rsidR="00CA0EAE" w:rsidRPr="00FF0EA7">
        <w:t xml:space="preserve"> </w:t>
      </w:r>
      <w:r w:rsidR="00385834" w:rsidRPr="00FF0EA7">
        <w:t>увеличения</w:t>
      </w:r>
      <w:r w:rsidR="00CA0EAE" w:rsidRPr="00FF0EA7">
        <w:t xml:space="preserve"> </w:t>
      </w:r>
      <w:r w:rsidR="00385834" w:rsidRPr="00FF0EA7">
        <w:t>возраста</w:t>
      </w:r>
      <w:r w:rsidR="00CA0EAE" w:rsidRPr="00FF0EA7">
        <w:t xml:space="preserve"> </w:t>
      </w:r>
      <w:r w:rsidR="00385834" w:rsidRPr="00FF0EA7">
        <w:t>жизни</w:t>
      </w:r>
      <w:r w:rsidR="00CA0EAE" w:rsidRPr="00FF0EA7">
        <w:t xml:space="preserve"> </w:t>
      </w:r>
      <w:r w:rsidR="00385834" w:rsidRPr="00FF0EA7">
        <w:t>в</w:t>
      </w:r>
      <w:r w:rsidR="00CA0EAE" w:rsidRPr="00FF0EA7">
        <w:t xml:space="preserve"> </w:t>
      </w:r>
      <w:r w:rsidR="00385834" w:rsidRPr="00FF0EA7">
        <w:t>России,</w:t>
      </w:r>
      <w:r w:rsidR="00CA0EAE" w:rsidRPr="00FF0EA7">
        <w:t xml:space="preserve"> </w:t>
      </w:r>
      <w:r w:rsidR="00385834" w:rsidRPr="00FF0EA7">
        <w:t>на</w:t>
      </w:r>
      <w:r w:rsidR="00CA0EAE" w:rsidRPr="00FF0EA7">
        <w:t xml:space="preserve"> </w:t>
      </w:r>
      <w:r w:rsidR="00385834" w:rsidRPr="00FF0EA7">
        <w:t>занятиях</w:t>
      </w:r>
      <w:r w:rsidR="00CA0EAE" w:rsidRPr="00FF0EA7">
        <w:t xml:space="preserve"> </w:t>
      </w:r>
      <w:r w:rsidR="00385834" w:rsidRPr="00FF0EA7">
        <w:t>спортом</w:t>
      </w:r>
      <w:r w:rsidR="00CA0EAE" w:rsidRPr="00FF0EA7">
        <w:t xml:space="preserve"> </w:t>
      </w:r>
      <w:r w:rsidR="00385834" w:rsidRPr="00FF0EA7">
        <w:t>для</w:t>
      </w:r>
      <w:r w:rsidR="00CA0EAE" w:rsidRPr="00FF0EA7">
        <w:t xml:space="preserve"> </w:t>
      </w:r>
      <w:r w:rsidR="00385834" w:rsidRPr="00FF0EA7">
        <w:t>пожилых</w:t>
      </w:r>
      <w:r w:rsidR="00CA0EAE" w:rsidRPr="00FF0EA7">
        <w:t xml:space="preserve"> </w:t>
      </w:r>
      <w:r w:rsidR="00385834" w:rsidRPr="00FF0EA7">
        <w:t>людей,</w:t>
      </w:r>
      <w:r w:rsidR="00CA0EAE" w:rsidRPr="00FF0EA7">
        <w:t xml:space="preserve"> </w:t>
      </w:r>
      <w:r w:rsidR="00385834" w:rsidRPr="00FF0EA7">
        <w:t>на</w:t>
      </w:r>
      <w:r w:rsidR="00CA0EAE" w:rsidRPr="00FF0EA7">
        <w:t xml:space="preserve"> </w:t>
      </w:r>
      <w:r w:rsidR="00385834" w:rsidRPr="00FF0EA7">
        <w:t>их</w:t>
      </w:r>
      <w:r w:rsidR="00CA0EAE" w:rsidRPr="00FF0EA7">
        <w:t xml:space="preserve"> </w:t>
      </w:r>
      <w:r w:rsidR="00385834" w:rsidRPr="00FF0EA7">
        <w:t>поддержке</w:t>
      </w:r>
      <w:r w:rsidRPr="00FF0EA7">
        <w:t>»</w:t>
      </w:r>
      <w:r w:rsidR="00385834" w:rsidRPr="00FF0EA7">
        <w:t>,</w:t>
      </w:r>
      <w:r w:rsidR="00CA0EAE" w:rsidRPr="00FF0EA7">
        <w:t xml:space="preserve"> </w:t>
      </w:r>
      <w:r w:rsidRPr="00FF0EA7">
        <w:t>-</w:t>
      </w:r>
      <w:r w:rsidR="00CA0EAE" w:rsidRPr="00FF0EA7">
        <w:t xml:space="preserve"> </w:t>
      </w:r>
      <w:r w:rsidR="00385834" w:rsidRPr="00FF0EA7">
        <w:t>подчеркнула</w:t>
      </w:r>
      <w:r w:rsidR="00CA0EAE" w:rsidRPr="00FF0EA7">
        <w:t xml:space="preserve"> </w:t>
      </w:r>
      <w:r w:rsidR="00385834" w:rsidRPr="00FF0EA7">
        <w:t>депутат.</w:t>
      </w:r>
    </w:p>
    <w:p w:rsidR="00385834" w:rsidRPr="00FF0EA7" w:rsidRDefault="00385834" w:rsidP="00385834">
      <w:r w:rsidRPr="00FF0EA7">
        <w:t>Напомним,</w:t>
      </w:r>
      <w:r w:rsidR="00CA0EAE" w:rsidRPr="00FF0EA7">
        <w:t xml:space="preserve"> </w:t>
      </w:r>
      <w:r w:rsidRPr="00FF0EA7">
        <w:t>с</w:t>
      </w:r>
      <w:r w:rsidR="00CA0EAE" w:rsidRPr="00FF0EA7">
        <w:t xml:space="preserve"> </w:t>
      </w:r>
      <w:r w:rsidRPr="00FF0EA7">
        <w:t>1</w:t>
      </w:r>
      <w:r w:rsidR="00CA0EAE" w:rsidRPr="00FF0EA7">
        <w:t xml:space="preserve"> </w:t>
      </w:r>
      <w:r w:rsidRPr="00FF0EA7">
        <w:t>марта</w:t>
      </w:r>
      <w:r w:rsidR="00CA0EAE" w:rsidRPr="00FF0EA7">
        <w:t xml:space="preserve"> </w:t>
      </w:r>
      <w:r w:rsidRPr="00FF0EA7">
        <w:t>пенсия</w:t>
      </w:r>
      <w:r w:rsidR="00CA0EAE" w:rsidRPr="00FF0EA7">
        <w:t xml:space="preserve"> </w:t>
      </w:r>
      <w:r w:rsidRPr="00FF0EA7">
        <w:t>некоторых</w:t>
      </w:r>
      <w:r w:rsidR="00CA0EAE" w:rsidRPr="00FF0EA7">
        <w:t xml:space="preserve"> </w:t>
      </w:r>
      <w:r w:rsidRPr="00FF0EA7">
        <w:t>граждан</w:t>
      </w:r>
      <w:r w:rsidR="00CA0EAE" w:rsidRPr="00FF0EA7">
        <w:t xml:space="preserve"> </w:t>
      </w:r>
      <w:r w:rsidRPr="00FF0EA7">
        <w:t>будет</w:t>
      </w:r>
      <w:r w:rsidR="00CA0EAE" w:rsidRPr="00FF0EA7">
        <w:t xml:space="preserve"> </w:t>
      </w:r>
      <w:r w:rsidRPr="00FF0EA7">
        <w:t>увеличена.</w:t>
      </w:r>
      <w:r w:rsidR="00CA0EAE" w:rsidRPr="00FF0EA7">
        <w:t xml:space="preserve"> </w:t>
      </w:r>
      <w:r w:rsidRPr="00FF0EA7">
        <w:t>Кого</w:t>
      </w:r>
      <w:r w:rsidR="00CA0EAE" w:rsidRPr="00FF0EA7">
        <w:t xml:space="preserve"> </w:t>
      </w:r>
      <w:r w:rsidRPr="00FF0EA7">
        <w:t>это</w:t>
      </w:r>
      <w:r w:rsidR="00CA0EAE" w:rsidRPr="00FF0EA7">
        <w:t xml:space="preserve"> </w:t>
      </w:r>
      <w:r w:rsidRPr="00FF0EA7">
        <w:t>коснется,</w:t>
      </w:r>
      <w:r w:rsidR="00CA0EAE" w:rsidRPr="00FF0EA7">
        <w:t xml:space="preserve"> </w:t>
      </w:r>
      <w:r w:rsidRPr="00FF0EA7">
        <w:t>рассказала</w:t>
      </w:r>
      <w:r w:rsidR="00CA0EAE" w:rsidRPr="00FF0EA7">
        <w:t xml:space="preserve"> </w:t>
      </w:r>
      <w:r w:rsidRPr="00FF0EA7">
        <w:t>член</w:t>
      </w:r>
      <w:r w:rsidR="00CA0EAE" w:rsidRPr="00FF0EA7">
        <w:t xml:space="preserve"> </w:t>
      </w:r>
      <w:r w:rsidRPr="00FF0EA7">
        <w:t>комитета</w:t>
      </w:r>
      <w:r w:rsidR="00CA0EAE" w:rsidRPr="00FF0EA7">
        <w:t xml:space="preserve"> </w:t>
      </w:r>
      <w:r w:rsidRPr="00FF0EA7">
        <w:t>Госдумы</w:t>
      </w:r>
      <w:r w:rsidR="00CA0EAE" w:rsidRPr="00FF0EA7">
        <w:t xml:space="preserve"> </w:t>
      </w:r>
      <w:r w:rsidRPr="00FF0EA7">
        <w:t>по</w:t>
      </w:r>
      <w:r w:rsidR="00CA0EAE" w:rsidRPr="00FF0EA7">
        <w:t xml:space="preserve"> </w:t>
      </w:r>
      <w:r w:rsidRPr="00FF0EA7">
        <w:t>труду,</w:t>
      </w:r>
      <w:r w:rsidR="00CA0EAE" w:rsidRPr="00FF0EA7">
        <w:t xml:space="preserve"> </w:t>
      </w:r>
      <w:r w:rsidRPr="00FF0EA7">
        <w:t>соцполитике</w:t>
      </w:r>
      <w:r w:rsidR="00CA0EAE" w:rsidRPr="00FF0EA7">
        <w:t xml:space="preserve"> </w:t>
      </w:r>
      <w:r w:rsidRPr="00FF0EA7">
        <w:t>и</w:t>
      </w:r>
      <w:r w:rsidR="00CA0EAE" w:rsidRPr="00FF0EA7">
        <w:t xml:space="preserve"> </w:t>
      </w:r>
      <w:r w:rsidRPr="00FF0EA7">
        <w:t>делам</w:t>
      </w:r>
      <w:r w:rsidR="00CA0EAE" w:rsidRPr="00FF0EA7">
        <w:t xml:space="preserve"> </w:t>
      </w:r>
      <w:r w:rsidRPr="00FF0EA7">
        <w:t>ветеранов</w:t>
      </w:r>
      <w:r w:rsidR="00CA0EAE" w:rsidRPr="00FF0EA7">
        <w:t xml:space="preserve"> </w:t>
      </w:r>
      <w:r w:rsidRPr="00FF0EA7">
        <w:t>Светлана</w:t>
      </w:r>
      <w:r w:rsidR="00CA0EAE" w:rsidRPr="00FF0EA7">
        <w:t xml:space="preserve"> </w:t>
      </w:r>
      <w:r w:rsidRPr="00FF0EA7">
        <w:t>Бессараб.</w:t>
      </w:r>
    </w:p>
    <w:p w:rsidR="00385834" w:rsidRPr="00FF0EA7" w:rsidRDefault="000C5E1E" w:rsidP="00385834">
      <w:hyperlink r:id="rId27" w:history="1">
        <w:r w:rsidR="00385834" w:rsidRPr="00FF0EA7">
          <w:rPr>
            <w:rStyle w:val="a3"/>
          </w:rPr>
          <w:t>https://fedpress.ru/news/77/policy/3302657</w:t>
        </w:r>
      </w:hyperlink>
      <w:r w:rsidR="00CA0EAE" w:rsidRPr="00FF0EA7">
        <w:t xml:space="preserve"> </w:t>
      </w:r>
    </w:p>
    <w:p w:rsidR="00385834" w:rsidRPr="00FF0EA7" w:rsidRDefault="00385834" w:rsidP="00385834">
      <w:pPr>
        <w:pStyle w:val="2"/>
      </w:pPr>
      <w:bookmarkStart w:id="68" w:name="А108"/>
      <w:bookmarkStart w:id="69" w:name="_Toc160514306"/>
      <w:r w:rsidRPr="00FF0EA7">
        <w:lastRenderedPageBreak/>
        <w:t>ФедералПресс,</w:t>
      </w:r>
      <w:r w:rsidR="00CA0EAE" w:rsidRPr="00FF0EA7">
        <w:t xml:space="preserve"> </w:t>
      </w:r>
      <w:r w:rsidRPr="00FF0EA7">
        <w:t>04.03.2024,</w:t>
      </w:r>
      <w:r w:rsidR="00CA0EAE" w:rsidRPr="00FF0EA7">
        <w:t xml:space="preserve"> </w:t>
      </w:r>
      <w:r w:rsidRPr="00FF0EA7">
        <w:t>Депутат</w:t>
      </w:r>
      <w:r w:rsidR="00CA0EAE" w:rsidRPr="00FF0EA7">
        <w:t xml:space="preserve"> </w:t>
      </w:r>
      <w:r w:rsidRPr="00FF0EA7">
        <w:t>Бессараб</w:t>
      </w:r>
      <w:r w:rsidR="00CA0EAE" w:rsidRPr="00FF0EA7">
        <w:t xml:space="preserve"> </w:t>
      </w:r>
      <w:r w:rsidRPr="00FF0EA7">
        <w:t>раскрыла,</w:t>
      </w:r>
      <w:r w:rsidR="00CA0EAE" w:rsidRPr="00FF0EA7">
        <w:t xml:space="preserve"> </w:t>
      </w:r>
      <w:r w:rsidRPr="00FF0EA7">
        <w:t>когда</w:t>
      </w:r>
      <w:r w:rsidR="00CA0EAE" w:rsidRPr="00FF0EA7">
        <w:t xml:space="preserve"> </w:t>
      </w:r>
      <w:r w:rsidRPr="00FF0EA7">
        <w:t>ждать</w:t>
      </w:r>
      <w:r w:rsidR="00CA0EAE" w:rsidRPr="00FF0EA7">
        <w:t xml:space="preserve"> </w:t>
      </w:r>
      <w:r w:rsidRPr="00FF0EA7">
        <w:t>очередного</w:t>
      </w:r>
      <w:r w:rsidR="00CA0EAE" w:rsidRPr="00FF0EA7">
        <w:t xml:space="preserve"> </w:t>
      </w:r>
      <w:r w:rsidRPr="00FF0EA7">
        <w:t>повышения</w:t>
      </w:r>
      <w:r w:rsidR="00CA0EAE" w:rsidRPr="00FF0EA7">
        <w:t xml:space="preserve"> </w:t>
      </w:r>
      <w:r w:rsidRPr="00FF0EA7">
        <w:t>пенсий</w:t>
      </w:r>
      <w:bookmarkEnd w:id="68"/>
      <w:bookmarkEnd w:id="69"/>
    </w:p>
    <w:p w:rsidR="00385834" w:rsidRPr="00FF0EA7" w:rsidRDefault="00385834" w:rsidP="00C24E11">
      <w:pPr>
        <w:pStyle w:val="3"/>
      </w:pPr>
      <w:bookmarkStart w:id="70" w:name="_Toc160514307"/>
      <w:r w:rsidRPr="00FF0EA7">
        <w:t>Депутат</w:t>
      </w:r>
      <w:r w:rsidR="00CA0EAE" w:rsidRPr="00FF0EA7">
        <w:t xml:space="preserve"> </w:t>
      </w:r>
      <w:r w:rsidRPr="00FF0EA7">
        <w:t>Госдумы</w:t>
      </w:r>
      <w:r w:rsidR="00CA0EAE" w:rsidRPr="00FF0EA7">
        <w:t xml:space="preserve"> </w:t>
      </w:r>
      <w:r w:rsidRPr="00FF0EA7">
        <w:t>Светлана</w:t>
      </w:r>
      <w:r w:rsidR="00CA0EAE" w:rsidRPr="00FF0EA7">
        <w:t xml:space="preserve"> </w:t>
      </w:r>
      <w:r w:rsidRPr="00FF0EA7">
        <w:t>Бессараб</w:t>
      </w:r>
      <w:r w:rsidR="00CA0EAE" w:rsidRPr="00FF0EA7">
        <w:t xml:space="preserve"> </w:t>
      </w:r>
      <w:r w:rsidRPr="00FF0EA7">
        <w:t>раскрыла</w:t>
      </w:r>
      <w:r w:rsidR="00CA0EAE" w:rsidRPr="00FF0EA7">
        <w:t xml:space="preserve"> </w:t>
      </w:r>
      <w:r w:rsidRPr="00FF0EA7">
        <w:t>в</w:t>
      </w:r>
      <w:r w:rsidR="00CA0EAE" w:rsidRPr="00FF0EA7">
        <w:t xml:space="preserve"> </w:t>
      </w:r>
      <w:r w:rsidRPr="00FF0EA7">
        <w:t>беседе</w:t>
      </w:r>
      <w:r w:rsidR="00CA0EAE" w:rsidRPr="00FF0EA7">
        <w:t xml:space="preserve"> </w:t>
      </w:r>
      <w:r w:rsidRPr="00FF0EA7">
        <w:t>с</w:t>
      </w:r>
      <w:r w:rsidR="00CA0EAE" w:rsidRPr="00FF0EA7">
        <w:t xml:space="preserve"> </w:t>
      </w:r>
      <w:r w:rsidR="00AF08B1" w:rsidRPr="00FF0EA7">
        <w:t>«</w:t>
      </w:r>
      <w:r w:rsidRPr="00FF0EA7">
        <w:t>ФедералПресс</w:t>
      </w:r>
      <w:r w:rsidR="00AF08B1" w:rsidRPr="00FF0EA7">
        <w:t>»</w:t>
      </w:r>
      <w:r w:rsidRPr="00FF0EA7">
        <w:t>,</w:t>
      </w:r>
      <w:r w:rsidR="00CA0EAE" w:rsidRPr="00FF0EA7">
        <w:t xml:space="preserve"> </w:t>
      </w:r>
      <w:r w:rsidRPr="00FF0EA7">
        <w:t>когда</w:t>
      </w:r>
      <w:r w:rsidR="00CA0EAE" w:rsidRPr="00FF0EA7">
        <w:t xml:space="preserve"> </w:t>
      </w:r>
      <w:r w:rsidRPr="00FF0EA7">
        <w:t>в</w:t>
      </w:r>
      <w:r w:rsidR="00CA0EAE" w:rsidRPr="00FF0EA7">
        <w:t xml:space="preserve"> </w:t>
      </w:r>
      <w:r w:rsidRPr="00FF0EA7">
        <w:t>ближайшее</w:t>
      </w:r>
      <w:r w:rsidR="00CA0EAE" w:rsidRPr="00FF0EA7">
        <w:t xml:space="preserve"> </w:t>
      </w:r>
      <w:r w:rsidRPr="00FF0EA7">
        <w:t>время</w:t>
      </w:r>
      <w:r w:rsidR="00CA0EAE" w:rsidRPr="00FF0EA7">
        <w:t xml:space="preserve"> </w:t>
      </w:r>
      <w:r w:rsidRPr="00FF0EA7">
        <w:t>может</w:t>
      </w:r>
      <w:r w:rsidR="00CA0EAE" w:rsidRPr="00FF0EA7">
        <w:t xml:space="preserve"> </w:t>
      </w:r>
      <w:r w:rsidRPr="00FF0EA7">
        <w:t>произойти</w:t>
      </w:r>
      <w:r w:rsidR="00CA0EAE" w:rsidRPr="00FF0EA7">
        <w:t xml:space="preserve"> </w:t>
      </w:r>
      <w:r w:rsidRPr="00FF0EA7">
        <w:t>повышение</w:t>
      </w:r>
      <w:r w:rsidR="00CA0EAE" w:rsidRPr="00FF0EA7">
        <w:t xml:space="preserve"> </w:t>
      </w:r>
      <w:r w:rsidRPr="00FF0EA7">
        <w:t>пенсий</w:t>
      </w:r>
      <w:r w:rsidR="00CA0EAE" w:rsidRPr="00FF0EA7">
        <w:t xml:space="preserve"> </w:t>
      </w:r>
      <w:r w:rsidRPr="00FF0EA7">
        <w:t>и</w:t>
      </w:r>
      <w:r w:rsidR="00CA0EAE" w:rsidRPr="00FF0EA7">
        <w:t xml:space="preserve"> </w:t>
      </w:r>
      <w:r w:rsidRPr="00FF0EA7">
        <w:t>на</w:t>
      </w:r>
      <w:r w:rsidR="00CA0EAE" w:rsidRPr="00FF0EA7">
        <w:t xml:space="preserve"> </w:t>
      </w:r>
      <w:r w:rsidRPr="00FF0EA7">
        <w:t>сколько</w:t>
      </w:r>
      <w:r w:rsidR="00CA0EAE" w:rsidRPr="00FF0EA7">
        <w:t xml:space="preserve"> </w:t>
      </w:r>
      <w:r w:rsidRPr="00FF0EA7">
        <w:t>они</w:t>
      </w:r>
      <w:r w:rsidR="00CA0EAE" w:rsidRPr="00FF0EA7">
        <w:t xml:space="preserve"> </w:t>
      </w:r>
      <w:r w:rsidRPr="00FF0EA7">
        <w:t>увеличатся.</w:t>
      </w:r>
      <w:bookmarkEnd w:id="70"/>
    </w:p>
    <w:p w:rsidR="00385834" w:rsidRPr="00FF0EA7" w:rsidRDefault="00AF08B1" w:rsidP="00385834">
      <w:r w:rsidRPr="00FF0EA7">
        <w:t>«</w:t>
      </w:r>
      <w:r w:rsidR="00385834" w:rsidRPr="00FF0EA7">
        <w:t>1</w:t>
      </w:r>
      <w:r w:rsidR="00CA0EAE" w:rsidRPr="00FF0EA7">
        <w:t xml:space="preserve"> </w:t>
      </w:r>
      <w:r w:rsidR="00385834" w:rsidRPr="00FF0EA7">
        <w:t>января</w:t>
      </w:r>
      <w:r w:rsidR="00CA0EAE" w:rsidRPr="00FF0EA7">
        <w:t xml:space="preserve"> </w:t>
      </w:r>
      <w:r w:rsidR="00385834" w:rsidRPr="00FF0EA7">
        <w:t>этого</w:t>
      </w:r>
      <w:r w:rsidR="00CA0EAE" w:rsidRPr="00FF0EA7">
        <w:t xml:space="preserve"> </w:t>
      </w:r>
      <w:r w:rsidR="00385834" w:rsidRPr="00FF0EA7">
        <w:t>года</w:t>
      </w:r>
      <w:r w:rsidR="00CA0EAE" w:rsidRPr="00FF0EA7">
        <w:t xml:space="preserve"> </w:t>
      </w:r>
      <w:r w:rsidR="00385834" w:rsidRPr="00FF0EA7">
        <w:t>была</w:t>
      </w:r>
      <w:r w:rsidR="00CA0EAE" w:rsidRPr="00FF0EA7">
        <w:t xml:space="preserve"> </w:t>
      </w:r>
      <w:r w:rsidR="00385834" w:rsidRPr="00FF0EA7">
        <w:t>повышена</w:t>
      </w:r>
      <w:r w:rsidR="00CA0EAE" w:rsidRPr="00FF0EA7">
        <w:t xml:space="preserve"> </w:t>
      </w:r>
      <w:r w:rsidR="00385834" w:rsidRPr="00FF0EA7">
        <w:t>страховая</w:t>
      </w:r>
      <w:r w:rsidR="00CA0EAE" w:rsidRPr="00FF0EA7">
        <w:t xml:space="preserve"> </w:t>
      </w:r>
      <w:r w:rsidR="00385834" w:rsidRPr="00FF0EA7">
        <w:t>пенсия</w:t>
      </w:r>
      <w:r w:rsidR="00CA0EAE" w:rsidRPr="00FF0EA7">
        <w:t xml:space="preserve"> </w:t>
      </w:r>
      <w:r w:rsidR="00385834" w:rsidRPr="00FF0EA7">
        <w:t>по</w:t>
      </w:r>
      <w:r w:rsidR="00CA0EAE" w:rsidRPr="00FF0EA7">
        <w:t xml:space="preserve"> </w:t>
      </w:r>
      <w:r w:rsidR="00385834" w:rsidRPr="00FF0EA7">
        <w:t>старости</w:t>
      </w:r>
      <w:r w:rsidR="00CA0EAE" w:rsidRPr="00FF0EA7">
        <w:t xml:space="preserve"> </w:t>
      </w:r>
      <w:r w:rsidR="00385834" w:rsidRPr="00FF0EA7">
        <w:t>на</w:t>
      </w:r>
      <w:r w:rsidR="00CA0EAE" w:rsidRPr="00FF0EA7">
        <w:t xml:space="preserve"> </w:t>
      </w:r>
      <w:r w:rsidR="00385834" w:rsidRPr="00FF0EA7">
        <w:t>7,5</w:t>
      </w:r>
      <w:r w:rsidRPr="00FF0EA7">
        <w:t>%</w:t>
      </w:r>
      <w:r w:rsidR="00385834" w:rsidRPr="00FF0EA7">
        <w:t>.</w:t>
      </w:r>
      <w:r w:rsidR="00CA0EAE" w:rsidRPr="00FF0EA7">
        <w:t xml:space="preserve"> </w:t>
      </w:r>
      <w:r w:rsidR="00385834" w:rsidRPr="00FF0EA7">
        <w:t>С</w:t>
      </w:r>
      <w:r w:rsidR="00CA0EAE" w:rsidRPr="00FF0EA7">
        <w:t xml:space="preserve"> </w:t>
      </w:r>
      <w:r w:rsidR="00385834" w:rsidRPr="00FF0EA7">
        <w:t>1</w:t>
      </w:r>
      <w:r w:rsidR="00CA0EAE" w:rsidRPr="00FF0EA7">
        <w:t xml:space="preserve"> </w:t>
      </w:r>
      <w:r w:rsidR="00385834" w:rsidRPr="00FF0EA7">
        <w:t>апреля</w:t>
      </w:r>
      <w:r w:rsidR="00CA0EAE" w:rsidRPr="00FF0EA7">
        <w:t xml:space="preserve"> </w:t>
      </w:r>
      <w:r w:rsidR="00385834" w:rsidRPr="00FF0EA7">
        <w:t>будет</w:t>
      </w:r>
      <w:r w:rsidR="00CA0EAE" w:rsidRPr="00FF0EA7">
        <w:t xml:space="preserve"> </w:t>
      </w:r>
      <w:r w:rsidR="00385834" w:rsidRPr="00FF0EA7">
        <w:t>увеличена</w:t>
      </w:r>
      <w:r w:rsidR="00CA0EAE" w:rsidRPr="00FF0EA7">
        <w:t xml:space="preserve"> </w:t>
      </w:r>
      <w:r w:rsidR="00385834" w:rsidRPr="00FF0EA7">
        <w:t>на</w:t>
      </w:r>
      <w:r w:rsidR="00CA0EAE" w:rsidRPr="00FF0EA7">
        <w:t xml:space="preserve"> </w:t>
      </w:r>
      <w:r w:rsidR="00385834" w:rsidRPr="00FF0EA7">
        <w:t>такой</w:t>
      </w:r>
      <w:r w:rsidR="00CA0EAE" w:rsidRPr="00FF0EA7">
        <w:t xml:space="preserve"> </w:t>
      </w:r>
      <w:r w:rsidR="00385834" w:rsidRPr="00FF0EA7">
        <w:t>же</w:t>
      </w:r>
      <w:r w:rsidR="00CA0EAE" w:rsidRPr="00FF0EA7">
        <w:t xml:space="preserve"> </w:t>
      </w:r>
      <w:r w:rsidR="00385834" w:rsidRPr="00FF0EA7">
        <w:t>размер</w:t>
      </w:r>
      <w:r w:rsidR="00CA0EAE" w:rsidRPr="00FF0EA7">
        <w:t xml:space="preserve"> </w:t>
      </w:r>
      <w:r w:rsidR="00385834" w:rsidRPr="00FF0EA7">
        <w:t>социальная</w:t>
      </w:r>
      <w:r w:rsidR="00CA0EAE" w:rsidRPr="00FF0EA7">
        <w:t xml:space="preserve"> </w:t>
      </w:r>
      <w:r w:rsidR="00385834" w:rsidRPr="00FF0EA7">
        <w:t>пенсия,</w:t>
      </w:r>
      <w:r w:rsidR="00CA0EAE" w:rsidRPr="00FF0EA7">
        <w:t xml:space="preserve"> </w:t>
      </w:r>
      <w:r w:rsidR="00385834" w:rsidRPr="00FF0EA7">
        <w:t>а</w:t>
      </w:r>
      <w:r w:rsidR="00CA0EAE" w:rsidRPr="00FF0EA7">
        <w:t xml:space="preserve"> </w:t>
      </w:r>
      <w:r w:rsidR="00385834" w:rsidRPr="00FF0EA7">
        <w:t>пенсия</w:t>
      </w:r>
      <w:r w:rsidR="00CA0EAE" w:rsidRPr="00FF0EA7">
        <w:t xml:space="preserve"> </w:t>
      </w:r>
      <w:r w:rsidR="00385834" w:rsidRPr="00FF0EA7">
        <w:t>военным</w:t>
      </w:r>
      <w:r w:rsidR="00CA0EAE" w:rsidRPr="00FF0EA7">
        <w:t xml:space="preserve"> </w:t>
      </w:r>
      <w:r w:rsidR="00385834" w:rsidRPr="00FF0EA7">
        <w:t>возрастет</w:t>
      </w:r>
      <w:r w:rsidR="00CA0EAE" w:rsidRPr="00FF0EA7">
        <w:t xml:space="preserve"> </w:t>
      </w:r>
      <w:r w:rsidR="00385834" w:rsidRPr="00FF0EA7">
        <w:t>с</w:t>
      </w:r>
      <w:r w:rsidR="00CA0EAE" w:rsidRPr="00FF0EA7">
        <w:t xml:space="preserve"> </w:t>
      </w:r>
      <w:r w:rsidR="00385834" w:rsidRPr="00FF0EA7">
        <w:t>1</w:t>
      </w:r>
      <w:r w:rsidR="00CA0EAE" w:rsidRPr="00FF0EA7">
        <w:t xml:space="preserve"> </w:t>
      </w:r>
      <w:r w:rsidR="00385834" w:rsidRPr="00FF0EA7">
        <w:t>октября</w:t>
      </w:r>
      <w:r w:rsidRPr="00FF0EA7">
        <w:t>»</w:t>
      </w:r>
      <w:r w:rsidR="00385834" w:rsidRPr="00FF0EA7">
        <w:t>,</w:t>
      </w:r>
      <w:r w:rsidR="00CA0EAE" w:rsidRPr="00FF0EA7">
        <w:t xml:space="preserve"> </w:t>
      </w:r>
      <w:r w:rsidRPr="00FF0EA7">
        <w:t>-</w:t>
      </w:r>
      <w:r w:rsidR="00CA0EAE" w:rsidRPr="00FF0EA7">
        <w:t xml:space="preserve"> </w:t>
      </w:r>
      <w:r w:rsidR="00385834" w:rsidRPr="00FF0EA7">
        <w:t>отмечает</w:t>
      </w:r>
      <w:r w:rsidR="00CA0EAE" w:rsidRPr="00FF0EA7">
        <w:t xml:space="preserve"> </w:t>
      </w:r>
      <w:r w:rsidR="00385834" w:rsidRPr="00FF0EA7">
        <w:t>депутат.</w:t>
      </w:r>
    </w:p>
    <w:p w:rsidR="00385834" w:rsidRPr="00FF0EA7" w:rsidRDefault="00385834" w:rsidP="00385834">
      <w:r w:rsidRPr="00FF0EA7">
        <w:t>Также</w:t>
      </w:r>
      <w:r w:rsidR="00CA0EAE" w:rsidRPr="00FF0EA7">
        <w:t xml:space="preserve"> </w:t>
      </w:r>
      <w:r w:rsidRPr="00FF0EA7">
        <w:t>Светлана</w:t>
      </w:r>
      <w:r w:rsidR="00CA0EAE" w:rsidRPr="00FF0EA7">
        <w:t xml:space="preserve"> </w:t>
      </w:r>
      <w:r w:rsidRPr="00FF0EA7">
        <w:t>Бессараб</w:t>
      </w:r>
      <w:r w:rsidR="00CA0EAE" w:rsidRPr="00FF0EA7">
        <w:t xml:space="preserve"> </w:t>
      </w:r>
      <w:r w:rsidRPr="00FF0EA7">
        <w:t>добавила,</w:t>
      </w:r>
      <w:r w:rsidR="00CA0EAE" w:rsidRPr="00FF0EA7">
        <w:t xml:space="preserve"> </w:t>
      </w:r>
      <w:r w:rsidRPr="00FF0EA7">
        <w:t>что</w:t>
      </w:r>
      <w:r w:rsidR="00CA0EAE" w:rsidRPr="00FF0EA7">
        <w:t xml:space="preserve"> </w:t>
      </w:r>
      <w:r w:rsidRPr="00FF0EA7">
        <w:t>повышение</w:t>
      </w:r>
      <w:r w:rsidR="00CA0EAE" w:rsidRPr="00FF0EA7">
        <w:t xml:space="preserve"> </w:t>
      </w:r>
      <w:r w:rsidRPr="00FF0EA7">
        <w:t>1</w:t>
      </w:r>
      <w:r w:rsidR="00CA0EAE" w:rsidRPr="00FF0EA7">
        <w:t xml:space="preserve"> </w:t>
      </w:r>
      <w:r w:rsidRPr="00FF0EA7">
        <w:t>апреля</w:t>
      </w:r>
      <w:r w:rsidR="00CA0EAE" w:rsidRPr="00FF0EA7">
        <w:t xml:space="preserve"> </w:t>
      </w:r>
      <w:r w:rsidRPr="00FF0EA7">
        <w:t>коснется</w:t>
      </w:r>
      <w:r w:rsidR="00CA0EAE" w:rsidRPr="00FF0EA7">
        <w:t xml:space="preserve"> </w:t>
      </w:r>
      <w:r w:rsidRPr="00FF0EA7">
        <w:t>4</w:t>
      </w:r>
      <w:r w:rsidR="00CA0EAE" w:rsidRPr="00FF0EA7">
        <w:t xml:space="preserve"> </w:t>
      </w:r>
      <w:r w:rsidRPr="00FF0EA7">
        <w:t>миллионов</w:t>
      </w:r>
      <w:r w:rsidR="00CA0EAE" w:rsidRPr="00FF0EA7">
        <w:t xml:space="preserve"> </w:t>
      </w:r>
      <w:r w:rsidRPr="00FF0EA7">
        <w:t>человек</w:t>
      </w:r>
      <w:r w:rsidR="00CA0EAE" w:rsidRPr="00FF0EA7">
        <w:t xml:space="preserve"> </w:t>
      </w:r>
      <w:r w:rsidR="00AF08B1" w:rsidRPr="00FF0EA7">
        <w:t>-</w:t>
      </w:r>
      <w:r w:rsidR="00CA0EAE" w:rsidRPr="00FF0EA7">
        <w:t xml:space="preserve"> </w:t>
      </w:r>
      <w:r w:rsidRPr="00FF0EA7">
        <w:t>именно</w:t>
      </w:r>
      <w:r w:rsidR="00CA0EAE" w:rsidRPr="00FF0EA7">
        <w:t xml:space="preserve"> </w:t>
      </w:r>
      <w:r w:rsidRPr="00FF0EA7">
        <w:t>столько</w:t>
      </w:r>
      <w:r w:rsidR="00CA0EAE" w:rsidRPr="00FF0EA7">
        <w:t xml:space="preserve"> </w:t>
      </w:r>
      <w:r w:rsidRPr="00FF0EA7">
        <w:t>насчитывается</w:t>
      </w:r>
      <w:r w:rsidR="00CA0EAE" w:rsidRPr="00FF0EA7">
        <w:t xml:space="preserve"> </w:t>
      </w:r>
      <w:r w:rsidRPr="00FF0EA7">
        <w:t>получателей</w:t>
      </w:r>
      <w:r w:rsidR="00CA0EAE" w:rsidRPr="00FF0EA7">
        <w:t xml:space="preserve"> </w:t>
      </w:r>
      <w:r w:rsidRPr="00FF0EA7">
        <w:t>социальных</w:t>
      </w:r>
      <w:r w:rsidR="00CA0EAE" w:rsidRPr="00FF0EA7">
        <w:t xml:space="preserve"> </w:t>
      </w:r>
      <w:r w:rsidRPr="00FF0EA7">
        <w:t>пенсий</w:t>
      </w:r>
      <w:r w:rsidR="00CA0EAE" w:rsidRPr="00FF0EA7">
        <w:t xml:space="preserve"> </w:t>
      </w:r>
      <w:r w:rsidRPr="00FF0EA7">
        <w:t>в</w:t>
      </w:r>
      <w:r w:rsidR="00CA0EAE" w:rsidRPr="00FF0EA7">
        <w:t xml:space="preserve"> </w:t>
      </w:r>
      <w:r w:rsidRPr="00FF0EA7">
        <w:t>России.</w:t>
      </w:r>
    </w:p>
    <w:p w:rsidR="00385834" w:rsidRPr="00FF0EA7" w:rsidRDefault="00385834" w:rsidP="00385834">
      <w:r w:rsidRPr="00FF0EA7">
        <w:t>До</w:t>
      </w:r>
      <w:r w:rsidR="00CA0EAE" w:rsidRPr="00FF0EA7">
        <w:t xml:space="preserve"> </w:t>
      </w:r>
      <w:r w:rsidRPr="00FF0EA7">
        <w:t>этого</w:t>
      </w:r>
      <w:r w:rsidR="00CA0EAE" w:rsidRPr="00FF0EA7">
        <w:t xml:space="preserve"> </w:t>
      </w:r>
      <w:r w:rsidRPr="00FF0EA7">
        <w:t>профессор</w:t>
      </w:r>
      <w:r w:rsidR="00CA0EAE" w:rsidRPr="00FF0EA7">
        <w:t xml:space="preserve"> </w:t>
      </w:r>
      <w:r w:rsidRPr="00FF0EA7">
        <w:t>кафедры</w:t>
      </w:r>
      <w:r w:rsidR="00CA0EAE" w:rsidRPr="00FF0EA7">
        <w:t xml:space="preserve"> </w:t>
      </w:r>
      <w:r w:rsidRPr="00FF0EA7">
        <w:t>государственных</w:t>
      </w:r>
      <w:r w:rsidR="00CA0EAE" w:rsidRPr="00FF0EA7">
        <w:t xml:space="preserve"> </w:t>
      </w:r>
      <w:r w:rsidRPr="00FF0EA7">
        <w:t>и</w:t>
      </w:r>
      <w:r w:rsidR="00CA0EAE" w:rsidRPr="00FF0EA7">
        <w:t xml:space="preserve"> </w:t>
      </w:r>
      <w:r w:rsidRPr="00FF0EA7">
        <w:t>муниципальных</w:t>
      </w:r>
      <w:r w:rsidR="00CA0EAE" w:rsidRPr="00FF0EA7">
        <w:t xml:space="preserve"> </w:t>
      </w:r>
      <w:r w:rsidRPr="00FF0EA7">
        <w:t>финансов</w:t>
      </w:r>
      <w:r w:rsidR="00CA0EAE" w:rsidRPr="00FF0EA7">
        <w:t xml:space="preserve"> </w:t>
      </w:r>
      <w:r w:rsidRPr="00FF0EA7">
        <w:t>РЭУ</w:t>
      </w:r>
      <w:r w:rsidR="00CA0EAE" w:rsidRPr="00FF0EA7">
        <w:t xml:space="preserve"> </w:t>
      </w:r>
      <w:r w:rsidRPr="00FF0EA7">
        <w:t>имени</w:t>
      </w:r>
      <w:r w:rsidR="00CA0EAE" w:rsidRPr="00FF0EA7">
        <w:t xml:space="preserve"> </w:t>
      </w:r>
      <w:r w:rsidRPr="00FF0EA7">
        <w:t>Г.</w:t>
      </w:r>
      <w:r w:rsidR="00CA0EAE" w:rsidRPr="00FF0EA7">
        <w:t xml:space="preserve"> </w:t>
      </w:r>
      <w:r w:rsidRPr="00FF0EA7">
        <w:t>В.</w:t>
      </w:r>
      <w:r w:rsidR="00CA0EAE" w:rsidRPr="00FF0EA7">
        <w:t xml:space="preserve"> </w:t>
      </w:r>
      <w:r w:rsidRPr="00FF0EA7">
        <w:t>Плеханова</w:t>
      </w:r>
      <w:r w:rsidR="00CA0EAE" w:rsidRPr="00FF0EA7">
        <w:t xml:space="preserve"> </w:t>
      </w:r>
      <w:r w:rsidRPr="00FF0EA7">
        <w:t>Юлия</w:t>
      </w:r>
      <w:r w:rsidR="00CA0EAE" w:rsidRPr="00FF0EA7">
        <w:t xml:space="preserve"> </w:t>
      </w:r>
      <w:r w:rsidRPr="00FF0EA7">
        <w:t>Финогенова</w:t>
      </w:r>
      <w:r w:rsidR="00CA0EAE" w:rsidRPr="00FF0EA7">
        <w:t xml:space="preserve"> </w:t>
      </w:r>
      <w:r w:rsidRPr="00FF0EA7">
        <w:t>сообщила,</w:t>
      </w:r>
      <w:r w:rsidR="00CA0EAE" w:rsidRPr="00FF0EA7">
        <w:t xml:space="preserve"> </w:t>
      </w:r>
      <w:r w:rsidRPr="00FF0EA7">
        <w:t>что</w:t>
      </w:r>
      <w:r w:rsidR="00CA0EAE" w:rsidRPr="00FF0EA7">
        <w:t xml:space="preserve"> </w:t>
      </w:r>
      <w:r w:rsidRPr="00FF0EA7">
        <w:t>в</w:t>
      </w:r>
      <w:r w:rsidR="00CA0EAE" w:rsidRPr="00FF0EA7">
        <w:t xml:space="preserve"> </w:t>
      </w:r>
      <w:r w:rsidRPr="00FF0EA7">
        <w:t>марте</w:t>
      </w:r>
      <w:r w:rsidR="00CA0EAE" w:rsidRPr="00FF0EA7">
        <w:t xml:space="preserve"> </w:t>
      </w:r>
      <w:r w:rsidRPr="00FF0EA7">
        <w:t>ряд</w:t>
      </w:r>
      <w:r w:rsidR="00CA0EAE" w:rsidRPr="00FF0EA7">
        <w:t xml:space="preserve"> </w:t>
      </w:r>
      <w:r w:rsidRPr="00FF0EA7">
        <w:t>россиян</w:t>
      </w:r>
      <w:r w:rsidR="00CA0EAE" w:rsidRPr="00FF0EA7">
        <w:t xml:space="preserve"> </w:t>
      </w:r>
      <w:r w:rsidRPr="00FF0EA7">
        <w:t>будет</w:t>
      </w:r>
      <w:r w:rsidR="00CA0EAE" w:rsidRPr="00FF0EA7">
        <w:t xml:space="preserve"> </w:t>
      </w:r>
      <w:r w:rsidRPr="00FF0EA7">
        <w:t>ждать</w:t>
      </w:r>
      <w:r w:rsidR="00CA0EAE" w:rsidRPr="00FF0EA7">
        <w:t xml:space="preserve"> </w:t>
      </w:r>
      <w:r w:rsidRPr="00FF0EA7">
        <w:t>прибавка</w:t>
      </w:r>
      <w:r w:rsidR="00CA0EAE" w:rsidRPr="00FF0EA7">
        <w:t xml:space="preserve"> </w:t>
      </w:r>
      <w:r w:rsidRPr="00FF0EA7">
        <w:t>к</w:t>
      </w:r>
      <w:r w:rsidR="00CA0EAE" w:rsidRPr="00FF0EA7">
        <w:t xml:space="preserve"> </w:t>
      </w:r>
      <w:r w:rsidRPr="00FF0EA7">
        <w:t>пенсии</w:t>
      </w:r>
      <w:r w:rsidR="00CA0EAE" w:rsidRPr="00FF0EA7">
        <w:t xml:space="preserve"> </w:t>
      </w:r>
      <w:r w:rsidRPr="00FF0EA7">
        <w:t>в</w:t>
      </w:r>
      <w:r w:rsidR="00CA0EAE" w:rsidRPr="00FF0EA7">
        <w:t xml:space="preserve"> </w:t>
      </w:r>
      <w:r w:rsidRPr="00FF0EA7">
        <w:t>размере</w:t>
      </w:r>
      <w:r w:rsidR="00CA0EAE" w:rsidRPr="00FF0EA7">
        <w:t xml:space="preserve"> </w:t>
      </w:r>
      <w:r w:rsidRPr="00FF0EA7">
        <w:t>8</w:t>
      </w:r>
      <w:r w:rsidR="00CA0EAE" w:rsidRPr="00FF0EA7">
        <w:t xml:space="preserve"> </w:t>
      </w:r>
      <w:r w:rsidRPr="00FF0EA7">
        <w:t>тысяч</w:t>
      </w:r>
      <w:r w:rsidR="00CA0EAE" w:rsidRPr="00FF0EA7">
        <w:t xml:space="preserve"> </w:t>
      </w:r>
      <w:r w:rsidRPr="00FF0EA7">
        <w:t>рублей.</w:t>
      </w:r>
      <w:r w:rsidR="00CA0EAE" w:rsidRPr="00FF0EA7">
        <w:t xml:space="preserve"> </w:t>
      </w:r>
      <w:r w:rsidRPr="00FF0EA7">
        <w:t>Такая</w:t>
      </w:r>
      <w:r w:rsidR="00CA0EAE" w:rsidRPr="00FF0EA7">
        <w:t xml:space="preserve"> </w:t>
      </w:r>
      <w:r w:rsidRPr="00FF0EA7">
        <w:t>выплата</w:t>
      </w:r>
      <w:r w:rsidR="00CA0EAE" w:rsidRPr="00FF0EA7">
        <w:t xml:space="preserve"> </w:t>
      </w:r>
      <w:r w:rsidRPr="00FF0EA7">
        <w:t>ждет</w:t>
      </w:r>
      <w:r w:rsidR="00CA0EAE" w:rsidRPr="00FF0EA7">
        <w:t xml:space="preserve"> </w:t>
      </w:r>
      <w:r w:rsidRPr="00FF0EA7">
        <w:t>тех</w:t>
      </w:r>
      <w:r w:rsidR="00CA0EAE" w:rsidRPr="00FF0EA7">
        <w:t xml:space="preserve"> </w:t>
      </w:r>
      <w:r w:rsidRPr="00FF0EA7">
        <w:t>граждан,</w:t>
      </w:r>
      <w:r w:rsidR="00CA0EAE" w:rsidRPr="00FF0EA7">
        <w:t xml:space="preserve"> </w:t>
      </w:r>
      <w:r w:rsidRPr="00FF0EA7">
        <w:t>которым</w:t>
      </w:r>
      <w:r w:rsidR="00CA0EAE" w:rsidRPr="00FF0EA7">
        <w:t xml:space="preserve"> </w:t>
      </w:r>
      <w:r w:rsidRPr="00FF0EA7">
        <w:t>исполнилось</w:t>
      </w:r>
      <w:r w:rsidR="00CA0EAE" w:rsidRPr="00FF0EA7">
        <w:t xml:space="preserve"> </w:t>
      </w:r>
      <w:r w:rsidRPr="00FF0EA7">
        <w:t>80</w:t>
      </w:r>
      <w:r w:rsidR="00CA0EAE" w:rsidRPr="00FF0EA7">
        <w:t xml:space="preserve"> </w:t>
      </w:r>
      <w:r w:rsidRPr="00FF0EA7">
        <w:t>лет</w:t>
      </w:r>
      <w:r w:rsidR="00CA0EAE" w:rsidRPr="00FF0EA7">
        <w:t xml:space="preserve"> </w:t>
      </w:r>
      <w:r w:rsidRPr="00FF0EA7">
        <w:t>в</w:t>
      </w:r>
      <w:r w:rsidR="00CA0EAE" w:rsidRPr="00FF0EA7">
        <w:t xml:space="preserve"> </w:t>
      </w:r>
      <w:r w:rsidRPr="00FF0EA7">
        <w:t>феврале.</w:t>
      </w:r>
    </w:p>
    <w:p w:rsidR="00385834" w:rsidRPr="00FF0EA7" w:rsidRDefault="00385834" w:rsidP="00385834">
      <w:r w:rsidRPr="00FF0EA7">
        <w:t>Ранее</w:t>
      </w:r>
      <w:r w:rsidR="00CA0EAE" w:rsidRPr="00FF0EA7">
        <w:t xml:space="preserve"> </w:t>
      </w:r>
      <w:r w:rsidRPr="00FF0EA7">
        <w:t>Светлана</w:t>
      </w:r>
      <w:r w:rsidR="00CA0EAE" w:rsidRPr="00FF0EA7">
        <w:t xml:space="preserve"> </w:t>
      </w:r>
      <w:r w:rsidRPr="00FF0EA7">
        <w:t>Бессараб</w:t>
      </w:r>
      <w:r w:rsidR="00CA0EAE" w:rsidRPr="00FF0EA7">
        <w:t xml:space="preserve"> </w:t>
      </w:r>
      <w:r w:rsidRPr="00FF0EA7">
        <w:t>объяснила,</w:t>
      </w:r>
      <w:r w:rsidR="00CA0EAE" w:rsidRPr="00FF0EA7">
        <w:t xml:space="preserve"> </w:t>
      </w:r>
      <w:r w:rsidRPr="00FF0EA7">
        <w:t>почему</w:t>
      </w:r>
      <w:r w:rsidR="00CA0EAE" w:rsidRPr="00FF0EA7">
        <w:t xml:space="preserve"> </w:t>
      </w:r>
      <w:r w:rsidRPr="00FF0EA7">
        <w:t>работающим</w:t>
      </w:r>
      <w:r w:rsidR="00CA0EAE" w:rsidRPr="00FF0EA7">
        <w:t xml:space="preserve"> </w:t>
      </w:r>
      <w:r w:rsidRPr="00FF0EA7">
        <w:t>пенсионерам</w:t>
      </w:r>
      <w:r w:rsidR="00CA0EAE" w:rsidRPr="00FF0EA7">
        <w:t xml:space="preserve"> </w:t>
      </w:r>
      <w:r w:rsidRPr="00FF0EA7">
        <w:t>не</w:t>
      </w:r>
      <w:r w:rsidR="00CA0EAE" w:rsidRPr="00FF0EA7">
        <w:t xml:space="preserve"> </w:t>
      </w:r>
      <w:r w:rsidRPr="00FF0EA7">
        <w:t>повышают</w:t>
      </w:r>
      <w:r w:rsidR="00CA0EAE" w:rsidRPr="00FF0EA7">
        <w:t xml:space="preserve"> </w:t>
      </w:r>
      <w:r w:rsidRPr="00FF0EA7">
        <w:t>пособия.</w:t>
      </w:r>
      <w:r w:rsidR="00CA0EAE" w:rsidRPr="00FF0EA7">
        <w:t xml:space="preserve"> </w:t>
      </w:r>
      <w:r w:rsidRPr="00FF0EA7">
        <w:t>Депутат</w:t>
      </w:r>
      <w:r w:rsidR="00CA0EAE" w:rsidRPr="00FF0EA7">
        <w:t xml:space="preserve"> </w:t>
      </w:r>
      <w:r w:rsidRPr="00FF0EA7">
        <w:t>отметила,</w:t>
      </w:r>
      <w:r w:rsidR="00CA0EAE" w:rsidRPr="00FF0EA7">
        <w:t xml:space="preserve"> </w:t>
      </w:r>
      <w:r w:rsidRPr="00FF0EA7">
        <w:t>что</w:t>
      </w:r>
      <w:r w:rsidR="00CA0EAE" w:rsidRPr="00FF0EA7">
        <w:t xml:space="preserve"> </w:t>
      </w:r>
      <w:r w:rsidRPr="00FF0EA7">
        <w:t>в</w:t>
      </w:r>
      <w:r w:rsidR="00CA0EAE" w:rsidRPr="00FF0EA7">
        <w:t xml:space="preserve"> </w:t>
      </w:r>
      <w:r w:rsidRPr="00FF0EA7">
        <w:t>России</w:t>
      </w:r>
      <w:r w:rsidR="00CA0EAE" w:rsidRPr="00FF0EA7">
        <w:t xml:space="preserve"> </w:t>
      </w:r>
      <w:r w:rsidRPr="00FF0EA7">
        <w:t>в</w:t>
      </w:r>
      <w:r w:rsidR="00CA0EAE" w:rsidRPr="00FF0EA7">
        <w:t xml:space="preserve"> </w:t>
      </w:r>
      <w:r w:rsidRPr="00FF0EA7">
        <w:t>первую</w:t>
      </w:r>
      <w:r w:rsidR="00CA0EAE" w:rsidRPr="00FF0EA7">
        <w:t xml:space="preserve"> </w:t>
      </w:r>
      <w:r w:rsidRPr="00FF0EA7">
        <w:t>очередь</w:t>
      </w:r>
      <w:r w:rsidR="00CA0EAE" w:rsidRPr="00FF0EA7">
        <w:t xml:space="preserve"> </w:t>
      </w:r>
      <w:r w:rsidRPr="00FF0EA7">
        <w:t>принимают</w:t>
      </w:r>
      <w:r w:rsidR="00CA0EAE" w:rsidRPr="00FF0EA7">
        <w:t xml:space="preserve"> </w:t>
      </w:r>
      <w:r w:rsidRPr="00FF0EA7">
        <w:t>меры</w:t>
      </w:r>
      <w:r w:rsidR="00CA0EAE" w:rsidRPr="00FF0EA7">
        <w:t xml:space="preserve"> </w:t>
      </w:r>
      <w:r w:rsidRPr="00FF0EA7">
        <w:t>для</w:t>
      </w:r>
      <w:r w:rsidR="00CA0EAE" w:rsidRPr="00FF0EA7">
        <w:t xml:space="preserve"> </w:t>
      </w:r>
      <w:r w:rsidRPr="00FF0EA7">
        <w:t>поддержки</w:t>
      </w:r>
      <w:r w:rsidR="00CA0EAE" w:rsidRPr="00FF0EA7">
        <w:t xml:space="preserve"> </w:t>
      </w:r>
      <w:r w:rsidRPr="00FF0EA7">
        <w:t>тех</w:t>
      </w:r>
      <w:r w:rsidR="00CA0EAE" w:rsidRPr="00FF0EA7">
        <w:t xml:space="preserve"> </w:t>
      </w:r>
      <w:r w:rsidRPr="00FF0EA7">
        <w:t>пожилых</w:t>
      </w:r>
      <w:r w:rsidR="00CA0EAE" w:rsidRPr="00FF0EA7">
        <w:t xml:space="preserve"> </w:t>
      </w:r>
      <w:r w:rsidRPr="00FF0EA7">
        <w:t>людей,</w:t>
      </w:r>
      <w:r w:rsidR="00CA0EAE" w:rsidRPr="00FF0EA7">
        <w:t xml:space="preserve"> </w:t>
      </w:r>
      <w:r w:rsidRPr="00FF0EA7">
        <w:t>которые</w:t>
      </w:r>
      <w:r w:rsidR="00CA0EAE" w:rsidRPr="00FF0EA7">
        <w:t xml:space="preserve"> </w:t>
      </w:r>
      <w:r w:rsidRPr="00FF0EA7">
        <w:t>не</w:t>
      </w:r>
      <w:r w:rsidR="00CA0EAE" w:rsidRPr="00FF0EA7">
        <w:t xml:space="preserve"> </w:t>
      </w:r>
      <w:r w:rsidRPr="00FF0EA7">
        <w:t>работают.</w:t>
      </w:r>
    </w:p>
    <w:p w:rsidR="00CF3A4F" w:rsidRPr="00FF0EA7" w:rsidRDefault="000C5E1E" w:rsidP="00385834">
      <w:hyperlink r:id="rId28" w:history="1">
        <w:r w:rsidR="00385834" w:rsidRPr="00FF0EA7">
          <w:rPr>
            <w:rStyle w:val="a3"/>
          </w:rPr>
          <w:t>https://fedpress.ru/news/77/society/3302658</w:t>
        </w:r>
      </w:hyperlink>
    </w:p>
    <w:p w:rsidR="00C14B54" w:rsidRPr="00FF0EA7" w:rsidRDefault="00C14B54" w:rsidP="00C14B54">
      <w:pPr>
        <w:pStyle w:val="2"/>
      </w:pPr>
      <w:bookmarkStart w:id="71" w:name="_Toc160514308"/>
      <w:r w:rsidRPr="00FF0EA7">
        <w:t>Конкурент,</w:t>
      </w:r>
      <w:r w:rsidR="00CA0EAE" w:rsidRPr="00FF0EA7">
        <w:t xml:space="preserve"> </w:t>
      </w:r>
      <w:r w:rsidRPr="00FF0EA7">
        <w:t>04.03.2024,</w:t>
      </w:r>
      <w:r w:rsidR="00CA0EAE" w:rsidRPr="00FF0EA7">
        <w:t xml:space="preserve"> </w:t>
      </w:r>
      <w:r w:rsidRPr="00FF0EA7">
        <w:t>СФР</w:t>
      </w:r>
      <w:r w:rsidR="00CA0EAE" w:rsidRPr="00FF0EA7">
        <w:t xml:space="preserve"> </w:t>
      </w:r>
      <w:r w:rsidRPr="00FF0EA7">
        <w:t>назвал</w:t>
      </w:r>
      <w:r w:rsidR="00CA0EAE" w:rsidRPr="00FF0EA7">
        <w:t xml:space="preserve"> </w:t>
      </w:r>
      <w:r w:rsidRPr="00FF0EA7">
        <w:t>пенсию,</w:t>
      </w:r>
      <w:r w:rsidR="00CA0EAE" w:rsidRPr="00FF0EA7">
        <w:t xml:space="preserve"> </w:t>
      </w:r>
      <w:r w:rsidRPr="00FF0EA7">
        <w:t>индексация</w:t>
      </w:r>
      <w:r w:rsidR="00CA0EAE" w:rsidRPr="00FF0EA7">
        <w:t xml:space="preserve"> </w:t>
      </w:r>
      <w:r w:rsidRPr="00FF0EA7">
        <w:t>которой</w:t>
      </w:r>
      <w:r w:rsidR="00CA0EAE" w:rsidRPr="00FF0EA7">
        <w:t xml:space="preserve"> </w:t>
      </w:r>
      <w:r w:rsidRPr="00FF0EA7">
        <w:t>не</w:t>
      </w:r>
      <w:r w:rsidR="00CA0EAE" w:rsidRPr="00FF0EA7">
        <w:t xml:space="preserve"> </w:t>
      </w:r>
      <w:r w:rsidRPr="00FF0EA7">
        <w:t>привязана</w:t>
      </w:r>
      <w:r w:rsidR="00CA0EAE" w:rsidRPr="00FF0EA7">
        <w:t xml:space="preserve"> </w:t>
      </w:r>
      <w:r w:rsidRPr="00FF0EA7">
        <w:t>к</w:t>
      </w:r>
      <w:r w:rsidR="00CA0EAE" w:rsidRPr="00FF0EA7">
        <w:t xml:space="preserve"> </w:t>
      </w:r>
      <w:r w:rsidRPr="00FF0EA7">
        <w:t>конкретной</w:t>
      </w:r>
      <w:r w:rsidR="00CA0EAE" w:rsidRPr="00FF0EA7">
        <w:t xml:space="preserve"> </w:t>
      </w:r>
      <w:r w:rsidRPr="00FF0EA7">
        <w:t>дате</w:t>
      </w:r>
      <w:bookmarkEnd w:id="71"/>
    </w:p>
    <w:p w:rsidR="00C14B54" w:rsidRPr="00FF0EA7" w:rsidRDefault="00C14B54" w:rsidP="00C24E11">
      <w:pPr>
        <w:pStyle w:val="3"/>
      </w:pPr>
      <w:bookmarkStart w:id="72" w:name="_Toc160514309"/>
      <w:r w:rsidRPr="00FF0EA7">
        <w:t>В</w:t>
      </w:r>
      <w:r w:rsidR="00CA0EAE" w:rsidRPr="00FF0EA7">
        <w:t xml:space="preserve"> </w:t>
      </w:r>
      <w:r w:rsidRPr="00FF0EA7">
        <w:t>связи</w:t>
      </w:r>
      <w:r w:rsidR="00CA0EAE" w:rsidRPr="00FF0EA7">
        <w:t xml:space="preserve"> </w:t>
      </w:r>
      <w:r w:rsidRPr="00FF0EA7">
        <w:t>с</w:t>
      </w:r>
      <w:r w:rsidR="00CA0EAE" w:rsidRPr="00FF0EA7">
        <w:t xml:space="preserve"> </w:t>
      </w:r>
      <w:r w:rsidRPr="00FF0EA7">
        <w:t>массовыми</w:t>
      </w:r>
      <w:r w:rsidR="00CA0EAE" w:rsidRPr="00FF0EA7">
        <w:t xml:space="preserve"> </w:t>
      </w:r>
      <w:r w:rsidRPr="00FF0EA7">
        <w:t>новостями</w:t>
      </w:r>
      <w:r w:rsidR="00CA0EAE" w:rsidRPr="00FF0EA7">
        <w:t xml:space="preserve"> </w:t>
      </w:r>
      <w:r w:rsidRPr="00FF0EA7">
        <w:t>в</w:t>
      </w:r>
      <w:r w:rsidR="00CA0EAE" w:rsidRPr="00FF0EA7">
        <w:t xml:space="preserve"> </w:t>
      </w:r>
      <w:r w:rsidRPr="00FF0EA7">
        <w:t>Интернете</w:t>
      </w:r>
      <w:r w:rsidR="00CA0EAE" w:rsidRPr="00FF0EA7">
        <w:t xml:space="preserve"> </w:t>
      </w:r>
      <w:r w:rsidRPr="00FF0EA7">
        <w:t>Социальный</w:t>
      </w:r>
      <w:r w:rsidR="00CA0EAE" w:rsidRPr="00FF0EA7">
        <w:t xml:space="preserve"> </w:t>
      </w:r>
      <w:r w:rsidRPr="00FF0EA7">
        <w:t>фонд</w:t>
      </w:r>
      <w:r w:rsidR="00CA0EAE" w:rsidRPr="00FF0EA7">
        <w:t xml:space="preserve"> </w:t>
      </w:r>
      <w:r w:rsidRPr="00FF0EA7">
        <w:t>напоминает,</w:t>
      </w:r>
      <w:r w:rsidR="00CA0EAE" w:rsidRPr="00FF0EA7">
        <w:t xml:space="preserve"> </w:t>
      </w:r>
      <w:r w:rsidRPr="00FF0EA7">
        <w:t>что</w:t>
      </w:r>
      <w:r w:rsidR="00CA0EAE" w:rsidRPr="00FF0EA7">
        <w:t xml:space="preserve"> </w:t>
      </w:r>
      <w:r w:rsidRPr="00FF0EA7">
        <w:t>повышение</w:t>
      </w:r>
      <w:r w:rsidR="00CA0EAE" w:rsidRPr="00FF0EA7">
        <w:t xml:space="preserve"> </w:t>
      </w:r>
      <w:r w:rsidRPr="00FF0EA7">
        <w:t>пенсии</w:t>
      </w:r>
      <w:r w:rsidR="00CA0EAE" w:rsidRPr="00FF0EA7">
        <w:t xml:space="preserve"> </w:t>
      </w:r>
      <w:r w:rsidRPr="00FF0EA7">
        <w:t>при</w:t>
      </w:r>
      <w:r w:rsidR="00CA0EAE" w:rsidRPr="00FF0EA7">
        <w:t xml:space="preserve"> </w:t>
      </w:r>
      <w:r w:rsidRPr="00FF0EA7">
        <w:t>достижении</w:t>
      </w:r>
      <w:r w:rsidR="00CA0EAE" w:rsidRPr="00FF0EA7">
        <w:t xml:space="preserve"> </w:t>
      </w:r>
      <w:r w:rsidRPr="00FF0EA7">
        <w:t>80-летнего</w:t>
      </w:r>
      <w:r w:rsidR="00CA0EAE" w:rsidRPr="00FF0EA7">
        <w:t xml:space="preserve"> </w:t>
      </w:r>
      <w:r w:rsidRPr="00FF0EA7">
        <w:t>возраста,</w:t>
      </w:r>
      <w:r w:rsidR="00CA0EAE" w:rsidRPr="00FF0EA7">
        <w:t xml:space="preserve"> </w:t>
      </w:r>
      <w:r w:rsidRPr="00FF0EA7">
        <w:t>увольнение</w:t>
      </w:r>
      <w:r w:rsidR="00CA0EAE" w:rsidRPr="00FF0EA7">
        <w:t xml:space="preserve"> </w:t>
      </w:r>
      <w:r w:rsidRPr="00FF0EA7">
        <w:t>с</w:t>
      </w:r>
      <w:r w:rsidR="00CA0EAE" w:rsidRPr="00FF0EA7">
        <w:t xml:space="preserve"> </w:t>
      </w:r>
      <w:r w:rsidRPr="00FF0EA7">
        <w:t>работы</w:t>
      </w:r>
      <w:r w:rsidR="00CA0EAE" w:rsidRPr="00FF0EA7">
        <w:t xml:space="preserve"> </w:t>
      </w:r>
      <w:r w:rsidRPr="00FF0EA7">
        <w:t>или</w:t>
      </w:r>
      <w:r w:rsidR="00CA0EAE" w:rsidRPr="00FF0EA7">
        <w:t xml:space="preserve"> </w:t>
      </w:r>
      <w:r w:rsidRPr="00FF0EA7">
        <w:t>приобретение</w:t>
      </w:r>
      <w:r w:rsidR="00CA0EAE" w:rsidRPr="00FF0EA7">
        <w:t xml:space="preserve"> </w:t>
      </w:r>
      <w:r w:rsidRPr="00FF0EA7">
        <w:t>стажа</w:t>
      </w:r>
      <w:r w:rsidR="00CA0EAE" w:rsidRPr="00FF0EA7">
        <w:t xml:space="preserve"> </w:t>
      </w:r>
      <w:r w:rsidRPr="00FF0EA7">
        <w:t>на</w:t>
      </w:r>
      <w:r w:rsidR="00CA0EAE" w:rsidRPr="00FF0EA7">
        <w:t xml:space="preserve"> </w:t>
      </w:r>
      <w:r w:rsidRPr="00FF0EA7">
        <w:t>Севере</w:t>
      </w:r>
      <w:r w:rsidR="00CA0EAE" w:rsidRPr="00FF0EA7">
        <w:t xml:space="preserve"> </w:t>
      </w:r>
      <w:r w:rsidRPr="00FF0EA7">
        <w:t>не</w:t>
      </w:r>
      <w:r w:rsidR="00CA0EAE" w:rsidRPr="00FF0EA7">
        <w:t xml:space="preserve"> </w:t>
      </w:r>
      <w:r w:rsidRPr="00FF0EA7">
        <w:t>привязано</w:t>
      </w:r>
      <w:r w:rsidR="00CA0EAE" w:rsidRPr="00FF0EA7">
        <w:t xml:space="preserve"> </w:t>
      </w:r>
      <w:r w:rsidRPr="00FF0EA7">
        <w:t>к</w:t>
      </w:r>
      <w:r w:rsidR="00CA0EAE" w:rsidRPr="00FF0EA7">
        <w:t xml:space="preserve"> </w:t>
      </w:r>
      <w:r w:rsidRPr="00FF0EA7">
        <w:t>фиксированным</w:t>
      </w:r>
      <w:r w:rsidR="00CA0EAE" w:rsidRPr="00FF0EA7">
        <w:t xml:space="preserve"> </w:t>
      </w:r>
      <w:r w:rsidRPr="00FF0EA7">
        <w:t>датам</w:t>
      </w:r>
      <w:r w:rsidR="00CA0EAE" w:rsidRPr="00FF0EA7">
        <w:t xml:space="preserve"> </w:t>
      </w:r>
      <w:r w:rsidRPr="00FF0EA7">
        <w:t>в</w:t>
      </w:r>
      <w:r w:rsidR="00CA0EAE" w:rsidRPr="00FF0EA7">
        <w:t xml:space="preserve"> </w:t>
      </w:r>
      <w:r w:rsidRPr="00FF0EA7">
        <w:t>течение</w:t>
      </w:r>
      <w:r w:rsidR="00CA0EAE" w:rsidRPr="00FF0EA7">
        <w:t xml:space="preserve"> </w:t>
      </w:r>
      <w:r w:rsidRPr="00FF0EA7">
        <w:t>года,</w:t>
      </w:r>
      <w:r w:rsidR="00CA0EAE" w:rsidRPr="00FF0EA7">
        <w:t xml:space="preserve"> </w:t>
      </w:r>
      <w:r w:rsidRPr="00FF0EA7">
        <w:t>например</w:t>
      </w:r>
      <w:r w:rsidR="00CA0EAE" w:rsidRPr="00FF0EA7">
        <w:t xml:space="preserve"> </w:t>
      </w:r>
      <w:r w:rsidRPr="00FF0EA7">
        <w:t>к</w:t>
      </w:r>
      <w:r w:rsidR="00CA0EAE" w:rsidRPr="00FF0EA7">
        <w:t xml:space="preserve"> </w:t>
      </w:r>
      <w:r w:rsidRPr="00FF0EA7">
        <w:t>1</w:t>
      </w:r>
      <w:r w:rsidR="00CA0EAE" w:rsidRPr="00FF0EA7">
        <w:t xml:space="preserve"> </w:t>
      </w:r>
      <w:r w:rsidRPr="00FF0EA7">
        <w:t>марта,</w:t>
      </w:r>
      <w:r w:rsidR="00CA0EAE" w:rsidRPr="00FF0EA7">
        <w:t xml:space="preserve"> </w:t>
      </w:r>
      <w:r w:rsidRPr="00FF0EA7">
        <w:t>и</w:t>
      </w:r>
      <w:r w:rsidR="00CA0EAE" w:rsidRPr="00FF0EA7">
        <w:t xml:space="preserve"> </w:t>
      </w:r>
      <w:r w:rsidRPr="00FF0EA7">
        <w:t>устанавливается</w:t>
      </w:r>
      <w:r w:rsidR="00CA0EAE" w:rsidRPr="00FF0EA7">
        <w:t xml:space="preserve"> </w:t>
      </w:r>
      <w:r w:rsidRPr="00FF0EA7">
        <w:t>пенсионеру</w:t>
      </w:r>
      <w:r w:rsidR="00CA0EAE" w:rsidRPr="00FF0EA7">
        <w:t xml:space="preserve"> </w:t>
      </w:r>
      <w:r w:rsidRPr="00FF0EA7">
        <w:t>при</w:t>
      </w:r>
      <w:r w:rsidR="00CA0EAE" w:rsidRPr="00FF0EA7">
        <w:t xml:space="preserve"> </w:t>
      </w:r>
      <w:r w:rsidRPr="00FF0EA7">
        <w:t>наступлении</w:t>
      </w:r>
      <w:r w:rsidR="00CA0EAE" w:rsidRPr="00FF0EA7">
        <w:t xml:space="preserve"> </w:t>
      </w:r>
      <w:r w:rsidRPr="00FF0EA7">
        <w:t>соответствующих</w:t>
      </w:r>
      <w:r w:rsidR="00CA0EAE" w:rsidRPr="00FF0EA7">
        <w:t xml:space="preserve"> </w:t>
      </w:r>
      <w:r w:rsidRPr="00FF0EA7">
        <w:t>обстоятельств.</w:t>
      </w:r>
      <w:bookmarkEnd w:id="72"/>
    </w:p>
    <w:p w:rsidR="00C14B54" w:rsidRPr="00FF0EA7" w:rsidRDefault="00C14B54" w:rsidP="00C14B54">
      <w:r w:rsidRPr="00FF0EA7">
        <w:t>Повышение</w:t>
      </w:r>
      <w:r w:rsidR="00CA0EAE" w:rsidRPr="00FF0EA7">
        <w:t xml:space="preserve"> </w:t>
      </w:r>
      <w:r w:rsidRPr="00FF0EA7">
        <w:t>выплат,</w:t>
      </w:r>
      <w:r w:rsidR="00CA0EAE" w:rsidRPr="00FF0EA7">
        <w:t xml:space="preserve"> </w:t>
      </w:r>
      <w:r w:rsidRPr="00FF0EA7">
        <w:t>когда</w:t>
      </w:r>
      <w:r w:rsidR="00CA0EAE" w:rsidRPr="00FF0EA7">
        <w:t xml:space="preserve"> </w:t>
      </w:r>
      <w:r w:rsidRPr="00FF0EA7">
        <w:t>человеку</w:t>
      </w:r>
      <w:r w:rsidR="00CA0EAE" w:rsidRPr="00FF0EA7">
        <w:t xml:space="preserve"> </w:t>
      </w:r>
      <w:r w:rsidRPr="00FF0EA7">
        <w:t>исполняется</w:t>
      </w:r>
      <w:r w:rsidR="00CA0EAE" w:rsidRPr="00FF0EA7">
        <w:t xml:space="preserve"> </w:t>
      </w:r>
      <w:r w:rsidRPr="00FF0EA7">
        <w:t>80</w:t>
      </w:r>
      <w:r w:rsidR="00CA0EAE" w:rsidRPr="00FF0EA7">
        <w:t xml:space="preserve"> </w:t>
      </w:r>
      <w:r w:rsidRPr="00FF0EA7">
        <w:t>лет,</w:t>
      </w:r>
      <w:r w:rsidR="00CA0EAE" w:rsidRPr="00FF0EA7">
        <w:t xml:space="preserve"> </w:t>
      </w:r>
      <w:r w:rsidRPr="00FF0EA7">
        <w:t>происходит</w:t>
      </w:r>
      <w:r w:rsidR="00CA0EAE" w:rsidRPr="00FF0EA7">
        <w:t xml:space="preserve"> </w:t>
      </w:r>
      <w:r w:rsidRPr="00FF0EA7">
        <w:t>со</w:t>
      </w:r>
      <w:r w:rsidR="00CA0EAE" w:rsidRPr="00FF0EA7">
        <w:t xml:space="preserve"> </w:t>
      </w:r>
      <w:r w:rsidRPr="00FF0EA7">
        <w:t>дня</w:t>
      </w:r>
      <w:r w:rsidR="00CA0EAE" w:rsidRPr="00FF0EA7">
        <w:t xml:space="preserve"> </w:t>
      </w:r>
      <w:r w:rsidRPr="00FF0EA7">
        <w:t>достижения</w:t>
      </w:r>
      <w:r w:rsidR="00CA0EAE" w:rsidRPr="00FF0EA7">
        <w:t xml:space="preserve"> </w:t>
      </w:r>
      <w:r w:rsidRPr="00FF0EA7">
        <w:t>такого</w:t>
      </w:r>
      <w:r w:rsidR="00CA0EAE" w:rsidRPr="00FF0EA7">
        <w:t xml:space="preserve"> </w:t>
      </w:r>
      <w:r w:rsidRPr="00FF0EA7">
        <w:t>возраста.</w:t>
      </w:r>
      <w:r w:rsidR="00CA0EAE" w:rsidRPr="00FF0EA7">
        <w:t xml:space="preserve"> </w:t>
      </w:r>
      <w:r w:rsidRPr="00FF0EA7">
        <w:t>Самому</w:t>
      </w:r>
      <w:r w:rsidR="00CA0EAE" w:rsidRPr="00FF0EA7">
        <w:t xml:space="preserve"> </w:t>
      </w:r>
      <w:r w:rsidRPr="00FF0EA7">
        <w:t>пенсионеру</w:t>
      </w:r>
      <w:r w:rsidR="00CA0EAE" w:rsidRPr="00FF0EA7">
        <w:t xml:space="preserve"> </w:t>
      </w:r>
      <w:r w:rsidRPr="00FF0EA7">
        <w:t>при</w:t>
      </w:r>
      <w:r w:rsidR="00CA0EAE" w:rsidRPr="00FF0EA7">
        <w:t xml:space="preserve"> </w:t>
      </w:r>
      <w:r w:rsidRPr="00FF0EA7">
        <w:t>этом</w:t>
      </w:r>
      <w:r w:rsidR="00CA0EAE" w:rsidRPr="00FF0EA7">
        <w:t xml:space="preserve"> </w:t>
      </w:r>
      <w:r w:rsidRPr="00FF0EA7">
        <w:t>не</w:t>
      </w:r>
      <w:r w:rsidR="00CA0EAE" w:rsidRPr="00FF0EA7">
        <w:t xml:space="preserve"> </w:t>
      </w:r>
      <w:r w:rsidRPr="00FF0EA7">
        <w:t>надо</w:t>
      </w:r>
      <w:r w:rsidR="00CA0EAE" w:rsidRPr="00FF0EA7">
        <w:t xml:space="preserve"> </w:t>
      </w:r>
      <w:r w:rsidRPr="00FF0EA7">
        <w:t>ничего</w:t>
      </w:r>
      <w:r w:rsidR="00CA0EAE" w:rsidRPr="00FF0EA7">
        <w:t xml:space="preserve"> </w:t>
      </w:r>
      <w:r w:rsidRPr="00FF0EA7">
        <w:t>делать</w:t>
      </w:r>
      <w:r w:rsidR="00CA0EAE" w:rsidRPr="00FF0EA7">
        <w:t xml:space="preserve"> </w:t>
      </w:r>
      <w:r w:rsidRPr="00FF0EA7">
        <w:t>для</w:t>
      </w:r>
      <w:r w:rsidR="00CA0EAE" w:rsidRPr="00FF0EA7">
        <w:t xml:space="preserve"> </w:t>
      </w:r>
      <w:r w:rsidRPr="00FF0EA7">
        <w:t>получения</w:t>
      </w:r>
      <w:r w:rsidR="00CA0EAE" w:rsidRPr="00FF0EA7">
        <w:t xml:space="preserve"> </w:t>
      </w:r>
      <w:r w:rsidRPr="00FF0EA7">
        <w:t>надбавки</w:t>
      </w:r>
      <w:r w:rsidR="00CA0EAE" w:rsidRPr="00FF0EA7">
        <w:t xml:space="preserve"> </w:t>
      </w:r>
      <w:r w:rsidR="00AF08B1" w:rsidRPr="00FF0EA7">
        <w:t>-</w:t>
      </w:r>
      <w:r w:rsidR="00CA0EAE" w:rsidRPr="00FF0EA7">
        <w:t xml:space="preserve"> </w:t>
      </w:r>
      <w:r w:rsidRPr="00FF0EA7">
        <w:t>Социальный</w:t>
      </w:r>
      <w:r w:rsidR="00CA0EAE" w:rsidRPr="00FF0EA7">
        <w:t xml:space="preserve"> </w:t>
      </w:r>
      <w:r w:rsidRPr="00FF0EA7">
        <w:t>фонд</w:t>
      </w:r>
      <w:r w:rsidR="00CA0EAE" w:rsidRPr="00FF0EA7">
        <w:t xml:space="preserve"> </w:t>
      </w:r>
      <w:r w:rsidRPr="00FF0EA7">
        <w:t>беззаявительно</w:t>
      </w:r>
      <w:r w:rsidR="00CA0EAE" w:rsidRPr="00FF0EA7">
        <w:t xml:space="preserve"> </w:t>
      </w:r>
      <w:r w:rsidRPr="00FF0EA7">
        <w:t>устанавливает</w:t>
      </w:r>
      <w:r w:rsidR="00CA0EAE" w:rsidRPr="00FF0EA7">
        <w:t xml:space="preserve"> </w:t>
      </w:r>
      <w:r w:rsidRPr="00FF0EA7">
        <w:t>ее</w:t>
      </w:r>
      <w:r w:rsidR="00CA0EAE" w:rsidRPr="00FF0EA7">
        <w:t xml:space="preserve"> </w:t>
      </w:r>
      <w:r w:rsidRPr="00FF0EA7">
        <w:t>по</w:t>
      </w:r>
      <w:r w:rsidR="00CA0EAE" w:rsidRPr="00FF0EA7">
        <w:t xml:space="preserve"> </w:t>
      </w:r>
      <w:r w:rsidRPr="00FF0EA7">
        <w:t>имеющимся</w:t>
      </w:r>
      <w:r w:rsidR="00CA0EAE" w:rsidRPr="00FF0EA7">
        <w:t xml:space="preserve"> </w:t>
      </w:r>
      <w:r w:rsidRPr="00FF0EA7">
        <w:t>данным.</w:t>
      </w:r>
    </w:p>
    <w:p w:rsidR="00C14B54" w:rsidRPr="00FF0EA7" w:rsidRDefault="00C14B54" w:rsidP="00C14B54">
      <w:r w:rsidRPr="00FF0EA7">
        <w:t>Аналогично</w:t>
      </w:r>
      <w:r w:rsidR="00CA0EAE" w:rsidRPr="00FF0EA7">
        <w:t xml:space="preserve"> </w:t>
      </w:r>
      <w:r w:rsidRPr="00FF0EA7">
        <w:t>нет</w:t>
      </w:r>
      <w:r w:rsidR="00CA0EAE" w:rsidRPr="00FF0EA7">
        <w:t xml:space="preserve"> </w:t>
      </w:r>
      <w:r w:rsidRPr="00FF0EA7">
        <w:t>привязки</w:t>
      </w:r>
      <w:r w:rsidR="00CA0EAE" w:rsidRPr="00FF0EA7">
        <w:t xml:space="preserve"> </w:t>
      </w:r>
      <w:r w:rsidRPr="00FF0EA7">
        <w:t>к</w:t>
      </w:r>
      <w:r w:rsidR="00CA0EAE" w:rsidRPr="00FF0EA7">
        <w:t xml:space="preserve"> </w:t>
      </w:r>
      <w:r w:rsidRPr="00FF0EA7">
        <w:t>фиксированной</w:t>
      </w:r>
      <w:r w:rsidR="00CA0EAE" w:rsidRPr="00FF0EA7">
        <w:t xml:space="preserve"> </w:t>
      </w:r>
      <w:r w:rsidRPr="00FF0EA7">
        <w:t>дате</w:t>
      </w:r>
      <w:r w:rsidR="00CA0EAE" w:rsidRPr="00FF0EA7">
        <w:t xml:space="preserve"> </w:t>
      </w:r>
      <w:r w:rsidRPr="00FF0EA7">
        <w:t>повышения</w:t>
      </w:r>
      <w:r w:rsidR="00CA0EAE" w:rsidRPr="00FF0EA7">
        <w:t xml:space="preserve"> </w:t>
      </w:r>
      <w:r w:rsidRPr="00FF0EA7">
        <w:t>выплат,</w:t>
      </w:r>
      <w:r w:rsidR="00CA0EAE" w:rsidRPr="00FF0EA7">
        <w:t xml:space="preserve"> </w:t>
      </w:r>
      <w:r w:rsidRPr="00FF0EA7">
        <w:t>если</w:t>
      </w:r>
      <w:r w:rsidR="00CA0EAE" w:rsidRPr="00FF0EA7">
        <w:t xml:space="preserve"> </w:t>
      </w:r>
      <w:r w:rsidRPr="00FF0EA7">
        <w:t>пенсионер</w:t>
      </w:r>
      <w:r w:rsidR="00CA0EAE" w:rsidRPr="00FF0EA7">
        <w:t xml:space="preserve"> </w:t>
      </w:r>
      <w:r w:rsidRPr="00FF0EA7">
        <w:t>увольняется</w:t>
      </w:r>
      <w:r w:rsidR="00CA0EAE" w:rsidRPr="00FF0EA7">
        <w:t xml:space="preserve"> </w:t>
      </w:r>
      <w:r w:rsidRPr="00FF0EA7">
        <w:t>с</w:t>
      </w:r>
      <w:r w:rsidR="00CA0EAE" w:rsidRPr="00FF0EA7">
        <w:t xml:space="preserve"> </w:t>
      </w:r>
      <w:r w:rsidRPr="00FF0EA7">
        <w:t>работы.</w:t>
      </w:r>
      <w:r w:rsidR="00CA0EAE" w:rsidRPr="00FF0EA7">
        <w:t xml:space="preserve"> </w:t>
      </w:r>
      <w:r w:rsidRPr="00FF0EA7">
        <w:t>В</w:t>
      </w:r>
      <w:r w:rsidR="00CA0EAE" w:rsidRPr="00FF0EA7">
        <w:t xml:space="preserve"> </w:t>
      </w:r>
      <w:r w:rsidRPr="00FF0EA7">
        <w:t>таком</w:t>
      </w:r>
      <w:r w:rsidR="00CA0EAE" w:rsidRPr="00FF0EA7">
        <w:t xml:space="preserve"> </w:t>
      </w:r>
      <w:r w:rsidRPr="00FF0EA7">
        <w:t>случае</w:t>
      </w:r>
      <w:r w:rsidR="00CA0EAE" w:rsidRPr="00FF0EA7">
        <w:t xml:space="preserve"> </w:t>
      </w:r>
      <w:r w:rsidRPr="00FF0EA7">
        <w:t>со</w:t>
      </w:r>
      <w:r w:rsidR="00CA0EAE" w:rsidRPr="00FF0EA7">
        <w:t xml:space="preserve"> </w:t>
      </w:r>
      <w:r w:rsidRPr="00FF0EA7">
        <w:t>стороны</w:t>
      </w:r>
      <w:r w:rsidR="00CA0EAE" w:rsidRPr="00FF0EA7">
        <w:t xml:space="preserve"> </w:t>
      </w:r>
      <w:r w:rsidRPr="00FF0EA7">
        <w:t>человека</w:t>
      </w:r>
      <w:r w:rsidR="00CA0EAE" w:rsidRPr="00FF0EA7">
        <w:t xml:space="preserve"> </w:t>
      </w:r>
      <w:r w:rsidRPr="00FF0EA7">
        <w:t>также</w:t>
      </w:r>
      <w:r w:rsidR="00CA0EAE" w:rsidRPr="00FF0EA7">
        <w:t xml:space="preserve"> </w:t>
      </w:r>
      <w:r w:rsidRPr="00FF0EA7">
        <w:t>не</w:t>
      </w:r>
      <w:r w:rsidR="00CA0EAE" w:rsidRPr="00FF0EA7">
        <w:t xml:space="preserve"> </w:t>
      </w:r>
      <w:r w:rsidRPr="00FF0EA7">
        <w:t>требуется</w:t>
      </w:r>
      <w:r w:rsidR="00CA0EAE" w:rsidRPr="00FF0EA7">
        <w:t xml:space="preserve"> </w:t>
      </w:r>
      <w:r w:rsidRPr="00FF0EA7">
        <w:t>никаких</w:t>
      </w:r>
      <w:r w:rsidR="00CA0EAE" w:rsidRPr="00FF0EA7">
        <w:t xml:space="preserve"> </w:t>
      </w:r>
      <w:r w:rsidRPr="00FF0EA7">
        <w:t>действий.</w:t>
      </w:r>
      <w:r w:rsidR="00CA0EAE" w:rsidRPr="00FF0EA7">
        <w:t xml:space="preserve"> </w:t>
      </w:r>
      <w:r w:rsidRPr="00FF0EA7">
        <w:t>Социальный</w:t>
      </w:r>
      <w:r w:rsidR="00CA0EAE" w:rsidRPr="00FF0EA7">
        <w:t xml:space="preserve"> </w:t>
      </w:r>
      <w:r w:rsidRPr="00FF0EA7">
        <w:t>фонд</w:t>
      </w:r>
      <w:r w:rsidR="00CA0EAE" w:rsidRPr="00FF0EA7">
        <w:t xml:space="preserve"> </w:t>
      </w:r>
      <w:r w:rsidRPr="00FF0EA7">
        <w:t>беззаявительно</w:t>
      </w:r>
      <w:r w:rsidR="00CA0EAE" w:rsidRPr="00FF0EA7">
        <w:t xml:space="preserve"> </w:t>
      </w:r>
      <w:r w:rsidRPr="00FF0EA7">
        <w:t>пересчитает</w:t>
      </w:r>
      <w:r w:rsidR="00CA0EAE" w:rsidRPr="00FF0EA7">
        <w:t xml:space="preserve"> </w:t>
      </w:r>
      <w:r w:rsidRPr="00FF0EA7">
        <w:t>выплаты</w:t>
      </w:r>
      <w:r w:rsidR="00CA0EAE" w:rsidRPr="00FF0EA7">
        <w:t xml:space="preserve"> </w:t>
      </w:r>
      <w:r w:rsidRPr="00FF0EA7">
        <w:t>с</w:t>
      </w:r>
      <w:r w:rsidR="00CA0EAE" w:rsidRPr="00FF0EA7">
        <w:t xml:space="preserve"> </w:t>
      </w:r>
      <w:r w:rsidRPr="00FF0EA7">
        <w:t>нового</w:t>
      </w:r>
      <w:r w:rsidR="00CA0EAE" w:rsidRPr="00FF0EA7">
        <w:t xml:space="preserve"> </w:t>
      </w:r>
      <w:r w:rsidRPr="00FF0EA7">
        <w:t>месяца</w:t>
      </w:r>
      <w:r w:rsidR="00CA0EAE" w:rsidRPr="00FF0EA7">
        <w:t xml:space="preserve"> </w:t>
      </w:r>
      <w:r w:rsidRPr="00FF0EA7">
        <w:t>на</w:t>
      </w:r>
      <w:r w:rsidR="00CA0EAE" w:rsidRPr="00FF0EA7">
        <w:t xml:space="preserve"> </w:t>
      </w:r>
      <w:r w:rsidRPr="00FF0EA7">
        <w:t>основе</w:t>
      </w:r>
      <w:r w:rsidR="00CA0EAE" w:rsidRPr="00FF0EA7">
        <w:t xml:space="preserve"> </w:t>
      </w:r>
      <w:r w:rsidRPr="00FF0EA7">
        <w:t>имеющихся</w:t>
      </w:r>
      <w:r w:rsidR="00CA0EAE" w:rsidRPr="00FF0EA7">
        <w:t xml:space="preserve"> </w:t>
      </w:r>
      <w:r w:rsidRPr="00FF0EA7">
        <w:t>данных.</w:t>
      </w:r>
    </w:p>
    <w:p w:rsidR="00C14B54" w:rsidRPr="00FF0EA7" w:rsidRDefault="00C14B54" w:rsidP="00C14B54">
      <w:r w:rsidRPr="00FF0EA7">
        <w:t>Наряду</w:t>
      </w:r>
      <w:r w:rsidR="00CA0EAE" w:rsidRPr="00FF0EA7">
        <w:t xml:space="preserve"> </w:t>
      </w:r>
      <w:r w:rsidRPr="00FF0EA7">
        <w:t>с</w:t>
      </w:r>
      <w:r w:rsidR="00CA0EAE" w:rsidRPr="00FF0EA7">
        <w:t xml:space="preserve"> </w:t>
      </w:r>
      <w:r w:rsidRPr="00FF0EA7">
        <w:t>этим</w:t>
      </w:r>
      <w:r w:rsidR="00CA0EAE" w:rsidRPr="00FF0EA7">
        <w:t xml:space="preserve"> </w:t>
      </w:r>
      <w:r w:rsidRPr="00FF0EA7">
        <w:t>в</w:t>
      </w:r>
      <w:r w:rsidR="00CA0EAE" w:rsidRPr="00FF0EA7">
        <w:t xml:space="preserve"> </w:t>
      </w:r>
      <w:r w:rsidRPr="00FF0EA7">
        <w:t>течение</w:t>
      </w:r>
      <w:r w:rsidR="00CA0EAE" w:rsidRPr="00FF0EA7">
        <w:t xml:space="preserve"> </w:t>
      </w:r>
      <w:r w:rsidRPr="00FF0EA7">
        <w:t>года</w:t>
      </w:r>
      <w:r w:rsidR="00CA0EAE" w:rsidRPr="00FF0EA7">
        <w:t xml:space="preserve"> </w:t>
      </w:r>
      <w:r w:rsidRPr="00FF0EA7">
        <w:t>есть</w:t>
      </w:r>
      <w:r w:rsidR="00CA0EAE" w:rsidRPr="00FF0EA7">
        <w:t xml:space="preserve"> </w:t>
      </w:r>
      <w:r w:rsidRPr="00FF0EA7">
        <w:t>повышения,</w:t>
      </w:r>
      <w:r w:rsidR="00CA0EAE" w:rsidRPr="00FF0EA7">
        <w:t xml:space="preserve"> </w:t>
      </w:r>
      <w:r w:rsidRPr="00FF0EA7">
        <w:t>которые</w:t>
      </w:r>
      <w:r w:rsidR="00CA0EAE" w:rsidRPr="00FF0EA7">
        <w:t xml:space="preserve"> </w:t>
      </w:r>
      <w:r w:rsidRPr="00FF0EA7">
        <w:t>проходят</w:t>
      </w:r>
      <w:r w:rsidR="00CA0EAE" w:rsidRPr="00FF0EA7">
        <w:t xml:space="preserve"> </w:t>
      </w:r>
      <w:r w:rsidRPr="00FF0EA7">
        <w:t>в</w:t>
      </w:r>
      <w:r w:rsidR="00CA0EAE" w:rsidRPr="00FF0EA7">
        <w:t xml:space="preserve"> </w:t>
      </w:r>
      <w:r w:rsidRPr="00FF0EA7">
        <w:t>одни</w:t>
      </w:r>
      <w:r w:rsidR="00CA0EAE" w:rsidRPr="00FF0EA7">
        <w:t xml:space="preserve"> </w:t>
      </w:r>
      <w:r w:rsidRPr="00FF0EA7">
        <w:t>и</w:t>
      </w:r>
      <w:r w:rsidR="00CA0EAE" w:rsidRPr="00FF0EA7">
        <w:t xml:space="preserve"> </w:t>
      </w:r>
      <w:r w:rsidRPr="00FF0EA7">
        <w:t>те</w:t>
      </w:r>
      <w:r w:rsidR="00CA0EAE" w:rsidRPr="00FF0EA7">
        <w:t xml:space="preserve"> </w:t>
      </w:r>
      <w:r w:rsidRPr="00FF0EA7">
        <w:t>же</w:t>
      </w:r>
      <w:r w:rsidR="00CA0EAE" w:rsidRPr="00FF0EA7">
        <w:t xml:space="preserve"> </w:t>
      </w:r>
      <w:r w:rsidRPr="00FF0EA7">
        <w:t>даты.</w:t>
      </w:r>
      <w:r w:rsidR="00CA0EAE" w:rsidRPr="00FF0EA7">
        <w:t xml:space="preserve"> </w:t>
      </w:r>
      <w:r w:rsidRPr="00FF0EA7">
        <w:t>Например,</w:t>
      </w:r>
      <w:r w:rsidR="00CA0EAE" w:rsidRPr="00FF0EA7">
        <w:t xml:space="preserve"> </w:t>
      </w:r>
      <w:r w:rsidRPr="00FF0EA7">
        <w:t>1</w:t>
      </w:r>
      <w:r w:rsidR="00CA0EAE" w:rsidRPr="00FF0EA7">
        <w:t xml:space="preserve"> </w:t>
      </w:r>
      <w:r w:rsidRPr="00FF0EA7">
        <w:t>января,</w:t>
      </w:r>
      <w:r w:rsidR="00CA0EAE" w:rsidRPr="00FF0EA7">
        <w:t xml:space="preserve"> </w:t>
      </w:r>
      <w:r w:rsidRPr="00FF0EA7">
        <w:t>когда</w:t>
      </w:r>
      <w:r w:rsidR="00CA0EAE" w:rsidRPr="00FF0EA7">
        <w:t xml:space="preserve"> </w:t>
      </w:r>
      <w:r w:rsidRPr="00FF0EA7">
        <w:t>индексируются</w:t>
      </w:r>
      <w:r w:rsidR="00CA0EAE" w:rsidRPr="00FF0EA7">
        <w:t xml:space="preserve"> </w:t>
      </w:r>
      <w:r w:rsidRPr="00FF0EA7">
        <w:t>страховые</w:t>
      </w:r>
      <w:r w:rsidR="00CA0EAE" w:rsidRPr="00FF0EA7">
        <w:t xml:space="preserve"> </w:t>
      </w:r>
      <w:r w:rsidRPr="00FF0EA7">
        <w:t>пенсии</w:t>
      </w:r>
      <w:r w:rsidR="00CA0EAE" w:rsidRPr="00FF0EA7">
        <w:t xml:space="preserve"> </w:t>
      </w:r>
      <w:r w:rsidRPr="00FF0EA7">
        <w:t>большинства</w:t>
      </w:r>
      <w:r w:rsidR="00CA0EAE" w:rsidRPr="00FF0EA7">
        <w:t xml:space="preserve"> </w:t>
      </w:r>
      <w:r w:rsidRPr="00FF0EA7">
        <w:t>пенсионеров,</w:t>
      </w:r>
      <w:r w:rsidR="00CA0EAE" w:rsidRPr="00FF0EA7">
        <w:t xml:space="preserve"> </w:t>
      </w:r>
      <w:r w:rsidRPr="00FF0EA7">
        <w:t>или</w:t>
      </w:r>
      <w:r w:rsidR="00CA0EAE" w:rsidRPr="00FF0EA7">
        <w:t xml:space="preserve"> </w:t>
      </w:r>
      <w:r w:rsidRPr="00FF0EA7">
        <w:t>1</w:t>
      </w:r>
      <w:r w:rsidR="00CA0EAE" w:rsidRPr="00FF0EA7">
        <w:t xml:space="preserve"> </w:t>
      </w:r>
      <w:r w:rsidRPr="00FF0EA7">
        <w:t>апреля,</w:t>
      </w:r>
      <w:r w:rsidR="00CA0EAE" w:rsidRPr="00FF0EA7">
        <w:t xml:space="preserve"> </w:t>
      </w:r>
      <w:r w:rsidRPr="00FF0EA7">
        <w:t>когда</w:t>
      </w:r>
      <w:r w:rsidR="00CA0EAE" w:rsidRPr="00FF0EA7">
        <w:t xml:space="preserve"> </w:t>
      </w:r>
      <w:r w:rsidRPr="00FF0EA7">
        <w:t>повышаются</w:t>
      </w:r>
      <w:r w:rsidR="00CA0EAE" w:rsidRPr="00FF0EA7">
        <w:t xml:space="preserve"> </w:t>
      </w:r>
      <w:r w:rsidRPr="00FF0EA7">
        <w:t>пенсии</w:t>
      </w:r>
      <w:r w:rsidR="00CA0EAE" w:rsidRPr="00FF0EA7">
        <w:t xml:space="preserve"> </w:t>
      </w:r>
      <w:r w:rsidRPr="00FF0EA7">
        <w:t>по</w:t>
      </w:r>
      <w:r w:rsidR="00CA0EAE" w:rsidRPr="00FF0EA7">
        <w:t xml:space="preserve"> </w:t>
      </w:r>
      <w:r w:rsidRPr="00FF0EA7">
        <w:t>государственному</w:t>
      </w:r>
      <w:r w:rsidR="00CA0EAE" w:rsidRPr="00FF0EA7">
        <w:t xml:space="preserve"> </w:t>
      </w:r>
      <w:r w:rsidRPr="00FF0EA7">
        <w:t>обеспечению,</w:t>
      </w:r>
      <w:r w:rsidR="00CA0EAE" w:rsidRPr="00FF0EA7">
        <w:t xml:space="preserve"> </w:t>
      </w:r>
      <w:r w:rsidRPr="00FF0EA7">
        <w:t>включая</w:t>
      </w:r>
      <w:r w:rsidR="00CA0EAE" w:rsidRPr="00FF0EA7">
        <w:t xml:space="preserve"> </w:t>
      </w:r>
      <w:r w:rsidRPr="00FF0EA7">
        <w:t>социальные.</w:t>
      </w:r>
      <w:r w:rsidR="00CA0EAE" w:rsidRPr="00FF0EA7">
        <w:t xml:space="preserve"> </w:t>
      </w:r>
      <w:r w:rsidRPr="00FF0EA7">
        <w:t>Другой</w:t>
      </w:r>
      <w:r w:rsidR="00CA0EAE" w:rsidRPr="00FF0EA7">
        <w:t xml:space="preserve"> </w:t>
      </w:r>
      <w:r w:rsidRPr="00FF0EA7">
        <w:t>такой</w:t>
      </w:r>
      <w:r w:rsidR="00CA0EAE" w:rsidRPr="00FF0EA7">
        <w:t xml:space="preserve"> </w:t>
      </w:r>
      <w:r w:rsidRPr="00FF0EA7">
        <w:t>датой</w:t>
      </w:r>
      <w:r w:rsidR="00CA0EAE" w:rsidRPr="00FF0EA7">
        <w:t xml:space="preserve"> </w:t>
      </w:r>
      <w:r w:rsidRPr="00FF0EA7">
        <w:t>является</w:t>
      </w:r>
      <w:r w:rsidR="00CA0EAE" w:rsidRPr="00FF0EA7">
        <w:t xml:space="preserve"> </w:t>
      </w:r>
      <w:r w:rsidRPr="00FF0EA7">
        <w:t>1</w:t>
      </w:r>
      <w:r w:rsidR="00CA0EAE" w:rsidRPr="00FF0EA7">
        <w:t xml:space="preserve"> </w:t>
      </w:r>
      <w:r w:rsidRPr="00FF0EA7">
        <w:t>августа,</w:t>
      </w:r>
      <w:r w:rsidR="00CA0EAE" w:rsidRPr="00FF0EA7">
        <w:t xml:space="preserve"> </w:t>
      </w:r>
      <w:r w:rsidRPr="00FF0EA7">
        <w:t>когда</w:t>
      </w:r>
      <w:r w:rsidR="00CA0EAE" w:rsidRPr="00FF0EA7">
        <w:t xml:space="preserve"> </w:t>
      </w:r>
      <w:r w:rsidRPr="00FF0EA7">
        <w:t>Социальный</w:t>
      </w:r>
      <w:r w:rsidR="00CA0EAE" w:rsidRPr="00FF0EA7">
        <w:t xml:space="preserve"> </w:t>
      </w:r>
      <w:r w:rsidRPr="00FF0EA7">
        <w:t>фонд</w:t>
      </w:r>
      <w:r w:rsidR="00CA0EAE" w:rsidRPr="00FF0EA7">
        <w:t xml:space="preserve"> </w:t>
      </w:r>
      <w:r w:rsidRPr="00FF0EA7">
        <w:t>повышает</w:t>
      </w:r>
      <w:r w:rsidR="00CA0EAE" w:rsidRPr="00FF0EA7">
        <w:t xml:space="preserve"> </w:t>
      </w:r>
      <w:r w:rsidRPr="00FF0EA7">
        <w:t>страховые</w:t>
      </w:r>
      <w:r w:rsidR="00CA0EAE" w:rsidRPr="00FF0EA7">
        <w:t xml:space="preserve"> </w:t>
      </w:r>
      <w:r w:rsidRPr="00FF0EA7">
        <w:t>пенсии</w:t>
      </w:r>
      <w:r w:rsidR="00CA0EAE" w:rsidRPr="00FF0EA7">
        <w:t xml:space="preserve"> </w:t>
      </w:r>
      <w:r w:rsidRPr="00FF0EA7">
        <w:t>пенсионеров,</w:t>
      </w:r>
      <w:r w:rsidR="00CA0EAE" w:rsidRPr="00FF0EA7">
        <w:t xml:space="preserve"> </w:t>
      </w:r>
      <w:r w:rsidRPr="00FF0EA7">
        <w:t>а</w:t>
      </w:r>
      <w:r w:rsidR="00CA0EAE" w:rsidRPr="00FF0EA7">
        <w:t xml:space="preserve"> </w:t>
      </w:r>
      <w:r w:rsidRPr="00FF0EA7">
        <w:t>также</w:t>
      </w:r>
      <w:r w:rsidR="00CA0EAE" w:rsidRPr="00FF0EA7">
        <w:t xml:space="preserve"> </w:t>
      </w:r>
      <w:r w:rsidRPr="00FF0EA7">
        <w:t>выплаты</w:t>
      </w:r>
      <w:r w:rsidR="00CA0EAE" w:rsidRPr="00FF0EA7">
        <w:t xml:space="preserve"> </w:t>
      </w:r>
      <w:r w:rsidRPr="00FF0EA7">
        <w:t>пенсионных</w:t>
      </w:r>
      <w:r w:rsidR="00CA0EAE" w:rsidRPr="00FF0EA7">
        <w:t xml:space="preserve"> </w:t>
      </w:r>
      <w:r w:rsidRPr="00FF0EA7">
        <w:t>накоплений</w:t>
      </w:r>
      <w:r w:rsidR="00CA0EAE" w:rsidRPr="00FF0EA7">
        <w:t xml:space="preserve"> </w:t>
      </w:r>
      <w:r w:rsidRPr="00FF0EA7">
        <w:t>по</w:t>
      </w:r>
      <w:r w:rsidR="00CA0EAE" w:rsidRPr="00FF0EA7">
        <w:t xml:space="preserve"> </w:t>
      </w:r>
      <w:r w:rsidRPr="00FF0EA7">
        <w:t>результатам</w:t>
      </w:r>
      <w:r w:rsidR="00CA0EAE" w:rsidRPr="00FF0EA7">
        <w:t xml:space="preserve"> </w:t>
      </w:r>
      <w:r w:rsidRPr="00FF0EA7">
        <w:t>полученной</w:t>
      </w:r>
      <w:r w:rsidR="00CA0EAE" w:rsidRPr="00FF0EA7">
        <w:t xml:space="preserve"> </w:t>
      </w:r>
      <w:r w:rsidRPr="00FF0EA7">
        <w:t>инвестиционной</w:t>
      </w:r>
      <w:r w:rsidR="00CA0EAE" w:rsidRPr="00FF0EA7">
        <w:t xml:space="preserve"> </w:t>
      </w:r>
      <w:r w:rsidRPr="00FF0EA7">
        <w:t>доходности.</w:t>
      </w:r>
    </w:p>
    <w:p w:rsidR="00C14B54" w:rsidRPr="00FF0EA7" w:rsidRDefault="000C5E1E" w:rsidP="00C14B54">
      <w:hyperlink r:id="rId29" w:history="1">
        <w:r w:rsidR="00C14B54" w:rsidRPr="00FF0EA7">
          <w:rPr>
            <w:rStyle w:val="a3"/>
          </w:rPr>
          <w:t>https://konkurent.ru/article/66118</w:t>
        </w:r>
      </w:hyperlink>
      <w:r w:rsidR="00CA0EAE" w:rsidRPr="00FF0EA7">
        <w:t xml:space="preserve"> </w:t>
      </w:r>
    </w:p>
    <w:p w:rsidR="00C14B54" w:rsidRPr="00FF0EA7" w:rsidRDefault="00C14B54" w:rsidP="00C14B54">
      <w:pPr>
        <w:pStyle w:val="2"/>
      </w:pPr>
      <w:bookmarkStart w:id="73" w:name="_Toc160514310"/>
      <w:r w:rsidRPr="00FF0EA7">
        <w:lastRenderedPageBreak/>
        <w:t>PRIMPRESS,</w:t>
      </w:r>
      <w:r w:rsidR="00CA0EAE" w:rsidRPr="00FF0EA7">
        <w:t xml:space="preserve"> </w:t>
      </w:r>
      <w:r w:rsidRPr="00FF0EA7">
        <w:t>04.03.2024,</w:t>
      </w:r>
      <w:r w:rsidR="00CA0EAE" w:rsidRPr="00FF0EA7">
        <w:t xml:space="preserve"> </w:t>
      </w:r>
      <w:r w:rsidRPr="00FF0EA7">
        <w:t>Указ</w:t>
      </w:r>
      <w:r w:rsidR="00CA0EAE" w:rsidRPr="00FF0EA7">
        <w:t xml:space="preserve"> </w:t>
      </w:r>
      <w:r w:rsidRPr="00FF0EA7">
        <w:t>подписан.</w:t>
      </w:r>
      <w:r w:rsidR="00CA0EAE" w:rsidRPr="00FF0EA7">
        <w:t xml:space="preserve"> </w:t>
      </w:r>
      <w:r w:rsidRPr="00FF0EA7">
        <w:t>Всех,</w:t>
      </w:r>
      <w:r w:rsidR="00CA0EAE" w:rsidRPr="00FF0EA7">
        <w:t xml:space="preserve"> </w:t>
      </w:r>
      <w:r w:rsidRPr="00FF0EA7">
        <w:t>кто</w:t>
      </w:r>
      <w:r w:rsidR="00CA0EAE" w:rsidRPr="00FF0EA7">
        <w:t xml:space="preserve"> </w:t>
      </w:r>
      <w:r w:rsidRPr="00FF0EA7">
        <w:t>получает</w:t>
      </w:r>
      <w:r w:rsidR="00CA0EAE" w:rsidRPr="00FF0EA7">
        <w:t xml:space="preserve"> </w:t>
      </w:r>
      <w:r w:rsidRPr="00FF0EA7">
        <w:t>пенсию</w:t>
      </w:r>
      <w:r w:rsidR="00CA0EAE" w:rsidRPr="00FF0EA7">
        <w:t xml:space="preserve"> </w:t>
      </w:r>
      <w:r w:rsidRPr="00FF0EA7">
        <w:t>или</w:t>
      </w:r>
      <w:r w:rsidR="00CA0EAE" w:rsidRPr="00FF0EA7">
        <w:t xml:space="preserve"> </w:t>
      </w:r>
      <w:r w:rsidRPr="00FF0EA7">
        <w:t>соцвыплаты,</w:t>
      </w:r>
      <w:r w:rsidR="00CA0EAE" w:rsidRPr="00FF0EA7">
        <w:t xml:space="preserve"> </w:t>
      </w:r>
      <w:r w:rsidRPr="00FF0EA7">
        <w:t>ждет</w:t>
      </w:r>
      <w:r w:rsidR="00CA0EAE" w:rsidRPr="00FF0EA7">
        <w:t xml:space="preserve"> </w:t>
      </w:r>
      <w:r w:rsidRPr="00FF0EA7">
        <w:t>сюрприз</w:t>
      </w:r>
      <w:r w:rsidR="00CA0EAE" w:rsidRPr="00FF0EA7">
        <w:t xml:space="preserve"> </w:t>
      </w:r>
      <w:r w:rsidRPr="00FF0EA7">
        <w:t>с</w:t>
      </w:r>
      <w:r w:rsidR="00CA0EAE" w:rsidRPr="00FF0EA7">
        <w:t xml:space="preserve"> </w:t>
      </w:r>
      <w:r w:rsidRPr="00FF0EA7">
        <w:t>5</w:t>
      </w:r>
      <w:r w:rsidR="00CA0EAE" w:rsidRPr="00FF0EA7">
        <w:t xml:space="preserve"> </w:t>
      </w:r>
      <w:r w:rsidRPr="00FF0EA7">
        <w:t>марта</w:t>
      </w:r>
      <w:bookmarkEnd w:id="73"/>
    </w:p>
    <w:p w:rsidR="00C14B54" w:rsidRPr="00FF0EA7" w:rsidRDefault="00C14B54" w:rsidP="00C24E11">
      <w:pPr>
        <w:pStyle w:val="3"/>
      </w:pPr>
      <w:bookmarkStart w:id="74" w:name="_Toc160514311"/>
      <w:r w:rsidRPr="00FF0EA7">
        <w:t>Россиян,</w:t>
      </w:r>
      <w:r w:rsidR="00CA0EAE" w:rsidRPr="00FF0EA7">
        <w:t xml:space="preserve"> </w:t>
      </w:r>
      <w:r w:rsidRPr="00FF0EA7">
        <w:t>которые</w:t>
      </w:r>
      <w:r w:rsidR="00CA0EAE" w:rsidRPr="00FF0EA7">
        <w:t xml:space="preserve"> </w:t>
      </w:r>
      <w:r w:rsidRPr="00FF0EA7">
        <w:t>получают</w:t>
      </w:r>
      <w:r w:rsidR="00CA0EAE" w:rsidRPr="00FF0EA7">
        <w:t xml:space="preserve"> </w:t>
      </w:r>
      <w:r w:rsidRPr="00FF0EA7">
        <w:t>пенсию</w:t>
      </w:r>
      <w:r w:rsidR="00CA0EAE" w:rsidRPr="00FF0EA7">
        <w:t xml:space="preserve"> </w:t>
      </w:r>
      <w:r w:rsidRPr="00FF0EA7">
        <w:t>или</w:t>
      </w:r>
      <w:r w:rsidR="00CA0EAE" w:rsidRPr="00FF0EA7">
        <w:t xml:space="preserve"> </w:t>
      </w:r>
      <w:r w:rsidRPr="00FF0EA7">
        <w:t>другие</w:t>
      </w:r>
      <w:r w:rsidR="00CA0EAE" w:rsidRPr="00FF0EA7">
        <w:t xml:space="preserve"> </w:t>
      </w:r>
      <w:r w:rsidRPr="00FF0EA7">
        <w:t>социальные</w:t>
      </w:r>
      <w:r w:rsidR="00CA0EAE" w:rsidRPr="00FF0EA7">
        <w:t xml:space="preserve"> </w:t>
      </w:r>
      <w:r w:rsidRPr="00FF0EA7">
        <w:t>выплаты,</w:t>
      </w:r>
      <w:r w:rsidR="00CA0EAE" w:rsidRPr="00FF0EA7">
        <w:t xml:space="preserve"> </w:t>
      </w:r>
      <w:r w:rsidRPr="00FF0EA7">
        <w:t>предупредили</w:t>
      </w:r>
      <w:r w:rsidR="00CA0EAE" w:rsidRPr="00FF0EA7">
        <w:t xml:space="preserve"> </w:t>
      </w:r>
      <w:r w:rsidRPr="00FF0EA7">
        <w:t>о</w:t>
      </w:r>
      <w:r w:rsidR="00CA0EAE" w:rsidRPr="00FF0EA7">
        <w:t xml:space="preserve"> </w:t>
      </w:r>
      <w:r w:rsidRPr="00FF0EA7">
        <w:t>новых</w:t>
      </w:r>
      <w:r w:rsidR="00CA0EAE" w:rsidRPr="00FF0EA7">
        <w:t xml:space="preserve"> </w:t>
      </w:r>
      <w:r w:rsidRPr="00FF0EA7">
        <w:t>условиях.</w:t>
      </w:r>
      <w:r w:rsidR="00CA0EAE" w:rsidRPr="00FF0EA7">
        <w:t xml:space="preserve"> </w:t>
      </w:r>
      <w:r w:rsidRPr="00FF0EA7">
        <w:t>Уже</w:t>
      </w:r>
      <w:r w:rsidR="00CA0EAE" w:rsidRPr="00FF0EA7">
        <w:t xml:space="preserve"> </w:t>
      </w:r>
      <w:r w:rsidRPr="00FF0EA7">
        <w:t>с</w:t>
      </w:r>
      <w:r w:rsidR="00CA0EAE" w:rsidRPr="00FF0EA7">
        <w:t xml:space="preserve"> </w:t>
      </w:r>
      <w:r w:rsidRPr="00FF0EA7">
        <w:t>5</w:t>
      </w:r>
      <w:r w:rsidR="00CA0EAE" w:rsidRPr="00FF0EA7">
        <w:t xml:space="preserve"> </w:t>
      </w:r>
      <w:r w:rsidRPr="00FF0EA7">
        <w:t>марта</w:t>
      </w:r>
      <w:r w:rsidR="00CA0EAE" w:rsidRPr="00FF0EA7">
        <w:t xml:space="preserve"> </w:t>
      </w:r>
      <w:r w:rsidRPr="00FF0EA7">
        <w:t>для</w:t>
      </w:r>
      <w:r w:rsidR="00CA0EAE" w:rsidRPr="00FF0EA7">
        <w:t xml:space="preserve"> </w:t>
      </w:r>
      <w:r w:rsidRPr="00FF0EA7">
        <w:t>получателей</w:t>
      </w:r>
      <w:r w:rsidR="00CA0EAE" w:rsidRPr="00FF0EA7">
        <w:t xml:space="preserve"> </w:t>
      </w:r>
      <w:r w:rsidRPr="00FF0EA7">
        <w:t>выплат</w:t>
      </w:r>
      <w:r w:rsidR="00CA0EAE" w:rsidRPr="00FF0EA7">
        <w:t xml:space="preserve"> </w:t>
      </w:r>
      <w:r w:rsidRPr="00FF0EA7">
        <w:t>от</w:t>
      </w:r>
      <w:r w:rsidR="00CA0EAE" w:rsidRPr="00FF0EA7">
        <w:t xml:space="preserve"> </w:t>
      </w:r>
      <w:r w:rsidRPr="00FF0EA7">
        <w:t>государства</w:t>
      </w:r>
      <w:r w:rsidR="00CA0EAE" w:rsidRPr="00FF0EA7">
        <w:t xml:space="preserve"> </w:t>
      </w:r>
      <w:r w:rsidRPr="00FF0EA7">
        <w:t>возникнет</w:t>
      </w:r>
      <w:r w:rsidR="00CA0EAE" w:rsidRPr="00FF0EA7">
        <w:t xml:space="preserve"> </w:t>
      </w:r>
      <w:r w:rsidRPr="00FF0EA7">
        <w:t>очередной</w:t>
      </w:r>
      <w:r w:rsidR="00CA0EAE" w:rsidRPr="00FF0EA7">
        <w:t xml:space="preserve"> </w:t>
      </w:r>
      <w:r w:rsidRPr="00FF0EA7">
        <w:t>сюрприз,</w:t>
      </w:r>
      <w:r w:rsidR="00CA0EAE" w:rsidRPr="00FF0EA7">
        <w:t xml:space="preserve"> </w:t>
      </w:r>
      <w:r w:rsidRPr="00FF0EA7">
        <w:t>который</w:t>
      </w:r>
      <w:r w:rsidR="00CA0EAE" w:rsidRPr="00FF0EA7">
        <w:t xml:space="preserve"> </w:t>
      </w:r>
      <w:r w:rsidRPr="00FF0EA7">
        <w:t>коснется</w:t>
      </w:r>
      <w:r w:rsidR="00CA0EAE" w:rsidRPr="00FF0EA7">
        <w:t xml:space="preserve"> </w:t>
      </w:r>
      <w:r w:rsidRPr="00FF0EA7">
        <w:t>денег.</w:t>
      </w:r>
      <w:r w:rsidR="00CA0EAE" w:rsidRPr="00FF0EA7">
        <w:t xml:space="preserve"> </w:t>
      </w:r>
      <w:r w:rsidRPr="00FF0EA7">
        <w:t>И</w:t>
      </w:r>
      <w:r w:rsidR="00CA0EAE" w:rsidRPr="00FF0EA7">
        <w:t xml:space="preserve"> </w:t>
      </w:r>
      <w:r w:rsidRPr="00FF0EA7">
        <w:t>в</w:t>
      </w:r>
      <w:r w:rsidR="00CA0EAE" w:rsidRPr="00FF0EA7">
        <w:t xml:space="preserve"> </w:t>
      </w:r>
      <w:r w:rsidRPr="00FF0EA7">
        <w:t>этой</w:t>
      </w:r>
      <w:r w:rsidR="00CA0EAE" w:rsidRPr="00FF0EA7">
        <w:t xml:space="preserve"> </w:t>
      </w:r>
      <w:r w:rsidRPr="00FF0EA7">
        <w:t>ситуации</w:t>
      </w:r>
      <w:r w:rsidR="00CA0EAE" w:rsidRPr="00FF0EA7">
        <w:t xml:space="preserve"> </w:t>
      </w:r>
      <w:r w:rsidRPr="00FF0EA7">
        <w:t>лучше</w:t>
      </w:r>
      <w:r w:rsidR="00CA0EAE" w:rsidRPr="00FF0EA7">
        <w:t xml:space="preserve"> </w:t>
      </w:r>
      <w:r w:rsidRPr="00FF0EA7">
        <w:t>распорядиться</w:t>
      </w:r>
      <w:r w:rsidR="00CA0EAE" w:rsidRPr="00FF0EA7">
        <w:t xml:space="preserve"> </w:t>
      </w:r>
      <w:r w:rsidRPr="00FF0EA7">
        <w:t>средствами</w:t>
      </w:r>
      <w:r w:rsidR="00CA0EAE" w:rsidRPr="00FF0EA7">
        <w:t xml:space="preserve"> </w:t>
      </w:r>
      <w:r w:rsidRPr="00FF0EA7">
        <w:t>совершенно</w:t>
      </w:r>
      <w:r w:rsidR="00CA0EAE" w:rsidRPr="00FF0EA7">
        <w:t xml:space="preserve"> </w:t>
      </w:r>
      <w:r w:rsidRPr="00FF0EA7">
        <w:t>четко,</w:t>
      </w:r>
      <w:r w:rsidR="00CA0EAE" w:rsidRPr="00FF0EA7">
        <w:t xml:space="preserve"> </w:t>
      </w:r>
      <w:r w:rsidRPr="00FF0EA7">
        <w:t>сообщает</w:t>
      </w:r>
      <w:r w:rsidR="00CA0EAE" w:rsidRPr="00FF0EA7">
        <w:t xml:space="preserve"> </w:t>
      </w:r>
      <w:r w:rsidRPr="00FF0EA7">
        <w:t>PRIMPRESS.</w:t>
      </w:r>
      <w:bookmarkEnd w:id="74"/>
    </w:p>
    <w:p w:rsidR="00C14B54" w:rsidRPr="00FF0EA7" w:rsidRDefault="00C14B54" w:rsidP="00C14B54">
      <w:r w:rsidRPr="00FF0EA7">
        <w:t>Как</w:t>
      </w:r>
      <w:r w:rsidR="00CA0EAE" w:rsidRPr="00FF0EA7">
        <w:t xml:space="preserve"> </w:t>
      </w:r>
      <w:r w:rsidRPr="00FF0EA7">
        <w:t>рассказал</w:t>
      </w:r>
      <w:r w:rsidR="00CA0EAE" w:rsidRPr="00FF0EA7">
        <w:t xml:space="preserve"> </w:t>
      </w:r>
      <w:r w:rsidRPr="00FF0EA7">
        <w:t>финансовый</w:t>
      </w:r>
      <w:r w:rsidR="00CA0EAE" w:rsidRPr="00FF0EA7">
        <w:t xml:space="preserve"> </w:t>
      </w:r>
      <w:r w:rsidRPr="00FF0EA7">
        <w:t>эксперт</w:t>
      </w:r>
      <w:r w:rsidR="00CA0EAE" w:rsidRPr="00FF0EA7">
        <w:t xml:space="preserve"> </w:t>
      </w:r>
      <w:r w:rsidRPr="00FF0EA7">
        <w:t>Валерий</w:t>
      </w:r>
      <w:r w:rsidR="00CA0EAE" w:rsidRPr="00FF0EA7">
        <w:t xml:space="preserve"> </w:t>
      </w:r>
      <w:r w:rsidRPr="00FF0EA7">
        <w:t>Попов,</w:t>
      </w:r>
      <w:r w:rsidR="00CA0EAE" w:rsidRPr="00FF0EA7">
        <w:t xml:space="preserve"> </w:t>
      </w:r>
      <w:r w:rsidRPr="00FF0EA7">
        <w:t>новые</w:t>
      </w:r>
      <w:r w:rsidR="00CA0EAE" w:rsidRPr="00FF0EA7">
        <w:t xml:space="preserve"> </w:t>
      </w:r>
      <w:r w:rsidRPr="00FF0EA7">
        <w:t>условия</w:t>
      </w:r>
      <w:r w:rsidR="00CA0EAE" w:rsidRPr="00FF0EA7">
        <w:t xml:space="preserve"> </w:t>
      </w:r>
      <w:r w:rsidRPr="00FF0EA7">
        <w:t>для</w:t>
      </w:r>
      <w:r w:rsidR="00CA0EAE" w:rsidRPr="00FF0EA7">
        <w:t xml:space="preserve"> </w:t>
      </w:r>
      <w:r w:rsidRPr="00FF0EA7">
        <w:t>владельцев</w:t>
      </w:r>
      <w:r w:rsidR="00CA0EAE" w:rsidRPr="00FF0EA7">
        <w:t xml:space="preserve"> </w:t>
      </w:r>
      <w:r w:rsidRPr="00FF0EA7">
        <w:t>денег</w:t>
      </w:r>
      <w:r w:rsidR="00CA0EAE" w:rsidRPr="00FF0EA7">
        <w:t xml:space="preserve"> </w:t>
      </w:r>
      <w:r w:rsidRPr="00FF0EA7">
        <w:t>должны</w:t>
      </w:r>
      <w:r w:rsidR="00CA0EAE" w:rsidRPr="00FF0EA7">
        <w:t xml:space="preserve"> </w:t>
      </w:r>
      <w:r w:rsidRPr="00FF0EA7">
        <w:t>возникнуть</w:t>
      </w:r>
      <w:r w:rsidR="00CA0EAE" w:rsidRPr="00FF0EA7">
        <w:t xml:space="preserve"> </w:t>
      </w:r>
      <w:r w:rsidRPr="00FF0EA7">
        <w:t>уже</w:t>
      </w:r>
      <w:r w:rsidR="00CA0EAE" w:rsidRPr="00FF0EA7">
        <w:t xml:space="preserve"> </w:t>
      </w:r>
      <w:r w:rsidRPr="00FF0EA7">
        <w:t>с</w:t>
      </w:r>
      <w:r w:rsidR="00CA0EAE" w:rsidRPr="00FF0EA7">
        <w:t xml:space="preserve"> </w:t>
      </w:r>
      <w:r w:rsidRPr="00FF0EA7">
        <w:t>началом</w:t>
      </w:r>
      <w:r w:rsidR="00CA0EAE" w:rsidRPr="00FF0EA7">
        <w:t xml:space="preserve"> </w:t>
      </w:r>
      <w:r w:rsidRPr="00FF0EA7">
        <w:t>рабочей</w:t>
      </w:r>
      <w:r w:rsidR="00CA0EAE" w:rsidRPr="00FF0EA7">
        <w:t xml:space="preserve"> </w:t>
      </w:r>
      <w:r w:rsidRPr="00FF0EA7">
        <w:t>недели.</w:t>
      </w:r>
      <w:r w:rsidR="00CA0EAE" w:rsidRPr="00FF0EA7">
        <w:t xml:space="preserve"> </w:t>
      </w:r>
      <w:r w:rsidRPr="00FF0EA7">
        <w:t>После</w:t>
      </w:r>
      <w:r w:rsidR="00CA0EAE" w:rsidRPr="00FF0EA7">
        <w:t xml:space="preserve"> </w:t>
      </w:r>
      <w:r w:rsidRPr="00FF0EA7">
        <w:t>5</w:t>
      </w:r>
      <w:r w:rsidR="00CA0EAE" w:rsidRPr="00FF0EA7">
        <w:t xml:space="preserve"> </w:t>
      </w:r>
      <w:r w:rsidRPr="00FF0EA7">
        <w:t>марта</w:t>
      </w:r>
      <w:r w:rsidR="00CA0EAE" w:rsidRPr="00FF0EA7">
        <w:t xml:space="preserve"> </w:t>
      </w:r>
      <w:r w:rsidRPr="00FF0EA7">
        <w:t>ожидается</w:t>
      </w:r>
      <w:r w:rsidR="00CA0EAE" w:rsidRPr="00FF0EA7">
        <w:t xml:space="preserve"> </w:t>
      </w:r>
      <w:r w:rsidRPr="00FF0EA7">
        <w:t>публикация</w:t>
      </w:r>
      <w:r w:rsidR="00CA0EAE" w:rsidRPr="00FF0EA7">
        <w:t xml:space="preserve"> </w:t>
      </w:r>
      <w:r w:rsidRPr="00FF0EA7">
        <w:t>новых</w:t>
      </w:r>
      <w:r w:rsidR="00CA0EAE" w:rsidRPr="00FF0EA7">
        <w:t xml:space="preserve"> </w:t>
      </w:r>
      <w:r w:rsidRPr="00FF0EA7">
        <w:t>данных</w:t>
      </w:r>
      <w:r w:rsidR="00CA0EAE" w:rsidRPr="00FF0EA7">
        <w:t xml:space="preserve"> </w:t>
      </w:r>
      <w:r w:rsidRPr="00FF0EA7">
        <w:t>от</w:t>
      </w:r>
      <w:r w:rsidR="00CA0EAE" w:rsidRPr="00FF0EA7">
        <w:t xml:space="preserve"> </w:t>
      </w:r>
      <w:r w:rsidRPr="00FF0EA7">
        <w:t>Росстата,</w:t>
      </w:r>
      <w:r w:rsidR="00CA0EAE" w:rsidRPr="00FF0EA7">
        <w:t xml:space="preserve"> </w:t>
      </w:r>
      <w:r w:rsidRPr="00FF0EA7">
        <w:t>касающихся</w:t>
      </w:r>
      <w:r w:rsidR="00CA0EAE" w:rsidRPr="00FF0EA7">
        <w:t xml:space="preserve"> </w:t>
      </w:r>
      <w:r w:rsidRPr="00FF0EA7">
        <w:t>инфляции</w:t>
      </w:r>
      <w:r w:rsidR="00CA0EAE" w:rsidRPr="00FF0EA7">
        <w:t xml:space="preserve"> </w:t>
      </w:r>
      <w:r w:rsidRPr="00FF0EA7">
        <w:t>в</w:t>
      </w:r>
      <w:r w:rsidR="00CA0EAE" w:rsidRPr="00FF0EA7">
        <w:t xml:space="preserve"> </w:t>
      </w:r>
      <w:r w:rsidRPr="00FF0EA7">
        <w:t>нашей</w:t>
      </w:r>
      <w:r w:rsidR="00CA0EAE" w:rsidRPr="00FF0EA7">
        <w:t xml:space="preserve"> </w:t>
      </w:r>
      <w:r w:rsidRPr="00FF0EA7">
        <w:t>стране.</w:t>
      </w:r>
    </w:p>
    <w:p w:rsidR="00C14B54" w:rsidRPr="00FF0EA7" w:rsidRDefault="00C14B54" w:rsidP="00C14B54">
      <w:r w:rsidRPr="00FF0EA7">
        <w:t>Так,</w:t>
      </w:r>
      <w:r w:rsidR="00CA0EAE" w:rsidRPr="00FF0EA7">
        <w:t xml:space="preserve"> </w:t>
      </w:r>
      <w:r w:rsidRPr="00FF0EA7">
        <w:t>в</w:t>
      </w:r>
      <w:r w:rsidR="00CA0EAE" w:rsidRPr="00FF0EA7">
        <w:t xml:space="preserve"> </w:t>
      </w:r>
      <w:r w:rsidRPr="00FF0EA7">
        <w:t>конце</w:t>
      </w:r>
      <w:r w:rsidR="00CA0EAE" w:rsidRPr="00FF0EA7">
        <w:t xml:space="preserve"> </w:t>
      </w:r>
      <w:r w:rsidRPr="00FF0EA7">
        <w:t>февраля</w:t>
      </w:r>
      <w:r w:rsidR="00CA0EAE" w:rsidRPr="00FF0EA7">
        <w:t xml:space="preserve"> </w:t>
      </w:r>
      <w:r w:rsidRPr="00FF0EA7">
        <w:t>уровень</w:t>
      </w:r>
      <w:r w:rsidR="00CA0EAE" w:rsidRPr="00FF0EA7">
        <w:t xml:space="preserve"> </w:t>
      </w:r>
      <w:r w:rsidRPr="00FF0EA7">
        <w:t>роста</w:t>
      </w:r>
      <w:r w:rsidR="00CA0EAE" w:rsidRPr="00FF0EA7">
        <w:t xml:space="preserve"> </w:t>
      </w:r>
      <w:r w:rsidRPr="00FF0EA7">
        <w:t>цен</w:t>
      </w:r>
      <w:r w:rsidR="00CA0EAE" w:rsidRPr="00FF0EA7">
        <w:t xml:space="preserve"> </w:t>
      </w:r>
      <w:r w:rsidRPr="00FF0EA7">
        <w:t>снова</w:t>
      </w:r>
      <w:r w:rsidR="00CA0EAE" w:rsidRPr="00FF0EA7">
        <w:t xml:space="preserve"> </w:t>
      </w:r>
      <w:r w:rsidRPr="00FF0EA7">
        <w:t>начал</w:t>
      </w:r>
      <w:r w:rsidR="00CA0EAE" w:rsidRPr="00FF0EA7">
        <w:t xml:space="preserve"> </w:t>
      </w:r>
      <w:r w:rsidRPr="00FF0EA7">
        <w:t>повышаться:</w:t>
      </w:r>
      <w:r w:rsidR="00CA0EAE" w:rsidRPr="00FF0EA7">
        <w:t xml:space="preserve"> </w:t>
      </w:r>
      <w:r w:rsidRPr="00FF0EA7">
        <w:t>с</w:t>
      </w:r>
      <w:r w:rsidR="00CA0EAE" w:rsidRPr="00FF0EA7">
        <w:t xml:space="preserve"> </w:t>
      </w:r>
      <w:r w:rsidRPr="00FF0EA7">
        <w:t>0,11%</w:t>
      </w:r>
      <w:r w:rsidR="00CA0EAE" w:rsidRPr="00FF0EA7">
        <w:t xml:space="preserve"> </w:t>
      </w:r>
      <w:r w:rsidRPr="00FF0EA7">
        <w:t>до</w:t>
      </w:r>
      <w:r w:rsidR="00CA0EAE" w:rsidRPr="00FF0EA7">
        <w:t xml:space="preserve"> </w:t>
      </w:r>
      <w:r w:rsidRPr="00FF0EA7">
        <w:t>0,13%,</w:t>
      </w:r>
      <w:r w:rsidR="00CA0EAE" w:rsidRPr="00FF0EA7">
        <w:t xml:space="preserve"> </w:t>
      </w:r>
      <w:r w:rsidRPr="00FF0EA7">
        <w:t>а</w:t>
      </w:r>
      <w:r w:rsidR="00CA0EAE" w:rsidRPr="00FF0EA7">
        <w:t xml:space="preserve"> </w:t>
      </w:r>
      <w:r w:rsidRPr="00FF0EA7">
        <w:t>в</w:t>
      </w:r>
      <w:r w:rsidR="00CA0EAE" w:rsidRPr="00FF0EA7">
        <w:t xml:space="preserve"> </w:t>
      </w:r>
      <w:r w:rsidRPr="00FF0EA7">
        <w:t>годовом</w:t>
      </w:r>
      <w:r w:rsidR="00CA0EAE" w:rsidRPr="00FF0EA7">
        <w:t xml:space="preserve"> </w:t>
      </w:r>
      <w:r w:rsidRPr="00FF0EA7">
        <w:t>выражении</w:t>
      </w:r>
      <w:r w:rsidR="00CA0EAE" w:rsidRPr="00FF0EA7">
        <w:t xml:space="preserve"> </w:t>
      </w:r>
      <w:r w:rsidRPr="00FF0EA7">
        <w:t>инфляция</w:t>
      </w:r>
      <w:r w:rsidR="00CA0EAE" w:rsidRPr="00FF0EA7">
        <w:t xml:space="preserve"> </w:t>
      </w:r>
      <w:r w:rsidRPr="00FF0EA7">
        <w:t>уже</w:t>
      </w:r>
      <w:r w:rsidR="00CA0EAE" w:rsidRPr="00FF0EA7">
        <w:t xml:space="preserve"> </w:t>
      </w:r>
      <w:r w:rsidRPr="00FF0EA7">
        <w:t>подскочила</w:t>
      </w:r>
      <w:r w:rsidR="00CA0EAE" w:rsidRPr="00FF0EA7">
        <w:t xml:space="preserve"> </w:t>
      </w:r>
      <w:r w:rsidRPr="00FF0EA7">
        <w:t>до</w:t>
      </w:r>
      <w:r w:rsidR="00CA0EAE" w:rsidRPr="00FF0EA7">
        <w:t xml:space="preserve"> </w:t>
      </w:r>
      <w:r w:rsidRPr="00FF0EA7">
        <w:t>7,58%.</w:t>
      </w:r>
      <w:r w:rsidR="00CA0EAE" w:rsidRPr="00FF0EA7">
        <w:t xml:space="preserve"> </w:t>
      </w:r>
      <w:r w:rsidRPr="00FF0EA7">
        <w:t>При</w:t>
      </w:r>
      <w:r w:rsidR="00CA0EAE" w:rsidRPr="00FF0EA7">
        <w:t xml:space="preserve"> </w:t>
      </w:r>
      <w:r w:rsidRPr="00FF0EA7">
        <w:t>этом</w:t>
      </w:r>
      <w:r w:rsidR="00CA0EAE" w:rsidRPr="00FF0EA7">
        <w:t xml:space="preserve"> </w:t>
      </w:r>
      <w:r w:rsidRPr="00FF0EA7">
        <w:t>экономика</w:t>
      </w:r>
      <w:r w:rsidR="00CA0EAE" w:rsidRPr="00FF0EA7">
        <w:t xml:space="preserve"> </w:t>
      </w:r>
      <w:r w:rsidRPr="00FF0EA7">
        <w:t>страны</w:t>
      </w:r>
      <w:r w:rsidR="00CA0EAE" w:rsidRPr="00FF0EA7">
        <w:t xml:space="preserve"> </w:t>
      </w:r>
      <w:r w:rsidRPr="00FF0EA7">
        <w:t>снова</w:t>
      </w:r>
      <w:r w:rsidR="00CA0EAE" w:rsidRPr="00FF0EA7">
        <w:t xml:space="preserve"> </w:t>
      </w:r>
      <w:r w:rsidRPr="00FF0EA7">
        <w:t>набирает</w:t>
      </w:r>
      <w:r w:rsidR="00CA0EAE" w:rsidRPr="00FF0EA7">
        <w:t xml:space="preserve"> </w:t>
      </w:r>
      <w:r w:rsidRPr="00FF0EA7">
        <w:t>обороты,</w:t>
      </w:r>
      <w:r w:rsidR="00CA0EAE" w:rsidRPr="00FF0EA7">
        <w:t xml:space="preserve"> </w:t>
      </w:r>
      <w:r w:rsidRPr="00FF0EA7">
        <w:t>что</w:t>
      </w:r>
      <w:r w:rsidR="00CA0EAE" w:rsidRPr="00FF0EA7">
        <w:t xml:space="preserve"> </w:t>
      </w:r>
      <w:r w:rsidRPr="00FF0EA7">
        <w:t>грозит</w:t>
      </w:r>
      <w:r w:rsidR="00CA0EAE" w:rsidRPr="00FF0EA7">
        <w:t xml:space="preserve"> </w:t>
      </w:r>
      <w:r w:rsidRPr="00FF0EA7">
        <w:t>очередным</w:t>
      </w:r>
      <w:r w:rsidR="00CA0EAE" w:rsidRPr="00FF0EA7">
        <w:t xml:space="preserve"> </w:t>
      </w:r>
      <w:r w:rsidRPr="00FF0EA7">
        <w:t>витком</w:t>
      </w:r>
      <w:r w:rsidR="00CA0EAE" w:rsidRPr="00FF0EA7">
        <w:t xml:space="preserve"> </w:t>
      </w:r>
      <w:r w:rsidRPr="00FF0EA7">
        <w:t>инфляции.</w:t>
      </w:r>
    </w:p>
    <w:p w:rsidR="00C14B54" w:rsidRPr="00FF0EA7" w:rsidRDefault="00C14B54" w:rsidP="00C14B54">
      <w:r w:rsidRPr="00FF0EA7">
        <w:t>По</w:t>
      </w:r>
      <w:r w:rsidR="00CA0EAE" w:rsidRPr="00FF0EA7">
        <w:t xml:space="preserve"> </w:t>
      </w:r>
      <w:r w:rsidRPr="00FF0EA7">
        <w:t>словам</w:t>
      </w:r>
      <w:r w:rsidR="00CA0EAE" w:rsidRPr="00FF0EA7">
        <w:t xml:space="preserve"> </w:t>
      </w:r>
      <w:r w:rsidRPr="00FF0EA7">
        <w:t>эксперта,</w:t>
      </w:r>
      <w:r w:rsidR="00CA0EAE" w:rsidRPr="00FF0EA7">
        <w:t xml:space="preserve"> </w:t>
      </w:r>
      <w:r w:rsidRPr="00FF0EA7">
        <w:t>рост</w:t>
      </w:r>
      <w:r w:rsidR="00CA0EAE" w:rsidRPr="00FF0EA7">
        <w:t xml:space="preserve"> </w:t>
      </w:r>
      <w:r w:rsidRPr="00FF0EA7">
        <w:t>цен</w:t>
      </w:r>
      <w:r w:rsidR="00CA0EAE" w:rsidRPr="00FF0EA7">
        <w:t xml:space="preserve"> </w:t>
      </w:r>
      <w:r w:rsidRPr="00FF0EA7">
        <w:t>больнее</w:t>
      </w:r>
      <w:r w:rsidR="00CA0EAE" w:rsidRPr="00FF0EA7">
        <w:t xml:space="preserve"> </w:t>
      </w:r>
      <w:r w:rsidRPr="00FF0EA7">
        <w:t>всего</w:t>
      </w:r>
      <w:r w:rsidR="00CA0EAE" w:rsidRPr="00FF0EA7">
        <w:t xml:space="preserve"> </w:t>
      </w:r>
      <w:r w:rsidRPr="00FF0EA7">
        <w:t>бьет</w:t>
      </w:r>
      <w:r w:rsidR="00CA0EAE" w:rsidRPr="00FF0EA7">
        <w:t xml:space="preserve"> </w:t>
      </w:r>
      <w:r w:rsidRPr="00FF0EA7">
        <w:t>именно</w:t>
      </w:r>
      <w:r w:rsidR="00CA0EAE" w:rsidRPr="00FF0EA7">
        <w:t xml:space="preserve"> </w:t>
      </w:r>
      <w:r w:rsidRPr="00FF0EA7">
        <w:t>по</w:t>
      </w:r>
      <w:r w:rsidR="00CA0EAE" w:rsidRPr="00FF0EA7">
        <w:t xml:space="preserve"> </w:t>
      </w:r>
      <w:r w:rsidRPr="00FF0EA7">
        <w:t>мало</w:t>
      </w:r>
      <w:r w:rsidR="00CA0EAE" w:rsidRPr="00FF0EA7">
        <w:t xml:space="preserve"> </w:t>
      </w:r>
      <w:r w:rsidRPr="00FF0EA7">
        <w:t>защищенным</w:t>
      </w:r>
      <w:r w:rsidR="00CA0EAE" w:rsidRPr="00FF0EA7">
        <w:t xml:space="preserve"> </w:t>
      </w:r>
      <w:r w:rsidRPr="00FF0EA7">
        <w:t>слоям</w:t>
      </w:r>
      <w:r w:rsidR="00CA0EAE" w:rsidRPr="00FF0EA7">
        <w:t xml:space="preserve"> </w:t>
      </w:r>
      <w:r w:rsidRPr="00FF0EA7">
        <w:t>населения.</w:t>
      </w:r>
      <w:r w:rsidR="00CA0EAE" w:rsidRPr="00FF0EA7">
        <w:t xml:space="preserve"> </w:t>
      </w:r>
      <w:r w:rsidRPr="00FF0EA7">
        <w:t>А</w:t>
      </w:r>
      <w:r w:rsidR="00CA0EAE" w:rsidRPr="00FF0EA7">
        <w:t xml:space="preserve"> </w:t>
      </w:r>
      <w:r w:rsidRPr="00FF0EA7">
        <w:t>к</w:t>
      </w:r>
      <w:r w:rsidR="00CA0EAE" w:rsidRPr="00FF0EA7">
        <w:t xml:space="preserve"> </w:t>
      </w:r>
      <w:r w:rsidRPr="00FF0EA7">
        <w:t>ним</w:t>
      </w:r>
      <w:r w:rsidR="00CA0EAE" w:rsidRPr="00FF0EA7">
        <w:t xml:space="preserve"> </w:t>
      </w:r>
      <w:r w:rsidRPr="00FF0EA7">
        <w:t>относятся</w:t>
      </w:r>
      <w:r w:rsidR="00CA0EAE" w:rsidRPr="00FF0EA7">
        <w:t xml:space="preserve"> </w:t>
      </w:r>
      <w:r w:rsidRPr="00FF0EA7">
        <w:t>в</w:t>
      </w:r>
      <w:r w:rsidR="00CA0EAE" w:rsidRPr="00FF0EA7">
        <w:t xml:space="preserve"> </w:t>
      </w:r>
      <w:r w:rsidRPr="00FF0EA7">
        <w:t>первую</w:t>
      </w:r>
      <w:r w:rsidR="00CA0EAE" w:rsidRPr="00FF0EA7">
        <w:t xml:space="preserve"> </w:t>
      </w:r>
      <w:r w:rsidRPr="00FF0EA7">
        <w:t>очередь</w:t>
      </w:r>
      <w:r w:rsidR="00CA0EAE" w:rsidRPr="00FF0EA7">
        <w:t xml:space="preserve"> </w:t>
      </w:r>
      <w:r w:rsidRPr="00FF0EA7">
        <w:t>пенсионеры</w:t>
      </w:r>
      <w:r w:rsidR="00CA0EAE" w:rsidRPr="00FF0EA7">
        <w:t xml:space="preserve"> </w:t>
      </w:r>
      <w:r w:rsidRPr="00FF0EA7">
        <w:t>и</w:t>
      </w:r>
      <w:r w:rsidR="00CA0EAE" w:rsidRPr="00FF0EA7">
        <w:t xml:space="preserve"> </w:t>
      </w:r>
      <w:r w:rsidRPr="00FF0EA7">
        <w:t>вообще</w:t>
      </w:r>
      <w:r w:rsidR="00CA0EAE" w:rsidRPr="00FF0EA7">
        <w:t xml:space="preserve"> </w:t>
      </w:r>
      <w:r w:rsidRPr="00FF0EA7">
        <w:t>те,</w:t>
      </w:r>
      <w:r w:rsidR="00CA0EAE" w:rsidRPr="00FF0EA7">
        <w:t xml:space="preserve"> </w:t>
      </w:r>
      <w:r w:rsidRPr="00FF0EA7">
        <w:t>кто</w:t>
      </w:r>
      <w:r w:rsidR="00CA0EAE" w:rsidRPr="00FF0EA7">
        <w:t xml:space="preserve"> </w:t>
      </w:r>
      <w:r w:rsidRPr="00FF0EA7">
        <w:t>получает</w:t>
      </w:r>
      <w:r w:rsidR="00CA0EAE" w:rsidRPr="00FF0EA7">
        <w:t xml:space="preserve"> </w:t>
      </w:r>
      <w:r w:rsidRPr="00FF0EA7">
        <w:t>соцвыплаты</w:t>
      </w:r>
      <w:r w:rsidR="00CA0EAE" w:rsidRPr="00FF0EA7">
        <w:t xml:space="preserve"> </w:t>
      </w:r>
      <w:r w:rsidRPr="00FF0EA7">
        <w:t>от</w:t>
      </w:r>
      <w:r w:rsidR="00CA0EAE" w:rsidRPr="00FF0EA7">
        <w:t xml:space="preserve"> </w:t>
      </w:r>
      <w:r w:rsidRPr="00FF0EA7">
        <w:t>государства.</w:t>
      </w:r>
      <w:r w:rsidR="00CA0EAE" w:rsidRPr="00FF0EA7">
        <w:t xml:space="preserve"> </w:t>
      </w:r>
      <w:r w:rsidRPr="00FF0EA7">
        <w:t>Такие</w:t>
      </w:r>
      <w:r w:rsidR="00CA0EAE" w:rsidRPr="00FF0EA7">
        <w:t xml:space="preserve"> </w:t>
      </w:r>
      <w:r w:rsidRPr="00FF0EA7">
        <w:t>выплаты</w:t>
      </w:r>
      <w:r w:rsidR="00CA0EAE" w:rsidRPr="00FF0EA7">
        <w:t xml:space="preserve"> </w:t>
      </w:r>
      <w:r w:rsidRPr="00FF0EA7">
        <w:t>быстрее</w:t>
      </w:r>
      <w:r w:rsidR="00CA0EAE" w:rsidRPr="00FF0EA7">
        <w:t xml:space="preserve"> </w:t>
      </w:r>
      <w:r w:rsidRPr="00FF0EA7">
        <w:t>теряют</w:t>
      </w:r>
      <w:r w:rsidR="00CA0EAE" w:rsidRPr="00FF0EA7">
        <w:t xml:space="preserve"> </w:t>
      </w:r>
      <w:r w:rsidRPr="00FF0EA7">
        <w:t>свою</w:t>
      </w:r>
      <w:r w:rsidR="00CA0EAE" w:rsidRPr="00FF0EA7">
        <w:t xml:space="preserve"> </w:t>
      </w:r>
      <w:r w:rsidRPr="00FF0EA7">
        <w:t>покупательную</w:t>
      </w:r>
      <w:r w:rsidR="00CA0EAE" w:rsidRPr="00FF0EA7">
        <w:t xml:space="preserve"> </w:t>
      </w:r>
      <w:r w:rsidRPr="00FF0EA7">
        <w:t>способность,</w:t>
      </w:r>
      <w:r w:rsidR="00CA0EAE" w:rsidRPr="00FF0EA7">
        <w:t xml:space="preserve"> </w:t>
      </w:r>
      <w:r w:rsidRPr="00FF0EA7">
        <w:t>то</w:t>
      </w:r>
      <w:r w:rsidR="00CA0EAE" w:rsidRPr="00FF0EA7">
        <w:t xml:space="preserve"> </w:t>
      </w:r>
      <w:r w:rsidRPr="00FF0EA7">
        <w:t>есть</w:t>
      </w:r>
      <w:r w:rsidR="00CA0EAE" w:rsidRPr="00FF0EA7">
        <w:t xml:space="preserve"> </w:t>
      </w:r>
      <w:r w:rsidRPr="00FF0EA7">
        <w:t>обесцениваются.</w:t>
      </w:r>
      <w:r w:rsidR="00CA0EAE" w:rsidRPr="00FF0EA7">
        <w:t xml:space="preserve"> </w:t>
      </w:r>
      <w:r w:rsidRPr="00FF0EA7">
        <w:t>Поэтому</w:t>
      </w:r>
      <w:r w:rsidR="00CA0EAE" w:rsidRPr="00FF0EA7">
        <w:t xml:space="preserve"> </w:t>
      </w:r>
      <w:r w:rsidRPr="00FF0EA7">
        <w:t>лучше</w:t>
      </w:r>
      <w:r w:rsidR="00CA0EAE" w:rsidRPr="00FF0EA7">
        <w:t xml:space="preserve"> </w:t>
      </w:r>
      <w:r w:rsidRPr="00FF0EA7">
        <w:t>размещать</w:t>
      </w:r>
      <w:r w:rsidR="00CA0EAE" w:rsidRPr="00FF0EA7">
        <w:t xml:space="preserve"> </w:t>
      </w:r>
      <w:r w:rsidRPr="00FF0EA7">
        <w:t>все</w:t>
      </w:r>
      <w:r w:rsidR="00CA0EAE" w:rsidRPr="00FF0EA7">
        <w:t xml:space="preserve"> </w:t>
      </w:r>
      <w:r w:rsidRPr="00FF0EA7">
        <w:t>свободные</w:t>
      </w:r>
      <w:r w:rsidR="00CA0EAE" w:rsidRPr="00FF0EA7">
        <w:t xml:space="preserve"> </w:t>
      </w:r>
      <w:r w:rsidRPr="00FF0EA7">
        <w:t>деньги</w:t>
      </w:r>
      <w:r w:rsidR="00CA0EAE" w:rsidRPr="00FF0EA7">
        <w:t xml:space="preserve"> </w:t>
      </w:r>
      <w:r w:rsidRPr="00FF0EA7">
        <w:t>не</w:t>
      </w:r>
      <w:r w:rsidR="00CA0EAE" w:rsidRPr="00FF0EA7">
        <w:t xml:space="preserve"> </w:t>
      </w:r>
      <w:r w:rsidRPr="00FF0EA7">
        <w:t>в</w:t>
      </w:r>
      <w:r w:rsidR="00CA0EAE" w:rsidRPr="00FF0EA7">
        <w:t xml:space="preserve"> </w:t>
      </w:r>
      <w:r w:rsidRPr="00FF0EA7">
        <w:t>виде</w:t>
      </w:r>
      <w:r w:rsidR="00CA0EAE" w:rsidRPr="00FF0EA7">
        <w:t xml:space="preserve"> </w:t>
      </w:r>
      <w:r w:rsidRPr="00FF0EA7">
        <w:t>наличных,</w:t>
      </w:r>
      <w:r w:rsidR="00CA0EAE" w:rsidRPr="00FF0EA7">
        <w:t xml:space="preserve"> </w:t>
      </w:r>
      <w:r w:rsidRPr="00FF0EA7">
        <w:t>а</w:t>
      </w:r>
      <w:r w:rsidR="00CA0EAE" w:rsidRPr="00FF0EA7">
        <w:t xml:space="preserve"> </w:t>
      </w:r>
      <w:r w:rsidRPr="00FF0EA7">
        <w:t>на</w:t>
      </w:r>
      <w:r w:rsidR="00CA0EAE" w:rsidRPr="00FF0EA7">
        <w:t xml:space="preserve"> </w:t>
      </w:r>
      <w:r w:rsidRPr="00FF0EA7">
        <w:t>сберегательном</w:t>
      </w:r>
      <w:r w:rsidR="00CA0EAE" w:rsidRPr="00FF0EA7">
        <w:t xml:space="preserve"> </w:t>
      </w:r>
      <w:r w:rsidRPr="00FF0EA7">
        <w:t>счету.</w:t>
      </w:r>
    </w:p>
    <w:p w:rsidR="00C14B54" w:rsidRPr="00FF0EA7" w:rsidRDefault="00C14B54" w:rsidP="00C14B54">
      <w:r w:rsidRPr="00FF0EA7">
        <w:t>Это</w:t>
      </w:r>
      <w:r w:rsidR="00CA0EAE" w:rsidRPr="00FF0EA7">
        <w:t xml:space="preserve"> </w:t>
      </w:r>
      <w:r w:rsidRPr="00FF0EA7">
        <w:t>может</w:t>
      </w:r>
      <w:r w:rsidR="00CA0EAE" w:rsidRPr="00FF0EA7">
        <w:t xml:space="preserve"> </w:t>
      </w:r>
      <w:r w:rsidRPr="00FF0EA7">
        <w:t>быть</w:t>
      </w:r>
      <w:r w:rsidR="00CA0EAE" w:rsidRPr="00FF0EA7">
        <w:t xml:space="preserve"> </w:t>
      </w:r>
      <w:r w:rsidRPr="00FF0EA7">
        <w:t>вклад,</w:t>
      </w:r>
      <w:r w:rsidR="00CA0EAE" w:rsidRPr="00FF0EA7">
        <w:t xml:space="preserve"> </w:t>
      </w:r>
      <w:r w:rsidRPr="00FF0EA7">
        <w:t>а</w:t>
      </w:r>
      <w:r w:rsidR="00CA0EAE" w:rsidRPr="00FF0EA7">
        <w:t xml:space="preserve"> </w:t>
      </w:r>
      <w:r w:rsidRPr="00FF0EA7">
        <w:t>лучше</w:t>
      </w:r>
      <w:r w:rsidR="00CA0EAE" w:rsidRPr="00FF0EA7">
        <w:t xml:space="preserve"> </w:t>
      </w:r>
      <w:r w:rsidRPr="00FF0EA7">
        <w:t>даже</w:t>
      </w:r>
      <w:r w:rsidR="00CA0EAE" w:rsidRPr="00FF0EA7">
        <w:t xml:space="preserve"> </w:t>
      </w:r>
      <w:r w:rsidRPr="00FF0EA7">
        <w:t>воспользоваться</w:t>
      </w:r>
      <w:r w:rsidR="00CA0EAE" w:rsidRPr="00FF0EA7">
        <w:t xml:space="preserve"> </w:t>
      </w:r>
      <w:r w:rsidRPr="00FF0EA7">
        <w:t>накопительным</w:t>
      </w:r>
      <w:r w:rsidR="00CA0EAE" w:rsidRPr="00FF0EA7">
        <w:t xml:space="preserve"> </w:t>
      </w:r>
      <w:r w:rsidRPr="00FF0EA7">
        <w:t>счетом,</w:t>
      </w:r>
      <w:r w:rsidR="00CA0EAE" w:rsidRPr="00FF0EA7">
        <w:t xml:space="preserve"> </w:t>
      </w:r>
      <w:r w:rsidRPr="00FF0EA7">
        <w:t>с</w:t>
      </w:r>
      <w:r w:rsidR="00CA0EAE" w:rsidRPr="00FF0EA7">
        <w:t xml:space="preserve"> </w:t>
      </w:r>
      <w:r w:rsidRPr="00FF0EA7">
        <w:t>которого</w:t>
      </w:r>
      <w:r w:rsidR="00CA0EAE" w:rsidRPr="00FF0EA7">
        <w:t xml:space="preserve"> </w:t>
      </w:r>
      <w:r w:rsidRPr="00FF0EA7">
        <w:t>в</w:t>
      </w:r>
      <w:r w:rsidR="00CA0EAE" w:rsidRPr="00FF0EA7">
        <w:t xml:space="preserve"> </w:t>
      </w:r>
      <w:r w:rsidRPr="00FF0EA7">
        <w:t>любой</w:t>
      </w:r>
      <w:r w:rsidR="00CA0EAE" w:rsidRPr="00FF0EA7">
        <w:t xml:space="preserve"> </w:t>
      </w:r>
      <w:r w:rsidRPr="00FF0EA7">
        <w:t>момент</w:t>
      </w:r>
      <w:r w:rsidR="00CA0EAE" w:rsidRPr="00FF0EA7">
        <w:t xml:space="preserve"> </w:t>
      </w:r>
      <w:r w:rsidRPr="00FF0EA7">
        <w:t>можно</w:t>
      </w:r>
      <w:r w:rsidR="00CA0EAE" w:rsidRPr="00FF0EA7">
        <w:t xml:space="preserve"> </w:t>
      </w:r>
      <w:r w:rsidRPr="00FF0EA7">
        <w:t>снять</w:t>
      </w:r>
      <w:r w:rsidR="00CA0EAE" w:rsidRPr="00FF0EA7">
        <w:t xml:space="preserve"> </w:t>
      </w:r>
      <w:r w:rsidRPr="00FF0EA7">
        <w:t>деньги</w:t>
      </w:r>
      <w:r w:rsidR="00CA0EAE" w:rsidRPr="00FF0EA7">
        <w:t xml:space="preserve"> </w:t>
      </w:r>
      <w:r w:rsidRPr="00FF0EA7">
        <w:t>без</w:t>
      </w:r>
      <w:r w:rsidR="00CA0EAE" w:rsidRPr="00FF0EA7">
        <w:t xml:space="preserve"> </w:t>
      </w:r>
      <w:r w:rsidRPr="00FF0EA7">
        <w:t>потери</w:t>
      </w:r>
      <w:r w:rsidR="00CA0EAE" w:rsidRPr="00FF0EA7">
        <w:t xml:space="preserve"> </w:t>
      </w:r>
      <w:r w:rsidRPr="00FF0EA7">
        <w:t>процентов.</w:t>
      </w:r>
      <w:r w:rsidR="00CA0EAE" w:rsidRPr="00FF0EA7">
        <w:t xml:space="preserve"> </w:t>
      </w:r>
      <w:r w:rsidRPr="00FF0EA7">
        <w:t>Тем</w:t>
      </w:r>
      <w:r w:rsidR="00CA0EAE" w:rsidRPr="00FF0EA7">
        <w:t xml:space="preserve"> </w:t>
      </w:r>
      <w:r w:rsidRPr="00FF0EA7">
        <w:t>более</w:t>
      </w:r>
      <w:r w:rsidR="00CA0EAE" w:rsidRPr="00FF0EA7">
        <w:t xml:space="preserve"> </w:t>
      </w:r>
      <w:r w:rsidRPr="00FF0EA7">
        <w:t>что</w:t>
      </w:r>
      <w:r w:rsidR="00CA0EAE" w:rsidRPr="00FF0EA7">
        <w:t xml:space="preserve"> </w:t>
      </w:r>
      <w:r w:rsidRPr="00FF0EA7">
        <w:t>ставки</w:t>
      </w:r>
      <w:r w:rsidR="00CA0EAE" w:rsidRPr="00FF0EA7">
        <w:t xml:space="preserve"> </w:t>
      </w:r>
      <w:r w:rsidRPr="00FF0EA7">
        <w:t>по</w:t>
      </w:r>
      <w:r w:rsidR="00CA0EAE" w:rsidRPr="00FF0EA7">
        <w:t xml:space="preserve"> </w:t>
      </w:r>
      <w:r w:rsidRPr="00FF0EA7">
        <w:t>таким</w:t>
      </w:r>
      <w:r w:rsidR="00CA0EAE" w:rsidRPr="00FF0EA7">
        <w:t xml:space="preserve"> </w:t>
      </w:r>
      <w:r w:rsidRPr="00FF0EA7">
        <w:t>инструментам</w:t>
      </w:r>
      <w:r w:rsidR="00CA0EAE" w:rsidRPr="00FF0EA7">
        <w:t xml:space="preserve"> </w:t>
      </w:r>
      <w:r w:rsidRPr="00FF0EA7">
        <w:t>все</w:t>
      </w:r>
      <w:r w:rsidR="00CA0EAE" w:rsidRPr="00FF0EA7">
        <w:t xml:space="preserve"> </w:t>
      </w:r>
      <w:r w:rsidRPr="00FF0EA7">
        <w:t>еще</w:t>
      </w:r>
      <w:r w:rsidR="00CA0EAE" w:rsidRPr="00FF0EA7">
        <w:t xml:space="preserve"> </w:t>
      </w:r>
      <w:r w:rsidRPr="00FF0EA7">
        <w:t>высоки.</w:t>
      </w:r>
      <w:r w:rsidR="00CA0EAE" w:rsidRPr="00FF0EA7">
        <w:t xml:space="preserve"> </w:t>
      </w:r>
      <w:r w:rsidRPr="00FF0EA7">
        <w:t>Например,</w:t>
      </w:r>
      <w:r w:rsidR="00CA0EAE" w:rsidRPr="00FF0EA7">
        <w:t xml:space="preserve"> </w:t>
      </w:r>
      <w:r w:rsidRPr="00FF0EA7">
        <w:t>у</w:t>
      </w:r>
      <w:r w:rsidR="00CA0EAE" w:rsidRPr="00FF0EA7">
        <w:t xml:space="preserve"> </w:t>
      </w:r>
      <w:r w:rsidRPr="00FF0EA7">
        <w:t>Хоум</w:t>
      </w:r>
      <w:r w:rsidR="00CA0EAE" w:rsidRPr="00FF0EA7">
        <w:t xml:space="preserve"> </w:t>
      </w:r>
      <w:r w:rsidRPr="00FF0EA7">
        <w:t>банка</w:t>
      </w:r>
      <w:r w:rsidR="00CA0EAE" w:rsidRPr="00FF0EA7">
        <w:t xml:space="preserve"> </w:t>
      </w:r>
      <w:r w:rsidRPr="00FF0EA7">
        <w:t>доходность</w:t>
      </w:r>
      <w:r w:rsidR="00CA0EAE" w:rsidRPr="00FF0EA7">
        <w:t xml:space="preserve"> </w:t>
      </w:r>
      <w:r w:rsidRPr="00FF0EA7">
        <w:t>по</w:t>
      </w:r>
      <w:r w:rsidR="00CA0EAE" w:rsidRPr="00FF0EA7">
        <w:t xml:space="preserve"> </w:t>
      </w:r>
      <w:r w:rsidRPr="00FF0EA7">
        <w:t>такому</w:t>
      </w:r>
      <w:r w:rsidR="00CA0EAE" w:rsidRPr="00FF0EA7">
        <w:t xml:space="preserve"> </w:t>
      </w:r>
      <w:r w:rsidRPr="00FF0EA7">
        <w:t>счету</w:t>
      </w:r>
      <w:r w:rsidR="00CA0EAE" w:rsidRPr="00FF0EA7">
        <w:t xml:space="preserve"> </w:t>
      </w:r>
      <w:r w:rsidRPr="00FF0EA7">
        <w:t>составляет</w:t>
      </w:r>
      <w:r w:rsidR="00CA0EAE" w:rsidRPr="00FF0EA7">
        <w:t xml:space="preserve"> </w:t>
      </w:r>
      <w:r w:rsidRPr="00FF0EA7">
        <w:t>до</w:t>
      </w:r>
      <w:r w:rsidR="00CA0EAE" w:rsidRPr="00FF0EA7">
        <w:t xml:space="preserve"> </w:t>
      </w:r>
      <w:r w:rsidRPr="00FF0EA7">
        <w:t>17</w:t>
      </w:r>
      <w:r w:rsidR="00CA0EAE" w:rsidRPr="00FF0EA7">
        <w:t xml:space="preserve"> </w:t>
      </w:r>
      <w:r w:rsidRPr="00FF0EA7">
        <w:t>процентов</w:t>
      </w:r>
      <w:r w:rsidR="00CA0EAE" w:rsidRPr="00FF0EA7">
        <w:t xml:space="preserve"> </w:t>
      </w:r>
      <w:r w:rsidRPr="00FF0EA7">
        <w:t>годовых,</w:t>
      </w:r>
      <w:r w:rsidR="00CA0EAE" w:rsidRPr="00FF0EA7">
        <w:t xml:space="preserve"> </w:t>
      </w:r>
      <w:r w:rsidRPr="00FF0EA7">
        <w:t>а</w:t>
      </w:r>
      <w:r w:rsidR="00CA0EAE" w:rsidRPr="00FF0EA7">
        <w:t xml:space="preserve"> </w:t>
      </w:r>
      <w:r w:rsidRPr="00FF0EA7">
        <w:t>в</w:t>
      </w:r>
      <w:r w:rsidR="00CA0EAE" w:rsidRPr="00FF0EA7">
        <w:t xml:space="preserve"> </w:t>
      </w:r>
      <w:r w:rsidRPr="00FF0EA7">
        <w:t>ВТБ</w:t>
      </w:r>
      <w:r w:rsidR="00CA0EAE" w:rsidRPr="00FF0EA7">
        <w:t xml:space="preserve"> </w:t>
      </w:r>
      <w:r w:rsidRPr="00FF0EA7">
        <w:t>положить</w:t>
      </w:r>
      <w:r w:rsidR="00CA0EAE" w:rsidRPr="00FF0EA7">
        <w:t xml:space="preserve"> </w:t>
      </w:r>
      <w:r w:rsidRPr="00FF0EA7">
        <w:t>деньги</w:t>
      </w:r>
      <w:r w:rsidR="00CA0EAE" w:rsidRPr="00FF0EA7">
        <w:t xml:space="preserve"> </w:t>
      </w:r>
      <w:r w:rsidRPr="00FF0EA7">
        <w:t>можно</w:t>
      </w:r>
      <w:r w:rsidR="00CA0EAE" w:rsidRPr="00FF0EA7">
        <w:t xml:space="preserve"> </w:t>
      </w:r>
      <w:r w:rsidRPr="00FF0EA7">
        <w:t>под</w:t>
      </w:r>
      <w:r w:rsidR="00CA0EAE" w:rsidRPr="00FF0EA7">
        <w:t xml:space="preserve"> </w:t>
      </w:r>
      <w:r w:rsidRPr="00FF0EA7">
        <w:t>16</w:t>
      </w:r>
      <w:r w:rsidR="00CA0EAE" w:rsidRPr="00FF0EA7">
        <w:t xml:space="preserve"> </w:t>
      </w:r>
      <w:r w:rsidRPr="00FF0EA7">
        <w:t>процентов</w:t>
      </w:r>
      <w:r w:rsidR="00CA0EAE" w:rsidRPr="00FF0EA7">
        <w:t xml:space="preserve"> </w:t>
      </w:r>
      <w:r w:rsidRPr="00FF0EA7">
        <w:t>на</w:t>
      </w:r>
      <w:r w:rsidR="00CA0EAE" w:rsidRPr="00FF0EA7">
        <w:t xml:space="preserve"> </w:t>
      </w:r>
      <w:r w:rsidRPr="00FF0EA7">
        <w:t>первые</w:t>
      </w:r>
      <w:r w:rsidR="00CA0EAE" w:rsidRPr="00FF0EA7">
        <w:t xml:space="preserve"> </w:t>
      </w:r>
      <w:r w:rsidRPr="00FF0EA7">
        <w:t>три</w:t>
      </w:r>
      <w:r w:rsidR="00CA0EAE" w:rsidRPr="00FF0EA7">
        <w:t xml:space="preserve"> </w:t>
      </w:r>
      <w:r w:rsidRPr="00FF0EA7">
        <w:t>месяца.</w:t>
      </w:r>
      <w:r w:rsidR="00CA0EAE" w:rsidRPr="00FF0EA7">
        <w:t xml:space="preserve"> </w:t>
      </w:r>
      <w:r w:rsidRPr="00FF0EA7">
        <w:t>Сумма</w:t>
      </w:r>
      <w:r w:rsidR="00CA0EAE" w:rsidRPr="00FF0EA7">
        <w:t xml:space="preserve"> </w:t>
      </w:r>
      <w:r w:rsidRPr="00FF0EA7">
        <w:t>может</w:t>
      </w:r>
      <w:r w:rsidR="00CA0EAE" w:rsidRPr="00FF0EA7">
        <w:t xml:space="preserve"> </w:t>
      </w:r>
      <w:r w:rsidRPr="00FF0EA7">
        <w:t>составить</w:t>
      </w:r>
      <w:r w:rsidR="00CA0EAE" w:rsidRPr="00FF0EA7">
        <w:t xml:space="preserve"> </w:t>
      </w:r>
      <w:r w:rsidRPr="00FF0EA7">
        <w:t>от</w:t>
      </w:r>
      <w:r w:rsidR="00CA0EAE" w:rsidRPr="00FF0EA7">
        <w:t xml:space="preserve"> </w:t>
      </w:r>
      <w:r w:rsidRPr="00FF0EA7">
        <w:t>тысячи</w:t>
      </w:r>
      <w:r w:rsidR="00CA0EAE" w:rsidRPr="00FF0EA7">
        <w:t xml:space="preserve"> </w:t>
      </w:r>
      <w:r w:rsidRPr="00FF0EA7">
        <w:t>рублей</w:t>
      </w:r>
      <w:r w:rsidR="00CA0EAE" w:rsidRPr="00FF0EA7">
        <w:t xml:space="preserve"> </w:t>
      </w:r>
      <w:r w:rsidRPr="00FF0EA7">
        <w:t>и</w:t>
      </w:r>
      <w:r w:rsidR="00CA0EAE" w:rsidRPr="00FF0EA7">
        <w:t xml:space="preserve"> </w:t>
      </w:r>
      <w:r w:rsidRPr="00FF0EA7">
        <w:t>вплоть</w:t>
      </w:r>
      <w:r w:rsidR="00CA0EAE" w:rsidRPr="00FF0EA7">
        <w:t xml:space="preserve"> </w:t>
      </w:r>
      <w:r w:rsidRPr="00FF0EA7">
        <w:t>до</w:t>
      </w:r>
      <w:r w:rsidR="00CA0EAE" w:rsidRPr="00FF0EA7">
        <w:t xml:space="preserve"> </w:t>
      </w:r>
      <w:r w:rsidRPr="00FF0EA7">
        <w:t>десяти</w:t>
      </w:r>
      <w:r w:rsidR="00CA0EAE" w:rsidRPr="00FF0EA7">
        <w:t xml:space="preserve"> </w:t>
      </w:r>
      <w:r w:rsidRPr="00FF0EA7">
        <w:t>миллионов.</w:t>
      </w:r>
    </w:p>
    <w:p w:rsidR="00C14B54" w:rsidRPr="00FF0EA7" w:rsidRDefault="000C5E1E" w:rsidP="00C14B54">
      <w:hyperlink r:id="rId30" w:history="1">
        <w:r w:rsidR="00C14B54" w:rsidRPr="00FF0EA7">
          <w:rPr>
            <w:rStyle w:val="a3"/>
          </w:rPr>
          <w:t>https://primpress.ru/article/109938</w:t>
        </w:r>
      </w:hyperlink>
      <w:r w:rsidR="00CA0EAE" w:rsidRPr="00FF0EA7">
        <w:t xml:space="preserve"> </w:t>
      </w:r>
    </w:p>
    <w:p w:rsidR="00C14B54" w:rsidRPr="00FF0EA7" w:rsidRDefault="00C14B54" w:rsidP="00C14B54">
      <w:pPr>
        <w:pStyle w:val="2"/>
      </w:pPr>
      <w:bookmarkStart w:id="75" w:name="_Toc160514312"/>
      <w:r w:rsidRPr="00FF0EA7">
        <w:t>PRIMPRESS,</w:t>
      </w:r>
      <w:r w:rsidR="00CA0EAE" w:rsidRPr="00FF0EA7">
        <w:t xml:space="preserve"> </w:t>
      </w:r>
      <w:r w:rsidRPr="00FF0EA7">
        <w:t>04.03.2024,</w:t>
      </w:r>
      <w:r w:rsidR="00CA0EAE" w:rsidRPr="00FF0EA7">
        <w:t xml:space="preserve"> </w:t>
      </w:r>
      <w:r w:rsidRPr="00FF0EA7">
        <w:t>За</w:t>
      </w:r>
      <w:r w:rsidR="00CA0EAE" w:rsidRPr="00FF0EA7">
        <w:t xml:space="preserve"> </w:t>
      </w:r>
      <w:r w:rsidRPr="00FF0EA7">
        <w:t>отопление</w:t>
      </w:r>
      <w:r w:rsidR="00CA0EAE" w:rsidRPr="00FF0EA7">
        <w:t xml:space="preserve"> </w:t>
      </w:r>
      <w:r w:rsidRPr="00FF0EA7">
        <w:t>и</w:t>
      </w:r>
      <w:r w:rsidR="00CA0EAE" w:rsidRPr="00FF0EA7">
        <w:t xml:space="preserve"> </w:t>
      </w:r>
      <w:r w:rsidRPr="00FF0EA7">
        <w:t>горячую</w:t>
      </w:r>
      <w:r w:rsidR="00CA0EAE" w:rsidRPr="00FF0EA7">
        <w:t xml:space="preserve"> </w:t>
      </w:r>
      <w:r w:rsidRPr="00FF0EA7">
        <w:t>воду</w:t>
      </w:r>
      <w:r w:rsidR="00CA0EAE" w:rsidRPr="00FF0EA7">
        <w:t xml:space="preserve"> </w:t>
      </w:r>
      <w:r w:rsidRPr="00FF0EA7">
        <w:t>с</w:t>
      </w:r>
      <w:r w:rsidR="00CA0EAE" w:rsidRPr="00FF0EA7">
        <w:t xml:space="preserve"> </w:t>
      </w:r>
      <w:r w:rsidRPr="00FF0EA7">
        <w:t>5</w:t>
      </w:r>
      <w:r w:rsidR="00CA0EAE" w:rsidRPr="00FF0EA7">
        <w:t xml:space="preserve"> </w:t>
      </w:r>
      <w:r w:rsidRPr="00FF0EA7">
        <w:t>марта</w:t>
      </w:r>
      <w:r w:rsidR="00CA0EAE" w:rsidRPr="00FF0EA7">
        <w:t xml:space="preserve"> </w:t>
      </w:r>
      <w:r w:rsidRPr="00FF0EA7">
        <w:t>платить</w:t>
      </w:r>
      <w:r w:rsidR="00CA0EAE" w:rsidRPr="00FF0EA7">
        <w:t xml:space="preserve"> </w:t>
      </w:r>
      <w:r w:rsidRPr="00FF0EA7">
        <w:t>не</w:t>
      </w:r>
      <w:r w:rsidR="00CA0EAE" w:rsidRPr="00FF0EA7">
        <w:t xml:space="preserve"> </w:t>
      </w:r>
      <w:r w:rsidRPr="00FF0EA7">
        <w:t>нужно.</w:t>
      </w:r>
      <w:r w:rsidR="00CA0EAE" w:rsidRPr="00FF0EA7">
        <w:t xml:space="preserve"> </w:t>
      </w:r>
      <w:r w:rsidRPr="00FF0EA7">
        <w:t>Пенсионеров</w:t>
      </w:r>
      <w:r w:rsidR="00CA0EAE" w:rsidRPr="00FF0EA7">
        <w:t xml:space="preserve"> </w:t>
      </w:r>
      <w:r w:rsidRPr="00FF0EA7">
        <w:t>ждет</w:t>
      </w:r>
      <w:r w:rsidR="00CA0EAE" w:rsidRPr="00FF0EA7">
        <w:t xml:space="preserve"> </w:t>
      </w:r>
      <w:r w:rsidRPr="00FF0EA7">
        <w:t>долгожданный</w:t>
      </w:r>
      <w:r w:rsidR="00CA0EAE" w:rsidRPr="00FF0EA7">
        <w:t xml:space="preserve"> </w:t>
      </w:r>
      <w:r w:rsidRPr="00FF0EA7">
        <w:t>сюрприз</w:t>
      </w:r>
      <w:bookmarkEnd w:id="75"/>
    </w:p>
    <w:p w:rsidR="00C14B54" w:rsidRPr="00FF0EA7" w:rsidRDefault="00C14B54" w:rsidP="00C24E11">
      <w:pPr>
        <w:pStyle w:val="3"/>
      </w:pPr>
      <w:bookmarkStart w:id="76" w:name="_Toc160514313"/>
      <w:r w:rsidRPr="00FF0EA7">
        <w:t>Пенсионерам</w:t>
      </w:r>
      <w:r w:rsidR="00CA0EAE" w:rsidRPr="00FF0EA7">
        <w:t xml:space="preserve"> </w:t>
      </w:r>
      <w:r w:rsidRPr="00FF0EA7">
        <w:t>рассказали</w:t>
      </w:r>
      <w:r w:rsidR="00CA0EAE" w:rsidRPr="00FF0EA7">
        <w:t xml:space="preserve"> </w:t>
      </w:r>
      <w:r w:rsidRPr="00FF0EA7">
        <w:t>о</w:t>
      </w:r>
      <w:r w:rsidR="00CA0EAE" w:rsidRPr="00FF0EA7">
        <w:t xml:space="preserve"> </w:t>
      </w:r>
      <w:r w:rsidRPr="00FF0EA7">
        <w:t>долгожданном</w:t>
      </w:r>
      <w:r w:rsidR="00CA0EAE" w:rsidRPr="00FF0EA7">
        <w:t xml:space="preserve"> </w:t>
      </w:r>
      <w:r w:rsidRPr="00FF0EA7">
        <w:t>сюрпризе,</w:t>
      </w:r>
      <w:r w:rsidR="00CA0EAE" w:rsidRPr="00FF0EA7">
        <w:t xml:space="preserve"> </w:t>
      </w:r>
      <w:r w:rsidRPr="00FF0EA7">
        <w:t>который</w:t>
      </w:r>
      <w:r w:rsidR="00CA0EAE" w:rsidRPr="00FF0EA7">
        <w:t xml:space="preserve"> </w:t>
      </w:r>
      <w:r w:rsidRPr="00FF0EA7">
        <w:t>пройдет</w:t>
      </w:r>
      <w:r w:rsidR="00CA0EAE" w:rsidRPr="00FF0EA7">
        <w:t xml:space="preserve"> </w:t>
      </w:r>
      <w:r w:rsidRPr="00FF0EA7">
        <w:t>по</w:t>
      </w:r>
      <w:r w:rsidR="00CA0EAE" w:rsidRPr="00FF0EA7">
        <w:t xml:space="preserve"> </w:t>
      </w:r>
      <w:r w:rsidRPr="00FF0EA7">
        <w:t>линии</w:t>
      </w:r>
      <w:r w:rsidR="00CA0EAE" w:rsidRPr="00FF0EA7">
        <w:t xml:space="preserve"> </w:t>
      </w:r>
      <w:r w:rsidRPr="00FF0EA7">
        <w:t>услуг</w:t>
      </w:r>
      <w:r w:rsidR="00CA0EAE" w:rsidRPr="00FF0EA7">
        <w:t xml:space="preserve"> </w:t>
      </w:r>
      <w:r w:rsidRPr="00FF0EA7">
        <w:t>ЖКХ.</w:t>
      </w:r>
      <w:r w:rsidR="00CA0EAE" w:rsidRPr="00FF0EA7">
        <w:t xml:space="preserve"> </w:t>
      </w:r>
      <w:r w:rsidRPr="00FF0EA7">
        <w:t>Пожилые</w:t>
      </w:r>
      <w:r w:rsidR="00CA0EAE" w:rsidRPr="00FF0EA7">
        <w:t xml:space="preserve"> </w:t>
      </w:r>
      <w:r w:rsidRPr="00FF0EA7">
        <w:t>люди</w:t>
      </w:r>
      <w:r w:rsidR="00CA0EAE" w:rsidRPr="00FF0EA7">
        <w:t xml:space="preserve"> </w:t>
      </w:r>
      <w:r w:rsidRPr="00FF0EA7">
        <w:t>смогут</w:t>
      </w:r>
      <w:r w:rsidR="00CA0EAE" w:rsidRPr="00FF0EA7">
        <w:t xml:space="preserve"> </w:t>
      </w:r>
      <w:r w:rsidRPr="00FF0EA7">
        <w:t>перестать</w:t>
      </w:r>
      <w:r w:rsidR="00CA0EAE" w:rsidRPr="00FF0EA7">
        <w:t xml:space="preserve"> </w:t>
      </w:r>
      <w:r w:rsidRPr="00FF0EA7">
        <w:t>платить</w:t>
      </w:r>
      <w:r w:rsidR="00CA0EAE" w:rsidRPr="00FF0EA7">
        <w:t xml:space="preserve"> </w:t>
      </w:r>
      <w:r w:rsidRPr="00FF0EA7">
        <w:t>за</w:t>
      </w:r>
      <w:r w:rsidR="00CA0EAE" w:rsidRPr="00FF0EA7">
        <w:t xml:space="preserve"> </w:t>
      </w:r>
      <w:r w:rsidRPr="00FF0EA7">
        <w:t>некоторые</w:t>
      </w:r>
      <w:r w:rsidR="00CA0EAE" w:rsidRPr="00FF0EA7">
        <w:t xml:space="preserve"> </w:t>
      </w:r>
      <w:r w:rsidRPr="00FF0EA7">
        <w:t>услуги,</w:t>
      </w:r>
      <w:r w:rsidR="00CA0EAE" w:rsidRPr="00FF0EA7">
        <w:t xml:space="preserve"> </w:t>
      </w:r>
      <w:r w:rsidRPr="00FF0EA7">
        <w:t>например</w:t>
      </w:r>
      <w:r w:rsidR="00CA0EAE" w:rsidRPr="00FF0EA7">
        <w:t xml:space="preserve"> </w:t>
      </w:r>
      <w:r w:rsidRPr="00FF0EA7">
        <w:t>за</w:t>
      </w:r>
      <w:r w:rsidR="00CA0EAE" w:rsidRPr="00FF0EA7">
        <w:t xml:space="preserve"> </w:t>
      </w:r>
      <w:r w:rsidRPr="00FF0EA7">
        <w:t>горячую</w:t>
      </w:r>
      <w:r w:rsidR="00CA0EAE" w:rsidRPr="00FF0EA7">
        <w:t xml:space="preserve"> </w:t>
      </w:r>
      <w:r w:rsidRPr="00FF0EA7">
        <w:t>воду</w:t>
      </w:r>
      <w:r w:rsidR="00CA0EAE" w:rsidRPr="00FF0EA7">
        <w:t xml:space="preserve"> </w:t>
      </w:r>
      <w:r w:rsidRPr="00FF0EA7">
        <w:t>и</w:t>
      </w:r>
      <w:r w:rsidR="00CA0EAE" w:rsidRPr="00FF0EA7">
        <w:t xml:space="preserve"> </w:t>
      </w:r>
      <w:r w:rsidRPr="00FF0EA7">
        <w:t>отопление.</w:t>
      </w:r>
      <w:r w:rsidR="00CA0EAE" w:rsidRPr="00FF0EA7">
        <w:t xml:space="preserve"> </w:t>
      </w:r>
      <w:r w:rsidRPr="00FF0EA7">
        <w:t>А</w:t>
      </w:r>
      <w:r w:rsidR="00CA0EAE" w:rsidRPr="00FF0EA7">
        <w:t xml:space="preserve"> </w:t>
      </w:r>
      <w:r w:rsidRPr="00FF0EA7">
        <w:t>произойдет</w:t>
      </w:r>
      <w:r w:rsidR="00CA0EAE" w:rsidRPr="00FF0EA7">
        <w:t xml:space="preserve"> </w:t>
      </w:r>
      <w:r w:rsidRPr="00FF0EA7">
        <w:t>это</w:t>
      </w:r>
      <w:r w:rsidR="00CA0EAE" w:rsidRPr="00FF0EA7">
        <w:t xml:space="preserve"> </w:t>
      </w:r>
      <w:r w:rsidRPr="00FF0EA7">
        <w:t>для</w:t>
      </w:r>
      <w:r w:rsidR="00CA0EAE" w:rsidRPr="00FF0EA7">
        <w:t xml:space="preserve"> </w:t>
      </w:r>
      <w:r w:rsidRPr="00FF0EA7">
        <w:t>многих</w:t>
      </w:r>
      <w:r w:rsidR="00CA0EAE" w:rsidRPr="00FF0EA7">
        <w:t xml:space="preserve"> </w:t>
      </w:r>
      <w:r w:rsidRPr="00FF0EA7">
        <w:t>уже</w:t>
      </w:r>
      <w:r w:rsidR="00CA0EAE" w:rsidRPr="00FF0EA7">
        <w:t xml:space="preserve"> </w:t>
      </w:r>
      <w:r w:rsidRPr="00FF0EA7">
        <w:t>с</w:t>
      </w:r>
      <w:r w:rsidR="00CA0EAE" w:rsidRPr="00FF0EA7">
        <w:t xml:space="preserve"> </w:t>
      </w:r>
      <w:r w:rsidRPr="00FF0EA7">
        <w:t>5</w:t>
      </w:r>
      <w:r w:rsidR="00CA0EAE" w:rsidRPr="00FF0EA7">
        <w:t xml:space="preserve"> </w:t>
      </w:r>
      <w:r w:rsidRPr="00FF0EA7">
        <w:t>марта.</w:t>
      </w:r>
      <w:r w:rsidR="00CA0EAE" w:rsidRPr="00FF0EA7">
        <w:t xml:space="preserve"> </w:t>
      </w:r>
      <w:r w:rsidRPr="00FF0EA7">
        <w:t>Об</w:t>
      </w:r>
      <w:r w:rsidR="00CA0EAE" w:rsidRPr="00FF0EA7">
        <w:t xml:space="preserve"> </w:t>
      </w:r>
      <w:r w:rsidRPr="00FF0EA7">
        <w:t>этом</w:t>
      </w:r>
      <w:r w:rsidR="00CA0EAE" w:rsidRPr="00FF0EA7">
        <w:t xml:space="preserve"> </w:t>
      </w:r>
      <w:r w:rsidRPr="00FF0EA7">
        <w:t>рассказала</w:t>
      </w:r>
      <w:r w:rsidR="00CA0EAE" w:rsidRPr="00FF0EA7">
        <w:t xml:space="preserve"> </w:t>
      </w:r>
      <w:r w:rsidRPr="00FF0EA7">
        <w:t>пенсионный</w:t>
      </w:r>
      <w:r w:rsidR="00CA0EAE" w:rsidRPr="00FF0EA7">
        <w:t xml:space="preserve"> </w:t>
      </w:r>
      <w:r w:rsidRPr="00FF0EA7">
        <w:t>эксперт</w:t>
      </w:r>
      <w:r w:rsidR="00CA0EAE" w:rsidRPr="00FF0EA7">
        <w:t xml:space="preserve"> </w:t>
      </w:r>
      <w:r w:rsidRPr="00FF0EA7">
        <w:t>Анастасия</w:t>
      </w:r>
      <w:r w:rsidR="00CA0EAE" w:rsidRPr="00FF0EA7">
        <w:t xml:space="preserve"> </w:t>
      </w:r>
      <w:r w:rsidRPr="00FF0EA7">
        <w:t>Киреева,</w:t>
      </w:r>
      <w:r w:rsidR="00CA0EAE" w:rsidRPr="00FF0EA7">
        <w:t xml:space="preserve"> </w:t>
      </w:r>
      <w:r w:rsidRPr="00FF0EA7">
        <w:t>сообщает</w:t>
      </w:r>
      <w:r w:rsidR="00CA0EAE" w:rsidRPr="00FF0EA7">
        <w:t xml:space="preserve"> </w:t>
      </w:r>
      <w:r w:rsidRPr="00FF0EA7">
        <w:t>PRIMPRESS.</w:t>
      </w:r>
      <w:bookmarkEnd w:id="76"/>
    </w:p>
    <w:p w:rsidR="00C14B54" w:rsidRPr="00FF0EA7" w:rsidRDefault="00C14B54" w:rsidP="00C14B54">
      <w:r w:rsidRPr="00FF0EA7">
        <w:t>По</w:t>
      </w:r>
      <w:r w:rsidR="00CA0EAE" w:rsidRPr="00FF0EA7">
        <w:t xml:space="preserve"> </w:t>
      </w:r>
      <w:r w:rsidRPr="00FF0EA7">
        <w:t>ее</w:t>
      </w:r>
      <w:r w:rsidR="00CA0EAE" w:rsidRPr="00FF0EA7">
        <w:t xml:space="preserve"> </w:t>
      </w:r>
      <w:r w:rsidRPr="00FF0EA7">
        <w:t>словам,</w:t>
      </w:r>
      <w:r w:rsidR="00CA0EAE" w:rsidRPr="00FF0EA7">
        <w:t xml:space="preserve"> </w:t>
      </w:r>
      <w:r w:rsidRPr="00FF0EA7">
        <w:t>получатели</w:t>
      </w:r>
      <w:r w:rsidR="00CA0EAE" w:rsidRPr="00FF0EA7">
        <w:t xml:space="preserve"> </w:t>
      </w:r>
      <w:r w:rsidRPr="00FF0EA7">
        <w:t>пенсий</w:t>
      </w:r>
      <w:r w:rsidR="00CA0EAE" w:rsidRPr="00FF0EA7">
        <w:t xml:space="preserve"> </w:t>
      </w:r>
      <w:r w:rsidRPr="00FF0EA7">
        <w:t>смогут</w:t>
      </w:r>
      <w:r w:rsidR="00CA0EAE" w:rsidRPr="00FF0EA7">
        <w:t xml:space="preserve"> </w:t>
      </w:r>
      <w:r w:rsidRPr="00FF0EA7">
        <w:t>освободить</w:t>
      </w:r>
      <w:r w:rsidR="00CA0EAE" w:rsidRPr="00FF0EA7">
        <w:t xml:space="preserve"> </w:t>
      </w:r>
      <w:r w:rsidRPr="00FF0EA7">
        <w:t>себя</w:t>
      </w:r>
      <w:r w:rsidR="00CA0EAE" w:rsidRPr="00FF0EA7">
        <w:t xml:space="preserve"> </w:t>
      </w:r>
      <w:r w:rsidRPr="00FF0EA7">
        <w:t>от</w:t>
      </w:r>
      <w:r w:rsidR="00CA0EAE" w:rsidRPr="00FF0EA7">
        <w:t xml:space="preserve"> </w:t>
      </w:r>
      <w:r w:rsidRPr="00FF0EA7">
        <w:t>необходимости</w:t>
      </w:r>
      <w:r w:rsidR="00CA0EAE" w:rsidRPr="00FF0EA7">
        <w:t xml:space="preserve"> </w:t>
      </w:r>
      <w:r w:rsidRPr="00FF0EA7">
        <w:t>оплаты</w:t>
      </w:r>
      <w:r w:rsidR="00CA0EAE" w:rsidRPr="00FF0EA7">
        <w:t xml:space="preserve"> </w:t>
      </w:r>
      <w:r w:rsidRPr="00FF0EA7">
        <w:t>коммунальных</w:t>
      </w:r>
      <w:r w:rsidR="00CA0EAE" w:rsidRPr="00FF0EA7">
        <w:t xml:space="preserve"> </w:t>
      </w:r>
      <w:r w:rsidRPr="00FF0EA7">
        <w:t>услуг</w:t>
      </w:r>
      <w:r w:rsidR="00CA0EAE" w:rsidRPr="00FF0EA7">
        <w:t xml:space="preserve"> </w:t>
      </w:r>
      <w:r w:rsidRPr="00FF0EA7">
        <w:t>в</w:t>
      </w:r>
      <w:r w:rsidR="00CA0EAE" w:rsidRPr="00FF0EA7">
        <w:t xml:space="preserve"> </w:t>
      </w:r>
      <w:r w:rsidRPr="00FF0EA7">
        <w:t>любом</w:t>
      </w:r>
      <w:r w:rsidR="00CA0EAE" w:rsidRPr="00FF0EA7">
        <w:t xml:space="preserve"> </w:t>
      </w:r>
      <w:r w:rsidRPr="00FF0EA7">
        <w:t>российском</w:t>
      </w:r>
      <w:r w:rsidR="00CA0EAE" w:rsidRPr="00FF0EA7">
        <w:t xml:space="preserve"> </w:t>
      </w:r>
      <w:r w:rsidRPr="00FF0EA7">
        <w:t>регионе.</w:t>
      </w:r>
      <w:r w:rsidR="00CA0EAE" w:rsidRPr="00FF0EA7">
        <w:t xml:space="preserve"> </w:t>
      </w:r>
      <w:r w:rsidRPr="00FF0EA7">
        <w:t>Для</w:t>
      </w:r>
      <w:r w:rsidR="00CA0EAE" w:rsidRPr="00FF0EA7">
        <w:t xml:space="preserve"> </w:t>
      </w:r>
      <w:r w:rsidRPr="00FF0EA7">
        <w:t>этого</w:t>
      </w:r>
      <w:r w:rsidR="00CA0EAE" w:rsidRPr="00FF0EA7">
        <w:t xml:space="preserve"> </w:t>
      </w:r>
      <w:r w:rsidRPr="00FF0EA7">
        <w:t>должны</w:t>
      </w:r>
      <w:r w:rsidR="00CA0EAE" w:rsidRPr="00FF0EA7">
        <w:t xml:space="preserve"> </w:t>
      </w:r>
      <w:r w:rsidRPr="00FF0EA7">
        <w:t>совпасть</w:t>
      </w:r>
      <w:r w:rsidR="00CA0EAE" w:rsidRPr="00FF0EA7">
        <w:t xml:space="preserve"> </w:t>
      </w:r>
      <w:r w:rsidRPr="00FF0EA7">
        <w:t>определенные</w:t>
      </w:r>
      <w:r w:rsidR="00CA0EAE" w:rsidRPr="00FF0EA7">
        <w:t xml:space="preserve"> </w:t>
      </w:r>
      <w:r w:rsidRPr="00FF0EA7">
        <w:t>условия</w:t>
      </w:r>
      <w:r w:rsidR="00CA0EAE" w:rsidRPr="00FF0EA7">
        <w:t xml:space="preserve"> </w:t>
      </w:r>
      <w:r w:rsidRPr="00FF0EA7">
        <w:t>в</w:t>
      </w:r>
      <w:r w:rsidR="00CA0EAE" w:rsidRPr="00FF0EA7">
        <w:t xml:space="preserve"> </w:t>
      </w:r>
      <w:r w:rsidRPr="00FF0EA7">
        <w:t>квартире</w:t>
      </w:r>
      <w:r w:rsidR="00CA0EAE" w:rsidRPr="00FF0EA7">
        <w:t xml:space="preserve"> </w:t>
      </w:r>
      <w:r w:rsidRPr="00FF0EA7">
        <w:t>или</w:t>
      </w:r>
      <w:r w:rsidR="00CA0EAE" w:rsidRPr="00FF0EA7">
        <w:t xml:space="preserve"> </w:t>
      </w:r>
      <w:r w:rsidRPr="00FF0EA7">
        <w:t>доме.</w:t>
      </w:r>
      <w:r w:rsidR="00CA0EAE" w:rsidRPr="00FF0EA7">
        <w:t xml:space="preserve"> </w:t>
      </w:r>
      <w:r w:rsidRPr="00FF0EA7">
        <w:t>Причем</w:t>
      </w:r>
      <w:r w:rsidR="00CA0EAE" w:rsidRPr="00FF0EA7">
        <w:t xml:space="preserve"> </w:t>
      </w:r>
      <w:r w:rsidRPr="00FF0EA7">
        <w:t>такое</w:t>
      </w:r>
      <w:r w:rsidR="00CA0EAE" w:rsidRPr="00FF0EA7">
        <w:t xml:space="preserve"> </w:t>
      </w:r>
      <w:r w:rsidRPr="00FF0EA7">
        <w:t>часто</w:t>
      </w:r>
      <w:r w:rsidR="00CA0EAE" w:rsidRPr="00FF0EA7">
        <w:t xml:space="preserve"> </w:t>
      </w:r>
      <w:r w:rsidRPr="00FF0EA7">
        <w:t>случается</w:t>
      </w:r>
      <w:r w:rsidR="00CA0EAE" w:rsidRPr="00FF0EA7">
        <w:t xml:space="preserve"> </w:t>
      </w:r>
      <w:r w:rsidRPr="00FF0EA7">
        <w:t>во</w:t>
      </w:r>
      <w:r w:rsidR="00CA0EAE" w:rsidRPr="00FF0EA7">
        <w:t xml:space="preserve"> </w:t>
      </w:r>
      <w:r w:rsidRPr="00FF0EA7">
        <w:t>многих</w:t>
      </w:r>
      <w:r w:rsidR="00CA0EAE" w:rsidRPr="00FF0EA7">
        <w:t xml:space="preserve"> </w:t>
      </w:r>
      <w:r w:rsidRPr="00FF0EA7">
        <w:t>многоквартирных</w:t>
      </w:r>
      <w:r w:rsidR="00CA0EAE" w:rsidRPr="00FF0EA7">
        <w:t xml:space="preserve"> </w:t>
      </w:r>
      <w:r w:rsidRPr="00FF0EA7">
        <w:t>домах.</w:t>
      </w:r>
    </w:p>
    <w:p w:rsidR="00C14B54" w:rsidRPr="00FF0EA7" w:rsidRDefault="00AF08B1" w:rsidP="00C14B54">
      <w:r w:rsidRPr="00FF0EA7">
        <w:t>«</w:t>
      </w:r>
      <w:r w:rsidR="00C14B54" w:rsidRPr="00FF0EA7">
        <w:t>За</w:t>
      </w:r>
      <w:r w:rsidR="00CA0EAE" w:rsidRPr="00FF0EA7">
        <w:t xml:space="preserve"> </w:t>
      </w:r>
      <w:r w:rsidR="00C14B54" w:rsidRPr="00FF0EA7">
        <w:t>услугу</w:t>
      </w:r>
      <w:r w:rsidR="00CA0EAE" w:rsidRPr="00FF0EA7">
        <w:t xml:space="preserve"> </w:t>
      </w:r>
      <w:r w:rsidR="00C14B54" w:rsidRPr="00FF0EA7">
        <w:t>ЖКХ</w:t>
      </w:r>
      <w:r w:rsidR="00CA0EAE" w:rsidRPr="00FF0EA7">
        <w:t xml:space="preserve"> </w:t>
      </w:r>
      <w:r w:rsidR="00C14B54" w:rsidRPr="00FF0EA7">
        <w:t>можно</w:t>
      </w:r>
      <w:r w:rsidR="00CA0EAE" w:rsidRPr="00FF0EA7">
        <w:t xml:space="preserve"> </w:t>
      </w:r>
      <w:r w:rsidR="00C14B54" w:rsidRPr="00FF0EA7">
        <w:t>не</w:t>
      </w:r>
      <w:r w:rsidR="00CA0EAE" w:rsidRPr="00FF0EA7">
        <w:t xml:space="preserve"> </w:t>
      </w:r>
      <w:r w:rsidR="00C14B54" w:rsidRPr="00FF0EA7">
        <w:t>платить</w:t>
      </w:r>
      <w:r w:rsidR="00CA0EAE" w:rsidRPr="00FF0EA7">
        <w:t xml:space="preserve"> </w:t>
      </w:r>
      <w:r w:rsidR="00C14B54" w:rsidRPr="00FF0EA7">
        <w:t>в</w:t>
      </w:r>
      <w:r w:rsidR="00CA0EAE" w:rsidRPr="00FF0EA7">
        <w:t xml:space="preserve"> </w:t>
      </w:r>
      <w:r w:rsidR="00C14B54" w:rsidRPr="00FF0EA7">
        <w:t>той</w:t>
      </w:r>
      <w:r w:rsidR="00CA0EAE" w:rsidRPr="00FF0EA7">
        <w:t xml:space="preserve"> </w:t>
      </w:r>
      <w:r w:rsidR="00C14B54" w:rsidRPr="00FF0EA7">
        <w:t>ситуации,</w:t>
      </w:r>
      <w:r w:rsidR="00CA0EAE" w:rsidRPr="00FF0EA7">
        <w:t xml:space="preserve"> </w:t>
      </w:r>
      <w:r w:rsidR="00C14B54" w:rsidRPr="00FF0EA7">
        <w:t>если</w:t>
      </w:r>
      <w:r w:rsidR="00CA0EAE" w:rsidRPr="00FF0EA7">
        <w:t xml:space="preserve"> </w:t>
      </w:r>
      <w:r w:rsidR="00C14B54" w:rsidRPr="00FF0EA7">
        <w:t>она</w:t>
      </w:r>
      <w:r w:rsidR="00CA0EAE" w:rsidRPr="00FF0EA7">
        <w:t xml:space="preserve"> </w:t>
      </w:r>
      <w:r w:rsidR="00C14B54" w:rsidRPr="00FF0EA7">
        <w:t>оказывается</w:t>
      </w:r>
      <w:r w:rsidR="00CA0EAE" w:rsidRPr="00FF0EA7">
        <w:t xml:space="preserve"> </w:t>
      </w:r>
      <w:r w:rsidR="00C14B54" w:rsidRPr="00FF0EA7">
        <w:t>некачественно.</w:t>
      </w:r>
      <w:r w:rsidR="00CA0EAE" w:rsidRPr="00FF0EA7">
        <w:t xml:space="preserve"> </w:t>
      </w:r>
      <w:r w:rsidR="00C14B54" w:rsidRPr="00FF0EA7">
        <w:t>Например,</w:t>
      </w:r>
      <w:r w:rsidR="00CA0EAE" w:rsidRPr="00FF0EA7">
        <w:t xml:space="preserve"> </w:t>
      </w:r>
      <w:r w:rsidR="00C14B54" w:rsidRPr="00FF0EA7">
        <w:t>одной</w:t>
      </w:r>
      <w:r w:rsidR="00CA0EAE" w:rsidRPr="00FF0EA7">
        <w:t xml:space="preserve"> </w:t>
      </w:r>
      <w:r w:rsidR="00C14B54" w:rsidRPr="00FF0EA7">
        <w:t>из</w:t>
      </w:r>
      <w:r w:rsidR="00CA0EAE" w:rsidRPr="00FF0EA7">
        <w:t xml:space="preserve"> </w:t>
      </w:r>
      <w:r w:rsidR="00C14B54" w:rsidRPr="00FF0EA7">
        <w:t>самых</w:t>
      </w:r>
      <w:r w:rsidR="00CA0EAE" w:rsidRPr="00FF0EA7">
        <w:t xml:space="preserve"> </w:t>
      </w:r>
      <w:r w:rsidR="00C14B54" w:rsidRPr="00FF0EA7">
        <w:t>дорогих</w:t>
      </w:r>
      <w:r w:rsidR="00CA0EAE" w:rsidRPr="00FF0EA7">
        <w:t xml:space="preserve"> </w:t>
      </w:r>
      <w:r w:rsidR="00C14B54" w:rsidRPr="00FF0EA7">
        <w:t>строчек</w:t>
      </w:r>
      <w:r w:rsidR="00CA0EAE" w:rsidRPr="00FF0EA7">
        <w:t xml:space="preserve"> </w:t>
      </w:r>
      <w:r w:rsidR="00C14B54" w:rsidRPr="00FF0EA7">
        <w:t>в</w:t>
      </w:r>
      <w:r w:rsidR="00CA0EAE" w:rsidRPr="00FF0EA7">
        <w:t xml:space="preserve"> </w:t>
      </w:r>
      <w:r w:rsidR="00C14B54" w:rsidRPr="00FF0EA7">
        <w:t>квитанциях</w:t>
      </w:r>
      <w:r w:rsidR="00CA0EAE" w:rsidRPr="00FF0EA7">
        <w:t xml:space="preserve"> </w:t>
      </w:r>
      <w:r w:rsidR="00C14B54" w:rsidRPr="00FF0EA7">
        <w:t>является</w:t>
      </w:r>
      <w:r w:rsidR="00CA0EAE" w:rsidRPr="00FF0EA7">
        <w:t xml:space="preserve"> </w:t>
      </w:r>
      <w:r w:rsidR="00C14B54" w:rsidRPr="00FF0EA7">
        <w:t>отопление.</w:t>
      </w:r>
      <w:r w:rsidR="00CA0EAE" w:rsidRPr="00FF0EA7">
        <w:t xml:space="preserve"> </w:t>
      </w:r>
      <w:r w:rsidR="00C14B54" w:rsidRPr="00FF0EA7">
        <w:t>Но</w:t>
      </w:r>
      <w:r w:rsidR="00CA0EAE" w:rsidRPr="00FF0EA7">
        <w:t xml:space="preserve"> </w:t>
      </w:r>
      <w:r w:rsidR="00C14B54" w:rsidRPr="00FF0EA7">
        <w:t>если</w:t>
      </w:r>
      <w:r w:rsidR="00CA0EAE" w:rsidRPr="00FF0EA7">
        <w:t xml:space="preserve"> </w:t>
      </w:r>
      <w:r w:rsidR="00C14B54" w:rsidRPr="00FF0EA7">
        <w:t>в</w:t>
      </w:r>
      <w:r w:rsidR="00CA0EAE" w:rsidRPr="00FF0EA7">
        <w:t xml:space="preserve"> </w:t>
      </w:r>
      <w:r w:rsidR="00C14B54" w:rsidRPr="00FF0EA7">
        <w:t>квартире</w:t>
      </w:r>
      <w:r w:rsidR="00CA0EAE" w:rsidRPr="00FF0EA7">
        <w:t xml:space="preserve"> </w:t>
      </w:r>
      <w:r w:rsidR="00C14B54" w:rsidRPr="00FF0EA7">
        <w:t>недостаточно</w:t>
      </w:r>
      <w:r w:rsidR="00CA0EAE" w:rsidRPr="00FF0EA7">
        <w:t xml:space="preserve"> </w:t>
      </w:r>
      <w:r w:rsidR="00C14B54" w:rsidRPr="00FF0EA7">
        <w:t>тепло</w:t>
      </w:r>
      <w:r w:rsidR="00CA0EAE" w:rsidRPr="00FF0EA7">
        <w:t xml:space="preserve"> </w:t>
      </w:r>
      <w:r w:rsidR="00C14B54" w:rsidRPr="00FF0EA7">
        <w:t>или</w:t>
      </w:r>
      <w:r w:rsidR="00CA0EAE" w:rsidRPr="00FF0EA7">
        <w:t xml:space="preserve"> </w:t>
      </w:r>
      <w:r w:rsidR="00C14B54" w:rsidRPr="00FF0EA7">
        <w:t>даже</w:t>
      </w:r>
      <w:r w:rsidR="00CA0EAE" w:rsidRPr="00FF0EA7">
        <w:t xml:space="preserve"> </w:t>
      </w:r>
      <w:r w:rsidR="00C14B54" w:rsidRPr="00FF0EA7">
        <w:t>холодно,</w:t>
      </w:r>
      <w:r w:rsidR="00CA0EAE" w:rsidRPr="00FF0EA7">
        <w:t xml:space="preserve"> </w:t>
      </w:r>
      <w:r w:rsidR="00C14B54" w:rsidRPr="00FF0EA7">
        <w:t>это</w:t>
      </w:r>
      <w:r w:rsidR="00CA0EAE" w:rsidRPr="00FF0EA7">
        <w:t xml:space="preserve"> </w:t>
      </w:r>
      <w:r w:rsidR="00C14B54" w:rsidRPr="00FF0EA7">
        <w:t>необходимо</w:t>
      </w:r>
      <w:r w:rsidR="00CA0EAE" w:rsidRPr="00FF0EA7">
        <w:t xml:space="preserve"> </w:t>
      </w:r>
      <w:r w:rsidR="00C14B54" w:rsidRPr="00FF0EA7">
        <w:lastRenderedPageBreak/>
        <w:t>зафиксировать</w:t>
      </w:r>
      <w:r w:rsidR="00CA0EAE" w:rsidRPr="00FF0EA7">
        <w:t xml:space="preserve"> </w:t>
      </w:r>
      <w:r w:rsidR="00C14B54" w:rsidRPr="00FF0EA7">
        <w:t>самому</w:t>
      </w:r>
      <w:r w:rsidR="00CA0EAE" w:rsidRPr="00FF0EA7">
        <w:t xml:space="preserve"> </w:t>
      </w:r>
      <w:r w:rsidR="00C14B54" w:rsidRPr="00FF0EA7">
        <w:t>или</w:t>
      </w:r>
      <w:r w:rsidR="00CA0EAE" w:rsidRPr="00FF0EA7">
        <w:t xml:space="preserve"> </w:t>
      </w:r>
      <w:r w:rsidR="00C14B54" w:rsidRPr="00FF0EA7">
        <w:t>специалистам.</w:t>
      </w:r>
      <w:r w:rsidR="00CA0EAE" w:rsidRPr="00FF0EA7">
        <w:t xml:space="preserve"> </w:t>
      </w:r>
      <w:r w:rsidR="00C14B54" w:rsidRPr="00FF0EA7">
        <w:t>Тогда</w:t>
      </w:r>
      <w:r w:rsidR="00CA0EAE" w:rsidRPr="00FF0EA7">
        <w:t xml:space="preserve"> </w:t>
      </w:r>
      <w:r w:rsidR="00C14B54" w:rsidRPr="00FF0EA7">
        <w:t>ресурсная</w:t>
      </w:r>
      <w:r w:rsidR="00CA0EAE" w:rsidRPr="00FF0EA7">
        <w:t xml:space="preserve"> </w:t>
      </w:r>
      <w:r w:rsidR="00C14B54" w:rsidRPr="00FF0EA7">
        <w:t>организация</w:t>
      </w:r>
      <w:r w:rsidR="00CA0EAE" w:rsidRPr="00FF0EA7">
        <w:t xml:space="preserve"> </w:t>
      </w:r>
      <w:r w:rsidR="00C14B54" w:rsidRPr="00FF0EA7">
        <w:t>обязана</w:t>
      </w:r>
      <w:r w:rsidR="00CA0EAE" w:rsidRPr="00FF0EA7">
        <w:t xml:space="preserve"> </w:t>
      </w:r>
      <w:r w:rsidR="00C14B54" w:rsidRPr="00FF0EA7">
        <w:t>будет</w:t>
      </w:r>
      <w:r w:rsidR="00CA0EAE" w:rsidRPr="00FF0EA7">
        <w:t xml:space="preserve"> </w:t>
      </w:r>
      <w:r w:rsidR="00C14B54" w:rsidRPr="00FF0EA7">
        <w:t>произвести</w:t>
      </w:r>
      <w:r w:rsidR="00CA0EAE" w:rsidRPr="00FF0EA7">
        <w:t xml:space="preserve"> </w:t>
      </w:r>
      <w:r w:rsidR="00C14B54" w:rsidRPr="00FF0EA7">
        <w:t>перерасчет</w:t>
      </w:r>
      <w:r w:rsidRPr="00FF0EA7">
        <w:t>»</w:t>
      </w:r>
      <w:r w:rsidR="00C14B54" w:rsidRPr="00FF0EA7">
        <w:t>,</w:t>
      </w:r>
      <w:r w:rsidR="00CA0EAE" w:rsidRPr="00FF0EA7">
        <w:t xml:space="preserve"> </w:t>
      </w:r>
      <w:r w:rsidRPr="00FF0EA7">
        <w:t>-</w:t>
      </w:r>
      <w:r w:rsidR="00CA0EAE" w:rsidRPr="00FF0EA7">
        <w:t xml:space="preserve"> </w:t>
      </w:r>
      <w:r w:rsidR="00C14B54" w:rsidRPr="00FF0EA7">
        <w:t>отметила</w:t>
      </w:r>
      <w:r w:rsidR="00CA0EAE" w:rsidRPr="00FF0EA7">
        <w:t xml:space="preserve"> </w:t>
      </w:r>
      <w:r w:rsidR="00C14B54" w:rsidRPr="00FF0EA7">
        <w:t>Киреева.</w:t>
      </w:r>
    </w:p>
    <w:p w:rsidR="00C14B54" w:rsidRPr="00FF0EA7" w:rsidRDefault="00C14B54" w:rsidP="00C14B54">
      <w:r w:rsidRPr="00FF0EA7">
        <w:t>Также</w:t>
      </w:r>
      <w:r w:rsidR="00CA0EAE" w:rsidRPr="00FF0EA7">
        <w:t xml:space="preserve"> </w:t>
      </w:r>
      <w:r w:rsidRPr="00FF0EA7">
        <w:t>сэкономить</w:t>
      </w:r>
      <w:r w:rsidR="00CA0EAE" w:rsidRPr="00FF0EA7">
        <w:t xml:space="preserve"> </w:t>
      </w:r>
      <w:r w:rsidRPr="00FF0EA7">
        <w:t>на</w:t>
      </w:r>
      <w:r w:rsidR="00CA0EAE" w:rsidRPr="00FF0EA7">
        <w:t xml:space="preserve"> </w:t>
      </w:r>
      <w:r w:rsidRPr="00FF0EA7">
        <w:t>отоплении</w:t>
      </w:r>
      <w:r w:rsidR="00CA0EAE" w:rsidRPr="00FF0EA7">
        <w:t xml:space="preserve"> </w:t>
      </w:r>
      <w:r w:rsidRPr="00FF0EA7">
        <w:t>помогут</w:t>
      </w:r>
      <w:r w:rsidR="00CA0EAE" w:rsidRPr="00FF0EA7">
        <w:t xml:space="preserve"> </w:t>
      </w:r>
      <w:r w:rsidRPr="00FF0EA7">
        <w:t>счетчики</w:t>
      </w:r>
      <w:r w:rsidR="00CA0EAE" w:rsidRPr="00FF0EA7">
        <w:t xml:space="preserve"> </w:t>
      </w:r>
      <w:r w:rsidRPr="00FF0EA7">
        <w:t>тепловой</w:t>
      </w:r>
      <w:r w:rsidR="00CA0EAE" w:rsidRPr="00FF0EA7">
        <w:t xml:space="preserve"> </w:t>
      </w:r>
      <w:r w:rsidRPr="00FF0EA7">
        <w:t>энергии.</w:t>
      </w:r>
      <w:r w:rsidR="00CA0EAE" w:rsidRPr="00FF0EA7">
        <w:t xml:space="preserve"> </w:t>
      </w:r>
      <w:r w:rsidRPr="00FF0EA7">
        <w:t>Установить</w:t>
      </w:r>
      <w:r w:rsidR="00CA0EAE" w:rsidRPr="00FF0EA7">
        <w:t xml:space="preserve"> </w:t>
      </w:r>
      <w:r w:rsidRPr="00FF0EA7">
        <w:t>такой</w:t>
      </w:r>
      <w:r w:rsidR="00CA0EAE" w:rsidRPr="00FF0EA7">
        <w:t xml:space="preserve"> </w:t>
      </w:r>
      <w:r w:rsidRPr="00FF0EA7">
        <w:t>можно</w:t>
      </w:r>
      <w:r w:rsidR="00CA0EAE" w:rsidRPr="00FF0EA7">
        <w:t xml:space="preserve"> </w:t>
      </w:r>
      <w:r w:rsidRPr="00FF0EA7">
        <w:t>прямо</w:t>
      </w:r>
      <w:r w:rsidR="00CA0EAE" w:rsidRPr="00FF0EA7">
        <w:t xml:space="preserve"> </w:t>
      </w:r>
      <w:r w:rsidRPr="00FF0EA7">
        <w:t>в</w:t>
      </w:r>
      <w:r w:rsidR="00CA0EAE" w:rsidRPr="00FF0EA7">
        <w:t xml:space="preserve"> </w:t>
      </w:r>
      <w:r w:rsidRPr="00FF0EA7">
        <w:t>квартире,</w:t>
      </w:r>
      <w:r w:rsidR="00CA0EAE" w:rsidRPr="00FF0EA7">
        <w:t xml:space="preserve"> </w:t>
      </w:r>
      <w:r w:rsidRPr="00FF0EA7">
        <w:t>а</w:t>
      </w:r>
      <w:r w:rsidR="00CA0EAE" w:rsidRPr="00FF0EA7">
        <w:t xml:space="preserve"> </w:t>
      </w:r>
      <w:r w:rsidRPr="00FF0EA7">
        <w:t>если</w:t>
      </w:r>
      <w:r w:rsidR="00CA0EAE" w:rsidRPr="00FF0EA7">
        <w:t xml:space="preserve"> </w:t>
      </w:r>
      <w:r w:rsidRPr="00FF0EA7">
        <w:t>эксперты</w:t>
      </w:r>
      <w:r w:rsidR="00CA0EAE" w:rsidRPr="00FF0EA7">
        <w:t xml:space="preserve"> </w:t>
      </w:r>
      <w:r w:rsidRPr="00FF0EA7">
        <w:t>откажутся</w:t>
      </w:r>
      <w:r w:rsidR="00CA0EAE" w:rsidRPr="00FF0EA7">
        <w:t xml:space="preserve"> </w:t>
      </w:r>
      <w:r w:rsidRPr="00FF0EA7">
        <w:t>это</w:t>
      </w:r>
      <w:r w:rsidR="00CA0EAE" w:rsidRPr="00FF0EA7">
        <w:t xml:space="preserve"> </w:t>
      </w:r>
      <w:r w:rsidRPr="00FF0EA7">
        <w:t>делать</w:t>
      </w:r>
      <w:r w:rsidR="00CA0EAE" w:rsidRPr="00FF0EA7">
        <w:t xml:space="preserve"> </w:t>
      </w:r>
      <w:r w:rsidRPr="00FF0EA7">
        <w:t>для</w:t>
      </w:r>
      <w:r w:rsidR="00CA0EAE" w:rsidRPr="00FF0EA7">
        <w:t xml:space="preserve"> </w:t>
      </w:r>
      <w:r w:rsidRPr="00FF0EA7">
        <w:t>собственника,</w:t>
      </w:r>
      <w:r w:rsidR="00CA0EAE" w:rsidRPr="00FF0EA7">
        <w:t xml:space="preserve"> </w:t>
      </w:r>
      <w:r w:rsidRPr="00FF0EA7">
        <w:t>за</w:t>
      </w:r>
      <w:r w:rsidR="00CA0EAE" w:rsidRPr="00FF0EA7">
        <w:t xml:space="preserve"> </w:t>
      </w:r>
      <w:r w:rsidRPr="00FF0EA7">
        <w:t>отопление</w:t>
      </w:r>
      <w:r w:rsidR="00CA0EAE" w:rsidRPr="00FF0EA7">
        <w:t xml:space="preserve"> </w:t>
      </w:r>
      <w:r w:rsidRPr="00FF0EA7">
        <w:t>можно</w:t>
      </w:r>
      <w:r w:rsidR="00CA0EAE" w:rsidRPr="00FF0EA7">
        <w:t xml:space="preserve"> </w:t>
      </w:r>
      <w:r w:rsidRPr="00FF0EA7">
        <w:t>будет</w:t>
      </w:r>
      <w:r w:rsidR="00CA0EAE" w:rsidRPr="00FF0EA7">
        <w:t xml:space="preserve"> </w:t>
      </w:r>
      <w:r w:rsidRPr="00FF0EA7">
        <w:t>вообще</w:t>
      </w:r>
      <w:r w:rsidR="00CA0EAE" w:rsidRPr="00FF0EA7">
        <w:t xml:space="preserve"> </w:t>
      </w:r>
      <w:r w:rsidRPr="00FF0EA7">
        <w:t>не</w:t>
      </w:r>
      <w:r w:rsidR="00CA0EAE" w:rsidRPr="00FF0EA7">
        <w:t xml:space="preserve"> </w:t>
      </w:r>
      <w:r w:rsidRPr="00FF0EA7">
        <w:t>платить.</w:t>
      </w:r>
      <w:r w:rsidR="00CA0EAE" w:rsidRPr="00FF0EA7">
        <w:t xml:space="preserve"> </w:t>
      </w:r>
      <w:r w:rsidRPr="00FF0EA7">
        <w:t>Об</w:t>
      </w:r>
      <w:r w:rsidR="00CA0EAE" w:rsidRPr="00FF0EA7">
        <w:t xml:space="preserve"> </w:t>
      </w:r>
      <w:r w:rsidRPr="00FF0EA7">
        <w:t>этом</w:t>
      </w:r>
      <w:r w:rsidR="00CA0EAE" w:rsidRPr="00FF0EA7">
        <w:t xml:space="preserve"> </w:t>
      </w:r>
      <w:r w:rsidRPr="00FF0EA7">
        <w:t>ранее</w:t>
      </w:r>
      <w:r w:rsidR="00CA0EAE" w:rsidRPr="00FF0EA7">
        <w:t xml:space="preserve"> </w:t>
      </w:r>
      <w:r w:rsidRPr="00FF0EA7">
        <w:t>заявлял</w:t>
      </w:r>
      <w:r w:rsidR="00CA0EAE" w:rsidRPr="00FF0EA7">
        <w:t xml:space="preserve"> </w:t>
      </w:r>
      <w:r w:rsidRPr="00FF0EA7">
        <w:t>Конституционный</w:t>
      </w:r>
      <w:r w:rsidR="00CA0EAE" w:rsidRPr="00FF0EA7">
        <w:t xml:space="preserve"> </w:t>
      </w:r>
      <w:r w:rsidRPr="00FF0EA7">
        <w:t>суд.</w:t>
      </w:r>
    </w:p>
    <w:p w:rsidR="00C14B54" w:rsidRPr="00FF0EA7" w:rsidRDefault="00C14B54" w:rsidP="00C14B54">
      <w:r w:rsidRPr="00FF0EA7">
        <w:t>Что</w:t>
      </w:r>
      <w:r w:rsidR="00CA0EAE" w:rsidRPr="00FF0EA7">
        <w:t xml:space="preserve"> </w:t>
      </w:r>
      <w:r w:rsidRPr="00FF0EA7">
        <w:t>касается</w:t>
      </w:r>
      <w:r w:rsidR="00CA0EAE" w:rsidRPr="00FF0EA7">
        <w:t xml:space="preserve"> </w:t>
      </w:r>
      <w:r w:rsidRPr="00FF0EA7">
        <w:t>горячей</w:t>
      </w:r>
      <w:r w:rsidR="00CA0EAE" w:rsidRPr="00FF0EA7">
        <w:t xml:space="preserve"> </w:t>
      </w:r>
      <w:r w:rsidRPr="00FF0EA7">
        <w:t>воды,</w:t>
      </w:r>
      <w:r w:rsidR="00CA0EAE" w:rsidRPr="00FF0EA7">
        <w:t xml:space="preserve"> </w:t>
      </w:r>
      <w:r w:rsidRPr="00FF0EA7">
        <w:t>от</w:t>
      </w:r>
      <w:r w:rsidR="00CA0EAE" w:rsidRPr="00FF0EA7">
        <w:t xml:space="preserve"> </w:t>
      </w:r>
      <w:r w:rsidRPr="00FF0EA7">
        <w:t>ее</w:t>
      </w:r>
      <w:r w:rsidR="00CA0EAE" w:rsidRPr="00FF0EA7">
        <w:t xml:space="preserve"> </w:t>
      </w:r>
      <w:r w:rsidRPr="00FF0EA7">
        <w:t>оплаты</w:t>
      </w:r>
      <w:r w:rsidR="00CA0EAE" w:rsidRPr="00FF0EA7">
        <w:t xml:space="preserve"> </w:t>
      </w:r>
      <w:r w:rsidRPr="00FF0EA7">
        <w:t>тоже</w:t>
      </w:r>
      <w:r w:rsidR="00CA0EAE" w:rsidRPr="00FF0EA7">
        <w:t xml:space="preserve"> </w:t>
      </w:r>
      <w:r w:rsidRPr="00FF0EA7">
        <w:t>могут</w:t>
      </w:r>
      <w:r w:rsidR="00CA0EAE" w:rsidRPr="00FF0EA7">
        <w:t xml:space="preserve"> </w:t>
      </w:r>
      <w:r w:rsidRPr="00FF0EA7">
        <w:t>освободить</w:t>
      </w:r>
      <w:r w:rsidR="00CA0EAE" w:rsidRPr="00FF0EA7">
        <w:t xml:space="preserve"> </w:t>
      </w:r>
      <w:r w:rsidRPr="00FF0EA7">
        <w:t>себя</w:t>
      </w:r>
      <w:r w:rsidR="00CA0EAE" w:rsidRPr="00FF0EA7">
        <w:t xml:space="preserve"> </w:t>
      </w:r>
      <w:r w:rsidRPr="00FF0EA7">
        <w:t>пожилые</w:t>
      </w:r>
      <w:r w:rsidR="00CA0EAE" w:rsidRPr="00FF0EA7">
        <w:t xml:space="preserve"> </w:t>
      </w:r>
      <w:r w:rsidRPr="00FF0EA7">
        <w:t>граждане,</w:t>
      </w:r>
      <w:r w:rsidR="00CA0EAE" w:rsidRPr="00FF0EA7">
        <w:t xml:space="preserve"> </w:t>
      </w:r>
      <w:r w:rsidRPr="00FF0EA7">
        <w:t>если</w:t>
      </w:r>
      <w:r w:rsidR="00CA0EAE" w:rsidRPr="00FF0EA7">
        <w:t xml:space="preserve"> </w:t>
      </w:r>
      <w:r w:rsidRPr="00FF0EA7">
        <w:t>с</w:t>
      </w:r>
      <w:r w:rsidR="00CA0EAE" w:rsidRPr="00FF0EA7">
        <w:t xml:space="preserve"> </w:t>
      </w:r>
      <w:r w:rsidRPr="00FF0EA7">
        <w:t>водой</w:t>
      </w:r>
      <w:r w:rsidR="00CA0EAE" w:rsidRPr="00FF0EA7">
        <w:t xml:space="preserve"> </w:t>
      </w:r>
      <w:r w:rsidRPr="00FF0EA7">
        <w:t>что-то</w:t>
      </w:r>
      <w:r w:rsidR="00CA0EAE" w:rsidRPr="00FF0EA7">
        <w:t xml:space="preserve"> </w:t>
      </w:r>
      <w:r w:rsidRPr="00FF0EA7">
        <w:t>не</w:t>
      </w:r>
      <w:r w:rsidR="00CA0EAE" w:rsidRPr="00FF0EA7">
        <w:t xml:space="preserve"> </w:t>
      </w:r>
      <w:r w:rsidRPr="00FF0EA7">
        <w:t>так.</w:t>
      </w:r>
      <w:r w:rsidR="00CA0EAE" w:rsidRPr="00FF0EA7">
        <w:t xml:space="preserve"> </w:t>
      </w:r>
      <w:r w:rsidRPr="00FF0EA7">
        <w:t>Например,</w:t>
      </w:r>
      <w:r w:rsidR="00CA0EAE" w:rsidRPr="00FF0EA7">
        <w:t xml:space="preserve"> </w:t>
      </w:r>
      <w:r w:rsidRPr="00FF0EA7">
        <w:t>если</w:t>
      </w:r>
      <w:r w:rsidR="00CA0EAE" w:rsidRPr="00FF0EA7">
        <w:t xml:space="preserve"> </w:t>
      </w:r>
      <w:r w:rsidRPr="00FF0EA7">
        <w:t>из</w:t>
      </w:r>
      <w:r w:rsidR="00CA0EAE" w:rsidRPr="00FF0EA7">
        <w:t xml:space="preserve"> </w:t>
      </w:r>
      <w:r w:rsidRPr="00FF0EA7">
        <w:t>крана</w:t>
      </w:r>
      <w:r w:rsidR="00CA0EAE" w:rsidRPr="00FF0EA7">
        <w:t xml:space="preserve"> </w:t>
      </w:r>
      <w:r w:rsidRPr="00FF0EA7">
        <w:t>течет</w:t>
      </w:r>
      <w:r w:rsidR="00CA0EAE" w:rsidRPr="00FF0EA7">
        <w:t xml:space="preserve"> </w:t>
      </w:r>
      <w:r w:rsidRPr="00FF0EA7">
        <w:t>жижа</w:t>
      </w:r>
      <w:r w:rsidR="00CA0EAE" w:rsidRPr="00FF0EA7">
        <w:t xml:space="preserve"> </w:t>
      </w:r>
      <w:r w:rsidRPr="00FF0EA7">
        <w:t>непонятного</w:t>
      </w:r>
      <w:r w:rsidR="00CA0EAE" w:rsidRPr="00FF0EA7">
        <w:t xml:space="preserve"> </w:t>
      </w:r>
      <w:r w:rsidRPr="00FF0EA7">
        <w:t>цвета,</w:t>
      </w:r>
      <w:r w:rsidR="00CA0EAE" w:rsidRPr="00FF0EA7">
        <w:t xml:space="preserve"> </w:t>
      </w:r>
      <w:r w:rsidRPr="00FF0EA7">
        <w:t>то</w:t>
      </w:r>
      <w:r w:rsidR="00CA0EAE" w:rsidRPr="00FF0EA7">
        <w:t xml:space="preserve"> </w:t>
      </w:r>
      <w:r w:rsidRPr="00FF0EA7">
        <w:t>есть</w:t>
      </w:r>
      <w:r w:rsidR="00CA0EAE" w:rsidRPr="00FF0EA7">
        <w:t xml:space="preserve"> </w:t>
      </w:r>
      <w:r w:rsidRPr="00FF0EA7">
        <w:t>не</w:t>
      </w:r>
      <w:r w:rsidR="00CA0EAE" w:rsidRPr="00FF0EA7">
        <w:t xml:space="preserve"> </w:t>
      </w:r>
      <w:r w:rsidRPr="00FF0EA7">
        <w:t>такого,</w:t>
      </w:r>
      <w:r w:rsidR="00CA0EAE" w:rsidRPr="00FF0EA7">
        <w:t xml:space="preserve"> </w:t>
      </w:r>
      <w:r w:rsidRPr="00FF0EA7">
        <w:t>как</w:t>
      </w:r>
      <w:r w:rsidR="00CA0EAE" w:rsidRPr="00FF0EA7">
        <w:t xml:space="preserve"> </w:t>
      </w:r>
      <w:r w:rsidRPr="00FF0EA7">
        <w:t>принято</w:t>
      </w:r>
      <w:r w:rsidR="00CA0EAE" w:rsidRPr="00FF0EA7">
        <w:t xml:space="preserve"> </w:t>
      </w:r>
      <w:r w:rsidRPr="00FF0EA7">
        <w:t>по</w:t>
      </w:r>
      <w:r w:rsidR="00CA0EAE" w:rsidRPr="00FF0EA7">
        <w:t xml:space="preserve"> </w:t>
      </w:r>
      <w:r w:rsidRPr="00FF0EA7">
        <w:t>нормативу.</w:t>
      </w:r>
      <w:r w:rsidR="00CA0EAE" w:rsidRPr="00FF0EA7">
        <w:t xml:space="preserve"> </w:t>
      </w:r>
      <w:r w:rsidRPr="00FF0EA7">
        <w:t>Или</w:t>
      </w:r>
      <w:r w:rsidR="00CA0EAE" w:rsidRPr="00FF0EA7">
        <w:t xml:space="preserve"> </w:t>
      </w:r>
      <w:r w:rsidRPr="00FF0EA7">
        <w:t>если</w:t>
      </w:r>
      <w:r w:rsidR="00CA0EAE" w:rsidRPr="00FF0EA7">
        <w:t xml:space="preserve"> </w:t>
      </w:r>
      <w:r w:rsidRPr="00FF0EA7">
        <w:t>вместо</w:t>
      </w:r>
      <w:r w:rsidR="00CA0EAE" w:rsidRPr="00FF0EA7">
        <w:t xml:space="preserve"> </w:t>
      </w:r>
      <w:r w:rsidRPr="00FF0EA7">
        <w:t>горячей</w:t>
      </w:r>
      <w:r w:rsidR="00CA0EAE" w:rsidRPr="00FF0EA7">
        <w:t xml:space="preserve"> </w:t>
      </w:r>
      <w:r w:rsidRPr="00FF0EA7">
        <w:t>воды</w:t>
      </w:r>
      <w:r w:rsidR="00CA0EAE" w:rsidRPr="00FF0EA7">
        <w:t xml:space="preserve"> </w:t>
      </w:r>
      <w:r w:rsidRPr="00FF0EA7">
        <w:t>в</w:t>
      </w:r>
      <w:r w:rsidR="00CA0EAE" w:rsidRPr="00FF0EA7">
        <w:t xml:space="preserve"> </w:t>
      </w:r>
      <w:r w:rsidRPr="00FF0EA7">
        <w:t>квартиру</w:t>
      </w:r>
      <w:r w:rsidR="00CA0EAE" w:rsidRPr="00FF0EA7">
        <w:t xml:space="preserve"> </w:t>
      </w:r>
      <w:r w:rsidRPr="00FF0EA7">
        <w:t>подается</w:t>
      </w:r>
      <w:r w:rsidR="00CA0EAE" w:rsidRPr="00FF0EA7">
        <w:t xml:space="preserve"> </w:t>
      </w:r>
      <w:r w:rsidRPr="00FF0EA7">
        <w:t>холодная.</w:t>
      </w:r>
      <w:r w:rsidR="00CA0EAE" w:rsidRPr="00FF0EA7">
        <w:t xml:space="preserve"> </w:t>
      </w:r>
      <w:r w:rsidRPr="00FF0EA7">
        <w:t>В</w:t>
      </w:r>
      <w:r w:rsidR="00CA0EAE" w:rsidRPr="00FF0EA7">
        <w:t xml:space="preserve"> </w:t>
      </w:r>
      <w:r w:rsidRPr="00FF0EA7">
        <w:t>таком</w:t>
      </w:r>
      <w:r w:rsidR="00CA0EAE" w:rsidRPr="00FF0EA7">
        <w:t xml:space="preserve"> </w:t>
      </w:r>
      <w:r w:rsidRPr="00FF0EA7">
        <w:t>случае</w:t>
      </w:r>
      <w:r w:rsidR="00CA0EAE" w:rsidRPr="00FF0EA7">
        <w:t xml:space="preserve"> </w:t>
      </w:r>
      <w:r w:rsidRPr="00FF0EA7">
        <w:t>тоже</w:t>
      </w:r>
      <w:r w:rsidR="00CA0EAE" w:rsidRPr="00FF0EA7">
        <w:t xml:space="preserve"> </w:t>
      </w:r>
      <w:r w:rsidRPr="00FF0EA7">
        <w:t>необходимо</w:t>
      </w:r>
      <w:r w:rsidR="00CA0EAE" w:rsidRPr="00FF0EA7">
        <w:t xml:space="preserve"> </w:t>
      </w:r>
      <w:r w:rsidRPr="00FF0EA7">
        <w:t>будет</w:t>
      </w:r>
      <w:r w:rsidR="00CA0EAE" w:rsidRPr="00FF0EA7">
        <w:t xml:space="preserve"> </w:t>
      </w:r>
      <w:r w:rsidRPr="00FF0EA7">
        <w:t>подать</w:t>
      </w:r>
      <w:r w:rsidR="00CA0EAE" w:rsidRPr="00FF0EA7">
        <w:t xml:space="preserve"> </w:t>
      </w:r>
      <w:r w:rsidRPr="00FF0EA7">
        <w:t>заявление</w:t>
      </w:r>
      <w:r w:rsidR="00CA0EAE" w:rsidRPr="00FF0EA7">
        <w:t xml:space="preserve"> </w:t>
      </w:r>
      <w:r w:rsidRPr="00FF0EA7">
        <w:t>в</w:t>
      </w:r>
      <w:r w:rsidR="00CA0EAE" w:rsidRPr="00FF0EA7">
        <w:t xml:space="preserve"> </w:t>
      </w:r>
      <w:r w:rsidRPr="00FF0EA7">
        <w:t>управляющую</w:t>
      </w:r>
      <w:r w:rsidR="00CA0EAE" w:rsidRPr="00FF0EA7">
        <w:t xml:space="preserve"> </w:t>
      </w:r>
      <w:r w:rsidRPr="00FF0EA7">
        <w:t>компанию,</w:t>
      </w:r>
      <w:r w:rsidR="00CA0EAE" w:rsidRPr="00FF0EA7">
        <w:t xml:space="preserve"> </w:t>
      </w:r>
      <w:r w:rsidRPr="00FF0EA7">
        <w:t>чтобы</w:t>
      </w:r>
      <w:r w:rsidR="00CA0EAE" w:rsidRPr="00FF0EA7">
        <w:t xml:space="preserve"> </w:t>
      </w:r>
      <w:r w:rsidRPr="00FF0EA7">
        <w:t>цифры</w:t>
      </w:r>
      <w:r w:rsidR="00CA0EAE" w:rsidRPr="00FF0EA7">
        <w:t xml:space="preserve"> </w:t>
      </w:r>
      <w:r w:rsidRPr="00FF0EA7">
        <w:t>в</w:t>
      </w:r>
      <w:r w:rsidR="00CA0EAE" w:rsidRPr="00FF0EA7">
        <w:t xml:space="preserve"> </w:t>
      </w:r>
      <w:r w:rsidRPr="00FF0EA7">
        <w:t>квитанции</w:t>
      </w:r>
      <w:r w:rsidR="00CA0EAE" w:rsidRPr="00FF0EA7">
        <w:t xml:space="preserve"> </w:t>
      </w:r>
      <w:r w:rsidRPr="00FF0EA7">
        <w:t>снизили.</w:t>
      </w:r>
    </w:p>
    <w:p w:rsidR="00C14B54" w:rsidRPr="00FF0EA7" w:rsidRDefault="00C14B54" w:rsidP="00C14B54">
      <w:r w:rsidRPr="00FF0EA7">
        <w:t>При</w:t>
      </w:r>
      <w:r w:rsidR="00CA0EAE" w:rsidRPr="00FF0EA7">
        <w:t xml:space="preserve"> </w:t>
      </w:r>
      <w:r w:rsidRPr="00FF0EA7">
        <w:t>этом</w:t>
      </w:r>
      <w:r w:rsidR="00CA0EAE" w:rsidRPr="00FF0EA7">
        <w:t xml:space="preserve"> </w:t>
      </w:r>
      <w:r w:rsidRPr="00FF0EA7">
        <w:t>условия</w:t>
      </w:r>
      <w:r w:rsidR="00CA0EAE" w:rsidRPr="00FF0EA7">
        <w:t xml:space="preserve"> </w:t>
      </w:r>
      <w:r w:rsidRPr="00FF0EA7">
        <w:t>для</w:t>
      </w:r>
      <w:r w:rsidR="00CA0EAE" w:rsidRPr="00FF0EA7">
        <w:t xml:space="preserve"> </w:t>
      </w:r>
      <w:r w:rsidRPr="00FF0EA7">
        <w:t>освобождения</w:t>
      </w:r>
      <w:r w:rsidR="00CA0EAE" w:rsidRPr="00FF0EA7">
        <w:t xml:space="preserve"> </w:t>
      </w:r>
      <w:r w:rsidRPr="00FF0EA7">
        <w:t>от</w:t>
      </w:r>
      <w:r w:rsidR="00CA0EAE" w:rsidRPr="00FF0EA7">
        <w:t xml:space="preserve"> </w:t>
      </w:r>
      <w:r w:rsidRPr="00FF0EA7">
        <w:t>платы,</w:t>
      </w:r>
      <w:r w:rsidR="00CA0EAE" w:rsidRPr="00FF0EA7">
        <w:t xml:space="preserve"> </w:t>
      </w:r>
      <w:r w:rsidRPr="00FF0EA7">
        <w:t>по</w:t>
      </w:r>
      <w:r w:rsidR="00CA0EAE" w:rsidRPr="00FF0EA7">
        <w:t xml:space="preserve"> </w:t>
      </w:r>
      <w:r w:rsidRPr="00FF0EA7">
        <w:t>словам</w:t>
      </w:r>
      <w:r w:rsidR="00CA0EAE" w:rsidRPr="00FF0EA7">
        <w:t xml:space="preserve"> </w:t>
      </w:r>
      <w:r w:rsidRPr="00FF0EA7">
        <w:t>эксперта,</w:t>
      </w:r>
      <w:r w:rsidR="00CA0EAE" w:rsidRPr="00FF0EA7">
        <w:t xml:space="preserve"> </w:t>
      </w:r>
      <w:r w:rsidRPr="00FF0EA7">
        <w:t>для</w:t>
      </w:r>
      <w:r w:rsidR="00CA0EAE" w:rsidRPr="00FF0EA7">
        <w:t xml:space="preserve"> </w:t>
      </w:r>
      <w:r w:rsidRPr="00FF0EA7">
        <w:t>россиян</w:t>
      </w:r>
      <w:r w:rsidR="00CA0EAE" w:rsidRPr="00FF0EA7">
        <w:t xml:space="preserve"> </w:t>
      </w:r>
      <w:r w:rsidRPr="00FF0EA7">
        <w:t>значительно</w:t>
      </w:r>
      <w:r w:rsidR="00CA0EAE" w:rsidRPr="00FF0EA7">
        <w:t xml:space="preserve"> </w:t>
      </w:r>
      <w:r w:rsidRPr="00FF0EA7">
        <w:t>упростили.</w:t>
      </w:r>
      <w:r w:rsidR="00CA0EAE" w:rsidRPr="00FF0EA7">
        <w:t xml:space="preserve"> </w:t>
      </w:r>
      <w:r w:rsidRPr="00FF0EA7">
        <w:t>Как</w:t>
      </w:r>
      <w:r w:rsidR="00CA0EAE" w:rsidRPr="00FF0EA7">
        <w:t xml:space="preserve"> </w:t>
      </w:r>
      <w:r w:rsidRPr="00FF0EA7">
        <w:t>заявил</w:t>
      </w:r>
      <w:r w:rsidR="00CA0EAE" w:rsidRPr="00FF0EA7">
        <w:t xml:space="preserve"> </w:t>
      </w:r>
      <w:r w:rsidRPr="00FF0EA7">
        <w:t>Верховный</w:t>
      </w:r>
      <w:r w:rsidR="00CA0EAE" w:rsidRPr="00FF0EA7">
        <w:t xml:space="preserve"> </w:t>
      </w:r>
      <w:r w:rsidRPr="00FF0EA7">
        <w:t>суд,</w:t>
      </w:r>
      <w:r w:rsidR="00CA0EAE" w:rsidRPr="00FF0EA7">
        <w:t xml:space="preserve"> </w:t>
      </w:r>
      <w:r w:rsidRPr="00FF0EA7">
        <w:t>теперь</w:t>
      </w:r>
      <w:r w:rsidR="00CA0EAE" w:rsidRPr="00FF0EA7">
        <w:t xml:space="preserve"> </w:t>
      </w:r>
      <w:r w:rsidRPr="00FF0EA7">
        <w:t>доказательством</w:t>
      </w:r>
      <w:r w:rsidR="00CA0EAE" w:rsidRPr="00FF0EA7">
        <w:t xml:space="preserve"> </w:t>
      </w:r>
      <w:r w:rsidRPr="00FF0EA7">
        <w:t>некачественно</w:t>
      </w:r>
      <w:r w:rsidR="00CA0EAE" w:rsidRPr="00FF0EA7">
        <w:t xml:space="preserve"> </w:t>
      </w:r>
      <w:r w:rsidRPr="00FF0EA7">
        <w:t>оказанной</w:t>
      </w:r>
      <w:r w:rsidR="00CA0EAE" w:rsidRPr="00FF0EA7">
        <w:t xml:space="preserve"> </w:t>
      </w:r>
      <w:r w:rsidRPr="00FF0EA7">
        <w:t>услуги</w:t>
      </w:r>
      <w:r w:rsidR="00CA0EAE" w:rsidRPr="00FF0EA7">
        <w:t xml:space="preserve"> </w:t>
      </w:r>
      <w:r w:rsidRPr="00FF0EA7">
        <w:t>могут</w:t>
      </w:r>
      <w:r w:rsidR="00CA0EAE" w:rsidRPr="00FF0EA7">
        <w:t xml:space="preserve"> </w:t>
      </w:r>
      <w:r w:rsidRPr="00FF0EA7">
        <w:t>служить</w:t>
      </w:r>
      <w:r w:rsidR="00CA0EAE" w:rsidRPr="00FF0EA7">
        <w:t xml:space="preserve"> </w:t>
      </w:r>
      <w:r w:rsidRPr="00FF0EA7">
        <w:t>фото</w:t>
      </w:r>
      <w:r w:rsidR="00CA0EAE" w:rsidRPr="00FF0EA7">
        <w:t xml:space="preserve"> </w:t>
      </w:r>
      <w:r w:rsidRPr="00FF0EA7">
        <w:t>и</w:t>
      </w:r>
      <w:r w:rsidR="00CA0EAE" w:rsidRPr="00FF0EA7">
        <w:t xml:space="preserve"> </w:t>
      </w:r>
      <w:r w:rsidRPr="00FF0EA7">
        <w:t>видео,</w:t>
      </w:r>
      <w:r w:rsidR="00CA0EAE" w:rsidRPr="00FF0EA7">
        <w:t xml:space="preserve"> </w:t>
      </w:r>
      <w:r w:rsidRPr="00FF0EA7">
        <w:t>сделанные</w:t>
      </w:r>
      <w:r w:rsidR="00CA0EAE" w:rsidRPr="00FF0EA7">
        <w:t xml:space="preserve"> </w:t>
      </w:r>
      <w:r w:rsidRPr="00FF0EA7">
        <w:t>владельцем</w:t>
      </w:r>
      <w:r w:rsidR="00CA0EAE" w:rsidRPr="00FF0EA7">
        <w:t xml:space="preserve"> </w:t>
      </w:r>
      <w:r w:rsidRPr="00FF0EA7">
        <w:t>квартиры</w:t>
      </w:r>
      <w:r w:rsidR="00CA0EAE" w:rsidRPr="00FF0EA7">
        <w:t xml:space="preserve"> </w:t>
      </w:r>
      <w:r w:rsidRPr="00FF0EA7">
        <w:t>лично.</w:t>
      </w:r>
      <w:r w:rsidR="00CA0EAE" w:rsidRPr="00FF0EA7">
        <w:t xml:space="preserve"> </w:t>
      </w:r>
      <w:r w:rsidRPr="00FF0EA7">
        <w:t>А</w:t>
      </w:r>
      <w:r w:rsidR="00CA0EAE" w:rsidRPr="00FF0EA7">
        <w:t xml:space="preserve"> </w:t>
      </w:r>
      <w:r w:rsidRPr="00FF0EA7">
        <w:t>помимо</w:t>
      </w:r>
      <w:r w:rsidR="00CA0EAE" w:rsidRPr="00FF0EA7">
        <w:t xml:space="preserve"> </w:t>
      </w:r>
      <w:r w:rsidRPr="00FF0EA7">
        <w:t>перерасчета,</w:t>
      </w:r>
      <w:r w:rsidR="00CA0EAE" w:rsidRPr="00FF0EA7">
        <w:t xml:space="preserve"> </w:t>
      </w:r>
      <w:r w:rsidRPr="00FF0EA7">
        <w:t>можно</w:t>
      </w:r>
      <w:r w:rsidR="00CA0EAE" w:rsidRPr="00FF0EA7">
        <w:t xml:space="preserve"> </w:t>
      </w:r>
      <w:r w:rsidRPr="00FF0EA7">
        <w:t>будет</w:t>
      </w:r>
      <w:r w:rsidR="00CA0EAE" w:rsidRPr="00FF0EA7">
        <w:t xml:space="preserve"> </w:t>
      </w:r>
      <w:r w:rsidRPr="00FF0EA7">
        <w:t>еще</w:t>
      </w:r>
      <w:r w:rsidR="00CA0EAE" w:rsidRPr="00FF0EA7">
        <w:t xml:space="preserve"> </w:t>
      </w:r>
      <w:r w:rsidRPr="00FF0EA7">
        <w:t>и</w:t>
      </w:r>
      <w:r w:rsidR="00CA0EAE" w:rsidRPr="00FF0EA7">
        <w:t xml:space="preserve"> </w:t>
      </w:r>
      <w:r w:rsidRPr="00FF0EA7">
        <w:t>требовать</w:t>
      </w:r>
      <w:r w:rsidR="00CA0EAE" w:rsidRPr="00FF0EA7">
        <w:t xml:space="preserve"> </w:t>
      </w:r>
      <w:r w:rsidRPr="00FF0EA7">
        <w:t>компенсацию</w:t>
      </w:r>
      <w:r w:rsidR="00CA0EAE" w:rsidRPr="00FF0EA7">
        <w:t xml:space="preserve"> </w:t>
      </w:r>
      <w:r w:rsidRPr="00FF0EA7">
        <w:t>морального</w:t>
      </w:r>
      <w:r w:rsidR="00CA0EAE" w:rsidRPr="00FF0EA7">
        <w:t xml:space="preserve"> </w:t>
      </w:r>
      <w:r w:rsidRPr="00FF0EA7">
        <w:t>ущерба.</w:t>
      </w:r>
    </w:p>
    <w:p w:rsidR="00C14B54" w:rsidRPr="00FF0EA7" w:rsidRDefault="000C5E1E" w:rsidP="00C14B54">
      <w:hyperlink r:id="rId31" w:history="1">
        <w:r w:rsidR="00C14B54" w:rsidRPr="00FF0EA7">
          <w:rPr>
            <w:rStyle w:val="a3"/>
          </w:rPr>
          <w:t>https://primpress.ru/article/109939</w:t>
        </w:r>
      </w:hyperlink>
      <w:r w:rsidR="00CA0EAE" w:rsidRPr="00FF0EA7">
        <w:t xml:space="preserve"> </w:t>
      </w:r>
    </w:p>
    <w:p w:rsidR="00D651DA" w:rsidRPr="00FF0EA7" w:rsidRDefault="00D651DA" w:rsidP="00D651DA">
      <w:pPr>
        <w:pStyle w:val="2"/>
      </w:pPr>
      <w:bookmarkStart w:id="77" w:name="_Toc160514314"/>
      <w:r w:rsidRPr="00FF0EA7">
        <w:t>PRIMPRESS,</w:t>
      </w:r>
      <w:r w:rsidR="00CA0EAE" w:rsidRPr="00FF0EA7">
        <w:t xml:space="preserve"> </w:t>
      </w:r>
      <w:r w:rsidRPr="00FF0EA7">
        <w:t>05.03.2024,</w:t>
      </w:r>
      <w:r w:rsidR="00CA0EAE" w:rsidRPr="00FF0EA7">
        <w:t xml:space="preserve"> </w:t>
      </w:r>
      <w:r w:rsidRPr="00FF0EA7">
        <w:t>СФР:</w:t>
      </w:r>
      <w:r w:rsidR="00CA0EAE" w:rsidRPr="00FF0EA7">
        <w:t xml:space="preserve"> </w:t>
      </w:r>
      <w:r w:rsidRPr="00FF0EA7">
        <w:t>пенсии</w:t>
      </w:r>
      <w:r w:rsidR="00CA0EAE" w:rsidRPr="00FF0EA7">
        <w:t xml:space="preserve"> </w:t>
      </w:r>
      <w:r w:rsidRPr="00FF0EA7">
        <w:t>повысят</w:t>
      </w:r>
      <w:r w:rsidR="00CA0EAE" w:rsidRPr="00FF0EA7">
        <w:t xml:space="preserve"> </w:t>
      </w:r>
      <w:r w:rsidRPr="00FF0EA7">
        <w:t>в</w:t>
      </w:r>
      <w:r w:rsidR="00CA0EAE" w:rsidRPr="00FF0EA7">
        <w:t xml:space="preserve"> </w:t>
      </w:r>
      <w:r w:rsidRPr="00FF0EA7">
        <w:t>марте</w:t>
      </w:r>
      <w:r w:rsidR="00CA0EAE" w:rsidRPr="00FF0EA7">
        <w:t xml:space="preserve"> </w:t>
      </w:r>
      <w:r w:rsidRPr="00FF0EA7">
        <w:t>и</w:t>
      </w:r>
      <w:r w:rsidR="00CA0EAE" w:rsidRPr="00FF0EA7">
        <w:t xml:space="preserve"> </w:t>
      </w:r>
      <w:r w:rsidRPr="00FF0EA7">
        <w:t>не</w:t>
      </w:r>
      <w:r w:rsidR="00CA0EAE" w:rsidRPr="00FF0EA7">
        <w:t xml:space="preserve"> </w:t>
      </w:r>
      <w:r w:rsidRPr="00FF0EA7">
        <w:t>только.</w:t>
      </w:r>
      <w:r w:rsidR="00CA0EAE" w:rsidRPr="00FF0EA7">
        <w:t xml:space="preserve"> </w:t>
      </w:r>
      <w:r w:rsidRPr="00FF0EA7">
        <w:t>Пенсионерам</w:t>
      </w:r>
      <w:r w:rsidR="00CA0EAE" w:rsidRPr="00FF0EA7">
        <w:t xml:space="preserve"> </w:t>
      </w:r>
      <w:r w:rsidRPr="00FF0EA7">
        <w:t>все</w:t>
      </w:r>
      <w:r w:rsidR="00CA0EAE" w:rsidRPr="00FF0EA7">
        <w:t xml:space="preserve"> </w:t>
      </w:r>
      <w:r w:rsidRPr="00FF0EA7">
        <w:t>разъяснили</w:t>
      </w:r>
      <w:bookmarkEnd w:id="77"/>
    </w:p>
    <w:p w:rsidR="00D651DA" w:rsidRPr="00FF0EA7" w:rsidRDefault="00D651DA" w:rsidP="00C24E11">
      <w:pPr>
        <w:pStyle w:val="3"/>
      </w:pPr>
      <w:bookmarkStart w:id="78" w:name="_Toc160514315"/>
      <w:r w:rsidRPr="00FF0EA7">
        <w:t>На</w:t>
      </w:r>
      <w:r w:rsidR="00CA0EAE" w:rsidRPr="00FF0EA7">
        <w:t xml:space="preserve"> </w:t>
      </w:r>
      <w:r w:rsidRPr="00FF0EA7">
        <w:t>фоне</w:t>
      </w:r>
      <w:r w:rsidR="00CA0EAE" w:rsidRPr="00FF0EA7">
        <w:t xml:space="preserve"> </w:t>
      </w:r>
      <w:r w:rsidRPr="00FF0EA7">
        <w:t>массовых</w:t>
      </w:r>
      <w:r w:rsidR="00CA0EAE" w:rsidRPr="00FF0EA7">
        <w:t xml:space="preserve"> </w:t>
      </w:r>
      <w:r w:rsidRPr="00FF0EA7">
        <w:t>публикаций</w:t>
      </w:r>
      <w:r w:rsidR="00CA0EAE" w:rsidRPr="00FF0EA7">
        <w:t xml:space="preserve"> </w:t>
      </w:r>
      <w:r w:rsidRPr="00FF0EA7">
        <w:t>в</w:t>
      </w:r>
      <w:r w:rsidR="00CA0EAE" w:rsidRPr="00FF0EA7">
        <w:t xml:space="preserve"> </w:t>
      </w:r>
      <w:r w:rsidRPr="00FF0EA7">
        <w:t>ряде</w:t>
      </w:r>
      <w:r w:rsidR="00CA0EAE" w:rsidRPr="00FF0EA7">
        <w:t xml:space="preserve"> </w:t>
      </w:r>
      <w:r w:rsidRPr="00FF0EA7">
        <w:t>российских</w:t>
      </w:r>
      <w:r w:rsidR="00CA0EAE" w:rsidRPr="00FF0EA7">
        <w:t xml:space="preserve"> </w:t>
      </w:r>
      <w:r w:rsidRPr="00FF0EA7">
        <w:t>СМИ</w:t>
      </w:r>
      <w:r w:rsidR="00CA0EAE" w:rsidRPr="00FF0EA7">
        <w:t xml:space="preserve"> </w:t>
      </w:r>
      <w:r w:rsidRPr="00FF0EA7">
        <w:t>о</w:t>
      </w:r>
      <w:r w:rsidR="00CA0EAE" w:rsidRPr="00FF0EA7">
        <w:t xml:space="preserve"> </w:t>
      </w:r>
      <w:r w:rsidRPr="00FF0EA7">
        <w:t>повышении</w:t>
      </w:r>
      <w:r w:rsidR="00CA0EAE" w:rsidRPr="00FF0EA7">
        <w:t xml:space="preserve"> </w:t>
      </w:r>
      <w:r w:rsidRPr="00FF0EA7">
        <w:t>пенсионных</w:t>
      </w:r>
      <w:r w:rsidR="00CA0EAE" w:rsidRPr="00FF0EA7">
        <w:t xml:space="preserve"> </w:t>
      </w:r>
      <w:r w:rsidRPr="00FF0EA7">
        <w:t>выплат</w:t>
      </w:r>
      <w:r w:rsidR="00CA0EAE" w:rsidRPr="00FF0EA7">
        <w:t xml:space="preserve"> </w:t>
      </w:r>
      <w:r w:rsidRPr="00FF0EA7">
        <w:t>с</w:t>
      </w:r>
      <w:r w:rsidR="00CA0EAE" w:rsidRPr="00FF0EA7">
        <w:t xml:space="preserve"> </w:t>
      </w:r>
      <w:r w:rsidRPr="00FF0EA7">
        <w:t>1</w:t>
      </w:r>
      <w:r w:rsidR="00CA0EAE" w:rsidRPr="00FF0EA7">
        <w:t xml:space="preserve"> </w:t>
      </w:r>
      <w:r w:rsidRPr="00FF0EA7">
        <w:t>марта,</w:t>
      </w:r>
      <w:r w:rsidR="00CA0EAE" w:rsidRPr="00FF0EA7">
        <w:t xml:space="preserve"> </w:t>
      </w:r>
      <w:r w:rsidRPr="00FF0EA7">
        <w:t>специалисты</w:t>
      </w:r>
      <w:r w:rsidR="00CA0EAE" w:rsidRPr="00FF0EA7">
        <w:t xml:space="preserve"> </w:t>
      </w:r>
      <w:r w:rsidRPr="00FF0EA7">
        <w:t>Социального</w:t>
      </w:r>
      <w:r w:rsidR="00CA0EAE" w:rsidRPr="00FF0EA7">
        <w:t xml:space="preserve"> </w:t>
      </w:r>
      <w:r w:rsidRPr="00FF0EA7">
        <w:t>фонда</w:t>
      </w:r>
      <w:r w:rsidR="00CA0EAE" w:rsidRPr="00FF0EA7">
        <w:t xml:space="preserve"> </w:t>
      </w:r>
      <w:r w:rsidRPr="00FF0EA7">
        <w:t>России</w:t>
      </w:r>
      <w:r w:rsidR="00CA0EAE" w:rsidRPr="00FF0EA7">
        <w:t xml:space="preserve"> </w:t>
      </w:r>
      <w:r w:rsidRPr="00FF0EA7">
        <w:t>опубликовали</w:t>
      </w:r>
      <w:r w:rsidR="00CA0EAE" w:rsidRPr="00FF0EA7">
        <w:t xml:space="preserve"> </w:t>
      </w:r>
      <w:r w:rsidRPr="00FF0EA7">
        <w:t>разъяснения</w:t>
      </w:r>
      <w:r w:rsidR="00CA0EAE" w:rsidRPr="00FF0EA7">
        <w:t xml:space="preserve"> </w:t>
      </w:r>
      <w:r w:rsidRPr="00FF0EA7">
        <w:t>информации</w:t>
      </w:r>
      <w:r w:rsidR="00CA0EAE" w:rsidRPr="00FF0EA7">
        <w:t xml:space="preserve"> </w:t>
      </w:r>
      <w:r w:rsidRPr="00FF0EA7">
        <w:t>подобного</w:t>
      </w:r>
      <w:r w:rsidR="00CA0EAE" w:rsidRPr="00FF0EA7">
        <w:t xml:space="preserve"> </w:t>
      </w:r>
      <w:r w:rsidRPr="00FF0EA7">
        <w:t>рода,</w:t>
      </w:r>
      <w:r w:rsidR="00CA0EAE" w:rsidRPr="00FF0EA7">
        <w:t xml:space="preserve"> </w:t>
      </w:r>
      <w:r w:rsidRPr="00FF0EA7">
        <w:t>сообщает</w:t>
      </w:r>
      <w:r w:rsidR="00CA0EAE" w:rsidRPr="00FF0EA7">
        <w:t xml:space="preserve"> </w:t>
      </w:r>
      <w:r w:rsidRPr="00FF0EA7">
        <w:t>PRIMPRESS.</w:t>
      </w:r>
      <w:bookmarkEnd w:id="78"/>
    </w:p>
    <w:p w:rsidR="00D651DA" w:rsidRPr="00FF0EA7" w:rsidRDefault="00D651DA" w:rsidP="00D651DA">
      <w:r w:rsidRPr="00FF0EA7">
        <w:t>Как</w:t>
      </w:r>
      <w:r w:rsidR="00CA0EAE" w:rsidRPr="00FF0EA7">
        <w:t xml:space="preserve"> </w:t>
      </w:r>
      <w:r w:rsidRPr="00FF0EA7">
        <w:t>рассказали</w:t>
      </w:r>
      <w:r w:rsidR="00CA0EAE" w:rsidRPr="00FF0EA7">
        <w:t xml:space="preserve"> </w:t>
      </w:r>
      <w:r w:rsidRPr="00FF0EA7">
        <w:t>в</w:t>
      </w:r>
      <w:r w:rsidR="00CA0EAE" w:rsidRPr="00FF0EA7">
        <w:t xml:space="preserve"> </w:t>
      </w:r>
      <w:r w:rsidRPr="00FF0EA7">
        <w:t>СФР,</w:t>
      </w:r>
      <w:r w:rsidR="00CA0EAE" w:rsidRPr="00FF0EA7">
        <w:t xml:space="preserve"> </w:t>
      </w:r>
      <w:r w:rsidRPr="00FF0EA7">
        <w:t>речь</w:t>
      </w:r>
      <w:r w:rsidR="00CA0EAE" w:rsidRPr="00FF0EA7">
        <w:t xml:space="preserve"> </w:t>
      </w:r>
      <w:r w:rsidRPr="00FF0EA7">
        <w:t>идет</w:t>
      </w:r>
      <w:r w:rsidR="00CA0EAE" w:rsidRPr="00FF0EA7">
        <w:t xml:space="preserve"> </w:t>
      </w:r>
      <w:r w:rsidRPr="00FF0EA7">
        <w:t>о</w:t>
      </w:r>
      <w:r w:rsidR="00CA0EAE" w:rsidRPr="00FF0EA7">
        <w:t xml:space="preserve"> </w:t>
      </w:r>
      <w:r w:rsidRPr="00FF0EA7">
        <w:t>повышениях</w:t>
      </w:r>
      <w:r w:rsidR="00CA0EAE" w:rsidRPr="00FF0EA7">
        <w:t xml:space="preserve"> </w:t>
      </w:r>
      <w:r w:rsidRPr="00FF0EA7">
        <w:t>пенсий,</w:t>
      </w:r>
      <w:r w:rsidR="00CA0EAE" w:rsidRPr="00FF0EA7">
        <w:t xml:space="preserve"> </w:t>
      </w:r>
      <w:r w:rsidRPr="00FF0EA7">
        <w:t>которые</w:t>
      </w:r>
      <w:r w:rsidR="00CA0EAE" w:rsidRPr="00FF0EA7">
        <w:t xml:space="preserve"> </w:t>
      </w:r>
      <w:r w:rsidRPr="00FF0EA7">
        <w:t>на</w:t>
      </w:r>
      <w:r w:rsidR="00CA0EAE" w:rsidRPr="00FF0EA7">
        <w:t xml:space="preserve"> </w:t>
      </w:r>
      <w:r w:rsidRPr="00FF0EA7">
        <w:t>самом</w:t>
      </w:r>
      <w:r w:rsidR="00CA0EAE" w:rsidRPr="00FF0EA7">
        <w:t xml:space="preserve"> </w:t>
      </w:r>
      <w:r w:rsidRPr="00FF0EA7">
        <w:t>деле</w:t>
      </w:r>
      <w:r w:rsidR="00CA0EAE" w:rsidRPr="00FF0EA7">
        <w:t xml:space="preserve"> </w:t>
      </w:r>
      <w:r w:rsidRPr="00FF0EA7">
        <w:t>не</w:t>
      </w:r>
      <w:r w:rsidR="00CA0EAE" w:rsidRPr="00FF0EA7">
        <w:t xml:space="preserve"> </w:t>
      </w:r>
      <w:r w:rsidRPr="00FF0EA7">
        <w:t>привязаны</w:t>
      </w:r>
      <w:r w:rsidR="00CA0EAE" w:rsidRPr="00FF0EA7">
        <w:t xml:space="preserve"> </w:t>
      </w:r>
      <w:r w:rsidRPr="00FF0EA7">
        <w:t>к</w:t>
      </w:r>
      <w:r w:rsidR="00CA0EAE" w:rsidRPr="00FF0EA7">
        <w:t xml:space="preserve"> </w:t>
      </w:r>
      <w:r w:rsidRPr="00FF0EA7">
        <w:t>конкретной</w:t>
      </w:r>
      <w:r w:rsidR="00CA0EAE" w:rsidRPr="00FF0EA7">
        <w:t xml:space="preserve"> </w:t>
      </w:r>
      <w:r w:rsidRPr="00FF0EA7">
        <w:t>дате.</w:t>
      </w:r>
      <w:r w:rsidR="00CA0EAE" w:rsidRPr="00FF0EA7">
        <w:t xml:space="preserve"> </w:t>
      </w:r>
      <w:r w:rsidRPr="00FF0EA7">
        <w:t>Специалисты</w:t>
      </w:r>
      <w:r w:rsidR="00CA0EAE" w:rsidRPr="00FF0EA7">
        <w:t xml:space="preserve"> </w:t>
      </w:r>
      <w:r w:rsidRPr="00FF0EA7">
        <w:t>ведомства</w:t>
      </w:r>
      <w:r w:rsidR="00CA0EAE" w:rsidRPr="00FF0EA7">
        <w:t xml:space="preserve"> </w:t>
      </w:r>
      <w:r w:rsidRPr="00FF0EA7">
        <w:t>напомнили,</w:t>
      </w:r>
      <w:r w:rsidR="00CA0EAE" w:rsidRPr="00FF0EA7">
        <w:t xml:space="preserve"> </w:t>
      </w:r>
      <w:r w:rsidRPr="00FF0EA7">
        <w:t>что</w:t>
      </w:r>
      <w:r w:rsidR="00CA0EAE" w:rsidRPr="00FF0EA7">
        <w:t xml:space="preserve"> </w:t>
      </w:r>
      <w:r w:rsidRPr="00FF0EA7">
        <w:t>повышение</w:t>
      </w:r>
      <w:r w:rsidR="00CA0EAE" w:rsidRPr="00FF0EA7">
        <w:t xml:space="preserve"> </w:t>
      </w:r>
      <w:r w:rsidRPr="00FF0EA7">
        <w:t>пенсии</w:t>
      </w:r>
      <w:r w:rsidR="00CA0EAE" w:rsidRPr="00FF0EA7">
        <w:t xml:space="preserve"> </w:t>
      </w:r>
      <w:r w:rsidRPr="00FF0EA7">
        <w:t>связанное</w:t>
      </w:r>
      <w:r w:rsidR="00CA0EAE" w:rsidRPr="00FF0EA7">
        <w:t xml:space="preserve"> </w:t>
      </w:r>
      <w:r w:rsidRPr="00FF0EA7">
        <w:t>с</w:t>
      </w:r>
      <w:r w:rsidR="00CA0EAE" w:rsidRPr="00FF0EA7">
        <w:t xml:space="preserve"> </w:t>
      </w:r>
      <w:r w:rsidRPr="00FF0EA7">
        <w:t>такими</w:t>
      </w:r>
      <w:r w:rsidR="00CA0EAE" w:rsidRPr="00FF0EA7">
        <w:t xml:space="preserve"> </w:t>
      </w:r>
      <w:r w:rsidRPr="00FF0EA7">
        <w:t>событиями,</w:t>
      </w:r>
      <w:r w:rsidR="00CA0EAE" w:rsidRPr="00FF0EA7">
        <w:t xml:space="preserve"> </w:t>
      </w:r>
      <w:r w:rsidRPr="00FF0EA7">
        <w:t>как</w:t>
      </w:r>
      <w:r w:rsidR="00CA0EAE" w:rsidRPr="00FF0EA7">
        <w:t xml:space="preserve"> </w:t>
      </w:r>
      <w:r w:rsidRPr="00FF0EA7">
        <w:t>достижение</w:t>
      </w:r>
      <w:r w:rsidR="00CA0EAE" w:rsidRPr="00FF0EA7">
        <w:t xml:space="preserve"> </w:t>
      </w:r>
      <w:r w:rsidRPr="00FF0EA7">
        <w:t>возраста</w:t>
      </w:r>
      <w:r w:rsidR="00CA0EAE" w:rsidRPr="00FF0EA7">
        <w:t xml:space="preserve"> </w:t>
      </w:r>
      <w:r w:rsidRPr="00FF0EA7">
        <w:t>в</w:t>
      </w:r>
      <w:r w:rsidR="00CA0EAE" w:rsidRPr="00FF0EA7">
        <w:t xml:space="preserve"> </w:t>
      </w:r>
      <w:r w:rsidRPr="00FF0EA7">
        <w:t>80</w:t>
      </w:r>
      <w:r w:rsidR="00CA0EAE" w:rsidRPr="00FF0EA7">
        <w:t xml:space="preserve"> </w:t>
      </w:r>
      <w:r w:rsidRPr="00FF0EA7">
        <w:t>лет,</w:t>
      </w:r>
      <w:r w:rsidR="00CA0EAE" w:rsidRPr="00FF0EA7">
        <w:t xml:space="preserve"> </w:t>
      </w:r>
      <w:r w:rsidRPr="00FF0EA7">
        <w:t>увольнение</w:t>
      </w:r>
      <w:r w:rsidR="00CA0EAE" w:rsidRPr="00FF0EA7">
        <w:t xml:space="preserve"> </w:t>
      </w:r>
      <w:r w:rsidRPr="00FF0EA7">
        <w:t>с</w:t>
      </w:r>
      <w:r w:rsidR="00CA0EAE" w:rsidRPr="00FF0EA7">
        <w:t xml:space="preserve"> </w:t>
      </w:r>
      <w:r w:rsidRPr="00FF0EA7">
        <w:t>работы</w:t>
      </w:r>
      <w:r w:rsidR="00CA0EAE" w:rsidRPr="00FF0EA7">
        <w:t xml:space="preserve"> </w:t>
      </w:r>
      <w:r w:rsidRPr="00FF0EA7">
        <w:t>или</w:t>
      </w:r>
      <w:r w:rsidR="00CA0EAE" w:rsidRPr="00FF0EA7">
        <w:t xml:space="preserve"> </w:t>
      </w:r>
      <w:r w:rsidRPr="00FF0EA7">
        <w:t>приобретение</w:t>
      </w:r>
      <w:r w:rsidR="00CA0EAE" w:rsidRPr="00FF0EA7">
        <w:t xml:space="preserve"> </w:t>
      </w:r>
      <w:r w:rsidRPr="00FF0EA7">
        <w:t>стажа</w:t>
      </w:r>
      <w:r w:rsidR="00CA0EAE" w:rsidRPr="00FF0EA7">
        <w:t xml:space="preserve"> </w:t>
      </w:r>
      <w:r w:rsidRPr="00FF0EA7">
        <w:t>на</w:t>
      </w:r>
      <w:r w:rsidR="00CA0EAE" w:rsidRPr="00FF0EA7">
        <w:t xml:space="preserve"> </w:t>
      </w:r>
      <w:r w:rsidRPr="00FF0EA7">
        <w:t>Севере,</w:t>
      </w:r>
      <w:r w:rsidR="00CA0EAE" w:rsidRPr="00FF0EA7">
        <w:t xml:space="preserve"> </w:t>
      </w:r>
      <w:r w:rsidRPr="00FF0EA7">
        <w:t>не</w:t>
      </w:r>
      <w:r w:rsidR="00CA0EAE" w:rsidRPr="00FF0EA7">
        <w:t xml:space="preserve"> </w:t>
      </w:r>
      <w:r w:rsidRPr="00FF0EA7">
        <w:t>зависит</w:t>
      </w:r>
      <w:r w:rsidR="00CA0EAE" w:rsidRPr="00FF0EA7">
        <w:t xml:space="preserve"> </w:t>
      </w:r>
      <w:r w:rsidRPr="00FF0EA7">
        <w:t>от</w:t>
      </w:r>
      <w:r w:rsidR="00CA0EAE" w:rsidRPr="00FF0EA7">
        <w:t xml:space="preserve"> </w:t>
      </w:r>
      <w:r w:rsidRPr="00FF0EA7">
        <w:t>определенных</w:t>
      </w:r>
      <w:r w:rsidR="00CA0EAE" w:rsidRPr="00FF0EA7">
        <w:t xml:space="preserve"> </w:t>
      </w:r>
      <w:r w:rsidRPr="00FF0EA7">
        <w:t>дат</w:t>
      </w:r>
      <w:r w:rsidR="00CA0EAE" w:rsidRPr="00FF0EA7">
        <w:t xml:space="preserve"> </w:t>
      </w:r>
      <w:r w:rsidRPr="00FF0EA7">
        <w:t>в</w:t>
      </w:r>
      <w:r w:rsidR="00CA0EAE" w:rsidRPr="00FF0EA7">
        <w:t xml:space="preserve"> </w:t>
      </w:r>
      <w:r w:rsidRPr="00FF0EA7">
        <w:t>течение</w:t>
      </w:r>
      <w:r w:rsidR="00CA0EAE" w:rsidRPr="00FF0EA7">
        <w:t xml:space="preserve"> </w:t>
      </w:r>
      <w:r w:rsidRPr="00FF0EA7">
        <w:t>года,</w:t>
      </w:r>
      <w:r w:rsidR="00CA0EAE" w:rsidRPr="00FF0EA7">
        <w:t xml:space="preserve"> </w:t>
      </w:r>
      <w:r w:rsidRPr="00FF0EA7">
        <w:t>таких</w:t>
      </w:r>
      <w:r w:rsidR="00CA0EAE" w:rsidRPr="00FF0EA7">
        <w:t xml:space="preserve"> </w:t>
      </w:r>
      <w:r w:rsidRPr="00FF0EA7">
        <w:t>как</w:t>
      </w:r>
      <w:r w:rsidR="00CA0EAE" w:rsidRPr="00FF0EA7">
        <w:t xml:space="preserve"> </w:t>
      </w:r>
      <w:r w:rsidRPr="00FF0EA7">
        <w:t>1</w:t>
      </w:r>
      <w:r w:rsidR="00CA0EAE" w:rsidRPr="00FF0EA7">
        <w:t xml:space="preserve"> </w:t>
      </w:r>
      <w:r w:rsidRPr="00FF0EA7">
        <w:t>марта.</w:t>
      </w:r>
      <w:r w:rsidR="00CA0EAE" w:rsidRPr="00FF0EA7">
        <w:t xml:space="preserve"> </w:t>
      </w:r>
      <w:r w:rsidRPr="00FF0EA7">
        <w:t>Оно</w:t>
      </w:r>
      <w:r w:rsidR="00CA0EAE" w:rsidRPr="00FF0EA7">
        <w:t xml:space="preserve"> </w:t>
      </w:r>
      <w:r w:rsidRPr="00FF0EA7">
        <w:t>назначается</w:t>
      </w:r>
      <w:r w:rsidR="00CA0EAE" w:rsidRPr="00FF0EA7">
        <w:t xml:space="preserve"> </w:t>
      </w:r>
      <w:r w:rsidRPr="00FF0EA7">
        <w:t>пенсионеру</w:t>
      </w:r>
      <w:r w:rsidR="00CA0EAE" w:rsidRPr="00FF0EA7">
        <w:t xml:space="preserve"> </w:t>
      </w:r>
      <w:r w:rsidRPr="00FF0EA7">
        <w:t>при</w:t>
      </w:r>
      <w:r w:rsidR="00CA0EAE" w:rsidRPr="00FF0EA7">
        <w:t xml:space="preserve"> </w:t>
      </w:r>
      <w:r w:rsidRPr="00FF0EA7">
        <w:t>наступлении</w:t>
      </w:r>
      <w:r w:rsidR="00CA0EAE" w:rsidRPr="00FF0EA7">
        <w:t xml:space="preserve"> </w:t>
      </w:r>
      <w:r w:rsidRPr="00FF0EA7">
        <w:t>соответствующих</w:t>
      </w:r>
      <w:r w:rsidR="00CA0EAE" w:rsidRPr="00FF0EA7">
        <w:t xml:space="preserve"> </w:t>
      </w:r>
      <w:r w:rsidRPr="00FF0EA7">
        <w:t>обстоятельств.</w:t>
      </w:r>
    </w:p>
    <w:p w:rsidR="00D651DA" w:rsidRPr="00FF0EA7" w:rsidRDefault="00D651DA" w:rsidP="00D651DA">
      <w:r w:rsidRPr="00FF0EA7">
        <w:t>При</w:t>
      </w:r>
      <w:r w:rsidR="00CA0EAE" w:rsidRPr="00FF0EA7">
        <w:t xml:space="preserve"> </w:t>
      </w:r>
      <w:r w:rsidRPr="00FF0EA7">
        <w:t>этом</w:t>
      </w:r>
      <w:r w:rsidR="00CA0EAE" w:rsidRPr="00FF0EA7">
        <w:t xml:space="preserve"> </w:t>
      </w:r>
      <w:r w:rsidRPr="00FF0EA7">
        <w:t>в</w:t>
      </w:r>
      <w:r w:rsidR="00CA0EAE" w:rsidRPr="00FF0EA7">
        <w:t xml:space="preserve"> </w:t>
      </w:r>
      <w:r w:rsidRPr="00FF0EA7">
        <w:t>СФР</w:t>
      </w:r>
      <w:r w:rsidR="00CA0EAE" w:rsidRPr="00FF0EA7">
        <w:t xml:space="preserve"> </w:t>
      </w:r>
      <w:r w:rsidRPr="00FF0EA7">
        <w:t>отметили,</w:t>
      </w:r>
      <w:r w:rsidR="00CA0EAE" w:rsidRPr="00FF0EA7">
        <w:t xml:space="preserve"> </w:t>
      </w:r>
      <w:r w:rsidRPr="00FF0EA7">
        <w:t>что</w:t>
      </w:r>
      <w:r w:rsidR="00CA0EAE" w:rsidRPr="00FF0EA7">
        <w:t xml:space="preserve"> </w:t>
      </w:r>
      <w:r w:rsidRPr="00FF0EA7">
        <w:t>при</w:t>
      </w:r>
      <w:r w:rsidR="00CA0EAE" w:rsidRPr="00FF0EA7">
        <w:t xml:space="preserve"> </w:t>
      </w:r>
      <w:r w:rsidRPr="00FF0EA7">
        <w:t>достижении</w:t>
      </w:r>
      <w:r w:rsidR="00CA0EAE" w:rsidRPr="00FF0EA7">
        <w:t xml:space="preserve"> </w:t>
      </w:r>
      <w:r w:rsidRPr="00FF0EA7">
        <w:t>возраста</w:t>
      </w:r>
      <w:r w:rsidR="00CA0EAE" w:rsidRPr="00FF0EA7">
        <w:t xml:space="preserve"> </w:t>
      </w:r>
      <w:r w:rsidRPr="00FF0EA7">
        <w:t>80</w:t>
      </w:r>
      <w:r w:rsidR="00CA0EAE" w:rsidRPr="00FF0EA7">
        <w:t xml:space="preserve"> </w:t>
      </w:r>
      <w:r w:rsidRPr="00FF0EA7">
        <w:t>лет,</w:t>
      </w:r>
      <w:r w:rsidR="00CA0EAE" w:rsidRPr="00FF0EA7">
        <w:t xml:space="preserve"> </w:t>
      </w:r>
      <w:r w:rsidRPr="00FF0EA7">
        <w:t>а</w:t>
      </w:r>
      <w:r w:rsidR="00CA0EAE" w:rsidRPr="00FF0EA7">
        <w:t xml:space="preserve"> </w:t>
      </w:r>
      <w:r w:rsidRPr="00FF0EA7">
        <w:t>также</w:t>
      </w:r>
      <w:r w:rsidR="00CA0EAE" w:rsidRPr="00FF0EA7">
        <w:t xml:space="preserve"> </w:t>
      </w:r>
      <w:r w:rsidRPr="00FF0EA7">
        <w:t>после</w:t>
      </w:r>
      <w:r w:rsidR="00CA0EAE" w:rsidRPr="00FF0EA7">
        <w:t xml:space="preserve"> </w:t>
      </w:r>
      <w:r w:rsidRPr="00FF0EA7">
        <w:t>увольнения</w:t>
      </w:r>
      <w:r w:rsidR="00CA0EAE" w:rsidRPr="00FF0EA7">
        <w:t xml:space="preserve"> </w:t>
      </w:r>
      <w:r w:rsidRPr="00FF0EA7">
        <w:t>с</w:t>
      </w:r>
      <w:r w:rsidR="00CA0EAE" w:rsidRPr="00FF0EA7">
        <w:t xml:space="preserve"> </w:t>
      </w:r>
      <w:r w:rsidRPr="00FF0EA7">
        <w:t>работы</w:t>
      </w:r>
      <w:r w:rsidR="00CA0EAE" w:rsidRPr="00FF0EA7">
        <w:t xml:space="preserve"> </w:t>
      </w:r>
      <w:r w:rsidRPr="00FF0EA7">
        <w:t>размер</w:t>
      </w:r>
      <w:r w:rsidR="00CA0EAE" w:rsidRPr="00FF0EA7">
        <w:t xml:space="preserve"> </w:t>
      </w:r>
      <w:r w:rsidRPr="00FF0EA7">
        <w:t>пенсий</w:t>
      </w:r>
      <w:r w:rsidR="00CA0EAE" w:rsidRPr="00FF0EA7">
        <w:t xml:space="preserve"> </w:t>
      </w:r>
      <w:r w:rsidRPr="00FF0EA7">
        <w:t>россиян</w:t>
      </w:r>
      <w:r w:rsidR="00CA0EAE" w:rsidRPr="00FF0EA7">
        <w:t xml:space="preserve"> </w:t>
      </w:r>
      <w:r w:rsidRPr="00FF0EA7">
        <w:t>повышается</w:t>
      </w:r>
      <w:r w:rsidR="00CA0EAE" w:rsidRPr="00FF0EA7">
        <w:t xml:space="preserve"> </w:t>
      </w:r>
      <w:r w:rsidRPr="00FF0EA7">
        <w:t>автоматически</w:t>
      </w:r>
      <w:r w:rsidR="00CA0EAE" w:rsidRPr="00FF0EA7">
        <w:t xml:space="preserve"> </w:t>
      </w:r>
      <w:r w:rsidRPr="00FF0EA7">
        <w:t>без</w:t>
      </w:r>
      <w:r w:rsidR="00CA0EAE" w:rsidRPr="00FF0EA7">
        <w:t xml:space="preserve"> </w:t>
      </w:r>
      <w:r w:rsidRPr="00FF0EA7">
        <w:t>подачи</w:t>
      </w:r>
      <w:r w:rsidR="00CA0EAE" w:rsidRPr="00FF0EA7">
        <w:t xml:space="preserve"> </w:t>
      </w:r>
      <w:r w:rsidRPr="00FF0EA7">
        <w:t>дополнительных</w:t>
      </w:r>
      <w:r w:rsidR="00CA0EAE" w:rsidRPr="00FF0EA7">
        <w:t xml:space="preserve"> </w:t>
      </w:r>
      <w:r w:rsidRPr="00FF0EA7">
        <w:t>заявлений.</w:t>
      </w:r>
    </w:p>
    <w:p w:rsidR="00D651DA" w:rsidRPr="00FF0EA7" w:rsidRDefault="00D651DA" w:rsidP="00D651DA">
      <w:r w:rsidRPr="00FF0EA7">
        <w:t>При</w:t>
      </w:r>
      <w:r w:rsidR="00CA0EAE" w:rsidRPr="00FF0EA7">
        <w:t xml:space="preserve"> </w:t>
      </w:r>
      <w:r w:rsidRPr="00FF0EA7">
        <w:t>это</w:t>
      </w:r>
      <w:r w:rsidR="00CA0EAE" w:rsidRPr="00FF0EA7">
        <w:t xml:space="preserve"> </w:t>
      </w:r>
      <w:r w:rsidRPr="00FF0EA7">
        <w:t>сегодня</w:t>
      </w:r>
      <w:r w:rsidR="00CA0EAE" w:rsidRPr="00FF0EA7">
        <w:t xml:space="preserve"> </w:t>
      </w:r>
      <w:r w:rsidRPr="00FF0EA7">
        <w:t>есть</w:t>
      </w:r>
      <w:r w:rsidR="00CA0EAE" w:rsidRPr="00FF0EA7">
        <w:t xml:space="preserve"> </w:t>
      </w:r>
      <w:r w:rsidRPr="00FF0EA7">
        <w:t>увеличения</w:t>
      </w:r>
      <w:r w:rsidR="00CA0EAE" w:rsidRPr="00FF0EA7">
        <w:t xml:space="preserve"> </w:t>
      </w:r>
      <w:r w:rsidRPr="00FF0EA7">
        <w:t>размера</w:t>
      </w:r>
      <w:r w:rsidR="00CA0EAE" w:rsidRPr="00FF0EA7">
        <w:t xml:space="preserve"> </w:t>
      </w:r>
      <w:r w:rsidRPr="00FF0EA7">
        <w:t>пенсий,</w:t>
      </w:r>
      <w:r w:rsidR="00CA0EAE" w:rsidRPr="00FF0EA7">
        <w:t xml:space="preserve"> </w:t>
      </w:r>
      <w:r w:rsidRPr="00FF0EA7">
        <w:t>которые</w:t>
      </w:r>
      <w:r w:rsidR="00CA0EAE" w:rsidRPr="00FF0EA7">
        <w:t xml:space="preserve"> </w:t>
      </w:r>
      <w:r w:rsidRPr="00FF0EA7">
        <w:t>все</w:t>
      </w:r>
      <w:r w:rsidR="00CA0EAE" w:rsidRPr="00FF0EA7">
        <w:t xml:space="preserve"> </w:t>
      </w:r>
      <w:r w:rsidRPr="00FF0EA7">
        <w:t>же</w:t>
      </w:r>
      <w:r w:rsidR="00CA0EAE" w:rsidRPr="00FF0EA7">
        <w:t xml:space="preserve"> </w:t>
      </w:r>
      <w:r w:rsidRPr="00FF0EA7">
        <w:t>привязаны</w:t>
      </w:r>
      <w:r w:rsidR="00CA0EAE" w:rsidRPr="00FF0EA7">
        <w:t xml:space="preserve"> </w:t>
      </w:r>
      <w:r w:rsidRPr="00FF0EA7">
        <w:t>к</w:t>
      </w:r>
      <w:r w:rsidR="00CA0EAE" w:rsidRPr="00FF0EA7">
        <w:t xml:space="preserve"> </w:t>
      </w:r>
      <w:r w:rsidRPr="00FF0EA7">
        <w:t>конкретным</w:t>
      </w:r>
      <w:r w:rsidR="00CA0EAE" w:rsidRPr="00FF0EA7">
        <w:t xml:space="preserve"> </w:t>
      </w:r>
      <w:r w:rsidRPr="00FF0EA7">
        <w:t>датам.</w:t>
      </w:r>
      <w:r w:rsidR="00CA0EAE" w:rsidRPr="00FF0EA7">
        <w:t xml:space="preserve"> </w:t>
      </w:r>
      <w:r w:rsidRPr="00FF0EA7">
        <w:t>Так,</w:t>
      </w:r>
      <w:r w:rsidR="00CA0EAE" w:rsidRPr="00FF0EA7">
        <w:t xml:space="preserve"> </w:t>
      </w:r>
      <w:r w:rsidRPr="00FF0EA7">
        <w:t>например,</w:t>
      </w:r>
      <w:r w:rsidR="00CA0EAE" w:rsidRPr="00FF0EA7">
        <w:t xml:space="preserve"> </w:t>
      </w:r>
      <w:r w:rsidRPr="00FF0EA7">
        <w:t>1</w:t>
      </w:r>
      <w:r w:rsidR="00CA0EAE" w:rsidRPr="00FF0EA7">
        <w:t xml:space="preserve"> </w:t>
      </w:r>
      <w:r w:rsidRPr="00FF0EA7">
        <w:t>января</w:t>
      </w:r>
      <w:r w:rsidR="00CA0EAE" w:rsidRPr="00FF0EA7">
        <w:t xml:space="preserve"> </w:t>
      </w:r>
      <w:r w:rsidRPr="00FF0EA7">
        <w:t>проводиться</w:t>
      </w:r>
      <w:r w:rsidR="00CA0EAE" w:rsidRPr="00FF0EA7">
        <w:t xml:space="preserve"> </w:t>
      </w:r>
      <w:r w:rsidRPr="00FF0EA7">
        <w:t>индексация</w:t>
      </w:r>
      <w:r w:rsidR="00CA0EAE" w:rsidRPr="00FF0EA7">
        <w:t xml:space="preserve"> </w:t>
      </w:r>
      <w:r w:rsidRPr="00FF0EA7">
        <w:t>пенсий</w:t>
      </w:r>
      <w:r w:rsidR="00CA0EAE" w:rsidRPr="00FF0EA7">
        <w:t xml:space="preserve"> </w:t>
      </w:r>
      <w:r w:rsidRPr="00FF0EA7">
        <w:t>неработающим</w:t>
      </w:r>
      <w:r w:rsidR="00CA0EAE" w:rsidRPr="00FF0EA7">
        <w:t xml:space="preserve"> </w:t>
      </w:r>
      <w:r w:rsidRPr="00FF0EA7">
        <w:t>пенсионерам,</w:t>
      </w:r>
      <w:r w:rsidR="00CA0EAE" w:rsidRPr="00FF0EA7">
        <w:t xml:space="preserve"> </w:t>
      </w:r>
      <w:r w:rsidRPr="00FF0EA7">
        <w:t>1</w:t>
      </w:r>
      <w:r w:rsidR="00CA0EAE" w:rsidRPr="00FF0EA7">
        <w:t xml:space="preserve"> </w:t>
      </w:r>
      <w:r w:rsidRPr="00FF0EA7">
        <w:t>апреля</w:t>
      </w:r>
      <w:r w:rsidR="00CA0EAE" w:rsidRPr="00FF0EA7">
        <w:t xml:space="preserve"> </w:t>
      </w:r>
      <w:r w:rsidRPr="00FF0EA7">
        <w:t>повышаются</w:t>
      </w:r>
      <w:r w:rsidR="00CA0EAE" w:rsidRPr="00FF0EA7">
        <w:t xml:space="preserve"> </w:t>
      </w:r>
      <w:r w:rsidRPr="00FF0EA7">
        <w:t>пенсии</w:t>
      </w:r>
      <w:r w:rsidR="00CA0EAE" w:rsidRPr="00FF0EA7">
        <w:t xml:space="preserve"> </w:t>
      </w:r>
      <w:r w:rsidRPr="00FF0EA7">
        <w:t>по</w:t>
      </w:r>
      <w:r w:rsidR="00CA0EAE" w:rsidRPr="00FF0EA7">
        <w:t xml:space="preserve"> </w:t>
      </w:r>
      <w:r w:rsidRPr="00FF0EA7">
        <w:t>государственному</w:t>
      </w:r>
      <w:r w:rsidR="00CA0EAE" w:rsidRPr="00FF0EA7">
        <w:t xml:space="preserve"> </w:t>
      </w:r>
      <w:r w:rsidRPr="00FF0EA7">
        <w:t>обеспечению</w:t>
      </w:r>
      <w:r w:rsidR="00CA0EAE" w:rsidRPr="00FF0EA7">
        <w:t xml:space="preserve"> </w:t>
      </w:r>
      <w:r w:rsidRPr="00FF0EA7">
        <w:t>и</w:t>
      </w:r>
      <w:r w:rsidR="00CA0EAE" w:rsidRPr="00FF0EA7">
        <w:t xml:space="preserve"> </w:t>
      </w:r>
      <w:r w:rsidRPr="00FF0EA7">
        <w:t>социальные</w:t>
      </w:r>
      <w:r w:rsidR="00CA0EAE" w:rsidRPr="00FF0EA7">
        <w:t xml:space="preserve"> </w:t>
      </w:r>
      <w:r w:rsidRPr="00FF0EA7">
        <w:t>пенсии,</w:t>
      </w:r>
      <w:r w:rsidR="00CA0EAE" w:rsidRPr="00FF0EA7">
        <w:t xml:space="preserve"> </w:t>
      </w:r>
      <w:r w:rsidRPr="00FF0EA7">
        <w:t>а</w:t>
      </w:r>
      <w:r w:rsidR="00CA0EAE" w:rsidRPr="00FF0EA7">
        <w:t xml:space="preserve"> </w:t>
      </w:r>
      <w:r w:rsidRPr="00FF0EA7">
        <w:t>1</w:t>
      </w:r>
      <w:r w:rsidR="00CA0EAE" w:rsidRPr="00FF0EA7">
        <w:t xml:space="preserve"> </w:t>
      </w:r>
      <w:r w:rsidRPr="00FF0EA7">
        <w:t>августа</w:t>
      </w:r>
      <w:r w:rsidR="00CA0EAE" w:rsidRPr="00FF0EA7">
        <w:t xml:space="preserve"> </w:t>
      </w:r>
      <w:r w:rsidRPr="00FF0EA7">
        <w:t>повышаются</w:t>
      </w:r>
      <w:r w:rsidR="00CA0EAE" w:rsidRPr="00FF0EA7">
        <w:t xml:space="preserve"> </w:t>
      </w:r>
      <w:r w:rsidRPr="00FF0EA7">
        <w:t>страховые</w:t>
      </w:r>
      <w:r w:rsidR="00CA0EAE" w:rsidRPr="00FF0EA7">
        <w:t xml:space="preserve"> </w:t>
      </w:r>
      <w:r w:rsidRPr="00FF0EA7">
        <w:t>пенсии</w:t>
      </w:r>
      <w:r w:rsidR="00CA0EAE" w:rsidRPr="00FF0EA7">
        <w:t xml:space="preserve"> </w:t>
      </w:r>
      <w:r w:rsidRPr="00FF0EA7">
        <w:t>работающих</w:t>
      </w:r>
      <w:r w:rsidR="00CA0EAE" w:rsidRPr="00FF0EA7">
        <w:t xml:space="preserve"> </w:t>
      </w:r>
      <w:r w:rsidRPr="00FF0EA7">
        <w:t>пенсионеров</w:t>
      </w:r>
      <w:r w:rsidR="00CA0EAE" w:rsidRPr="00FF0EA7">
        <w:t xml:space="preserve"> </w:t>
      </w:r>
      <w:r w:rsidRPr="00FF0EA7">
        <w:t>и</w:t>
      </w:r>
      <w:r w:rsidR="00CA0EAE" w:rsidRPr="00FF0EA7">
        <w:t xml:space="preserve"> </w:t>
      </w:r>
      <w:r w:rsidRPr="00FF0EA7">
        <w:t>выплаты</w:t>
      </w:r>
      <w:r w:rsidR="00CA0EAE" w:rsidRPr="00FF0EA7">
        <w:t xml:space="preserve"> </w:t>
      </w:r>
      <w:r w:rsidRPr="00FF0EA7">
        <w:t>пенсионных</w:t>
      </w:r>
      <w:r w:rsidR="00CA0EAE" w:rsidRPr="00FF0EA7">
        <w:t xml:space="preserve"> </w:t>
      </w:r>
      <w:r w:rsidRPr="00FF0EA7">
        <w:t>накоплений</w:t>
      </w:r>
      <w:r w:rsidR="00CA0EAE" w:rsidRPr="00FF0EA7">
        <w:t xml:space="preserve"> </w:t>
      </w:r>
      <w:r w:rsidRPr="00FF0EA7">
        <w:t>по</w:t>
      </w:r>
      <w:r w:rsidR="00CA0EAE" w:rsidRPr="00FF0EA7">
        <w:t xml:space="preserve"> </w:t>
      </w:r>
      <w:r w:rsidRPr="00FF0EA7">
        <w:t>результатам</w:t>
      </w:r>
      <w:r w:rsidR="00CA0EAE" w:rsidRPr="00FF0EA7">
        <w:t xml:space="preserve"> </w:t>
      </w:r>
      <w:r w:rsidRPr="00FF0EA7">
        <w:t>полученной</w:t>
      </w:r>
      <w:r w:rsidR="00CA0EAE" w:rsidRPr="00FF0EA7">
        <w:t xml:space="preserve"> </w:t>
      </w:r>
      <w:r w:rsidRPr="00FF0EA7">
        <w:t>инвестиционной</w:t>
      </w:r>
      <w:r w:rsidR="00CA0EAE" w:rsidRPr="00FF0EA7">
        <w:t xml:space="preserve"> </w:t>
      </w:r>
      <w:r w:rsidRPr="00FF0EA7">
        <w:t>доходности.</w:t>
      </w:r>
    </w:p>
    <w:p w:rsidR="00D651DA" w:rsidRPr="00FF0EA7" w:rsidRDefault="000C5E1E" w:rsidP="00D651DA">
      <w:hyperlink r:id="rId32" w:history="1">
        <w:r w:rsidR="00D651DA" w:rsidRPr="00FF0EA7">
          <w:rPr>
            <w:rStyle w:val="a3"/>
          </w:rPr>
          <w:t>https://primpress.ru/article/109982</w:t>
        </w:r>
      </w:hyperlink>
      <w:r w:rsidR="00CA0EAE" w:rsidRPr="00FF0EA7">
        <w:t xml:space="preserve"> </w:t>
      </w:r>
    </w:p>
    <w:p w:rsidR="00C14B54" w:rsidRPr="00FF0EA7" w:rsidRDefault="00C14B54" w:rsidP="00C14B54">
      <w:pPr>
        <w:pStyle w:val="2"/>
      </w:pPr>
      <w:bookmarkStart w:id="79" w:name="_Toc160514316"/>
      <w:r w:rsidRPr="00FF0EA7">
        <w:lastRenderedPageBreak/>
        <w:t>Pеns</w:t>
      </w:r>
      <w:r w:rsidR="00380140" w:rsidRPr="00FF0EA7">
        <w:t>N</w:t>
      </w:r>
      <w:r w:rsidRPr="00FF0EA7">
        <w:t>еws.ru,</w:t>
      </w:r>
      <w:r w:rsidR="00CA0EAE" w:rsidRPr="00FF0EA7">
        <w:t xml:space="preserve"> </w:t>
      </w:r>
      <w:r w:rsidRPr="00FF0EA7">
        <w:t>04.03.2024,</w:t>
      </w:r>
      <w:r w:rsidR="00CA0EAE" w:rsidRPr="00FF0EA7">
        <w:t xml:space="preserve"> </w:t>
      </w:r>
      <w:r w:rsidRPr="00FF0EA7">
        <w:t>Одна</w:t>
      </w:r>
      <w:r w:rsidR="00CA0EAE" w:rsidRPr="00FF0EA7">
        <w:t xml:space="preserve"> </w:t>
      </w:r>
      <w:r w:rsidRPr="00FF0EA7">
        <w:t>категория</w:t>
      </w:r>
      <w:r w:rsidR="00CA0EAE" w:rsidRPr="00FF0EA7">
        <w:t xml:space="preserve"> </w:t>
      </w:r>
      <w:r w:rsidRPr="00FF0EA7">
        <w:t>пенсионеров</w:t>
      </w:r>
      <w:r w:rsidR="00CA0EAE" w:rsidRPr="00FF0EA7">
        <w:t xml:space="preserve"> </w:t>
      </w:r>
      <w:r w:rsidRPr="00FF0EA7">
        <w:t>получит</w:t>
      </w:r>
      <w:r w:rsidR="00CA0EAE" w:rsidRPr="00FF0EA7">
        <w:t xml:space="preserve"> </w:t>
      </w:r>
      <w:r w:rsidRPr="00FF0EA7">
        <w:t>компенсацию</w:t>
      </w:r>
      <w:r w:rsidR="00CA0EAE" w:rsidRPr="00FF0EA7">
        <w:t xml:space="preserve"> </w:t>
      </w:r>
      <w:r w:rsidRPr="00FF0EA7">
        <w:t>в</w:t>
      </w:r>
      <w:r w:rsidR="00CA0EAE" w:rsidRPr="00FF0EA7">
        <w:t xml:space="preserve"> </w:t>
      </w:r>
      <w:r w:rsidRPr="00FF0EA7">
        <w:t>100</w:t>
      </w:r>
      <w:r w:rsidR="00CA0EAE" w:rsidRPr="00FF0EA7">
        <w:t xml:space="preserve"> </w:t>
      </w:r>
      <w:r w:rsidRPr="00FF0EA7">
        <w:t>процентов</w:t>
      </w:r>
      <w:bookmarkEnd w:id="79"/>
    </w:p>
    <w:p w:rsidR="00C14B54" w:rsidRPr="00FF0EA7" w:rsidRDefault="00C14B54" w:rsidP="00C24E11">
      <w:pPr>
        <w:pStyle w:val="3"/>
      </w:pPr>
      <w:bookmarkStart w:id="80" w:name="_Toc160514317"/>
      <w:r w:rsidRPr="00FF0EA7">
        <w:t>Правительство</w:t>
      </w:r>
      <w:r w:rsidR="00CA0EAE" w:rsidRPr="00FF0EA7">
        <w:t xml:space="preserve"> </w:t>
      </w:r>
      <w:r w:rsidRPr="00FF0EA7">
        <w:t>РФ</w:t>
      </w:r>
      <w:r w:rsidR="00CA0EAE" w:rsidRPr="00FF0EA7">
        <w:t xml:space="preserve"> </w:t>
      </w:r>
      <w:r w:rsidRPr="00FF0EA7">
        <w:t>выделит</w:t>
      </w:r>
      <w:r w:rsidR="00CA0EAE" w:rsidRPr="00FF0EA7">
        <w:t xml:space="preserve"> </w:t>
      </w:r>
      <w:r w:rsidRPr="00FF0EA7">
        <w:t>более</w:t>
      </w:r>
      <w:r w:rsidR="00CA0EAE" w:rsidRPr="00FF0EA7">
        <w:t xml:space="preserve"> </w:t>
      </w:r>
      <w:r w:rsidRPr="00FF0EA7">
        <w:t>4</w:t>
      </w:r>
      <w:r w:rsidR="00CA0EAE" w:rsidRPr="00FF0EA7">
        <w:t xml:space="preserve"> </w:t>
      </w:r>
      <w:r w:rsidRPr="00FF0EA7">
        <w:t>миллиардов</w:t>
      </w:r>
      <w:r w:rsidR="00CA0EAE" w:rsidRPr="00FF0EA7">
        <w:t xml:space="preserve"> </w:t>
      </w:r>
      <w:r w:rsidRPr="00FF0EA7">
        <w:t>рублей</w:t>
      </w:r>
      <w:r w:rsidR="00CA0EAE" w:rsidRPr="00FF0EA7">
        <w:t xml:space="preserve"> </w:t>
      </w:r>
      <w:r w:rsidRPr="00FF0EA7">
        <w:t>на</w:t>
      </w:r>
      <w:r w:rsidR="00CA0EAE" w:rsidRPr="00FF0EA7">
        <w:t xml:space="preserve"> </w:t>
      </w:r>
      <w:r w:rsidRPr="00FF0EA7">
        <w:t>поддержку</w:t>
      </w:r>
      <w:r w:rsidR="00CA0EAE" w:rsidRPr="00FF0EA7">
        <w:t xml:space="preserve"> </w:t>
      </w:r>
      <w:r w:rsidRPr="00FF0EA7">
        <w:t>мобилизованных</w:t>
      </w:r>
      <w:r w:rsidR="00CA0EAE" w:rsidRPr="00FF0EA7">
        <w:t xml:space="preserve"> </w:t>
      </w:r>
      <w:r w:rsidRPr="00FF0EA7">
        <w:t>и</w:t>
      </w:r>
      <w:r w:rsidR="00CA0EAE" w:rsidRPr="00FF0EA7">
        <w:t xml:space="preserve"> </w:t>
      </w:r>
      <w:r w:rsidRPr="00FF0EA7">
        <w:t>контрактников,</w:t>
      </w:r>
      <w:r w:rsidR="00CA0EAE" w:rsidRPr="00FF0EA7">
        <w:t xml:space="preserve"> </w:t>
      </w:r>
      <w:r w:rsidRPr="00FF0EA7">
        <w:t>которые</w:t>
      </w:r>
      <w:r w:rsidR="00CA0EAE" w:rsidRPr="00FF0EA7">
        <w:t xml:space="preserve"> </w:t>
      </w:r>
      <w:r w:rsidRPr="00FF0EA7">
        <w:t>будут</w:t>
      </w:r>
      <w:r w:rsidR="00CA0EAE" w:rsidRPr="00FF0EA7">
        <w:t xml:space="preserve"> </w:t>
      </w:r>
      <w:r w:rsidRPr="00FF0EA7">
        <w:t>получать</w:t>
      </w:r>
      <w:r w:rsidR="00CA0EAE" w:rsidRPr="00FF0EA7">
        <w:t xml:space="preserve"> </w:t>
      </w:r>
      <w:r w:rsidRPr="00FF0EA7">
        <w:t>ежемесячную</w:t>
      </w:r>
      <w:r w:rsidR="00CA0EAE" w:rsidRPr="00FF0EA7">
        <w:t xml:space="preserve"> </w:t>
      </w:r>
      <w:r w:rsidRPr="00FF0EA7">
        <w:t>компенсацию</w:t>
      </w:r>
      <w:r w:rsidR="00CA0EAE" w:rsidRPr="00FF0EA7">
        <w:t xml:space="preserve"> </w:t>
      </w:r>
      <w:r w:rsidRPr="00FF0EA7">
        <w:t>в</w:t>
      </w:r>
      <w:r w:rsidR="00CA0EAE" w:rsidRPr="00FF0EA7">
        <w:t xml:space="preserve"> </w:t>
      </w:r>
      <w:r w:rsidRPr="00FF0EA7">
        <w:t>размере</w:t>
      </w:r>
      <w:r w:rsidR="00CA0EAE" w:rsidRPr="00FF0EA7">
        <w:t xml:space="preserve"> </w:t>
      </w:r>
      <w:r w:rsidRPr="00FF0EA7">
        <w:t>100</w:t>
      </w:r>
      <w:r w:rsidR="00CA0EAE" w:rsidRPr="00FF0EA7">
        <w:t xml:space="preserve"> </w:t>
      </w:r>
      <w:r w:rsidRPr="00FF0EA7">
        <w:t>процентов</w:t>
      </w:r>
      <w:r w:rsidR="00CA0EAE" w:rsidRPr="00FF0EA7">
        <w:t xml:space="preserve"> </w:t>
      </w:r>
      <w:r w:rsidRPr="00FF0EA7">
        <w:t>пенсии</w:t>
      </w:r>
      <w:r w:rsidR="00CA0EAE" w:rsidRPr="00FF0EA7">
        <w:t xml:space="preserve"> </w:t>
      </w:r>
      <w:r w:rsidRPr="00FF0EA7">
        <w:t>за</w:t>
      </w:r>
      <w:r w:rsidR="00CA0EAE" w:rsidRPr="00FF0EA7">
        <w:t xml:space="preserve"> </w:t>
      </w:r>
      <w:r w:rsidRPr="00FF0EA7">
        <w:t>выслугу</w:t>
      </w:r>
      <w:r w:rsidR="00CA0EAE" w:rsidRPr="00FF0EA7">
        <w:t xml:space="preserve"> </w:t>
      </w:r>
      <w:r w:rsidRPr="00FF0EA7">
        <w:t>лет.</w:t>
      </w:r>
      <w:r w:rsidR="00CA0EAE" w:rsidRPr="00FF0EA7">
        <w:t xml:space="preserve"> </w:t>
      </w:r>
      <w:r w:rsidRPr="00FF0EA7">
        <w:t>Речь</w:t>
      </w:r>
      <w:r w:rsidR="00CA0EAE" w:rsidRPr="00FF0EA7">
        <w:t xml:space="preserve"> </w:t>
      </w:r>
      <w:r w:rsidRPr="00FF0EA7">
        <w:t>идет</w:t>
      </w:r>
      <w:r w:rsidR="00CA0EAE" w:rsidRPr="00FF0EA7">
        <w:t xml:space="preserve"> </w:t>
      </w:r>
      <w:r w:rsidRPr="00FF0EA7">
        <w:t>о</w:t>
      </w:r>
      <w:r w:rsidR="00CA0EAE" w:rsidRPr="00FF0EA7">
        <w:t xml:space="preserve"> </w:t>
      </w:r>
      <w:r w:rsidRPr="00FF0EA7">
        <w:t>военнослужащих,</w:t>
      </w:r>
      <w:r w:rsidR="00CA0EAE" w:rsidRPr="00FF0EA7">
        <w:t xml:space="preserve"> </w:t>
      </w:r>
      <w:r w:rsidRPr="00FF0EA7">
        <w:t>перешедших</w:t>
      </w:r>
      <w:r w:rsidR="00CA0EAE" w:rsidRPr="00FF0EA7">
        <w:t xml:space="preserve"> </w:t>
      </w:r>
      <w:r w:rsidRPr="00FF0EA7">
        <w:t>на</w:t>
      </w:r>
      <w:r w:rsidR="00CA0EAE" w:rsidRPr="00FF0EA7">
        <w:t xml:space="preserve"> </w:t>
      </w:r>
      <w:r w:rsidRPr="00FF0EA7">
        <w:t>службу</w:t>
      </w:r>
      <w:r w:rsidR="00CA0EAE" w:rsidRPr="00FF0EA7">
        <w:t xml:space="preserve"> </w:t>
      </w:r>
      <w:r w:rsidRPr="00FF0EA7">
        <w:t>из</w:t>
      </w:r>
      <w:r w:rsidR="00CA0EAE" w:rsidRPr="00FF0EA7">
        <w:t xml:space="preserve"> </w:t>
      </w:r>
      <w:r w:rsidRPr="00FF0EA7">
        <w:t>числа</w:t>
      </w:r>
      <w:r w:rsidR="00CA0EAE" w:rsidRPr="00FF0EA7">
        <w:t xml:space="preserve"> </w:t>
      </w:r>
      <w:r w:rsidRPr="00FF0EA7">
        <w:t>пенсионеров</w:t>
      </w:r>
      <w:r w:rsidR="00CA0EAE" w:rsidRPr="00FF0EA7">
        <w:t xml:space="preserve"> </w:t>
      </w:r>
      <w:r w:rsidRPr="00FF0EA7">
        <w:t>силовых</w:t>
      </w:r>
      <w:r w:rsidR="00CA0EAE" w:rsidRPr="00FF0EA7">
        <w:t xml:space="preserve"> </w:t>
      </w:r>
      <w:r w:rsidRPr="00FF0EA7">
        <w:t>структур.</w:t>
      </w:r>
      <w:bookmarkEnd w:id="80"/>
    </w:p>
    <w:p w:rsidR="00C14B54" w:rsidRPr="00FF0EA7" w:rsidRDefault="000C5E1E" w:rsidP="00C14B54">
      <w:hyperlink r:id="rId33" w:history="1">
        <w:r w:rsidR="00C14B54" w:rsidRPr="00FF0EA7">
          <w:rPr>
            <w:rStyle w:val="a3"/>
          </w:rPr>
          <w:t>https://pensnews.ru/article/11333</w:t>
        </w:r>
      </w:hyperlink>
      <w:r w:rsidR="00CA0EAE" w:rsidRPr="00FF0EA7">
        <w:t xml:space="preserve"> </w:t>
      </w:r>
    </w:p>
    <w:p w:rsidR="00F6168F" w:rsidRPr="00FF0EA7" w:rsidRDefault="00F6168F" w:rsidP="00F6168F">
      <w:pPr>
        <w:pStyle w:val="2"/>
      </w:pPr>
      <w:bookmarkStart w:id="81" w:name="_Toc160514318"/>
      <w:r w:rsidRPr="00FF0EA7">
        <w:t>DEITA.ru,</w:t>
      </w:r>
      <w:r w:rsidR="00CA0EAE" w:rsidRPr="00FF0EA7">
        <w:t xml:space="preserve"> </w:t>
      </w:r>
      <w:r w:rsidRPr="00FF0EA7">
        <w:t>04.03.2024,</w:t>
      </w:r>
      <w:r w:rsidR="00CA0EAE" w:rsidRPr="00FF0EA7">
        <w:t xml:space="preserve"> </w:t>
      </w:r>
      <w:r w:rsidRPr="00FF0EA7">
        <w:t>Людям</w:t>
      </w:r>
      <w:r w:rsidR="00CA0EAE" w:rsidRPr="00FF0EA7">
        <w:t xml:space="preserve"> </w:t>
      </w:r>
      <w:r w:rsidR="00AF08B1" w:rsidRPr="00FF0EA7">
        <w:t>«</w:t>
      </w:r>
      <w:r w:rsidRPr="00FF0EA7">
        <w:t>серебряного</w:t>
      </w:r>
      <w:r w:rsidR="00CA0EAE" w:rsidRPr="00FF0EA7">
        <w:t xml:space="preserve"> </w:t>
      </w:r>
      <w:r w:rsidRPr="00FF0EA7">
        <w:t>возраста</w:t>
      </w:r>
      <w:r w:rsidR="00AF08B1" w:rsidRPr="00FF0EA7">
        <w:t>»</w:t>
      </w:r>
      <w:r w:rsidR="00CA0EAE" w:rsidRPr="00FF0EA7">
        <w:t xml:space="preserve"> </w:t>
      </w:r>
      <w:r w:rsidRPr="00FF0EA7">
        <w:t>хотят</w:t>
      </w:r>
      <w:r w:rsidR="00CA0EAE" w:rsidRPr="00FF0EA7">
        <w:t xml:space="preserve"> </w:t>
      </w:r>
      <w:r w:rsidRPr="00FF0EA7">
        <w:t>платить</w:t>
      </w:r>
      <w:r w:rsidR="00CA0EAE" w:rsidRPr="00FF0EA7">
        <w:t xml:space="preserve"> </w:t>
      </w:r>
      <w:r w:rsidRPr="00FF0EA7">
        <w:t>пенсию</w:t>
      </w:r>
      <w:r w:rsidR="00CA0EAE" w:rsidRPr="00FF0EA7">
        <w:t xml:space="preserve"> </w:t>
      </w:r>
      <w:r w:rsidRPr="00FF0EA7">
        <w:t>по-новому</w:t>
      </w:r>
      <w:bookmarkEnd w:id="81"/>
    </w:p>
    <w:p w:rsidR="00F6168F" w:rsidRPr="00FF0EA7" w:rsidRDefault="00F6168F" w:rsidP="00C24E11">
      <w:pPr>
        <w:pStyle w:val="3"/>
      </w:pPr>
      <w:bookmarkStart w:id="82" w:name="_Toc160514319"/>
      <w:r w:rsidRPr="00FF0EA7">
        <w:t>Новый</w:t>
      </w:r>
      <w:r w:rsidR="00CA0EAE" w:rsidRPr="00FF0EA7">
        <w:t xml:space="preserve"> </w:t>
      </w:r>
      <w:r w:rsidRPr="00FF0EA7">
        <w:t>механизм</w:t>
      </w:r>
      <w:r w:rsidR="00CA0EAE" w:rsidRPr="00FF0EA7">
        <w:t xml:space="preserve"> </w:t>
      </w:r>
      <w:r w:rsidRPr="00FF0EA7">
        <w:t>выплат</w:t>
      </w:r>
      <w:r w:rsidR="00CA0EAE" w:rsidRPr="00FF0EA7">
        <w:t xml:space="preserve"> </w:t>
      </w:r>
      <w:r w:rsidRPr="00FF0EA7">
        <w:t>пенсий</w:t>
      </w:r>
      <w:r w:rsidR="00CA0EAE" w:rsidRPr="00FF0EA7">
        <w:t xml:space="preserve"> </w:t>
      </w:r>
      <w:r w:rsidRPr="00FF0EA7">
        <w:t>предложили</w:t>
      </w:r>
      <w:r w:rsidR="00CA0EAE" w:rsidRPr="00FF0EA7">
        <w:t xml:space="preserve"> </w:t>
      </w:r>
      <w:r w:rsidRPr="00FF0EA7">
        <w:t>депутаты,</w:t>
      </w:r>
      <w:r w:rsidR="00CA0EAE" w:rsidRPr="00FF0EA7">
        <w:t xml:space="preserve"> </w:t>
      </w:r>
      <w:r w:rsidRPr="00FF0EA7">
        <w:t>сообщает</w:t>
      </w:r>
      <w:r w:rsidR="00CA0EAE" w:rsidRPr="00FF0EA7">
        <w:t xml:space="preserve"> </w:t>
      </w:r>
      <w:r w:rsidRPr="00FF0EA7">
        <w:t>ИА</w:t>
      </w:r>
      <w:r w:rsidR="00CA0EAE" w:rsidRPr="00FF0EA7">
        <w:t xml:space="preserve"> </w:t>
      </w:r>
      <w:r w:rsidRPr="00FF0EA7">
        <w:t>DEITA.RU.</w:t>
      </w:r>
      <w:r w:rsidR="00CA0EAE" w:rsidRPr="00FF0EA7">
        <w:t xml:space="preserve"> </w:t>
      </w:r>
      <w:r w:rsidRPr="00FF0EA7">
        <w:t>Ввести</w:t>
      </w:r>
      <w:r w:rsidR="00CA0EAE" w:rsidRPr="00FF0EA7">
        <w:t xml:space="preserve"> </w:t>
      </w:r>
      <w:r w:rsidRPr="00FF0EA7">
        <w:t>оплаты</w:t>
      </w:r>
      <w:r w:rsidR="00CA0EAE" w:rsidRPr="00FF0EA7">
        <w:t xml:space="preserve"> </w:t>
      </w:r>
      <w:r w:rsidRPr="00FF0EA7">
        <w:t>к</w:t>
      </w:r>
      <w:r w:rsidR="00CA0EAE" w:rsidRPr="00FF0EA7">
        <w:t xml:space="preserve"> </w:t>
      </w:r>
      <w:r w:rsidRPr="00FF0EA7">
        <w:t>пенсии</w:t>
      </w:r>
      <w:r w:rsidR="00CA0EAE" w:rsidRPr="00FF0EA7">
        <w:t xml:space="preserve"> </w:t>
      </w:r>
      <w:r w:rsidRPr="00FF0EA7">
        <w:t>до</w:t>
      </w:r>
      <w:r w:rsidR="00CA0EAE" w:rsidRPr="00FF0EA7">
        <w:t xml:space="preserve"> </w:t>
      </w:r>
      <w:r w:rsidRPr="00FF0EA7">
        <w:t>двукратной</w:t>
      </w:r>
      <w:r w:rsidR="00CA0EAE" w:rsidRPr="00FF0EA7">
        <w:t xml:space="preserve"> </w:t>
      </w:r>
      <w:r w:rsidRPr="00FF0EA7">
        <w:t>величины</w:t>
      </w:r>
      <w:r w:rsidR="00CA0EAE" w:rsidRPr="00FF0EA7">
        <w:t xml:space="preserve"> </w:t>
      </w:r>
      <w:r w:rsidRPr="00FF0EA7">
        <w:t>прожиточного</w:t>
      </w:r>
      <w:r w:rsidR="00CA0EAE" w:rsidRPr="00FF0EA7">
        <w:t xml:space="preserve"> </w:t>
      </w:r>
      <w:r w:rsidRPr="00FF0EA7">
        <w:t>минимума</w:t>
      </w:r>
      <w:r w:rsidR="00CA0EAE" w:rsidRPr="00FF0EA7">
        <w:t xml:space="preserve"> </w:t>
      </w:r>
      <w:r w:rsidRPr="00FF0EA7">
        <w:t>в</w:t>
      </w:r>
      <w:r w:rsidR="00CA0EAE" w:rsidRPr="00FF0EA7">
        <w:t xml:space="preserve"> </w:t>
      </w:r>
      <w:r w:rsidRPr="00FF0EA7">
        <w:t>целом</w:t>
      </w:r>
      <w:r w:rsidR="00CA0EAE" w:rsidRPr="00FF0EA7">
        <w:t xml:space="preserve"> </w:t>
      </w:r>
      <w:r w:rsidRPr="00FF0EA7">
        <w:t>по</w:t>
      </w:r>
      <w:r w:rsidR="00CA0EAE" w:rsidRPr="00FF0EA7">
        <w:t xml:space="preserve"> </w:t>
      </w:r>
      <w:r w:rsidRPr="00FF0EA7">
        <w:t>стране</w:t>
      </w:r>
      <w:r w:rsidR="00CA0EAE" w:rsidRPr="00FF0EA7">
        <w:t xml:space="preserve"> </w:t>
      </w:r>
      <w:r w:rsidRPr="00FF0EA7">
        <w:t>за</w:t>
      </w:r>
      <w:r w:rsidR="00CA0EAE" w:rsidRPr="00FF0EA7">
        <w:t xml:space="preserve"> </w:t>
      </w:r>
      <w:r w:rsidRPr="00FF0EA7">
        <w:t>стаж</w:t>
      </w:r>
      <w:r w:rsidR="00CA0EAE" w:rsidRPr="00FF0EA7">
        <w:t xml:space="preserve"> </w:t>
      </w:r>
      <w:r w:rsidRPr="00FF0EA7">
        <w:t>от</w:t>
      </w:r>
      <w:r w:rsidR="00CA0EAE" w:rsidRPr="00FF0EA7">
        <w:t xml:space="preserve"> </w:t>
      </w:r>
      <w:r w:rsidRPr="00FF0EA7">
        <w:t>30</w:t>
      </w:r>
      <w:r w:rsidR="00CA0EAE" w:rsidRPr="00FF0EA7">
        <w:t xml:space="preserve"> </w:t>
      </w:r>
      <w:r w:rsidRPr="00FF0EA7">
        <w:t>лет</w:t>
      </w:r>
      <w:r w:rsidR="00CA0EAE" w:rsidRPr="00FF0EA7">
        <w:t xml:space="preserve"> </w:t>
      </w:r>
      <w:r w:rsidRPr="00FF0EA7">
        <w:t>намерена</w:t>
      </w:r>
      <w:r w:rsidR="00CA0EAE" w:rsidRPr="00FF0EA7">
        <w:t xml:space="preserve"> </w:t>
      </w:r>
      <w:r w:rsidRPr="00FF0EA7">
        <w:t>инициативная</w:t>
      </w:r>
      <w:r w:rsidR="00CA0EAE" w:rsidRPr="00FF0EA7">
        <w:t xml:space="preserve"> </w:t>
      </w:r>
      <w:r w:rsidRPr="00FF0EA7">
        <w:t>группа</w:t>
      </w:r>
      <w:r w:rsidR="00CA0EAE" w:rsidRPr="00FF0EA7">
        <w:t xml:space="preserve"> </w:t>
      </w:r>
      <w:r w:rsidRPr="00FF0EA7">
        <w:t>законодателей.</w:t>
      </w:r>
      <w:r w:rsidR="00CA0EAE" w:rsidRPr="00FF0EA7">
        <w:t xml:space="preserve"> </w:t>
      </w:r>
      <w:r w:rsidRPr="00FF0EA7">
        <w:t>Проект</w:t>
      </w:r>
      <w:r w:rsidR="00CA0EAE" w:rsidRPr="00FF0EA7">
        <w:t xml:space="preserve"> </w:t>
      </w:r>
      <w:r w:rsidRPr="00FF0EA7">
        <w:t>направлен</w:t>
      </w:r>
      <w:r w:rsidR="00CA0EAE" w:rsidRPr="00FF0EA7">
        <w:t xml:space="preserve"> </w:t>
      </w:r>
      <w:r w:rsidRPr="00FF0EA7">
        <w:t>на</w:t>
      </w:r>
      <w:r w:rsidR="00CA0EAE" w:rsidRPr="00FF0EA7">
        <w:t xml:space="preserve"> </w:t>
      </w:r>
      <w:r w:rsidRPr="00FF0EA7">
        <w:t>обсуждение</w:t>
      </w:r>
      <w:r w:rsidR="00CA0EAE" w:rsidRPr="00FF0EA7">
        <w:t xml:space="preserve"> </w:t>
      </w:r>
      <w:r w:rsidRPr="00FF0EA7">
        <w:t>в</w:t>
      </w:r>
      <w:r w:rsidR="00CA0EAE" w:rsidRPr="00FF0EA7">
        <w:t xml:space="preserve"> </w:t>
      </w:r>
      <w:r w:rsidRPr="00FF0EA7">
        <w:t>правительство.</w:t>
      </w:r>
      <w:r w:rsidR="00CA0EAE" w:rsidRPr="00FF0EA7">
        <w:t xml:space="preserve"> </w:t>
      </w:r>
      <w:r w:rsidRPr="00FF0EA7">
        <w:rPr>
          <w:rFonts w:ascii="MS Mincho" w:eastAsia="MS Mincho" w:hAnsi="MS Mincho" w:cs="MS Mincho" w:hint="eastAsia"/>
        </w:rPr>
        <w:t> </w:t>
      </w:r>
      <w:bookmarkEnd w:id="82"/>
    </w:p>
    <w:p w:rsidR="00F6168F" w:rsidRPr="00FF0EA7" w:rsidRDefault="00F6168F" w:rsidP="00F6168F">
      <w:r w:rsidRPr="00FF0EA7">
        <w:t>Как</w:t>
      </w:r>
      <w:r w:rsidR="00CA0EAE" w:rsidRPr="00FF0EA7">
        <w:t xml:space="preserve"> </w:t>
      </w:r>
      <w:r w:rsidRPr="00FF0EA7">
        <w:t>следует</w:t>
      </w:r>
      <w:r w:rsidR="00CA0EAE" w:rsidRPr="00FF0EA7">
        <w:t xml:space="preserve"> </w:t>
      </w:r>
      <w:r w:rsidRPr="00FF0EA7">
        <w:t>из</w:t>
      </w:r>
      <w:r w:rsidR="00CA0EAE" w:rsidRPr="00FF0EA7">
        <w:t xml:space="preserve"> </w:t>
      </w:r>
      <w:r w:rsidRPr="00FF0EA7">
        <w:t>текста</w:t>
      </w:r>
      <w:r w:rsidR="00CA0EAE" w:rsidRPr="00FF0EA7">
        <w:t xml:space="preserve"> </w:t>
      </w:r>
      <w:r w:rsidRPr="00FF0EA7">
        <w:t>законопроекта,</w:t>
      </w:r>
      <w:r w:rsidR="00CA0EAE" w:rsidRPr="00FF0EA7">
        <w:t xml:space="preserve"> </w:t>
      </w:r>
      <w:r w:rsidRPr="00FF0EA7">
        <w:t>новый</w:t>
      </w:r>
      <w:r w:rsidR="00CA0EAE" w:rsidRPr="00FF0EA7">
        <w:t xml:space="preserve"> </w:t>
      </w:r>
      <w:r w:rsidRPr="00FF0EA7">
        <w:t>механизм</w:t>
      </w:r>
      <w:r w:rsidR="00CA0EAE" w:rsidRPr="00FF0EA7">
        <w:t xml:space="preserve"> </w:t>
      </w:r>
      <w:r w:rsidRPr="00FF0EA7">
        <w:t>будет</w:t>
      </w:r>
      <w:r w:rsidR="00CA0EAE" w:rsidRPr="00FF0EA7">
        <w:t xml:space="preserve"> </w:t>
      </w:r>
      <w:r w:rsidRPr="00FF0EA7">
        <w:t>распространяться</w:t>
      </w:r>
      <w:r w:rsidR="00CA0EAE" w:rsidRPr="00FF0EA7">
        <w:t xml:space="preserve"> </w:t>
      </w:r>
      <w:r w:rsidRPr="00FF0EA7">
        <w:t>на</w:t>
      </w:r>
      <w:r w:rsidR="00CA0EAE" w:rsidRPr="00FF0EA7">
        <w:t xml:space="preserve"> </w:t>
      </w:r>
      <w:r w:rsidRPr="00FF0EA7">
        <w:t>граждан</w:t>
      </w:r>
      <w:r w:rsidR="00CA0EAE" w:rsidRPr="00FF0EA7">
        <w:t xml:space="preserve"> </w:t>
      </w:r>
      <w:r w:rsidR="00AF08B1" w:rsidRPr="00FF0EA7">
        <w:t>«</w:t>
      </w:r>
      <w:r w:rsidRPr="00FF0EA7">
        <w:t>серебряного</w:t>
      </w:r>
      <w:r w:rsidR="00CA0EAE" w:rsidRPr="00FF0EA7">
        <w:t xml:space="preserve"> </w:t>
      </w:r>
      <w:r w:rsidRPr="00FF0EA7">
        <w:t>возраста</w:t>
      </w:r>
      <w:r w:rsidR="00AF08B1" w:rsidRPr="00FF0EA7">
        <w:t>»</w:t>
      </w:r>
      <w:r w:rsidRPr="00FF0EA7">
        <w:t>,</w:t>
      </w:r>
      <w:r w:rsidR="00CA0EAE" w:rsidRPr="00FF0EA7">
        <w:t xml:space="preserve"> </w:t>
      </w:r>
      <w:r w:rsidRPr="00FF0EA7">
        <w:t>которые</w:t>
      </w:r>
      <w:r w:rsidR="00CA0EAE" w:rsidRPr="00FF0EA7">
        <w:t xml:space="preserve"> </w:t>
      </w:r>
      <w:r w:rsidRPr="00FF0EA7">
        <w:t>отработали</w:t>
      </w:r>
      <w:r w:rsidR="00CA0EAE" w:rsidRPr="00FF0EA7">
        <w:t xml:space="preserve"> </w:t>
      </w:r>
      <w:r w:rsidRPr="00FF0EA7">
        <w:t>на</w:t>
      </w:r>
      <w:r w:rsidR="00CA0EAE" w:rsidRPr="00FF0EA7">
        <w:t xml:space="preserve"> </w:t>
      </w:r>
      <w:r w:rsidRPr="00FF0EA7">
        <w:t>предприятиях</w:t>
      </w:r>
      <w:r w:rsidR="00CA0EAE" w:rsidRPr="00FF0EA7">
        <w:t xml:space="preserve"> </w:t>
      </w:r>
      <w:r w:rsidRPr="00FF0EA7">
        <w:t>30</w:t>
      </w:r>
      <w:r w:rsidR="00CA0EAE" w:rsidRPr="00FF0EA7">
        <w:t xml:space="preserve"> </w:t>
      </w:r>
      <w:r w:rsidRPr="00FF0EA7">
        <w:t>лет.</w:t>
      </w:r>
      <w:r w:rsidR="00CA0EAE" w:rsidRPr="00FF0EA7">
        <w:t xml:space="preserve"> </w:t>
      </w:r>
      <w:r w:rsidRPr="00FF0EA7">
        <w:t>Обеспечить</w:t>
      </w:r>
      <w:r w:rsidR="00CA0EAE" w:rsidRPr="00FF0EA7">
        <w:t xml:space="preserve"> </w:t>
      </w:r>
      <w:r w:rsidRPr="00FF0EA7">
        <w:t>отдых</w:t>
      </w:r>
      <w:r w:rsidR="00CA0EAE" w:rsidRPr="00FF0EA7">
        <w:t xml:space="preserve"> </w:t>
      </w:r>
      <w:r w:rsidRPr="00FF0EA7">
        <w:t>в</w:t>
      </w:r>
      <w:r w:rsidR="00CA0EAE" w:rsidRPr="00FF0EA7">
        <w:t xml:space="preserve"> </w:t>
      </w:r>
      <w:r w:rsidRPr="00FF0EA7">
        <w:t>старости</w:t>
      </w:r>
      <w:r w:rsidR="00CA0EAE" w:rsidRPr="00FF0EA7">
        <w:t xml:space="preserve"> </w:t>
      </w:r>
      <w:r w:rsidRPr="00FF0EA7">
        <w:t>планируется</w:t>
      </w:r>
      <w:r w:rsidR="00CA0EAE" w:rsidRPr="00FF0EA7">
        <w:t xml:space="preserve"> </w:t>
      </w:r>
      <w:r w:rsidRPr="00FF0EA7">
        <w:t>за</w:t>
      </w:r>
      <w:r w:rsidR="00CA0EAE" w:rsidRPr="00FF0EA7">
        <w:t xml:space="preserve"> </w:t>
      </w:r>
      <w:r w:rsidRPr="00FF0EA7">
        <w:t>счет</w:t>
      </w:r>
      <w:r w:rsidR="00CA0EAE" w:rsidRPr="00FF0EA7">
        <w:t xml:space="preserve"> </w:t>
      </w:r>
      <w:r w:rsidRPr="00FF0EA7">
        <w:t>дополнительных</w:t>
      </w:r>
      <w:r w:rsidR="00CA0EAE" w:rsidRPr="00FF0EA7">
        <w:t xml:space="preserve"> </w:t>
      </w:r>
      <w:r w:rsidRPr="00FF0EA7">
        <w:t>выплат.</w:t>
      </w:r>
      <w:r w:rsidR="00CA0EAE" w:rsidRPr="00FF0EA7">
        <w:t xml:space="preserve"> </w:t>
      </w:r>
      <w:r w:rsidRPr="00FF0EA7">
        <w:rPr>
          <w:rFonts w:ascii="MS Mincho" w:eastAsia="MS Mincho" w:hAnsi="MS Mincho" w:cs="MS Mincho" w:hint="eastAsia"/>
        </w:rPr>
        <w:t>  </w:t>
      </w:r>
    </w:p>
    <w:p w:rsidR="00F6168F" w:rsidRPr="00FF0EA7" w:rsidRDefault="00AF08B1" w:rsidP="00F6168F">
      <w:r w:rsidRPr="00FF0EA7">
        <w:t>«</w:t>
      </w:r>
      <w:r w:rsidR="00F6168F" w:rsidRPr="00FF0EA7">
        <w:t>Гарантия</w:t>
      </w:r>
      <w:r w:rsidR="00CA0EAE" w:rsidRPr="00FF0EA7">
        <w:t xml:space="preserve"> </w:t>
      </w:r>
      <w:r w:rsidR="00F6168F" w:rsidRPr="00FF0EA7">
        <w:t>повышенной</w:t>
      </w:r>
      <w:r w:rsidR="00CA0EAE" w:rsidRPr="00FF0EA7">
        <w:t xml:space="preserve"> </w:t>
      </w:r>
      <w:r w:rsidR="00F6168F" w:rsidRPr="00FF0EA7">
        <w:t>пенсии</w:t>
      </w:r>
      <w:r w:rsidR="00CA0EAE" w:rsidRPr="00FF0EA7">
        <w:t xml:space="preserve"> </w:t>
      </w:r>
      <w:r w:rsidR="00F6168F" w:rsidRPr="00FF0EA7">
        <w:t>в</w:t>
      </w:r>
      <w:r w:rsidR="00CA0EAE" w:rsidRPr="00FF0EA7">
        <w:t xml:space="preserve"> </w:t>
      </w:r>
      <w:r w:rsidR="00F6168F" w:rsidRPr="00FF0EA7">
        <w:t>размере</w:t>
      </w:r>
      <w:r w:rsidR="00CA0EAE" w:rsidRPr="00FF0EA7">
        <w:t xml:space="preserve"> </w:t>
      </w:r>
      <w:r w:rsidR="00F6168F" w:rsidRPr="00FF0EA7">
        <w:t>двойной</w:t>
      </w:r>
      <w:r w:rsidR="00CA0EAE" w:rsidRPr="00FF0EA7">
        <w:t xml:space="preserve"> </w:t>
      </w:r>
      <w:r w:rsidR="00F6168F" w:rsidRPr="00FF0EA7">
        <w:t>величины</w:t>
      </w:r>
      <w:r w:rsidR="00CA0EAE" w:rsidRPr="00FF0EA7">
        <w:t xml:space="preserve"> </w:t>
      </w:r>
      <w:r w:rsidR="00F6168F" w:rsidRPr="00FF0EA7">
        <w:t>прожиточного</w:t>
      </w:r>
      <w:r w:rsidR="00CA0EAE" w:rsidRPr="00FF0EA7">
        <w:t xml:space="preserve"> </w:t>
      </w:r>
      <w:r w:rsidR="00F6168F" w:rsidRPr="00FF0EA7">
        <w:t>минимума</w:t>
      </w:r>
      <w:r w:rsidR="00CA0EAE" w:rsidRPr="00FF0EA7">
        <w:t xml:space="preserve"> </w:t>
      </w:r>
      <w:r w:rsidR="00F6168F" w:rsidRPr="00FF0EA7">
        <w:t>сделает</w:t>
      </w:r>
      <w:r w:rsidR="00CA0EAE" w:rsidRPr="00FF0EA7">
        <w:t xml:space="preserve"> </w:t>
      </w:r>
      <w:r w:rsidR="00F6168F" w:rsidRPr="00FF0EA7">
        <w:t>их</w:t>
      </w:r>
      <w:r w:rsidR="00CA0EAE" w:rsidRPr="00FF0EA7">
        <w:t xml:space="preserve"> </w:t>
      </w:r>
      <w:r w:rsidR="00F6168F" w:rsidRPr="00FF0EA7">
        <w:t>жизнь</w:t>
      </w:r>
      <w:r w:rsidR="00CA0EAE" w:rsidRPr="00FF0EA7">
        <w:t xml:space="preserve"> </w:t>
      </w:r>
      <w:r w:rsidR="00F6168F" w:rsidRPr="00FF0EA7">
        <w:t>более</w:t>
      </w:r>
      <w:r w:rsidR="00CA0EAE" w:rsidRPr="00FF0EA7">
        <w:t xml:space="preserve"> </w:t>
      </w:r>
      <w:r w:rsidR="00F6168F" w:rsidRPr="00FF0EA7">
        <w:t>комфортной,</w:t>
      </w:r>
      <w:r w:rsidR="00CA0EAE" w:rsidRPr="00FF0EA7">
        <w:t xml:space="preserve"> </w:t>
      </w:r>
      <w:r w:rsidR="00F6168F" w:rsidRPr="00FF0EA7">
        <w:t>качественной</w:t>
      </w:r>
      <w:r w:rsidRPr="00FF0EA7">
        <w:t>»</w:t>
      </w:r>
      <w:r w:rsidR="00CA0EAE" w:rsidRPr="00FF0EA7">
        <w:t xml:space="preserve"> </w:t>
      </w:r>
      <w:r w:rsidRPr="00FF0EA7">
        <w:t>-</w:t>
      </w:r>
      <w:r w:rsidR="00CA0EAE" w:rsidRPr="00FF0EA7">
        <w:t xml:space="preserve"> </w:t>
      </w:r>
      <w:r w:rsidR="00F6168F" w:rsidRPr="00FF0EA7">
        <w:t>отмечают</w:t>
      </w:r>
      <w:r w:rsidR="00CA0EAE" w:rsidRPr="00FF0EA7">
        <w:t xml:space="preserve"> </w:t>
      </w:r>
      <w:r w:rsidR="00F6168F" w:rsidRPr="00FF0EA7">
        <w:t>авторы</w:t>
      </w:r>
      <w:r w:rsidR="00CA0EAE" w:rsidRPr="00FF0EA7">
        <w:t xml:space="preserve"> </w:t>
      </w:r>
      <w:r w:rsidR="00F6168F" w:rsidRPr="00FF0EA7">
        <w:t>законопроекта.</w:t>
      </w:r>
      <w:r w:rsidR="00CA0EAE" w:rsidRPr="00FF0EA7">
        <w:t xml:space="preserve"> </w:t>
      </w:r>
      <w:r w:rsidR="00F6168F" w:rsidRPr="00FF0EA7">
        <w:t>Комментарий</w:t>
      </w:r>
      <w:r w:rsidR="00CA0EAE" w:rsidRPr="00FF0EA7">
        <w:t xml:space="preserve"> </w:t>
      </w:r>
      <w:r w:rsidR="00F6168F" w:rsidRPr="00FF0EA7">
        <w:t>приводит</w:t>
      </w:r>
      <w:r w:rsidR="00CA0EAE" w:rsidRPr="00FF0EA7">
        <w:t xml:space="preserve"> </w:t>
      </w:r>
      <w:r w:rsidR="00F6168F" w:rsidRPr="00FF0EA7">
        <w:t>ТАСС.</w:t>
      </w:r>
      <w:r w:rsidR="00CA0EAE" w:rsidRPr="00FF0EA7">
        <w:t xml:space="preserve"> </w:t>
      </w:r>
      <w:r w:rsidR="00F6168F" w:rsidRPr="00FF0EA7">
        <w:rPr>
          <w:rFonts w:ascii="MS Mincho" w:eastAsia="MS Mincho" w:hAnsi="MS Mincho" w:cs="MS Mincho" w:hint="eastAsia"/>
        </w:rPr>
        <w:t>  </w:t>
      </w:r>
    </w:p>
    <w:p w:rsidR="00F6168F" w:rsidRPr="00FF0EA7" w:rsidRDefault="00F6168F" w:rsidP="00F6168F">
      <w:r w:rsidRPr="00FF0EA7">
        <w:t>Ответственным</w:t>
      </w:r>
      <w:r w:rsidR="00CA0EAE" w:rsidRPr="00FF0EA7">
        <w:t xml:space="preserve"> </w:t>
      </w:r>
      <w:r w:rsidRPr="00FF0EA7">
        <w:t>хотят</w:t>
      </w:r>
      <w:r w:rsidR="00CA0EAE" w:rsidRPr="00FF0EA7">
        <w:t xml:space="preserve"> </w:t>
      </w:r>
      <w:r w:rsidRPr="00FF0EA7">
        <w:t>назначить</w:t>
      </w:r>
      <w:r w:rsidR="00CA0EAE" w:rsidRPr="00FF0EA7">
        <w:t xml:space="preserve"> </w:t>
      </w:r>
      <w:r w:rsidRPr="00FF0EA7">
        <w:t>российский</w:t>
      </w:r>
      <w:r w:rsidR="00CA0EAE" w:rsidRPr="00FF0EA7">
        <w:t xml:space="preserve"> </w:t>
      </w:r>
      <w:r w:rsidRPr="00FF0EA7">
        <w:t>Минтруд.</w:t>
      </w:r>
      <w:r w:rsidR="00CA0EAE" w:rsidRPr="00FF0EA7">
        <w:t xml:space="preserve"> </w:t>
      </w:r>
      <w:r w:rsidRPr="00FF0EA7">
        <w:t>Отметим,</w:t>
      </w:r>
      <w:r w:rsidR="00CA0EAE" w:rsidRPr="00FF0EA7">
        <w:t xml:space="preserve"> </w:t>
      </w:r>
      <w:r w:rsidRPr="00FF0EA7">
        <w:t>что</w:t>
      </w:r>
      <w:r w:rsidR="00CA0EAE" w:rsidRPr="00FF0EA7">
        <w:t xml:space="preserve"> </w:t>
      </w:r>
      <w:r w:rsidRPr="00FF0EA7">
        <w:t>сейчас</w:t>
      </w:r>
      <w:r w:rsidR="00CA0EAE" w:rsidRPr="00FF0EA7">
        <w:t xml:space="preserve"> </w:t>
      </w:r>
      <w:r w:rsidRPr="00FF0EA7">
        <w:t>величина</w:t>
      </w:r>
      <w:r w:rsidR="00CA0EAE" w:rsidRPr="00FF0EA7">
        <w:t xml:space="preserve"> </w:t>
      </w:r>
      <w:r w:rsidRPr="00FF0EA7">
        <w:t>прожиточного</w:t>
      </w:r>
      <w:r w:rsidR="00CA0EAE" w:rsidRPr="00FF0EA7">
        <w:t xml:space="preserve"> </w:t>
      </w:r>
      <w:r w:rsidRPr="00FF0EA7">
        <w:t>минимума</w:t>
      </w:r>
      <w:r w:rsidR="00CA0EAE" w:rsidRPr="00FF0EA7">
        <w:t xml:space="preserve"> </w:t>
      </w:r>
      <w:r w:rsidRPr="00FF0EA7">
        <w:t>для</w:t>
      </w:r>
      <w:r w:rsidR="00CA0EAE" w:rsidRPr="00FF0EA7">
        <w:t xml:space="preserve"> </w:t>
      </w:r>
      <w:r w:rsidRPr="00FF0EA7">
        <w:t>пенсионеров</w:t>
      </w:r>
      <w:r w:rsidR="00CA0EAE" w:rsidRPr="00FF0EA7">
        <w:t xml:space="preserve"> </w:t>
      </w:r>
      <w:r w:rsidRPr="00FF0EA7">
        <w:t>в</w:t>
      </w:r>
      <w:r w:rsidR="00CA0EAE" w:rsidRPr="00FF0EA7">
        <w:t xml:space="preserve"> </w:t>
      </w:r>
      <w:r w:rsidRPr="00FF0EA7">
        <w:t>целом</w:t>
      </w:r>
      <w:r w:rsidR="00CA0EAE" w:rsidRPr="00FF0EA7">
        <w:t xml:space="preserve"> </w:t>
      </w:r>
      <w:r w:rsidRPr="00FF0EA7">
        <w:t>по</w:t>
      </w:r>
      <w:r w:rsidR="00CA0EAE" w:rsidRPr="00FF0EA7">
        <w:t xml:space="preserve"> </w:t>
      </w:r>
      <w:r w:rsidRPr="00FF0EA7">
        <w:t>РФ</w:t>
      </w:r>
      <w:r w:rsidR="00CA0EAE" w:rsidRPr="00FF0EA7">
        <w:t xml:space="preserve"> </w:t>
      </w:r>
      <w:r w:rsidRPr="00FF0EA7">
        <w:t>установлена</w:t>
      </w:r>
      <w:r w:rsidR="00CA0EAE" w:rsidRPr="00FF0EA7">
        <w:t xml:space="preserve"> </w:t>
      </w:r>
      <w:r w:rsidRPr="00FF0EA7">
        <w:t>на</w:t>
      </w:r>
      <w:r w:rsidR="00CA0EAE" w:rsidRPr="00FF0EA7">
        <w:t xml:space="preserve"> </w:t>
      </w:r>
      <w:r w:rsidRPr="00FF0EA7">
        <w:t>2024</w:t>
      </w:r>
      <w:r w:rsidR="00CA0EAE" w:rsidRPr="00FF0EA7">
        <w:t xml:space="preserve"> </w:t>
      </w:r>
      <w:r w:rsidRPr="00FF0EA7">
        <w:t>год</w:t>
      </w:r>
      <w:r w:rsidR="00CA0EAE" w:rsidRPr="00FF0EA7">
        <w:t xml:space="preserve"> </w:t>
      </w:r>
      <w:r w:rsidRPr="00FF0EA7">
        <w:t>в</w:t>
      </w:r>
      <w:r w:rsidR="00CA0EAE" w:rsidRPr="00FF0EA7">
        <w:t xml:space="preserve"> </w:t>
      </w:r>
      <w:r w:rsidRPr="00FF0EA7">
        <w:t>размере</w:t>
      </w:r>
      <w:r w:rsidR="00CA0EAE" w:rsidRPr="00FF0EA7">
        <w:t xml:space="preserve"> </w:t>
      </w:r>
      <w:r w:rsidRPr="00FF0EA7">
        <w:t>13</w:t>
      </w:r>
      <w:r w:rsidR="00CA0EAE" w:rsidRPr="00FF0EA7">
        <w:t xml:space="preserve"> </w:t>
      </w:r>
      <w:r w:rsidRPr="00FF0EA7">
        <w:t>290</w:t>
      </w:r>
      <w:r w:rsidR="00CA0EAE" w:rsidRPr="00FF0EA7">
        <w:t xml:space="preserve"> </w:t>
      </w:r>
      <w:r w:rsidRPr="00FF0EA7">
        <w:t>рублей.</w:t>
      </w:r>
      <w:r w:rsidR="00CA0EAE" w:rsidRPr="00FF0EA7">
        <w:t xml:space="preserve"> </w:t>
      </w:r>
      <w:r w:rsidRPr="00FF0EA7">
        <w:t>Таким</w:t>
      </w:r>
      <w:r w:rsidR="00CA0EAE" w:rsidRPr="00FF0EA7">
        <w:t xml:space="preserve"> </w:t>
      </w:r>
      <w:r w:rsidRPr="00FF0EA7">
        <w:t>образом,</w:t>
      </w:r>
      <w:r w:rsidR="00CA0EAE" w:rsidRPr="00FF0EA7">
        <w:t xml:space="preserve"> </w:t>
      </w:r>
      <w:r w:rsidRPr="00FF0EA7">
        <w:t>двукратная</w:t>
      </w:r>
      <w:r w:rsidR="00CA0EAE" w:rsidRPr="00FF0EA7">
        <w:t xml:space="preserve"> </w:t>
      </w:r>
      <w:r w:rsidRPr="00FF0EA7">
        <w:t>величина</w:t>
      </w:r>
      <w:r w:rsidR="00CA0EAE" w:rsidRPr="00FF0EA7">
        <w:t xml:space="preserve"> </w:t>
      </w:r>
      <w:r w:rsidRPr="00FF0EA7">
        <w:t>в</w:t>
      </w:r>
      <w:r w:rsidR="00CA0EAE" w:rsidRPr="00FF0EA7">
        <w:t xml:space="preserve"> </w:t>
      </w:r>
      <w:r w:rsidRPr="00FF0EA7">
        <w:t>случае</w:t>
      </w:r>
      <w:r w:rsidR="00CA0EAE" w:rsidRPr="00FF0EA7">
        <w:t xml:space="preserve"> </w:t>
      </w:r>
      <w:r w:rsidRPr="00FF0EA7">
        <w:t>принятия</w:t>
      </w:r>
      <w:r w:rsidR="00CA0EAE" w:rsidRPr="00FF0EA7">
        <w:t xml:space="preserve"> </w:t>
      </w:r>
      <w:r w:rsidRPr="00FF0EA7">
        <w:t>поправок</w:t>
      </w:r>
      <w:r w:rsidR="00CA0EAE" w:rsidRPr="00FF0EA7">
        <w:t xml:space="preserve"> </w:t>
      </w:r>
      <w:r w:rsidRPr="00FF0EA7">
        <w:t>составит</w:t>
      </w:r>
      <w:r w:rsidR="00CA0EAE" w:rsidRPr="00FF0EA7">
        <w:t xml:space="preserve"> </w:t>
      </w:r>
      <w:r w:rsidRPr="00FF0EA7">
        <w:t>в</w:t>
      </w:r>
      <w:r w:rsidR="00CA0EAE" w:rsidRPr="00FF0EA7">
        <w:t xml:space="preserve"> </w:t>
      </w:r>
      <w:r w:rsidRPr="00FF0EA7">
        <w:t>2024</w:t>
      </w:r>
      <w:r w:rsidR="00CA0EAE" w:rsidRPr="00FF0EA7">
        <w:t xml:space="preserve"> </w:t>
      </w:r>
      <w:r w:rsidRPr="00FF0EA7">
        <w:t>году</w:t>
      </w:r>
      <w:r w:rsidR="00CA0EAE" w:rsidRPr="00FF0EA7">
        <w:t xml:space="preserve"> </w:t>
      </w:r>
      <w:r w:rsidRPr="00FF0EA7">
        <w:t>более</w:t>
      </w:r>
      <w:r w:rsidR="00CA0EAE" w:rsidRPr="00FF0EA7">
        <w:t xml:space="preserve"> </w:t>
      </w:r>
      <w:r w:rsidRPr="00FF0EA7">
        <w:t>26</w:t>
      </w:r>
      <w:r w:rsidR="00CA0EAE" w:rsidRPr="00FF0EA7">
        <w:t xml:space="preserve"> </w:t>
      </w:r>
      <w:r w:rsidRPr="00FF0EA7">
        <w:t>тыс.</w:t>
      </w:r>
      <w:r w:rsidR="00CA0EAE" w:rsidRPr="00FF0EA7">
        <w:t xml:space="preserve"> </w:t>
      </w:r>
      <w:r w:rsidRPr="00FF0EA7">
        <w:t>рублей.</w:t>
      </w:r>
      <w:r w:rsidRPr="00FF0EA7">
        <w:rPr>
          <w:rFonts w:ascii="MS Mincho" w:eastAsia="MS Mincho" w:hAnsi="MS Mincho" w:cs="MS Mincho" w:hint="eastAsia"/>
        </w:rPr>
        <w:t>  </w:t>
      </w:r>
    </w:p>
    <w:p w:rsidR="00F6168F" w:rsidRPr="00FF0EA7" w:rsidRDefault="000C5E1E" w:rsidP="00F6168F">
      <w:hyperlink r:id="rId34" w:history="1">
        <w:r w:rsidR="00F6168F" w:rsidRPr="00FF0EA7">
          <w:rPr>
            <w:rStyle w:val="a3"/>
          </w:rPr>
          <w:t>https://deita.ru/article/549285</w:t>
        </w:r>
      </w:hyperlink>
      <w:r w:rsidR="00CA0EAE" w:rsidRPr="00FF0EA7">
        <w:t xml:space="preserve"> </w:t>
      </w:r>
    </w:p>
    <w:p w:rsidR="00F6168F" w:rsidRPr="00FF0EA7" w:rsidRDefault="00F6168F" w:rsidP="00F6168F">
      <w:pPr>
        <w:pStyle w:val="2"/>
      </w:pPr>
      <w:bookmarkStart w:id="83" w:name="_Toc160514320"/>
      <w:r w:rsidRPr="00FF0EA7">
        <w:t>DEITA.ru,</w:t>
      </w:r>
      <w:r w:rsidR="00CA0EAE" w:rsidRPr="00FF0EA7">
        <w:t xml:space="preserve"> </w:t>
      </w:r>
      <w:r w:rsidRPr="00FF0EA7">
        <w:t>04.03.2024,</w:t>
      </w:r>
      <w:r w:rsidR="00CA0EAE" w:rsidRPr="00FF0EA7">
        <w:t xml:space="preserve"> </w:t>
      </w:r>
      <w:r w:rsidRPr="00FF0EA7">
        <w:t>Что</w:t>
      </w:r>
      <w:r w:rsidR="00CA0EAE" w:rsidRPr="00FF0EA7">
        <w:t xml:space="preserve"> </w:t>
      </w:r>
      <w:r w:rsidRPr="00FF0EA7">
        <w:t>стоит</w:t>
      </w:r>
      <w:r w:rsidR="00CA0EAE" w:rsidRPr="00FF0EA7">
        <w:t xml:space="preserve"> </w:t>
      </w:r>
      <w:r w:rsidRPr="00FF0EA7">
        <w:t>сделать</w:t>
      </w:r>
      <w:r w:rsidR="00CA0EAE" w:rsidRPr="00FF0EA7">
        <w:t xml:space="preserve"> </w:t>
      </w:r>
      <w:r w:rsidRPr="00FF0EA7">
        <w:t>пенсионерам,</w:t>
      </w:r>
      <w:r w:rsidR="00CA0EAE" w:rsidRPr="00FF0EA7">
        <w:t xml:space="preserve"> </w:t>
      </w:r>
      <w:r w:rsidRPr="00FF0EA7">
        <w:t>работавшим</w:t>
      </w:r>
      <w:r w:rsidR="00CA0EAE" w:rsidRPr="00FF0EA7">
        <w:t xml:space="preserve"> </w:t>
      </w:r>
      <w:r w:rsidRPr="00FF0EA7">
        <w:t>в</w:t>
      </w:r>
      <w:r w:rsidR="00CA0EAE" w:rsidRPr="00FF0EA7">
        <w:t xml:space="preserve"> </w:t>
      </w:r>
      <w:r w:rsidRPr="00FF0EA7">
        <w:t>90-е,</w:t>
      </w:r>
      <w:r w:rsidR="00CA0EAE" w:rsidRPr="00FF0EA7">
        <w:t xml:space="preserve"> </w:t>
      </w:r>
      <w:r w:rsidRPr="00FF0EA7">
        <w:t>рассказал</w:t>
      </w:r>
      <w:r w:rsidR="00CA0EAE" w:rsidRPr="00FF0EA7">
        <w:t xml:space="preserve"> </w:t>
      </w:r>
      <w:r w:rsidRPr="00FF0EA7">
        <w:t>юрист</w:t>
      </w:r>
      <w:bookmarkEnd w:id="83"/>
    </w:p>
    <w:p w:rsidR="00F6168F" w:rsidRPr="00FF0EA7" w:rsidRDefault="00F6168F" w:rsidP="00C24E11">
      <w:pPr>
        <w:pStyle w:val="3"/>
      </w:pPr>
      <w:bookmarkStart w:id="84" w:name="_Toc160514321"/>
      <w:r w:rsidRPr="00FF0EA7">
        <w:t>Россияне,</w:t>
      </w:r>
      <w:r w:rsidR="00CA0EAE" w:rsidRPr="00FF0EA7">
        <w:t xml:space="preserve"> </w:t>
      </w:r>
      <w:r w:rsidRPr="00FF0EA7">
        <w:t>которые</w:t>
      </w:r>
      <w:r w:rsidR="00CA0EAE" w:rsidRPr="00FF0EA7">
        <w:t xml:space="preserve"> </w:t>
      </w:r>
      <w:r w:rsidRPr="00FF0EA7">
        <w:t>работали</w:t>
      </w:r>
      <w:r w:rsidR="00CA0EAE" w:rsidRPr="00FF0EA7">
        <w:t xml:space="preserve"> </w:t>
      </w:r>
      <w:r w:rsidRPr="00FF0EA7">
        <w:t>в</w:t>
      </w:r>
      <w:r w:rsidR="00CA0EAE" w:rsidRPr="00FF0EA7">
        <w:t xml:space="preserve"> </w:t>
      </w:r>
      <w:r w:rsidRPr="00FF0EA7">
        <w:t>90-е</w:t>
      </w:r>
      <w:r w:rsidR="00CA0EAE" w:rsidRPr="00FF0EA7">
        <w:t xml:space="preserve"> </w:t>
      </w:r>
      <w:r w:rsidRPr="00FF0EA7">
        <w:t>годы</w:t>
      </w:r>
      <w:r w:rsidR="00CA0EAE" w:rsidRPr="00FF0EA7">
        <w:t xml:space="preserve"> </w:t>
      </w:r>
      <w:r w:rsidRPr="00FF0EA7">
        <w:t>прошлого</w:t>
      </w:r>
      <w:r w:rsidR="00CA0EAE" w:rsidRPr="00FF0EA7">
        <w:t xml:space="preserve"> </w:t>
      </w:r>
      <w:r w:rsidRPr="00FF0EA7">
        <w:t>столетия,</w:t>
      </w:r>
      <w:r w:rsidR="00CA0EAE" w:rsidRPr="00FF0EA7">
        <w:t xml:space="preserve"> </w:t>
      </w:r>
      <w:r w:rsidRPr="00FF0EA7">
        <w:t>могут</w:t>
      </w:r>
      <w:r w:rsidR="00CA0EAE" w:rsidRPr="00FF0EA7">
        <w:t xml:space="preserve"> </w:t>
      </w:r>
      <w:r w:rsidRPr="00FF0EA7">
        <w:t>столкнуться</w:t>
      </w:r>
      <w:r w:rsidR="00CA0EAE" w:rsidRPr="00FF0EA7">
        <w:t xml:space="preserve"> </w:t>
      </w:r>
      <w:r w:rsidRPr="00FF0EA7">
        <w:t>с</w:t>
      </w:r>
      <w:r w:rsidR="00CA0EAE" w:rsidRPr="00FF0EA7">
        <w:t xml:space="preserve"> </w:t>
      </w:r>
      <w:r w:rsidRPr="00FF0EA7">
        <w:t>нехваткой</w:t>
      </w:r>
      <w:r w:rsidR="00CA0EAE" w:rsidRPr="00FF0EA7">
        <w:t xml:space="preserve"> </w:t>
      </w:r>
      <w:r w:rsidRPr="00FF0EA7">
        <w:t>официального</w:t>
      </w:r>
      <w:r w:rsidR="00CA0EAE" w:rsidRPr="00FF0EA7">
        <w:t xml:space="preserve"> </w:t>
      </w:r>
      <w:r w:rsidRPr="00FF0EA7">
        <w:t>стажа</w:t>
      </w:r>
      <w:r w:rsidR="00CA0EAE" w:rsidRPr="00FF0EA7">
        <w:t xml:space="preserve"> </w:t>
      </w:r>
      <w:r w:rsidRPr="00FF0EA7">
        <w:t>и</w:t>
      </w:r>
      <w:r w:rsidR="00CA0EAE" w:rsidRPr="00FF0EA7">
        <w:t xml:space="preserve"> </w:t>
      </w:r>
      <w:r w:rsidRPr="00FF0EA7">
        <w:t>получать</w:t>
      </w:r>
      <w:r w:rsidR="00CA0EAE" w:rsidRPr="00FF0EA7">
        <w:t xml:space="preserve"> </w:t>
      </w:r>
      <w:r w:rsidRPr="00FF0EA7">
        <w:t>из-за</w:t>
      </w:r>
      <w:r w:rsidR="00CA0EAE" w:rsidRPr="00FF0EA7">
        <w:t xml:space="preserve"> </w:t>
      </w:r>
      <w:r w:rsidRPr="00FF0EA7">
        <w:t>этого</w:t>
      </w:r>
      <w:r w:rsidR="00CA0EAE" w:rsidRPr="00FF0EA7">
        <w:t xml:space="preserve"> </w:t>
      </w:r>
      <w:r w:rsidRPr="00FF0EA7">
        <w:t>пониженную</w:t>
      </w:r>
      <w:r w:rsidR="00CA0EAE" w:rsidRPr="00FF0EA7">
        <w:t xml:space="preserve"> </w:t>
      </w:r>
      <w:r w:rsidRPr="00FF0EA7">
        <w:t>пенсию.</w:t>
      </w:r>
      <w:r w:rsidR="00CA0EAE" w:rsidRPr="00FF0EA7">
        <w:t xml:space="preserve"> </w:t>
      </w:r>
      <w:r w:rsidRPr="00FF0EA7">
        <w:t>Об</w:t>
      </w:r>
      <w:r w:rsidR="00CA0EAE" w:rsidRPr="00FF0EA7">
        <w:t xml:space="preserve"> </w:t>
      </w:r>
      <w:r w:rsidRPr="00FF0EA7">
        <w:t>этом</w:t>
      </w:r>
      <w:r w:rsidR="00CA0EAE" w:rsidRPr="00FF0EA7">
        <w:t xml:space="preserve"> </w:t>
      </w:r>
      <w:r w:rsidRPr="00FF0EA7">
        <w:t>граждан</w:t>
      </w:r>
      <w:r w:rsidR="00CA0EAE" w:rsidRPr="00FF0EA7">
        <w:t xml:space="preserve"> </w:t>
      </w:r>
      <w:r w:rsidRPr="00FF0EA7">
        <w:t>старшего</w:t>
      </w:r>
      <w:r w:rsidR="00CA0EAE" w:rsidRPr="00FF0EA7">
        <w:t xml:space="preserve"> </w:t>
      </w:r>
      <w:r w:rsidRPr="00FF0EA7">
        <w:t>поколения</w:t>
      </w:r>
      <w:r w:rsidR="00CA0EAE" w:rsidRPr="00FF0EA7">
        <w:t xml:space="preserve"> </w:t>
      </w:r>
      <w:r w:rsidRPr="00FF0EA7">
        <w:t>предупредила</w:t>
      </w:r>
      <w:r w:rsidR="00CA0EAE" w:rsidRPr="00FF0EA7">
        <w:t xml:space="preserve"> </w:t>
      </w:r>
      <w:r w:rsidRPr="00FF0EA7">
        <w:t>юрист</w:t>
      </w:r>
      <w:r w:rsidR="00CA0EAE" w:rsidRPr="00FF0EA7">
        <w:t xml:space="preserve"> </w:t>
      </w:r>
      <w:r w:rsidRPr="00FF0EA7">
        <w:t>Натали</w:t>
      </w:r>
      <w:r w:rsidR="00CA0EAE" w:rsidRPr="00FF0EA7">
        <w:t xml:space="preserve"> </w:t>
      </w:r>
      <w:r w:rsidRPr="00FF0EA7">
        <w:t>Феофанова,</w:t>
      </w:r>
      <w:r w:rsidR="00CA0EAE" w:rsidRPr="00FF0EA7">
        <w:t xml:space="preserve"> </w:t>
      </w:r>
      <w:r w:rsidRPr="00FF0EA7">
        <w:t>сообщает</w:t>
      </w:r>
      <w:r w:rsidR="00CA0EAE" w:rsidRPr="00FF0EA7">
        <w:t xml:space="preserve"> </w:t>
      </w:r>
      <w:r w:rsidRPr="00FF0EA7">
        <w:t>ИА</w:t>
      </w:r>
      <w:r w:rsidR="00CA0EAE" w:rsidRPr="00FF0EA7">
        <w:t xml:space="preserve"> </w:t>
      </w:r>
      <w:r w:rsidRPr="00FF0EA7">
        <w:t>DEITA.RU.</w:t>
      </w:r>
      <w:r w:rsidR="00CA0EAE" w:rsidRPr="00FF0EA7">
        <w:t xml:space="preserve"> </w:t>
      </w:r>
      <w:r w:rsidRPr="00FF0EA7">
        <w:t>По</w:t>
      </w:r>
      <w:r w:rsidR="00CA0EAE" w:rsidRPr="00FF0EA7">
        <w:t xml:space="preserve"> </w:t>
      </w:r>
      <w:r w:rsidRPr="00FF0EA7">
        <w:t>е</w:t>
      </w:r>
      <w:r w:rsidR="00AF08B1" w:rsidRPr="00FF0EA7">
        <w:t>е</w:t>
      </w:r>
      <w:r w:rsidR="00CA0EAE" w:rsidRPr="00FF0EA7">
        <w:t xml:space="preserve"> </w:t>
      </w:r>
      <w:r w:rsidRPr="00FF0EA7">
        <w:t>словам,</w:t>
      </w:r>
      <w:r w:rsidR="00CA0EAE" w:rsidRPr="00FF0EA7">
        <w:t xml:space="preserve"> </w:t>
      </w:r>
      <w:r w:rsidRPr="00FF0EA7">
        <w:t>для</w:t>
      </w:r>
      <w:r w:rsidR="00CA0EAE" w:rsidRPr="00FF0EA7">
        <w:t xml:space="preserve"> </w:t>
      </w:r>
      <w:r w:rsidRPr="00FF0EA7">
        <w:t>того,</w:t>
      </w:r>
      <w:r w:rsidR="00CA0EAE" w:rsidRPr="00FF0EA7">
        <w:t xml:space="preserve"> </w:t>
      </w:r>
      <w:r w:rsidRPr="00FF0EA7">
        <w:t>чтобы</w:t>
      </w:r>
      <w:r w:rsidR="00CA0EAE" w:rsidRPr="00FF0EA7">
        <w:t xml:space="preserve"> </w:t>
      </w:r>
      <w:r w:rsidRPr="00FF0EA7">
        <w:t>восстановить</w:t>
      </w:r>
      <w:r w:rsidR="00CA0EAE" w:rsidRPr="00FF0EA7">
        <w:t xml:space="preserve"> </w:t>
      </w:r>
      <w:r w:rsidRPr="00FF0EA7">
        <w:t>социальную</w:t>
      </w:r>
      <w:r w:rsidR="00CA0EAE" w:rsidRPr="00FF0EA7">
        <w:t xml:space="preserve"> </w:t>
      </w:r>
      <w:r w:rsidRPr="00FF0EA7">
        <w:t>справедливость,</w:t>
      </w:r>
      <w:r w:rsidR="00CA0EAE" w:rsidRPr="00FF0EA7">
        <w:t xml:space="preserve"> </w:t>
      </w:r>
      <w:r w:rsidRPr="00FF0EA7">
        <w:t>таким</w:t>
      </w:r>
      <w:r w:rsidR="00CA0EAE" w:rsidRPr="00FF0EA7">
        <w:t xml:space="preserve"> </w:t>
      </w:r>
      <w:r w:rsidRPr="00FF0EA7">
        <w:t>пенсионерам</w:t>
      </w:r>
      <w:r w:rsidR="00CA0EAE" w:rsidRPr="00FF0EA7">
        <w:t xml:space="preserve"> </w:t>
      </w:r>
      <w:r w:rsidRPr="00FF0EA7">
        <w:t>стоит</w:t>
      </w:r>
      <w:r w:rsidR="00CA0EAE" w:rsidRPr="00FF0EA7">
        <w:t xml:space="preserve"> </w:t>
      </w:r>
      <w:r w:rsidRPr="00FF0EA7">
        <w:t>обратиться</w:t>
      </w:r>
      <w:r w:rsidR="00CA0EAE" w:rsidRPr="00FF0EA7">
        <w:t xml:space="preserve"> </w:t>
      </w:r>
      <w:r w:rsidRPr="00FF0EA7">
        <w:t>в</w:t>
      </w:r>
      <w:r w:rsidR="00CA0EAE" w:rsidRPr="00FF0EA7">
        <w:t xml:space="preserve"> </w:t>
      </w:r>
      <w:r w:rsidRPr="00FF0EA7">
        <w:t>суд</w:t>
      </w:r>
      <w:r w:rsidR="00CA0EAE" w:rsidRPr="00FF0EA7">
        <w:t xml:space="preserve"> </w:t>
      </w:r>
      <w:r w:rsidRPr="00FF0EA7">
        <w:t>и</w:t>
      </w:r>
      <w:r w:rsidR="00CA0EAE" w:rsidRPr="00FF0EA7">
        <w:t xml:space="preserve"> </w:t>
      </w:r>
      <w:r w:rsidRPr="00FF0EA7">
        <w:t>попытаться</w:t>
      </w:r>
      <w:r w:rsidR="00CA0EAE" w:rsidRPr="00FF0EA7">
        <w:t xml:space="preserve"> </w:t>
      </w:r>
      <w:r w:rsidRPr="00FF0EA7">
        <w:t>восстановить</w:t>
      </w:r>
      <w:r w:rsidR="00CA0EAE" w:rsidRPr="00FF0EA7">
        <w:t xml:space="preserve"> </w:t>
      </w:r>
      <w:r w:rsidRPr="00FF0EA7">
        <w:t>информацию</w:t>
      </w:r>
      <w:r w:rsidR="00CA0EAE" w:rsidRPr="00FF0EA7">
        <w:t xml:space="preserve"> </w:t>
      </w:r>
      <w:r w:rsidRPr="00FF0EA7">
        <w:t>о</w:t>
      </w:r>
      <w:r w:rsidR="00CA0EAE" w:rsidRPr="00FF0EA7">
        <w:t xml:space="preserve"> </w:t>
      </w:r>
      <w:r w:rsidRPr="00FF0EA7">
        <w:t>сво</w:t>
      </w:r>
      <w:r w:rsidR="00AF08B1" w:rsidRPr="00FF0EA7">
        <w:t>е</w:t>
      </w:r>
      <w:r w:rsidRPr="00FF0EA7">
        <w:t>м</w:t>
      </w:r>
      <w:r w:rsidR="00CA0EAE" w:rsidRPr="00FF0EA7">
        <w:t xml:space="preserve"> </w:t>
      </w:r>
      <w:r w:rsidRPr="00FF0EA7">
        <w:t>трудовом</w:t>
      </w:r>
      <w:r w:rsidR="00CA0EAE" w:rsidRPr="00FF0EA7">
        <w:t xml:space="preserve"> </w:t>
      </w:r>
      <w:r w:rsidRPr="00FF0EA7">
        <w:t>стаже</w:t>
      </w:r>
      <w:r w:rsidR="00CA0EAE" w:rsidRPr="00FF0EA7">
        <w:t xml:space="preserve"> </w:t>
      </w:r>
      <w:r w:rsidRPr="00FF0EA7">
        <w:t>с</w:t>
      </w:r>
      <w:r w:rsidR="00CA0EAE" w:rsidRPr="00FF0EA7">
        <w:t xml:space="preserve"> </w:t>
      </w:r>
      <w:r w:rsidRPr="00FF0EA7">
        <w:t>помощью</w:t>
      </w:r>
      <w:r w:rsidR="00CA0EAE" w:rsidRPr="00FF0EA7">
        <w:t xml:space="preserve"> </w:t>
      </w:r>
      <w:r w:rsidRPr="00FF0EA7">
        <w:t>подключения</w:t>
      </w:r>
      <w:r w:rsidR="00CA0EAE" w:rsidRPr="00FF0EA7">
        <w:t xml:space="preserve"> </w:t>
      </w:r>
      <w:r w:rsidRPr="00FF0EA7">
        <w:t>государственных</w:t>
      </w:r>
      <w:r w:rsidR="00CA0EAE" w:rsidRPr="00FF0EA7">
        <w:t xml:space="preserve"> </w:t>
      </w:r>
      <w:r w:rsidRPr="00FF0EA7">
        <w:t>органов.</w:t>
      </w:r>
      <w:bookmarkEnd w:id="84"/>
    </w:p>
    <w:p w:rsidR="00F6168F" w:rsidRPr="00FF0EA7" w:rsidRDefault="00F6168F" w:rsidP="00F6168F">
      <w:r w:rsidRPr="00FF0EA7">
        <w:t>Как</w:t>
      </w:r>
      <w:r w:rsidR="00CA0EAE" w:rsidRPr="00FF0EA7">
        <w:t xml:space="preserve"> </w:t>
      </w:r>
      <w:r w:rsidRPr="00FF0EA7">
        <w:t>объяснила</w:t>
      </w:r>
      <w:r w:rsidR="00CA0EAE" w:rsidRPr="00FF0EA7">
        <w:t xml:space="preserve"> </w:t>
      </w:r>
      <w:r w:rsidRPr="00FF0EA7">
        <w:t>эксперт,</w:t>
      </w:r>
      <w:r w:rsidR="00CA0EAE" w:rsidRPr="00FF0EA7">
        <w:t xml:space="preserve"> </w:t>
      </w:r>
      <w:r w:rsidRPr="00FF0EA7">
        <w:t>данное</w:t>
      </w:r>
      <w:r w:rsidR="00CA0EAE" w:rsidRPr="00FF0EA7">
        <w:t xml:space="preserve"> </w:t>
      </w:r>
      <w:r w:rsidRPr="00FF0EA7">
        <w:t>действие</w:t>
      </w:r>
      <w:r w:rsidR="00CA0EAE" w:rsidRPr="00FF0EA7">
        <w:t xml:space="preserve"> </w:t>
      </w:r>
      <w:r w:rsidRPr="00FF0EA7">
        <w:t>имеет</w:t>
      </w:r>
      <w:r w:rsidR="00CA0EAE" w:rsidRPr="00FF0EA7">
        <w:t xml:space="preserve"> </w:t>
      </w:r>
      <w:r w:rsidRPr="00FF0EA7">
        <w:t>смысл</w:t>
      </w:r>
      <w:r w:rsidR="00CA0EAE" w:rsidRPr="00FF0EA7">
        <w:t xml:space="preserve"> </w:t>
      </w:r>
      <w:r w:rsidRPr="00FF0EA7">
        <w:t>просто</w:t>
      </w:r>
      <w:r w:rsidR="00CA0EAE" w:rsidRPr="00FF0EA7">
        <w:t xml:space="preserve"> </w:t>
      </w:r>
      <w:r w:rsidRPr="00FF0EA7">
        <w:t>ввиду</w:t>
      </w:r>
      <w:r w:rsidR="00CA0EAE" w:rsidRPr="00FF0EA7">
        <w:t xml:space="preserve"> </w:t>
      </w:r>
      <w:r w:rsidRPr="00FF0EA7">
        <w:t>того,</w:t>
      </w:r>
      <w:r w:rsidR="00CA0EAE" w:rsidRPr="00FF0EA7">
        <w:t xml:space="preserve"> </w:t>
      </w:r>
      <w:r w:rsidRPr="00FF0EA7">
        <w:t>что</w:t>
      </w:r>
      <w:r w:rsidR="00CA0EAE" w:rsidRPr="00FF0EA7">
        <w:t xml:space="preserve"> </w:t>
      </w:r>
      <w:r w:rsidRPr="00FF0EA7">
        <w:t>в</w:t>
      </w:r>
      <w:r w:rsidR="00CA0EAE" w:rsidRPr="00FF0EA7">
        <w:t xml:space="preserve"> </w:t>
      </w:r>
      <w:r w:rsidR="00AF08B1" w:rsidRPr="00FF0EA7">
        <w:t>«</w:t>
      </w:r>
      <w:r w:rsidRPr="00FF0EA7">
        <w:t>лихие</w:t>
      </w:r>
      <w:r w:rsidR="00CA0EAE" w:rsidRPr="00FF0EA7">
        <w:t xml:space="preserve"> </w:t>
      </w:r>
      <w:r w:rsidRPr="00FF0EA7">
        <w:t>90-е</w:t>
      </w:r>
      <w:r w:rsidR="00AF08B1" w:rsidRPr="00FF0EA7">
        <w:t>»</w:t>
      </w:r>
      <w:r w:rsidR="00CA0EAE" w:rsidRPr="00FF0EA7">
        <w:t xml:space="preserve"> </w:t>
      </w:r>
      <w:r w:rsidRPr="00FF0EA7">
        <w:t>многие</w:t>
      </w:r>
      <w:r w:rsidR="00CA0EAE" w:rsidRPr="00FF0EA7">
        <w:t xml:space="preserve"> </w:t>
      </w:r>
      <w:r w:rsidRPr="00FF0EA7">
        <w:t>работодатели,</w:t>
      </w:r>
      <w:r w:rsidR="00CA0EAE" w:rsidRPr="00FF0EA7">
        <w:t xml:space="preserve"> </w:t>
      </w:r>
      <w:r w:rsidRPr="00FF0EA7">
        <w:t>пользуясь</w:t>
      </w:r>
      <w:r w:rsidR="00CA0EAE" w:rsidRPr="00FF0EA7">
        <w:t xml:space="preserve"> </w:t>
      </w:r>
      <w:r w:rsidRPr="00FF0EA7">
        <w:t>слабостью</w:t>
      </w:r>
      <w:r w:rsidR="00CA0EAE" w:rsidRPr="00FF0EA7">
        <w:t xml:space="preserve"> </w:t>
      </w:r>
      <w:r w:rsidRPr="00FF0EA7">
        <w:t>власти,</w:t>
      </w:r>
      <w:r w:rsidR="00CA0EAE" w:rsidRPr="00FF0EA7">
        <w:t xml:space="preserve"> </w:t>
      </w:r>
      <w:r w:rsidRPr="00FF0EA7">
        <w:t>уничтожали</w:t>
      </w:r>
      <w:r w:rsidR="00CA0EAE" w:rsidRPr="00FF0EA7">
        <w:t xml:space="preserve"> </w:t>
      </w:r>
      <w:r w:rsidRPr="00FF0EA7">
        <w:t>в</w:t>
      </w:r>
      <w:r w:rsidR="00CA0EAE" w:rsidRPr="00FF0EA7">
        <w:t xml:space="preserve"> </w:t>
      </w:r>
      <w:r w:rsidRPr="00FF0EA7">
        <w:t>своих</w:t>
      </w:r>
      <w:r w:rsidR="00CA0EAE" w:rsidRPr="00FF0EA7">
        <w:t xml:space="preserve"> </w:t>
      </w:r>
      <w:r w:rsidRPr="00FF0EA7">
        <w:t>личных</w:t>
      </w:r>
      <w:r w:rsidR="00CA0EAE" w:rsidRPr="00FF0EA7">
        <w:t xml:space="preserve"> </w:t>
      </w:r>
      <w:r w:rsidRPr="00FF0EA7">
        <w:t>интересах</w:t>
      </w:r>
      <w:r w:rsidR="00CA0EAE" w:rsidRPr="00FF0EA7">
        <w:t xml:space="preserve"> </w:t>
      </w:r>
      <w:r w:rsidRPr="00FF0EA7">
        <w:t>документы,</w:t>
      </w:r>
      <w:r w:rsidR="00CA0EAE" w:rsidRPr="00FF0EA7">
        <w:t xml:space="preserve"> </w:t>
      </w:r>
      <w:r w:rsidRPr="00FF0EA7">
        <w:t>касающиеся</w:t>
      </w:r>
      <w:r w:rsidR="00CA0EAE" w:rsidRPr="00FF0EA7">
        <w:t xml:space="preserve"> </w:t>
      </w:r>
      <w:r w:rsidRPr="00FF0EA7">
        <w:t>сотрудников,</w:t>
      </w:r>
      <w:r w:rsidR="00CA0EAE" w:rsidRPr="00FF0EA7">
        <w:t xml:space="preserve"> </w:t>
      </w:r>
      <w:r w:rsidRPr="00FF0EA7">
        <w:t>или</w:t>
      </w:r>
      <w:r w:rsidR="00CA0EAE" w:rsidRPr="00FF0EA7">
        <w:t xml:space="preserve"> </w:t>
      </w:r>
      <w:r w:rsidRPr="00FF0EA7">
        <w:t>не</w:t>
      </w:r>
      <w:r w:rsidR="00CA0EAE" w:rsidRPr="00FF0EA7">
        <w:t xml:space="preserve"> </w:t>
      </w:r>
      <w:r w:rsidRPr="00FF0EA7">
        <w:t>передавали</w:t>
      </w:r>
      <w:r w:rsidR="00CA0EAE" w:rsidRPr="00FF0EA7">
        <w:t xml:space="preserve"> </w:t>
      </w:r>
      <w:r w:rsidRPr="00FF0EA7">
        <w:t>их</w:t>
      </w:r>
      <w:r w:rsidR="00CA0EAE" w:rsidRPr="00FF0EA7">
        <w:t xml:space="preserve"> </w:t>
      </w:r>
      <w:r w:rsidRPr="00FF0EA7">
        <w:t>в</w:t>
      </w:r>
      <w:r w:rsidR="00CA0EAE" w:rsidRPr="00FF0EA7">
        <w:t xml:space="preserve"> </w:t>
      </w:r>
      <w:r w:rsidRPr="00FF0EA7">
        <w:t>архив.</w:t>
      </w:r>
    </w:p>
    <w:p w:rsidR="00F6168F" w:rsidRPr="00FF0EA7" w:rsidRDefault="00F6168F" w:rsidP="00F6168F">
      <w:r w:rsidRPr="00FF0EA7">
        <w:lastRenderedPageBreak/>
        <w:t>Теперь</w:t>
      </w:r>
      <w:r w:rsidR="00CA0EAE" w:rsidRPr="00FF0EA7">
        <w:t xml:space="preserve"> </w:t>
      </w:r>
      <w:r w:rsidRPr="00FF0EA7">
        <w:t>же,</w:t>
      </w:r>
      <w:r w:rsidR="00CA0EAE" w:rsidRPr="00FF0EA7">
        <w:t xml:space="preserve"> </w:t>
      </w:r>
      <w:r w:rsidRPr="00FF0EA7">
        <w:t>что</w:t>
      </w:r>
      <w:r w:rsidR="00CA0EAE" w:rsidRPr="00FF0EA7">
        <w:t xml:space="preserve"> </w:t>
      </w:r>
      <w:r w:rsidRPr="00FF0EA7">
        <w:t>восстановить</w:t>
      </w:r>
      <w:r w:rsidR="00CA0EAE" w:rsidRPr="00FF0EA7">
        <w:t xml:space="preserve"> </w:t>
      </w:r>
      <w:r w:rsidRPr="00FF0EA7">
        <w:t>картину</w:t>
      </w:r>
      <w:r w:rsidR="00CA0EAE" w:rsidRPr="00FF0EA7">
        <w:t xml:space="preserve"> </w:t>
      </w:r>
      <w:r w:rsidRPr="00FF0EA7">
        <w:t>тех</w:t>
      </w:r>
      <w:r w:rsidR="00CA0EAE" w:rsidRPr="00FF0EA7">
        <w:t xml:space="preserve"> </w:t>
      </w:r>
      <w:r w:rsidRPr="00FF0EA7">
        <w:t>дней,</w:t>
      </w:r>
      <w:r w:rsidR="00CA0EAE" w:rsidRPr="00FF0EA7">
        <w:t xml:space="preserve"> </w:t>
      </w:r>
      <w:r w:rsidRPr="00FF0EA7">
        <w:t>необходимо</w:t>
      </w:r>
      <w:r w:rsidR="00CA0EAE" w:rsidRPr="00FF0EA7">
        <w:t xml:space="preserve"> </w:t>
      </w:r>
      <w:r w:rsidRPr="00FF0EA7">
        <w:t>обращаться</w:t>
      </w:r>
      <w:r w:rsidR="00CA0EAE" w:rsidRPr="00FF0EA7">
        <w:t xml:space="preserve"> </w:t>
      </w:r>
      <w:r w:rsidRPr="00FF0EA7">
        <w:t>в</w:t>
      </w:r>
      <w:r w:rsidR="00CA0EAE" w:rsidRPr="00FF0EA7">
        <w:t xml:space="preserve"> </w:t>
      </w:r>
      <w:r w:rsidRPr="00FF0EA7">
        <w:t>суд.</w:t>
      </w:r>
      <w:r w:rsidR="00CA0EAE" w:rsidRPr="00FF0EA7">
        <w:t xml:space="preserve"> </w:t>
      </w:r>
      <w:r w:rsidRPr="00FF0EA7">
        <w:t>Тогда</w:t>
      </w:r>
      <w:r w:rsidR="00CA0EAE" w:rsidRPr="00FF0EA7">
        <w:t xml:space="preserve"> </w:t>
      </w:r>
      <w:r w:rsidRPr="00FF0EA7">
        <w:t>появится</w:t>
      </w:r>
      <w:r w:rsidR="00CA0EAE" w:rsidRPr="00FF0EA7">
        <w:t xml:space="preserve"> </w:t>
      </w:r>
      <w:r w:rsidRPr="00FF0EA7">
        <w:t>возможность</w:t>
      </w:r>
      <w:r w:rsidR="00CA0EAE" w:rsidRPr="00FF0EA7">
        <w:t xml:space="preserve"> </w:t>
      </w:r>
      <w:r w:rsidRPr="00FF0EA7">
        <w:t>доказать</w:t>
      </w:r>
      <w:r w:rsidR="00CA0EAE" w:rsidRPr="00FF0EA7">
        <w:t xml:space="preserve"> </w:t>
      </w:r>
      <w:r w:rsidRPr="00FF0EA7">
        <w:t>сво</w:t>
      </w:r>
      <w:r w:rsidR="00AF08B1" w:rsidRPr="00FF0EA7">
        <w:t>е</w:t>
      </w:r>
      <w:r w:rsidR="00CA0EAE" w:rsidRPr="00FF0EA7">
        <w:t xml:space="preserve"> </w:t>
      </w:r>
      <w:r w:rsidRPr="00FF0EA7">
        <w:t>право</w:t>
      </w:r>
      <w:r w:rsidR="00CA0EAE" w:rsidRPr="00FF0EA7">
        <w:t xml:space="preserve"> </w:t>
      </w:r>
      <w:r w:rsidRPr="00FF0EA7">
        <w:t>на</w:t>
      </w:r>
      <w:r w:rsidR="00CA0EAE" w:rsidRPr="00FF0EA7">
        <w:t xml:space="preserve"> </w:t>
      </w:r>
      <w:r w:rsidRPr="00FF0EA7">
        <w:t>получение</w:t>
      </w:r>
      <w:r w:rsidR="00CA0EAE" w:rsidRPr="00FF0EA7">
        <w:t xml:space="preserve"> </w:t>
      </w:r>
      <w:r w:rsidRPr="00FF0EA7">
        <w:t>соответствующих</w:t>
      </w:r>
      <w:r w:rsidR="00CA0EAE" w:rsidRPr="00FF0EA7">
        <w:t xml:space="preserve"> </w:t>
      </w:r>
      <w:r w:rsidRPr="00FF0EA7">
        <w:t>стажевых</w:t>
      </w:r>
      <w:r w:rsidR="00CA0EAE" w:rsidRPr="00FF0EA7">
        <w:t xml:space="preserve"> </w:t>
      </w:r>
      <w:r w:rsidRPr="00FF0EA7">
        <w:t>лет</w:t>
      </w:r>
      <w:r w:rsidR="00CA0EAE" w:rsidRPr="00FF0EA7">
        <w:t xml:space="preserve"> </w:t>
      </w:r>
      <w:r w:rsidRPr="00FF0EA7">
        <w:t>и</w:t>
      </w:r>
      <w:r w:rsidR="00CA0EAE" w:rsidRPr="00FF0EA7">
        <w:t xml:space="preserve"> </w:t>
      </w:r>
      <w:r w:rsidRPr="00FF0EA7">
        <w:t>пенсионных</w:t>
      </w:r>
      <w:r w:rsidR="00CA0EAE" w:rsidRPr="00FF0EA7">
        <w:t xml:space="preserve"> </w:t>
      </w:r>
      <w:r w:rsidRPr="00FF0EA7">
        <w:t>коэффициентов.</w:t>
      </w:r>
    </w:p>
    <w:p w:rsidR="00385834" w:rsidRPr="00FF0EA7" w:rsidRDefault="000C5E1E" w:rsidP="00F6168F">
      <w:hyperlink r:id="rId35" w:history="1">
        <w:r w:rsidR="00F6168F" w:rsidRPr="00FF0EA7">
          <w:rPr>
            <w:rStyle w:val="a3"/>
          </w:rPr>
          <w:t>https://deita.ru/article/549244</w:t>
        </w:r>
      </w:hyperlink>
    </w:p>
    <w:p w:rsidR="00F6168F" w:rsidRPr="00FF0EA7" w:rsidRDefault="00F6168F" w:rsidP="00F6168F">
      <w:pPr>
        <w:pStyle w:val="2"/>
      </w:pPr>
      <w:bookmarkStart w:id="85" w:name="_Toc160514322"/>
      <w:r w:rsidRPr="00FF0EA7">
        <w:t>DEITA.ru,</w:t>
      </w:r>
      <w:r w:rsidR="00CA0EAE" w:rsidRPr="00FF0EA7">
        <w:t xml:space="preserve"> </w:t>
      </w:r>
      <w:r w:rsidRPr="00FF0EA7">
        <w:t>04.03.2024,</w:t>
      </w:r>
      <w:r w:rsidR="00CA0EAE" w:rsidRPr="00FF0EA7">
        <w:t xml:space="preserve"> </w:t>
      </w:r>
      <w:r w:rsidRPr="00FF0EA7">
        <w:t>Что</w:t>
      </w:r>
      <w:r w:rsidR="00CA0EAE" w:rsidRPr="00FF0EA7">
        <w:t xml:space="preserve"> </w:t>
      </w:r>
      <w:r w:rsidRPr="00FF0EA7">
        <w:t>жд</w:t>
      </w:r>
      <w:r w:rsidR="00AF08B1" w:rsidRPr="00FF0EA7">
        <w:t>е</w:t>
      </w:r>
      <w:r w:rsidRPr="00FF0EA7">
        <w:t>т</w:t>
      </w:r>
      <w:r w:rsidR="00CA0EAE" w:rsidRPr="00FF0EA7">
        <w:t xml:space="preserve"> </w:t>
      </w:r>
      <w:r w:rsidRPr="00FF0EA7">
        <w:t>пенсионеров</w:t>
      </w:r>
      <w:r w:rsidR="00CA0EAE" w:rsidRPr="00FF0EA7">
        <w:t xml:space="preserve"> </w:t>
      </w:r>
      <w:r w:rsidRPr="00FF0EA7">
        <w:t>с</w:t>
      </w:r>
      <w:r w:rsidR="00CA0EAE" w:rsidRPr="00FF0EA7">
        <w:t xml:space="preserve"> </w:t>
      </w:r>
      <w:r w:rsidRPr="00FF0EA7">
        <w:t>1953</w:t>
      </w:r>
      <w:r w:rsidR="00CA0EAE" w:rsidRPr="00FF0EA7">
        <w:t xml:space="preserve"> </w:t>
      </w:r>
      <w:r w:rsidRPr="00FF0EA7">
        <w:t>по</w:t>
      </w:r>
      <w:r w:rsidR="00CA0EAE" w:rsidRPr="00FF0EA7">
        <w:t xml:space="preserve"> </w:t>
      </w:r>
      <w:r w:rsidRPr="00FF0EA7">
        <w:t>1966</w:t>
      </w:r>
      <w:r w:rsidR="00CA0EAE" w:rsidRPr="00FF0EA7">
        <w:t xml:space="preserve"> </w:t>
      </w:r>
      <w:r w:rsidRPr="00FF0EA7">
        <w:t>год</w:t>
      </w:r>
      <w:r w:rsidR="00CA0EAE" w:rsidRPr="00FF0EA7">
        <w:t xml:space="preserve"> </w:t>
      </w:r>
      <w:r w:rsidRPr="00FF0EA7">
        <w:t>рождения,</w:t>
      </w:r>
      <w:r w:rsidR="00CA0EAE" w:rsidRPr="00FF0EA7">
        <w:t xml:space="preserve"> </w:t>
      </w:r>
      <w:r w:rsidRPr="00FF0EA7">
        <w:t>рассказал</w:t>
      </w:r>
      <w:r w:rsidR="00CA0EAE" w:rsidRPr="00FF0EA7">
        <w:t xml:space="preserve"> </w:t>
      </w:r>
      <w:r w:rsidRPr="00FF0EA7">
        <w:t>эксперт</w:t>
      </w:r>
      <w:bookmarkEnd w:id="85"/>
    </w:p>
    <w:p w:rsidR="00F6168F" w:rsidRPr="00FF0EA7" w:rsidRDefault="00F6168F" w:rsidP="00C24E11">
      <w:pPr>
        <w:pStyle w:val="3"/>
      </w:pPr>
      <w:bookmarkStart w:id="86" w:name="_Toc160514323"/>
      <w:r w:rsidRPr="00FF0EA7">
        <w:t>Часть</w:t>
      </w:r>
      <w:r w:rsidR="00CA0EAE" w:rsidRPr="00FF0EA7">
        <w:t xml:space="preserve"> </w:t>
      </w:r>
      <w:r w:rsidRPr="00FF0EA7">
        <w:t>российских</w:t>
      </w:r>
      <w:r w:rsidR="00CA0EAE" w:rsidRPr="00FF0EA7">
        <w:t xml:space="preserve"> </w:t>
      </w:r>
      <w:r w:rsidRPr="00FF0EA7">
        <w:t>пенсионеров</w:t>
      </w:r>
      <w:r w:rsidR="00CA0EAE" w:rsidRPr="00FF0EA7">
        <w:t xml:space="preserve"> </w:t>
      </w:r>
      <w:r w:rsidRPr="00FF0EA7">
        <w:t>жд</w:t>
      </w:r>
      <w:r w:rsidR="00AF08B1" w:rsidRPr="00FF0EA7">
        <w:t>е</w:t>
      </w:r>
      <w:r w:rsidRPr="00FF0EA7">
        <w:t>т</w:t>
      </w:r>
      <w:r w:rsidR="00CA0EAE" w:rsidRPr="00FF0EA7">
        <w:t xml:space="preserve"> </w:t>
      </w:r>
      <w:r w:rsidRPr="00FF0EA7">
        <w:t>единоразовая</w:t>
      </w:r>
      <w:r w:rsidR="00CA0EAE" w:rsidRPr="00FF0EA7">
        <w:t xml:space="preserve"> </w:t>
      </w:r>
      <w:r w:rsidRPr="00FF0EA7">
        <w:t>денежная</w:t>
      </w:r>
      <w:r w:rsidR="00CA0EAE" w:rsidRPr="00FF0EA7">
        <w:t xml:space="preserve"> </w:t>
      </w:r>
      <w:r w:rsidRPr="00FF0EA7">
        <w:t>выплата.</w:t>
      </w:r>
      <w:r w:rsidR="00CA0EAE" w:rsidRPr="00FF0EA7">
        <w:t xml:space="preserve"> </w:t>
      </w:r>
      <w:r w:rsidRPr="00FF0EA7">
        <w:t>Об</w:t>
      </w:r>
      <w:r w:rsidR="00CA0EAE" w:rsidRPr="00FF0EA7">
        <w:t xml:space="preserve"> </w:t>
      </w:r>
      <w:r w:rsidRPr="00FF0EA7">
        <w:t>этом</w:t>
      </w:r>
      <w:r w:rsidR="00CA0EAE" w:rsidRPr="00FF0EA7">
        <w:t xml:space="preserve"> </w:t>
      </w:r>
      <w:r w:rsidRPr="00FF0EA7">
        <w:t>рассказала</w:t>
      </w:r>
      <w:r w:rsidR="00CA0EAE" w:rsidRPr="00FF0EA7">
        <w:t xml:space="preserve"> </w:t>
      </w:r>
      <w:r w:rsidRPr="00FF0EA7">
        <w:t>юрист</w:t>
      </w:r>
      <w:r w:rsidR="00CA0EAE" w:rsidRPr="00FF0EA7">
        <w:t xml:space="preserve"> </w:t>
      </w:r>
      <w:r w:rsidRPr="00FF0EA7">
        <w:t>Ал</w:t>
      </w:r>
      <w:r w:rsidR="00AF08B1" w:rsidRPr="00FF0EA7">
        <w:t>е</w:t>
      </w:r>
      <w:r w:rsidRPr="00FF0EA7">
        <w:t>на</w:t>
      </w:r>
      <w:r w:rsidR="00CA0EAE" w:rsidRPr="00FF0EA7">
        <w:t xml:space="preserve"> </w:t>
      </w:r>
      <w:r w:rsidRPr="00FF0EA7">
        <w:t>Симонова,</w:t>
      </w:r>
      <w:r w:rsidR="00CA0EAE" w:rsidRPr="00FF0EA7">
        <w:t xml:space="preserve"> </w:t>
      </w:r>
      <w:r w:rsidRPr="00FF0EA7">
        <w:t>сообщает</w:t>
      </w:r>
      <w:r w:rsidR="00CA0EAE" w:rsidRPr="00FF0EA7">
        <w:t xml:space="preserve"> </w:t>
      </w:r>
      <w:r w:rsidRPr="00FF0EA7">
        <w:t>ИА</w:t>
      </w:r>
      <w:r w:rsidR="00CA0EAE" w:rsidRPr="00FF0EA7">
        <w:t xml:space="preserve"> </w:t>
      </w:r>
      <w:r w:rsidRPr="00FF0EA7">
        <w:t>DEITA.RU.</w:t>
      </w:r>
      <w:r w:rsidR="00CA0EAE" w:rsidRPr="00FF0EA7">
        <w:t xml:space="preserve"> </w:t>
      </w:r>
      <w:r w:rsidRPr="00FF0EA7">
        <w:t>Как</w:t>
      </w:r>
      <w:r w:rsidR="00CA0EAE" w:rsidRPr="00FF0EA7">
        <w:t xml:space="preserve"> </w:t>
      </w:r>
      <w:r w:rsidRPr="00FF0EA7">
        <w:t>оказалось,</w:t>
      </w:r>
      <w:r w:rsidR="00CA0EAE" w:rsidRPr="00FF0EA7">
        <w:t xml:space="preserve"> </w:t>
      </w:r>
      <w:r w:rsidRPr="00FF0EA7">
        <w:t>на</w:t>
      </w:r>
      <w:r w:rsidR="00CA0EAE" w:rsidRPr="00FF0EA7">
        <w:t xml:space="preserve"> </w:t>
      </w:r>
      <w:r w:rsidRPr="00FF0EA7">
        <w:t>получение</w:t>
      </w:r>
      <w:r w:rsidR="00CA0EAE" w:rsidRPr="00FF0EA7">
        <w:t xml:space="preserve"> </w:t>
      </w:r>
      <w:r w:rsidRPr="00FF0EA7">
        <w:t>средств</w:t>
      </w:r>
      <w:r w:rsidR="00CA0EAE" w:rsidRPr="00FF0EA7">
        <w:t xml:space="preserve"> </w:t>
      </w:r>
      <w:r w:rsidRPr="00FF0EA7">
        <w:t>со</w:t>
      </w:r>
      <w:r w:rsidR="00CA0EAE" w:rsidRPr="00FF0EA7">
        <w:t xml:space="preserve"> </w:t>
      </w:r>
      <w:r w:rsidRPr="00FF0EA7">
        <w:t>стороны</w:t>
      </w:r>
      <w:r w:rsidR="00CA0EAE" w:rsidRPr="00FF0EA7">
        <w:t xml:space="preserve"> </w:t>
      </w:r>
      <w:r w:rsidRPr="00FF0EA7">
        <w:t>государства</w:t>
      </w:r>
      <w:r w:rsidR="00CA0EAE" w:rsidRPr="00FF0EA7">
        <w:t xml:space="preserve"> </w:t>
      </w:r>
      <w:r w:rsidRPr="00FF0EA7">
        <w:t>могут</w:t>
      </w:r>
      <w:r w:rsidR="00CA0EAE" w:rsidRPr="00FF0EA7">
        <w:t xml:space="preserve"> </w:t>
      </w:r>
      <w:r w:rsidRPr="00FF0EA7">
        <w:t>претендовать</w:t>
      </w:r>
      <w:r w:rsidR="00CA0EAE" w:rsidRPr="00FF0EA7">
        <w:t xml:space="preserve"> </w:t>
      </w:r>
      <w:r w:rsidRPr="00FF0EA7">
        <w:t>россияне</w:t>
      </w:r>
      <w:r w:rsidR="00CA0EAE" w:rsidRPr="00FF0EA7">
        <w:t xml:space="preserve"> </w:t>
      </w:r>
      <w:r w:rsidRPr="00FF0EA7">
        <w:t>определ</w:t>
      </w:r>
      <w:r w:rsidR="00AF08B1" w:rsidRPr="00FF0EA7">
        <w:t>е</w:t>
      </w:r>
      <w:r w:rsidRPr="00FF0EA7">
        <w:t>нного</w:t>
      </w:r>
      <w:r w:rsidR="00CA0EAE" w:rsidRPr="00FF0EA7">
        <w:t xml:space="preserve"> </w:t>
      </w:r>
      <w:r w:rsidRPr="00FF0EA7">
        <w:t>возраста.</w:t>
      </w:r>
      <w:r w:rsidR="00CA0EAE" w:rsidRPr="00FF0EA7">
        <w:t xml:space="preserve"> </w:t>
      </w:r>
      <w:r w:rsidRPr="00FF0EA7">
        <w:t>Речь</w:t>
      </w:r>
      <w:r w:rsidR="00CA0EAE" w:rsidRPr="00FF0EA7">
        <w:t xml:space="preserve"> </w:t>
      </w:r>
      <w:r w:rsidRPr="00FF0EA7">
        <w:t>ид</w:t>
      </w:r>
      <w:r w:rsidR="00AF08B1" w:rsidRPr="00FF0EA7">
        <w:t>е</w:t>
      </w:r>
      <w:r w:rsidRPr="00FF0EA7">
        <w:t>т</w:t>
      </w:r>
      <w:r w:rsidR="00CA0EAE" w:rsidRPr="00FF0EA7">
        <w:t xml:space="preserve"> </w:t>
      </w:r>
      <w:r w:rsidRPr="00FF0EA7">
        <w:t>о</w:t>
      </w:r>
      <w:r w:rsidR="00CA0EAE" w:rsidRPr="00FF0EA7">
        <w:t xml:space="preserve"> </w:t>
      </w:r>
      <w:r w:rsidRPr="00FF0EA7">
        <w:t>мужчинах,</w:t>
      </w:r>
      <w:r w:rsidR="00CA0EAE" w:rsidRPr="00FF0EA7">
        <w:t xml:space="preserve"> </w:t>
      </w:r>
      <w:r w:rsidRPr="00FF0EA7">
        <w:t>которые</w:t>
      </w:r>
      <w:r w:rsidR="00CA0EAE" w:rsidRPr="00FF0EA7">
        <w:t xml:space="preserve"> </w:t>
      </w:r>
      <w:r w:rsidRPr="00FF0EA7">
        <w:t>родились</w:t>
      </w:r>
      <w:r w:rsidR="00CA0EAE" w:rsidRPr="00FF0EA7">
        <w:t xml:space="preserve"> </w:t>
      </w:r>
      <w:r w:rsidRPr="00FF0EA7">
        <w:t>в</w:t>
      </w:r>
      <w:r w:rsidR="00CA0EAE" w:rsidRPr="00FF0EA7">
        <w:t xml:space="preserve"> </w:t>
      </w:r>
      <w:r w:rsidRPr="00FF0EA7">
        <w:t>период</w:t>
      </w:r>
      <w:r w:rsidR="00CA0EAE" w:rsidRPr="00FF0EA7">
        <w:t xml:space="preserve"> </w:t>
      </w:r>
      <w:r w:rsidRPr="00FF0EA7">
        <w:t>с</w:t>
      </w:r>
      <w:r w:rsidR="00CA0EAE" w:rsidRPr="00FF0EA7">
        <w:t xml:space="preserve"> </w:t>
      </w:r>
      <w:r w:rsidRPr="00FF0EA7">
        <w:t>1953</w:t>
      </w:r>
      <w:r w:rsidR="00CA0EAE" w:rsidRPr="00FF0EA7">
        <w:t xml:space="preserve"> </w:t>
      </w:r>
      <w:r w:rsidRPr="00FF0EA7">
        <w:t>по</w:t>
      </w:r>
      <w:r w:rsidR="00CA0EAE" w:rsidRPr="00FF0EA7">
        <w:t xml:space="preserve"> </w:t>
      </w:r>
      <w:r w:rsidRPr="00FF0EA7">
        <w:t>1966</w:t>
      </w:r>
      <w:r w:rsidR="00CA0EAE" w:rsidRPr="00FF0EA7">
        <w:t xml:space="preserve"> </w:t>
      </w:r>
      <w:r w:rsidRPr="00FF0EA7">
        <w:t>год,</w:t>
      </w:r>
      <w:r w:rsidR="00CA0EAE" w:rsidRPr="00FF0EA7">
        <w:t xml:space="preserve"> </w:t>
      </w:r>
      <w:r w:rsidRPr="00FF0EA7">
        <w:t>и</w:t>
      </w:r>
      <w:r w:rsidR="00CA0EAE" w:rsidRPr="00FF0EA7">
        <w:t xml:space="preserve"> </w:t>
      </w:r>
      <w:r w:rsidRPr="00FF0EA7">
        <w:t>женщинах,</w:t>
      </w:r>
      <w:r w:rsidR="00CA0EAE" w:rsidRPr="00FF0EA7">
        <w:t xml:space="preserve"> </w:t>
      </w:r>
      <w:r w:rsidRPr="00FF0EA7">
        <w:t>родившихся</w:t>
      </w:r>
      <w:r w:rsidR="00CA0EAE" w:rsidRPr="00FF0EA7">
        <w:t xml:space="preserve"> </w:t>
      </w:r>
      <w:r w:rsidRPr="00FF0EA7">
        <w:t>в</w:t>
      </w:r>
      <w:r w:rsidR="00CA0EAE" w:rsidRPr="00FF0EA7">
        <w:t xml:space="preserve"> </w:t>
      </w:r>
      <w:r w:rsidRPr="00FF0EA7">
        <w:t>интервале</w:t>
      </w:r>
      <w:r w:rsidR="00CA0EAE" w:rsidRPr="00FF0EA7">
        <w:t xml:space="preserve"> </w:t>
      </w:r>
      <w:r w:rsidRPr="00FF0EA7">
        <w:t>от</w:t>
      </w:r>
      <w:r w:rsidR="00CA0EAE" w:rsidRPr="00FF0EA7">
        <w:t xml:space="preserve"> </w:t>
      </w:r>
      <w:r w:rsidRPr="00FF0EA7">
        <w:t>1957</w:t>
      </w:r>
      <w:r w:rsidR="00CA0EAE" w:rsidRPr="00FF0EA7">
        <w:t xml:space="preserve"> </w:t>
      </w:r>
      <w:r w:rsidRPr="00FF0EA7">
        <w:t>по</w:t>
      </w:r>
      <w:r w:rsidR="00CA0EAE" w:rsidRPr="00FF0EA7">
        <w:t xml:space="preserve"> </w:t>
      </w:r>
      <w:r w:rsidRPr="00FF0EA7">
        <w:t>1966</w:t>
      </w:r>
      <w:r w:rsidR="00CA0EAE" w:rsidRPr="00FF0EA7">
        <w:t xml:space="preserve"> </w:t>
      </w:r>
      <w:r w:rsidRPr="00FF0EA7">
        <w:t>год</w:t>
      </w:r>
      <w:r w:rsidR="00CA0EAE" w:rsidRPr="00FF0EA7">
        <w:t xml:space="preserve"> </w:t>
      </w:r>
      <w:r w:rsidRPr="00FF0EA7">
        <w:t>включительно.</w:t>
      </w:r>
      <w:bookmarkEnd w:id="86"/>
    </w:p>
    <w:p w:rsidR="00F6168F" w:rsidRPr="00FF0EA7" w:rsidRDefault="00F6168F" w:rsidP="00F6168F">
      <w:r w:rsidRPr="00FF0EA7">
        <w:t>Как</w:t>
      </w:r>
      <w:r w:rsidR="00CA0EAE" w:rsidRPr="00FF0EA7">
        <w:t xml:space="preserve"> </w:t>
      </w:r>
      <w:r w:rsidRPr="00FF0EA7">
        <w:t>пояснила</w:t>
      </w:r>
      <w:r w:rsidR="00CA0EAE" w:rsidRPr="00FF0EA7">
        <w:t xml:space="preserve"> </w:t>
      </w:r>
      <w:r w:rsidRPr="00FF0EA7">
        <w:t>эксперт,</w:t>
      </w:r>
      <w:r w:rsidR="00CA0EAE" w:rsidRPr="00FF0EA7">
        <w:t xml:space="preserve"> </w:t>
      </w:r>
      <w:r w:rsidRPr="00FF0EA7">
        <w:t>деньги,</w:t>
      </w:r>
      <w:r w:rsidR="00CA0EAE" w:rsidRPr="00FF0EA7">
        <w:t xml:space="preserve"> </w:t>
      </w:r>
      <w:r w:rsidRPr="00FF0EA7">
        <w:t>которые</w:t>
      </w:r>
      <w:r w:rsidR="00CA0EAE" w:rsidRPr="00FF0EA7">
        <w:t xml:space="preserve"> </w:t>
      </w:r>
      <w:r w:rsidRPr="00FF0EA7">
        <w:t>могут</w:t>
      </w:r>
      <w:r w:rsidR="00CA0EAE" w:rsidRPr="00FF0EA7">
        <w:t xml:space="preserve"> </w:t>
      </w:r>
      <w:r w:rsidRPr="00FF0EA7">
        <w:t>получить</w:t>
      </w:r>
      <w:r w:rsidR="00CA0EAE" w:rsidRPr="00FF0EA7">
        <w:t xml:space="preserve"> </w:t>
      </w:r>
      <w:r w:rsidRPr="00FF0EA7">
        <w:t>такие</w:t>
      </w:r>
      <w:r w:rsidR="00CA0EAE" w:rsidRPr="00FF0EA7">
        <w:t xml:space="preserve"> </w:t>
      </w:r>
      <w:r w:rsidRPr="00FF0EA7">
        <w:t>пенсионеры</w:t>
      </w:r>
      <w:r w:rsidR="00CA0EAE" w:rsidRPr="00FF0EA7">
        <w:t xml:space="preserve"> </w:t>
      </w:r>
      <w:r w:rsidR="00AF08B1" w:rsidRPr="00FF0EA7">
        <w:t>-</w:t>
      </w:r>
      <w:r w:rsidR="00CA0EAE" w:rsidRPr="00FF0EA7">
        <w:t xml:space="preserve"> </w:t>
      </w:r>
      <w:r w:rsidRPr="00FF0EA7">
        <w:t>это</w:t>
      </w:r>
      <w:r w:rsidR="00CA0EAE" w:rsidRPr="00FF0EA7">
        <w:t xml:space="preserve"> </w:t>
      </w:r>
      <w:r w:rsidRPr="00FF0EA7">
        <w:t>те</w:t>
      </w:r>
      <w:r w:rsidR="00CA0EAE" w:rsidRPr="00FF0EA7">
        <w:t xml:space="preserve"> </w:t>
      </w:r>
      <w:r w:rsidRPr="00FF0EA7">
        <w:t>самые</w:t>
      </w:r>
      <w:r w:rsidR="00CA0EAE" w:rsidRPr="00FF0EA7">
        <w:t xml:space="preserve"> </w:t>
      </w:r>
      <w:r w:rsidRPr="00FF0EA7">
        <w:t>накопления,</w:t>
      </w:r>
      <w:r w:rsidR="00CA0EAE" w:rsidRPr="00FF0EA7">
        <w:t xml:space="preserve"> </w:t>
      </w:r>
      <w:r w:rsidRPr="00FF0EA7">
        <w:t>которые</w:t>
      </w:r>
      <w:r w:rsidR="00CA0EAE" w:rsidRPr="00FF0EA7">
        <w:t xml:space="preserve"> </w:t>
      </w:r>
      <w:r w:rsidRPr="00FF0EA7">
        <w:t>были</w:t>
      </w:r>
      <w:r w:rsidR="00CA0EAE" w:rsidRPr="00FF0EA7">
        <w:t xml:space="preserve"> </w:t>
      </w:r>
      <w:r w:rsidRPr="00FF0EA7">
        <w:t>сформированы</w:t>
      </w:r>
      <w:r w:rsidR="00CA0EAE" w:rsidRPr="00FF0EA7">
        <w:t xml:space="preserve"> </w:t>
      </w:r>
      <w:r w:rsidRPr="00FF0EA7">
        <w:t>ими</w:t>
      </w:r>
      <w:r w:rsidR="00CA0EAE" w:rsidRPr="00FF0EA7">
        <w:t xml:space="preserve"> </w:t>
      </w:r>
      <w:r w:rsidRPr="00FF0EA7">
        <w:t>в</w:t>
      </w:r>
      <w:r w:rsidR="00CA0EAE" w:rsidRPr="00FF0EA7">
        <w:t xml:space="preserve"> </w:t>
      </w:r>
      <w:r w:rsidRPr="00FF0EA7">
        <w:t>отрезке</w:t>
      </w:r>
      <w:r w:rsidR="00CA0EAE" w:rsidRPr="00FF0EA7">
        <w:t xml:space="preserve"> </w:t>
      </w:r>
      <w:r w:rsidRPr="00FF0EA7">
        <w:t>с</w:t>
      </w:r>
      <w:r w:rsidR="00CA0EAE" w:rsidRPr="00FF0EA7">
        <w:t xml:space="preserve"> </w:t>
      </w:r>
      <w:r w:rsidRPr="00FF0EA7">
        <w:t>2002</w:t>
      </w:r>
      <w:r w:rsidR="00CA0EAE" w:rsidRPr="00FF0EA7">
        <w:t xml:space="preserve"> </w:t>
      </w:r>
      <w:r w:rsidRPr="00FF0EA7">
        <w:t>по</w:t>
      </w:r>
      <w:r w:rsidR="00CA0EAE" w:rsidRPr="00FF0EA7">
        <w:t xml:space="preserve"> </w:t>
      </w:r>
      <w:r w:rsidRPr="00FF0EA7">
        <w:t>2004</w:t>
      </w:r>
      <w:r w:rsidR="00CA0EAE" w:rsidRPr="00FF0EA7">
        <w:t xml:space="preserve"> </w:t>
      </w:r>
      <w:r w:rsidRPr="00FF0EA7">
        <w:t>годы.</w:t>
      </w:r>
      <w:r w:rsidR="00CA0EAE" w:rsidRPr="00FF0EA7">
        <w:t xml:space="preserve"> </w:t>
      </w:r>
      <w:r w:rsidRPr="00FF0EA7">
        <w:t>В</w:t>
      </w:r>
      <w:r w:rsidR="00CA0EAE" w:rsidRPr="00FF0EA7">
        <w:t xml:space="preserve"> </w:t>
      </w:r>
      <w:r w:rsidRPr="00FF0EA7">
        <w:t>это</w:t>
      </w:r>
      <w:r w:rsidR="00CA0EAE" w:rsidRPr="00FF0EA7">
        <w:t xml:space="preserve"> </w:t>
      </w:r>
      <w:r w:rsidRPr="00FF0EA7">
        <w:t>время</w:t>
      </w:r>
      <w:r w:rsidR="00CA0EAE" w:rsidRPr="00FF0EA7">
        <w:t xml:space="preserve"> </w:t>
      </w:r>
      <w:r w:rsidRPr="00FF0EA7">
        <w:t>они</w:t>
      </w:r>
      <w:r w:rsidR="00CA0EAE" w:rsidRPr="00FF0EA7">
        <w:t xml:space="preserve"> </w:t>
      </w:r>
      <w:r w:rsidRPr="00FF0EA7">
        <w:t>могли</w:t>
      </w:r>
      <w:r w:rsidR="00CA0EAE" w:rsidRPr="00FF0EA7">
        <w:t xml:space="preserve"> </w:t>
      </w:r>
      <w:r w:rsidRPr="00FF0EA7">
        <w:t>делать</w:t>
      </w:r>
      <w:r w:rsidR="00CA0EAE" w:rsidRPr="00FF0EA7">
        <w:t xml:space="preserve"> </w:t>
      </w:r>
      <w:r w:rsidRPr="00FF0EA7">
        <w:t>отчисления</w:t>
      </w:r>
      <w:r w:rsidR="00CA0EAE" w:rsidRPr="00FF0EA7">
        <w:t xml:space="preserve"> </w:t>
      </w:r>
      <w:r w:rsidRPr="00FF0EA7">
        <w:t>на</w:t>
      </w:r>
      <w:r w:rsidR="00CA0EAE" w:rsidRPr="00FF0EA7">
        <w:t xml:space="preserve"> </w:t>
      </w:r>
      <w:r w:rsidRPr="00FF0EA7">
        <w:t>накопительную</w:t>
      </w:r>
      <w:r w:rsidR="00CA0EAE" w:rsidRPr="00FF0EA7">
        <w:t xml:space="preserve"> </w:t>
      </w:r>
      <w:r w:rsidRPr="00FF0EA7">
        <w:t>часть</w:t>
      </w:r>
      <w:r w:rsidR="00CA0EAE" w:rsidRPr="00FF0EA7">
        <w:t xml:space="preserve"> </w:t>
      </w:r>
      <w:r w:rsidRPr="00FF0EA7">
        <w:t>своей</w:t>
      </w:r>
      <w:r w:rsidR="00CA0EAE" w:rsidRPr="00FF0EA7">
        <w:t xml:space="preserve"> </w:t>
      </w:r>
      <w:r w:rsidRPr="00FF0EA7">
        <w:t>пенсии,</w:t>
      </w:r>
      <w:r w:rsidR="00CA0EAE" w:rsidRPr="00FF0EA7">
        <w:t xml:space="preserve"> </w:t>
      </w:r>
      <w:r w:rsidRPr="00FF0EA7">
        <w:t>объяснила</w:t>
      </w:r>
      <w:r w:rsidR="00CA0EAE" w:rsidRPr="00FF0EA7">
        <w:t xml:space="preserve"> </w:t>
      </w:r>
      <w:r w:rsidRPr="00FF0EA7">
        <w:t>юрист.</w:t>
      </w:r>
    </w:p>
    <w:p w:rsidR="00F6168F" w:rsidRPr="00FF0EA7" w:rsidRDefault="00F6168F" w:rsidP="00F6168F">
      <w:r w:rsidRPr="00FF0EA7">
        <w:t>При</w:t>
      </w:r>
      <w:r w:rsidR="00CA0EAE" w:rsidRPr="00FF0EA7">
        <w:t xml:space="preserve"> </w:t>
      </w:r>
      <w:r w:rsidRPr="00FF0EA7">
        <w:t>этом,</w:t>
      </w:r>
      <w:r w:rsidR="00CA0EAE" w:rsidRPr="00FF0EA7">
        <w:t xml:space="preserve"> </w:t>
      </w:r>
      <w:r w:rsidRPr="00FF0EA7">
        <w:t>стоит</w:t>
      </w:r>
      <w:r w:rsidR="00CA0EAE" w:rsidRPr="00FF0EA7">
        <w:t xml:space="preserve"> </w:t>
      </w:r>
      <w:r w:rsidRPr="00FF0EA7">
        <w:t>отметить,</w:t>
      </w:r>
      <w:r w:rsidR="00CA0EAE" w:rsidRPr="00FF0EA7">
        <w:t xml:space="preserve"> </w:t>
      </w:r>
      <w:r w:rsidRPr="00FF0EA7">
        <w:t>что</w:t>
      </w:r>
      <w:r w:rsidR="00CA0EAE" w:rsidRPr="00FF0EA7">
        <w:t xml:space="preserve"> </w:t>
      </w:r>
      <w:r w:rsidRPr="00FF0EA7">
        <w:t>часть</w:t>
      </w:r>
      <w:r w:rsidR="00CA0EAE" w:rsidRPr="00FF0EA7">
        <w:t xml:space="preserve"> </w:t>
      </w:r>
      <w:r w:rsidRPr="00FF0EA7">
        <w:t>российских</w:t>
      </w:r>
      <w:r w:rsidR="00CA0EAE" w:rsidRPr="00FF0EA7">
        <w:t xml:space="preserve"> </w:t>
      </w:r>
      <w:r w:rsidRPr="00FF0EA7">
        <w:t>пенсионеров</w:t>
      </w:r>
      <w:r w:rsidR="00CA0EAE" w:rsidRPr="00FF0EA7">
        <w:t xml:space="preserve"> </w:t>
      </w:r>
      <w:r w:rsidRPr="00FF0EA7">
        <w:t>сможет</w:t>
      </w:r>
      <w:r w:rsidR="00CA0EAE" w:rsidRPr="00FF0EA7">
        <w:t xml:space="preserve"> </w:t>
      </w:r>
      <w:r w:rsidRPr="00FF0EA7">
        <w:t>получить</w:t>
      </w:r>
      <w:r w:rsidR="00CA0EAE" w:rsidRPr="00FF0EA7">
        <w:t xml:space="preserve"> </w:t>
      </w:r>
      <w:r w:rsidRPr="00FF0EA7">
        <w:t>все</w:t>
      </w:r>
      <w:r w:rsidR="00CA0EAE" w:rsidRPr="00FF0EA7">
        <w:t xml:space="preserve"> </w:t>
      </w:r>
      <w:r w:rsidRPr="00FF0EA7">
        <w:t>накопленные</w:t>
      </w:r>
      <w:r w:rsidR="00CA0EAE" w:rsidRPr="00FF0EA7">
        <w:t xml:space="preserve"> </w:t>
      </w:r>
      <w:r w:rsidRPr="00FF0EA7">
        <w:t>таким</w:t>
      </w:r>
      <w:r w:rsidR="00CA0EAE" w:rsidRPr="00FF0EA7">
        <w:t xml:space="preserve"> </w:t>
      </w:r>
      <w:r w:rsidRPr="00FF0EA7">
        <w:t>образом</w:t>
      </w:r>
      <w:r w:rsidR="00CA0EAE" w:rsidRPr="00FF0EA7">
        <w:t xml:space="preserve"> </w:t>
      </w:r>
      <w:r w:rsidRPr="00FF0EA7">
        <w:t>деньги</w:t>
      </w:r>
      <w:r w:rsidR="00CA0EAE" w:rsidRPr="00FF0EA7">
        <w:t xml:space="preserve"> </w:t>
      </w:r>
      <w:r w:rsidRPr="00FF0EA7">
        <w:t>в</w:t>
      </w:r>
      <w:r w:rsidR="00CA0EAE" w:rsidRPr="00FF0EA7">
        <w:t xml:space="preserve"> </w:t>
      </w:r>
      <w:r w:rsidRPr="00FF0EA7">
        <w:t>виде</w:t>
      </w:r>
      <w:r w:rsidR="00CA0EAE" w:rsidRPr="00FF0EA7">
        <w:t xml:space="preserve"> </w:t>
      </w:r>
      <w:r w:rsidRPr="00FF0EA7">
        <w:t>одной</w:t>
      </w:r>
      <w:r w:rsidR="00CA0EAE" w:rsidRPr="00FF0EA7">
        <w:t xml:space="preserve"> </w:t>
      </w:r>
      <w:r w:rsidRPr="00FF0EA7">
        <w:t>выплаты.</w:t>
      </w:r>
      <w:r w:rsidR="00CA0EAE" w:rsidRPr="00FF0EA7">
        <w:t xml:space="preserve"> </w:t>
      </w:r>
      <w:r w:rsidRPr="00FF0EA7">
        <w:t>Это</w:t>
      </w:r>
      <w:r w:rsidR="00CA0EAE" w:rsidRPr="00FF0EA7">
        <w:t xml:space="preserve"> </w:t>
      </w:r>
      <w:r w:rsidRPr="00FF0EA7">
        <w:t>возможно</w:t>
      </w:r>
      <w:r w:rsidR="00CA0EAE" w:rsidRPr="00FF0EA7">
        <w:t xml:space="preserve"> </w:t>
      </w:r>
      <w:r w:rsidRPr="00FF0EA7">
        <w:t>в</w:t>
      </w:r>
      <w:r w:rsidR="00CA0EAE" w:rsidRPr="00FF0EA7">
        <w:t xml:space="preserve"> </w:t>
      </w:r>
      <w:r w:rsidRPr="00FF0EA7">
        <w:t>том</w:t>
      </w:r>
      <w:r w:rsidR="00CA0EAE" w:rsidRPr="00FF0EA7">
        <w:t xml:space="preserve"> </w:t>
      </w:r>
      <w:r w:rsidRPr="00FF0EA7">
        <w:t>случае,</w:t>
      </w:r>
      <w:r w:rsidR="00CA0EAE" w:rsidRPr="00FF0EA7">
        <w:t xml:space="preserve"> </w:t>
      </w:r>
      <w:r w:rsidRPr="00FF0EA7">
        <w:t>если</w:t>
      </w:r>
      <w:r w:rsidR="00CA0EAE" w:rsidRPr="00FF0EA7">
        <w:t xml:space="preserve"> </w:t>
      </w:r>
      <w:r w:rsidRPr="00FF0EA7">
        <w:t>объ</w:t>
      </w:r>
      <w:r w:rsidR="00AF08B1" w:rsidRPr="00FF0EA7">
        <w:t>е</w:t>
      </w:r>
      <w:r w:rsidRPr="00FF0EA7">
        <w:t>м</w:t>
      </w:r>
      <w:r w:rsidR="00CA0EAE" w:rsidRPr="00FF0EA7">
        <w:t xml:space="preserve"> </w:t>
      </w:r>
      <w:r w:rsidRPr="00FF0EA7">
        <w:t>накопительной</w:t>
      </w:r>
      <w:r w:rsidR="00CA0EAE" w:rsidRPr="00FF0EA7">
        <w:t xml:space="preserve"> </w:t>
      </w:r>
      <w:r w:rsidRPr="00FF0EA7">
        <w:t>части</w:t>
      </w:r>
      <w:r w:rsidR="00CA0EAE" w:rsidRPr="00FF0EA7">
        <w:t xml:space="preserve"> </w:t>
      </w:r>
      <w:r w:rsidRPr="00FF0EA7">
        <w:t>пенсии</w:t>
      </w:r>
      <w:r w:rsidR="00CA0EAE" w:rsidRPr="00FF0EA7">
        <w:t xml:space="preserve"> </w:t>
      </w:r>
      <w:r w:rsidRPr="00FF0EA7">
        <w:t>не</w:t>
      </w:r>
      <w:r w:rsidR="00CA0EAE" w:rsidRPr="00FF0EA7">
        <w:t xml:space="preserve"> </w:t>
      </w:r>
      <w:r w:rsidRPr="00FF0EA7">
        <w:t>превышает</w:t>
      </w:r>
      <w:r w:rsidR="00CA0EAE" w:rsidRPr="00FF0EA7">
        <w:t xml:space="preserve"> </w:t>
      </w:r>
      <w:r w:rsidRPr="00FF0EA7">
        <w:t>5%</w:t>
      </w:r>
      <w:r w:rsidR="00CA0EAE" w:rsidRPr="00FF0EA7">
        <w:t xml:space="preserve"> </w:t>
      </w:r>
      <w:r w:rsidRPr="00FF0EA7">
        <w:t>от</w:t>
      </w:r>
      <w:r w:rsidR="00CA0EAE" w:rsidRPr="00FF0EA7">
        <w:t xml:space="preserve"> </w:t>
      </w:r>
      <w:r w:rsidRPr="00FF0EA7">
        <w:t>обычной</w:t>
      </w:r>
      <w:r w:rsidR="00CA0EAE" w:rsidRPr="00FF0EA7">
        <w:t xml:space="preserve"> </w:t>
      </w:r>
      <w:r w:rsidRPr="00FF0EA7">
        <w:t>страховой</w:t>
      </w:r>
      <w:r w:rsidR="00CA0EAE" w:rsidRPr="00FF0EA7">
        <w:t xml:space="preserve"> </w:t>
      </w:r>
      <w:r w:rsidRPr="00FF0EA7">
        <w:t>пенсии.</w:t>
      </w:r>
    </w:p>
    <w:p w:rsidR="00F6168F" w:rsidRPr="00FF0EA7" w:rsidRDefault="000C5E1E" w:rsidP="00F6168F">
      <w:hyperlink r:id="rId36" w:history="1">
        <w:r w:rsidR="00F6168F" w:rsidRPr="00FF0EA7">
          <w:rPr>
            <w:rStyle w:val="a3"/>
          </w:rPr>
          <w:t>https://deita.ru/article/549243</w:t>
        </w:r>
      </w:hyperlink>
    </w:p>
    <w:p w:rsidR="0090203E" w:rsidRPr="00FF0EA7" w:rsidRDefault="0090203E" w:rsidP="0090203E">
      <w:pPr>
        <w:pStyle w:val="2"/>
      </w:pPr>
      <w:bookmarkStart w:id="87" w:name="_Toc160514324"/>
      <w:r w:rsidRPr="00FF0EA7">
        <w:t>Правда</w:t>
      </w:r>
      <w:r w:rsidR="00CA0EAE" w:rsidRPr="00FF0EA7">
        <w:t xml:space="preserve"> </w:t>
      </w:r>
      <w:r w:rsidRPr="00FF0EA7">
        <w:t>КПР</w:t>
      </w:r>
      <w:r w:rsidR="004470EC" w:rsidRPr="00FF0EA7">
        <w:t>Ф,</w:t>
      </w:r>
      <w:r w:rsidR="00CA0EAE" w:rsidRPr="00FF0EA7">
        <w:t xml:space="preserve"> </w:t>
      </w:r>
      <w:r w:rsidR="004470EC" w:rsidRPr="00FF0EA7">
        <w:t>04.03.2024,</w:t>
      </w:r>
      <w:r w:rsidR="00CA0EAE" w:rsidRPr="00FF0EA7">
        <w:t xml:space="preserve"> </w:t>
      </w:r>
      <w:r w:rsidR="004470EC" w:rsidRPr="00FF0EA7">
        <w:t>Денис</w:t>
      </w:r>
      <w:r w:rsidR="00CA0EAE" w:rsidRPr="00FF0EA7">
        <w:t xml:space="preserve"> </w:t>
      </w:r>
      <w:r w:rsidR="004470EC" w:rsidRPr="00FF0EA7">
        <w:t>Парфенов:</w:t>
      </w:r>
      <w:r w:rsidR="00CA0EAE" w:rsidRPr="00FF0EA7">
        <w:t xml:space="preserve"> </w:t>
      </w:r>
      <w:r w:rsidR="004470EC" w:rsidRPr="00FF0EA7">
        <w:t>п</w:t>
      </w:r>
      <w:r w:rsidRPr="00FF0EA7">
        <w:t>енсионная</w:t>
      </w:r>
      <w:r w:rsidR="00CA0EAE" w:rsidRPr="00FF0EA7">
        <w:t xml:space="preserve"> </w:t>
      </w:r>
      <w:r w:rsidRPr="00FF0EA7">
        <w:t>реформа</w:t>
      </w:r>
      <w:r w:rsidR="00CA0EAE" w:rsidRPr="00FF0EA7">
        <w:t xml:space="preserve"> </w:t>
      </w:r>
      <w:r w:rsidRPr="00FF0EA7">
        <w:t>продолжается</w:t>
      </w:r>
      <w:bookmarkEnd w:id="87"/>
    </w:p>
    <w:p w:rsidR="0090203E" w:rsidRPr="00FF0EA7" w:rsidRDefault="0090203E" w:rsidP="00C24E11">
      <w:pPr>
        <w:pStyle w:val="3"/>
      </w:pPr>
      <w:bookmarkStart w:id="88" w:name="_Toc160514325"/>
      <w:r w:rsidRPr="00FF0EA7">
        <w:t>Олигархическому</w:t>
      </w:r>
      <w:r w:rsidR="00CA0EAE" w:rsidRPr="00FF0EA7">
        <w:t xml:space="preserve"> </w:t>
      </w:r>
      <w:r w:rsidRPr="00FF0EA7">
        <w:t>капиталу</w:t>
      </w:r>
      <w:r w:rsidR="00CA0EAE" w:rsidRPr="00FF0EA7">
        <w:t xml:space="preserve"> </w:t>
      </w:r>
      <w:r w:rsidRPr="00FF0EA7">
        <w:t>показалось</w:t>
      </w:r>
      <w:r w:rsidR="00CA0EAE" w:rsidRPr="00FF0EA7">
        <w:t xml:space="preserve"> </w:t>
      </w:r>
      <w:r w:rsidRPr="00FF0EA7">
        <w:t>мало</w:t>
      </w:r>
      <w:r w:rsidR="00CA0EAE" w:rsidRPr="00FF0EA7">
        <w:t xml:space="preserve"> </w:t>
      </w:r>
      <w:r w:rsidRPr="00FF0EA7">
        <w:t>провед</w:t>
      </w:r>
      <w:r w:rsidR="00AF08B1" w:rsidRPr="00FF0EA7">
        <w:t>е</w:t>
      </w:r>
      <w:r w:rsidRPr="00FF0EA7">
        <w:t>нной</w:t>
      </w:r>
      <w:r w:rsidR="00CA0EAE" w:rsidRPr="00FF0EA7">
        <w:t xml:space="preserve"> </w:t>
      </w:r>
      <w:r w:rsidRPr="00FF0EA7">
        <w:t>сразу</w:t>
      </w:r>
      <w:r w:rsidR="00CA0EAE" w:rsidRPr="00FF0EA7">
        <w:t xml:space="preserve"> </w:t>
      </w:r>
      <w:r w:rsidRPr="00FF0EA7">
        <w:t>после</w:t>
      </w:r>
      <w:r w:rsidR="00CA0EAE" w:rsidRPr="00FF0EA7">
        <w:t xml:space="preserve"> </w:t>
      </w:r>
      <w:r w:rsidRPr="00FF0EA7">
        <w:t>выборов</w:t>
      </w:r>
      <w:r w:rsidR="00CA0EAE" w:rsidRPr="00FF0EA7">
        <w:t xml:space="preserve"> </w:t>
      </w:r>
      <w:r w:rsidRPr="00FF0EA7">
        <w:t>президента</w:t>
      </w:r>
      <w:r w:rsidR="00CA0EAE" w:rsidRPr="00FF0EA7">
        <w:t xml:space="preserve"> </w:t>
      </w:r>
      <w:r w:rsidRPr="00FF0EA7">
        <w:t>в</w:t>
      </w:r>
      <w:r w:rsidR="00CA0EAE" w:rsidRPr="00FF0EA7">
        <w:t xml:space="preserve"> </w:t>
      </w:r>
      <w:r w:rsidRPr="00FF0EA7">
        <w:t>2018</w:t>
      </w:r>
      <w:r w:rsidR="00CA0EAE" w:rsidRPr="00FF0EA7">
        <w:t xml:space="preserve"> </w:t>
      </w:r>
      <w:r w:rsidRPr="00FF0EA7">
        <w:t>году</w:t>
      </w:r>
      <w:r w:rsidR="00CA0EAE" w:rsidRPr="00FF0EA7">
        <w:t xml:space="preserve"> </w:t>
      </w:r>
      <w:r w:rsidRPr="00FF0EA7">
        <w:t>бесчеловечной</w:t>
      </w:r>
      <w:r w:rsidR="00CA0EAE" w:rsidRPr="00FF0EA7">
        <w:t xml:space="preserve"> </w:t>
      </w:r>
      <w:r w:rsidRPr="00FF0EA7">
        <w:t>пенсионной</w:t>
      </w:r>
      <w:r w:rsidR="00CA0EAE" w:rsidRPr="00FF0EA7">
        <w:t xml:space="preserve"> </w:t>
      </w:r>
      <w:r w:rsidR="00AF08B1" w:rsidRPr="00FF0EA7">
        <w:t>«</w:t>
      </w:r>
      <w:r w:rsidRPr="00FF0EA7">
        <w:t>реформы</w:t>
      </w:r>
      <w:r w:rsidR="00AF08B1" w:rsidRPr="00FF0EA7">
        <w:t>»</w:t>
      </w:r>
      <w:r w:rsidRPr="00FF0EA7">
        <w:t>,</w:t>
      </w:r>
      <w:r w:rsidR="00CA0EAE" w:rsidRPr="00FF0EA7">
        <w:t xml:space="preserve"> </w:t>
      </w:r>
      <w:r w:rsidRPr="00FF0EA7">
        <w:t>когда</w:t>
      </w:r>
      <w:r w:rsidR="00CA0EAE" w:rsidRPr="00FF0EA7">
        <w:t xml:space="preserve"> </w:t>
      </w:r>
      <w:r w:rsidRPr="00FF0EA7">
        <w:t>в</w:t>
      </w:r>
      <w:r w:rsidR="00CA0EAE" w:rsidRPr="00FF0EA7">
        <w:t xml:space="preserve"> </w:t>
      </w:r>
      <w:r w:rsidRPr="00FF0EA7">
        <w:t>результате</w:t>
      </w:r>
      <w:r w:rsidR="00CA0EAE" w:rsidRPr="00FF0EA7">
        <w:t xml:space="preserve"> </w:t>
      </w:r>
      <w:r w:rsidRPr="00FF0EA7">
        <w:t>повышения</w:t>
      </w:r>
      <w:r w:rsidR="00CA0EAE" w:rsidRPr="00FF0EA7">
        <w:t xml:space="preserve"> </w:t>
      </w:r>
      <w:r w:rsidRPr="00FF0EA7">
        <w:t>возраста</w:t>
      </w:r>
      <w:r w:rsidR="00CA0EAE" w:rsidRPr="00FF0EA7">
        <w:t xml:space="preserve"> </w:t>
      </w:r>
      <w:r w:rsidRPr="00FF0EA7">
        <w:t>выхода</w:t>
      </w:r>
      <w:r w:rsidR="00CA0EAE" w:rsidRPr="00FF0EA7">
        <w:t xml:space="preserve"> </w:t>
      </w:r>
      <w:r w:rsidRPr="00FF0EA7">
        <w:t>на</w:t>
      </w:r>
      <w:r w:rsidR="00CA0EAE" w:rsidRPr="00FF0EA7">
        <w:t xml:space="preserve"> </w:t>
      </w:r>
      <w:r w:rsidRPr="00FF0EA7">
        <w:t>пенсию</w:t>
      </w:r>
      <w:r w:rsidR="00CA0EAE" w:rsidRPr="00FF0EA7">
        <w:t xml:space="preserve"> </w:t>
      </w:r>
      <w:r w:rsidRPr="00FF0EA7">
        <w:t>всей</w:t>
      </w:r>
      <w:r w:rsidR="00CA0EAE" w:rsidRPr="00FF0EA7">
        <w:t xml:space="preserve"> </w:t>
      </w:r>
      <w:r w:rsidRPr="00FF0EA7">
        <w:t>стране</w:t>
      </w:r>
      <w:r w:rsidR="00CA0EAE" w:rsidRPr="00FF0EA7">
        <w:t xml:space="preserve"> </w:t>
      </w:r>
      <w:r w:rsidRPr="00FF0EA7">
        <w:t>фактически</w:t>
      </w:r>
      <w:r w:rsidR="00CA0EAE" w:rsidRPr="00FF0EA7">
        <w:t xml:space="preserve"> </w:t>
      </w:r>
      <w:r w:rsidR="00AF08B1" w:rsidRPr="00FF0EA7">
        <w:t>«</w:t>
      </w:r>
      <w:r w:rsidRPr="00FF0EA7">
        <w:t>впаяли</w:t>
      </w:r>
      <w:r w:rsidR="00AF08B1" w:rsidRPr="00FF0EA7">
        <w:t>»</w:t>
      </w:r>
      <w:r w:rsidR="00CA0EAE" w:rsidRPr="00FF0EA7">
        <w:t xml:space="preserve"> </w:t>
      </w:r>
      <w:r w:rsidRPr="00FF0EA7">
        <w:t>5</w:t>
      </w:r>
      <w:r w:rsidR="00CA0EAE" w:rsidRPr="00FF0EA7">
        <w:t xml:space="preserve"> </w:t>
      </w:r>
      <w:r w:rsidRPr="00FF0EA7">
        <w:t>лет</w:t>
      </w:r>
      <w:r w:rsidR="00CA0EAE" w:rsidRPr="00FF0EA7">
        <w:t xml:space="preserve"> </w:t>
      </w:r>
      <w:r w:rsidRPr="00FF0EA7">
        <w:t>принудительных</w:t>
      </w:r>
      <w:r w:rsidR="00CA0EAE" w:rsidRPr="00FF0EA7">
        <w:t xml:space="preserve"> </w:t>
      </w:r>
      <w:r w:rsidRPr="00FF0EA7">
        <w:t>работ.</w:t>
      </w:r>
      <w:r w:rsidR="00CA0EAE" w:rsidRPr="00FF0EA7">
        <w:t xml:space="preserve"> </w:t>
      </w:r>
      <w:r w:rsidRPr="00FF0EA7">
        <w:t>КПРФ</w:t>
      </w:r>
      <w:r w:rsidR="00CA0EAE" w:rsidRPr="00FF0EA7">
        <w:t xml:space="preserve"> </w:t>
      </w:r>
      <w:r w:rsidRPr="00FF0EA7">
        <w:t>тогда</w:t>
      </w:r>
      <w:r w:rsidR="00CA0EAE" w:rsidRPr="00FF0EA7">
        <w:t xml:space="preserve"> </w:t>
      </w:r>
      <w:r w:rsidRPr="00FF0EA7">
        <w:t>выступила</w:t>
      </w:r>
      <w:r w:rsidR="00CA0EAE" w:rsidRPr="00FF0EA7">
        <w:t xml:space="preserve"> </w:t>
      </w:r>
      <w:r w:rsidRPr="00FF0EA7">
        <w:t>решительно</w:t>
      </w:r>
      <w:r w:rsidR="00CA0EAE" w:rsidRPr="00FF0EA7">
        <w:t xml:space="preserve"> </w:t>
      </w:r>
      <w:r w:rsidRPr="00FF0EA7">
        <w:t>против</w:t>
      </w:r>
      <w:r w:rsidR="00CA0EAE" w:rsidRPr="00FF0EA7">
        <w:t xml:space="preserve"> </w:t>
      </w:r>
      <w:r w:rsidRPr="00FF0EA7">
        <w:t>этой</w:t>
      </w:r>
      <w:r w:rsidR="00CA0EAE" w:rsidRPr="00FF0EA7">
        <w:t xml:space="preserve"> </w:t>
      </w:r>
      <w:r w:rsidRPr="00FF0EA7">
        <w:t>людоедской</w:t>
      </w:r>
      <w:r w:rsidR="00CA0EAE" w:rsidRPr="00FF0EA7">
        <w:t xml:space="preserve"> </w:t>
      </w:r>
      <w:r w:rsidR="00AF08B1" w:rsidRPr="00FF0EA7">
        <w:t>«</w:t>
      </w:r>
      <w:r w:rsidRPr="00FF0EA7">
        <w:t>реформы</w:t>
      </w:r>
      <w:r w:rsidR="00AF08B1" w:rsidRPr="00FF0EA7">
        <w:t>»</w:t>
      </w:r>
      <w:r w:rsidR="00CA0EAE" w:rsidRPr="00FF0EA7">
        <w:t xml:space="preserve"> </w:t>
      </w:r>
      <w:r w:rsidRPr="00FF0EA7">
        <w:t>и</w:t>
      </w:r>
      <w:r w:rsidR="00CA0EAE" w:rsidRPr="00FF0EA7">
        <w:t xml:space="preserve"> </w:t>
      </w:r>
      <w:r w:rsidRPr="00FF0EA7">
        <w:t>проводила</w:t>
      </w:r>
      <w:r w:rsidR="00CA0EAE" w:rsidRPr="00FF0EA7">
        <w:t xml:space="preserve"> </w:t>
      </w:r>
      <w:r w:rsidRPr="00FF0EA7">
        <w:t>крупные</w:t>
      </w:r>
      <w:r w:rsidR="00CA0EAE" w:rsidRPr="00FF0EA7">
        <w:t xml:space="preserve"> </w:t>
      </w:r>
      <w:r w:rsidRPr="00FF0EA7">
        <w:t>митинги</w:t>
      </w:r>
      <w:r w:rsidR="00CA0EAE" w:rsidRPr="00FF0EA7">
        <w:t xml:space="preserve"> </w:t>
      </w:r>
      <w:r w:rsidRPr="00FF0EA7">
        <w:t>в</w:t>
      </w:r>
      <w:r w:rsidR="00CA0EAE" w:rsidRPr="00FF0EA7">
        <w:t xml:space="preserve"> </w:t>
      </w:r>
      <w:r w:rsidRPr="00FF0EA7">
        <w:t>центре</w:t>
      </w:r>
      <w:r w:rsidR="00CA0EAE" w:rsidRPr="00FF0EA7">
        <w:t xml:space="preserve"> </w:t>
      </w:r>
      <w:r w:rsidRPr="00FF0EA7">
        <w:t>Москвы.</w:t>
      </w:r>
      <w:r w:rsidR="00CA0EAE" w:rsidRPr="00FF0EA7">
        <w:t xml:space="preserve"> </w:t>
      </w:r>
      <w:r w:rsidRPr="00FF0EA7">
        <w:t>И</w:t>
      </w:r>
      <w:r w:rsidR="00CA0EAE" w:rsidRPr="00FF0EA7">
        <w:t xml:space="preserve"> </w:t>
      </w:r>
      <w:r w:rsidRPr="00FF0EA7">
        <w:t>хотя</w:t>
      </w:r>
      <w:r w:rsidR="00CA0EAE" w:rsidRPr="00FF0EA7">
        <w:t xml:space="preserve"> </w:t>
      </w:r>
      <w:r w:rsidRPr="00FF0EA7">
        <w:t>тогда</w:t>
      </w:r>
      <w:r w:rsidR="00CA0EAE" w:rsidRPr="00FF0EA7">
        <w:t xml:space="preserve"> </w:t>
      </w:r>
      <w:r w:rsidRPr="00FF0EA7">
        <w:t>полностью</w:t>
      </w:r>
      <w:r w:rsidR="00CA0EAE" w:rsidRPr="00FF0EA7">
        <w:t xml:space="preserve"> </w:t>
      </w:r>
      <w:r w:rsidRPr="00FF0EA7">
        <w:t>остановить</w:t>
      </w:r>
      <w:r w:rsidR="00CA0EAE" w:rsidRPr="00FF0EA7">
        <w:t xml:space="preserve"> </w:t>
      </w:r>
      <w:r w:rsidR="00AF08B1" w:rsidRPr="00FF0EA7">
        <w:t>«</w:t>
      </w:r>
      <w:r w:rsidRPr="00FF0EA7">
        <w:t>реформу</w:t>
      </w:r>
      <w:r w:rsidR="00AF08B1" w:rsidRPr="00FF0EA7">
        <w:t>»</w:t>
      </w:r>
      <w:r w:rsidR="00CA0EAE" w:rsidRPr="00FF0EA7">
        <w:t xml:space="preserve"> </w:t>
      </w:r>
      <w:r w:rsidRPr="00FF0EA7">
        <w:t>не</w:t>
      </w:r>
      <w:r w:rsidR="00CA0EAE" w:rsidRPr="00FF0EA7">
        <w:t xml:space="preserve"> </w:t>
      </w:r>
      <w:r w:rsidRPr="00FF0EA7">
        <w:t>вышло,</w:t>
      </w:r>
      <w:r w:rsidR="00CA0EAE" w:rsidRPr="00FF0EA7">
        <w:t xml:space="preserve"> </w:t>
      </w:r>
      <w:r w:rsidRPr="00FF0EA7">
        <w:t>хотя</w:t>
      </w:r>
      <w:r w:rsidR="00CA0EAE" w:rsidRPr="00FF0EA7">
        <w:t xml:space="preserve"> </w:t>
      </w:r>
      <w:r w:rsidRPr="00FF0EA7">
        <w:t>бы</w:t>
      </w:r>
      <w:r w:rsidR="00CA0EAE" w:rsidRPr="00FF0EA7">
        <w:t xml:space="preserve"> </w:t>
      </w:r>
      <w:r w:rsidRPr="00FF0EA7">
        <w:t>удалось</w:t>
      </w:r>
      <w:r w:rsidR="00CA0EAE" w:rsidRPr="00FF0EA7">
        <w:t xml:space="preserve"> </w:t>
      </w:r>
      <w:r w:rsidRPr="00FF0EA7">
        <w:t>заставить</w:t>
      </w:r>
      <w:r w:rsidR="00CA0EAE" w:rsidRPr="00FF0EA7">
        <w:t xml:space="preserve"> </w:t>
      </w:r>
      <w:r w:rsidRPr="00FF0EA7">
        <w:t>власть</w:t>
      </w:r>
      <w:r w:rsidR="00CA0EAE" w:rsidRPr="00FF0EA7">
        <w:t xml:space="preserve"> </w:t>
      </w:r>
      <w:r w:rsidRPr="00FF0EA7">
        <w:t>пойти</w:t>
      </w:r>
      <w:r w:rsidR="00CA0EAE" w:rsidRPr="00FF0EA7">
        <w:t xml:space="preserve"> </w:t>
      </w:r>
      <w:r w:rsidRPr="00FF0EA7">
        <w:t>на</w:t>
      </w:r>
      <w:r w:rsidR="00CA0EAE" w:rsidRPr="00FF0EA7">
        <w:t xml:space="preserve"> </w:t>
      </w:r>
      <w:r w:rsidRPr="00FF0EA7">
        <w:t>ряд</w:t>
      </w:r>
      <w:r w:rsidR="00CA0EAE" w:rsidRPr="00FF0EA7">
        <w:t xml:space="preserve"> </w:t>
      </w:r>
      <w:r w:rsidRPr="00FF0EA7">
        <w:t>смягчений</w:t>
      </w:r>
      <w:r w:rsidR="00CA0EAE" w:rsidRPr="00FF0EA7">
        <w:t xml:space="preserve"> </w:t>
      </w:r>
      <w:r w:rsidRPr="00FF0EA7">
        <w:t>и</w:t>
      </w:r>
      <w:r w:rsidR="00CA0EAE" w:rsidRPr="00FF0EA7">
        <w:t xml:space="preserve"> </w:t>
      </w:r>
      <w:r w:rsidRPr="00FF0EA7">
        <w:t>уступок.</w:t>
      </w:r>
      <w:bookmarkEnd w:id="88"/>
    </w:p>
    <w:p w:rsidR="0090203E" w:rsidRPr="00FF0EA7" w:rsidRDefault="0090203E" w:rsidP="0090203E">
      <w:r w:rsidRPr="00FF0EA7">
        <w:t>И</w:t>
      </w:r>
      <w:r w:rsidR="00CA0EAE" w:rsidRPr="00FF0EA7">
        <w:t xml:space="preserve"> </w:t>
      </w:r>
      <w:r w:rsidRPr="00FF0EA7">
        <w:t>вот</w:t>
      </w:r>
      <w:r w:rsidR="00CA0EAE" w:rsidRPr="00FF0EA7">
        <w:t xml:space="preserve"> </w:t>
      </w:r>
      <w:r w:rsidR="00AF08B1" w:rsidRPr="00FF0EA7">
        <w:t>-</w:t>
      </w:r>
      <w:r w:rsidR="00CA0EAE" w:rsidRPr="00FF0EA7">
        <w:t xml:space="preserve"> </w:t>
      </w:r>
      <w:r w:rsidRPr="00FF0EA7">
        <w:t>новая</w:t>
      </w:r>
      <w:r w:rsidR="00CA0EAE" w:rsidRPr="00FF0EA7">
        <w:t xml:space="preserve"> </w:t>
      </w:r>
      <w:r w:rsidRPr="00FF0EA7">
        <w:t>угроза</w:t>
      </w:r>
      <w:r w:rsidR="00CA0EAE" w:rsidRPr="00FF0EA7">
        <w:t xml:space="preserve"> </w:t>
      </w:r>
      <w:r w:rsidRPr="00FF0EA7">
        <w:t>пенсиям</w:t>
      </w:r>
      <w:r w:rsidR="00CA0EAE" w:rsidRPr="00FF0EA7">
        <w:t xml:space="preserve"> </w:t>
      </w:r>
      <w:r w:rsidRPr="00FF0EA7">
        <w:t>большого</w:t>
      </w:r>
      <w:r w:rsidR="00CA0EAE" w:rsidRPr="00FF0EA7">
        <w:t xml:space="preserve"> </w:t>
      </w:r>
      <w:r w:rsidRPr="00FF0EA7">
        <w:t>числа</w:t>
      </w:r>
      <w:r w:rsidR="00CA0EAE" w:rsidRPr="00FF0EA7">
        <w:t xml:space="preserve"> </w:t>
      </w:r>
      <w:r w:rsidRPr="00FF0EA7">
        <w:t>работников.</w:t>
      </w:r>
      <w:r w:rsidR="00CA0EAE" w:rsidRPr="00FF0EA7">
        <w:t xml:space="preserve"> </w:t>
      </w:r>
      <w:r w:rsidRPr="00FF0EA7">
        <w:t>Ассоциация,</w:t>
      </w:r>
      <w:r w:rsidR="00CA0EAE" w:rsidRPr="00FF0EA7">
        <w:t xml:space="preserve"> </w:t>
      </w:r>
      <w:r w:rsidRPr="00FF0EA7">
        <w:t>которая</w:t>
      </w:r>
      <w:r w:rsidR="00CA0EAE" w:rsidRPr="00FF0EA7">
        <w:t xml:space="preserve"> </w:t>
      </w:r>
      <w:r w:rsidRPr="00FF0EA7">
        <w:t>с</w:t>
      </w:r>
      <w:r w:rsidR="00CA0EAE" w:rsidRPr="00FF0EA7">
        <w:t xml:space="preserve"> </w:t>
      </w:r>
      <w:r w:rsidRPr="00FF0EA7">
        <w:t>декабря</w:t>
      </w:r>
      <w:r w:rsidR="00CA0EAE" w:rsidRPr="00FF0EA7">
        <w:t xml:space="preserve"> </w:t>
      </w:r>
      <w:r w:rsidRPr="00FF0EA7">
        <w:t>2023</w:t>
      </w:r>
      <w:r w:rsidR="00CA0EAE" w:rsidRPr="00FF0EA7">
        <w:t xml:space="preserve"> </w:t>
      </w:r>
      <w:r w:rsidRPr="00FF0EA7">
        <w:t>года</w:t>
      </w:r>
      <w:r w:rsidR="00CA0EAE" w:rsidRPr="00FF0EA7">
        <w:t xml:space="preserve"> </w:t>
      </w:r>
      <w:r w:rsidRPr="00FF0EA7">
        <w:t>объединяет</w:t>
      </w:r>
      <w:r w:rsidR="00CA0EAE" w:rsidRPr="00FF0EA7">
        <w:t xml:space="preserve"> </w:t>
      </w:r>
      <w:r w:rsidRPr="00FF0EA7">
        <w:t>российские</w:t>
      </w:r>
      <w:r w:rsidR="00CA0EAE" w:rsidRPr="00FF0EA7">
        <w:t xml:space="preserve"> </w:t>
      </w:r>
      <w:r w:rsidRPr="00FF0EA7">
        <w:t>цифровые</w:t>
      </w:r>
      <w:r w:rsidR="00CA0EAE" w:rsidRPr="00FF0EA7">
        <w:t xml:space="preserve"> </w:t>
      </w:r>
      <w:r w:rsidRPr="00FF0EA7">
        <w:t>платформы,</w:t>
      </w:r>
      <w:r w:rsidR="00CA0EAE" w:rsidRPr="00FF0EA7">
        <w:t xml:space="preserve"> </w:t>
      </w:r>
      <w:r w:rsidRPr="00FF0EA7">
        <w:t>готовит</w:t>
      </w:r>
      <w:r w:rsidR="00CA0EAE" w:rsidRPr="00FF0EA7">
        <w:t xml:space="preserve"> </w:t>
      </w:r>
      <w:r w:rsidRPr="00FF0EA7">
        <w:t>текст</w:t>
      </w:r>
      <w:r w:rsidR="00CA0EAE" w:rsidRPr="00FF0EA7">
        <w:t xml:space="preserve"> </w:t>
      </w:r>
      <w:r w:rsidRPr="00FF0EA7">
        <w:t>для</w:t>
      </w:r>
      <w:r w:rsidR="00CA0EAE" w:rsidRPr="00FF0EA7">
        <w:t xml:space="preserve"> </w:t>
      </w:r>
      <w:r w:rsidRPr="00FF0EA7">
        <w:t>законопроекта</w:t>
      </w:r>
      <w:r w:rsidR="00CA0EAE" w:rsidRPr="00FF0EA7">
        <w:t xml:space="preserve"> </w:t>
      </w:r>
      <w:r w:rsidRPr="00FF0EA7">
        <w:t>о</w:t>
      </w:r>
      <w:r w:rsidR="00CA0EAE" w:rsidRPr="00FF0EA7">
        <w:t xml:space="preserve"> </w:t>
      </w:r>
      <w:r w:rsidRPr="00FF0EA7">
        <w:t>занятости,</w:t>
      </w:r>
      <w:r w:rsidR="00CA0EAE" w:rsidRPr="00FF0EA7">
        <w:t xml:space="preserve"> </w:t>
      </w:r>
      <w:r w:rsidRPr="00FF0EA7">
        <w:t>своих</w:t>
      </w:r>
      <w:r w:rsidR="00CA0EAE" w:rsidRPr="00FF0EA7">
        <w:t xml:space="preserve"> </w:t>
      </w:r>
      <w:r w:rsidRPr="00FF0EA7">
        <w:t>сотрудников.</w:t>
      </w:r>
      <w:r w:rsidR="00CA0EAE" w:rsidRPr="00FF0EA7">
        <w:t xml:space="preserve"> </w:t>
      </w:r>
      <w:r w:rsidRPr="00FF0EA7">
        <w:t>Одно</w:t>
      </w:r>
      <w:r w:rsidR="00CA0EAE" w:rsidRPr="00FF0EA7">
        <w:t xml:space="preserve"> </w:t>
      </w:r>
      <w:r w:rsidRPr="00FF0EA7">
        <w:t>из</w:t>
      </w:r>
      <w:r w:rsidR="00CA0EAE" w:rsidRPr="00FF0EA7">
        <w:t xml:space="preserve"> </w:t>
      </w:r>
      <w:r w:rsidRPr="00FF0EA7">
        <w:t>предложений</w:t>
      </w:r>
      <w:r w:rsidR="00CA0EAE" w:rsidRPr="00FF0EA7">
        <w:t xml:space="preserve"> </w:t>
      </w:r>
      <w:r w:rsidRPr="00FF0EA7">
        <w:t>отечественных</w:t>
      </w:r>
      <w:r w:rsidR="00CA0EAE" w:rsidRPr="00FF0EA7">
        <w:t xml:space="preserve"> </w:t>
      </w:r>
      <w:r w:rsidRPr="00FF0EA7">
        <w:t>маркетплейсов</w:t>
      </w:r>
      <w:r w:rsidR="00CA0EAE" w:rsidRPr="00FF0EA7">
        <w:t xml:space="preserve"> </w:t>
      </w:r>
      <w:r w:rsidRPr="00FF0EA7">
        <w:t>(Wildberries,</w:t>
      </w:r>
      <w:r w:rsidR="00CA0EAE" w:rsidRPr="00FF0EA7">
        <w:t xml:space="preserve"> </w:t>
      </w:r>
      <w:r w:rsidRPr="00FF0EA7">
        <w:t>Ozon,</w:t>
      </w:r>
      <w:r w:rsidR="00CA0EAE" w:rsidRPr="00FF0EA7">
        <w:t xml:space="preserve"> </w:t>
      </w:r>
      <w:r w:rsidR="00AF08B1" w:rsidRPr="00FF0EA7">
        <w:t>«</w:t>
      </w:r>
      <w:r w:rsidRPr="00FF0EA7">
        <w:t>Яндекс</w:t>
      </w:r>
      <w:r w:rsidR="00AF08B1" w:rsidRPr="00FF0EA7">
        <w:t>»</w:t>
      </w:r>
      <w:r w:rsidRPr="00FF0EA7">
        <w:t>,</w:t>
      </w:r>
      <w:r w:rsidR="00CA0EAE" w:rsidRPr="00FF0EA7">
        <w:t xml:space="preserve"> </w:t>
      </w:r>
      <w:r w:rsidR="00AF08B1" w:rsidRPr="00FF0EA7">
        <w:t>«</w:t>
      </w:r>
      <w:r w:rsidRPr="00FF0EA7">
        <w:t>СберМаркет</w:t>
      </w:r>
      <w:r w:rsidR="00AF08B1" w:rsidRPr="00FF0EA7">
        <w:t>»</w:t>
      </w:r>
      <w:r w:rsidR="00CA0EAE" w:rsidRPr="00FF0EA7">
        <w:t xml:space="preserve"> </w:t>
      </w:r>
      <w:r w:rsidRPr="00FF0EA7">
        <w:t>и</w:t>
      </w:r>
      <w:r w:rsidR="00CA0EAE" w:rsidRPr="00FF0EA7">
        <w:t xml:space="preserve"> </w:t>
      </w:r>
      <w:r w:rsidR="00AF08B1" w:rsidRPr="00FF0EA7">
        <w:t>«</w:t>
      </w:r>
      <w:r w:rsidRPr="00FF0EA7">
        <w:t>Авито</w:t>
      </w:r>
      <w:r w:rsidR="00AF08B1" w:rsidRPr="00FF0EA7">
        <w:t>»</w:t>
      </w:r>
      <w:r w:rsidRPr="00FF0EA7">
        <w:t>)</w:t>
      </w:r>
      <w:r w:rsidR="00CA0EAE" w:rsidRPr="00FF0EA7">
        <w:t xml:space="preserve"> </w:t>
      </w:r>
      <w:r w:rsidR="00AF08B1" w:rsidRPr="00FF0EA7">
        <w:t>-</w:t>
      </w:r>
      <w:r w:rsidR="00CA0EAE" w:rsidRPr="00FF0EA7">
        <w:t xml:space="preserve"> </w:t>
      </w:r>
      <w:r w:rsidRPr="00FF0EA7">
        <w:t>снять</w:t>
      </w:r>
      <w:r w:rsidR="00CA0EAE" w:rsidRPr="00FF0EA7">
        <w:t xml:space="preserve"> </w:t>
      </w:r>
      <w:r w:rsidRPr="00FF0EA7">
        <w:t>с</w:t>
      </w:r>
      <w:r w:rsidR="00CA0EAE" w:rsidRPr="00FF0EA7">
        <w:t xml:space="preserve"> </w:t>
      </w:r>
      <w:r w:rsidRPr="00FF0EA7">
        <w:t>них</w:t>
      </w:r>
      <w:r w:rsidR="00CA0EAE" w:rsidRPr="00FF0EA7">
        <w:t xml:space="preserve"> </w:t>
      </w:r>
      <w:r w:rsidRPr="00FF0EA7">
        <w:t>обязательства</w:t>
      </w:r>
      <w:r w:rsidR="00CA0EAE" w:rsidRPr="00FF0EA7">
        <w:t xml:space="preserve"> </w:t>
      </w:r>
      <w:r w:rsidRPr="00FF0EA7">
        <w:t>производить</w:t>
      </w:r>
      <w:r w:rsidR="00CA0EAE" w:rsidRPr="00FF0EA7">
        <w:t xml:space="preserve"> </w:t>
      </w:r>
      <w:r w:rsidRPr="00FF0EA7">
        <w:t>пенсионные</w:t>
      </w:r>
      <w:r w:rsidR="00CA0EAE" w:rsidRPr="00FF0EA7">
        <w:t xml:space="preserve"> </w:t>
      </w:r>
      <w:r w:rsidRPr="00FF0EA7">
        <w:t>отчисления</w:t>
      </w:r>
      <w:r w:rsidR="00CA0EAE" w:rsidRPr="00FF0EA7">
        <w:t xml:space="preserve"> </w:t>
      </w:r>
      <w:r w:rsidRPr="00FF0EA7">
        <w:t>и</w:t>
      </w:r>
      <w:r w:rsidR="00CA0EAE" w:rsidRPr="00FF0EA7">
        <w:t xml:space="preserve"> </w:t>
      </w:r>
      <w:r w:rsidRPr="00FF0EA7">
        <w:t>вносить</w:t>
      </w:r>
      <w:r w:rsidR="00CA0EAE" w:rsidRPr="00FF0EA7">
        <w:t xml:space="preserve"> </w:t>
      </w:r>
      <w:r w:rsidRPr="00FF0EA7">
        <w:t>страховые</w:t>
      </w:r>
      <w:r w:rsidR="00CA0EAE" w:rsidRPr="00FF0EA7">
        <w:t xml:space="preserve"> </w:t>
      </w:r>
      <w:r w:rsidRPr="00FF0EA7">
        <w:t>взносы</w:t>
      </w:r>
      <w:r w:rsidR="00CA0EAE" w:rsidRPr="00FF0EA7">
        <w:t xml:space="preserve"> </w:t>
      </w:r>
      <w:r w:rsidRPr="00FF0EA7">
        <w:t>за</w:t>
      </w:r>
      <w:r w:rsidR="00CA0EAE" w:rsidRPr="00FF0EA7">
        <w:t xml:space="preserve"> </w:t>
      </w:r>
      <w:r w:rsidRPr="00FF0EA7">
        <w:t>сотрудника</w:t>
      </w:r>
      <w:r w:rsidR="00CA0EAE" w:rsidRPr="00FF0EA7">
        <w:t xml:space="preserve"> </w:t>
      </w:r>
      <w:r w:rsidRPr="00FF0EA7">
        <w:t>в</w:t>
      </w:r>
      <w:r w:rsidR="00CA0EAE" w:rsidRPr="00FF0EA7">
        <w:t xml:space="preserve"> </w:t>
      </w:r>
      <w:r w:rsidRPr="00FF0EA7">
        <w:t>ПФР.</w:t>
      </w:r>
    </w:p>
    <w:p w:rsidR="0090203E" w:rsidRPr="00FF0EA7" w:rsidRDefault="0090203E" w:rsidP="0090203E">
      <w:r w:rsidRPr="00FF0EA7">
        <w:t>В</w:t>
      </w:r>
      <w:r w:rsidR="00CA0EAE" w:rsidRPr="00FF0EA7">
        <w:t xml:space="preserve"> </w:t>
      </w:r>
      <w:r w:rsidRPr="00FF0EA7">
        <w:t>общем,</w:t>
      </w:r>
      <w:r w:rsidR="00CA0EAE" w:rsidRPr="00FF0EA7">
        <w:t xml:space="preserve"> </w:t>
      </w:r>
      <w:r w:rsidRPr="00FF0EA7">
        <w:t>наши</w:t>
      </w:r>
      <w:r w:rsidR="00CA0EAE" w:rsidRPr="00FF0EA7">
        <w:t xml:space="preserve"> </w:t>
      </w:r>
      <w:r w:rsidRPr="00FF0EA7">
        <w:t>капиталисты-монополисты</w:t>
      </w:r>
      <w:r w:rsidR="00CA0EAE" w:rsidRPr="00FF0EA7">
        <w:t xml:space="preserve"> </w:t>
      </w:r>
      <w:r w:rsidRPr="00FF0EA7">
        <w:t>стремятся</w:t>
      </w:r>
      <w:r w:rsidR="00CA0EAE" w:rsidRPr="00FF0EA7">
        <w:t xml:space="preserve"> </w:t>
      </w:r>
      <w:r w:rsidRPr="00FF0EA7">
        <w:t>к</w:t>
      </w:r>
      <w:r w:rsidR="00CA0EAE" w:rsidRPr="00FF0EA7">
        <w:t xml:space="preserve"> </w:t>
      </w:r>
      <w:r w:rsidRPr="00FF0EA7">
        <w:t>мировым</w:t>
      </w:r>
      <w:r w:rsidR="00CA0EAE" w:rsidRPr="00FF0EA7">
        <w:t xml:space="preserve"> </w:t>
      </w:r>
      <w:r w:rsidR="00AF08B1" w:rsidRPr="00FF0EA7">
        <w:t>«</w:t>
      </w:r>
      <w:r w:rsidRPr="00FF0EA7">
        <w:t>стандартам</w:t>
      </w:r>
      <w:r w:rsidR="00AF08B1" w:rsidRPr="00FF0EA7">
        <w:t>»</w:t>
      </w:r>
      <w:r w:rsidR="00CA0EAE" w:rsidRPr="00FF0EA7">
        <w:t xml:space="preserve"> </w:t>
      </w:r>
      <w:r w:rsidRPr="00FF0EA7">
        <w:t>работы</w:t>
      </w:r>
      <w:r w:rsidR="00CA0EAE" w:rsidRPr="00FF0EA7">
        <w:t xml:space="preserve"> </w:t>
      </w:r>
      <w:r w:rsidRPr="00FF0EA7">
        <w:t>цифровых</w:t>
      </w:r>
      <w:r w:rsidR="00CA0EAE" w:rsidRPr="00FF0EA7">
        <w:t xml:space="preserve"> </w:t>
      </w:r>
      <w:r w:rsidRPr="00FF0EA7">
        <w:t>платформ,</w:t>
      </w:r>
      <w:r w:rsidR="00CA0EAE" w:rsidRPr="00FF0EA7">
        <w:t xml:space="preserve"> </w:t>
      </w:r>
      <w:r w:rsidRPr="00FF0EA7">
        <w:t>таких</w:t>
      </w:r>
      <w:r w:rsidR="00CA0EAE" w:rsidRPr="00FF0EA7">
        <w:t xml:space="preserve"> </w:t>
      </w:r>
      <w:r w:rsidRPr="00FF0EA7">
        <w:t>как</w:t>
      </w:r>
      <w:r w:rsidR="00CA0EAE" w:rsidRPr="00FF0EA7">
        <w:t xml:space="preserve"> </w:t>
      </w:r>
      <w:r w:rsidRPr="00FF0EA7">
        <w:t>Amazon</w:t>
      </w:r>
      <w:r w:rsidR="00CA0EAE" w:rsidRPr="00FF0EA7">
        <w:t xml:space="preserve"> </w:t>
      </w:r>
      <w:r w:rsidRPr="00FF0EA7">
        <w:t>или</w:t>
      </w:r>
      <w:r w:rsidR="00CA0EAE" w:rsidRPr="00FF0EA7">
        <w:t xml:space="preserve"> </w:t>
      </w:r>
      <w:r w:rsidRPr="00FF0EA7">
        <w:t>eBay,</w:t>
      </w:r>
      <w:r w:rsidR="00CA0EAE" w:rsidRPr="00FF0EA7">
        <w:t xml:space="preserve"> </w:t>
      </w:r>
      <w:r w:rsidRPr="00FF0EA7">
        <w:t>где</w:t>
      </w:r>
      <w:r w:rsidR="00CA0EAE" w:rsidRPr="00FF0EA7">
        <w:t xml:space="preserve"> </w:t>
      </w:r>
      <w:r w:rsidRPr="00FF0EA7">
        <w:t>у</w:t>
      </w:r>
      <w:r w:rsidR="00CA0EAE" w:rsidRPr="00FF0EA7">
        <w:t xml:space="preserve"> </w:t>
      </w:r>
      <w:r w:rsidRPr="00FF0EA7">
        <w:t>работников</w:t>
      </w:r>
      <w:r w:rsidR="00CA0EAE" w:rsidRPr="00FF0EA7">
        <w:t xml:space="preserve"> </w:t>
      </w:r>
      <w:r w:rsidRPr="00FF0EA7">
        <w:t>полностью</w:t>
      </w:r>
      <w:r w:rsidR="00CA0EAE" w:rsidRPr="00FF0EA7">
        <w:t xml:space="preserve"> </w:t>
      </w:r>
      <w:r w:rsidRPr="00FF0EA7">
        <w:t>отсутствуют</w:t>
      </w:r>
      <w:r w:rsidR="00CA0EAE" w:rsidRPr="00FF0EA7">
        <w:t xml:space="preserve"> </w:t>
      </w:r>
      <w:r w:rsidRPr="00FF0EA7">
        <w:t>социальные</w:t>
      </w:r>
      <w:r w:rsidR="00CA0EAE" w:rsidRPr="00FF0EA7">
        <w:t xml:space="preserve"> </w:t>
      </w:r>
      <w:r w:rsidRPr="00FF0EA7">
        <w:t>гарантии:</w:t>
      </w:r>
      <w:r w:rsidR="00CA0EAE" w:rsidRPr="00FF0EA7">
        <w:t xml:space="preserve"> </w:t>
      </w:r>
      <w:r w:rsidRPr="00FF0EA7">
        <w:t>медицинское</w:t>
      </w:r>
      <w:r w:rsidR="00CA0EAE" w:rsidRPr="00FF0EA7">
        <w:t xml:space="preserve"> </w:t>
      </w:r>
      <w:r w:rsidRPr="00FF0EA7">
        <w:t>страхование,</w:t>
      </w:r>
      <w:r w:rsidR="00CA0EAE" w:rsidRPr="00FF0EA7">
        <w:t xml:space="preserve"> </w:t>
      </w:r>
      <w:r w:rsidRPr="00FF0EA7">
        <w:t>пенсионные</w:t>
      </w:r>
      <w:r w:rsidR="00CA0EAE" w:rsidRPr="00FF0EA7">
        <w:t xml:space="preserve"> </w:t>
      </w:r>
      <w:r w:rsidRPr="00FF0EA7">
        <w:t>взносы</w:t>
      </w:r>
      <w:r w:rsidR="00CA0EAE" w:rsidRPr="00FF0EA7">
        <w:t xml:space="preserve"> </w:t>
      </w:r>
      <w:r w:rsidRPr="00FF0EA7">
        <w:t>или</w:t>
      </w:r>
      <w:r w:rsidR="00CA0EAE" w:rsidRPr="00FF0EA7">
        <w:t xml:space="preserve"> </w:t>
      </w:r>
      <w:r w:rsidRPr="00FF0EA7">
        <w:t>оплачиваемый</w:t>
      </w:r>
      <w:r w:rsidR="00CA0EAE" w:rsidRPr="00FF0EA7">
        <w:t xml:space="preserve"> </w:t>
      </w:r>
      <w:r w:rsidRPr="00FF0EA7">
        <w:t>отпуск.</w:t>
      </w:r>
      <w:r w:rsidR="00CA0EAE" w:rsidRPr="00FF0EA7">
        <w:t xml:space="preserve"> </w:t>
      </w:r>
      <w:r w:rsidRPr="00FF0EA7">
        <w:t>И</w:t>
      </w:r>
      <w:r w:rsidR="00CA0EAE" w:rsidRPr="00FF0EA7">
        <w:t xml:space="preserve"> </w:t>
      </w:r>
      <w:r w:rsidRPr="00FF0EA7">
        <w:t>так</w:t>
      </w:r>
      <w:r w:rsidR="00CA0EAE" w:rsidRPr="00FF0EA7">
        <w:t xml:space="preserve"> </w:t>
      </w:r>
      <w:r w:rsidRPr="00FF0EA7">
        <w:t>большинство</w:t>
      </w:r>
      <w:r w:rsidR="00CA0EAE" w:rsidRPr="00FF0EA7">
        <w:t xml:space="preserve"> </w:t>
      </w:r>
      <w:r w:rsidRPr="00FF0EA7">
        <w:t>сотрудников</w:t>
      </w:r>
      <w:r w:rsidR="00CA0EAE" w:rsidRPr="00FF0EA7">
        <w:t xml:space="preserve"> </w:t>
      </w:r>
      <w:r w:rsidRPr="00FF0EA7">
        <w:t>(курьеры,</w:t>
      </w:r>
      <w:r w:rsidR="00CA0EAE" w:rsidRPr="00FF0EA7">
        <w:t xml:space="preserve"> </w:t>
      </w:r>
      <w:r w:rsidRPr="00FF0EA7">
        <w:t>работники</w:t>
      </w:r>
      <w:r w:rsidR="00CA0EAE" w:rsidRPr="00FF0EA7">
        <w:t xml:space="preserve"> </w:t>
      </w:r>
      <w:r w:rsidRPr="00FF0EA7">
        <w:t>ПВЗ,</w:t>
      </w:r>
      <w:r w:rsidR="00CA0EAE" w:rsidRPr="00FF0EA7">
        <w:t xml:space="preserve"> </w:t>
      </w:r>
      <w:r w:rsidRPr="00FF0EA7">
        <w:lastRenderedPageBreak/>
        <w:t>таксисты</w:t>
      </w:r>
      <w:r w:rsidR="00CA0EAE" w:rsidRPr="00FF0EA7">
        <w:t xml:space="preserve"> </w:t>
      </w:r>
      <w:r w:rsidRPr="00FF0EA7">
        <w:t>и</w:t>
      </w:r>
      <w:r w:rsidR="00CA0EAE" w:rsidRPr="00FF0EA7">
        <w:t xml:space="preserve"> </w:t>
      </w:r>
      <w:r w:rsidRPr="00FF0EA7">
        <w:t>т.д.)</w:t>
      </w:r>
      <w:r w:rsidR="00CA0EAE" w:rsidRPr="00FF0EA7">
        <w:t xml:space="preserve"> </w:t>
      </w:r>
      <w:r w:rsidRPr="00FF0EA7">
        <w:t>в</w:t>
      </w:r>
      <w:r w:rsidR="00CA0EAE" w:rsidRPr="00FF0EA7">
        <w:t xml:space="preserve"> </w:t>
      </w:r>
      <w:r w:rsidRPr="00FF0EA7">
        <w:t>России</w:t>
      </w:r>
      <w:r w:rsidR="00CA0EAE" w:rsidRPr="00FF0EA7">
        <w:t xml:space="preserve"> </w:t>
      </w:r>
      <w:r w:rsidRPr="00FF0EA7">
        <w:t>оформлены</w:t>
      </w:r>
      <w:r w:rsidR="00CA0EAE" w:rsidRPr="00FF0EA7">
        <w:t xml:space="preserve"> </w:t>
      </w:r>
      <w:r w:rsidRPr="00FF0EA7">
        <w:t>как</w:t>
      </w:r>
      <w:r w:rsidR="00CA0EAE" w:rsidRPr="00FF0EA7">
        <w:t xml:space="preserve"> </w:t>
      </w:r>
      <w:r w:rsidRPr="00FF0EA7">
        <w:t>самозанятые,</w:t>
      </w:r>
      <w:r w:rsidR="00CA0EAE" w:rsidRPr="00FF0EA7">
        <w:t xml:space="preserve"> </w:t>
      </w:r>
      <w:r w:rsidRPr="00FF0EA7">
        <w:t>что,</w:t>
      </w:r>
      <w:r w:rsidR="00CA0EAE" w:rsidRPr="00FF0EA7">
        <w:t xml:space="preserve"> </w:t>
      </w:r>
      <w:r w:rsidRPr="00FF0EA7">
        <w:t>конечно,</w:t>
      </w:r>
      <w:r w:rsidR="00CA0EAE" w:rsidRPr="00FF0EA7">
        <w:t xml:space="preserve"> </w:t>
      </w:r>
      <w:r w:rsidRPr="00FF0EA7">
        <w:t>сделано</w:t>
      </w:r>
      <w:r w:rsidR="00CA0EAE" w:rsidRPr="00FF0EA7">
        <w:t xml:space="preserve"> </w:t>
      </w:r>
      <w:r w:rsidRPr="00FF0EA7">
        <w:t>для</w:t>
      </w:r>
      <w:r w:rsidR="00CA0EAE" w:rsidRPr="00FF0EA7">
        <w:t xml:space="preserve"> </w:t>
      </w:r>
      <w:r w:rsidRPr="00FF0EA7">
        <w:t>того,</w:t>
      </w:r>
      <w:r w:rsidR="00CA0EAE" w:rsidRPr="00FF0EA7">
        <w:t xml:space="preserve"> </w:t>
      </w:r>
      <w:r w:rsidRPr="00FF0EA7">
        <w:t>чтобы</w:t>
      </w:r>
      <w:r w:rsidR="00CA0EAE" w:rsidRPr="00FF0EA7">
        <w:t xml:space="preserve"> </w:t>
      </w:r>
      <w:r w:rsidRPr="00FF0EA7">
        <w:t>работодатель</w:t>
      </w:r>
      <w:r w:rsidR="00CA0EAE" w:rsidRPr="00FF0EA7">
        <w:t xml:space="preserve"> </w:t>
      </w:r>
      <w:r w:rsidRPr="00FF0EA7">
        <w:t>не</w:t>
      </w:r>
      <w:r w:rsidR="00CA0EAE" w:rsidRPr="00FF0EA7">
        <w:t xml:space="preserve"> </w:t>
      </w:r>
      <w:r w:rsidRPr="00FF0EA7">
        <w:t>только</w:t>
      </w:r>
      <w:r w:rsidR="00CA0EAE" w:rsidRPr="00FF0EA7">
        <w:t xml:space="preserve"> </w:t>
      </w:r>
      <w:r w:rsidRPr="00FF0EA7">
        <w:t>платил</w:t>
      </w:r>
      <w:r w:rsidR="00CA0EAE" w:rsidRPr="00FF0EA7">
        <w:t xml:space="preserve"> </w:t>
      </w:r>
      <w:r w:rsidRPr="00FF0EA7">
        <w:t>меньше</w:t>
      </w:r>
      <w:r w:rsidR="00CA0EAE" w:rsidRPr="00FF0EA7">
        <w:t xml:space="preserve"> </w:t>
      </w:r>
      <w:r w:rsidRPr="00FF0EA7">
        <w:t>налогов,</w:t>
      </w:r>
      <w:r w:rsidR="00CA0EAE" w:rsidRPr="00FF0EA7">
        <w:t xml:space="preserve"> </w:t>
      </w:r>
      <w:r w:rsidRPr="00FF0EA7">
        <w:t>но</w:t>
      </w:r>
      <w:r w:rsidR="00CA0EAE" w:rsidRPr="00FF0EA7">
        <w:t xml:space="preserve"> </w:t>
      </w:r>
      <w:r w:rsidRPr="00FF0EA7">
        <w:t>и</w:t>
      </w:r>
      <w:r w:rsidR="00CA0EAE" w:rsidRPr="00FF0EA7">
        <w:t xml:space="preserve"> </w:t>
      </w:r>
      <w:r w:rsidRPr="00FF0EA7">
        <w:t>мог</w:t>
      </w:r>
      <w:r w:rsidR="00CA0EAE" w:rsidRPr="00FF0EA7">
        <w:t xml:space="preserve"> </w:t>
      </w:r>
      <w:r w:rsidRPr="00FF0EA7">
        <w:t>умыть</w:t>
      </w:r>
      <w:r w:rsidR="00CA0EAE" w:rsidRPr="00FF0EA7">
        <w:t xml:space="preserve"> </w:t>
      </w:r>
      <w:r w:rsidRPr="00FF0EA7">
        <w:t>руки,</w:t>
      </w:r>
      <w:r w:rsidR="00CA0EAE" w:rsidRPr="00FF0EA7">
        <w:t xml:space="preserve"> </w:t>
      </w:r>
      <w:r w:rsidRPr="00FF0EA7">
        <w:t>если</w:t>
      </w:r>
      <w:r w:rsidR="00CA0EAE" w:rsidRPr="00FF0EA7">
        <w:t xml:space="preserve"> </w:t>
      </w:r>
      <w:r w:rsidRPr="00FF0EA7">
        <w:t>у</w:t>
      </w:r>
      <w:r w:rsidR="00CA0EAE" w:rsidRPr="00FF0EA7">
        <w:t xml:space="preserve"> </w:t>
      </w:r>
      <w:r w:rsidRPr="00FF0EA7">
        <w:t>кого-то</w:t>
      </w:r>
      <w:r w:rsidR="00CA0EAE" w:rsidRPr="00FF0EA7">
        <w:t xml:space="preserve"> </w:t>
      </w:r>
      <w:r w:rsidRPr="00FF0EA7">
        <w:t>хватит</w:t>
      </w:r>
      <w:r w:rsidR="00CA0EAE" w:rsidRPr="00FF0EA7">
        <w:t xml:space="preserve"> </w:t>
      </w:r>
      <w:r w:rsidRPr="00FF0EA7">
        <w:t>наглости</w:t>
      </w:r>
      <w:r w:rsidR="00CA0EAE" w:rsidRPr="00FF0EA7">
        <w:t xml:space="preserve"> </w:t>
      </w:r>
      <w:r w:rsidRPr="00FF0EA7">
        <w:t>хотя</w:t>
      </w:r>
      <w:r w:rsidR="00CA0EAE" w:rsidRPr="00FF0EA7">
        <w:t xml:space="preserve"> </w:t>
      </w:r>
      <w:r w:rsidRPr="00FF0EA7">
        <w:t>бы</w:t>
      </w:r>
      <w:r w:rsidR="00CA0EAE" w:rsidRPr="00FF0EA7">
        <w:t xml:space="preserve"> </w:t>
      </w:r>
      <w:r w:rsidRPr="00FF0EA7">
        <w:t>намекнуть</w:t>
      </w:r>
      <w:r w:rsidR="00CA0EAE" w:rsidRPr="00FF0EA7">
        <w:t xml:space="preserve"> </w:t>
      </w:r>
      <w:r w:rsidRPr="00FF0EA7">
        <w:t>на</w:t>
      </w:r>
      <w:r w:rsidR="00CA0EAE" w:rsidRPr="00FF0EA7">
        <w:t xml:space="preserve"> </w:t>
      </w:r>
      <w:r w:rsidRPr="00FF0EA7">
        <w:t>льготы</w:t>
      </w:r>
      <w:r w:rsidR="00CA0EAE" w:rsidRPr="00FF0EA7">
        <w:t xml:space="preserve"> </w:t>
      </w:r>
      <w:r w:rsidRPr="00FF0EA7">
        <w:t>по</w:t>
      </w:r>
      <w:r w:rsidR="00CA0EAE" w:rsidRPr="00FF0EA7">
        <w:t xml:space="preserve"> </w:t>
      </w:r>
      <w:r w:rsidRPr="00FF0EA7">
        <w:t>соцпакету.</w:t>
      </w:r>
    </w:p>
    <w:p w:rsidR="0090203E" w:rsidRPr="00FF0EA7" w:rsidRDefault="0090203E" w:rsidP="0090203E">
      <w:r w:rsidRPr="00FF0EA7">
        <w:t>Этим</w:t>
      </w:r>
      <w:r w:rsidR="00CA0EAE" w:rsidRPr="00FF0EA7">
        <w:t xml:space="preserve"> </w:t>
      </w:r>
      <w:r w:rsidRPr="00FF0EA7">
        <w:t>ущемление</w:t>
      </w:r>
      <w:r w:rsidR="00CA0EAE" w:rsidRPr="00FF0EA7">
        <w:t xml:space="preserve"> </w:t>
      </w:r>
      <w:r w:rsidRPr="00FF0EA7">
        <w:t>со</w:t>
      </w:r>
      <w:r w:rsidR="00CA0EAE" w:rsidRPr="00FF0EA7">
        <w:t xml:space="preserve"> </w:t>
      </w:r>
      <w:r w:rsidRPr="00FF0EA7">
        <w:t>стороны</w:t>
      </w:r>
      <w:r w:rsidR="00CA0EAE" w:rsidRPr="00FF0EA7">
        <w:t xml:space="preserve"> </w:t>
      </w:r>
      <w:r w:rsidRPr="00FF0EA7">
        <w:t>эффективных</w:t>
      </w:r>
      <w:r w:rsidR="00CA0EAE" w:rsidRPr="00FF0EA7">
        <w:t xml:space="preserve"> </w:t>
      </w:r>
      <w:r w:rsidRPr="00FF0EA7">
        <w:t>частных</w:t>
      </w:r>
      <w:r w:rsidR="00CA0EAE" w:rsidRPr="00FF0EA7">
        <w:t xml:space="preserve"> </w:t>
      </w:r>
      <w:r w:rsidRPr="00FF0EA7">
        <w:t>собственников</w:t>
      </w:r>
      <w:r w:rsidR="00CA0EAE" w:rsidRPr="00FF0EA7">
        <w:t xml:space="preserve"> </w:t>
      </w:r>
      <w:r w:rsidRPr="00FF0EA7">
        <w:t>не</w:t>
      </w:r>
      <w:r w:rsidR="00CA0EAE" w:rsidRPr="00FF0EA7">
        <w:t xml:space="preserve"> </w:t>
      </w:r>
      <w:r w:rsidRPr="00FF0EA7">
        <w:t>ограничивается.</w:t>
      </w:r>
      <w:r w:rsidR="00CA0EAE" w:rsidRPr="00FF0EA7">
        <w:t xml:space="preserve"> </w:t>
      </w:r>
      <w:r w:rsidRPr="00FF0EA7">
        <w:t>Зачастую</w:t>
      </w:r>
      <w:r w:rsidR="00CA0EAE" w:rsidRPr="00FF0EA7">
        <w:t xml:space="preserve"> </w:t>
      </w:r>
      <w:r w:rsidRPr="00FF0EA7">
        <w:t>цифровые</w:t>
      </w:r>
      <w:r w:rsidR="00CA0EAE" w:rsidRPr="00FF0EA7">
        <w:t xml:space="preserve"> </w:t>
      </w:r>
      <w:r w:rsidRPr="00FF0EA7">
        <w:t>платформы</w:t>
      </w:r>
      <w:r w:rsidR="00CA0EAE" w:rsidRPr="00FF0EA7">
        <w:t xml:space="preserve"> </w:t>
      </w:r>
      <w:r w:rsidRPr="00FF0EA7">
        <w:t>используют</w:t>
      </w:r>
      <w:r w:rsidR="00CA0EAE" w:rsidRPr="00FF0EA7">
        <w:t xml:space="preserve"> </w:t>
      </w:r>
      <w:r w:rsidRPr="00FF0EA7">
        <w:t>рейтинговую</w:t>
      </w:r>
      <w:r w:rsidR="00CA0EAE" w:rsidRPr="00FF0EA7">
        <w:t xml:space="preserve"> </w:t>
      </w:r>
      <w:r w:rsidRPr="00FF0EA7">
        <w:t>систему,</w:t>
      </w:r>
      <w:r w:rsidR="00CA0EAE" w:rsidRPr="00FF0EA7">
        <w:t xml:space="preserve"> </w:t>
      </w:r>
      <w:r w:rsidRPr="00FF0EA7">
        <w:t>которая</w:t>
      </w:r>
      <w:r w:rsidR="00CA0EAE" w:rsidRPr="00FF0EA7">
        <w:t xml:space="preserve"> </w:t>
      </w:r>
      <w:r w:rsidRPr="00FF0EA7">
        <w:t>за</w:t>
      </w:r>
      <w:r w:rsidR="00CA0EAE" w:rsidRPr="00FF0EA7">
        <w:t xml:space="preserve"> </w:t>
      </w:r>
      <w:r w:rsidRPr="00FF0EA7">
        <w:t>сч</w:t>
      </w:r>
      <w:r w:rsidR="00AF08B1" w:rsidRPr="00FF0EA7">
        <w:t>е</w:t>
      </w:r>
      <w:r w:rsidRPr="00FF0EA7">
        <w:t>т</w:t>
      </w:r>
      <w:r w:rsidR="00CA0EAE" w:rsidRPr="00FF0EA7">
        <w:t xml:space="preserve"> </w:t>
      </w:r>
      <w:r w:rsidRPr="00FF0EA7">
        <w:t>штрафов</w:t>
      </w:r>
      <w:r w:rsidR="00CA0EAE" w:rsidRPr="00FF0EA7">
        <w:t xml:space="preserve"> </w:t>
      </w:r>
      <w:r w:rsidRPr="00FF0EA7">
        <w:t>да</w:t>
      </w:r>
      <w:r w:rsidR="00AF08B1" w:rsidRPr="00FF0EA7">
        <w:t>е</w:t>
      </w:r>
      <w:r w:rsidRPr="00FF0EA7">
        <w:t>т</w:t>
      </w:r>
      <w:r w:rsidR="00CA0EAE" w:rsidRPr="00FF0EA7">
        <w:t xml:space="preserve"> </w:t>
      </w:r>
      <w:r w:rsidRPr="00FF0EA7">
        <w:t>право</w:t>
      </w:r>
      <w:r w:rsidR="00CA0EAE" w:rsidRPr="00FF0EA7">
        <w:t xml:space="preserve"> </w:t>
      </w:r>
      <w:r w:rsidRPr="00FF0EA7">
        <w:t>менеджерам</w:t>
      </w:r>
      <w:r w:rsidR="00CA0EAE" w:rsidRPr="00FF0EA7">
        <w:t xml:space="preserve"> </w:t>
      </w:r>
      <w:r w:rsidRPr="00FF0EA7">
        <w:t>по</w:t>
      </w:r>
      <w:r w:rsidR="00CA0EAE" w:rsidRPr="00FF0EA7">
        <w:t xml:space="preserve"> </w:t>
      </w:r>
      <w:r w:rsidRPr="00FF0EA7">
        <w:t>поводу</w:t>
      </w:r>
      <w:r w:rsidR="00CA0EAE" w:rsidRPr="00FF0EA7">
        <w:t xml:space="preserve"> </w:t>
      </w:r>
      <w:r w:rsidRPr="00FF0EA7">
        <w:t>и</w:t>
      </w:r>
      <w:r w:rsidR="00CA0EAE" w:rsidRPr="00FF0EA7">
        <w:t xml:space="preserve"> </w:t>
      </w:r>
      <w:r w:rsidRPr="00FF0EA7">
        <w:t>без</w:t>
      </w:r>
      <w:r w:rsidR="00CA0EAE" w:rsidRPr="00FF0EA7">
        <w:t xml:space="preserve"> </w:t>
      </w:r>
      <w:r w:rsidRPr="00FF0EA7">
        <w:t>урезать</w:t>
      </w:r>
      <w:r w:rsidR="00CA0EAE" w:rsidRPr="00FF0EA7">
        <w:t xml:space="preserve"> </w:t>
      </w:r>
      <w:r w:rsidRPr="00FF0EA7">
        <w:t>зарплаты</w:t>
      </w:r>
      <w:r w:rsidR="00CA0EAE" w:rsidRPr="00FF0EA7">
        <w:t xml:space="preserve"> </w:t>
      </w:r>
      <w:r w:rsidRPr="00FF0EA7">
        <w:t>работнику</w:t>
      </w:r>
      <w:r w:rsidR="00CA0EAE" w:rsidRPr="00FF0EA7">
        <w:t xml:space="preserve"> </w:t>
      </w:r>
      <w:r w:rsidRPr="00FF0EA7">
        <w:t>склада</w:t>
      </w:r>
      <w:r w:rsidR="00CA0EAE" w:rsidRPr="00FF0EA7">
        <w:t xml:space="preserve"> </w:t>
      </w:r>
      <w:r w:rsidRPr="00FF0EA7">
        <w:t>или</w:t>
      </w:r>
      <w:r w:rsidR="00CA0EAE" w:rsidRPr="00FF0EA7">
        <w:t xml:space="preserve"> </w:t>
      </w:r>
      <w:r w:rsidRPr="00FF0EA7">
        <w:t>курьеру,</w:t>
      </w:r>
      <w:r w:rsidR="00CA0EAE" w:rsidRPr="00FF0EA7">
        <w:t xml:space="preserve"> </w:t>
      </w:r>
      <w:r w:rsidRPr="00FF0EA7">
        <w:t>заставляя</w:t>
      </w:r>
      <w:r w:rsidR="00CA0EAE" w:rsidRPr="00FF0EA7">
        <w:t xml:space="preserve"> </w:t>
      </w:r>
      <w:r w:rsidRPr="00FF0EA7">
        <w:t>трудиться</w:t>
      </w:r>
      <w:r w:rsidR="00CA0EAE" w:rsidRPr="00FF0EA7">
        <w:t xml:space="preserve"> </w:t>
      </w:r>
      <w:r w:rsidRPr="00FF0EA7">
        <w:t>почти</w:t>
      </w:r>
      <w:r w:rsidR="00CA0EAE" w:rsidRPr="00FF0EA7">
        <w:t xml:space="preserve"> </w:t>
      </w:r>
      <w:r w:rsidRPr="00FF0EA7">
        <w:t>даром.</w:t>
      </w:r>
      <w:r w:rsidR="00CA0EAE" w:rsidRPr="00FF0EA7">
        <w:t xml:space="preserve"> </w:t>
      </w:r>
      <w:r w:rsidRPr="00FF0EA7">
        <w:t>Порой</w:t>
      </w:r>
      <w:r w:rsidR="00CA0EAE" w:rsidRPr="00FF0EA7">
        <w:t xml:space="preserve"> </w:t>
      </w:r>
      <w:r w:rsidRPr="00FF0EA7">
        <w:t>последние</w:t>
      </w:r>
      <w:r w:rsidR="00CA0EAE" w:rsidRPr="00FF0EA7">
        <w:t xml:space="preserve"> </w:t>
      </w:r>
      <w:r w:rsidRPr="00FF0EA7">
        <w:t>могут</w:t>
      </w:r>
      <w:r w:rsidR="00CA0EAE" w:rsidRPr="00FF0EA7">
        <w:t xml:space="preserve"> </w:t>
      </w:r>
      <w:r w:rsidRPr="00FF0EA7">
        <w:t>получить</w:t>
      </w:r>
      <w:r w:rsidR="00CA0EAE" w:rsidRPr="00FF0EA7">
        <w:t xml:space="preserve"> </w:t>
      </w:r>
      <w:r w:rsidRPr="00FF0EA7">
        <w:t>штрафные</w:t>
      </w:r>
      <w:r w:rsidR="00CA0EAE" w:rsidRPr="00FF0EA7">
        <w:t xml:space="preserve"> </w:t>
      </w:r>
      <w:r w:rsidRPr="00FF0EA7">
        <w:t>баллы,</w:t>
      </w:r>
      <w:r w:rsidR="00CA0EAE" w:rsidRPr="00FF0EA7">
        <w:t xml:space="preserve"> </w:t>
      </w:r>
      <w:r w:rsidRPr="00FF0EA7">
        <w:t>опоздав</w:t>
      </w:r>
      <w:r w:rsidR="00CA0EAE" w:rsidRPr="00FF0EA7">
        <w:t xml:space="preserve"> </w:t>
      </w:r>
      <w:r w:rsidRPr="00FF0EA7">
        <w:t>на</w:t>
      </w:r>
      <w:r w:rsidR="00CA0EAE" w:rsidRPr="00FF0EA7">
        <w:t xml:space="preserve"> </w:t>
      </w:r>
      <w:r w:rsidRPr="00FF0EA7">
        <w:t>адрес</w:t>
      </w:r>
      <w:r w:rsidR="00CA0EAE" w:rsidRPr="00FF0EA7">
        <w:t xml:space="preserve"> </w:t>
      </w:r>
      <w:r w:rsidRPr="00FF0EA7">
        <w:t>на</w:t>
      </w:r>
      <w:r w:rsidR="00CA0EAE" w:rsidRPr="00FF0EA7">
        <w:t xml:space="preserve"> </w:t>
      </w:r>
      <w:r w:rsidRPr="00FF0EA7">
        <w:t>пару</w:t>
      </w:r>
      <w:r w:rsidR="00CA0EAE" w:rsidRPr="00FF0EA7">
        <w:t xml:space="preserve"> </w:t>
      </w:r>
      <w:r w:rsidRPr="00FF0EA7">
        <w:t>минут,</w:t>
      </w:r>
      <w:r w:rsidR="00CA0EAE" w:rsidRPr="00FF0EA7">
        <w:t xml:space="preserve"> </w:t>
      </w:r>
      <w:r w:rsidRPr="00FF0EA7">
        <w:t>при</w:t>
      </w:r>
      <w:r w:rsidR="00CA0EAE" w:rsidRPr="00FF0EA7">
        <w:t xml:space="preserve"> </w:t>
      </w:r>
      <w:r w:rsidRPr="00FF0EA7">
        <w:t>том,</w:t>
      </w:r>
      <w:r w:rsidR="00CA0EAE" w:rsidRPr="00FF0EA7">
        <w:t xml:space="preserve"> </w:t>
      </w:r>
      <w:r w:rsidRPr="00FF0EA7">
        <w:t>что</w:t>
      </w:r>
      <w:r w:rsidR="00CA0EAE" w:rsidRPr="00FF0EA7">
        <w:t xml:space="preserve"> </w:t>
      </w:r>
      <w:r w:rsidRPr="00FF0EA7">
        <w:t>платформой</w:t>
      </w:r>
      <w:r w:rsidR="00CA0EAE" w:rsidRPr="00FF0EA7">
        <w:t xml:space="preserve"> </w:t>
      </w:r>
      <w:r w:rsidRPr="00FF0EA7">
        <w:t>установлен</w:t>
      </w:r>
      <w:r w:rsidR="00CA0EAE" w:rsidRPr="00FF0EA7">
        <w:t xml:space="preserve"> </w:t>
      </w:r>
      <w:r w:rsidRPr="00FF0EA7">
        <w:t>довольно</w:t>
      </w:r>
      <w:r w:rsidR="00CA0EAE" w:rsidRPr="00FF0EA7">
        <w:t xml:space="preserve"> </w:t>
      </w:r>
      <w:r w:rsidRPr="00FF0EA7">
        <w:t>краткий</w:t>
      </w:r>
      <w:r w:rsidR="00CA0EAE" w:rsidRPr="00FF0EA7">
        <w:t xml:space="preserve"> </w:t>
      </w:r>
      <w:r w:rsidRPr="00FF0EA7">
        <w:t>период</w:t>
      </w:r>
      <w:r w:rsidR="00CA0EAE" w:rsidRPr="00FF0EA7">
        <w:t xml:space="preserve"> </w:t>
      </w:r>
      <w:r w:rsidRPr="00FF0EA7">
        <w:t>для</w:t>
      </w:r>
      <w:r w:rsidR="00CA0EAE" w:rsidRPr="00FF0EA7">
        <w:t xml:space="preserve"> </w:t>
      </w:r>
      <w:r w:rsidRPr="00FF0EA7">
        <w:t>доставки</w:t>
      </w:r>
      <w:r w:rsidR="00CA0EAE" w:rsidRPr="00FF0EA7">
        <w:t xml:space="preserve"> </w:t>
      </w:r>
      <w:r w:rsidRPr="00FF0EA7">
        <w:t>заказа</w:t>
      </w:r>
      <w:r w:rsidR="00CA0EAE" w:rsidRPr="00FF0EA7">
        <w:t xml:space="preserve"> </w:t>
      </w:r>
      <w:r w:rsidR="00AF08B1" w:rsidRPr="00FF0EA7">
        <w:t>-</w:t>
      </w:r>
      <w:r w:rsidR="00CA0EAE" w:rsidRPr="00FF0EA7">
        <w:t xml:space="preserve"> </w:t>
      </w:r>
      <w:r w:rsidRPr="00FF0EA7">
        <w:t>тютелька</w:t>
      </w:r>
      <w:r w:rsidR="00CA0EAE" w:rsidRPr="00FF0EA7">
        <w:t xml:space="preserve"> </w:t>
      </w:r>
      <w:r w:rsidRPr="00FF0EA7">
        <w:t>в</w:t>
      </w:r>
      <w:r w:rsidR="00CA0EAE" w:rsidRPr="00FF0EA7">
        <w:t xml:space="preserve"> </w:t>
      </w:r>
      <w:r w:rsidRPr="00FF0EA7">
        <w:t>тютельку.</w:t>
      </w:r>
      <w:r w:rsidR="00CA0EAE" w:rsidRPr="00FF0EA7">
        <w:t xml:space="preserve"> </w:t>
      </w:r>
      <w:r w:rsidRPr="00FF0EA7">
        <w:t>Неоднократно</w:t>
      </w:r>
      <w:r w:rsidR="00CA0EAE" w:rsidRPr="00FF0EA7">
        <w:t xml:space="preserve"> </w:t>
      </w:r>
      <w:r w:rsidRPr="00FF0EA7">
        <w:t>курьеры</w:t>
      </w:r>
      <w:r w:rsidR="00CA0EAE" w:rsidRPr="00FF0EA7">
        <w:t xml:space="preserve"> </w:t>
      </w:r>
      <w:r w:rsidRPr="00FF0EA7">
        <w:t>заявляли</w:t>
      </w:r>
      <w:r w:rsidR="00CA0EAE" w:rsidRPr="00FF0EA7">
        <w:t xml:space="preserve"> </w:t>
      </w:r>
      <w:r w:rsidRPr="00FF0EA7">
        <w:t>об</w:t>
      </w:r>
      <w:r w:rsidR="00CA0EAE" w:rsidRPr="00FF0EA7">
        <w:t xml:space="preserve"> </w:t>
      </w:r>
      <w:r w:rsidRPr="00FF0EA7">
        <w:t>ущемлении</w:t>
      </w:r>
      <w:r w:rsidR="00CA0EAE" w:rsidRPr="00FF0EA7">
        <w:t xml:space="preserve"> </w:t>
      </w:r>
      <w:r w:rsidRPr="00FF0EA7">
        <w:t>трудовых</w:t>
      </w:r>
      <w:r w:rsidR="00CA0EAE" w:rsidRPr="00FF0EA7">
        <w:t xml:space="preserve"> </w:t>
      </w:r>
      <w:r w:rsidRPr="00FF0EA7">
        <w:t>прав</w:t>
      </w:r>
      <w:r w:rsidR="00CA0EAE" w:rsidRPr="00FF0EA7">
        <w:t xml:space="preserve"> </w:t>
      </w:r>
      <w:r w:rsidRPr="00FF0EA7">
        <w:t>и</w:t>
      </w:r>
      <w:r w:rsidR="00CA0EAE" w:rsidRPr="00FF0EA7">
        <w:t xml:space="preserve"> </w:t>
      </w:r>
      <w:r w:rsidRPr="00FF0EA7">
        <w:t>проводили</w:t>
      </w:r>
      <w:r w:rsidR="00CA0EAE" w:rsidRPr="00FF0EA7">
        <w:t xml:space="preserve"> </w:t>
      </w:r>
      <w:r w:rsidRPr="00FF0EA7">
        <w:t>забастовки.</w:t>
      </w:r>
    </w:p>
    <w:p w:rsidR="0090203E" w:rsidRPr="00FF0EA7" w:rsidRDefault="0090203E" w:rsidP="0090203E">
      <w:r w:rsidRPr="00FF0EA7">
        <w:t>Всевозможных</w:t>
      </w:r>
      <w:r w:rsidR="00CA0EAE" w:rsidRPr="00FF0EA7">
        <w:t xml:space="preserve"> </w:t>
      </w:r>
      <w:r w:rsidRPr="00FF0EA7">
        <w:t>полузаконных</w:t>
      </w:r>
      <w:r w:rsidR="00CA0EAE" w:rsidRPr="00FF0EA7">
        <w:t xml:space="preserve"> </w:t>
      </w:r>
      <w:r w:rsidRPr="00FF0EA7">
        <w:t>методов</w:t>
      </w:r>
      <w:r w:rsidR="00CA0EAE" w:rsidRPr="00FF0EA7">
        <w:t xml:space="preserve"> </w:t>
      </w:r>
      <w:r w:rsidR="00AF08B1" w:rsidRPr="00FF0EA7">
        <w:t>«</w:t>
      </w:r>
      <w:r w:rsidRPr="00FF0EA7">
        <w:t>наехать</w:t>
      </w:r>
      <w:r w:rsidR="00AF08B1" w:rsidRPr="00FF0EA7">
        <w:t>»</w:t>
      </w:r>
      <w:r w:rsidR="00CA0EAE" w:rsidRPr="00FF0EA7">
        <w:t xml:space="preserve"> </w:t>
      </w:r>
      <w:r w:rsidRPr="00FF0EA7">
        <w:t>на</w:t>
      </w:r>
      <w:r w:rsidR="00CA0EAE" w:rsidRPr="00FF0EA7">
        <w:t xml:space="preserve"> </w:t>
      </w:r>
      <w:r w:rsidRPr="00FF0EA7">
        <w:t>работника</w:t>
      </w:r>
      <w:r w:rsidR="00CA0EAE" w:rsidRPr="00FF0EA7">
        <w:t xml:space="preserve"> </w:t>
      </w:r>
      <w:r w:rsidRPr="00FF0EA7">
        <w:t>хватает.</w:t>
      </w:r>
      <w:r w:rsidR="00CA0EAE" w:rsidRPr="00FF0EA7">
        <w:t xml:space="preserve"> </w:t>
      </w:r>
      <w:r w:rsidRPr="00FF0EA7">
        <w:t>Но</w:t>
      </w:r>
      <w:r w:rsidR="00CA0EAE" w:rsidRPr="00FF0EA7">
        <w:t xml:space="preserve"> </w:t>
      </w:r>
      <w:r w:rsidRPr="00FF0EA7">
        <w:t>капиталу</w:t>
      </w:r>
      <w:r w:rsidR="00CA0EAE" w:rsidRPr="00FF0EA7">
        <w:t xml:space="preserve"> </w:t>
      </w:r>
      <w:r w:rsidRPr="00FF0EA7">
        <w:t>же</w:t>
      </w:r>
      <w:r w:rsidR="00CA0EAE" w:rsidRPr="00FF0EA7">
        <w:t xml:space="preserve"> </w:t>
      </w:r>
      <w:r w:rsidRPr="00FF0EA7">
        <w:t>хочется</w:t>
      </w:r>
      <w:r w:rsidR="00CA0EAE" w:rsidRPr="00FF0EA7">
        <w:t xml:space="preserve"> </w:t>
      </w:r>
      <w:r w:rsidRPr="00FF0EA7">
        <w:t>диктовать</w:t>
      </w:r>
      <w:r w:rsidR="00CA0EAE" w:rsidRPr="00FF0EA7">
        <w:t xml:space="preserve"> </w:t>
      </w:r>
      <w:r w:rsidRPr="00FF0EA7">
        <w:t>свою</w:t>
      </w:r>
      <w:r w:rsidR="00CA0EAE" w:rsidRPr="00FF0EA7">
        <w:t xml:space="preserve"> </w:t>
      </w:r>
      <w:r w:rsidRPr="00FF0EA7">
        <w:t>волю</w:t>
      </w:r>
      <w:r w:rsidR="00CA0EAE" w:rsidRPr="00FF0EA7">
        <w:t xml:space="preserve"> </w:t>
      </w:r>
      <w:r w:rsidRPr="00FF0EA7">
        <w:t>полностью</w:t>
      </w:r>
      <w:r w:rsidR="00CA0EAE" w:rsidRPr="00FF0EA7">
        <w:t xml:space="preserve"> </w:t>
      </w:r>
      <w:r w:rsidRPr="00FF0EA7">
        <w:t>легально,</w:t>
      </w:r>
      <w:r w:rsidR="00CA0EAE" w:rsidRPr="00FF0EA7">
        <w:t xml:space="preserve"> </w:t>
      </w:r>
      <w:r w:rsidRPr="00FF0EA7">
        <w:t>верно?</w:t>
      </w:r>
      <w:r w:rsidR="00CA0EAE" w:rsidRPr="00FF0EA7">
        <w:t xml:space="preserve"> </w:t>
      </w:r>
      <w:r w:rsidRPr="00FF0EA7">
        <w:t>Очевидно,</w:t>
      </w:r>
      <w:r w:rsidR="00CA0EAE" w:rsidRPr="00FF0EA7">
        <w:t xml:space="preserve"> </w:t>
      </w:r>
      <w:r w:rsidRPr="00FF0EA7">
        <w:t>это</w:t>
      </w:r>
      <w:r w:rsidR="00CA0EAE" w:rsidRPr="00FF0EA7">
        <w:t xml:space="preserve"> </w:t>
      </w:r>
      <w:r w:rsidRPr="00FF0EA7">
        <w:t>и</w:t>
      </w:r>
      <w:r w:rsidR="00CA0EAE" w:rsidRPr="00FF0EA7">
        <w:t xml:space="preserve"> </w:t>
      </w:r>
      <w:r w:rsidRPr="00FF0EA7">
        <w:t>побудило</w:t>
      </w:r>
      <w:r w:rsidR="00CA0EAE" w:rsidRPr="00FF0EA7">
        <w:t xml:space="preserve"> </w:t>
      </w:r>
      <w:r w:rsidRPr="00FF0EA7">
        <w:t>основных</w:t>
      </w:r>
      <w:r w:rsidR="00CA0EAE" w:rsidRPr="00FF0EA7">
        <w:t xml:space="preserve"> </w:t>
      </w:r>
      <w:r w:rsidRPr="00FF0EA7">
        <w:t>продавцов</w:t>
      </w:r>
      <w:r w:rsidR="00CA0EAE" w:rsidRPr="00FF0EA7">
        <w:t xml:space="preserve"> </w:t>
      </w:r>
      <w:r w:rsidRPr="00FF0EA7">
        <w:t>и</w:t>
      </w:r>
      <w:r w:rsidR="00CA0EAE" w:rsidRPr="00FF0EA7">
        <w:t xml:space="preserve"> </w:t>
      </w:r>
      <w:r w:rsidRPr="00FF0EA7">
        <w:t>интернет-площадки</w:t>
      </w:r>
      <w:r w:rsidR="00CA0EAE" w:rsidRPr="00FF0EA7">
        <w:t xml:space="preserve"> </w:t>
      </w:r>
      <w:r w:rsidRPr="00FF0EA7">
        <w:t>заняться</w:t>
      </w:r>
      <w:r w:rsidR="00CA0EAE" w:rsidRPr="00FF0EA7">
        <w:t xml:space="preserve"> </w:t>
      </w:r>
      <w:r w:rsidRPr="00FF0EA7">
        <w:t>законодательной</w:t>
      </w:r>
      <w:r w:rsidR="00CA0EAE" w:rsidRPr="00FF0EA7">
        <w:t xml:space="preserve"> </w:t>
      </w:r>
      <w:r w:rsidRPr="00FF0EA7">
        <w:t>деятельностью,</w:t>
      </w:r>
      <w:r w:rsidR="00CA0EAE" w:rsidRPr="00FF0EA7">
        <w:t xml:space="preserve"> </w:t>
      </w:r>
      <w:r w:rsidRPr="00FF0EA7">
        <w:t>чтобы</w:t>
      </w:r>
      <w:r w:rsidR="00CA0EAE" w:rsidRPr="00FF0EA7">
        <w:t xml:space="preserve"> </w:t>
      </w:r>
      <w:r w:rsidRPr="00FF0EA7">
        <w:t>подделать</w:t>
      </w:r>
      <w:r w:rsidR="00CA0EAE" w:rsidRPr="00FF0EA7">
        <w:t xml:space="preserve"> </w:t>
      </w:r>
      <w:r w:rsidR="00AF08B1" w:rsidRPr="00FF0EA7">
        <w:t>«</w:t>
      </w:r>
      <w:r w:rsidRPr="00FF0EA7">
        <w:t>базу</w:t>
      </w:r>
      <w:r w:rsidR="00AF08B1" w:rsidRPr="00FF0EA7">
        <w:t>»</w:t>
      </w:r>
      <w:r w:rsidR="00CA0EAE" w:rsidRPr="00FF0EA7">
        <w:t xml:space="preserve"> </w:t>
      </w:r>
      <w:r w:rsidRPr="00FF0EA7">
        <w:t>под</w:t>
      </w:r>
      <w:r w:rsidR="00CA0EAE" w:rsidRPr="00FF0EA7">
        <w:t xml:space="preserve"> </w:t>
      </w:r>
      <w:r w:rsidRPr="00FF0EA7">
        <w:t>себя.</w:t>
      </w:r>
      <w:r w:rsidR="00CA0EAE" w:rsidRPr="00FF0EA7">
        <w:t xml:space="preserve"> </w:t>
      </w:r>
      <w:r w:rsidRPr="00FF0EA7">
        <w:t>С</w:t>
      </w:r>
      <w:r w:rsidR="00CA0EAE" w:rsidRPr="00FF0EA7">
        <w:t xml:space="preserve"> </w:t>
      </w:r>
      <w:r w:rsidRPr="00FF0EA7">
        <w:t>наглостью</w:t>
      </w:r>
      <w:r w:rsidR="00CA0EAE" w:rsidRPr="00FF0EA7">
        <w:t xml:space="preserve"> </w:t>
      </w:r>
      <w:r w:rsidRPr="00FF0EA7">
        <w:t>и</w:t>
      </w:r>
      <w:r w:rsidR="00CA0EAE" w:rsidRPr="00FF0EA7">
        <w:t xml:space="preserve"> </w:t>
      </w:r>
      <w:r w:rsidRPr="00FF0EA7">
        <w:t>лоббизмом</w:t>
      </w:r>
      <w:r w:rsidR="00CA0EAE" w:rsidRPr="00FF0EA7">
        <w:t xml:space="preserve"> </w:t>
      </w:r>
      <w:r w:rsidRPr="00FF0EA7">
        <w:t>крупного</w:t>
      </w:r>
      <w:r w:rsidR="00CA0EAE" w:rsidRPr="00FF0EA7">
        <w:t xml:space="preserve"> </w:t>
      </w:r>
      <w:r w:rsidRPr="00FF0EA7">
        <w:t>бизнеса</w:t>
      </w:r>
      <w:r w:rsidR="00CA0EAE" w:rsidRPr="00FF0EA7">
        <w:t xml:space="preserve"> </w:t>
      </w:r>
      <w:r w:rsidRPr="00FF0EA7">
        <w:t>можно</w:t>
      </w:r>
      <w:r w:rsidR="00CA0EAE" w:rsidRPr="00FF0EA7">
        <w:t xml:space="preserve"> </w:t>
      </w:r>
      <w:r w:rsidRPr="00FF0EA7">
        <w:t>бороться</w:t>
      </w:r>
      <w:r w:rsidR="00CA0EAE" w:rsidRPr="00FF0EA7">
        <w:t xml:space="preserve"> </w:t>
      </w:r>
      <w:r w:rsidRPr="00FF0EA7">
        <w:t>только</w:t>
      </w:r>
      <w:r w:rsidR="00CA0EAE" w:rsidRPr="00FF0EA7">
        <w:t xml:space="preserve"> </w:t>
      </w:r>
      <w:r w:rsidRPr="00FF0EA7">
        <w:t>объединением</w:t>
      </w:r>
      <w:r w:rsidR="00CA0EAE" w:rsidRPr="00FF0EA7">
        <w:t xml:space="preserve"> </w:t>
      </w:r>
      <w:r w:rsidRPr="00FF0EA7">
        <w:t>трудящихся</w:t>
      </w:r>
      <w:r w:rsidR="00CA0EAE" w:rsidRPr="00FF0EA7">
        <w:t xml:space="preserve"> </w:t>
      </w:r>
      <w:r w:rsidRPr="00FF0EA7">
        <w:t>в</w:t>
      </w:r>
      <w:r w:rsidR="00CA0EAE" w:rsidRPr="00FF0EA7">
        <w:t xml:space="preserve"> </w:t>
      </w:r>
      <w:r w:rsidRPr="00FF0EA7">
        <w:t>профсоюзы,</w:t>
      </w:r>
      <w:r w:rsidR="00CA0EAE" w:rsidRPr="00FF0EA7">
        <w:t xml:space="preserve"> </w:t>
      </w:r>
      <w:r w:rsidRPr="00FF0EA7">
        <w:t>на</w:t>
      </w:r>
      <w:r w:rsidR="00CA0EAE" w:rsidRPr="00FF0EA7">
        <w:t xml:space="preserve"> </w:t>
      </w:r>
      <w:r w:rsidRPr="00FF0EA7">
        <w:t>стыке</w:t>
      </w:r>
      <w:r w:rsidR="00CA0EAE" w:rsidRPr="00FF0EA7">
        <w:t xml:space="preserve"> </w:t>
      </w:r>
      <w:r w:rsidRPr="00FF0EA7">
        <w:t>экономической</w:t>
      </w:r>
      <w:r w:rsidR="00CA0EAE" w:rsidRPr="00FF0EA7">
        <w:t xml:space="preserve"> </w:t>
      </w:r>
      <w:r w:rsidRPr="00FF0EA7">
        <w:t>и</w:t>
      </w:r>
      <w:r w:rsidR="00CA0EAE" w:rsidRPr="00FF0EA7">
        <w:t xml:space="preserve"> </w:t>
      </w:r>
      <w:r w:rsidRPr="00FF0EA7">
        <w:t>политической</w:t>
      </w:r>
      <w:r w:rsidR="00CA0EAE" w:rsidRPr="00FF0EA7">
        <w:t xml:space="preserve"> </w:t>
      </w:r>
      <w:r w:rsidRPr="00FF0EA7">
        <w:t>борьбы.</w:t>
      </w:r>
      <w:r w:rsidR="00CA0EAE" w:rsidRPr="00FF0EA7">
        <w:t xml:space="preserve"> </w:t>
      </w:r>
      <w:r w:rsidRPr="00FF0EA7">
        <w:t>В</w:t>
      </w:r>
      <w:r w:rsidR="00CA0EAE" w:rsidRPr="00FF0EA7">
        <w:t xml:space="preserve"> </w:t>
      </w:r>
      <w:r w:rsidRPr="00FF0EA7">
        <w:t>противовес</w:t>
      </w:r>
      <w:r w:rsidR="00CA0EAE" w:rsidRPr="00FF0EA7">
        <w:t xml:space="preserve"> </w:t>
      </w:r>
      <w:r w:rsidRPr="00FF0EA7">
        <w:t>ассоциации</w:t>
      </w:r>
      <w:r w:rsidR="00CA0EAE" w:rsidRPr="00FF0EA7">
        <w:t xml:space="preserve"> </w:t>
      </w:r>
      <w:r w:rsidRPr="00FF0EA7">
        <w:t>монополистов</w:t>
      </w:r>
      <w:r w:rsidR="00CA0EAE" w:rsidRPr="00FF0EA7">
        <w:t xml:space="preserve"> </w:t>
      </w:r>
      <w:r w:rsidRPr="00FF0EA7">
        <w:t>рынка</w:t>
      </w:r>
      <w:r w:rsidR="00CA0EAE" w:rsidRPr="00FF0EA7">
        <w:t xml:space="preserve"> </w:t>
      </w:r>
      <w:r w:rsidRPr="00FF0EA7">
        <w:t>онлайн-продаж</w:t>
      </w:r>
      <w:r w:rsidR="00CA0EAE" w:rsidRPr="00FF0EA7">
        <w:t xml:space="preserve"> </w:t>
      </w:r>
      <w:r w:rsidRPr="00FF0EA7">
        <w:t>должна</w:t>
      </w:r>
      <w:r w:rsidR="00CA0EAE" w:rsidRPr="00FF0EA7">
        <w:t xml:space="preserve"> </w:t>
      </w:r>
      <w:r w:rsidRPr="00FF0EA7">
        <w:t>существовать</w:t>
      </w:r>
      <w:r w:rsidR="00CA0EAE" w:rsidRPr="00FF0EA7">
        <w:t xml:space="preserve"> </w:t>
      </w:r>
      <w:r w:rsidRPr="00FF0EA7">
        <w:t>соответствующая</w:t>
      </w:r>
      <w:r w:rsidR="00CA0EAE" w:rsidRPr="00FF0EA7">
        <w:t xml:space="preserve"> </w:t>
      </w:r>
      <w:r w:rsidRPr="00FF0EA7">
        <w:t>организация,</w:t>
      </w:r>
      <w:r w:rsidR="00CA0EAE" w:rsidRPr="00FF0EA7">
        <w:t xml:space="preserve"> </w:t>
      </w:r>
      <w:r w:rsidRPr="00FF0EA7">
        <w:t>которая</w:t>
      </w:r>
      <w:r w:rsidR="00CA0EAE" w:rsidRPr="00FF0EA7">
        <w:t xml:space="preserve"> </w:t>
      </w:r>
      <w:r w:rsidRPr="00FF0EA7">
        <w:t>будет</w:t>
      </w:r>
      <w:r w:rsidR="00CA0EAE" w:rsidRPr="00FF0EA7">
        <w:t xml:space="preserve"> </w:t>
      </w:r>
      <w:r w:rsidRPr="00FF0EA7">
        <w:t>заниматься</w:t>
      </w:r>
      <w:r w:rsidR="00CA0EAE" w:rsidRPr="00FF0EA7">
        <w:t xml:space="preserve"> </w:t>
      </w:r>
      <w:r w:rsidRPr="00FF0EA7">
        <w:t>защитой</w:t>
      </w:r>
      <w:r w:rsidR="00CA0EAE" w:rsidRPr="00FF0EA7">
        <w:t xml:space="preserve"> </w:t>
      </w:r>
      <w:r w:rsidRPr="00FF0EA7">
        <w:t>прав</w:t>
      </w:r>
      <w:r w:rsidR="00CA0EAE" w:rsidRPr="00FF0EA7">
        <w:t xml:space="preserve"> </w:t>
      </w:r>
      <w:r w:rsidRPr="00FF0EA7">
        <w:t>трудящихся.</w:t>
      </w:r>
      <w:r w:rsidR="00CA0EAE" w:rsidRPr="00FF0EA7">
        <w:t xml:space="preserve"> </w:t>
      </w:r>
      <w:r w:rsidRPr="00FF0EA7">
        <w:t>Тем</w:t>
      </w:r>
      <w:r w:rsidR="00CA0EAE" w:rsidRPr="00FF0EA7">
        <w:t xml:space="preserve"> </w:t>
      </w:r>
      <w:r w:rsidRPr="00FF0EA7">
        <w:t>более</w:t>
      </w:r>
      <w:r w:rsidR="00CA0EAE" w:rsidRPr="00FF0EA7">
        <w:t xml:space="preserve"> </w:t>
      </w:r>
      <w:r w:rsidRPr="00FF0EA7">
        <w:t>что,</w:t>
      </w:r>
      <w:r w:rsidR="00CA0EAE" w:rsidRPr="00FF0EA7">
        <w:t xml:space="preserve"> </w:t>
      </w:r>
      <w:r w:rsidRPr="00FF0EA7">
        <w:t>по</w:t>
      </w:r>
      <w:r w:rsidR="00CA0EAE" w:rsidRPr="00FF0EA7">
        <w:t xml:space="preserve"> </w:t>
      </w:r>
      <w:r w:rsidRPr="00FF0EA7">
        <w:t>статистике,</w:t>
      </w:r>
      <w:r w:rsidR="00CA0EAE" w:rsidRPr="00FF0EA7">
        <w:t xml:space="preserve"> </w:t>
      </w:r>
      <w:r w:rsidRPr="00FF0EA7">
        <w:t>в</w:t>
      </w:r>
      <w:r w:rsidR="00CA0EAE" w:rsidRPr="00FF0EA7">
        <w:t xml:space="preserve"> </w:t>
      </w:r>
      <w:r w:rsidRPr="00FF0EA7">
        <w:t>III</w:t>
      </w:r>
      <w:r w:rsidR="00CA0EAE" w:rsidRPr="00FF0EA7">
        <w:t xml:space="preserve"> </w:t>
      </w:r>
      <w:r w:rsidRPr="00FF0EA7">
        <w:t>квартале</w:t>
      </w:r>
      <w:r w:rsidR="00CA0EAE" w:rsidRPr="00FF0EA7">
        <w:t xml:space="preserve"> </w:t>
      </w:r>
      <w:r w:rsidRPr="00FF0EA7">
        <w:t>2023</w:t>
      </w:r>
      <w:r w:rsidR="00CA0EAE" w:rsidRPr="00FF0EA7">
        <w:t xml:space="preserve"> </w:t>
      </w:r>
      <w:r w:rsidRPr="00FF0EA7">
        <w:t>года</w:t>
      </w:r>
      <w:r w:rsidR="00CA0EAE" w:rsidRPr="00FF0EA7">
        <w:t xml:space="preserve"> </w:t>
      </w:r>
      <w:r w:rsidRPr="00FF0EA7">
        <w:t>количество</w:t>
      </w:r>
      <w:r w:rsidR="00CA0EAE" w:rsidRPr="00FF0EA7">
        <w:t xml:space="preserve"> </w:t>
      </w:r>
      <w:r w:rsidRPr="00FF0EA7">
        <w:t>людей,</w:t>
      </w:r>
      <w:r w:rsidR="00CA0EAE" w:rsidRPr="00FF0EA7">
        <w:t xml:space="preserve"> </w:t>
      </w:r>
      <w:r w:rsidRPr="00FF0EA7">
        <w:t>которые</w:t>
      </w:r>
      <w:r w:rsidR="00CA0EAE" w:rsidRPr="00FF0EA7">
        <w:t xml:space="preserve"> </w:t>
      </w:r>
      <w:r w:rsidRPr="00FF0EA7">
        <w:t>заняты</w:t>
      </w:r>
      <w:r w:rsidR="00CA0EAE" w:rsidRPr="00FF0EA7">
        <w:t xml:space="preserve"> </w:t>
      </w:r>
      <w:r w:rsidRPr="00FF0EA7">
        <w:t>на</w:t>
      </w:r>
      <w:r w:rsidR="00CA0EAE" w:rsidRPr="00FF0EA7">
        <w:t xml:space="preserve"> </w:t>
      </w:r>
      <w:r w:rsidRPr="00FF0EA7">
        <w:t>платформах,</w:t>
      </w:r>
      <w:r w:rsidR="00CA0EAE" w:rsidRPr="00FF0EA7">
        <w:t xml:space="preserve"> </w:t>
      </w:r>
      <w:r w:rsidRPr="00FF0EA7">
        <w:t>достигло</w:t>
      </w:r>
      <w:r w:rsidR="00CA0EAE" w:rsidRPr="00FF0EA7">
        <w:t xml:space="preserve"> </w:t>
      </w:r>
      <w:r w:rsidRPr="00FF0EA7">
        <w:t>почти</w:t>
      </w:r>
      <w:r w:rsidR="00CA0EAE" w:rsidRPr="00FF0EA7">
        <w:t xml:space="preserve"> </w:t>
      </w:r>
      <w:r w:rsidRPr="00FF0EA7">
        <w:t>2,5</w:t>
      </w:r>
      <w:r w:rsidR="00CA0EAE" w:rsidRPr="00FF0EA7">
        <w:t xml:space="preserve"> </w:t>
      </w:r>
      <w:r w:rsidRPr="00FF0EA7">
        <w:t>млн</w:t>
      </w:r>
      <w:r w:rsidR="00CA0EAE" w:rsidRPr="00FF0EA7">
        <w:t xml:space="preserve"> </w:t>
      </w:r>
      <w:r w:rsidRPr="00FF0EA7">
        <w:t>человек</w:t>
      </w:r>
      <w:r w:rsidR="00CA0EAE" w:rsidRPr="00FF0EA7">
        <w:t xml:space="preserve"> </w:t>
      </w:r>
      <w:r w:rsidR="00AF08B1" w:rsidRPr="00FF0EA7">
        <w:t>-</w:t>
      </w:r>
      <w:r w:rsidR="00CA0EAE" w:rsidRPr="00FF0EA7">
        <w:t xml:space="preserve"> </w:t>
      </w:r>
      <w:r w:rsidRPr="00FF0EA7">
        <w:t>объединившись,</w:t>
      </w:r>
      <w:r w:rsidR="00CA0EAE" w:rsidRPr="00FF0EA7">
        <w:t xml:space="preserve"> </w:t>
      </w:r>
      <w:r w:rsidRPr="00FF0EA7">
        <w:t>такая</w:t>
      </w:r>
      <w:r w:rsidR="00CA0EAE" w:rsidRPr="00FF0EA7">
        <w:t xml:space="preserve"> </w:t>
      </w:r>
      <w:r w:rsidRPr="00FF0EA7">
        <w:t>масса</w:t>
      </w:r>
      <w:r w:rsidR="00CA0EAE" w:rsidRPr="00FF0EA7">
        <w:t xml:space="preserve"> </w:t>
      </w:r>
      <w:r w:rsidRPr="00FF0EA7">
        <w:t>работников</w:t>
      </w:r>
      <w:r w:rsidR="00CA0EAE" w:rsidRPr="00FF0EA7">
        <w:t xml:space="preserve"> </w:t>
      </w:r>
      <w:r w:rsidRPr="00FF0EA7">
        <w:t>станет</w:t>
      </w:r>
      <w:r w:rsidR="00CA0EAE" w:rsidRPr="00FF0EA7">
        <w:t xml:space="preserve"> </w:t>
      </w:r>
      <w:r w:rsidRPr="00FF0EA7">
        <w:t>чрезвычайно</w:t>
      </w:r>
      <w:r w:rsidR="00CA0EAE" w:rsidRPr="00FF0EA7">
        <w:t xml:space="preserve"> </w:t>
      </w:r>
      <w:r w:rsidRPr="00FF0EA7">
        <w:t>грозной</w:t>
      </w:r>
      <w:r w:rsidR="00CA0EAE" w:rsidRPr="00FF0EA7">
        <w:t xml:space="preserve"> </w:t>
      </w:r>
      <w:r w:rsidRPr="00FF0EA7">
        <w:t>силой.</w:t>
      </w:r>
    </w:p>
    <w:p w:rsidR="0090203E" w:rsidRPr="00FF0EA7" w:rsidRDefault="0090203E" w:rsidP="0090203E">
      <w:r w:rsidRPr="00FF0EA7">
        <w:t>Летом</w:t>
      </w:r>
      <w:r w:rsidR="00CA0EAE" w:rsidRPr="00FF0EA7">
        <w:t xml:space="preserve"> </w:t>
      </w:r>
      <w:r w:rsidRPr="00FF0EA7">
        <w:t>2023</w:t>
      </w:r>
      <w:r w:rsidR="00CA0EAE" w:rsidRPr="00FF0EA7">
        <w:t xml:space="preserve"> </w:t>
      </w:r>
      <w:r w:rsidRPr="00FF0EA7">
        <w:t>года</w:t>
      </w:r>
      <w:r w:rsidR="00CA0EAE" w:rsidRPr="00FF0EA7">
        <w:t xml:space="preserve"> </w:t>
      </w:r>
      <w:r w:rsidRPr="00FF0EA7">
        <w:t>КПРФ</w:t>
      </w:r>
      <w:r w:rsidR="00CA0EAE" w:rsidRPr="00FF0EA7">
        <w:t xml:space="preserve"> </w:t>
      </w:r>
      <w:r w:rsidRPr="00FF0EA7">
        <w:t>запустила</w:t>
      </w:r>
      <w:r w:rsidR="00CA0EAE" w:rsidRPr="00FF0EA7">
        <w:t xml:space="preserve"> </w:t>
      </w:r>
      <w:r w:rsidR="00AF08B1" w:rsidRPr="00FF0EA7">
        <w:t>«</w:t>
      </w:r>
      <w:r w:rsidRPr="00FF0EA7">
        <w:t>горячую</w:t>
      </w:r>
      <w:r w:rsidR="00CA0EAE" w:rsidRPr="00FF0EA7">
        <w:t xml:space="preserve"> </w:t>
      </w:r>
      <w:r w:rsidRPr="00FF0EA7">
        <w:t>линию</w:t>
      </w:r>
      <w:r w:rsidR="00AF08B1" w:rsidRPr="00FF0EA7">
        <w:t>»</w:t>
      </w:r>
      <w:r w:rsidR="00CA0EAE" w:rsidRPr="00FF0EA7">
        <w:t xml:space="preserve"> </w:t>
      </w:r>
      <w:r w:rsidRPr="00FF0EA7">
        <w:t>для</w:t>
      </w:r>
      <w:r w:rsidR="00CA0EAE" w:rsidRPr="00FF0EA7">
        <w:t xml:space="preserve"> </w:t>
      </w:r>
      <w:r w:rsidRPr="00FF0EA7">
        <w:t>тех,</w:t>
      </w:r>
      <w:r w:rsidR="00CA0EAE" w:rsidRPr="00FF0EA7">
        <w:t xml:space="preserve"> </w:t>
      </w:r>
      <w:r w:rsidRPr="00FF0EA7">
        <w:t>кто</w:t>
      </w:r>
      <w:r w:rsidR="00CA0EAE" w:rsidRPr="00FF0EA7">
        <w:t xml:space="preserve"> </w:t>
      </w:r>
      <w:r w:rsidRPr="00FF0EA7">
        <w:t>столкнулся</w:t>
      </w:r>
      <w:r w:rsidR="00CA0EAE" w:rsidRPr="00FF0EA7">
        <w:t xml:space="preserve"> </w:t>
      </w:r>
      <w:r w:rsidRPr="00FF0EA7">
        <w:t>с</w:t>
      </w:r>
      <w:r w:rsidR="00CA0EAE" w:rsidRPr="00FF0EA7">
        <w:t xml:space="preserve"> </w:t>
      </w:r>
      <w:r w:rsidRPr="00FF0EA7">
        <w:t>нарушением</w:t>
      </w:r>
      <w:r w:rsidR="00CA0EAE" w:rsidRPr="00FF0EA7">
        <w:t xml:space="preserve"> </w:t>
      </w:r>
      <w:r w:rsidRPr="00FF0EA7">
        <w:t>трудовых</w:t>
      </w:r>
      <w:r w:rsidR="00CA0EAE" w:rsidRPr="00FF0EA7">
        <w:t xml:space="preserve"> </w:t>
      </w:r>
      <w:r w:rsidRPr="00FF0EA7">
        <w:t>прав.</w:t>
      </w:r>
      <w:r w:rsidR="00CA0EAE" w:rsidRPr="00FF0EA7">
        <w:t xml:space="preserve"> </w:t>
      </w:r>
      <w:r w:rsidRPr="00FF0EA7">
        <w:t>Теперь</w:t>
      </w:r>
      <w:r w:rsidR="00CA0EAE" w:rsidRPr="00FF0EA7">
        <w:t xml:space="preserve"> </w:t>
      </w:r>
      <w:r w:rsidRPr="00FF0EA7">
        <w:t>любой</w:t>
      </w:r>
      <w:r w:rsidR="00CA0EAE" w:rsidRPr="00FF0EA7">
        <w:t xml:space="preserve"> </w:t>
      </w:r>
      <w:r w:rsidRPr="00FF0EA7">
        <w:t>нуждающийся</w:t>
      </w:r>
      <w:r w:rsidR="00CA0EAE" w:rsidRPr="00FF0EA7">
        <w:t xml:space="preserve"> </w:t>
      </w:r>
      <w:r w:rsidRPr="00FF0EA7">
        <w:t>может</w:t>
      </w:r>
      <w:r w:rsidR="00CA0EAE" w:rsidRPr="00FF0EA7">
        <w:t xml:space="preserve"> </w:t>
      </w:r>
      <w:r w:rsidRPr="00FF0EA7">
        <w:t>получить</w:t>
      </w:r>
      <w:r w:rsidR="00CA0EAE" w:rsidRPr="00FF0EA7">
        <w:t xml:space="preserve"> </w:t>
      </w:r>
      <w:r w:rsidRPr="00FF0EA7">
        <w:t>юридическую</w:t>
      </w:r>
      <w:r w:rsidR="00CA0EAE" w:rsidRPr="00FF0EA7">
        <w:t xml:space="preserve"> </w:t>
      </w:r>
      <w:r w:rsidRPr="00FF0EA7">
        <w:t>помощь</w:t>
      </w:r>
      <w:r w:rsidR="00CA0EAE" w:rsidRPr="00FF0EA7">
        <w:t xml:space="preserve"> </w:t>
      </w:r>
      <w:r w:rsidRPr="00FF0EA7">
        <w:t>в</w:t>
      </w:r>
      <w:r w:rsidR="00CA0EAE" w:rsidRPr="00FF0EA7">
        <w:t xml:space="preserve"> </w:t>
      </w:r>
      <w:r w:rsidRPr="00FF0EA7">
        <w:t>части</w:t>
      </w:r>
      <w:r w:rsidR="00CA0EAE" w:rsidRPr="00FF0EA7">
        <w:t xml:space="preserve"> </w:t>
      </w:r>
      <w:r w:rsidRPr="00FF0EA7">
        <w:t>защиты</w:t>
      </w:r>
      <w:r w:rsidR="00CA0EAE" w:rsidRPr="00FF0EA7">
        <w:t xml:space="preserve"> </w:t>
      </w:r>
      <w:r w:rsidRPr="00FF0EA7">
        <w:t>трудовых</w:t>
      </w:r>
      <w:r w:rsidR="00CA0EAE" w:rsidRPr="00FF0EA7">
        <w:t xml:space="preserve"> </w:t>
      </w:r>
      <w:r w:rsidRPr="00FF0EA7">
        <w:t>прав:</w:t>
      </w:r>
      <w:r w:rsidR="00CA0EAE" w:rsidRPr="00FF0EA7">
        <w:t xml:space="preserve"> </w:t>
      </w:r>
      <w:r w:rsidRPr="00FF0EA7">
        <w:t>для</w:t>
      </w:r>
      <w:r w:rsidR="00CA0EAE" w:rsidRPr="00FF0EA7">
        <w:t xml:space="preserve"> </w:t>
      </w:r>
      <w:r w:rsidRPr="00FF0EA7">
        <w:t>этого</w:t>
      </w:r>
      <w:r w:rsidR="00CA0EAE" w:rsidRPr="00FF0EA7">
        <w:t xml:space="preserve"> </w:t>
      </w:r>
      <w:r w:rsidRPr="00FF0EA7">
        <w:t>достаточно</w:t>
      </w:r>
      <w:r w:rsidR="00CA0EAE" w:rsidRPr="00FF0EA7">
        <w:t xml:space="preserve"> </w:t>
      </w:r>
      <w:r w:rsidRPr="00FF0EA7">
        <w:t>позвонить</w:t>
      </w:r>
      <w:r w:rsidR="00CA0EAE" w:rsidRPr="00FF0EA7">
        <w:t xml:space="preserve"> </w:t>
      </w:r>
      <w:r w:rsidRPr="00FF0EA7">
        <w:t>по</w:t>
      </w:r>
      <w:r w:rsidR="00CA0EAE" w:rsidRPr="00FF0EA7">
        <w:t xml:space="preserve"> </w:t>
      </w:r>
      <w:r w:rsidRPr="00FF0EA7">
        <w:t>телефону</w:t>
      </w:r>
      <w:r w:rsidR="00CA0EAE" w:rsidRPr="00FF0EA7">
        <w:t xml:space="preserve"> </w:t>
      </w:r>
      <w:r w:rsidRPr="00FF0EA7">
        <w:t>8</w:t>
      </w:r>
      <w:r w:rsidR="00CA0EAE" w:rsidRPr="00FF0EA7">
        <w:t xml:space="preserve"> </w:t>
      </w:r>
      <w:r w:rsidRPr="00FF0EA7">
        <w:t>(800)</w:t>
      </w:r>
      <w:r w:rsidR="00CA0EAE" w:rsidRPr="00FF0EA7">
        <w:t xml:space="preserve"> </w:t>
      </w:r>
      <w:r w:rsidRPr="00FF0EA7">
        <w:t>500-28-37</w:t>
      </w:r>
      <w:r w:rsidR="00CA0EAE" w:rsidRPr="00FF0EA7">
        <w:t xml:space="preserve"> </w:t>
      </w:r>
      <w:r w:rsidRPr="00FF0EA7">
        <w:t>или</w:t>
      </w:r>
      <w:r w:rsidR="00CA0EAE" w:rsidRPr="00FF0EA7">
        <w:t xml:space="preserve"> </w:t>
      </w:r>
      <w:r w:rsidRPr="00FF0EA7">
        <w:t>оставить</w:t>
      </w:r>
      <w:r w:rsidR="00CA0EAE" w:rsidRPr="00FF0EA7">
        <w:t xml:space="preserve"> </w:t>
      </w:r>
      <w:r w:rsidRPr="00FF0EA7">
        <w:t>электронную</w:t>
      </w:r>
      <w:r w:rsidR="00CA0EAE" w:rsidRPr="00FF0EA7">
        <w:t xml:space="preserve"> </w:t>
      </w:r>
      <w:r w:rsidRPr="00FF0EA7">
        <w:t>заявку</w:t>
      </w:r>
      <w:r w:rsidR="00CA0EAE" w:rsidRPr="00FF0EA7">
        <w:t xml:space="preserve"> </w:t>
      </w:r>
      <w:r w:rsidRPr="00FF0EA7">
        <w:t>на</w:t>
      </w:r>
      <w:r w:rsidR="00CA0EAE" w:rsidRPr="00FF0EA7">
        <w:t xml:space="preserve"> </w:t>
      </w:r>
      <w:r w:rsidRPr="00FF0EA7">
        <w:t>сайте</w:t>
      </w:r>
      <w:r w:rsidR="00CA0EAE" w:rsidRPr="00FF0EA7">
        <w:t xml:space="preserve"> </w:t>
      </w:r>
      <w:r w:rsidRPr="00FF0EA7">
        <w:t>kprfprof.ru.</w:t>
      </w:r>
    </w:p>
    <w:p w:rsidR="0090203E" w:rsidRPr="00FF0EA7" w:rsidRDefault="0090203E" w:rsidP="0090203E">
      <w:r w:rsidRPr="00FF0EA7">
        <w:t>Защите</w:t>
      </w:r>
      <w:r w:rsidR="00CA0EAE" w:rsidRPr="00FF0EA7">
        <w:t xml:space="preserve"> </w:t>
      </w:r>
      <w:r w:rsidRPr="00FF0EA7">
        <w:t>труда</w:t>
      </w:r>
      <w:r w:rsidR="00CA0EAE" w:rsidRPr="00FF0EA7">
        <w:t xml:space="preserve"> </w:t>
      </w:r>
      <w:r w:rsidRPr="00FF0EA7">
        <w:t>уделяется</w:t>
      </w:r>
      <w:r w:rsidR="00CA0EAE" w:rsidRPr="00FF0EA7">
        <w:t xml:space="preserve"> </w:t>
      </w:r>
      <w:r w:rsidRPr="00FF0EA7">
        <w:t>большое</w:t>
      </w:r>
      <w:r w:rsidR="00CA0EAE" w:rsidRPr="00FF0EA7">
        <w:t xml:space="preserve"> </w:t>
      </w:r>
      <w:r w:rsidRPr="00FF0EA7">
        <w:t>внимание</w:t>
      </w:r>
      <w:r w:rsidR="00CA0EAE" w:rsidRPr="00FF0EA7">
        <w:t xml:space="preserve"> </w:t>
      </w:r>
      <w:r w:rsidRPr="00FF0EA7">
        <w:t>в</w:t>
      </w:r>
      <w:r w:rsidR="00CA0EAE" w:rsidRPr="00FF0EA7">
        <w:t xml:space="preserve"> </w:t>
      </w:r>
      <w:r w:rsidRPr="00FF0EA7">
        <w:t>предвыборной</w:t>
      </w:r>
      <w:r w:rsidR="00CA0EAE" w:rsidRPr="00FF0EA7">
        <w:t xml:space="preserve"> </w:t>
      </w:r>
      <w:r w:rsidRPr="00FF0EA7">
        <w:t>программе</w:t>
      </w:r>
      <w:r w:rsidR="00CA0EAE" w:rsidRPr="00FF0EA7">
        <w:t xml:space="preserve"> </w:t>
      </w:r>
      <w:r w:rsidRPr="00FF0EA7">
        <w:t>нашего</w:t>
      </w:r>
      <w:r w:rsidR="00CA0EAE" w:rsidRPr="00FF0EA7">
        <w:t xml:space="preserve"> </w:t>
      </w:r>
      <w:r w:rsidRPr="00FF0EA7">
        <w:t>кандидата</w:t>
      </w:r>
      <w:r w:rsidR="00CA0EAE" w:rsidRPr="00FF0EA7">
        <w:t xml:space="preserve"> </w:t>
      </w:r>
      <w:r w:rsidRPr="00FF0EA7">
        <w:t>в</w:t>
      </w:r>
      <w:r w:rsidR="00CA0EAE" w:rsidRPr="00FF0EA7">
        <w:t xml:space="preserve"> </w:t>
      </w:r>
      <w:r w:rsidRPr="00FF0EA7">
        <w:t>президенты</w:t>
      </w:r>
      <w:r w:rsidR="00CA0EAE" w:rsidRPr="00FF0EA7">
        <w:t xml:space="preserve"> </w:t>
      </w:r>
      <w:r w:rsidRPr="00FF0EA7">
        <w:t>РФ</w:t>
      </w:r>
      <w:r w:rsidR="00CA0EAE" w:rsidRPr="00FF0EA7">
        <w:t xml:space="preserve"> </w:t>
      </w:r>
      <w:r w:rsidRPr="00FF0EA7">
        <w:t>Николая</w:t>
      </w:r>
      <w:r w:rsidR="00CA0EAE" w:rsidRPr="00FF0EA7">
        <w:t xml:space="preserve"> </w:t>
      </w:r>
      <w:r w:rsidRPr="00FF0EA7">
        <w:t>Михайлович</w:t>
      </w:r>
      <w:r w:rsidR="00CA0EAE" w:rsidRPr="00FF0EA7">
        <w:t xml:space="preserve"> </w:t>
      </w:r>
      <w:r w:rsidRPr="00FF0EA7">
        <w:t>Харитонова.</w:t>
      </w:r>
      <w:r w:rsidR="00CA0EAE" w:rsidRPr="00FF0EA7">
        <w:t xml:space="preserve"> </w:t>
      </w:r>
      <w:r w:rsidRPr="00FF0EA7">
        <w:t>А</w:t>
      </w:r>
      <w:r w:rsidR="00CA0EAE" w:rsidRPr="00FF0EA7">
        <w:t xml:space="preserve"> </w:t>
      </w:r>
      <w:r w:rsidRPr="00FF0EA7">
        <w:t>для</w:t>
      </w:r>
      <w:r w:rsidR="00CA0EAE" w:rsidRPr="00FF0EA7">
        <w:t xml:space="preserve"> </w:t>
      </w:r>
      <w:r w:rsidRPr="00FF0EA7">
        <w:t>самых</w:t>
      </w:r>
      <w:r w:rsidR="00CA0EAE" w:rsidRPr="00FF0EA7">
        <w:t xml:space="preserve"> </w:t>
      </w:r>
      <w:r w:rsidRPr="00FF0EA7">
        <w:t>решительных</w:t>
      </w:r>
      <w:r w:rsidR="00CA0EAE" w:rsidRPr="00FF0EA7">
        <w:t xml:space="preserve"> </w:t>
      </w:r>
      <w:r w:rsidRPr="00FF0EA7">
        <w:t>работников,</w:t>
      </w:r>
      <w:r w:rsidR="00CA0EAE" w:rsidRPr="00FF0EA7">
        <w:t xml:space="preserve"> </w:t>
      </w:r>
      <w:r w:rsidRPr="00FF0EA7">
        <w:t>готовых</w:t>
      </w:r>
      <w:r w:rsidR="00CA0EAE" w:rsidRPr="00FF0EA7">
        <w:t xml:space="preserve"> </w:t>
      </w:r>
      <w:r w:rsidRPr="00FF0EA7">
        <w:t>организовывать</w:t>
      </w:r>
      <w:r w:rsidR="00CA0EAE" w:rsidRPr="00FF0EA7">
        <w:t xml:space="preserve"> </w:t>
      </w:r>
      <w:r w:rsidRPr="00FF0EA7">
        <w:t>трудящихся</w:t>
      </w:r>
      <w:r w:rsidR="00CA0EAE" w:rsidRPr="00FF0EA7">
        <w:t xml:space="preserve"> </w:t>
      </w:r>
      <w:r w:rsidRPr="00FF0EA7">
        <w:t>на</w:t>
      </w:r>
      <w:r w:rsidR="00CA0EAE" w:rsidRPr="00FF0EA7">
        <w:t xml:space="preserve"> </w:t>
      </w:r>
      <w:r w:rsidRPr="00FF0EA7">
        <w:t>борьбу</w:t>
      </w:r>
      <w:r w:rsidR="00CA0EAE" w:rsidRPr="00FF0EA7">
        <w:t xml:space="preserve"> </w:t>
      </w:r>
      <w:r w:rsidRPr="00FF0EA7">
        <w:t>со</w:t>
      </w:r>
      <w:r w:rsidR="00CA0EAE" w:rsidRPr="00FF0EA7">
        <w:t xml:space="preserve"> </w:t>
      </w:r>
      <w:r w:rsidRPr="00FF0EA7">
        <w:t>всевластием</w:t>
      </w:r>
      <w:r w:rsidR="00CA0EAE" w:rsidRPr="00FF0EA7">
        <w:t xml:space="preserve"> </w:t>
      </w:r>
      <w:r w:rsidRPr="00FF0EA7">
        <w:t>капиталистов,</w:t>
      </w:r>
      <w:r w:rsidR="00CA0EAE" w:rsidRPr="00FF0EA7">
        <w:t xml:space="preserve"> </w:t>
      </w:r>
      <w:r w:rsidRPr="00FF0EA7">
        <w:t>КПРФ</w:t>
      </w:r>
      <w:r w:rsidR="00CA0EAE" w:rsidRPr="00FF0EA7">
        <w:t xml:space="preserve"> </w:t>
      </w:r>
      <w:r w:rsidRPr="00FF0EA7">
        <w:t>периодически</w:t>
      </w:r>
      <w:r w:rsidR="00CA0EAE" w:rsidRPr="00FF0EA7">
        <w:t xml:space="preserve"> </w:t>
      </w:r>
      <w:r w:rsidRPr="00FF0EA7">
        <w:t>проводит</w:t>
      </w:r>
      <w:r w:rsidR="00CA0EAE" w:rsidRPr="00FF0EA7">
        <w:t xml:space="preserve"> </w:t>
      </w:r>
      <w:r w:rsidRPr="00FF0EA7">
        <w:t>специальные</w:t>
      </w:r>
      <w:r w:rsidR="00CA0EAE" w:rsidRPr="00FF0EA7">
        <w:t xml:space="preserve"> </w:t>
      </w:r>
      <w:r w:rsidRPr="00FF0EA7">
        <w:t>курсы</w:t>
      </w:r>
      <w:r w:rsidR="00CA0EAE" w:rsidRPr="00FF0EA7">
        <w:t xml:space="preserve"> </w:t>
      </w:r>
      <w:r w:rsidRPr="00FF0EA7">
        <w:t>для</w:t>
      </w:r>
      <w:r w:rsidR="00CA0EAE" w:rsidRPr="00FF0EA7">
        <w:t xml:space="preserve"> </w:t>
      </w:r>
      <w:r w:rsidRPr="00FF0EA7">
        <w:t>профсоюзных</w:t>
      </w:r>
      <w:r w:rsidR="00CA0EAE" w:rsidRPr="00FF0EA7">
        <w:t xml:space="preserve"> </w:t>
      </w:r>
      <w:r w:rsidRPr="00FF0EA7">
        <w:t>активистов.</w:t>
      </w:r>
    </w:p>
    <w:p w:rsidR="0090203E" w:rsidRPr="00FF0EA7" w:rsidRDefault="0090203E" w:rsidP="0090203E">
      <w:r w:rsidRPr="00FF0EA7">
        <w:t>Автор</w:t>
      </w:r>
      <w:r w:rsidR="00CA0EAE" w:rsidRPr="00FF0EA7">
        <w:t xml:space="preserve"> </w:t>
      </w:r>
      <w:r w:rsidRPr="00FF0EA7">
        <w:t>-</w:t>
      </w:r>
      <w:r w:rsidR="00CA0EAE" w:rsidRPr="00FF0EA7">
        <w:t xml:space="preserve"> </w:t>
      </w:r>
      <w:r w:rsidRPr="00FF0EA7">
        <w:t>секретарь</w:t>
      </w:r>
      <w:r w:rsidR="00CA0EAE" w:rsidRPr="00FF0EA7">
        <w:t xml:space="preserve"> </w:t>
      </w:r>
      <w:r w:rsidRPr="00FF0EA7">
        <w:t>МГК</w:t>
      </w:r>
      <w:r w:rsidR="00CA0EAE" w:rsidRPr="00FF0EA7">
        <w:t xml:space="preserve"> </w:t>
      </w:r>
      <w:r w:rsidRPr="00FF0EA7">
        <w:t>КПРФ,</w:t>
      </w:r>
      <w:r w:rsidR="00CA0EAE" w:rsidRPr="00FF0EA7">
        <w:t xml:space="preserve"> </w:t>
      </w:r>
      <w:r w:rsidRPr="00FF0EA7">
        <w:t>депутат</w:t>
      </w:r>
      <w:r w:rsidR="00CA0EAE" w:rsidRPr="00FF0EA7">
        <w:t xml:space="preserve"> </w:t>
      </w:r>
      <w:r w:rsidRPr="00FF0EA7">
        <w:t>Госдумы</w:t>
      </w:r>
      <w:r w:rsidR="00CA0EAE" w:rsidRPr="00FF0EA7">
        <w:t xml:space="preserve"> </w:t>
      </w:r>
      <w:r w:rsidRPr="00FF0EA7">
        <w:t>Д.А.</w:t>
      </w:r>
      <w:r w:rsidR="00CA0EAE" w:rsidRPr="00FF0EA7">
        <w:t xml:space="preserve"> </w:t>
      </w:r>
      <w:r w:rsidRPr="00FF0EA7">
        <w:t>Парфенов</w:t>
      </w:r>
    </w:p>
    <w:p w:rsidR="0090203E" w:rsidRPr="00FF0EA7" w:rsidRDefault="000C5E1E" w:rsidP="0090203E">
      <w:pPr>
        <w:rPr>
          <w:rStyle w:val="a3"/>
        </w:rPr>
      </w:pPr>
      <w:hyperlink r:id="rId37" w:history="1">
        <w:r w:rsidR="0090203E" w:rsidRPr="00FF0EA7">
          <w:rPr>
            <w:rStyle w:val="a3"/>
          </w:rPr>
          <w:t>https://kprf.ru/dep/gosduma/activities/224799.html</w:t>
        </w:r>
      </w:hyperlink>
    </w:p>
    <w:p w:rsidR="004470EC" w:rsidRPr="00FF0EA7" w:rsidRDefault="004470EC" w:rsidP="004470EC">
      <w:pPr>
        <w:pStyle w:val="2"/>
      </w:pPr>
      <w:bookmarkStart w:id="89" w:name="_Toc160512809"/>
      <w:bookmarkStart w:id="90" w:name="_Toc160514326"/>
      <w:r w:rsidRPr="00FF0EA7">
        <w:t>ТАСС,</w:t>
      </w:r>
      <w:r w:rsidR="00CA0EAE" w:rsidRPr="00FF0EA7">
        <w:t xml:space="preserve"> </w:t>
      </w:r>
      <w:r w:rsidRPr="00FF0EA7">
        <w:t>05.03.2024,</w:t>
      </w:r>
      <w:r w:rsidR="00CA0EAE" w:rsidRPr="00FF0EA7">
        <w:t xml:space="preserve"> </w:t>
      </w:r>
      <w:r w:rsidRPr="00FF0EA7">
        <w:t>Потенциал</w:t>
      </w:r>
      <w:r w:rsidR="00CA0EAE" w:rsidRPr="00FF0EA7">
        <w:t xml:space="preserve"> </w:t>
      </w:r>
      <w:r w:rsidRPr="00FF0EA7">
        <w:t>дополнительного</w:t>
      </w:r>
      <w:r w:rsidR="00CA0EAE" w:rsidRPr="00FF0EA7">
        <w:t xml:space="preserve"> </w:t>
      </w:r>
      <w:r w:rsidRPr="00FF0EA7">
        <w:t>предложения</w:t>
      </w:r>
      <w:r w:rsidR="00CA0EAE" w:rsidRPr="00FF0EA7">
        <w:t xml:space="preserve"> </w:t>
      </w:r>
      <w:r w:rsidRPr="00FF0EA7">
        <w:t>трудовых</w:t>
      </w:r>
      <w:r w:rsidR="00CA0EAE" w:rsidRPr="00FF0EA7">
        <w:t xml:space="preserve"> </w:t>
      </w:r>
      <w:r w:rsidRPr="00FF0EA7">
        <w:t>ресурсов</w:t>
      </w:r>
      <w:r w:rsidR="00CA0EAE" w:rsidRPr="00FF0EA7">
        <w:t xml:space="preserve"> </w:t>
      </w:r>
      <w:r w:rsidRPr="00FF0EA7">
        <w:t>в</w:t>
      </w:r>
      <w:r w:rsidR="00CA0EAE" w:rsidRPr="00FF0EA7">
        <w:t xml:space="preserve"> </w:t>
      </w:r>
      <w:r w:rsidRPr="00FF0EA7">
        <w:t>РФ</w:t>
      </w:r>
      <w:r w:rsidR="00CA0EAE" w:rsidRPr="00FF0EA7">
        <w:t xml:space="preserve"> </w:t>
      </w:r>
      <w:r w:rsidRPr="00FF0EA7">
        <w:t>-</w:t>
      </w:r>
      <w:r w:rsidR="00CA0EAE" w:rsidRPr="00FF0EA7">
        <w:t xml:space="preserve"> </w:t>
      </w:r>
      <w:r w:rsidRPr="00FF0EA7">
        <w:t>7,5</w:t>
      </w:r>
      <w:r w:rsidR="00CA0EAE" w:rsidRPr="00FF0EA7">
        <w:t xml:space="preserve"> </w:t>
      </w:r>
      <w:r w:rsidRPr="00FF0EA7">
        <w:t>млн</w:t>
      </w:r>
      <w:r w:rsidR="00CA0EAE" w:rsidRPr="00FF0EA7">
        <w:t xml:space="preserve"> </w:t>
      </w:r>
      <w:r w:rsidRPr="00FF0EA7">
        <w:t>человек</w:t>
      </w:r>
      <w:r w:rsidR="00CA0EAE" w:rsidRPr="00FF0EA7">
        <w:t xml:space="preserve"> </w:t>
      </w:r>
      <w:r w:rsidRPr="00FF0EA7">
        <w:t>-</w:t>
      </w:r>
      <w:r w:rsidR="00CA0EAE" w:rsidRPr="00FF0EA7">
        <w:t xml:space="preserve"> </w:t>
      </w:r>
      <w:r w:rsidRPr="00FF0EA7">
        <w:t>АКРА</w:t>
      </w:r>
      <w:bookmarkEnd w:id="89"/>
      <w:bookmarkEnd w:id="90"/>
    </w:p>
    <w:p w:rsidR="004470EC" w:rsidRPr="00FF0EA7" w:rsidRDefault="004470EC" w:rsidP="00C24E11">
      <w:pPr>
        <w:pStyle w:val="3"/>
      </w:pPr>
      <w:bookmarkStart w:id="91" w:name="_Toc160514327"/>
      <w:r w:rsidRPr="00FF0EA7">
        <w:t>Внутренний</w:t>
      </w:r>
      <w:r w:rsidR="00CA0EAE" w:rsidRPr="00FF0EA7">
        <w:t xml:space="preserve"> </w:t>
      </w:r>
      <w:r w:rsidRPr="00FF0EA7">
        <w:t>потенциал</w:t>
      </w:r>
      <w:r w:rsidR="00CA0EAE" w:rsidRPr="00FF0EA7">
        <w:t xml:space="preserve"> </w:t>
      </w:r>
      <w:r w:rsidRPr="00FF0EA7">
        <w:t>дополнительного</w:t>
      </w:r>
      <w:r w:rsidR="00CA0EAE" w:rsidRPr="00FF0EA7">
        <w:t xml:space="preserve"> </w:t>
      </w:r>
      <w:r w:rsidRPr="00FF0EA7">
        <w:t>предложения</w:t>
      </w:r>
      <w:r w:rsidR="00CA0EAE" w:rsidRPr="00FF0EA7">
        <w:t xml:space="preserve"> </w:t>
      </w:r>
      <w:r w:rsidRPr="00FF0EA7">
        <w:t>трудовых</w:t>
      </w:r>
      <w:r w:rsidR="00CA0EAE" w:rsidRPr="00FF0EA7">
        <w:t xml:space="preserve"> </w:t>
      </w:r>
      <w:r w:rsidRPr="00FF0EA7">
        <w:t>ресурсов</w:t>
      </w:r>
      <w:r w:rsidR="00CA0EAE" w:rsidRPr="00FF0EA7">
        <w:t xml:space="preserve"> </w:t>
      </w:r>
      <w:r w:rsidRPr="00FF0EA7">
        <w:t>в</w:t>
      </w:r>
      <w:r w:rsidR="00CA0EAE" w:rsidRPr="00FF0EA7">
        <w:t xml:space="preserve"> </w:t>
      </w:r>
      <w:r w:rsidRPr="00FF0EA7">
        <w:t>России</w:t>
      </w:r>
      <w:r w:rsidR="00CA0EAE" w:rsidRPr="00FF0EA7">
        <w:t xml:space="preserve"> </w:t>
      </w:r>
      <w:r w:rsidRPr="00FF0EA7">
        <w:t>может</w:t>
      </w:r>
      <w:r w:rsidR="00CA0EAE" w:rsidRPr="00FF0EA7">
        <w:t xml:space="preserve"> </w:t>
      </w:r>
      <w:r w:rsidRPr="00FF0EA7">
        <w:t>составлять</w:t>
      </w:r>
      <w:r w:rsidR="00CA0EAE" w:rsidRPr="00FF0EA7">
        <w:t xml:space="preserve"> </w:t>
      </w:r>
      <w:r w:rsidRPr="00FF0EA7">
        <w:t>7,5</w:t>
      </w:r>
      <w:r w:rsidR="00CA0EAE" w:rsidRPr="00FF0EA7">
        <w:t xml:space="preserve"> </w:t>
      </w:r>
      <w:r w:rsidRPr="00FF0EA7">
        <w:t>млн</w:t>
      </w:r>
      <w:r w:rsidR="00CA0EAE" w:rsidRPr="00FF0EA7">
        <w:t xml:space="preserve"> </w:t>
      </w:r>
      <w:r w:rsidRPr="00FF0EA7">
        <w:t>человек.</w:t>
      </w:r>
      <w:r w:rsidR="00CA0EAE" w:rsidRPr="00FF0EA7">
        <w:t xml:space="preserve"> </w:t>
      </w:r>
      <w:r w:rsidRPr="00FF0EA7">
        <w:t>Для</w:t>
      </w:r>
      <w:r w:rsidR="00CA0EAE" w:rsidRPr="00FF0EA7">
        <w:t xml:space="preserve"> </w:t>
      </w:r>
      <w:r w:rsidRPr="00FF0EA7">
        <w:t>его</w:t>
      </w:r>
      <w:r w:rsidR="00CA0EAE" w:rsidRPr="00FF0EA7">
        <w:t xml:space="preserve"> </w:t>
      </w:r>
      <w:r w:rsidRPr="00FF0EA7">
        <w:t>использования</w:t>
      </w:r>
      <w:r w:rsidR="00CA0EAE" w:rsidRPr="00FF0EA7">
        <w:t xml:space="preserve"> </w:t>
      </w:r>
      <w:r w:rsidRPr="00FF0EA7">
        <w:t>требуется</w:t>
      </w:r>
      <w:r w:rsidR="00CA0EAE" w:rsidRPr="00FF0EA7">
        <w:t xml:space="preserve"> </w:t>
      </w:r>
      <w:r w:rsidRPr="00FF0EA7">
        <w:t>стимулирующая</w:t>
      </w:r>
      <w:r w:rsidR="00CA0EAE" w:rsidRPr="00FF0EA7">
        <w:t xml:space="preserve"> </w:t>
      </w:r>
      <w:r w:rsidRPr="00FF0EA7">
        <w:t>политика</w:t>
      </w:r>
      <w:r w:rsidR="00CA0EAE" w:rsidRPr="00FF0EA7">
        <w:t xml:space="preserve"> </w:t>
      </w:r>
      <w:r w:rsidRPr="00FF0EA7">
        <w:t>государства</w:t>
      </w:r>
      <w:r w:rsidR="00CA0EAE" w:rsidRPr="00FF0EA7">
        <w:t xml:space="preserve"> </w:t>
      </w:r>
      <w:r w:rsidRPr="00FF0EA7">
        <w:t>на</w:t>
      </w:r>
      <w:r w:rsidR="00CA0EAE" w:rsidRPr="00FF0EA7">
        <w:t xml:space="preserve"> </w:t>
      </w:r>
      <w:r w:rsidRPr="00FF0EA7">
        <w:t>рынке</w:t>
      </w:r>
      <w:r w:rsidR="00CA0EAE" w:rsidRPr="00FF0EA7">
        <w:t xml:space="preserve"> </w:t>
      </w:r>
      <w:r w:rsidRPr="00FF0EA7">
        <w:t>труда</w:t>
      </w:r>
      <w:r w:rsidR="00CA0EAE" w:rsidRPr="00FF0EA7">
        <w:t xml:space="preserve"> </w:t>
      </w:r>
      <w:r w:rsidRPr="00FF0EA7">
        <w:t>и</w:t>
      </w:r>
      <w:r w:rsidR="00CA0EAE" w:rsidRPr="00FF0EA7">
        <w:t xml:space="preserve"> </w:t>
      </w:r>
      <w:r w:rsidRPr="00FF0EA7">
        <w:t>изменения</w:t>
      </w:r>
      <w:r w:rsidR="00CA0EAE" w:rsidRPr="00FF0EA7">
        <w:t xml:space="preserve"> </w:t>
      </w:r>
      <w:r w:rsidRPr="00FF0EA7">
        <w:t>его</w:t>
      </w:r>
      <w:r w:rsidR="00CA0EAE" w:rsidRPr="00FF0EA7">
        <w:t xml:space="preserve"> </w:t>
      </w:r>
      <w:r w:rsidRPr="00FF0EA7">
        <w:t>институтов</w:t>
      </w:r>
      <w:r w:rsidR="00CA0EAE" w:rsidRPr="00FF0EA7">
        <w:t xml:space="preserve"> </w:t>
      </w:r>
      <w:r w:rsidRPr="00FF0EA7">
        <w:t>в</w:t>
      </w:r>
      <w:r w:rsidR="00CA0EAE" w:rsidRPr="00FF0EA7">
        <w:t xml:space="preserve"> </w:t>
      </w:r>
      <w:r w:rsidRPr="00FF0EA7">
        <w:t>сторону</w:t>
      </w:r>
      <w:r w:rsidR="00CA0EAE" w:rsidRPr="00FF0EA7">
        <w:t xml:space="preserve"> </w:t>
      </w:r>
      <w:r w:rsidRPr="00FF0EA7">
        <w:t>большей</w:t>
      </w:r>
      <w:r w:rsidR="00CA0EAE" w:rsidRPr="00FF0EA7">
        <w:t xml:space="preserve"> </w:t>
      </w:r>
      <w:r w:rsidRPr="00FF0EA7">
        <w:t>гибкости</w:t>
      </w:r>
      <w:r w:rsidR="00CA0EAE" w:rsidRPr="00FF0EA7">
        <w:t xml:space="preserve"> </w:t>
      </w:r>
      <w:r w:rsidRPr="00FF0EA7">
        <w:t>и</w:t>
      </w:r>
      <w:r w:rsidR="00CA0EAE" w:rsidRPr="00FF0EA7">
        <w:t xml:space="preserve"> </w:t>
      </w:r>
      <w:r w:rsidRPr="00FF0EA7">
        <w:t>разнообразия</w:t>
      </w:r>
      <w:r w:rsidR="00CA0EAE" w:rsidRPr="00FF0EA7">
        <w:t xml:space="preserve"> </w:t>
      </w:r>
      <w:r w:rsidRPr="00FF0EA7">
        <w:t>трудовых</w:t>
      </w:r>
      <w:r w:rsidR="00CA0EAE" w:rsidRPr="00FF0EA7">
        <w:t xml:space="preserve"> </w:t>
      </w:r>
      <w:r w:rsidRPr="00FF0EA7">
        <w:t>отношений,</w:t>
      </w:r>
      <w:r w:rsidR="00CA0EAE" w:rsidRPr="00FF0EA7">
        <w:t xml:space="preserve"> </w:t>
      </w:r>
      <w:r w:rsidRPr="00FF0EA7">
        <w:t>об</w:t>
      </w:r>
      <w:r w:rsidR="00CA0EAE" w:rsidRPr="00FF0EA7">
        <w:t xml:space="preserve"> </w:t>
      </w:r>
      <w:r w:rsidRPr="00FF0EA7">
        <w:t>этом</w:t>
      </w:r>
      <w:r w:rsidR="00CA0EAE" w:rsidRPr="00FF0EA7">
        <w:t xml:space="preserve"> </w:t>
      </w:r>
      <w:r w:rsidRPr="00FF0EA7">
        <w:t>сообщается</w:t>
      </w:r>
      <w:r w:rsidR="00CA0EAE" w:rsidRPr="00FF0EA7">
        <w:t xml:space="preserve"> </w:t>
      </w:r>
      <w:r w:rsidRPr="00FF0EA7">
        <w:t>в</w:t>
      </w:r>
      <w:r w:rsidR="00CA0EAE" w:rsidRPr="00FF0EA7">
        <w:t xml:space="preserve"> </w:t>
      </w:r>
      <w:r w:rsidRPr="00FF0EA7">
        <w:t>материалах</w:t>
      </w:r>
      <w:r w:rsidR="00CA0EAE" w:rsidRPr="00FF0EA7">
        <w:t xml:space="preserve"> </w:t>
      </w:r>
      <w:r w:rsidRPr="00FF0EA7">
        <w:t>рейтингового</w:t>
      </w:r>
      <w:r w:rsidR="00CA0EAE" w:rsidRPr="00FF0EA7">
        <w:t xml:space="preserve"> </w:t>
      </w:r>
      <w:r w:rsidRPr="00FF0EA7">
        <w:t>агентства</w:t>
      </w:r>
      <w:r w:rsidR="00CA0EAE" w:rsidRPr="00FF0EA7">
        <w:t xml:space="preserve"> </w:t>
      </w:r>
      <w:r w:rsidRPr="00FF0EA7">
        <w:t>АКРА.</w:t>
      </w:r>
      <w:bookmarkEnd w:id="91"/>
    </w:p>
    <w:p w:rsidR="004470EC" w:rsidRPr="00FF0EA7" w:rsidRDefault="00AF08B1" w:rsidP="004470EC">
      <w:r w:rsidRPr="00FF0EA7">
        <w:t>«</w:t>
      </w:r>
      <w:r w:rsidR="004470EC" w:rsidRPr="00FF0EA7">
        <w:t>Если</w:t>
      </w:r>
      <w:r w:rsidR="00CA0EAE" w:rsidRPr="00FF0EA7">
        <w:t xml:space="preserve"> </w:t>
      </w:r>
      <w:r w:rsidR="004470EC" w:rsidRPr="00FF0EA7">
        <w:t>российский</w:t>
      </w:r>
      <w:r w:rsidR="00CA0EAE" w:rsidRPr="00FF0EA7">
        <w:t xml:space="preserve"> </w:t>
      </w:r>
      <w:r w:rsidR="004470EC" w:rsidRPr="00FF0EA7">
        <w:t>рынок</w:t>
      </w:r>
      <w:r w:rsidR="00CA0EAE" w:rsidRPr="00FF0EA7">
        <w:t xml:space="preserve"> </w:t>
      </w:r>
      <w:r w:rsidR="004470EC" w:rsidRPr="00FF0EA7">
        <w:t>труда</w:t>
      </w:r>
      <w:r w:rsidR="00CA0EAE" w:rsidRPr="00FF0EA7">
        <w:t xml:space="preserve"> </w:t>
      </w:r>
      <w:r w:rsidR="004470EC" w:rsidRPr="00FF0EA7">
        <w:t>начнет</w:t>
      </w:r>
      <w:r w:rsidR="00CA0EAE" w:rsidRPr="00FF0EA7">
        <w:t xml:space="preserve"> </w:t>
      </w:r>
      <w:r w:rsidR="004470EC" w:rsidRPr="00FF0EA7">
        <w:t>более</w:t>
      </w:r>
      <w:r w:rsidR="00CA0EAE" w:rsidRPr="00FF0EA7">
        <w:t xml:space="preserve"> </w:t>
      </w:r>
      <w:r w:rsidR="004470EC" w:rsidRPr="00FF0EA7">
        <w:t>полно</w:t>
      </w:r>
      <w:r w:rsidR="00CA0EAE" w:rsidRPr="00FF0EA7">
        <w:t xml:space="preserve"> </w:t>
      </w:r>
      <w:r w:rsidR="004470EC" w:rsidRPr="00FF0EA7">
        <w:t>использовать</w:t>
      </w:r>
      <w:r w:rsidR="00CA0EAE" w:rsidRPr="00FF0EA7">
        <w:t xml:space="preserve"> </w:t>
      </w:r>
      <w:r w:rsidR="004470EC" w:rsidRPr="00FF0EA7">
        <w:t>внутренние</w:t>
      </w:r>
      <w:r w:rsidR="00CA0EAE" w:rsidRPr="00FF0EA7">
        <w:t xml:space="preserve"> </w:t>
      </w:r>
      <w:r w:rsidR="004470EC" w:rsidRPr="00FF0EA7">
        <w:t>резервы,</w:t>
      </w:r>
      <w:r w:rsidR="00CA0EAE" w:rsidRPr="00FF0EA7">
        <w:t xml:space="preserve"> </w:t>
      </w:r>
      <w:r w:rsidR="004470EC" w:rsidRPr="00FF0EA7">
        <w:t>то</w:t>
      </w:r>
      <w:r w:rsidR="00CA0EAE" w:rsidRPr="00FF0EA7">
        <w:t xml:space="preserve"> </w:t>
      </w:r>
      <w:r w:rsidR="004470EC" w:rsidRPr="00FF0EA7">
        <w:t>в</w:t>
      </w:r>
      <w:r w:rsidR="00CA0EAE" w:rsidRPr="00FF0EA7">
        <w:t xml:space="preserve"> </w:t>
      </w:r>
      <w:r w:rsidR="004470EC" w:rsidRPr="00FF0EA7">
        <w:t>статистике</w:t>
      </w:r>
      <w:r w:rsidR="00CA0EAE" w:rsidRPr="00FF0EA7">
        <w:t xml:space="preserve"> </w:t>
      </w:r>
      <w:r w:rsidR="004470EC" w:rsidRPr="00FF0EA7">
        <w:t>это</w:t>
      </w:r>
      <w:r w:rsidR="00CA0EAE" w:rsidRPr="00FF0EA7">
        <w:t xml:space="preserve"> </w:t>
      </w:r>
      <w:r w:rsidR="004470EC" w:rsidRPr="00FF0EA7">
        <w:t>отразится</w:t>
      </w:r>
      <w:r w:rsidR="00CA0EAE" w:rsidRPr="00FF0EA7">
        <w:t xml:space="preserve"> </w:t>
      </w:r>
      <w:r w:rsidR="004470EC" w:rsidRPr="00FF0EA7">
        <w:t>как</w:t>
      </w:r>
      <w:r w:rsidR="00CA0EAE" w:rsidRPr="00FF0EA7">
        <w:t xml:space="preserve"> </w:t>
      </w:r>
      <w:r w:rsidR="004470EC" w:rsidRPr="00FF0EA7">
        <w:t>рост</w:t>
      </w:r>
      <w:r w:rsidR="00CA0EAE" w:rsidRPr="00FF0EA7">
        <w:t xml:space="preserve"> </w:t>
      </w:r>
      <w:r w:rsidR="004470EC" w:rsidRPr="00FF0EA7">
        <w:t>доли</w:t>
      </w:r>
      <w:r w:rsidR="00CA0EAE" w:rsidRPr="00FF0EA7">
        <w:t xml:space="preserve"> </w:t>
      </w:r>
      <w:r w:rsidR="004470EC" w:rsidRPr="00FF0EA7">
        <w:t>занятых</w:t>
      </w:r>
      <w:r w:rsidR="00CA0EAE" w:rsidRPr="00FF0EA7">
        <w:t xml:space="preserve"> </w:t>
      </w:r>
      <w:r w:rsidR="004470EC" w:rsidRPr="00FF0EA7">
        <w:t>от</w:t>
      </w:r>
      <w:r w:rsidR="00CA0EAE" w:rsidRPr="00FF0EA7">
        <w:t xml:space="preserve"> </w:t>
      </w:r>
      <w:r w:rsidR="004470EC" w:rsidRPr="00FF0EA7">
        <w:t>общей</w:t>
      </w:r>
      <w:r w:rsidR="00CA0EAE" w:rsidRPr="00FF0EA7">
        <w:t xml:space="preserve"> </w:t>
      </w:r>
      <w:r w:rsidR="004470EC" w:rsidRPr="00FF0EA7">
        <w:t>численности</w:t>
      </w:r>
      <w:r w:rsidR="00CA0EAE" w:rsidRPr="00FF0EA7">
        <w:t xml:space="preserve"> </w:t>
      </w:r>
      <w:r w:rsidR="004470EC" w:rsidRPr="00FF0EA7">
        <w:t>населения.</w:t>
      </w:r>
      <w:r w:rsidR="00CA0EAE" w:rsidRPr="00FF0EA7">
        <w:t xml:space="preserve"> </w:t>
      </w:r>
      <w:r w:rsidR="004470EC" w:rsidRPr="00FF0EA7">
        <w:t>Среди</w:t>
      </w:r>
      <w:r w:rsidR="00CA0EAE" w:rsidRPr="00FF0EA7">
        <w:t xml:space="preserve"> </w:t>
      </w:r>
      <w:r w:rsidR="004470EC" w:rsidRPr="00FF0EA7">
        <w:t>стран,</w:t>
      </w:r>
      <w:r w:rsidR="00CA0EAE" w:rsidRPr="00FF0EA7">
        <w:t xml:space="preserve"> </w:t>
      </w:r>
      <w:r w:rsidR="004470EC" w:rsidRPr="00FF0EA7">
        <w:t>имеющих</w:t>
      </w:r>
      <w:r w:rsidR="00CA0EAE" w:rsidRPr="00FF0EA7">
        <w:t xml:space="preserve"> </w:t>
      </w:r>
      <w:r w:rsidR="004470EC" w:rsidRPr="00FF0EA7">
        <w:t>схожие</w:t>
      </w:r>
      <w:r w:rsidR="00CA0EAE" w:rsidRPr="00FF0EA7">
        <w:t xml:space="preserve"> </w:t>
      </w:r>
      <w:r w:rsidR="004470EC" w:rsidRPr="00FF0EA7">
        <w:t>с</w:t>
      </w:r>
      <w:r w:rsidR="00CA0EAE" w:rsidRPr="00FF0EA7">
        <w:t xml:space="preserve"> </w:t>
      </w:r>
      <w:r w:rsidR="004470EC" w:rsidRPr="00FF0EA7">
        <w:t>Россией</w:t>
      </w:r>
      <w:r w:rsidR="00CA0EAE" w:rsidRPr="00FF0EA7">
        <w:t xml:space="preserve"> </w:t>
      </w:r>
      <w:r w:rsidR="004470EC" w:rsidRPr="00FF0EA7">
        <w:t>продолжительность</w:t>
      </w:r>
      <w:r w:rsidR="00CA0EAE" w:rsidRPr="00FF0EA7">
        <w:t xml:space="preserve"> </w:t>
      </w:r>
      <w:r w:rsidR="004470EC" w:rsidRPr="00FF0EA7">
        <w:t>периода</w:t>
      </w:r>
      <w:r w:rsidR="00CA0EAE" w:rsidRPr="00FF0EA7">
        <w:t xml:space="preserve"> </w:t>
      </w:r>
      <w:r w:rsidR="004470EC" w:rsidRPr="00FF0EA7">
        <w:t>получения</w:t>
      </w:r>
      <w:r w:rsidR="00CA0EAE" w:rsidRPr="00FF0EA7">
        <w:t xml:space="preserve"> </w:t>
      </w:r>
      <w:r w:rsidR="004470EC" w:rsidRPr="00FF0EA7">
        <w:lastRenderedPageBreak/>
        <w:t>образования</w:t>
      </w:r>
      <w:r w:rsidR="00CA0EAE" w:rsidRPr="00FF0EA7">
        <w:t xml:space="preserve"> </w:t>
      </w:r>
      <w:r w:rsidR="004470EC" w:rsidRPr="00FF0EA7">
        <w:t>и</w:t>
      </w:r>
      <w:r w:rsidR="00CA0EAE" w:rsidRPr="00FF0EA7">
        <w:t xml:space="preserve"> </w:t>
      </w:r>
      <w:r w:rsidR="004470EC" w:rsidRPr="00FF0EA7">
        <w:t>уровни</w:t>
      </w:r>
      <w:r w:rsidR="00CA0EAE" w:rsidRPr="00FF0EA7">
        <w:t xml:space="preserve"> </w:t>
      </w:r>
      <w:r w:rsidR="004470EC" w:rsidRPr="00FF0EA7">
        <w:t>смертности,</w:t>
      </w:r>
      <w:r w:rsidR="00CA0EAE" w:rsidRPr="00FF0EA7">
        <w:t xml:space="preserve"> </w:t>
      </w:r>
      <w:r w:rsidR="004470EC" w:rsidRPr="00FF0EA7">
        <w:t>в</w:t>
      </w:r>
      <w:r w:rsidR="00CA0EAE" w:rsidRPr="00FF0EA7">
        <w:t xml:space="preserve"> </w:t>
      </w:r>
      <w:r w:rsidR="004470EC" w:rsidRPr="00FF0EA7">
        <w:t>некоторых</w:t>
      </w:r>
      <w:r w:rsidR="00CA0EAE" w:rsidRPr="00FF0EA7">
        <w:t xml:space="preserve"> </w:t>
      </w:r>
      <w:r w:rsidR="004470EC" w:rsidRPr="00FF0EA7">
        <w:t>возрастных</w:t>
      </w:r>
      <w:r w:rsidR="00CA0EAE" w:rsidRPr="00FF0EA7">
        <w:t xml:space="preserve"> </w:t>
      </w:r>
      <w:r w:rsidR="004470EC" w:rsidRPr="00FF0EA7">
        <w:t>группах</w:t>
      </w:r>
      <w:r w:rsidR="00CA0EAE" w:rsidRPr="00FF0EA7">
        <w:t xml:space="preserve"> </w:t>
      </w:r>
      <w:r w:rsidR="004470EC" w:rsidRPr="00FF0EA7">
        <w:t>наблюдаются</w:t>
      </w:r>
      <w:r w:rsidR="00CA0EAE" w:rsidRPr="00FF0EA7">
        <w:t xml:space="preserve"> </w:t>
      </w:r>
      <w:r w:rsidR="004470EC" w:rsidRPr="00FF0EA7">
        <w:t>более</w:t>
      </w:r>
      <w:r w:rsidR="00CA0EAE" w:rsidRPr="00FF0EA7">
        <w:t xml:space="preserve"> </w:t>
      </w:r>
      <w:r w:rsidR="004470EC" w:rsidRPr="00FF0EA7">
        <w:t>высокие</w:t>
      </w:r>
      <w:r w:rsidR="00CA0EAE" w:rsidRPr="00FF0EA7">
        <w:t xml:space="preserve"> </w:t>
      </w:r>
      <w:r w:rsidR="004470EC" w:rsidRPr="00FF0EA7">
        <w:t>показатели</w:t>
      </w:r>
      <w:r w:rsidR="00CA0EAE" w:rsidRPr="00FF0EA7">
        <w:t xml:space="preserve"> </w:t>
      </w:r>
      <w:r w:rsidR="004470EC" w:rsidRPr="00FF0EA7">
        <w:t>занятости.</w:t>
      </w:r>
      <w:r w:rsidR="00CA0EAE" w:rsidRPr="00FF0EA7">
        <w:t xml:space="preserve"> </w:t>
      </w:r>
      <w:r w:rsidR="004470EC" w:rsidRPr="00FF0EA7">
        <w:t>Если</w:t>
      </w:r>
      <w:r w:rsidR="00CA0EAE" w:rsidRPr="00FF0EA7">
        <w:t xml:space="preserve"> </w:t>
      </w:r>
      <w:r w:rsidR="004470EC" w:rsidRPr="00FF0EA7">
        <w:t>предположить,</w:t>
      </w:r>
      <w:r w:rsidR="00CA0EAE" w:rsidRPr="00FF0EA7">
        <w:t xml:space="preserve"> </w:t>
      </w:r>
      <w:r w:rsidR="004470EC" w:rsidRPr="00FF0EA7">
        <w:t>что</w:t>
      </w:r>
      <w:r w:rsidR="00CA0EAE" w:rsidRPr="00FF0EA7">
        <w:t xml:space="preserve"> </w:t>
      </w:r>
      <w:r w:rsidR="004470EC" w:rsidRPr="00FF0EA7">
        <w:t>Россия</w:t>
      </w:r>
      <w:r w:rsidR="00CA0EAE" w:rsidRPr="00FF0EA7">
        <w:t xml:space="preserve"> </w:t>
      </w:r>
      <w:r w:rsidR="004470EC" w:rsidRPr="00FF0EA7">
        <w:t>может</w:t>
      </w:r>
      <w:r w:rsidR="00CA0EAE" w:rsidRPr="00FF0EA7">
        <w:t xml:space="preserve"> </w:t>
      </w:r>
      <w:r w:rsidR="004470EC" w:rsidRPr="00FF0EA7">
        <w:t>достичь</w:t>
      </w:r>
      <w:r w:rsidR="00CA0EAE" w:rsidRPr="00FF0EA7">
        <w:t xml:space="preserve"> </w:t>
      </w:r>
      <w:r w:rsidR="004470EC" w:rsidRPr="00FF0EA7">
        <w:t>аналогичных</w:t>
      </w:r>
      <w:r w:rsidR="00CA0EAE" w:rsidRPr="00FF0EA7">
        <w:t xml:space="preserve"> </w:t>
      </w:r>
      <w:r w:rsidR="004470EC" w:rsidRPr="00FF0EA7">
        <w:t>показателей</w:t>
      </w:r>
      <w:r w:rsidR="00CA0EAE" w:rsidRPr="00FF0EA7">
        <w:t xml:space="preserve"> </w:t>
      </w:r>
      <w:r w:rsidR="004470EC" w:rsidRPr="00FF0EA7">
        <w:t>благодаря</w:t>
      </w:r>
      <w:r w:rsidR="00CA0EAE" w:rsidRPr="00FF0EA7">
        <w:t xml:space="preserve"> </w:t>
      </w:r>
      <w:r w:rsidR="004470EC" w:rsidRPr="00FF0EA7">
        <w:t>государственной</w:t>
      </w:r>
      <w:r w:rsidR="00CA0EAE" w:rsidRPr="00FF0EA7">
        <w:t xml:space="preserve"> </w:t>
      </w:r>
      <w:r w:rsidR="004470EC" w:rsidRPr="00FF0EA7">
        <w:t>политике,</w:t>
      </w:r>
      <w:r w:rsidR="00CA0EAE" w:rsidRPr="00FF0EA7">
        <w:t xml:space="preserve"> </w:t>
      </w:r>
      <w:r w:rsidR="004470EC" w:rsidRPr="00FF0EA7">
        <w:t>стимулирующим</w:t>
      </w:r>
      <w:r w:rsidR="00CA0EAE" w:rsidRPr="00FF0EA7">
        <w:t xml:space="preserve"> </w:t>
      </w:r>
      <w:r w:rsidR="004470EC" w:rsidRPr="00FF0EA7">
        <w:t>мерам,</w:t>
      </w:r>
      <w:r w:rsidR="00CA0EAE" w:rsidRPr="00FF0EA7">
        <w:t xml:space="preserve"> </w:t>
      </w:r>
      <w:r w:rsidR="004470EC" w:rsidRPr="00FF0EA7">
        <w:t>изменению</w:t>
      </w:r>
      <w:r w:rsidR="00CA0EAE" w:rsidRPr="00FF0EA7">
        <w:t xml:space="preserve"> </w:t>
      </w:r>
      <w:r w:rsidR="004470EC" w:rsidRPr="00FF0EA7">
        <w:t>институтов</w:t>
      </w:r>
      <w:r w:rsidR="00CA0EAE" w:rsidRPr="00FF0EA7">
        <w:t xml:space="preserve"> </w:t>
      </w:r>
      <w:r w:rsidR="004470EC" w:rsidRPr="00FF0EA7">
        <w:t>рынка</w:t>
      </w:r>
      <w:r w:rsidR="00CA0EAE" w:rsidRPr="00FF0EA7">
        <w:t xml:space="preserve"> </w:t>
      </w:r>
      <w:r w:rsidR="004470EC" w:rsidRPr="00FF0EA7">
        <w:t>труда</w:t>
      </w:r>
      <w:r w:rsidR="00CA0EAE" w:rsidRPr="00FF0EA7">
        <w:t xml:space="preserve"> </w:t>
      </w:r>
      <w:r w:rsidR="004470EC" w:rsidRPr="00FF0EA7">
        <w:t>в</w:t>
      </w:r>
      <w:r w:rsidR="00CA0EAE" w:rsidRPr="00FF0EA7">
        <w:t xml:space="preserve"> </w:t>
      </w:r>
      <w:r w:rsidR="004470EC" w:rsidRPr="00FF0EA7">
        <w:t>сторону</w:t>
      </w:r>
      <w:r w:rsidR="00CA0EAE" w:rsidRPr="00FF0EA7">
        <w:t xml:space="preserve"> </w:t>
      </w:r>
      <w:r w:rsidR="004470EC" w:rsidRPr="00FF0EA7">
        <w:t>большей</w:t>
      </w:r>
      <w:r w:rsidR="00CA0EAE" w:rsidRPr="00FF0EA7">
        <w:t xml:space="preserve"> </w:t>
      </w:r>
      <w:r w:rsidR="004470EC" w:rsidRPr="00FF0EA7">
        <w:t>гибкости</w:t>
      </w:r>
      <w:r w:rsidR="00CA0EAE" w:rsidRPr="00FF0EA7">
        <w:t xml:space="preserve"> </w:t>
      </w:r>
      <w:r w:rsidR="004470EC" w:rsidRPr="00FF0EA7">
        <w:t>трудовых</w:t>
      </w:r>
      <w:r w:rsidR="00CA0EAE" w:rsidRPr="00FF0EA7">
        <w:t xml:space="preserve"> </w:t>
      </w:r>
      <w:r w:rsidR="004470EC" w:rsidRPr="00FF0EA7">
        <w:t>отношений,</w:t>
      </w:r>
      <w:r w:rsidR="00CA0EAE" w:rsidRPr="00FF0EA7">
        <w:t xml:space="preserve"> </w:t>
      </w:r>
      <w:r w:rsidR="004470EC" w:rsidRPr="00FF0EA7">
        <w:t>то</w:t>
      </w:r>
      <w:r w:rsidR="00CA0EAE" w:rsidRPr="00FF0EA7">
        <w:t xml:space="preserve"> </w:t>
      </w:r>
      <w:r w:rsidR="004470EC" w:rsidRPr="00FF0EA7">
        <w:t>внутренние</w:t>
      </w:r>
      <w:r w:rsidR="00CA0EAE" w:rsidRPr="00FF0EA7">
        <w:t xml:space="preserve"> </w:t>
      </w:r>
      <w:r w:rsidR="004470EC" w:rsidRPr="00FF0EA7">
        <w:t>резервы</w:t>
      </w:r>
      <w:r w:rsidR="00CA0EAE" w:rsidRPr="00FF0EA7">
        <w:t xml:space="preserve"> </w:t>
      </w:r>
      <w:r w:rsidR="004470EC" w:rsidRPr="00FF0EA7">
        <w:t>рынка</w:t>
      </w:r>
      <w:r w:rsidR="00CA0EAE" w:rsidRPr="00FF0EA7">
        <w:t xml:space="preserve"> </w:t>
      </w:r>
      <w:r w:rsidR="004470EC" w:rsidRPr="00FF0EA7">
        <w:t>труда</w:t>
      </w:r>
      <w:r w:rsidR="00CA0EAE" w:rsidRPr="00FF0EA7">
        <w:t xml:space="preserve"> </w:t>
      </w:r>
      <w:r w:rsidR="004470EC" w:rsidRPr="00FF0EA7">
        <w:t>можно</w:t>
      </w:r>
      <w:r w:rsidR="00CA0EAE" w:rsidRPr="00FF0EA7">
        <w:t xml:space="preserve"> </w:t>
      </w:r>
      <w:r w:rsidR="004470EC" w:rsidRPr="00FF0EA7">
        <w:t>оценить</w:t>
      </w:r>
      <w:r w:rsidR="00CA0EAE" w:rsidRPr="00FF0EA7">
        <w:t xml:space="preserve"> </w:t>
      </w:r>
      <w:r w:rsidR="004470EC" w:rsidRPr="00FF0EA7">
        <w:t>в</w:t>
      </w:r>
      <w:r w:rsidR="00CA0EAE" w:rsidRPr="00FF0EA7">
        <w:t xml:space="preserve"> </w:t>
      </w:r>
      <w:r w:rsidR="004470EC" w:rsidRPr="00FF0EA7">
        <w:t>7,5</w:t>
      </w:r>
      <w:r w:rsidR="00CA0EAE" w:rsidRPr="00FF0EA7">
        <w:t xml:space="preserve"> </w:t>
      </w:r>
      <w:r w:rsidR="004470EC" w:rsidRPr="00FF0EA7">
        <w:t>млн</w:t>
      </w:r>
      <w:r w:rsidR="00CA0EAE" w:rsidRPr="00FF0EA7">
        <w:t xml:space="preserve"> </w:t>
      </w:r>
      <w:r w:rsidR="004470EC" w:rsidRPr="00FF0EA7">
        <w:t>человек.</w:t>
      </w:r>
      <w:r w:rsidR="00CA0EAE" w:rsidRPr="00FF0EA7">
        <w:t xml:space="preserve"> </w:t>
      </w:r>
      <w:r w:rsidR="004470EC" w:rsidRPr="00FF0EA7">
        <w:t>Из</w:t>
      </w:r>
      <w:r w:rsidR="00CA0EAE" w:rsidRPr="00FF0EA7">
        <w:t xml:space="preserve"> </w:t>
      </w:r>
      <w:r w:rsidR="004470EC" w:rsidRPr="00FF0EA7">
        <w:t>них</w:t>
      </w:r>
      <w:r w:rsidR="00CA0EAE" w:rsidRPr="00FF0EA7">
        <w:t xml:space="preserve"> </w:t>
      </w:r>
      <w:r w:rsidR="004470EC" w:rsidRPr="00FF0EA7">
        <w:t>около</w:t>
      </w:r>
      <w:r w:rsidR="00CA0EAE" w:rsidRPr="00FF0EA7">
        <w:t xml:space="preserve"> </w:t>
      </w:r>
      <w:r w:rsidR="004470EC" w:rsidRPr="00FF0EA7">
        <w:t>1,5</w:t>
      </w:r>
      <w:r w:rsidR="00CA0EAE" w:rsidRPr="00FF0EA7">
        <w:t xml:space="preserve"> </w:t>
      </w:r>
      <w:r w:rsidR="004470EC" w:rsidRPr="00FF0EA7">
        <w:t>млн</w:t>
      </w:r>
      <w:r w:rsidR="00CA0EAE" w:rsidRPr="00FF0EA7">
        <w:t xml:space="preserve"> </w:t>
      </w:r>
      <w:r w:rsidR="004470EC" w:rsidRPr="00FF0EA7">
        <w:t>человек</w:t>
      </w:r>
      <w:r w:rsidR="00CA0EAE" w:rsidRPr="00FF0EA7">
        <w:t xml:space="preserve"> </w:t>
      </w:r>
      <w:r w:rsidR="004470EC" w:rsidRPr="00FF0EA7">
        <w:t>-</w:t>
      </w:r>
      <w:r w:rsidR="00CA0EAE" w:rsidRPr="00FF0EA7">
        <w:t xml:space="preserve"> </w:t>
      </w:r>
      <w:r w:rsidR="004470EC" w:rsidRPr="00FF0EA7">
        <w:t>это</w:t>
      </w:r>
      <w:r w:rsidR="00CA0EAE" w:rsidRPr="00FF0EA7">
        <w:t xml:space="preserve"> </w:t>
      </w:r>
      <w:r w:rsidR="004470EC" w:rsidRPr="00FF0EA7">
        <w:t>молодежь,</w:t>
      </w:r>
      <w:r w:rsidR="00CA0EAE" w:rsidRPr="00FF0EA7">
        <w:t xml:space="preserve"> </w:t>
      </w:r>
      <w:r w:rsidR="004470EC" w:rsidRPr="00FF0EA7">
        <w:t>а</w:t>
      </w:r>
      <w:r w:rsidR="00CA0EAE" w:rsidRPr="00FF0EA7">
        <w:t xml:space="preserve"> </w:t>
      </w:r>
      <w:r w:rsidR="004470EC" w:rsidRPr="00FF0EA7">
        <w:t>почти</w:t>
      </w:r>
      <w:r w:rsidR="00CA0EAE" w:rsidRPr="00FF0EA7">
        <w:t xml:space="preserve"> </w:t>
      </w:r>
      <w:r w:rsidR="004470EC" w:rsidRPr="00FF0EA7">
        <w:t>5</w:t>
      </w:r>
      <w:r w:rsidR="00CA0EAE" w:rsidRPr="00FF0EA7">
        <w:t xml:space="preserve"> </w:t>
      </w:r>
      <w:r w:rsidR="004470EC" w:rsidRPr="00FF0EA7">
        <w:t>млн</w:t>
      </w:r>
      <w:r w:rsidR="00CA0EAE" w:rsidRPr="00FF0EA7">
        <w:t xml:space="preserve"> </w:t>
      </w:r>
      <w:r w:rsidR="004470EC" w:rsidRPr="00FF0EA7">
        <w:t>-</w:t>
      </w:r>
      <w:r w:rsidR="00CA0EAE" w:rsidRPr="00FF0EA7">
        <w:t xml:space="preserve"> </w:t>
      </w:r>
      <w:r w:rsidR="004470EC" w:rsidRPr="00FF0EA7">
        <w:t>люди</w:t>
      </w:r>
      <w:r w:rsidR="00CA0EAE" w:rsidRPr="00FF0EA7">
        <w:t xml:space="preserve"> </w:t>
      </w:r>
      <w:r w:rsidR="004470EC" w:rsidRPr="00FF0EA7">
        <w:t>старшего</w:t>
      </w:r>
      <w:r w:rsidR="00CA0EAE" w:rsidRPr="00FF0EA7">
        <w:t xml:space="preserve"> </w:t>
      </w:r>
      <w:r w:rsidR="004470EC" w:rsidRPr="00FF0EA7">
        <w:t>возраста</w:t>
      </w:r>
      <w:r w:rsidRPr="00FF0EA7">
        <w:t>»</w:t>
      </w:r>
      <w:r w:rsidR="004470EC" w:rsidRPr="00FF0EA7">
        <w:t>,</w:t>
      </w:r>
      <w:r w:rsidR="00CA0EAE" w:rsidRPr="00FF0EA7">
        <w:t xml:space="preserve"> </w:t>
      </w:r>
      <w:r w:rsidR="004470EC" w:rsidRPr="00FF0EA7">
        <w:t>-</w:t>
      </w:r>
      <w:r w:rsidR="00CA0EAE" w:rsidRPr="00FF0EA7">
        <w:t xml:space="preserve"> </w:t>
      </w:r>
      <w:r w:rsidR="004470EC" w:rsidRPr="00FF0EA7">
        <w:t>говорится</w:t>
      </w:r>
      <w:r w:rsidR="00CA0EAE" w:rsidRPr="00FF0EA7">
        <w:t xml:space="preserve"> </w:t>
      </w:r>
      <w:r w:rsidR="004470EC" w:rsidRPr="00FF0EA7">
        <w:t>в</w:t>
      </w:r>
      <w:r w:rsidR="00CA0EAE" w:rsidRPr="00FF0EA7">
        <w:t xml:space="preserve"> </w:t>
      </w:r>
      <w:r w:rsidR="004470EC" w:rsidRPr="00FF0EA7">
        <w:t>сообщении.</w:t>
      </w:r>
    </w:p>
    <w:p w:rsidR="004470EC" w:rsidRPr="00FF0EA7" w:rsidRDefault="004470EC" w:rsidP="004470EC">
      <w:r w:rsidRPr="00FF0EA7">
        <w:t>Агентство</w:t>
      </w:r>
      <w:r w:rsidR="00CA0EAE" w:rsidRPr="00FF0EA7">
        <w:t xml:space="preserve"> </w:t>
      </w:r>
      <w:r w:rsidRPr="00FF0EA7">
        <w:t>отмечает,</w:t>
      </w:r>
      <w:r w:rsidR="00CA0EAE" w:rsidRPr="00FF0EA7">
        <w:t xml:space="preserve"> </w:t>
      </w:r>
      <w:r w:rsidRPr="00FF0EA7">
        <w:t>что</w:t>
      </w:r>
      <w:r w:rsidR="00CA0EAE" w:rsidRPr="00FF0EA7">
        <w:t xml:space="preserve"> </w:t>
      </w:r>
      <w:r w:rsidRPr="00FF0EA7">
        <w:t>российский</w:t>
      </w:r>
      <w:r w:rsidR="00CA0EAE" w:rsidRPr="00FF0EA7">
        <w:t xml:space="preserve"> </w:t>
      </w:r>
      <w:r w:rsidRPr="00FF0EA7">
        <w:t>рынок</w:t>
      </w:r>
      <w:r w:rsidR="00CA0EAE" w:rsidRPr="00FF0EA7">
        <w:t xml:space="preserve"> </w:t>
      </w:r>
      <w:r w:rsidRPr="00FF0EA7">
        <w:t>труда</w:t>
      </w:r>
      <w:r w:rsidR="00CA0EAE" w:rsidRPr="00FF0EA7">
        <w:t xml:space="preserve"> </w:t>
      </w:r>
      <w:r w:rsidRPr="00FF0EA7">
        <w:t>находится</w:t>
      </w:r>
      <w:r w:rsidR="00CA0EAE" w:rsidRPr="00FF0EA7">
        <w:t xml:space="preserve"> </w:t>
      </w:r>
      <w:r w:rsidRPr="00FF0EA7">
        <w:t>в</w:t>
      </w:r>
      <w:r w:rsidR="00CA0EAE" w:rsidRPr="00FF0EA7">
        <w:t xml:space="preserve"> </w:t>
      </w:r>
      <w:r w:rsidRPr="00FF0EA7">
        <w:t>напряженном</w:t>
      </w:r>
      <w:r w:rsidR="00CA0EAE" w:rsidRPr="00FF0EA7">
        <w:t xml:space="preserve"> </w:t>
      </w:r>
      <w:r w:rsidRPr="00FF0EA7">
        <w:t>состоянии,</w:t>
      </w:r>
      <w:r w:rsidR="00CA0EAE" w:rsidRPr="00FF0EA7">
        <w:t xml:space="preserve"> </w:t>
      </w:r>
      <w:r w:rsidRPr="00FF0EA7">
        <w:t>однако</w:t>
      </w:r>
      <w:r w:rsidR="00CA0EAE" w:rsidRPr="00FF0EA7">
        <w:t xml:space="preserve"> </w:t>
      </w:r>
      <w:r w:rsidRPr="00FF0EA7">
        <w:t>в</w:t>
      </w:r>
      <w:r w:rsidR="00CA0EAE" w:rsidRPr="00FF0EA7">
        <w:t xml:space="preserve"> </w:t>
      </w:r>
      <w:r w:rsidRPr="00FF0EA7">
        <w:t>мировом</w:t>
      </w:r>
      <w:r w:rsidR="00CA0EAE" w:rsidRPr="00FF0EA7">
        <w:t xml:space="preserve"> </w:t>
      </w:r>
      <w:r w:rsidRPr="00FF0EA7">
        <w:t>контексте</w:t>
      </w:r>
      <w:r w:rsidR="00CA0EAE" w:rsidRPr="00FF0EA7">
        <w:t xml:space="preserve"> </w:t>
      </w:r>
      <w:r w:rsidRPr="00FF0EA7">
        <w:t>эта</w:t>
      </w:r>
      <w:r w:rsidR="00CA0EAE" w:rsidRPr="00FF0EA7">
        <w:t xml:space="preserve"> </w:t>
      </w:r>
      <w:r w:rsidRPr="00FF0EA7">
        <w:t>ситуация</w:t>
      </w:r>
      <w:r w:rsidR="00CA0EAE" w:rsidRPr="00FF0EA7">
        <w:t xml:space="preserve"> </w:t>
      </w:r>
      <w:r w:rsidRPr="00FF0EA7">
        <w:t>не</w:t>
      </w:r>
      <w:r w:rsidR="00CA0EAE" w:rsidRPr="00FF0EA7">
        <w:t xml:space="preserve"> </w:t>
      </w:r>
      <w:r w:rsidRPr="00FF0EA7">
        <w:t>уникальна.</w:t>
      </w:r>
      <w:r w:rsidR="00CA0EAE" w:rsidRPr="00FF0EA7">
        <w:t xml:space="preserve"> </w:t>
      </w:r>
      <w:r w:rsidRPr="00FF0EA7">
        <w:t>Как</w:t>
      </w:r>
      <w:r w:rsidR="00CA0EAE" w:rsidRPr="00FF0EA7">
        <w:t xml:space="preserve"> </w:t>
      </w:r>
      <w:r w:rsidRPr="00FF0EA7">
        <w:t>и</w:t>
      </w:r>
      <w:r w:rsidR="00CA0EAE" w:rsidRPr="00FF0EA7">
        <w:t xml:space="preserve"> </w:t>
      </w:r>
      <w:r w:rsidRPr="00FF0EA7">
        <w:t>в</w:t>
      </w:r>
      <w:r w:rsidR="00CA0EAE" w:rsidRPr="00FF0EA7">
        <w:t xml:space="preserve"> </w:t>
      </w:r>
      <w:r w:rsidRPr="00FF0EA7">
        <w:t>России,</w:t>
      </w:r>
      <w:r w:rsidR="00CA0EAE" w:rsidRPr="00FF0EA7">
        <w:t xml:space="preserve"> </w:t>
      </w:r>
      <w:r w:rsidRPr="00FF0EA7">
        <w:t>во</w:t>
      </w:r>
      <w:r w:rsidR="00CA0EAE" w:rsidRPr="00FF0EA7">
        <w:t xml:space="preserve"> </w:t>
      </w:r>
      <w:r w:rsidRPr="00FF0EA7">
        <w:t>многих</w:t>
      </w:r>
      <w:r w:rsidR="00CA0EAE" w:rsidRPr="00FF0EA7">
        <w:t xml:space="preserve"> </w:t>
      </w:r>
      <w:r w:rsidRPr="00FF0EA7">
        <w:t>странах</w:t>
      </w:r>
      <w:r w:rsidR="00CA0EAE" w:rsidRPr="00FF0EA7">
        <w:t xml:space="preserve"> </w:t>
      </w:r>
      <w:r w:rsidRPr="00FF0EA7">
        <w:t>она</w:t>
      </w:r>
      <w:r w:rsidR="00CA0EAE" w:rsidRPr="00FF0EA7">
        <w:t xml:space="preserve"> </w:t>
      </w:r>
      <w:r w:rsidRPr="00FF0EA7">
        <w:t>связана</w:t>
      </w:r>
      <w:r w:rsidR="00CA0EAE" w:rsidRPr="00FF0EA7">
        <w:t xml:space="preserve"> </w:t>
      </w:r>
      <w:r w:rsidRPr="00FF0EA7">
        <w:t>с</w:t>
      </w:r>
      <w:r w:rsidR="00CA0EAE" w:rsidRPr="00FF0EA7">
        <w:t xml:space="preserve"> </w:t>
      </w:r>
      <w:r w:rsidRPr="00FF0EA7">
        <w:t>демографическими</w:t>
      </w:r>
      <w:r w:rsidR="00CA0EAE" w:rsidRPr="00FF0EA7">
        <w:t xml:space="preserve"> </w:t>
      </w:r>
      <w:r w:rsidRPr="00FF0EA7">
        <w:t>трендами,</w:t>
      </w:r>
      <w:r w:rsidR="00CA0EAE" w:rsidRPr="00FF0EA7">
        <w:t xml:space="preserve"> </w:t>
      </w:r>
      <w:r w:rsidRPr="00FF0EA7">
        <w:t>наследием</w:t>
      </w:r>
      <w:r w:rsidR="00CA0EAE" w:rsidRPr="00FF0EA7">
        <w:t xml:space="preserve"> </w:t>
      </w:r>
      <w:r w:rsidRPr="00FF0EA7">
        <w:t>пандемии,</w:t>
      </w:r>
      <w:r w:rsidR="00CA0EAE" w:rsidRPr="00FF0EA7">
        <w:t xml:space="preserve"> </w:t>
      </w:r>
      <w:r w:rsidRPr="00FF0EA7">
        <w:t>а</w:t>
      </w:r>
      <w:r w:rsidR="00CA0EAE" w:rsidRPr="00FF0EA7">
        <w:t xml:space="preserve"> </w:t>
      </w:r>
      <w:r w:rsidRPr="00FF0EA7">
        <w:t>также</w:t>
      </w:r>
      <w:r w:rsidR="00CA0EAE" w:rsidRPr="00FF0EA7">
        <w:t xml:space="preserve"> </w:t>
      </w:r>
      <w:r w:rsidRPr="00FF0EA7">
        <w:t>с</w:t>
      </w:r>
      <w:r w:rsidR="00CA0EAE" w:rsidRPr="00FF0EA7">
        <w:t xml:space="preserve"> </w:t>
      </w:r>
      <w:r w:rsidRPr="00FF0EA7">
        <w:t>резким</w:t>
      </w:r>
      <w:r w:rsidR="00CA0EAE" w:rsidRPr="00FF0EA7">
        <w:t xml:space="preserve"> </w:t>
      </w:r>
      <w:r w:rsidRPr="00FF0EA7">
        <w:t>изменением</w:t>
      </w:r>
      <w:r w:rsidR="00CA0EAE" w:rsidRPr="00FF0EA7">
        <w:t xml:space="preserve"> </w:t>
      </w:r>
      <w:r w:rsidRPr="00FF0EA7">
        <w:t>структуры</w:t>
      </w:r>
      <w:r w:rsidR="00CA0EAE" w:rsidRPr="00FF0EA7">
        <w:t xml:space="preserve"> </w:t>
      </w:r>
      <w:r w:rsidRPr="00FF0EA7">
        <w:t>спроса</w:t>
      </w:r>
      <w:r w:rsidR="00CA0EAE" w:rsidRPr="00FF0EA7">
        <w:t xml:space="preserve"> </w:t>
      </w:r>
      <w:r w:rsidRPr="00FF0EA7">
        <w:t>на</w:t>
      </w:r>
      <w:r w:rsidR="00CA0EAE" w:rsidRPr="00FF0EA7">
        <w:t xml:space="preserve"> </w:t>
      </w:r>
      <w:r w:rsidRPr="00FF0EA7">
        <w:t>труд.</w:t>
      </w:r>
      <w:r w:rsidR="00CA0EAE" w:rsidRPr="00FF0EA7">
        <w:t xml:space="preserve"> </w:t>
      </w:r>
      <w:r w:rsidRPr="00FF0EA7">
        <w:t>Степень</w:t>
      </w:r>
      <w:r w:rsidR="00CA0EAE" w:rsidRPr="00FF0EA7">
        <w:t xml:space="preserve"> </w:t>
      </w:r>
      <w:r w:rsidRPr="00FF0EA7">
        <w:t>перегрева</w:t>
      </w:r>
      <w:r w:rsidR="00CA0EAE" w:rsidRPr="00FF0EA7">
        <w:t xml:space="preserve"> </w:t>
      </w:r>
      <w:r w:rsidRPr="00FF0EA7">
        <w:t>рынка</w:t>
      </w:r>
      <w:r w:rsidR="00CA0EAE" w:rsidRPr="00FF0EA7">
        <w:t xml:space="preserve"> </w:t>
      </w:r>
      <w:r w:rsidRPr="00FF0EA7">
        <w:t>АКРА</w:t>
      </w:r>
      <w:r w:rsidR="00CA0EAE" w:rsidRPr="00FF0EA7">
        <w:t xml:space="preserve"> </w:t>
      </w:r>
      <w:r w:rsidRPr="00FF0EA7">
        <w:t>оценивает</w:t>
      </w:r>
      <w:r w:rsidR="00CA0EAE" w:rsidRPr="00FF0EA7">
        <w:t xml:space="preserve"> </w:t>
      </w:r>
      <w:r w:rsidRPr="00FF0EA7">
        <w:t>в</w:t>
      </w:r>
      <w:r w:rsidR="00CA0EAE" w:rsidRPr="00FF0EA7">
        <w:t xml:space="preserve"> </w:t>
      </w:r>
      <w:r w:rsidRPr="00FF0EA7">
        <w:t>1%</w:t>
      </w:r>
      <w:r w:rsidR="00CA0EAE" w:rsidRPr="00FF0EA7">
        <w:t xml:space="preserve"> </w:t>
      </w:r>
      <w:r w:rsidRPr="00FF0EA7">
        <w:t>рабочей</w:t>
      </w:r>
      <w:r w:rsidR="00CA0EAE" w:rsidRPr="00FF0EA7">
        <w:t xml:space="preserve"> </w:t>
      </w:r>
      <w:r w:rsidRPr="00FF0EA7">
        <w:t>силы,</w:t>
      </w:r>
      <w:r w:rsidR="00CA0EAE" w:rsidRPr="00FF0EA7">
        <w:t xml:space="preserve"> </w:t>
      </w:r>
      <w:r w:rsidRPr="00FF0EA7">
        <w:t>или</w:t>
      </w:r>
      <w:r w:rsidR="00CA0EAE" w:rsidRPr="00FF0EA7">
        <w:t xml:space="preserve"> </w:t>
      </w:r>
      <w:r w:rsidRPr="00FF0EA7">
        <w:t>700-750</w:t>
      </w:r>
      <w:r w:rsidR="00CA0EAE" w:rsidRPr="00FF0EA7">
        <w:t xml:space="preserve"> </w:t>
      </w:r>
      <w:r w:rsidRPr="00FF0EA7">
        <w:t>тыс.</w:t>
      </w:r>
      <w:r w:rsidR="00CA0EAE" w:rsidRPr="00FF0EA7">
        <w:t xml:space="preserve"> </w:t>
      </w:r>
      <w:r w:rsidRPr="00FF0EA7">
        <w:t>занятых.</w:t>
      </w:r>
      <w:r w:rsidR="00CA0EAE" w:rsidRPr="00FF0EA7">
        <w:t xml:space="preserve"> </w:t>
      </w:r>
      <w:r w:rsidRPr="00FF0EA7">
        <w:t>У</w:t>
      </w:r>
      <w:r w:rsidR="00CA0EAE" w:rsidRPr="00FF0EA7">
        <w:t xml:space="preserve"> </w:t>
      </w:r>
      <w:r w:rsidRPr="00FF0EA7">
        <w:t>российского</w:t>
      </w:r>
      <w:r w:rsidR="00CA0EAE" w:rsidRPr="00FF0EA7">
        <w:t xml:space="preserve"> </w:t>
      </w:r>
      <w:r w:rsidRPr="00FF0EA7">
        <w:t>рынка</w:t>
      </w:r>
      <w:r w:rsidR="00CA0EAE" w:rsidRPr="00FF0EA7">
        <w:t xml:space="preserve"> </w:t>
      </w:r>
      <w:r w:rsidRPr="00FF0EA7">
        <w:t>труда,</w:t>
      </w:r>
      <w:r w:rsidR="00CA0EAE" w:rsidRPr="00FF0EA7">
        <w:t xml:space="preserve"> </w:t>
      </w:r>
      <w:r w:rsidRPr="00FF0EA7">
        <w:t>по</w:t>
      </w:r>
      <w:r w:rsidR="00CA0EAE" w:rsidRPr="00FF0EA7">
        <w:t xml:space="preserve"> </w:t>
      </w:r>
      <w:r w:rsidRPr="00FF0EA7">
        <w:t>мнению</w:t>
      </w:r>
      <w:r w:rsidR="00CA0EAE" w:rsidRPr="00FF0EA7">
        <w:t xml:space="preserve"> </w:t>
      </w:r>
      <w:r w:rsidRPr="00FF0EA7">
        <w:t>аналитиков,</w:t>
      </w:r>
      <w:r w:rsidR="00CA0EAE" w:rsidRPr="00FF0EA7">
        <w:t xml:space="preserve"> </w:t>
      </w:r>
      <w:r w:rsidRPr="00FF0EA7">
        <w:t>имеются</w:t>
      </w:r>
      <w:r w:rsidR="00CA0EAE" w:rsidRPr="00FF0EA7">
        <w:t xml:space="preserve"> </w:t>
      </w:r>
      <w:r w:rsidRPr="00FF0EA7">
        <w:t>резервы,</w:t>
      </w:r>
      <w:r w:rsidR="00CA0EAE" w:rsidRPr="00FF0EA7">
        <w:t xml:space="preserve"> </w:t>
      </w:r>
      <w:r w:rsidRPr="00FF0EA7">
        <w:t>но</w:t>
      </w:r>
      <w:r w:rsidR="00CA0EAE" w:rsidRPr="00FF0EA7">
        <w:t xml:space="preserve"> </w:t>
      </w:r>
      <w:r w:rsidRPr="00FF0EA7">
        <w:t>заключаются</w:t>
      </w:r>
      <w:r w:rsidR="00CA0EAE" w:rsidRPr="00FF0EA7">
        <w:t xml:space="preserve"> </w:t>
      </w:r>
      <w:r w:rsidRPr="00FF0EA7">
        <w:t>они</w:t>
      </w:r>
      <w:r w:rsidR="00CA0EAE" w:rsidRPr="00FF0EA7">
        <w:t xml:space="preserve"> </w:t>
      </w:r>
      <w:r w:rsidRPr="00FF0EA7">
        <w:t>не</w:t>
      </w:r>
      <w:r w:rsidR="00CA0EAE" w:rsidRPr="00FF0EA7">
        <w:t xml:space="preserve"> </w:t>
      </w:r>
      <w:r w:rsidRPr="00FF0EA7">
        <w:t>в</w:t>
      </w:r>
      <w:r w:rsidR="00CA0EAE" w:rsidRPr="00FF0EA7">
        <w:t xml:space="preserve"> </w:t>
      </w:r>
      <w:r w:rsidRPr="00FF0EA7">
        <w:t>снижении</w:t>
      </w:r>
      <w:r w:rsidR="00CA0EAE" w:rsidRPr="00FF0EA7">
        <w:t xml:space="preserve"> </w:t>
      </w:r>
      <w:r w:rsidRPr="00FF0EA7">
        <w:t>уровня</w:t>
      </w:r>
      <w:r w:rsidR="00CA0EAE" w:rsidRPr="00FF0EA7">
        <w:t xml:space="preserve"> </w:t>
      </w:r>
      <w:r w:rsidRPr="00FF0EA7">
        <w:t>безработицы.</w:t>
      </w:r>
      <w:r w:rsidR="00CA0EAE" w:rsidRPr="00FF0EA7">
        <w:t xml:space="preserve"> </w:t>
      </w:r>
      <w:r w:rsidR="00AF08B1" w:rsidRPr="00FF0EA7">
        <w:t>«</w:t>
      </w:r>
      <w:r w:rsidRPr="00FF0EA7">
        <w:t>Среди</w:t>
      </w:r>
      <w:r w:rsidR="00CA0EAE" w:rsidRPr="00FF0EA7">
        <w:t xml:space="preserve"> </w:t>
      </w:r>
      <w:r w:rsidRPr="00FF0EA7">
        <w:t>экономически</w:t>
      </w:r>
      <w:r w:rsidR="00CA0EAE" w:rsidRPr="00FF0EA7">
        <w:t xml:space="preserve"> </w:t>
      </w:r>
      <w:r w:rsidRPr="00FF0EA7">
        <w:t>неактивного</w:t>
      </w:r>
      <w:r w:rsidR="00CA0EAE" w:rsidRPr="00FF0EA7">
        <w:t xml:space="preserve"> </w:t>
      </w:r>
      <w:r w:rsidRPr="00FF0EA7">
        <w:t>населения</w:t>
      </w:r>
      <w:r w:rsidR="00CA0EAE" w:rsidRPr="00FF0EA7">
        <w:t xml:space="preserve"> </w:t>
      </w:r>
      <w:r w:rsidRPr="00FF0EA7">
        <w:t>есть</w:t>
      </w:r>
      <w:r w:rsidR="00CA0EAE" w:rsidRPr="00FF0EA7">
        <w:t xml:space="preserve"> </w:t>
      </w:r>
      <w:r w:rsidRPr="00FF0EA7">
        <w:t>значительное</w:t>
      </w:r>
      <w:r w:rsidR="00CA0EAE" w:rsidRPr="00FF0EA7">
        <w:t xml:space="preserve"> </w:t>
      </w:r>
      <w:r w:rsidRPr="00FF0EA7">
        <w:t>количество</w:t>
      </w:r>
      <w:r w:rsidR="00CA0EAE" w:rsidRPr="00FF0EA7">
        <w:t xml:space="preserve"> </w:t>
      </w:r>
      <w:r w:rsidRPr="00FF0EA7">
        <w:t>людей,</w:t>
      </w:r>
      <w:r w:rsidR="00CA0EAE" w:rsidRPr="00FF0EA7">
        <w:t xml:space="preserve"> </w:t>
      </w:r>
      <w:r w:rsidRPr="00FF0EA7">
        <w:t>которые</w:t>
      </w:r>
      <w:r w:rsidR="00CA0EAE" w:rsidRPr="00FF0EA7">
        <w:t xml:space="preserve"> </w:t>
      </w:r>
      <w:r w:rsidRPr="00FF0EA7">
        <w:t>хотят</w:t>
      </w:r>
      <w:r w:rsidR="00CA0EAE" w:rsidRPr="00FF0EA7">
        <w:t xml:space="preserve"> </w:t>
      </w:r>
      <w:r w:rsidRPr="00FF0EA7">
        <w:t>работать,</w:t>
      </w:r>
      <w:r w:rsidR="00CA0EAE" w:rsidRPr="00FF0EA7">
        <w:t xml:space="preserve"> </w:t>
      </w:r>
      <w:r w:rsidRPr="00FF0EA7">
        <w:t>но</w:t>
      </w:r>
      <w:r w:rsidR="00CA0EAE" w:rsidRPr="00FF0EA7">
        <w:t xml:space="preserve"> </w:t>
      </w:r>
      <w:r w:rsidRPr="00FF0EA7">
        <w:t>не</w:t>
      </w:r>
      <w:r w:rsidR="00CA0EAE" w:rsidRPr="00FF0EA7">
        <w:t xml:space="preserve"> </w:t>
      </w:r>
      <w:r w:rsidRPr="00FF0EA7">
        <w:t>могут</w:t>
      </w:r>
      <w:r w:rsidR="00CA0EAE" w:rsidRPr="00FF0EA7">
        <w:t xml:space="preserve"> </w:t>
      </w:r>
      <w:r w:rsidRPr="00FF0EA7">
        <w:t>реализовать</w:t>
      </w:r>
      <w:r w:rsidR="00CA0EAE" w:rsidRPr="00FF0EA7">
        <w:t xml:space="preserve"> </w:t>
      </w:r>
      <w:r w:rsidRPr="00FF0EA7">
        <w:t>это</w:t>
      </w:r>
      <w:r w:rsidR="00CA0EAE" w:rsidRPr="00FF0EA7">
        <w:t xml:space="preserve"> </w:t>
      </w:r>
      <w:r w:rsidRPr="00FF0EA7">
        <w:t>желание</w:t>
      </w:r>
      <w:r w:rsidR="00CA0EAE" w:rsidRPr="00FF0EA7">
        <w:t xml:space="preserve"> </w:t>
      </w:r>
      <w:r w:rsidRPr="00FF0EA7">
        <w:t>по</w:t>
      </w:r>
      <w:r w:rsidR="00CA0EAE" w:rsidRPr="00FF0EA7">
        <w:t xml:space="preserve"> </w:t>
      </w:r>
      <w:r w:rsidRPr="00FF0EA7">
        <w:t>разным</w:t>
      </w:r>
      <w:r w:rsidR="00CA0EAE" w:rsidRPr="00FF0EA7">
        <w:t xml:space="preserve"> </w:t>
      </w:r>
      <w:r w:rsidRPr="00FF0EA7">
        <w:t>причинам.</w:t>
      </w:r>
      <w:r w:rsidR="00CA0EAE" w:rsidRPr="00FF0EA7">
        <w:t xml:space="preserve"> </w:t>
      </w:r>
      <w:r w:rsidRPr="00FF0EA7">
        <w:t>Кроме</w:t>
      </w:r>
      <w:r w:rsidR="00CA0EAE" w:rsidRPr="00FF0EA7">
        <w:t xml:space="preserve"> </w:t>
      </w:r>
      <w:r w:rsidRPr="00FF0EA7">
        <w:t>того,</w:t>
      </w:r>
      <w:r w:rsidR="00CA0EAE" w:rsidRPr="00FF0EA7">
        <w:t xml:space="preserve"> </w:t>
      </w:r>
      <w:r w:rsidRPr="00FF0EA7">
        <w:t>само</w:t>
      </w:r>
      <w:r w:rsidR="00CA0EAE" w:rsidRPr="00FF0EA7">
        <w:t xml:space="preserve"> </w:t>
      </w:r>
      <w:r w:rsidRPr="00FF0EA7">
        <w:t>желание</w:t>
      </w:r>
      <w:r w:rsidR="00CA0EAE" w:rsidRPr="00FF0EA7">
        <w:t xml:space="preserve"> </w:t>
      </w:r>
      <w:r w:rsidRPr="00FF0EA7">
        <w:t>может</w:t>
      </w:r>
      <w:r w:rsidR="00CA0EAE" w:rsidRPr="00FF0EA7">
        <w:t xml:space="preserve"> </w:t>
      </w:r>
      <w:r w:rsidRPr="00FF0EA7">
        <w:t>зависеть</w:t>
      </w:r>
      <w:r w:rsidR="00CA0EAE" w:rsidRPr="00FF0EA7">
        <w:t xml:space="preserve"> </w:t>
      </w:r>
      <w:r w:rsidRPr="00FF0EA7">
        <w:t>от</w:t>
      </w:r>
      <w:r w:rsidR="00CA0EAE" w:rsidRPr="00FF0EA7">
        <w:t xml:space="preserve"> </w:t>
      </w:r>
      <w:r w:rsidRPr="00FF0EA7">
        <w:t>институтов</w:t>
      </w:r>
      <w:r w:rsidR="00CA0EAE" w:rsidRPr="00FF0EA7">
        <w:t xml:space="preserve"> </w:t>
      </w:r>
      <w:r w:rsidRPr="00FF0EA7">
        <w:t>рынка</w:t>
      </w:r>
      <w:r w:rsidR="00CA0EAE" w:rsidRPr="00FF0EA7">
        <w:t xml:space="preserve"> </w:t>
      </w:r>
      <w:r w:rsidRPr="00FF0EA7">
        <w:t>труда</w:t>
      </w:r>
      <w:r w:rsidR="00CA0EAE" w:rsidRPr="00FF0EA7">
        <w:t xml:space="preserve"> </w:t>
      </w:r>
      <w:r w:rsidRPr="00FF0EA7">
        <w:t>и</w:t>
      </w:r>
      <w:r w:rsidR="00CA0EAE" w:rsidRPr="00FF0EA7">
        <w:t xml:space="preserve"> </w:t>
      </w:r>
      <w:r w:rsidRPr="00FF0EA7">
        <w:t>государственной</w:t>
      </w:r>
      <w:r w:rsidR="00CA0EAE" w:rsidRPr="00FF0EA7">
        <w:t xml:space="preserve"> </w:t>
      </w:r>
      <w:r w:rsidRPr="00FF0EA7">
        <w:t>политики</w:t>
      </w:r>
      <w:r w:rsidR="00AF08B1" w:rsidRPr="00FF0EA7">
        <w:t>»</w:t>
      </w:r>
      <w:r w:rsidRPr="00FF0EA7">
        <w:t>,</w:t>
      </w:r>
      <w:r w:rsidR="00CA0EAE" w:rsidRPr="00FF0EA7">
        <w:t xml:space="preserve"> </w:t>
      </w:r>
      <w:r w:rsidRPr="00FF0EA7">
        <w:t>-</w:t>
      </w:r>
      <w:r w:rsidR="00CA0EAE" w:rsidRPr="00FF0EA7">
        <w:t xml:space="preserve"> </w:t>
      </w:r>
      <w:r w:rsidRPr="00FF0EA7">
        <w:t>говорится</w:t>
      </w:r>
      <w:r w:rsidR="00CA0EAE" w:rsidRPr="00FF0EA7">
        <w:t xml:space="preserve"> </w:t>
      </w:r>
      <w:r w:rsidRPr="00FF0EA7">
        <w:t>в</w:t>
      </w:r>
      <w:r w:rsidR="00CA0EAE" w:rsidRPr="00FF0EA7">
        <w:t xml:space="preserve"> </w:t>
      </w:r>
      <w:r w:rsidRPr="00FF0EA7">
        <w:t>материалах.</w:t>
      </w:r>
    </w:p>
    <w:p w:rsidR="004470EC" w:rsidRPr="00FF0EA7" w:rsidRDefault="004470EC" w:rsidP="004470EC">
      <w:r w:rsidRPr="00FF0EA7">
        <w:t>Среди</w:t>
      </w:r>
      <w:r w:rsidR="00CA0EAE" w:rsidRPr="00FF0EA7">
        <w:t xml:space="preserve"> </w:t>
      </w:r>
      <w:r w:rsidRPr="00FF0EA7">
        <w:t>внутренних</w:t>
      </w:r>
      <w:r w:rsidR="00CA0EAE" w:rsidRPr="00FF0EA7">
        <w:t xml:space="preserve"> </w:t>
      </w:r>
      <w:r w:rsidRPr="00FF0EA7">
        <w:t>резервов</w:t>
      </w:r>
      <w:r w:rsidR="00CA0EAE" w:rsidRPr="00FF0EA7">
        <w:t xml:space="preserve"> </w:t>
      </w:r>
      <w:r w:rsidRPr="00FF0EA7">
        <w:t>для</w:t>
      </w:r>
      <w:r w:rsidR="00CA0EAE" w:rsidRPr="00FF0EA7">
        <w:t xml:space="preserve"> </w:t>
      </w:r>
      <w:r w:rsidRPr="00FF0EA7">
        <w:t>роста</w:t>
      </w:r>
      <w:r w:rsidR="00CA0EAE" w:rsidRPr="00FF0EA7">
        <w:t xml:space="preserve"> </w:t>
      </w:r>
      <w:r w:rsidRPr="00FF0EA7">
        <w:t>численности</w:t>
      </w:r>
      <w:r w:rsidR="00CA0EAE" w:rsidRPr="00FF0EA7">
        <w:t xml:space="preserve"> </w:t>
      </w:r>
      <w:r w:rsidRPr="00FF0EA7">
        <w:t>занятых</w:t>
      </w:r>
      <w:r w:rsidR="00CA0EAE" w:rsidRPr="00FF0EA7">
        <w:t xml:space="preserve"> </w:t>
      </w:r>
      <w:r w:rsidRPr="00FF0EA7">
        <w:t>агентство</w:t>
      </w:r>
      <w:r w:rsidR="00CA0EAE" w:rsidRPr="00FF0EA7">
        <w:t xml:space="preserve"> </w:t>
      </w:r>
      <w:r w:rsidRPr="00FF0EA7">
        <w:t>выделяет,</w:t>
      </w:r>
      <w:r w:rsidR="00CA0EAE" w:rsidRPr="00FF0EA7">
        <w:t xml:space="preserve"> </w:t>
      </w:r>
      <w:r w:rsidRPr="00FF0EA7">
        <w:t>во-первых,</w:t>
      </w:r>
      <w:r w:rsidR="00CA0EAE" w:rsidRPr="00FF0EA7">
        <w:t xml:space="preserve"> </w:t>
      </w:r>
      <w:r w:rsidRPr="00FF0EA7">
        <w:t>категорию</w:t>
      </w:r>
      <w:r w:rsidR="00CA0EAE" w:rsidRPr="00FF0EA7">
        <w:t xml:space="preserve"> </w:t>
      </w:r>
      <w:r w:rsidRPr="00FF0EA7">
        <w:t>потенциальной</w:t>
      </w:r>
      <w:r w:rsidR="00CA0EAE" w:rsidRPr="00FF0EA7">
        <w:t xml:space="preserve"> </w:t>
      </w:r>
      <w:r w:rsidRPr="00FF0EA7">
        <w:t>рабочей</w:t>
      </w:r>
      <w:r w:rsidR="00CA0EAE" w:rsidRPr="00FF0EA7">
        <w:t xml:space="preserve"> </w:t>
      </w:r>
      <w:r w:rsidRPr="00FF0EA7">
        <w:t>силы</w:t>
      </w:r>
      <w:r w:rsidR="00CA0EAE" w:rsidRPr="00FF0EA7">
        <w:t xml:space="preserve"> </w:t>
      </w:r>
      <w:r w:rsidRPr="00FF0EA7">
        <w:t>и</w:t>
      </w:r>
      <w:r w:rsidR="00CA0EAE" w:rsidRPr="00FF0EA7">
        <w:t xml:space="preserve"> </w:t>
      </w:r>
      <w:r w:rsidRPr="00FF0EA7">
        <w:t>других</w:t>
      </w:r>
      <w:r w:rsidR="00CA0EAE" w:rsidRPr="00FF0EA7">
        <w:t xml:space="preserve"> </w:t>
      </w:r>
      <w:r w:rsidRPr="00FF0EA7">
        <w:t>желающих</w:t>
      </w:r>
      <w:r w:rsidR="00CA0EAE" w:rsidRPr="00FF0EA7">
        <w:t xml:space="preserve"> </w:t>
      </w:r>
      <w:r w:rsidRPr="00FF0EA7">
        <w:t>работать.</w:t>
      </w:r>
      <w:r w:rsidR="00CA0EAE" w:rsidRPr="00FF0EA7">
        <w:t xml:space="preserve"> </w:t>
      </w:r>
      <w:r w:rsidRPr="00FF0EA7">
        <w:t>Формальными</w:t>
      </w:r>
      <w:r w:rsidR="00CA0EAE" w:rsidRPr="00FF0EA7">
        <w:t xml:space="preserve"> </w:t>
      </w:r>
      <w:r w:rsidRPr="00FF0EA7">
        <w:t>критериями</w:t>
      </w:r>
      <w:r w:rsidR="00CA0EAE" w:rsidRPr="00FF0EA7">
        <w:t xml:space="preserve"> </w:t>
      </w:r>
      <w:r w:rsidRPr="00FF0EA7">
        <w:t>попадания</w:t>
      </w:r>
      <w:r w:rsidR="00CA0EAE" w:rsidRPr="00FF0EA7">
        <w:t xml:space="preserve"> </w:t>
      </w:r>
      <w:r w:rsidRPr="00FF0EA7">
        <w:t>взрослого</w:t>
      </w:r>
      <w:r w:rsidR="00CA0EAE" w:rsidRPr="00FF0EA7">
        <w:t xml:space="preserve"> </w:t>
      </w:r>
      <w:r w:rsidRPr="00FF0EA7">
        <w:t>человека</w:t>
      </w:r>
      <w:r w:rsidR="00CA0EAE" w:rsidRPr="00FF0EA7">
        <w:t xml:space="preserve"> </w:t>
      </w:r>
      <w:r w:rsidRPr="00FF0EA7">
        <w:t>в</w:t>
      </w:r>
      <w:r w:rsidR="00CA0EAE" w:rsidRPr="00FF0EA7">
        <w:t xml:space="preserve"> </w:t>
      </w:r>
      <w:r w:rsidRPr="00FF0EA7">
        <w:t>число</w:t>
      </w:r>
      <w:r w:rsidR="00CA0EAE" w:rsidRPr="00FF0EA7">
        <w:t xml:space="preserve"> </w:t>
      </w:r>
      <w:r w:rsidRPr="00FF0EA7">
        <w:t>безработных</w:t>
      </w:r>
      <w:r w:rsidR="00CA0EAE" w:rsidRPr="00FF0EA7">
        <w:t xml:space="preserve"> </w:t>
      </w:r>
      <w:r w:rsidRPr="00FF0EA7">
        <w:t>являются</w:t>
      </w:r>
      <w:r w:rsidR="00CA0EAE" w:rsidRPr="00FF0EA7">
        <w:t xml:space="preserve"> </w:t>
      </w:r>
      <w:r w:rsidRPr="00FF0EA7">
        <w:t>отсутствие</w:t>
      </w:r>
      <w:r w:rsidR="00CA0EAE" w:rsidRPr="00FF0EA7">
        <w:t xml:space="preserve"> </w:t>
      </w:r>
      <w:r w:rsidRPr="00FF0EA7">
        <w:t>у</w:t>
      </w:r>
      <w:r w:rsidR="00CA0EAE" w:rsidRPr="00FF0EA7">
        <w:t xml:space="preserve"> </w:t>
      </w:r>
      <w:r w:rsidRPr="00FF0EA7">
        <w:t>него</w:t>
      </w:r>
      <w:r w:rsidR="00CA0EAE" w:rsidRPr="00FF0EA7">
        <w:t xml:space="preserve"> </w:t>
      </w:r>
      <w:r w:rsidRPr="00FF0EA7">
        <w:t>работы,</w:t>
      </w:r>
      <w:r w:rsidR="00CA0EAE" w:rsidRPr="00FF0EA7">
        <w:t xml:space="preserve"> </w:t>
      </w:r>
      <w:r w:rsidRPr="00FF0EA7">
        <w:t>поиск</w:t>
      </w:r>
      <w:r w:rsidR="00CA0EAE" w:rsidRPr="00FF0EA7">
        <w:t xml:space="preserve"> </w:t>
      </w:r>
      <w:r w:rsidRPr="00FF0EA7">
        <w:t>работы</w:t>
      </w:r>
      <w:r w:rsidR="00CA0EAE" w:rsidRPr="00FF0EA7">
        <w:t xml:space="preserve"> </w:t>
      </w:r>
      <w:r w:rsidRPr="00FF0EA7">
        <w:t>в</w:t>
      </w:r>
      <w:r w:rsidR="00CA0EAE" w:rsidRPr="00FF0EA7">
        <w:t xml:space="preserve"> </w:t>
      </w:r>
      <w:r w:rsidRPr="00FF0EA7">
        <w:t>течение</w:t>
      </w:r>
      <w:r w:rsidR="00CA0EAE" w:rsidRPr="00FF0EA7">
        <w:t xml:space="preserve"> </w:t>
      </w:r>
      <w:r w:rsidRPr="00FF0EA7">
        <w:t>последнего</w:t>
      </w:r>
      <w:r w:rsidR="00CA0EAE" w:rsidRPr="00FF0EA7">
        <w:t xml:space="preserve"> </w:t>
      </w:r>
      <w:r w:rsidRPr="00FF0EA7">
        <w:t>месяца,</w:t>
      </w:r>
      <w:r w:rsidR="00CA0EAE" w:rsidRPr="00FF0EA7">
        <w:t xml:space="preserve"> </w:t>
      </w:r>
      <w:r w:rsidRPr="00FF0EA7">
        <w:t>готовность</w:t>
      </w:r>
      <w:r w:rsidR="00CA0EAE" w:rsidRPr="00FF0EA7">
        <w:t xml:space="preserve"> </w:t>
      </w:r>
      <w:r w:rsidRPr="00FF0EA7">
        <w:t>выйти</w:t>
      </w:r>
      <w:r w:rsidR="00CA0EAE" w:rsidRPr="00FF0EA7">
        <w:t xml:space="preserve"> </w:t>
      </w:r>
      <w:r w:rsidRPr="00FF0EA7">
        <w:t>на</w:t>
      </w:r>
      <w:r w:rsidR="00CA0EAE" w:rsidRPr="00FF0EA7">
        <w:t xml:space="preserve"> </w:t>
      </w:r>
      <w:r w:rsidRPr="00FF0EA7">
        <w:t>работу</w:t>
      </w:r>
      <w:r w:rsidR="00CA0EAE" w:rsidRPr="00FF0EA7">
        <w:t xml:space="preserve"> </w:t>
      </w:r>
      <w:r w:rsidRPr="00FF0EA7">
        <w:t>в</w:t>
      </w:r>
      <w:r w:rsidR="00CA0EAE" w:rsidRPr="00FF0EA7">
        <w:t xml:space="preserve"> </w:t>
      </w:r>
      <w:r w:rsidRPr="00FF0EA7">
        <w:t>течение</w:t>
      </w:r>
      <w:r w:rsidR="00CA0EAE" w:rsidRPr="00FF0EA7">
        <w:t xml:space="preserve"> </w:t>
      </w:r>
      <w:r w:rsidRPr="00FF0EA7">
        <w:t>недели.</w:t>
      </w:r>
      <w:r w:rsidR="00CA0EAE" w:rsidRPr="00FF0EA7">
        <w:t xml:space="preserve"> </w:t>
      </w:r>
      <w:r w:rsidRPr="00FF0EA7">
        <w:t>Несоответствие</w:t>
      </w:r>
      <w:r w:rsidR="00CA0EAE" w:rsidRPr="00FF0EA7">
        <w:t xml:space="preserve"> </w:t>
      </w:r>
      <w:r w:rsidRPr="00FF0EA7">
        <w:t>хотя</w:t>
      </w:r>
      <w:r w:rsidR="00CA0EAE" w:rsidRPr="00FF0EA7">
        <w:t xml:space="preserve"> </w:t>
      </w:r>
      <w:r w:rsidRPr="00FF0EA7">
        <w:t>бы</w:t>
      </w:r>
      <w:r w:rsidR="00CA0EAE" w:rsidRPr="00FF0EA7">
        <w:t xml:space="preserve"> </w:t>
      </w:r>
      <w:r w:rsidRPr="00FF0EA7">
        <w:t>одному</w:t>
      </w:r>
      <w:r w:rsidR="00CA0EAE" w:rsidRPr="00FF0EA7">
        <w:t xml:space="preserve"> </w:t>
      </w:r>
      <w:r w:rsidRPr="00FF0EA7">
        <w:t>из</w:t>
      </w:r>
      <w:r w:rsidR="00CA0EAE" w:rsidRPr="00FF0EA7">
        <w:t xml:space="preserve"> </w:t>
      </w:r>
      <w:r w:rsidRPr="00FF0EA7">
        <w:t>последних</w:t>
      </w:r>
      <w:r w:rsidR="00CA0EAE" w:rsidRPr="00FF0EA7">
        <w:t xml:space="preserve"> </w:t>
      </w:r>
      <w:r w:rsidRPr="00FF0EA7">
        <w:t>двух</w:t>
      </w:r>
      <w:r w:rsidR="00CA0EAE" w:rsidRPr="00FF0EA7">
        <w:t xml:space="preserve"> </w:t>
      </w:r>
      <w:r w:rsidRPr="00FF0EA7">
        <w:t>критериев</w:t>
      </w:r>
      <w:r w:rsidR="00CA0EAE" w:rsidRPr="00FF0EA7">
        <w:t xml:space="preserve"> </w:t>
      </w:r>
      <w:r w:rsidRPr="00FF0EA7">
        <w:t>приводит</w:t>
      </w:r>
      <w:r w:rsidR="00CA0EAE" w:rsidRPr="00FF0EA7">
        <w:t xml:space="preserve"> </w:t>
      </w:r>
      <w:r w:rsidRPr="00FF0EA7">
        <w:t>к</w:t>
      </w:r>
      <w:r w:rsidR="00CA0EAE" w:rsidRPr="00FF0EA7">
        <w:t xml:space="preserve"> </w:t>
      </w:r>
      <w:r w:rsidRPr="00FF0EA7">
        <w:t>тому,</w:t>
      </w:r>
      <w:r w:rsidR="00CA0EAE" w:rsidRPr="00FF0EA7">
        <w:t xml:space="preserve"> </w:t>
      </w:r>
      <w:r w:rsidRPr="00FF0EA7">
        <w:t>что</w:t>
      </w:r>
      <w:r w:rsidR="00CA0EAE" w:rsidRPr="00FF0EA7">
        <w:t xml:space="preserve"> </w:t>
      </w:r>
      <w:r w:rsidRPr="00FF0EA7">
        <w:t>в</w:t>
      </w:r>
      <w:r w:rsidR="00CA0EAE" w:rsidRPr="00FF0EA7">
        <w:t xml:space="preserve"> </w:t>
      </w:r>
      <w:r w:rsidRPr="00FF0EA7">
        <w:t>статистике</w:t>
      </w:r>
      <w:r w:rsidR="00CA0EAE" w:rsidRPr="00FF0EA7">
        <w:t xml:space="preserve"> </w:t>
      </w:r>
      <w:r w:rsidRPr="00FF0EA7">
        <w:t>человек</w:t>
      </w:r>
      <w:r w:rsidR="00CA0EAE" w:rsidRPr="00FF0EA7">
        <w:t xml:space="preserve"> </w:t>
      </w:r>
      <w:r w:rsidRPr="00FF0EA7">
        <w:t>не</w:t>
      </w:r>
      <w:r w:rsidR="00CA0EAE" w:rsidRPr="00FF0EA7">
        <w:t xml:space="preserve"> </w:t>
      </w:r>
      <w:r w:rsidRPr="00FF0EA7">
        <w:t>включается</w:t>
      </w:r>
      <w:r w:rsidR="00CA0EAE" w:rsidRPr="00FF0EA7">
        <w:t xml:space="preserve"> </w:t>
      </w:r>
      <w:r w:rsidRPr="00FF0EA7">
        <w:t>не</w:t>
      </w:r>
      <w:r w:rsidR="00CA0EAE" w:rsidRPr="00FF0EA7">
        <w:t xml:space="preserve"> </w:t>
      </w:r>
      <w:r w:rsidRPr="00FF0EA7">
        <w:t>только</w:t>
      </w:r>
      <w:r w:rsidR="00CA0EAE" w:rsidRPr="00FF0EA7">
        <w:t xml:space="preserve"> </w:t>
      </w:r>
      <w:r w:rsidRPr="00FF0EA7">
        <w:t>в</w:t>
      </w:r>
      <w:r w:rsidR="00CA0EAE" w:rsidRPr="00FF0EA7">
        <w:t xml:space="preserve"> </w:t>
      </w:r>
      <w:r w:rsidRPr="00FF0EA7">
        <w:t>число</w:t>
      </w:r>
      <w:r w:rsidR="00CA0EAE" w:rsidRPr="00FF0EA7">
        <w:t xml:space="preserve"> </w:t>
      </w:r>
      <w:r w:rsidRPr="00FF0EA7">
        <w:t>безработных,</w:t>
      </w:r>
      <w:r w:rsidR="00CA0EAE" w:rsidRPr="00FF0EA7">
        <w:t xml:space="preserve"> </w:t>
      </w:r>
      <w:r w:rsidRPr="00FF0EA7">
        <w:t>но</w:t>
      </w:r>
      <w:r w:rsidR="00CA0EAE" w:rsidRPr="00FF0EA7">
        <w:t xml:space="preserve"> </w:t>
      </w:r>
      <w:r w:rsidRPr="00FF0EA7">
        <w:t>и</w:t>
      </w:r>
      <w:r w:rsidR="00CA0EAE" w:rsidRPr="00FF0EA7">
        <w:t xml:space="preserve"> </w:t>
      </w:r>
      <w:r w:rsidRPr="00FF0EA7">
        <w:t>в</w:t>
      </w:r>
      <w:r w:rsidR="00CA0EAE" w:rsidRPr="00FF0EA7">
        <w:t xml:space="preserve"> </w:t>
      </w:r>
      <w:r w:rsidRPr="00FF0EA7">
        <w:t>состав</w:t>
      </w:r>
      <w:r w:rsidR="00CA0EAE" w:rsidRPr="00FF0EA7">
        <w:t xml:space="preserve"> </w:t>
      </w:r>
      <w:r w:rsidRPr="00FF0EA7">
        <w:t>рабочей</w:t>
      </w:r>
      <w:r w:rsidR="00CA0EAE" w:rsidRPr="00FF0EA7">
        <w:t xml:space="preserve"> </w:t>
      </w:r>
      <w:r w:rsidRPr="00FF0EA7">
        <w:t>силы.</w:t>
      </w:r>
      <w:r w:rsidR="00CA0EAE" w:rsidRPr="00FF0EA7">
        <w:t xml:space="preserve"> </w:t>
      </w:r>
      <w:r w:rsidR="00AF08B1" w:rsidRPr="00FF0EA7">
        <w:t>«</w:t>
      </w:r>
      <w:r w:rsidRPr="00FF0EA7">
        <w:t>Количество</w:t>
      </w:r>
      <w:r w:rsidR="00CA0EAE" w:rsidRPr="00FF0EA7">
        <w:t xml:space="preserve"> </w:t>
      </w:r>
      <w:r w:rsidRPr="00FF0EA7">
        <w:t>таких</w:t>
      </w:r>
      <w:r w:rsidR="00CA0EAE" w:rsidRPr="00FF0EA7">
        <w:t xml:space="preserve"> </w:t>
      </w:r>
      <w:r w:rsidRPr="00FF0EA7">
        <w:t>людей</w:t>
      </w:r>
      <w:r w:rsidR="00CA0EAE" w:rsidRPr="00FF0EA7">
        <w:t xml:space="preserve"> </w:t>
      </w:r>
      <w:r w:rsidRPr="00FF0EA7">
        <w:t>в</w:t>
      </w:r>
      <w:r w:rsidR="00CA0EAE" w:rsidRPr="00FF0EA7">
        <w:t xml:space="preserve"> </w:t>
      </w:r>
      <w:r w:rsidRPr="00FF0EA7">
        <w:t>России</w:t>
      </w:r>
      <w:r w:rsidR="00CA0EAE" w:rsidRPr="00FF0EA7">
        <w:t xml:space="preserve"> </w:t>
      </w:r>
      <w:r w:rsidRPr="00FF0EA7">
        <w:t>с</w:t>
      </w:r>
      <w:r w:rsidR="00CA0EAE" w:rsidRPr="00FF0EA7">
        <w:t xml:space="preserve"> </w:t>
      </w:r>
      <w:r w:rsidRPr="00FF0EA7">
        <w:t>2022</w:t>
      </w:r>
      <w:r w:rsidR="00CA0EAE" w:rsidRPr="00FF0EA7">
        <w:t xml:space="preserve"> </w:t>
      </w:r>
      <w:r w:rsidRPr="00FF0EA7">
        <w:t>года</w:t>
      </w:r>
      <w:r w:rsidR="00CA0EAE" w:rsidRPr="00FF0EA7">
        <w:t xml:space="preserve"> </w:t>
      </w:r>
      <w:r w:rsidRPr="00FF0EA7">
        <w:t>уже</w:t>
      </w:r>
      <w:r w:rsidR="00CA0EAE" w:rsidRPr="00FF0EA7">
        <w:t xml:space="preserve"> </w:t>
      </w:r>
      <w:r w:rsidRPr="00FF0EA7">
        <w:t>превышает</w:t>
      </w:r>
      <w:r w:rsidR="00CA0EAE" w:rsidRPr="00FF0EA7">
        <w:t xml:space="preserve"> </w:t>
      </w:r>
      <w:r w:rsidRPr="00FF0EA7">
        <w:t>численность</w:t>
      </w:r>
      <w:r w:rsidR="00CA0EAE" w:rsidRPr="00FF0EA7">
        <w:t xml:space="preserve"> </w:t>
      </w:r>
      <w:r w:rsidRPr="00FF0EA7">
        <w:t>собственно</w:t>
      </w:r>
      <w:r w:rsidR="00CA0EAE" w:rsidRPr="00FF0EA7">
        <w:t xml:space="preserve"> </w:t>
      </w:r>
      <w:r w:rsidRPr="00FF0EA7">
        <w:t>безработных</w:t>
      </w:r>
      <w:r w:rsidR="00CA0EAE" w:rsidRPr="00FF0EA7">
        <w:t xml:space="preserve"> </w:t>
      </w:r>
      <w:r w:rsidRPr="00FF0EA7">
        <w:t>и</w:t>
      </w:r>
      <w:r w:rsidR="00CA0EAE" w:rsidRPr="00FF0EA7">
        <w:t xml:space="preserve"> </w:t>
      </w:r>
      <w:r w:rsidRPr="00FF0EA7">
        <w:t>сопоставимо</w:t>
      </w:r>
      <w:r w:rsidR="00CA0EAE" w:rsidRPr="00FF0EA7">
        <w:t xml:space="preserve"> </w:t>
      </w:r>
      <w:r w:rsidRPr="00FF0EA7">
        <w:t>с</w:t>
      </w:r>
      <w:r w:rsidR="00CA0EAE" w:rsidRPr="00FF0EA7">
        <w:t xml:space="preserve"> </w:t>
      </w:r>
      <w:r w:rsidRPr="00FF0EA7">
        <w:t>4%</w:t>
      </w:r>
      <w:r w:rsidR="00CA0EAE" w:rsidRPr="00FF0EA7">
        <w:t xml:space="preserve"> </w:t>
      </w:r>
      <w:r w:rsidRPr="00FF0EA7">
        <w:t>рабочей</w:t>
      </w:r>
      <w:r w:rsidR="00CA0EAE" w:rsidRPr="00FF0EA7">
        <w:t xml:space="preserve"> </w:t>
      </w:r>
      <w:r w:rsidRPr="00FF0EA7">
        <w:t>силы.</w:t>
      </w:r>
      <w:r w:rsidR="00CA0EAE" w:rsidRPr="00FF0EA7">
        <w:t xml:space="preserve"> </w:t>
      </w:r>
      <w:r w:rsidRPr="00FF0EA7">
        <w:t>При</w:t>
      </w:r>
      <w:r w:rsidR="00CA0EAE" w:rsidRPr="00FF0EA7">
        <w:t xml:space="preserve"> </w:t>
      </w:r>
      <w:r w:rsidRPr="00FF0EA7">
        <w:t>этом,</w:t>
      </w:r>
      <w:r w:rsidR="00CA0EAE" w:rsidRPr="00FF0EA7">
        <w:t xml:space="preserve"> </w:t>
      </w:r>
      <w:r w:rsidRPr="00FF0EA7">
        <w:t>как</w:t>
      </w:r>
      <w:r w:rsidR="00CA0EAE" w:rsidRPr="00FF0EA7">
        <w:t xml:space="preserve"> </w:t>
      </w:r>
      <w:r w:rsidRPr="00FF0EA7">
        <w:t>показывает</w:t>
      </w:r>
      <w:r w:rsidR="00CA0EAE" w:rsidRPr="00FF0EA7">
        <w:t xml:space="preserve"> </w:t>
      </w:r>
      <w:r w:rsidRPr="00FF0EA7">
        <w:t>практика,</w:t>
      </w:r>
      <w:r w:rsidR="00CA0EAE" w:rsidRPr="00FF0EA7">
        <w:t xml:space="preserve"> </w:t>
      </w:r>
      <w:r w:rsidRPr="00FF0EA7">
        <w:t>возможность</w:t>
      </w:r>
      <w:r w:rsidR="00CA0EAE" w:rsidRPr="00FF0EA7">
        <w:t xml:space="preserve"> </w:t>
      </w:r>
      <w:r w:rsidRPr="00FF0EA7">
        <w:t>перейти</w:t>
      </w:r>
      <w:r w:rsidR="00CA0EAE" w:rsidRPr="00FF0EA7">
        <w:t xml:space="preserve"> </w:t>
      </w:r>
      <w:r w:rsidRPr="00FF0EA7">
        <w:t>из</w:t>
      </w:r>
      <w:r w:rsidR="00CA0EAE" w:rsidRPr="00FF0EA7">
        <w:t xml:space="preserve"> </w:t>
      </w:r>
      <w:r w:rsidRPr="00FF0EA7">
        <w:t>подобных</w:t>
      </w:r>
      <w:r w:rsidR="00CA0EAE" w:rsidRPr="00FF0EA7">
        <w:t xml:space="preserve"> </w:t>
      </w:r>
      <w:r w:rsidRPr="00FF0EA7">
        <w:t>промежуточных</w:t>
      </w:r>
      <w:r w:rsidR="00CA0EAE" w:rsidRPr="00FF0EA7">
        <w:t xml:space="preserve"> </w:t>
      </w:r>
      <w:r w:rsidRPr="00FF0EA7">
        <w:t>состояний</w:t>
      </w:r>
      <w:r w:rsidR="00CA0EAE" w:rsidRPr="00FF0EA7">
        <w:t xml:space="preserve"> </w:t>
      </w:r>
      <w:r w:rsidRPr="00FF0EA7">
        <w:t>в</w:t>
      </w:r>
      <w:r w:rsidR="00CA0EAE" w:rsidRPr="00FF0EA7">
        <w:t xml:space="preserve"> </w:t>
      </w:r>
      <w:r w:rsidRPr="00FF0EA7">
        <w:t>состояние</w:t>
      </w:r>
      <w:r w:rsidR="00CA0EAE" w:rsidRPr="00FF0EA7">
        <w:t xml:space="preserve"> </w:t>
      </w:r>
      <w:r w:rsidRPr="00FF0EA7">
        <w:t>занятости</w:t>
      </w:r>
      <w:r w:rsidR="00CA0EAE" w:rsidRPr="00FF0EA7">
        <w:t xml:space="preserve"> </w:t>
      </w:r>
      <w:r w:rsidRPr="00FF0EA7">
        <w:t>есть</w:t>
      </w:r>
      <w:r w:rsidR="00AF08B1" w:rsidRPr="00FF0EA7">
        <w:t>»</w:t>
      </w:r>
      <w:r w:rsidRPr="00FF0EA7">
        <w:t>,</w:t>
      </w:r>
      <w:r w:rsidR="00CA0EAE" w:rsidRPr="00FF0EA7">
        <w:t xml:space="preserve"> </w:t>
      </w:r>
      <w:r w:rsidRPr="00FF0EA7">
        <w:t>-</w:t>
      </w:r>
      <w:r w:rsidR="00CA0EAE" w:rsidRPr="00FF0EA7">
        <w:t xml:space="preserve"> </w:t>
      </w:r>
      <w:r w:rsidRPr="00FF0EA7">
        <w:t>отмечает</w:t>
      </w:r>
      <w:r w:rsidR="00CA0EAE" w:rsidRPr="00FF0EA7">
        <w:t xml:space="preserve"> </w:t>
      </w:r>
      <w:r w:rsidRPr="00FF0EA7">
        <w:t>АКРА.</w:t>
      </w:r>
    </w:p>
    <w:p w:rsidR="004470EC" w:rsidRPr="00FF0EA7" w:rsidRDefault="004470EC" w:rsidP="004470EC">
      <w:r w:rsidRPr="00FF0EA7">
        <w:t>Также</w:t>
      </w:r>
      <w:r w:rsidR="00CA0EAE" w:rsidRPr="00FF0EA7">
        <w:t xml:space="preserve"> </w:t>
      </w:r>
      <w:r w:rsidRPr="00FF0EA7">
        <w:t>внутренним</w:t>
      </w:r>
      <w:r w:rsidR="00CA0EAE" w:rsidRPr="00FF0EA7">
        <w:t xml:space="preserve"> </w:t>
      </w:r>
      <w:r w:rsidRPr="00FF0EA7">
        <w:t>резервом</w:t>
      </w:r>
      <w:r w:rsidR="00CA0EAE" w:rsidRPr="00FF0EA7">
        <w:t xml:space="preserve"> </w:t>
      </w:r>
      <w:r w:rsidRPr="00FF0EA7">
        <w:t>агентство</w:t>
      </w:r>
      <w:r w:rsidR="00CA0EAE" w:rsidRPr="00FF0EA7">
        <w:t xml:space="preserve"> </w:t>
      </w:r>
      <w:r w:rsidRPr="00FF0EA7">
        <w:t>считает</w:t>
      </w:r>
      <w:r w:rsidR="00CA0EAE" w:rsidRPr="00FF0EA7">
        <w:t xml:space="preserve"> </w:t>
      </w:r>
      <w:r w:rsidRPr="00FF0EA7">
        <w:t>распространение</w:t>
      </w:r>
      <w:r w:rsidR="00CA0EAE" w:rsidRPr="00FF0EA7">
        <w:t xml:space="preserve"> </w:t>
      </w:r>
      <w:r w:rsidRPr="00FF0EA7">
        <w:t>неполной,</w:t>
      </w:r>
      <w:r w:rsidR="00CA0EAE" w:rsidRPr="00FF0EA7">
        <w:t xml:space="preserve"> </w:t>
      </w:r>
      <w:r w:rsidRPr="00FF0EA7">
        <w:t>дистанционной</w:t>
      </w:r>
      <w:r w:rsidR="00CA0EAE" w:rsidRPr="00FF0EA7">
        <w:t xml:space="preserve"> </w:t>
      </w:r>
      <w:r w:rsidRPr="00FF0EA7">
        <w:t>и</w:t>
      </w:r>
      <w:r w:rsidR="00CA0EAE" w:rsidRPr="00FF0EA7">
        <w:t xml:space="preserve"> </w:t>
      </w:r>
      <w:r w:rsidRPr="00FF0EA7">
        <w:t>других</w:t>
      </w:r>
      <w:r w:rsidR="00CA0EAE" w:rsidRPr="00FF0EA7">
        <w:t xml:space="preserve"> </w:t>
      </w:r>
      <w:r w:rsidRPr="00FF0EA7">
        <w:t>гибких</w:t>
      </w:r>
      <w:r w:rsidR="00CA0EAE" w:rsidRPr="00FF0EA7">
        <w:t xml:space="preserve"> </w:t>
      </w:r>
      <w:r w:rsidRPr="00FF0EA7">
        <w:t>форм</w:t>
      </w:r>
      <w:r w:rsidR="00CA0EAE" w:rsidRPr="00FF0EA7">
        <w:t xml:space="preserve"> </w:t>
      </w:r>
      <w:r w:rsidRPr="00FF0EA7">
        <w:t>занятости,</w:t>
      </w:r>
      <w:r w:rsidR="00CA0EAE" w:rsidRPr="00FF0EA7">
        <w:t xml:space="preserve"> </w:t>
      </w:r>
      <w:r w:rsidRPr="00FF0EA7">
        <w:t>благодаря</w:t>
      </w:r>
      <w:r w:rsidR="00CA0EAE" w:rsidRPr="00FF0EA7">
        <w:t xml:space="preserve"> </w:t>
      </w:r>
      <w:r w:rsidRPr="00FF0EA7">
        <w:t>которым</w:t>
      </w:r>
      <w:r w:rsidR="00CA0EAE" w:rsidRPr="00FF0EA7">
        <w:t xml:space="preserve"> </w:t>
      </w:r>
      <w:r w:rsidRPr="00FF0EA7">
        <w:t>вероятность</w:t>
      </w:r>
      <w:r w:rsidR="00CA0EAE" w:rsidRPr="00FF0EA7">
        <w:t xml:space="preserve"> </w:t>
      </w:r>
      <w:r w:rsidRPr="00FF0EA7">
        <w:t>более</w:t>
      </w:r>
      <w:r w:rsidR="00CA0EAE" w:rsidRPr="00FF0EA7">
        <w:t xml:space="preserve"> </w:t>
      </w:r>
      <w:r w:rsidRPr="00FF0EA7">
        <w:t>полного</w:t>
      </w:r>
      <w:r w:rsidR="00CA0EAE" w:rsidRPr="00FF0EA7">
        <w:t xml:space="preserve"> </w:t>
      </w:r>
      <w:r w:rsidRPr="00FF0EA7">
        <w:t>использования</w:t>
      </w:r>
      <w:r w:rsidR="00CA0EAE" w:rsidRPr="00FF0EA7">
        <w:t xml:space="preserve"> </w:t>
      </w:r>
      <w:r w:rsidRPr="00FF0EA7">
        <w:t>потенциала</w:t>
      </w:r>
      <w:r w:rsidR="00CA0EAE" w:rsidRPr="00FF0EA7">
        <w:t xml:space="preserve"> </w:t>
      </w:r>
      <w:r w:rsidRPr="00FF0EA7">
        <w:t>труда</w:t>
      </w:r>
      <w:r w:rsidR="00CA0EAE" w:rsidRPr="00FF0EA7">
        <w:t xml:space="preserve"> </w:t>
      </w:r>
      <w:r w:rsidRPr="00FF0EA7">
        <w:t>увеличится.</w:t>
      </w:r>
      <w:r w:rsidR="00CA0EAE" w:rsidRPr="00FF0EA7">
        <w:t xml:space="preserve"> </w:t>
      </w:r>
      <w:r w:rsidR="00AF08B1" w:rsidRPr="00FF0EA7">
        <w:t>«</w:t>
      </w:r>
      <w:r w:rsidRPr="00FF0EA7">
        <w:t>Неполная</w:t>
      </w:r>
      <w:r w:rsidR="00CA0EAE" w:rsidRPr="00FF0EA7">
        <w:t xml:space="preserve"> </w:t>
      </w:r>
      <w:r w:rsidRPr="00FF0EA7">
        <w:t>занятость</w:t>
      </w:r>
      <w:r w:rsidR="00CA0EAE" w:rsidRPr="00FF0EA7">
        <w:t xml:space="preserve"> </w:t>
      </w:r>
      <w:r w:rsidRPr="00FF0EA7">
        <w:t>-</w:t>
      </w:r>
      <w:r w:rsidR="00CA0EAE" w:rsidRPr="00FF0EA7">
        <w:t xml:space="preserve"> </w:t>
      </w:r>
      <w:r w:rsidRPr="00FF0EA7">
        <w:t>одна</w:t>
      </w:r>
      <w:r w:rsidR="00CA0EAE" w:rsidRPr="00FF0EA7">
        <w:t xml:space="preserve"> </w:t>
      </w:r>
      <w:r w:rsidRPr="00FF0EA7">
        <w:t>из</w:t>
      </w:r>
      <w:r w:rsidR="00CA0EAE" w:rsidRPr="00FF0EA7">
        <w:t xml:space="preserve"> </w:t>
      </w:r>
      <w:r w:rsidRPr="00FF0EA7">
        <w:t>гибких</w:t>
      </w:r>
      <w:r w:rsidR="00CA0EAE" w:rsidRPr="00FF0EA7">
        <w:t xml:space="preserve"> </w:t>
      </w:r>
      <w:r w:rsidRPr="00FF0EA7">
        <w:t>форм</w:t>
      </w:r>
      <w:r w:rsidR="00CA0EAE" w:rsidRPr="00FF0EA7">
        <w:t xml:space="preserve"> </w:t>
      </w:r>
      <w:r w:rsidRPr="00FF0EA7">
        <w:t>занятости.</w:t>
      </w:r>
      <w:r w:rsidR="00CA0EAE" w:rsidRPr="00FF0EA7">
        <w:t xml:space="preserve"> </w:t>
      </w:r>
      <w:r w:rsidRPr="00FF0EA7">
        <w:t>В</w:t>
      </w:r>
      <w:r w:rsidR="00CA0EAE" w:rsidRPr="00FF0EA7">
        <w:t xml:space="preserve"> </w:t>
      </w:r>
      <w:r w:rsidRPr="00FF0EA7">
        <w:t>настоящее</w:t>
      </w:r>
      <w:r w:rsidR="00CA0EAE" w:rsidRPr="00FF0EA7">
        <w:t xml:space="preserve"> </w:t>
      </w:r>
      <w:r w:rsidRPr="00FF0EA7">
        <w:t>время</w:t>
      </w:r>
      <w:r w:rsidR="00CA0EAE" w:rsidRPr="00FF0EA7">
        <w:t xml:space="preserve"> </w:t>
      </w:r>
      <w:r w:rsidRPr="00FF0EA7">
        <w:t>на</w:t>
      </w:r>
      <w:r w:rsidR="00CA0EAE" w:rsidRPr="00FF0EA7">
        <w:t xml:space="preserve"> </w:t>
      </w:r>
      <w:r w:rsidRPr="00FF0EA7">
        <w:t>неполный</w:t>
      </w:r>
      <w:r w:rsidR="00CA0EAE" w:rsidRPr="00FF0EA7">
        <w:t xml:space="preserve"> </w:t>
      </w:r>
      <w:r w:rsidRPr="00FF0EA7">
        <w:t>рабочий</w:t>
      </w:r>
      <w:r w:rsidR="00CA0EAE" w:rsidRPr="00FF0EA7">
        <w:t xml:space="preserve"> </w:t>
      </w:r>
      <w:r w:rsidRPr="00FF0EA7">
        <w:t>день</w:t>
      </w:r>
      <w:r w:rsidR="00CA0EAE" w:rsidRPr="00FF0EA7">
        <w:t xml:space="preserve"> </w:t>
      </w:r>
      <w:r w:rsidRPr="00FF0EA7">
        <w:t>на</w:t>
      </w:r>
      <w:r w:rsidR="00CA0EAE" w:rsidRPr="00FF0EA7">
        <w:t xml:space="preserve"> </w:t>
      </w:r>
      <w:r w:rsidRPr="00FF0EA7">
        <w:t>контрактной</w:t>
      </w:r>
      <w:r w:rsidR="00CA0EAE" w:rsidRPr="00FF0EA7">
        <w:t xml:space="preserve"> </w:t>
      </w:r>
      <w:r w:rsidRPr="00FF0EA7">
        <w:t>основе</w:t>
      </w:r>
      <w:r w:rsidR="00CA0EAE" w:rsidRPr="00FF0EA7">
        <w:t xml:space="preserve"> </w:t>
      </w:r>
      <w:r w:rsidRPr="00FF0EA7">
        <w:t>нанято</w:t>
      </w:r>
      <w:r w:rsidR="00CA0EAE" w:rsidRPr="00FF0EA7">
        <w:t xml:space="preserve"> </w:t>
      </w:r>
      <w:r w:rsidRPr="00FF0EA7">
        <w:t>около</w:t>
      </w:r>
      <w:r w:rsidR="00CA0EAE" w:rsidRPr="00FF0EA7">
        <w:t xml:space="preserve"> </w:t>
      </w:r>
      <w:r w:rsidRPr="00FF0EA7">
        <w:t>1%</w:t>
      </w:r>
      <w:r w:rsidR="00CA0EAE" w:rsidRPr="00FF0EA7">
        <w:t xml:space="preserve"> </w:t>
      </w:r>
      <w:r w:rsidRPr="00FF0EA7">
        <w:t>занятых</w:t>
      </w:r>
      <w:r w:rsidR="00CA0EAE" w:rsidRPr="00FF0EA7">
        <w:t xml:space="preserve"> </w:t>
      </w:r>
      <w:r w:rsidRPr="00FF0EA7">
        <w:t>в</w:t>
      </w:r>
      <w:r w:rsidR="00CA0EAE" w:rsidRPr="00FF0EA7">
        <w:t xml:space="preserve"> </w:t>
      </w:r>
      <w:r w:rsidRPr="00FF0EA7">
        <w:t>России.</w:t>
      </w:r>
      <w:r w:rsidR="00CA0EAE" w:rsidRPr="00FF0EA7">
        <w:t xml:space="preserve"> </w:t>
      </w:r>
      <w:r w:rsidRPr="00FF0EA7">
        <w:t>Дистанционная</w:t>
      </w:r>
      <w:r w:rsidR="00CA0EAE" w:rsidRPr="00FF0EA7">
        <w:t xml:space="preserve"> </w:t>
      </w:r>
      <w:r w:rsidRPr="00FF0EA7">
        <w:t>занятость</w:t>
      </w:r>
      <w:r w:rsidR="00CA0EAE" w:rsidRPr="00FF0EA7">
        <w:t xml:space="preserve"> </w:t>
      </w:r>
      <w:r w:rsidRPr="00FF0EA7">
        <w:t>-</w:t>
      </w:r>
      <w:r w:rsidR="00CA0EAE" w:rsidRPr="00FF0EA7">
        <w:t xml:space="preserve"> </w:t>
      </w:r>
      <w:r w:rsidRPr="00FF0EA7">
        <w:t>явление,</w:t>
      </w:r>
      <w:r w:rsidR="00CA0EAE" w:rsidRPr="00FF0EA7">
        <w:t xml:space="preserve"> </w:t>
      </w:r>
      <w:r w:rsidRPr="00FF0EA7">
        <w:t>затронувшее</w:t>
      </w:r>
      <w:r w:rsidR="00CA0EAE" w:rsidRPr="00FF0EA7">
        <w:t xml:space="preserve"> </w:t>
      </w:r>
      <w:r w:rsidRPr="00FF0EA7">
        <w:t>более</w:t>
      </w:r>
      <w:r w:rsidR="00CA0EAE" w:rsidRPr="00FF0EA7">
        <w:t xml:space="preserve"> </w:t>
      </w:r>
      <w:r w:rsidRPr="00FF0EA7">
        <w:t>20%</w:t>
      </w:r>
      <w:r w:rsidR="00CA0EAE" w:rsidRPr="00FF0EA7">
        <w:t xml:space="preserve"> </w:t>
      </w:r>
      <w:r w:rsidRPr="00FF0EA7">
        <w:t>работников</w:t>
      </w:r>
      <w:r w:rsidR="00CA0EAE" w:rsidRPr="00FF0EA7">
        <w:t xml:space="preserve"> </w:t>
      </w:r>
      <w:r w:rsidRPr="00FF0EA7">
        <w:t>в</w:t>
      </w:r>
      <w:r w:rsidR="00CA0EAE" w:rsidRPr="00FF0EA7">
        <w:t xml:space="preserve"> </w:t>
      </w:r>
      <w:r w:rsidRPr="00FF0EA7">
        <w:t>начале</w:t>
      </w:r>
      <w:r w:rsidR="00CA0EAE" w:rsidRPr="00FF0EA7">
        <w:t xml:space="preserve"> </w:t>
      </w:r>
      <w:r w:rsidRPr="00FF0EA7">
        <w:t>пандемии,</w:t>
      </w:r>
      <w:r w:rsidR="00CA0EAE" w:rsidRPr="00FF0EA7">
        <w:t xml:space="preserve"> </w:t>
      </w:r>
      <w:r w:rsidRPr="00FF0EA7">
        <w:t>сейчас</w:t>
      </w:r>
      <w:r w:rsidR="00CA0EAE" w:rsidRPr="00FF0EA7">
        <w:t xml:space="preserve"> </w:t>
      </w:r>
      <w:r w:rsidRPr="00FF0EA7">
        <w:t>вновь</w:t>
      </w:r>
      <w:r w:rsidR="00CA0EAE" w:rsidRPr="00FF0EA7">
        <w:t xml:space="preserve"> </w:t>
      </w:r>
      <w:r w:rsidRPr="00FF0EA7">
        <w:t>касается</w:t>
      </w:r>
      <w:r w:rsidR="00CA0EAE" w:rsidRPr="00FF0EA7">
        <w:t xml:space="preserve"> </w:t>
      </w:r>
      <w:r w:rsidRPr="00FF0EA7">
        <w:t>нескольких</w:t>
      </w:r>
      <w:r w:rsidR="00CA0EAE" w:rsidRPr="00FF0EA7">
        <w:t xml:space="preserve"> </w:t>
      </w:r>
      <w:r w:rsidRPr="00FF0EA7">
        <w:t>процентов</w:t>
      </w:r>
      <w:r w:rsidR="00CA0EAE" w:rsidRPr="00FF0EA7">
        <w:t xml:space="preserve"> </w:t>
      </w:r>
      <w:r w:rsidRPr="00FF0EA7">
        <w:t>занятых.</w:t>
      </w:r>
      <w:r w:rsidR="00CA0EAE" w:rsidRPr="00FF0EA7">
        <w:t xml:space="preserve"> </w:t>
      </w:r>
      <w:r w:rsidRPr="00FF0EA7">
        <w:t>Однако</w:t>
      </w:r>
      <w:r w:rsidR="00CA0EAE" w:rsidRPr="00FF0EA7">
        <w:t xml:space="preserve"> </w:t>
      </w:r>
      <w:r w:rsidRPr="00FF0EA7">
        <w:t>полученный</w:t>
      </w:r>
      <w:r w:rsidR="00CA0EAE" w:rsidRPr="00FF0EA7">
        <w:t xml:space="preserve"> </w:t>
      </w:r>
      <w:r w:rsidRPr="00FF0EA7">
        <w:t>в</w:t>
      </w:r>
      <w:r w:rsidR="00CA0EAE" w:rsidRPr="00FF0EA7">
        <w:t xml:space="preserve"> </w:t>
      </w:r>
      <w:r w:rsidRPr="00FF0EA7">
        <w:t>пандемию</w:t>
      </w:r>
      <w:r w:rsidR="00CA0EAE" w:rsidRPr="00FF0EA7">
        <w:t xml:space="preserve"> </w:t>
      </w:r>
      <w:r w:rsidRPr="00FF0EA7">
        <w:t>опыт</w:t>
      </w:r>
      <w:r w:rsidR="00CA0EAE" w:rsidRPr="00FF0EA7">
        <w:t xml:space="preserve"> </w:t>
      </w:r>
      <w:r w:rsidRPr="00FF0EA7">
        <w:t>повысил</w:t>
      </w:r>
      <w:r w:rsidR="00CA0EAE" w:rsidRPr="00FF0EA7">
        <w:t xml:space="preserve"> </w:t>
      </w:r>
      <w:r w:rsidRPr="00FF0EA7">
        <w:t>готовность</w:t>
      </w:r>
      <w:r w:rsidR="00CA0EAE" w:rsidRPr="00FF0EA7">
        <w:t xml:space="preserve"> </w:t>
      </w:r>
      <w:r w:rsidRPr="00FF0EA7">
        <w:t>компаний</w:t>
      </w:r>
      <w:r w:rsidR="00CA0EAE" w:rsidRPr="00FF0EA7">
        <w:t xml:space="preserve"> </w:t>
      </w:r>
      <w:r w:rsidRPr="00FF0EA7">
        <w:t>и</w:t>
      </w:r>
      <w:r w:rsidR="00CA0EAE" w:rsidRPr="00FF0EA7">
        <w:t xml:space="preserve"> </w:t>
      </w:r>
      <w:r w:rsidRPr="00FF0EA7">
        <w:t>работников</w:t>
      </w:r>
      <w:r w:rsidR="00CA0EAE" w:rsidRPr="00FF0EA7">
        <w:t xml:space="preserve"> </w:t>
      </w:r>
      <w:r w:rsidRPr="00FF0EA7">
        <w:t>к</w:t>
      </w:r>
      <w:r w:rsidR="00CA0EAE" w:rsidRPr="00FF0EA7">
        <w:t xml:space="preserve"> </w:t>
      </w:r>
      <w:r w:rsidRPr="00FF0EA7">
        <w:t>подобным</w:t>
      </w:r>
      <w:r w:rsidR="00CA0EAE" w:rsidRPr="00FF0EA7">
        <w:t xml:space="preserve"> </w:t>
      </w:r>
      <w:r w:rsidRPr="00FF0EA7">
        <w:t>трудовым</w:t>
      </w:r>
      <w:r w:rsidR="00CA0EAE" w:rsidRPr="00FF0EA7">
        <w:t xml:space="preserve"> </w:t>
      </w:r>
      <w:r w:rsidRPr="00FF0EA7">
        <w:t>отношениям</w:t>
      </w:r>
      <w:r w:rsidR="00AF08B1" w:rsidRPr="00FF0EA7">
        <w:t>»</w:t>
      </w:r>
      <w:r w:rsidRPr="00FF0EA7">
        <w:t>,</w:t>
      </w:r>
      <w:r w:rsidR="00CA0EAE" w:rsidRPr="00FF0EA7">
        <w:t xml:space="preserve"> </w:t>
      </w:r>
      <w:r w:rsidRPr="00FF0EA7">
        <w:t>-</w:t>
      </w:r>
      <w:r w:rsidR="00CA0EAE" w:rsidRPr="00FF0EA7">
        <w:t xml:space="preserve"> </w:t>
      </w:r>
      <w:r w:rsidRPr="00FF0EA7">
        <w:t>отмечается</w:t>
      </w:r>
      <w:r w:rsidR="00CA0EAE" w:rsidRPr="00FF0EA7">
        <w:t xml:space="preserve"> </w:t>
      </w:r>
      <w:r w:rsidRPr="00FF0EA7">
        <w:t>в</w:t>
      </w:r>
      <w:r w:rsidR="00CA0EAE" w:rsidRPr="00FF0EA7">
        <w:t xml:space="preserve"> </w:t>
      </w:r>
      <w:r w:rsidRPr="00FF0EA7">
        <w:t>материалах.</w:t>
      </w:r>
    </w:p>
    <w:p w:rsidR="004470EC" w:rsidRPr="00FF0EA7" w:rsidRDefault="004470EC" w:rsidP="004470EC">
      <w:r w:rsidRPr="00FF0EA7">
        <w:t>Еще</w:t>
      </w:r>
      <w:r w:rsidR="00CA0EAE" w:rsidRPr="00FF0EA7">
        <w:t xml:space="preserve"> </w:t>
      </w:r>
      <w:r w:rsidRPr="00FF0EA7">
        <w:t>одним</w:t>
      </w:r>
      <w:r w:rsidR="00CA0EAE" w:rsidRPr="00FF0EA7">
        <w:t xml:space="preserve"> </w:t>
      </w:r>
      <w:r w:rsidRPr="00FF0EA7">
        <w:t>резервом</w:t>
      </w:r>
      <w:r w:rsidR="00CA0EAE" w:rsidRPr="00FF0EA7">
        <w:t xml:space="preserve"> </w:t>
      </w:r>
      <w:r w:rsidRPr="00FF0EA7">
        <w:t>АКРА</w:t>
      </w:r>
      <w:r w:rsidR="00CA0EAE" w:rsidRPr="00FF0EA7">
        <w:t xml:space="preserve"> </w:t>
      </w:r>
      <w:r w:rsidRPr="00FF0EA7">
        <w:t>считает</w:t>
      </w:r>
      <w:r w:rsidR="00CA0EAE" w:rsidRPr="00FF0EA7">
        <w:t xml:space="preserve"> </w:t>
      </w:r>
      <w:r w:rsidRPr="00FF0EA7">
        <w:t>пенсионную</w:t>
      </w:r>
      <w:r w:rsidR="00CA0EAE" w:rsidRPr="00FF0EA7">
        <w:t xml:space="preserve"> </w:t>
      </w:r>
      <w:r w:rsidRPr="00FF0EA7">
        <w:t>реформу</w:t>
      </w:r>
      <w:r w:rsidR="00CA0EAE" w:rsidRPr="00FF0EA7">
        <w:t xml:space="preserve"> </w:t>
      </w:r>
      <w:r w:rsidRPr="00FF0EA7">
        <w:t>и</w:t>
      </w:r>
      <w:r w:rsidR="00CA0EAE" w:rsidRPr="00FF0EA7">
        <w:t xml:space="preserve"> </w:t>
      </w:r>
      <w:r w:rsidRPr="00FF0EA7">
        <w:t>занятость</w:t>
      </w:r>
      <w:r w:rsidR="00CA0EAE" w:rsidRPr="00FF0EA7">
        <w:t xml:space="preserve"> </w:t>
      </w:r>
      <w:r w:rsidRPr="00FF0EA7">
        <w:t>в</w:t>
      </w:r>
      <w:r w:rsidR="00CA0EAE" w:rsidRPr="00FF0EA7">
        <w:t xml:space="preserve"> </w:t>
      </w:r>
      <w:r w:rsidRPr="00FF0EA7">
        <w:t>старших</w:t>
      </w:r>
      <w:r w:rsidR="00CA0EAE" w:rsidRPr="00FF0EA7">
        <w:t xml:space="preserve"> </w:t>
      </w:r>
      <w:r w:rsidRPr="00FF0EA7">
        <w:t>возрастах,</w:t>
      </w:r>
      <w:r w:rsidR="00CA0EAE" w:rsidRPr="00FF0EA7">
        <w:t xml:space="preserve"> </w:t>
      </w:r>
      <w:r w:rsidRPr="00FF0EA7">
        <w:t>но</w:t>
      </w:r>
      <w:r w:rsidR="00CA0EAE" w:rsidRPr="00FF0EA7">
        <w:t xml:space="preserve"> </w:t>
      </w:r>
      <w:r w:rsidRPr="00FF0EA7">
        <w:t>отмечает,</w:t>
      </w:r>
      <w:r w:rsidR="00CA0EAE" w:rsidRPr="00FF0EA7">
        <w:t xml:space="preserve"> </w:t>
      </w:r>
      <w:r w:rsidRPr="00FF0EA7">
        <w:t>что</w:t>
      </w:r>
      <w:r w:rsidR="00CA0EAE" w:rsidRPr="00FF0EA7">
        <w:t xml:space="preserve"> </w:t>
      </w:r>
      <w:r w:rsidRPr="00FF0EA7">
        <w:t>ее</w:t>
      </w:r>
      <w:r w:rsidR="00CA0EAE" w:rsidRPr="00FF0EA7">
        <w:t xml:space="preserve"> </w:t>
      </w:r>
      <w:r w:rsidRPr="00FF0EA7">
        <w:t>вклад</w:t>
      </w:r>
      <w:r w:rsidR="00CA0EAE" w:rsidRPr="00FF0EA7">
        <w:t xml:space="preserve"> </w:t>
      </w:r>
      <w:r w:rsidRPr="00FF0EA7">
        <w:t>невелик.</w:t>
      </w:r>
      <w:r w:rsidR="00CA0EAE" w:rsidRPr="00FF0EA7">
        <w:t xml:space="preserve"> </w:t>
      </w:r>
      <w:r w:rsidRPr="00FF0EA7">
        <w:t>В</w:t>
      </w:r>
      <w:r w:rsidR="00CA0EAE" w:rsidRPr="00FF0EA7">
        <w:t xml:space="preserve"> </w:t>
      </w:r>
      <w:r w:rsidRPr="00FF0EA7">
        <w:t>2024-2028</w:t>
      </w:r>
      <w:r w:rsidR="00CA0EAE" w:rsidRPr="00FF0EA7">
        <w:t xml:space="preserve"> </w:t>
      </w:r>
      <w:r w:rsidRPr="00FF0EA7">
        <w:t>годах</w:t>
      </w:r>
      <w:r w:rsidR="00CA0EAE" w:rsidRPr="00FF0EA7">
        <w:t xml:space="preserve"> </w:t>
      </w:r>
      <w:r w:rsidRPr="00FF0EA7">
        <w:t>число</w:t>
      </w:r>
      <w:r w:rsidR="00CA0EAE" w:rsidRPr="00FF0EA7">
        <w:t xml:space="preserve"> </w:t>
      </w:r>
      <w:r w:rsidRPr="00FF0EA7">
        <w:t>людей</w:t>
      </w:r>
      <w:r w:rsidR="00CA0EAE" w:rsidRPr="00FF0EA7">
        <w:t xml:space="preserve"> </w:t>
      </w:r>
      <w:r w:rsidRPr="00FF0EA7">
        <w:t>рабочего</w:t>
      </w:r>
      <w:r w:rsidR="00CA0EAE" w:rsidRPr="00FF0EA7">
        <w:t xml:space="preserve"> </w:t>
      </w:r>
      <w:r w:rsidRPr="00FF0EA7">
        <w:t>возраста,</w:t>
      </w:r>
      <w:r w:rsidR="00CA0EAE" w:rsidRPr="00FF0EA7">
        <w:t xml:space="preserve"> </w:t>
      </w:r>
      <w:r w:rsidRPr="00FF0EA7">
        <w:t>по</w:t>
      </w:r>
      <w:r w:rsidR="00CA0EAE" w:rsidRPr="00FF0EA7">
        <w:t xml:space="preserve"> </w:t>
      </w:r>
      <w:r w:rsidRPr="00FF0EA7">
        <w:t>мнению</w:t>
      </w:r>
      <w:r w:rsidR="00CA0EAE" w:rsidRPr="00FF0EA7">
        <w:t xml:space="preserve"> </w:t>
      </w:r>
      <w:r w:rsidRPr="00FF0EA7">
        <w:t>агентства,</w:t>
      </w:r>
      <w:r w:rsidR="00CA0EAE" w:rsidRPr="00FF0EA7">
        <w:t xml:space="preserve"> </w:t>
      </w:r>
      <w:r w:rsidRPr="00FF0EA7">
        <w:t>увеличится</w:t>
      </w:r>
      <w:r w:rsidR="00CA0EAE" w:rsidRPr="00FF0EA7">
        <w:t xml:space="preserve"> </w:t>
      </w:r>
      <w:r w:rsidRPr="00FF0EA7">
        <w:t>на</w:t>
      </w:r>
      <w:r w:rsidR="00CA0EAE" w:rsidRPr="00FF0EA7">
        <w:t xml:space="preserve"> </w:t>
      </w:r>
      <w:r w:rsidRPr="00FF0EA7">
        <w:t>3-4</w:t>
      </w:r>
      <w:r w:rsidR="00CA0EAE" w:rsidRPr="00FF0EA7">
        <w:t xml:space="preserve"> </w:t>
      </w:r>
      <w:r w:rsidRPr="00FF0EA7">
        <w:t>млн</w:t>
      </w:r>
      <w:r w:rsidR="00CA0EAE" w:rsidRPr="00FF0EA7">
        <w:t xml:space="preserve"> </w:t>
      </w:r>
      <w:r w:rsidRPr="00FF0EA7">
        <w:t>человек</w:t>
      </w:r>
      <w:r w:rsidR="00CA0EAE" w:rsidRPr="00FF0EA7">
        <w:t xml:space="preserve"> </w:t>
      </w:r>
      <w:r w:rsidRPr="00FF0EA7">
        <w:t>по</w:t>
      </w:r>
      <w:r w:rsidR="00CA0EAE" w:rsidRPr="00FF0EA7">
        <w:t xml:space="preserve"> </w:t>
      </w:r>
      <w:r w:rsidRPr="00FF0EA7">
        <w:t>сравнению</w:t>
      </w:r>
      <w:r w:rsidR="00CA0EAE" w:rsidRPr="00FF0EA7">
        <w:t xml:space="preserve"> </w:t>
      </w:r>
      <w:r w:rsidRPr="00FF0EA7">
        <w:t>со</w:t>
      </w:r>
      <w:r w:rsidR="00CA0EAE" w:rsidRPr="00FF0EA7">
        <w:t xml:space="preserve"> </w:t>
      </w:r>
      <w:r w:rsidRPr="00FF0EA7">
        <w:t>сценарием</w:t>
      </w:r>
      <w:r w:rsidR="00CA0EAE" w:rsidRPr="00FF0EA7">
        <w:t xml:space="preserve"> </w:t>
      </w:r>
      <w:r w:rsidRPr="00FF0EA7">
        <w:t>без</w:t>
      </w:r>
      <w:r w:rsidR="00CA0EAE" w:rsidRPr="00FF0EA7">
        <w:t xml:space="preserve"> </w:t>
      </w:r>
      <w:r w:rsidRPr="00FF0EA7">
        <w:t>реформы,</w:t>
      </w:r>
      <w:r w:rsidR="00CA0EAE" w:rsidRPr="00FF0EA7">
        <w:t xml:space="preserve"> </w:t>
      </w:r>
      <w:r w:rsidRPr="00FF0EA7">
        <w:t>что</w:t>
      </w:r>
      <w:r w:rsidR="00CA0EAE" w:rsidRPr="00FF0EA7">
        <w:t xml:space="preserve"> </w:t>
      </w:r>
      <w:r w:rsidRPr="00FF0EA7">
        <w:t>сопоставимо</w:t>
      </w:r>
      <w:r w:rsidR="00CA0EAE" w:rsidRPr="00FF0EA7">
        <w:t xml:space="preserve"> </w:t>
      </w:r>
      <w:r w:rsidRPr="00FF0EA7">
        <w:t>с</w:t>
      </w:r>
      <w:r w:rsidR="00CA0EAE" w:rsidRPr="00FF0EA7">
        <w:t xml:space="preserve"> </w:t>
      </w:r>
      <w:r w:rsidRPr="00FF0EA7">
        <w:t>5%</w:t>
      </w:r>
      <w:r w:rsidR="00CA0EAE" w:rsidRPr="00FF0EA7">
        <w:t xml:space="preserve"> </w:t>
      </w:r>
      <w:r w:rsidRPr="00FF0EA7">
        <w:t>рабочей</w:t>
      </w:r>
      <w:r w:rsidR="00CA0EAE" w:rsidRPr="00FF0EA7">
        <w:t xml:space="preserve"> </w:t>
      </w:r>
      <w:r w:rsidRPr="00FF0EA7">
        <w:t>силы</w:t>
      </w:r>
      <w:r w:rsidR="00CA0EAE" w:rsidRPr="00FF0EA7">
        <w:t xml:space="preserve"> </w:t>
      </w:r>
      <w:r w:rsidRPr="00FF0EA7">
        <w:t>(за</w:t>
      </w:r>
      <w:r w:rsidR="00CA0EAE" w:rsidRPr="00FF0EA7">
        <w:t xml:space="preserve"> </w:t>
      </w:r>
      <w:r w:rsidRPr="00FF0EA7">
        <w:t>время</w:t>
      </w:r>
      <w:r w:rsidR="00CA0EAE" w:rsidRPr="00FF0EA7">
        <w:t xml:space="preserve"> </w:t>
      </w:r>
      <w:r w:rsidRPr="00FF0EA7">
        <w:t>с</w:t>
      </w:r>
      <w:r w:rsidR="00CA0EAE" w:rsidRPr="00FF0EA7">
        <w:t xml:space="preserve"> </w:t>
      </w:r>
      <w:r w:rsidRPr="00FF0EA7">
        <w:t>начала</w:t>
      </w:r>
      <w:r w:rsidR="00CA0EAE" w:rsidRPr="00FF0EA7">
        <w:t xml:space="preserve"> </w:t>
      </w:r>
      <w:r w:rsidRPr="00FF0EA7">
        <w:t>реформы</w:t>
      </w:r>
      <w:r w:rsidR="00CA0EAE" w:rsidRPr="00FF0EA7">
        <w:t xml:space="preserve"> </w:t>
      </w:r>
      <w:r w:rsidRPr="00FF0EA7">
        <w:t>прирост</w:t>
      </w:r>
      <w:r w:rsidR="00CA0EAE" w:rsidRPr="00FF0EA7">
        <w:t xml:space="preserve"> </w:t>
      </w:r>
      <w:r w:rsidRPr="00FF0EA7">
        <w:t>составит</w:t>
      </w:r>
      <w:r w:rsidR="00CA0EAE" w:rsidRPr="00FF0EA7">
        <w:t xml:space="preserve"> </w:t>
      </w:r>
      <w:r w:rsidRPr="00FF0EA7">
        <w:t>около</w:t>
      </w:r>
      <w:r w:rsidR="00CA0EAE" w:rsidRPr="00FF0EA7">
        <w:t xml:space="preserve"> </w:t>
      </w:r>
      <w:r w:rsidRPr="00FF0EA7">
        <w:t>8</w:t>
      </w:r>
      <w:r w:rsidR="00CA0EAE" w:rsidRPr="00FF0EA7">
        <w:t xml:space="preserve"> </w:t>
      </w:r>
      <w:r w:rsidRPr="00FF0EA7">
        <w:t>млн</w:t>
      </w:r>
      <w:r w:rsidR="00CA0EAE" w:rsidRPr="00FF0EA7">
        <w:t xml:space="preserve"> </w:t>
      </w:r>
      <w:r w:rsidRPr="00FF0EA7">
        <w:t>человек,</w:t>
      </w:r>
      <w:r w:rsidR="00CA0EAE" w:rsidRPr="00FF0EA7">
        <w:t xml:space="preserve"> </w:t>
      </w:r>
      <w:r w:rsidRPr="00FF0EA7">
        <w:t>или</w:t>
      </w:r>
      <w:r w:rsidR="00CA0EAE" w:rsidRPr="00FF0EA7">
        <w:t xml:space="preserve"> </w:t>
      </w:r>
      <w:r w:rsidRPr="00FF0EA7">
        <w:t>немногим</w:t>
      </w:r>
      <w:r w:rsidR="00CA0EAE" w:rsidRPr="00FF0EA7">
        <w:t xml:space="preserve"> </w:t>
      </w:r>
      <w:r w:rsidRPr="00FF0EA7">
        <w:t>менее</w:t>
      </w:r>
      <w:r w:rsidR="00CA0EAE" w:rsidRPr="00FF0EA7">
        <w:t xml:space="preserve"> </w:t>
      </w:r>
      <w:r w:rsidRPr="00FF0EA7">
        <w:t>10%</w:t>
      </w:r>
      <w:r w:rsidR="00CA0EAE" w:rsidRPr="00FF0EA7">
        <w:t xml:space="preserve"> </w:t>
      </w:r>
      <w:r w:rsidRPr="00FF0EA7">
        <w:t>рабочей</w:t>
      </w:r>
      <w:r w:rsidR="00CA0EAE" w:rsidRPr="00FF0EA7">
        <w:t xml:space="preserve"> </w:t>
      </w:r>
      <w:r w:rsidRPr="00FF0EA7">
        <w:t>силы).</w:t>
      </w:r>
      <w:r w:rsidR="00CA0EAE" w:rsidRPr="00FF0EA7">
        <w:t xml:space="preserve"> </w:t>
      </w:r>
      <w:r w:rsidR="00AF08B1" w:rsidRPr="00FF0EA7">
        <w:t>«</w:t>
      </w:r>
      <w:r w:rsidRPr="00FF0EA7">
        <w:t>Впрочем,</w:t>
      </w:r>
      <w:r w:rsidR="00CA0EAE" w:rsidRPr="00FF0EA7">
        <w:t xml:space="preserve"> </w:t>
      </w:r>
      <w:r w:rsidRPr="00FF0EA7">
        <w:t>неверно</w:t>
      </w:r>
      <w:r w:rsidR="00CA0EAE" w:rsidRPr="00FF0EA7">
        <w:t xml:space="preserve"> </w:t>
      </w:r>
      <w:r w:rsidRPr="00FF0EA7">
        <w:t>считать,</w:t>
      </w:r>
      <w:r w:rsidR="00CA0EAE" w:rsidRPr="00FF0EA7">
        <w:t xml:space="preserve"> </w:t>
      </w:r>
      <w:r w:rsidRPr="00FF0EA7">
        <w:t>что</w:t>
      </w:r>
      <w:r w:rsidR="00CA0EAE" w:rsidRPr="00FF0EA7">
        <w:t xml:space="preserve"> </w:t>
      </w:r>
      <w:r w:rsidRPr="00FF0EA7">
        <w:t>этот</w:t>
      </w:r>
      <w:r w:rsidR="00CA0EAE" w:rsidRPr="00FF0EA7">
        <w:t xml:space="preserve"> </w:t>
      </w:r>
      <w:r w:rsidRPr="00FF0EA7">
        <w:t>показатель</w:t>
      </w:r>
      <w:r w:rsidR="00CA0EAE" w:rsidRPr="00FF0EA7">
        <w:t xml:space="preserve"> </w:t>
      </w:r>
      <w:r w:rsidRPr="00FF0EA7">
        <w:t>в</w:t>
      </w:r>
      <w:r w:rsidR="00CA0EAE" w:rsidRPr="00FF0EA7">
        <w:t xml:space="preserve"> </w:t>
      </w:r>
      <w:r w:rsidRPr="00FF0EA7">
        <w:t>полной</w:t>
      </w:r>
      <w:r w:rsidR="00CA0EAE" w:rsidRPr="00FF0EA7">
        <w:t xml:space="preserve"> </w:t>
      </w:r>
      <w:r w:rsidRPr="00FF0EA7">
        <w:t>мере</w:t>
      </w:r>
      <w:r w:rsidR="00CA0EAE" w:rsidRPr="00FF0EA7">
        <w:t xml:space="preserve"> </w:t>
      </w:r>
      <w:r w:rsidRPr="00FF0EA7">
        <w:t>является</w:t>
      </w:r>
      <w:r w:rsidR="00CA0EAE" w:rsidRPr="00FF0EA7">
        <w:t xml:space="preserve"> </w:t>
      </w:r>
      <w:r w:rsidRPr="00FF0EA7">
        <w:t>резервом</w:t>
      </w:r>
      <w:r w:rsidR="00CA0EAE" w:rsidRPr="00FF0EA7">
        <w:t xml:space="preserve"> </w:t>
      </w:r>
      <w:r w:rsidRPr="00FF0EA7">
        <w:t>рынка</w:t>
      </w:r>
      <w:r w:rsidR="00CA0EAE" w:rsidRPr="00FF0EA7">
        <w:t xml:space="preserve"> </w:t>
      </w:r>
      <w:r w:rsidRPr="00FF0EA7">
        <w:t>труда</w:t>
      </w:r>
      <w:r w:rsidR="00CA0EAE" w:rsidRPr="00FF0EA7">
        <w:t xml:space="preserve"> </w:t>
      </w:r>
      <w:r w:rsidRPr="00FF0EA7">
        <w:t>и</w:t>
      </w:r>
      <w:r w:rsidR="00CA0EAE" w:rsidRPr="00FF0EA7">
        <w:t xml:space="preserve"> </w:t>
      </w:r>
      <w:r w:rsidRPr="00FF0EA7">
        <w:t>численность</w:t>
      </w:r>
      <w:r w:rsidR="00CA0EAE" w:rsidRPr="00FF0EA7">
        <w:t xml:space="preserve"> </w:t>
      </w:r>
      <w:r w:rsidRPr="00FF0EA7">
        <w:t>занятых</w:t>
      </w:r>
      <w:r w:rsidR="00CA0EAE" w:rsidRPr="00FF0EA7">
        <w:t xml:space="preserve"> </w:t>
      </w:r>
      <w:r w:rsidRPr="00FF0EA7">
        <w:t>может</w:t>
      </w:r>
      <w:r w:rsidR="00CA0EAE" w:rsidRPr="00FF0EA7">
        <w:t xml:space="preserve"> </w:t>
      </w:r>
      <w:r w:rsidRPr="00FF0EA7">
        <w:t>увеличиться</w:t>
      </w:r>
      <w:r w:rsidR="00CA0EAE" w:rsidRPr="00FF0EA7">
        <w:t xml:space="preserve"> </w:t>
      </w:r>
      <w:r w:rsidRPr="00FF0EA7">
        <w:t>на</w:t>
      </w:r>
      <w:r w:rsidR="00CA0EAE" w:rsidRPr="00FF0EA7">
        <w:t xml:space="preserve"> </w:t>
      </w:r>
      <w:r w:rsidRPr="00FF0EA7">
        <w:t>указанную</w:t>
      </w:r>
      <w:r w:rsidR="00CA0EAE" w:rsidRPr="00FF0EA7">
        <w:t xml:space="preserve"> </w:t>
      </w:r>
      <w:r w:rsidRPr="00FF0EA7">
        <w:t>величину</w:t>
      </w:r>
      <w:r w:rsidR="00CA0EAE" w:rsidRPr="00FF0EA7">
        <w:t xml:space="preserve"> </w:t>
      </w:r>
      <w:r w:rsidRPr="00FF0EA7">
        <w:t>благодаря</w:t>
      </w:r>
      <w:r w:rsidR="00CA0EAE" w:rsidRPr="00FF0EA7">
        <w:t xml:space="preserve"> </w:t>
      </w:r>
      <w:r w:rsidRPr="00FF0EA7">
        <w:t>более</w:t>
      </w:r>
      <w:r w:rsidR="00CA0EAE" w:rsidRPr="00FF0EA7">
        <w:t xml:space="preserve"> </w:t>
      </w:r>
      <w:r w:rsidRPr="00FF0EA7">
        <w:t>позднему</w:t>
      </w:r>
      <w:r w:rsidR="00CA0EAE" w:rsidRPr="00FF0EA7">
        <w:t xml:space="preserve"> </w:t>
      </w:r>
      <w:r w:rsidRPr="00FF0EA7">
        <w:t>выходу</w:t>
      </w:r>
      <w:r w:rsidR="00CA0EAE" w:rsidRPr="00FF0EA7">
        <w:t xml:space="preserve"> </w:t>
      </w:r>
      <w:r w:rsidRPr="00FF0EA7">
        <w:t>пожилых</w:t>
      </w:r>
      <w:r w:rsidR="00CA0EAE" w:rsidRPr="00FF0EA7">
        <w:t xml:space="preserve"> </w:t>
      </w:r>
      <w:r w:rsidRPr="00FF0EA7">
        <w:t>сотрудников</w:t>
      </w:r>
      <w:r w:rsidR="00CA0EAE" w:rsidRPr="00FF0EA7">
        <w:t xml:space="preserve"> </w:t>
      </w:r>
      <w:r w:rsidRPr="00FF0EA7">
        <w:t>на</w:t>
      </w:r>
      <w:r w:rsidR="00CA0EAE" w:rsidRPr="00FF0EA7">
        <w:t xml:space="preserve"> </w:t>
      </w:r>
      <w:r w:rsidRPr="00FF0EA7">
        <w:t>пенсию.</w:t>
      </w:r>
      <w:r w:rsidR="00CA0EAE" w:rsidRPr="00FF0EA7">
        <w:t xml:space="preserve"> </w:t>
      </w:r>
      <w:r w:rsidRPr="00FF0EA7">
        <w:t>Дело</w:t>
      </w:r>
      <w:r w:rsidR="00CA0EAE" w:rsidRPr="00FF0EA7">
        <w:t xml:space="preserve"> </w:t>
      </w:r>
      <w:r w:rsidRPr="00FF0EA7">
        <w:t>в</w:t>
      </w:r>
      <w:r w:rsidR="00CA0EAE" w:rsidRPr="00FF0EA7">
        <w:t xml:space="preserve"> </w:t>
      </w:r>
      <w:r w:rsidRPr="00FF0EA7">
        <w:t>том,</w:t>
      </w:r>
      <w:r w:rsidR="00CA0EAE" w:rsidRPr="00FF0EA7">
        <w:t xml:space="preserve"> </w:t>
      </w:r>
      <w:r w:rsidRPr="00FF0EA7">
        <w:t>что</w:t>
      </w:r>
      <w:r w:rsidR="00CA0EAE" w:rsidRPr="00FF0EA7">
        <w:t xml:space="preserve"> </w:t>
      </w:r>
      <w:r w:rsidRPr="00FF0EA7">
        <w:t>около</w:t>
      </w:r>
      <w:r w:rsidR="00CA0EAE" w:rsidRPr="00FF0EA7">
        <w:t xml:space="preserve"> </w:t>
      </w:r>
      <w:r w:rsidRPr="00FF0EA7">
        <w:t>половины</w:t>
      </w:r>
      <w:r w:rsidR="00CA0EAE" w:rsidRPr="00FF0EA7">
        <w:t xml:space="preserve"> </w:t>
      </w:r>
      <w:r w:rsidRPr="00FF0EA7">
        <w:t>людей</w:t>
      </w:r>
      <w:r w:rsidR="00CA0EAE" w:rsidRPr="00FF0EA7">
        <w:t xml:space="preserve"> </w:t>
      </w:r>
      <w:r w:rsidRPr="00FF0EA7">
        <w:t>в</w:t>
      </w:r>
      <w:r w:rsidR="00CA0EAE" w:rsidRPr="00FF0EA7">
        <w:t xml:space="preserve"> </w:t>
      </w:r>
      <w:r w:rsidRPr="00FF0EA7">
        <w:t>России</w:t>
      </w:r>
      <w:r w:rsidR="00CA0EAE" w:rsidRPr="00FF0EA7">
        <w:t xml:space="preserve"> </w:t>
      </w:r>
      <w:r w:rsidRPr="00FF0EA7">
        <w:t>в</w:t>
      </w:r>
      <w:r w:rsidR="00CA0EAE" w:rsidRPr="00FF0EA7">
        <w:t xml:space="preserve"> </w:t>
      </w:r>
      <w:r w:rsidRPr="00FF0EA7">
        <w:t>течение</w:t>
      </w:r>
      <w:r w:rsidR="00CA0EAE" w:rsidRPr="00FF0EA7">
        <w:t xml:space="preserve"> </w:t>
      </w:r>
      <w:r w:rsidRPr="00FF0EA7">
        <w:t>минимум</w:t>
      </w:r>
      <w:r w:rsidR="00CA0EAE" w:rsidRPr="00FF0EA7">
        <w:t xml:space="preserve"> </w:t>
      </w:r>
      <w:r w:rsidRPr="00FF0EA7">
        <w:t>пяти</w:t>
      </w:r>
      <w:r w:rsidR="00CA0EAE" w:rsidRPr="00FF0EA7">
        <w:t xml:space="preserve"> </w:t>
      </w:r>
      <w:r w:rsidRPr="00FF0EA7">
        <w:t>лет</w:t>
      </w:r>
      <w:r w:rsidR="00CA0EAE" w:rsidRPr="00FF0EA7">
        <w:t xml:space="preserve"> </w:t>
      </w:r>
      <w:r w:rsidRPr="00FF0EA7">
        <w:t>после</w:t>
      </w:r>
      <w:r w:rsidR="00CA0EAE" w:rsidRPr="00FF0EA7">
        <w:t xml:space="preserve"> </w:t>
      </w:r>
      <w:r w:rsidRPr="00FF0EA7">
        <w:lastRenderedPageBreak/>
        <w:t>наступления</w:t>
      </w:r>
      <w:r w:rsidR="00CA0EAE" w:rsidRPr="00FF0EA7">
        <w:t xml:space="preserve"> </w:t>
      </w:r>
      <w:r w:rsidRPr="00FF0EA7">
        <w:t>пенсионного</w:t>
      </w:r>
      <w:r w:rsidR="00CA0EAE" w:rsidRPr="00FF0EA7">
        <w:t xml:space="preserve"> </w:t>
      </w:r>
      <w:r w:rsidRPr="00FF0EA7">
        <w:t>возраста</w:t>
      </w:r>
      <w:r w:rsidR="00CA0EAE" w:rsidRPr="00FF0EA7">
        <w:t xml:space="preserve"> </w:t>
      </w:r>
      <w:r w:rsidRPr="00FF0EA7">
        <w:t>продолжали</w:t>
      </w:r>
      <w:r w:rsidR="00CA0EAE" w:rsidRPr="00FF0EA7">
        <w:t xml:space="preserve"> </w:t>
      </w:r>
      <w:r w:rsidRPr="00FF0EA7">
        <w:t>работать</w:t>
      </w:r>
      <w:r w:rsidR="00CA0EAE" w:rsidRPr="00FF0EA7">
        <w:t xml:space="preserve"> </w:t>
      </w:r>
      <w:r w:rsidRPr="00FF0EA7">
        <w:t>и</w:t>
      </w:r>
      <w:r w:rsidR="00CA0EAE" w:rsidRPr="00FF0EA7">
        <w:t xml:space="preserve"> </w:t>
      </w:r>
      <w:r w:rsidRPr="00FF0EA7">
        <w:t>до</w:t>
      </w:r>
      <w:r w:rsidR="00CA0EAE" w:rsidRPr="00FF0EA7">
        <w:t xml:space="preserve"> </w:t>
      </w:r>
      <w:r w:rsidRPr="00FF0EA7">
        <w:t>начала</w:t>
      </w:r>
      <w:r w:rsidR="00CA0EAE" w:rsidRPr="00FF0EA7">
        <w:t xml:space="preserve"> </w:t>
      </w:r>
      <w:r w:rsidRPr="00FF0EA7">
        <w:t>реформы</w:t>
      </w:r>
      <w:r w:rsidR="00AF08B1" w:rsidRPr="00FF0EA7">
        <w:t>», -</w:t>
      </w:r>
      <w:r w:rsidR="00CA0EAE" w:rsidRPr="00FF0EA7">
        <w:t xml:space="preserve"> </w:t>
      </w:r>
      <w:r w:rsidRPr="00FF0EA7">
        <w:t>добавляют</w:t>
      </w:r>
      <w:r w:rsidR="00CA0EAE" w:rsidRPr="00FF0EA7">
        <w:t xml:space="preserve"> </w:t>
      </w:r>
      <w:r w:rsidRPr="00FF0EA7">
        <w:t>аналитики.</w:t>
      </w:r>
    </w:p>
    <w:p w:rsidR="004470EC" w:rsidRPr="00FF0EA7" w:rsidRDefault="004470EC" w:rsidP="004470EC">
      <w:r w:rsidRPr="00FF0EA7">
        <w:t>Статистика</w:t>
      </w:r>
      <w:r w:rsidR="00CA0EAE" w:rsidRPr="00FF0EA7">
        <w:t xml:space="preserve"> </w:t>
      </w:r>
      <w:r w:rsidRPr="00FF0EA7">
        <w:t>первых</w:t>
      </w:r>
      <w:r w:rsidR="00CA0EAE" w:rsidRPr="00FF0EA7">
        <w:t xml:space="preserve"> </w:t>
      </w:r>
      <w:r w:rsidRPr="00FF0EA7">
        <w:t>лет</w:t>
      </w:r>
      <w:r w:rsidR="00CA0EAE" w:rsidRPr="00FF0EA7">
        <w:t xml:space="preserve"> </w:t>
      </w:r>
      <w:r w:rsidRPr="00FF0EA7">
        <w:t>переходного</w:t>
      </w:r>
      <w:r w:rsidR="00CA0EAE" w:rsidRPr="00FF0EA7">
        <w:t xml:space="preserve"> </w:t>
      </w:r>
      <w:r w:rsidRPr="00FF0EA7">
        <w:t>периода</w:t>
      </w:r>
      <w:r w:rsidR="00CA0EAE" w:rsidRPr="00FF0EA7">
        <w:t xml:space="preserve"> </w:t>
      </w:r>
      <w:r w:rsidRPr="00FF0EA7">
        <w:t>показывает,</w:t>
      </w:r>
      <w:r w:rsidR="00CA0EAE" w:rsidRPr="00FF0EA7">
        <w:t xml:space="preserve"> </w:t>
      </w:r>
      <w:r w:rsidRPr="00FF0EA7">
        <w:t>что</w:t>
      </w:r>
      <w:r w:rsidR="00CA0EAE" w:rsidRPr="00FF0EA7">
        <w:t xml:space="preserve"> </w:t>
      </w:r>
      <w:r w:rsidRPr="00FF0EA7">
        <w:t>реальный</w:t>
      </w:r>
      <w:r w:rsidR="00CA0EAE" w:rsidRPr="00FF0EA7">
        <w:t xml:space="preserve"> </w:t>
      </w:r>
      <w:r w:rsidRPr="00FF0EA7">
        <w:t>эффект</w:t>
      </w:r>
      <w:r w:rsidR="00CA0EAE" w:rsidRPr="00FF0EA7">
        <w:t xml:space="preserve"> </w:t>
      </w:r>
      <w:r w:rsidRPr="00FF0EA7">
        <w:t>от</w:t>
      </w:r>
      <w:r w:rsidR="00CA0EAE" w:rsidRPr="00FF0EA7">
        <w:t xml:space="preserve"> </w:t>
      </w:r>
      <w:r w:rsidRPr="00FF0EA7">
        <w:t>повышения</w:t>
      </w:r>
      <w:r w:rsidR="00CA0EAE" w:rsidRPr="00FF0EA7">
        <w:t xml:space="preserve"> </w:t>
      </w:r>
      <w:r w:rsidRPr="00FF0EA7">
        <w:t>пенсионного</w:t>
      </w:r>
      <w:r w:rsidR="00CA0EAE" w:rsidRPr="00FF0EA7">
        <w:t xml:space="preserve"> </w:t>
      </w:r>
      <w:r w:rsidRPr="00FF0EA7">
        <w:t>возраста</w:t>
      </w:r>
      <w:r w:rsidR="00CA0EAE" w:rsidRPr="00FF0EA7">
        <w:t xml:space="preserve"> </w:t>
      </w:r>
      <w:r w:rsidRPr="00FF0EA7">
        <w:t>заключается</w:t>
      </w:r>
      <w:r w:rsidR="00CA0EAE" w:rsidRPr="00FF0EA7">
        <w:t xml:space="preserve"> </w:t>
      </w:r>
      <w:r w:rsidRPr="00FF0EA7">
        <w:t>в</w:t>
      </w:r>
      <w:r w:rsidR="00CA0EAE" w:rsidRPr="00FF0EA7">
        <w:t xml:space="preserve"> </w:t>
      </w:r>
      <w:r w:rsidRPr="00FF0EA7">
        <w:t>увеличении</w:t>
      </w:r>
      <w:r w:rsidR="00CA0EAE" w:rsidRPr="00FF0EA7">
        <w:t xml:space="preserve"> </w:t>
      </w:r>
      <w:r w:rsidRPr="00FF0EA7">
        <w:t>занятости</w:t>
      </w:r>
      <w:r w:rsidR="00CA0EAE" w:rsidRPr="00FF0EA7">
        <w:t xml:space="preserve"> </w:t>
      </w:r>
      <w:r w:rsidRPr="00FF0EA7">
        <w:t>в</w:t>
      </w:r>
      <w:r w:rsidR="00CA0EAE" w:rsidRPr="00FF0EA7">
        <w:t xml:space="preserve"> </w:t>
      </w:r>
      <w:r w:rsidRPr="00FF0EA7">
        <w:t>группах</w:t>
      </w:r>
      <w:r w:rsidR="00CA0EAE" w:rsidRPr="00FF0EA7">
        <w:t xml:space="preserve"> </w:t>
      </w:r>
      <w:r w:rsidRPr="00FF0EA7">
        <w:t>возрастов,</w:t>
      </w:r>
      <w:r w:rsidR="00CA0EAE" w:rsidRPr="00FF0EA7">
        <w:t xml:space="preserve"> </w:t>
      </w:r>
      <w:r w:rsidRPr="00FF0EA7">
        <w:t>непосредственно</w:t>
      </w:r>
      <w:r w:rsidR="00CA0EAE" w:rsidRPr="00FF0EA7">
        <w:t xml:space="preserve"> </w:t>
      </w:r>
      <w:r w:rsidRPr="00FF0EA7">
        <w:t>затронутых</w:t>
      </w:r>
      <w:r w:rsidR="00CA0EAE" w:rsidRPr="00FF0EA7">
        <w:t xml:space="preserve"> </w:t>
      </w:r>
      <w:r w:rsidRPr="00FF0EA7">
        <w:t>реформой,</w:t>
      </w:r>
      <w:r w:rsidR="00CA0EAE" w:rsidRPr="00FF0EA7">
        <w:t xml:space="preserve"> </w:t>
      </w:r>
      <w:r w:rsidRPr="00FF0EA7">
        <w:t>лишь</w:t>
      </w:r>
      <w:r w:rsidR="00CA0EAE" w:rsidRPr="00FF0EA7">
        <w:t xml:space="preserve"> </w:t>
      </w:r>
      <w:r w:rsidRPr="00FF0EA7">
        <w:t>на</w:t>
      </w:r>
      <w:r w:rsidR="00CA0EAE" w:rsidRPr="00FF0EA7">
        <w:t xml:space="preserve"> </w:t>
      </w:r>
      <w:r w:rsidRPr="00FF0EA7">
        <w:t>10-15</w:t>
      </w:r>
      <w:r w:rsidR="00CA0EAE" w:rsidRPr="00FF0EA7">
        <w:t xml:space="preserve"> </w:t>
      </w:r>
      <w:r w:rsidRPr="00FF0EA7">
        <w:t>п.</w:t>
      </w:r>
      <w:r w:rsidR="00CA0EAE" w:rsidRPr="00FF0EA7">
        <w:t xml:space="preserve"> </w:t>
      </w:r>
      <w:r w:rsidRPr="00FF0EA7">
        <w:t>п.</w:t>
      </w:r>
      <w:r w:rsidR="00CA0EAE" w:rsidRPr="00FF0EA7">
        <w:t xml:space="preserve"> </w:t>
      </w:r>
      <w:r w:rsidRPr="00FF0EA7">
        <w:t>Это</w:t>
      </w:r>
      <w:r w:rsidR="00CA0EAE" w:rsidRPr="00FF0EA7">
        <w:t xml:space="preserve"> </w:t>
      </w:r>
      <w:r w:rsidRPr="00FF0EA7">
        <w:t>сопоставимо</w:t>
      </w:r>
      <w:r w:rsidR="00CA0EAE" w:rsidRPr="00FF0EA7">
        <w:t xml:space="preserve"> </w:t>
      </w:r>
      <w:r w:rsidRPr="00FF0EA7">
        <w:t>с</w:t>
      </w:r>
      <w:r w:rsidR="00CA0EAE" w:rsidRPr="00FF0EA7">
        <w:t xml:space="preserve"> </w:t>
      </w:r>
      <w:r w:rsidRPr="00FF0EA7">
        <w:t>потенциальным</w:t>
      </w:r>
      <w:r w:rsidR="00CA0EAE" w:rsidRPr="00FF0EA7">
        <w:t xml:space="preserve"> </w:t>
      </w:r>
      <w:r w:rsidRPr="00FF0EA7">
        <w:t>увеличением</w:t>
      </w:r>
      <w:r w:rsidR="00CA0EAE" w:rsidRPr="00FF0EA7">
        <w:t xml:space="preserve"> </w:t>
      </w:r>
      <w:r w:rsidRPr="00FF0EA7">
        <w:t>числа</w:t>
      </w:r>
      <w:r w:rsidR="00CA0EAE" w:rsidRPr="00FF0EA7">
        <w:t xml:space="preserve"> </w:t>
      </w:r>
      <w:r w:rsidRPr="00FF0EA7">
        <w:t>занятых</w:t>
      </w:r>
      <w:r w:rsidR="00CA0EAE" w:rsidRPr="00FF0EA7">
        <w:t xml:space="preserve"> </w:t>
      </w:r>
      <w:r w:rsidRPr="00FF0EA7">
        <w:t>граждан</w:t>
      </w:r>
      <w:r w:rsidR="00CA0EAE" w:rsidRPr="00FF0EA7">
        <w:t xml:space="preserve"> </w:t>
      </w:r>
      <w:r w:rsidRPr="00FF0EA7">
        <w:t>немногим</w:t>
      </w:r>
      <w:r w:rsidR="00CA0EAE" w:rsidRPr="00FF0EA7">
        <w:t xml:space="preserve"> </w:t>
      </w:r>
      <w:r w:rsidRPr="00FF0EA7">
        <w:t>более</w:t>
      </w:r>
      <w:r w:rsidR="00CA0EAE" w:rsidRPr="00FF0EA7">
        <w:t xml:space="preserve"> </w:t>
      </w:r>
      <w:r w:rsidRPr="00FF0EA7">
        <w:t>чем</w:t>
      </w:r>
      <w:r w:rsidR="00CA0EAE" w:rsidRPr="00FF0EA7">
        <w:t xml:space="preserve"> </w:t>
      </w:r>
      <w:r w:rsidRPr="00FF0EA7">
        <w:t>на</w:t>
      </w:r>
      <w:r w:rsidR="00CA0EAE" w:rsidRPr="00FF0EA7">
        <w:t xml:space="preserve"> </w:t>
      </w:r>
      <w:r w:rsidRPr="00FF0EA7">
        <w:t>1</w:t>
      </w:r>
      <w:r w:rsidR="00CA0EAE" w:rsidRPr="00FF0EA7">
        <w:t xml:space="preserve"> </w:t>
      </w:r>
      <w:r w:rsidRPr="00FF0EA7">
        <w:t>млн</w:t>
      </w:r>
      <w:r w:rsidR="00CA0EAE" w:rsidRPr="00FF0EA7">
        <w:t xml:space="preserve"> </w:t>
      </w:r>
      <w:r w:rsidRPr="00FF0EA7">
        <w:t>человек</w:t>
      </w:r>
      <w:r w:rsidR="00CA0EAE" w:rsidRPr="00FF0EA7">
        <w:t xml:space="preserve"> </w:t>
      </w:r>
      <w:r w:rsidRPr="00FF0EA7">
        <w:t>за</w:t>
      </w:r>
      <w:r w:rsidR="00CA0EAE" w:rsidRPr="00FF0EA7">
        <w:t xml:space="preserve"> </w:t>
      </w:r>
      <w:r w:rsidRPr="00FF0EA7">
        <w:t>весь</w:t>
      </w:r>
      <w:r w:rsidR="00CA0EAE" w:rsidRPr="00FF0EA7">
        <w:t xml:space="preserve"> </w:t>
      </w:r>
      <w:r w:rsidRPr="00FF0EA7">
        <w:t>переходный</w:t>
      </w:r>
      <w:r w:rsidR="00CA0EAE" w:rsidRPr="00FF0EA7">
        <w:t xml:space="preserve"> </w:t>
      </w:r>
      <w:r w:rsidRPr="00FF0EA7">
        <w:t>период</w:t>
      </w:r>
      <w:r w:rsidR="00CA0EAE" w:rsidRPr="00FF0EA7">
        <w:t xml:space="preserve"> </w:t>
      </w:r>
      <w:r w:rsidRPr="00FF0EA7">
        <w:t>(около</w:t>
      </w:r>
      <w:r w:rsidR="00CA0EAE" w:rsidRPr="00FF0EA7">
        <w:t xml:space="preserve"> </w:t>
      </w:r>
      <w:r w:rsidRPr="00FF0EA7">
        <w:t>1,5%</w:t>
      </w:r>
      <w:r w:rsidR="00CA0EAE" w:rsidRPr="00FF0EA7">
        <w:t xml:space="preserve"> </w:t>
      </w:r>
      <w:r w:rsidRPr="00FF0EA7">
        <w:t>рабочей</w:t>
      </w:r>
      <w:r w:rsidR="00CA0EAE" w:rsidRPr="00FF0EA7">
        <w:t xml:space="preserve"> </w:t>
      </w:r>
      <w:r w:rsidRPr="00FF0EA7">
        <w:t>силы).</w:t>
      </w:r>
      <w:r w:rsidR="00CA0EAE" w:rsidRPr="00FF0EA7">
        <w:t xml:space="preserve"> </w:t>
      </w:r>
      <w:r w:rsidRPr="00FF0EA7">
        <w:t>**</w:t>
      </w:r>
    </w:p>
    <w:p w:rsidR="004470EC" w:rsidRPr="00FF0EA7" w:rsidRDefault="004470EC" w:rsidP="0090203E">
      <w:hyperlink r:id="rId38" w:history="1">
        <w:r w:rsidRPr="00FF0EA7">
          <w:rPr>
            <w:rStyle w:val="DocumentOriginalLink"/>
            <w:rFonts w:ascii="Times New Roman" w:hAnsi="Times New Roman"/>
            <w:sz w:val="24"/>
          </w:rPr>
          <w:t>https://tass.ru/ekonomika/20153521</w:t>
        </w:r>
      </w:hyperlink>
    </w:p>
    <w:p w:rsidR="00D1642B" w:rsidRPr="00FF0EA7" w:rsidRDefault="00D1642B" w:rsidP="00D1642B">
      <w:pPr>
        <w:pStyle w:val="251"/>
      </w:pPr>
      <w:bookmarkStart w:id="92" w:name="_Toc99271704"/>
      <w:bookmarkStart w:id="93" w:name="_Toc99318656"/>
      <w:bookmarkStart w:id="94" w:name="_Toc62681899"/>
      <w:bookmarkStart w:id="95" w:name="_Toc160514328"/>
      <w:bookmarkEnd w:id="17"/>
      <w:bookmarkEnd w:id="18"/>
      <w:bookmarkEnd w:id="22"/>
      <w:bookmarkEnd w:id="23"/>
      <w:bookmarkEnd w:id="24"/>
      <w:bookmarkEnd w:id="49"/>
      <w:r w:rsidRPr="00FF0EA7">
        <w:lastRenderedPageBreak/>
        <w:t>НОВОСТИ</w:t>
      </w:r>
      <w:r w:rsidR="00CA0EAE" w:rsidRPr="00FF0EA7">
        <w:t xml:space="preserve"> </w:t>
      </w:r>
      <w:r w:rsidRPr="00FF0EA7">
        <w:t>МАКРОЭКОНОМИКИ</w:t>
      </w:r>
      <w:bookmarkEnd w:id="92"/>
      <w:bookmarkEnd w:id="93"/>
      <w:bookmarkEnd w:id="95"/>
    </w:p>
    <w:p w:rsidR="00010E83" w:rsidRPr="00FF0EA7" w:rsidRDefault="00010E83" w:rsidP="00010E83">
      <w:pPr>
        <w:pStyle w:val="2"/>
      </w:pPr>
      <w:bookmarkStart w:id="96" w:name="_Toc99271711"/>
      <w:bookmarkStart w:id="97" w:name="_Toc99318657"/>
      <w:bookmarkStart w:id="98" w:name="_Toc160514329"/>
      <w:r w:rsidRPr="00FF0EA7">
        <w:t>ТАСС,</w:t>
      </w:r>
      <w:r w:rsidR="00CA0EAE" w:rsidRPr="00FF0EA7">
        <w:t xml:space="preserve"> </w:t>
      </w:r>
      <w:r w:rsidRPr="00FF0EA7">
        <w:t>04.03.2024,</w:t>
      </w:r>
      <w:r w:rsidR="00CA0EAE" w:rsidRPr="00FF0EA7">
        <w:t xml:space="preserve"> </w:t>
      </w:r>
      <w:r w:rsidRPr="00FF0EA7">
        <w:t>Казахстан</w:t>
      </w:r>
      <w:r w:rsidR="00CA0EAE" w:rsidRPr="00FF0EA7">
        <w:t xml:space="preserve"> </w:t>
      </w:r>
      <w:r w:rsidRPr="00FF0EA7">
        <w:t>и</w:t>
      </w:r>
      <w:r w:rsidR="00CA0EAE" w:rsidRPr="00FF0EA7">
        <w:t xml:space="preserve"> </w:t>
      </w:r>
      <w:r w:rsidRPr="00FF0EA7">
        <w:t>Россия</w:t>
      </w:r>
      <w:r w:rsidR="00CA0EAE" w:rsidRPr="00FF0EA7">
        <w:t xml:space="preserve"> </w:t>
      </w:r>
      <w:r w:rsidRPr="00FF0EA7">
        <w:t>прорабатывают</w:t>
      </w:r>
      <w:r w:rsidR="00CA0EAE" w:rsidRPr="00FF0EA7">
        <w:t xml:space="preserve"> </w:t>
      </w:r>
      <w:r w:rsidRPr="00FF0EA7">
        <w:t>67</w:t>
      </w:r>
      <w:r w:rsidR="00CA0EAE" w:rsidRPr="00FF0EA7">
        <w:t xml:space="preserve"> </w:t>
      </w:r>
      <w:r w:rsidRPr="00FF0EA7">
        <w:t>совместных</w:t>
      </w:r>
      <w:r w:rsidR="00CA0EAE" w:rsidRPr="00FF0EA7">
        <w:t xml:space="preserve"> </w:t>
      </w:r>
      <w:r w:rsidRPr="00FF0EA7">
        <w:t>проектов</w:t>
      </w:r>
      <w:r w:rsidR="00CA0EAE" w:rsidRPr="00FF0EA7">
        <w:t xml:space="preserve"> </w:t>
      </w:r>
      <w:r w:rsidRPr="00FF0EA7">
        <w:t>на</w:t>
      </w:r>
      <w:r w:rsidR="00CA0EAE" w:rsidRPr="00FF0EA7">
        <w:t xml:space="preserve"> </w:t>
      </w:r>
      <w:r w:rsidRPr="00FF0EA7">
        <w:t>$14</w:t>
      </w:r>
      <w:r w:rsidR="00CA0EAE" w:rsidRPr="00FF0EA7">
        <w:t xml:space="preserve"> </w:t>
      </w:r>
      <w:r w:rsidRPr="00FF0EA7">
        <w:t>млрд</w:t>
      </w:r>
      <w:bookmarkEnd w:id="98"/>
    </w:p>
    <w:p w:rsidR="00010E83" w:rsidRPr="00FF0EA7" w:rsidRDefault="00010E83" w:rsidP="00C24E11">
      <w:pPr>
        <w:pStyle w:val="3"/>
      </w:pPr>
      <w:bookmarkStart w:id="99" w:name="_Toc160514330"/>
      <w:r w:rsidRPr="00FF0EA7">
        <w:t>Власти</w:t>
      </w:r>
      <w:r w:rsidR="00CA0EAE" w:rsidRPr="00FF0EA7">
        <w:t xml:space="preserve"> </w:t>
      </w:r>
      <w:r w:rsidRPr="00FF0EA7">
        <w:t>Казахстана</w:t>
      </w:r>
      <w:r w:rsidR="00CA0EAE" w:rsidRPr="00FF0EA7">
        <w:t xml:space="preserve"> </w:t>
      </w:r>
      <w:r w:rsidRPr="00FF0EA7">
        <w:t>и</w:t>
      </w:r>
      <w:r w:rsidR="00CA0EAE" w:rsidRPr="00FF0EA7">
        <w:t xml:space="preserve"> </w:t>
      </w:r>
      <w:r w:rsidRPr="00FF0EA7">
        <w:t>России</w:t>
      </w:r>
      <w:r w:rsidR="00CA0EAE" w:rsidRPr="00FF0EA7">
        <w:t xml:space="preserve"> </w:t>
      </w:r>
      <w:r w:rsidRPr="00FF0EA7">
        <w:t>прорабатывают</w:t>
      </w:r>
      <w:r w:rsidR="00CA0EAE" w:rsidRPr="00FF0EA7">
        <w:t xml:space="preserve"> </w:t>
      </w:r>
      <w:r w:rsidRPr="00FF0EA7">
        <w:t>67</w:t>
      </w:r>
      <w:r w:rsidR="00CA0EAE" w:rsidRPr="00FF0EA7">
        <w:t xml:space="preserve"> </w:t>
      </w:r>
      <w:r w:rsidRPr="00FF0EA7">
        <w:t>совместных</w:t>
      </w:r>
      <w:r w:rsidR="00CA0EAE" w:rsidRPr="00FF0EA7">
        <w:t xml:space="preserve"> </w:t>
      </w:r>
      <w:r w:rsidRPr="00FF0EA7">
        <w:t>проектов</w:t>
      </w:r>
      <w:r w:rsidR="00CA0EAE" w:rsidRPr="00FF0EA7">
        <w:t xml:space="preserve"> </w:t>
      </w:r>
      <w:r w:rsidRPr="00FF0EA7">
        <w:t>в</w:t>
      </w:r>
      <w:r w:rsidR="00CA0EAE" w:rsidRPr="00FF0EA7">
        <w:t xml:space="preserve"> </w:t>
      </w:r>
      <w:r w:rsidRPr="00FF0EA7">
        <w:t>разных</w:t>
      </w:r>
      <w:r w:rsidR="00CA0EAE" w:rsidRPr="00FF0EA7">
        <w:t xml:space="preserve"> </w:t>
      </w:r>
      <w:r w:rsidRPr="00FF0EA7">
        <w:t>отраслях</w:t>
      </w:r>
      <w:r w:rsidR="00CA0EAE" w:rsidRPr="00FF0EA7">
        <w:t xml:space="preserve"> </w:t>
      </w:r>
      <w:r w:rsidRPr="00FF0EA7">
        <w:t>экономики</w:t>
      </w:r>
      <w:r w:rsidR="00CA0EAE" w:rsidRPr="00FF0EA7">
        <w:t xml:space="preserve"> </w:t>
      </w:r>
      <w:r w:rsidRPr="00FF0EA7">
        <w:t>на</w:t>
      </w:r>
      <w:r w:rsidR="00CA0EAE" w:rsidRPr="00FF0EA7">
        <w:t xml:space="preserve"> </w:t>
      </w:r>
      <w:r w:rsidRPr="00FF0EA7">
        <w:t>общую</w:t>
      </w:r>
      <w:r w:rsidR="00CA0EAE" w:rsidRPr="00FF0EA7">
        <w:t xml:space="preserve"> </w:t>
      </w:r>
      <w:r w:rsidRPr="00FF0EA7">
        <w:t>сумму</w:t>
      </w:r>
      <w:r w:rsidR="00CA0EAE" w:rsidRPr="00FF0EA7">
        <w:t xml:space="preserve"> </w:t>
      </w:r>
      <w:r w:rsidRPr="00FF0EA7">
        <w:t>$14</w:t>
      </w:r>
      <w:r w:rsidR="00CA0EAE" w:rsidRPr="00FF0EA7">
        <w:t xml:space="preserve"> </w:t>
      </w:r>
      <w:r w:rsidRPr="00FF0EA7">
        <w:t>млрд.</w:t>
      </w:r>
      <w:r w:rsidR="00CA0EAE" w:rsidRPr="00FF0EA7">
        <w:t xml:space="preserve"> </w:t>
      </w:r>
      <w:r w:rsidRPr="00FF0EA7">
        <w:t>Об</w:t>
      </w:r>
      <w:r w:rsidR="00CA0EAE" w:rsidRPr="00FF0EA7">
        <w:t xml:space="preserve"> </w:t>
      </w:r>
      <w:r w:rsidRPr="00FF0EA7">
        <w:t>этом</w:t>
      </w:r>
      <w:r w:rsidR="00CA0EAE" w:rsidRPr="00FF0EA7">
        <w:t xml:space="preserve"> </w:t>
      </w:r>
      <w:r w:rsidRPr="00FF0EA7">
        <w:t>сообщила</w:t>
      </w:r>
      <w:r w:rsidR="00CA0EAE" w:rsidRPr="00FF0EA7">
        <w:t xml:space="preserve"> </w:t>
      </w:r>
      <w:r w:rsidRPr="00FF0EA7">
        <w:t>пресс-служба</w:t>
      </w:r>
      <w:r w:rsidR="00CA0EAE" w:rsidRPr="00FF0EA7">
        <w:t xml:space="preserve"> </w:t>
      </w:r>
      <w:r w:rsidRPr="00FF0EA7">
        <w:t>правительства</w:t>
      </w:r>
      <w:r w:rsidR="00CA0EAE" w:rsidRPr="00FF0EA7">
        <w:t xml:space="preserve"> </w:t>
      </w:r>
      <w:r w:rsidRPr="00FF0EA7">
        <w:t>Казахстана</w:t>
      </w:r>
      <w:r w:rsidR="00CA0EAE" w:rsidRPr="00FF0EA7">
        <w:t xml:space="preserve"> </w:t>
      </w:r>
      <w:r w:rsidRPr="00FF0EA7">
        <w:t>по</w:t>
      </w:r>
      <w:r w:rsidR="00CA0EAE" w:rsidRPr="00FF0EA7">
        <w:t xml:space="preserve"> </w:t>
      </w:r>
      <w:r w:rsidRPr="00FF0EA7">
        <w:t>итогам</w:t>
      </w:r>
      <w:r w:rsidR="00CA0EAE" w:rsidRPr="00FF0EA7">
        <w:t xml:space="preserve"> </w:t>
      </w:r>
      <w:r w:rsidRPr="00FF0EA7">
        <w:t>переговоров</w:t>
      </w:r>
      <w:r w:rsidR="00CA0EAE" w:rsidRPr="00FF0EA7">
        <w:t xml:space="preserve"> </w:t>
      </w:r>
      <w:r w:rsidRPr="00FF0EA7">
        <w:t>в</w:t>
      </w:r>
      <w:r w:rsidR="00CA0EAE" w:rsidRPr="00FF0EA7">
        <w:t xml:space="preserve"> </w:t>
      </w:r>
      <w:r w:rsidRPr="00FF0EA7">
        <w:t>Москве</w:t>
      </w:r>
      <w:r w:rsidR="00CA0EAE" w:rsidRPr="00FF0EA7">
        <w:t xml:space="preserve"> </w:t>
      </w:r>
      <w:r w:rsidRPr="00FF0EA7">
        <w:t>премьер-министра</w:t>
      </w:r>
      <w:r w:rsidR="00CA0EAE" w:rsidRPr="00FF0EA7">
        <w:t xml:space="preserve"> </w:t>
      </w:r>
      <w:r w:rsidRPr="00FF0EA7">
        <w:t>республики</w:t>
      </w:r>
      <w:r w:rsidR="00CA0EAE" w:rsidRPr="00FF0EA7">
        <w:t xml:space="preserve"> </w:t>
      </w:r>
      <w:r w:rsidRPr="00FF0EA7">
        <w:t>Олжаса</w:t>
      </w:r>
      <w:r w:rsidR="00CA0EAE" w:rsidRPr="00FF0EA7">
        <w:t xml:space="preserve"> </w:t>
      </w:r>
      <w:r w:rsidRPr="00FF0EA7">
        <w:t>Бектенова</w:t>
      </w:r>
      <w:r w:rsidR="00CA0EAE" w:rsidRPr="00FF0EA7">
        <w:t xml:space="preserve"> </w:t>
      </w:r>
      <w:r w:rsidRPr="00FF0EA7">
        <w:t>с</w:t>
      </w:r>
      <w:r w:rsidR="00CA0EAE" w:rsidRPr="00FF0EA7">
        <w:t xml:space="preserve"> </w:t>
      </w:r>
      <w:r w:rsidRPr="00FF0EA7">
        <w:t>председателем</w:t>
      </w:r>
      <w:r w:rsidR="00CA0EAE" w:rsidRPr="00FF0EA7">
        <w:t xml:space="preserve"> </w:t>
      </w:r>
      <w:r w:rsidRPr="00FF0EA7">
        <w:t>правительства</w:t>
      </w:r>
      <w:r w:rsidR="00CA0EAE" w:rsidRPr="00FF0EA7">
        <w:t xml:space="preserve"> </w:t>
      </w:r>
      <w:r w:rsidRPr="00FF0EA7">
        <w:t>РФ</w:t>
      </w:r>
      <w:r w:rsidR="00CA0EAE" w:rsidRPr="00FF0EA7">
        <w:t xml:space="preserve"> </w:t>
      </w:r>
      <w:r w:rsidRPr="00FF0EA7">
        <w:t>Михаилом</w:t>
      </w:r>
      <w:r w:rsidR="00CA0EAE" w:rsidRPr="00FF0EA7">
        <w:t xml:space="preserve"> </w:t>
      </w:r>
      <w:r w:rsidRPr="00FF0EA7">
        <w:t>Мишустиным.</w:t>
      </w:r>
      <w:bookmarkEnd w:id="99"/>
    </w:p>
    <w:p w:rsidR="00010E83" w:rsidRPr="00FF0EA7" w:rsidRDefault="00AF08B1" w:rsidP="00010E83">
      <w:r w:rsidRPr="00FF0EA7">
        <w:t>«</w:t>
      </w:r>
      <w:r w:rsidR="00010E83" w:rsidRPr="00FF0EA7">
        <w:t>Олжас</w:t>
      </w:r>
      <w:r w:rsidR="00CA0EAE" w:rsidRPr="00FF0EA7">
        <w:t xml:space="preserve"> </w:t>
      </w:r>
      <w:r w:rsidR="00010E83" w:rsidRPr="00FF0EA7">
        <w:t>Бектенов</w:t>
      </w:r>
      <w:r w:rsidR="00CA0EAE" w:rsidRPr="00FF0EA7">
        <w:t xml:space="preserve"> </w:t>
      </w:r>
      <w:r w:rsidR="00010E83" w:rsidRPr="00FF0EA7">
        <w:t>отметил</w:t>
      </w:r>
      <w:r w:rsidR="00CA0EAE" w:rsidRPr="00FF0EA7">
        <w:t xml:space="preserve"> </w:t>
      </w:r>
      <w:r w:rsidR="00010E83" w:rsidRPr="00FF0EA7">
        <w:t>положительные</w:t>
      </w:r>
      <w:r w:rsidR="00CA0EAE" w:rsidRPr="00FF0EA7">
        <w:t xml:space="preserve"> </w:t>
      </w:r>
      <w:r w:rsidR="00010E83" w:rsidRPr="00FF0EA7">
        <w:t>темпы</w:t>
      </w:r>
      <w:r w:rsidR="00CA0EAE" w:rsidRPr="00FF0EA7">
        <w:t xml:space="preserve"> </w:t>
      </w:r>
      <w:r w:rsidR="00010E83" w:rsidRPr="00FF0EA7">
        <w:t>развития</w:t>
      </w:r>
      <w:r w:rsidR="00CA0EAE" w:rsidRPr="00FF0EA7">
        <w:t xml:space="preserve"> </w:t>
      </w:r>
      <w:r w:rsidR="00010E83" w:rsidRPr="00FF0EA7">
        <w:t>промышленной</w:t>
      </w:r>
      <w:r w:rsidR="00CA0EAE" w:rsidRPr="00FF0EA7">
        <w:t xml:space="preserve"> </w:t>
      </w:r>
      <w:r w:rsidR="00010E83" w:rsidRPr="00FF0EA7">
        <w:t>кооперации</w:t>
      </w:r>
      <w:r w:rsidR="00CA0EAE" w:rsidRPr="00FF0EA7">
        <w:t xml:space="preserve"> </w:t>
      </w:r>
      <w:r w:rsidR="00010E83" w:rsidRPr="00FF0EA7">
        <w:t>и</w:t>
      </w:r>
      <w:r w:rsidR="00CA0EAE" w:rsidRPr="00FF0EA7">
        <w:t xml:space="preserve"> </w:t>
      </w:r>
      <w:r w:rsidR="00010E83" w:rsidRPr="00FF0EA7">
        <w:t>торгового</w:t>
      </w:r>
      <w:r w:rsidR="00CA0EAE" w:rsidRPr="00FF0EA7">
        <w:t xml:space="preserve"> </w:t>
      </w:r>
      <w:r w:rsidR="00010E83" w:rsidRPr="00FF0EA7">
        <w:t>взаимодействия.</w:t>
      </w:r>
      <w:r w:rsidR="00CA0EAE" w:rsidRPr="00FF0EA7">
        <w:t xml:space="preserve"> </w:t>
      </w:r>
      <w:r w:rsidR="00010E83" w:rsidRPr="00FF0EA7">
        <w:t>В</w:t>
      </w:r>
      <w:r w:rsidR="00CA0EAE" w:rsidRPr="00FF0EA7">
        <w:t xml:space="preserve"> </w:t>
      </w:r>
      <w:r w:rsidR="00010E83" w:rsidRPr="00FF0EA7">
        <w:t>настоящее</w:t>
      </w:r>
      <w:r w:rsidR="00CA0EAE" w:rsidRPr="00FF0EA7">
        <w:t xml:space="preserve"> </w:t>
      </w:r>
      <w:r w:rsidR="00010E83" w:rsidRPr="00FF0EA7">
        <w:t>время</w:t>
      </w:r>
      <w:r w:rsidR="00CA0EAE" w:rsidRPr="00FF0EA7">
        <w:t xml:space="preserve"> </w:t>
      </w:r>
      <w:r w:rsidR="00010E83" w:rsidRPr="00FF0EA7">
        <w:t>субъекты</w:t>
      </w:r>
      <w:r w:rsidR="00CA0EAE" w:rsidRPr="00FF0EA7">
        <w:t xml:space="preserve"> </w:t>
      </w:r>
      <w:r w:rsidR="00010E83" w:rsidRPr="00FF0EA7">
        <w:t>бизнеса</w:t>
      </w:r>
      <w:r w:rsidR="00CA0EAE" w:rsidRPr="00FF0EA7">
        <w:t xml:space="preserve"> </w:t>
      </w:r>
      <w:r w:rsidR="00010E83" w:rsidRPr="00FF0EA7">
        <w:t>двух</w:t>
      </w:r>
      <w:r w:rsidR="00CA0EAE" w:rsidRPr="00FF0EA7">
        <w:t xml:space="preserve"> </w:t>
      </w:r>
      <w:r w:rsidR="00010E83" w:rsidRPr="00FF0EA7">
        <w:t>стран</w:t>
      </w:r>
      <w:r w:rsidR="00CA0EAE" w:rsidRPr="00FF0EA7">
        <w:t xml:space="preserve"> </w:t>
      </w:r>
      <w:r w:rsidR="00010E83" w:rsidRPr="00FF0EA7">
        <w:t>реализуют</w:t>
      </w:r>
      <w:r w:rsidR="00CA0EAE" w:rsidRPr="00FF0EA7">
        <w:t xml:space="preserve"> </w:t>
      </w:r>
      <w:r w:rsidR="00010E83" w:rsidRPr="00FF0EA7">
        <w:t>135</w:t>
      </w:r>
      <w:r w:rsidR="00CA0EAE" w:rsidRPr="00FF0EA7">
        <w:t xml:space="preserve"> </w:t>
      </w:r>
      <w:r w:rsidR="00010E83" w:rsidRPr="00FF0EA7">
        <w:t>проектов</w:t>
      </w:r>
      <w:r w:rsidR="00CA0EAE" w:rsidRPr="00FF0EA7">
        <w:t xml:space="preserve"> </w:t>
      </w:r>
      <w:r w:rsidR="00010E83" w:rsidRPr="00FF0EA7">
        <w:t>на</w:t>
      </w:r>
      <w:r w:rsidR="00CA0EAE" w:rsidRPr="00FF0EA7">
        <w:t xml:space="preserve"> </w:t>
      </w:r>
      <w:r w:rsidR="00010E83" w:rsidRPr="00FF0EA7">
        <w:t>сумму</w:t>
      </w:r>
      <w:r w:rsidR="00CA0EAE" w:rsidRPr="00FF0EA7">
        <w:t xml:space="preserve"> </w:t>
      </w:r>
      <w:r w:rsidR="00010E83" w:rsidRPr="00FF0EA7">
        <w:t>$26,5</w:t>
      </w:r>
      <w:r w:rsidR="00CA0EAE" w:rsidRPr="00FF0EA7">
        <w:t xml:space="preserve"> </w:t>
      </w:r>
      <w:r w:rsidR="00010E83" w:rsidRPr="00FF0EA7">
        <w:t>млрд.</w:t>
      </w:r>
      <w:r w:rsidR="00CA0EAE" w:rsidRPr="00FF0EA7">
        <w:t xml:space="preserve"> </w:t>
      </w:r>
      <w:r w:rsidR="00010E83" w:rsidRPr="00FF0EA7">
        <w:t>Дополнительно</w:t>
      </w:r>
      <w:r w:rsidR="00CA0EAE" w:rsidRPr="00FF0EA7">
        <w:t xml:space="preserve"> </w:t>
      </w:r>
      <w:r w:rsidR="00010E83" w:rsidRPr="00FF0EA7">
        <w:t>прорабатываются</w:t>
      </w:r>
      <w:r w:rsidR="00CA0EAE" w:rsidRPr="00FF0EA7">
        <w:t xml:space="preserve"> </w:t>
      </w:r>
      <w:r w:rsidR="00010E83" w:rsidRPr="00FF0EA7">
        <w:t>67</w:t>
      </w:r>
      <w:r w:rsidR="00CA0EAE" w:rsidRPr="00FF0EA7">
        <w:t xml:space="preserve"> </w:t>
      </w:r>
      <w:r w:rsidR="00010E83" w:rsidRPr="00FF0EA7">
        <w:t>совместных</w:t>
      </w:r>
      <w:r w:rsidR="00CA0EAE" w:rsidRPr="00FF0EA7">
        <w:t xml:space="preserve"> </w:t>
      </w:r>
      <w:r w:rsidR="00010E83" w:rsidRPr="00FF0EA7">
        <w:t>проектов</w:t>
      </w:r>
      <w:r w:rsidR="00CA0EAE" w:rsidRPr="00FF0EA7">
        <w:t xml:space="preserve"> </w:t>
      </w:r>
      <w:r w:rsidR="00010E83" w:rsidRPr="00FF0EA7">
        <w:t>на</w:t>
      </w:r>
      <w:r w:rsidR="00CA0EAE" w:rsidRPr="00FF0EA7">
        <w:t xml:space="preserve"> </w:t>
      </w:r>
      <w:r w:rsidR="00010E83" w:rsidRPr="00FF0EA7">
        <w:t>$14</w:t>
      </w:r>
      <w:r w:rsidR="00CA0EAE" w:rsidRPr="00FF0EA7">
        <w:t xml:space="preserve"> </w:t>
      </w:r>
      <w:r w:rsidR="00010E83" w:rsidRPr="00FF0EA7">
        <w:t>млрд</w:t>
      </w:r>
      <w:r w:rsidR="00CA0EAE" w:rsidRPr="00FF0EA7">
        <w:t xml:space="preserve"> </w:t>
      </w:r>
      <w:r w:rsidR="00010E83" w:rsidRPr="00FF0EA7">
        <w:t>в</w:t>
      </w:r>
      <w:r w:rsidR="00CA0EAE" w:rsidRPr="00FF0EA7">
        <w:t xml:space="preserve"> </w:t>
      </w:r>
      <w:r w:rsidR="00010E83" w:rsidRPr="00FF0EA7">
        <w:t>ключевых</w:t>
      </w:r>
      <w:r w:rsidR="00CA0EAE" w:rsidRPr="00FF0EA7">
        <w:t xml:space="preserve"> </w:t>
      </w:r>
      <w:r w:rsidR="00010E83" w:rsidRPr="00FF0EA7">
        <w:t>отраслях</w:t>
      </w:r>
      <w:r w:rsidR="00CA0EAE" w:rsidRPr="00FF0EA7">
        <w:t xml:space="preserve"> </w:t>
      </w:r>
      <w:r w:rsidR="00010E83" w:rsidRPr="00FF0EA7">
        <w:t>экономики,</w:t>
      </w:r>
      <w:r w:rsidR="00CA0EAE" w:rsidRPr="00FF0EA7">
        <w:t xml:space="preserve"> </w:t>
      </w:r>
      <w:r w:rsidR="00010E83" w:rsidRPr="00FF0EA7">
        <w:t>включая</w:t>
      </w:r>
      <w:r w:rsidR="00CA0EAE" w:rsidRPr="00FF0EA7">
        <w:t xml:space="preserve"> </w:t>
      </w:r>
      <w:r w:rsidR="00010E83" w:rsidRPr="00FF0EA7">
        <w:t>машиностроение,</w:t>
      </w:r>
      <w:r w:rsidR="00CA0EAE" w:rsidRPr="00FF0EA7">
        <w:t xml:space="preserve"> </w:t>
      </w:r>
      <w:r w:rsidR="00010E83" w:rsidRPr="00FF0EA7">
        <w:t>металлургию</w:t>
      </w:r>
      <w:r w:rsidR="00CA0EAE" w:rsidRPr="00FF0EA7">
        <w:t xml:space="preserve"> </w:t>
      </w:r>
      <w:r w:rsidR="00010E83" w:rsidRPr="00FF0EA7">
        <w:t>и</w:t>
      </w:r>
      <w:r w:rsidR="00CA0EAE" w:rsidRPr="00FF0EA7">
        <w:t xml:space="preserve"> </w:t>
      </w:r>
      <w:r w:rsidR="00010E83" w:rsidRPr="00FF0EA7">
        <w:t>химическую</w:t>
      </w:r>
      <w:r w:rsidR="00CA0EAE" w:rsidRPr="00FF0EA7">
        <w:t xml:space="preserve"> </w:t>
      </w:r>
      <w:r w:rsidR="00010E83" w:rsidRPr="00FF0EA7">
        <w:t>промышленность.</w:t>
      </w:r>
      <w:r w:rsidR="00CA0EAE" w:rsidRPr="00FF0EA7">
        <w:t xml:space="preserve"> </w:t>
      </w:r>
      <w:r w:rsidR="00010E83" w:rsidRPr="00FF0EA7">
        <w:t>Благодаря</w:t>
      </w:r>
      <w:r w:rsidR="00CA0EAE" w:rsidRPr="00FF0EA7">
        <w:t xml:space="preserve"> </w:t>
      </w:r>
      <w:r w:rsidR="00010E83" w:rsidRPr="00FF0EA7">
        <w:t>совместным</w:t>
      </w:r>
      <w:r w:rsidR="00CA0EAE" w:rsidRPr="00FF0EA7">
        <w:t xml:space="preserve"> </w:t>
      </w:r>
      <w:r w:rsidR="00010E83" w:rsidRPr="00FF0EA7">
        <w:t>усилиям</w:t>
      </w:r>
      <w:r w:rsidR="00CA0EAE" w:rsidRPr="00FF0EA7">
        <w:t xml:space="preserve"> </w:t>
      </w:r>
      <w:r w:rsidR="00010E83" w:rsidRPr="00FF0EA7">
        <w:t>будет</w:t>
      </w:r>
      <w:r w:rsidR="00CA0EAE" w:rsidRPr="00FF0EA7">
        <w:t xml:space="preserve"> </w:t>
      </w:r>
      <w:r w:rsidR="00010E83" w:rsidRPr="00FF0EA7">
        <w:t>создано</w:t>
      </w:r>
      <w:r w:rsidR="00CA0EAE" w:rsidRPr="00FF0EA7">
        <w:t xml:space="preserve"> </w:t>
      </w:r>
      <w:r w:rsidR="00010E83" w:rsidRPr="00FF0EA7">
        <w:t>более</w:t>
      </w:r>
      <w:r w:rsidR="00CA0EAE" w:rsidRPr="00FF0EA7">
        <w:t xml:space="preserve"> </w:t>
      </w:r>
      <w:r w:rsidR="00010E83" w:rsidRPr="00FF0EA7">
        <w:t>11</w:t>
      </w:r>
      <w:r w:rsidR="00CA0EAE" w:rsidRPr="00FF0EA7">
        <w:t xml:space="preserve"> </w:t>
      </w:r>
      <w:r w:rsidR="00010E83" w:rsidRPr="00FF0EA7">
        <w:t>тыс.</w:t>
      </w:r>
      <w:r w:rsidR="00CA0EAE" w:rsidRPr="00FF0EA7">
        <w:t xml:space="preserve"> </w:t>
      </w:r>
      <w:r w:rsidR="00010E83" w:rsidRPr="00FF0EA7">
        <w:t>рабочих</w:t>
      </w:r>
      <w:r w:rsidR="00CA0EAE" w:rsidRPr="00FF0EA7">
        <w:t xml:space="preserve"> </w:t>
      </w:r>
      <w:r w:rsidR="00010E83" w:rsidRPr="00FF0EA7">
        <w:t>мест</w:t>
      </w:r>
      <w:r w:rsidRPr="00FF0EA7">
        <w:t>»</w:t>
      </w:r>
      <w:r w:rsidR="00010E83" w:rsidRPr="00FF0EA7">
        <w:t>,</w:t>
      </w:r>
      <w:r w:rsidR="00CA0EAE" w:rsidRPr="00FF0EA7">
        <w:t xml:space="preserve"> </w:t>
      </w:r>
      <w:r w:rsidR="00010E83" w:rsidRPr="00FF0EA7">
        <w:t>-</w:t>
      </w:r>
      <w:r w:rsidR="00CA0EAE" w:rsidRPr="00FF0EA7">
        <w:t xml:space="preserve"> </w:t>
      </w:r>
      <w:r w:rsidR="00010E83" w:rsidRPr="00FF0EA7">
        <w:t>говорится</w:t>
      </w:r>
      <w:r w:rsidR="00CA0EAE" w:rsidRPr="00FF0EA7">
        <w:t xml:space="preserve"> </w:t>
      </w:r>
      <w:r w:rsidR="00010E83" w:rsidRPr="00FF0EA7">
        <w:t>в</w:t>
      </w:r>
      <w:r w:rsidR="00CA0EAE" w:rsidRPr="00FF0EA7">
        <w:t xml:space="preserve"> </w:t>
      </w:r>
      <w:r w:rsidR="00010E83" w:rsidRPr="00FF0EA7">
        <w:t>сообщении.</w:t>
      </w:r>
    </w:p>
    <w:p w:rsidR="00010E83" w:rsidRPr="00FF0EA7" w:rsidRDefault="00010E83" w:rsidP="00010E83">
      <w:r w:rsidRPr="00FF0EA7">
        <w:t>Глава</w:t>
      </w:r>
      <w:r w:rsidR="00CA0EAE" w:rsidRPr="00FF0EA7">
        <w:t xml:space="preserve"> </w:t>
      </w:r>
      <w:r w:rsidRPr="00FF0EA7">
        <w:t>правительства</w:t>
      </w:r>
      <w:r w:rsidR="00CA0EAE" w:rsidRPr="00FF0EA7">
        <w:t xml:space="preserve"> </w:t>
      </w:r>
      <w:r w:rsidRPr="00FF0EA7">
        <w:t>Казахстана</w:t>
      </w:r>
      <w:r w:rsidR="00CA0EAE" w:rsidRPr="00FF0EA7">
        <w:t xml:space="preserve"> </w:t>
      </w:r>
      <w:r w:rsidRPr="00FF0EA7">
        <w:t>подчеркнул</w:t>
      </w:r>
      <w:r w:rsidR="00CA0EAE" w:rsidRPr="00FF0EA7">
        <w:t xml:space="preserve"> </w:t>
      </w:r>
      <w:r w:rsidRPr="00FF0EA7">
        <w:t>необходимость</w:t>
      </w:r>
      <w:r w:rsidR="00CA0EAE" w:rsidRPr="00FF0EA7">
        <w:t xml:space="preserve"> </w:t>
      </w:r>
      <w:r w:rsidRPr="00FF0EA7">
        <w:t>ускорения</w:t>
      </w:r>
      <w:r w:rsidR="00CA0EAE" w:rsidRPr="00FF0EA7">
        <w:t xml:space="preserve"> </w:t>
      </w:r>
      <w:r w:rsidRPr="00FF0EA7">
        <w:t>и</w:t>
      </w:r>
      <w:r w:rsidR="00CA0EAE" w:rsidRPr="00FF0EA7">
        <w:t xml:space="preserve"> </w:t>
      </w:r>
      <w:r w:rsidRPr="00FF0EA7">
        <w:t>синхронизации</w:t>
      </w:r>
      <w:r w:rsidR="00CA0EAE" w:rsidRPr="00FF0EA7">
        <w:t xml:space="preserve"> </w:t>
      </w:r>
      <w:r w:rsidRPr="00FF0EA7">
        <w:t>работ</w:t>
      </w:r>
      <w:r w:rsidR="00CA0EAE" w:rsidRPr="00FF0EA7">
        <w:t xml:space="preserve"> </w:t>
      </w:r>
      <w:r w:rsidRPr="00FF0EA7">
        <w:t>по</w:t>
      </w:r>
      <w:r w:rsidR="00CA0EAE" w:rsidRPr="00FF0EA7">
        <w:t xml:space="preserve"> </w:t>
      </w:r>
      <w:r w:rsidRPr="00FF0EA7">
        <w:t>модернизации</w:t>
      </w:r>
      <w:r w:rsidR="00CA0EAE" w:rsidRPr="00FF0EA7">
        <w:t xml:space="preserve"> </w:t>
      </w:r>
      <w:r w:rsidRPr="00FF0EA7">
        <w:t>пунктов</w:t>
      </w:r>
      <w:r w:rsidR="00CA0EAE" w:rsidRPr="00FF0EA7">
        <w:t xml:space="preserve"> </w:t>
      </w:r>
      <w:r w:rsidRPr="00FF0EA7">
        <w:t>пропуска</w:t>
      </w:r>
      <w:r w:rsidR="00CA0EAE" w:rsidRPr="00FF0EA7">
        <w:t xml:space="preserve"> </w:t>
      </w:r>
      <w:r w:rsidRPr="00FF0EA7">
        <w:t>на</w:t>
      </w:r>
      <w:r w:rsidR="00CA0EAE" w:rsidRPr="00FF0EA7">
        <w:t xml:space="preserve"> </w:t>
      </w:r>
      <w:r w:rsidRPr="00FF0EA7">
        <w:t>казахстанско-российской</w:t>
      </w:r>
      <w:r w:rsidR="00CA0EAE" w:rsidRPr="00FF0EA7">
        <w:t xml:space="preserve"> </w:t>
      </w:r>
      <w:r w:rsidRPr="00FF0EA7">
        <w:t>границе.</w:t>
      </w:r>
      <w:r w:rsidR="00CA0EAE" w:rsidRPr="00FF0EA7">
        <w:t xml:space="preserve"> </w:t>
      </w:r>
      <w:r w:rsidR="00AF08B1" w:rsidRPr="00FF0EA7">
        <w:t>«</w:t>
      </w:r>
      <w:r w:rsidRPr="00FF0EA7">
        <w:t>В</w:t>
      </w:r>
      <w:r w:rsidR="00CA0EAE" w:rsidRPr="00FF0EA7">
        <w:t xml:space="preserve"> </w:t>
      </w:r>
      <w:r w:rsidRPr="00FF0EA7">
        <w:t>рамках</w:t>
      </w:r>
      <w:r w:rsidR="00CA0EAE" w:rsidRPr="00FF0EA7">
        <w:t xml:space="preserve"> </w:t>
      </w:r>
      <w:r w:rsidRPr="00FF0EA7">
        <w:t>поэтапной</w:t>
      </w:r>
      <w:r w:rsidR="00CA0EAE" w:rsidRPr="00FF0EA7">
        <w:t xml:space="preserve"> </w:t>
      </w:r>
      <w:r w:rsidRPr="00FF0EA7">
        <w:t>работы</w:t>
      </w:r>
      <w:r w:rsidR="00CA0EAE" w:rsidRPr="00FF0EA7">
        <w:t xml:space="preserve"> </w:t>
      </w:r>
      <w:r w:rsidRPr="00FF0EA7">
        <w:t>до</w:t>
      </w:r>
      <w:r w:rsidR="00CA0EAE" w:rsidRPr="00FF0EA7">
        <w:t xml:space="preserve"> </w:t>
      </w:r>
      <w:r w:rsidRPr="00FF0EA7">
        <w:t>конца</w:t>
      </w:r>
      <w:r w:rsidR="00CA0EAE" w:rsidRPr="00FF0EA7">
        <w:t xml:space="preserve"> </w:t>
      </w:r>
      <w:r w:rsidRPr="00FF0EA7">
        <w:t>2027</w:t>
      </w:r>
      <w:r w:rsidR="00CA0EAE" w:rsidRPr="00FF0EA7">
        <w:t xml:space="preserve"> </w:t>
      </w:r>
      <w:r w:rsidRPr="00FF0EA7">
        <w:t>года</w:t>
      </w:r>
      <w:r w:rsidR="00CA0EAE" w:rsidRPr="00FF0EA7">
        <w:t xml:space="preserve"> </w:t>
      </w:r>
      <w:r w:rsidRPr="00FF0EA7">
        <w:t>будет</w:t>
      </w:r>
      <w:r w:rsidR="00CA0EAE" w:rsidRPr="00FF0EA7">
        <w:t xml:space="preserve"> </w:t>
      </w:r>
      <w:r w:rsidRPr="00FF0EA7">
        <w:t>проведена</w:t>
      </w:r>
      <w:r w:rsidR="00CA0EAE" w:rsidRPr="00FF0EA7">
        <w:t xml:space="preserve"> </w:t>
      </w:r>
      <w:r w:rsidRPr="00FF0EA7">
        <w:t>реконструкция</w:t>
      </w:r>
      <w:r w:rsidR="00CA0EAE" w:rsidRPr="00FF0EA7">
        <w:t xml:space="preserve"> </w:t>
      </w:r>
      <w:r w:rsidRPr="00FF0EA7">
        <w:t>29</w:t>
      </w:r>
      <w:r w:rsidR="00CA0EAE" w:rsidRPr="00FF0EA7">
        <w:t xml:space="preserve"> </w:t>
      </w:r>
      <w:r w:rsidRPr="00FF0EA7">
        <w:t>пунктов</w:t>
      </w:r>
      <w:r w:rsidR="00CA0EAE" w:rsidRPr="00FF0EA7">
        <w:t xml:space="preserve"> </w:t>
      </w:r>
      <w:r w:rsidRPr="00FF0EA7">
        <w:t>пропуска</w:t>
      </w:r>
      <w:r w:rsidR="00CA0EAE" w:rsidRPr="00FF0EA7">
        <w:t xml:space="preserve"> </w:t>
      </w:r>
      <w:r w:rsidRPr="00FF0EA7">
        <w:t>из</w:t>
      </w:r>
      <w:r w:rsidR="00CA0EAE" w:rsidRPr="00FF0EA7">
        <w:t xml:space="preserve"> </w:t>
      </w:r>
      <w:r w:rsidRPr="00FF0EA7">
        <w:t>30,</w:t>
      </w:r>
      <w:r w:rsidR="00CA0EAE" w:rsidRPr="00FF0EA7">
        <w:t xml:space="preserve"> </w:t>
      </w:r>
      <w:r w:rsidRPr="00FF0EA7">
        <w:t>определенных</w:t>
      </w:r>
      <w:r w:rsidR="00CA0EAE" w:rsidRPr="00FF0EA7">
        <w:t xml:space="preserve"> </w:t>
      </w:r>
      <w:r w:rsidRPr="00FF0EA7">
        <w:t>с</w:t>
      </w:r>
      <w:r w:rsidR="00CA0EAE" w:rsidRPr="00FF0EA7">
        <w:t xml:space="preserve"> </w:t>
      </w:r>
      <w:r w:rsidRPr="00FF0EA7">
        <w:t>учетом</w:t>
      </w:r>
      <w:r w:rsidR="00CA0EAE" w:rsidRPr="00FF0EA7">
        <w:t xml:space="preserve"> </w:t>
      </w:r>
      <w:r w:rsidRPr="00FF0EA7">
        <w:t>загруженности.</w:t>
      </w:r>
      <w:r w:rsidR="00CA0EAE" w:rsidRPr="00FF0EA7">
        <w:t xml:space="preserve"> </w:t>
      </w:r>
      <w:r w:rsidRPr="00FF0EA7">
        <w:t>Данные</w:t>
      </w:r>
      <w:r w:rsidR="00CA0EAE" w:rsidRPr="00FF0EA7">
        <w:t xml:space="preserve"> </w:t>
      </w:r>
      <w:r w:rsidRPr="00FF0EA7">
        <w:t>меры</w:t>
      </w:r>
      <w:r w:rsidR="00CA0EAE" w:rsidRPr="00FF0EA7">
        <w:t xml:space="preserve"> </w:t>
      </w:r>
      <w:r w:rsidRPr="00FF0EA7">
        <w:t>позволят</w:t>
      </w:r>
      <w:r w:rsidR="00CA0EAE" w:rsidRPr="00FF0EA7">
        <w:t xml:space="preserve"> </w:t>
      </w:r>
      <w:r w:rsidRPr="00FF0EA7">
        <w:t>облегчить</w:t>
      </w:r>
      <w:r w:rsidR="00CA0EAE" w:rsidRPr="00FF0EA7">
        <w:t xml:space="preserve"> </w:t>
      </w:r>
      <w:r w:rsidRPr="00FF0EA7">
        <w:t>транзит</w:t>
      </w:r>
      <w:r w:rsidR="00CA0EAE" w:rsidRPr="00FF0EA7">
        <w:t xml:space="preserve"> </w:t>
      </w:r>
      <w:r w:rsidRPr="00FF0EA7">
        <w:t>и</w:t>
      </w:r>
      <w:r w:rsidR="00CA0EAE" w:rsidRPr="00FF0EA7">
        <w:t xml:space="preserve"> </w:t>
      </w:r>
      <w:r w:rsidRPr="00FF0EA7">
        <w:t>увеличить</w:t>
      </w:r>
      <w:r w:rsidR="00CA0EAE" w:rsidRPr="00FF0EA7">
        <w:t xml:space="preserve"> </w:t>
      </w:r>
      <w:r w:rsidRPr="00FF0EA7">
        <w:t>пропускную</w:t>
      </w:r>
      <w:r w:rsidR="00CA0EAE" w:rsidRPr="00FF0EA7">
        <w:t xml:space="preserve"> </w:t>
      </w:r>
      <w:r w:rsidRPr="00FF0EA7">
        <w:t>способность</w:t>
      </w:r>
      <w:r w:rsidR="00CA0EAE" w:rsidRPr="00FF0EA7">
        <w:t xml:space="preserve"> </w:t>
      </w:r>
      <w:r w:rsidRPr="00FF0EA7">
        <w:t>на</w:t>
      </w:r>
      <w:r w:rsidR="00CA0EAE" w:rsidRPr="00FF0EA7">
        <w:t xml:space="preserve"> </w:t>
      </w:r>
      <w:r w:rsidRPr="00FF0EA7">
        <w:t>всей</w:t>
      </w:r>
      <w:r w:rsidR="00CA0EAE" w:rsidRPr="00FF0EA7">
        <w:t xml:space="preserve"> </w:t>
      </w:r>
      <w:r w:rsidRPr="00FF0EA7">
        <w:t>протяженности</w:t>
      </w:r>
      <w:r w:rsidR="00CA0EAE" w:rsidRPr="00FF0EA7">
        <w:t xml:space="preserve"> </w:t>
      </w:r>
      <w:r w:rsidRPr="00FF0EA7">
        <w:t>общей</w:t>
      </w:r>
      <w:r w:rsidR="00CA0EAE" w:rsidRPr="00FF0EA7">
        <w:t xml:space="preserve"> </w:t>
      </w:r>
      <w:r w:rsidRPr="00FF0EA7">
        <w:t>границы</w:t>
      </w:r>
      <w:r w:rsidR="00AF08B1" w:rsidRPr="00FF0EA7">
        <w:t>»</w:t>
      </w:r>
      <w:r w:rsidRPr="00FF0EA7">
        <w:t>,</w:t>
      </w:r>
      <w:r w:rsidR="00CA0EAE" w:rsidRPr="00FF0EA7">
        <w:t xml:space="preserve"> </w:t>
      </w:r>
      <w:r w:rsidRPr="00FF0EA7">
        <w:t>-</w:t>
      </w:r>
      <w:r w:rsidR="00CA0EAE" w:rsidRPr="00FF0EA7">
        <w:t xml:space="preserve"> </w:t>
      </w:r>
      <w:r w:rsidRPr="00FF0EA7">
        <w:t>пояснили</w:t>
      </w:r>
      <w:r w:rsidR="00CA0EAE" w:rsidRPr="00FF0EA7">
        <w:t xml:space="preserve"> </w:t>
      </w:r>
      <w:r w:rsidRPr="00FF0EA7">
        <w:t>в</w:t>
      </w:r>
      <w:r w:rsidR="00CA0EAE" w:rsidRPr="00FF0EA7">
        <w:t xml:space="preserve"> </w:t>
      </w:r>
      <w:r w:rsidRPr="00FF0EA7">
        <w:t>пресс-службе.</w:t>
      </w:r>
    </w:p>
    <w:p w:rsidR="00010E83" w:rsidRPr="00FF0EA7" w:rsidRDefault="00010E83" w:rsidP="00010E83">
      <w:r w:rsidRPr="00FF0EA7">
        <w:t>Собеседники</w:t>
      </w:r>
      <w:r w:rsidR="00CA0EAE" w:rsidRPr="00FF0EA7">
        <w:t xml:space="preserve"> </w:t>
      </w:r>
      <w:r w:rsidRPr="00FF0EA7">
        <w:t>также</w:t>
      </w:r>
      <w:r w:rsidR="00CA0EAE" w:rsidRPr="00FF0EA7">
        <w:t xml:space="preserve"> </w:t>
      </w:r>
      <w:r w:rsidRPr="00FF0EA7">
        <w:t>обсудили</w:t>
      </w:r>
      <w:r w:rsidR="00CA0EAE" w:rsidRPr="00FF0EA7">
        <w:t xml:space="preserve"> </w:t>
      </w:r>
      <w:r w:rsidRPr="00FF0EA7">
        <w:t>вопросы</w:t>
      </w:r>
      <w:r w:rsidR="00CA0EAE" w:rsidRPr="00FF0EA7">
        <w:t xml:space="preserve"> </w:t>
      </w:r>
      <w:r w:rsidRPr="00FF0EA7">
        <w:t>расширения</w:t>
      </w:r>
      <w:r w:rsidR="00CA0EAE" w:rsidRPr="00FF0EA7">
        <w:t xml:space="preserve"> </w:t>
      </w:r>
      <w:r w:rsidRPr="00FF0EA7">
        <w:t>потенциала</w:t>
      </w:r>
      <w:r w:rsidR="00CA0EAE" w:rsidRPr="00FF0EA7">
        <w:t xml:space="preserve"> </w:t>
      </w:r>
      <w:r w:rsidRPr="00FF0EA7">
        <w:t>международного</w:t>
      </w:r>
      <w:r w:rsidR="00CA0EAE" w:rsidRPr="00FF0EA7">
        <w:t xml:space="preserve"> </w:t>
      </w:r>
      <w:r w:rsidRPr="00FF0EA7">
        <w:t>коридора</w:t>
      </w:r>
      <w:r w:rsidR="00CA0EAE" w:rsidRPr="00FF0EA7">
        <w:t xml:space="preserve"> </w:t>
      </w:r>
      <w:r w:rsidRPr="00FF0EA7">
        <w:t>Север</w:t>
      </w:r>
      <w:r w:rsidR="00CA0EAE" w:rsidRPr="00FF0EA7">
        <w:t xml:space="preserve"> </w:t>
      </w:r>
      <w:r w:rsidRPr="00FF0EA7">
        <w:t>-</w:t>
      </w:r>
      <w:r w:rsidR="00CA0EAE" w:rsidRPr="00FF0EA7">
        <w:t xml:space="preserve"> </w:t>
      </w:r>
      <w:r w:rsidRPr="00FF0EA7">
        <w:t>Юг,</w:t>
      </w:r>
      <w:r w:rsidR="00CA0EAE" w:rsidRPr="00FF0EA7">
        <w:t xml:space="preserve"> </w:t>
      </w:r>
      <w:r w:rsidRPr="00FF0EA7">
        <w:t>развития</w:t>
      </w:r>
      <w:r w:rsidR="00CA0EAE" w:rsidRPr="00FF0EA7">
        <w:t xml:space="preserve"> </w:t>
      </w:r>
      <w:r w:rsidRPr="00FF0EA7">
        <w:t>транспортной</w:t>
      </w:r>
      <w:r w:rsidR="00CA0EAE" w:rsidRPr="00FF0EA7">
        <w:t xml:space="preserve"> </w:t>
      </w:r>
      <w:r w:rsidRPr="00FF0EA7">
        <w:t>артерии</w:t>
      </w:r>
      <w:r w:rsidR="00CA0EAE" w:rsidRPr="00FF0EA7">
        <w:t xml:space="preserve"> </w:t>
      </w:r>
      <w:r w:rsidRPr="00FF0EA7">
        <w:t>с</w:t>
      </w:r>
      <w:r w:rsidR="00CA0EAE" w:rsidRPr="00FF0EA7">
        <w:t xml:space="preserve"> </w:t>
      </w:r>
      <w:r w:rsidRPr="00FF0EA7">
        <w:t>интенсивным</w:t>
      </w:r>
      <w:r w:rsidR="00CA0EAE" w:rsidRPr="00FF0EA7">
        <w:t xml:space="preserve"> </w:t>
      </w:r>
      <w:r w:rsidRPr="00FF0EA7">
        <w:t>использованием</w:t>
      </w:r>
      <w:r w:rsidR="00CA0EAE" w:rsidRPr="00FF0EA7">
        <w:t xml:space="preserve"> </w:t>
      </w:r>
      <w:r w:rsidRPr="00FF0EA7">
        <w:t>железнодорожного</w:t>
      </w:r>
      <w:r w:rsidR="00CA0EAE" w:rsidRPr="00FF0EA7">
        <w:t xml:space="preserve"> </w:t>
      </w:r>
      <w:r w:rsidRPr="00FF0EA7">
        <w:t>участка</w:t>
      </w:r>
      <w:r w:rsidR="00CA0EAE" w:rsidRPr="00FF0EA7">
        <w:t xml:space="preserve"> </w:t>
      </w:r>
      <w:r w:rsidRPr="00FF0EA7">
        <w:t>Казахстан</w:t>
      </w:r>
      <w:r w:rsidR="00CA0EAE" w:rsidRPr="00FF0EA7">
        <w:t xml:space="preserve"> </w:t>
      </w:r>
      <w:r w:rsidRPr="00FF0EA7">
        <w:t>-</w:t>
      </w:r>
      <w:r w:rsidR="00CA0EAE" w:rsidRPr="00FF0EA7">
        <w:t xml:space="preserve"> </w:t>
      </w:r>
      <w:r w:rsidRPr="00FF0EA7">
        <w:t>Туркмения</w:t>
      </w:r>
      <w:r w:rsidR="00CA0EAE" w:rsidRPr="00FF0EA7">
        <w:t xml:space="preserve"> </w:t>
      </w:r>
      <w:r w:rsidRPr="00FF0EA7">
        <w:t>-</w:t>
      </w:r>
      <w:r w:rsidR="00CA0EAE" w:rsidRPr="00FF0EA7">
        <w:t xml:space="preserve"> </w:t>
      </w:r>
      <w:r w:rsidRPr="00FF0EA7">
        <w:t>Иран.</w:t>
      </w:r>
      <w:r w:rsidR="00CA0EAE" w:rsidRPr="00FF0EA7">
        <w:t xml:space="preserve"> </w:t>
      </w:r>
      <w:r w:rsidRPr="00FF0EA7">
        <w:t>Казахстанской</w:t>
      </w:r>
      <w:r w:rsidR="00CA0EAE" w:rsidRPr="00FF0EA7">
        <w:t xml:space="preserve"> </w:t>
      </w:r>
      <w:r w:rsidRPr="00FF0EA7">
        <w:t>стороной</w:t>
      </w:r>
      <w:r w:rsidR="00CA0EAE" w:rsidRPr="00FF0EA7">
        <w:t xml:space="preserve"> </w:t>
      </w:r>
      <w:r w:rsidRPr="00FF0EA7">
        <w:t>были</w:t>
      </w:r>
      <w:r w:rsidR="00CA0EAE" w:rsidRPr="00FF0EA7">
        <w:t xml:space="preserve"> </w:t>
      </w:r>
      <w:r w:rsidRPr="00FF0EA7">
        <w:t>озвучены</w:t>
      </w:r>
      <w:r w:rsidR="00CA0EAE" w:rsidRPr="00FF0EA7">
        <w:t xml:space="preserve"> </w:t>
      </w:r>
      <w:r w:rsidRPr="00FF0EA7">
        <w:t>перспективные</w:t>
      </w:r>
      <w:r w:rsidR="00CA0EAE" w:rsidRPr="00FF0EA7">
        <w:t xml:space="preserve"> </w:t>
      </w:r>
      <w:r w:rsidRPr="00FF0EA7">
        <w:t>направления</w:t>
      </w:r>
      <w:r w:rsidR="00CA0EAE" w:rsidRPr="00FF0EA7">
        <w:t xml:space="preserve"> </w:t>
      </w:r>
      <w:r w:rsidRPr="00FF0EA7">
        <w:t>активизации</w:t>
      </w:r>
      <w:r w:rsidR="00CA0EAE" w:rsidRPr="00FF0EA7">
        <w:t xml:space="preserve"> </w:t>
      </w:r>
      <w:r w:rsidRPr="00FF0EA7">
        <w:t>сотрудничества</w:t>
      </w:r>
      <w:r w:rsidR="00CA0EAE" w:rsidRPr="00FF0EA7">
        <w:t xml:space="preserve"> </w:t>
      </w:r>
      <w:r w:rsidRPr="00FF0EA7">
        <w:t>в</w:t>
      </w:r>
      <w:r w:rsidR="00CA0EAE" w:rsidRPr="00FF0EA7">
        <w:t xml:space="preserve"> </w:t>
      </w:r>
      <w:r w:rsidRPr="00FF0EA7">
        <w:t>сфере</w:t>
      </w:r>
      <w:r w:rsidR="00CA0EAE" w:rsidRPr="00FF0EA7">
        <w:t xml:space="preserve"> </w:t>
      </w:r>
      <w:r w:rsidRPr="00FF0EA7">
        <w:t>АПК</w:t>
      </w:r>
      <w:r w:rsidR="00CA0EAE" w:rsidRPr="00FF0EA7">
        <w:t xml:space="preserve"> </w:t>
      </w:r>
      <w:r w:rsidRPr="00FF0EA7">
        <w:t>с</w:t>
      </w:r>
      <w:r w:rsidR="00CA0EAE" w:rsidRPr="00FF0EA7">
        <w:t xml:space="preserve"> </w:t>
      </w:r>
      <w:r w:rsidRPr="00FF0EA7">
        <w:t>приоритетом</w:t>
      </w:r>
      <w:r w:rsidR="00CA0EAE" w:rsidRPr="00FF0EA7">
        <w:t xml:space="preserve"> </w:t>
      </w:r>
      <w:r w:rsidRPr="00FF0EA7">
        <w:t>на</w:t>
      </w:r>
      <w:r w:rsidR="00CA0EAE" w:rsidRPr="00FF0EA7">
        <w:t xml:space="preserve"> </w:t>
      </w:r>
      <w:r w:rsidRPr="00FF0EA7">
        <w:t>глубокую</w:t>
      </w:r>
      <w:r w:rsidR="00CA0EAE" w:rsidRPr="00FF0EA7">
        <w:t xml:space="preserve"> </w:t>
      </w:r>
      <w:r w:rsidRPr="00FF0EA7">
        <w:t>переработку</w:t>
      </w:r>
      <w:r w:rsidR="00CA0EAE" w:rsidRPr="00FF0EA7">
        <w:t xml:space="preserve"> </w:t>
      </w:r>
      <w:r w:rsidRPr="00FF0EA7">
        <w:t>сельхозпродукции.</w:t>
      </w:r>
    </w:p>
    <w:p w:rsidR="00010E83" w:rsidRPr="00FF0EA7" w:rsidRDefault="00AF08B1" w:rsidP="00010E83">
      <w:r w:rsidRPr="00FF0EA7">
        <w:t>«</w:t>
      </w:r>
      <w:r w:rsidR="00010E83" w:rsidRPr="00FF0EA7">
        <w:t>Стороны</w:t>
      </w:r>
      <w:r w:rsidR="00CA0EAE" w:rsidRPr="00FF0EA7">
        <w:t xml:space="preserve"> </w:t>
      </w:r>
      <w:r w:rsidR="00010E83" w:rsidRPr="00FF0EA7">
        <w:t>определили</w:t>
      </w:r>
      <w:r w:rsidR="00CA0EAE" w:rsidRPr="00FF0EA7">
        <w:t xml:space="preserve"> </w:t>
      </w:r>
      <w:r w:rsidR="00010E83" w:rsidRPr="00FF0EA7">
        <w:t>совместные</w:t>
      </w:r>
      <w:r w:rsidR="00CA0EAE" w:rsidRPr="00FF0EA7">
        <w:t xml:space="preserve"> </w:t>
      </w:r>
      <w:r w:rsidR="00010E83" w:rsidRPr="00FF0EA7">
        <w:t>действия</w:t>
      </w:r>
      <w:r w:rsidR="00CA0EAE" w:rsidRPr="00FF0EA7">
        <w:t xml:space="preserve"> </w:t>
      </w:r>
      <w:r w:rsidR="00010E83" w:rsidRPr="00FF0EA7">
        <w:t>в</w:t>
      </w:r>
      <w:r w:rsidR="00CA0EAE" w:rsidRPr="00FF0EA7">
        <w:t xml:space="preserve"> </w:t>
      </w:r>
      <w:r w:rsidR="00010E83" w:rsidRPr="00FF0EA7">
        <w:t>области</w:t>
      </w:r>
      <w:r w:rsidR="00CA0EAE" w:rsidRPr="00FF0EA7">
        <w:t xml:space="preserve"> </w:t>
      </w:r>
      <w:r w:rsidR="00010E83" w:rsidRPr="00FF0EA7">
        <w:t>торговли</w:t>
      </w:r>
      <w:r w:rsidR="00CA0EAE" w:rsidRPr="00FF0EA7">
        <w:t xml:space="preserve"> </w:t>
      </w:r>
      <w:r w:rsidR="00010E83" w:rsidRPr="00FF0EA7">
        <w:t>и</w:t>
      </w:r>
      <w:r w:rsidR="00CA0EAE" w:rsidRPr="00FF0EA7">
        <w:t xml:space="preserve"> </w:t>
      </w:r>
      <w:r w:rsidR="00010E83" w:rsidRPr="00FF0EA7">
        <w:t>инвестиций,</w:t>
      </w:r>
      <w:r w:rsidR="00CA0EAE" w:rsidRPr="00FF0EA7">
        <w:t xml:space="preserve"> </w:t>
      </w:r>
      <w:r w:rsidR="00010E83" w:rsidRPr="00FF0EA7">
        <w:t>промышленной</w:t>
      </w:r>
      <w:r w:rsidR="00CA0EAE" w:rsidRPr="00FF0EA7">
        <w:t xml:space="preserve"> </w:t>
      </w:r>
      <w:r w:rsidR="00010E83" w:rsidRPr="00FF0EA7">
        <w:t>кооперации,</w:t>
      </w:r>
      <w:r w:rsidR="00CA0EAE" w:rsidRPr="00FF0EA7">
        <w:t xml:space="preserve"> </w:t>
      </w:r>
      <w:r w:rsidR="00010E83" w:rsidRPr="00FF0EA7">
        <w:t>энергетики,</w:t>
      </w:r>
      <w:r w:rsidR="00CA0EAE" w:rsidRPr="00FF0EA7">
        <w:t xml:space="preserve"> </w:t>
      </w:r>
      <w:r w:rsidR="00010E83" w:rsidRPr="00FF0EA7">
        <w:t>сельского</w:t>
      </w:r>
      <w:r w:rsidR="00CA0EAE" w:rsidRPr="00FF0EA7">
        <w:t xml:space="preserve"> </w:t>
      </w:r>
      <w:r w:rsidR="00010E83" w:rsidRPr="00FF0EA7">
        <w:t>хозяйства,</w:t>
      </w:r>
      <w:r w:rsidR="00CA0EAE" w:rsidRPr="00FF0EA7">
        <w:t xml:space="preserve"> </w:t>
      </w:r>
      <w:r w:rsidR="00010E83" w:rsidRPr="00FF0EA7">
        <w:t>гражданской</w:t>
      </w:r>
      <w:r w:rsidR="00CA0EAE" w:rsidRPr="00FF0EA7">
        <w:t xml:space="preserve"> </w:t>
      </w:r>
      <w:r w:rsidR="00010E83" w:rsidRPr="00FF0EA7">
        <w:t>авиации,</w:t>
      </w:r>
      <w:r w:rsidR="00CA0EAE" w:rsidRPr="00FF0EA7">
        <w:t xml:space="preserve"> </w:t>
      </w:r>
      <w:r w:rsidR="00010E83" w:rsidRPr="00FF0EA7">
        <w:t>а</w:t>
      </w:r>
      <w:r w:rsidR="00CA0EAE" w:rsidRPr="00FF0EA7">
        <w:t xml:space="preserve"> </w:t>
      </w:r>
      <w:r w:rsidR="00010E83" w:rsidRPr="00FF0EA7">
        <w:t>также</w:t>
      </w:r>
      <w:r w:rsidR="00CA0EAE" w:rsidRPr="00FF0EA7">
        <w:t xml:space="preserve"> </w:t>
      </w:r>
      <w:r w:rsidR="00010E83" w:rsidRPr="00FF0EA7">
        <w:t>транзитно-транспортного</w:t>
      </w:r>
      <w:r w:rsidR="00CA0EAE" w:rsidRPr="00FF0EA7">
        <w:t xml:space="preserve"> </w:t>
      </w:r>
      <w:r w:rsidR="00010E83" w:rsidRPr="00FF0EA7">
        <w:t>сотрудничества.</w:t>
      </w:r>
      <w:r w:rsidR="00CA0EAE" w:rsidRPr="00FF0EA7">
        <w:t xml:space="preserve"> </w:t>
      </w:r>
      <w:r w:rsidR="00010E83" w:rsidRPr="00FF0EA7">
        <w:t>Кроме</w:t>
      </w:r>
      <w:r w:rsidR="00CA0EAE" w:rsidRPr="00FF0EA7">
        <w:t xml:space="preserve"> </w:t>
      </w:r>
      <w:r w:rsidR="00010E83" w:rsidRPr="00FF0EA7">
        <w:t>того,</w:t>
      </w:r>
      <w:r w:rsidR="00CA0EAE" w:rsidRPr="00FF0EA7">
        <w:t xml:space="preserve"> </w:t>
      </w:r>
      <w:r w:rsidR="00010E83" w:rsidRPr="00FF0EA7">
        <w:t>обсуждено</w:t>
      </w:r>
      <w:r w:rsidR="00CA0EAE" w:rsidRPr="00FF0EA7">
        <w:t xml:space="preserve"> </w:t>
      </w:r>
      <w:r w:rsidR="00010E83" w:rsidRPr="00FF0EA7">
        <w:t>взаимодействие</w:t>
      </w:r>
      <w:r w:rsidR="00CA0EAE" w:rsidRPr="00FF0EA7">
        <w:t xml:space="preserve"> </w:t>
      </w:r>
      <w:r w:rsidR="00010E83" w:rsidRPr="00FF0EA7">
        <w:t>в</w:t>
      </w:r>
      <w:r w:rsidR="00CA0EAE" w:rsidRPr="00FF0EA7">
        <w:t xml:space="preserve"> </w:t>
      </w:r>
      <w:r w:rsidR="00010E83" w:rsidRPr="00FF0EA7">
        <w:t>культурной</w:t>
      </w:r>
      <w:r w:rsidR="00CA0EAE" w:rsidRPr="00FF0EA7">
        <w:t xml:space="preserve"> </w:t>
      </w:r>
      <w:r w:rsidR="00010E83" w:rsidRPr="00FF0EA7">
        <w:t>и</w:t>
      </w:r>
      <w:r w:rsidR="00CA0EAE" w:rsidRPr="00FF0EA7">
        <w:t xml:space="preserve"> </w:t>
      </w:r>
      <w:r w:rsidR="00010E83" w:rsidRPr="00FF0EA7">
        <w:t>образовательной</w:t>
      </w:r>
      <w:r w:rsidR="00CA0EAE" w:rsidRPr="00FF0EA7">
        <w:t xml:space="preserve"> </w:t>
      </w:r>
      <w:r w:rsidR="00010E83" w:rsidRPr="00FF0EA7">
        <w:t>сферах</w:t>
      </w:r>
      <w:r w:rsidRPr="00FF0EA7">
        <w:t>»</w:t>
      </w:r>
      <w:r w:rsidR="00010E83" w:rsidRPr="00FF0EA7">
        <w:t>,</w:t>
      </w:r>
      <w:r w:rsidR="00CA0EAE" w:rsidRPr="00FF0EA7">
        <w:t xml:space="preserve"> </w:t>
      </w:r>
      <w:r w:rsidR="00010E83" w:rsidRPr="00FF0EA7">
        <w:t>-</w:t>
      </w:r>
      <w:r w:rsidR="00CA0EAE" w:rsidRPr="00FF0EA7">
        <w:t xml:space="preserve"> </w:t>
      </w:r>
      <w:r w:rsidR="00010E83" w:rsidRPr="00FF0EA7">
        <w:t>уточнили</w:t>
      </w:r>
      <w:r w:rsidR="00CA0EAE" w:rsidRPr="00FF0EA7">
        <w:t xml:space="preserve"> </w:t>
      </w:r>
      <w:r w:rsidR="00010E83" w:rsidRPr="00FF0EA7">
        <w:t>в</w:t>
      </w:r>
      <w:r w:rsidR="00CA0EAE" w:rsidRPr="00FF0EA7">
        <w:t xml:space="preserve"> </w:t>
      </w:r>
      <w:r w:rsidR="00010E83" w:rsidRPr="00FF0EA7">
        <w:t>пресс-службе.</w:t>
      </w:r>
    </w:p>
    <w:p w:rsidR="00010E83" w:rsidRPr="00FF0EA7" w:rsidRDefault="00010E83" w:rsidP="00010E83">
      <w:pPr>
        <w:pStyle w:val="2"/>
      </w:pPr>
      <w:bookmarkStart w:id="100" w:name="_Toc160514331"/>
      <w:r w:rsidRPr="00FF0EA7">
        <w:t>РИА</w:t>
      </w:r>
      <w:r w:rsidR="00CA0EAE" w:rsidRPr="00FF0EA7">
        <w:t xml:space="preserve"> </w:t>
      </w:r>
      <w:r w:rsidRPr="00FF0EA7">
        <w:t>Новости,</w:t>
      </w:r>
      <w:r w:rsidR="00CA0EAE" w:rsidRPr="00FF0EA7">
        <w:t xml:space="preserve"> </w:t>
      </w:r>
      <w:r w:rsidRPr="00FF0EA7">
        <w:t>04.03.2024,</w:t>
      </w:r>
      <w:r w:rsidR="00CA0EAE" w:rsidRPr="00FF0EA7">
        <w:t xml:space="preserve"> </w:t>
      </w:r>
      <w:r w:rsidRPr="00FF0EA7">
        <w:t>Ушедшему</w:t>
      </w:r>
      <w:r w:rsidR="00CA0EAE" w:rsidRPr="00FF0EA7">
        <w:t xml:space="preserve"> </w:t>
      </w:r>
      <w:r w:rsidRPr="00FF0EA7">
        <w:t>из</w:t>
      </w:r>
      <w:r w:rsidR="00CA0EAE" w:rsidRPr="00FF0EA7">
        <w:t xml:space="preserve"> </w:t>
      </w:r>
      <w:r w:rsidRPr="00FF0EA7">
        <w:t>РФ</w:t>
      </w:r>
      <w:r w:rsidR="00CA0EAE" w:rsidRPr="00FF0EA7">
        <w:t xml:space="preserve"> </w:t>
      </w:r>
      <w:r w:rsidRPr="00FF0EA7">
        <w:t>иностранному</w:t>
      </w:r>
      <w:r w:rsidR="00CA0EAE" w:rsidRPr="00FF0EA7">
        <w:t xml:space="preserve"> </w:t>
      </w:r>
      <w:r w:rsidRPr="00FF0EA7">
        <w:t>бизнесу</w:t>
      </w:r>
      <w:r w:rsidR="00CA0EAE" w:rsidRPr="00FF0EA7">
        <w:t xml:space="preserve"> </w:t>
      </w:r>
      <w:r w:rsidRPr="00FF0EA7">
        <w:t>будет</w:t>
      </w:r>
      <w:r w:rsidR="00CA0EAE" w:rsidRPr="00FF0EA7">
        <w:t xml:space="preserve"> </w:t>
      </w:r>
      <w:r w:rsidRPr="00FF0EA7">
        <w:t>непросто</w:t>
      </w:r>
      <w:r w:rsidR="00CA0EAE" w:rsidRPr="00FF0EA7">
        <w:t xml:space="preserve"> </w:t>
      </w:r>
      <w:r w:rsidRPr="00FF0EA7">
        <w:t>вернуться,</w:t>
      </w:r>
      <w:r w:rsidR="00CA0EAE" w:rsidRPr="00FF0EA7">
        <w:t xml:space="preserve"> </w:t>
      </w:r>
      <w:r w:rsidRPr="00FF0EA7">
        <w:t>места</w:t>
      </w:r>
      <w:r w:rsidR="00CA0EAE" w:rsidRPr="00FF0EA7">
        <w:t xml:space="preserve"> </w:t>
      </w:r>
      <w:r w:rsidRPr="00FF0EA7">
        <w:t>уже</w:t>
      </w:r>
      <w:r w:rsidR="00CA0EAE" w:rsidRPr="00FF0EA7">
        <w:t xml:space="preserve"> </w:t>
      </w:r>
      <w:r w:rsidRPr="00FF0EA7">
        <w:t>заняты</w:t>
      </w:r>
      <w:r w:rsidR="00CA0EAE" w:rsidRPr="00FF0EA7">
        <w:t xml:space="preserve"> </w:t>
      </w:r>
      <w:r w:rsidRPr="00FF0EA7">
        <w:t>-</w:t>
      </w:r>
      <w:r w:rsidR="00CA0EAE" w:rsidRPr="00FF0EA7">
        <w:t xml:space="preserve"> </w:t>
      </w:r>
      <w:r w:rsidRPr="00FF0EA7">
        <w:t>Мантуров</w:t>
      </w:r>
      <w:bookmarkEnd w:id="100"/>
    </w:p>
    <w:p w:rsidR="00010E83" w:rsidRPr="00FF0EA7" w:rsidRDefault="00010E83" w:rsidP="00C24E11">
      <w:pPr>
        <w:pStyle w:val="3"/>
      </w:pPr>
      <w:bookmarkStart w:id="101" w:name="_Toc160514332"/>
      <w:r w:rsidRPr="00FF0EA7">
        <w:t>Иностранным</w:t>
      </w:r>
      <w:r w:rsidR="00CA0EAE" w:rsidRPr="00FF0EA7">
        <w:t xml:space="preserve"> </w:t>
      </w:r>
      <w:r w:rsidRPr="00FF0EA7">
        <w:t>компаниям,</w:t>
      </w:r>
      <w:r w:rsidR="00CA0EAE" w:rsidRPr="00FF0EA7">
        <w:t xml:space="preserve"> </w:t>
      </w:r>
      <w:r w:rsidRPr="00FF0EA7">
        <w:t>ушедшим</w:t>
      </w:r>
      <w:r w:rsidR="00CA0EAE" w:rsidRPr="00FF0EA7">
        <w:t xml:space="preserve"> </w:t>
      </w:r>
      <w:r w:rsidRPr="00FF0EA7">
        <w:t>из</w:t>
      </w:r>
      <w:r w:rsidR="00CA0EAE" w:rsidRPr="00FF0EA7">
        <w:t xml:space="preserve"> </w:t>
      </w:r>
      <w:r w:rsidRPr="00FF0EA7">
        <w:t>РФ,</w:t>
      </w:r>
      <w:r w:rsidR="00CA0EAE" w:rsidRPr="00FF0EA7">
        <w:t xml:space="preserve"> </w:t>
      </w:r>
      <w:r w:rsidRPr="00FF0EA7">
        <w:t>будет</w:t>
      </w:r>
      <w:r w:rsidR="00CA0EAE" w:rsidRPr="00FF0EA7">
        <w:t xml:space="preserve"> </w:t>
      </w:r>
      <w:r w:rsidRPr="00FF0EA7">
        <w:t>достаточно</w:t>
      </w:r>
      <w:r w:rsidR="00CA0EAE" w:rsidRPr="00FF0EA7">
        <w:t xml:space="preserve"> </w:t>
      </w:r>
      <w:r w:rsidRPr="00FF0EA7">
        <w:t>непросто</w:t>
      </w:r>
      <w:r w:rsidR="00CA0EAE" w:rsidRPr="00FF0EA7">
        <w:t xml:space="preserve"> </w:t>
      </w:r>
      <w:r w:rsidRPr="00FF0EA7">
        <w:t>вернуться</w:t>
      </w:r>
      <w:r w:rsidR="00CA0EAE" w:rsidRPr="00FF0EA7">
        <w:t xml:space="preserve"> </w:t>
      </w:r>
      <w:r w:rsidRPr="00FF0EA7">
        <w:t>обратно:</w:t>
      </w:r>
      <w:r w:rsidR="00CA0EAE" w:rsidRPr="00FF0EA7">
        <w:t xml:space="preserve"> </w:t>
      </w:r>
      <w:r w:rsidRPr="00FF0EA7">
        <w:t>их</w:t>
      </w:r>
      <w:r w:rsidR="00CA0EAE" w:rsidRPr="00FF0EA7">
        <w:t xml:space="preserve"> </w:t>
      </w:r>
      <w:r w:rsidRPr="00FF0EA7">
        <w:t>ниши</w:t>
      </w:r>
      <w:r w:rsidR="00CA0EAE" w:rsidRPr="00FF0EA7">
        <w:t xml:space="preserve"> </w:t>
      </w:r>
      <w:r w:rsidRPr="00FF0EA7">
        <w:t>уже</w:t>
      </w:r>
      <w:r w:rsidR="00CA0EAE" w:rsidRPr="00FF0EA7">
        <w:t xml:space="preserve"> </w:t>
      </w:r>
      <w:r w:rsidRPr="00FF0EA7">
        <w:t>заняты</w:t>
      </w:r>
      <w:r w:rsidR="00CA0EAE" w:rsidRPr="00FF0EA7">
        <w:t xml:space="preserve"> </w:t>
      </w:r>
      <w:r w:rsidRPr="00FF0EA7">
        <w:t>либо</w:t>
      </w:r>
      <w:r w:rsidR="00CA0EAE" w:rsidRPr="00FF0EA7">
        <w:t xml:space="preserve"> </w:t>
      </w:r>
      <w:r w:rsidRPr="00FF0EA7">
        <w:t>отечественным</w:t>
      </w:r>
      <w:r w:rsidR="00CA0EAE" w:rsidRPr="00FF0EA7">
        <w:t xml:space="preserve"> </w:t>
      </w:r>
      <w:r w:rsidRPr="00FF0EA7">
        <w:t>предприятиями,</w:t>
      </w:r>
      <w:r w:rsidR="00CA0EAE" w:rsidRPr="00FF0EA7">
        <w:t xml:space="preserve"> </w:t>
      </w:r>
      <w:r w:rsidRPr="00FF0EA7">
        <w:t>либо</w:t>
      </w:r>
      <w:r w:rsidR="00CA0EAE" w:rsidRPr="00FF0EA7">
        <w:t xml:space="preserve"> </w:t>
      </w:r>
      <w:r w:rsidRPr="00FF0EA7">
        <w:t>технологическими</w:t>
      </w:r>
      <w:r w:rsidR="00CA0EAE" w:rsidRPr="00FF0EA7">
        <w:t xml:space="preserve"> </w:t>
      </w:r>
      <w:r w:rsidRPr="00FF0EA7">
        <w:t>партнерами</w:t>
      </w:r>
      <w:r w:rsidR="00CA0EAE" w:rsidRPr="00FF0EA7">
        <w:t xml:space="preserve"> </w:t>
      </w:r>
      <w:r w:rsidRPr="00FF0EA7">
        <w:t>из</w:t>
      </w:r>
      <w:r w:rsidR="00CA0EAE" w:rsidRPr="00FF0EA7">
        <w:t xml:space="preserve"> </w:t>
      </w:r>
      <w:r w:rsidRPr="00FF0EA7">
        <w:t>других</w:t>
      </w:r>
      <w:r w:rsidR="00CA0EAE" w:rsidRPr="00FF0EA7">
        <w:t xml:space="preserve"> </w:t>
      </w:r>
      <w:r w:rsidRPr="00FF0EA7">
        <w:t>дружественных</w:t>
      </w:r>
      <w:r w:rsidR="00CA0EAE" w:rsidRPr="00FF0EA7">
        <w:t xml:space="preserve"> </w:t>
      </w:r>
      <w:r w:rsidRPr="00FF0EA7">
        <w:t>стран,</w:t>
      </w:r>
      <w:r w:rsidR="00CA0EAE" w:rsidRPr="00FF0EA7">
        <w:t xml:space="preserve"> </w:t>
      </w:r>
      <w:r w:rsidRPr="00FF0EA7">
        <w:t>сообщил</w:t>
      </w:r>
      <w:r w:rsidR="00CA0EAE" w:rsidRPr="00FF0EA7">
        <w:t xml:space="preserve"> </w:t>
      </w:r>
      <w:r w:rsidRPr="00FF0EA7">
        <w:t>глава</w:t>
      </w:r>
      <w:r w:rsidR="00CA0EAE" w:rsidRPr="00FF0EA7">
        <w:t xml:space="preserve"> </w:t>
      </w:r>
      <w:r w:rsidRPr="00FF0EA7">
        <w:t>Минпромторга</w:t>
      </w:r>
      <w:r w:rsidR="00CA0EAE" w:rsidRPr="00FF0EA7">
        <w:t xml:space="preserve"> </w:t>
      </w:r>
      <w:r w:rsidRPr="00FF0EA7">
        <w:t>РФ</w:t>
      </w:r>
      <w:r w:rsidR="00CA0EAE" w:rsidRPr="00FF0EA7">
        <w:t xml:space="preserve"> </w:t>
      </w:r>
      <w:r w:rsidRPr="00FF0EA7">
        <w:t>-</w:t>
      </w:r>
      <w:r w:rsidR="00CA0EAE" w:rsidRPr="00FF0EA7">
        <w:t xml:space="preserve"> </w:t>
      </w:r>
      <w:r w:rsidRPr="00FF0EA7">
        <w:t>вице-премьер</w:t>
      </w:r>
      <w:r w:rsidR="00CA0EAE" w:rsidRPr="00FF0EA7">
        <w:t xml:space="preserve"> </w:t>
      </w:r>
      <w:r w:rsidRPr="00FF0EA7">
        <w:t>Денис</w:t>
      </w:r>
      <w:r w:rsidR="00CA0EAE" w:rsidRPr="00FF0EA7">
        <w:t xml:space="preserve"> </w:t>
      </w:r>
      <w:r w:rsidRPr="00FF0EA7">
        <w:t>Мантуров.</w:t>
      </w:r>
      <w:bookmarkEnd w:id="101"/>
    </w:p>
    <w:p w:rsidR="00010E83" w:rsidRPr="00FF0EA7" w:rsidRDefault="00AF08B1" w:rsidP="00010E83">
      <w:r w:rsidRPr="00FF0EA7">
        <w:t>«</w:t>
      </w:r>
      <w:r w:rsidR="00010E83" w:rsidRPr="00FF0EA7">
        <w:t>Мы</w:t>
      </w:r>
      <w:r w:rsidR="00CA0EAE" w:rsidRPr="00FF0EA7">
        <w:t xml:space="preserve"> </w:t>
      </w:r>
      <w:r w:rsidR="00010E83" w:rsidRPr="00FF0EA7">
        <w:t>точно</w:t>
      </w:r>
      <w:r w:rsidR="00CA0EAE" w:rsidRPr="00FF0EA7">
        <w:t xml:space="preserve"> </w:t>
      </w:r>
      <w:r w:rsidR="00010E83" w:rsidRPr="00FF0EA7">
        <w:t>никого</w:t>
      </w:r>
      <w:r w:rsidR="00CA0EAE" w:rsidRPr="00FF0EA7">
        <w:t xml:space="preserve"> </w:t>
      </w:r>
      <w:r w:rsidR="00010E83" w:rsidRPr="00FF0EA7">
        <w:t>не</w:t>
      </w:r>
      <w:r w:rsidR="00CA0EAE" w:rsidRPr="00FF0EA7">
        <w:t xml:space="preserve"> </w:t>
      </w:r>
      <w:r w:rsidR="00010E83" w:rsidRPr="00FF0EA7">
        <w:t>выталкивали,</w:t>
      </w:r>
      <w:r w:rsidR="00CA0EAE" w:rsidRPr="00FF0EA7">
        <w:t xml:space="preserve"> </w:t>
      </w:r>
      <w:r w:rsidR="00010E83" w:rsidRPr="00FF0EA7">
        <w:t>более</w:t>
      </w:r>
      <w:r w:rsidR="00CA0EAE" w:rsidRPr="00FF0EA7">
        <w:t xml:space="preserve"> </w:t>
      </w:r>
      <w:r w:rsidR="00010E83" w:rsidRPr="00FF0EA7">
        <w:t>того,</w:t>
      </w:r>
      <w:r w:rsidR="00CA0EAE" w:rsidRPr="00FF0EA7">
        <w:t xml:space="preserve"> </w:t>
      </w:r>
      <w:r w:rsidR="00010E83" w:rsidRPr="00FF0EA7">
        <w:t>двери</w:t>
      </w:r>
      <w:r w:rsidR="00CA0EAE" w:rsidRPr="00FF0EA7">
        <w:t xml:space="preserve"> </w:t>
      </w:r>
      <w:r w:rsidR="00010E83" w:rsidRPr="00FF0EA7">
        <w:t>не</w:t>
      </w:r>
      <w:r w:rsidR="00CA0EAE" w:rsidRPr="00FF0EA7">
        <w:t xml:space="preserve"> </w:t>
      </w:r>
      <w:r w:rsidR="00010E83" w:rsidRPr="00FF0EA7">
        <w:t>закрыты,</w:t>
      </w:r>
      <w:r w:rsidR="00CA0EAE" w:rsidRPr="00FF0EA7">
        <w:t xml:space="preserve"> </w:t>
      </w:r>
      <w:r w:rsidR="00010E83" w:rsidRPr="00FF0EA7">
        <w:t>при</w:t>
      </w:r>
      <w:r w:rsidR="00CA0EAE" w:rsidRPr="00FF0EA7">
        <w:t xml:space="preserve"> </w:t>
      </w:r>
      <w:r w:rsidR="00010E83" w:rsidRPr="00FF0EA7">
        <w:t>определенных</w:t>
      </w:r>
      <w:r w:rsidR="00CA0EAE" w:rsidRPr="00FF0EA7">
        <w:t xml:space="preserve"> </w:t>
      </w:r>
      <w:r w:rsidR="00010E83" w:rsidRPr="00FF0EA7">
        <w:t>условиях</w:t>
      </w:r>
      <w:r w:rsidR="00CA0EAE" w:rsidRPr="00FF0EA7">
        <w:t xml:space="preserve"> </w:t>
      </w:r>
      <w:r w:rsidR="00010E83" w:rsidRPr="00FF0EA7">
        <w:t>можно</w:t>
      </w:r>
      <w:r w:rsidR="00CA0EAE" w:rsidRPr="00FF0EA7">
        <w:t xml:space="preserve"> </w:t>
      </w:r>
      <w:r w:rsidR="00010E83" w:rsidRPr="00FF0EA7">
        <w:t>и</w:t>
      </w:r>
      <w:r w:rsidR="00CA0EAE" w:rsidRPr="00FF0EA7">
        <w:t xml:space="preserve"> </w:t>
      </w:r>
      <w:r w:rsidR="00010E83" w:rsidRPr="00FF0EA7">
        <w:t>вернуться.</w:t>
      </w:r>
      <w:r w:rsidR="00CA0EAE" w:rsidRPr="00FF0EA7">
        <w:t xml:space="preserve"> </w:t>
      </w:r>
      <w:r w:rsidR="00010E83" w:rsidRPr="00FF0EA7">
        <w:t>Другое</w:t>
      </w:r>
      <w:r w:rsidR="00CA0EAE" w:rsidRPr="00FF0EA7">
        <w:t xml:space="preserve"> </w:t>
      </w:r>
      <w:r w:rsidR="00010E83" w:rsidRPr="00FF0EA7">
        <w:t>дело,</w:t>
      </w:r>
      <w:r w:rsidR="00CA0EAE" w:rsidRPr="00FF0EA7">
        <w:t xml:space="preserve"> </w:t>
      </w:r>
      <w:r w:rsidR="00010E83" w:rsidRPr="00FF0EA7">
        <w:t>что</w:t>
      </w:r>
      <w:r w:rsidR="00CA0EAE" w:rsidRPr="00FF0EA7">
        <w:t xml:space="preserve"> </w:t>
      </w:r>
      <w:r w:rsidR="00010E83" w:rsidRPr="00FF0EA7">
        <w:t>это</w:t>
      </w:r>
      <w:r w:rsidR="00CA0EAE" w:rsidRPr="00FF0EA7">
        <w:t xml:space="preserve"> </w:t>
      </w:r>
      <w:r w:rsidR="00010E83" w:rsidRPr="00FF0EA7">
        <w:t>будет</w:t>
      </w:r>
      <w:r w:rsidR="00CA0EAE" w:rsidRPr="00FF0EA7">
        <w:t xml:space="preserve"> </w:t>
      </w:r>
      <w:r w:rsidR="00010E83" w:rsidRPr="00FF0EA7">
        <w:t>уже</w:t>
      </w:r>
      <w:r w:rsidR="00CA0EAE" w:rsidRPr="00FF0EA7">
        <w:t xml:space="preserve"> </w:t>
      </w:r>
      <w:r w:rsidR="00010E83" w:rsidRPr="00FF0EA7">
        <w:t>сделать</w:t>
      </w:r>
      <w:r w:rsidR="00CA0EAE" w:rsidRPr="00FF0EA7">
        <w:t xml:space="preserve"> </w:t>
      </w:r>
      <w:r w:rsidR="00010E83" w:rsidRPr="00FF0EA7">
        <w:t>достаточно</w:t>
      </w:r>
      <w:r w:rsidR="00CA0EAE" w:rsidRPr="00FF0EA7">
        <w:t xml:space="preserve"> </w:t>
      </w:r>
      <w:r w:rsidR="00010E83" w:rsidRPr="00FF0EA7">
        <w:lastRenderedPageBreak/>
        <w:t>непросто,</w:t>
      </w:r>
      <w:r w:rsidR="00CA0EAE" w:rsidRPr="00FF0EA7">
        <w:t xml:space="preserve"> </w:t>
      </w:r>
      <w:r w:rsidR="00010E83" w:rsidRPr="00FF0EA7">
        <w:t>места</w:t>
      </w:r>
      <w:r w:rsidR="00CA0EAE" w:rsidRPr="00FF0EA7">
        <w:t xml:space="preserve"> </w:t>
      </w:r>
      <w:r w:rsidR="00010E83" w:rsidRPr="00FF0EA7">
        <w:t>уже</w:t>
      </w:r>
      <w:r w:rsidR="00CA0EAE" w:rsidRPr="00FF0EA7">
        <w:t xml:space="preserve"> </w:t>
      </w:r>
      <w:r w:rsidR="00010E83" w:rsidRPr="00FF0EA7">
        <w:t>заняты</w:t>
      </w:r>
      <w:r w:rsidR="00CA0EAE" w:rsidRPr="00FF0EA7">
        <w:t xml:space="preserve"> </w:t>
      </w:r>
      <w:r w:rsidR="00010E83" w:rsidRPr="00FF0EA7">
        <w:t>либо</w:t>
      </w:r>
      <w:r w:rsidR="00CA0EAE" w:rsidRPr="00FF0EA7">
        <w:t xml:space="preserve"> </w:t>
      </w:r>
      <w:r w:rsidR="00010E83" w:rsidRPr="00FF0EA7">
        <w:t>отечественным</w:t>
      </w:r>
      <w:r w:rsidR="00CA0EAE" w:rsidRPr="00FF0EA7">
        <w:t xml:space="preserve"> </w:t>
      </w:r>
      <w:r w:rsidR="00010E83" w:rsidRPr="00FF0EA7">
        <w:t>предприятиями,</w:t>
      </w:r>
      <w:r w:rsidR="00CA0EAE" w:rsidRPr="00FF0EA7">
        <w:t xml:space="preserve"> </w:t>
      </w:r>
      <w:r w:rsidR="00010E83" w:rsidRPr="00FF0EA7">
        <w:t>либо</w:t>
      </w:r>
      <w:r w:rsidR="00CA0EAE" w:rsidRPr="00FF0EA7">
        <w:t xml:space="preserve"> </w:t>
      </w:r>
      <w:r w:rsidR="00010E83" w:rsidRPr="00FF0EA7">
        <w:t>технологическими</w:t>
      </w:r>
      <w:r w:rsidR="00CA0EAE" w:rsidRPr="00FF0EA7">
        <w:t xml:space="preserve"> </w:t>
      </w:r>
      <w:r w:rsidR="00010E83" w:rsidRPr="00FF0EA7">
        <w:t>партнерами</w:t>
      </w:r>
      <w:r w:rsidR="00CA0EAE" w:rsidRPr="00FF0EA7">
        <w:t xml:space="preserve"> </w:t>
      </w:r>
      <w:r w:rsidR="00010E83" w:rsidRPr="00FF0EA7">
        <w:t>из</w:t>
      </w:r>
      <w:r w:rsidR="00CA0EAE" w:rsidRPr="00FF0EA7">
        <w:t xml:space="preserve"> </w:t>
      </w:r>
      <w:r w:rsidR="00010E83" w:rsidRPr="00FF0EA7">
        <w:t>других</w:t>
      </w:r>
      <w:r w:rsidR="00CA0EAE" w:rsidRPr="00FF0EA7">
        <w:t xml:space="preserve"> </w:t>
      </w:r>
      <w:r w:rsidR="00010E83" w:rsidRPr="00FF0EA7">
        <w:t>дружественных</w:t>
      </w:r>
      <w:r w:rsidR="00CA0EAE" w:rsidRPr="00FF0EA7">
        <w:t xml:space="preserve"> </w:t>
      </w:r>
      <w:r w:rsidR="00010E83" w:rsidRPr="00FF0EA7">
        <w:t>стран</w:t>
      </w:r>
      <w:r w:rsidRPr="00FF0EA7">
        <w:t>»</w:t>
      </w:r>
      <w:r w:rsidR="00010E83" w:rsidRPr="00FF0EA7">
        <w:t>,</w:t>
      </w:r>
      <w:r w:rsidR="00CA0EAE" w:rsidRPr="00FF0EA7">
        <w:t xml:space="preserve"> </w:t>
      </w:r>
      <w:r w:rsidR="00010E83" w:rsidRPr="00FF0EA7">
        <w:t>-</w:t>
      </w:r>
      <w:r w:rsidR="00CA0EAE" w:rsidRPr="00FF0EA7">
        <w:t xml:space="preserve"> </w:t>
      </w:r>
      <w:r w:rsidR="00010E83" w:rsidRPr="00FF0EA7">
        <w:t>сказал</w:t>
      </w:r>
      <w:r w:rsidR="00CA0EAE" w:rsidRPr="00FF0EA7">
        <w:t xml:space="preserve"> </w:t>
      </w:r>
      <w:r w:rsidR="00010E83" w:rsidRPr="00FF0EA7">
        <w:t>он,</w:t>
      </w:r>
      <w:r w:rsidR="00CA0EAE" w:rsidRPr="00FF0EA7">
        <w:t xml:space="preserve"> </w:t>
      </w:r>
      <w:r w:rsidR="00010E83" w:rsidRPr="00FF0EA7">
        <w:t>выступая</w:t>
      </w:r>
      <w:r w:rsidR="00CA0EAE" w:rsidRPr="00FF0EA7">
        <w:t xml:space="preserve"> </w:t>
      </w:r>
      <w:r w:rsidR="00010E83" w:rsidRPr="00FF0EA7">
        <w:t>на</w:t>
      </w:r>
      <w:r w:rsidR="00CA0EAE" w:rsidRPr="00FF0EA7">
        <w:t xml:space="preserve"> </w:t>
      </w:r>
      <w:r w:rsidR="00010E83" w:rsidRPr="00FF0EA7">
        <w:t>марафоне</w:t>
      </w:r>
      <w:r w:rsidR="00CA0EAE" w:rsidRPr="00FF0EA7">
        <w:t xml:space="preserve"> </w:t>
      </w:r>
      <w:r w:rsidRPr="00FF0EA7">
        <w:t>«</w:t>
      </w:r>
      <w:r w:rsidR="00010E83" w:rsidRPr="00FF0EA7">
        <w:t>Знание.Первые</w:t>
      </w:r>
      <w:r w:rsidRPr="00FF0EA7">
        <w:t>»</w:t>
      </w:r>
      <w:r w:rsidR="00CA0EAE" w:rsidRPr="00FF0EA7">
        <w:t xml:space="preserve"> </w:t>
      </w:r>
      <w:r w:rsidR="00010E83" w:rsidRPr="00FF0EA7">
        <w:t>в</w:t>
      </w:r>
      <w:r w:rsidR="00CA0EAE" w:rsidRPr="00FF0EA7">
        <w:t xml:space="preserve"> </w:t>
      </w:r>
      <w:r w:rsidR="00010E83" w:rsidRPr="00FF0EA7">
        <w:t>рамках</w:t>
      </w:r>
      <w:r w:rsidR="00CA0EAE" w:rsidRPr="00FF0EA7">
        <w:t xml:space="preserve"> </w:t>
      </w:r>
      <w:r w:rsidR="00010E83" w:rsidRPr="00FF0EA7">
        <w:t>Всемирного</w:t>
      </w:r>
      <w:r w:rsidR="00CA0EAE" w:rsidRPr="00FF0EA7">
        <w:t xml:space="preserve"> </w:t>
      </w:r>
      <w:r w:rsidR="00010E83" w:rsidRPr="00FF0EA7">
        <w:t>фестиваля</w:t>
      </w:r>
      <w:r w:rsidR="00CA0EAE" w:rsidRPr="00FF0EA7">
        <w:t xml:space="preserve"> </w:t>
      </w:r>
      <w:r w:rsidR="00010E83" w:rsidRPr="00FF0EA7">
        <w:t>молодежи.</w:t>
      </w:r>
    </w:p>
    <w:p w:rsidR="00010E83" w:rsidRPr="00FF0EA7" w:rsidRDefault="00010E83" w:rsidP="00010E83">
      <w:r w:rsidRPr="00FF0EA7">
        <w:t>Мантуров</w:t>
      </w:r>
      <w:r w:rsidR="00CA0EAE" w:rsidRPr="00FF0EA7">
        <w:t xml:space="preserve"> </w:t>
      </w:r>
      <w:r w:rsidRPr="00FF0EA7">
        <w:t>также</w:t>
      </w:r>
      <w:r w:rsidR="00CA0EAE" w:rsidRPr="00FF0EA7">
        <w:t xml:space="preserve"> </w:t>
      </w:r>
      <w:r w:rsidRPr="00FF0EA7">
        <w:t>напомнил,</w:t>
      </w:r>
      <w:r w:rsidR="00CA0EAE" w:rsidRPr="00FF0EA7">
        <w:t xml:space="preserve"> </w:t>
      </w:r>
      <w:r w:rsidRPr="00FF0EA7">
        <w:t>что</w:t>
      </w:r>
      <w:r w:rsidR="00CA0EAE" w:rsidRPr="00FF0EA7">
        <w:t xml:space="preserve"> </w:t>
      </w:r>
      <w:r w:rsidRPr="00FF0EA7">
        <w:t>часто</w:t>
      </w:r>
      <w:r w:rsidR="00CA0EAE" w:rsidRPr="00FF0EA7">
        <w:t xml:space="preserve"> </w:t>
      </w:r>
      <w:r w:rsidRPr="00FF0EA7">
        <w:t>уход</w:t>
      </w:r>
      <w:r w:rsidR="00CA0EAE" w:rsidRPr="00FF0EA7">
        <w:t xml:space="preserve"> </w:t>
      </w:r>
      <w:r w:rsidRPr="00FF0EA7">
        <w:t>иностранцев</w:t>
      </w:r>
      <w:r w:rsidR="00CA0EAE" w:rsidRPr="00FF0EA7">
        <w:t xml:space="preserve"> </w:t>
      </w:r>
      <w:r w:rsidRPr="00FF0EA7">
        <w:t>был</w:t>
      </w:r>
      <w:r w:rsidR="00CA0EAE" w:rsidRPr="00FF0EA7">
        <w:t xml:space="preserve"> </w:t>
      </w:r>
      <w:r w:rsidRPr="00FF0EA7">
        <w:t>продиктован</w:t>
      </w:r>
      <w:r w:rsidR="00CA0EAE" w:rsidRPr="00FF0EA7">
        <w:t xml:space="preserve"> </w:t>
      </w:r>
      <w:r w:rsidRPr="00FF0EA7">
        <w:t>влиянием</w:t>
      </w:r>
      <w:r w:rsidR="00CA0EAE" w:rsidRPr="00FF0EA7">
        <w:t xml:space="preserve"> </w:t>
      </w:r>
      <w:r w:rsidRPr="00FF0EA7">
        <w:t>их</w:t>
      </w:r>
      <w:r w:rsidR="00CA0EAE" w:rsidRPr="00FF0EA7">
        <w:t xml:space="preserve"> </w:t>
      </w:r>
      <w:r w:rsidRPr="00FF0EA7">
        <w:t>политического</w:t>
      </w:r>
      <w:r w:rsidR="00CA0EAE" w:rsidRPr="00FF0EA7">
        <w:t xml:space="preserve"> </w:t>
      </w:r>
      <w:r w:rsidRPr="00FF0EA7">
        <w:t>истеблишмента.</w:t>
      </w:r>
    </w:p>
    <w:p w:rsidR="00010E83" w:rsidRPr="00FF0EA7" w:rsidRDefault="00010E83" w:rsidP="00010E83">
      <w:r w:rsidRPr="00FF0EA7">
        <w:t>Ранее</w:t>
      </w:r>
      <w:r w:rsidR="00CA0EAE" w:rsidRPr="00FF0EA7">
        <w:t xml:space="preserve"> </w:t>
      </w:r>
      <w:r w:rsidRPr="00FF0EA7">
        <w:t>в</w:t>
      </w:r>
      <w:r w:rsidR="00CA0EAE" w:rsidRPr="00FF0EA7">
        <w:t xml:space="preserve"> </w:t>
      </w:r>
      <w:r w:rsidRPr="00FF0EA7">
        <w:t>феврале</w:t>
      </w:r>
      <w:r w:rsidR="00CA0EAE" w:rsidRPr="00FF0EA7">
        <w:t xml:space="preserve"> </w:t>
      </w:r>
      <w:r w:rsidRPr="00FF0EA7">
        <w:t>вице-премьер</w:t>
      </w:r>
      <w:r w:rsidR="00CA0EAE" w:rsidRPr="00FF0EA7">
        <w:t xml:space="preserve"> </w:t>
      </w:r>
      <w:r w:rsidRPr="00FF0EA7">
        <w:t>отмечал,</w:t>
      </w:r>
      <w:r w:rsidR="00CA0EAE" w:rsidRPr="00FF0EA7">
        <w:t xml:space="preserve"> </w:t>
      </w:r>
      <w:r w:rsidRPr="00FF0EA7">
        <w:t>что</w:t>
      </w:r>
      <w:r w:rsidR="00CA0EAE" w:rsidRPr="00FF0EA7">
        <w:t xml:space="preserve"> </w:t>
      </w:r>
      <w:r w:rsidRPr="00FF0EA7">
        <w:t>в</w:t>
      </w:r>
      <w:r w:rsidR="00CA0EAE" w:rsidRPr="00FF0EA7">
        <w:t xml:space="preserve"> </w:t>
      </w:r>
      <w:r w:rsidRPr="00FF0EA7">
        <w:t>целом</w:t>
      </w:r>
      <w:r w:rsidR="00CA0EAE" w:rsidRPr="00FF0EA7">
        <w:t xml:space="preserve"> </w:t>
      </w:r>
      <w:r w:rsidRPr="00FF0EA7">
        <w:t>Россия</w:t>
      </w:r>
      <w:r w:rsidR="00CA0EAE" w:rsidRPr="00FF0EA7">
        <w:t xml:space="preserve"> </w:t>
      </w:r>
      <w:r w:rsidRPr="00FF0EA7">
        <w:t>интересна</w:t>
      </w:r>
      <w:r w:rsidR="00CA0EAE" w:rsidRPr="00FF0EA7">
        <w:t xml:space="preserve"> </w:t>
      </w:r>
      <w:r w:rsidRPr="00FF0EA7">
        <w:t>для</w:t>
      </w:r>
      <w:r w:rsidR="00CA0EAE" w:rsidRPr="00FF0EA7">
        <w:t xml:space="preserve"> </w:t>
      </w:r>
      <w:r w:rsidRPr="00FF0EA7">
        <w:t>европейского</w:t>
      </w:r>
      <w:r w:rsidR="00CA0EAE" w:rsidRPr="00FF0EA7">
        <w:t xml:space="preserve"> </w:t>
      </w:r>
      <w:r w:rsidRPr="00FF0EA7">
        <w:t>бизнеса:</w:t>
      </w:r>
      <w:r w:rsidR="00CA0EAE" w:rsidRPr="00FF0EA7">
        <w:t xml:space="preserve"> </w:t>
      </w:r>
      <w:r w:rsidRPr="00FF0EA7">
        <w:t>всего</w:t>
      </w:r>
      <w:r w:rsidR="00CA0EAE" w:rsidRPr="00FF0EA7">
        <w:t xml:space="preserve"> </w:t>
      </w:r>
      <w:r w:rsidRPr="00FF0EA7">
        <w:t>100</w:t>
      </w:r>
      <w:r w:rsidR="00CA0EAE" w:rsidRPr="00FF0EA7">
        <w:t xml:space="preserve"> </w:t>
      </w:r>
      <w:r w:rsidRPr="00FF0EA7">
        <w:t>крупных</w:t>
      </w:r>
      <w:r w:rsidR="00CA0EAE" w:rsidRPr="00FF0EA7">
        <w:t xml:space="preserve"> </w:t>
      </w:r>
      <w:r w:rsidRPr="00FF0EA7">
        <w:t>компаний</w:t>
      </w:r>
      <w:r w:rsidR="00CA0EAE" w:rsidRPr="00FF0EA7">
        <w:t xml:space="preserve"> </w:t>
      </w:r>
      <w:r w:rsidRPr="00FF0EA7">
        <w:t>из</w:t>
      </w:r>
      <w:r w:rsidR="00CA0EAE" w:rsidRPr="00FF0EA7">
        <w:t xml:space="preserve"> </w:t>
      </w:r>
      <w:r w:rsidRPr="00FF0EA7">
        <w:t>500</w:t>
      </w:r>
      <w:r w:rsidR="00CA0EAE" w:rsidRPr="00FF0EA7">
        <w:t xml:space="preserve"> </w:t>
      </w:r>
      <w:r w:rsidRPr="00FF0EA7">
        <w:t>ушли</w:t>
      </w:r>
      <w:r w:rsidR="00CA0EAE" w:rsidRPr="00FF0EA7">
        <w:t xml:space="preserve"> </w:t>
      </w:r>
      <w:r w:rsidRPr="00FF0EA7">
        <w:t>из</w:t>
      </w:r>
      <w:r w:rsidR="00CA0EAE" w:rsidRPr="00FF0EA7">
        <w:t xml:space="preserve"> </w:t>
      </w:r>
      <w:r w:rsidRPr="00FF0EA7">
        <w:t>страны,</w:t>
      </w:r>
      <w:r w:rsidR="00CA0EAE" w:rsidRPr="00FF0EA7">
        <w:t xml:space="preserve"> </w:t>
      </w:r>
      <w:r w:rsidRPr="00FF0EA7">
        <w:t>многие</w:t>
      </w:r>
      <w:r w:rsidR="00CA0EAE" w:rsidRPr="00FF0EA7">
        <w:t xml:space="preserve"> </w:t>
      </w:r>
      <w:r w:rsidRPr="00FF0EA7">
        <w:t>из</w:t>
      </w:r>
      <w:r w:rsidR="00CA0EAE" w:rsidRPr="00FF0EA7">
        <w:t xml:space="preserve"> </w:t>
      </w:r>
      <w:r w:rsidRPr="00FF0EA7">
        <w:t>них</w:t>
      </w:r>
      <w:r w:rsidR="00CA0EAE" w:rsidRPr="00FF0EA7">
        <w:t xml:space="preserve"> </w:t>
      </w:r>
      <w:r w:rsidRPr="00FF0EA7">
        <w:t>с</w:t>
      </w:r>
      <w:r w:rsidR="00CA0EAE" w:rsidRPr="00FF0EA7">
        <w:t xml:space="preserve"> </w:t>
      </w:r>
      <w:r w:rsidRPr="00FF0EA7">
        <w:t>опционом</w:t>
      </w:r>
      <w:r w:rsidR="00CA0EAE" w:rsidRPr="00FF0EA7">
        <w:t xml:space="preserve"> </w:t>
      </w:r>
      <w:r w:rsidRPr="00FF0EA7">
        <w:t>обратного</w:t>
      </w:r>
      <w:r w:rsidR="00CA0EAE" w:rsidRPr="00FF0EA7">
        <w:t xml:space="preserve"> </w:t>
      </w:r>
      <w:r w:rsidRPr="00FF0EA7">
        <w:t>выкупа</w:t>
      </w:r>
      <w:r w:rsidR="00CA0EAE" w:rsidRPr="00FF0EA7">
        <w:t xml:space="preserve"> </w:t>
      </w:r>
      <w:r w:rsidRPr="00FF0EA7">
        <w:t>активов.</w:t>
      </w:r>
    </w:p>
    <w:p w:rsidR="00010E83" w:rsidRPr="00FF0EA7" w:rsidRDefault="00010E83" w:rsidP="00010E83">
      <w:r w:rsidRPr="00FF0EA7">
        <w:t>Всемирный</w:t>
      </w:r>
      <w:r w:rsidR="00CA0EAE" w:rsidRPr="00FF0EA7">
        <w:t xml:space="preserve"> </w:t>
      </w:r>
      <w:r w:rsidRPr="00FF0EA7">
        <w:t>фестиваль</w:t>
      </w:r>
      <w:r w:rsidR="00CA0EAE" w:rsidRPr="00FF0EA7">
        <w:t xml:space="preserve"> </w:t>
      </w:r>
      <w:r w:rsidRPr="00FF0EA7">
        <w:t>молодежи</w:t>
      </w:r>
      <w:r w:rsidR="00CA0EAE" w:rsidRPr="00FF0EA7">
        <w:t xml:space="preserve"> </w:t>
      </w:r>
      <w:r w:rsidRPr="00FF0EA7">
        <w:t>пройдет</w:t>
      </w:r>
      <w:r w:rsidR="00CA0EAE" w:rsidRPr="00FF0EA7">
        <w:t xml:space="preserve"> </w:t>
      </w:r>
      <w:r w:rsidRPr="00FF0EA7">
        <w:t>с</w:t>
      </w:r>
      <w:r w:rsidR="00CA0EAE" w:rsidRPr="00FF0EA7">
        <w:t xml:space="preserve"> </w:t>
      </w:r>
      <w:r w:rsidRPr="00FF0EA7">
        <w:t>1</w:t>
      </w:r>
      <w:r w:rsidR="00CA0EAE" w:rsidRPr="00FF0EA7">
        <w:t xml:space="preserve"> </w:t>
      </w:r>
      <w:r w:rsidRPr="00FF0EA7">
        <w:t>по</w:t>
      </w:r>
      <w:r w:rsidR="00CA0EAE" w:rsidRPr="00FF0EA7">
        <w:t xml:space="preserve"> </w:t>
      </w:r>
      <w:r w:rsidRPr="00FF0EA7">
        <w:t>7</w:t>
      </w:r>
      <w:r w:rsidR="00CA0EAE" w:rsidRPr="00FF0EA7">
        <w:t xml:space="preserve"> </w:t>
      </w:r>
      <w:r w:rsidRPr="00FF0EA7">
        <w:t>марта</w:t>
      </w:r>
      <w:r w:rsidR="00CA0EAE" w:rsidRPr="00FF0EA7">
        <w:t xml:space="preserve"> </w:t>
      </w:r>
      <w:r w:rsidRPr="00FF0EA7">
        <w:t>на</w:t>
      </w:r>
      <w:r w:rsidR="00CA0EAE" w:rsidRPr="00FF0EA7">
        <w:t xml:space="preserve"> </w:t>
      </w:r>
      <w:r w:rsidRPr="00FF0EA7">
        <w:t>федеральной</w:t>
      </w:r>
      <w:r w:rsidR="00CA0EAE" w:rsidRPr="00FF0EA7">
        <w:t xml:space="preserve"> </w:t>
      </w:r>
      <w:r w:rsidRPr="00FF0EA7">
        <w:t>территории</w:t>
      </w:r>
      <w:r w:rsidR="00CA0EAE" w:rsidRPr="00FF0EA7">
        <w:t xml:space="preserve"> </w:t>
      </w:r>
      <w:r w:rsidRPr="00FF0EA7">
        <w:t>Сириус</w:t>
      </w:r>
      <w:r w:rsidR="00CA0EAE" w:rsidRPr="00FF0EA7">
        <w:t xml:space="preserve"> </w:t>
      </w:r>
      <w:r w:rsidRPr="00FF0EA7">
        <w:t>по</w:t>
      </w:r>
      <w:r w:rsidR="00CA0EAE" w:rsidRPr="00FF0EA7">
        <w:t xml:space="preserve"> </w:t>
      </w:r>
      <w:r w:rsidRPr="00FF0EA7">
        <w:t>указу</w:t>
      </w:r>
      <w:r w:rsidR="00CA0EAE" w:rsidRPr="00FF0EA7">
        <w:t xml:space="preserve"> </w:t>
      </w:r>
      <w:r w:rsidRPr="00FF0EA7">
        <w:t>президента</w:t>
      </w:r>
      <w:r w:rsidR="00CA0EAE" w:rsidRPr="00FF0EA7">
        <w:t xml:space="preserve"> </w:t>
      </w:r>
      <w:r w:rsidRPr="00FF0EA7">
        <w:t>России</w:t>
      </w:r>
      <w:r w:rsidR="00CA0EAE" w:rsidRPr="00FF0EA7">
        <w:t xml:space="preserve"> </w:t>
      </w:r>
      <w:r w:rsidRPr="00FF0EA7">
        <w:t>Владимира</w:t>
      </w:r>
      <w:r w:rsidR="00CA0EAE" w:rsidRPr="00FF0EA7">
        <w:t xml:space="preserve"> </w:t>
      </w:r>
      <w:r w:rsidRPr="00FF0EA7">
        <w:t>Путина.</w:t>
      </w:r>
      <w:r w:rsidR="00CA0EAE" w:rsidRPr="00FF0EA7">
        <w:t xml:space="preserve"> </w:t>
      </w:r>
      <w:r w:rsidRPr="00FF0EA7">
        <w:t>Организатором</w:t>
      </w:r>
      <w:r w:rsidR="00CA0EAE" w:rsidRPr="00FF0EA7">
        <w:t xml:space="preserve"> </w:t>
      </w:r>
      <w:r w:rsidRPr="00FF0EA7">
        <w:t>фестиваля</w:t>
      </w:r>
      <w:r w:rsidR="00CA0EAE" w:rsidRPr="00FF0EA7">
        <w:t xml:space="preserve"> </w:t>
      </w:r>
      <w:r w:rsidRPr="00FF0EA7">
        <w:t>выступает</w:t>
      </w:r>
      <w:r w:rsidR="00CA0EAE" w:rsidRPr="00FF0EA7">
        <w:t xml:space="preserve"> </w:t>
      </w:r>
      <w:r w:rsidRPr="00FF0EA7">
        <w:t>Росмолодежь.</w:t>
      </w:r>
    </w:p>
    <w:p w:rsidR="00010E83" w:rsidRPr="00FF0EA7" w:rsidRDefault="00010E83" w:rsidP="00010E83">
      <w:pPr>
        <w:pStyle w:val="2"/>
      </w:pPr>
      <w:bookmarkStart w:id="102" w:name="_Toc160514333"/>
      <w:r w:rsidRPr="00FF0EA7">
        <w:t>РИА</w:t>
      </w:r>
      <w:r w:rsidR="00CA0EAE" w:rsidRPr="00FF0EA7">
        <w:t xml:space="preserve"> </w:t>
      </w:r>
      <w:r w:rsidRPr="00FF0EA7">
        <w:t>Новости,</w:t>
      </w:r>
      <w:r w:rsidR="00CA0EAE" w:rsidRPr="00FF0EA7">
        <w:t xml:space="preserve"> </w:t>
      </w:r>
      <w:r w:rsidRPr="00FF0EA7">
        <w:t>04.03.2024,</w:t>
      </w:r>
      <w:r w:rsidR="00CA0EAE" w:rsidRPr="00FF0EA7">
        <w:t xml:space="preserve"> </w:t>
      </w:r>
      <w:r w:rsidRPr="00FF0EA7">
        <w:t>Россия</w:t>
      </w:r>
      <w:r w:rsidR="00CA0EAE" w:rsidRPr="00FF0EA7">
        <w:t xml:space="preserve"> </w:t>
      </w:r>
      <w:r w:rsidRPr="00FF0EA7">
        <w:t>и</w:t>
      </w:r>
      <w:r w:rsidR="00CA0EAE" w:rsidRPr="00FF0EA7">
        <w:t xml:space="preserve"> </w:t>
      </w:r>
      <w:r w:rsidRPr="00FF0EA7">
        <w:t>Венесуэла</w:t>
      </w:r>
      <w:r w:rsidR="00CA0EAE" w:rsidRPr="00FF0EA7">
        <w:t xml:space="preserve"> </w:t>
      </w:r>
      <w:r w:rsidRPr="00FF0EA7">
        <w:t>обсуждают</w:t>
      </w:r>
      <w:r w:rsidR="00CA0EAE" w:rsidRPr="00FF0EA7">
        <w:t xml:space="preserve"> </w:t>
      </w:r>
      <w:r w:rsidRPr="00FF0EA7">
        <w:t>использование</w:t>
      </w:r>
      <w:r w:rsidR="00CA0EAE" w:rsidRPr="00FF0EA7">
        <w:t xml:space="preserve"> </w:t>
      </w:r>
      <w:r w:rsidRPr="00FF0EA7">
        <w:t>цифровых</w:t>
      </w:r>
      <w:r w:rsidR="00CA0EAE" w:rsidRPr="00FF0EA7">
        <w:t xml:space="preserve"> </w:t>
      </w:r>
      <w:r w:rsidRPr="00FF0EA7">
        <w:t>платежных</w:t>
      </w:r>
      <w:r w:rsidR="00CA0EAE" w:rsidRPr="00FF0EA7">
        <w:t xml:space="preserve"> </w:t>
      </w:r>
      <w:r w:rsidRPr="00FF0EA7">
        <w:t>инструментов</w:t>
      </w:r>
      <w:r w:rsidR="00CA0EAE" w:rsidRPr="00FF0EA7">
        <w:t xml:space="preserve"> </w:t>
      </w:r>
      <w:r w:rsidRPr="00FF0EA7">
        <w:t>в</w:t>
      </w:r>
      <w:r w:rsidR="00CA0EAE" w:rsidRPr="00FF0EA7">
        <w:t xml:space="preserve"> </w:t>
      </w:r>
      <w:r w:rsidRPr="00FF0EA7">
        <w:t>торговле</w:t>
      </w:r>
      <w:bookmarkEnd w:id="102"/>
    </w:p>
    <w:p w:rsidR="00010E83" w:rsidRPr="00FF0EA7" w:rsidRDefault="00010E83" w:rsidP="00C24E11">
      <w:pPr>
        <w:pStyle w:val="3"/>
      </w:pPr>
      <w:bookmarkStart w:id="103" w:name="_Toc160514334"/>
      <w:r w:rsidRPr="00FF0EA7">
        <w:t>Россия</w:t>
      </w:r>
      <w:r w:rsidR="00CA0EAE" w:rsidRPr="00FF0EA7">
        <w:t xml:space="preserve"> </w:t>
      </w:r>
      <w:r w:rsidRPr="00FF0EA7">
        <w:t>и</w:t>
      </w:r>
      <w:r w:rsidR="00CA0EAE" w:rsidRPr="00FF0EA7">
        <w:t xml:space="preserve"> </w:t>
      </w:r>
      <w:r w:rsidRPr="00FF0EA7">
        <w:t>Венесуэла</w:t>
      </w:r>
      <w:r w:rsidR="00CA0EAE" w:rsidRPr="00FF0EA7">
        <w:t xml:space="preserve"> </w:t>
      </w:r>
      <w:r w:rsidRPr="00FF0EA7">
        <w:t>обсуждают</w:t>
      </w:r>
      <w:r w:rsidR="00CA0EAE" w:rsidRPr="00FF0EA7">
        <w:t xml:space="preserve"> </w:t>
      </w:r>
      <w:r w:rsidRPr="00FF0EA7">
        <w:t>использование</w:t>
      </w:r>
      <w:r w:rsidR="00CA0EAE" w:rsidRPr="00FF0EA7">
        <w:t xml:space="preserve"> </w:t>
      </w:r>
      <w:r w:rsidRPr="00FF0EA7">
        <w:t>цифровых</w:t>
      </w:r>
      <w:r w:rsidR="00CA0EAE" w:rsidRPr="00FF0EA7">
        <w:t xml:space="preserve"> </w:t>
      </w:r>
      <w:r w:rsidRPr="00FF0EA7">
        <w:t>платежных</w:t>
      </w:r>
      <w:r w:rsidR="00CA0EAE" w:rsidRPr="00FF0EA7">
        <w:t xml:space="preserve"> </w:t>
      </w:r>
      <w:r w:rsidRPr="00FF0EA7">
        <w:t>инструментов</w:t>
      </w:r>
      <w:r w:rsidR="00CA0EAE" w:rsidRPr="00FF0EA7">
        <w:t xml:space="preserve"> </w:t>
      </w:r>
      <w:r w:rsidRPr="00FF0EA7">
        <w:t>в</w:t>
      </w:r>
      <w:r w:rsidR="00CA0EAE" w:rsidRPr="00FF0EA7">
        <w:t xml:space="preserve"> </w:t>
      </w:r>
      <w:r w:rsidRPr="00FF0EA7">
        <w:t>торговле,</w:t>
      </w:r>
      <w:r w:rsidR="00CA0EAE" w:rsidRPr="00FF0EA7">
        <w:t xml:space="preserve"> </w:t>
      </w:r>
      <w:r w:rsidRPr="00FF0EA7">
        <w:t>это</w:t>
      </w:r>
      <w:r w:rsidR="00CA0EAE" w:rsidRPr="00FF0EA7">
        <w:t xml:space="preserve"> </w:t>
      </w:r>
      <w:r w:rsidRPr="00FF0EA7">
        <w:t>в</w:t>
      </w:r>
      <w:r w:rsidR="00CA0EAE" w:rsidRPr="00FF0EA7">
        <w:t xml:space="preserve"> </w:t>
      </w:r>
      <w:r w:rsidRPr="00FF0EA7">
        <w:t>том</w:t>
      </w:r>
      <w:r w:rsidR="00CA0EAE" w:rsidRPr="00FF0EA7">
        <w:t xml:space="preserve"> </w:t>
      </w:r>
      <w:r w:rsidRPr="00FF0EA7">
        <w:t>числе</w:t>
      </w:r>
      <w:r w:rsidR="00CA0EAE" w:rsidRPr="00FF0EA7">
        <w:t xml:space="preserve"> </w:t>
      </w:r>
      <w:r w:rsidRPr="00FF0EA7">
        <w:t>помогло</w:t>
      </w:r>
      <w:r w:rsidR="00CA0EAE" w:rsidRPr="00FF0EA7">
        <w:t xml:space="preserve"> </w:t>
      </w:r>
      <w:r w:rsidRPr="00FF0EA7">
        <w:t>бы</w:t>
      </w:r>
      <w:r w:rsidR="00CA0EAE" w:rsidRPr="00FF0EA7">
        <w:t xml:space="preserve"> </w:t>
      </w:r>
      <w:r w:rsidRPr="00FF0EA7">
        <w:t>обезопасить</w:t>
      </w:r>
      <w:r w:rsidR="00CA0EAE" w:rsidRPr="00FF0EA7">
        <w:t xml:space="preserve"> </w:t>
      </w:r>
      <w:r w:rsidRPr="00FF0EA7">
        <w:t>расчеты</w:t>
      </w:r>
      <w:r w:rsidR="00CA0EAE" w:rsidRPr="00FF0EA7">
        <w:t xml:space="preserve"> </w:t>
      </w:r>
      <w:r w:rsidRPr="00FF0EA7">
        <w:t>от</w:t>
      </w:r>
      <w:r w:rsidR="00CA0EAE" w:rsidRPr="00FF0EA7">
        <w:t xml:space="preserve"> </w:t>
      </w:r>
      <w:r w:rsidRPr="00FF0EA7">
        <w:t>влияния</w:t>
      </w:r>
      <w:r w:rsidR="00CA0EAE" w:rsidRPr="00FF0EA7">
        <w:t xml:space="preserve"> </w:t>
      </w:r>
      <w:r w:rsidRPr="00FF0EA7">
        <w:t>США</w:t>
      </w:r>
      <w:r w:rsidR="00CA0EAE" w:rsidRPr="00FF0EA7">
        <w:t xml:space="preserve"> </w:t>
      </w:r>
      <w:r w:rsidRPr="00FF0EA7">
        <w:t>и</w:t>
      </w:r>
      <w:r w:rsidR="00CA0EAE" w:rsidRPr="00FF0EA7">
        <w:t xml:space="preserve"> </w:t>
      </w:r>
      <w:r w:rsidRPr="00FF0EA7">
        <w:t>Западной</w:t>
      </w:r>
      <w:r w:rsidR="00CA0EAE" w:rsidRPr="00FF0EA7">
        <w:t xml:space="preserve"> </w:t>
      </w:r>
      <w:r w:rsidRPr="00FF0EA7">
        <w:t>Европы,</w:t>
      </w:r>
      <w:r w:rsidR="00CA0EAE" w:rsidRPr="00FF0EA7">
        <w:t xml:space="preserve"> </w:t>
      </w:r>
      <w:r w:rsidRPr="00FF0EA7">
        <w:t>сообщил</w:t>
      </w:r>
      <w:r w:rsidR="00CA0EAE" w:rsidRPr="00FF0EA7">
        <w:t xml:space="preserve"> </w:t>
      </w:r>
      <w:r w:rsidRPr="00FF0EA7">
        <w:t>вице-премьер</w:t>
      </w:r>
      <w:r w:rsidR="00CA0EAE" w:rsidRPr="00FF0EA7">
        <w:t xml:space="preserve"> </w:t>
      </w:r>
      <w:r w:rsidRPr="00FF0EA7">
        <w:t>-</w:t>
      </w:r>
      <w:r w:rsidR="00CA0EAE" w:rsidRPr="00FF0EA7">
        <w:t xml:space="preserve"> </w:t>
      </w:r>
      <w:r w:rsidRPr="00FF0EA7">
        <w:t>глава</w:t>
      </w:r>
      <w:r w:rsidR="00CA0EAE" w:rsidRPr="00FF0EA7">
        <w:t xml:space="preserve"> </w:t>
      </w:r>
      <w:r w:rsidRPr="00FF0EA7">
        <w:t>Минпромторга</w:t>
      </w:r>
      <w:r w:rsidR="00CA0EAE" w:rsidRPr="00FF0EA7">
        <w:t xml:space="preserve"> </w:t>
      </w:r>
      <w:r w:rsidRPr="00FF0EA7">
        <w:t>Денис</w:t>
      </w:r>
      <w:r w:rsidR="00CA0EAE" w:rsidRPr="00FF0EA7">
        <w:t xml:space="preserve"> </w:t>
      </w:r>
      <w:r w:rsidRPr="00FF0EA7">
        <w:t>Мантуров.</w:t>
      </w:r>
      <w:bookmarkEnd w:id="103"/>
    </w:p>
    <w:p w:rsidR="00010E83" w:rsidRPr="00FF0EA7" w:rsidRDefault="00AF08B1" w:rsidP="00010E83">
      <w:r w:rsidRPr="00FF0EA7">
        <w:t>«</w:t>
      </w:r>
      <w:r w:rsidR="00010E83" w:rsidRPr="00FF0EA7">
        <w:t>Мир</w:t>
      </w:r>
      <w:r w:rsidRPr="00FF0EA7">
        <w:t>»</w:t>
      </w:r>
      <w:r w:rsidR="00CA0EAE" w:rsidRPr="00FF0EA7">
        <w:t xml:space="preserve"> </w:t>
      </w:r>
      <w:r w:rsidR="00010E83" w:rsidRPr="00FF0EA7">
        <w:t>-</w:t>
      </w:r>
      <w:r w:rsidR="00CA0EAE" w:rsidRPr="00FF0EA7">
        <w:t xml:space="preserve"> </w:t>
      </w:r>
      <w:r w:rsidR="00010E83" w:rsidRPr="00FF0EA7">
        <w:t>это</w:t>
      </w:r>
      <w:r w:rsidR="00CA0EAE" w:rsidRPr="00FF0EA7">
        <w:t xml:space="preserve"> </w:t>
      </w:r>
      <w:r w:rsidR="00010E83" w:rsidRPr="00FF0EA7">
        <w:t>одна</w:t>
      </w:r>
      <w:r w:rsidR="00CA0EAE" w:rsidRPr="00FF0EA7">
        <w:t xml:space="preserve"> </w:t>
      </w:r>
      <w:r w:rsidR="00010E83" w:rsidRPr="00FF0EA7">
        <w:t>из</w:t>
      </w:r>
      <w:r w:rsidR="00CA0EAE" w:rsidRPr="00FF0EA7">
        <w:t xml:space="preserve"> </w:t>
      </w:r>
      <w:r w:rsidR="00010E83" w:rsidRPr="00FF0EA7">
        <w:t>альтернатив,</w:t>
      </w:r>
      <w:r w:rsidR="00CA0EAE" w:rsidRPr="00FF0EA7">
        <w:t xml:space="preserve"> </w:t>
      </w:r>
      <w:r w:rsidR="00010E83" w:rsidRPr="00FF0EA7">
        <w:t>чтобы</w:t>
      </w:r>
      <w:r w:rsidR="00CA0EAE" w:rsidRPr="00FF0EA7">
        <w:t xml:space="preserve"> </w:t>
      </w:r>
      <w:r w:rsidR="00010E83" w:rsidRPr="00FF0EA7">
        <w:t>и</w:t>
      </w:r>
      <w:r w:rsidR="00CA0EAE" w:rsidRPr="00FF0EA7">
        <w:t xml:space="preserve"> </w:t>
      </w:r>
      <w:r w:rsidR="00010E83" w:rsidRPr="00FF0EA7">
        <w:t>наше</w:t>
      </w:r>
      <w:r w:rsidR="00CA0EAE" w:rsidRPr="00FF0EA7">
        <w:t xml:space="preserve"> </w:t>
      </w:r>
      <w:r w:rsidR="00010E83" w:rsidRPr="00FF0EA7">
        <w:t>население,</w:t>
      </w:r>
      <w:r w:rsidR="00CA0EAE" w:rsidRPr="00FF0EA7">
        <w:t xml:space="preserve"> </w:t>
      </w:r>
      <w:r w:rsidR="00010E83" w:rsidRPr="00FF0EA7">
        <w:t>и</w:t>
      </w:r>
      <w:r w:rsidR="00CA0EAE" w:rsidRPr="00FF0EA7">
        <w:t xml:space="preserve"> </w:t>
      </w:r>
      <w:r w:rsidR="00010E83" w:rsidRPr="00FF0EA7">
        <w:t>население</w:t>
      </w:r>
      <w:r w:rsidR="00CA0EAE" w:rsidRPr="00FF0EA7">
        <w:t xml:space="preserve"> </w:t>
      </w:r>
      <w:r w:rsidR="00010E83" w:rsidRPr="00FF0EA7">
        <w:t>Венесуэлы</w:t>
      </w:r>
      <w:r w:rsidR="00CA0EAE" w:rsidRPr="00FF0EA7">
        <w:t xml:space="preserve"> </w:t>
      </w:r>
      <w:r w:rsidR="00010E83" w:rsidRPr="00FF0EA7">
        <w:t>могли</w:t>
      </w:r>
      <w:r w:rsidR="00CA0EAE" w:rsidRPr="00FF0EA7">
        <w:t xml:space="preserve"> </w:t>
      </w:r>
      <w:r w:rsidR="00010E83" w:rsidRPr="00FF0EA7">
        <w:t>адекватно</w:t>
      </w:r>
      <w:r w:rsidR="00CA0EAE" w:rsidRPr="00FF0EA7">
        <w:t xml:space="preserve"> </w:t>
      </w:r>
      <w:r w:rsidR="00010E83" w:rsidRPr="00FF0EA7">
        <w:t>использовать</w:t>
      </w:r>
      <w:r w:rsidR="00CA0EAE" w:rsidRPr="00FF0EA7">
        <w:t xml:space="preserve"> </w:t>
      </w:r>
      <w:r w:rsidR="00010E83" w:rsidRPr="00FF0EA7">
        <w:t>эти</w:t>
      </w:r>
      <w:r w:rsidR="00CA0EAE" w:rsidRPr="00FF0EA7">
        <w:t xml:space="preserve"> </w:t>
      </w:r>
      <w:r w:rsidR="00010E83" w:rsidRPr="00FF0EA7">
        <w:t>карточки</w:t>
      </w:r>
      <w:r w:rsidR="00CA0EAE" w:rsidRPr="00FF0EA7">
        <w:t xml:space="preserve"> </w:t>
      </w:r>
      <w:r w:rsidR="00010E83" w:rsidRPr="00FF0EA7">
        <w:t>и</w:t>
      </w:r>
      <w:r w:rsidR="00CA0EAE" w:rsidRPr="00FF0EA7">
        <w:t xml:space="preserve"> </w:t>
      </w:r>
      <w:r w:rsidR="00010E83" w:rsidRPr="00FF0EA7">
        <w:t>осуществлять</w:t>
      </w:r>
      <w:r w:rsidR="00CA0EAE" w:rsidRPr="00FF0EA7">
        <w:t xml:space="preserve"> </w:t>
      </w:r>
      <w:r w:rsidR="00010E83" w:rsidRPr="00FF0EA7">
        <w:t>свои</w:t>
      </w:r>
      <w:r w:rsidR="00CA0EAE" w:rsidRPr="00FF0EA7">
        <w:t xml:space="preserve"> </w:t>
      </w:r>
      <w:r w:rsidR="00010E83" w:rsidRPr="00FF0EA7">
        <w:t>повседневные</w:t>
      </w:r>
      <w:r w:rsidR="00CA0EAE" w:rsidRPr="00FF0EA7">
        <w:t xml:space="preserve"> </w:t>
      </w:r>
      <w:r w:rsidR="00010E83" w:rsidRPr="00FF0EA7">
        <w:t>платежи.</w:t>
      </w:r>
      <w:r w:rsidR="00CA0EAE" w:rsidRPr="00FF0EA7">
        <w:t xml:space="preserve"> </w:t>
      </w:r>
      <w:r w:rsidR="00010E83" w:rsidRPr="00FF0EA7">
        <w:t>Помимо</w:t>
      </w:r>
      <w:r w:rsidR="00CA0EAE" w:rsidRPr="00FF0EA7">
        <w:t xml:space="preserve"> </w:t>
      </w:r>
      <w:r w:rsidR="00010E83" w:rsidRPr="00FF0EA7">
        <w:t>населения,</w:t>
      </w:r>
      <w:r w:rsidR="00CA0EAE" w:rsidRPr="00FF0EA7">
        <w:t xml:space="preserve"> </w:t>
      </w:r>
      <w:r w:rsidR="00010E83" w:rsidRPr="00FF0EA7">
        <w:t>еще</w:t>
      </w:r>
      <w:r w:rsidR="00CA0EAE" w:rsidRPr="00FF0EA7">
        <w:t xml:space="preserve"> </w:t>
      </w:r>
      <w:r w:rsidR="00010E83" w:rsidRPr="00FF0EA7">
        <w:t>должны</w:t>
      </w:r>
      <w:r w:rsidR="00CA0EAE" w:rsidRPr="00FF0EA7">
        <w:t xml:space="preserve"> </w:t>
      </w:r>
      <w:r w:rsidR="00010E83" w:rsidRPr="00FF0EA7">
        <w:t>осуществляться</w:t>
      </w:r>
      <w:r w:rsidR="00CA0EAE" w:rsidRPr="00FF0EA7">
        <w:t xml:space="preserve"> </w:t>
      </w:r>
      <w:r w:rsidR="00010E83" w:rsidRPr="00FF0EA7">
        <w:t>платежи</w:t>
      </w:r>
      <w:r w:rsidR="00CA0EAE" w:rsidRPr="00FF0EA7">
        <w:t xml:space="preserve"> </w:t>
      </w:r>
      <w:r w:rsidR="00010E83" w:rsidRPr="00FF0EA7">
        <w:t>между</w:t>
      </w:r>
      <w:r w:rsidR="00CA0EAE" w:rsidRPr="00FF0EA7">
        <w:t xml:space="preserve"> </w:t>
      </w:r>
      <w:r w:rsidR="00010E83" w:rsidRPr="00FF0EA7">
        <w:t>бизнесом,</w:t>
      </w:r>
      <w:r w:rsidR="00CA0EAE" w:rsidRPr="00FF0EA7">
        <w:t xml:space="preserve"> </w:t>
      </w:r>
      <w:r w:rsidR="00010E83" w:rsidRPr="00FF0EA7">
        <w:t>коммерческими</w:t>
      </w:r>
      <w:r w:rsidR="00CA0EAE" w:rsidRPr="00FF0EA7">
        <w:t xml:space="preserve"> </w:t>
      </w:r>
      <w:r w:rsidR="00010E83" w:rsidRPr="00FF0EA7">
        <w:t>структурами.</w:t>
      </w:r>
      <w:r w:rsidR="00CA0EAE" w:rsidRPr="00FF0EA7">
        <w:t xml:space="preserve"> </w:t>
      </w:r>
      <w:r w:rsidR="00010E83" w:rsidRPr="00FF0EA7">
        <w:t>В</w:t>
      </w:r>
      <w:r w:rsidR="00CA0EAE" w:rsidRPr="00FF0EA7">
        <w:t xml:space="preserve"> </w:t>
      </w:r>
      <w:r w:rsidR="00010E83" w:rsidRPr="00FF0EA7">
        <w:t>этом</w:t>
      </w:r>
      <w:r w:rsidR="00CA0EAE" w:rsidRPr="00FF0EA7">
        <w:t xml:space="preserve"> </w:t>
      </w:r>
      <w:r w:rsidR="00010E83" w:rsidRPr="00FF0EA7">
        <w:t>направлении</w:t>
      </w:r>
      <w:r w:rsidR="00CA0EAE" w:rsidRPr="00FF0EA7">
        <w:t xml:space="preserve"> </w:t>
      </w:r>
      <w:r w:rsidR="00010E83" w:rsidRPr="00FF0EA7">
        <w:t>наши</w:t>
      </w:r>
      <w:r w:rsidR="00CA0EAE" w:rsidRPr="00FF0EA7">
        <w:t xml:space="preserve"> </w:t>
      </w:r>
      <w:r w:rsidR="00010E83" w:rsidRPr="00FF0EA7">
        <w:t>государства</w:t>
      </w:r>
      <w:r w:rsidR="00CA0EAE" w:rsidRPr="00FF0EA7">
        <w:t xml:space="preserve"> </w:t>
      </w:r>
      <w:r w:rsidR="00010E83" w:rsidRPr="00FF0EA7">
        <w:t>буквально</w:t>
      </w:r>
      <w:r w:rsidR="00CA0EAE" w:rsidRPr="00FF0EA7">
        <w:t xml:space="preserve"> </w:t>
      </w:r>
      <w:r w:rsidR="00010E83" w:rsidRPr="00FF0EA7">
        <w:t>недавно</w:t>
      </w:r>
      <w:r w:rsidR="00CA0EAE" w:rsidRPr="00FF0EA7">
        <w:t xml:space="preserve"> </w:t>
      </w:r>
      <w:r w:rsidR="00010E83" w:rsidRPr="00FF0EA7">
        <w:t>на</w:t>
      </w:r>
      <w:r w:rsidR="00CA0EAE" w:rsidRPr="00FF0EA7">
        <w:t xml:space="preserve"> </w:t>
      </w:r>
      <w:r w:rsidR="00010E83" w:rsidRPr="00FF0EA7">
        <w:t>встрече</w:t>
      </w:r>
      <w:r w:rsidR="00CA0EAE" w:rsidRPr="00FF0EA7">
        <w:t xml:space="preserve"> </w:t>
      </w:r>
      <w:r w:rsidR="00010E83" w:rsidRPr="00FF0EA7">
        <w:t>стран</w:t>
      </w:r>
      <w:r w:rsidR="00CA0EAE" w:rsidRPr="00FF0EA7">
        <w:t xml:space="preserve"> </w:t>
      </w:r>
      <w:r w:rsidR="00010E83" w:rsidRPr="00FF0EA7">
        <w:t>БРИКС</w:t>
      </w:r>
      <w:r w:rsidR="00CA0EAE" w:rsidRPr="00FF0EA7">
        <w:t xml:space="preserve"> </w:t>
      </w:r>
      <w:r w:rsidR="00010E83" w:rsidRPr="00FF0EA7">
        <w:t>Наш</w:t>
      </w:r>
      <w:r w:rsidR="00CA0EAE" w:rsidRPr="00FF0EA7">
        <w:t xml:space="preserve"> </w:t>
      </w:r>
      <w:r w:rsidR="00010E83" w:rsidRPr="00FF0EA7">
        <w:t>министр</w:t>
      </w:r>
      <w:r w:rsidR="00CA0EAE" w:rsidRPr="00FF0EA7">
        <w:t xml:space="preserve"> </w:t>
      </w:r>
      <w:r w:rsidR="00010E83" w:rsidRPr="00FF0EA7">
        <w:t>финансов</w:t>
      </w:r>
      <w:r w:rsidR="00CA0EAE" w:rsidRPr="00FF0EA7">
        <w:t xml:space="preserve"> </w:t>
      </w:r>
      <w:r w:rsidR="00010E83" w:rsidRPr="00FF0EA7">
        <w:t>рассказывал,</w:t>
      </w:r>
      <w:r w:rsidR="00CA0EAE" w:rsidRPr="00FF0EA7">
        <w:t xml:space="preserve"> </w:t>
      </w:r>
      <w:r w:rsidR="00010E83" w:rsidRPr="00FF0EA7">
        <w:t>как</w:t>
      </w:r>
      <w:r w:rsidR="00CA0EAE" w:rsidRPr="00FF0EA7">
        <w:t xml:space="preserve"> </w:t>
      </w:r>
      <w:r w:rsidR="00010E83" w:rsidRPr="00FF0EA7">
        <w:t>мы</w:t>
      </w:r>
      <w:r w:rsidR="00CA0EAE" w:rsidRPr="00FF0EA7">
        <w:t xml:space="preserve"> </w:t>
      </w:r>
      <w:r w:rsidR="00010E83" w:rsidRPr="00FF0EA7">
        <w:t>могли</w:t>
      </w:r>
      <w:r w:rsidR="00CA0EAE" w:rsidRPr="00FF0EA7">
        <w:t xml:space="preserve"> </w:t>
      </w:r>
      <w:r w:rsidR="00010E83" w:rsidRPr="00FF0EA7">
        <w:t>бы</w:t>
      </w:r>
      <w:r w:rsidR="00CA0EAE" w:rsidRPr="00FF0EA7">
        <w:t xml:space="preserve"> </w:t>
      </w:r>
      <w:r w:rsidR="00010E83" w:rsidRPr="00FF0EA7">
        <w:t>взаимодействовать,</w:t>
      </w:r>
      <w:r w:rsidR="00CA0EAE" w:rsidRPr="00FF0EA7">
        <w:t xml:space="preserve"> </w:t>
      </w:r>
      <w:r w:rsidR="00010E83" w:rsidRPr="00FF0EA7">
        <w:t>в</w:t>
      </w:r>
      <w:r w:rsidR="00CA0EAE" w:rsidRPr="00FF0EA7">
        <w:t xml:space="preserve"> </w:t>
      </w:r>
      <w:r w:rsidR="00010E83" w:rsidRPr="00FF0EA7">
        <w:t>том</w:t>
      </w:r>
      <w:r w:rsidR="00CA0EAE" w:rsidRPr="00FF0EA7">
        <w:t xml:space="preserve"> </w:t>
      </w:r>
      <w:r w:rsidR="00010E83" w:rsidRPr="00FF0EA7">
        <w:t>числе</w:t>
      </w:r>
      <w:r w:rsidR="00CA0EAE" w:rsidRPr="00FF0EA7">
        <w:t xml:space="preserve"> </w:t>
      </w:r>
      <w:r w:rsidR="00010E83" w:rsidRPr="00FF0EA7">
        <w:t>используя</w:t>
      </w:r>
      <w:r w:rsidR="00CA0EAE" w:rsidRPr="00FF0EA7">
        <w:t xml:space="preserve"> </w:t>
      </w:r>
      <w:r w:rsidR="00010E83" w:rsidRPr="00FF0EA7">
        <w:t>цифровые</w:t>
      </w:r>
      <w:r w:rsidR="00CA0EAE" w:rsidRPr="00FF0EA7">
        <w:t xml:space="preserve"> </w:t>
      </w:r>
      <w:r w:rsidR="00010E83" w:rsidRPr="00FF0EA7">
        <w:t>платежные</w:t>
      </w:r>
      <w:r w:rsidR="00CA0EAE" w:rsidRPr="00FF0EA7">
        <w:t xml:space="preserve"> </w:t>
      </w:r>
      <w:r w:rsidR="00010E83" w:rsidRPr="00FF0EA7">
        <w:t>инструменты,</w:t>
      </w:r>
      <w:r w:rsidR="00CA0EAE" w:rsidRPr="00FF0EA7">
        <w:t xml:space="preserve"> </w:t>
      </w:r>
      <w:r w:rsidR="00010E83" w:rsidRPr="00FF0EA7">
        <w:t>которые</w:t>
      </w:r>
      <w:r w:rsidR="00CA0EAE" w:rsidRPr="00FF0EA7">
        <w:t xml:space="preserve"> </w:t>
      </w:r>
      <w:r w:rsidR="00010E83" w:rsidRPr="00FF0EA7">
        <w:t>обеспечивали</w:t>
      </w:r>
      <w:r w:rsidR="00CA0EAE" w:rsidRPr="00FF0EA7">
        <w:t xml:space="preserve"> </w:t>
      </w:r>
      <w:r w:rsidR="00010E83" w:rsidRPr="00FF0EA7">
        <w:t>бы</w:t>
      </w:r>
      <w:r w:rsidR="00CA0EAE" w:rsidRPr="00FF0EA7">
        <w:t xml:space="preserve"> </w:t>
      </w:r>
      <w:r w:rsidR="00010E83" w:rsidRPr="00FF0EA7">
        <w:t>альтернативу</w:t>
      </w:r>
      <w:r w:rsidR="00CA0EAE" w:rsidRPr="00FF0EA7">
        <w:t xml:space="preserve"> </w:t>
      </w:r>
      <w:r w:rsidR="00010E83" w:rsidRPr="00FF0EA7">
        <w:t>доллару</w:t>
      </w:r>
      <w:r w:rsidR="00CA0EAE" w:rsidRPr="00FF0EA7">
        <w:t xml:space="preserve"> </w:t>
      </w:r>
      <w:r w:rsidR="00010E83" w:rsidRPr="00FF0EA7">
        <w:t>и</w:t>
      </w:r>
      <w:r w:rsidR="00CA0EAE" w:rsidRPr="00FF0EA7">
        <w:t xml:space="preserve"> </w:t>
      </w:r>
      <w:r w:rsidR="00010E83" w:rsidRPr="00FF0EA7">
        <w:t>евро</w:t>
      </w:r>
      <w:r w:rsidRPr="00FF0EA7">
        <w:t>»</w:t>
      </w:r>
      <w:r w:rsidR="00010E83" w:rsidRPr="00FF0EA7">
        <w:t>,</w:t>
      </w:r>
      <w:r w:rsidR="00CA0EAE" w:rsidRPr="00FF0EA7">
        <w:t xml:space="preserve"> </w:t>
      </w:r>
      <w:r w:rsidR="00010E83" w:rsidRPr="00FF0EA7">
        <w:t>-</w:t>
      </w:r>
      <w:r w:rsidR="00CA0EAE" w:rsidRPr="00FF0EA7">
        <w:t xml:space="preserve"> </w:t>
      </w:r>
      <w:r w:rsidR="00010E83" w:rsidRPr="00FF0EA7">
        <w:t>сказал</w:t>
      </w:r>
      <w:r w:rsidR="00CA0EAE" w:rsidRPr="00FF0EA7">
        <w:t xml:space="preserve"> </w:t>
      </w:r>
      <w:r w:rsidR="00010E83" w:rsidRPr="00FF0EA7">
        <w:t>он,</w:t>
      </w:r>
      <w:r w:rsidR="00CA0EAE" w:rsidRPr="00FF0EA7">
        <w:t xml:space="preserve"> </w:t>
      </w:r>
      <w:r w:rsidR="00010E83" w:rsidRPr="00FF0EA7">
        <w:t>отвечая</w:t>
      </w:r>
      <w:r w:rsidR="00CA0EAE" w:rsidRPr="00FF0EA7">
        <w:t xml:space="preserve"> </w:t>
      </w:r>
      <w:r w:rsidR="00010E83" w:rsidRPr="00FF0EA7">
        <w:t>на</w:t>
      </w:r>
      <w:r w:rsidR="00CA0EAE" w:rsidRPr="00FF0EA7">
        <w:t xml:space="preserve"> </w:t>
      </w:r>
      <w:r w:rsidR="00010E83" w:rsidRPr="00FF0EA7">
        <w:t>вопрос</w:t>
      </w:r>
      <w:r w:rsidR="00CA0EAE" w:rsidRPr="00FF0EA7">
        <w:t xml:space="preserve"> </w:t>
      </w:r>
      <w:r w:rsidR="00010E83" w:rsidRPr="00FF0EA7">
        <w:t>о</w:t>
      </w:r>
      <w:r w:rsidR="00CA0EAE" w:rsidRPr="00FF0EA7">
        <w:t xml:space="preserve"> </w:t>
      </w:r>
      <w:r w:rsidR="00010E83" w:rsidRPr="00FF0EA7">
        <w:t>сотрудничестве</w:t>
      </w:r>
      <w:r w:rsidR="00CA0EAE" w:rsidRPr="00FF0EA7">
        <w:t xml:space="preserve"> </w:t>
      </w:r>
      <w:r w:rsidR="00010E83" w:rsidRPr="00FF0EA7">
        <w:t>РФ</w:t>
      </w:r>
      <w:r w:rsidR="00CA0EAE" w:rsidRPr="00FF0EA7">
        <w:t xml:space="preserve"> </w:t>
      </w:r>
      <w:r w:rsidR="00010E83" w:rsidRPr="00FF0EA7">
        <w:t>и</w:t>
      </w:r>
      <w:r w:rsidR="00CA0EAE" w:rsidRPr="00FF0EA7">
        <w:t xml:space="preserve"> </w:t>
      </w:r>
      <w:r w:rsidR="00010E83" w:rsidRPr="00FF0EA7">
        <w:t>Венесуэлы,</w:t>
      </w:r>
      <w:r w:rsidR="00CA0EAE" w:rsidRPr="00FF0EA7">
        <w:t xml:space="preserve"> </w:t>
      </w:r>
      <w:r w:rsidR="00010E83" w:rsidRPr="00FF0EA7">
        <w:t>выступая</w:t>
      </w:r>
      <w:r w:rsidR="00CA0EAE" w:rsidRPr="00FF0EA7">
        <w:t xml:space="preserve"> </w:t>
      </w:r>
      <w:r w:rsidR="00010E83" w:rsidRPr="00FF0EA7">
        <w:t>на</w:t>
      </w:r>
      <w:r w:rsidR="00CA0EAE" w:rsidRPr="00FF0EA7">
        <w:t xml:space="preserve"> </w:t>
      </w:r>
      <w:r w:rsidR="00010E83" w:rsidRPr="00FF0EA7">
        <w:t>марафоне</w:t>
      </w:r>
      <w:r w:rsidR="00CA0EAE" w:rsidRPr="00FF0EA7">
        <w:t xml:space="preserve"> </w:t>
      </w:r>
      <w:r w:rsidRPr="00FF0EA7">
        <w:t>«</w:t>
      </w:r>
      <w:r w:rsidR="00010E83" w:rsidRPr="00FF0EA7">
        <w:t>Знание.Первые</w:t>
      </w:r>
      <w:r w:rsidRPr="00FF0EA7">
        <w:t>»</w:t>
      </w:r>
      <w:r w:rsidR="00010E83" w:rsidRPr="00FF0EA7">
        <w:t>.</w:t>
      </w:r>
    </w:p>
    <w:p w:rsidR="00010E83" w:rsidRPr="00FF0EA7" w:rsidRDefault="00AF08B1" w:rsidP="00010E83">
      <w:r w:rsidRPr="00FF0EA7">
        <w:t>«</w:t>
      </w:r>
      <w:r w:rsidR="00010E83" w:rsidRPr="00FF0EA7">
        <w:t>Это</w:t>
      </w:r>
      <w:r w:rsidR="00CA0EAE" w:rsidRPr="00FF0EA7">
        <w:t xml:space="preserve"> </w:t>
      </w:r>
      <w:r w:rsidR="00010E83" w:rsidRPr="00FF0EA7">
        <w:t>мотивировало</w:t>
      </w:r>
      <w:r w:rsidR="00CA0EAE" w:rsidRPr="00FF0EA7">
        <w:t xml:space="preserve"> </w:t>
      </w:r>
      <w:r w:rsidR="00010E83" w:rsidRPr="00FF0EA7">
        <w:t>бы</w:t>
      </w:r>
      <w:r w:rsidR="00CA0EAE" w:rsidRPr="00FF0EA7">
        <w:t xml:space="preserve"> </w:t>
      </w:r>
      <w:r w:rsidR="00010E83" w:rsidRPr="00FF0EA7">
        <w:t>страны</w:t>
      </w:r>
      <w:r w:rsidR="00CA0EAE" w:rsidRPr="00FF0EA7">
        <w:t xml:space="preserve"> </w:t>
      </w:r>
      <w:r w:rsidR="00010E83" w:rsidRPr="00FF0EA7">
        <w:t>использовать</w:t>
      </w:r>
      <w:r w:rsidR="00CA0EAE" w:rsidRPr="00FF0EA7">
        <w:t xml:space="preserve"> </w:t>
      </w:r>
      <w:r w:rsidR="00010E83" w:rsidRPr="00FF0EA7">
        <w:t>свои</w:t>
      </w:r>
      <w:r w:rsidR="00CA0EAE" w:rsidRPr="00FF0EA7">
        <w:t xml:space="preserve"> </w:t>
      </w:r>
      <w:r w:rsidR="00010E83" w:rsidRPr="00FF0EA7">
        <w:t>собственные</w:t>
      </w:r>
      <w:r w:rsidR="00CA0EAE" w:rsidRPr="00FF0EA7">
        <w:t xml:space="preserve"> </w:t>
      </w:r>
      <w:r w:rsidR="00010E83" w:rsidRPr="00FF0EA7">
        <w:t>валюты</w:t>
      </w:r>
      <w:r w:rsidR="00CA0EAE" w:rsidRPr="00FF0EA7">
        <w:t xml:space="preserve"> </w:t>
      </w:r>
      <w:r w:rsidR="00010E83" w:rsidRPr="00FF0EA7">
        <w:t>в</w:t>
      </w:r>
      <w:r w:rsidR="00CA0EAE" w:rsidRPr="00FF0EA7">
        <w:t xml:space="preserve"> </w:t>
      </w:r>
      <w:r w:rsidR="00010E83" w:rsidRPr="00FF0EA7">
        <w:t>расчетах</w:t>
      </w:r>
      <w:r w:rsidR="00CA0EAE" w:rsidRPr="00FF0EA7">
        <w:t xml:space="preserve"> </w:t>
      </w:r>
      <w:r w:rsidR="00010E83" w:rsidRPr="00FF0EA7">
        <w:t>и</w:t>
      </w:r>
      <w:r w:rsidR="00CA0EAE" w:rsidRPr="00FF0EA7">
        <w:t xml:space="preserve"> </w:t>
      </w:r>
      <w:r w:rsidR="00010E83" w:rsidRPr="00FF0EA7">
        <w:t>максимально</w:t>
      </w:r>
      <w:r w:rsidR="00CA0EAE" w:rsidRPr="00FF0EA7">
        <w:t xml:space="preserve"> </w:t>
      </w:r>
      <w:r w:rsidR="00010E83" w:rsidRPr="00FF0EA7">
        <w:t>обезопасило</w:t>
      </w:r>
      <w:r w:rsidR="00CA0EAE" w:rsidRPr="00FF0EA7">
        <w:t xml:space="preserve"> </w:t>
      </w:r>
      <w:r w:rsidR="00010E83" w:rsidRPr="00FF0EA7">
        <w:t>эти</w:t>
      </w:r>
      <w:r w:rsidR="00CA0EAE" w:rsidRPr="00FF0EA7">
        <w:t xml:space="preserve"> </w:t>
      </w:r>
      <w:r w:rsidR="00010E83" w:rsidRPr="00FF0EA7">
        <w:t>платежи</w:t>
      </w:r>
      <w:r w:rsidR="00CA0EAE" w:rsidRPr="00FF0EA7">
        <w:t xml:space="preserve"> </w:t>
      </w:r>
      <w:r w:rsidR="00010E83" w:rsidRPr="00FF0EA7">
        <w:t>от</w:t>
      </w:r>
      <w:r w:rsidR="00CA0EAE" w:rsidRPr="00FF0EA7">
        <w:t xml:space="preserve"> </w:t>
      </w:r>
      <w:r w:rsidR="00010E83" w:rsidRPr="00FF0EA7">
        <w:t>желания</w:t>
      </w:r>
      <w:r w:rsidR="00CA0EAE" w:rsidRPr="00FF0EA7">
        <w:t xml:space="preserve"> </w:t>
      </w:r>
      <w:r w:rsidR="00010E83" w:rsidRPr="00FF0EA7">
        <w:t>затормозить</w:t>
      </w:r>
      <w:r w:rsidR="00CA0EAE" w:rsidRPr="00FF0EA7">
        <w:t xml:space="preserve"> </w:t>
      </w:r>
      <w:r w:rsidR="00010E83" w:rsidRPr="00FF0EA7">
        <w:t>это</w:t>
      </w:r>
      <w:r w:rsidR="00CA0EAE" w:rsidRPr="00FF0EA7">
        <w:t xml:space="preserve"> </w:t>
      </w:r>
      <w:r w:rsidR="00010E83" w:rsidRPr="00FF0EA7">
        <w:t>сотрудничество</w:t>
      </w:r>
      <w:r w:rsidR="00CA0EAE" w:rsidRPr="00FF0EA7">
        <w:t xml:space="preserve"> </w:t>
      </w:r>
      <w:r w:rsidR="00010E83" w:rsidRPr="00FF0EA7">
        <w:t>со</w:t>
      </w:r>
      <w:r w:rsidR="00CA0EAE" w:rsidRPr="00FF0EA7">
        <w:t xml:space="preserve"> </w:t>
      </w:r>
      <w:r w:rsidR="00010E83" w:rsidRPr="00FF0EA7">
        <w:t>стороны</w:t>
      </w:r>
      <w:r w:rsidR="00CA0EAE" w:rsidRPr="00FF0EA7">
        <w:t xml:space="preserve"> </w:t>
      </w:r>
      <w:r w:rsidR="00010E83" w:rsidRPr="00FF0EA7">
        <w:t>США</w:t>
      </w:r>
      <w:r w:rsidR="00CA0EAE" w:rsidRPr="00FF0EA7">
        <w:t xml:space="preserve"> </w:t>
      </w:r>
      <w:r w:rsidR="00010E83" w:rsidRPr="00FF0EA7">
        <w:t>и</w:t>
      </w:r>
      <w:r w:rsidR="00CA0EAE" w:rsidRPr="00FF0EA7">
        <w:t xml:space="preserve"> </w:t>
      </w:r>
      <w:r w:rsidR="00010E83" w:rsidRPr="00FF0EA7">
        <w:t>Западной</w:t>
      </w:r>
      <w:r w:rsidR="00CA0EAE" w:rsidRPr="00FF0EA7">
        <w:t xml:space="preserve"> </w:t>
      </w:r>
      <w:r w:rsidR="00010E83" w:rsidRPr="00FF0EA7">
        <w:t>Европы</w:t>
      </w:r>
      <w:r w:rsidRPr="00FF0EA7">
        <w:t>»</w:t>
      </w:r>
      <w:r w:rsidR="00010E83" w:rsidRPr="00FF0EA7">
        <w:t>,</w:t>
      </w:r>
      <w:r w:rsidR="00CA0EAE" w:rsidRPr="00FF0EA7">
        <w:t xml:space="preserve"> </w:t>
      </w:r>
      <w:r w:rsidR="00010E83" w:rsidRPr="00FF0EA7">
        <w:t>-</w:t>
      </w:r>
      <w:r w:rsidR="00CA0EAE" w:rsidRPr="00FF0EA7">
        <w:t xml:space="preserve"> </w:t>
      </w:r>
      <w:r w:rsidR="00010E83" w:rsidRPr="00FF0EA7">
        <w:t>подчеркнул</w:t>
      </w:r>
      <w:r w:rsidR="00CA0EAE" w:rsidRPr="00FF0EA7">
        <w:t xml:space="preserve"> </w:t>
      </w:r>
      <w:r w:rsidR="00010E83" w:rsidRPr="00FF0EA7">
        <w:t>он.</w:t>
      </w:r>
    </w:p>
    <w:p w:rsidR="00010E83" w:rsidRPr="00FF0EA7" w:rsidRDefault="00010E83" w:rsidP="00010E83">
      <w:pPr>
        <w:pStyle w:val="2"/>
      </w:pPr>
      <w:bookmarkStart w:id="104" w:name="_Toc160514335"/>
      <w:r w:rsidRPr="00FF0EA7">
        <w:t>РИА</w:t>
      </w:r>
      <w:r w:rsidR="00CA0EAE" w:rsidRPr="00FF0EA7">
        <w:t xml:space="preserve"> </w:t>
      </w:r>
      <w:r w:rsidRPr="00FF0EA7">
        <w:t>Новости,</w:t>
      </w:r>
      <w:r w:rsidR="00CA0EAE" w:rsidRPr="00FF0EA7">
        <w:t xml:space="preserve"> </w:t>
      </w:r>
      <w:r w:rsidRPr="00FF0EA7">
        <w:t>04.03.2024,</w:t>
      </w:r>
      <w:r w:rsidR="00CA0EAE" w:rsidRPr="00FF0EA7">
        <w:t xml:space="preserve"> </w:t>
      </w:r>
      <w:r w:rsidRPr="00FF0EA7">
        <w:t>Идет</w:t>
      </w:r>
      <w:r w:rsidR="00CA0EAE" w:rsidRPr="00FF0EA7">
        <w:t xml:space="preserve"> </w:t>
      </w:r>
      <w:r w:rsidRPr="00FF0EA7">
        <w:t>интенсивная</w:t>
      </w:r>
      <w:r w:rsidR="00CA0EAE" w:rsidRPr="00FF0EA7">
        <w:t xml:space="preserve"> </w:t>
      </w:r>
      <w:r w:rsidRPr="00FF0EA7">
        <w:t>работа</w:t>
      </w:r>
      <w:r w:rsidR="00CA0EAE" w:rsidRPr="00FF0EA7">
        <w:t xml:space="preserve"> </w:t>
      </w:r>
      <w:r w:rsidRPr="00FF0EA7">
        <w:t>по</w:t>
      </w:r>
      <w:r w:rsidR="00CA0EAE" w:rsidRPr="00FF0EA7">
        <w:t xml:space="preserve"> </w:t>
      </w:r>
      <w:r w:rsidRPr="00FF0EA7">
        <w:t>урегулированию</w:t>
      </w:r>
      <w:r w:rsidR="00CA0EAE" w:rsidRPr="00FF0EA7">
        <w:t xml:space="preserve"> </w:t>
      </w:r>
      <w:r w:rsidRPr="00FF0EA7">
        <w:t>сложностей</w:t>
      </w:r>
      <w:r w:rsidR="00CA0EAE" w:rsidRPr="00FF0EA7">
        <w:t xml:space="preserve"> </w:t>
      </w:r>
      <w:r w:rsidRPr="00FF0EA7">
        <w:t>с</w:t>
      </w:r>
      <w:r w:rsidR="00CA0EAE" w:rsidRPr="00FF0EA7">
        <w:t xml:space="preserve"> </w:t>
      </w:r>
      <w:r w:rsidRPr="00FF0EA7">
        <w:t>платежами</w:t>
      </w:r>
      <w:r w:rsidR="00CA0EAE" w:rsidRPr="00FF0EA7">
        <w:t xml:space="preserve"> </w:t>
      </w:r>
      <w:r w:rsidRPr="00FF0EA7">
        <w:t>из</w:t>
      </w:r>
      <w:r w:rsidR="00CA0EAE" w:rsidRPr="00FF0EA7">
        <w:t xml:space="preserve"> </w:t>
      </w:r>
      <w:r w:rsidRPr="00FF0EA7">
        <w:t>РФ</w:t>
      </w:r>
      <w:r w:rsidR="00CA0EAE" w:rsidRPr="00FF0EA7">
        <w:t xml:space="preserve"> </w:t>
      </w:r>
      <w:r w:rsidRPr="00FF0EA7">
        <w:t>в</w:t>
      </w:r>
      <w:r w:rsidR="00CA0EAE" w:rsidRPr="00FF0EA7">
        <w:t xml:space="preserve"> </w:t>
      </w:r>
      <w:r w:rsidRPr="00FF0EA7">
        <w:t>Турцию</w:t>
      </w:r>
      <w:r w:rsidR="00CA0EAE" w:rsidRPr="00FF0EA7">
        <w:t xml:space="preserve"> </w:t>
      </w:r>
      <w:r w:rsidRPr="00FF0EA7">
        <w:t>-</w:t>
      </w:r>
      <w:r w:rsidR="00CA0EAE" w:rsidRPr="00FF0EA7">
        <w:t xml:space="preserve"> </w:t>
      </w:r>
      <w:r w:rsidRPr="00FF0EA7">
        <w:t>посол</w:t>
      </w:r>
      <w:r w:rsidR="00CA0EAE" w:rsidRPr="00FF0EA7">
        <w:t xml:space="preserve"> </w:t>
      </w:r>
      <w:r w:rsidRPr="00FF0EA7">
        <w:t>РФ</w:t>
      </w:r>
      <w:bookmarkEnd w:id="104"/>
    </w:p>
    <w:p w:rsidR="00010E83" w:rsidRPr="00FF0EA7" w:rsidRDefault="00010E83" w:rsidP="00C24E11">
      <w:pPr>
        <w:pStyle w:val="3"/>
      </w:pPr>
      <w:bookmarkStart w:id="105" w:name="_Toc160514336"/>
      <w:r w:rsidRPr="00FF0EA7">
        <w:t>Проблема</w:t>
      </w:r>
      <w:r w:rsidR="00CA0EAE" w:rsidRPr="00FF0EA7">
        <w:t xml:space="preserve"> </w:t>
      </w:r>
      <w:r w:rsidRPr="00FF0EA7">
        <w:t>с</w:t>
      </w:r>
      <w:r w:rsidR="00CA0EAE" w:rsidRPr="00FF0EA7">
        <w:t xml:space="preserve"> </w:t>
      </w:r>
      <w:r w:rsidRPr="00FF0EA7">
        <w:t>платежными</w:t>
      </w:r>
      <w:r w:rsidR="00CA0EAE" w:rsidRPr="00FF0EA7">
        <w:t xml:space="preserve"> </w:t>
      </w:r>
      <w:r w:rsidRPr="00FF0EA7">
        <w:t>переводами</w:t>
      </w:r>
      <w:r w:rsidR="00CA0EAE" w:rsidRPr="00FF0EA7">
        <w:t xml:space="preserve"> </w:t>
      </w:r>
      <w:r w:rsidRPr="00FF0EA7">
        <w:t>из</w:t>
      </w:r>
      <w:r w:rsidR="00CA0EAE" w:rsidRPr="00FF0EA7">
        <w:t xml:space="preserve"> </w:t>
      </w:r>
      <w:r w:rsidRPr="00FF0EA7">
        <w:t>России</w:t>
      </w:r>
      <w:r w:rsidR="00CA0EAE" w:rsidRPr="00FF0EA7">
        <w:t xml:space="preserve"> </w:t>
      </w:r>
      <w:r w:rsidRPr="00FF0EA7">
        <w:t>в</w:t>
      </w:r>
      <w:r w:rsidR="00CA0EAE" w:rsidRPr="00FF0EA7">
        <w:t xml:space="preserve"> </w:t>
      </w:r>
      <w:r w:rsidRPr="00FF0EA7">
        <w:t>Турции</w:t>
      </w:r>
      <w:r w:rsidR="00CA0EAE" w:rsidRPr="00FF0EA7">
        <w:t xml:space="preserve"> </w:t>
      </w:r>
      <w:r w:rsidRPr="00FF0EA7">
        <w:t>во</w:t>
      </w:r>
      <w:r w:rsidR="00CA0EAE" w:rsidRPr="00FF0EA7">
        <w:t xml:space="preserve"> </w:t>
      </w:r>
      <w:r w:rsidRPr="00FF0EA7">
        <w:t>многом</w:t>
      </w:r>
      <w:r w:rsidR="00CA0EAE" w:rsidRPr="00FF0EA7">
        <w:t xml:space="preserve"> </w:t>
      </w:r>
      <w:r w:rsidRPr="00FF0EA7">
        <w:t>сохраняется,</w:t>
      </w:r>
      <w:r w:rsidR="00CA0EAE" w:rsidRPr="00FF0EA7">
        <w:t xml:space="preserve"> </w:t>
      </w:r>
      <w:r w:rsidRPr="00FF0EA7">
        <w:t>продолжается</w:t>
      </w:r>
      <w:r w:rsidR="00CA0EAE" w:rsidRPr="00FF0EA7">
        <w:t xml:space="preserve"> </w:t>
      </w:r>
      <w:r w:rsidRPr="00FF0EA7">
        <w:t>интенсивная</w:t>
      </w:r>
      <w:r w:rsidR="00CA0EAE" w:rsidRPr="00FF0EA7">
        <w:t xml:space="preserve"> </w:t>
      </w:r>
      <w:r w:rsidRPr="00FF0EA7">
        <w:t>работа</w:t>
      </w:r>
      <w:r w:rsidR="00CA0EAE" w:rsidRPr="00FF0EA7">
        <w:t xml:space="preserve"> </w:t>
      </w:r>
      <w:r w:rsidRPr="00FF0EA7">
        <w:t>по</w:t>
      </w:r>
      <w:r w:rsidR="00CA0EAE" w:rsidRPr="00FF0EA7">
        <w:t xml:space="preserve"> </w:t>
      </w:r>
      <w:r w:rsidRPr="00FF0EA7">
        <w:t>ее</w:t>
      </w:r>
      <w:r w:rsidR="00CA0EAE" w:rsidRPr="00FF0EA7">
        <w:t xml:space="preserve"> </w:t>
      </w:r>
      <w:r w:rsidRPr="00FF0EA7">
        <w:t>урегулированию,</w:t>
      </w:r>
      <w:r w:rsidR="00CA0EAE" w:rsidRPr="00FF0EA7">
        <w:t xml:space="preserve"> </w:t>
      </w:r>
      <w:r w:rsidRPr="00FF0EA7">
        <w:t>заявил</w:t>
      </w:r>
      <w:r w:rsidR="00CA0EAE" w:rsidRPr="00FF0EA7">
        <w:t xml:space="preserve"> </w:t>
      </w:r>
      <w:r w:rsidRPr="00FF0EA7">
        <w:t>РИА</w:t>
      </w:r>
      <w:r w:rsidR="00CA0EAE" w:rsidRPr="00FF0EA7">
        <w:t xml:space="preserve"> </w:t>
      </w:r>
      <w:r w:rsidRPr="00FF0EA7">
        <w:t>Новости</w:t>
      </w:r>
      <w:r w:rsidR="00CA0EAE" w:rsidRPr="00FF0EA7">
        <w:t xml:space="preserve"> </w:t>
      </w:r>
      <w:r w:rsidRPr="00FF0EA7">
        <w:t>посол</w:t>
      </w:r>
      <w:r w:rsidR="00CA0EAE" w:rsidRPr="00FF0EA7">
        <w:t xml:space="preserve"> </w:t>
      </w:r>
      <w:r w:rsidRPr="00FF0EA7">
        <w:t>России</w:t>
      </w:r>
      <w:r w:rsidR="00CA0EAE" w:rsidRPr="00FF0EA7">
        <w:t xml:space="preserve"> </w:t>
      </w:r>
      <w:r w:rsidRPr="00FF0EA7">
        <w:t>в</w:t>
      </w:r>
      <w:r w:rsidR="00CA0EAE" w:rsidRPr="00FF0EA7">
        <w:t xml:space="preserve"> </w:t>
      </w:r>
      <w:r w:rsidRPr="00FF0EA7">
        <w:t>Турции</w:t>
      </w:r>
      <w:r w:rsidR="00CA0EAE" w:rsidRPr="00FF0EA7">
        <w:t xml:space="preserve"> </w:t>
      </w:r>
      <w:r w:rsidRPr="00FF0EA7">
        <w:t>Алексей</w:t>
      </w:r>
      <w:r w:rsidR="00CA0EAE" w:rsidRPr="00FF0EA7">
        <w:t xml:space="preserve"> </w:t>
      </w:r>
      <w:r w:rsidRPr="00FF0EA7">
        <w:t>Ерхов.</w:t>
      </w:r>
      <w:bookmarkEnd w:id="105"/>
    </w:p>
    <w:p w:rsidR="00010E83" w:rsidRPr="00FF0EA7" w:rsidRDefault="00010E83" w:rsidP="00010E83">
      <w:r w:rsidRPr="00FF0EA7">
        <w:t>Блокада</w:t>
      </w:r>
      <w:r w:rsidR="00CA0EAE" w:rsidRPr="00FF0EA7">
        <w:t xml:space="preserve"> </w:t>
      </w:r>
      <w:r w:rsidRPr="00FF0EA7">
        <w:t>Запада,</w:t>
      </w:r>
      <w:r w:rsidR="00CA0EAE" w:rsidRPr="00FF0EA7">
        <w:t xml:space="preserve"> </w:t>
      </w:r>
      <w:r w:rsidRPr="00FF0EA7">
        <w:t>установленная</w:t>
      </w:r>
      <w:r w:rsidR="00CA0EAE" w:rsidRPr="00FF0EA7">
        <w:t xml:space="preserve"> </w:t>
      </w:r>
      <w:r w:rsidRPr="00FF0EA7">
        <w:t>на</w:t>
      </w:r>
      <w:r w:rsidR="00CA0EAE" w:rsidRPr="00FF0EA7">
        <w:t xml:space="preserve"> </w:t>
      </w:r>
      <w:r w:rsidRPr="00FF0EA7">
        <w:t>банковскую</w:t>
      </w:r>
      <w:r w:rsidR="00CA0EAE" w:rsidRPr="00FF0EA7">
        <w:t xml:space="preserve"> </w:t>
      </w:r>
      <w:r w:rsidRPr="00FF0EA7">
        <w:t>систему</w:t>
      </w:r>
      <w:r w:rsidR="00CA0EAE" w:rsidRPr="00FF0EA7">
        <w:t xml:space="preserve"> </w:t>
      </w:r>
      <w:r w:rsidRPr="00FF0EA7">
        <w:t>Турции</w:t>
      </w:r>
      <w:r w:rsidR="00CA0EAE" w:rsidRPr="00FF0EA7">
        <w:t xml:space="preserve"> </w:t>
      </w:r>
      <w:r w:rsidRPr="00FF0EA7">
        <w:t>в</w:t>
      </w:r>
      <w:r w:rsidR="00CA0EAE" w:rsidRPr="00FF0EA7">
        <w:t xml:space="preserve"> </w:t>
      </w:r>
      <w:r w:rsidRPr="00FF0EA7">
        <w:t>связи</w:t>
      </w:r>
      <w:r w:rsidR="00CA0EAE" w:rsidRPr="00FF0EA7">
        <w:t xml:space="preserve"> </w:t>
      </w:r>
      <w:r w:rsidRPr="00FF0EA7">
        <w:t>с</w:t>
      </w:r>
      <w:r w:rsidR="00CA0EAE" w:rsidRPr="00FF0EA7">
        <w:t xml:space="preserve"> </w:t>
      </w:r>
      <w:r w:rsidRPr="00FF0EA7">
        <w:t>платежными</w:t>
      </w:r>
      <w:r w:rsidR="00CA0EAE" w:rsidRPr="00FF0EA7">
        <w:t xml:space="preserve"> </w:t>
      </w:r>
      <w:r w:rsidRPr="00FF0EA7">
        <w:t>переводами</w:t>
      </w:r>
      <w:r w:rsidR="00CA0EAE" w:rsidRPr="00FF0EA7">
        <w:t xml:space="preserve"> </w:t>
      </w:r>
      <w:r w:rsidRPr="00FF0EA7">
        <w:t>из</w:t>
      </w:r>
      <w:r w:rsidR="00CA0EAE" w:rsidRPr="00FF0EA7">
        <w:t xml:space="preserve"> </w:t>
      </w:r>
      <w:r w:rsidRPr="00FF0EA7">
        <w:t>РФ,</w:t>
      </w:r>
      <w:r w:rsidR="00CA0EAE" w:rsidRPr="00FF0EA7">
        <w:t xml:space="preserve"> </w:t>
      </w:r>
      <w:r w:rsidRPr="00FF0EA7">
        <w:t>очень</w:t>
      </w:r>
      <w:r w:rsidR="00CA0EAE" w:rsidRPr="00FF0EA7">
        <w:t xml:space="preserve"> </w:t>
      </w:r>
      <w:r w:rsidRPr="00FF0EA7">
        <w:t>жесткая,</w:t>
      </w:r>
      <w:r w:rsidR="00CA0EAE" w:rsidRPr="00FF0EA7">
        <w:t xml:space="preserve"> </w:t>
      </w:r>
      <w:r w:rsidRPr="00FF0EA7">
        <w:t>экспортеры</w:t>
      </w:r>
      <w:r w:rsidR="00CA0EAE" w:rsidRPr="00FF0EA7">
        <w:t xml:space="preserve"> </w:t>
      </w:r>
      <w:r w:rsidRPr="00FF0EA7">
        <w:t>не</w:t>
      </w:r>
      <w:r w:rsidR="00CA0EAE" w:rsidRPr="00FF0EA7">
        <w:t xml:space="preserve"> </w:t>
      </w:r>
      <w:r w:rsidRPr="00FF0EA7">
        <w:t>могут</w:t>
      </w:r>
      <w:r w:rsidR="00CA0EAE" w:rsidRPr="00FF0EA7">
        <w:t xml:space="preserve"> </w:t>
      </w:r>
      <w:r w:rsidRPr="00FF0EA7">
        <w:t>получить</w:t>
      </w:r>
      <w:r w:rsidR="00CA0EAE" w:rsidRPr="00FF0EA7">
        <w:t xml:space="preserve"> </w:t>
      </w:r>
      <w:r w:rsidRPr="00FF0EA7">
        <w:t>прибыль,</w:t>
      </w:r>
      <w:r w:rsidR="00CA0EAE" w:rsidRPr="00FF0EA7">
        <w:t xml:space="preserve"> </w:t>
      </w:r>
      <w:r w:rsidRPr="00FF0EA7">
        <w:t>сообщила</w:t>
      </w:r>
      <w:r w:rsidR="00CA0EAE" w:rsidRPr="00FF0EA7">
        <w:t xml:space="preserve"> </w:t>
      </w:r>
      <w:r w:rsidRPr="00FF0EA7">
        <w:t>в</w:t>
      </w:r>
      <w:r w:rsidR="00CA0EAE" w:rsidRPr="00FF0EA7">
        <w:t xml:space="preserve"> </w:t>
      </w:r>
      <w:r w:rsidRPr="00FF0EA7">
        <w:t>понедельник</w:t>
      </w:r>
      <w:r w:rsidR="00CA0EAE" w:rsidRPr="00FF0EA7">
        <w:t xml:space="preserve"> </w:t>
      </w:r>
      <w:r w:rsidRPr="00FF0EA7">
        <w:t>газета</w:t>
      </w:r>
      <w:r w:rsidR="00CA0EAE" w:rsidRPr="00FF0EA7">
        <w:t xml:space="preserve"> </w:t>
      </w:r>
      <w:r w:rsidRPr="00FF0EA7">
        <w:t>Ekonomim</w:t>
      </w:r>
      <w:r w:rsidR="00CA0EAE" w:rsidRPr="00FF0EA7">
        <w:t xml:space="preserve"> </w:t>
      </w:r>
      <w:r w:rsidRPr="00FF0EA7">
        <w:t>со</w:t>
      </w:r>
      <w:r w:rsidR="00CA0EAE" w:rsidRPr="00FF0EA7">
        <w:t xml:space="preserve"> </w:t>
      </w:r>
      <w:r w:rsidRPr="00FF0EA7">
        <w:t>ссылкой</w:t>
      </w:r>
      <w:r w:rsidR="00CA0EAE" w:rsidRPr="00FF0EA7">
        <w:t xml:space="preserve"> </w:t>
      </w:r>
      <w:r w:rsidRPr="00FF0EA7">
        <w:t>на</w:t>
      </w:r>
      <w:r w:rsidR="00CA0EAE" w:rsidRPr="00FF0EA7">
        <w:t xml:space="preserve"> </w:t>
      </w:r>
      <w:r w:rsidRPr="00FF0EA7">
        <w:t>источники.</w:t>
      </w:r>
    </w:p>
    <w:p w:rsidR="00010E83" w:rsidRPr="00FF0EA7" w:rsidRDefault="00AF08B1" w:rsidP="00010E83">
      <w:r w:rsidRPr="00FF0EA7">
        <w:t>«</w:t>
      </w:r>
      <w:r w:rsidR="00010E83" w:rsidRPr="00FF0EA7">
        <w:t>Действительно,</w:t>
      </w:r>
      <w:r w:rsidR="00CA0EAE" w:rsidRPr="00FF0EA7">
        <w:t xml:space="preserve"> </w:t>
      </w:r>
      <w:r w:rsidR="00010E83" w:rsidRPr="00FF0EA7">
        <w:t>проблема</w:t>
      </w:r>
      <w:r w:rsidR="00CA0EAE" w:rsidRPr="00FF0EA7">
        <w:t xml:space="preserve"> </w:t>
      </w:r>
      <w:r w:rsidR="00010E83" w:rsidRPr="00FF0EA7">
        <w:t>во</w:t>
      </w:r>
      <w:r w:rsidR="00CA0EAE" w:rsidRPr="00FF0EA7">
        <w:t xml:space="preserve"> </w:t>
      </w:r>
      <w:r w:rsidR="00010E83" w:rsidRPr="00FF0EA7">
        <w:t>многом</w:t>
      </w:r>
      <w:r w:rsidR="00CA0EAE" w:rsidRPr="00FF0EA7">
        <w:t xml:space="preserve"> </w:t>
      </w:r>
      <w:r w:rsidR="00010E83" w:rsidRPr="00FF0EA7">
        <w:t>сохраняется,</w:t>
      </w:r>
      <w:r w:rsidR="00CA0EAE" w:rsidRPr="00FF0EA7">
        <w:t xml:space="preserve"> </w:t>
      </w:r>
      <w:r w:rsidR="00010E83" w:rsidRPr="00FF0EA7">
        <w:t>продолжается</w:t>
      </w:r>
      <w:r w:rsidR="00CA0EAE" w:rsidRPr="00FF0EA7">
        <w:t xml:space="preserve"> </w:t>
      </w:r>
      <w:r w:rsidR="00010E83" w:rsidRPr="00FF0EA7">
        <w:t>интенсивная</w:t>
      </w:r>
      <w:r w:rsidR="00CA0EAE" w:rsidRPr="00FF0EA7">
        <w:t xml:space="preserve"> </w:t>
      </w:r>
      <w:r w:rsidR="00010E83" w:rsidRPr="00FF0EA7">
        <w:t>работа,</w:t>
      </w:r>
      <w:r w:rsidR="00CA0EAE" w:rsidRPr="00FF0EA7">
        <w:t xml:space="preserve"> </w:t>
      </w:r>
      <w:r w:rsidR="00010E83" w:rsidRPr="00FF0EA7">
        <w:t>в</w:t>
      </w:r>
      <w:r w:rsidR="00CA0EAE" w:rsidRPr="00FF0EA7">
        <w:t xml:space="preserve"> </w:t>
      </w:r>
      <w:r w:rsidR="00010E83" w:rsidRPr="00FF0EA7">
        <w:t>том</w:t>
      </w:r>
      <w:r w:rsidR="00CA0EAE" w:rsidRPr="00FF0EA7">
        <w:t xml:space="preserve"> </w:t>
      </w:r>
      <w:r w:rsidR="00010E83" w:rsidRPr="00FF0EA7">
        <w:t>числе</w:t>
      </w:r>
      <w:r w:rsidR="00CA0EAE" w:rsidRPr="00FF0EA7">
        <w:t xml:space="preserve"> </w:t>
      </w:r>
      <w:r w:rsidR="00010E83" w:rsidRPr="00FF0EA7">
        <w:t>с</w:t>
      </w:r>
      <w:r w:rsidR="00CA0EAE" w:rsidRPr="00FF0EA7">
        <w:t xml:space="preserve"> </w:t>
      </w:r>
      <w:r w:rsidR="00010E83" w:rsidRPr="00FF0EA7">
        <w:t>турецкими</w:t>
      </w:r>
      <w:r w:rsidR="00CA0EAE" w:rsidRPr="00FF0EA7">
        <w:t xml:space="preserve"> </w:t>
      </w:r>
      <w:r w:rsidR="00010E83" w:rsidRPr="00FF0EA7">
        <w:t>коллегами,</w:t>
      </w:r>
      <w:r w:rsidR="00CA0EAE" w:rsidRPr="00FF0EA7">
        <w:t xml:space="preserve"> </w:t>
      </w:r>
      <w:r w:rsidR="00010E83" w:rsidRPr="00FF0EA7">
        <w:t>по</w:t>
      </w:r>
      <w:r w:rsidR="00CA0EAE" w:rsidRPr="00FF0EA7">
        <w:t xml:space="preserve"> </w:t>
      </w:r>
      <w:r w:rsidR="00010E83" w:rsidRPr="00FF0EA7">
        <w:t>ее</w:t>
      </w:r>
      <w:r w:rsidR="00CA0EAE" w:rsidRPr="00FF0EA7">
        <w:t xml:space="preserve"> </w:t>
      </w:r>
      <w:r w:rsidR="00010E83" w:rsidRPr="00FF0EA7">
        <w:t>урегулированию.</w:t>
      </w:r>
      <w:r w:rsidR="00CA0EAE" w:rsidRPr="00FF0EA7">
        <w:t xml:space="preserve"> </w:t>
      </w:r>
      <w:r w:rsidR="00010E83" w:rsidRPr="00FF0EA7">
        <w:t>Главная</w:t>
      </w:r>
      <w:r w:rsidR="00CA0EAE" w:rsidRPr="00FF0EA7">
        <w:t xml:space="preserve"> </w:t>
      </w:r>
      <w:r w:rsidR="00010E83" w:rsidRPr="00FF0EA7">
        <w:t>задача</w:t>
      </w:r>
      <w:r w:rsidR="00CA0EAE" w:rsidRPr="00FF0EA7">
        <w:t xml:space="preserve"> </w:t>
      </w:r>
      <w:r w:rsidR="00010E83" w:rsidRPr="00FF0EA7">
        <w:t>-</w:t>
      </w:r>
      <w:r w:rsidR="00CA0EAE" w:rsidRPr="00FF0EA7">
        <w:t xml:space="preserve"> </w:t>
      </w:r>
      <w:r w:rsidR="00010E83" w:rsidRPr="00FF0EA7">
        <w:t>сохранить</w:t>
      </w:r>
      <w:r w:rsidR="00CA0EAE" w:rsidRPr="00FF0EA7">
        <w:t xml:space="preserve"> </w:t>
      </w:r>
      <w:r w:rsidR="00010E83" w:rsidRPr="00FF0EA7">
        <w:lastRenderedPageBreak/>
        <w:t>более</w:t>
      </w:r>
      <w:r w:rsidR="00CA0EAE" w:rsidRPr="00FF0EA7">
        <w:t xml:space="preserve"> </w:t>
      </w:r>
      <w:r w:rsidR="00010E83" w:rsidRPr="00FF0EA7">
        <w:t>ли</w:t>
      </w:r>
      <w:r w:rsidR="00CA0EAE" w:rsidRPr="00FF0EA7">
        <w:t xml:space="preserve"> </w:t>
      </w:r>
      <w:r w:rsidR="00010E83" w:rsidRPr="00FF0EA7">
        <w:t>менее</w:t>
      </w:r>
      <w:r w:rsidR="00CA0EAE" w:rsidRPr="00FF0EA7">
        <w:t xml:space="preserve"> </w:t>
      </w:r>
      <w:r w:rsidR="00010E83" w:rsidRPr="00FF0EA7">
        <w:t>штатное</w:t>
      </w:r>
      <w:r w:rsidR="00CA0EAE" w:rsidRPr="00FF0EA7">
        <w:t xml:space="preserve"> </w:t>
      </w:r>
      <w:r w:rsidR="00010E83" w:rsidRPr="00FF0EA7">
        <w:t>функционирование</w:t>
      </w:r>
      <w:r w:rsidR="00CA0EAE" w:rsidRPr="00FF0EA7">
        <w:t xml:space="preserve"> </w:t>
      </w:r>
      <w:r w:rsidR="00010E83" w:rsidRPr="00FF0EA7">
        <w:t>системы</w:t>
      </w:r>
      <w:r w:rsidR="00CA0EAE" w:rsidRPr="00FF0EA7">
        <w:t xml:space="preserve"> </w:t>
      </w:r>
      <w:r w:rsidR="00010E83" w:rsidRPr="00FF0EA7">
        <w:t>расчетов</w:t>
      </w:r>
      <w:r w:rsidR="00CA0EAE" w:rsidRPr="00FF0EA7">
        <w:t xml:space="preserve"> </w:t>
      </w:r>
      <w:r w:rsidR="00010E83" w:rsidRPr="00FF0EA7">
        <w:t>между</w:t>
      </w:r>
      <w:r w:rsidR="00CA0EAE" w:rsidRPr="00FF0EA7">
        <w:t xml:space="preserve"> </w:t>
      </w:r>
      <w:r w:rsidR="00010E83" w:rsidRPr="00FF0EA7">
        <w:t>добросовестными</w:t>
      </w:r>
      <w:r w:rsidR="00CA0EAE" w:rsidRPr="00FF0EA7">
        <w:t xml:space="preserve"> </w:t>
      </w:r>
      <w:r w:rsidR="00010E83" w:rsidRPr="00FF0EA7">
        <w:t>участниками</w:t>
      </w:r>
      <w:r w:rsidR="00CA0EAE" w:rsidRPr="00FF0EA7">
        <w:t xml:space="preserve"> </w:t>
      </w:r>
      <w:r w:rsidR="00010E83" w:rsidRPr="00FF0EA7">
        <w:t>внешнеэкономической</w:t>
      </w:r>
      <w:r w:rsidR="00CA0EAE" w:rsidRPr="00FF0EA7">
        <w:t xml:space="preserve"> </w:t>
      </w:r>
      <w:r w:rsidR="00010E83" w:rsidRPr="00FF0EA7">
        <w:t>деятельности</w:t>
      </w:r>
      <w:r w:rsidR="00CA0EAE" w:rsidRPr="00FF0EA7">
        <w:t xml:space="preserve"> </w:t>
      </w:r>
      <w:r w:rsidR="00010E83" w:rsidRPr="00FF0EA7">
        <w:t>-</w:t>
      </w:r>
      <w:r w:rsidR="00CA0EAE" w:rsidRPr="00FF0EA7">
        <w:t xml:space="preserve"> </w:t>
      </w:r>
      <w:r w:rsidR="00010E83" w:rsidRPr="00FF0EA7">
        <w:t>нашими</w:t>
      </w:r>
      <w:r w:rsidR="00CA0EAE" w:rsidRPr="00FF0EA7">
        <w:t xml:space="preserve"> </w:t>
      </w:r>
      <w:r w:rsidR="00010E83" w:rsidRPr="00FF0EA7">
        <w:t>и</w:t>
      </w:r>
      <w:r w:rsidR="00CA0EAE" w:rsidRPr="00FF0EA7">
        <w:t xml:space="preserve"> </w:t>
      </w:r>
      <w:r w:rsidR="00010E83" w:rsidRPr="00FF0EA7">
        <w:t>турецкими</w:t>
      </w:r>
      <w:r w:rsidRPr="00FF0EA7">
        <w:t>»</w:t>
      </w:r>
      <w:r w:rsidR="00010E83" w:rsidRPr="00FF0EA7">
        <w:t>,</w:t>
      </w:r>
      <w:r w:rsidR="00CA0EAE" w:rsidRPr="00FF0EA7">
        <w:t xml:space="preserve"> </w:t>
      </w:r>
      <w:r w:rsidR="00010E83" w:rsidRPr="00FF0EA7">
        <w:t>-</w:t>
      </w:r>
      <w:r w:rsidR="00CA0EAE" w:rsidRPr="00FF0EA7">
        <w:t xml:space="preserve"> </w:t>
      </w:r>
      <w:r w:rsidR="00010E83" w:rsidRPr="00FF0EA7">
        <w:t>сказал</w:t>
      </w:r>
      <w:r w:rsidR="00CA0EAE" w:rsidRPr="00FF0EA7">
        <w:t xml:space="preserve"> </w:t>
      </w:r>
      <w:r w:rsidR="00010E83" w:rsidRPr="00FF0EA7">
        <w:t>Ерхов.</w:t>
      </w:r>
    </w:p>
    <w:p w:rsidR="00010E83" w:rsidRPr="00FF0EA7" w:rsidRDefault="00010E83" w:rsidP="00010E83">
      <w:r w:rsidRPr="00FF0EA7">
        <w:t>По</w:t>
      </w:r>
      <w:r w:rsidR="00CA0EAE" w:rsidRPr="00FF0EA7">
        <w:t xml:space="preserve"> </w:t>
      </w:r>
      <w:r w:rsidRPr="00FF0EA7">
        <w:t>словам</w:t>
      </w:r>
      <w:r w:rsidR="00CA0EAE" w:rsidRPr="00FF0EA7">
        <w:t xml:space="preserve"> </w:t>
      </w:r>
      <w:r w:rsidRPr="00FF0EA7">
        <w:t>дипломата,</w:t>
      </w:r>
      <w:r w:rsidR="00CA0EAE" w:rsidRPr="00FF0EA7">
        <w:t xml:space="preserve"> </w:t>
      </w:r>
      <w:r w:rsidRPr="00FF0EA7">
        <w:t>результаты</w:t>
      </w:r>
      <w:r w:rsidR="00CA0EAE" w:rsidRPr="00FF0EA7">
        <w:t xml:space="preserve"> </w:t>
      </w:r>
      <w:r w:rsidRPr="00FF0EA7">
        <w:t>есть,</w:t>
      </w:r>
      <w:r w:rsidR="00CA0EAE" w:rsidRPr="00FF0EA7">
        <w:t xml:space="preserve"> </w:t>
      </w:r>
      <w:r w:rsidRPr="00FF0EA7">
        <w:t>но</w:t>
      </w:r>
      <w:r w:rsidR="00CA0EAE" w:rsidRPr="00FF0EA7">
        <w:t xml:space="preserve"> </w:t>
      </w:r>
      <w:r w:rsidRPr="00FF0EA7">
        <w:t>в</w:t>
      </w:r>
      <w:r w:rsidR="00CA0EAE" w:rsidRPr="00FF0EA7">
        <w:t xml:space="preserve"> </w:t>
      </w:r>
      <w:r w:rsidRPr="00FF0EA7">
        <w:t>разных</w:t>
      </w:r>
      <w:r w:rsidR="00CA0EAE" w:rsidRPr="00FF0EA7">
        <w:t xml:space="preserve"> </w:t>
      </w:r>
      <w:r w:rsidRPr="00FF0EA7">
        <w:t>секторах</w:t>
      </w:r>
      <w:r w:rsidR="00CA0EAE" w:rsidRPr="00FF0EA7">
        <w:t xml:space="preserve"> </w:t>
      </w:r>
      <w:r w:rsidRPr="00FF0EA7">
        <w:t>экономики</w:t>
      </w:r>
      <w:r w:rsidR="00CA0EAE" w:rsidRPr="00FF0EA7">
        <w:t xml:space="preserve"> </w:t>
      </w:r>
      <w:r w:rsidRPr="00FF0EA7">
        <w:t>разные.</w:t>
      </w:r>
    </w:p>
    <w:p w:rsidR="00010E83" w:rsidRPr="00FF0EA7" w:rsidRDefault="00AF08B1" w:rsidP="00010E83">
      <w:r w:rsidRPr="00FF0EA7">
        <w:t>«</w:t>
      </w:r>
      <w:r w:rsidR="00010E83" w:rsidRPr="00FF0EA7">
        <w:t>Есть</w:t>
      </w:r>
      <w:r w:rsidR="00CA0EAE" w:rsidRPr="00FF0EA7">
        <w:t xml:space="preserve"> </w:t>
      </w:r>
      <w:r w:rsidR="00010E83" w:rsidRPr="00FF0EA7">
        <w:t>сектора,</w:t>
      </w:r>
      <w:r w:rsidR="00CA0EAE" w:rsidRPr="00FF0EA7">
        <w:t xml:space="preserve"> </w:t>
      </w:r>
      <w:r w:rsidR="00010E83" w:rsidRPr="00FF0EA7">
        <w:t>где</w:t>
      </w:r>
      <w:r w:rsidR="00CA0EAE" w:rsidRPr="00FF0EA7">
        <w:t xml:space="preserve"> </w:t>
      </w:r>
      <w:r w:rsidR="00010E83" w:rsidRPr="00FF0EA7">
        <w:t>ситуация</w:t>
      </w:r>
      <w:r w:rsidR="00CA0EAE" w:rsidRPr="00FF0EA7">
        <w:t xml:space="preserve"> </w:t>
      </w:r>
      <w:r w:rsidR="00010E83" w:rsidRPr="00FF0EA7">
        <w:t>получше,</w:t>
      </w:r>
      <w:r w:rsidR="00CA0EAE" w:rsidRPr="00FF0EA7">
        <w:t xml:space="preserve"> </w:t>
      </w:r>
      <w:r w:rsidR="00010E83" w:rsidRPr="00FF0EA7">
        <w:t>есть,</w:t>
      </w:r>
      <w:r w:rsidR="00CA0EAE" w:rsidRPr="00FF0EA7">
        <w:t xml:space="preserve"> </w:t>
      </w:r>
      <w:r w:rsidR="00010E83" w:rsidRPr="00FF0EA7">
        <w:t>где</w:t>
      </w:r>
      <w:r w:rsidR="00CA0EAE" w:rsidRPr="00FF0EA7">
        <w:t xml:space="preserve"> </w:t>
      </w:r>
      <w:r w:rsidR="00010E83" w:rsidRPr="00FF0EA7">
        <w:t>потяжелей.</w:t>
      </w:r>
      <w:r w:rsidR="00CA0EAE" w:rsidRPr="00FF0EA7">
        <w:t xml:space="preserve"> </w:t>
      </w:r>
      <w:r w:rsidR="00010E83" w:rsidRPr="00FF0EA7">
        <w:t>Какие-то</w:t>
      </w:r>
      <w:r w:rsidR="00CA0EAE" w:rsidRPr="00FF0EA7">
        <w:t xml:space="preserve"> </w:t>
      </w:r>
      <w:r w:rsidR="00010E83" w:rsidRPr="00FF0EA7">
        <w:t>переводы</w:t>
      </w:r>
      <w:r w:rsidR="00CA0EAE" w:rsidRPr="00FF0EA7">
        <w:t xml:space="preserve"> </w:t>
      </w:r>
      <w:r w:rsidR="00010E83" w:rsidRPr="00FF0EA7">
        <w:t>где-то</w:t>
      </w:r>
      <w:r w:rsidR="00CA0EAE" w:rsidRPr="00FF0EA7">
        <w:t xml:space="preserve"> </w:t>
      </w:r>
      <w:r w:rsidR="00010E83" w:rsidRPr="00FF0EA7">
        <w:t>еще</w:t>
      </w:r>
      <w:r w:rsidR="00CA0EAE" w:rsidRPr="00FF0EA7">
        <w:t xml:space="preserve"> </w:t>
      </w:r>
      <w:r w:rsidRPr="00FF0EA7">
        <w:t>«</w:t>
      </w:r>
      <w:r w:rsidR="00010E83" w:rsidRPr="00FF0EA7">
        <w:t>застревают</w:t>
      </w:r>
      <w:r w:rsidRPr="00FF0EA7">
        <w:t>»</w:t>
      </w:r>
      <w:r w:rsidR="00010E83" w:rsidRPr="00FF0EA7">
        <w:t>,</w:t>
      </w:r>
      <w:r w:rsidR="00CA0EAE" w:rsidRPr="00FF0EA7">
        <w:t xml:space="preserve"> </w:t>
      </w:r>
      <w:r w:rsidR="00010E83" w:rsidRPr="00FF0EA7">
        <w:t>что</w:t>
      </w:r>
      <w:r w:rsidR="00CA0EAE" w:rsidRPr="00FF0EA7">
        <w:t xml:space="preserve"> </w:t>
      </w:r>
      <w:r w:rsidR="00010E83" w:rsidRPr="00FF0EA7">
        <w:t>называется,</w:t>
      </w:r>
      <w:r w:rsidR="00CA0EAE" w:rsidRPr="00FF0EA7">
        <w:t xml:space="preserve"> </w:t>
      </w:r>
      <w:r w:rsidRPr="00FF0EA7">
        <w:t>«</w:t>
      </w:r>
      <w:r w:rsidR="00010E83" w:rsidRPr="00FF0EA7">
        <w:t>в</w:t>
      </w:r>
      <w:r w:rsidR="00CA0EAE" w:rsidRPr="00FF0EA7">
        <w:t xml:space="preserve"> </w:t>
      </w:r>
      <w:r w:rsidR="00010E83" w:rsidRPr="00FF0EA7">
        <w:t>пути</w:t>
      </w:r>
      <w:r w:rsidRPr="00FF0EA7">
        <w:t>»</w:t>
      </w:r>
      <w:r w:rsidR="00010E83" w:rsidRPr="00FF0EA7">
        <w:t>,</w:t>
      </w:r>
      <w:r w:rsidR="00CA0EAE" w:rsidRPr="00FF0EA7">
        <w:t xml:space="preserve"> </w:t>
      </w:r>
      <w:r w:rsidR="00010E83" w:rsidRPr="00FF0EA7">
        <w:t>какие-то</w:t>
      </w:r>
      <w:r w:rsidR="00CA0EAE" w:rsidRPr="00FF0EA7">
        <w:t xml:space="preserve"> </w:t>
      </w:r>
      <w:r w:rsidR="00010E83" w:rsidRPr="00FF0EA7">
        <w:t>проходят,</w:t>
      </w:r>
      <w:r w:rsidR="00CA0EAE" w:rsidRPr="00FF0EA7">
        <w:t xml:space="preserve"> </w:t>
      </w:r>
      <w:r w:rsidR="00010E83" w:rsidRPr="00FF0EA7">
        <w:t>как</w:t>
      </w:r>
      <w:r w:rsidR="00CA0EAE" w:rsidRPr="00FF0EA7">
        <w:t xml:space="preserve"> </w:t>
      </w:r>
      <w:r w:rsidR="00010E83" w:rsidRPr="00FF0EA7">
        <w:t>сообщают</w:t>
      </w:r>
      <w:r w:rsidR="00CA0EAE" w:rsidRPr="00FF0EA7">
        <w:t xml:space="preserve"> </w:t>
      </w:r>
      <w:r w:rsidR="00010E83" w:rsidRPr="00FF0EA7">
        <w:t>нам</w:t>
      </w:r>
      <w:r w:rsidR="00CA0EAE" w:rsidRPr="00FF0EA7">
        <w:t xml:space="preserve"> </w:t>
      </w:r>
      <w:r w:rsidR="00010E83" w:rsidRPr="00FF0EA7">
        <w:t>партнеры.</w:t>
      </w:r>
      <w:r w:rsidR="00CA0EAE" w:rsidRPr="00FF0EA7">
        <w:t xml:space="preserve"> </w:t>
      </w:r>
      <w:r w:rsidR="00010E83" w:rsidRPr="00FF0EA7">
        <w:t>Конечно,</w:t>
      </w:r>
      <w:r w:rsidR="00CA0EAE" w:rsidRPr="00FF0EA7">
        <w:t xml:space="preserve"> </w:t>
      </w:r>
      <w:r w:rsidR="00010E83" w:rsidRPr="00FF0EA7">
        <w:t>нам</w:t>
      </w:r>
      <w:r w:rsidR="00CA0EAE" w:rsidRPr="00FF0EA7">
        <w:t xml:space="preserve"> </w:t>
      </w:r>
      <w:r w:rsidR="00010E83" w:rsidRPr="00FF0EA7">
        <w:t>важно</w:t>
      </w:r>
      <w:r w:rsidR="00CA0EAE" w:rsidRPr="00FF0EA7">
        <w:t xml:space="preserve"> </w:t>
      </w:r>
      <w:r w:rsidR="00010E83" w:rsidRPr="00FF0EA7">
        <w:t>знать</w:t>
      </w:r>
      <w:r w:rsidR="00CA0EAE" w:rsidRPr="00FF0EA7">
        <w:t xml:space="preserve"> </w:t>
      </w:r>
      <w:r w:rsidR="00010E83" w:rsidRPr="00FF0EA7">
        <w:t>обстановку</w:t>
      </w:r>
      <w:r w:rsidR="00CA0EAE" w:rsidRPr="00FF0EA7">
        <w:t xml:space="preserve"> </w:t>
      </w:r>
      <w:r w:rsidRPr="00FF0EA7">
        <w:t>«</w:t>
      </w:r>
      <w:r w:rsidR="00010E83" w:rsidRPr="00FF0EA7">
        <w:t>в</w:t>
      </w:r>
      <w:r w:rsidR="00CA0EAE" w:rsidRPr="00FF0EA7">
        <w:t xml:space="preserve"> </w:t>
      </w:r>
      <w:r w:rsidR="00010E83" w:rsidRPr="00FF0EA7">
        <w:t>реальном</w:t>
      </w:r>
      <w:r w:rsidR="00CA0EAE" w:rsidRPr="00FF0EA7">
        <w:t xml:space="preserve"> </w:t>
      </w:r>
      <w:r w:rsidR="00010E83" w:rsidRPr="00FF0EA7">
        <w:t>масштабе</w:t>
      </w:r>
      <w:r w:rsidR="00CA0EAE" w:rsidRPr="00FF0EA7">
        <w:t xml:space="preserve"> </w:t>
      </w:r>
      <w:r w:rsidR="00010E83" w:rsidRPr="00FF0EA7">
        <w:t>времени</w:t>
      </w:r>
      <w:r w:rsidRPr="00FF0EA7">
        <w:t>»</w:t>
      </w:r>
      <w:r w:rsidR="00010E83" w:rsidRPr="00FF0EA7">
        <w:t>.</w:t>
      </w:r>
      <w:r w:rsidR="00CA0EAE" w:rsidRPr="00FF0EA7">
        <w:t xml:space="preserve"> </w:t>
      </w:r>
      <w:r w:rsidR="00010E83" w:rsidRPr="00FF0EA7">
        <w:t>Поэтому</w:t>
      </w:r>
      <w:r w:rsidR="00CA0EAE" w:rsidRPr="00FF0EA7">
        <w:t xml:space="preserve"> </w:t>
      </w:r>
      <w:r w:rsidR="00010E83" w:rsidRPr="00FF0EA7">
        <w:t>хотели</w:t>
      </w:r>
      <w:r w:rsidR="00CA0EAE" w:rsidRPr="00FF0EA7">
        <w:t xml:space="preserve"> </w:t>
      </w:r>
      <w:r w:rsidR="00010E83" w:rsidRPr="00FF0EA7">
        <w:t>бы</w:t>
      </w:r>
      <w:r w:rsidR="00CA0EAE" w:rsidRPr="00FF0EA7">
        <w:t xml:space="preserve"> </w:t>
      </w:r>
      <w:r w:rsidR="00010E83" w:rsidRPr="00FF0EA7">
        <w:t>предложить</w:t>
      </w:r>
      <w:r w:rsidR="00CA0EAE" w:rsidRPr="00FF0EA7">
        <w:t xml:space="preserve"> </w:t>
      </w:r>
      <w:r w:rsidR="00010E83" w:rsidRPr="00FF0EA7">
        <w:t>нашим</w:t>
      </w:r>
      <w:r w:rsidR="00CA0EAE" w:rsidRPr="00FF0EA7">
        <w:t xml:space="preserve"> </w:t>
      </w:r>
      <w:r w:rsidR="00010E83" w:rsidRPr="00FF0EA7">
        <w:t>компаниям,</w:t>
      </w:r>
      <w:r w:rsidR="00CA0EAE" w:rsidRPr="00FF0EA7">
        <w:t xml:space="preserve"> </w:t>
      </w:r>
      <w:r w:rsidR="00010E83" w:rsidRPr="00FF0EA7">
        <w:t>ведущим</w:t>
      </w:r>
      <w:r w:rsidR="00CA0EAE" w:rsidRPr="00FF0EA7">
        <w:t xml:space="preserve"> </w:t>
      </w:r>
      <w:r w:rsidR="00010E83" w:rsidRPr="00FF0EA7">
        <w:t>бизнес</w:t>
      </w:r>
      <w:r w:rsidR="00CA0EAE" w:rsidRPr="00FF0EA7">
        <w:t xml:space="preserve"> </w:t>
      </w:r>
      <w:r w:rsidR="00010E83" w:rsidRPr="00FF0EA7">
        <w:t>с</w:t>
      </w:r>
      <w:r w:rsidR="00CA0EAE" w:rsidRPr="00FF0EA7">
        <w:t xml:space="preserve"> </w:t>
      </w:r>
      <w:r w:rsidR="00010E83" w:rsidRPr="00FF0EA7">
        <w:t>турецкой</w:t>
      </w:r>
      <w:r w:rsidR="00CA0EAE" w:rsidRPr="00FF0EA7">
        <w:t xml:space="preserve"> </w:t>
      </w:r>
      <w:r w:rsidR="00010E83" w:rsidRPr="00FF0EA7">
        <w:t>стороной</w:t>
      </w:r>
      <w:r w:rsidR="00CA0EAE" w:rsidRPr="00FF0EA7">
        <w:t xml:space="preserve"> </w:t>
      </w:r>
      <w:r w:rsidR="00010E83" w:rsidRPr="00FF0EA7">
        <w:t>и</w:t>
      </w:r>
      <w:r w:rsidR="00CA0EAE" w:rsidRPr="00FF0EA7">
        <w:t xml:space="preserve"> </w:t>
      </w:r>
      <w:r w:rsidR="00010E83" w:rsidRPr="00FF0EA7">
        <w:t>терпящим</w:t>
      </w:r>
      <w:r w:rsidR="00CA0EAE" w:rsidRPr="00FF0EA7">
        <w:t xml:space="preserve"> </w:t>
      </w:r>
      <w:r w:rsidR="00010E83" w:rsidRPr="00FF0EA7">
        <w:t>убытки</w:t>
      </w:r>
      <w:r w:rsidR="00CA0EAE" w:rsidRPr="00FF0EA7">
        <w:t xml:space="preserve"> </w:t>
      </w:r>
      <w:r w:rsidR="00010E83" w:rsidRPr="00FF0EA7">
        <w:t>от</w:t>
      </w:r>
      <w:r w:rsidR="00CA0EAE" w:rsidRPr="00FF0EA7">
        <w:t xml:space="preserve"> </w:t>
      </w:r>
      <w:r w:rsidR="00010E83" w:rsidRPr="00FF0EA7">
        <w:t>сложившегося</w:t>
      </w:r>
      <w:r w:rsidR="00CA0EAE" w:rsidRPr="00FF0EA7">
        <w:t xml:space="preserve"> </w:t>
      </w:r>
      <w:r w:rsidR="00010E83" w:rsidRPr="00FF0EA7">
        <w:t>положения,</w:t>
      </w:r>
      <w:r w:rsidR="00CA0EAE" w:rsidRPr="00FF0EA7">
        <w:t xml:space="preserve"> </w:t>
      </w:r>
      <w:r w:rsidR="00010E83" w:rsidRPr="00FF0EA7">
        <w:t>информировать</w:t>
      </w:r>
      <w:r w:rsidR="00CA0EAE" w:rsidRPr="00FF0EA7">
        <w:t xml:space="preserve"> </w:t>
      </w:r>
      <w:r w:rsidR="00010E83" w:rsidRPr="00FF0EA7">
        <w:t>наше</w:t>
      </w:r>
      <w:r w:rsidR="00CA0EAE" w:rsidRPr="00FF0EA7">
        <w:t xml:space="preserve"> </w:t>
      </w:r>
      <w:r w:rsidR="00010E83" w:rsidRPr="00FF0EA7">
        <w:t>торговое</w:t>
      </w:r>
      <w:r w:rsidR="00CA0EAE" w:rsidRPr="00FF0EA7">
        <w:t xml:space="preserve"> </w:t>
      </w:r>
      <w:r w:rsidR="00010E83" w:rsidRPr="00FF0EA7">
        <w:t>представительство</w:t>
      </w:r>
      <w:r w:rsidR="00CA0EAE" w:rsidRPr="00FF0EA7">
        <w:t xml:space="preserve"> </w:t>
      </w:r>
      <w:r w:rsidR="00010E83" w:rsidRPr="00FF0EA7">
        <w:t>в</w:t>
      </w:r>
      <w:r w:rsidR="00CA0EAE" w:rsidRPr="00FF0EA7">
        <w:t xml:space="preserve"> </w:t>
      </w:r>
      <w:r w:rsidR="00010E83" w:rsidRPr="00FF0EA7">
        <w:t>Турции</w:t>
      </w:r>
      <w:r w:rsidR="00CA0EAE" w:rsidRPr="00FF0EA7">
        <w:t xml:space="preserve"> </w:t>
      </w:r>
      <w:r w:rsidR="00010E83" w:rsidRPr="00FF0EA7">
        <w:t>о</w:t>
      </w:r>
      <w:r w:rsidR="00CA0EAE" w:rsidRPr="00FF0EA7">
        <w:t xml:space="preserve"> </w:t>
      </w:r>
      <w:r w:rsidR="00010E83" w:rsidRPr="00FF0EA7">
        <w:t>каждом</w:t>
      </w:r>
      <w:r w:rsidR="00CA0EAE" w:rsidRPr="00FF0EA7">
        <w:t xml:space="preserve"> </w:t>
      </w:r>
      <w:r w:rsidR="00010E83" w:rsidRPr="00FF0EA7">
        <w:t>конкретном</w:t>
      </w:r>
      <w:r w:rsidR="00CA0EAE" w:rsidRPr="00FF0EA7">
        <w:t xml:space="preserve"> </w:t>
      </w:r>
      <w:r w:rsidR="00010E83" w:rsidRPr="00FF0EA7">
        <w:t>случае</w:t>
      </w:r>
      <w:r w:rsidR="00CA0EAE" w:rsidRPr="00FF0EA7">
        <w:t xml:space="preserve"> </w:t>
      </w:r>
      <w:r w:rsidR="00010E83" w:rsidRPr="00FF0EA7">
        <w:t>для</w:t>
      </w:r>
      <w:r w:rsidR="00CA0EAE" w:rsidRPr="00FF0EA7">
        <w:t xml:space="preserve"> </w:t>
      </w:r>
      <w:r w:rsidR="00010E83" w:rsidRPr="00FF0EA7">
        <w:t>принятия</w:t>
      </w:r>
      <w:r w:rsidR="00CA0EAE" w:rsidRPr="00FF0EA7">
        <w:t xml:space="preserve"> </w:t>
      </w:r>
      <w:r w:rsidR="00010E83" w:rsidRPr="00FF0EA7">
        <w:t>надлежащих</w:t>
      </w:r>
      <w:r w:rsidR="00CA0EAE" w:rsidRPr="00FF0EA7">
        <w:t xml:space="preserve"> </w:t>
      </w:r>
      <w:r w:rsidR="00010E83" w:rsidRPr="00FF0EA7">
        <w:t>мер</w:t>
      </w:r>
      <w:r w:rsidR="00CA0EAE" w:rsidRPr="00FF0EA7">
        <w:t xml:space="preserve"> </w:t>
      </w:r>
      <w:r w:rsidR="00010E83" w:rsidRPr="00FF0EA7">
        <w:t>в</w:t>
      </w:r>
      <w:r w:rsidR="00CA0EAE" w:rsidRPr="00FF0EA7">
        <w:t xml:space="preserve"> </w:t>
      </w:r>
      <w:r w:rsidR="00010E83" w:rsidRPr="00FF0EA7">
        <w:t>контакте</w:t>
      </w:r>
      <w:r w:rsidR="00CA0EAE" w:rsidRPr="00FF0EA7">
        <w:t xml:space="preserve"> </w:t>
      </w:r>
      <w:r w:rsidR="00010E83" w:rsidRPr="00FF0EA7">
        <w:t>с</w:t>
      </w:r>
      <w:r w:rsidR="00CA0EAE" w:rsidRPr="00FF0EA7">
        <w:t xml:space="preserve"> </w:t>
      </w:r>
      <w:r w:rsidR="00010E83" w:rsidRPr="00FF0EA7">
        <w:t>турецкой</w:t>
      </w:r>
      <w:r w:rsidR="00CA0EAE" w:rsidRPr="00FF0EA7">
        <w:t xml:space="preserve"> </w:t>
      </w:r>
      <w:r w:rsidR="00010E83" w:rsidRPr="00FF0EA7">
        <w:t>стороной</w:t>
      </w:r>
      <w:r w:rsidRPr="00FF0EA7">
        <w:t>»</w:t>
      </w:r>
      <w:r w:rsidR="00010E83" w:rsidRPr="00FF0EA7">
        <w:t>,</w:t>
      </w:r>
      <w:r w:rsidR="00CA0EAE" w:rsidRPr="00FF0EA7">
        <w:t xml:space="preserve"> </w:t>
      </w:r>
      <w:r w:rsidR="00010E83" w:rsidRPr="00FF0EA7">
        <w:t>-</w:t>
      </w:r>
      <w:r w:rsidR="00CA0EAE" w:rsidRPr="00FF0EA7">
        <w:t xml:space="preserve"> </w:t>
      </w:r>
      <w:r w:rsidR="00010E83" w:rsidRPr="00FF0EA7">
        <w:t>сказал</w:t>
      </w:r>
      <w:r w:rsidR="00CA0EAE" w:rsidRPr="00FF0EA7">
        <w:t xml:space="preserve"> </w:t>
      </w:r>
      <w:r w:rsidR="00010E83" w:rsidRPr="00FF0EA7">
        <w:t>посол.</w:t>
      </w:r>
    </w:p>
    <w:p w:rsidR="00010E83" w:rsidRPr="00FF0EA7" w:rsidRDefault="00010E83" w:rsidP="00010E83">
      <w:r w:rsidRPr="00FF0EA7">
        <w:t>Турецкая</w:t>
      </w:r>
      <w:r w:rsidR="00CA0EAE" w:rsidRPr="00FF0EA7">
        <w:t xml:space="preserve"> </w:t>
      </w:r>
      <w:r w:rsidRPr="00FF0EA7">
        <w:t>сторона</w:t>
      </w:r>
      <w:r w:rsidR="00CA0EAE" w:rsidRPr="00FF0EA7">
        <w:t xml:space="preserve"> </w:t>
      </w:r>
      <w:r w:rsidRPr="00FF0EA7">
        <w:t>на</w:t>
      </w:r>
      <w:r w:rsidR="00CA0EAE" w:rsidRPr="00FF0EA7">
        <w:t xml:space="preserve"> </w:t>
      </w:r>
      <w:r w:rsidRPr="00FF0EA7">
        <w:t>официальном</w:t>
      </w:r>
      <w:r w:rsidR="00CA0EAE" w:rsidRPr="00FF0EA7">
        <w:t xml:space="preserve"> </w:t>
      </w:r>
      <w:r w:rsidRPr="00FF0EA7">
        <w:t>уровне</w:t>
      </w:r>
      <w:r w:rsidR="00CA0EAE" w:rsidRPr="00FF0EA7">
        <w:t xml:space="preserve"> </w:t>
      </w:r>
      <w:r w:rsidRPr="00FF0EA7">
        <w:t>осведомлена</w:t>
      </w:r>
      <w:r w:rsidR="00CA0EAE" w:rsidRPr="00FF0EA7">
        <w:t xml:space="preserve"> </w:t>
      </w:r>
      <w:r w:rsidRPr="00FF0EA7">
        <w:t>об</w:t>
      </w:r>
      <w:r w:rsidR="00CA0EAE" w:rsidRPr="00FF0EA7">
        <w:t xml:space="preserve"> </w:t>
      </w:r>
      <w:r w:rsidRPr="00FF0EA7">
        <w:t>имеющихся</w:t>
      </w:r>
      <w:r w:rsidR="00CA0EAE" w:rsidRPr="00FF0EA7">
        <w:t xml:space="preserve"> </w:t>
      </w:r>
      <w:r w:rsidRPr="00FF0EA7">
        <w:t>проблемах</w:t>
      </w:r>
      <w:r w:rsidR="00CA0EAE" w:rsidRPr="00FF0EA7">
        <w:t xml:space="preserve"> </w:t>
      </w:r>
      <w:r w:rsidRPr="00FF0EA7">
        <w:t>в</w:t>
      </w:r>
      <w:r w:rsidR="00CA0EAE" w:rsidRPr="00FF0EA7">
        <w:t xml:space="preserve"> </w:t>
      </w:r>
      <w:r w:rsidRPr="00FF0EA7">
        <w:t>платежных</w:t>
      </w:r>
      <w:r w:rsidR="00CA0EAE" w:rsidRPr="00FF0EA7">
        <w:t xml:space="preserve"> </w:t>
      </w:r>
      <w:r w:rsidRPr="00FF0EA7">
        <w:t>переводах</w:t>
      </w:r>
      <w:r w:rsidR="00CA0EAE" w:rsidRPr="00FF0EA7">
        <w:t xml:space="preserve"> </w:t>
      </w:r>
      <w:r w:rsidRPr="00FF0EA7">
        <w:t>с</w:t>
      </w:r>
      <w:r w:rsidR="00CA0EAE" w:rsidRPr="00FF0EA7">
        <w:t xml:space="preserve"> </w:t>
      </w:r>
      <w:r w:rsidRPr="00FF0EA7">
        <w:t>Россией,</w:t>
      </w:r>
      <w:r w:rsidR="00CA0EAE" w:rsidRPr="00FF0EA7">
        <w:t xml:space="preserve"> </w:t>
      </w:r>
      <w:r w:rsidRPr="00FF0EA7">
        <w:t>считает</w:t>
      </w:r>
      <w:r w:rsidR="00CA0EAE" w:rsidRPr="00FF0EA7">
        <w:t xml:space="preserve"> </w:t>
      </w:r>
      <w:r w:rsidRPr="00FF0EA7">
        <w:t>ситуацию</w:t>
      </w:r>
      <w:r w:rsidR="00CA0EAE" w:rsidRPr="00FF0EA7">
        <w:t xml:space="preserve"> </w:t>
      </w:r>
      <w:r w:rsidRPr="00FF0EA7">
        <w:t>некатастрофичной,</w:t>
      </w:r>
      <w:r w:rsidR="00CA0EAE" w:rsidRPr="00FF0EA7">
        <w:t xml:space="preserve"> </w:t>
      </w:r>
      <w:r w:rsidRPr="00FF0EA7">
        <w:t>соответствующие</w:t>
      </w:r>
      <w:r w:rsidR="00CA0EAE" w:rsidRPr="00FF0EA7">
        <w:t xml:space="preserve"> </w:t>
      </w:r>
      <w:r w:rsidRPr="00FF0EA7">
        <w:t>ведомства</w:t>
      </w:r>
      <w:r w:rsidR="00CA0EAE" w:rsidRPr="00FF0EA7">
        <w:t xml:space="preserve"> </w:t>
      </w:r>
      <w:r w:rsidRPr="00FF0EA7">
        <w:t>двух</w:t>
      </w:r>
      <w:r w:rsidR="00CA0EAE" w:rsidRPr="00FF0EA7">
        <w:t xml:space="preserve"> </w:t>
      </w:r>
      <w:r w:rsidRPr="00FF0EA7">
        <w:t>стран</w:t>
      </w:r>
      <w:r w:rsidR="00CA0EAE" w:rsidRPr="00FF0EA7">
        <w:t xml:space="preserve"> </w:t>
      </w:r>
      <w:r w:rsidRPr="00FF0EA7">
        <w:t>работают</w:t>
      </w:r>
      <w:r w:rsidR="00CA0EAE" w:rsidRPr="00FF0EA7">
        <w:t xml:space="preserve"> </w:t>
      </w:r>
      <w:r w:rsidRPr="00FF0EA7">
        <w:t>над</w:t>
      </w:r>
      <w:r w:rsidR="00CA0EAE" w:rsidRPr="00FF0EA7">
        <w:t xml:space="preserve"> </w:t>
      </w:r>
      <w:r w:rsidRPr="00FF0EA7">
        <w:t>урегулированием</w:t>
      </w:r>
      <w:r w:rsidR="00CA0EAE" w:rsidRPr="00FF0EA7">
        <w:t xml:space="preserve"> </w:t>
      </w:r>
      <w:r w:rsidRPr="00FF0EA7">
        <w:t>ситуации,</w:t>
      </w:r>
      <w:r w:rsidR="00CA0EAE" w:rsidRPr="00FF0EA7">
        <w:t xml:space="preserve"> </w:t>
      </w:r>
      <w:r w:rsidRPr="00FF0EA7">
        <w:t>сообщал</w:t>
      </w:r>
      <w:r w:rsidR="00CA0EAE" w:rsidRPr="00FF0EA7">
        <w:t xml:space="preserve"> </w:t>
      </w:r>
      <w:r w:rsidRPr="00FF0EA7">
        <w:t>РИА</w:t>
      </w:r>
      <w:r w:rsidR="00CA0EAE" w:rsidRPr="00FF0EA7">
        <w:t xml:space="preserve"> </w:t>
      </w:r>
      <w:r w:rsidRPr="00FF0EA7">
        <w:t>Новости</w:t>
      </w:r>
      <w:r w:rsidR="00CA0EAE" w:rsidRPr="00FF0EA7">
        <w:t xml:space="preserve"> </w:t>
      </w:r>
      <w:r w:rsidRPr="00FF0EA7">
        <w:t>источник</w:t>
      </w:r>
      <w:r w:rsidR="00CA0EAE" w:rsidRPr="00FF0EA7">
        <w:t xml:space="preserve"> </w:t>
      </w:r>
      <w:r w:rsidRPr="00FF0EA7">
        <w:t>в</w:t>
      </w:r>
      <w:r w:rsidR="00CA0EAE" w:rsidRPr="00FF0EA7">
        <w:t xml:space="preserve"> </w:t>
      </w:r>
      <w:r w:rsidRPr="00FF0EA7">
        <w:t>администрации</w:t>
      </w:r>
      <w:r w:rsidR="00CA0EAE" w:rsidRPr="00FF0EA7">
        <w:t xml:space="preserve"> </w:t>
      </w:r>
      <w:r w:rsidRPr="00FF0EA7">
        <w:t>президента</w:t>
      </w:r>
      <w:r w:rsidR="00CA0EAE" w:rsidRPr="00FF0EA7">
        <w:t xml:space="preserve"> </w:t>
      </w:r>
      <w:r w:rsidRPr="00FF0EA7">
        <w:t>страны.</w:t>
      </w:r>
      <w:r w:rsidR="00CA0EAE" w:rsidRPr="00FF0EA7">
        <w:t xml:space="preserve"> </w:t>
      </w:r>
      <w:r w:rsidRPr="00FF0EA7">
        <w:t>При</w:t>
      </w:r>
      <w:r w:rsidR="00CA0EAE" w:rsidRPr="00FF0EA7">
        <w:t xml:space="preserve"> </w:t>
      </w:r>
      <w:r w:rsidRPr="00FF0EA7">
        <w:t>этом</w:t>
      </w:r>
      <w:r w:rsidR="00CA0EAE" w:rsidRPr="00FF0EA7">
        <w:t xml:space="preserve"> </w:t>
      </w:r>
      <w:r w:rsidRPr="00FF0EA7">
        <w:t>источник</w:t>
      </w:r>
      <w:r w:rsidR="00CA0EAE" w:rsidRPr="00FF0EA7">
        <w:t xml:space="preserve"> </w:t>
      </w:r>
      <w:r w:rsidRPr="00FF0EA7">
        <w:t>в</w:t>
      </w:r>
      <w:r w:rsidR="00CA0EAE" w:rsidRPr="00FF0EA7">
        <w:t xml:space="preserve"> </w:t>
      </w:r>
      <w:r w:rsidRPr="00FF0EA7">
        <w:t>банковском</w:t>
      </w:r>
      <w:r w:rsidR="00CA0EAE" w:rsidRPr="00FF0EA7">
        <w:t xml:space="preserve"> </w:t>
      </w:r>
      <w:r w:rsidRPr="00FF0EA7">
        <w:t>секторе</w:t>
      </w:r>
      <w:r w:rsidR="00CA0EAE" w:rsidRPr="00FF0EA7">
        <w:t xml:space="preserve"> </w:t>
      </w:r>
      <w:r w:rsidRPr="00FF0EA7">
        <w:t>14</w:t>
      </w:r>
      <w:r w:rsidR="00CA0EAE" w:rsidRPr="00FF0EA7">
        <w:t xml:space="preserve"> </w:t>
      </w:r>
      <w:r w:rsidRPr="00FF0EA7">
        <w:t>февраля</w:t>
      </w:r>
      <w:r w:rsidR="00CA0EAE" w:rsidRPr="00FF0EA7">
        <w:t xml:space="preserve"> </w:t>
      </w:r>
      <w:r w:rsidRPr="00FF0EA7">
        <w:t>сообщал,</w:t>
      </w:r>
      <w:r w:rsidR="00CA0EAE" w:rsidRPr="00FF0EA7">
        <w:t xml:space="preserve"> </w:t>
      </w:r>
      <w:r w:rsidRPr="00FF0EA7">
        <w:t>что</w:t>
      </w:r>
      <w:r w:rsidR="00CA0EAE" w:rsidRPr="00FF0EA7">
        <w:t xml:space="preserve"> </w:t>
      </w:r>
      <w:r w:rsidRPr="00FF0EA7">
        <w:t>США,</w:t>
      </w:r>
      <w:r w:rsidR="00CA0EAE" w:rsidRPr="00FF0EA7">
        <w:t xml:space="preserve"> </w:t>
      </w:r>
      <w:r w:rsidRPr="00FF0EA7">
        <w:t>исходя</w:t>
      </w:r>
      <w:r w:rsidR="00CA0EAE" w:rsidRPr="00FF0EA7">
        <w:t xml:space="preserve"> </w:t>
      </w:r>
      <w:r w:rsidRPr="00FF0EA7">
        <w:t>из</w:t>
      </w:r>
      <w:r w:rsidR="00CA0EAE" w:rsidRPr="00FF0EA7">
        <w:t xml:space="preserve"> </w:t>
      </w:r>
      <w:r w:rsidRPr="00FF0EA7">
        <w:t>санкционной</w:t>
      </w:r>
      <w:r w:rsidR="00CA0EAE" w:rsidRPr="00FF0EA7">
        <w:t xml:space="preserve"> </w:t>
      </w:r>
      <w:r w:rsidRPr="00FF0EA7">
        <w:t>политики,</w:t>
      </w:r>
      <w:r w:rsidR="00CA0EAE" w:rsidRPr="00FF0EA7">
        <w:t xml:space="preserve"> </w:t>
      </w:r>
      <w:r w:rsidRPr="00FF0EA7">
        <w:t>предупреждают</w:t>
      </w:r>
      <w:r w:rsidR="00CA0EAE" w:rsidRPr="00FF0EA7">
        <w:t xml:space="preserve"> </w:t>
      </w:r>
      <w:r w:rsidRPr="00FF0EA7">
        <w:t>ряд</w:t>
      </w:r>
      <w:r w:rsidR="00CA0EAE" w:rsidRPr="00FF0EA7">
        <w:t xml:space="preserve"> </w:t>
      </w:r>
      <w:r w:rsidRPr="00FF0EA7">
        <w:t>частных</w:t>
      </w:r>
      <w:r w:rsidR="00CA0EAE" w:rsidRPr="00FF0EA7">
        <w:t xml:space="preserve"> </w:t>
      </w:r>
      <w:r w:rsidRPr="00FF0EA7">
        <w:t>банков</w:t>
      </w:r>
      <w:r w:rsidR="00CA0EAE" w:rsidRPr="00FF0EA7">
        <w:t xml:space="preserve"> </w:t>
      </w:r>
      <w:r w:rsidRPr="00FF0EA7">
        <w:t>Турции</w:t>
      </w:r>
      <w:r w:rsidR="00CA0EAE" w:rsidRPr="00FF0EA7">
        <w:t xml:space="preserve"> </w:t>
      </w:r>
      <w:r w:rsidRPr="00FF0EA7">
        <w:t>о</w:t>
      </w:r>
      <w:r w:rsidR="00CA0EAE" w:rsidRPr="00FF0EA7">
        <w:t xml:space="preserve"> </w:t>
      </w:r>
      <w:r w:rsidRPr="00FF0EA7">
        <w:t>необходимости</w:t>
      </w:r>
      <w:r w:rsidR="00CA0EAE" w:rsidRPr="00FF0EA7">
        <w:t xml:space="preserve"> </w:t>
      </w:r>
      <w:r w:rsidRPr="00FF0EA7">
        <w:t>тщательной</w:t>
      </w:r>
      <w:r w:rsidR="00CA0EAE" w:rsidRPr="00FF0EA7">
        <w:t xml:space="preserve"> </w:t>
      </w:r>
      <w:r w:rsidRPr="00FF0EA7">
        <w:t>проверки</w:t>
      </w:r>
      <w:r w:rsidR="00CA0EAE" w:rsidRPr="00FF0EA7">
        <w:t xml:space="preserve"> </w:t>
      </w:r>
      <w:r w:rsidRPr="00FF0EA7">
        <w:t>платежных</w:t>
      </w:r>
      <w:r w:rsidR="00CA0EAE" w:rsidRPr="00FF0EA7">
        <w:t xml:space="preserve"> </w:t>
      </w:r>
      <w:r w:rsidRPr="00FF0EA7">
        <w:t>переводов</w:t>
      </w:r>
      <w:r w:rsidR="00CA0EAE" w:rsidRPr="00FF0EA7">
        <w:t xml:space="preserve"> </w:t>
      </w:r>
      <w:r w:rsidRPr="00FF0EA7">
        <w:t>с</w:t>
      </w:r>
      <w:r w:rsidR="00CA0EAE" w:rsidRPr="00FF0EA7">
        <w:t xml:space="preserve"> </w:t>
      </w:r>
      <w:r w:rsidRPr="00FF0EA7">
        <w:t>Россией,</w:t>
      </w:r>
      <w:r w:rsidR="00CA0EAE" w:rsidRPr="00FF0EA7">
        <w:t xml:space="preserve"> </w:t>
      </w:r>
      <w:r w:rsidRPr="00FF0EA7">
        <w:t>доходит</w:t>
      </w:r>
      <w:r w:rsidR="00CA0EAE" w:rsidRPr="00FF0EA7">
        <w:t xml:space="preserve"> </w:t>
      </w:r>
      <w:r w:rsidRPr="00FF0EA7">
        <w:t>до</w:t>
      </w:r>
      <w:r w:rsidR="00CA0EAE" w:rsidRPr="00FF0EA7">
        <w:t xml:space="preserve"> </w:t>
      </w:r>
      <w:r w:rsidRPr="00FF0EA7">
        <w:t>угрожающего</w:t>
      </w:r>
      <w:r w:rsidR="00CA0EAE" w:rsidRPr="00FF0EA7">
        <w:t xml:space="preserve"> </w:t>
      </w:r>
      <w:r w:rsidRPr="00FF0EA7">
        <w:t>тона.</w:t>
      </w:r>
    </w:p>
    <w:p w:rsidR="00010E83" w:rsidRPr="00FF0EA7" w:rsidRDefault="00010E83" w:rsidP="00010E83">
      <w:pPr>
        <w:pStyle w:val="2"/>
      </w:pPr>
      <w:bookmarkStart w:id="106" w:name="_Toc160514337"/>
      <w:r w:rsidRPr="00FF0EA7">
        <w:t>ТАСС,</w:t>
      </w:r>
      <w:r w:rsidR="00CA0EAE" w:rsidRPr="00FF0EA7">
        <w:t xml:space="preserve"> </w:t>
      </w:r>
      <w:r w:rsidRPr="00FF0EA7">
        <w:t>04.03.2024,</w:t>
      </w:r>
      <w:r w:rsidR="00CA0EAE" w:rsidRPr="00FF0EA7">
        <w:t xml:space="preserve"> </w:t>
      </w:r>
      <w:r w:rsidRPr="00FF0EA7">
        <w:t>Инфляция</w:t>
      </w:r>
      <w:r w:rsidR="00CA0EAE" w:rsidRPr="00FF0EA7">
        <w:t xml:space="preserve"> </w:t>
      </w:r>
      <w:r w:rsidRPr="00FF0EA7">
        <w:t>в</w:t>
      </w:r>
      <w:r w:rsidR="00CA0EAE" w:rsidRPr="00FF0EA7">
        <w:t xml:space="preserve"> </w:t>
      </w:r>
      <w:r w:rsidRPr="00FF0EA7">
        <w:t>РФ</w:t>
      </w:r>
      <w:r w:rsidR="00CA0EAE" w:rsidRPr="00FF0EA7">
        <w:t xml:space="preserve"> </w:t>
      </w:r>
      <w:r w:rsidRPr="00FF0EA7">
        <w:t>в</w:t>
      </w:r>
      <w:r w:rsidR="00CA0EAE" w:rsidRPr="00FF0EA7">
        <w:t xml:space="preserve"> </w:t>
      </w:r>
      <w:r w:rsidRPr="00FF0EA7">
        <w:t>2024</w:t>
      </w:r>
      <w:r w:rsidR="00CA0EAE" w:rsidRPr="00FF0EA7">
        <w:t xml:space="preserve"> </w:t>
      </w:r>
      <w:r w:rsidRPr="00FF0EA7">
        <w:t>году</w:t>
      </w:r>
      <w:r w:rsidR="00CA0EAE" w:rsidRPr="00FF0EA7">
        <w:t xml:space="preserve"> </w:t>
      </w:r>
      <w:r w:rsidRPr="00FF0EA7">
        <w:t>может</w:t>
      </w:r>
      <w:r w:rsidR="00CA0EAE" w:rsidRPr="00FF0EA7">
        <w:t xml:space="preserve"> </w:t>
      </w:r>
      <w:r w:rsidRPr="00FF0EA7">
        <w:t>составить</w:t>
      </w:r>
      <w:r w:rsidR="00CA0EAE" w:rsidRPr="00FF0EA7">
        <w:t xml:space="preserve"> </w:t>
      </w:r>
      <w:r w:rsidRPr="00FF0EA7">
        <w:t>5,3-5,5%</w:t>
      </w:r>
      <w:r w:rsidR="00CA0EAE" w:rsidRPr="00FF0EA7">
        <w:t xml:space="preserve"> </w:t>
      </w:r>
      <w:r w:rsidRPr="00FF0EA7">
        <w:t>-</w:t>
      </w:r>
      <w:r w:rsidR="00CA0EAE" w:rsidRPr="00FF0EA7">
        <w:t xml:space="preserve"> </w:t>
      </w:r>
      <w:r w:rsidRPr="00FF0EA7">
        <w:t>Клепач</w:t>
      </w:r>
      <w:bookmarkEnd w:id="106"/>
    </w:p>
    <w:p w:rsidR="00010E83" w:rsidRPr="00FF0EA7" w:rsidRDefault="00010E83" w:rsidP="00C24E11">
      <w:pPr>
        <w:pStyle w:val="3"/>
      </w:pPr>
      <w:bookmarkStart w:id="107" w:name="_Toc160514338"/>
      <w:r w:rsidRPr="00FF0EA7">
        <w:t>Инфляция</w:t>
      </w:r>
      <w:r w:rsidR="00CA0EAE" w:rsidRPr="00FF0EA7">
        <w:t xml:space="preserve"> </w:t>
      </w:r>
      <w:r w:rsidRPr="00FF0EA7">
        <w:t>в</w:t>
      </w:r>
      <w:r w:rsidR="00CA0EAE" w:rsidRPr="00FF0EA7">
        <w:t xml:space="preserve"> </w:t>
      </w:r>
      <w:r w:rsidRPr="00FF0EA7">
        <w:t>России</w:t>
      </w:r>
      <w:r w:rsidR="00CA0EAE" w:rsidRPr="00FF0EA7">
        <w:t xml:space="preserve"> </w:t>
      </w:r>
      <w:r w:rsidRPr="00FF0EA7">
        <w:t>по</w:t>
      </w:r>
      <w:r w:rsidR="00CA0EAE" w:rsidRPr="00FF0EA7">
        <w:t xml:space="preserve"> </w:t>
      </w:r>
      <w:r w:rsidRPr="00FF0EA7">
        <w:t>итогам</w:t>
      </w:r>
      <w:r w:rsidR="00CA0EAE" w:rsidRPr="00FF0EA7">
        <w:t xml:space="preserve"> </w:t>
      </w:r>
      <w:r w:rsidRPr="00FF0EA7">
        <w:t>2024</w:t>
      </w:r>
      <w:r w:rsidR="00CA0EAE" w:rsidRPr="00FF0EA7">
        <w:t xml:space="preserve"> </w:t>
      </w:r>
      <w:r w:rsidRPr="00FF0EA7">
        <w:t>года</w:t>
      </w:r>
      <w:r w:rsidR="00CA0EAE" w:rsidRPr="00FF0EA7">
        <w:t xml:space="preserve"> </w:t>
      </w:r>
      <w:r w:rsidRPr="00FF0EA7">
        <w:t>может</w:t>
      </w:r>
      <w:r w:rsidR="00CA0EAE" w:rsidRPr="00FF0EA7">
        <w:t xml:space="preserve"> </w:t>
      </w:r>
      <w:r w:rsidRPr="00FF0EA7">
        <w:t>составить</w:t>
      </w:r>
      <w:r w:rsidR="00CA0EAE" w:rsidRPr="00FF0EA7">
        <w:t xml:space="preserve"> </w:t>
      </w:r>
      <w:r w:rsidRPr="00FF0EA7">
        <w:t>5,3-5,5%,</w:t>
      </w:r>
      <w:r w:rsidR="00CA0EAE" w:rsidRPr="00FF0EA7">
        <w:t xml:space="preserve"> </w:t>
      </w:r>
      <w:r w:rsidRPr="00FF0EA7">
        <w:t>сообщил</w:t>
      </w:r>
      <w:r w:rsidR="00CA0EAE" w:rsidRPr="00FF0EA7">
        <w:t xml:space="preserve"> </w:t>
      </w:r>
      <w:r w:rsidRPr="00FF0EA7">
        <w:t>ТАСС</w:t>
      </w:r>
      <w:r w:rsidR="00CA0EAE" w:rsidRPr="00FF0EA7">
        <w:t xml:space="preserve"> </w:t>
      </w:r>
      <w:r w:rsidRPr="00FF0EA7">
        <w:t>по</w:t>
      </w:r>
      <w:r w:rsidR="00CA0EAE" w:rsidRPr="00FF0EA7">
        <w:t xml:space="preserve"> </w:t>
      </w:r>
      <w:r w:rsidRPr="00FF0EA7">
        <w:t>итогам</w:t>
      </w:r>
      <w:r w:rsidR="00CA0EAE" w:rsidRPr="00FF0EA7">
        <w:t xml:space="preserve"> </w:t>
      </w:r>
      <w:r w:rsidRPr="00FF0EA7">
        <w:t>17-й</w:t>
      </w:r>
      <w:r w:rsidR="00CA0EAE" w:rsidRPr="00FF0EA7">
        <w:t xml:space="preserve"> </w:t>
      </w:r>
      <w:r w:rsidRPr="00FF0EA7">
        <w:t>Зерновой</w:t>
      </w:r>
      <w:r w:rsidR="00CA0EAE" w:rsidRPr="00FF0EA7">
        <w:t xml:space="preserve"> </w:t>
      </w:r>
      <w:r w:rsidRPr="00FF0EA7">
        <w:t>конференции</w:t>
      </w:r>
      <w:r w:rsidR="00CA0EAE" w:rsidRPr="00FF0EA7">
        <w:t xml:space="preserve"> </w:t>
      </w:r>
      <w:r w:rsidRPr="00FF0EA7">
        <w:t>главный</w:t>
      </w:r>
      <w:r w:rsidR="00CA0EAE" w:rsidRPr="00FF0EA7">
        <w:t xml:space="preserve"> </w:t>
      </w:r>
      <w:r w:rsidRPr="00FF0EA7">
        <w:t>экономист</w:t>
      </w:r>
      <w:r w:rsidR="00CA0EAE" w:rsidRPr="00FF0EA7">
        <w:t xml:space="preserve"> </w:t>
      </w:r>
      <w:r w:rsidRPr="00FF0EA7">
        <w:t>ВЭБ.РФ</w:t>
      </w:r>
      <w:r w:rsidR="00CA0EAE" w:rsidRPr="00FF0EA7">
        <w:t xml:space="preserve"> </w:t>
      </w:r>
      <w:r w:rsidRPr="00FF0EA7">
        <w:t>Андрей</w:t>
      </w:r>
      <w:r w:rsidR="00CA0EAE" w:rsidRPr="00FF0EA7">
        <w:t xml:space="preserve"> </w:t>
      </w:r>
      <w:r w:rsidRPr="00FF0EA7">
        <w:t>Клепач.</w:t>
      </w:r>
      <w:bookmarkEnd w:id="107"/>
    </w:p>
    <w:p w:rsidR="00010E83" w:rsidRPr="00FF0EA7" w:rsidRDefault="00AF08B1" w:rsidP="00010E83">
      <w:r w:rsidRPr="00FF0EA7">
        <w:t>«</w:t>
      </w:r>
      <w:r w:rsidR="00010E83" w:rsidRPr="00FF0EA7">
        <w:t>Наша</w:t>
      </w:r>
      <w:r w:rsidR="00CA0EAE" w:rsidRPr="00FF0EA7">
        <w:t xml:space="preserve"> </w:t>
      </w:r>
      <w:r w:rsidR="00010E83" w:rsidRPr="00FF0EA7">
        <w:t>оценка</w:t>
      </w:r>
      <w:r w:rsidR="00CA0EAE" w:rsidRPr="00FF0EA7">
        <w:t xml:space="preserve"> </w:t>
      </w:r>
      <w:r w:rsidR="00010E83" w:rsidRPr="00FF0EA7">
        <w:t>-</w:t>
      </w:r>
      <w:r w:rsidR="00CA0EAE" w:rsidRPr="00FF0EA7">
        <w:t xml:space="preserve"> </w:t>
      </w:r>
      <w:r w:rsidR="00010E83" w:rsidRPr="00FF0EA7">
        <w:t>5,3-5,5%,</w:t>
      </w:r>
      <w:r w:rsidR="00CA0EAE" w:rsidRPr="00FF0EA7">
        <w:t xml:space="preserve"> </w:t>
      </w:r>
      <w:r w:rsidR="00010E83" w:rsidRPr="00FF0EA7">
        <w:t>[ключевая]</w:t>
      </w:r>
      <w:r w:rsidR="00CA0EAE" w:rsidRPr="00FF0EA7">
        <w:t xml:space="preserve"> </w:t>
      </w:r>
      <w:r w:rsidR="00010E83" w:rsidRPr="00FF0EA7">
        <w:t>ставка</w:t>
      </w:r>
      <w:r w:rsidR="00CA0EAE" w:rsidRPr="00FF0EA7">
        <w:t xml:space="preserve"> </w:t>
      </w:r>
      <w:r w:rsidR="00010E83" w:rsidRPr="00FF0EA7">
        <w:t>все</w:t>
      </w:r>
      <w:r w:rsidR="00CA0EAE" w:rsidRPr="00FF0EA7">
        <w:t xml:space="preserve"> </w:t>
      </w:r>
      <w:r w:rsidR="00010E83" w:rsidRPr="00FF0EA7">
        <w:t>равно</w:t>
      </w:r>
      <w:r w:rsidR="00CA0EAE" w:rsidRPr="00FF0EA7">
        <w:t xml:space="preserve"> </w:t>
      </w:r>
      <w:r w:rsidR="00010E83" w:rsidRPr="00FF0EA7">
        <w:t>будет</w:t>
      </w:r>
      <w:r w:rsidR="00CA0EAE" w:rsidRPr="00FF0EA7">
        <w:t xml:space="preserve"> </w:t>
      </w:r>
      <w:r w:rsidR="00010E83" w:rsidRPr="00FF0EA7">
        <w:t>в</w:t>
      </w:r>
      <w:r w:rsidR="00CA0EAE" w:rsidRPr="00FF0EA7">
        <w:t xml:space="preserve"> </w:t>
      </w:r>
      <w:r w:rsidR="00010E83" w:rsidRPr="00FF0EA7">
        <w:t>два</w:t>
      </w:r>
      <w:r w:rsidR="00CA0EAE" w:rsidRPr="00FF0EA7">
        <w:t xml:space="preserve"> </w:t>
      </w:r>
      <w:r w:rsidR="00010E83" w:rsidRPr="00FF0EA7">
        <w:t>раза</w:t>
      </w:r>
      <w:r w:rsidR="00CA0EAE" w:rsidRPr="00FF0EA7">
        <w:t xml:space="preserve"> </w:t>
      </w:r>
      <w:r w:rsidR="00010E83" w:rsidRPr="00FF0EA7">
        <w:t>выше,</w:t>
      </w:r>
      <w:r w:rsidR="00CA0EAE" w:rsidRPr="00FF0EA7">
        <w:t xml:space="preserve"> </w:t>
      </w:r>
      <w:r w:rsidR="00010E83" w:rsidRPr="00FF0EA7">
        <w:t>чем</w:t>
      </w:r>
      <w:r w:rsidR="00CA0EAE" w:rsidRPr="00FF0EA7">
        <w:t xml:space="preserve"> </w:t>
      </w:r>
      <w:r w:rsidR="00010E83" w:rsidRPr="00FF0EA7">
        <w:t>инфляция</w:t>
      </w:r>
      <w:r w:rsidRPr="00FF0EA7">
        <w:t>»</w:t>
      </w:r>
      <w:r w:rsidR="00010E83" w:rsidRPr="00FF0EA7">
        <w:t>,</w:t>
      </w:r>
      <w:r w:rsidR="00CA0EAE" w:rsidRPr="00FF0EA7">
        <w:t xml:space="preserve"> </w:t>
      </w:r>
      <w:r w:rsidR="00010E83" w:rsidRPr="00FF0EA7">
        <w:t>-</w:t>
      </w:r>
      <w:r w:rsidR="00CA0EAE" w:rsidRPr="00FF0EA7">
        <w:t xml:space="preserve"> </w:t>
      </w:r>
      <w:r w:rsidR="00010E83" w:rsidRPr="00FF0EA7">
        <w:t>отметил</w:t>
      </w:r>
      <w:r w:rsidR="00CA0EAE" w:rsidRPr="00FF0EA7">
        <w:t xml:space="preserve"> </w:t>
      </w:r>
      <w:r w:rsidR="00010E83" w:rsidRPr="00FF0EA7">
        <w:t>Клепач,</w:t>
      </w:r>
      <w:r w:rsidR="00CA0EAE" w:rsidRPr="00FF0EA7">
        <w:t xml:space="preserve"> </w:t>
      </w:r>
      <w:r w:rsidR="00010E83" w:rsidRPr="00FF0EA7">
        <w:t>добавив,</w:t>
      </w:r>
      <w:r w:rsidR="00CA0EAE" w:rsidRPr="00FF0EA7">
        <w:t xml:space="preserve"> </w:t>
      </w:r>
      <w:r w:rsidR="00010E83" w:rsidRPr="00FF0EA7">
        <w:t>что</w:t>
      </w:r>
      <w:r w:rsidR="00CA0EAE" w:rsidRPr="00FF0EA7">
        <w:t xml:space="preserve"> </w:t>
      </w:r>
      <w:r w:rsidR="00010E83" w:rsidRPr="00FF0EA7">
        <w:t>из-за</w:t>
      </w:r>
      <w:r w:rsidR="00CA0EAE" w:rsidRPr="00FF0EA7">
        <w:t xml:space="preserve"> </w:t>
      </w:r>
      <w:r w:rsidR="00010E83" w:rsidRPr="00FF0EA7">
        <w:t>высокой</w:t>
      </w:r>
      <w:r w:rsidR="00CA0EAE" w:rsidRPr="00FF0EA7">
        <w:t xml:space="preserve"> </w:t>
      </w:r>
      <w:r w:rsidR="00010E83" w:rsidRPr="00FF0EA7">
        <w:t>ключевой</w:t>
      </w:r>
      <w:r w:rsidR="00CA0EAE" w:rsidRPr="00FF0EA7">
        <w:t xml:space="preserve"> </w:t>
      </w:r>
      <w:r w:rsidR="00010E83" w:rsidRPr="00FF0EA7">
        <w:t>ставки</w:t>
      </w:r>
      <w:r w:rsidR="00CA0EAE" w:rsidRPr="00FF0EA7">
        <w:t xml:space="preserve"> </w:t>
      </w:r>
      <w:r w:rsidR="00010E83" w:rsidRPr="00FF0EA7">
        <w:t>ожидается</w:t>
      </w:r>
      <w:r w:rsidR="00CA0EAE" w:rsidRPr="00FF0EA7">
        <w:t xml:space="preserve"> </w:t>
      </w:r>
      <w:r w:rsidR="00010E83" w:rsidRPr="00FF0EA7">
        <w:t>сокращение</w:t>
      </w:r>
      <w:r w:rsidR="00CA0EAE" w:rsidRPr="00FF0EA7">
        <w:t xml:space="preserve"> </w:t>
      </w:r>
      <w:r w:rsidR="00010E83" w:rsidRPr="00FF0EA7">
        <w:t>объемов</w:t>
      </w:r>
      <w:r w:rsidR="00CA0EAE" w:rsidRPr="00FF0EA7">
        <w:t xml:space="preserve"> </w:t>
      </w:r>
      <w:r w:rsidR="00010E83" w:rsidRPr="00FF0EA7">
        <w:t>льготного</w:t>
      </w:r>
      <w:r w:rsidR="00CA0EAE" w:rsidRPr="00FF0EA7">
        <w:t xml:space="preserve"> </w:t>
      </w:r>
      <w:r w:rsidR="00010E83" w:rsidRPr="00FF0EA7">
        <w:t>кредитования.</w:t>
      </w:r>
    </w:p>
    <w:p w:rsidR="00010E83" w:rsidRPr="00FF0EA7" w:rsidRDefault="00010E83" w:rsidP="00010E83">
      <w:r w:rsidRPr="00FF0EA7">
        <w:t>Ранее</w:t>
      </w:r>
      <w:r w:rsidR="00CA0EAE" w:rsidRPr="00FF0EA7">
        <w:t xml:space="preserve"> </w:t>
      </w:r>
      <w:r w:rsidRPr="00FF0EA7">
        <w:t>Минэкономразвития</w:t>
      </w:r>
      <w:r w:rsidR="00CA0EAE" w:rsidRPr="00FF0EA7">
        <w:t xml:space="preserve"> </w:t>
      </w:r>
      <w:r w:rsidRPr="00FF0EA7">
        <w:t>РФ</w:t>
      </w:r>
      <w:r w:rsidR="00CA0EAE" w:rsidRPr="00FF0EA7">
        <w:t xml:space="preserve"> </w:t>
      </w:r>
      <w:r w:rsidRPr="00FF0EA7">
        <w:t>прогнозировало</w:t>
      </w:r>
      <w:r w:rsidR="00CA0EAE" w:rsidRPr="00FF0EA7">
        <w:t xml:space="preserve"> </w:t>
      </w:r>
      <w:r w:rsidRPr="00FF0EA7">
        <w:t>инфляцию</w:t>
      </w:r>
      <w:r w:rsidR="00CA0EAE" w:rsidRPr="00FF0EA7">
        <w:t xml:space="preserve"> </w:t>
      </w:r>
      <w:r w:rsidRPr="00FF0EA7">
        <w:t>в</w:t>
      </w:r>
      <w:r w:rsidR="00CA0EAE" w:rsidRPr="00FF0EA7">
        <w:t xml:space="preserve"> </w:t>
      </w:r>
      <w:r w:rsidRPr="00FF0EA7">
        <w:t>РФ</w:t>
      </w:r>
      <w:r w:rsidR="00CA0EAE" w:rsidRPr="00FF0EA7">
        <w:t xml:space="preserve"> </w:t>
      </w:r>
      <w:r w:rsidRPr="00FF0EA7">
        <w:t>по</w:t>
      </w:r>
      <w:r w:rsidR="00CA0EAE" w:rsidRPr="00FF0EA7">
        <w:t xml:space="preserve"> </w:t>
      </w:r>
      <w:r w:rsidRPr="00FF0EA7">
        <w:t>итогам</w:t>
      </w:r>
      <w:r w:rsidR="00CA0EAE" w:rsidRPr="00FF0EA7">
        <w:t xml:space="preserve"> </w:t>
      </w:r>
      <w:r w:rsidRPr="00FF0EA7">
        <w:t>2024</w:t>
      </w:r>
      <w:r w:rsidR="00CA0EAE" w:rsidRPr="00FF0EA7">
        <w:t xml:space="preserve"> </w:t>
      </w:r>
      <w:r w:rsidRPr="00FF0EA7">
        <w:t>года</w:t>
      </w:r>
      <w:r w:rsidR="00CA0EAE" w:rsidRPr="00FF0EA7">
        <w:t xml:space="preserve"> </w:t>
      </w:r>
      <w:r w:rsidRPr="00FF0EA7">
        <w:t>на</w:t>
      </w:r>
      <w:r w:rsidR="00CA0EAE" w:rsidRPr="00FF0EA7">
        <w:t xml:space="preserve"> </w:t>
      </w:r>
      <w:r w:rsidRPr="00FF0EA7">
        <w:t>уровне</w:t>
      </w:r>
      <w:r w:rsidR="00CA0EAE" w:rsidRPr="00FF0EA7">
        <w:t xml:space="preserve"> </w:t>
      </w:r>
      <w:r w:rsidRPr="00FF0EA7">
        <w:t>4,5%.</w:t>
      </w:r>
      <w:r w:rsidR="00CA0EAE" w:rsidRPr="00FF0EA7">
        <w:t xml:space="preserve"> </w:t>
      </w:r>
      <w:r w:rsidRPr="00FF0EA7">
        <w:t>В</w:t>
      </w:r>
      <w:r w:rsidR="00CA0EAE" w:rsidRPr="00FF0EA7">
        <w:t xml:space="preserve"> </w:t>
      </w:r>
      <w:r w:rsidRPr="00FF0EA7">
        <w:t>2023</w:t>
      </w:r>
      <w:r w:rsidR="00CA0EAE" w:rsidRPr="00FF0EA7">
        <w:t xml:space="preserve"> </w:t>
      </w:r>
      <w:r w:rsidRPr="00FF0EA7">
        <w:t>году</w:t>
      </w:r>
      <w:r w:rsidR="00CA0EAE" w:rsidRPr="00FF0EA7">
        <w:t xml:space="preserve"> </w:t>
      </w:r>
      <w:r w:rsidRPr="00FF0EA7">
        <w:t>этот</w:t>
      </w:r>
      <w:r w:rsidR="00CA0EAE" w:rsidRPr="00FF0EA7">
        <w:t xml:space="preserve"> </w:t>
      </w:r>
      <w:r w:rsidRPr="00FF0EA7">
        <w:t>показатель</w:t>
      </w:r>
      <w:r w:rsidR="00CA0EAE" w:rsidRPr="00FF0EA7">
        <w:t xml:space="preserve"> </w:t>
      </w:r>
      <w:r w:rsidRPr="00FF0EA7">
        <w:t>был</w:t>
      </w:r>
      <w:r w:rsidR="00CA0EAE" w:rsidRPr="00FF0EA7">
        <w:t xml:space="preserve"> </w:t>
      </w:r>
      <w:r w:rsidRPr="00FF0EA7">
        <w:t>зафиксирован</w:t>
      </w:r>
      <w:r w:rsidR="00CA0EAE" w:rsidRPr="00FF0EA7">
        <w:t xml:space="preserve"> </w:t>
      </w:r>
      <w:r w:rsidRPr="00FF0EA7">
        <w:t>на</w:t>
      </w:r>
      <w:r w:rsidR="00CA0EAE" w:rsidRPr="00FF0EA7">
        <w:t xml:space="preserve"> </w:t>
      </w:r>
      <w:r w:rsidRPr="00FF0EA7">
        <w:t>уровне</w:t>
      </w:r>
      <w:r w:rsidR="00CA0EAE" w:rsidRPr="00FF0EA7">
        <w:t xml:space="preserve"> </w:t>
      </w:r>
      <w:r w:rsidRPr="00FF0EA7">
        <w:t>7,42%.</w:t>
      </w:r>
    </w:p>
    <w:p w:rsidR="00010E83" w:rsidRPr="00FF0EA7" w:rsidRDefault="00010E83" w:rsidP="00010E83">
      <w:pPr>
        <w:pStyle w:val="2"/>
      </w:pPr>
      <w:bookmarkStart w:id="108" w:name="_Toc160514339"/>
      <w:r w:rsidRPr="00FF0EA7">
        <w:t>ТАСС,</w:t>
      </w:r>
      <w:r w:rsidR="00CA0EAE" w:rsidRPr="00FF0EA7">
        <w:t xml:space="preserve"> </w:t>
      </w:r>
      <w:r w:rsidRPr="00FF0EA7">
        <w:t>04.03.2024,</w:t>
      </w:r>
      <w:r w:rsidR="00CA0EAE" w:rsidRPr="00FF0EA7">
        <w:t xml:space="preserve"> </w:t>
      </w:r>
      <w:r w:rsidRPr="00FF0EA7">
        <w:t>В</w:t>
      </w:r>
      <w:r w:rsidR="00CA0EAE" w:rsidRPr="00FF0EA7">
        <w:t xml:space="preserve"> </w:t>
      </w:r>
      <w:r w:rsidRPr="00FF0EA7">
        <w:t>России</w:t>
      </w:r>
      <w:r w:rsidR="00CA0EAE" w:rsidRPr="00FF0EA7">
        <w:t xml:space="preserve"> </w:t>
      </w:r>
      <w:r w:rsidRPr="00FF0EA7">
        <w:t>семейную</w:t>
      </w:r>
      <w:r w:rsidR="00CA0EAE" w:rsidRPr="00FF0EA7">
        <w:t xml:space="preserve"> </w:t>
      </w:r>
      <w:r w:rsidRPr="00FF0EA7">
        <w:t>ипотеку</w:t>
      </w:r>
      <w:r w:rsidR="00CA0EAE" w:rsidRPr="00FF0EA7">
        <w:t xml:space="preserve"> </w:t>
      </w:r>
      <w:r w:rsidRPr="00FF0EA7">
        <w:t>продлят</w:t>
      </w:r>
      <w:r w:rsidR="00CA0EAE" w:rsidRPr="00FF0EA7">
        <w:t xml:space="preserve"> </w:t>
      </w:r>
      <w:r w:rsidRPr="00FF0EA7">
        <w:t>до</w:t>
      </w:r>
      <w:r w:rsidR="00CA0EAE" w:rsidRPr="00FF0EA7">
        <w:t xml:space="preserve"> </w:t>
      </w:r>
      <w:r w:rsidRPr="00FF0EA7">
        <w:t>2030</w:t>
      </w:r>
      <w:r w:rsidR="00CA0EAE" w:rsidRPr="00FF0EA7">
        <w:t xml:space="preserve"> </w:t>
      </w:r>
      <w:r w:rsidRPr="00FF0EA7">
        <w:t>года</w:t>
      </w:r>
      <w:bookmarkEnd w:id="108"/>
    </w:p>
    <w:p w:rsidR="00010E83" w:rsidRPr="00FF0EA7" w:rsidRDefault="00010E83" w:rsidP="00C24E11">
      <w:pPr>
        <w:pStyle w:val="3"/>
      </w:pPr>
      <w:bookmarkStart w:id="109" w:name="_Toc160514340"/>
      <w:r w:rsidRPr="00FF0EA7">
        <w:t>Семейная</w:t>
      </w:r>
      <w:r w:rsidR="00CA0EAE" w:rsidRPr="00FF0EA7">
        <w:t xml:space="preserve"> </w:t>
      </w:r>
      <w:r w:rsidRPr="00FF0EA7">
        <w:t>ипотека</w:t>
      </w:r>
      <w:r w:rsidR="00CA0EAE" w:rsidRPr="00FF0EA7">
        <w:t xml:space="preserve"> </w:t>
      </w:r>
      <w:r w:rsidRPr="00FF0EA7">
        <w:t>будет</w:t>
      </w:r>
      <w:r w:rsidR="00CA0EAE" w:rsidRPr="00FF0EA7">
        <w:t xml:space="preserve"> </w:t>
      </w:r>
      <w:r w:rsidRPr="00FF0EA7">
        <w:t>продлена,</w:t>
      </w:r>
      <w:r w:rsidR="00CA0EAE" w:rsidRPr="00FF0EA7">
        <w:t xml:space="preserve"> </w:t>
      </w:r>
      <w:r w:rsidRPr="00FF0EA7">
        <w:t>предварительные</w:t>
      </w:r>
      <w:r w:rsidR="00CA0EAE" w:rsidRPr="00FF0EA7">
        <w:t xml:space="preserve"> </w:t>
      </w:r>
      <w:r w:rsidRPr="00FF0EA7">
        <w:t>расходы</w:t>
      </w:r>
      <w:r w:rsidR="00CA0EAE" w:rsidRPr="00FF0EA7">
        <w:t xml:space="preserve"> </w:t>
      </w:r>
      <w:r w:rsidRPr="00FF0EA7">
        <w:t>федерального</w:t>
      </w:r>
      <w:r w:rsidR="00CA0EAE" w:rsidRPr="00FF0EA7">
        <w:t xml:space="preserve"> </w:t>
      </w:r>
      <w:r w:rsidRPr="00FF0EA7">
        <w:t>бюджета</w:t>
      </w:r>
      <w:r w:rsidR="00CA0EAE" w:rsidRPr="00FF0EA7">
        <w:t xml:space="preserve"> </w:t>
      </w:r>
      <w:r w:rsidRPr="00FF0EA7">
        <w:t>на</w:t>
      </w:r>
      <w:r w:rsidR="00CA0EAE" w:rsidRPr="00FF0EA7">
        <w:t xml:space="preserve"> </w:t>
      </w:r>
      <w:r w:rsidRPr="00FF0EA7">
        <w:t>программу</w:t>
      </w:r>
      <w:r w:rsidR="00CA0EAE" w:rsidRPr="00FF0EA7">
        <w:t xml:space="preserve"> </w:t>
      </w:r>
      <w:r w:rsidRPr="00FF0EA7">
        <w:t>составят</w:t>
      </w:r>
      <w:r w:rsidR="00CA0EAE" w:rsidRPr="00FF0EA7">
        <w:t xml:space="preserve"> </w:t>
      </w:r>
      <w:r w:rsidRPr="00FF0EA7">
        <w:t>260</w:t>
      </w:r>
      <w:r w:rsidR="00CA0EAE" w:rsidRPr="00FF0EA7">
        <w:t xml:space="preserve"> </w:t>
      </w:r>
      <w:r w:rsidRPr="00FF0EA7">
        <w:t>млрд</w:t>
      </w:r>
      <w:r w:rsidR="00CA0EAE" w:rsidRPr="00FF0EA7">
        <w:t xml:space="preserve"> </w:t>
      </w:r>
      <w:r w:rsidRPr="00FF0EA7">
        <w:t>рублей</w:t>
      </w:r>
      <w:r w:rsidR="00CA0EAE" w:rsidRPr="00FF0EA7">
        <w:t xml:space="preserve"> </w:t>
      </w:r>
      <w:r w:rsidRPr="00FF0EA7">
        <w:t>в</w:t>
      </w:r>
      <w:r w:rsidR="00CA0EAE" w:rsidRPr="00FF0EA7">
        <w:t xml:space="preserve"> </w:t>
      </w:r>
      <w:r w:rsidRPr="00FF0EA7">
        <w:t>2024</w:t>
      </w:r>
      <w:r w:rsidR="00CA0EAE" w:rsidRPr="00FF0EA7">
        <w:t xml:space="preserve"> </w:t>
      </w:r>
      <w:r w:rsidRPr="00FF0EA7">
        <w:t>году,</w:t>
      </w:r>
      <w:r w:rsidR="00CA0EAE" w:rsidRPr="00FF0EA7">
        <w:t xml:space="preserve"> </w:t>
      </w:r>
      <w:r w:rsidRPr="00FF0EA7">
        <w:t>1,5</w:t>
      </w:r>
      <w:r w:rsidR="00CA0EAE" w:rsidRPr="00FF0EA7">
        <w:t xml:space="preserve"> </w:t>
      </w:r>
      <w:r w:rsidRPr="00FF0EA7">
        <w:t>трлн</w:t>
      </w:r>
      <w:r w:rsidR="00CA0EAE" w:rsidRPr="00FF0EA7">
        <w:t xml:space="preserve"> </w:t>
      </w:r>
      <w:r w:rsidRPr="00FF0EA7">
        <w:t>рублей</w:t>
      </w:r>
      <w:r w:rsidR="00CA0EAE" w:rsidRPr="00FF0EA7">
        <w:t xml:space="preserve"> </w:t>
      </w:r>
      <w:r w:rsidRPr="00FF0EA7">
        <w:t>-</w:t>
      </w:r>
      <w:r w:rsidR="00CA0EAE" w:rsidRPr="00FF0EA7">
        <w:t xml:space="preserve"> </w:t>
      </w:r>
      <w:r w:rsidRPr="00FF0EA7">
        <w:t>до</w:t>
      </w:r>
      <w:r w:rsidR="00CA0EAE" w:rsidRPr="00FF0EA7">
        <w:t xml:space="preserve"> </w:t>
      </w:r>
      <w:r w:rsidRPr="00FF0EA7">
        <w:t>2030</w:t>
      </w:r>
      <w:r w:rsidR="00CA0EAE" w:rsidRPr="00FF0EA7">
        <w:t xml:space="preserve"> </w:t>
      </w:r>
      <w:r w:rsidRPr="00FF0EA7">
        <w:t>года,</w:t>
      </w:r>
      <w:r w:rsidR="00CA0EAE" w:rsidRPr="00FF0EA7">
        <w:t xml:space="preserve"> </w:t>
      </w:r>
      <w:r w:rsidRPr="00FF0EA7">
        <w:t>следует</w:t>
      </w:r>
      <w:r w:rsidR="00CA0EAE" w:rsidRPr="00FF0EA7">
        <w:t xml:space="preserve"> </w:t>
      </w:r>
      <w:r w:rsidRPr="00FF0EA7">
        <w:t>из</w:t>
      </w:r>
      <w:r w:rsidR="00CA0EAE" w:rsidRPr="00FF0EA7">
        <w:t xml:space="preserve"> </w:t>
      </w:r>
      <w:r w:rsidRPr="00FF0EA7">
        <w:t>пресс-релиза</w:t>
      </w:r>
      <w:r w:rsidR="00CA0EAE" w:rsidRPr="00FF0EA7">
        <w:t xml:space="preserve"> </w:t>
      </w:r>
      <w:r w:rsidRPr="00FF0EA7">
        <w:t>Минфина.</w:t>
      </w:r>
      <w:bookmarkEnd w:id="109"/>
    </w:p>
    <w:p w:rsidR="00010E83" w:rsidRPr="00FF0EA7" w:rsidRDefault="00AF08B1" w:rsidP="00010E83">
      <w:r w:rsidRPr="00FF0EA7">
        <w:t>«</w:t>
      </w:r>
      <w:r w:rsidR="00010E83" w:rsidRPr="00FF0EA7">
        <w:t>По</w:t>
      </w:r>
      <w:r w:rsidR="00CA0EAE" w:rsidRPr="00FF0EA7">
        <w:t xml:space="preserve"> </w:t>
      </w:r>
      <w:r w:rsidR="00010E83" w:rsidRPr="00FF0EA7">
        <w:t>поручению</w:t>
      </w:r>
      <w:r w:rsidR="00CA0EAE" w:rsidRPr="00FF0EA7">
        <w:t xml:space="preserve"> </w:t>
      </w:r>
      <w:r w:rsidR="00010E83" w:rsidRPr="00FF0EA7">
        <w:t>президента</w:t>
      </w:r>
      <w:r w:rsidR="00CA0EAE" w:rsidRPr="00FF0EA7">
        <w:t xml:space="preserve"> </w:t>
      </w:r>
      <w:r w:rsidR="00010E83" w:rsidRPr="00FF0EA7">
        <w:t>России</w:t>
      </w:r>
      <w:r w:rsidR="00CA0EAE" w:rsidRPr="00FF0EA7">
        <w:t xml:space="preserve"> </w:t>
      </w:r>
      <w:r w:rsidR="00010E83" w:rsidRPr="00FF0EA7">
        <w:t>Владимира</w:t>
      </w:r>
      <w:r w:rsidR="00CA0EAE" w:rsidRPr="00FF0EA7">
        <w:t xml:space="preserve"> </w:t>
      </w:r>
      <w:r w:rsidR="00010E83" w:rsidRPr="00FF0EA7">
        <w:t>Путина</w:t>
      </w:r>
      <w:r w:rsidR="00CA0EAE" w:rsidRPr="00FF0EA7">
        <w:t xml:space="preserve"> </w:t>
      </w:r>
      <w:r w:rsidRPr="00FF0EA7">
        <w:t>«</w:t>
      </w:r>
      <w:r w:rsidR="00010E83" w:rsidRPr="00FF0EA7">
        <w:t>Семейная</w:t>
      </w:r>
      <w:r w:rsidR="00CA0EAE" w:rsidRPr="00FF0EA7">
        <w:t xml:space="preserve"> </w:t>
      </w:r>
      <w:r w:rsidR="00010E83" w:rsidRPr="00FF0EA7">
        <w:t>ипотека</w:t>
      </w:r>
      <w:r w:rsidRPr="00FF0EA7">
        <w:t>»</w:t>
      </w:r>
      <w:r w:rsidR="00CA0EAE" w:rsidRPr="00FF0EA7">
        <w:t xml:space="preserve"> </w:t>
      </w:r>
      <w:r w:rsidR="00010E83" w:rsidRPr="00FF0EA7">
        <w:t>будет</w:t>
      </w:r>
      <w:r w:rsidR="00CA0EAE" w:rsidRPr="00FF0EA7">
        <w:t xml:space="preserve"> </w:t>
      </w:r>
      <w:r w:rsidR="00010E83" w:rsidRPr="00FF0EA7">
        <w:t>продлена</w:t>
      </w:r>
      <w:r w:rsidR="00CA0EAE" w:rsidRPr="00FF0EA7">
        <w:t xml:space="preserve"> </w:t>
      </w:r>
      <w:r w:rsidR="00010E83" w:rsidRPr="00FF0EA7">
        <w:t>до</w:t>
      </w:r>
      <w:r w:rsidR="00CA0EAE" w:rsidRPr="00FF0EA7">
        <w:t xml:space="preserve"> </w:t>
      </w:r>
      <w:r w:rsidR="00010E83" w:rsidRPr="00FF0EA7">
        <w:t>2030</w:t>
      </w:r>
      <w:r w:rsidR="00CA0EAE" w:rsidRPr="00FF0EA7">
        <w:t xml:space="preserve"> </w:t>
      </w:r>
      <w:r w:rsidR="00010E83" w:rsidRPr="00FF0EA7">
        <w:t>года.</w:t>
      </w:r>
      <w:r w:rsidR="00CA0EAE" w:rsidRPr="00FF0EA7">
        <w:t xml:space="preserve"> </w:t>
      </w:r>
      <w:r w:rsidR="00010E83" w:rsidRPr="00FF0EA7">
        <w:t>Для</w:t>
      </w:r>
      <w:r w:rsidR="00CA0EAE" w:rsidRPr="00FF0EA7">
        <w:t xml:space="preserve"> </w:t>
      </w:r>
      <w:r w:rsidR="00010E83" w:rsidRPr="00FF0EA7">
        <w:t>семей</w:t>
      </w:r>
      <w:r w:rsidR="00CA0EAE" w:rsidRPr="00FF0EA7">
        <w:t xml:space="preserve"> </w:t>
      </w:r>
      <w:r w:rsidR="00010E83" w:rsidRPr="00FF0EA7">
        <w:t>с</w:t>
      </w:r>
      <w:r w:rsidR="00CA0EAE" w:rsidRPr="00FF0EA7">
        <w:t xml:space="preserve"> </w:t>
      </w:r>
      <w:r w:rsidR="00010E83" w:rsidRPr="00FF0EA7">
        <w:t>детьми</w:t>
      </w:r>
      <w:r w:rsidR="00CA0EAE" w:rsidRPr="00FF0EA7">
        <w:t xml:space="preserve"> </w:t>
      </w:r>
      <w:r w:rsidR="00010E83" w:rsidRPr="00FF0EA7">
        <w:t>до</w:t>
      </w:r>
      <w:r w:rsidR="00CA0EAE" w:rsidRPr="00FF0EA7">
        <w:t xml:space="preserve"> </w:t>
      </w:r>
      <w:r w:rsidR="00010E83" w:rsidRPr="00FF0EA7">
        <w:t>шести</w:t>
      </w:r>
      <w:r w:rsidR="00CA0EAE" w:rsidRPr="00FF0EA7">
        <w:t xml:space="preserve"> </w:t>
      </w:r>
      <w:r w:rsidR="00010E83" w:rsidRPr="00FF0EA7">
        <w:t>лет</w:t>
      </w:r>
      <w:r w:rsidR="00CA0EAE" w:rsidRPr="00FF0EA7">
        <w:t xml:space="preserve"> </w:t>
      </w:r>
      <w:r w:rsidR="00010E83" w:rsidRPr="00FF0EA7">
        <w:t>будут</w:t>
      </w:r>
      <w:r w:rsidR="00CA0EAE" w:rsidRPr="00FF0EA7">
        <w:t xml:space="preserve"> </w:t>
      </w:r>
      <w:r w:rsidR="00010E83" w:rsidRPr="00FF0EA7">
        <w:t>действовать</w:t>
      </w:r>
      <w:r w:rsidR="00CA0EAE" w:rsidRPr="00FF0EA7">
        <w:t xml:space="preserve"> </w:t>
      </w:r>
      <w:r w:rsidR="00010E83" w:rsidRPr="00FF0EA7">
        <w:t>текущие</w:t>
      </w:r>
      <w:r w:rsidR="00CA0EAE" w:rsidRPr="00FF0EA7">
        <w:t xml:space="preserve"> </w:t>
      </w:r>
      <w:r w:rsidR="00010E83" w:rsidRPr="00FF0EA7">
        <w:t>условия</w:t>
      </w:r>
      <w:r w:rsidR="00CA0EAE" w:rsidRPr="00FF0EA7">
        <w:t xml:space="preserve"> </w:t>
      </w:r>
      <w:r w:rsidR="00010E83" w:rsidRPr="00FF0EA7">
        <w:t>и</w:t>
      </w:r>
      <w:r w:rsidR="00CA0EAE" w:rsidRPr="00FF0EA7">
        <w:t xml:space="preserve"> </w:t>
      </w:r>
      <w:r w:rsidR="00010E83" w:rsidRPr="00FF0EA7">
        <w:t>ставка</w:t>
      </w:r>
      <w:r w:rsidR="00CA0EAE" w:rsidRPr="00FF0EA7">
        <w:t xml:space="preserve"> </w:t>
      </w:r>
      <w:r w:rsidR="00010E83" w:rsidRPr="00FF0EA7">
        <w:t>6%.</w:t>
      </w:r>
      <w:r w:rsidR="00CA0EAE" w:rsidRPr="00FF0EA7">
        <w:t xml:space="preserve"> </w:t>
      </w:r>
      <w:r w:rsidR="00010E83" w:rsidRPr="00FF0EA7">
        <w:t>При</w:t>
      </w:r>
      <w:r w:rsidR="00CA0EAE" w:rsidRPr="00FF0EA7">
        <w:t xml:space="preserve"> </w:t>
      </w:r>
      <w:r w:rsidR="00010E83" w:rsidRPr="00FF0EA7">
        <w:t>этом</w:t>
      </w:r>
      <w:r w:rsidR="00CA0EAE" w:rsidRPr="00FF0EA7">
        <w:t xml:space="preserve"> </w:t>
      </w:r>
      <w:r w:rsidR="00010E83" w:rsidRPr="00FF0EA7">
        <w:t>базовые</w:t>
      </w:r>
      <w:r w:rsidR="00CA0EAE" w:rsidRPr="00FF0EA7">
        <w:t xml:space="preserve"> </w:t>
      </w:r>
      <w:r w:rsidR="00010E83" w:rsidRPr="00FF0EA7">
        <w:t>параметры</w:t>
      </w:r>
      <w:r w:rsidR="00CA0EAE" w:rsidRPr="00FF0EA7">
        <w:t xml:space="preserve"> </w:t>
      </w:r>
      <w:r w:rsidR="00010E83" w:rsidRPr="00FF0EA7">
        <w:t>программы</w:t>
      </w:r>
      <w:r w:rsidR="00CA0EAE" w:rsidRPr="00FF0EA7">
        <w:t xml:space="preserve"> </w:t>
      </w:r>
      <w:r w:rsidR="00010E83" w:rsidRPr="00FF0EA7">
        <w:t>будут</w:t>
      </w:r>
      <w:r w:rsidR="00CA0EAE" w:rsidRPr="00FF0EA7">
        <w:t xml:space="preserve"> </w:t>
      </w:r>
      <w:r w:rsidR="00010E83" w:rsidRPr="00FF0EA7">
        <w:t>сохранены.</w:t>
      </w:r>
      <w:r w:rsidR="00CA0EAE" w:rsidRPr="00FF0EA7">
        <w:t xml:space="preserve"> </w:t>
      </w:r>
      <w:r w:rsidR="00010E83" w:rsidRPr="00FF0EA7">
        <w:t>По</w:t>
      </w:r>
      <w:r w:rsidR="00CA0EAE" w:rsidRPr="00FF0EA7">
        <w:t xml:space="preserve"> </w:t>
      </w:r>
      <w:r w:rsidR="00010E83" w:rsidRPr="00FF0EA7">
        <w:t>предварительным</w:t>
      </w:r>
      <w:r w:rsidR="00CA0EAE" w:rsidRPr="00FF0EA7">
        <w:t xml:space="preserve"> </w:t>
      </w:r>
      <w:r w:rsidR="00010E83" w:rsidRPr="00FF0EA7">
        <w:t>расчетам,</w:t>
      </w:r>
      <w:r w:rsidR="00CA0EAE" w:rsidRPr="00FF0EA7">
        <w:t xml:space="preserve"> </w:t>
      </w:r>
      <w:r w:rsidR="00010E83" w:rsidRPr="00FF0EA7">
        <w:t>в</w:t>
      </w:r>
      <w:r w:rsidR="00CA0EAE" w:rsidRPr="00FF0EA7">
        <w:t xml:space="preserve"> </w:t>
      </w:r>
      <w:r w:rsidR="00010E83" w:rsidRPr="00FF0EA7">
        <w:t>текущем</w:t>
      </w:r>
      <w:r w:rsidR="00CA0EAE" w:rsidRPr="00FF0EA7">
        <w:t xml:space="preserve"> </w:t>
      </w:r>
      <w:r w:rsidR="00010E83" w:rsidRPr="00FF0EA7">
        <w:t>году</w:t>
      </w:r>
      <w:r w:rsidR="00CA0EAE" w:rsidRPr="00FF0EA7">
        <w:t xml:space="preserve"> </w:t>
      </w:r>
      <w:r w:rsidR="00010E83" w:rsidRPr="00FF0EA7">
        <w:t>дополнительные</w:t>
      </w:r>
      <w:r w:rsidR="00CA0EAE" w:rsidRPr="00FF0EA7">
        <w:t xml:space="preserve"> </w:t>
      </w:r>
      <w:r w:rsidR="00010E83" w:rsidRPr="00FF0EA7">
        <w:t>расходы</w:t>
      </w:r>
      <w:r w:rsidR="00CA0EAE" w:rsidRPr="00FF0EA7">
        <w:t xml:space="preserve"> </w:t>
      </w:r>
      <w:r w:rsidR="00010E83" w:rsidRPr="00FF0EA7">
        <w:t>федерального</w:t>
      </w:r>
      <w:r w:rsidR="00CA0EAE" w:rsidRPr="00FF0EA7">
        <w:t xml:space="preserve"> </w:t>
      </w:r>
      <w:r w:rsidR="00010E83" w:rsidRPr="00FF0EA7">
        <w:t>бюджета</w:t>
      </w:r>
      <w:r w:rsidR="00CA0EAE" w:rsidRPr="00FF0EA7">
        <w:t xml:space="preserve"> </w:t>
      </w:r>
      <w:r w:rsidR="00010E83" w:rsidRPr="00FF0EA7">
        <w:t>на</w:t>
      </w:r>
      <w:r w:rsidR="00CA0EAE" w:rsidRPr="00FF0EA7">
        <w:t xml:space="preserve"> </w:t>
      </w:r>
      <w:r w:rsidR="00010E83" w:rsidRPr="00FF0EA7">
        <w:t>программу,</w:t>
      </w:r>
      <w:r w:rsidR="00CA0EAE" w:rsidRPr="00FF0EA7">
        <w:t xml:space="preserve"> </w:t>
      </w:r>
      <w:r w:rsidR="00010E83" w:rsidRPr="00FF0EA7">
        <w:t>связанные</w:t>
      </w:r>
      <w:r w:rsidR="00CA0EAE" w:rsidRPr="00FF0EA7">
        <w:t xml:space="preserve"> </w:t>
      </w:r>
      <w:r w:rsidR="00010E83" w:rsidRPr="00FF0EA7">
        <w:t>с</w:t>
      </w:r>
      <w:r w:rsidR="00CA0EAE" w:rsidRPr="00FF0EA7">
        <w:t xml:space="preserve"> </w:t>
      </w:r>
      <w:r w:rsidR="00010E83" w:rsidRPr="00FF0EA7">
        <w:t>ее</w:t>
      </w:r>
      <w:r w:rsidR="00CA0EAE" w:rsidRPr="00FF0EA7">
        <w:t xml:space="preserve"> </w:t>
      </w:r>
      <w:r w:rsidR="00010E83" w:rsidRPr="00FF0EA7">
        <w:t>продлением</w:t>
      </w:r>
      <w:r w:rsidR="00CA0EAE" w:rsidRPr="00FF0EA7">
        <w:t xml:space="preserve"> </w:t>
      </w:r>
      <w:r w:rsidR="00010E83" w:rsidRPr="00FF0EA7">
        <w:t>и</w:t>
      </w:r>
      <w:r w:rsidR="00CA0EAE" w:rsidRPr="00FF0EA7">
        <w:t xml:space="preserve"> </w:t>
      </w:r>
      <w:r w:rsidR="00010E83" w:rsidRPr="00FF0EA7">
        <w:t>с</w:t>
      </w:r>
      <w:r w:rsidR="00CA0EAE" w:rsidRPr="00FF0EA7">
        <w:t xml:space="preserve"> </w:t>
      </w:r>
      <w:r w:rsidR="00010E83" w:rsidRPr="00FF0EA7">
        <w:t>ростом</w:t>
      </w:r>
      <w:r w:rsidR="00CA0EAE" w:rsidRPr="00FF0EA7">
        <w:t xml:space="preserve"> </w:t>
      </w:r>
      <w:r w:rsidR="00010E83" w:rsidRPr="00FF0EA7">
        <w:t>ключевой</w:t>
      </w:r>
      <w:r w:rsidR="00CA0EAE" w:rsidRPr="00FF0EA7">
        <w:t xml:space="preserve"> </w:t>
      </w:r>
      <w:r w:rsidR="00010E83" w:rsidRPr="00FF0EA7">
        <w:t>ставки,</w:t>
      </w:r>
      <w:r w:rsidR="00CA0EAE" w:rsidRPr="00FF0EA7">
        <w:t xml:space="preserve"> </w:t>
      </w:r>
      <w:r w:rsidR="00010E83" w:rsidRPr="00FF0EA7">
        <w:t>составят</w:t>
      </w:r>
      <w:r w:rsidR="00CA0EAE" w:rsidRPr="00FF0EA7">
        <w:t xml:space="preserve"> </w:t>
      </w:r>
      <w:r w:rsidR="00010E83" w:rsidRPr="00FF0EA7">
        <w:t>примерно</w:t>
      </w:r>
      <w:r w:rsidR="00CA0EAE" w:rsidRPr="00FF0EA7">
        <w:t xml:space="preserve"> </w:t>
      </w:r>
      <w:r w:rsidR="00010E83" w:rsidRPr="00FF0EA7">
        <w:t>260</w:t>
      </w:r>
      <w:r w:rsidR="00CA0EAE" w:rsidRPr="00FF0EA7">
        <w:t xml:space="preserve"> </w:t>
      </w:r>
      <w:r w:rsidR="00010E83" w:rsidRPr="00FF0EA7">
        <w:t>млрд</w:t>
      </w:r>
      <w:r w:rsidR="00CA0EAE" w:rsidRPr="00FF0EA7">
        <w:t xml:space="preserve"> </w:t>
      </w:r>
      <w:r w:rsidR="00010E83" w:rsidRPr="00FF0EA7">
        <w:t>рублей.</w:t>
      </w:r>
      <w:r w:rsidR="00CA0EAE" w:rsidRPr="00FF0EA7">
        <w:t xml:space="preserve"> </w:t>
      </w:r>
      <w:r w:rsidR="00010E83" w:rsidRPr="00FF0EA7">
        <w:t>Общий</w:t>
      </w:r>
      <w:r w:rsidR="00CA0EAE" w:rsidRPr="00FF0EA7">
        <w:t xml:space="preserve"> </w:t>
      </w:r>
      <w:r w:rsidR="00010E83" w:rsidRPr="00FF0EA7">
        <w:t>прогнозный</w:t>
      </w:r>
      <w:r w:rsidR="00CA0EAE" w:rsidRPr="00FF0EA7">
        <w:t xml:space="preserve"> </w:t>
      </w:r>
      <w:r w:rsidR="00010E83" w:rsidRPr="00FF0EA7">
        <w:t>показатель</w:t>
      </w:r>
      <w:r w:rsidR="00CA0EAE" w:rsidRPr="00FF0EA7">
        <w:t xml:space="preserve"> </w:t>
      </w:r>
      <w:r w:rsidR="00010E83" w:rsidRPr="00FF0EA7">
        <w:t>расходов</w:t>
      </w:r>
      <w:r w:rsidR="00CA0EAE" w:rsidRPr="00FF0EA7">
        <w:t xml:space="preserve"> </w:t>
      </w:r>
      <w:r w:rsidR="00010E83" w:rsidRPr="00FF0EA7">
        <w:t>с</w:t>
      </w:r>
      <w:r w:rsidR="00CA0EAE" w:rsidRPr="00FF0EA7">
        <w:t xml:space="preserve"> </w:t>
      </w:r>
      <w:r w:rsidR="00010E83" w:rsidRPr="00FF0EA7">
        <w:t>учетом</w:t>
      </w:r>
      <w:r w:rsidR="00CA0EAE" w:rsidRPr="00FF0EA7">
        <w:t xml:space="preserve"> </w:t>
      </w:r>
      <w:r w:rsidR="00010E83" w:rsidRPr="00FF0EA7">
        <w:t>продления</w:t>
      </w:r>
      <w:r w:rsidR="00CA0EAE" w:rsidRPr="00FF0EA7">
        <w:t xml:space="preserve"> </w:t>
      </w:r>
      <w:r w:rsidR="00010E83" w:rsidRPr="00FF0EA7">
        <w:t>программы</w:t>
      </w:r>
      <w:r w:rsidR="00CA0EAE" w:rsidRPr="00FF0EA7">
        <w:t xml:space="preserve"> </w:t>
      </w:r>
      <w:r w:rsidR="00010E83" w:rsidRPr="00FF0EA7">
        <w:t>до</w:t>
      </w:r>
      <w:r w:rsidR="00CA0EAE" w:rsidRPr="00FF0EA7">
        <w:t xml:space="preserve"> </w:t>
      </w:r>
      <w:r w:rsidR="00010E83" w:rsidRPr="00FF0EA7">
        <w:t>2030</w:t>
      </w:r>
      <w:r w:rsidR="00CA0EAE" w:rsidRPr="00FF0EA7">
        <w:t xml:space="preserve"> </w:t>
      </w:r>
      <w:r w:rsidR="00010E83" w:rsidRPr="00FF0EA7">
        <w:t>года</w:t>
      </w:r>
      <w:r w:rsidR="00CA0EAE" w:rsidRPr="00FF0EA7">
        <w:t xml:space="preserve"> </w:t>
      </w:r>
      <w:r w:rsidR="00010E83" w:rsidRPr="00FF0EA7">
        <w:t>-</w:t>
      </w:r>
      <w:r w:rsidR="00CA0EAE" w:rsidRPr="00FF0EA7">
        <w:t xml:space="preserve"> </w:t>
      </w:r>
      <w:r w:rsidR="00010E83" w:rsidRPr="00FF0EA7">
        <w:t>1,5</w:t>
      </w:r>
      <w:r w:rsidR="00CA0EAE" w:rsidRPr="00FF0EA7">
        <w:t xml:space="preserve"> </w:t>
      </w:r>
      <w:r w:rsidR="00010E83" w:rsidRPr="00FF0EA7">
        <w:t>трлн</w:t>
      </w:r>
      <w:r w:rsidR="00CA0EAE" w:rsidRPr="00FF0EA7">
        <w:t xml:space="preserve"> </w:t>
      </w:r>
      <w:r w:rsidR="00010E83" w:rsidRPr="00FF0EA7">
        <w:t>рублей</w:t>
      </w:r>
      <w:r w:rsidRPr="00FF0EA7">
        <w:t>»</w:t>
      </w:r>
      <w:r w:rsidR="00010E83" w:rsidRPr="00FF0EA7">
        <w:t>,</w:t>
      </w:r>
      <w:r w:rsidR="00CA0EAE" w:rsidRPr="00FF0EA7">
        <w:t xml:space="preserve"> </w:t>
      </w:r>
      <w:r w:rsidR="00010E83" w:rsidRPr="00FF0EA7">
        <w:t>-</w:t>
      </w:r>
      <w:r w:rsidR="00CA0EAE" w:rsidRPr="00FF0EA7">
        <w:t xml:space="preserve"> </w:t>
      </w:r>
      <w:r w:rsidR="00010E83" w:rsidRPr="00FF0EA7">
        <w:t>сообщил</w:t>
      </w:r>
      <w:r w:rsidR="00CA0EAE" w:rsidRPr="00FF0EA7">
        <w:t xml:space="preserve"> </w:t>
      </w:r>
      <w:r w:rsidR="00010E83" w:rsidRPr="00FF0EA7">
        <w:t>Минфин,</w:t>
      </w:r>
      <w:r w:rsidR="00CA0EAE" w:rsidRPr="00FF0EA7">
        <w:t xml:space="preserve"> </w:t>
      </w:r>
      <w:r w:rsidR="00010E83" w:rsidRPr="00FF0EA7">
        <w:t>указав,</w:t>
      </w:r>
      <w:r w:rsidR="00CA0EAE" w:rsidRPr="00FF0EA7">
        <w:t xml:space="preserve"> </w:t>
      </w:r>
      <w:r w:rsidR="00010E83" w:rsidRPr="00FF0EA7">
        <w:t>что</w:t>
      </w:r>
      <w:r w:rsidR="00CA0EAE" w:rsidRPr="00FF0EA7">
        <w:t xml:space="preserve"> </w:t>
      </w:r>
      <w:r w:rsidR="00010E83" w:rsidRPr="00FF0EA7">
        <w:t>эти</w:t>
      </w:r>
      <w:r w:rsidR="00CA0EAE" w:rsidRPr="00FF0EA7">
        <w:t xml:space="preserve"> </w:t>
      </w:r>
      <w:r w:rsidR="00010E83" w:rsidRPr="00FF0EA7">
        <w:t>расходы</w:t>
      </w:r>
      <w:r w:rsidR="00CA0EAE" w:rsidRPr="00FF0EA7">
        <w:t xml:space="preserve"> </w:t>
      </w:r>
      <w:r w:rsidR="00010E83" w:rsidRPr="00FF0EA7">
        <w:t>будут</w:t>
      </w:r>
      <w:r w:rsidR="00CA0EAE" w:rsidRPr="00FF0EA7">
        <w:t xml:space="preserve"> </w:t>
      </w:r>
      <w:r w:rsidR="00010E83" w:rsidRPr="00FF0EA7">
        <w:t>зависеть</w:t>
      </w:r>
      <w:r w:rsidR="00CA0EAE" w:rsidRPr="00FF0EA7">
        <w:t xml:space="preserve"> </w:t>
      </w:r>
      <w:r w:rsidR="00010E83" w:rsidRPr="00FF0EA7">
        <w:t>от</w:t>
      </w:r>
      <w:r w:rsidR="00CA0EAE" w:rsidRPr="00FF0EA7">
        <w:t xml:space="preserve"> </w:t>
      </w:r>
      <w:r w:rsidR="00010E83" w:rsidRPr="00FF0EA7">
        <w:t>траектории</w:t>
      </w:r>
      <w:r w:rsidR="00CA0EAE" w:rsidRPr="00FF0EA7">
        <w:t xml:space="preserve"> </w:t>
      </w:r>
      <w:r w:rsidR="00010E83" w:rsidRPr="00FF0EA7">
        <w:t>ключевой</w:t>
      </w:r>
      <w:r w:rsidR="00CA0EAE" w:rsidRPr="00FF0EA7">
        <w:t xml:space="preserve"> </w:t>
      </w:r>
      <w:r w:rsidR="00010E83" w:rsidRPr="00FF0EA7">
        <w:t>ставки.</w:t>
      </w:r>
    </w:p>
    <w:p w:rsidR="00010E83" w:rsidRPr="00FF0EA7" w:rsidRDefault="00010E83" w:rsidP="00010E83">
      <w:r w:rsidRPr="00FF0EA7">
        <w:lastRenderedPageBreak/>
        <w:t>Кроме</w:t>
      </w:r>
      <w:r w:rsidR="00CA0EAE" w:rsidRPr="00FF0EA7">
        <w:t xml:space="preserve"> </w:t>
      </w:r>
      <w:r w:rsidRPr="00FF0EA7">
        <w:t>того,</w:t>
      </w:r>
      <w:r w:rsidR="00CA0EAE" w:rsidRPr="00FF0EA7">
        <w:t xml:space="preserve"> </w:t>
      </w:r>
      <w:r w:rsidRPr="00FF0EA7">
        <w:t>как</w:t>
      </w:r>
      <w:r w:rsidR="00CA0EAE" w:rsidRPr="00FF0EA7">
        <w:t xml:space="preserve"> </w:t>
      </w:r>
      <w:r w:rsidRPr="00FF0EA7">
        <w:t>отметил</w:t>
      </w:r>
      <w:r w:rsidR="00CA0EAE" w:rsidRPr="00FF0EA7">
        <w:t xml:space="preserve"> </w:t>
      </w:r>
      <w:r w:rsidRPr="00FF0EA7">
        <w:t>Минфин,</w:t>
      </w:r>
      <w:r w:rsidR="00CA0EAE" w:rsidRPr="00FF0EA7">
        <w:t xml:space="preserve"> </w:t>
      </w:r>
      <w:r w:rsidRPr="00FF0EA7">
        <w:t>по</w:t>
      </w:r>
      <w:r w:rsidR="00CA0EAE" w:rsidRPr="00FF0EA7">
        <w:t xml:space="preserve"> </w:t>
      </w:r>
      <w:r w:rsidRPr="00FF0EA7">
        <w:t>поручению</w:t>
      </w:r>
      <w:r w:rsidR="00CA0EAE" w:rsidRPr="00FF0EA7">
        <w:t xml:space="preserve"> </w:t>
      </w:r>
      <w:r w:rsidRPr="00FF0EA7">
        <w:t>президента</w:t>
      </w:r>
      <w:r w:rsidR="00CA0EAE" w:rsidRPr="00FF0EA7">
        <w:t xml:space="preserve"> </w:t>
      </w:r>
      <w:r w:rsidRPr="00FF0EA7">
        <w:t>РФ</w:t>
      </w:r>
      <w:r w:rsidR="00CA0EAE" w:rsidRPr="00FF0EA7">
        <w:t xml:space="preserve"> </w:t>
      </w:r>
      <w:r w:rsidRPr="00FF0EA7">
        <w:t>продолжится</w:t>
      </w:r>
      <w:r w:rsidR="00CA0EAE" w:rsidRPr="00FF0EA7">
        <w:t xml:space="preserve"> </w:t>
      </w:r>
      <w:r w:rsidRPr="00FF0EA7">
        <w:t>реализация</w:t>
      </w:r>
      <w:r w:rsidR="00CA0EAE" w:rsidRPr="00FF0EA7">
        <w:t xml:space="preserve"> </w:t>
      </w:r>
      <w:r w:rsidRPr="00FF0EA7">
        <w:t>программы</w:t>
      </w:r>
      <w:r w:rsidR="00CA0EAE" w:rsidRPr="00FF0EA7">
        <w:t xml:space="preserve"> </w:t>
      </w:r>
      <w:r w:rsidRPr="00FF0EA7">
        <w:t>поддержки</w:t>
      </w:r>
      <w:r w:rsidR="00CA0EAE" w:rsidRPr="00FF0EA7">
        <w:t xml:space="preserve"> </w:t>
      </w:r>
      <w:r w:rsidRPr="00FF0EA7">
        <w:t>многодетных</w:t>
      </w:r>
      <w:r w:rsidR="00CA0EAE" w:rsidRPr="00FF0EA7">
        <w:t xml:space="preserve"> </w:t>
      </w:r>
      <w:r w:rsidRPr="00FF0EA7">
        <w:t>семей,</w:t>
      </w:r>
      <w:r w:rsidR="00CA0EAE" w:rsidRPr="00FF0EA7">
        <w:t xml:space="preserve"> </w:t>
      </w:r>
      <w:r w:rsidRPr="00FF0EA7">
        <w:t>позволяющей</w:t>
      </w:r>
      <w:r w:rsidR="00CA0EAE" w:rsidRPr="00FF0EA7">
        <w:t xml:space="preserve"> </w:t>
      </w:r>
      <w:r w:rsidRPr="00FF0EA7">
        <w:t>полностью</w:t>
      </w:r>
      <w:r w:rsidR="00CA0EAE" w:rsidRPr="00FF0EA7">
        <w:t xml:space="preserve"> </w:t>
      </w:r>
      <w:r w:rsidRPr="00FF0EA7">
        <w:t>или</w:t>
      </w:r>
      <w:r w:rsidR="00CA0EAE" w:rsidRPr="00FF0EA7">
        <w:t xml:space="preserve"> </w:t>
      </w:r>
      <w:r w:rsidRPr="00FF0EA7">
        <w:t>частично</w:t>
      </w:r>
      <w:r w:rsidR="00CA0EAE" w:rsidRPr="00FF0EA7">
        <w:t xml:space="preserve"> </w:t>
      </w:r>
      <w:r w:rsidRPr="00FF0EA7">
        <w:t>погасить</w:t>
      </w:r>
      <w:r w:rsidR="00CA0EAE" w:rsidRPr="00FF0EA7">
        <w:t xml:space="preserve"> </w:t>
      </w:r>
      <w:r w:rsidRPr="00FF0EA7">
        <w:t>ипотеку.</w:t>
      </w:r>
      <w:r w:rsidR="00CA0EAE" w:rsidRPr="00FF0EA7">
        <w:t xml:space="preserve"> </w:t>
      </w:r>
      <w:r w:rsidRPr="00FF0EA7">
        <w:t>Выплаты</w:t>
      </w:r>
      <w:r w:rsidR="00CA0EAE" w:rsidRPr="00FF0EA7">
        <w:t xml:space="preserve"> </w:t>
      </w:r>
      <w:r w:rsidRPr="00FF0EA7">
        <w:t>в</w:t>
      </w:r>
      <w:r w:rsidR="00CA0EAE" w:rsidRPr="00FF0EA7">
        <w:t xml:space="preserve"> </w:t>
      </w:r>
      <w:r w:rsidRPr="00FF0EA7">
        <w:t>размере</w:t>
      </w:r>
      <w:r w:rsidR="00CA0EAE" w:rsidRPr="00FF0EA7">
        <w:t xml:space="preserve"> </w:t>
      </w:r>
      <w:r w:rsidRPr="00FF0EA7">
        <w:t>450</w:t>
      </w:r>
      <w:r w:rsidR="00CA0EAE" w:rsidRPr="00FF0EA7">
        <w:t xml:space="preserve"> </w:t>
      </w:r>
      <w:r w:rsidRPr="00FF0EA7">
        <w:t>тыс.</w:t>
      </w:r>
      <w:r w:rsidR="00CA0EAE" w:rsidRPr="00FF0EA7">
        <w:t xml:space="preserve"> </w:t>
      </w:r>
      <w:r w:rsidRPr="00FF0EA7">
        <w:t>рублей</w:t>
      </w:r>
      <w:r w:rsidR="00CA0EAE" w:rsidRPr="00FF0EA7">
        <w:t xml:space="preserve"> </w:t>
      </w:r>
      <w:r w:rsidRPr="00FF0EA7">
        <w:t>можно</w:t>
      </w:r>
      <w:r w:rsidR="00CA0EAE" w:rsidRPr="00FF0EA7">
        <w:t xml:space="preserve"> </w:t>
      </w:r>
      <w:r w:rsidRPr="00FF0EA7">
        <w:t>использовать</w:t>
      </w:r>
      <w:r w:rsidR="00CA0EAE" w:rsidRPr="00FF0EA7">
        <w:t xml:space="preserve"> </w:t>
      </w:r>
      <w:r w:rsidRPr="00FF0EA7">
        <w:t>для</w:t>
      </w:r>
      <w:r w:rsidR="00CA0EAE" w:rsidRPr="00FF0EA7">
        <w:t xml:space="preserve"> </w:t>
      </w:r>
      <w:r w:rsidRPr="00FF0EA7">
        <w:t>покрытия</w:t>
      </w:r>
      <w:r w:rsidR="00CA0EAE" w:rsidRPr="00FF0EA7">
        <w:t xml:space="preserve"> </w:t>
      </w:r>
      <w:r w:rsidRPr="00FF0EA7">
        <w:t>кредита</w:t>
      </w:r>
      <w:r w:rsidR="00CA0EAE" w:rsidRPr="00FF0EA7">
        <w:t xml:space="preserve"> </w:t>
      </w:r>
      <w:r w:rsidRPr="00FF0EA7">
        <w:t>на</w:t>
      </w:r>
      <w:r w:rsidR="00CA0EAE" w:rsidRPr="00FF0EA7">
        <w:t xml:space="preserve"> </w:t>
      </w:r>
      <w:r w:rsidRPr="00FF0EA7">
        <w:t>покупку</w:t>
      </w:r>
      <w:r w:rsidR="00CA0EAE" w:rsidRPr="00FF0EA7">
        <w:t xml:space="preserve"> </w:t>
      </w:r>
      <w:r w:rsidRPr="00FF0EA7">
        <w:t>жилья</w:t>
      </w:r>
      <w:r w:rsidR="00CA0EAE" w:rsidRPr="00FF0EA7">
        <w:t xml:space="preserve"> </w:t>
      </w:r>
      <w:r w:rsidRPr="00FF0EA7">
        <w:t>или</w:t>
      </w:r>
      <w:r w:rsidR="00CA0EAE" w:rsidRPr="00FF0EA7">
        <w:t xml:space="preserve"> </w:t>
      </w:r>
      <w:r w:rsidRPr="00FF0EA7">
        <w:t>его</w:t>
      </w:r>
      <w:r w:rsidR="00CA0EAE" w:rsidRPr="00FF0EA7">
        <w:t xml:space="preserve"> </w:t>
      </w:r>
      <w:r w:rsidRPr="00FF0EA7">
        <w:t>строительство,</w:t>
      </w:r>
      <w:r w:rsidR="00CA0EAE" w:rsidRPr="00FF0EA7">
        <w:t xml:space="preserve"> </w:t>
      </w:r>
      <w:r w:rsidRPr="00FF0EA7">
        <w:t>а</w:t>
      </w:r>
      <w:r w:rsidR="00CA0EAE" w:rsidRPr="00FF0EA7">
        <w:t xml:space="preserve"> </w:t>
      </w:r>
      <w:r w:rsidRPr="00FF0EA7">
        <w:t>также</w:t>
      </w:r>
      <w:r w:rsidR="00CA0EAE" w:rsidRPr="00FF0EA7">
        <w:t xml:space="preserve"> </w:t>
      </w:r>
      <w:r w:rsidRPr="00FF0EA7">
        <w:t>на</w:t>
      </w:r>
      <w:r w:rsidR="00CA0EAE" w:rsidRPr="00FF0EA7">
        <w:t xml:space="preserve"> </w:t>
      </w:r>
      <w:r w:rsidRPr="00FF0EA7">
        <w:t>приобретение</w:t>
      </w:r>
      <w:r w:rsidR="00CA0EAE" w:rsidRPr="00FF0EA7">
        <w:t xml:space="preserve"> </w:t>
      </w:r>
      <w:r w:rsidRPr="00FF0EA7">
        <w:t>земельного</w:t>
      </w:r>
      <w:r w:rsidR="00CA0EAE" w:rsidRPr="00FF0EA7">
        <w:t xml:space="preserve"> </w:t>
      </w:r>
      <w:r w:rsidRPr="00FF0EA7">
        <w:t>участка</w:t>
      </w:r>
      <w:r w:rsidR="00CA0EAE" w:rsidRPr="00FF0EA7">
        <w:t xml:space="preserve"> </w:t>
      </w:r>
      <w:r w:rsidRPr="00FF0EA7">
        <w:t>для</w:t>
      </w:r>
      <w:r w:rsidR="00CA0EAE" w:rsidRPr="00FF0EA7">
        <w:t xml:space="preserve"> </w:t>
      </w:r>
      <w:r w:rsidRPr="00FF0EA7">
        <w:t>индивидуального</w:t>
      </w:r>
      <w:r w:rsidR="00CA0EAE" w:rsidRPr="00FF0EA7">
        <w:t xml:space="preserve"> </w:t>
      </w:r>
      <w:r w:rsidRPr="00FF0EA7">
        <w:t>строительства.</w:t>
      </w:r>
      <w:r w:rsidR="00CA0EAE" w:rsidRPr="00FF0EA7">
        <w:t xml:space="preserve"> </w:t>
      </w:r>
      <w:r w:rsidRPr="00FF0EA7">
        <w:t>В</w:t>
      </w:r>
      <w:r w:rsidR="00CA0EAE" w:rsidRPr="00FF0EA7">
        <w:t xml:space="preserve"> </w:t>
      </w:r>
      <w:r w:rsidRPr="00FF0EA7">
        <w:t>министерстве</w:t>
      </w:r>
      <w:r w:rsidR="00CA0EAE" w:rsidRPr="00FF0EA7">
        <w:t xml:space="preserve"> </w:t>
      </w:r>
      <w:r w:rsidRPr="00FF0EA7">
        <w:t>напомнили,</w:t>
      </w:r>
      <w:r w:rsidR="00CA0EAE" w:rsidRPr="00FF0EA7">
        <w:t xml:space="preserve"> </w:t>
      </w:r>
      <w:r w:rsidRPr="00FF0EA7">
        <w:t>что</w:t>
      </w:r>
      <w:r w:rsidR="00CA0EAE" w:rsidRPr="00FF0EA7">
        <w:t xml:space="preserve"> </w:t>
      </w:r>
      <w:r w:rsidRPr="00FF0EA7">
        <w:t>программа</w:t>
      </w:r>
      <w:r w:rsidR="00CA0EAE" w:rsidRPr="00FF0EA7">
        <w:t xml:space="preserve"> </w:t>
      </w:r>
      <w:r w:rsidRPr="00FF0EA7">
        <w:t>распространяется</w:t>
      </w:r>
      <w:r w:rsidR="00CA0EAE" w:rsidRPr="00FF0EA7">
        <w:t xml:space="preserve"> </w:t>
      </w:r>
      <w:r w:rsidRPr="00FF0EA7">
        <w:t>на</w:t>
      </w:r>
      <w:r w:rsidR="00CA0EAE" w:rsidRPr="00FF0EA7">
        <w:t xml:space="preserve"> </w:t>
      </w:r>
      <w:r w:rsidRPr="00FF0EA7">
        <w:t>семьи,</w:t>
      </w:r>
      <w:r w:rsidR="00CA0EAE" w:rsidRPr="00FF0EA7">
        <w:t xml:space="preserve"> </w:t>
      </w:r>
      <w:r w:rsidRPr="00FF0EA7">
        <w:t>где</w:t>
      </w:r>
      <w:r w:rsidR="00CA0EAE" w:rsidRPr="00FF0EA7">
        <w:t xml:space="preserve"> </w:t>
      </w:r>
      <w:r w:rsidRPr="00FF0EA7">
        <w:t>третий</w:t>
      </w:r>
      <w:r w:rsidR="00CA0EAE" w:rsidRPr="00FF0EA7">
        <w:t xml:space="preserve"> </w:t>
      </w:r>
      <w:r w:rsidRPr="00FF0EA7">
        <w:t>ребенок</w:t>
      </w:r>
      <w:r w:rsidR="00CA0EAE" w:rsidRPr="00FF0EA7">
        <w:t xml:space="preserve"> </w:t>
      </w:r>
      <w:r w:rsidRPr="00FF0EA7">
        <w:t>родился</w:t>
      </w:r>
      <w:r w:rsidR="00CA0EAE" w:rsidRPr="00FF0EA7">
        <w:t xml:space="preserve"> </w:t>
      </w:r>
      <w:r w:rsidRPr="00FF0EA7">
        <w:t>после</w:t>
      </w:r>
      <w:r w:rsidR="00CA0EAE" w:rsidRPr="00FF0EA7">
        <w:t xml:space="preserve"> </w:t>
      </w:r>
      <w:r w:rsidRPr="00FF0EA7">
        <w:t>1</w:t>
      </w:r>
      <w:r w:rsidR="00CA0EAE" w:rsidRPr="00FF0EA7">
        <w:t xml:space="preserve"> </w:t>
      </w:r>
      <w:r w:rsidRPr="00FF0EA7">
        <w:t>января</w:t>
      </w:r>
      <w:r w:rsidR="00CA0EAE" w:rsidRPr="00FF0EA7">
        <w:t xml:space="preserve"> </w:t>
      </w:r>
      <w:r w:rsidRPr="00FF0EA7">
        <w:t>2019</w:t>
      </w:r>
      <w:r w:rsidR="00CA0EAE" w:rsidRPr="00FF0EA7">
        <w:t xml:space="preserve"> </w:t>
      </w:r>
      <w:r w:rsidRPr="00FF0EA7">
        <w:t>года.</w:t>
      </w:r>
      <w:r w:rsidR="00CA0EAE" w:rsidRPr="00FF0EA7">
        <w:t xml:space="preserve"> </w:t>
      </w:r>
      <w:r w:rsidRPr="00FF0EA7">
        <w:t>На</w:t>
      </w:r>
      <w:r w:rsidR="00CA0EAE" w:rsidRPr="00FF0EA7">
        <w:t xml:space="preserve"> </w:t>
      </w:r>
      <w:r w:rsidRPr="00FF0EA7">
        <w:t>2024</w:t>
      </w:r>
      <w:r w:rsidR="00CA0EAE" w:rsidRPr="00FF0EA7">
        <w:t xml:space="preserve"> </w:t>
      </w:r>
      <w:r w:rsidRPr="00FF0EA7">
        <w:t>год,</w:t>
      </w:r>
      <w:r w:rsidR="00CA0EAE" w:rsidRPr="00FF0EA7">
        <w:t xml:space="preserve"> </w:t>
      </w:r>
      <w:r w:rsidRPr="00FF0EA7">
        <w:t>по</w:t>
      </w:r>
      <w:r w:rsidR="00CA0EAE" w:rsidRPr="00FF0EA7">
        <w:t xml:space="preserve"> </w:t>
      </w:r>
      <w:r w:rsidRPr="00FF0EA7">
        <w:t>предварительным</w:t>
      </w:r>
      <w:r w:rsidR="00CA0EAE" w:rsidRPr="00FF0EA7">
        <w:t xml:space="preserve"> </w:t>
      </w:r>
      <w:r w:rsidRPr="00FF0EA7">
        <w:t>расчетам,</w:t>
      </w:r>
      <w:r w:rsidR="00CA0EAE" w:rsidRPr="00FF0EA7">
        <w:t xml:space="preserve"> </w:t>
      </w:r>
      <w:r w:rsidRPr="00FF0EA7">
        <w:t>на</w:t>
      </w:r>
      <w:r w:rsidR="00CA0EAE" w:rsidRPr="00FF0EA7">
        <w:t xml:space="preserve"> </w:t>
      </w:r>
      <w:r w:rsidRPr="00FF0EA7">
        <w:t>эти</w:t>
      </w:r>
      <w:r w:rsidR="00CA0EAE" w:rsidRPr="00FF0EA7">
        <w:t xml:space="preserve"> </w:t>
      </w:r>
      <w:r w:rsidRPr="00FF0EA7">
        <w:t>цели</w:t>
      </w:r>
      <w:r w:rsidR="00CA0EAE" w:rsidRPr="00FF0EA7">
        <w:t xml:space="preserve"> </w:t>
      </w:r>
      <w:r w:rsidRPr="00FF0EA7">
        <w:t>потребуется</w:t>
      </w:r>
      <w:r w:rsidR="00CA0EAE" w:rsidRPr="00FF0EA7">
        <w:t xml:space="preserve"> </w:t>
      </w:r>
      <w:r w:rsidRPr="00FF0EA7">
        <w:t>дополнительно</w:t>
      </w:r>
      <w:r w:rsidR="00CA0EAE" w:rsidRPr="00FF0EA7">
        <w:t xml:space="preserve"> </w:t>
      </w:r>
      <w:r w:rsidRPr="00FF0EA7">
        <w:t>около</w:t>
      </w:r>
      <w:r w:rsidR="00CA0EAE" w:rsidRPr="00FF0EA7">
        <w:t xml:space="preserve"> </w:t>
      </w:r>
      <w:r w:rsidRPr="00FF0EA7">
        <w:t>50</w:t>
      </w:r>
      <w:r w:rsidR="00CA0EAE" w:rsidRPr="00FF0EA7">
        <w:t xml:space="preserve"> </w:t>
      </w:r>
      <w:r w:rsidRPr="00FF0EA7">
        <w:t>млрд</w:t>
      </w:r>
      <w:r w:rsidR="00CA0EAE" w:rsidRPr="00FF0EA7">
        <w:t xml:space="preserve"> </w:t>
      </w:r>
      <w:r w:rsidRPr="00FF0EA7">
        <w:t>рублей.</w:t>
      </w:r>
    </w:p>
    <w:p w:rsidR="00010E83" w:rsidRPr="00FF0EA7" w:rsidRDefault="00010E83" w:rsidP="00010E83">
      <w:pPr>
        <w:pStyle w:val="2"/>
      </w:pPr>
      <w:bookmarkStart w:id="110" w:name="_Toc160514341"/>
      <w:r w:rsidRPr="00FF0EA7">
        <w:t>ТАСС,</w:t>
      </w:r>
      <w:r w:rsidR="00CA0EAE" w:rsidRPr="00FF0EA7">
        <w:t xml:space="preserve"> </w:t>
      </w:r>
      <w:r w:rsidRPr="00FF0EA7">
        <w:t>04.03.2024,</w:t>
      </w:r>
      <w:r w:rsidR="00CA0EAE" w:rsidRPr="00FF0EA7">
        <w:t xml:space="preserve"> </w:t>
      </w:r>
      <w:r w:rsidRPr="00FF0EA7">
        <w:t>Продажи</w:t>
      </w:r>
      <w:r w:rsidR="00CA0EAE" w:rsidRPr="00FF0EA7">
        <w:t xml:space="preserve"> </w:t>
      </w:r>
      <w:r w:rsidRPr="00FF0EA7">
        <w:t>новых</w:t>
      </w:r>
      <w:r w:rsidR="00CA0EAE" w:rsidRPr="00FF0EA7">
        <w:t xml:space="preserve"> </w:t>
      </w:r>
      <w:r w:rsidRPr="00FF0EA7">
        <w:t>авто</w:t>
      </w:r>
      <w:r w:rsidR="00CA0EAE" w:rsidRPr="00FF0EA7">
        <w:t xml:space="preserve"> </w:t>
      </w:r>
      <w:r w:rsidRPr="00FF0EA7">
        <w:t>в</w:t>
      </w:r>
      <w:r w:rsidR="00CA0EAE" w:rsidRPr="00FF0EA7">
        <w:t xml:space="preserve"> </w:t>
      </w:r>
      <w:r w:rsidRPr="00FF0EA7">
        <w:t>РФ</w:t>
      </w:r>
      <w:r w:rsidR="00CA0EAE" w:rsidRPr="00FF0EA7">
        <w:t xml:space="preserve"> </w:t>
      </w:r>
      <w:r w:rsidRPr="00FF0EA7">
        <w:t>в</w:t>
      </w:r>
      <w:r w:rsidR="00CA0EAE" w:rsidRPr="00FF0EA7">
        <w:t xml:space="preserve"> </w:t>
      </w:r>
      <w:r w:rsidRPr="00FF0EA7">
        <w:t>январе</w:t>
      </w:r>
      <w:r w:rsidR="00CA0EAE" w:rsidRPr="00FF0EA7">
        <w:t xml:space="preserve"> </w:t>
      </w:r>
      <w:r w:rsidRPr="00FF0EA7">
        <w:t>-</w:t>
      </w:r>
      <w:r w:rsidR="00CA0EAE" w:rsidRPr="00FF0EA7">
        <w:t xml:space="preserve"> </w:t>
      </w:r>
      <w:r w:rsidRPr="00FF0EA7">
        <w:t>феврале</w:t>
      </w:r>
      <w:r w:rsidR="00CA0EAE" w:rsidRPr="00FF0EA7">
        <w:t xml:space="preserve"> </w:t>
      </w:r>
      <w:r w:rsidRPr="00FF0EA7">
        <w:t>выросли</w:t>
      </w:r>
      <w:r w:rsidR="00CA0EAE" w:rsidRPr="00FF0EA7">
        <w:t xml:space="preserve"> </w:t>
      </w:r>
      <w:r w:rsidRPr="00FF0EA7">
        <w:t>на</w:t>
      </w:r>
      <w:r w:rsidR="00CA0EAE" w:rsidRPr="00FF0EA7">
        <w:t xml:space="preserve"> </w:t>
      </w:r>
      <w:r w:rsidRPr="00FF0EA7">
        <w:t>64%</w:t>
      </w:r>
      <w:r w:rsidR="00CA0EAE" w:rsidRPr="00FF0EA7">
        <w:t xml:space="preserve"> </w:t>
      </w:r>
      <w:r w:rsidRPr="00FF0EA7">
        <w:t>-</w:t>
      </w:r>
      <w:r w:rsidR="00CA0EAE" w:rsidRPr="00FF0EA7">
        <w:t xml:space="preserve"> </w:t>
      </w:r>
      <w:r w:rsidRPr="00FF0EA7">
        <w:t>до</w:t>
      </w:r>
      <w:r w:rsidR="00CA0EAE" w:rsidRPr="00FF0EA7">
        <w:t xml:space="preserve"> </w:t>
      </w:r>
      <w:r w:rsidRPr="00FF0EA7">
        <w:t>221,3</w:t>
      </w:r>
      <w:r w:rsidR="00CA0EAE" w:rsidRPr="00FF0EA7">
        <w:t xml:space="preserve"> </w:t>
      </w:r>
      <w:r w:rsidRPr="00FF0EA7">
        <w:t>тыс.</w:t>
      </w:r>
      <w:r w:rsidR="00CA0EAE" w:rsidRPr="00FF0EA7">
        <w:t xml:space="preserve"> </w:t>
      </w:r>
      <w:r w:rsidRPr="00FF0EA7">
        <w:t>шт.</w:t>
      </w:r>
      <w:bookmarkEnd w:id="110"/>
    </w:p>
    <w:p w:rsidR="00010E83" w:rsidRPr="00FF0EA7" w:rsidRDefault="00010E83" w:rsidP="00C24E11">
      <w:pPr>
        <w:pStyle w:val="3"/>
      </w:pPr>
      <w:bookmarkStart w:id="111" w:name="_Toc160514342"/>
      <w:r w:rsidRPr="00FF0EA7">
        <w:t>Продажи</w:t>
      </w:r>
      <w:r w:rsidR="00CA0EAE" w:rsidRPr="00FF0EA7">
        <w:t xml:space="preserve"> </w:t>
      </w:r>
      <w:r w:rsidRPr="00FF0EA7">
        <w:t>новых</w:t>
      </w:r>
      <w:r w:rsidR="00CA0EAE" w:rsidRPr="00FF0EA7">
        <w:t xml:space="preserve"> </w:t>
      </w:r>
      <w:r w:rsidRPr="00FF0EA7">
        <w:t>легковых,</w:t>
      </w:r>
      <w:r w:rsidR="00CA0EAE" w:rsidRPr="00FF0EA7">
        <w:t xml:space="preserve"> </w:t>
      </w:r>
      <w:r w:rsidRPr="00FF0EA7">
        <w:t>легких</w:t>
      </w:r>
      <w:r w:rsidR="00CA0EAE" w:rsidRPr="00FF0EA7">
        <w:t xml:space="preserve"> </w:t>
      </w:r>
      <w:r w:rsidRPr="00FF0EA7">
        <w:t>коммерческих</w:t>
      </w:r>
      <w:r w:rsidR="00CA0EAE" w:rsidRPr="00FF0EA7">
        <w:t xml:space="preserve"> </w:t>
      </w:r>
      <w:r w:rsidRPr="00FF0EA7">
        <w:t>и</w:t>
      </w:r>
      <w:r w:rsidR="00CA0EAE" w:rsidRPr="00FF0EA7">
        <w:t xml:space="preserve"> </w:t>
      </w:r>
      <w:r w:rsidRPr="00FF0EA7">
        <w:t>грузовых</w:t>
      </w:r>
      <w:r w:rsidR="00CA0EAE" w:rsidRPr="00FF0EA7">
        <w:t xml:space="preserve"> </w:t>
      </w:r>
      <w:r w:rsidRPr="00FF0EA7">
        <w:t>автомобилей,</w:t>
      </w:r>
      <w:r w:rsidR="00CA0EAE" w:rsidRPr="00FF0EA7">
        <w:t xml:space="preserve"> </w:t>
      </w:r>
      <w:r w:rsidRPr="00FF0EA7">
        <w:t>а</w:t>
      </w:r>
      <w:r w:rsidR="00CA0EAE" w:rsidRPr="00FF0EA7">
        <w:t xml:space="preserve"> </w:t>
      </w:r>
      <w:r w:rsidRPr="00FF0EA7">
        <w:t>также</w:t>
      </w:r>
      <w:r w:rsidR="00CA0EAE" w:rsidRPr="00FF0EA7">
        <w:t xml:space="preserve"> </w:t>
      </w:r>
      <w:r w:rsidRPr="00FF0EA7">
        <w:t>автобусов</w:t>
      </w:r>
      <w:r w:rsidR="00CA0EAE" w:rsidRPr="00FF0EA7">
        <w:t xml:space="preserve"> </w:t>
      </w:r>
      <w:r w:rsidRPr="00FF0EA7">
        <w:t>в</w:t>
      </w:r>
      <w:r w:rsidR="00CA0EAE" w:rsidRPr="00FF0EA7">
        <w:t xml:space="preserve"> </w:t>
      </w:r>
      <w:r w:rsidRPr="00FF0EA7">
        <w:t>России</w:t>
      </w:r>
      <w:r w:rsidR="00CA0EAE" w:rsidRPr="00FF0EA7">
        <w:t xml:space="preserve"> </w:t>
      </w:r>
      <w:r w:rsidRPr="00FF0EA7">
        <w:t>по</w:t>
      </w:r>
      <w:r w:rsidR="00CA0EAE" w:rsidRPr="00FF0EA7">
        <w:t xml:space="preserve"> </w:t>
      </w:r>
      <w:r w:rsidRPr="00FF0EA7">
        <w:t>итогам</w:t>
      </w:r>
      <w:r w:rsidR="00CA0EAE" w:rsidRPr="00FF0EA7">
        <w:t xml:space="preserve"> </w:t>
      </w:r>
      <w:r w:rsidRPr="00FF0EA7">
        <w:t>января</w:t>
      </w:r>
      <w:r w:rsidR="00CA0EAE" w:rsidRPr="00FF0EA7">
        <w:t xml:space="preserve"> </w:t>
      </w:r>
      <w:r w:rsidRPr="00FF0EA7">
        <w:t>-</w:t>
      </w:r>
      <w:r w:rsidR="00CA0EAE" w:rsidRPr="00FF0EA7">
        <w:t xml:space="preserve"> </w:t>
      </w:r>
      <w:r w:rsidRPr="00FF0EA7">
        <w:t>февраля</w:t>
      </w:r>
      <w:r w:rsidR="00CA0EAE" w:rsidRPr="00FF0EA7">
        <w:t xml:space="preserve"> </w:t>
      </w:r>
      <w:r w:rsidRPr="00FF0EA7">
        <w:t>2024</w:t>
      </w:r>
      <w:r w:rsidR="00CA0EAE" w:rsidRPr="00FF0EA7">
        <w:t xml:space="preserve"> </w:t>
      </w:r>
      <w:r w:rsidRPr="00FF0EA7">
        <w:t>года</w:t>
      </w:r>
      <w:r w:rsidR="00CA0EAE" w:rsidRPr="00FF0EA7">
        <w:t xml:space="preserve"> </w:t>
      </w:r>
      <w:r w:rsidRPr="00FF0EA7">
        <w:t>увеличились</w:t>
      </w:r>
      <w:r w:rsidR="00CA0EAE" w:rsidRPr="00FF0EA7">
        <w:t xml:space="preserve"> </w:t>
      </w:r>
      <w:r w:rsidRPr="00FF0EA7">
        <w:t>на</w:t>
      </w:r>
      <w:r w:rsidR="00CA0EAE" w:rsidRPr="00FF0EA7">
        <w:t xml:space="preserve"> </w:t>
      </w:r>
      <w:r w:rsidRPr="00FF0EA7">
        <w:t>64%</w:t>
      </w:r>
      <w:r w:rsidR="00CA0EAE" w:rsidRPr="00FF0EA7">
        <w:t xml:space="preserve"> </w:t>
      </w:r>
      <w:r w:rsidRPr="00FF0EA7">
        <w:t>по</w:t>
      </w:r>
      <w:r w:rsidR="00CA0EAE" w:rsidRPr="00FF0EA7">
        <w:t xml:space="preserve"> </w:t>
      </w:r>
      <w:r w:rsidRPr="00FF0EA7">
        <w:t>сравнению</w:t>
      </w:r>
      <w:r w:rsidR="00CA0EAE" w:rsidRPr="00FF0EA7">
        <w:t xml:space="preserve"> </w:t>
      </w:r>
      <w:r w:rsidRPr="00FF0EA7">
        <w:t>с</w:t>
      </w:r>
      <w:r w:rsidR="00CA0EAE" w:rsidRPr="00FF0EA7">
        <w:t xml:space="preserve"> </w:t>
      </w:r>
      <w:r w:rsidRPr="00FF0EA7">
        <w:t>аналогичным</w:t>
      </w:r>
      <w:r w:rsidR="00CA0EAE" w:rsidRPr="00FF0EA7">
        <w:t xml:space="preserve"> </w:t>
      </w:r>
      <w:r w:rsidRPr="00FF0EA7">
        <w:t>показателем</w:t>
      </w:r>
      <w:r w:rsidR="00CA0EAE" w:rsidRPr="00FF0EA7">
        <w:t xml:space="preserve"> </w:t>
      </w:r>
      <w:r w:rsidRPr="00FF0EA7">
        <w:t>прошлого</w:t>
      </w:r>
      <w:r w:rsidR="00CA0EAE" w:rsidRPr="00FF0EA7">
        <w:t xml:space="preserve"> </w:t>
      </w:r>
      <w:r w:rsidRPr="00FF0EA7">
        <w:t>года</w:t>
      </w:r>
      <w:r w:rsidR="00CA0EAE" w:rsidRPr="00FF0EA7">
        <w:t xml:space="preserve"> </w:t>
      </w:r>
      <w:r w:rsidRPr="00FF0EA7">
        <w:t>и</w:t>
      </w:r>
      <w:r w:rsidR="00CA0EAE" w:rsidRPr="00FF0EA7">
        <w:t xml:space="preserve"> </w:t>
      </w:r>
      <w:r w:rsidRPr="00FF0EA7">
        <w:t>составили</w:t>
      </w:r>
      <w:r w:rsidR="00CA0EAE" w:rsidRPr="00FF0EA7">
        <w:t xml:space="preserve"> </w:t>
      </w:r>
      <w:r w:rsidRPr="00FF0EA7">
        <w:t>221,3</w:t>
      </w:r>
      <w:r w:rsidR="00CA0EAE" w:rsidRPr="00FF0EA7">
        <w:t xml:space="preserve"> </w:t>
      </w:r>
      <w:r w:rsidRPr="00FF0EA7">
        <w:t>тыс.</w:t>
      </w:r>
      <w:r w:rsidR="00CA0EAE" w:rsidRPr="00FF0EA7">
        <w:t xml:space="preserve"> </w:t>
      </w:r>
      <w:r w:rsidRPr="00FF0EA7">
        <w:t>штук,</w:t>
      </w:r>
      <w:r w:rsidR="00CA0EAE" w:rsidRPr="00FF0EA7">
        <w:t xml:space="preserve"> </w:t>
      </w:r>
      <w:r w:rsidRPr="00FF0EA7">
        <w:t>говорится</w:t>
      </w:r>
      <w:r w:rsidR="00CA0EAE" w:rsidRPr="00FF0EA7">
        <w:t xml:space="preserve"> </w:t>
      </w:r>
      <w:r w:rsidRPr="00FF0EA7">
        <w:t>в</w:t>
      </w:r>
      <w:r w:rsidR="00CA0EAE" w:rsidRPr="00FF0EA7">
        <w:t xml:space="preserve"> </w:t>
      </w:r>
      <w:r w:rsidRPr="00FF0EA7">
        <w:t>сообщении</w:t>
      </w:r>
      <w:r w:rsidR="00CA0EAE" w:rsidRPr="00FF0EA7">
        <w:t xml:space="preserve"> </w:t>
      </w:r>
      <w:r w:rsidRPr="00FF0EA7">
        <w:t>Минпромторга</w:t>
      </w:r>
      <w:r w:rsidR="00CA0EAE" w:rsidRPr="00FF0EA7">
        <w:t xml:space="preserve"> </w:t>
      </w:r>
      <w:r w:rsidRPr="00FF0EA7">
        <w:t>РФ.</w:t>
      </w:r>
      <w:bookmarkEnd w:id="111"/>
    </w:p>
    <w:p w:rsidR="00010E83" w:rsidRPr="00FF0EA7" w:rsidRDefault="00AF08B1" w:rsidP="00010E83">
      <w:r w:rsidRPr="00FF0EA7">
        <w:t>«</w:t>
      </w:r>
      <w:r w:rsidR="00010E83" w:rsidRPr="00FF0EA7">
        <w:t>По</w:t>
      </w:r>
      <w:r w:rsidR="00CA0EAE" w:rsidRPr="00FF0EA7">
        <w:t xml:space="preserve"> </w:t>
      </w:r>
      <w:r w:rsidR="00010E83" w:rsidRPr="00FF0EA7">
        <w:t>итогам</w:t>
      </w:r>
      <w:r w:rsidR="00CA0EAE" w:rsidRPr="00FF0EA7">
        <w:t xml:space="preserve"> </w:t>
      </w:r>
      <w:r w:rsidR="00010E83" w:rsidRPr="00FF0EA7">
        <w:t>января</w:t>
      </w:r>
      <w:r w:rsidR="00CA0EAE" w:rsidRPr="00FF0EA7">
        <w:t xml:space="preserve"> </w:t>
      </w:r>
      <w:r w:rsidR="00010E83" w:rsidRPr="00FF0EA7">
        <w:t>-</w:t>
      </w:r>
      <w:r w:rsidR="00CA0EAE" w:rsidRPr="00FF0EA7">
        <w:t xml:space="preserve"> </w:t>
      </w:r>
      <w:r w:rsidR="00010E83" w:rsidRPr="00FF0EA7">
        <w:t>февраля</w:t>
      </w:r>
      <w:r w:rsidR="00CA0EAE" w:rsidRPr="00FF0EA7">
        <w:t xml:space="preserve"> </w:t>
      </w:r>
      <w:r w:rsidR="00010E83" w:rsidRPr="00FF0EA7">
        <w:t>2024</w:t>
      </w:r>
      <w:r w:rsidR="00CA0EAE" w:rsidRPr="00FF0EA7">
        <w:t xml:space="preserve"> </w:t>
      </w:r>
      <w:r w:rsidR="00010E83" w:rsidRPr="00FF0EA7">
        <w:t>года</w:t>
      </w:r>
      <w:r w:rsidR="00CA0EAE" w:rsidRPr="00FF0EA7">
        <w:t xml:space="preserve"> </w:t>
      </w:r>
      <w:r w:rsidR="00010E83" w:rsidRPr="00FF0EA7">
        <w:t>на</w:t>
      </w:r>
      <w:r w:rsidR="00CA0EAE" w:rsidRPr="00FF0EA7">
        <w:t xml:space="preserve"> </w:t>
      </w:r>
      <w:r w:rsidR="00010E83" w:rsidRPr="00FF0EA7">
        <w:t>территории</w:t>
      </w:r>
      <w:r w:rsidR="00CA0EAE" w:rsidRPr="00FF0EA7">
        <w:t xml:space="preserve"> </w:t>
      </w:r>
      <w:r w:rsidR="00010E83" w:rsidRPr="00FF0EA7">
        <w:t>Российской</w:t>
      </w:r>
      <w:r w:rsidR="00CA0EAE" w:rsidRPr="00FF0EA7">
        <w:t xml:space="preserve"> </w:t>
      </w:r>
      <w:r w:rsidR="00010E83" w:rsidRPr="00FF0EA7">
        <w:t>Федерации</w:t>
      </w:r>
      <w:r w:rsidR="00CA0EAE" w:rsidRPr="00FF0EA7">
        <w:t xml:space="preserve"> </w:t>
      </w:r>
      <w:r w:rsidR="00010E83" w:rsidRPr="00FF0EA7">
        <w:t>реализовано</w:t>
      </w:r>
      <w:r w:rsidR="00CA0EAE" w:rsidRPr="00FF0EA7">
        <w:t xml:space="preserve"> </w:t>
      </w:r>
      <w:r w:rsidR="00010E83" w:rsidRPr="00FF0EA7">
        <w:t>221,261</w:t>
      </w:r>
      <w:r w:rsidR="00CA0EAE" w:rsidRPr="00FF0EA7">
        <w:t xml:space="preserve"> </w:t>
      </w:r>
      <w:r w:rsidR="00010E83" w:rsidRPr="00FF0EA7">
        <w:t>тыс.</w:t>
      </w:r>
      <w:r w:rsidR="00CA0EAE" w:rsidRPr="00FF0EA7">
        <w:t xml:space="preserve"> </w:t>
      </w:r>
      <w:r w:rsidR="00010E83" w:rsidRPr="00FF0EA7">
        <w:t>новых</w:t>
      </w:r>
      <w:r w:rsidR="00CA0EAE" w:rsidRPr="00FF0EA7">
        <w:t xml:space="preserve"> </w:t>
      </w:r>
      <w:r w:rsidR="00010E83" w:rsidRPr="00FF0EA7">
        <w:t>автомобилей</w:t>
      </w:r>
      <w:r w:rsidR="00CA0EAE" w:rsidRPr="00FF0EA7">
        <w:t xml:space="preserve"> </w:t>
      </w:r>
      <w:r w:rsidR="00010E83" w:rsidRPr="00FF0EA7">
        <w:t>(до</w:t>
      </w:r>
      <w:r w:rsidR="00CA0EAE" w:rsidRPr="00FF0EA7">
        <w:t xml:space="preserve"> </w:t>
      </w:r>
      <w:r w:rsidR="00010E83" w:rsidRPr="00FF0EA7">
        <w:t>трех</w:t>
      </w:r>
      <w:r w:rsidR="00CA0EAE" w:rsidRPr="00FF0EA7">
        <w:t xml:space="preserve"> </w:t>
      </w:r>
      <w:r w:rsidR="00010E83" w:rsidRPr="00FF0EA7">
        <w:t>лет),</w:t>
      </w:r>
      <w:r w:rsidR="00CA0EAE" w:rsidRPr="00FF0EA7">
        <w:t xml:space="preserve"> </w:t>
      </w:r>
      <w:r w:rsidR="00010E83" w:rsidRPr="00FF0EA7">
        <w:t>что</w:t>
      </w:r>
      <w:r w:rsidR="00CA0EAE" w:rsidRPr="00FF0EA7">
        <w:t xml:space="preserve"> </w:t>
      </w:r>
      <w:r w:rsidR="00010E83" w:rsidRPr="00FF0EA7">
        <w:t>на</w:t>
      </w:r>
      <w:r w:rsidR="00CA0EAE" w:rsidRPr="00FF0EA7">
        <w:t xml:space="preserve"> </w:t>
      </w:r>
      <w:r w:rsidR="00010E83" w:rsidRPr="00FF0EA7">
        <w:t>64%</w:t>
      </w:r>
      <w:r w:rsidR="00CA0EAE" w:rsidRPr="00FF0EA7">
        <w:t xml:space="preserve"> </w:t>
      </w:r>
      <w:r w:rsidR="00010E83" w:rsidRPr="00FF0EA7">
        <w:t>больше</w:t>
      </w:r>
      <w:r w:rsidR="00CA0EAE" w:rsidRPr="00FF0EA7">
        <w:t xml:space="preserve"> </w:t>
      </w:r>
      <w:r w:rsidR="00010E83" w:rsidRPr="00FF0EA7">
        <w:t>показателей</w:t>
      </w:r>
      <w:r w:rsidR="00CA0EAE" w:rsidRPr="00FF0EA7">
        <w:t xml:space="preserve"> </w:t>
      </w:r>
      <w:r w:rsidR="00010E83" w:rsidRPr="00FF0EA7">
        <w:t>аналогичного</w:t>
      </w:r>
      <w:r w:rsidR="00CA0EAE" w:rsidRPr="00FF0EA7">
        <w:t xml:space="preserve"> </w:t>
      </w:r>
      <w:r w:rsidR="00010E83" w:rsidRPr="00FF0EA7">
        <w:t>периода</w:t>
      </w:r>
      <w:r w:rsidR="00CA0EAE" w:rsidRPr="00FF0EA7">
        <w:t xml:space="preserve"> </w:t>
      </w:r>
      <w:r w:rsidR="00010E83" w:rsidRPr="00FF0EA7">
        <w:t>прошлого</w:t>
      </w:r>
      <w:r w:rsidR="00CA0EAE" w:rsidRPr="00FF0EA7">
        <w:t xml:space="preserve"> </w:t>
      </w:r>
      <w:r w:rsidR="00010E83" w:rsidRPr="00FF0EA7">
        <w:t>года</w:t>
      </w:r>
      <w:r w:rsidR="00CA0EAE" w:rsidRPr="00FF0EA7">
        <w:t xml:space="preserve"> </w:t>
      </w:r>
      <w:r w:rsidR="00010E83" w:rsidRPr="00FF0EA7">
        <w:t>(134,859</w:t>
      </w:r>
      <w:r w:rsidR="00CA0EAE" w:rsidRPr="00FF0EA7">
        <w:t xml:space="preserve"> </w:t>
      </w:r>
      <w:r w:rsidR="00010E83" w:rsidRPr="00FF0EA7">
        <w:t>тыс.</w:t>
      </w:r>
      <w:r w:rsidR="00CA0EAE" w:rsidRPr="00FF0EA7">
        <w:t xml:space="preserve"> </w:t>
      </w:r>
      <w:r w:rsidR="00010E83" w:rsidRPr="00FF0EA7">
        <w:t>штук).</w:t>
      </w:r>
      <w:r w:rsidR="00CA0EAE" w:rsidRPr="00FF0EA7">
        <w:t xml:space="preserve"> </w:t>
      </w:r>
      <w:r w:rsidR="00010E83" w:rsidRPr="00FF0EA7">
        <w:t>При</w:t>
      </w:r>
      <w:r w:rsidR="00CA0EAE" w:rsidRPr="00FF0EA7">
        <w:t xml:space="preserve"> </w:t>
      </w:r>
      <w:r w:rsidR="00010E83" w:rsidRPr="00FF0EA7">
        <w:t>этом</w:t>
      </w:r>
      <w:r w:rsidR="00CA0EAE" w:rsidRPr="00FF0EA7">
        <w:t xml:space="preserve"> </w:t>
      </w:r>
      <w:r w:rsidR="00010E83" w:rsidRPr="00FF0EA7">
        <w:t>рынок</w:t>
      </w:r>
      <w:r w:rsidR="00CA0EAE" w:rsidRPr="00FF0EA7">
        <w:t xml:space="preserve"> </w:t>
      </w:r>
      <w:r w:rsidR="00010E83" w:rsidRPr="00FF0EA7">
        <w:t>новых</w:t>
      </w:r>
      <w:r w:rsidR="00CA0EAE" w:rsidRPr="00FF0EA7">
        <w:t xml:space="preserve"> </w:t>
      </w:r>
      <w:r w:rsidR="00010E83" w:rsidRPr="00FF0EA7">
        <w:t>автомобилей</w:t>
      </w:r>
      <w:r w:rsidR="00CA0EAE" w:rsidRPr="00FF0EA7">
        <w:t xml:space="preserve"> </w:t>
      </w:r>
      <w:r w:rsidR="00010E83" w:rsidRPr="00FF0EA7">
        <w:t>отечественного</w:t>
      </w:r>
      <w:r w:rsidR="00CA0EAE" w:rsidRPr="00FF0EA7">
        <w:t xml:space="preserve"> </w:t>
      </w:r>
      <w:r w:rsidR="00010E83" w:rsidRPr="00FF0EA7">
        <w:t>производства</w:t>
      </w:r>
      <w:r w:rsidR="00CA0EAE" w:rsidRPr="00FF0EA7">
        <w:t xml:space="preserve"> </w:t>
      </w:r>
      <w:r w:rsidR="00010E83" w:rsidRPr="00FF0EA7">
        <w:t>превысил</w:t>
      </w:r>
      <w:r w:rsidR="00CA0EAE" w:rsidRPr="00FF0EA7">
        <w:t xml:space="preserve"> </w:t>
      </w:r>
      <w:r w:rsidR="00010E83" w:rsidRPr="00FF0EA7">
        <w:t>95</w:t>
      </w:r>
      <w:r w:rsidR="00CA0EAE" w:rsidRPr="00FF0EA7">
        <w:t xml:space="preserve"> </w:t>
      </w:r>
      <w:r w:rsidR="00010E83" w:rsidRPr="00FF0EA7">
        <w:t>тыс.</w:t>
      </w:r>
      <w:r w:rsidR="00CA0EAE" w:rsidRPr="00FF0EA7">
        <w:t xml:space="preserve"> </w:t>
      </w:r>
      <w:r w:rsidR="00010E83" w:rsidRPr="00FF0EA7">
        <w:t>штук,</w:t>
      </w:r>
      <w:r w:rsidR="00CA0EAE" w:rsidRPr="00FF0EA7">
        <w:t xml:space="preserve"> </w:t>
      </w:r>
      <w:r w:rsidR="00010E83" w:rsidRPr="00FF0EA7">
        <w:t>что</w:t>
      </w:r>
      <w:r w:rsidR="00CA0EAE" w:rsidRPr="00FF0EA7">
        <w:t xml:space="preserve"> </w:t>
      </w:r>
      <w:r w:rsidR="00010E83" w:rsidRPr="00FF0EA7">
        <w:t>на</w:t>
      </w:r>
      <w:r w:rsidR="00CA0EAE" w:rsidRPr="00FF0EA7">
        <w:t xml:space="preserve"> </w:t>
      </w:r>
      <w:r w:rsidR="00010E83" w:rsidRPr="00FF0EA7">
        <w:t>23%</w:t>
      </w:r>
      <w:r w:rsidR="00CA0EAE" w:rsidRPr="00FF0EA7">
        <w:t xml:space="preserve"> </w:t>
      </w:r>
      <w:r w:rsidR="00010E83" w:rsidRPr="00FF0EA7">
        <w:t>больше</w:t>
      </w:r>
      <w:r w:rsidR="00CA0EAE" w:rsidRPr="00FF0EA7">
        <w:t xml:space="preserve"> </w:t>
      </w:r>
      <w:r w:rsidR="00010E83" w:rsidRPr="00FF0EA7">
        <w:t>показателей</w:t>
      </w:r>
      <w:r w:rsidR="00CA0EAE" w:rsidRPr="00FF0EA7">
        <w:t xml:space="preserve"> </w:t>
      </w:r>
      <w:r w:rsidR="00010E83" w:rsidRPr="00FF0EA7">
        <w:t>января</w:t>
      </w:r>
      <w:r w:rsidR="00CA0EAE" w:rsidRPr="00FF0EA7">
        <w:t xml:space="preserve"> </w:t>
      </w:r>
      <w:r w:rsidR="00010E83" w:rsidRPr="00FF0EA7">
        <w:t>-</w:t>
      </w:r>
      <w:r w:rsidR="00CA0EAE" w:rsidRPr="00FF0EA7">
        <w:t xml:space="preserve"> </w:t>
      </w:r>
      <w:r w:rsidR="00010E83" w:rsidRPr="00FF0EA7">
        <w:t>февраля</w:t>
      </w:r>
      <w:r w:rsidR="00CA0EAE" w:rsidRPr="00FF0EA7">
        <w:t xml:space="preserve"> </w:t>
      </w:r>
      <w:r w:rsidR="00010E83" w:rsidRPr="00FF0EA7">
        <w:t>2023</w:t>
      </w:r>
      <w:r w:rsidR="00CA0EAE" w:rsidRPr="00FF0EA7">
        <w:t xml:space="preserve"> </w:t>
      </w:r>
      <w:r w:rsidR="00010E83" w:rsidRPr="00FF0EA7">
        <w:t>года</w:t>
      </w:r>
      <w:r w:rsidRPr="00FF0EA7">
        <w:t>»</w:t>
      </w:r>
      <w:r w:rsidR="00010E83" w:rsidRPr="00FF0EA7">
        <w:t>,</w:t>
      </w:r>
      <w:r w:rsidR="00CA0EAE" w:rsidRPr="00FF0EA7">
        <w:t xml:space="preserve"> </w:t>
      </w:r>
      <w:r w:rsidR="00010E83" w:rsidRPr="00FF0EA7">
        <w:t>-</w:t>
      </w:r>
      <w:r w:rsidR="00CA0EAE" w:rsidRPr="00FF0EA7">
        <w:t xml:space="preserve"> </w:t>
      </w:r>
      <w:r w:rsidR="00010E83" w:rsidRPr="00FF0EA7">
        <w:t>отмечается</w:t>
      </w:r>
      <w:r w:rsidR="00CA0EAE" w:rsidRPr="00FF0EA7">
        <w:t xml:space="preserve"> </w:t>
      </w:r>
      <w:r w:rsidR="00010E83" w:rsidRPr="00FF0EA7">
        <w:t>в</w:t>
      </w:r>
      <w:r w:rsidR="00CA0EAE" w:rsidRPr="00FF0EA7">
        <w:t xml:space="preserve"> </w:t>
      </w:r>
      <w:r w:rsidR="00010E83" w:rsidRPr="00FF0EA7">
        <w:t>сообщении.</w:t>
      </w:r>
    </w:p>
    <w:p w:rsidR="00010E83" w:rsidRPr="00FF0EA7" w:rsidRDefault="00010E83" w:rsidP="00010E83">
      <w:r w:rsidRPr="00FF0EA7">
        <w:t>В</w:t>
      </w:r>
      <w:r w:rsidR="00CA0EAE" w:rsidRPr="00FF0EA7">
        <w:t xml:space="preserve"> </w:t>
      </w:r>
      <w:r w:rsidRPr="00FF0EA7">
        <w:t>частности,</w:t>
      </w:r>
      <w:r w:rsidR="00CA0EAE" w:rsidRPr="00FF0EA7">
        <w:t xml:space="preserve"> </w:t>
      </w:r>
      <w:r w:rsidRPr="00FF0EA7">
        <w:t>продажи</w:t>
      </w:r>
      <w:r w:rsidR="00CA0EAE" w:rsidRPr="00FF0EA7">
        <w:t xml:space="preserve"> </w:t>
      </w:r>
      <w:r w:rsidRPr="00FF0EA7">
        <w:t>новых</w:t>
      </w:r>
      <w:r w:rsidR="00CA0EAE" w:rsidRPr="00FF0EA7">
        <w:t xml:space="preserve"> </w:t>
      </w:r>
      <w:r w:rsidRPr="00FF0EA7">
        <w:t>легковых</w:t>
      </w:r>
      <w:r w:rsidR="00CA0EAE" w:rsidRPr="00FF0EA7">
        <w:t xml:space="preserve"> </w:t>
      </w:r>
      <w:r w:rsidRPr="00FF0EA7">
        <w:t>автомобилей</w:t>
      </w:r>
      <w:r w:rsidR="00CA0EAE" w:rsidRPr="00FF0EA7">
        <w:t xml:space="preserve"> </w:t>
      </w:r>
      <w:r w:rsidRPr="00FF0EA7">
        <w:t>выросли</w:t>
      </w:r>
      <w:r w:rsidR="00CA0EAE" w:rsidRPr="00FF0EA7">
        <w:t xml:space="preserve"> </w:t>
      </w:r>
      <w:r w:rsidRPr="00FF0EA7">
        <w:t>на</w:t>
      </w:r>
      <w:r w:rsidR="00CA0EAE" w:rsidRPr="00FF0EA7">
        <w:t xml:space="preserve"> </w:t>
      </w:r>
      <w:r w:rsidRPr="00FF0EA7">
        <w:t>73%</w:t>
      </w:r>
      <w:r w:rsidR="00CA0EAE" w:rsidRPr="00FF0EA7">
        <w:t xml:space="preserve"> </w:t>
      </w:r>
      <w:r w:rsidRPr="00FF0EA7">
        <w:t>в</w:t>
      </w:r>
      <w:r w:rsidR="00CA0EAE" w:rsidRPr="00FF0EA7">
        <w:t xml:space="preserve"> </w:t>
      </w:r>
      <w:r w:rsidRPr="00FF0EA7">
        <w:t>годовом</w:t>
      </w:r>
      <w:r w:rsidR="00CA0EAE" w:rsidRPr="00FF0EA7">
        <w:t xml:space="preserve"> </w:t>
      </w:r>
      <w:r w:rsidRPr="00FF0EA7">
        <w:t>выражении</w:t>
      </w:r>
      <w:r w:rsidR="00CA0EAE" w:rsidRPr="00FF0EA7">
        <w:t xml:space="preserve"> </w:t>
      </w:r>
      <w:r w:rsidRPr="00FF0EA7">
        <w:t>-</w:t>
      </w:r>
      <w:r w:rsidR="00CA0EAE" w:rsidRPr="00FF0EA7">
        <w:t xml:space="preserve"> </w:t>
      </w:r>
      <w:r w:rsidRPr="00FF0EA7">
        <w:t>до</w:t>
      </w:r>
      <w:r w:rsidR="00CA0EAE" w:rsidRPr="00FF0EA7">
        <w:t xml:space="preserve"> </w:t>
      </w:r>
      <w:r w:rsidRPr="00FF0EA7">
        <w:t>183,322</w:t>
      </w:r>
      <w:r w:rsidR="00CA0EAE" w:rsidRPr="00FF0EA7">
        <w:t xml:space="preserve"> </w:t>
      </w:r>
      <w:r w:rsidRPr="00FF0EA7">
        <w:t>тыс.</w:t>
      </w:r>
      <w:r w:rsidR="00CA0EAE" w:rsidRPr="00FF0EA7">
        <w:t xml:space="preserve"> </w:t>
      </w:r>
      <w:r w:rsidRPr="00FF0EA7">
        <w:t>штук.</w:t>
      </w:r>
      <w:r w:rsidR="00CA0EAE" w:rsidRPr="00FF0EA7">
        <w:t xml:space="preserve"> </w:t>
      </w:r>
      <w:r w:rsidRPr="00FF0EA7">
        <w:t>В</w:t>
      </w:r>
      <w:r w:rsidR="00CA0EAE" w:rsidRPr="00FF0EA7">
        <w:t xml:space="preserve"> </w:t>
      </w:r>
      <w:r w:rsidRPr="00FF0EA7">
        <w:t>сегменте</w:t>
      </w:r>
      <w:r w:rsidR="00CA0EAE" w:rsidRPr="00FF0EA7">
        <w:t xml:space="preserve"> </w:t>
      </w:r>
      <w:r w:rsidRPr="00FF0EA7">
        <w:t>легких</w:t>
      </w:r>
      <w:r w:rsidR="00CA0EAE" w:rsidRPr="00FF0EA7">
        <w:t xml:space="preserve"> </w:t>
      </w:r>
      <w:r w:rsidRPr="00FF0EA7">
        <w:t>коммерческих</w:t>
      </w:r>
      <w:r w:rsidR="00CA0EAE" w:rsidRPr="00FF0EA7">
        <w:t xml:space="preserve"> </w:t>
      </w:r>
      <w:r w:rsidRPr="00FF0EA7">
        <w:t>автомобилей</w:t>
      </w:r>
      <w:r w:rsidR="00CA0EAE" w:rsidRPr="00FF0EA7">
        <w:t xml:space="preserve"> </w:t>
      </w:r>
      <w:r w:rsidRPr="00FF0EA7">
        <w:t>было</w:t>
      </w:r>
      <w:r w:rsidR="00CA0EAE" w:rsidRPr="00FF0EA7">
        <w:t xml:space="preserve"> </w:t>
      </w:r>
      <w:r w:rsidRPr="00FF0EA7">
        <w:t>реализовано</w:t>
      </w:r>
      <w:r w:rsidR="00CA0EAE" w:rsidRPr="00FF0EA7">
        <w:t xml:space="preserve"> </w:t>
      </w:r>
      <w:r w:rsidRPr="00FF0EA7">
        <w:t>17,3</w:t>
      </w:r>
      <w:r w:rsidR="00CA0EAE" w:rsidRPr="00FF0EA7">
        <w:t xml:space="preserve"> </w:t>
      </w:r>
      <w:r w:rsidRPr="00FF0EA7">
        <w:t>тыс.</w:t>
      </w:r>
      <w:r w:rsidR="00CA0EAE" w:rsidRPr="00FF0EA7">
        <w:t xml:space="preserve"> </w:t>
      </w:r>
      <w:r w:rsidRPr="00FF0EA7">
        <w:t>штук</w:t>
      </w:r>
      <w:r w:rsidR="00CA0EAE" w:rsidRPr="00FF0EA7">
        <w:t xml:space="preserve"> </w:t>
      </w:r>
      <w:r w:rsidRPr="00FF0EA7">
        <w:t>(+63%),</w:t>
      </w:r>
      <w:r w:rsidR="00CA0EAE" w:rsidRPr="00FF0EA7">
        <w:t xml:space="preserve"> </w:t>
      </w:r>
      <w:r w:rsidRPr="00FF0EA7">
        <w:t>грузовых</w:t>
      </w:r>
      <w:r w:rsidR="00CA0EAE" w:rsidRPr="00FF0EA7">
        <w:t xml:space="preserve"> </w:t>
      </w:r>
      <w:r w:rsidRPr="00FF0EA7">
        <w:t>-</w:t>
      </w:r>
      <w:r w:rsidR="00CA0EAE" w:rsidRPr="00FF0EA7">
        <w:t xml:space="preserve"> </w:t>
      </w:r>
      <w:r w:rsidRPr="00FF0EA7">
        <w:t>17,4</w:t>
      </w:r>
      <w:r w:rsidR="00CA0EAE" w:rsidRPr="00FF0EA7">
        <w:t xml:space="preserve"> </w:t>
      </w:r>
      <w:r w:rsidRPr="00FF0EA7">
        <w:t>тыс.</w:t>
      </w:r>
      <w:r w:rsidR="00CA0EAE" w:rsidRPr="00FF0EA7">
        <w:t xml:space="preserve"> </w:t>
      </w:r>
      <w:r w:rsidRPr="00FF0EA7">
        <w:t>штук</w:t>
      </w:r>
      <w:r w:rsidR="00CA0EAE" w:rsidRPr="00FF0EA7">
        <w:t xml:space="preserve"> </w:t>
      </w:r>
      <w:r w:rsidRPr="00FF0EA7">
        <w:t>(+16%),</w:t>
      </w:r>
      <w:r w:rsidR="00CA0EAE" w:rsidRPr="00FF0EA7">
        <w:t xml:space="preserve"> </w:t>
      </w:r>
      <w:r w:rsidRPr="00FF0EA7">
        <w:t>автобусов</w:t>
      </w:r>
      <w:r w:rsidR="00CA0EAE" w:rsidRPr="00FF0EA7">
        <w:t xml:space="preserve"> </w:t>
      </w:r>
      <w:r w:rsidRPr="00FF0EA7">
        <w:t>-</w:t>
      </w:r>
      <w:r w:rsidR="00CA0EAE" w:rsidRPr="00FF0EA7">
        <w:t xml:space="preserve"> </w:t>
      </w:r>
      <w:r w:rsidRPr="00FF0EA7">
        <w:t>3,2</w:t>
      </w:r>
      <w:r w:rsidR="00CA0EAE" w:rsidRPr="00FF0EA7">
        <w:t xml:space="preserve"> </w:t>
      </w:r>
      <w:r w:rsidRPr="00FF0EA7">
        <w:t>тыс.</w:t>
      </w:r>
      <w:r w:rsidR="00CA0EAE" w:rsidRPr="00FF0EA7">
        <w:t xml:space="preserve"> </w:t>
      </w:r>
      <w:r w:rsidRPr="00FF0EA7">
        <w:t>штук</w:t>
      </w:r>
      <w:r w:rsidR="00CA0EAE" w:rsidRPr="00FF0EA7">
        <w:t xml:space="preserve"> </w:t>
      </w:r>
      <w:r w:rsidRPr="00FF0EA7">
        <w:t>(+5%).</w:t>
      </w:r>
    </w:p>
    <w:p w:rsidR="00010E83" w:rsidRPr="00FF0EA7" w:rsidRDefault="00AF08B1" w:rsidP="00010E83">
      <w:r w:rsidRPr="00FF0EA7">
        <w:t>«</w:t>
      </w:r>
      <w:r w:rsidR="00010E83" w:rsidRPr="00FF0EA7">
        <w:t>Рынок</w:t>
      </w:r>
      <w:r w:rsidR="00CA0EAE" w:rsidRPr="00FF0EA7">
        <w:t xml:space="preserve"> </w:t>
      </w:r>
      <w:r w:rsidR="00010E83" w:rsidRPr="00FF0EA7">
        <w:t>новых</w:t>
      </w:r>
      <w:r w:rsidR="00CA0EAE" w:rsidRPr="00FF0EA7">
        <w:t xml:space="preserve"> </w:t>
      </w:r>
      <w:r w:rsidR="00010E83" w:rsidRPr="00FF0EA7">
        <w:t>электромобилей</w:t>
      </w:r>
      <w:r w:rsidR="00CA0EAE" w:rsidRPr="00FF0EA7">
        <w:t xml:space="preserve"> </w:t>
      </w:r>
      <w:r w:rsidR="00010E83" w:rsidRPr="00FF0EA7">
        <w:t>составил</w:t>
      </w:r>
      <w:r w:rsidR="00CA0EAE" w:rsidRPr="00FF0EA7">
        <w:t xml:space="preserve"> </w:t>
      </w:r>
      <w:r w:rsidR="00010E83" w:rsidRPr="00FF0EA7">
        <w:t>3,699</w:t>
      </w:r>
      <w:r w:rsidR="00CA0EAE" w:rsidRPr="00FF0EA7">
        <w:t xml:space="preserve"> </w:t>
      </w:r>
      <w:r w:rsidR="00010E83" w:rsidRPr="00FF0EA7">
        <w:t>тыс.</w:t>
      </w:r>
      <w:r w:rsidR="00CA0EAE" w:rsidRPr="00FF0EA7">
        <w:t xml:space="preserve"> </w:t>
      </w:r>
      <w:r w:rsidR="00010E83" w:rsidRPr="00FF0EA7">
        <w:t>штук</w:t>
      </w:r>
      <w:r w:rsidR="00CA0EAE" w:rsidRPr="00FF0EA7">
        <w:t xml:space="preserve"> </w:t>
      </w:r>
      <w:r w:rsidR="00010E83" w:rsidRPr="00FF0EA7">
        <w:t>(+269%</w:t>
      </w:r>
      <w:r w:rsidR="00CA0EAE" w:rsidRPr="00FF0EA7">
        <w:t xml:space="preserve"> </w:t>
      </w:r>
      <w:r w:rsidR="00010E83" w:rsidRPr="00FF0EA7">
        <w:t>относительно</w:t>
      </w:r>
      <w:r w:rsidR="00CA0EAE" w:rsidRPr="00FF0EA7">
        <w:t xml:space="preserve"> </w:t>
      </w:r>
      <w:r w:rsidR="00010E83" w:rsidRPr="00FF0EA7">
        <w:t>аналогичного</w:t>
      </w:r>
      <w:r w:rsidR="00CA0EAE" w:rsidRPr="00FF0EA7">
        <w:t xml:space="preserve"> </w:t>
      </w:r>
      <w:r w:rsidR="00010E83" w:rsidRPr="00FF0EA7">
        <w:t>периода</w:t>
      </w:r>
      <w:r w:rsidR="00CA0EAE" w:rsidRPr="00FF0EA7">
        <w:t xml:space="preserve"> </w:t>
      </w:r>
      <w:r w:rsidR="00010E83" w:rsidRPr="00FF0EA7">
        <w:t>2023</w:t>
      </w:r>
      <w:r w:rsidR="00CA0EAE" w:rsidRPr="00FF0EA7">
        <w:t xml:space="preserve"> </w:t>
      </w:r>
      <w:r w:rsidR="00010E83" w:rsidRPr="00FF0EA7">
        <w:t>года</w:t>
      </w:r>
      <w:r w:rsidR="00CA0EAE" w:rsidRPr="00FF0EA7">
        <w:t xml:space="preserve"> </w:t>
      </w:r>
      <w:r w:rsidR="00010E83" w:rsidRPr="00FF0EA7">
        <w:t>-</w:t>
      </w:r>
      <w:r w:rsidR="00CA0EAE" w:rsidRPr="00FF0EA7">
        <w:t xml:space="preserve"> </w:t>
      </w:r>
      <w:r w:rsidR="00010E83" w:rsidRPr="00FF0EA7">
        <w:t>1,003</w:t>
      </w:r>
      <w:r w:rsidR="00CA0EAE" w:rsidRPr="00FF0EA7">
        <w:t xml:space="preserve"> </w:t>
      </w:r>
      <w:r w:rsidR="00010E83" w:rsidRPr="00FF0EA7">
        <w:t>тыс.</w:t>
      </w:r>
      <w:r w:rsidR="00CA0EAE" w:rsidRPr="00FF0EA7">
        <w:t xml:space="preserve"> </w:t>
      </w:r>
      <w:r w:rsidR="00010E83" w:rsidRPr="00FF0EA7">
        <w:t>шт.),</w:t>
      </w:r>
      <w:r w:rsidR="00CA0EAE" w:rsidRPr="00FF0EA7">
        <w:t xml:space="preserve"> </w:t>
      </w:r>
      <w:r w:rsidR="00010E83" w:rsidRPr="00FF0EA7">
        <w:t>доля</w:t>
      </w:r>
      <w:r w:rsidR="00CA0EAE" w:rsidRPr="00FF0EA7">
        <w:t xml:space="preserve"> </w:t>
      </w:r>
      <w:r w:rsidR="00010E83" w:rsidRPr="00FF0EA7">
        <w:t>изготовленных</w:t>
      </w:r>
      <w:r w:rsidR="00CA0EAE" w:rsidRPr="00FF0EA7">
        <w:t xml:space="preserve"> </w:t>
      </w:r>
      <w:r w:rsidR="00010E83" w:rsidRPr="00FF0EA7">
        <w:t>в</w:t>
      </w:r>
      <w:r w:rsidR="00CA0EAE" w:rsidRPr="00FF0EA7">
        <w:t xml:space="preserve"> </w:t>
      </w:r>
      <w:r w:rsidR="00010E83" w:rsidRPr="00FF0EA7">
        <w:t>Российской</w:t>
      </w:r>
      <w:r w:rsidR="00CA0EAE" w:rsidRPr="00FF0EA7">
        <w:t xml:space="preserve"> </w:t>
      </w:r>
      <w:r w:rsidR="00010E83" w:rsidRPr="00FF0EA7">
        <w:t>Федерации</w:t>
      </w:r>
      <w:r w:rsidR="00CA0EAE" w:rsidRPr="00FF0EA7">
        <w:t xml:space="preserve"> </w:t>
      </w:r>
      <w:r w:rsidR="00010E83" w:rsidRPr="00FF0EA7">
        <w:t>составила</w:t>
      </w:r>
      <w:r w:rsidR="00CA0EAE" w:rsidRPr="00FF0EA7">
        <w:t xml:space="preserve"> </w:t>
      </w:r>
      <w:r w:rsidR="00010E83" w:rsidRPr="00FF0EA7">
        <w:t>22%.</w:t>
      </w:r>
      <w:r w:rsidR="00CA0EAE" w:rsidRPr="00FF0EA7">
        <w:t xml:space="preserve"> </w:t>
      </w:r>
      <w:r w:rsidR="00010E83" w:rsidRPr="00FF0EA7">
        <w:t>В</w:t>
      </w:r>
      <w:r w:rsidR="00CA0EAE" w:rsidRPr="00FF0EA7">
        <w:t xml:space="preserve"> </w:t>
      </w:r>
      <w:r w:rsidR="00010E83" w:rsidRPr="00FF0EA7">
        <w:t>2023</w:t>
      </w:r>
      <w:r w:rsidR="00CA0EAE" w:rsidRPr="00FF0EA7">
        <w:t xml:space="preserve"> </w:t>
      </w:r>
      <w:r w:rsidR="00010E83" w:rsidRPr="00FF0EA7">
        <w:t>году</w:t>
      </w:r>
      <w:r w:rsidR="00CA0EAE" w:rsidRPr="00FF0EA7">
        <w:t xml:space="preserve"> </w:t>
      </w:r>
      <w:r w:rsidR="00010E83" w:rsidRPr="00FF0EA7">
        <w:t>доля</w:t>
      </w:r>
      <w:r w:rsidR="00CA0EAE" w:rsidRPr="00FF0EA7">
        <w:t xml:space="preserve"> </w:t>
      </w:r>
      <w:r w:rsidR="00010E83" w:rsidRPr="00FF0EA7">
        <w:t>таких</w:t>
      </w:r>
      <w:r w:rsidR="00CA0EAE" w:rsidRPr="00FF0EA7">
        <w:t xml:space="preserve"> </w:t>
      </w:r>
      <w:r w:rsidR="00010E83" w:rsidRPr="00FF0EA7">
        <w:t>электромобилей</w:t>
      </w:r>
      <w:r w:rsidR="00CA0EAE" w:rsidRPr="00FF0EA7">
        <w:t xml:space="preserve"> </w:t>
      </w:r>
      <w:r w:rsidR="00010E83" w:rsidRPr="00FF0EA7">
        <w:t>на</w:t>
      </w:r>
      <w:r w:rsidR="00CA0EAE" w:rsidRPr="00FF0EA7">
        <w:t xml:space="preserve"> </w:t>
      </w:r>
      <w:r w:rsidR="00010E83" w:rsidRPr="00FF0EA7">
        <w:t>рынке</w:t>
      </w:r>
      <w:r w:rsidR="00CA0EAE" w:rsidRPr="00FF0EA7">
        <w:t xml:space="preserve"> </w:t>
      </w:r>
      <w:r w:rsidR="00010E83" w:rsidRPr="00FF0EA7">
        <w:t>составляла</w:t>
      </w:r>
      <w:r w:rsidR="00CA0EAE" w:rsidRPr="00FF0EA7">
        <w:t xml:space="preserve"> </w:t>
      </w:r>
      <w:r w:rsidR="00010E83" w:rsidRPr="00FF0EA7">
        <w:t>22%</w:t>
      </w:r>
      <w:r w:rsidRPr="00FF0EA7">
        <w:t>»</w:t>
      </w:r>
      <w:r w:rsidR="00010E83" w:rsidRPr="00FF0EA7">
        <w:t>,</w:t>
      </w:r>
      <w:r w:rsidR="00CA0EAE" w:rsidRPr="00FF0EA7">
        <w:t xml:space="preserve"> </w:t>
      </w:r>
      <w:r w:rsidR="00010E83" w:rsidRPr="00FF0EA7">
        <w:t>-</w:t>
      </w:r>
      <w:r w:rsidR="00CA0EAE" w:rsidRPr="00FF0EA7">
        <w:t xml:space="preserve"> </w:t>
      </w:r>
      <w:r w:rsidR="00010E83" w:rsidRPr="00FF0EA7">
        <w:t>добавили</w:t>
      </w:r>
      <w:r w:rsidR="00CA0EAE" w:rsidRPr="00FF0EA7">
        <w:t xml:space="preserve"> </w:t>
      </w:r>
      <w:r w:rsidR="00010E83" w:rsidRPr="00FF0EA7">
        <w:t>в</w:t>
      </w:r>
      <w:r w:rsidR="00CA0EAE" w:rsidRPr="00FF0EA7">
        <w:t xml:space="preserve"> </w:t>
      </w:r>
      <w:r w:rsidR="00010E83" w:rsidRPr="00FF0EA7">
        <w:t>Минпромторге.</w:t>
      </w:r>
    </w:p>
    <w:p w:rsidR="00010E83" w:rsidRPr="00FF0EA7" w:rsidRDefault="00010E83" w:rsidP="00010E83">
      <w:pPr>
        <w:pStyle w:val="2"/>
      </w:pPr>
      <w:bookmarkStart w:id="112" w:name="_Toc160514343"/>
      <w:r w:rsidRPr="00FF0EA7">
        <w:t>Российская</w:t>
      </w:r>
      <w:r w:rsidR="00CA0EAE" w:rsidRPr="00FF0EA7">
        <w:t xml:space="preserve"> </w:t>
      </w:r>
      <w:r w:rsidRPr="00FF0EA7">
        <w:t>газета,</w:t>
      </w:r>
      <w:r w:rsidR="00CA0EAE" w:rsidRPr="00FF0EA7">
        <w:t xml:space="preserve"> </w:t>
      </w:r>
      <w:r w:rsidRPr="00FF0EA7">
        <w:t>04.03.2024,</w:t>
      </w:r>
      <w:r w:rsidR="00CA0EAE" w:rsidRPr="00FF0EA7">
        <w:t xml:space="preserve"> </w:t>
      </w:r>
      <w:r w:rsidR="00380140" w:rsidRPr="00FF0EA7">
        <w:t>Кирилл</w:t>
      </w:r>
      <w:r w:rsidR="00CA0EAE" w:rsidRPr="00FF0EA7">
        <w:t xml:space="preserve"> </w:t>
      </w:r>
      <w:r w:rsidR="00380140" w:rsidRPr="00FF0EA7">
        <w:t>КАШТАНОВ,</w:t>
      </w:r>
      <w:r w:rsidR="00CA0EAE" w:rsidRPr="00FF0EA7">
        <w:t xml:space="preserve"> </w:t>
      </w:r>
      <w:r w:rsidR="00380140" w:rsidRPr="00FF0EA7">
        <w:t>Юлия</w:t>
      </w:r>
      <w:r w:rsidR="00CA0EAE" w:rsidRPr="00FF0EA7">
        <w:t xml:space="preserve"> </w:t>
      </w:r>
      <w:r w:rsidR="00380140" w:rsidRPr="00FF0EA7">
        <w:t>ГУРЕЕВА,</w:t>
      </w:r>
      <w:r w:rsidR="00CA0EAE" w:rsidRPr="00FF0EA7">
        <w:t xml:space="preserve"> </w:t>
      </w:r>
      <w:r w:rsidRPr="00FF0EA7">
        <w:t>В</w:t>
      </w:r>
      <w:r w:rsidR="00CA0EAE" w:rsidRPr="00FF0EA7">
        <w:t xml:space="preserve"> </w:t>
      </w:r>
      <w:r w:rsidRPr="00FF0EA7">
        <w:t>России</w:t>
      </w:r>
      <w:r w:rsidR="00CA0EAE" w:rsidRPr="00FF0EA7">
        <w:t xml:space="preserve"> </w:t>
      </w:r>
      <w:r w:rsidRPr="00FF0EA7">
        <w:t>стали</w:t>
      </w:r>
      <w:r w:rsidR="00CA0EAE" w:rsidRPr="00FF0EA7">
        <w:t xml:space="preserve"> </w:t>
      </w:r>
      <w:r w:rsidRPr="00FF0EA7">
        <w:t>активно</w:t>
      </w:r>
      <w:r w:rsidR="00CA0EAE" w:rsidRPr="00FF0EA7">
        <w:t xml:space="preserve"> </w:t>
      </w:r>
      <w:r w:rsidRPr="00FF0EA7">
        <w:t>развиваться</w:t>
      </w:r>
      <w:r w:rsidR="00CA0EAE" w:rsidRPr="00FF0EA7">
        <w:t xml:space="preserve"> </w:t>
      </w:r>
      <w:r w:rsidRPr="00FF0EA7">
        <w:t>цифровые</w:t>
      </w:r>
      <w:r w:rsidR="00CA0EAE" w:rsidRPr="00FF0EA7">
        <w:t xml:space="preserve"> </w:t>
      </w:r>
      <w:r w:rsidRPr="00FF0EA7">
        <w:t>финансовые</w:t>
      </w:r>
      <w:r w:rsidR="00CA0EAE" w:rsidRPr="00FF0EA7">
        <w:t xml:space="preserve"> </w:t>
      </w:r>
      <w:r w:rsidRPr="00FF0EA7">
        <w:t>активы</w:t>
      </w:r>
      <w:bookmarkEnd w:id="112"/>
    </w:p>
    <w:p w:rsidR="00010E83" w:rsidRPr="00FF0EA7" w:rsidRDefault="00010E83" w:rsidP="00C24E11">
      <w:pPr>
        <w:pStyle w:val="3"/>
      </w:pPr>
      <w:bookmarkStart w:id="113" w:name="_Toc160514344"/>
      <w:r w:rsidRPr="00FF0EA7">
        <w:t>Банк</w:t>
      </w:r>
      <w:r w:rsidR="00CA0EAE" w:rsidRPr="00FF0EA7">
        <w:t xml:space="preserve"> </w:t>
      </w:r>
      <w:r w:rsidRPr="00FF0EA7">
        <w:t>России</w:t>
      </w:r>
      <w:r w:rsidR="00CA0EAE" w:rsidRPr="00FF0EA7">
        <w:t xml:space="preserve"> </w:t>
      </w:r>
      <w:r w:rsidRPr="00FF0EA7">
        <w:t>рекомендовал</w:t>
      </w:r>
      <w:r w:rsidR="00CA0EAE" w:rsidRPr="00FF0EA7">
        <w:t xml:space="preserve"> </w:t>
      </w:r>
      <w:r w:rsidRPr="00FF0EA7">
        <w:t>операторам</w:t>
      </w:r>
      <w:r w:rsidR="00CA0EAE" w:rsidRPr="00FF0EA7">
        <w:t xml:space="preserve"> </w:t>
      </w:r>
      <w:r w:rsidRPr="00FF0EA7">
        <w:t>на</w:t>
      </w:r>
      <w:r w:rsidR="00CA0EAE" w:rsidRPr="00FF0EA7">
        <w:t xml:space="preserve"> </w:t>
      </w:r>
      <w:r w:rsidRPr="00FF0EA7">
        <w:t>рынке</w:t>
      </w:r>
      <w:r w:rsidR="00CA0EAE" w:rsidRPr="00FF0EA7">
        <w:t xml:space="preserve"> </w:t>
      </w:r>
      <w:r w:rsidRPr="00FF0EA7">
        <w:t>цифровых</w:t>
      </w:r>
      <w:r w:rsidR="00CA0EAE" w:rsidRPr="00FF0EA7">
        <w:t xml:space="preserve"> </w:t>
      </w:r>
      <w:r w:rsidRPr="00FF0EA7">
        <w:t>финансовых</w:t>
      </w:r>
      <w:r w:rsidR="00CA0EAE" w:rsidRPr="00FF0EA7">
        <w:t xml:space="preserve"> </w:t>
      </w:r>
      <w:r w:rsidRPr="00FF0EA7">
        <w:t>активов</w:t>
      </w:r>
      <w:r w:rsidR="00CA0EAE" w:rsidRPr="00FF0EA7">
        <w:t xml:space="preserve"> </w:t>
      </w:r>
      <w:r w:rsidRPr="00FF0EA7">
        <w:t>(ЦФА)</w:t>
      </w:r>
      <w:r w:rsidR="00CA0EAE" w:rsidRPr="00FF0EA7">
        <w:t xml:space="preserve"> </w:t>
      </w:r>
      <w:r w:rsidRPr="00FF0EA7">
        <w:t>не</w:t>
      </w:r>
      <w:r w:rsidR="00CA0EAE" w:rsidRPr="00FF0EA7">
        <w:t xml:space="preserve"> </w:t>
      </w:r>
      <w:r w:rsidRPr="00FF0EA7">
        <w:t>оказывать</w:t>
      </w:r>
      <w:r w:rsidR="00CA0EAE" w:rsidRPr="00FF0EA7">
        <w:t xml:space="preserve"> </w:t>
      </w:r>
      <w:r w:rsidRPr="00FF0EA7">
        <w:t>услуги</w:t>
      </w:r>
      <w:r w:rsidR="00CA0EAE" w:rsidRPr="00FF0EA7">
        <w:t xml:space="preserve"> </w:t>
      </w:r>
      <w:r w:rsidRPr="00FF0EA7">
        <w:t>по</w:t>
      </w:r>
      <w:r w:rsidR="00CA0EAE" w:rsidRPr="00FF0EA7">
        <w:t xml:space="preserve"> </w:t>
      </w:r>
      <w:r w:rsidRPr="00FF0EA7">
        <w:t>выпуску</w:t>
      </w:r>
      <w:r w:rsidR="00CA0EAE" w:rsidRPr="00FF0EA7">
        <w:t xml:space="preserve"> </w:t>
      </w:r>
      <w:r w:rsidRPr="00FF0EA7">
        <w:t>и</w:t>
      </w:r>
      <w:r w:rsidR="00CA0EAE" w:rsidRPr="00FF0EA7">
        <w:t xml:space="preserve"> </w:t>
      </w:r>
      <w:r w:rsidRPr="00FF0EA7">
        <w:t>обороту</w:t>
      </w:r>
      <w:r w:rsidR="00CA0EAE" w:rsidRPr="00FF0EA7">
        <w:t xml:space="preserve"> </w:t>
      </w:r>
      <w:r w:rsidRPr="00FF0EA7">
        <w:t>ЦФА,</w:t>
      </w:r>
      <w:r w:rsidR="00CA0EAE" w:rsidRPr="00FF0EA7">
        <w:t xml:space="preserve"> </w:t>
      </w:r>
      <w:r w:rsidRPr="00FF0EA7">
        <w:t>доходность</w:t>
      </w:r>
      <w:r w:rsidR="00CA0EAE" w:rsidRPr="00FF0EA7">
        <w:t xml:space="preserve"> </w:t>
      </w:r>
      <w:r w:rsidRPr="00FF0EA7">
        <w:t>которых</w:t>
      </w:r>
      <w:r w:rsidR="00CA0EAE" w:rsidRPr="00FF0EA7">
        <w:t xml:space="preserve"> </w:t>
      </w:r>
      <w:r w:rsidRPr="00FF0EA7">
        <w:t>зависит</w:t>
      </w:r>
      <w:r w:rsidR="00CA0EAE" w:rsidRPr="00FF0EA7">
        <w:t xml:space="preserve"> </w:t>
      </w:r>
      <w:r w:rsidRPr="00FF0EA7">
        <w:t>от</w:t>
      </w:r>
      <w:r w:rsidR="00CA0EAE" w:rsidRPr="00FF0EA7">
        <w:t xml:space="preserve"> </w:t>
      </w:r>
      <w:r w:rsidRPr="00FF0EA7">
        <w:t>стоимости</w:t>
      </w:r>
      <w:r w:rsidR="00CA0EAE" w:rsidRPr="00FF0EA7">
        <w:t xml:space="preserve"> </w:t>
      </w:r>
      <w:r w:rsidRPr="00FF0EA7">
        <w:t>цифровых</w:t>
      </w:r>
      <w:r w:rsidR="00CA0EAE" w:rsidRPr="00FF0EA7">
        <w:t xml:space="preserve"> </w:t>
      </w:r>
      <w:r w:rsidRPr="00FF0EA7">
        <w:t>валют</w:t>
      </w:r>
      <w:r w:rsidR="00CA0EAE" w:rsidRPr="00FF0EA7">
        <w:t xml:space="preserve"> </w:t>
      </w:r>
      <w:r w:rsidRPr="00FF0EA7">
        <w:t>и</w:t>
      </w:r>
      <w:r w:rsidR="00CA0EAE" w:rsidRPr="00FF0EA7">
        <w:t xml:space="preserve"> </w:t>
      </w:r>
      <w:r w:rsidRPr="00FF0EA7">
        <w:t>аналогичных</w:t>
      </w:r>
      <w:r w:rsidR="00CA0EAE" w:rsidRPr="00FF0EA7">
        <w:t xml:space="preserve"> </w:t>
      </w:r>
      <w:r w:rsidRPr="00FF0EA7">
        <w:t>показателей.</w:t>
      </w:r>
      <w:r w:rsidR="00CA0EAE" w:rsidRPr="00FF0EA7">
        <w:t xml:space="preserve"> </w:t>
      </w:r>
      <w:r w:rsidRPr="00FF0EA7">
        <w:t>Рекомендации</w:t>
      </w:r>
      <w:r w:rsidR="00CA0EAE" w:rsidRPr="00FF0EA7">
        <w:t xml:space="preserve"> </w:t>
      </w:r>
      <w:r w:rsidRPr="00FF0EA7">
        <w:t>не</w:t>
      </w:r>
      <w:r w:rsidR="00CA0EAE" w:rsidRPr="00FF0EA7">
        <w:t xml:space="preserve"> </w:t>
      </w:r>
      <w:r w:rsidRPr="00FF0EA7">
        <w:t>распространяются</w:t>
      </w:r>
      <w:r w:rsidR="00CA0EAE" w:rsidRPr="00FF0EA7">
        <w:t xml:space="preserve"> </w:t>
      </w:r>
      <w:r w:rsidRPr="00FF0EA7">
        <w:t>на</w:t>
      </w:r>
      <w:r w:rsidR="00CA0EAE" w:rsidRPr="00FF0EA7">
        <w:t xml:space="preserve"> </w:t>
      </w:r>
      <w:r w:rsidRPr="00FF0EA7">
        <w:t>цифровые</w:t>
      </w:r>
      <w:r w:rsidR="00CA0EAE" w:rsidRPr="00FF0EA7">
        <w:t xml:space="preserve"> </w:t>
      </w:r>
      <w:r w:rsidRPr="00FF0EA7">
        <w:t>валюты</w:t>
      </w:r>
      <w:r w:rsidR="00CA0EAE" w:rsidRPr="00FF0EA7">
        <w:t xml:space="preserve"> </w:t>
      </w:r>
      <w:r w:rsidRPr="00FF0EA7">
        <w:t>центральных</w:t>
      </w:r>
      <w:r w:rsidR="00CA0EAE" w:rsidRPr="00FF0EA7">
        <w:t xml:space="preserve"> </w:t>
      </w:r>
      <w:r w:rsidRPr="00FF0EA7">
        <w:t>банков,</w:t>
      </w:r>
      <w:r w:rsidR="00CA0EAE" w:rsidRPr="00FF0EA7">
        <w:t xml:space="preserve"> </w:t>
      </w:r>
      <w:r w:rsidRPr="00FF0EA7">
        <w:t>а</w:t>
      </w:r>
      <w:r w:rsidR="00CA0EAE" w:rsidRPr="00FF0EA7">
        <w:t xml:space="preserve"> </w:t>
      </w:r>
      <w:r w:rsidRPr="00FF0EA7">
        <w:t>также</w:t>
      </w:r>
      <w:r w:rsidR="00CA0EAE" w:rsidRPr="00FF0EA7">
        <w:t xml:space="preserve"> </w:t>
      </w:r>
      <w:r w:rsidRPr="00FF0EA7">
        <w:t>не</w:t>
      </w:r>
      <w:r w:rsidR="00CA0EAE" w:rsidRPr="00FF0EA7">
        <w:t xml:space="preserve"> </w:t>
      </w:r>
      <w:r w:rsidRPr="00FF0EA7">
        <w:t>касаются</w:t>
      </w:r>
      <w:r w:rsidR="00CA0EAE" w:rsidRPr="00FF0EA7">
        <w:t xml:space="preserve"> </w:t>
      </w:r>
      <w:r w:rsidRPr="00FF0EA7">
        <w:t>цифровых</w:t>
      </w:r>
      <w:r w:rsidR="00CA0EAE" w:rsidRPr="00FF0EA7">
        <w:t xml:space="preserve"> </w:t>
      </w:r>
      <w:r w:rsidRPr="00FF0EA7">
        <w:t>прав,</w:t>
      </w:r>
      <w:r w:rsidR="00CA0EAE" w:rsidRPr="00FF0EA7">
        <w:t xml:space="preserve"> </w:t>
      </w:r>
      <w:r w:rsidRPr="00FF0EA7">
        <w:t>выпущенных</w:t>
      </w:r>
      <w:r w:rsidR="00CA0EAE" w:rsidRPr="00FF0EA7">
        <w:t xml:space="preserve"> </w:t>
      </w:r>
      <w:r w:rsidRPr="00FF0EA7">
        <w:t>в</w:t>
      </w:r>
      <w:r w:rsidR="00CA0EAE" w:rsidRPr="00FF0EA7">
        <w:t xml:space="preserve"> </w:t>
      </w:r>
      <w:r w:rsidRPr="00FF0EA7">
        <w:t>соответствии</w:t>
      </w:r>
      <w:r w:rsidR="00CA0EAE" w:rsidRPr="00FF0EA7">
        <w:t xml:space="preserve"> </w:t>
      </w:r>
      <w:r w:rsidRPr="00FF0EA7">
        <w:t>с</w:t>
      </w:r>
      <w:r w:rsidR="00CA0EAE" w:rsidRPr="00FF0EA7">
        <w:t xml:space="preserve"> </w:t>
      </w:r>
      <w:r w:rsidRPr="00FF0EA7">
        <w:t>российским</w:t>
      </w:r>
      <w:r w:rsidR="00CA0EAE" w:rsidRPr="00FF0EA7">
        <w:t xml:space="preserve"> </w:t>
      </w:r>
      <w:r w:rsidRPr="00FF0EA7">
        <w:t>законодательством.</w:t>
      </w:r>
      <w:bookmarkEnd w:id="113"/>
    </w:p>
    <w:p w:rsidR="00010E83" w:rsidRPr="00FF0EA7" w:rsidRDefault="00010E83" w:rsidP="00010E83">
      <w:r w:rsidRPr="00FF0EA7">
        <w:t>Регулятор</w:t>
      </w:r>
      <w:r w:rsidR="00CA0EAE" w:rsidRPr="00FF0EA7">
        <w:t xml:space="preserve"> </w:t>
      </w:r>
      <w:r w:rsidRPr="00FF0EA7">
        <w:t>напомнил,</w:t>
      </w:r>
      <w:r w:rsidR="00CA0EAE" w:rsidRPr="00FF0EA7">
        <w:t xml:space="preserve"> </w:t>
      </w:r>
      <w:r w:rsidRPr="00FF0EA7">
        <w:t>что</w:t>
      </w:r>
      <w:r w:rsidR="00CA0EAE" w:rsidRPr="00FF0EA7">
        <w:t xml:space="preserve"> </w:t>
      </w:r>
      <w:r w:rsidRPr="00FF0EA7">
        <w:t>в</w:t>
      </w:r>
      <w:r w:rsidR="00CA0EAE" w:rsidRPr="00FF0EA7">
        <w:t xml:space="preserve"> </w:t>
      </w:r>
      <w:r w:rsidRPr="00FF0EA7">
        <w:t>2021</w:t>
      </w:r>
      <w:r w:rsidR="00CA0EAE" w:rsidRPr="00FF0EA7">
        <w:t xml:space="preserve"> </w:t>
      </w:r>
      <w:r w:rsidRPr="00FF0EA7">
        <w:t>году</w:t>
      </w:r>
      <w:r w:rsidR="00CA0EAE" w:rsidRPr="00FF0EA7">
        <w:t xml:space="preserve"> </w:t>
      </w:r>
      <w:r w:rsidRPr="00FF0EA7">
        <w:t>уже</w:t>
      </w:r>
      <w:r w:rsidR="00CA0EAE" w:rsidRPr="00FF0EA7">
        <w:t xml:space="preserve"> </w:t>
      </w:r>
      <w:r w:rsidRPr="00FF0EA7">
        <w:t>рекомендовал</w:t>
      </w:r>
      <w:r w:rsidR="00CA0EAE" w:rsidRPr="00FF0EA7">
        <w:t xml:space="preserve"> </w:t>
      </w:r>
      <w:r w:rsidRPr="00FF0EA7">
        <w:t>биржам</w:t>
      </w:r>
      <w:r w:rsidR="00CA0EAE" w:rsidRPr="00FF0EA7">
        <w:t xml:space="preserve"> </w:t>
      </w:r>
      <w:r w:rsidRPr="00FF0EA7">
        <w:t>не</w:t>
      </w:r>
      <w:r w:rsidR="00CA0EAE" w:rsidRPr="00FF0EA7">
        <w:t xml:space="preserve"> </w:t>
      </w:r>
      <w:r w:rsidRPr="00FF0EA7">
        <w:t>допускать</w:t>
      </w:r>
      <w:r w:rsidR="00CA0EAE" w:rsidRPr="00FF0EA7">
        <w:t xml:space="preserve"> </w:t>
      </w:r>
      <w:r w:rsidRPr="00FF0EA7">
        <w:t>к</w:t>
      </w:r>
      <w:r w:rsidR="00CA0EAE" w:rsidRPr="00FF0EA7">
        <w:t xml:space="preserve"> </w:t>
      </w:r>
      <w:r w:rsidRPr="00FF0EA7">
        <w:t>торгам</w:t>
      </w:r>
      <w:r w:rsidR="00CA0EAE" w:rsidRPr="00FF0EA7">
        <w:t xml:space="preserve"> </w:t>
      </w:r>
      <w:r w:rsidRPr="00FF0EA7">
        <w:t>финансовые</w:t>
      </w:r>
      <w:r w:rsidR="00CA0EAE" w:rsidRPr="00FF0EA7">
        <w:t xml:space="preserve"> </w:t>
      </w:r>
      <w:r w:rsidRPr="00FF0EA7">
        <w:t>инструменты,</w:t>
      </w:r>
      <w:r w:rsidR="00CA0EAE" w:rsidRPr="00FF0EA7">
        <w:t xml:space="preserve"> </w:t>
      </w:r>
      <w:r w:rsidRPr="00FF0EA7">
        <w:t>доходность</w:t>
      </w:r>
      <w:r w:rsidR="00CA0EAE" w:rsidRPr="00FF0EA7">
        <w:t xml:space="preserve"> </w:t>
      </w:r>
      <w:r w:rsidRPr="00FF0EA7">
        <w:t>которых</w:t>
      </w:r>
      <w:r w:rsidR="00CA0EAE" w:rsidRPr="00FF0EA7">
        <w:t xml:space="preserve"> </w:t>
      </w:r>
      <w:r w:rsidRPr="00FF0EA7">
        <w:t>зависит</w:t>
      </w:r>
      <w:r w:rsidR="00CA0EAE" w:rsidRPr="00FF0EA7">
        <w:t xml:space="preserve"> </w:t>
      </w:r>
      <w:r w:rsidRPr="00FF0EA7">
        <w:t>от</w:t>
      </w:r>
      <w:r w:rsidR="00CA0EAE" w:rsidRPr="00FF0EA7">
        <w:t xml:space="preserve"> </w:t>
      </w:r>
      <w:r w:rsidRPr="00FF0EA7">
        <w:t>стоимости</w:t>
      </w:r>
      <w:r w:rsidR="00CA0EAE" w:rsidRPr="00FF0EA7">
        <w:t xml:space="preserve"> </w:t>
      </w:r>
      <w:r w:rsidRPr="00FF0EA7">
        <w:t>цифровых</w:t>
      </w:r>
      <w:r w:rsidR="00CA0EAE" w:rsidRPr="00FF0EA7">
        <w:t xml:space="preserve"> </w:t>
      </w:r>
      <w:r w:rsidRPr="00FF0EA7">
        <w:t>валют,</w:t>
      </w:r>
      <w:r w:rsidR="00CA0EAE" w:rsidRPr="00FF0EA7">
        <w:t xml:space="preserve"> </w:t>
      </w:r>
      <w:r w:rsidRPr="00FF0EA7">
        <w:t>а</w:t>
      </w:r>
      <w:r w:rsidR="00CA0EAE" w:rsidRPr="00FF0EA7">
        <w:t xml:space="preserve"> </w:t>
      </w:r>
      <w:r w:rsidRPr="00FF0EA7">
        <w:t>финансовым</w:t>
      </w:r>
      <w:r w:rsidR="00CA0EAE" w:rsidRPr="00FF0EA7">
        <w:t xml:space="preserve"> </w:t>
      </w:r>
      <w:r w:rsidRPr="00FF0EA7">
        <w:t>посредникам</w:t>
      </w:r>
      <w:r w:rsidR="00CA0EAE" w:rsidRPr="00FF0EA7">
        <w:t xml:space="preserve"> </w:t>
      </w:r>
      <w:r w:rsidRPr="00FF0EA7">
        <w:t>-</w:t>
      </w:r>
      <w:r w:rsidR="00CA0EAE" w:rsidRPr="00FF0EA7">
        <w:t xml:space="preserve"> </w:t>
      </w:r>
      <w:r w:rsidRPr="00FF0EA7">
        <w:t>воздерживаться</w:t>
      </w:r>
      <w:r w:rsidR="00CA0EAE" w:rsidRPr="00FF0EA7">
        <w:t xml:space="preserve"> </w:t>
      </w:r>
      <w:r w:rsidRPr="00FF0EA7">
        <w:t>от</w:t>
      </w:r>
      <w:r w:rsidR="00CA0EAE" w:rsidRPr="00FF0EA7">
        <w:t xml:space="preserve"> </w:t>
      </w:r>
      <w:r w:rsidRPr="00FF0EA7">
        <w:t>того,</w:t>
      </w:r>
      <w:r w:rsidR="00CA0EAE" w:rsidRPr="00FF0EA7">
        <w:t xml:space="preserve"> </w:t>
      </w:r>
      <w:r w:rsidRPr="00FF0EA7">
        <w:t>чтобы</w:t>
      </w:r>
      <w:r w:rsidR="00CA0EAE" w:rsidRPr="00FF0EA7">
        <w:t xml:space="preserve"> </w:t>
      </w:r>
      <w:r w:rsidRPr="00FF0EA7">
        <w:t>предлагать</w:t>
      </w:r>
      <w:r w:rsidR="00CA0EAE" w:rsidRPr="00FF0EA7">
        <w:t xml:space="preserve"> </w:t>
      </w:r>
      <w:r w:rsidRPr="00FF0EA7">
        <w:t>такие</w:t>
      </w:r>
      <w:r w:rsidR="00CA0EAE" w:rsidRPr="00FF0EA7">
        <w:t xml:space="preserve"> </w:t>
      </w:r>
      <w:r w:rsidRPr="00FF0EA7">
        <w:t>инструменты</w:t>
      </w:r>
      <w:r w:rsidR="00CA0EAE" w:rsidRPr="00FF0EA7">
        <w:t xml:space="preserve"> </w:t>
      </w:r>
      <w:r w:rsidRPr="00FF0EA7">
        <w:t>своим</w:t>
      </w:r>
      <w:r w:rsidR="00CA0EAE" w:rsidRPr="00FF0EA7">
        <w:t xml:space="preserve"> </w:t>
      </w:r>
      <w:r w:rsidRPr="00FF0EA7">
        <w:t>клиентам</w:t>
      </w:r>
      <w:r w:rsidR="00CA0EAE" w:rsidRPr="00FF0EA7">
        <w:t xml:space="preserve"> </w:t>
      </w:r>
      <w:r w:rsidRPr="00FF0EA7">
        <w:t>-</w:t>
      </w:r>
      <w:r w:rsidR="00CA0EAE" w:rsidRPr="00FF0EA7">
        <w:t xml:space="preserve"> </w:t>
      </w:r>
      <w:r w:rsidRPr="00FF0EA7">
        <w:t>неквалифицированным</w:t>
      </w:r>
      <w:r w:rsidR="00CA0EAE" w:rsidRPr="00FF0EA7">
        <w:t xml:space="preserve"> </w:t>
      </w:r>
      <w:r w:rsidRPr="00FF0EA7">
        <w:t>инвесторам.</w:t>
      </w:r>
    </w:p>
    <w:p w:rsidR="00010E83" w:rsidRPr="00FF0EA7" w:rsidRDefault="00010E83" w:rsidP="00010E83">
      <w:r w:rsidRPr="00FF0EA7">
        <w:lastRenderedPageBreak/>
        <w:t>Цифровые</w:t>
      </w:r>
      <w:r w:rsidR="00CA0EAE" w:rsidRPr="00FF0EA7">
        <w:t xml:space="preserve"> </w:t>
      </w:r>
      <w:r w:rsidRPr="00FF0EA7">
        <w:t>финансовые</w:t>
      </w:r>
      <w:r w:rsidR="00CA0EAE" w:rsidRPr="00FF0EA7">
        <w:t xml:space="preserve"> </w:t>
      </w:r>
      <w:r w:rsidRPr="00FF0EA7">
        <w:t>активы</w:t>
      </w:r>
      <w:r w:rsidR="00CA0EAE" w:rsidRPr="00FF0EA7">
        <w:t xml:space="preserve"> </w:t>
      </w:r>
      <w:r w:rsidRPr="00FF0EA7">
        <w:t>-</w:t>
      </w:r>
      <w:r w:rsidR="00CA0EAE" w:rsidRPr="00FF0EA7">
        <w:t xml:space="preserve"> </w:t>
      </w:r>
      <w:r w:rsidRPr="00FF0EA7">
        <w:t>одна</w:t>
      </w:r>
      <w:r w:rsidR="00CA0EAE" w:rsidRPr="00FF0EA7">
        <w:t xml:space="preserve"> </w:t>
      </w:r>
      <w:r w:rsidRPr="00FF0EA7">
        <w:t>из</w:t>
      </w:r>
      <w:r w:rsidR="00CA0EAE" w:rsidRPr="00FF0EA7">
        <w:t xml:space="preserve"> </w:t>
      </w:r>
      <w:r w:rsidRPr="00FF0EA7">
        <w:t>наиболее</w:t>
      </w:r>
      <w:r w:rsidR="00CA0EAE" w:rsidRPr="00FF0EA7">
        <w:t xml:space="preserve"> </w:t>
      </w:r>
      <w:r w:rsidRPr="00FF0EA7">
        <w:t>обсуждаемых</w:t>
      </w:r>
      <w:r w:rsidR="00CA0EAE" w:rsidRPr="00FF0EA7">
        <w:t xml:space="preserve"> </w:t>
      </w:r>
      <w:r w:rsidRPr="00FF0EA7">
        <w:t>тем</w:t>
      </w:r>
      <w:r w:rsidR="00CA0EAE" w:rsidRPr="00FF0EA7">
        <w:t xml:space="preserve"> </w:t>
      </w:r>
      <w:r w:rsidRPr="00FF0EA7">
        <w:t>в</w:t>
      </w:r>
      <w:r w:rsidR="00CA0EAE" w:rsidRPr="00FF0EA7">
        <w:t xml:space="preserve"> </w:t>
      </w:r>
      <w:r w:rsidRPr="00FF0EA7">
        <w:t>мире</w:t>
      </w:r>
      <w:r w:rsidR="00CA0EAE" w:rsidRPr="00FF0EA7">
        <w:t xml:space="preserve"> </w:t>
      </w:r>
      <w:r w:rsidRPr="00FF0EA7">
        <w:t>финансов.</w:t>
      </w:r>
      <w:r w:rsidR="00CA0EAE" w:rsidRPr="00FF0EA7">
        <w:t xml:space="preserve"> </w:t>
      </w:r>
      <w:r w:rsidRPr="00FF0EA7">
        <w:t>В</w:t>
      </w:r>
      <w:r w:rsidR="00CA0EAE" w:rsidRPr="00FF0EA7">
        <w:t xml:space="preserve"> </w:t>
      </w:r>
      <w:r w:rsidRPr="00FF0EA7">
        <w:t>России</w:t>
      </w:r>
      <w:r w:rsidR="00CA0EAE" w:rsidRPr="00FF0EA7">
        <w:t xml:space="preserve"> </w:t>
      </w:r>
      <w:r w:rsidRPr="00FF0EA7">
        <w:t>они</w:t>
      </w:r>
      <w:r w:rsidR="00CA0EAE" w:rsidRPr="00FF0EA7">
        <w:t xml:space="preserve"> </w:t>
      </w:r>
      <w:r w:rsidRPr="00FF0EA7">
        <w:t>находятся</w:t>
      </w:r>
      <w:r w:rsidR="00CA0EAE" w:rsidRPr="00FF0EA7">
        <w:t xml:space="preserve"> </w:t>
      </w:r>
      <w:r w:rsidRPr="00FF0EA7">
        <w:t>на</w:t>
      </w:r>
      <w:r w:rsidR="00CA0EAE" w:rsidRPr="00FF0EA7">
        <w:t xml:space="preserve"> </w:t>
      </w:r>
      <w:r w:rsidRPr="00FF0EA7">
        <w:t>этапе</w:t>
      </w:r>
      <w:r w:rsidR="00CA0EAE" w:rsidRPr="00FF0EA7">
        <w:t xml:space="preserve"> </w:t>
      </w:r>
      <w:r w:rsidRPr="00FF0EA7">
        <w:t>активного</w:t>
      </w:r>
      <w:r w:rsidR="00CA0EAE" w:rsidRPr="00FF0EA7">
        <w:t xml:space="preserve"> </w:t>
      </w:r>
      <w:r w:rsidRPr="00FF0EA7">
        <w:t>развития.</w:t>
      </w:r>
      <w:r w:rsidR="00CA0EAE" w:rsidRPr="00FF0EA7">
        <w:t xml:space="preserve"> </w:t>
      </w:r>
      <w:r w:rsidRPr="00FF0EA7">
        <w:t>По</w:t>
      </w:r>
      <w:r w:rsidR="00CA0EAE" w:rsidRPr="00FF0EA7">
        <w:t xml:space="preserve"> </w:t>
      </w:r>
      <w:r w:rsidRPr="00FF0EA7">
        <w:t>оценкам</w:t>
      </w:r>
      <w:r w:rsidR="00CA0EAE" w:rsidRPr="00FF0EA7">
        <w:t xml:space="preserve"> </w:t>
      </w:r>
      <w:r w:rsidRPr="00FF0EA7">
        <w:t>АКРА,</w:t>
      </w:r>
      <w:r w:rsidR="00CA0EAE" w:rsidRPr="00FF0EA7">
        <w:t xml:space="preserve"> </w:t>
      </w:r>
      <w:r w:rsidRPr="00FF0EA7">
        <w:t>совокупное</w:t>
      </w:r>
      <w:r w:rsidR="00CA0EAE" w:rsidRPr="00FF0EA7">
        <w:t xml:space="preserve"> </w:t>
      </w:r>
      <w:r w:rsidRPr="00FF0EA7">
        <w:t>количество</w:t>
      </w:r>
      <w:r w:rsidR="00CA0EAE" w:rsidRPr="00FF0EA7">
        <w:t xml:space="preserve"> </w:t>
      </w:r>
      <w:r w:rsidRPr="00FF0EA7">
        <w:t>выпусков</w:t>
      </w:r>
      <w:r w:rsidR="00CA0EAE" w:rsidRPr="00FF0EA7">
        <w:t xml:space="preserve"> </w:t>
      </w:r>
      <w:r w:rsidRPr="00FF0EA7">
        <w:t>ЦФА</w:t>
      </w:r>
      <w:r w:rsidR="00CA0EAE" w:rsidRPr="00FF0EA7">
        <w:t xml:space="preserve"> </w:t>
      </w:r>
      <w:r w:rsidRPr="00FF0EA7">
        <w:t>оценивается</w:t>
      </w:r>
      <w:r w:rsidR="00CA0EAE" w:rsidRPr="00FF0EA7">
        <w:t xml:space="preserve"> </w:t>
      </w:r>
      <w:r w:rsidRPr="00FF0EA7">
        <w:t>примерно</w:t>
      </w:r>
      <w:r w:rsidR="00CA0EAE" w:rsidRPr="00FF0EA7">
        <w:t xml:space="preserve"> </w:t>
      </w:r>
      <w:r w:rsidRPr="00FF0EA7">
        <w:t>в</w:t>
      </w:r>
      <w:r w:rsidR="00CA0EAE" w:rsidRPr="00FF0EA7">
        <w:t xml:space="preserve"> </w:t>
      </w:r>
      <w:r w:rsidRPr="00FF0EA7">
        <w:t>350,</w:t>
      </w:r>
      <w:r w:rsidR="00CA0EAE" w:rsidRPr="00FF0EA7">
        <w:t xml:space="preserve"> </w:t>
      </w:r>
      <w:r w:rsidRPr="00FF0EA7">
        <w:t>а</w:t>
      </w:r>
      <w:r w:rsidR="00CA0EAE" w:rsidRPr="00FF0EA7">
        <w:t xml:space="preserve"> </w:t>
      </w:r>
      <w:r w:rsidRPr="00FF0EA7">
        <w:t>объем</w:t>
      </w:r>
      <w:r w:rsidR="00CA0EAE" w:rsidRPr="00FF0EA7">
        <w:t xml:space="preserve"> </w:t>
      </w:r>
      <w:r w:rsidRPr="00FF0EA7">
        <w:t>рынка</w:t>
      </w:r>
      <w:r w:rsidR="00CA0EAE" w:rsidRPr="00FF0EA7">
        <w:t xml:space="preserve"> </w:t>
      </w:r>
      <w:r w:rsidRPr="00FF0EA7">
        <w:t>на</w:t>
      </w:r>
      <w:r w:rsidR="00CA0EAE" w:rsidRPr="00FF0EA7">
        <w:t xml:space="preserve"> </w:t>
      </w:r>
      <w:r w:rsidRPr="00FF0EA7">
        <w:t>конец</w:t>
      </w:r>
      <w:r w:rsidR="00CA0EAE" w:rsidRPr="00FF0EA7">
        <w:t xml:space="preserve"> </w:t>
      </w:r>
      <w:r w:rsidRPr="00FF0EA7">
        <w:t>2023</w:t>
      </w:r>
      <w:r w:rsidR="00CA0EAE" w:rsidRPr="00FF0EA7">
        <w:t xml:space="preserve"> </w:t>
      </w:r>
      <w:r w:rsidRPr="00FF0EA7">
        <w:t>года</w:t>
      </w:r>
      <w:r w:rsidR="00CA0EAE" w:rsidRPr="00FF0EA7">
        <w:t xml:space="preserve"> </w:t>
      </w:r>
      <w:r w:rsidRPr="00FF0EA7">
        <w:t>составил</w:t>
      </w:r>
      <w:r w:rsidR="00CA0EAE" w:rsidRPr="00FF0EA7">
        <w:t xml:space="preserve"> </w:t>
      </w:r>
      <w:r w:rsidRPr="00FF0EA7">
        <w:t>порядка</w:t>
      </w:r>
      <w:r w:rsidR="00CA0EAE" w:rsidRPr="00FF0EA7">
        <w:t xml:space="preserve"> </w:t>
      </w:r>
      <w:r w:rsidRPr="00FF0EA7">
        <w:t>60</w:t>
      </w:r>
      <w:r w:rsidR="00CA0EAE" w:rsidRPr="00FF0EA7">
        <w:t xml:space="preserve"> </w:t>
      </w:r>
      <w:r w:rsidRPr="00FF0EA7">
        <w:t>млрд</w:t>
      </w:r>
      <w:r w:rsidR="00CA0EAE" w:rsidRPr="00FF0EA7">
        <w:t xml:space="preserve"> </w:t>
      </w:r>
      <w:r w:rsidRPr="00FF0EA7">
        <w:t>руб.</w:t>
      </w:r>
      <w:r w:rsidR="00CA0EAE" w:rsidRPr="00FF0EA7">
        <w:t xml:space="preserve"> </w:t>
      </w:r>
      <w:r w:rsidRPr="00FF0EA7">
        <w:t>И</w:t>
      </w:r>
      <w:r w:rsidR="00CA0EAE" w:rsidRPr="00FF0EA7">
        <w:t xml:space="preserve"> </w:t>
      </w:r>
      <w:r w:rsidRPr="00FF0EA7">
        <w:t>фактические</w:t>
      </w:r>
      <w:r w:rsidR="00CA0EAE" w:rsidRPr="00FF0EA7">
        <w:t xml:space="preserve"> </w:t>
      </w:r>
      <w:r w:rsidRPr="00FF0EA7">
        <w:t>показатели</w:t>
      </w:r>
      <w:r w:rsidR="00CA0EAE" w:rsidRPr="00FF0EA7">
        <w:t xml:space="preserve"> </w:t>
      </w:r>
      <w:r w:rsidRPr="00FF0EA7">
        <w:t>могут</w:t>
      </w:r>
      <w:r w:rsidR="00CA0EAE" w:rsidRPr="00FF0EA7">
        <w:t xml:space="preserve"> </w:t>
      </w:r>
      <w:r w:rsidRPr="00FF0EA7">
        <w:t>отличаться,</w:t>
      </w:r>
      <w:r w:rsidR="00CA0EAE" w:rsidRPr="00FF0EA7">
        <w:t xml:space="preserve"> </w:t>
      </w:r>
      <w:r w:rsidRPr="00FF0EA7">
        <w:t>поскольку</w:t>
      </w:r>
      <w:r w:rsidR="00CA0EAE" w:rsidRPr="00FF0EA7">
        <w:t xml:space="preserve"> </w:t>
      </w:r>
      <w:r w:rsidRPr="00FF0EA7">
        <w:t>доступ</w:t>
      </w:r>
      <w:r w:rsidR="00CA0EAE" w:rsidRPr="00FF0EA7">
        <w:t xml:space="preserve"> </w:t>
      </w:r>
      <w:r w:rsidRPr="00FF0EA7">
        <w:t>к</w:t>
      </w:r>
      <w:r w:rsidR="00CA0EAE" w:rsidRPr="00FF0EA7">
        <w:t xml:space="preserve"> </w:t>
      </w:r>
      <w:r w:rsidRPr="00FF0EA7">
        <w:t>централизованным</w:t>
      </w:r>
      <w:r w:rsidR="00CA0EAE" w:rsidRPr="00FF0EA7">
        <w:t xml:space="preserve"> </w:t>
      </w:r>
      <w:r w:rsidRPr="00FF0EA7">
        <w:t>данным</w:t>
      </w:r>
      <w:r w:rsidR="00CA0EAE" w:rsidRPr="00FF0EA7">
        <w:t xml:space="preserve"> </w:t>
      </w:r>
      <w:r w:rsidRPr="00FF0EA7">
        <w:t>по</w:t>
      </w:r>
      <w:r w:rsidR="00CA0EAE" w:rsidRPr="00FF0EA7">
        <w:t xml:space="preserve"> </w:t>
      </w:r>
      <w:r w:rsidRPr="00FF0EA7">
        <w:t>всем</w:t>
      </w:r>
      <w:r w:rsidR="00CA0EAE" w:rsidRPr="00FF0EA7">
        <w:t xml:space="preserve"> </w:t>
      </w:r>
      <w:r w:rsidRPr="00FF0EA7">
        <w:t>операторам</w:t>
      </w:r>
      <w:r w:rsidR="00CA0EAE" w:rsidRPr="00FF0EA7">
        <w:t xml:space="preserve"> </w:t>
      </w:r>
      <w:r w:rsidRPr="00FF0EA7">
        <w:t>информационных</w:t>
      </w:r>
      <w:r w:rsidR="00CA0EAE" w:rsidRPr="00FF0EA7">
        <w:t xml:space="preserve"> </w:t>
      </w:r>
      <w:r w:rsidRPr="00FF0EA7">
        <w:t>систем</w:t>
      </w:r>
      <w:r w:rsidR="00CA0EAE" w:rsidRPr="00FF0EA7">
        <w:t xml:space="preserve"> </w:t>
      </w:r>
      <w:r w:rsidRPr="00FF0EA7">
        <w:t>ограничен.</w:t>
      </w:r>
      <w:r w:rsidR="00CA0EAE" w:rsidRPr="00FF0EA7">
        <w:t xml:space="preserve"> </w:t>
      </w:r>
      <w:r w:rsidRPr="00FF0EA7">
        <w:t>Максимальный</w:t>
      </w:r>
      <w:r w:rsidR="00CA0EAE" w:rsidRPr="00FF0EA7">
        <w:t xml:space="preserve"> </w:t>
      </w:r>
      <w:r w:rsidRPr="00FF0EA7">
        <w:t>объем</w:t>
      </w:r>
      <w:r w:rsidR="00CA0EAE" w:rsidRPr="00FF0EA7">
        <w:t xml:space="preserve"> </w:t>
      </w:r>
      <w:r w:rsidRPr="00FF0EA7">
        <w:t>рынка,</w:t>
      </w:r>
      <w:r w:rsidR="00CA0EAE" w:rsidRPr="00FF0EA7">
        <w:t xml:space="preserve"> </w:t>
      </w:r>
      <w:r w:rsidRPr="00FF0EA7">
        <w:t>как</w:t>
      </w:r>
      <w:r w:rsidR="00CA0EAE" w:rsidRPr="00FF0EA7">
        <w:t xml:space="preserve"> </w:t>
      </w:r>
      <w:r w:rsidRPr="00FF0EA7">
        <w:t>прогнозируют</w:t>
      </w:r>
      <w:r w:rsidR="00CA0EAE" w:rsidRPr="00FF0EA7">
        <w:t xml:space="preserve"> </w:t>
      </w:r>
      <w:r w:rsidRPr="00FF0EA7">
        <w:t>в</w:t>
      </w:r>
      <w:r w:rsidR="00CA0EAE" w:rsidRPr="00FF0EA7">
        <w:t xml:space="preserve"> </w:t>
      </w:r>
      <w:r w:rsidRPr="00FF0EA7">
        <w:t>рейтинговом</w:t>
      </w:r>
      <w:r w:rsidR="00CA0EAE" w:rsidRPr="00FF0EA7">
        <w:t xml:space="preserve"> </w:t>
      </w:r>
      <w:r w:rsidRPr="00FF0EA7">
        <w:t>агентстве,</w:t>
      </w:r>
      <w:r w:rsidR="00CA0EAE" w:rsidRPr="00FF0EA7">
        <w:t xml:space="preserve"> </w:t>
      </w:r>
      <w:r w:rsidRPr="00FF0EA7">
        <w:t>может</w:t>
      </w:r>
      <w:r w:rsidR="00CA0EAE" w:rsidRPr="00FF0EA7">
        <w:t xml:space="preserve"> </w:t>
      </w:r>
      <w:r w:rsidRPr="00FF0EA7">
        <w:t>достичь</w:t>
      </w:r>
      <w:r w:rsidR="00CA0EAE" w:rsidRPr="00FF0EA7">
        <w:t xml:space="preserve"> </w:t>
      </w:r>
      <w:r w:rsidRPr="00FF0EA7">
        <w:t>500</w:t>
      </w:r>
      <w:r w:rsidR="00CA0EAE" w:rsidRPr="00FF0EA7">
        <w:t xml:space="preserve"> </w:t>
      </w:r>
      <w:r w:rsidRPr="00FF0EA7">
        <w:t>млрд</w:t>
      </w:r>
      <w:r w:rsidR="00CA0EAE" w:rsidRPr="00FF0EA7">
        <w:t xml:space="preserve"> </w:t>
      </w:r>
      <w:r w:rsidRPr="00FF0EA7">
        <w:t>руб.</w:t>
      </w:r>
      <w:r w:rsidR="00CA0EAE" w:rsidRPr="00FF0EA7">
        <w:t xml:space="preserve"> </w:t>
      </w:r>
      <w:r w:rsidRPr="00FF0EA7">
        <w:t>на</w:t>
      </w:r>
      <w:r w:rsidR="00CA0EAE" w:rsidRPr="00FF0EA7">
        <w:t xml:space="preserve"> </w:t>
      </w:r>
      <w:r w:rsidRPr="00FF0EA7">
        <w:t>горизонте</w:t>
      </w:r>
      <w:r w:rsidR="00CA0EAE" w:rsidRPr="00FF0EA7">
        <w:t xml:space="preserve"> </w:t>
      </w:r>
      <w:r w:rsidRPr="00FF0EA7">
        <w:t>трех</w:t>
      </w:r>
      <w:r w:rsidR="00CA0EAE" w:rsidRPr="00FF0EA7">
        <w:t xml:space="preserve"> </w:t>
      </w:r>
      <w:r w:rsidRPr="00FF0EA7">
        <w:t>лет</w:t>
      </w:r>
      <w:r w:rsidR="00CA0EAE" w:rsidRPr="00FF0EA7">
        <w:t xml:space="preserve"> </w:t>
      </w:r>
      <w:r w:rsidRPr="00FF0EA7">
        <w:t>в</w:t>
      </w:r>
      <w:r w:rsidR="00CA0EAE" w:rsidRPr="00FF0EA7">
        <w:t xml:space="preserve"> </w:t>
      </w:r>
      <w:r w:rsidRPr="00FF0EA7">
        <w:t>умеренно</w:t>
      </w:r>
      <w:r w:rsidR="00CA0EAE" w:rsidRPr="00FF0EA7">
        <w:t xml:space="preserve"> </w:t>
      </w:r>
      <w:r w:rsidRPr="00FF0EA7">
        <w:t>оптимистичном</w:t>
      </w:r>
      <w:r w:rsidR="00CA0EAE" w:rsidRPr="00FF0EA7">
        <w:t xml:space="preserve"> </w:t>
      </w:r>
      <w:r w:rsidRPr="00FF0EA7">
        <w:t>сценарии.</w:t>
      </w:r>
    </w:p>
    <w:p w:rsidR="00010E83" w:rsidRPr="00FF0EA7" w:rsidRDefault="00010E83" w:rsidP="00010E83">
      <w:r w:rsidRPr="00FF0EA7">
        <w:t>В</w:t>
      </w:r>
      <w:r w:rsidR="00CA0EAE" w:rsidRPr="00FF0EA7">
        <w:t xml:space="preserve"> </w:t>
      </w:r>
      <w:r w:rsidRPr="00FF0EA7">
        <w:t>стране</w:t>
      </w:r>
      <w:r w:rsidR="00CA0EAE" w:rsidRPr="00FF0EA7">
        <w:t xml:space="preserve"> </w:t>
      </w:r>
      <w:r w:rsidRPr="00FF0EA7">
        <w:t>ЦФА</w:t>
      </w:r>
      <w:r w:rsidR="00CA0EAE" w:rsidRPr="00FF0EA7">
        <w:t xml:space="preserve"> </w:t>
      </w:r>
      <w:r w:rsidRPr="00FF0EA7">
        <w:t>регламентируются</w:t>
      </w:r>
      <w:r w:rsidR="00CA0EAE" w:rsidRPr="00FF0EA7">
        <w:t xml:space="preserve"> </w:t>
      </w:r>
      <w:r w:rsidRPr="00FF0EA7">
        <w:t>федеральным</w:t>
      </w:r>
      <w:r w:rsidR="00CA0EAE" w:rsidRPr="00FF0EA7">
        <w:t xml:space="preserve"> </w:t>
      </w:r>
      <w:r w:rsidRPr="00FF0EA7">
        <w:t>законом</w:t>
      </w:r>
      <w:r w:rsidR="00CA0EAE" w:rsidRPr="00FF0EA7">
        <w:t xml:space="preserve"> </w:t>
      </w:r>
      <w:r w:rsidR="00AF08B1" w:rsidRPr="00FF0EA7">
        <w:t>№</w:t>
      </w:r>
      <w:r w:rsidRPr="00FF0EA7">
        <w:t>259-ФЗ,</w:t>
      </w:r>
      <w:r w:rsidR="00CA0EAE" w:rsidRPr="00FF0EA7">
        <w:t xml:space="preserve"> </w:t>
      </w:r>
      <w:r w:rsidRPr="00FF0EA7">
        <w:t>который</w:t>
      </w:r>
      <w:r w:rsidR="00CA0EAE" w:rsidRPr="00FF0EA7">
        <w:t xml:space="preserve"> </w:t>
      </w:r>
      <w:r w:rsidRPr="00FF0EA7">
        <w:t>начал</w:t>
      </w:r>
      <w:r w:rsidR="00CA0EAE" w:rsidRPr="00FF0EA7">
        <w:t xml:space="preserve"> </w:t>
      </w:r>
      <w:r w:rsidRPr="00FF0EA7">
        <w:t>полноценно</w:t>
      </w:r>
      <w:r w:rsidR="00CA0EAE" w:rsidRPr="00FF0EA7">
        <w:t xml:space="preserve"> </w:t>
      </w:r>
      <w:r w:rsidRPr="00FF0EA7">
        <w:t>работать</w:t>
      </w:r>
      <w:r w:rsidR="00CA0EAE" w:rsidRPr="00FF0EA7">
        <w:t xml:space="preserve"> </w:t>
      </w:r>
      <w:r w:rsidRPr="00FF0EA7">
        <w:t>в</w:t>
      </w:r>
      <w:r w:rsidR="00CA0EAE" w:rsidRPr="00FF0EA7">
        <w:t xml:space="preserve"> </w:t>
      </w:r>
      <w:r w:rsidRPr="00FF0EA7">
        <w:t>феврале</w:t>
      </w:r>
      <w:r w:rsidR="00CA0EAE" w:rsidRPr="00FF0EA7">
        <w:t xml:space="preserve"> </w:t>
      </w:r>
      <w:r w:rsidRPr="00FF0EA7">
        <w:t>2022</w:t>
      </w:r>
      <w:r w:rsidR="00CA0EAE" w:rsidRPr="00FF0EA7">
        <w:t xml:space="preserve"> </w:t>
      </w:r>
      <w:r w:rsidRPr="00FF0EA7">
        <w:t>года.</w:t>
      </w:r>
      <w:r w:rsidR="00CA0EAE" w:rsidRPr="00FF0EA7">
        <w:t xml:space="preserve"> </w:t>
      </w:r>
      <w:r w:rsidRPr="00FF0EA7">
        <w:t>Тогда</w:t>
      </w:r>
      <w:r w:rsidR="00CA0EAE" w:rsidRPr="00FF0EA7">
        <w:t xml:space="preserve"> </w:t>
      </w:r>
      <w:r w:rsidRPr="00FF0EA7">
        <w:t>Центробанк</w:t>
      </w:r>
      <w:r w:rsidR="00CA0EAE" w:rsidRPr="00FF0EA7">
        <w:t xml:space="preserve"> </w:t>
      </w:r>
      <w:r w:rsidRPr="00FF0EA7">
        <w:t>включил</w:t>
      </w:r>
      <w:r w:rsidR="00CA0EAE" w:rsidRPr="00FF0EA7">
        <w:t xml:space="preserve"> </w:t>
      </w:r>
      <w:r w:rsidRPr="00FF0EA7">
        <w:t>первую</w:t>
      </w:r>
      <w:r w:rsidR="00CA0EAE" w:rsidRPr="00FF0EA7">
        <w:t xml:space="preserve"> </w:t>
      </w:r>
      <w:r w:rsidRPr="00FF0EA7">
        <w:t>организацию</w:t>
      </w:r>
      <w:r w:rsidR="00CA0EAE" w:rsidRPr="00FF0EA7">
        <w:t xml:space="preserve"> </w:t>
      </w:r>
      <w:r w:rsidRPr="00FF0EA7">
        <w:t>в</w:t>
      </w:r>
      <w:r w:rsidR="00CA0EAE" w:rsidRPr="00FF0EA7">
        <w:t xml:space="preserve"> </w:t>
      </w:r>
      <w:r w:rsidRPr="00FF0EA7">
        <w:t>реестр</w:t>
      </w:r>
      <w:r w:rsidR="00CA0EAE" w:rsidRPr="00FF0EA7">
        <w:t xml:space="preserve"> </w:t>
      </w:r>
      <w:r w:rsidRPr="00FF0EA7">
        <w:t>инфосистем.</w:t>
      </w:r>
    </w:p>
    <w:p w:rsidR="00010E83" w:rsidRPr="00FF0EA7" w:rsidRDefault="00010E83" w:rsidP="00010E83">
      <w:r w:rsidRPr="00FF0EA7">
        <w:t>Согласно</w:t>
      </w:r>
      <w:r w:rsidR="00CA0EAE" w:rsidRPr="00FF0EA7">
        <w:t xml:space="preserve"> </w:t>
      </w:r>
      <w:r w:rsidRPr="00FF0EA7">
        <w:t>законодательству,</w:t>
      </w:r>
      <w:r w:rsidR="00CA0EAE" w:rsidRPr="00FF0EA7">
        <w:t xml:space="preserve"> </w:t>
      </w:r>
      <w:r w:rsidRPr="00FF0EA7">
        <w:t>ЦФА</w:t>
      </w:r>
      <w:r w:rsidR="00CA0EAE" w:rsidRPr="00FF0EA7">
        <w:t xml:space="preserve"> </w:t>
      </w:r>
      <w:r w:rsidRPr="00FF0EA7">
        <w:t>-</w:t>
      </w:r>
      <w:r w:rsidR="00CA0EAE" w:rsidRPr="00FF0EA7">
        <w:t xml:space="preserve"> </w:t>
      </w:r>
      <w:r w:rsidRPr="00FF0EA7">
        <w:t>это</w:t>
      </w:r>
      <w:r w:rsidR="00CA0EAE" w:rsidRPr="00FF0EA7">
        <w:t xml:space="preserve"> </w:t>
      </w:r>
      <w:r w:rsidRPr="00FF0EA7">
        <w:t>новый</w:t>
      </w:r>
      <w:r w:rsidR="00CA0EAE" w:rsidRPr="00FF0EA7">
        <w:t xml:space="preserve"> </w:t>
      </w:r>
      <w:r w:rsidRPr="00FF0EA7">
        <w:t>инструмент</w:t>
      </w:r>
      <w:r w:rsidR="00CA0EAE" w:rsidRPr="00FF0EA7">
        <w:t xml:space="preserve"> </w:t>
      </w:r>
      <w:r w:rsidRPr="00FF0EA7">
        <w:t>для</w:t>
      </w:r>
      <w:r w:rsidR="00CA0EAE" w:rsidRPr="00FF0EA7">
        <w:t xml:space="preserve"> </w:t>
      </w:r>
      <w:r w:rsidRPr="00FF0EA7">
        <w:t>инвестиций</w:t>
      </w:r>
      <w:r w:rsidR="00CA0EAE" w:rsidRPr="00FF0EA7">
        <w:t xml:space="preserve"> </w:t>
      </w:r>
      <w:r w:rsidRPr="00FF0EA7">
        <w:t>на</w:t>
      </w:r>
      <w:r w:rsidR="00CA0EAE" w:rsidRPr="00FF0EA7">
        <w:t xml:space="preserve"> </w:t>
      </w:r>
      <w:r w:rsidRPr="00FF0EA7">
        <w:t>базе</w:t>
      </w:r>
      <w:r w:rsidR="00CA0EAE" w:rsidRPr="00FF0EA7">
        <w:t xml:space="preserve"> </w:t>
      </w:r>
      <w:r w:rsidRPr="00FF0EA7">
        <w:t>современных</w:t>
      </w:r>
      <w:r w:rsidR="00CA0EAE" w:rsidRPr="00FF0EA7">
        <w:t xml:space="preserve"> </w:t>
      </w:r>
      <w:r w:rsidRPr="00FF0EA7">
        <w:t>технологий,</w:t>
      </w:r>
      <w:r w:rsidR="00CA0EAE" w:rsidRPr="00FF0EA7">
        <w:t xml:space="preserve"> </w:t>
      </w:r>
      <w:r w:rsidRPr="00FF0EA7">
        <w:t>который</w:t>
      </w:r>
      <w:r w:rsidR="00CA0EAE" w:rsidRPr="00FF0EA7">
        <w:t xml:space="preserve"> </w:t>
      </w:r>
      <w:r w:rsidRPr="00FF0EA7">
        <w:t>представляет</w:t>
      </w:r>
      <w:r w:rsidR="00CA0EAE" w:rsidRPr="00FF0EA7">
        <w:t xml:space="preserve"> </w:t>
      </w:r>
      <w:r w:rsidRPr="00FF0EA7">
        <w:t>собой</w:t>
      </w:r>
      <w:r w:rsidR="00CA0EAE" w:rsidRPr="00FF0EA7">
        <w:t xml:space="preserve"> </w:t>
      </w:r>
      <w:r w:rsidRPr="00FF0EA7">
        <w:t>цифровые</w:t>
      </w:r>
      <w:r w:rsidR="00CA0EAE" w:rsidRPr="00FF0EA7">
        <w:t xml:space="preserve"> </w:t>
      </w:r>
      <w:r w:rsidRPr="00FF0EA7">
        <w:t>права,</w:t>
      </w:r>
      <w:r w:rsidR="00CA0EAE" w:rsidRPr="00FF0EA7">
        <w:t xml:space="preserve"> </w:t>
      </w:r>
      <w:r w:rsidRPr="00FF0EA7">
        <w:t>включающие</w:t>
      </w:r>
      <w:r w:rsidR="00CA0EAE" w:rsidRPr="00FF0EA7">
        <w:t xml:space="preserve"> </w:t>
      </w:r>
      <w:r w:rsidRPr="00FF0EA7">
        <w:t>денежные</w:t>
      </w:r>
      <w:r w:rsidR="00CA0EAE" w:rsidRPr="00FF0EA7">
        <w:t xml:space="preserve"> </w:t>
      </w:r>
      <w:r w:rsidRPr="00FF0EA7">
        <w:t>требования,</w:t>
      </w:r>
      <w:r w:rsidR="00CA0EAE" w:rsidRPr="00FF0EA7">
        <w:t xml:space="preserve"> </w:t>
      </w:r>
      <w:r w:rsidRPr="00FF0EA7">
        <w:t>возможность</w:t>
      </w:r>
      <w:r w:rsidR="00CA0EAE" w:rsidRPr="00FF0EA7">
        <w:t xml:space="preserve"> </w:t>
      </w:r>
      <w:r w:rsidRPr="00FF0EA7">
        <w:t>осуществления</w:t>
      </w:r>
      <w:r w:rsidR="00CA0EAE" w:rsidRPr="00FF0EA7">
        <w:t xml:space="preserve"> </w:t>
      </w:r>
      <w:r w:rsidRPr="00FF0EA7">
        <w:t>прав</w:t>
      </w:r>
      <w:r w:rsidR="00CA0EAE" w:rsidRPr="00FF0EA7">
        <w:t xml:space="preserve"> </w:t>
      </w:r>
      <w:r w:rsidRPr="00FF0EA7">
        <w:t>по</w:t>
      </w:r>
      <w:r w:rsidR="00CA0EAE" w:rsidRPr="00FF0EA7">
        <w:t xml:space="preserve"> </w:t>
      </w:r>
      <w:r w:rsidRPr="00FF0EA7">
        <w:t>эмиссионным</w:t>
      </w:r>
      <w:r w:rsidR="00CA0EAE" w:rsidRPr="00FF0EA7">
        <w:t xml:space="preserve"> </w:t>
      </w:r>
      <w:r w:rsidRPr="00FF0EA7">
        <w:t>ценным</w:t>
      </w:r>
      <w:r w:rsidR="00CA0EAE" w:rsidRPr="00FF0EA7">
        <w:t xml:space="preserve"> </w:t>
      </w:r>
      <w:r w:rsidRPr="00FF0EA7">
        <w:t>бумагам,</w:t>
      </w:r>
      <w:r w:rsidR="00CA0EAE" w:rsidRPr="00FF0EA7">
        <w:t xml:space="preserve"> </w:t>
      </w:r>
      <w:r w:rsidRPr="00FF0EA7">
        <w:t>права</w:t>
      </w:r>
      <w:r w:rsidR="00CA0EAE" w:rsidRPr="00FF0EA7">
        <w:t xml:space="preserve"> </w:t>
      </w:r>
      <w:r w:rsidRPr="00FF0EA7">
        <w:t>участия</w:t>
      </w:r>
      <w:r w:rsidR="00CA0EAE" w:rsidRPr="00FF0EA7">
        <w:t xml:space="preserve"> </w:t>
      </w:r>
      <w:r w:rsidRPr="00FF0EA7">
        <w:t>в</w:t>
      </w:r>
      <w:r w:rsidR="00CA0EAE" w:rsidRPr="00FF0EA7">
        <w:t xml:space="preserve"> </w:t>
      </w:r>
      <w:r w:rsidRPr="00FF0EA7">
        <w:t>капитале</w:t>
      </w:r>
      <w:r w:rsidR="00CA0EAE" w:rsidRPr="00FF0EA7">
        <w:t xml:space="preserve"> </w:t>
      </w:r>
      <w:r w:rsidRPr="00FF0EA7">
        <w:t>непубличного</w:t>
      </w:r>
      <w:r w:rsidR="00CA0EAE" w:rsidRPr="00FF0EA7">
        <w:t xml:space="preserve"> </w:t>
      </w:r>
      <w:r w:rsidRPr="00FF0EA7">
        <w:t>акционерного</w:t>
      </w:r>
      <w:r w:rsidR="00CA0EAE" w:rsidRPr="00FF0EA7">
        <w:t xml:space="preserve"> </w:t>
      </w:r>
      <w:r w:rsidRPr="00FF0EA7">
        <w:t>общества,</w:t>
      </w:r>
      <w:r w:rsidR="00CA0EAE" w:rsidRPr="00FF0EA7">
        <w:t xml:space="preserve"> </w:t>
      </w:r>
      <w:r w:rsidRPr="00FF0EA7">
        <w:t>права</w:t>
      </w:r>
      <w:r w:rsidR="00CA0EAE" w:rsidRPr="00FF0EA7">
        <w:t xml:space="preserve"> </w:t>
      </w:r>
      <w:r w:rsidRPr="00FF0EA7">
        <w:t>по</w:t>
      </w:r>
      <w:r w:rsidR="00CA0EAE" w:rsidRPr="00FF0EA7">
        <w:t xml:space="preserve"> </w:t>
      </w:r>
      <w:r w:rsidRPr="00FF0EA7">
        <w:t>ценным</w:t>
      </w:r>
      <w:r w:rsidR="00CA0EAE" w:rsidRPr="00FF0EA7">
        <w:t xml:space="preserve"> </w:t>
      </w:r>
      <w:r w:rsidRPr="00FF0EA7">
        <w:t>бумагам</w:t>
      </w:r>
      <w:r w:rsidR="00CA0EAE" w:rsidRPr="00FF0EA7">
        <w:t xml:space="preserve"> </w:t>
      </w:r>
      <w:r w:rsidRPr="00FF0EA7">
        <w:t>и</w:t>
      </w:r>
      <w:r w:rsidR="00CA0EAE" w:rsidRPr="00FF0EA7">
        <w:t xml:space="preserve"> </w:t>
      </w:r>
      <w:r w:rsidRPr="00FF0EA7">
        <w:t>передаче</w:t>
      </w:r>
      <w:r w:rsidR="00CA0EAE" w:rsidRPr="00FF0EA7">
        <w:t xml:space="preserve"> </w:t>
      </w:r>
      <w:r w:rsidRPr="00FF0EA7">
        <w:t>права</w:t>
      </w:r>
      <w:r w:rsidR="00CA0EAE" w:rsidRPr="00FF0EA7">
        <w:t xml:space="preserve"> </w:t>
      </w:r>
      <w:r w:rsidRPr="00FF0EA7">
        <w:t>их</w:t>
      </w:r>
      <w:r w:rsidR="00CA0EAE" w:rsidRPr="00FF0EA7">
        <w:t xml:space="preserve"> </w:t>
      </w:r>
      <w:r w:rsidRPr="00FF0EA7">
        <w:t>требования.</w:t>
      </w:r>
    </w:p>
    <w:p w:rsidR="00010E83" w:rsidRPr="00FF0EA7" w:rsidRDefault="00010E83" w:rsidP="00010E83">
      <w:r w:rsidRPr="00FF0EA7">
        <w:t>ЦФА</w:t>
      </w:r>
      <w:r w:rsidR="00CA0EAE" w:rsidRPr="00FF0EA7">
        <w:t xml:space="preserve"> </w:t>
      </w:r>
      <w:r w:rsidRPr="00FF0EA7">
        <w:t>-</w:t>
      </w:r>
      <w:r w:rsidR="00CA0EAE" w:rsidRPr="00FF0EA7">
        <w:t xml:space="preserve"> </w:t>
      </w:r>
      <w:r w:rsidRPr="00FF0EA7">
        <w:t>это</w:t>
      </w:r>
      <w:r w:rsidR="00CA0EAE" w:rsidRPr="00FF0EA7">
        <w:t xml:space="preserve"> </w:t>
      </w:r>
      <w:r w:rsidRPr="00FF0EA7">
        <w:t>целый</w:t>
      </w:r>
      <w:r w:rsidR="00CA0EAE" w:rsidRPr="00FF0EA7">
        <w:t xml:space="preserve"> </w:t>
      </w:r>
      <w:r w:rsidRPr="00FF0EA7">
        <w:t>класс</w:t>
      </w:r>
      <w:r w:rsidR="00CA0EAE" w:rsidRPr="00FF0EA7">
        <w:t xml:space="preserve"> </w:t>
      </w:r>
      <w:r w:rsidRPr="00FF0EA7">
        <w:t>финансовых</w:t>
      </w:r>
      <w:r w:rsidR="00CA0EAE" w:rsidRPr="00FF0EA7">
        <w:t xml:space="preserve"> </w:t>
      </w:r>
      <w:r w:rsidRPr="00FF0EA7">
        <w:t>инструментов.</w:t>
      </w:r>
      <w:r w:rsidR="00CA0EAE" w:rsidRPr="00FF0EA7">
        <w:t xml:space="preserve"> </w:t>
      </w:r>
      <w:r w:rsidRPr="00FF0EA7">
        <w:t>Среди</w:t>
      </w:r>
      <w:r w:rsidR="00CA0EAE" w:rsidRPr="00FF0EA7">
        <w:t xml:space="preserve"> </w:t>
      </w:r>
      <w:r w:rsidRPr="00FF0EA7">
        <w:t>них</w:t>
      </w:r>
      <w:r w:rsidR="00CA0EAE" w:rsidRPr="00FF0EA7">
        <w:t xml:space="preserve"> </w:t>
      </w:r>
      <w:r w:rsidRPr="00FF0EA7">
        <w:t>-</w:t>
      </w:r>
      <w:r w:rsidR="00CA0EAE" w:rsidRPr="00FF0EA7">
        <w:t xml:space="preserve"> </w:t>
      </w:r>
      <w:r w:rsidRPr="00FF0EA7">
        <w:t>и</w:t>
      </w:r>
      <w:r w:rsidR="00CA0EAE" w:rsidRPr="00FF0EA7">
        <w:t xml:space="preserve"> </w:t>
      </w:r>
      <w:r w:rsidRPr="00FF0EA7">
        <w:t>инвестиционные</w:t>
      </w:r>
      <w:r w:rsidR="00CA0EAE" w:rsidRPr="00FF0EA7">
        <w:t xml:space="preserve"> </w:t>
      </w:r>
      <w:r w:rsidR="00AF08B1" w:rsidRPr="00FF0EA7">
        <w:t>«</w:t>
      </w:r>
      <w:r w:rsidRPr="00FF0EA7">
        <w:t>металлические</w:t>
      </w:r>
      <w:r w:rsidR="00AF08B1" w:rsidRPr="00FF0EA7">
        <w:t>»</w:t>
      </w:r>
      <w:r w:rsidR="00CA0EAE" w:rsidRPr="00FF0EA7">
        <w:t xml:space="preserve"> </w:t>
      </w:r>
      <w:r w:rsidRPr="00FF0EA7">
        <w:t>ЦФА,</w:t>
      </w:r>
      <w:r w:rsidR="00CA0EAE" w:rsidRPr="00FF0EA7">
        <w:t xml:space="preserve"> </w:t>
      </w:r>
      <w:r w:rsidRPr="00FF0EA7">
        <w:t>и</w:t>
      </w:r>
      <w:r w:rsidR="00CA0EAE" w:rsidRPr="00FF0EA7">
        <w:t xml:space="preserve"> </w:t>
      </w:r>
      <w:r w:rsidRPr="00FF0EA7">
        <w:t>NFT</w:t>
      </w:r>
      <w:r w:rsidR="00CA0EAE" w:rsidRPr="00FF0EA7">
        <w:t xml:space="preserve"> </w:t>
      </w:r>
      <w:r w:rsidRPr="00FF0EA7">
        <w:t>-</w:t>
      </w:r>
      <w:r w:rsidR="00CA0EAE" w:rsidRPr="00FF0EA7">
        <w:t xml:space="preserve"> </w:t>
      </w:r>
      <w:r w:rsidRPr="00FF0EA7">
        <w:t>невзаимозаменяемые</w:t>
      </w:r>
      <w:r w:rsidR="00CA0EAE" w:rsidRPr="00FF0EA7">
        <w:t xml:space="preserve"> </w:t>
      </w:r>
      <w:r w:rsidRPr="00FF0EA7">
        <w:t>токены</w:t>
      </w:r>
      <w:r w:rsidR="00CA0EAE" w:rsidRPr="00FF0EA7">
        <w:t xml:space="preserve"> </w:t>
      </w:r>
      <w:r w:rsidRPr="00FF0EA7">
        <w:t>-</w:t>
      </w:r>
      <w:r w:rsidR="00CA0EAE" w:rsidRPr="00FF0EA7">
        <w:t xml:space="preserve"> </w:t>
      </w:r>
      <w:r w:rsidRPr="00FF0EA7">
        <w:t>и</w:t>
      </w:r>
      <w:r w:rsidR="00CA0EAE" w:rsidRPr="00FF0EA7">
        <w:t xml:space="preserve"> </w:t>
      </w:r>
      <w:r w:rsidRPr="00FF0EA7">
        <w:t>даже</w:t>
      </w:r>
      <w:r w:rsidR="00CA0EAE" w:rsidRPr="00FF0EA7">
        <w:t xml:space="preserve"> </w:t>
      </w:r>
      <w:r w:rsidRPr="00FF0EA7">
        <w:t>корпоративные</w:t>
      </w:r>
      <w:r w:rsidR="00CA0EAE" w:rsidRPr="00FF0EA7">
        <w:t xml:space="preserve"> </w:t>
      </w:r>
      <w:r w:rsidRPr="00FF0EA7">
        <w:t>инструменты</w:t>
      </w:r>
      <w:r w:rsidR="00CA0EAE" w:rsidRPr="00FF0EA7">
        <w:t xml:space="preserve"> </w:t>
      </w:r>
      <w:r w:rsidRPr="00FF0EA7">
        <w:t>для</w:t>
      </w:r>
      <w:r w:rsidR="00CA0EAE" w:rsidRPr="00FF0EA7">
        <w:t xml:space="preserve"> </w:t>
      </w:r>
      <w:r w:rsidRPr="00FF0EA7">
        <w:t>мотивации</w:t>
      </w:r>
      <w:r w:rsidR="00CA0EAE" w:rsidRPr="00FF0EA7">
        <w:t xml:space="preserve"> </w:t>
      </w:r>
      <w:r w:rsidRPr="00FF0EA7">
        <w:t>сотрудников,</w:t>
      </w:r>
      <w:r w:rsidR="00CA0EAE" w:rsidRPr="00FF0EA7">
        <w:t xml:space="preserve"> </w:t>
      </w:r>
      <w:r w:rsidRPr="00FF0EA7">
        <w:t>объяснили</w:t>
      </w:r>
      <w:r w:rsidR="00CA0EAE" w:rsidRPr="00FF0EA7">
        <w:t xml:space="preserve"> </w:t>
      </w:r>
      <w:r w:rsidR="00AF08B1" w:rsidRPr="00FF0EA7">
        <w:t>«</w:t>
      </w:r>
      <w:r w:rsidRPr="00FF0EA7">
        <w:t>РГ</w:t>
      </w:r>
      <w:r w:rsidR="00AF08B1" w:rsidRPr="00FF0EA7">
        <w:t>»</w:t>
      </w:r>
      <w:r w:rsidR="00CA0EAE" w:rsidRPr="00FF0EA7">
        <w:t xml:space="preserve"> </w:t>
      </w:r>
      <w:r w:rsidRPr="00FF0EA7">
        <w:t>в</w:t>
      </w:r>
      <w:r w:rsidR="00CA0EAE" w:rsidRPr="00FF0EA7">
        <w:t xml:space="preserve"> </w:t>
      </w:r>
      <w:r w:rsidR="00AF08B1" w:rsidRPr="00FF0EA7">
        <w:t>«</w:t>
      </w:r>
      <w:r w:rsidRPr="00FF0EA7">
        <w:t>Атомайз</w:t>
      </w:r>
      <w:r w:rsidR="00AF08B1" w:rsidRPr="00FF0EA7">
        <w:t>»</w:t>
      </w:r>
      <w:r w:rsidRPr="00FF0EA7">
        <w:t>.</w:t>
      </w:r>
    </w:p>
    <w:p w:rsidR="00010E83" w:rsidRPr="00FF0EA7" w:rsidRDefault="00AF08B1" w:rsidP="00010E83">
      <w:r w:rsidRPr="00FF0EA7">
        <w:t>«</w:t>
      </w:r>
      <w:r w:rsidR="00010E83" w:rsidRPr="00FF0EA7">
        <w:t>ЦФА</w:t>
      </w:r>
      <w:r w:rsidR="00CA0EAE" w:rsidRPr="00FF0EA7">
        <w:t xml:space="preserve"> </w:t>
      </w:r>
      <w:r w:rsidR="00010E83" w:rsidRPr="00FF0EA7">
        <w:t>удостоверяют</w:t>
      </w:r>
      <w:r w:rsidR="00CA0EAE" w:rsidRPr="00FF0EA7">
        <w:t xml:space="preserve"> </w:t>
      </w:r>
      <w:r w:rsidR="00010E83" w:rsidRPr="00FF0EA7">
        <w:t>цифровые</w:t>
      </w:r>
      <w:r w:rsidR="00CA0EAE" w:rsidRPr="00FF0EA7">
        <w:t xml:space="preserve"> </w:t>
      </w:r>
      <w:r w:rsidR="00010E83" w:rsidRPr="00FF0EA7">
        <w:t>права,</w:t>
      </w:r>
      <w:r w:rsidR="00CA0EAE" w:rsidRPr="00FF0EA7">
        <w:t xml:space="preserve"> </w:t>
      </w:r>
      <w:r w:rsidR="00010E83" w:rsidRPr="00FF0EA7">
        <w:t>как</w:t>
      </w:r>
      <w:r w:rsidR="00CA0EAE" w:rsidRPr="00FF0EA7">
        <w:t xml:space="preserve"> </w:t>
      </w:r>
      <w:r w:rsidR="00010E83" w:rsidRPr="00FF0EA7">
        <w:t>правило,</w:t>
      </w:r>
      <w:r w:rsidR="00CA0EAE" w:rsidRPr="00FF0EA7">
        <w:t xml:space="preserve"> </w:t>
      </w:r>
      <w:r w:rsidR="00010E83" w:rsidRPr="00FF0EA7">
        <w:t>привязанные</w:t>
      </w:r>
      <w:r w:rsidR="00CA0EAE" w:rsidRPr="00FF0EA7">
        <w:t xml:space="preserve"> </w:t>
      </w:r>
      <w:r w:rsidR="00010E83" w:rsidRPr="00FF0EA7">
        <w:t>к</w:t>
      </w:r>
      <w:r w:rsidR="00CA0EAE" w:rsidRPr="00FF0EA7">
        <w:t xml:space="preserve"> </w:t>
      </w:r>
      <w:r w:rsidR="00010E83" w:rsidRPr="00FF0EA7">
        <w:t>различным</w:t>
      </w:r>
      <w:r w:rsidR="00CA0EAE" w:rsidRPr="00FF0EA7">
        <w:t xml:space="preserve"> </w:t>
      </w:r>
      <w:r w:rsidR="00010E83" w:rsidRPr="00FF0EA7">
        <w:t>активам.</w:t>
      </w:r>
      <w:r w:rsidR="00CA0EAE" w:rsidRPr="00FF0EA7">
        <w:t xml:space="preserve"> </w:t>
      </w:r>
      <w:r w:rsidR="00010E83" w:rsidRPr="00FF0EA7">
        <w:t>Например,</w:t>
      </w:r>
      <w:r w:rsidR="00CA0EAE" w:rsidRPr="00FF0EA7">
        <w:t xml:space="preserve"> </w:t>
      </w:r>
      <w:r w:rsidR="00010E83" w:rsidRPr="00FF0EA7">
        <w:t>к</w:t>
      </w:r>
      <w:r w:rsidR="00CA0EAE" w:rsidRPr="00FF0EA7">
        <w:t xml:space="preserve"> </w:t>
      </w:r>
      <w:r w:rsidR="00010E83" w:rsidRPr="00FF0EA7">
        <w:t>драгоценным</w:t>
      </w:r>
      <w:r w:rsidR="00CA0EAE" w:rsidRPr="00FF0EA7">
        <w:t xml:space="preserve"> </w:t>
      </w:r>
      <w:r w:rsidR="00010E83" w:rsidRPr="00FF0EA7">
        <w:t>металлам,</w:t>
      </w:r>
      <w:r w:rsidR="00CA0EAE" w:rsidRPr="00FF0EA7">
        <w:t xml:space="preserve"> </w:t>
      </w:r>
      <w:r w:rsidR="00010E83" w:rsidRPr="00FF0EA7">
        <w:t>бриллиантам,</w:t>
      </w:r>
      <w:r w:rsidR="00CA0EAE" w:rsidRPr="00FF0EA7">
        <w:t xml:space="preserve"> </w:t>
      </w:r>
      <w:r w:rsidR="00010E83" w:rsidRPr="00FF0EA7">
        <w:t>товарам,</w:t>
      </w:r>
      <w:r w:rsidR="00CA0EAE" w:rsidRPr="00FF0EA7">
        <w:t xml:space="preserve"> </w:t>
      </w:r>
      <w:r w:rsidR="00010E83" w:rsidRPr="00FF0EA7">
        <w:t>ценным</w:t>
      </w:r>
      <w:r w:rsidR="00CA0EAE" w:rsidRPr="00FF0EA7">
        <w:t xml:space="preserve"> </w:t>
      </w:r>
      <w:r w:rsidR="00010E83" w:rsidRPr="00FF0EA7">
        <w:t>бумагам</w:t>
      </w:r>
      <w:r w:rsidRPr="00FF0EA7">
        <w:t>»</w:t>
      </w:r>
      <w:r w:rsidR="00010E83" w:rsidRPr="00FF0EA7">
        <w:t>,</w:t>
      </w:r>
      <w:r w:rsidR="00CA0EAE" w:rsidRPr="00FF0EA7">
        <w:t xml:space="preserve"> </w:t>
      </w:r>
      <w:r w:rsidR="00010E83" w:rsidRPr="00FF0EA7">
        <w:t>-</w:t>
      </w:r>
      <w:r w:rsidR="00CA0EAE" w:rsidRPr="00FF0EA7">
        <w:t xml:space="preserve"> </w:t>
      </w:r>
      <w:r w:rsidR="00010E83" w:rsidRPr="00FF0EA7">
        <w:t>сказали</w:t>
      </w:r>
      <w:r w:rsidR="00CA0EAE" w:rsidRPr="00FF0EA7">
        <w:t xml:space="preserve"> </w:t>
      </w:r>
      <w:r w:rsidR="00010E83" w:rsidRPr="00FF0EA7">
        <w:t>в</w:t>
      </w:r>
      <w:r w:rsidR="00CA0EAE" w:rsidRPr="00FF0EA7">
        <w:t xml:space="preserve"> </w:t>
      </w:r>
      <w:r w:rsidR="00010E83" w:rsidRPr="00FF0EA7">
        <w:t>компании.</w:t>
      </w:r>
    </w:p>
    <w:p w:rsidR="00010E83" w:rsidRPr="00FF0EA7" w:rsidRDefault="00010E83" w:rsidP="00010E83">
      <w:r w:rsidRPr="00FF0EA7">
        <w:t>Такие</w:t>
      </w:r>
      <w:r w:rsidR="00CA0EAE" w:rsidRPr="00FF0EA7">
        <w:t xml:space="preserve"> </w:t>
      </w:r>
      <w:r w:rsidRPr="00FF0EA7">
        <w:t>активы</w:t>
      </w:r>
      <w:r w:rsidR="00CA0EAE" w:rsidRPr="00FF0EA7">
        <w:t xml:space="preserve"> </w:t>
      </w:r>
      <w:r w:rsidRPr="00FF0EA7">
        <w:t>существуют</w:t>
      </w:r>
      <w:r w:rsidR="00CA0EAE" w:rsidRPr="00FF0EA7">
        <w:t xml:space="preserve"> </w:t>
      </w:r>
      <w:r w:rsidRPr="00FF0EA7">
        <w:t>не</w:t>
      </w:r>
      <w:r w:rsidR="00CA0EAE" w:rsidRPr="00FF0EA7">
        <w:t xml:space="preserve"> </w:t>
      </w:r>
      <w:r w:rsidRPr="00FF0EA7">
        <w:t>на</w:t>
      </w:r>
      <w:r w:rsidR="00CA0EAE" w:rsidRPr="00FF0EA7">
        <w:t xml:space="preserve"> </w:t>
      </w:r>
      <w:r w:rsidRPr="00FF0EA7">
        <w:t>бирже,</w:t>
      </w:r>
      <w:r w:rsidR="00CA0EAE" w:rsidRPr="00FF0EA7">
        <w:t xml:space="preserve"> </w:t>
      </w:r>
      <w:r w:rsidRPr="00FF0EA7">
        <w:t>а</w:t>
      </w:r>
      <w:r w:rsidR="00CA0EAE" w:rsidRPr="00FF0EA7">
        <w:t xml:space="preserve"> </w:t>
      </w:r>
      <w:r w:rsidRPr="00FF0EA7">
        <w:t>в</w:t>
      </w:r>
      <w:r w:rsidR="00CA0EAE" w:rsidRPr="00FF0EA7">
        <w:t xml:space="preserve"> </w:t>
      </w:r>
      <w:r w:rsidRPr="00FF0EA7">
        <w:t>информационной</w:t>
      </w:r>
      <w:r w:rsidR="00CA0EAE" w:rsidRPr="00FF0EA7">
        <w:t xml:space="preserve"> </w:t>
      </w:r>
      <w:r w:rsidRPr="00FF0EA7">
        <w:t>системе</w:t>
      </w:r>
      <w:r w:rsidR="00CA0EAE" w:rsidRPr="00FF0EA7">
        <w:t xml:space="preserve"> </w:t>
      </w:r>
      <w:r w:rsidRPr="00FF0EA7">
        <w:t>на</w:t>
      </w:r>
      <w:r w:rsidR="00CA0EAE" w:rsidRPr="00FF0EA7">
        <w:t xml:space="preserve"> </w:t>
      </w:r>
      <w:r w:rsidRPr="00FF0EA7">
        <w:t>основе</w:t>
      </w:r>
      <w:r w:rsidR="00CA0EAE" w:rsidRPr="00FF0EA7">
        <w:t xml:space="preserve"> </w:t>
      </w:r>
      <w:r w:rsidRPr="00FF0EA7">
        <w:t>блокчейна,</w:t>
      </w:r>
      <w:r w:rsidR="00CA0EAE" w:rsidRPr="00FF0EA7">
        <w:t xml:space="preserve"> </w:t>
      </w:r>
      <w:r w:rsidRPr="00FF0EA7">
        <w:t>то</w:t>
      </w:r>
      <w:r w:rsidR="00CA0EAE" w:rsidRPr="00FF0EA7">
        <w:t xml:space="preserve"> </w:t>
      </w:r>
      <w:r w:rsidRPr="00FF0EA7">
        <w:t>есть</w:t>
      </w:r>
      <w:r w:rsidR="00CA0EAE" w:rsidRPr="00FF0EA7">
        <w:t xml:space="preserve"> </w:t>
      </w:r>
      <w:r w:rsidRPr="00FF0EA7">
        <w:t>цепочки</w:t>
      </w:r>
      <w:r w:rsidR="00CA0EAE" w:rsidRPr="00FF0EA7">
        <w:t xml:space="preserve"> </w:t>
      </w:r>
      <w:r w:rsidRPr="00FF0EA7">
        <w:t>блоков,</w:t>
      </w:r>
      <w:r w:rsidR="00CA0EAE" w:rsidRPr="00FF0EA7">
        <w:t xml:space="preserve"> </w:t>
      </w:r>
      <w:r w:rsidRPr="00FF0EA7">
        <w:t>в</w:t>
      </w:r>
      <w:r w:rsidR="00CA0EAE" w:rsidRPr="00FF0EA7">
        <w:t xml:space="preserve"> </w:t>
      </w:r>
      <w:r w:rsidRPr="00FF0EA7">
        <w:t>которой</w:t>
      </w:r>
      <w:r w:rsidR="00CA0EAE" w:rsidRPr="00FF0EA7">
        <w:t xml:space="preserve"> </w:t>
      </w:r>
      <w:r w:rsidRPr="00FF0EA7">
        <w:t>содержатся</w:t>
      </w:r>
      <w:r w:rsidR="00CA0EAE" w:rsidRPr="00FF0EA7">
        <w:t xml:space="preserve"> </w:t>
      </w:r>
      <w:r w:rsidRPr="00FF0EA7">
        <w:t>все</w:t>
      </w:r>
      <w:r w:rsidR="00CA0EAE" w:rsidRPr="00FF0EA7">
        <w:t xml:space="preserve"> </w:t>
      </w:r>
      <w:r w:rsidRPr="00FF0EA7">
        <w:t>записи</w:t>
      </w:r>
      <w:r w:rsidR="00CA0EAE" w:rsidRPr="00FF0EA7">
        <w:t xml:space="preserve"> </w:t>
      </w:r>
      <w:r w:rsidRPr="00FF0EA7">
        <w:t>о</w:t>
      </w:r>
      <w:r w:rsidR="00CA0EAE" w:rsidRPr="00FF0EA7">
        <w:t xml:space="preserve"> </w:t>
      </w:r>
      <w:r w:rsidRPr="00FF0EA7">
        <w:t>сделках.</w:t>
      </w:r>
      <w:r w:rsidR="00CA0EAE" w:rsidRPr="00FF0EA7">
        <w:t xml:space="preserve"> </w:t>
      </w:r>
      <w:r w:rsidRPr="00FF0EA7">
        <w:t>Изменить</w:t>
      </w:r>
      <w:r w:rsidR="00CA0EAE" w:rsidRPr="00FF0EA7">
        <w:t xml:space="preserve"> </w:t>
      </w:r>
      <w:r w:rsidRPr="00FF0EA7">
        <w:t>или</w:t>
      </w:r>
      <w:r w:rsidR="00CA0EAE" w:rsidRPr="00FF0EA7">
        <w:t xml:space="preserve"> </w:t>
      </w:r>
      <w:r w:rsidRPr="00FF0EA7">
        <w:t>удалить</w:t>
      </w:r>
      <w:r w:rsidR="00CA0EAE" w:rsidRPr="00FF0EA7">
        <w:t xml:space="preserve"> </w:t>
      </w:r>
      <w:r w:rsidRPr="00FF0EA7">
        <w:t>их</w:t>
      </w:r>
      <w:r w:rsidR="00CA0EAE" w:rsidRPr="00FF0EA7">
        <w:t xml:space="preserve"> </w:t>
      </w:r>
      <w:r w:rsidRPr="00FF0EA7">
        <w:t>нельзя,</w:t>
      </w:r>
      <w:r w:rsidR="00CA0EAE" w:rsidRPr="00FF0EA7">
        <w:t xml:space="preserve"> </w:t>
      </w:r>
      <w:r w:rsidRPr="00FF0EA7">
        <w:t>однако</w:t>
      </w:r>
      <w:r w:rsidR="00CA0EAE" w:rsidRPr="00FF0EA7">
        <w:t xml:space="preserve"> </w:t>
      </w:r>
      <w:r w:rsidRPr="00FF0EA7">
        <w:t>можно</w:t>
      </w:r>
      <w:r w:rsidR="00CA0EAE" w:rsidRPr="00FF0EA7">
        <w:t xml:space="preserve"> </w:t>
      </w:r>
      <w:r w:rsidRPr="00FF0EA7">
        <w:t>закладывать,</w:t>
      </w:r>
      <w:r w:rsidR="00CA0EAE" w:rsidRPr="00FF0EA7">
        <w:t xml:space="preserve"> </w:t>
      </w:r>
      <w:r w:rsidRPr="00FF0EA7">
        <w:t>обменивать,</w:t>
      </w:r>
      <w:r w:rsidR="00CA0EAE" w:rsidRPr="00FF0EA7">
        <w:t xml:space="preserve"> </w:t>
      </w:r>
      <w:r w:rsidRPr="00FF0EA7">
        <w:t>дарить</w:t>
      </w:r>
      <w:r w:rsidR="00CA0EAE" w:rsidRPr="00FF0EA7">
        <w:t xml:space="preserve"> </w:t>
      </w:r>
      <w:r w:rsidRPr="00FF0EA7">
        <w:t>и</w:t>
      </w:r>
      <w:r w:rsidR="00CA0EAE" w:rsidRPr="00FF0EA7">
        <w:t xml:space="preserve"> </w:t>
      </w:r>
      <w:r w:rsidRPr="00FF0EA7">
        <w:t>передавать</w:t>
      </w:r>
      <w:r w:rsidR="00CA0EAE" w:rsidRPr="00FF0EA7">
        <w:t xml:space="preserve"> </w:t>
      </w:r>
      <w:r w:rsidRPr="00FF0EA7">
        <w:t>по</w:t>
      </w:r>
      <w:r w:rsidR="00CA0EAE" w:rsidRPr="00FF0EA7">
        <w:t xml:space="preserve"> </w:t>
      </w:r>
      <w:r w:rsidRPr="00FF0EA7">
        <w:t>наследству.</w:t>
      </w:r>
    </w:p>
    <w:p w:rsidR="00010E83" w:rsidRPr="00FF0EA7" w:rsidRDefault="00010E83" w:rsidP="00010E83">
      <w:r w:rsidRPr="00FF0EA7">
        <w:t>Что</w:t>
      </w:r>
      <w:r w:rsidR="00CA0EAE" w:rsidRPr="00FF0EA7">
        <w:t xml:space="preserve"> </w:t>
      </w:r>
      <w:r w:rsidRPr="00FF0EA7">
        <w:t>касается</w:t>
      </w:r>
      <w:r w:rsidR="00CA0EAE" w:rsidRPr="00FF0EA7">
        <w:t xml:space="preserve"> </w:t>
      </w:r>
      <w:r w:rsidRPr="00FF0EA7">
        <w:t>NFT,</w:t>
      </w:r>
      <w:r w:rsidR="00CA0EAE" w:rsidRPr="00FF0EA7">
        <w:t xml:space="preserve"> </w:t>
      </w:r>
      <w:r w:rsidRPr="00FF0EA7">
        <w:t>то</w:t>
      </w:r>
      <w:r w:rsidR="00CA0EAE" w:rsidRPr="00FF0EA7">
        <w:t xml:space="preserve"> </w:t>
      </w:r>
      <w:r w:rsidRPr="00FF0EA7">
        <w:t>это</w:t>
      </w:r>
      <w:r w:rsidR="00CA0EAE" w:rsidRPr="00FF0EA7">
        <w:t xml:space="preserve"> </w:t>
      </w:r>
      <w:r w:rsidRPr="00FF0EA7">
        <w:t>уникальный</w:t>
      </w:r>
      <w:r w:rsidR="00CA0EAE" w:rsidRPr="00FF0EA7">
        <w:t xml:space="preserve"> </w:t>
      </w:r>
      <w:r w:rsidRPr="00FF0EA7">
        <w:t>токен,</w:t>
      </w:r>
      <w:r w:rsidR="00CA0EAE" w:rsidRPr="00FF0EA7">
        <w:t xml:space="preserve"> </w:t>
      </w:r>
      <w:r w:rsidRPr="00FF0EA7">
        <w:t>являющийся</w:t>
      </w:r>
      <w:r w:rsidR="00CA0EAE" w:rsidRPr="00FF0EA7">
        <w:t xml:space="preserve"> </w:t>
      </w:r>
      <w:r w:rsidRPr="00FF0EA7">
        <w:t>цифровым</w:t>
      </w:r>
      <w:r w:rsidR="00CA0EAE" w:rsidRPr="00FF0EA7">
        <w:t xml:space="preserve"> </w:t>
      </w:r>
      <w:r w:rsidRPr="00FF0EA7">
        <w:t>активом</w:t>
      </w:r>
      <w:r w:rsidR="00CA0EAE" w:rsidRPr="00FF0EA7">
        <w:t xml:space="preserve"> </w:t>
      </w:r>
      <w:r w:rsidRPr="00FF0EA7">
        <w:t>в</w:t>
      </w:r>
      <w:r w:rsidR="00CA0EAE" w:rsidRPr="00FF0EA7">
        <w:t xml:space="preserve"> </w:t>
      </w:r>
      <w:r w:rsidRPr="00FF0EA7">
        <w:t>этой</w:t>
      </w:r>
      <w:r w:rsidR="00CA0EAE" w:rsidRPr="00FF0EA7">
        <w:t xml:space="preserve"> </w:t>
      </w:r>
      <w:r w:rsidRPr="00FF0EA7">
        <w:t>цепочке</w:t>
      </w:r>
      <w:r w:rsidR="00CA0EAE" w:rsidRPr="00FF0EA7">
        <w:t xml:space="preserve"> </w:t>
      </w:r>
      <w:r w:rsidRPr="00FF0EA7">
        <w:t>блокчейна.</w:t>
      </w:r>
      <w:r w:rsidR="00CA0EAE" w:rsidRPr="00FF0EA7">
        <w:t xml:space="preserve"> </w:t>
      </w:r>
      <w:r w:rsidRPr="00FF0EA7">
        <w:t>Он</w:t>
      </w:r>
      <w:r w:rsidR="00CA0EAE" w:rsidRPr="00FF0EA7">
        <w:t xml:space="preserve"> </w:t>
      </w:r>
      <w:r w:rsidRPr="00FF0EA7">
        <w:t>подтверждает</w:t>
      </w:r>
      <w:r w:rsidR="00CA0EAE" w:rsidRPr="00FF0EA7">
        <w:t xml:space="preserve"> </w:t>
      </w:r>
      <w:r w:rsidRPr="00FF0EA7">
        <w:t>владение,</w:t>
      </w:r>
      <w:r w:rsidR="00CA0EAE" w:rsidRPr="00FF0EA7">
        <w:t xml:space="preserve"> </w:t>
      </w:r>
      <w:r w:rsidRPr="00FF0EA7">
        <w:t>например,</w:t>
      </w:r>
      <w:r w:rsidR="00CA0EAE" w:rsidRPr="00FF0EA7">
        <w:t xml:space="preserve"> </w:t>
      </w:r>
      <w:r w:rsidRPr="00FF0EA7">
        <w:t>изображением,</w:t>
      </w:r>
      <w:r w:rsidR="00CA0EAE" w:rsidRPr="00FF0EA7">
        <w:t xml:space="preserve"> </w:t>
      </w:r>
      <w:r w:rsidRPr="00FF0EA7">
        <w:t>видео</w:t>
      </w:r>
      <w:r w:rsidR="00CA0EAE" w:rsidRPr="00FF0EA7">
        <w:t xml:space="preserve"> </w:t>
      </w:r>
      <w:r w:rsidRPr="00FF0EA7">
        <w:t>или</w:t>
      </w:r>
      <w:r w:rsidR="00CA0EAE" w:rsidRPr="00FF0EA7">
        <w:t xml:space="preserve"> </w:t>
      </w:r>
      <w:r w:rsidRPr="00FF0EA7">
        <w:t>игровым</w:t>
      </w:r>
      <w:r w:rsidR="00CA0EAE" w:rsidRPr="00FF0EA7">
        <w:t xml:space="preserve"> </w:t>
      </w:r>
      <w:r w:rsidRPr="00FF0EA7">
        <w:t>предметом,</w:t>
      </w:r>
      <w:r w:rsidR="00CA0EAE" w:rsidRPr="00FF0EA7">
        <w:t xml:space="preserve"> </w:t>
      </w:r>
      <w:r w:rsidRPr="00FF0EA7">
        <w:t>отмечает</w:t>
      </w:r>
      <w:r w:rsidR="00CA0EAE" w:rsidRPr="00FF0EA7">
        <w:t xml:space="preserve"> </w:t>
      </w:r>
      <w:r w:rsidRPr="00FF0EA7">
        <w:t>первый</w:t>
      </w:r>
      <w:r w:rsidR="00CA0EAE" w:rsidRPr="00FF0EA7">
        <w:t xml:space="preserve"> </w:t>
      </w:r>
      <w:r w:rsidRPr="00FF0EA7">
        <w:t>вице-президент</w:t>
      </w:r>
      <w:r w:rsidR="00CA0EAE" w:rsidRPr="00FF0EA7">
        <w:t xml:space="preserve"> </w:t>
      </w:r>
      <w:r w:rsidR="00AF08B1" w:rsidRPr="00FF0EA7">
        <w:t>«</w:t>
      </w:r>
      <w:r w:rsidRPr="00FF0EA7">
        <w:t>Опоры</w:t>
      </w:r>
      <w:r w:rsidR="00CA0EAE" w:rsidRPr="00FF0EA7">
        <w:t xml:space="preserve"> </w:t>
      </w:r>
      <w:r w:rsidRPr="00FF0EA7">
        <w:t>России</w:t>
      </w:r>
      <w:r w:rsidR="00AF08B1" w:rsidRPr="00FF0EA7">
        <w:t>»</w:t>
      </w:r>
      <w:r w:rsidR="00CA0EAE" w:rsidRPr="00FF0EA7">
        <w:t xml:space="preserve"> </w:t>
      </w:r>
      <w:r w:rsidRPr="00FF0EA7">
        <w:t>Павел</w:t>
      </w:r>
      <w:r w:rsidR="00CA0EAE" w:rsidRPr="00FF0EA7">
        <w:t xml:space="preserve"> </w:t>
      </w:r>
      <w:r w:rsidRPr="00FF0EA7">
        <w:t>Сигал.</w:t>
      </w:r>
    </w:p>
    <w:p w:rsidR="00010E83" w:rsidRPr="00FF0EA7" w:rsidRDefault="00AF08B1" w:rsidP="00010E83">
      <w:r w:rsidRPr="00FF0EA7">
        <w:t>«</w:t>
      </w:r>
      <w:r w:rsidR="00010E83" w:rsidRPr="00FF0EA7">
        <w:t>С</w:t>
      </w:r>
      <w:r w:rsidR="00CA0EAE" w:rsidRPr="00FF0EA7">
        <w:t xml:space="preserve"> </w:t>
      </w:r>
      <w:r w:rsidR="00010E83" w:rsidRPr="00FF0EA7">
        <w:t>точки</w:t>
      </w:r>
      <w:r w:rsidR="00CA0EAE" w:rsidRPr="00FF0EA7">
        <w:t xml:space="preserve"> </w:t>
      </w:r>
      <w:r w:rsidR="00010E83" w:rsidRPr="00FF0EA7">
        <w:t>зрения</w:t>
      </w:r>
      <w:r w:rsidR="00CA0EAE" w:rsidRPr="00FF0EA7">
        <w:t xml:space="preserve"> </w:t>
      </w:r>
      <w:r w:rsidR="00010E83" w:rsidRPr="00FF0EA7">
        <w:t>доходности,</w:t>
      </w:r>
      <w:r w:rsidR="00CA0EAE" w:rsidRPr="00FF0EA7">
        <w:t xml:space="preserve"> </w:t>
      </w:r>
      <w:r w:rsidR="00010E83" w:rsidRPr="00FF0EA7">
        <w:t>рынок</w:t>
      </w:r>
      <w:r w:rsidR="00CA0EAE" w:rsidRPr="00FF0EA7">
        <w:t xml:space="preserve"> </w:t>
      </w:r>
      <w:r w:rsidR="00010E83" w:rsidRPr="00FF0EA7">
        <w:t>NFT</w:t>
      </w:r>
      <w:r w:rsidR="00CA0EAE" w:rsidRPr="00FF0EA7">
        <w:t xml:space="preserve"> </w:t>
      </w:r>
      <w:r w:rsidR="00010E83" w:rsidRPr="00FF0EA7">
        <w:t>весьма</w:t>
      </w:r>
      <w:r w:rsidR="00CA0EAE" w:rsidRPr="00FF0EA7">
        <w:t xml:space="preserve"> </w:t>
      </w:r>
      <w:r w:rsidR="00010E83" w:rsidRPr="00FF0EA7">
        <w:t>волатилен</w:t>
      </w:r>
      <w:r w:rsidR="00CA0EAE" w:rsidRPr="00FF0EA7">
        <w:t xml:space="preserve"> </w:t>
      </w:r>
      <w:r w:rsidR="00010E83" w:rsidRPr="00FF0EA7">
        <w:t>и</w:t>
      </w:r>
      <w:r w:rsidR="00CA0EAE" w:rsidRPr="00FF0EA7">
        <w:t xml:space="preserve"> </w:t>
      </w:r>
      <w:r w:rsidR="00010E83" w:rsidRPr="00FF0EA7">
        <w:t>может</w:t>
      </w:r>
      <w:r w:rsidR="00CA0EAE" w:rsidRPr="00FF0EA7">
        <w:t xml:space="preserve"> </w:t>
      </w:r>
      <w:r w:rsidR="00010E83" w:rsidRPr="00FF0EA7">
        <w:t>быть</w:t>
      </w:r>
      <w:r w:rsidR="00CA0EAE" w:rsidRPr="00FF0EA7">
        <w:t xml:space="preserve"> </w:t>
      </w:r>
      <w:r w:rsidR="00010E83" w:rsidRPr="00FF0EA7">
        <w:t>рискован</w:t>
      </w:r>
      <w:r w:rsidR="00CA0EAE" w:rsidRPr="00FF0EA7">
        <w:t xml:space="preserve"> </w:t>
      </w:r>
      <w:r w:rsidR="00010E83" w:rsidRPr="00FF0EA7">
        <w:t>для</w:t>
      </w:r>
      <w:r w:rsidR="00CA0EAE" w:rsidRPr="00FF0EA7">
        <w:t xml:space="preserve"> </w:t>
      </w:r>
      <w:r w:rsidR="00010E83" w:rsidRPr="00FF0EA7">
        <w:t>инвесторов,</w:t>
      </w:r>
      <w:r w:rsidR="00CA0EAE" w:rsidRPr="00FF0EA7">
        <w:t xml:space="preserve"> </w:t>
      </w:r>
      <w:r w:rsidR="00010E83" w:rsidRPr="00FF0EA7">
        <w:t>особенно</w:t>
      </w:r>
      <w:r w:rsidR="00CA0EAE" w:rsidRPr="00FF0EA7">
        <w:t xml:space="preserve"> </w:t>
      </w:r>
      <w:r w:rsidR="00010E83" w:rsidRPr="00FF0EA7">
        <w:t>в</w:t>
      </w:r>
      <w:r w:rsidR="00CA0EAE" w:rsidRPr="00FF0EA7">
        <w:t xml:space="preserve"> </w:t>
      </w:r>
      <w:r w:rsidR="00010E83" w:rsidRPr="00FF0EA7">
        <w:t>краткосрочной</w:t>
      </w:r>
      <w:r w:rsidR="00CA0EAE" w:rsidRPr="00FF0EA7">
        <w:t xml:space="preserve"> </w:t>
      </w:r>
      <w:r w:rsidR="00010E83" w:rsidRPr="00FF0EA7">
        <w:t>перспективе.</w:t>
      </w:r>
      <w:r w:rsidR="00CA0EAE" w:rsidRPr="00FF0EA7">
        <w:t xml:space="preserve"> </w:t>
      </w:r>
      <w:r w:rsidR="00010E83" w:rsidRPr="00FF0EA7">
        <w:t>-</w:t>
      </w:r>
      <w:r w:rsidR="00CA0EAE" w:rsidRPr="00FF0EA7">
        <w:t xml:space="preserve"> </w:t>
      </w:r>
      <w:r w:rsidR="00010E83" w:rsidRPr="00FF0EA7">
        <w:t>объясняет</w:t>
      </w:r>
      <w:r w:rsidR="00CA0EAE" w:rsidRPr="00FF0EA7">
        <w:t xml:space="preserve"> </w:t>
      </w:r>
      <w:r w:rsidR="00010E83" w:rsidRPr="00FF0EA7">
        <w:t>директор</w:t>
      </w:r>
      <w:r w:rsidR="00CA0EAE" w:rsidRPr="00FF0EA7">
        <w:t xml:space="preserve"> </w:t>
      </w:r>
      <w:r w:rsidR="00010E83" w:rsidRPr="00FF0EA7">
        <w:t>по</w:t>
      </w:r>
      <w:r w:rsidR="00CA0EAE" w:rsidRPr="00FF0EA7">
        <w:t xml:space="preserve"> </w:t>
      </w:r>
      <w:r w:rsidR="00010E83" w:rsidRPr="00FF0EA7">
        <w:t>стратегии</w:t>
      </w:r>
      <w:r w:rsidR="00CA0EAE" w:rsidRPr="00FF0EA7">
        <w:t xml:space="preserve"> </w:t>
      </w:r>
      <w:r w:rsidR="00010E83" w:rsidRPr="00FF0EA7">
        <w:t>инвестиционной</w:t>
      </w:r>
      <w:r w:rsidR="00CA0EAE" w:rsidRPr="00FF0EA7">
        <w:t xml:space="preserve"> </w:t>
      </w:r>
      <w:r w:rsidR="00010E83" w:rsidRPr="00FF0EA7">
        <w:t>компании</w:t>
      </w:r>
      <w:r w:rsidR="00CA0EAE" w:rsidRPr="00FF0EA7">
        <w:t xml:space="preserve"> </w:t>
      </w:r>
      <w:r w:rsidRPr="00FF0EA7">
        <w:t>«</w:t>
      </w:r>
      <w:r w:rsidR="00010E83" w:rsidRPr="00FF0EA7">
        <w:t>Финам</w:t>
      </w:r>
      <w:r w:rsidRPr="00FF0EA7">
        <w:t>»</w:t>
      </w:r>
      <w:r w:rsidR="00CA0EAE" w:rsidRPr="00FF0EA7">
        <w:t xml:space="preserve"> </w:t>
      </w:r>
      <w:r w:rsidR="00010E83" w:rsidRPr="00FF0EA7">
        <w:t>Ярослав</w:t>
      </w:r>
      <w:r w:rsidR="00CA0EAE" w:rsidRPr="00FF0EA7">
        <w:t xml:space="preserve"> </w:t>
      </w:r>
      <w:r w:rsidR="00010E83" w:rsidRPr="00FF0EA7">
        <w:t>Кабаков.</w:t>
      </w:r>
      <w:r w:rsidR="00CA0EAE" w:rsidRPr="00FF0EA7">
        <w:t xml:space="preserve"> </w:t>
      </w:r>
      <w:r w:rsidR="00010E83" w:rsidRPr="00FF0EA7">
        <w:t>-</w:t>
      </w:r>
      <w:r w:rsidR="00CA0EAE" w:rsidRPr="00FF0EA7">
        <w:t xml:space="preserve"> </w:t>
      </w:r>
      <w:r w:rsidR="00010E83" w:rsidRPr="00FF0EA7">
        <w:t>Степень</w:t>
      </w:r>
      <w:r w:rsidR="00CA0EAE" w:rsidRPr="00FF0EA7">
        <w:t xml:space="preserve"> </w:t>
      </w:r>
      <w:r w:rsidR="00010E83" w:rsidRPr="00FF0EA7">
        <w:t>риска</w:t>
      </w:r>
      <w:r w:rsidR="00CA0EAE" w:rsidRPr="00FF0EA7">
        <w:t xml:space="preserve"> </w:t>
      </w:r>
      <w:r w:rsidR="00010E83" w:rsidRPr="00FF0EA7">
        <w:t>зависит</w:t>
      </w:r>
      <w:r w:rsidR="00CA0EAE" w:rsidRPr="00FF0EA7">
        <w:t xml:space="preserve"> </w:t>
      </w:r>
      <w:r w:rsidR="00010E83" w:rsidRPr="00FF0EA7">
        <w:t>от</w:t>
      </w:r>
      <w:r w:rsidR="00CA0EAE" w:rsidRPr="00FF0EA7">
        <w:t xml:space="preserve"> </w:t>
      </w:r>
      <w:r w:rsidR="00010E83" w:rsidRPr="00FF0EA7">
        <w:t>множества</w:t>
      </w:r>
      <w:r w:rsidR="00CA0EAE" w:rsidRPr="00FF0EA7">
        <w:t xml:space="preserve"> </w:t>
      </w:r>
      <w:r w:rsidR="00010E83" w:rsidRPr="00FF0EA7">
        <w:t>факторов,</w:t>
      </w:r>
      <w:r w:rsidR="00CA0EAE" w:rsidRPr="00FF0EA7">
        <w:t xml:space="preserve"> </w:t>
      </w:r>
      <w:r w:rsidR="00010E83" w:rsidRPr="00FF0EA7">
        <w:t>включая</w:t>
      </w:r>
      <w:r w:rsidR="00CA0EAE" w:rsidRPr="00FF0EA7">
        <w:t xml:space="preserve"> </w:t>
      </w:r>
      <w:r w:rsidR="00010E83" w:rsidRPr="00FF0EA7">
        <w:t>известность</w:t>
      </w:r>
      <w:r w:rsidR="00CA0EAE" w:rsidRPr="00FF0EA7">
        <w:t xml:space="preserve"> </w:t>
      </w:r>
      <w:r w:rsidR="00010E83" w:rsidRPr="00FF0EA7">
        <w:t>создателя,</w:t>
      </w:r>
      <w:r w:rsidR="00CA0EAE" w:rsidRPr="00FF0EA7">
        <w:t xml:space="preserve"> </w:t>
      </w:r>
      <w:r w:rsidR="00010E83" w:rsidRPr="00FF0EA7">
        <w:t>уникальность</w:t>
      </w:r>
      <w:r w:rsidR="00CA0EAE" w:rsidRPr="00FF0EA7">
        <w:t xml:space="preserve"> </w:t>
      </w:r>
      <w:r w:rsidR="00010E83" w:rsidRPr="00FF0EA7">
        <w:t>и</w:t>
      </w:r>
      <w:r w:rsidR="00CA0EAE" w:rsidRPr="00FF0EA7">
        <w:t xml:space="preserve"> </w:t>
      </w:r>
      <w:r w:rsidR="00010E83" w:rsidRPr="00FF0EA7">
        <w:t>востребованность</w:t>
      </w:r>
      <w:r w:rsidR="00CA0EAE" w:rsidRPr="00FF0EA7">
        <w:t xml:space="preserve"> </w:t>
      </w:r>
      <w:r w:rsidR="00010E83" w:rsidRPr="00FF0EA7">
        <w:t>актива,</w:t>
      </w:r>
      <w:r w:rsidR="00CA0EAE" w:rsidRPr="00FF0EA7">
        <w:t xml:space="preserve"> </w:t>
      </w:r>
      <w:r w:rsidR="00010E83" w:rsidRPr="00FF0EA7">
        <w:t>а</w:t>
      </w:r>
      <w:r w:rsidR="00CA0EAE" w:rsidRPr="00FF0EA7">
        <w:t xml:space="preserve"> </w:t>
      </w:r>
      <w:r w:rsidR="00010E83" w:rsidRPr="00FF0EA7">
        <w:t>также</w:t>
      </w:r>
      <w:r w:rsidR="00CA0EAE" w:rsidRPr="00FF0EA7">
        <w:t xml:space="preserve"> </w:t>
      </w:r>
      <w:r w:rsidR="00010E83" w:rsidRPr="00FF0EA7">
        <w:t>общее</w:t>
      </w:r>
      <w:r w:rsidR="00CA0EAE" w:rsidRPr="00FF0EA7">
        <w:t xml:space="preserve"> </w:t>
      </w:r>
      <w:r w:rsidR="00010E83" w:rsidRPr="00FF0EA7">
        <w:t>состояние</w:t>
      </w:r>
      <w:r w:rsidR="00CA0EAE" w:rsidRPr="00FF0EA7">
        <w:t xml:space="preserve"> </w:t>
      </w:r>
      <w:r w:rsidR="00010E83" w:rsidRPr="00FF0EA7">
        <w:t>рынка</w:t>
      </w:r>
      <w:r w:rsidRPr="00FF0EA7">
        <w:t>»</w:t>
      </w:r>
      <w:r w:rsidR="00010E83" w:rsidRPr="00FF0EA7">
        <w:t>.</w:t>
      </w:r>
    </w:p>
    <w:p w:rsidR="00010E83" w:rsidRPr="00FF0EA7" w:rsidRDefault="00010E83" w:rsidP="00010E83">
      <w:r w:rsidRPr="00FF0EA7">
        <w:t>Торговля</w:t>
      </w:r>
      <w:r w:rsidR="00CA0EAE" w:rsidRPr="00FF0EA7">
        <w:t xml:space="preserve"> </w:t>
      </w:r>
      <w:r w:rsidRPr="00FF0EA7">
        <w:t>NFT</w:t>
      </w:r>
      <w:r w:rsidR="00CA0EAE" w:rsidRPr="00FF0EA7">
        <w:t xml:space="preserve"> </w:t>
      </w:r>
      <w:r w:rsidRPr="00FF0EA7">
        <w:t>в</w:t>
      </w:r>
      <w:r w:rsidR="00CA0EAE" w:rsidRPr="00FF0EA7">
        <w:t xml:space="preserve"> </w:t>
      </w:r>
      <w:r w:rsidRPr="00FF0EA7">
        <w:t>России</w:t>
      </w:r>
      <w:r w:rsidR="00CA0EAE" w:rsidRPr="00FF0EA7">
        <w:t xml:space="preserve"> </w:t>
      </w:r>
      <w:r w:rsidRPr="00FF0EA7">
        <w:t>может</w:t>
      </w:r>
      <w:r w:rsidR="00CA0EAE" w:rsidRPr="00FF0EA7">
        <w:t xml:space="preserve"> </w:t>
      </w:r>
      <w:r w:rsidRPr="00FF0EA7">
        <w:t>осуществляться</w:t>
      </w:r>
      <w:r w:rsidR="00CA0EAE" w:rsidRPr="00FF0EA7">
        <w:t xml:space="preserve"> </w:t>
      </w:r>
      <w:r w:rsidRPr="00FF0EA7">
        <w:t>на</w:t>
      </w:r>
      <w:r w:rsidR="00CA0EAE" w:rsidRPr="00FF0EA7">
        <w:t xml:space="preserve"> </w:t>
      </w:r>
      <w:r w:rsidRPr="00FF0EA7">
        <w:t>специализированных</w:t>
      </w:r>
      <w:r w:rsidR="00CA0EAE" w:rsidRPr="00FF0EA7">
        <w:t xml:space="preserve"> </w:t>
      </w:r>
      <w:r w:rsidRPr="00FF0EA7">
        <w:t>платформах.</w:t>
      </w:r>
    </w:p>
    <w:p w:rsidR="00010E83" w:rsidRPr="00FF0EA7" w:rsidRDefault="00AF08B1" w:rsidP="00010E83">
      <w:r w:rsidRPr="00FF0EA7">
        <w:t>«</w:t>
      </w:r>
      <w:r w:rsidR="00010E83" w:rsidRPr="00FF0EA7">
        <w:t>Их</w:t>
      </w:r>
      <w:r w:rsidR="00CA0EAE" w:rsidRPr="00FF0EA7">
        <w:t xml:space="preserve"> </w:t>
      </w:r>
      <w:r w:rsidR="00010E83" w:rsidRPr="00FF0EA7">
        <w:t>можно</w:t>
      </w:r>
      <w:r w:rsidR="00CA0EAE" w:rsidRPr="00FF0EA7">
        <w:t xml:space="preserve"> </w:t>
      </w:r>
      <w:r w:rsidR="00010E83" w:rsidRPr="00FF0EA7">
        <w:t>использовать</w:t>
      </w:r>
      <w:r w:rsidR="00CA0EAE" w:rsidRPr="00FF0EA7">
        <w:t xml:space="preserve"> </w:t>
      </w:r>
      <w:r w:rsidR="00010E83" w:rsidRPr="00FF0EA7">
        <w:t>в</w:t>
      </w:r>
      <w:r w:rsidR="00CA0EAE" w:rsidRPr="00FF0EA7">
        <w:t xml:space="preserve"> </w:t>
      </w:r>
      <w:r w:rsidR="00010E83" w:rsidRPr="00FF0EA7">
        <w:t>качестве</w:t>
      </w:r>
      <w:r w:rsidR="00CA0EAE" w:rsidRPr="00FF0EA7">
        <w:t xml:space="preserve"> </w:t>
      </w:r>
      <w:r w:rsidR="00010E83" w:rsidRPr="00FF0EA7">
        <w:t>залога,</w:t>
      </w:r>
      <w:r w:rsidR="00CA0EAE" w:rsidRPr="00FF0EA7">
        <w:t xml:space="preserve"> </w:t>
      </w:r>
      <w:r w:rsidR="00010E83" w:rsidRPr="00FF0EA7">
        <w:t>однако</w:t>
      </w:r>
      <w:r w:rsidR="00CA0EAE" w:rsidRPr="00FF0EA7">
        <w:t xml:space="preserve"> </w:t>
      </w:r>
      <w:r w:rsidR="00010E83" w:rsidRPr="00FF0EA7">
        <w:t>этот</w:t>
      </w:r>
      <w:r w:rsidR="00CA0EAE" w:rsidRPr="00FF0EA7">
        <w:t xml:space="preserve"> </w:t>
      </w:r>
      <w:r w:rsidR="00010E83" w:rsidRPr="00FF0EA7">
        <w:t>рынок</w:t>
      </w:r>
      <w:r w:rsidR="00CA0EAE" w:rsidRPr="00FF0EA7">
        <w:t xml:space="preserve"> </w:t>
      </w:r>
      <w:r w:rsidR="00010E83" w:rsidRPr="00FF0EA7">
        <w:t>еще</w:t>
      </w:r>
      <w:r w:rsidR="00CA0EAE" w:rsidRPr="00FF0EA7">
        <w:t xml:space="preserve"> </w:t>
      </w:r>
      <w:r w:rsidR="00010E83" w:rsidRPr="00FF0EA7">
        <w:t>недостаточно</w:t>
      </w:r>
      <w:r w:rsidR="00CA0EAE" w:rsidRPr="00FF0EA7">
        <w:t xml:space="preserve"> </w:t>
      </w:r>
      <w:r w:rsidR="00010E83" w:rsidRPr="00FF0EA7">
        <w:t>развит,</w:t>
      </w:r>
      <w:r w:rsidR="00CA0EAE" w:rsidRPr="00FF0EA7">
        <w:t xml:space="preserve"> </w:t>
      </w:r>
      <w:r w:rsidR="00010E83" w:rsidRPr="00FF0EA7">
        <w:t>чтобы</w:t>
      </w:r>
      <w:r w:rsidR="00CA0EAE" w:rsidRPr="00FF0EA7">
        <w:t xml:space="preserve"> </w:t>
      </w:r>
      <w:r w:rsidR="00010E83" w:rsidRPr="00FF0EA7">
        <w:t>предложить</w:t>
      </w:r>
      <w:r w:rsidR="00CA0EAE" w:rsidRPr="00FF0EA7">
        <w:t xml:space="preserve"> </w:t>
      </w:r>
      <w:r w:rsidR="00010E83" w:rsidRPr="00FF0EA7">
        <w:t>удобные</w:t>
      </w:r>
      <w:r w:rsidR="00CA0EAE" w:rsidRPr="00FF0EA7">
        <w:t xml:space="preserve"> </w:t>
      </w:r>
      <w:r w:rsidR="00010E83" w:rsidRPr="00FF0EA7">
        <w:t>и</w:t>
      </w:r>
      <w:r w:rsidR="00CA0EAE" w:rsidRPr="00FF0EA7">
        <w:t xml:space="preserve"> </w:t>
      </w:r>
      <w:r w:rsidR="00010E83" w:rsidRPr="00FF0EA7">
        <w:t>всеобъемлющие</w:t>
      </w:r>
      <w:r w:rsidR="00CA0EAE" w:rsidRPr="00FF0EA7">
        <w:t xml:space="preserve"> </w:t>
      </w:r>
      <w:r w:rsidR="00010E83" w:rsidRPr="00FF0EA7">
        <w:t>решения</w:t>
      </w:r>
      <w:r w:rsidR="00CA0EAE" w:rsidRPr="00FF0EA7">
        <w:t xml:space="preserve"> </w:t>
      </w:r>
      <w:r w:rsidR="00010E83" w:rsidRPr="00FF0EA7">
        <w:t>для</w:t>
      </w:r>
      <w:r w:rsidR="00CA0EAE" w:rsidRPr="00FF0EA7">
        <w:t xml:space="preserve"> </w:t>
      </w:r>
      <w:r w:rsidR="00010E83" w:rsidRPr="00FF0EA7">
        <w:t>залогового</w:t>
      </w:r>
      <w:r w:rsidR="00CA0EAE" w:rsidRPr="00FF0EA7">
        <w:t xml:space="preserve"> </w:t>
      </w:r>
      <w:r w:rsidR="00010E83" w:rsidRPr="00FF0EA7">
        <w:t>кредитования</w:t>
      </w:r>
      <w:r w:rsidRPr="00FF0EA7">
        <w:t>»</w:t>
      </w:r>
      <w:r w:rsidR="00010E83" w:rsidRPr="00FF0EA7">
        <w:t>,</w:t>
      </w:r>
      <w:r w:rsidR="00CA0EAE" w:rsidRPr="00FF0EA7">
        <w:t xml:space="preserve"> </w:t>
      </w:r>
      <w:r w:rsidR="00010E83" w:rsidRPr="00FF0EA7">
        <w:t>-</w:t>
      </w:r>
      <w:r w:rsidR="00CA0EAE" w:rsidRPr="00FF0EA7">
        <w:t xml:space="preserve"> </w:t>
      </w:r>
      <w:r w:rsidR="00010E83" w:rsidRPr="00FF0EA7">
        <w:t>говорит</w:t>
      </w:r>
      <w:r w:rsidR="00CA0EAE" w:rsidRPr="00FF0EA7">
        <w:t xml:space="preserve"> </w:t>
      </w:r>
      <w:r w:rsidR="00010E83" w:rsidRPr="00FF0EA7">
        <w:t>Кабаков.</w:t>
      </w:r>
    </w:p>
    <w:p w:rsidR="00010E83" w:rsidRPr="00FF0EA7" w:rsidRDefault="00010E83" w:rsidP="00010E83">
      <w:r w:rsidRPr="00FF0EA7">
        <w:t>Что</w:t>
      </w:r>
      <w:r w:rsidR="00CA0EAE" w:rsidRPr="00FF0EA7">
        <w:t xml:space="preserve"> </w:t>
      </w:r>
      <w:r w:rsidRPr="00FF0EA7">
        <w:t>касается</w:t>
      </w:r>
      <w:r w:rsidR="00CA0EAE" w:rsidRPr="00FF0EA7">
        <w:t xml:space="preserve"> </w:t>
      </w:r>
      <w:r w:rsidRPr="00FF0EA7">
        <w:t>будущего,</w:t>
      </w:r>
      <w:r w:rsidR="00CA0EAE" w:rsidRPr="00FF0EA7">
        <w:t xml:space="preserve"> </w:t>
      </w:r>
      <w:r w:rsidRPr="00FF0EA7">
        <w:t>то</w:t>
      </w:r>
      <w:r w:rsidR="00CA0EAE" w:rsidRPr="00FF0EA7">
        <w:t xml:space="preserve"> </w:t>
      </w:r>
      <w:r w:rsidRPr="00FF0EA7">
        <w:t>рынок</w:t>
      </w:r>
      <w:r w:rsidR="00CA0EAE" w:rsidRPr="00FF0EA7">
        <w:t xml:space="preserve"> </w:t>
      </w:r>
      <w:r w:rsidRPr="00FF0EA7">
        <w:t>NFT,</w:t>
      </w:r>
      <w:r w:rsidR="00CA0EAE" w:rsidRPr="00FF0EA7">
        <w:t xml:space="preserve"> </w:t>
      </w:r>
      <w:r w:rsidRPr="00FF0EA7">
        <w:t>скорее</w:t>
      </w:r>
      <w:r w:rsidR="00CA0EAE" w:rsidRPr="00FF0EA7">
        <w:t xml:space="preserve"> </w:t>
      </w:r>
      <w:r w:rsidRPr="00FF0EA7">
        <w:t>всего,</w:t>
      </w:r>
      <w:r w:rsidR="00CA0EAE" w:rsidRPr="00FF0EA7">
        <w:t xml:space="preserve"> </w:t>
      </w:r>
      <w:r w:rsidRPr="00FF0EA7">
        <w:t>продолжит</w:t>
      </w:r>
      <w:r w:rsidR="00CA0EAE" w:rsidRPr="00FF0EA7">
        <w:t xml:space="preserve"> </w:t>
      </w:r>
      <w:r w:rsidRPr="00FF0EA7">
        <w:t>развиваться,</w:t>
      </w:r>
      <w:r w:rsidR="00CA0EAE" w:rsidRPr="00FF0EA7">
        <w:t xml:space="preserve"> </w:t>
      </w:r>
      <w:r w:rsidRPr="00FF0EA7">
        <w:t>поскольку</w:t>
      </w:r>
      <w:r w:rsidR="00CA0EAE" w:rsidRPr="00FF0EA7">
        <w:t xml:space="preserve"> </w:t>
      </w:r>
      <w:r w:rsidRPr="00FF0EA7">
        <w:t>технологии</w:t>
      </w:r>
      <w:r w:rsidR="00CA0EAE" w:rsidRPr="00FF0EA7">
        <w:t xml:space="preserve"> </w:t>
      </w:r>
      <w:r w:rsidRPr="00FF0EA7">
        <w:t>блокчейна</w:t>
      </w:r>
      <w:r w:rsidR="00CA0EAE" w:rsidRPr="00FF0EA7">
        <w:t xml:space="preserve"> </w:t>
      </w:r>
      <w:r w:rsidRPr="00FF0EA7">
        <w:t>становятся</w:t>
      </w:r>
      <w:r w:rsidR="00CA0EAE" w:rsidRPr="00FF0EA7">
        <w:t xml:space="preserve"> </w:t>
      </w:r>
      <w:r w:rsidRPr="00FF0EA7">
        <w:t>более</w:t>
      </w:r>
      <w:r w:rsidR="00CA0EAE" w:rsidRPr="00FF0EA7">
        <w:t xml:space="preserve"> </w:t>
      </w:r>
      <w:r w:rsidRPr="00FF0EA7">
        <w:t>интегрированными</w:t>
      </w:r>
      <w:r w:rsidR="00CA0EAE" w:rsidRPr="00FF0EA7">
        <w:t xml:space="preserve"> </w:t>
      </w:r>
      <w:r w:rsidRPr="00FF0EA7">
        <w:t>в</w:t>
      </w:r>
      <w:r w:rsidR="00CA0EAE" w:rsidRPr="00FF0EA7">
        <w:t xml:space="preserve"> </w:t>
      </w:r>
      <w:r w:rsidRPr="00FF0EA7">
        <w:t>различные</w:t>
      </w:r>
      <w:r w:rsidR="00CA0EAE" w:rsidRPr="00FF0EA7">
        <w:t xml:space="preserve"> </w:t>
      </w:r>
      <w:r w:rsidRPr="00FF0EA7">
        <w:t>секторы</w:t>
      </w:r>
      <w:r w:rsidR="00CA0EAE" w:rsidRPr="00FF0EA7">
        <w:t xml:space="preserve"> </w:t>
      </w:r>
      <w:r w:rsidRPr="00FF0EA7">
        <w:t>экономики.</w:t>
      </w:r>
    </w:p>
    <w:p w:rsidR="00010E83" w:rsidRPr="00FF0EA7" w:rsidRDefault="00010E83" w:rsidP="00010E83">
      <w:r w:rsidRPr="00FF0EA7">
        <w:t>Одним</w:t>
      </w:r>
      <w:r w:rsidR="00CA0EAE" w:rsidRPr="00FF0EA7">
        <w:t xml:space="preserve"> </w:t>
      </w:r>
      <w:r w:rsidRPr="00FF0EA7">
        <w:t>из</w:t>
      </w:r>
      <w:r w:rsidR="00CA0EAE" w:rsidRPr="00FF0EA7">
        <w:t xml:space="preserve"> </w:t>
      </w:r>
      <w:r w:rsidRPr="00FF0EA7">
        <w:t>ключевых</w:t>
      </w:r>
      <w:r w:rsidR="00CA0EAE" w:rsidRPr="00FF0EA7">
        <w:t xml:space="preserve"> </w:t>
      </w:r>
      <w:r w:rsidRPr="00FF0EA7">
        <w:t>преимуществ</w:t>
      </w:r>
      <w:r w:rsidR="00CA0EAE" w:rsidRPr="00FF0EA7">
        <w:t xml:space="preserve"> </w:t>
      </w:r>
      <w:r w:rsidRPr="00FF0EA7">
        <w:t>ЦФА</w:t>
      </w:r>
      <w:r w:rsidR="00CA0EAE" w:rsidRPr="00FF0EA7">
        <w:t xml:space="preserve"> </w:t>
      </w:r>
      <w:r w:rsidRPr="00FF0EA7">
        <w:t>является</w:t>
      </w:r>
      <w:r w:rsidR="00CA0EAE" w:rsidRPr="00FF0EA7">
        <w:t xml:space="preserve"> </w:t>
      </w:r>
      <w:r w:rsidRPr="00FF0EA7">
        <w:t>то,</w:t>
      </w:r>
      <w:r w:rsidR="00CA0EAE" w:rsidRPr="00FF0EA7">
        <w:t xml:space="preserve"> </w:t>
      </w:r>
      <w:r w:rsidRPr="00FF0EA7">
        <w:t>что</w:t>
      </w:r>
      <w:r w:rsidR="00CA0EAE" w:rsidRPr="00FF0EA7">
        <w:t xml:space="preserve"> </w:t>
      </w:r>
      <w:r w:rsidRPr="00FF0EA7">
        <w:t>их</w:t>
      </w:r>
      <w:r w:rsidR="00CA0EAE" w:rsidRPr="00FF0EA7">
        <w:t xml:space="preserve"> </w:t>
      </w:r>
      <w:r w:rsidRPr="00FF0EA7">
        <w:t>учет,</w:t>
      </w:r>
      <w:r w:rsidR="00CA0EAE" w:rsidRPr="00FF0EA7">
        <w:t xml:space="preserve"> </w:t>
      </w:r>
      <w:r w:rsidRPr="00FF0EA7">
        <w:t>как</w:t>
      </w:r>
      <w:r w:rsidR="00CA0EAE" w:rsidRPr="00FF0EA7">
        <w:t xml:space="preserve"> </w:t>
      </w:r>
      <w:r w:rsidRPr="00FF0EA7">
        <w:t>правило,</w:t>
      </w:r>
      <w:r w:rsidR="00CA0EAE" w:rsidRPr="00FF0EA7">
        <w:t xml:space="preserve"> </w:t>
      </w:r>
      <w:r w:rsidRPr="00FF0EA7">
        <w:t>осуществляется</w:t>
      </w:r>
      <w:r w:rsidR="00CA0EAE" w:rsidRPr="00FF0EA7">
        <w:t xml:space="preserve"> </w:t>
      </w:r>
      <w:r w:rsidRPr="00FF0EA7">
        <w:t>в</w:t>
      </w:r>
      <w:r w:rsidR="00CA0EAE" w:rsidRPr="00FF0EA7">
        <w:t xml:space="preserve"> </w:t>
      </w:r>
      <w:r w:rsidRPr="00FF0EA7">
        <w:t>распределенном</w:t>
      </w:r>
      <w:r w:rsidR="00CA0EAE" w:rsidRPr="00FF0EA7">
        <w:t xml:space="preserve"> </w:t>
      </w:r>
      <w:r w:rsidRPr="00FF0EA7">
        <w:t>реестре,</w:t>
      </w:r>
      <w:r w:rsidR="00CA0EAE" w:rsidRPr="00FF0EA7">
        <w:t xml:space="preserve"> </w:t>
      </w:r>
      <w:r w:rsidRPr="00FF0EA7">
        <w:t>что</w:t>
      </w:r>
      <w:r w:rsidR="00CA0EAE" w:rsidRPr="00FF0EA7">
        <w:t xml:space="preserve"> </w:t>
      </w:r>
      <w:r w:rsidRPr="00FF0EA7">
        <w:t>со</w:t>
      </w:r>
      <w:r w:rsidR="00CA0EAE" w:rsidRPr="00FF0EA7">
        <w:t xml:space="preserve"> </w:t>
      </w:r>
      <w:r w:rsidRPr="00FF0EA7">
        <w:t>временем</w:t>
      </w:r>
      <w:r w:rsidR="00CA0EAE" w:rsidRPr="00FF0EA7">
        <w:t xml:space="preserve"> </w:t>
      </w:r>
      <w:r w:rsidRPr="00FF0EA7">
        <w:t>должно</w:t>
      </w:r>
      <w:r w:rsidR="00CA0EAE" w:rsidRPr="00FF0EA7">
        <w:t xml:space="preserve"> </w:t>
      </w:r>
      <w:r w:rsidRPr="00FF0EA7">
        <w:t>привести</w:t>
      </w:r>
      <w:r w:rsidR="00CA0EAE" w:rsidRPr="00FF0EA7">
        <w:t xml:space="preserve"> </w:t>
      </w:r>
      <w:r w:rsidRPr="00FF0EA7">
        <w:t>к</w:t>
      </w:r>
      <w:r w:rsidR="00CA0EAE" w:rsidRPr="00FF0EA7">
        <w:t xml:space="preserve"> </w:t>
      </w:r>
      <w:r w:rsidRPr="00FF0EA7">
        <w:lastRenderedPageBreak/>
        <w:t>максимальной</w:t>
      </w:r>
      <w:r w:rsidR="00CA0EAE" w:rsidRPr="00FF0EA7">
        <w:t xml:space="preserve"> </w:t>
      </w:r>
      <w:r w:rsidRPr="00FF0EA7">
        <w:t>безопасной</w:t>
      </w:r>
      <w:r w:rsidR="00CA0EAE" w:rsidRPr="00FF0EA7">
        <w:t xml:space="preserve"> </w:t>
      </w:r>
      <w:r w:rsidRPr="00FF0EA7">
        <w:t>системе</w:t>
      </w:r>
      <w:r w:rsidR="00CA0EAE" w:rsidRPr="00FF0EA7">
        <w:t xml:space="preserve"> </w:t>
      </w:r>
      <w:r w:rsidRPr="00FF0EA7">
        <w:t>хранения</w:t>
      </w:r>
      <w:r w:rsidR="00CA0EAE" w:rsidRPr="00FF0EA7">
        <w:t xml:space="preserve"> </w:t>
      </w:r>
      <w:r w:rsidRPr="00FF0EA7">
        <w:t>данных.</w:t>
      </w:r>
      <w:r w:rsidR="00CA0EAE" w:rsidRPr="00FF0EA7">
        <w:t xml:space="preserve"> </w:t>
      </w:r>
      <w:r w:rsidRPr="00FF0EA7">
        <w:t>Это</w:t>
      </w:r>
      <w:r w:rsidR="00CA0EAE" w:rsidRPr="00FF0EA7">
        <w:t xml:space="preserve"> </w:t>
      </w:r>
      <w:r w:rsidRPr="00FF0EA7">
        <w:t>особенно</w:t>
      </w:r>
      <w:r w:rsidR="00CA0EAE" w:rsidRPr="00FF0EA7">
        <w:t xml:space="preserve"> </w:t>
      </w:r>
      <w:r w:rsidRPr="00FF0EA7">
        <w:t>эффективно</w:t>
      </w:r>
      <w:r w:rsidR="00CA0EAE" w:rsidRPr="00FF0EA7">
        <w:t xml:space="preserve"> </w:t>
      </w:r>
      <w:r w:rsidRPr="00FF0EA7">
        <w:t>в</w:t>
      </w:r>
      <w:r w:rsidR="00CA0EAE" w:rsidRPr="00FF0EA7">
        <w:t xml:space="preserve"> </w:t>
      </w:r>
      <w:r w:rsidRPr="00FF0EA7">
        <w:t>условиях</w:t>
      </w:r>
      <w:r w:rsidR="00CA0EAE" w:rsidRPr="00FF0EA7">
        <w:t xml:space="preserve"> </w:t>
      </w:r>
      <w:r w:rsidRPr="00FF0EA7">
        <w:t>наличия</w:t>
      </w:r>
      <w:r w:rsidR="00CA0EAE" w:rsidRPr="00FF0EA7">
        <w:t xml:space="preserve"> </w:t>
      </w:r>
      <w:r w:rsidRPr="00FF0EA7">
        <w:t>рисков</w:t>
      </w:r>
      <w:r w:rsidR="00CA0EAE" w:rsidRPr="00FF0EA7">
        <w:t xml:space="preserve"> </w:t>
      </w:r>
      <w:r w:rsidRPr="00FF0EA7">
        <w:t>кибератак</w:t>
      </w:r>
      <w:r w:rsidR="00CA0EAE" w:rsidRPr="00FF0EA7">
        <w:t xml:space="preserve"> </w:t>
      </w:r>
      <w:r w:rsidRPr="00FF0EA7">
        <w:t>из</w:t>
      </w:r>
      <w:r w:rsidR="00CA0EAE" w:rsidRPr="00FF0EA7">
        <w:t xml:space="preserve"> </w:t>
      </w:r>
      <w:r w:rsidRPr="00FF0EA7">
        <w:t>недружественных</w:t>
      </w:r>
      <w:r w:rsidR="00CA0EAE" w:rsidRPr="00FF0EA7">
        <w:t xml:space="preserve"> </w:t>
      </w:r>
      <w:r w:rsidRPr="00FF0EA7">
        <w:t>стран,</w:t>
      </w:r>
      <w:r w:rsidR="00CA0EAE" w:rsidRPr="00FF0EA7">
        <w:t xml:space="preserve"> </w:t>
      </w:r>
      <w:r w:rsidRPr="00FF0EA7">
        <w:t>считает</w:t>
      </w:r>
      <w:r w:rsidR="00CA0EAE" w:rsidRPr="00FF0EA7">
        <w:t xml:space="preserve"> </w:t>
      </w:r>
      <w:r w:rsidRPr="00FF0EA7">
        <w:t>Олег</w:t>
      </w:r>
      <w:r w:rsidR="00CA0EAE" w:rsidRPr="00FF0EA7">
        <w:t xml:space="preserve"> </w:t>
      </w:r>
      <w:r w:rsidRPr="00FF0EA7">
        <w:t>Ушаков,</w:t>
      </w:r>
      <w:r w:rsidR="00CA0EAE" w:rsidRPr="00FF0EA7">
        <w:t xml:space="preserve"> </w:t>
      </w:r>
      <w:r w:rsidRPr="00FF0EA7">
        <w:t>основатель</w:t>
      </w:r>
      <w:r w:rsidR="00CA0EAE" w:rsidRPr="00FF0EA7">
        <w:t xml:space="preserve"> </w:t>
      </w:r>
      <w:r w:rsidRPr="00FF0EA7">
        <w:t>и</w:t>
      </w:r>
      <w:r w:rsidR="00CA0EAE" w:rsidRPr="00FF0EA7">
        <w:t xml:space="preserve"> </w:t>
      </w:r>
      <w:r w:rsidRPr="00FF0EA7">
        <w:t>гендиректор</w:t>
      </w:r>
      <w:r w:rsidR="00CA0EAE" w:rsidRPr="00FF0EA7">
        <w:t xml:space="preserve"> </w:t>
      </w:r>
      <w:r w:rsidRPr="00FF0EA7">
        <w:t>Юридического</w:t>
      </w:r>
      <w:r w:rsidR="00CA0EAE" w:rsidRPr="00FF0EA7">
        <w:t xml:space="preserve"> </w:t>
      </w:r>
      <w:r w:rsidRPr="00FF0EA7">
        <w:t>бюро</w:t>
      </w:r>
      <w:r w:rsidR="00CA0EAE" w:rsidRPr="00FF0EA7">
        <w:t xml:space="preserve"> </w:t>
      </w:r>
      <w:r w:rsidRPr="00FF0EA7">
        <w:t>Sagrada</w:t>
      </w:r>
      <w:r w:rsidR="00CA0EAE" w:rsidRPr="00FF0EA7">
        <w:t xml:space="preserve"> </w:t>
      </w:r>
      <w:r w:rsidRPr="00FF0EA7">
        <w:t>Legal,</w:t>
      </w:r>
      <w:r w:rsidR="00CA0EAE" w:rsidRPr="00FF0EA7">
        <w:t xml:space="preserve"> </w:t>
      </w:r>
      <w:r w:rsidRPr="00FF0EA7">
        <w:t>председатель</w:t>
      </w:r>
      <w:r w:rsidR="00CA0EAE" w:rsidRPr="00FF0EA7">
        <w:t xml:space="preserve"> </w:t>
      </w:r>
      <w:r w:rsidRPr="00FF0EA7">
        <w:t>Комиссии</w:t>
      </w:r>
      <w:r w:rsidR="00CA0EAE" w:rsidRPr="00FF0EA7">
        <w:t xml:space="preserve"> </w:t>
      </w:r>
      <w:r w:rsidRPr="00FF0EA7">
        <w:t>по</w:t>
      </w:r>
      <w:r w:rsidR="00CA0EAE" w:rsidRPr="00FF0EA7">
        <w:t xml:space="preserve"> </w:t>
      </w:r>
      <w:r w:rsidRPr="00FF0EA7">
        <w:t>цифровым</w:t>
      </w:r>
      <w:r w:rsidR="00CA0EAE" w:rsidRPr="00FF0EA7">
        <w:t xml:space="preserve"> </w:t>
      </w:r>
      <w:r w:rsidRPr="00FF0EA7">
        <w:t>финансовым</w:t>
      </w:r>
      <w:r w:rsidR="00CA0EAE" w:rsidRPr="00FF0EA7">
        <w:t xml:space="preserve"> </w:t>
      </w:r>
      <w:r w:rsidRPr="00FF0EA7">
        <w:t>активам</w:t>
      </w:r>
      <w:r w:rsidR="00CA0EAE" w:rsidRPr="00FF0EA7">
        <w:t xml:space="preserve"> </w:t>
      </w:r>
      <w:r w:rsidRPr="00FF0EA7">
        <w:t>торгово-промышленной</w:t>
      </w:r>
      <w:r w:rsidR="00CA0EAE" w:rsidRPr="00FF0EA7">
        <w:t xml:space="preserve"> </w:t>
      </w:r>
      <w:r w:rsidRPr="00FF0EA7">
        <w:t>палаты</w:t>
      </w:r>
      <w:r w:rsidR="00CA0EAE" w:rsidRPr="00FF0EA7">
        <w:t xml:space="preserve"> </w:t>
      </w:r>
      <w:r w:rsidRPr="00FF0EA7">
        <w:t>РФ.</w:t>
      </w:r>
    </w:p>
    <w:p w:rsidR="00010E83" w:rsidRPr="00FF0EA7" w:rsidRDefault="00010E83" w:rsidP="00010E83">
      <w:r w:rsidRPr="00FF0EA7">
        <w:t>Вместе</w:t>
      </w:r>
      <w:r w:rsidR="00CA0EAE" w:rsidRPr="00FF0EA7">
        <w:t xml:space="preserve"> </w:t>
      </w:r>
      <w:r w:rsidRPr="00FF0EA7">
        <w:t>с</w:t>
      </w:r>
      <w:r w:rsidR="00CA0EAE" w:rsidRPr="00FF0EA7">
        <w:t xml:space="preserve"> </w:t>
      </w:r>
      <w:r w:rsidRPr="00FF0EA7">
        <w:t>тем</w:t>
      </w:r>
      <w:r w:rsidR="00CA0EAE" w:rsidRPr="00FF0EA7">
        <w:t xml:space="preserve"> </w:t>
      </w:r>
      <w:r w:rsidRPr="00FF0EA7">
        <w:t>он</w:t>
      </w:r>
      <w:r w:rsidR="00CA0EAE" w:rsidRPr="00FF0EA7">
        <w:t xml:space="preserve"> </w:t>
      </w:r>
      <w:r w:rsidRPr="00FF0EA7">
        <w:t>отметил</w:t>
      </w:r>
      <w:r w:rsidR="00CA0EAE" w:rsidRPr="00FF0EA7">
        <w:t xml:space="preserve"> </w:t>
      </w:r>
      <w:r w:rsidRPr="00FF0EA7">
        <w:t>простоту</w:t>
      </w:r>
      <w:r w:rsidR="00CA0EAE" w:rsidRPr="00FF0EA7">
        <w:t xml:space="preserve"> </w:t>
      </w:r>
      <w:r w:rsidRPr="00FF0EA7">
        <w:t>и</w:t>
      </w:r>
      <w:r w:rsidR="00CA0EAE" w:rsidRPr="00FF0EA7">
        <w:t xml:space="preserve"> </w:t>
      </w:r>
      <w:r w:rsidRPr="00FF0EA7">
        <w:t>скорость</w:t>
      </w:r>
      <w:r w:rsidR="00CA0EAE" w:rsidRPr="00FF0EA7">
        <w:t xml:space="preserve"> </w:t>
      </w:r>
      <w:r w:rsidRPr="00FF0EA7">
        <w:t>выпуска</w:t>
      </w:r>
      <w:r w:rsidR="00CA0EAE" w:rsidRPr="00FF0EA7">
        <w:t xml:space="preserve"> </w:t>
      </w:r>
      <w:r w:rsidRPr="00FF0EA7">
        <w:t>ЦФА,</w:t>
      </w:r>
      <w:r w:rsidR="00CA0EAE" w:rsidRPr="00FF0EA7">
        <w:t xml:space="preserve"> </w:t>
      </w:r>
      <w:r w:rsidRPr="00FF0EA7">
        <w:t>а</w:t>
      </w:r>
      <w:r w:rsidR="00CA0EAE" w:rsidRPr="00FF0EA7">
        <w:t xml:space="preserve"> </w:t>
      </w:r>
      <w:r w:rsidRPr="00FF0EA7">
        <w:t>также</w:t>
      </w:r>
      <w:r w:rsidR="00CA0EAE" w:rsidRPr="00FF0EA7">
        <w:t xml:space="preserve"> </w:t>
      </w:r>
      <w:r w:rsidRPr="00FF0EA7">
        <w:t>то,</w:t>
      </w:r>
      <w:r w:rsidR="00CA0EAE" w:rsidRPr="00FF0EA7">
        <w:t xml:space="preserve"> </w:t>
      </w:r>
      <w:r w:rsidRPr="00FF0EA7">
        <w:t>что</w:t>
      </w:r>
      <w:r w:rsidR="00CA0EAE" w:rsidRPr="00FF0EA7">
        <w:t xml:space="preserve"> </w:t>
      </w:r>
      <w:r w:rsidRPr="00FF0EA7">
        <w:t>регуляторное</w:t>
      </w:r>
      <w:r w:rsidR="00CA0EAE" w:rsidRPr="00FF0EA7">
        <w:t xml:space="preserve"> </w:t>
      </w:r>
      <w:r w:rsidRPr="00FF0EA7">
        <w:t>поле</w:t>
      </w:r>
      <w:r w:rsidR="00CA0EAE" w:rsidRPr="00FF0EA7">
        <w:t xml:space="preserve"> </w:t>
      </w:r>
      <w:r w:rsidRPr="00FF0EA7">
        <w:t>позволяет</w:t>
      </w:r>
      <w:r w:rsidR="00CA0EAE" w:rsidRPr="00FF0EA7">
        <w:t xml:space="preserve"> </w:t>
      </w:r>
      <w:r w:rsidRPr="00FF0EA7">
        <w:t>упаковать</w:t>
      </w:r>
      <w:r w:rsidR="00CA0EAE" w:rsidRPr="00FF0EA7">
        <w:t xml:space="preserve"> </w:t>
      </w:r>
      <w:r w:rsidRPr="00FF0EA7">
        <w:t>в</w:t>
      </w:r>
      <w:r w:rsidR="00CA0EAE" w:rsidRPr="00FF0EA7">
        <w:t xml:space="preserve"> </w:t>
      </w:r>
      <w:r w:rsidRPr="00FF0EA7">
        <w:t>такие</w:t>
      </w:r>
      <w:r w:rsidR="00CA0EAE" w:rsidRPr="00FF0EA7">
        <w:t xml:space="preserve"> </w:t>
      </w:r>
      <w:r w:rsidRPr="00FF0EA7">
        <w:t>активы</w:t>
      </w:r>
      <w:r w:rsidR="00CA0EAE" w:rsidRPr="00FF0EA7">
        <w:t xml:space="preserve"> </w:t>
      </w:r>
      <w:r w:rsidRPr="00FF0EA7">
        <w:t>большое</w:t>
      </w:r>
      <w:r w:rsidR="00CA0EAE" w:rsidRPr="00FF0EA7">
        <w:t xml:space="preserve"> </w:t>
      </w:r>
      <w:r w:rsidRPr="00FF0EA7">
        <w:t>количество</w:t>
      </w:r>
      <w:r w:rsidR="00CA0EAE" w:rsidRPr="00FF0EA7">
        <w:t xml:space="preserve"> </w:t>
      </w:r>
      <w:r w:rsidRPr="00FF0EA7">
        <w:t>различных</w:t>
      </w:r>
      <w:r w:rsidR="00CA0EAE" w:rsidRPr="00FF0EA7">
        <w:t xml:space="preserve"> </w:t>
      </w:r>
      <w:r w:rsidRPr="00FF0EA7">
        <w:t>бизнес-моделей.</w:t>
      </w:r>
    </w:p>
    <w:p w:rsidR="00010E83" w:rsidRPr="00FF0EA7" w:rsidRDefault="00010E83" w:rsidP="00010E83">
      <w:r w:rsidRPr="00FF0EA7">
        <w:t>Одним</w:t>
      </w:r>
      <w:r w:rsidR="00CA0EAE" w:rsidRPr="00FF0EA7">
        <w:t xml:space="preserve"> </w:t>
      </w:r>
      <w:r w:rsidRPr="00FF0EA7">
        <w:t>из</w:t>
      </w:r>
      <w:r w:rsidR="00CA0EAE" w:rsidRPr="00FF0EA7">
        <w:t xml:space="preserve"> </w:t>
      </w:r>
      <w:r w:rsidRPr="00FF0EA7">
        <w:t>ключевых</w:t>
      </w:r>
      <w:r w:rsidR="00CA0EAE" w:rsidRPr="00FF0EA7">
        <w:t xml:space="preserve"> </w:t>
      </w:r>
      <w:r w:rsidRPr="00FF0EA7">
        <w:t>преимуществ</w:t>
      </w:r>
      <w:r w:rsidR="00CA0EAE" w:rsidRPr="00FF0EA7">
        <w:t xml:space="preserve"> </w:t>
      </w:r>
      <w:r w:rsidRPr="00FF0EA7">
        <w:t>цифровых</w:t>
      </w:r>
      <w:r w:rsidR="00CA0EAE" w:rsidRPr="00FF0EA7">
        <w:t xml:space="preserve"> </w:t>
      </w:r>
      <w:r w:rsidRPr="00FF0EA7">
        <w:t>финансовых</w:t>
      </w:r>
      <w:r w:rsidR="00CA0EAE" w:rsidRPr="00FF0EA7">
        <w:t xml:space="preserve"> </w:t>
      </w:r>
      <w:r w:rsidRPr="00FF0EA7">
        <w:t>активов</w:t>
      </w:r>
      <w:r w:rsidR="00CA0EAE" w:rsidRPr="00FF0EA7">
        <w:t xml:space="preserve"> </w:t>
      </w:r>
      <w:r w:rsidRPr="00FF0EA7">
        <w:t>является</w:t>
      </w:r>
      <w:r w:rsidR="00CA0EAE" w:rsidRPr="00FF0EA7">
        <w:t xml:space="preserve"> </w:t>
      </w:r>
      <w:r w:rsidRPr="00FF0EA7">
        <w:t>то,</w:t>
      </w:r>
      <w:r w:rsidR="00CA0EAE" w:rsidRPr="00FF0EA7">
        <w:t xml:space="preserve"> </w:t>
      </w:r>
      <w:r w:rsidRPr="00FF0EA7">
        <w:t>что</w:t>
      </w:r>
      <w:r w:rsidR="00CA0EAE" w:rsidRPr="00FF0EA7">
        <w:t xml:space="preserve"> </w:t>
      </w:r>
      <w:r w:rsidRPr="00FF0EA7">
        <w:t>их</w:t>
      </w:r>
      <w:r w:rsidR="00CA0EAE" w:rsidRPr="00FF0EA7">
        <w:t xml:space="preserve"> </w:t>
      </w:r>
      <w:r w:rsidRPr="00FF0EA7">
        <w:t>учет,</w:t>
      </w:r>
      <w:r w:rsidR="00CA0EAE" w:rsidRPr="00FF0EA7">
        <w:t xml:space="preserve"> </w:t>
      </w:r>
      <w:r w:rsidRPr="00FF0EA7">
        <w:t>как</w:t>
      </w:r>
      <w:r w:rsidR="00CA0EAE" w:rsidRPr="00FF0EA7">
        <w:t xml:space="preserve"> </w:t>
      </w:r>
      <w:r w:rsidRPr="00FF0EA7">
        <w:t>правило,</w:t>
      </w:r>
      <w:r w:rsidR="00CA0EAE" w:rsidRPr="00FF0EA7">
        <w:t xml:space="preserve"> </w:t>
      </w:r>
      <w:r w:rsidRPr="00FF0EA7">
        <w:t>осуществляется</w:t>
      </w:r>
      <w:r w:rsidR="00CA0EAE" w:rsidRPr="00FF0EA7">
        <w:t xml:space="preserve"> </w:t>
      </w:r>
      <w:r w:rsidRPr="00FF0EA7">
        <w:t>в</w:t>
      </w:r>
      <w:r w:rsidR="00CA0EAE" w:rsidRPr="00FF0EA7">
        <w:t xml:space="preserve"> </w:t>
      </w:r>
      <w:r w:rsidRPr="00FF0EA7">
        <w:t>распределенном</w:t>
      </w:r>
      <w:r w:rsidR="00CA0EAE" w:rsidRPr="00FF0EA7">
        <w:t xml:space="preserve"> </w:t>
      </w:r>
      <w:r w:rsidRPr="00FF0EA7">
        <w:t>реестре</w:t>
      </w:r>
    </w:p>
    <w:p w:rsidR="00010E83" w:rsidRPr="00FF0EA7" w:rsidRDefault="00AF08B1" w:rsidP="00010E83">
      <w:r w:rsidRPr="00FF0EA7">
        <w:t>«</w:t>
      </w:r>
      <w:r w:rsidR="00010E83" w:rsidRPr="00FF0EA7">
        <w:t>Высокий</w:t>
      </w:r>
      <w:r w:rsidR="00CA0EAE" w:rsidRPr="00FF0EA7">
        <w:t xml:space="preserve"> </w:t>
      </w:r>
      <w:r w:rsidR="00010E83" w:rsidRPr="00FF0EA7">
        <w:t>потенциал</w:t>
      </w:r>
      <w:r w:rsidR="00CA0EAE" w:rsidRPr="00FF0EA7">
        <w:t xml:space="preserve"> </w:t>
      </w:r>
      <w:r w:rsidR="00010E83" w:rsidRPr="00FF0EA7">
        <w:t>имеется</w:t>
      </w:r>
      <w:r w:rsidR="00CA0EAE" w:rsidRPr="00FF0EA7">
        <w:t xml:space="preserve"> </w:t>
      </w:r>
      <w:r w:rsidR="00010E83" w:rsidRPr="00FF0EA7">
        <w:t>у</w:t>
      </w:r>
      <w:r w:rsidR="00CA0EAE" w:rsidRPr="00FF0EA7">
        <w:t xml:space="preserve"> </w:t>
      </w:r>
      <w:r w:rsidR="00010E83" w:rsidRPr="00FF0EA7">
        <w:t>токенизации</w:t>
      </w:r>
      <w:r w:rsidR="00CA0EAE" w:rsidRPr="00FF0EA7">
        <w:t xml:space="preserve"> </w:t>
      </w:r>
      <w:r w:rsidR="00010E83" w:rsidRPr="00FF0EA7">
        <w:t>объектов</w:t>
      </w:r>
      <w:r w:rsidR="00CA0EAE" w:rsidRPr="00FF0EA7">
        <w:t xml:space="preserve"> </w:t>
      </w:r>
      <w:r w:rsidR="00010E83" w:rsidRPr="00FF0EA7">
        <w:t>реального</w:t>
      </w:r>
      <w:r w:rsidR="00CA0EAE" w:rsidRPr="00FF0EA7">
        <w:t xml:space="preserve"> </w:t>
      </w:r>
      <w:r w:rsidR="00010E83" w:rsidRPr="00FF0EA7">
        <w:t>мира,</w:t>
      </w:r>
      <w:r w:rsidR="00CA0EAE" w:rsidRPr="00FF0EA7">
        <w:t xml:space="preserve"> </w:t>
      </w:r>
      <w:r w:rsidR="00010E83" w:rsidRPr="00FF0EA7">
        <w:t>-</w:t>
      </w:r>
      <w:r w:rsidR="00CA0EAE" w:rsidRPr="00FF0EA7">
        <w:t xml:space="preserve"> </w:t>
      </w:r>
      <w:r w:rsidR="00010E83" w:rsidRPr="00FF0EA7">
        <w:t>добавляет</w:t>
      </w:r>
      <w:r w:rsidR="00CA0EAE" w:rsidRPr="00FF0EA7">
        <w:t xml:space="preserve"> </w:t>
      </w:r>
      <w:r w:rsidR="00010E83" w:rsidRPr="00FF0EA7">
        <w:t>эксперт.</w:t>
      </w:r>
      <w:r w:rsidR="00CA0EAE" w:rsidRPr="00FF0EA7">
        <w:t xml:space="preserve"> </w:t>
      </w:r>
      <w:r w:rsidR="00010E83" w:rsidRPr="00FF0EA7">
        <w:t>-</w:t>
      </w:r>
      <w:r w:rsidR="00CA0EAE" w:rsidRPr="00FF0EA7">
        <w:t xml:space="preserve"> </w:t>
      </w:r>
      <w:r w:rsidR="00010E83" w:rsidRPr="00FF0EA7">
        <w:t>Интересны</w:t>
      </w:r>
      <w:r w:rsidR="00CA0EAE" w:rsidRPr="00FF0EA7">
        <w:t xml:space="preserve"> </w:t>
      </w:r>
      <w:r w:rsidR="00010E83" w:rsidRPr="00FF0EA7">
        <w:t>будут</w:t>
      </w:r>
      <w:r w:rsidR="00CA0EAE" w:rsidRPr="00FF0EA7">
        <w:t xml:space="preserve"> </w:t>
      </w:r>
      <w:r w:rsidR="00010E83" w:rsidRPr="00FF0EA7">
        <w:t>и</w:t>
      </w:r>
      <w:r w:rsidR="00CA0EAE" w:rsidRPr="00FF0EA7">
        <w:t xml:space="preserve"> </w:t>
      </w:r>
      <w:r w:rsidR="00010E83" w:rsidRPr="00FF0EA7">
        <w:t>цифровые</w:t>
      </w:r>
      <w:r w:rsidR="00CA0EAE" w:rsidRPr="00FF0EA7">
        <w:t xml:space="preserve"> </w:t>
      </w:r>
      <w:r w:rsidR="00010E83" w:rsidRPr="00FF0EA7">
        <w:t>активы,</w:t>
      </w:r>
      <w:r w:rsidR="00CA0EAE" w:rsidRPr="00FF0EA7">
        <w:t xml:space="preserve"> </w:t>
      </w:r>
      <w:r w:rsidR="00010E83" w:rsidRPr="00FF0EA7">
        <w:t>доход</w:t>
      </w:r>
      <w:r w:rsidR="00CA0EAE" w:rsidRPr="00FF0EA7">
        <w:t xml:space="preserve"> </w:t>
      </w:r>
      <w:r w:rsidR="00010E83" w:rsidRPr="00FF0EA7">
        <w:t>по</w:t>
      </w:r>
      <w:r w:rsidR="00CA0EAE" w:rsidRPr="00FF0EA7">
        <w:t xml:space="preserve"> </w:t>
      </w:r>
      <w:r w:rsidR="00010E83" w:rsidRPr="00FF0EA7">
        <w:t>которым</w:t>
      </w:r>
      <w:r w:rsidR="00CA0EAE" w:rsidRPr="00FF0EA7">
        <w:t xml:space="preserve"> </w:t>
      </w:r>
      <w:r w:rsidR="00010E83" w:rsidRPr="00FF0EA7">
        <w:t>связан</w:t>
      </w:r>
      <w:r w:rsidR="00CA0EAE" w:rsidRPr="00FF0EA7">
        <w:t xml:space="preserve"> </w:t>
      </w:r>
      <w:r w:rsidR="00010E83" w:rsidRPr="00FF0EA7">
        <w:t>с</w:t>
      </w:r>
      <w:r w:rsidR="00CA0EAE" w:rsidRPr="00FF0EA7">
        <w:t xml:space="preserve"> </w:t>
      </w:r>
      <w:r w:rsidR="00010E83" w:rsidRPr="00FF0EA7">
        <w:t>показателями</w:t>
      </w:r>
      <w:r w:rsidR="00CA0EAE" w:rsidRPr="00FF0EA7">
        <w:t xml:space="preserve"> </w:t>
      </w:r>
      <w:r w:rsidR="00010E83" w:rsidRPr="00FF0EA7">
        <w:t>выручки</w:t>
      </w:r>
      <w:r w:rsidR="00CA0EAE" w:rsidRPr="00FF0EA7">
        <w:t xml:space="preserve"> </w:t>
      </w:r>
      <w:r w:rsidR="00010E83" w:rsidRPr="00FF0EA7">
        <w:t>или</w:t>
      </w:r>
      <w:r w:rsidR="00CA0EAE" w:rsidRPr="00FF0EA7">
        <w:t xml:space="preserve"> </w:t>
      </w:r>
      <w:r w:rsidR="00010E83" w:rsidRPr="00FF0EA7">
        <w:t>прибыли</w:t>
      </w:r>
      <w:r w:rsidR="00CA0EAE" w:rsidRPr="00FF0EA7">
        <w:t xml:space="preserve"> </w:t>
      </w:r>
      <w:r w:rsidR="00010E83" w:rsidRPr="00FF0EA7">
        <w:t>компании-эмитента</w:t>
      </w:r>
      <w:r w:rsidRPr="00FF0EA7">
        <w:t>»</w:t>
      </w:r>
      <w:r w:rsidR="00010E83" w:rsidRPr="00FF0EA7">
        <w:t>.</w:t>
      </w:r>
    </w:p>
    <w:p w:rsidR="00010E83" w:rsidRPr="00FF0EA7" w:rsidRDefault="00010E83" w:rsidP="00010E83">
      <w:r w:rsidRPr="00FF0EA7">
        <w:t>По</w:t>
      </w:r>
      <w:r w:rsidR="00CA0EAE" w:rsidRPr="00FF0EA7">
        <w:t xml:space="preserve"> </w:t>
      </w:r>
      <w:r w:rsidRPr="00FF0EA7">
        <w:t>его</w:t>
      </w:r>
      <w:r w:rsidR="00CA0EAE" w:rsidRPr="00FF0EA7">
        <w:t xml:space="preserve"> </w:t>
      </w:r>
      <w:r w:rsidRPr="00FF0EA7">
        <w:t>словам,</w:t>
      </w:r>
      <w:r w:rsidR="00CA0EAE" w:rsidRPr="00FF0EA7">
        <w:t xml:space="preserve"> </w:t>
      </w:r>
      <w:r w:rsidRPr="00FF0EA7">
        <w:t>ЦФА</w:t>
      </w:r>
      <w:r w:rsidR="00CA0EAE" w:rsidRPr="00FF0EA7">
        <w:t xml:space="preserve"> </w:t>
      </w:r>
      <w:r w:rsidRPr="00FF0EA7">
        <w:t>будут</w:t>
      </w:r>
      <w:r w:rsidR="00CA0EAE" w:rsidRPr="00FF0EA7">
        <w:t xml:space="preserve"> </w:t>
      </w:r>
      <w:r w:rsidRPr="00FF0EA7">
        <w:t>колоссально</w:t>
      </w:r>
      <w:r w:rsidR="00CA0EAE" w:rsidRPr="00FF0EA7">
        <w:t xml:space="preserve"> </w:t>
      </w:r>
      <w:r w:rsidRPr="00FF0EA7">
        <w:t>востребованы</w:t>
      </w:r>
      <w:r w:rsidR="00CA0EAE" w:rsidRPr="00FF0EA7">
        <w:t xml:space="preserve"> </w:t>
      </w:r>
      <w:r w:rsidRPr="00FF0EA7">
        <w:t>и</w:t>
      </w:r>
      <w:r w:rsidR="00CA0EAE" w:rsidRPr="00FF0EA7">
        <w:t xml:space="preserve"> </w:t>
      </w:r>
      <w:r w:rsidRPr="00FF0EA7">
        <w:t>во</w:t>
      </w:r>
      <w:r w:rsidR="00CA0EAE" w:rsidRPr="00FF0EA7">
        <w:t xml:space="preserve"> </w:t>
      </w:r>
      <w:r w:rsidRPr="00FF0EA7">
        <w:t>внешнеторговых</w:t>
      </w:r>
      <w:r w:rsidR="00CA0EAE" w:rsidRPr="00FF0EA7">
        <w:t xml:space="preserve"> </w:t>
      </w:r>
      <w:r w:rsidRPr="00FF0EA7">
        <w:t>расчетах.</w:t>
      </w:r>
    </w:p>
    <w:p w:rsidR="00010E83" w:rsidRPr="00FF0EA7" w:rsidRDefault="00010E83" w:rsidP="00010E83">
      <w:r w:rsidRPr="00FF0EA7">
        <w:t>Для</w:t>
      </w:r>
      <w:r w:rsidR="00CA0EAE" w:rsidRPr="00FF0EA7">
        <w:t xml:space="preserve"> </w:t>
      </w:r>
      <w:r w:rsidRPr="00FF0EA7">
        <w:t>развития</w:t>
      </w:r>
      <w:r w:rsidR="00CA0EAE" w:rsidRPr="00FF0EA7">
        <w:t xml:space="preserve"> </w:t>
      </w:r>
      <w:r w:rsidRPr="00FF0EA7">
        <w:t>этого</w:t>
      </w:r>
      <w:r w:rsidR="00CA0EAE" w:rsidRPr="00FF0EA7">
        <w:t xml:space="preserve"> </w:t>
      </w:r>
      <w:r w:rsidRPr="00FF0EA7">
        <w:t>рынка</w:t>
      </w:r>
      <w:r w:rsidR="00CA0EAE" w:rsidRPr="00FF0EA7">
        <w:t xml:space="preserve"> </w:t>
      </w:r>
      <w:r w:rsidRPr="00FF0EA7">
        <w:t>в</w:t>
      </w:r>
      <w:r w:rsidR="00CA0EAE" w:rsidRPr="00FF0EA7">
        <w:t xml:space="preserve"> </w:t>
      </w:r>
      <w:r w:rsidRPr="00FF0EA7">
        <w:t>России,</w:t>
      </w:r>
      <w:r w:rsidR="00CA0EAE" w:rsidRPr="00FF0EA7">
        <w:t xml:space="preserve"> </w:t>
      </w:r>
      <w:r w:rsidRPr="00FF0EA7">
        <w:t>по</w:t>
      </w:r>
      <w:r w:rsidR="00CA0EAE" w:rsidRPr="00FF0EA7">
        <w:t xml:space="preserve"> </w:t>
      </w:r>
      <w:r w:rsidRPr="00FF0EA7">
        <w:t>мнению</w:t>
      </w:r>
      <w:r w:rsidR="00CA0EAE" w:rsidRPr="00FF0EA7">
        <w:t xml:space="preserve"> </w:t>
      </w:r>
      <w:r w:rsidRPr="00FF0EA7">
        <w:t>Ушакова,</w:t>
      </w:r>
      <w:r w:rsidR="00CA0EAE" w:rsidRPr="00FF0EA7">
        <w:t xml:space="preserve"> </w:t>
      </w:r>
      <w:r w:rsidRPr="00FF0EA7">
        <w:t>необходимо</w:t>
      </w:r>
      <w:r w:rsidR="00CA0EAE" w:rsidRPr="00FF0EA7">
        <w:t xml:space="preserve"> </w:t>
      </w:r>
      <w:r w:rsidRPr="00FF0EA7">
        <w:t>решить</w:t>
      </w:r>
      <w:r w:rsidR="00CA0EAE" w:rsidRPr="00FF0EA7">
        <w:t xml:space="preserve"> </w:t>
      </w:r>
      <w:r w:rsidRPr="00FF0EA7">
        <w:t>ряд</w:t>
      </w:r>
      <w:r w:rsidR="00CA0EAE" w:rsidRPr="00FF0EA7">
        <w:t xml:space="preserve"> </w:t>
      </w:r>
      <w:r w:rsidRPr="00FF0EA7">
        <w:t>задач.</w:t>
      </w:r>
      <w:r w:rsidR="00CA0EAE" w:rsidRPr="00FF0EA7">
        <w:t xml:space="preserve"> </w:t>
      </w:r>
      <w:r w:rsidRPr="00FF0EA7">
        <w:t>Одна</w:t>
      </w:r>
      <w:r w:rsidR="00CA0EAE" w:rsidRPr="00FF0EA7">
        <w:t xml:space="preserve"> </w:t>
      </w:r>
      <w:r w:rsidRPr="00FF0EA7">
        <w:t>из</w:t>
      </w:r>
      <w:r w:rsidR="00CA0EAE" w:rsidRPr="00FF0EA7">
        <w:t xml:space="preserve"> </w:t>
      </w:r>
      <w:r w:rsidRPr="00FF0EA7">
        <w:t>них</w:t>
      </w:r>
      <w:r w:rsidR="00CA0EAE" w:rsidRPr="00FF0EA7">
        <w:t xml:space="preserve"> </w:t>
      </w:r>
      <w:r w:rsidRPr="00FF0EA7">
        <w:t>связана</w:t>
      </w:r>
      <w:r w:rsidR="00CA0EAE" w:rsidRPr="00FF0EA7">
        <w:t xml:space="preserve"> </w:t>
      </w:r>
      <w:r w:rsidRPr="00FF0EA7">
        <w:t>с</w:t>
      </w:r>
      <w:r w:rsidR="00CA0EAE" w:rsidRPr="00FF0EA7">
        <w:t xml:space="preserve"> </w:t>
      </w:r>
      <w:r w:rsidRPr="00FF0EA7">
        <w:t>ликвидностью,</w:t>
      </w:r>
      <w:r w:rsidR="00CA0EAE" w:rsidRPr="00FF0EA7">
        <w:t xml:space="preserve"> </w:t>
      </w:r>
      <w:r w:rsidRPr="00FF0EA7">
        <w:t>поскольку</w:t>
      </w:r>
      <w:r w:rsidR="00CA0EAE" w:rsidRPr="00FF0EA7">
        <w:t xml:space="preserve"> </w:t>
      </w:r>
      <w:r w:rsidRPr="00FF0EA7">
        <w:t>инвесторов,</w:t>
      </w:r>
      <w:r w:rsidR="00CA0EAE" w:rsidRPr="00FF0EA7">
        <w:t xml:space="preserve"> </w:t>
      </w:r>
      <w:r w:rsidRPr="00FF0EA7">
        <w:t>которые</w:t>
      </w:r>
      <w:r w:rsidR="00CA0EAE" w:rsidRPr="00FF0EA7">
        <w:t xml:space="preserve"> </w:t>
      </w:r>
      <w:r w:rsidRPr="00FF0EA7">
        <w:t>бы</w:t>
      </w:r>
      <w:r w:rsidR="00CA0EAE" w:rsidRPr="00FF0EA7">
        <w:t xml:space="preserve"> </w:t>
      </w:r>
      <w:r w:rsidRPr="00FF0EA7">
        <w:t>регулярно</w:t>
      </w:r>
      <w:r w:rsidR="00CA0EAE" w:rsidRPr="00FF0EA7">
        <w:t xml:space="preserve"> </w:t>
      </w:r>
      <w:r w:rsidRPr="00FF0EA7">
        <w:t>вкладывали</w:t>
      </w:r>
      <w:r w:rsidR="00CA0EAE" w:rsidRPr="00FF0EA7">
        <w:t xml:space="preserve"> </w:t>
      </w:r>
      <w:r w:rsidRPr="00FF0EA7">
        <w:t>средства</w:t>
      </w:r>
      <w:r w:rsidR="00CA0EAE" w:rsidRPr="00FF0EA7">
        <w:t xml:space="preserve"> </w:t>
      </w:r>
      <w:r w:rsidRPr="00FF0EA7">
        <w:t>в</w:t>
      </w:r>
      <w:r w:rsidR="00CA0EAE" w:rsidRPr="00FF0EA7">
        <w:t xml:space="preserve"> </w:t>
      </w:r>
      <w:r w:rsidRPr="00FF0EA7">
        <w:t>ЦФА,</w:t>
      </w:r>
      <w:r w:rsidR="00CA0EAE" w:rsidRPr="00FF0EA7">
        <w:t xml:space="preserve"> </w:t>
      </w:r>
      <w:r w:rsidRPr="00FF0EA7">
        <w:t>пока</w:t>
      </w:r>
      <w:r w:rsidR="00CA0EAE" w:rsidRPr="00FF0EA7">
        <w:t xml:space="preserve"> </w:t>
      </w:r>
      <w:r w:rsidRPr="00FF0EA7">
        <w:t>недостаточно.</w:t>
      </w:r>
    </w:p>
    <w:p w:rsidR="00010E83" w:rsidRPr="00FF0EA7" w:rsidRDefault="00AF08B1" w:rsidP="00010E83">
      <w:r w:rsidRPr="00FF0EA7">
        <w:t>«</w:t>
      </w:r>
      <w:r w:rsidR="00010E83" w:rsidRPr="00FF0EA7">
        <w:t>В</w:t>
      </w:r>
      <w:r w:rsidR="00CA0EAE" w:rsidRPr="00FF0EA7">
        <w:t xml:space="preserve"> </w:t>
      </w:r>
      <w:r w:rsidR="00010E83" w:rsidRPr="00FF0EA7">
        <w:t>данном</w:t>
      </w:r>
      <w:r w:rsidR="00CA0EAE" w:rsidRPr="00FF0EA7">
        <w:t xml:space="preserve"> </w:t>
      </w:r>
      <w:r w:rsidR="00010E83" w:rsidRPr="00FF0EA7">
        <w:t>случае</w:t>
      </w:r>
      <w:r w:rsidR="00CA0EAE" w:rsidRPr="00FF0EA7">
        <w:t xml:space="preserve"> </w:t>
      </w:r>
      <w:r w:rsidR="00010E83" w:rsidRPr="00FF0EA7">
        <w:t>важны</w:t>
      </w:r>
      <w:r w:rsidR="00CA0EAE" w:rsidRPr="00FF0EA7">
        <w:t xml:space="preserve"> </w:t>
      </w:r>
      <w:r w:rsidR="00010E83" w:rsidRPr="00FF0EA7">
        <w:t>и</w:t>
      </w:r>
      <w:r w:rsidR="00CA0EAE" w:rsidRPr="00FF0EA7">
        <w:t xml:space="preserve"> </w:t>
      </w:r>
      <w:r w:rsidR="00010E83" w:rsidRPr="00FF0EA7">
        <w:t>регуляторные</w:t>
      </w:r>
      <w:r w:rsidR="00CA0EAE" w:rsidRPr="00FF0EA7">
        <w:t xml:space="preserve"> </w:t>
      </w:r>
      <w:r w:rsidR="00010E83" w:rsidRPr="00FF0EA7">
        <w:t>стимулы:</w:t>
      </w:r>
      <w:r w:rsidR="00CA0EAE" w:rsidRPr="00FF0EA7">
        <w:t xml:space="preserve"> </w:t>
      </w:r>
      <w:r w:rsidR="00010E83" w:rsidRPr="00FF0EA7">
        <w:t>необходимо</w:t>
      </w:r>
      <w:r w:rsidR="00CA0EAE" w:rsidRPr="00FF0EA7">
        <w:t xml:space="preserve"> </w:t>
      </w:r>
      <w:r w:rsidR="00010E83" w:rsidRPr="00FF0EA7">
        <w:t>предусмотреть,</w:t>
      </w:r>
      <w:r w:rsidR="00CA0EAE" w:rsidRPr="00FF0EA7">
        <w:t xml:space="preserve"> </w:t>
      </w:r>
      <w:r w:rsidR="00010E83" w:rsidRPr="00FF0EA7">
        <w:t>чтобы</w:t>
      </w:r>
      <w:r w:rsidR="00CA0EAE" w:rsidRPr="00FF0EA7">
        <w:t xml:space="preserve"> </w:t>
      </w:r>
      <w:r w:rsidR="00010E83" w:rsidRPr="00FF0EA7">
        <w:rPr>
          <w:b/>
        </w:rPr>
        <w:t>негосударственные</w:t>
      </w:r>
      <w:r w:rsidR="00CA0EAE" w:rsidRPr="00FF0EA7">
        <w:rPr>
          <w:b/>
        </w:rPr>
        <w:t xml:space="preserve"> </w:t>
      </w:r>
      <w:r w:rsidR="00010E83" w:rsidRPr="00FF0EA7">
        <w:rPr>
          <w:b/>
        </w:rPr>
        <w:t>пенсионные</w:t>
      </w:r>
      <w:r w:rsidR="00CA0EAE" w:rsidRPr="00FF0EA7">
        <w:rPr>
          <w:b/>
        </w:rPr>
        <w:t xml:space="preserve"> </w:t>
      </w:r>
      <w:r w:rsidR="00010E83" w:rsidRPr="00FF0EA7">
        <w:rPr>
          <w:b/>
        </w:rPr>
        <w:t>фонда</w:t>
      </w:r>
      <w:r w:rsidR="00CA0EAE" w:rsidRPr="00FF0EA7">
        <w:t xml:space="preserve"> </w:t>
      </w:r>
      <w:r w:rsidR="00010E83" w:rsidRPr="00FF0EA7">
        <w:t>и</w:t>
      </w:r>
      <w:r w:rsidR="00CA0EAE" w:rsidRPr="00FF0EA7">
        <w:t xml:space="preserve"> </w:t>
      </w:r>
      <w:r w:rsidR="00010E83" w:rsidRPr="00FF0EA7">
        <w:t>страховые</w:t>
      </w:r>
      <w:r w:rsidR="00CA0EAE" w:rsidRPr="00FF0EA7">
        <w:t xml:space="preserve"> </w:t>
      </w:r>
      <w:r w:rsidR="00010E83" w:rsidRPr="00FF0EA7">
        <w:t>компании</w:t>
      </w:r>
      <w:r w:rsidR="00CA0EAE" w:rsidRPr="00FF0EA7">
        <w:t xml:space="preserve"> </w:t>
      </w:r>
      <w:r w:rsidR="00010E83" w:rsidRPr="00FF0EA7">
        <w:t>могли</w:t>
      </w:r>
      <w:r w:rsidR="00CA0EAE" w:rsidRPr="00FF0EA7">
        <w:t xml:space="preserve"> </w:t>
      </w:r>
      <w:r w:rsidR="00010E83" w:rsidRPr="00FF0EA7">
        <w:t>инвестировать</w:t>
      </w:r>
      <w:r w:rsidR="00CA0EAE" w:rsidRPr="00FF0EA7">
        <w:t xml:space="preserve"> </w:t>
      </w:r>
      <w:r w:rsidR="00010E83" w:rsidRPr="00FF0EA7">
        <w:t>в</w:t>
      </w:r>
      <w:r w:rsidR="00CA0EAE" w:rsidRPr="00FF0EA7">
        <w:t xml:space="preserve"> </w:t>
      </w:r>
      <w:r w:rsidR="00010E83" w:rsidRPr="00FF0EA7">
        <w:t>ЦФА,</w:t>
      </w:r>
      <w:r w:rsidR="00CA0EAE" w:rsidRPr="00FF0EA7">
        <w:t xml:space="preserve"> </w:t>
      </w:r>
      <w:r w:rsidR="00010E83" w:rsidRPr="00FF0EA7">
        <w:t>соответствующие</w:t>
      </w:r>
      <w:r w:rsidR="00CA0EAE" w:rsidRPr="00FF0EA7">
        <w:t xml:space="preserve"> </w:t>
      </w:r>
      <w:r w:rsidR="00010E83" w:rsidRPr="00FF0EA7">
        <w:t>определенным</w:t>
      </w:r>
      <w:r w:rsidR="00CA0EAE" w:rsidRPr="00FF0EA7">
        <w:t xml:space="preserve"> </w:t>
      </w:r>
      <w:r w:rsidR="00010E83" w:rsidRPr="00FF0EA7">
        <w:t>требованиям.</w:t>
      </w:r>
      <w:r w:rsidR="00CA0EAE" w:rsidRPr="00FF0EA7">
        <w:t xml:space="preserve"> </w:t>
      </w:r>
      <w:r w:rsidR="00010E83" w:rsidRPr="00FF0EA7">
        <w:t>Также</w:t>
      </w:r>
      <w:r w:rsidR="00CA0EAE" w:rsidRPr="00FF0EA7">
        <w:t xml:space="preserve"> </w:t>
      </w:r>
      <w:r w:rsidR="00010E83" w:rsidRPr="00FF0EA7">
        <w:t>необходимо</w:t>
      </w:r>
      <w:r w:rsidR="00CA0EAE" w:rsidRPr="00FF0EA7">
        <w:t xml:space="preserve"> </w:t>
      </w:r>
      <w:r w:rsidR="00010E83" w:rsidRPr="00FF0EA7">
        <w:t>совершенствование</w:t>
      </w:r>
      <w:r w:rsidR="00CA0EAE" w:rsidRPr="00FF0EA7">
        <w:t xml:space="preserve"> </w:t>
      </w:r>
      <w:r w:rsidR="00010E83" w:rsidRPr="00FF0EA7">
        <w:t>института</w:t>
      </w:r>
      <w:r w:rsidR="00CA0EAE" w:rsidRPr="00FF0EA7">
        <w:t xml:space="preserve"> </w:t>
      </w:r>
      <w:r w:rsidR="00010E83" w:rsidRPr="00FF0EA7">
        <w:t>доверительного</w:t>
      </w:r>
      <w:r w:rsidR="00CA0EAE" w:rsidRPr="00FF0EA7">
        <w:t xml:space="preserve"> </w:t>
      </w:r>
      <w:r w:rsidR="00010E83" w:rsidRPr="00FF0EA7">
        <w:t>управления</w:t>
      </w:r>
      <w:r w:rsidR="00CA0EAE" w:rsidRPr="00FF0EA7">
        <w:t xml:space="preserve"> </w:t>
      </w:r>
      <w:r w:rsidR="00010E83" w:rsidRPr="00FF0EA7">
        <w:t>цифровыми</w:t>
      </w:r>
      <w:r w:rsidR="00CA0EAE" w:rsidRPr="00FF0EA7">
        <w:t xml:space="preserve"> </w:t>
      </w:r>
      <w:r w:rsidR="00010E83" w:rsidRPr="00FF0EA7">
        <w:t>активами</w:t>
      </w:r>
      <w:r w:rsidRPr="00FF0EA7">
        <w:t>»</w:t>
      </w:r>
      <w:r w:rsidR="00010E83" w:rsidRPr="00FF0EA7">
        <w:t>,</w:t>
      </w:r>
      <w:r w:rsidR="00CA0EAE" w:rsidRPr="00FF0EA7">
        <w:t xml:space="preserve"> </w:t>
      </w:r>
      <w:r w:rsidR="00010E83" w:rsidRPr="00FF0EA7">
        <w:t>-</w:t>
      </w:r>
      <w:r w:rsidR="00CA0EAE" w:rsidRPr="00FF0EA7">
        <w:t xml:space="preserve"> </w:t>
      </w:r>
      <w:r w:rsidR="00010E83" w:rsidRPr="00FF0EA7">
        <w:t>уверен</w:t>
      </w:r>
      <w:r w:rsidR="00CA0EAE" w:rsidRPr="00FF0EA7">
        <w:t xml:space="preserve"> </w:t>
      </w:r>
      <w:r w:rsidR="00010E83" w:rsidRPr="00FF0EA7">
        <w:t>он.</w:t>
      </w:r>
    </w:p>
    <w:p w:rsidR="00010E83" w:rsidRPr="00FF0EA7" w:rsidRDefault="00010E83" w:rsidP="00010E83">
      <w:r w:rsidRPr="00FF0EA7">
        <w:t>Кроме</w:t>
      </w:r>
      <w:r w:rsidR="00CA0EAE" w:rsidRPr="00FF0EA7">
        <w:t xml:space="preserve"> </w:t>
      </w:r>
      <w:r w:rsidRPr="00FF0EA7">
        <w:t>того,</w:t>
      </w:r>
      <w:r w:rsidR="00CA0EAE" w:rsidRPr="00FF0EA7">
        <w:t xml:space="preserve"> </w:t>
      </w:r>
      <w:r w:rsidRPr="00FF0EA7">
        <w:t>следует</w:t>
      </w:r>
      <w:r w:rsidR="00CA0EAE" w:rsidRPr="00FF0EA7">
        <w:t xml:space="preserve"> </w:t>
      </w:r>
      <w:r w:rsidRPr="00FF0EA7">
        <w:t>развивать</w:t>
      </w:r>
      <w:r w:rsidR="00CA0EAE" w:rsidRPr="00FF0EA7">
        <w:t xml:space="preserve"> </w:t>
      </w:r>
      <w:r w:rsidRPr="00FF0EA7">
        <w:t>новые</w:t>
      </w:r>
      <w:r w:rsidR="00CA0EAE" w:rsidRPr="00FF0EA7">
        <w:t xml:space="preserve"> </w:t>
      </w:r>
      <w:r w:rsidRPr="00FF0EA7">
        <w:t>инструменты,</w:t>
      </w:r>
      <w:r w:rsidR="00CA0EAE" w:rsidRPr="00FF0EA7">
        <w:t xml:space="preserve"> </w:t>
      </w:r>
      <w:r w:rsidRPr="00FF0EA7">
        <w:t>прорабатывать</w:t>
      </w:r>
      <w:r w:rsidR="00CA0EAE" w:rsidRPr="00FF0EA7">
        <w:t xml:space="preserve"> </w:t>
      </w:r>
      <w:r w:rsidRPr="00FF0EA7">
        <w:t>вопрос</w:t>
      </w:r>
      <w:r w:rsidR="00CA0EAE" w:rsidRPr="00FF0EA7">
        <w:t xml:space="preserve"> </w:t>
      </w:r>
      <w:r w:rsidRPr="00FF0EA7">
        <w:t>защиты</w:t>
      </w:r>
      <w:r w:rsidR="00CA0EAE" w:rsidRPr="00FF0EA7">
        <w:t xml:space="preserve"> </w:t>
      </w:r>
      <w:r w:rsidRPr="00FF0EA7">
        <w:t>инвесторов</w:t>
      </w:r>
      <w:r w:rsidR="00CA0EAE" w:rsidRPr="00FF0EA7">
        <w:t xml:space="preserve"> </w:t>
      </w:r>
      <w:r w:rsidRPr="00FF0EA7">
        <w:t>по</w:t>
      </w:r>
      <w:r w:rsidR="00CA0EAE" w:rsidRPr="00FF0EA7">
        <w:t xml:space="preserve"> </w:t>
      </w:r>
      <w:r w:rsidRPr="00FF0EA7">
        <w:t>сделкам</w:t>
      </w:r>
      <w:r w:rsidR="00CA0EAE" w:rsidRPr="00FF0EA7">
        <w:t xml:space="preserve"> </w:t>
      </w:r>
      <w:r w:rsidRPr="00FF0EA7">
        <w:t>ЦФА</w:t>
      </w:r>
      <w:r w:rsidR="00CA0EAE" w:rsidRPr="00FF0EA7">
        <w:t xml:space="preserve"> </w:t>
      </w:r>
      <w:r w:rsidRPr="00FF0EA7">
        <w:t>и</w:t>
      </w:r>
      <w:r w:rsidR="00CA0EAE" w:rsidRPr="00FF0EA7">
        <w:t xml:space="preserve"> </w:t>
      </w:r>
      <w:r w:rsidRPr="00FF0EA7">
        <w:t>повышать</w:t>
      </w:r>
      <w:r w:rsidR="00CA0EAE" w:rsidRPr="00FF0EA7">
        <w:t xml:space="preserve"> </w:t>
      </w:r>
      <w:r w:rsidRPr="00FF0EA7">
        <w:t>качества</w:t>
      </w:r>
      <w:r w:rsidR="00CA0EAE" w:rsidRPr="00FF0EA7">
        <w:t xml:space="preserve"> </w:t>
      </w:r>
      <w:r w:rsidRPr="00FF0EA7">
        <w:t>подготовки</w:t>
      </w:r>
      <w:r w:rsidR="00CA0EAE" w:rsidRPr="00FF0EA7">
        <w:t xml:space="preserve"> </w:t>
      </w:r>
      <w:r w:rsidRPr="00FF0EA7">
        <w:t>документов,</w:t>
      </w:r>
      <w:r w:rsidR="00CA0EAE" w:rsidRPr="00FF0EA7">
        <w:t xml:space="preserve"> </w:t>
      </w:r>
      <w:r w:rsidRPr="00FF0EA7">
        <w:t>которые</w:t>
      </w:r>
      <w:r w:rsidR="00CA0EAE" w:rsidRPr="00FF0EA7">
        <w:t xml:space="preserve"> </w:t>
      </w:r>
      <w:r w:rsidRPr="00FF0EA7">
        <w:t>содержат</w:t>
      </w:r>
      <w:r w:rsidR="00CA0EAE" w:rsidRPr="00FF0EA7">
        <w:t xml:space="preserve"> </w:t>
      </w:r>
      <w:r w:rsidRPr="00FF0EA7">
        <w:t>условия</w:t>
      </w:r>
      <w:r w:rsidR="00CA0EAE" w:rsidRPr="00FF0EA7">
        <w:t xml:space="preserve"> </w:t>
      </w:r>
      <w:r w:rsidRPr="00FF0EA7">
        <w:t>выпуска</w:t>
      </w:r>
      <w:r w:rsidR="00CA0EAE" w:rsidRPr="00FF0EA7">
        <w:t xml:space="preserve"> </w:t>
      </w:r>
      <w:r w:rsidRPr="00FF0EA7">
        <w:t>таких</w:t>
      </w:r>
      <w:r w:rsidR="00CA0EAE" w:rsidRPr="00FF0EA7">
        <w:t xml:space="preserve"> </w:t>
      </w:r>
      <w:r w:rsidRPr="00FF0EA7">
        <w:t>активов.</w:t>
      </w:r>
    </w:p>
    <w:p w:rsidR="00010E83" w:rsidRPr="00FF0EA7" w:rsidRDefault="00010E83" w:rsidP="00010E83">
      <w:r w:rsidRPr="00FF0EA7">
        <w:t>По</w:t>
      </w:r>
      <w:r w:rsidR="00CA0EAE" w:rsidRPr="00FF0EA7">
        <w:t xml:space="preserve"> </w:t>
      </w:r>
      <w:r w:rsidRPr="00FF0EA7">
        <w:t>данным</w:t>
      </w:r>
      <w:r w:rsidR="00CA0EAE" w:rsidRPr="00FF0EA7">
        <w:t xml:space="preserve"> </w:t>
      </w:r>
      <w:r w:rsidR="00AF08B1" w:rsidRPr="00FF0EA7">
        <w:t>«</w:t>
      </w:r>
      <w:r w:rsidRPr="00FF0EA7">
        <w:t>Эксперт</w:t>
      </w:r>
      <w:r w:rsidR="00CA0EAE" w:rsidRPr="00FF0EA7">
        <w:t xml:space="preserve"> </w:t>
      </w:r>
      <w:r w:rsidRPr="00FF0EA7">
        <w:t>РА</w:t>
      </w:r>
      <w:r w:rsidR="00AF08B1" w:rsidRPr="00FF0EA7">
        <w:t>»</w:t>
      </w:r>
      <w:r w:rsidRPr="00FF0EA7">
        <w:t>,</w:t>
      </w:r>
      <w:r w:rsidR="00CA0EAE" w:rsidRPr="00FF0EA7">
        <w:t xml:space="preserve"> </w:t>
      </w:r>
      <w:r w:rsidRPr="00FF0EA7">
        <w:t>несмотря</w:t>
      </w:r>
      <w:r w:rsidR="00CA0EAE" w:rsidRPr="00FF0EA7">
        <w:t xml:space="preserve"> </w:t>
      </w:r>
      <w:r w:rsidRPr="00FF0EA7">
        <w:t>на</w:t>
      </w:r>
      <w:r w:rsidR="00CA0EAE" w:rsidRPr="00FF0EA7">
        <w:t xml:space="preserve"> </w:t>
      </w:r>
      <w:r w:rsidRPr="00FF0EA7">
        <w:t>разнообразие</w:t>
      </w:r>
      <w:r w:rsidR="00CA0EAE" w:rsidRPr="00FF0EA7">
        <w:t xml:space="preserve"> </w:t>
      </w:r>
      <w:r w:rsidRPr="00FF0EA7">
        <w:t>форм</w:t>
      </w:r>
      <w:r w:rsidR="00CA0EAE" w:rsidRPr="00FF0EA7">
        <w:t xml:space="preserve"> </w:t>
      </w:r>
      <w:r w:rsidRPr="00FF0EA7">
        <w:t>инструментов,</w:t>
      </w:r>
      <w:r w:rsidR="00CA0EAE" w:rsidRPr="00FF0EA7">
        <w:t xml:space="preserve"> </w:t>
      </w:r>
      <w:r w:rsidRPr="00FF0EA7">
        <w:t>которые</w:t>
      </w:r>
      <w:r w:rsidR="00CA0EAE" w:rsidRPr="00FF0EA7">
        <w:t xml:space="preserve"> </w:t>
      </w:r>
      <w:r w:rsidRPr="00FF0EA7">
        <w:t>могут</w:t>
      </w:r>
      <w:r w:rsidR="00CA0EAE" w:rsidRPr="00FF0EA7">
        <w:t xml:space="preserve"> </w:t>
      </w:r>
      <w:r w:rsidRPr="00FF0EA7">
        <w:t>выпускаться</w:t>
      </w:r>
      <w:r w:rsidR="00CA0EAE" w:rsidRPr="00FF0EA7">
        <w:t xml:space="preserve"> </w:t>
      </w:r>
      <w:r w:rsidRPr="00FF0EA7">
        <w:t>через</w:t>
      </w:r>
      <w:r w:rsidR="00CA0EAE" w:rsidRPr="00FF0EA7">
        <w:t xml:space="preserve"> </w:t>
      </w:r>
      <w:r w:rsidRPr="00FF0EA7">
        <w:t>ЦФА,</w:t>
      </w:r>
      <w:r w:rsidR="00CA0EAE" w:rsidRPr="00FF0EA7">
        <w:t xml:space="preserve"> </w:t>
      </w:r>
      <w:r w:rsidRPr="00FF0EA7">
        <w:t>за</w:t>
      </w:r>
      <w:r w:rsidR="00CA0EAE" w:rsidRPr="00FF0EA7">
        <w:t xml:space="preserve"> </w:t>
      </w:r>
      <w:r w:rsidRPr="00FF0EA7">
        <w:t>период</w:t>
      </w:r>
      <w:r w:rsidR="00CA0EAE" w:rsidRPr="00FF0EA7">
        <w:t xml:space="preserve"> </w:t>
      </w:r>
      <w:r w:rsidRPr="00FF0EA7">
        <w:t>2022</w:t>
      </w:r>
      <w:r w:rsidR="00CA0EAE" w:rsidRPr="00FF0EA7">
        <w:t xml:space="preserve"> </w:t>
      </w:r>
      <w:r w:rsidRPr="00FF0EA7">
        <w:t>года</w:t>
      </w:r>
      <w:r w:rsidR="00CA0EAE" w:rsidRPr="00FF0EA7">
        <w:t xml:space="preserve"> </w:t>
      </w:r>
      <w:r w:rsidRPr="00FF0EA7">
        <w:t>-</w:t>
      </w:r>
      <w:r w:rsidR="00CA0EAE" w:rsidRPr="00FF0EA7">
        <w:t xml:space="preserve"> </w:t>
      </w:r>
      <w:r w:rsidRPr="00FF0EA7">
        <w:t>9</w:t>
      </w:r>
      <w:r w:rsidR="00CA0EAE" w:rsidRPr="00FF0EA7">
        <w:t xml:space="preserve"> </w:t>
      </w:r>
      <w:r w:rsidRPr="00FF0EA7">
        <w:t>месяцев</w:t>
      </w:r>
      <w:r w:rsidR="00CA0EAE" w:rsidRPr="00FF0EA7">
        <w:t xml:space="preserve"> </w:t>
      </w:r>
      <w:r w:rsidRPr="00FF0EA7">
        <w:t>2023</w:t>
      </w:r>
      <w:r w:rsidR="00CA0EAE" w:rsidRPr="00FF0EA7">
        <w:t xml:space="preserve"> </w:t>
      </w:r>
      <w:r w:rsidRPr="00FF0EA7">
        <w:t>года</w:t>
      </w:r>
      <w:r w:rsidR="00CA0EAE" w:rsidRPr="00FF0EA7">
        <w:t xml:space="preserve"> </w:t>
      </w:r>
      <w:r w:rsidRPr="00FF0EA7">
        <w:t>90%</w:t>
      </w:r>
      <w:r w:rsidR="00CA0EAE" w:rsidRPr="00FF0EA7">
        <w:t xml:space="preserve"> </w:t>
      </w:r>
      <w:r w:rsidRPr="00FF0EA7">
        <w:t>выпусков</w:t>
      </w:r>
      <w:r w:rsidR="00CA0EAE" w:rsidRPr="00FF0EA7">
        <w:t xml:space="preserve"> </w:t>
      </w:r>
      <w:r w:rsidRPr="00FF0EA7">
        <w:t>были</w:t>
      </w:r>
      <w:r w:rsidR="00CA0EAE" w:rsidRPr="00FF0EA7">
        <w:t xml:space="preserve"> </w:t>
      </w:r>
      <w:r w:rsidRPr="00FF0EA7">
        <w:t>представлены</w:t>
      </w:r>
      <w:r w:rsidR="00CA0EAE" w:rsidRPr="00FF0EA7">
        <w:t xml:space="preserve"> </w:t>
      </w:r>
      <w:r w:rsidRPr="00FF0EA7">
        <w:t>простыми</w:t>
      </w:r>
      <w:r w:rsidR="00CA0EAE" w:rsidRPr="00FF0EA7">
        <w:t xml:space="preserve"> </w:t>
      </w:r>
      <w:r w:rsidRPr="00FF0EA7">
        <w:t>денежными</w:t>
      </w:r>
      <w:r w:rsidR="00CA0EAE" w:rsidRPr="00FF0EA7">
        <w:t xml:space="preserve"> </w:t>
      </w:r>
      <w:r w:rsidRPr="00FF0EA7">
        <w:t>требованиями.</w:t>
      </w:r>
      <w:r w:rsidR="00CA0EAE" w:rsidRPr="00FF0EA7">
        <w:t xml:space="preserve"> </w:t>
      </w:r>
      <w:r w:rsidRPr="00FF0EA7">
        <w:t>Фиксированную</w:t>
      </w:r>
      <w:r w:rsidR="00CA0EAE" w:rsidRPr="00FF0EA7">
        <w:t xml:space="preserve"> </w:t>
      </w:r>
      <w:r w:rsidRPr="00FF0EA7">
        <w:t>доходность</w:t>
      </w:r>
      <w:r w:rsidR="00CA0EAE" w:rsidRPr="00FF0EA7">
        <w:t xml:space="preserve"> </w:t>
      </w:r>
      <w:r w:rsidRPr="00FF0EA7">
        <w:t>имеют</w:t>
      </w:r>
      <w:r w:rsidR="00CA0EAE" w:rsidRPr="00FF0EA7">
        <w:t xml:space="preserve"> </w:t>
      </w:r>
      <w:r w:rsidRPr="00FF0EA7">
        <w:t>57%</w:t>
      </w:r>
      <w:r w:rsidR="00CA0EAE" w:rsidRPr="00FF0EA7">
        <w:t xml:space="preserve"> </w:t>
      </w:r>
      <w:r w:rsidRPr="00FF0EA7">
        <w:t>выпусков,</w:t>
      </w:r>
      <w:r w:rsidR="00CA0EAE" w:rsidRPr="00FF0EA7">
        <w:t xml:space="preserve"> </w:t>
      </w:r>
      <w:r w:rsidRPr="00FF0EA7">
        <w:t>а</w:t>
      </w:r>
      <w:r w:rsidR="00CA0EAE" w:rsidRPr="00FF0EA7">
        <w:t xml:space="preserve"> </w:t>
      </w:r>
      <w:r w:rsidRPr="00FF0EA7">
        <w:t>по</w:t>
      </w:r>
      <w:r w:rsidR="00CA0EAE" w:rsidRPr="00FF0EA7">
        <w:t xml:space="preserve"> </w:t>
      </w:r>
      <w:r w:rsidRPr="00FF0EA7">
        <w:t>33%</w:t>
      </w:r>
      <w:r w:rsidR="00CA0EAE" w:rsidRPr="00FF0EA7">
        <w:t xml:space="preserve"> </w:t>
      </w:r>
      <w:r w:rsidRPr="00FF0EA7">
        <w:t>выплаты</w:t>
      </w:r>
      <w:r w:rsidR="00CA0EAE" w:rsidRPr="00FF0EA7">
        <w:t xml:space="preserve"> </w:t>
      </w:r>
      <w:r w:rsidRPr="00FF0EA7">
        <w:t>привязаны</w:t>
      </w:r>
      <w:r w:rsidR="00CA0EAE" w:rsidRPr="00FF0EA7">
        <w:t xml:space="preserve"> </w:t>
      </w:r>
      <w:r w:rsidRPr="00FF0EA7">
        <w:t>к</w:t>
      </w:r>
      <w:r w:rsidR="00CA0EAE" w:rsidRPr="00FF0EA7">
        <w:t xml:space="preserve"> </w:t>
      </w:r>
      <w:r w:rsidRPr="00FF0EA7">
        <w:t>ключевой</w:t>
      </w:r>
      <w:r w:rsidR="00CA0EAE" w:rsidRPr="00FF0EA7">
        <w:t xml:space="preserve"> </w:t>
      </w:r>
      <w:r w:rsidRPr="00FF0EA7">
        <w:t>ставке</w:t>
      </w:r>
      <w:r w:rsidR="00CA0EAE" w:rsidRPr="00FF0EA7">
        <w:t xml:space="preserve"> </w:t>
      </w:r>
      <w:r w:rsidRPr="00FF0EA7">
        <w:t>ЦБ.</w:t>
      </w:r>
      <w:r w:rsidR="00CA0EAE" w:rsidRPr="00FF0EA7">
        <w:t xml:space="preserve"> </w:t>
      </w:r>
      <w:r w:rsidRPr="00FF0EA7">
        <w:t>Большинство</w:t>
      </w:r>
      <w:r w:rsidR="00CA0EAE" w:rsidRPr="00FF0EA7">
        <w:t xml:space="preserve"> </w:t>
      </w:r>
      <w:r w:rsidRPr="00FF0EA7">
        <w:t>выпусков</w:t>
      </w:r>
      <w:r w:rsidR="00CA0EAE" w:rsidRPr="00FF0EA7">
        <w:t xml:space="preserve"> </w:t>
      </w:r>
      <w:r w:rsidRPr="00FF0EA7">
        <w:t>имеют</w:t>
      </w:r>
      <w:r w:rsidR="00CA0EAE" w:rsidRPr="00FF0EA7">
        <w:t xml:space="preserve"> </w:t>
      </w:r>
      <w:r w:rsidRPr="00FF0EA7">
        <w:t>срочность</w:t>
      </w:r>
      <w:r w:rsidR="00CA0EAE" w:rsidRPr="00FF0EA7">
        <w:t xml:space="preserve"> </w:t>
      </w:r>
      <w:r w:rsidRPr="00FF0EA7">
        <w:t>от</w:t>
      </w:r>
      <w:r w:rsidR="00CA0EAE" w:rsidRPr="00FF0EA7">
        <w:t xml:space="preserve"> </w:t>
      </w:r>
      <w:r w:rsidRPr="00FF0EA7">
        <w:t>месяца</w:t>
      </w:r>
      <w:r w:rsidR="00CA0EAE" w:rsidRPr="00FF0EA7">
        <w:t xml:space="preserve"> </w:t>
      </w:r>
      <w:r w:rsidRPr="00FF0EA7">
        <w:t>до</w:t>
      </w:r>
      <w:r w:rsidR="00CA0EAE" w:rsidRPr="00FF0EA7">
        <w:t xml:space="preserve"> </w:t>
      </w:r>
      <w:r w:rsidRPr="00FF0EA7">
        <w:t>полугода.</w:t>
      </w:r>
    </w:p>
    <w:p w:rsidR="00010E83" w:rsidRPr="00FF0EA7" w:rsidRDefault="00010E83" w:rsidP="00010E83">
      <w:r w:rsidRPr="00FF0EA7">
        <w:t>Согласно</w:t>
      </w:r>
      <w:r w:rsidR="00CA0EAE" w:rsidRPr="00FF0EA7">
        <w:t xml:space="preserve"> </w:t>
      </w:r>
      <w:r w:rsidRPr="00FF0EA7">
        <w:t>ожиданиям</w:t>
      </w:r>
      <w:r w:rsidR="00CA0EAE" w:rsidRPr="00FF0EA7">
        <w:t xml:space="preserve"> </w:t>
      </w:r>
      <w:r w:rsidRPr="00FF0EA7">
        <w:t>операторов</w:t>
      </w:r>
      <w:r w:rsidR="00CA0EAE" w:rsidRPr="00FF0EA7">
        <w:t xml:space="preserve"> </w:t>
      </w:r>
      <w:r w:rsidRPr="00FF0EA7">
        <w:t>информационных</w:t>
      </w:r>
      <w:r w:rsidR="00CA0EAE" w:rsidRPr="00FF0EA7">
        <w:t xml:space="preserve"> </w:t>
      </w:r>
      <w:r w:rsidRPr="00FF0EA7">
        <w:t>систем,</w:t>
      </w:r>
      <w:r w:rsidR="00CA0EAE" w:rsidRPr="00FF0EA7">
        <w:t xml:space="preserve"> </w:t>
      </w:r>
      <w:r w:rsidRPr="00FF0EA7">
        <w:t>этот</w:t>
      </w:r>
      <w:r w:rsidR="00CA0EAE" w:rsidRPr="00FF0EA7">
        <w:t xml:space="preserve"> </w:t>
      </w:r>
      <w:r w:rsidRPr="00FF0EA7">
        <w:t>фокус</w:t>
      </w:r>
      <w:r w:rsidR="00CA0EAE" w:rsidRPr="00FF0EA7">
        <w:t xml:space="preserve"> </w:t>
      </w:r>
      <w:r w:rsidRPr="00FF0EA7">
        <w:t>сохранится</w:t>
      </w:r>
      <w:r w:rsidR="00CA0EAE" w:rsidRPr="00FF0EA7">
        <w:t xml:space="preserve"> </w:t>
      </w:r>
      <w:r w:rsidRPr="00FF0EA7">
        <w:t>у</w:t>
      </w:r>
      <w:r w:rsidR="00CA0EAE" w:rsidRPr="00FF0EA7">
        <w:t xml:space="preserve"> </w:t>
      </w:r>
      <w:r w:rsidRPr="00FF0EA7">
        <w:t>рынка</w:t>
      </w:r>
      <w:r w:rsidR="00CA0EAE" w:rsidRPr="00FF0EA7">
        <w:t xml:space="preserve"> </w:t>
      </w:r>
      <w:r w:rsidRPr="00FF0EA7">
        <w:t>и</w:t>
      </w:r>
      <w:r w:rsidR="00CA0EAE" w:rsidRPr="00FF0EA7">
        <w:t xml:space="preserve"> </w:t>
      </w:r>
      <w:r w:rsidRPr="00FF0EA7">
        <w:t>на</w:t>
      </w:r>
      <w:r w:rsidR="00CA0EAE" w:rsidRPr="00FF0EA7">
        <w:t xml:space="preserve"> </w:t>
      </w:r>
      <w:r w:rsidRPr="00FF0EA7">
        <w:t>2024</w:t>
      </w:r>
      <w:r w:rsidR="00CA0EAE" w:rsidRPr="00FF0EA7">
        <w:t xml:space="preserve"> </w:t>
      </w:r>
      <w:r w:rsidRPr="00FF0EA7">
        <w:t>год.</w:t>
      </w:r>
      <w:r w:rsidR="00CA0EAE" w:rsidRPr="00FF0EA7">
        <w:t xml:space="preserve"> </w:t>
      </w:r>
      <w:r w:rsidRPr="00FF0EA7">
        <w:t>В</w:t>
      </w:r>
      <w:r w:rsidR="00CA0EAE" w:rsidRPr="00FF0EA7">
        <w:t xml:space="preserve"> </w:t>
      </w:r>
      <w:r w:rsidRPr="00FF0EA7">
        <w:t>среднесрочной</w:t>
      </w:r>
      <w:r w:rsidR="00CA0EAE" w:rsidRPr="00FF0EA7">
        <w:t xml:space="preserve"> </w:t>
      </w:r>
      <w:r w:rsidRPr="00FF0EA7">
        <w:t>перспективе</w:t>
      </w:r>
      <w:r w:rsidR="00CA0EAE" w:rsidRPr="00FF0EA7">
        <w:t xml:space="preserve"> </w:t>
      </w:r>
      <w:r w:rsidRPr="00FF0EA7">
        <w:t>участники</w:t>
      </w:r>
      <w:r w:rsidR="00CA0EAE" w:rsidRPr="00FF0EA7">
        <w:t xml:space="preserve"> </w:t>
      </w:r>
      <w:r w:rsidRPr="00FF0EA7">
        <w:t>рынка</w:t>
      </w:r>
      <w:r w:rsidR="00CA0EAE" w:rsidRPr="00FF0EA7">
        <w:t xml:space="preserve"> </w:t>
      </w:r>
      <w:r w:rsidRPr="00FF0EA7">
        <w:t>прогнозируют</w:t>
      </w:r>
      <w:r w:rsidR="00CA0EAE" w:rsidRPr="00FF0EA7">
        <w:t xml:space="preserve"> </w:t>
      </w:r>
      <w:r w:rsidRPr="00FF0EA7">
        <w:t>активное</w:t>
      </w:r>
      <w:r w:rsidR="00CA0EAE" w:rsidRPr="00FF0EA7">
        <w:t xml:space="preserve"> </w:t>
      </w:r>
      <w:r w:rsidRPr="00FF0EA7">
        <w:t>использования</w:t>
      </w:r>
      <w:r w:rsidR="00CA0EAE" w:rsidRPr="00FF0EA7">
        <w:t xml:space="preserve"> </w:t>
      </w:r>
      <w:r w:rsidRPr="00FF0EA7">
        <w:t>ЦФА</w:t>
      </w:r>
      <w:r w:rsidR="00CA0EAE" w:rsidRPr="00FF0EA7">
        <w:t xml:space="preserve"> </w:t>
      </w:r>
      <w:r w:rsidRPr="00FF0EA7">
        <w:t>в</w:t>
      </w:r>
      <w:r w:rsidR="00CA0EAE" w:rsidRPr="00FF0EA7">
        <w:t xml:space="preserve"> </w:t>
      </w:r>
      <w:r w:rsidRPr="00FF0EA7">
        <w:t>нестандартных</w:t>
      </w:r>
      <w:r w:rsidR="00CA0EAE" w:rsidRPr="00FF0EA7">
        <w:t xml:space="preserve"> </w:t>
      </w:r>
      <w:r w:rsidRPr="00FF0EA7">
        <w:t>нишах.</w:t>
      </w:r>
      <w:r w:rsidR="00CA0EAE" w:rsidRPr="00FF0EA7">
        <w:t xml:space="preserve"> </w:t>
      </w:r>
      <w:r w:rsidRPr="00FF0EA7">
        <w:t>Основным</w:t>
      </w:r>
      <w:r w:rsidR="00CA0EAE" w:rsidRPr="00FF0EA7">
        <w:t xml:space="preserve"> </w:t>
      </w:r>
      <w:r w:rsidRPr="00FF0EA7">
        <w:t>драйвером</w:t>
      </w:r>
      <w:r w:rsidR="00CA0EAE" w:rsidRPr="00FF0EA7">
        <w:t xml:space="preserve"> </w:t>
      </w:r>
      <w:r w:rsidRPr="00FF0EA7">
        <w:t>роста</w:t>
      </w:r>
      <w:r w:rsidR="00CA0EAE" w:rsidRPr="00FF0EA7">
        <w:t xml:space="preserve"> </w:t>
      </w:r>
      <w:r w:rsidRPr="00FF0EA7">
        <w:t>рынка</w:t>
      </w:r>
      <w:r w:rsidR="00CA0EAE" w:rsidRPr="00FF0EA7">
        <w:t xml:space="preserve"> </w:t>
      </w:r>
      <w:r w:rsidRPr="00FF0EA7">
        <w:t>ЦФА</w:t>
      </w:r>
      <w:r w:rsidR="00CA0EAE" w:rsidRPr="00FF0EA7">
        <w:t xml:space="preserve"> </w:t>
      </w:r>
      <w:r w:rsidRPr="00FF0EA7">
        <w:t>опрошенные</w:t>
      </w:r>
      <w:r w:rsidR="00CA0EAE" w:rsidRPr="00FF0EA7">
        <w:t xml:space="preserve"> </w:t>
      </w:r>
      <w:r w:rsidR="00AF08B1" w:rsidRPr="00FF0EA7">
        <w:t>«</w:t>
      </w:r>
      <w:r w:rsidRPr="00FF0EA7">
        <w:t>Эксперт</w:t>
      </w:r>
      <w:r w:rsidR="00CA0EAE" w:rsidRPr="00FF0EA7">
        <w:t xml:space="preserve"> </w:t>
      </w:r>
      <w:r w:rsidRPr="00FF0EA7">
        <w:t>РА</w:t>
      </w:r>
      <w:r w:rsidR="00AF08B1" w:rsidRPr="00FF0EA7">
        <w:t>»</w:t>
      </w:r>
      <w:r w:rsidR="00CA0EAE" w:rsidRPr="00FF0EA7">
        <w:t xml:space="preserve"> </w:t>
      </w:r>
      <w:r w:rsidRPr="00FF0EA7">
        <w:t>операторы</w:t>
      </w:r>
      <w:r w:rsidR="00CA0EAE" w:rsidRPr="00FF0EA7">
        <w:t xml:space="preserve"> </w:t>
      </w:r>
      <w:r w:rsidRPr="00FF0EA7">
        <w:t>назвали</w:t>
      </w:r>
      <w:r w:rsidR="00CA0EAE" w:rsidRPr="00FF0EA7">
        <w:t xml:space="preserve"> </w:t>
      </w:r>
      <w:r w:rsidRPr="00FF0EA7">
        <w:t>их</w:t>
      </w:r>
      <w:r w:rsidR="00CA0EAE" w:rsidRPr="00FF0EA7">
        <w:t xml:space="preserve"> </w:t>
      </w:r>
      <w:r w:rsidRPr="00FF0EA7">
        <w:t>большую</w:t>
      </w:r>
      <w:r w:rsidR="00CA0EAE" w:rsidRPr="00FF0EA7">
        <w:t xml:space="preserve"> </w:t>
      </w:r>
      <w:r w:rsidRPr="00FF0EA7">
        <w:t>гибкость,</w:t>
      </w:r>
      <w:r w:rsidR="00CA0EAE" w:rsidRPr="00FF0EA7">
        <w:t xml:space="preserve"> </w:t>
      </w:r>
      <w:r w:rsidRPr="00FF0EA7">
        <w:t>позволяющую</w:t>
      </w:r>
      <w:r w:rsidR="00CA0EAE" w:rsidRPr="00FF0EA7">
        <w:t xml:space="preserve"> </w:t>
      </w:r>
      <w:r w:rsidRPr="00FF0EA7">
        <w:t>создавать</w:t>
      </w:r>
      <w:r w:rsidR="00CA0EAE" w:rsidRPr="00FF0EA7">
        <w:t xml:space="preserve"> </w:t>
      </w:r>
      <w:r w:rsidRPr="00FF0EA7">
        <w:t>продукты,</w:t>
      </w:r>
      <w:r w:rsidR="00CA0EAE" w:rsidRPr="00FF0EA7">
        <w:t xml:space="preserve"> </w:t>
      </w:r>
      <w:r w:rsidRPr="00FF0EA7">
        <w:t>сложно</w:t>
      </w:r>
      <w:r w:rsidR="00CA0EAE" w:rsidRPr="00FF0EA7">
        <w:t xml:space="preserve"> </w:t>
      </w:r>
      <w:r w:rsidRPr="00FF0EA7">
        <w:t>реализуемые</w:t>
      </w:r>
      <w:r w:rsidR="00CA0EAE" w:rsidRPr="00FF0EA7">
        <w:t xml:space="preserve"> </w:t>
      </w:r>
      <w:r w:rsidRPr="00FF0EA7">
        <w:t>на</w:t>
      </w:r>
      <w:r w:rsidR="00CA0EAE" w:rsidRPr="00FF0EA7">
        <w:t xml:space="preserve"> </w:t>
      </w:r>
      <w:r w:rsidRPr="00FF0EA7">
        <w:t>классическом</w:t>
      </w:r>
      <w:r w:rsidR="00CA0EAE" w:rsidRPr="00FF0EA7">
        <w:t xml:space="preserve"> </w:t>
      </w:r>
      <w:r w:rsidRPr="00FF0EA7">
        <w:t>рынке.</w:t>
      </w:r>
      <w:r w:rsidR="00CA0EAE" w:rsidRPr="00FF0EA7">
        <w:t xml:space="preserve"> </w:t>
      </w:r>
      <w:r w:rsidRPr="00FF0EA7">
        <w:t>Это,</w:t>
      </w:r>
      <w:r w:rsidR="00CA0EAE" w:rsidRPr="00FF0EA7">
        <w:t xml:space="preserve"> </w:t>
      </w:r>
      <w:r w:rsidRPr="00FF0EA7">
        <w:t>например,</w:t>
      </w:r>
      <w:r w:rsidR="00CA0EAE" w:rsidRPr="00FF0EA7">
        <w:t xml:space="preserve"> </w:t>
      </w:r>
      <w:r w:rsidRPr="00FF0EA7">
        <w:t>инструменты</w:t>
      </w:r>
      <w:r w:rsidR="00CA0EAE" w:rsidRPr="00FF0EA7">
        <w:t xml:space="preserve"> </w:t>
      </w:r>
      <w:r w:rsidRPr="00FF0EA7">
        <w:t>с</w:t>
      </w:r>
      <w:r w:rsidR="00CA0EAE" w:rsidRPr="00FF0EA7">
        <w:t xml:space="preserve"> </w:t>
      </w:r>
      <w:r w:rsidRPr="00FF0EA7">
        <w:t>физической</w:t>
      </w:r>
      <w:r w:rsidR="00CA0EAE" w:rsidRPr="00FF0EA7">
        <w:t xml:space="preserve"> </w:t>
      </w:r>
      <w:r w:rsidRPr="00FF0EA7">
        <w:t>поставкой</w:t>
      </w:r>
      <w:r w:rsidR="00CA0EAE" w:rsidRPr="00FF0EA7">
        <w:t xml:space="preserve"> </w:t>
      </w:r>
      <w:r w:rsidRPr="00FF0EA7">
        <w:t>актива,</w:t>
      </w:r>
      <w:r w:rsidR="00CA0EAE" w:rsidRPr="00FF0EA7">
        <w:t xml:space="preserve"> </w:t>
      </w:r>
      <w:r w:rsidRPr="00FF0EA7">
        <w:t>такие</w:t>
      </w:r>
      <w:r w:rsidR="00CA0EAE" w:rsidRPr="00FF0EA7">
        <w:t xml:space="preserve"> </w:t>
      </w:r>
      <w:r w:rsidRPr="00FF0EA7">
        <w:t>как</w:t>
      </w:r>
      <w:r w:rsidR="00CA0EAE" w:rsidRPr="00FF0EA7">
        <w:t xml:space="preserve"> </w:t>
      </w:r>
      <w:r w:rsidRPr="00FF0EA7">
        <w:t>сырье</w:t>
      </w:r>
      <w:r w:rsidR="00CA0EAE" w:rsidRPr="00FF0EA7">
        <w:t xml:space="preserve"> </w:t>
      </w:r>
      <w:r w:rsidRPr="00FF0EA7">
        <w:t>или</w:t>
      </w:r>
      <w:r w:rsidR="00CA0EAE" w:rsidRPr="00FF0EA7">
        <w:t xml:space="preserve"> </w:t>
      </w:r>
      <w:r w:rsidRPr="00FF0EA7">
        <w:t>товары</w:t>
      </w:r>
      <w:r w:rsidR="00CA0EAE" w:rsidRPr="00FF0EA7">
        <w:t xml:space="preserve"> </w:t>
      </w:r>
      <w:r w:rsidRPr="00FF0EA7">
        <w:t>(гибридные</w:t>
      </w:r>
      <w:r w:rsidR="00CA0EAE" w:rsidRPr="00FF0EA7">
        <w:t xml:space="preserve"> </w:t>
      </w:r>
      <w:r w:rsidRPr="00FF0EA7">
        <w:t>ЦФА).</w:t>
      </w:r>
      <w:r w:rsidR="00CA0EAE" w:rsidRPr="00FF0EA7">
        <w:t xml:space="preserve"> </w:t>
      </w:r>
      <w:r w:rsidRPr="00FF0EA7">
        <w:t>Они</w:t>
      </w:r>
      <w:r w:rsidR="00CA0EAE" w:rsidRPr="00FF0EA7">
        <w:t xml:space="preserve"> </w:t>
      </w:r>
      <w:r w:rsidRPr="00FF0EA7">
        <w:t>могли</w:t>
      </w:r>
      <w:r w:rsidR="00CA0EAE" w:rsidRPr="00FF0EA7">
        <w:t xml:space="preserve"> </w:t>
      </w:r>
      <w:r w:rsidRPr="00FF0EA7">
        <w:t>бы</w:t>
      </w:r>
      <w:r w:rsidR="00CA0EAE" w:rsidRPr="00FF0EA7">
        <w:t xml:space="preserve"> </w:t>
      </w:r>
      <w:r w:rsidRPr="00FF0EA7">
        <w:t>быть</w:t>
      </w:r>
      <w:r w:rsidR="00CA0EAE" w:rsidRPr="00FF0EA7">
        <w:t xml:space="preserve"> </w:t>
      </w:r>
      <w:r w:rsidRPr="00FF0EA7">
        <w:t>интересны</w:t>
      </w:r>
      <w:r w:rsidR="00CA0EAE" w:rsidRPr="00FF0EA7">
        <w:t xml:space="preserve"> </w:t>
      </w:r>
      <w:r w:rsidRPr="00FF0EA7">
        <w:t>крупным</w:t>
      </w:r>
      <w:r w:rsidR="00CA0EAE" w:rsidRPr="00FF0EA7">
        <w:t xml:space="preserve"> </w:t>
      </w:r>
      <w:r w:rsidRPr="00FF0EA7">
        <w:t>эмитентам</w:t>
      </w:r>
      <w:r w:rsidR="00CA0EAE" w:rsidRPr="00FF0EA7">
        <w:t xml:space="preserve"> </w:t>
      </w:r>
      <w:r w:rsidRPr="00FF0EA7">
        <w:t>из</w:t>
      </w:r>
      <w:r w:rsidR="00CA0EAE" w:rsidRPr="00FF0EA7">
        <w:t xml:space="preserve"> </w:t>
      </w:r>
      <w:r w:rsidRPr="00FF0EA7">
        <w:t>реального</w:t>
      </w:r>
      <w:r w:rsidR="00CA0EAE" w:rsidRPr="00FF0EA7">
        <w:t xml:space="preserve"> </w:t>
      </w:r>
      <w:r w:rsidRPr="00FF0EA7">
        <w:t>сектора.</w:t>
      </w:r>
    </w:p>
    <w:p w:rsidR="00010E83" w:rsidRPr="00FF0EA7" w:rsidRDefault="000C5E1E" w:rsidP="00010E83">
      <w:hyperlink r:id="rId39" w:history="1">
        <w:r w:rsidR="00010E83" w:rsidRPr="00FF0EA7">
          <w:rPr>
            <w:rStyle w:val="a3"/>
          </w:rPr>
          <w:t>https://rg.ru/2024/02/27/v-rossii-stali-aktivno-razvivatsia-cifrovye-finansovye-aktivy.html</w:t>
        </w:r>
      </w:hyperlink>
      <w:r w:rsidR="00CA0EAE" w:rsidRPr="00FF0EA7">
        <w:t xml:space="preserve"> </w:t>
      </w:r>
    </w:p>
    <w:p w:rsidR="00010E83" w:rsidRPr="00FF0EA7" w:rsidRDefault="00010E83" w:rsidP="00010E83">
      <w:pPr>
        <w:pStyle w:val="2"/>
      </w:pPr>
      <w:bookmarkStart w:id="114" w:name="_Toc160514345"/>
      <w:r w:rsidRPr="00FF0EA7">
        <w:lastRenderedPageBreak/>
        <w:t>РИА</w:t>
      </w:r>
      <w:r w:rsidR="00CA0EAE" w:rsidRPr="00FF0EA7">
        <w:t xml:space="preserve"> </w:t>
      </w:r>
      <w:r w:rsidRPr="00FF0EA7">
        <w:t>Новости,</w:t>
      </w:r>
      <w:r w:rsidR="00CA0EAE" w:rsidRPr="00FF0EA7">
        <w:t xml:space="preserve"> </w:t>
      </w:r>
      <w:r w:rsidRPr="00FF0EA7">
        <w:t>04.03.2024,</w:t>
      </w:r>
      <w:r w:rsidR="00CA0EAE" w:rsidRPr="00FF0EA7">
        <w:t xml:space="preserve"> </w:t>
      </w:r>
      <w:r w:rsidRPr="00FF0EA7">
        <w:t>Порядка</w:t>
      </w:r>
      <w:r w:rsidR="00CA0EAE" w:rsidRPr="00FF0EA7">
        <w:t xml:space="preserve"> </w:t>
      </w:r>
      <w:r w:rsidRPr="00FF0EA7">
        <w:t>15</w:t>
      </w:r>
      <w:r w:rsidR="00CA0EAE" w:rsidRPr="00FF0EA7">
        <w:t xml:space="preserve"> </w:t>
      </w:r>
      <w:r w:rsidRPr="00FF0EA7">
        <w:t>российских</w:t>
      </w:r>
      <w:r w:rsidR="00CA0EAE" w:rsidRPr="00FF0EA7">
        <w:t xml:space="preserve"> </w:t>
      </w:r>
      <w:r w:rsidRPr="00FF0EA7">
        <w:t>банков</w:t>
      </w:r>
      <w:r w:rsidR="00CA0EAE" w:rsidRPr="00FF0EA7">
        <w:t xml:space="preserve"> </w:t>
      </w:r>
      <w:r w:rsidRPr="00FF0EA7">
        <w:t>в</w:t>
      </w:r>
      <w:r w:rsidR="00CA0EAE" w:rsidRPr="00FF0EA7">
        <w:t xml:space="preserve"> </w:t>
      </w:r>
      <w:r w:rsidRPr="00FF0EA7">
        <w:t>2024</w:t>
      </w:r>
      <w:r w:rsidR="00CA0EAE" w:rsidRPr="00FF0EA7">
        <w:t xml:space="preserve"> </w:t>
      </w:r>
      <w:r w:rsidRPr="00FF0EA7">
        <w:t>году</w:t>
      </w:r>
      <w:r w:rsidR="00CA0EAE" w:rsidRPr="00FF0EA7">
        <w:t xml:space="preserve"> </w:t>
      </w:r>
      <w:r w:rsidRPr="00FF0EA7">
        <w:t>могут</w:t>
      </w:r>
      <w:r w:rsidR="00CA0EAE" w:rsidRPr="00FF0EA7">
        <w:t xml:space="preserve"> </w:t>
      </w:r>
      <w:r w:rsidRPr="00FF0EA7">
        <w:t>покинуть</w:t>
      </w:r>
      <w:r w:rsidR="00CA0EAE" w:rsidRPr="00FF0EA7">
        <w:t xml:space="preserve"> </w:t>
      </w:r>
      <w:r w:rsidRPr="00FF0EA7">
        <w:t>рынок</w:t>
      </w:r>
      <w:r w:rsidR="00CA0EAE" w:rsidRPr="00FF0EA7">
        <w:t xml:space="preserve"> </w:t>
      </w:r>
      <w:r w:rsidRPr="00FF0EA7">
        <w:t>-</w:t>
      </w:r>
      <w:r w:rsidR="00CA0EAE" w:rsidRPr="00FF0EA7">
        <w:t xml:space="preserve"> </w:t>
      </w:r>
      <w:r w:rsidR="00AF08B1" w:rsidRPr="00FF0EA7">
        <w:t>«</w:t>
      </w:r>
      <w:r w:rsidRPr="00FF0EA7">
        <w:t>Эксперт</w:t>
      </w:r>
      <w:r w:rsidR="00CA0EAE" w:rsidRPr="00FF0EA7">
        <w:t xml:space="preserve"> </w:t>
      </w:r>
      <w:r w:rsidRPr="00FF0EA7">
        <w:t>РА</w:t>
      </w:r>
      <w:r w:rsidR="00AF08B1" w:rsidRPr="00FF0EA7">
        <w:t>»</w:t>
      </w:r>
      <w:bookmarkEnd w:id="114"/>
    </w:p>
    <w:p w:rsidR="00010E83" w:rsidRPr="00FF0EA7" w:rsidRDefault="00010E83" w:rsidP="00C24E11">
      <w:pPr>
        <w:pStyle w:val="3"/>
      </w:pPr>
      <w:bookmarkStart w:id="115" w:name="_Toc160514346"/>
      <w:r w:rsidRPr="00FF0EA7">
        <w:t>Банковский</w:t>
      </w:r>
      <w:r w:rsidR="00CA0EAE" w:rsidRPr="00FF0EA7">
        <w:t xml:space="preserve"> </w:t>
      </w:r>
      <w:r w:rsidRPr="00FF0EA7">
        <w:t>сектор</w:t>
      </w:r>
      <w:r w:rsidR="00CA0EAE" w:rsidRPr="00FF0EA7">
        <w:t xml:space="preserve"> </w:t>
      </w:r>
      <w:r w:rsidRPr="00FF0EA7">
        <w:t>в</w:t>
      </w:r>
      <w:r w:rsidR="00CA0EAE" w:rsidRPr="00FF0EA7">
        <w:t xml:space="preserve"> </w:t>
      </w:r>
      <w:r w:rsidRPr="00FF0EA7">
        <w:t>России</w:t>
      </w:r>
      <w:r w:rsidR="00CA0EAE" w:rsidRPr="00FF0EA7">
        <w:t xml:space="preserve"> </w:t>
      </w:r>
      <w:r w:rsidRPr="00FF0EA7">
        <w:t>в</w:t>
      </w:r>
      <w:r w:rsidR="00CA0EAE" w:rsidRPr="00FF0EA7">
        <w:t xml:space="preserve"> </w:t>
      </w:r>
      <w:r w:rsidRPr="00FF0EA7">
        <w:t>2024</w:t>
      </w:r>
      <w:r w:rsidR="00CA0EAE" w:rsidRPr="00FF0EA7">
        <w:t xml:space="preserve"> </w:t>
      </w:r>
      <w:r w:rsidRPr="00FF0EA7">
        <w:t>году</w:t>
      </w:r>
      <w:r w:rsidR="00CA0EAE" w:rsidRPr="00FF0EA7">
        <w:t xml:space="preserve"> </w:t>
      </w:r>
      <w:r w:rsidRPr="00FF0EA7">
        <w:t>может</w:t>
      </w:r>
      <w:r w:rsidR="00CA0EAE" w:rsidRPr="00FF0EA7">
        <w:t xml:space="preserve"> </w:t>
      </w:r>
      <w:r w:rsidRPr="00FF0EA7">
        <w:t>лишиться</w:t>
      </w:r>
      <w:r w:rsidR="00CA0EAE" w:rsidRPr="00FF0EA7">
        <w:t xml:space="preserve"> </w:t>
      </w:r>
      <w:r w:rsidRPr="00FF0EA7">
        <w:t>порядка</w:t>
      </w:r>
      <w:r w:rsidR="00CA0EAE" w:rsidRPr="00FF0EA7">
        <w:t xml:space="preserve"> </w:t>
      </w:r>
      <w:r w:rsidRPr="00FF0EA7">
        <w:t>15</w:t>
      </w:r>
      <w:r w:rsidR="00CA0EAE" w:rsidRPr="00FF0EA7">
        <w:t xml:space="preserve"> </w:t>
      </w:r>
      <w:r w:rsidRPr="00FF0EA7">
        <w:t>банков,</w:t>
      </w:r>
      <w:r w:rsidR="00CA0EAE" w:rsidRPr="00FF0EA7">
        <w:t xml:space="preserve"> </w:t>
      </w:r>
      <w:r w:rsidRPr="00FF0EA7">
        <w:t>в</w:t>
      </w:r>
      <w:r w:rsidR="00CA0EAE" w:rsidRPr="00FF0EA7">
        <w:t xml:space="preserve"> </w:t>
      </w:r>
      <w:r w:rsidRPr="00FF0EA7">
        <w:t>том</w:t>
      </w:r>
      <w:r w:rsidR="00CA0EAE" w:rsidRPr="00FF0EA7">
        <w:t xml:space="preserve"> </w:t>
      </w:r>
      <w:r w:rsidRPr="00FF0EA7">
        <w:t>числе</w:t>
      </w:r>
      <w:r w:rsidR="00CA0EAE" w:rsidRPr="00FF0EA7">
        <w:t xml:space="preserve"> </w:t>
      </w:r>
      <w:r w:rsidRPr="00FF0EA7">
        <w:t>из-за</w:t>
      </w:r>
      <w:r w:rsidR="00CA0EAE" w:rsidRPr="00FF0EA7">
        <w:t xml:space="preserve"> </w:t>
      </w:r>
      <w:r w:rsidRPr="00FF0EA7">
        <w:t>отзыва</w:t>
      </w:r>
      <w:r w:rsidR="00CA0EAE" w:rsidRPr="00FF0EA7">
        <w:t xml:space="preserve"> </w:t>
      </w:r>
      <w:r w:rsidRPr="00FF0EA7">
        <w:t>лицензии,</w:t>
      </w:r>
      <w:r w:rsidR="00CA0EAE" w:rsidRPr="00FF0EA7">
        <w:t xml:space="preserve"> </w:t>
      </w:r>
      <w:r w:rsidRPr="00FF0EA7">
        <w:t>который</w:t>
      </w:r>
      <w:r w:rsidR="00CA0EAE" w:rsidRPr="00FF0EA7">
        <w:t xml:space="preserve"> </w:t>
      </w:r>
      <w:r w:rsidRPr="00FF0EA7">
        <w:t>может</w:t>
      </w:r>
      <w:r w:rsidR="00CA0EAE" w:rsidRPr="00FF0EA7">
        <w:t xml:space="preserve"> </w:t>
      </w:r>
      <w:r w:rsidRPr="00FF0EA7">
        <w:t>коснуться</w:t>
      </w:r>
      <w:r w:rsidR="00CA0EAE" w:rsidRPr="00FF0EA7">
        <w:t xml:space="preserve"> </w:t>
      </w:r>
      <w:r w:rsidRPr="00FF0EA7">
        <w:t>преимущественно</w:t>
      </w:r>
      <w:r w:rsidR="00CA0EAE" w:rsidRPr="00FF0EA7">
        <w:t xml:space="preserve"> </w:t>
      </w:r>
      <w:r w:rsidRPr="00FF0EA7">
        <w:t>банков</w:t>
      </w:r>
      <w:r w:rsidR="00CA0EAE" w:rsidRPr="00FF0EA7">
        <w:t xml:space="preserve"> </w:t>
      </w:r>
      <w:r w:rsidRPr="00FF0EA7">
        <w:t>за</w:t>
      </w:r>
      <w:r w:rsidR="00CA0EAE" w:rsidRPr="00FF0EA7">
        <w:t xml:space="preserve"> </w:t>
      </w:r>
      <w:r w:rsidRPr="00FF0EA7">
        <w:t>пределами</w:t>
      </w:r>
      <w:r w:rsidR="00CA0EAE" w:rsidRPr="00FF0EA7">
        <w:t xml:space="preserve"> </w:t>
      </w:r>
      <w:r w:rsidRPr="00FF0EA7">
        <w:t>100</w:t>
      </w:r>
      <w:r w:rsidR="00CA0EAE" w:rsidRPr="00FF0EA7">
        <w:t xml:space="preserve"> </w:t>
      </w:r>
      <w:r w:rsidRPr="00FF0EA7">
        <w:t>крупнейших,</w:t>
      </w:r>
      <w:r w:rsidR="00CA0EAE" w:rsidRPr="00FF0EA7">
        <w:t xml:space="preserve"> </w:t>
      </w:r>
      <w:r w:rsidRPr="00FF0EA7">
        <w:t>говорится</w:t>
      </w:r>
      <w:r w:rsidR="00CA0EAE" w:rsidRPr="00FF0EA7">
        <w:t xml:space="preserve"> </w:t>
      </w:r>
      <w:r w:rsidRPr="00FF0EA7">
        <w:t>в</w:t>
      </w:r>
      <w:r w:rsidR="00CA0EAE" w:rsidRPr="00FF0EA7">
        <w:t xml:space="preserve"> </w:t>
      </w:r>
      <w:r w:rsidRPr="00FF0EA7">
        <w:t>обзоре</w:t>
      </w:r>
      <w:r w:rsidR="00CA0EAE" w:rsidRPr="00FF0EA7">
        <w:t xml:space="preserve"> </w:t>
      </w:r>
      <w:r w:rsidRPr="00FF0EA7">
        <w:t>агентства</w:t>
      </w:r>
      <w:r w:rsidR="00CA0EAE" w:rsidRPr="00FF0EA7">
        <w:t xml:space="preserve"> </w:t>
      </w:r>
      <w:r w:rsidR="00AF08B1" w:rsidRPr="00FF0EA7">
        <w:t>«</w:t>
      </w:r>
      <w:r w:rsidRPr="00FF0EA7">
        <w:t>Эксперт</w:t>
      </w:r>
      <w:r w:rsidR="00CA0EAE" w:rsidRPr="00FF0EA7">
        <w:t xml:space="preserve"> </w:t>
      </w:r>
      <w:r w:rsidRPr="00FF0EA7">
        <w:t>РА</w:t>
      </w:r>
      <w:r w:rsidR="00AF08B1" w:rsidRPr="00FF0EA7">
        <w:t>»</w:t>
      </w:r>
      <w:r w:rsidRPr="00FF0EA7">
        <w:t>.</w:t>
      </w:r>
      <w:bookmarkEnd w:id="115"/>
    </w:p>
    <w:p w:rsidR="00010E83" w:rsidRPr="00FF0EA7" w:rsidRDefault="00010E83" w:rsidP="00010E83">
      <w:r w:rsidRPr="00FF0EA7">
        <w:t>ЦБ</w:t>
      </w:r>
      <w:r w:rsidR="00CA0EAE" w:rsidRPr="00FF0EA7">
        <w:t xml:space="preserve"> </w:t>
      </w:r>
      <w:r w:rsidRPr="00FF0EA7">
        <w:t>РФ</w:t>
      </w:r>
      <w:r w:rsidR="00CA0EAE" w:rsidRPr="00FF0EA7">
        <w:t xml:space="preserve"> </w:t>
      </w:r>
      <w:r w:rsidRPr="00FF0EA7">
        <w:t>в</w:t>
      </w:r>
      <w:r w:rsidR="00CA0EAE" w:rsidRPr="00FF0EA7">
        <w:t xml:space="preserve"> </w:t>
      </w:r>
      <w:r w:rsidRPr="00FF0EA7">
        <w:t>феврале</w:t>
      </w:r>
      <w:r w:rsidR="00CA0EAE" w:rsidRPr="00FF0EA7">
        <w:t xml:space="preserve"> </w:t>
      </w:r>
      <w:r w:rsidRPr="00FF0EA7">
        <w:t>отозвал</w:t>
      </w:r>
      <w:r w:rsidR="00CA0EAE" w:rsidRPr="00FF0EA7">
        <w:t xml:space="preserve"> </w:t>
      </w:r>
      <w:r w:rsidRPr="00FF0EA7">
        <w:t>лицензии</w:t>
      </w:r>
      <w:r w:rsidR="00CA0EAE" w:rsidRPr="00FF0EA7">
        <w:t xml:space="preserve"> </w:t>
      </w:r>
      <w:r w:rsidRPr="00FF0EA7">
        <w:t>у</w:t>
      </w:r>
      <w:r w:rsidR="00CA0EAE" w:rsidRPr="00FF0EA7">
        <w:t xml:space="preserve"> </w:t>
      </w:r>
      <w:r w:rsidRPr="00FF0EA7">
        <w:t>двух</w:t>
      </w:r>
      <w:r w:rsidR="00CA0EAE" w:rsidRPr="00FF0EA7">
        <w:t xml:space="preserve"> </w:t>
      </w:r>
      <w:r w:rsidRPr="00FF0EA7">
        <w:t>банков:</w:t>
      </w:r>
      <w:r w:rsidR="00CA0EAE" w:rsidRPr="00FF0EA7">
        <w:t xml:space="preserve"> </w:t>
      </w:r>
      <w:r w:rsidRPr="00FF0EA7">
        <w:t>у</w:t>
      </w:r>
      <w:r w:rsidR="00CA0EAE" w:rsidRPr="00FF0EA7">
        <w:t xml:space="preserve"> </w:t>
      </w:r>
      <w:r w:rsidR="00AF08B1" w:rsidRPr="00FF0EA7">
        <w:t>«</w:t>
      </w:r>
      <w:r w:rsidRPr="00FF0EA7">
        <w:t>Киви</w:t>
      </w:r>
      <w:r w:rsidR="00CA0EAE" w:rsidRPr="00FF0EA7">
        <w:t xml:space="preserve"> </w:t>
      </w:r>
      <w:r w:rsidRPr="00FF0EA7">
        <w:t>банка</w:t>
      </w:r>
      <w:r w:rsidR="00AF08B1" w:rsidRPr="00FF0EA7">
        <w:t>»</w:t>
      </w:r>
      <w:r w:rsidRPr="00FF0EA7">
        <w:t>,</w:t>
      </w:r>
      <w:r w:rsidR="00CA0EAE" w:rsidRPr="00FF0EA7">
        <w:t xml:space="preserve"> </w:t>
      </w:r>
      <w:r w:rsidRPr="00FF0EA7">
        <w:t>который</w:t>
      </w:r>
      <w:r w:rsidR="00CA0EAE" w:rsidRPr="00FF0EA7">
        <w:t xml:space="preserve"> </w:t>
      </w:r>
      <w:r w:rsidRPr="00FF0EA7">
        <w:t>по</w:t>
      </w:r>
      <w:r w:rsidR="00CA0EAE" w:rsidRPr="00FF0EA7">
        <w:t xml:space="preserve"> </w:t>
      </w:r>
      <w:r w:rsidRPr="00FF0EA7">
        <w:t>величине</w:t>
      </w:r>
      <w:r w:rsidR="00CA0EAE" w:rsidRPr="00FF0EA7">
        <w:t xml:space="preserve"> </w:t>
      </w:r>
      <w:r w:rsidRPr="00FF0EA7">
        <w:t>активов</w:t>
      </w:r>
      <w:r w:rsidR="00CA0EAE" w:rsidRPr="00FF0EA7">
        <w:t xml:space="preserve"> </w:t>
      </w:r>
      <w:r w:rsidRPr="00FF0EA7">
        <w:t>занимал</w:t>
      </w:r>
      <w:r w:rsidR="00CA0EAE" w:rsidRPr="00FF0EA7">
        <w:t xml:space="preserve"> </w:t>
      </w:r>
      <w:r w:rsidRPr="00FF0EA7">
        <w:t>89-е</w:t>
      </w:r>
      <w:r w:rsidR="00CA0EAE" w:rsidRPr="00FF0EA7">
        <w:t xml:space="preserve"> </w:t>
      </w:r>
      <w:r w:rsidRPr="00FF0EA7">
        <w:t>место</w:t>
      </w:r>
      <w:r w:rsidR="00CA0EAE" w:rsidRPr="00FF0EA7">
        <w:t xml:space="preserve"> </w:t>
      </w:r>
      <w:r w:rsidRPr="00FF0EA7">
        <w:t>в</w:t>
      </w:r>
      <w:r w:rsidR="00CA0EAE" w:rsidRPr="00FF0EA7">
        <w:t xml:space="preserve"> </w:t>
      </w:r>
      <w:r w:rsidRPr="00FF0EA7">
        <w:t>банковской</w:t>
      </w:r>
      <w:r w:rsidR="00CA0EAE" w:rsidRPr="00FF0EA7">
        <w:t xml:space="preserve"> </w:t>
      </w:r>
      <w:r w:rsidRPr="00FF0EA7">
        <w:t>системе</w:t>
      </w:r>
      <w:r w:rsidR="00CA0EAE" w:rsidRPr="00FF0EA7">
        <w:t xml:space="preserve"> </w:t>
      </w:r>
      <w:r w:rsidRPr="00FF0EA7">
        <w:t>РФ,</w:t>
      </w:r>
      <w:r w:rsidR="00CA0EAE" w:rsidRPr="00FF0EA7">
        <w:t xml:space="preserve"> </w:t>
      </w:r>
      <w:r w:rsidRPr="00FF0EA7">
        <w:t>и</w:t>
      </w:r>
      <w:r w:rsidR="00CA0EAE" w:rsidRPr="00FF0EA7">
        <w:t xml:space="preserve"> </w:t>
      </w:r>
      <w:r w:rsidRPr="00FF0EA7">
        <w:t>у</w:t>
      </w:r>
      <w:r w:rsidR="00CA0EAE" w:rsidRPr="00FF0EA7">
        <w:t xml:space="preserve"> </w:t>
      </w:r>
      <w:r w:rsidRPr="00FF0EA7">
        <w:t>банка</w:t>
      </w:r>
      <w:r w:rsidR="00CA0EAE" w:rsidRPr="00FF0EA7">
        <w:t xml:space="preserve"> </w:t>
      </w:r>
      <w:r w:rsidR="00AF08B1" w:rsidRPr="00FF0EA7">
        <w:t>«</w:t>
      </w:r>
      <w:r w:rsidRPr="00FF0EA7">
        <w:t>Гефест</w:t>
      </w:r>
      <w:r w:rsidR="00AF08B1" w:rsidRPr="00FF0EA7">
        <w:t>»</w:t>
      </w:r>
      <w:r w:rsidR="00CA0EAE" w:rsidRPr="00FF0EA7">
        <w:t xml:space="preserve"> </w:t>
      </w:r>
      <w:r w:rsidRPr="00FF0EA7">
        <w:t>(336-е</w:t>
      </w:r>
      <w:r w:rsidR="00CA0EAE" w:rsidRPr="00FF0EA7">
        <w:t xml:space="preserve"> </w:t>
      </w:r>
      <w:r w:rsidRPr="00FF0EA7">
        <w:t>место).</w:t>
      </w:r>
      <w:r w:rsidR="00CA0EAE" w:rsidRPr="00FF0EA7">
        <w:t xml:space="preserve"> </w:t>
      </w:r>
      <w:r w:rsidRPr="00FF0EA7">
        <w:t>За</w:t>
      </w:r>
      <w:r w:rsidR="00CA0EAE" w:rsidRPr="00FF0EA7">
        <w:t xml:space="preserve"> </w:t>
      </w:r>
      <w:r w:rsidRPr="00FF0EA7">
        <w:t>2023</w:t>
      </w:r>
      <w:r w:rsidR="00CA0EAE" w:rsidRPr="00FF0EA7">
        <w:t xml:space="preserve"> </w:t>
      </w:r>
      <w:r w:rsidRPr="00FF0EA7">
        <w:t>год</w:t>
      </w:r>
      <w:r w:rsidR="00CA0EAE" w:rsidRPr="00FF0EA7">
        <w:t xml:space="preserve"> </w:t>
      </w:r>
      <w:r w:rsidRPr="00FF0EA7">
        <w:t>регулятор</w:t>
      </w:r>
      <w:r w:rsidR="00CA0EAE" w:rsidRPr="00FF0EA7">
        <w:t xml:space="preserve"> </w:t>
      </w:r>
      <w:r w:rsidRPr="00FF0EA7">
        <w:t>не</w:t>
      </w:r>
      <w:r w:rsidR="00CA0EAE" w:rsidRPr="00FF0EA7">
        <w:t xml:space="preserve"> </w:t>
      </w:r>
      <w:r w:rsidRPr="00FF0EA7">
        <w:t>отозвал</w:t>
      </w:r>
      <w:r w:rsidR="00CA0EAE" w:rsidRPr="00FF0EA7">
        <w:t xml:space="preserve"> </w:t>
      </w:r>
      <w:r w:rsidRPr="00FF0EA7">
        <w:t>ни</w:t>
      </w:r>
      <w:r w:rsidR="00CA0EAE" w:rsidRPr="00FF0EA7">
        <w:t xml:space="preserve"> </w:t>
      </w:r>
      <w:r w:rsidRPr="00FF0EA7">
        <w:t>одной</w:t>
      </w:r>
      <w:r w:rsidR="00CA0EAE" w:rsidRPr="00FF0EA7">
        <w:t xml:space="preserve"> </w:t>
      </w:r>
      <w:r w:rsidRPr="00FF0EA7">
        <w:t>лицензии.</w:t>
      </w:r>
      <w:r w:rsidR="00CA0EAE" w:rsidRPr="00FF0EA7">
        <w:t xml:space="preserve"> </w:t>
      </w:r>
      <w:r w:rsidRPr="00FF0EA7">
        <w:t>Вместе</w:t>
      </w:r>
      <w:r w:rsidR="00CA0EAE" w:rsidRPr="00FF0EA7">
        <w:t xml:space="preserve"> </w:t>
      </w:r>
      <w:r w:rsidRPr="00FF0EA7">
        <w:t>с</w:t>
      </w:r>
      <w:r w:rsidR="00CA0EAE" w:rsidRPr="00FF0EA7">
        <w:t xml:space="preserve"> </w:t>
      </w:r>
      <w:r w:rsidRPr="00FF0EA7">
        <w:t>тем</w:t>
      </w:r>
      <w:r w:rsidR="00CA0EAE" w:rsidRPr="00FF0EA7">
        <w:t xml:space="preserve"> </w:t>
      </w:r>
      <w:r w:rsidRPr="00FF0EA7">
        <w:t>первый</w:t>
      </w:r>
      <w:r w:rsidR="00CA0EAE" w:rsidRPr="00FF0EA7">
        <w:t xml:space="preserve"> </w:t>
      </w:r>
      <w:r w:rsidRPr="00FF0EA7">
        <w:t>зампред</w:t>
      </w:r>
      <w:r w:rsidR="00CA0EAE" w:rsidRPr="00FF0EA7">
        <w:t xml:space="preserve"> </w:t>
      </w:r>
      <w:r w:rsidRPr="00FF0EA7">
        <w:t>ЦБ</w:t>
      </w:r>
      <w:r w:rsidR="00CA0EAE" w:rsidRPr="00FF0EA7">
        <w:t xml:space="preserve"> </w:t>
      </w:r>
      <w:r w:rsidRPr="00FF0EA7">
        <w:t>РФ</w:t>
      </w:r>
      <w:r w:rsidR="00CA0EAE" w:rsidRPr="00FF0EA7">
        <w:t xml:space="preserve"> </w:t>
      </w:r>
      <w:r w:rsidRPr="00FF0EA7">
        <w:t>Дмитрий</w:t>
      </w:r>
      <w:r w:rsidR="00CA0EAE" w:rsidRPr="00FF0EA7">
        <w:t xml:space="preserve"> </w:t>
      </w:r>
      <w:r w:rsidRPr="00FF0EA7">
        <w:t>Тулин</w:t>
      </w:r>
      <w:r w:rsidR="00CA0EAE" w:rsidRPr="00FF0EA7">
        <w:t xml:space="preserve"> </w:t>
      </w:r>
      <w:r w:rsidRPr="00FF0EA7">
        <w:t>заявил,</w:t>
      </w:r>
      <w:r w:rsidR="00CA0EAE" w:rsidRPr="00FF0EA7">
        <w:t xml:space="preserve"> </w:t>
      </w:r>
      <w:r w:rsidRPr="00FF0EA7">
        <w:t>что</w:t>
      </w:r>
      <w:r w:rsidR="00CA0EAE" w:rsidRPr="00FF0EA7">
        <w:t xml:space="preserve"> </w:t>
      </w:r>
      <w:r w:rsidRPr="00FF0EA7">
        <w:t>это</w:t>
      </w:r>
      <w:r w:rsidR="00CA0EAE" w:rsidRPr="00FF0EA7">
        <w:t xml:space="preserve"> </w:t>
      </w:r>
      <w:r w:rsidRPr="00FF0EA7">
        <w:t>не</w:t>
      </w:r>
      <w:r w:rsidR="00CA0EAE" w:rsidRPr="00FF0EA7">
        <w:t xml:space="preserve"> </w:t>
      </w:r>
      <w:r w:rsidRPr="00FF0EA7">
        <w:t>означает</w:t>
      </w:r>
      <w:r w:rsidR="00CA0EAE" w:rsidRPr="00FF0EA7">
        <w:t xml:space="preserve"> </w:t>
      </w:r>
      <w:r w:rsidRPr="00FF0EA7">
        <w:t>начало</w:t>
      </w:r>
      <w:r w:rsidR="00CA0EAE" w:rsidRPr="00FF0EA7">
        <w:t xml:space="preserve"> </w:t>
      </w:r>
      <w:r w:rsidRPr="00FF0EA7">
        <w:t>расчистки</w:t>
      </w:r>
      <w:r w:rsidR="00CA0EAE" w:rsidRPr="00FF0EA7">
        <w:t xml:space="preserve"> </w:t>
      </w:r>
      <w:r w:rsidRPr="00FF0EA7">
        <w:t>сектора,</w:t>
      </w:r>
      <w:r w:rsidR="00CA0EAE" w:rsidRPr="00FF0EA7">
        <w:t xml:space="preserve"> </w:t>
      </w:r>
      <w:r w:rsidRPr="00FF0EA7">
        <w:t>это</w:t>
      </w:r>
      <w:r w:rsidR="00CA0EAE" w:rsidRPr="00FF0EA7">
        <w:t xml:space="preserve"> </w:t>
      </w:r>
      <w:r w:rsidRPr="00FF0EA7">
        <w:t>точечные</w:t>
      </w:r>
      <w:r w:rsidR="00CA0EAE" w:rsidRPr="00FF0EA7">
        <w:t xml:space="preserve"> </w:t>
      </w:r>
      <w:r w:rsidRPr="00FF0EA7">
        <w:t>меры</w:t>
      </w:r>
      <w:r w:rsidR="00CA0EAE" w:rsidRPr="00FF0EA7">
        <w:t xml:space="preserve"> </w:t>
      </w:r>
      <w:r w:rsidRPr="00FF0EA7">
        <w:t>регулятора.</w:t>
      </w:r>
    </w:p>
    <w:p w:rsidR="00010E83" w:rsidRPr="00FF0EA7" w:rsidRDefault="00AF08B1" w:rsidP="00010E83">
      <w:r w:rsidRPr="00FF0EA7">
        <w:t>«</w:t>
      </w:r>
      <w:r w:rsidR="00010E83" w:rsidRPr="00FF0EA7">
        <w:t>Мы</w:t>
      </w:r>
      <w:r w:rsidR="00CA0EAE" w:rsidRPr="00FF0EA7">
        <w:t xml:space="preserve"> </w:t>
      </w:r>
      <w:r w:rsidR="00010E83" w:rsidRPr="00FF0EA7">
        <w:t>ожидаем,</w:t>
      </w:r>
      <w:r w:rsidR="00CA0EAE" w:rsidRPr="00FF0EA7">
        <w:t xml:space="preserve"> </w:t>
      </w:r>
      <w:r w:rsidR="00010E83" w:rsidRPr="00FF0EA7">
        <w:t>что</w:t>
      </w:r>
      <w:r w:rsidR="00CA0EAE" w:rsidRPr="00FF0EA7">
        <w:t xml:space="preserve"> </w:t>
      </w:r>
      <w:r w:rsidR="00010E83" w:rsidRPr="00FF0EA7">
        <w:t>в</w:t>
      </w:r>
      <w:r w:rsidR="00CA0EAE" w:rsidRPr="00FF0EA7">
        <w:t xml:space="preserve"> </w:t>
      </w:r>
      <w:r w:rsidR="00010E83" w:rsidRPr="00FF0EA7">
        <w:t>2024</w:t>
      </w:r>
      <w:r w:rsidR="00CA0EAE" w:rsidRPr="00FF0EA7">
        <w:t xml:space="preserve"> </w:t>
      </w:r>
      <w:r w:rsidR="00010E83" w:rsidRPr="00FF0EA7">
        <w:t>году</w:t>
      </w:r>
      <w:r w:rsidR="00CA0EAE" w:rsidRPr="00FF0EA7">
        <w:t xml:space="preserve"> </w:t>
      </w:r>
      <w:r w:rsidR="00010E83" w:rsidRPr="00FF0EA7">
        <w:t>порядка</w:t>
      </w:r>
      <w:r w:rsidR="00CA0EAE" w:rsidRPr="00FF0EA7">
        <w:t xml:space="preserve"> </w:t>
      </w:r>
      <w:r w:rsidR="00010E83" w:rsidRPr="00FF0EA7">
        <w:t>15</w:t>
      </w:r>
      <w:r w:rsidR="00CA0EAE" w:rsidRPr="00FF0EA7">
        <w:t xml:space="preserve"> </w:t>
      </w:r>
      <w:r w:rsidR="00010E83" w:rsidRPr="00FF0EA7">
        <w:t>банков</w:t>
      </w:r>
      <w:r w:rsidR="00CA0EAE" w:rsidRPr="00FF0EA7">
        <w:t xml:space="preserve"> </w:t>
      </w:r>
      <w:r w:rsidR="00010E83" w:rsidRPr="00FF0EA7">
        <w:t>могут</w:t>
      </w:r>
      <w:r w:rsidR="00CA0EAE" w:rsidRPr="00FF0EA7">
        <w:t xml:space="preserve"> </w:t>
      </w:r>
      <w:r w:rsidR="00010E83" w:rsidRPr="00FF0EA7">
        <w:t>уйти</w:t>
      </w:r>
      <w:r w:rsidR="00CA0EAE" w:rsidRPr="00FF0EA7">
        <w:t xml:space="preserve"> </w:t>
      </w:r>
      <w:r w:rsidR="00010E83" w:rsidRPr="00FF0EA7">
        <w:t>с</w:t>
      </w:r>
      <w:r w:rsidR="00CA0EAE" w:rsidRPr="00FF0EA7">
        <w:t xml:space="preserve"> </w:t>
      </w:r>
      <w:r w:rsidR="00010E83" w:rsidRPr="00FF0EA7">
        <w:t>рынка</w:t>
      </w:r>
      <w:r w:rsidR="00CA0EAE" w:rsidRPr="00FF0EA7">
        <w:t xml:space="preserve"> </w:t>
      </w:r>
      <w:r w:rsidR="00010E83" w:rsidRPr="00FF0EA7">
        <w:t>по</w:t>
      </w:r>
      <w:r w:rsidR="00CA0EAE" w:rsidRPr="00FF0EA7">
        <w:t xml:space="preserve"> </w:t>
      </w:r>
      <w:r w:rsidR="00010E83" w:rsidRPr="00FF0EA7">
        <w:t>причинам,</w:t>
      </w:r>
      <w:r w:rsidR="00CA0EAE" w:rsidRPr="00FF0EA7">
        <w:t xml:space="preserve"> </w:t>
      </w:r>
      <w:r w:rsidR="00010E83" w:rsidRPr="00FF0EA7">
        <w:t>связанным</w:t>
      </w:r>
      <w:r w:rsidR="00CA0EAE" w:rsidRPr="00FF0EA7">
        <w:t xml:space="preserve"> </w:t>
      </w:r>
      <w:r w:rsidR="00010E83" w:rsidRPr="00FF0EA7">
        <w:t>с</w:t>
      </w:r>
      <w:r w:rsidR="00CA0EAE" w:rsidRPr="00FF0EA7">
        <w:t xml:space="preserve"> </w:t>
      </w:r>
      <w:r w:rsidR="00010E83" w:rsidRPr="00FF0EA7">
        <w:t>плановой</w:t>
      </w:r>
      <w:r w:rsidR="00CA0EAE" w:rsidRPr="00FF0EA7">
        <w:t xml:space="preserve"> </w:t>
      </w:r>
      <w:r w:rsidR="00010E83" w:rsidRPr="00FF0EA7">
        <w:t>реорганизацией,</w:t>
      </w:r>
      <w:r w:rsidR="00CA0EAE" w:rsidRPr="00FF0EA7">
        <w:t xml:space="preserve"> </w:t>
      </w:r>
      <w:r w:rsidR="00010E83" w:rsidRPr="00FF0EA7">
        <w:t>добровольной</w:t>
      </w:r>
      <w:r w:rsidR="00CA0EAE" w:rsidRPr="00FF0EA7">
        <w:t xml:space="preserve"> </w:t>
      </w:r>
      <w:r w:rsidR="00010E83" w:rsidRPr="00FF0EA7">
        <w:t>сдачей</w:t>
      </w:r>
      <w:r w:rsidR="00CA0EAE" w:rsidRPr="00FF0EA7">
        <w:t xml:space="preserve"> </w:t>
      </w:r>
      <w:r w:rsidR="00010E83" w:rsidRPr="00FF0EA7">
        <w:t>или</w:t>
      </w:r>
      <w:r w:rsidR="00CA0EAE" w:rsidRPr="00FF0EA7">
        <w:t xml:space="preserve"> </w:t>
      </w:r>
      <w:r w:rsidR="00010E83" w:rsidRPr="00FF0EA7">
        <w:t>отзывом</w:t>
      </w:r>
      <w:r w:rsidR="00CA0EAE" w:rsidRPr="00FF0EA7">
        <w:t xml:space="preserve"> </w:t>
      </w:r>
      <w:r w:rsidR="00010E83" w:rsidRPr="00FF0EA7">
        <w:t>лицензий</w:t>
      </w:r>
      <w:r w:rsidRPr="00FF0EA7">
        <w:t>»</w:t>
      </w:r>
      <w:r w:rsidR="00010E83" w:rsidRPr="00FF0EA7">
        <w:t>,</w:t>
      </w:r>
      <w:r w:rsidR="00CA0EAE" w:rsidRPr="00FF0EA7">
        <w:t xml:space="preserve"> </w:t>
      </w:r>
      <w:r w:rsidR="00010E83" w:rsidRPr="00FF0EA7">
        <w:t>-</w:t>
      </w:r>
      <w:r w:rsidR="00CA0EAE" w:rsidRPr="00FF0EA7">
        <w:t xml:space="preserve"> </w:t>
      </w:r>
      <w:r w:rsidR="00010E83" w:rsidRPr="00FF0EA7">
        <w:t>говорится</w:t>
      </w:r>
      <w:r w:rsidR="00CA0EAE" w:rsidRPr="00FF0EA7">
        <w:t xml:space="preserve"> </w:t>
      </w:r>
      <w:r w:rsidR="00010E83" w:rsidRPr="00FF0EA7">
        <w:t>в</w:t>
      </w:r>
      <w:r w:rsidR="00CA0EAE" w:rsidRPr="00FF0EA7">
        <w:t xml:space="preserve"> </w:t>
      </w:r>
      <w:r w:rsidR="00010E83" w:rsidRPr="00FF0EA7">
        <w:t>обзоре.</w:t>
      </w:r>
    </w:p>
    <w:p w:rsidR="00010E83" w:rsidRPr="00FF0EA7" w:rsidRDefault="00010E83" w:rsidP="00010E83">
      <w:r w:rsidRPr="00FF0EA7">
        <w:t>Аналитики</w:t>
      </w:r>
      <w:r w:rsidR="00CA0EAE" w:rsidRPr="00FF0EA7">
        <w:t xml:space="preserve"> </w:t>
      </w:r>
      <w:r w:rsidR="00AF08B1" w:rsidRPr="00FF0EA7">
        <w:t>«</w:t>
      </w:r>
      <w:r w:rsidRPr="00FF0EA7">
        <w:t>Эксперт</w:t>
      </w:r>
      <w:r w:rsidR="00CA0EAE" w:rsidRPr="00FF0EA7">
        <w:t xml:space="preserve"> </w:t>
      </w:r>
      <w:r w:rsidRPr="00FF0EA7">
        <w:t>РА</w:t>
      </w:r>
      <w:r w:rsidR="00AF08B1" w:rsidRPr="00FF0EA7">
        <w:t>»</w:t>
      </w:r>
      <w:r w:rsidR="00CA0EAE" w:rsidRPr="00FF0EA7">
        <w:t xml:space="preserve"> </w:t>
      </w:r>
      <w:r w:rsidRPr="00FF0EA7">
        <w:t>обращают</w:t>
      </w:r>
      <w:r w:rsidR="00CA0EAE" w:rsidRPr="00FF0EA7">
        <w:t xml:space="preserve"> </w:t>
      </w:r>
      <w:r w:rsidRPr="00FF0EA7">
        <w:t>внимание,</w:t>
      </w:r>
      <w:r w:rsidR="00CA0EAE" w:rsidRPr="00FF0EA7">
        <w:t xml:space="preserve"> </w:t>
      </w:r>
      <w:r w:rsidRPr="00FF0EA7">
        <w:t>что</w:t>
      </w:r>
      <w:r w:rsidR="00CA0EAE" w:rsidRPr="00FF0EA7">
        <w:t xml:space="preserve"> </w:t>
      </w:r>
      <w:r w:rsidRPr="00FF0EA7">
        <w:t>долгосрочный</w:t>
      </w:r>
      <w:r w:rsidR="00CA0EAE" w:rsidRPr="00FF0EA7">
        <w:t xml:space="preserve"> </w:t>
      </w:r>
      <w:r w:rsidRPr="00FF0EA7">
        <w:t>потенциал</w:t>
      </w:r>
      <w:r w:rsidR="00CA0EAE" w:rsidRPr="00FF0EA7">
        <w:t xml:space="preserve"> </w:t>
      </w:r>
      <w:r w:rsidRPr="00FF0EA7">
        <w:t>консолидации</w:t>
      </w:r>
      <w:r w:rsidR="00CA0EAE" w:rsidRPr="00FF0EA7">
        <w:t xml:space="preserve"> </w:t>
      </w:r>
      <w:r w:rsidRPr="00FF0EA7">
        <w:t>остается</w:t>
      </w:r>
      <w:r w:rsidR="00CA0EAE" w:rsidRPr="00FF0EA7">
        <w:t xml:space="preserve"> </w:t>
      </w:r>
      <w:r w:rsidRPr="00FF0EA7">
        <w:t>значительным.</w:t>
      </w:r>
      <w:r w:rsidR="00CA0EAE" w:rsidRPr="00FF0EA7">
        <w:t xml:space="preserve"> </w:t>
      </w:r>
      <w:r w:rsidRPr="00FF0EA7">
        <w:t>По</w:t>
      </w:r>
      <w:r w:rsidR="00CA0EAE" w:rsidRPr="00FF0EA7">
        <w:t xml:space="preserve"> </w:t>
      </w:r>
      <w:r w:rsidRPr="00FF0EA7">
        <w:t>их</w:t>
      </w:r>
      <w:r w:rsidR="00CA0EAE" w:rsidRPr="00FF0EA7">
        <w:t xml:space="preserve"> </w:t>
      </w:r>
      <w:r w:rsidRPr="00FF0EA7">
        <w:t>мнению,</w:t>
      </w:r>
      <w:r w:rsidR="00CA0EAE" w:rsidRPr="00FF0EA7">
        <w:t xml:space="preserve"> </w:t>
      </w:r>
      <w:r w:rsidRPr="00FF0EA7">
        <w:t>это</w:t>
      </w:r>
      <w:r w:rsidR="00CA0EAE" w:rsidRPr="00FF0EA7">
        <w:t xml:space="preserve"> </w:t>
      </w:r>
      <w:r w:rsidRPr="00FF0EA7">
        <w:t>связано</w:t>
      </w:r>
      <w:r w:rsidR="00CA0EAE" w:rsidRPr="00FF0EA7">
        <w:t xml:space="preserve"> </w:t>
      </w:r>
      <w:r w:rsidRPr="00FF0EA7">
        <w:t>с</w:t>
      </w:r>
      <w:r w:rsidR="00CA0EAE" w:rsidRPr="00FF0EA7">
        <w:t xml:space="preserve"> </w:t>
      </w:r>
      <w:r w:rsidRPr="00FF0EA7">
        <w:t>жесткой</w:t>
      </w:r>
      <w:r w:rsidR="00CA0EAE" w:rsidRPr="00FF0EA7">
        <w:t xml:space="preserve"> </w:t>
      </w:r>
      <w:r w:rsidRPr="00FF0EA7">
        <w:t>конкуренцией</w:t>
      </w:r>
      <w:r w:rsidR="00CA0EAE" w:rsidRPr="00FF0EA7">
        <w:t xml:space="preserve"> </w:t>
      </w:r>
      <w:r w:rsidRPr="00FF0EA7">
        <w:t>на</w:t>
      </w:r>
      <w:r w:rsidR="00CA0EAE" w:rsidRPr="00FF0EA7">
        <w:t xml:space="preserve"> </w:t>
      </w:r>
      <w:r w:rsidRPr="00FF0EA7">
        <w:t>фоне</w:t>
      </w:r>
      <w:r w:rsidR="00CA0EAE" w:rsidRPr="00FF0EA7">
        <w:t xml:space="preserve"> </w:t>
      </w:r>
      <w:r w:rsidRPr="00FF0EA7">
        <w:t>технологического</w:t>
      </w:r>
      <w:r w:rsidR="00CA0EAE" w:rsidRPr="00FF0EA7">
        <w:t xml:space="preserve"> </w:t>
      </w:r>
      <w:r w:rsidRPr="00FF0EA7">
        <w:t>отставания</w:t>
      </w:r>
      <w:r w:rsidR="00CA0EAE" w:rsidRPr="00FF0EA7">
        <w:t xml:space="preserve"> </w:t>
      </w:r>
      <w:r w:rsidRPr="00FF0EA7">
        <w:t>и</w:t>
      </w:r>
      <w:r w:rsidR="00CA0EAE" w:rsidRPr="00FF0EA7">
        <w:t xml:space="preserve"> </w:t>
      </w:r>
      <w:r w:rsidRPr="00FF0EA7">
        <w:t>отсутствия</w:t>
      </w:r>
      <w:r w:rsidR="00CA0EAE" w:rsidRPr="00FF0EA7">
        <w:t xml:space="preserve"> </w:t>
      </w:r>
      <w:r w:rsidRPr="00FF0EA7">
        <w:t>ярко</w:t>
      </w:r>
      <w:r w:rsidR="00CA0EAE" w:rsidRPr="00FF0EA7">
        <w:t xml:space="preserve"> </w:t>
      </w:r>
      <w:r w:rsidRPr="00FF0EA7">
        <w:t>выраженной</w:t>
      </w:r>
      <w:r w:rsidR="00CA0EAE" w:rsidRPr="00FF0EA7">
        <w:t xml:space="preserve"> </w:t>
      </w:r>
      <w:r w:rsidRPr="00FF0EA7">
        <w:t>бизнес-модели</w:t>
      </w:r>
      <w:r w:rsidR="00CA0EAE" w:rsidRPr="00FF0EA7">
        <w:t xml:space="preserve"> </w:t>
      </w:r>
      <w:r w:rsidRPr="00FF0EA7">
        <w:t>у</w:t>
      </w:r>
      <w:r w:rsidR="00CA0EAE" w:rsidRPr="00FF0EA7">
        <w:t xml:space="preserve"> </w:t>
      </w:r>
      <w:r w:rsidRPr="00FF0EA7">
        <w:t>большого</w:t>
      </w:r>
      <w:r w:rsidR="00CA0EAE" w:rsidRPr="00FF0EA7">
        <w:t xml:space="preserve"> </w:t>
      </w:r>
      <w:r w:rsidRPr="00FF0EA7">
        <w:t>числа</w:t>
      </w:r>
      <w:r w:rsidR="00CA0EAE" w:rsidRPr="00FF0EA7">
        <w:t xml:space="preserve"> </w:t>
      </w:r>
      <w:r w:rsidRPr="00FF0EA7">
        <w:t>банков.</w:t>
      </w:r>
      <w:r w:rsidR="00CA0EAE" w:rsidRPr="00FF0EA7">
        <w:t xml:space="preserve"> </w:t>
      </w:r>
      <w:r w:rsidRPr="00FF0EA7">
        <w:t>Дальнейшую</w:t>
      </w:r>
      <w:r w:rsidR="00CA0EAE" w:rsidRPr="00FF0EA7">
        <w:t xml:space="preserve"> </w:t>
      </w:r>
      <w:r w:rsidRPr="00FF0EA7">
        <w:t>реорганизацию</w:t>
      </w:r>
      <w:r w:rsidR="00CA0EAE" w:rsidRPr="00FF0EA7">
        <w:t xml:space="preserve"> </w:t>
      </w:r>
      <w:r w:rsidRPr="00FF0EA7">
        <w:t>банков</w:t>
      </w:r>
      <w:r w:rsidR="00CA0EAE" w:rsidRPr="00FF0EA7">
        <w:t xml:space="preserve"> </w:t>
      </w:r>
      <w:r w:rsidRPr="00FF0EA7">
        <w:t>они</w:t>
      </w:r>
      <w:r w:rsidR="00CA0EAE" w:rsidRPr="00FF0EA7">
        <w:t xml:space="preserve"> </w:t>
      </w:r>
      <w:r w:rsidRPr="00FF0EA7">
        <w:t>ожидают</w:t>
      </w:r>
      <w:r w:rsidR="00CA0EAE" w:rsidRPr="00FF0EA7">
        <w:t xml:space="preserve"> </w:t>
      </w:r>
      <w:r w:rsidRPr="00FF0EA7">
        <w:t>в</w:t>
      </w:r>
      <w:r w:rsidR="00CA0EAE" w:rsidRPr="00FF0EA7">
        <w:t xml:space="preserve"> </w:t>
      </w:r>
      <w:r w:rsidRPr="00FF0EA7">
        <w:t>связи</w:t>
      </w:r>
      <w:r w:rsidR="00CA0EAE" w:rsidRPr="00FF0EA7">
        <w:t xml:space="preserve"> </w:t>
      </w:r>
      <w:r w:rsidRPr="00FF0EA7">
        <w:t>с</w:t>
      </w:r>
      <w:r w:rsidR="00CA0EAE" w:rsidRPr="00FF0EA7">
        <w:t xml:space="preserve"> </w:t>
      </w:r>
      <w:r w:rsidRPr="00FF0EA7">
        <w:t>поиском</w:t>
      </w:r>
      <w:r w:rsidR="00CA0EAE" w:rsidRPr="00FF0EA7">
        <w:t xml:space="preserve"> </w:t>
      </w:r>
      <w:r w:rsidRPr="00FF0EA7">
        <w:t>синергии</w:t>
      </w:r>
      <w:r w:rsidR="00CA0EAE" w:rsidRPr="00FF0EA7">
        <w:t xml:space="preserve"> </w:t>
      </w:r>
      <w:r w:rsidRPr="00FF0EA7">
        <w:t>от</w:t>
      </w:r>
      <w:r w:rsidR="00CA0EAE" w:rsidRPr="00FF0EA7">
        <w:t xml:space="preserve"> </w:t>
      </w:r>
      <w:r w:rsidRPr="00FF0EA7">
        <w:t>слияния</w:t>
      </w:r>
      <w:r w:rsidR="00CA0EAE" w:rsidRPr="00FF0EA7">
        <w:t xml:space="preserve"> </w:t>
      </w:r>
      <w:r w:rsidRPr="00FF0EA7">
        <w:t>банковских</w:t>
      </w:r>
      <w:r w:rsidR="00CA0EAE" w:rsidRPr="00FF0EA7">
        <w:t xml:space="preserve"> </w:t>
      </w:r>
      <w:r w:rsidRPr="00FF0EA7">
        <w:t>активов,</w:t>
      </w:r>
      <w:r w:rsidR="00CA0EAE" w:rsidRPr="00FF0EA7">
        <w:t xml:space="preserve"> </w:t>
      </w:r>
      <w:r w:rsidRPr="00FF0EA7">
        <w:t>принадлежащих</w:t>
      </w:r>
      <w:r w:rsidR="00CA0EAE" w:rsidRPr="00FF0EA7">
        <w:t xml:space="preserve"> </w:t>
      </w:r>
      <w:r w:rsidRPr="00FF0EA7">
        <w:t>в</w:t>
      </w:r>
      <w:r w:rsidR="00CA0EAE" w:rsidRPr="00FF0EA7">
        <w:t xml:space="preserve"> </w:t>
      </w:r>
      <w:r w:rsidRPr="00FF0EA7">
        <w:t>ряде</w:t>
      </w:r>
      <w:r w:rsidR="00CA0EAE" w:rsidRPr="00FF0EA7">
        <w:t xml:space="preserve"> </w:t>
      </w:r>
      <w:r w:rsidRPr="00FF0EA7">
        <w:t>случаев</w:t>
      </w:r>
      <w:r w:rsidR="00CA0EAE" w:rsidRPr="00FF0EA7">
        <w:t xml:space="preserve"> </w:t>
      </w:r>
      <w:r w:rsidRPr="00FF0EA7">
        <w:t>одному</w:t>
      </w:r>
      <w:r w:rsidR="00CA0EAE" w:rsidRPr="00FF0EA7">
        <w:t xml:space="preserve"> </w:t>
      </w:r>
      <w:r w:rsidRPr="00FF0EA7">
        <w:t>собственнику.</w:t>
      </w:r>
      <w:r w:rsidR="00CA0EAE" w:rsidRPr="00FF0EA7">
        <w:t xml:space="preserve"> </w:t>
      </w:r>
      <w:r w:rsidRPr="00FF0EA7">
        <w:t>Также</w:t>
      </w:r>
      <w:r w:rsidR="00CA0EAE" w:rsidRPr="00FF0EA7">
        <w:t xml:space="preserve"> </w:t>
      </w:r>
      <w:r w:rsidRPr="00FF0EA7">
        <w:t>возможны</w:t>
      </w:r>
      <w:r w:rsidR="00CA0EAE" w:rsidRPr="00FF0EA7">
        <w:t xml:space="preserve"> </w:t>
      </w:r>
      <w:r w:rsidRPr="00FF0EA7">
        <w:t>точечные</w:t>
      </w:r>
      <w:r w:rsidR="00CA0EAE" w:rsidRPr="00FF0EA7">
        <w:t xml:space="preserve"> </w:t>
      </w:r>
      <w:r w:rsidRPr="00FF0EA7">
        <w:t>сделки</w:t>
      </w:r>
      <w:r w:rsidR="00CA0EAE" w:rsidRPr="00FF0EA7">
        <w:t xml:space="preserve"> </w:t>
      </w:r>
      <w:r w:rsidRPr="00FF0EA7">
        <w:t>MA</w:t>
      </w:r>
      <w:r w:rsidR="00CA0EAE" w:rsidRPr="00FF0EA7">
        <w:t xml:space="preserve"> </w:t>
      </w:r>
      <w:r w:rsidRPr="00FF0EA7">
        <w:t>по</w:t>
      </w:r>
      <w:r w:rsidR="00CA0EAE" w:rsidRPr="00FF0EA7">
        <w:t xml:space="preserve"> </w:t>
      </w:r>
      <w:r w:rsidRPr="00FF0EA7">
        <w:t>приобретению</w:t>
      </w:r>
      <w:r w:rsidR="00CA0EAE" w:rsidRPr="00FF0EA7">
        <w:t xml:space="preserve"> </w:t>
      </w:r>
      <w:r w:rsidR="00AF08B1" w:rsidRPr="00FF0EA7">
        <w:t>«</w:t>
      </w:r>
      <w:r w:rsidRPr="00FF0EA7">
        <w:t>дочек</w:t>
      </w:r>
      <w:r w:rsidR="00AF08B1" w:rsidRPr="00FF0EA7">
        <w:t>»</w:t>
      </w:r>
      <w:r w:rsidR="00CA0EAE" w:rsidRPr="00FF0EA7">
        <w:t xml:space="preserve"> </w:t>
      </w:r>
      <w:r w:rsidRPr="00FF0EA7">
        <w:t>иностранных</w:t>
      </w:r>
      <w:r w:rsidR="00CA0EAE" w:rsidRPr="00FF0EA7">
        <w:t xml:space="preserve"> </w:t>
      </w:r>
      <w:r w:rsidRPr="00FF0EA7">
        <w:t>банков.</w:t>
      </w:r>
    </w:p>
    <w:p w:rsidR="00010E83" w:rsidRPr="00FF0EA7" w:rsidRDefault="00AF08B1" w:rsidP="00010E83">
      <w:r w:rsidRPr="00FF0EA7">
        <w:t>«</w:t>
      </w:r>
      <w:r w:rsidR="00010E83" w:rsidRPr="00FF0EA7">
        <w:t>Отзывы</w:t>
      </w:r>
      <w:r w:rsidR="00CA0EAE" w:rsidRPr="00FF0EA7">
        <w:t xml:space="preserve"> </w:t>
      </w:r>
      <w:r w:rsidR="00010E83" w:rsidRPr="00FF0EA7">
        <w:t>лицензий</w:t>
      </w:r>
      <w:r w:rsidR="00CA0EAE" w:rsidRPr="00FF0EA7">
        <w:t xml:space="preserve"> </w:t>
      </w:r>
      <w:r w:rsidR="00010E83" w:rsidRPr="00FF0EA7">
        <w:t>могут</w:t>
      </w:r>
      <w:r w:rsidR="00CA0EAE" w:rsidRPr="00FF0EA7">
        <w:t xml:space="preserve"> </w:t>
      </w:r>
      <w:r w:rsidR="00010E83" w:rsidRPr="00FF0EA7">
        <w:t>коснуться</w:t>
      </w:r>
      <w:r w:rsidR="00CA0EAE" w:rsidRPr="00FF0EA7">
        <w:t xml:space="preserve"> </w:t>
      </w:r>
      <w:r w:rsidR="00010E83" w:rsidRPr="00FF0EA7">
        <w:t>преимущественно</w:t>
      </w:r>
      <w:r w:rsidR="00CA0EAE" w:rsidRPr="00FF0EA7">
        <w:t xml:space="preserve"> </w:t>
      </w:r>
      <w:r w:rsidR="00010E83" w:rsidRPr="00FF0EA7">
        <w:t>банков,</w:t>
      </w:r>
      <w:r w:rsidR="00CA0EAE" w:rsidRPr="00FF0EA7">
        <w:t xml:space="preserve"> </w:t>
      </w:r>
      <w:r w:rsidR="00010E83" w:rsidRPr="00FF0EA7">
        <w:t>расположенных</w:t>
      </w:r>
      <w:r w:rsidR="00CA0EAE" w:rsidRPr="00FF0EA7">
        <w:t xml:space="preserve"> </w:t>
      </w:r>
      <w:r w:rsidR="00010E83" w:rsidRPr="00FF0EA7">
        <w:t>за</w:t>
      </w:r>
      <w:r w:rsidR="00CA0EAE" w:rsidRPr="00FF0EA7">
        <w:t xml:space="preserve"> </w:t>
      </w:r>
      <w:r w:rsidR="00010E83" w:rsidRPr="00FF0EA7">
        <w:t>пределами</w:t>
      </w:r>
      <w:r w:rsidR="00CA0EAE" w:rsidRPr="00FF0EA7">
        <w:t xml:space="preserve"> </w:t>
      </w:r>
      <w:r w:rsidR="00010E83" w:rsidRPr="00FF0EA7">
        <w:t>100</w:t>
      </w:r>
      <w:r w:rsidR="00CA0EAE" w:rsidRPr="00FF0EA7">
        <w:t xml:space="preserve"> </w:t>
      </w:r>
      <w:r w:rsidR="00010E83" w:rsidRPr="00FF0EA7">
        <w:t>крупнейших,</w:t>
      </w:r>
      <w:r w:rsidR="00CA0EAE" w:rsidRPr="00FF0EA7">
        <w:t xml:space="preserve"> </w:t>
      </w:r>
      <w:r w:rsidR="00010E83" w:rsidRPr="00FF0EA7">
        <w:t>многие</w:t>
      </w:r>
      <w:r w:rsidR="00CA0EAE" w:rsidRPr="00FF0EA7">
        <w:t xml:space="preserve"> </w:t>
      </w:r>
      <w:r w:rsidR="00010E83" w:rsidRPr="00FF0EA7">
        <w:t>из</w:t>
      </w:r>
      <w:r w:rsidR="00CA0EAE" w:rsidRPr="00FF0EA7">
        <w:t xml:space="preserve"> </w:t>
      </w:r>
      <w:r w:rsidR="00010E83" w:rsidRPr="00FF0EA7">
        <w:t>которых,</w:t>
      </w:r>
      <w:r w:rsidR="00CA0EAE" w:rsidRPr="00FF0EA7">
        <w:t xml:space="preserve"> </w:t>
      </w:r>
      <w:r w:rsidR="00010E83" w:rsidRPr="00FF0EA7">
        <w:t>на</w:t>
      </w:r>
      <w:r w:rsidR="00CA0EAE" w:rsidRPr="00FF0EA7">
        <w:t xml:space="preserve"> </w:t>
      </w:r>
      <w:r w:rsidR="00010E83" w:rsidRPr="00FF0EA7">
        <w:t>наш</w:t>
      </w:r>
      <w:r w:rsidR="00CA0EAE" w:rsidRPr="00FF0EA7">
        <w:t xml:space="preserve"> </w:t>
      </w:r>
      <w:r w:rsidR="00010E83" w:rsidRPr="00FF0EA7">
        <w:t>взгляд,</w:t>
      </w:r>
      <w:r w:rsidR="00CA0EAE" w:rsidRPr="00FF0EA7">
        <w:t xml:space="preserve"> </w:t>
      </w:r>
      <w:r w:rsidR="00010E83" w:rsidRPr="00FF0EA7">
        <w:t>не</w:t>
      </w:r>
      <w:r w:rsidR="00CA0EAE" w:rsidRPr="00FF0EA7">
        <w:t xml:space="preserve"> </w:t>
      </w:r>
      <w:r w:rsidR="00010E83" w:rsidRPr="00FF0EA7">
        <w:t>имеют</w:t>
      </w:r>
      <w:r w:rsidR="00CA0EAE" w:rsidRPr="00FF0EA7">
        <w:t xml:space="preserve"> </w:t>
      </w:r>
      <w:r w:rsidR="00010E83" w:rsidRPr="00FF0EA7">
        <w:t>сильных</w:t>
      </w:r>
      <w:r w:rsidR="00CA0EAE" w:rsidRPr="00FF0EA7">
        <w:t xml:space="preserve"> </w:t>
      </w:r>
      <w:r w:rsidR="00010E83" w:rsidRPr="00FF0EA7">
        <w:t>точек</w:t>
      </w:r>
      <w:r w:rsidR="00CA0EAE" w:rsidRPr="00FF0EA7">
        <w:t xml:space="preserve"> </w:t>
      </w:r>
      <w:r w:rsidR="00010E83" w:rsidRPr="00FF0EA7">
        <w:t>роста</w:t>
      </w:r>
      <w:r w:rsidR="00CA0EAE" w:rsidRPr="00FF0EA7">
        <w:t xml:space="preserve"> </w:t>
      </w:r>
      <w:r w:rsidR="00010E83" w:rsidRPr="00FF0EA7">
        <w:t>бизнеса</w:t>
      </w:r>
      <w:r w:rsidR="00CA0EAE" w:rsidRPr="00FF0EA7">
        <w:t xml:space="preserve"> </w:t>
      </w:r>
      <w:r w:rsidR="00010E83" w:rsidRPr="00FF0EA7">
        <w:t>и</w:t>
      </w:r>
      <w:r w:rsidR="00CA0EAE" w:rsidRPr="00FF0EA7">
        <w:t xml:space="preserve"> </w:t>
      </w:r>
      <w:r w:rsidR="00010E83" w:rsidRPr="00FF0EA7">
        <w:t>больше</w:t>
      </w:r>
      <w:r w:rsidR="00CA0EAE" w:rsidRPr="00FF0EA7">
        <w:t xml:space="preserve"> </w:t>
      </w:r>
      <w:r w:rsidR="00010E83" w:rsidRPr="00FF0EA7">
        <w:t>подвержены</w:t>
      </w:r>
      <w:r w:rsidR="00CA0EAE" w:rsidRPr="00FF0EA7">
        <w:t xml:space="preserve"> </w:t>
      </w:r>
      <w:r w:rsidR="00010E83" w:rsidRPr="00FF0EA7">
        <w:t>рискам</w:t>
      </w:r>
      <w:r w:rsidR="00CA0EAE" w:rsidRPr="00FF0EA7">
        <w:t xml:space="preserve"> </w:t>
      </w:r>
      <w:r w:rsidR="00010E83" w:rsidRPr="00FF0EA7">
        <w:t>регулирования</w:t>
      </w:r>
      <w:r w:rsidR="00CA0EAE" w:rsidRPr="00FF0EA7">
        <w:t xml:space="preserve"> </w:t>
      </w:r>
      <w:r w:rsidR="00010E83" w:rsidRPr="00FF0EA7">
        <w:t>и</w:t>
      </w:r>
      <w:r w:rsidR="00CA0EAE" w:rsidRPr="00FF0EA7">
        <w:t xml:space="preserve"> </w:t>
      </w:r>
      <w:r w:rsidR="00010E83" w:rsidRPr="00FF0EA7">
        <w:t>надзора</w:t>
      </w:r>
      <w:r w:rsidRPr="00FF0EA7">
        <w:t>»</w:t>
      </w:r>
      <w:r w:rsidR="00010E83" w:rsidRPr="00FF0EA7">
        <w:t>,</w:t>
      </w:r>
      <w:r w:rsidR="00CA0EAE" w:rsidRPr="00FF0EA7">
        <w:t xml:space="preserve"> </w:t>
      </w:r>
      <w:r w:rsidR="00010E83" w:rsidRPr="00FF0EA7">
        <w:t>-</w:t>
      </w:r>
      <w:r w:rsidR="00CA0EAE" w:rsidRPr="00FF0EA7">
        <w:t xml:space="preserve"> </w:t>
      </w:r>
      <w:r w:rsidR="00010E83" w:rsidRPr="00FF0EA7">
        <w:t>указали</w:t>
      </w:r>
      <w:r w:rsidR="00CA0EAE" w:rsidRPr="00FF0EA7">
        <w:t xml:space="preserve"> </w:t>
      </w:r>
      <w:r w:rsidR="00010E83" w:rsidRPr="00FF0EA7">
        <w:t>аналитики.</w:t>
      </w:r>
    </w:p>
    <w:p w:rsidR="00D1642B" w:rsidRPr="00FF0EA7" w:rsidRDefault="00D1642B" w:rsidP="00D1642B">
      <w:pPr>
        <w:pStyle w:val="251"/>
      </w:pPr>
      <w:bookmarkStart w:id="116" w:name="_Toc99271712"/>
      <w:bookmarkStart w:id="117" w:name="_Toc99318658"/>
      <w:bookmarkStart w:id="118" w:name="_Toc160514347"/>
      <w:bookmarkEnd w:id="96"/>
      <w:bookmarkEnd w:id="97"/>
      <w:r w:rsidRPr="00FF0EA7">
        <w:lastRenderedPageBreak/>
        <w:t>НОВОСТИ</w:t>
      </w:r>
      <w:r w:rsidR="00CA0EAE" w:rsidRPr="00FF0EA7">
        <w:t xml:space="preserve"> </w:t>
      </w:r>
      <w:r w:rsidRPr="00FF0EA7">
        <w:t>ЗАРУБЕЖНЫХ</w:t>
      </w:r>
      <w:r w:rsidR="00CA0EAE" w:rsidRPr="00FF0EA7">
        <w:t xml:space="preserve"> </w:t>
      </w:r>
      <w:r w:rsidRPr="00FF0EA7">
        <w:t>ПЕНСИОННЫХ</w:t>
      </w:r>
      <w:r w:rsidR="00CA0EAE" w:rsidRPr="00FF0EA7">
        <w:t xml:space="preserve"> </w:t>
      </w:r>
      <w:r w:rsidRPr="00FF0EA7">
        <w:t>СИСТЕМ</w:t>
      </w:r>
      <w:bookmarkEnd w:id="116"/>
      <w:bookmarkEnd w:id="117"/>
      <w:bookmarkEnd w:id="118"/>
    </w:p>
    <w:p w:rsidR="00D1642B" w:rsidRPr="00FF0EA7" w:rsidRDefault="00D1642B" w:rsidP="00D1642B">
      <w:pPr>
        <w:pStyle w:val="10"/>
      </w:pPr>
      <w:bookmarkStart w:id="119" w:name="_Toc99271713"/>
      <w:bookmarkStart w:id="120" w:name="_Toc99318659"/>
      <w:bookmarkStart w:id="121" w:name="_Toc160514348"/>
      <w:r w:rsidRPr="00FF0EA7">
        <w:t>Новости</w:t>
      </w:r>
      <w:r w:rsidR="00CA0EAE" w:rsidRPr="00FF0EA7">
        <w:t xml:space="preserve"> </w:t>
      </w:r>
      <w:r w:rsidRPr="00FF0EA7">
        <w:t>пенсионной</w:t>
      </w:r>
      <w:r w:rsidR="00CA0EAE" w:rsidRPr="00FF0EA7">
        <w:t xml:space="preserve"> </w:t>
      </w:r>
      <w:r w:rsidRPr="00FF0EA7">
        <w:t>отрасли</w:t>
      </w:r>
      <w:r w:rsidR="00CA0EAE" w:rsidRPr="00FF0EA7">
        <w:t xml:space="preserve"> </w:t>
      </w:r>
      <w:r w:rsidRPr="00FF0EA7">
        <w:t>стран</w:t>
      </w:r>
      <w:r w:rsidR="00CA0EAE" w:rsidRPr="00FF0EA7">
        <w:t xml:space="preserve"> </w:t>
      </w:r>
      <w:r w:rsidRPr="00FF0EA7">
        <w:t>ближнего</w:t>
      </w:r>
      <w:r w:rsidR="00CA0EAE" w:rsidRPr="00FF0EA7">
        <w:t xml:space="preserve"> </w:t>
      </w:r>
      <w:r w:rsidRPr="00FF0EA7">
        <w:t>зарубежья</w:t>
      </w:r>
      <w:bookmarkEnd w:id="119"/>
      <w:bookmarkEnd w:id="120"/>
      <w:bookmarkEnd w:id="121"/>
    </w:p>
    <w:p w:rsidR="00CB5533" w:rsidRPr="00FF0EA7" w:rsidRDefault="00CB5533" w:rsidP="00CB5533">
      <w:pPr>
        <w:pStyle w:val="2"/>
      </w:pPr>
      <w:bookmarkStart w:id="122" w:name="_Toc160514349"/>
      <w:r w:rsidRPr="00FF0EA7">
        <w:t>КазТАГ</w:t>
      </w:r>
      <w:r w:rsidR="00380140" w:rsidRPr="00FF0EA7">
        <w:t>.</w:t>
      </w:r>
      <w:r w:rsidR="00380140" w:rsidRPr="00FF0EA7">
        <w:rPr>
          <w:lang w:val="en-US"/>
        </w:rPr>
        <w:t>kz</w:t>
      </w:r>
      <w:r w:rsidRPr="00FF0EA7">
        <w:t>,</w:t>
      </w:r>
      <w:r w:rsidR="00CA0EAE" w:rsidRPr="00FF0EA7">
        <w:t xml:space="preserve"> </w:t>
      </w:r>
      <w:r w:rsidRPr="00FF0EA7">
        <w:t>04.03.2024,</w:t>
      </w:r>
      <w:r w:rsidR="00CA0EAE" w:rsidRPr="00FF0EA7">
        <w:t xml:space="preserve"> </w:t>
      </w:r>
      <w:r w:rsidRPr="00FF0EA7">
        <w:t>Спецсоцвыплату</w:t>
      </w:r>
      <w:r w:rsidR="00CA0EAE" w:rsidRPr="00FF0EA7">
        <w:t xml:space="preserve"> </w:t>
      </w:r>
      <w:r w:rsidRPr="00FF0EA7">
        <w:t>назначат</w:t>
      </w:r>
      <w:r w:rsidR="00CA0EAE" w:rsidRPr="00FF0EA7">
        <w:t xml:space="preserve"> </w:t>
      </w:r>
      <w:r w:rsidRPr="00FF0EA7">
        <w:t>в</w:t>
      </w:r>
      <w:r w:rsidR="00CA0EAE" w:rsidRPr="00FF0EA7">
        <w:t xml:space="preserve"> </w:t>
      </w:r>
      <w:r w:rsidRPr="00FF0EA7">
        <w:t>РК</w:t>
      </w:r>
      <w:r w:rsidR="00CA0EAE" w:rsidRPr="00FF0EA7">
        <w:t xml:space="preserve"> </w:t>
      </w:r>
      <w:r w:rsidRPr="00FF0EA7">
        <w:t>с</w:t>
      </w:r>
      <w:r w:rsidR="00CA0EAE" w:rsidRPr="00FF0EA7">
        <w:t xml:space="preserve"> </w:t>
      </w:r>
      <w:r w:rsidRPr="00FF0EA7">
        <w:t>55</w:t>
      </w:r>
      <w:r w:rsidR="00CA0EAE" w:rsidRPr="00FF0EA7">
        <w:t xml:space="preserve"> </w:t>
      </w:r>
      <w:r w:rsidRPr="00FF0EA7">
        <w:t>лет</w:t>
      </w:r>
      <w:r w:rsidR="00CA0EAE" w:rsidRPr="00FF0EA7">
        <w:t xml:space="preserve"> </w:t>
      </w:r>
      <w:r w:rsidRPr="00FF0EA7">
        <w:t>при</w:t>
      </w:r>
      <w:r w:rsidR="00CA0EAE" w:rsidRPr="00FF0EA7">
        <w:t xml:space="preserve"> </w:t>
      </w:r>
      <w:r w:rsidRPr="00FF0EA7">
        <w:t>уплате</w:t>
      </w:r>
      <w:r w:rsidR="00CA0EAE" w:rsidRPr="00FF0EA7">
        <w:t xml:space="preserve"> </w:t>
      </w:r>
      <w:r w:rsidRPr="00FF0EA7">
        <w:t>ОППВ</w:t>
      </w:r>
      <w:r w:rsidR="00CA0EAE" w:rsidRPr="00FF0EA7">
        <w:t xml:space="preserve"> </w:t>
      </w:r>
      <w:r w:rsidRPr="00FF0EA7">
        <w:t>и</w:t>
      </w:r>
      <w:r w:rsidR="00CA0EAE" w:rsidRPr="00FF0EA7">
        <w:t xml:space="preserve"> </w:t>
      </w:r>
      <w:r w:rsidRPr="00FF0EA7">
        <w:t>прекращении</w:t>
      </w:r>
      <w:r w:rsidR="00CA0EAE" w:rsidRPr="00FF0EA7">
        <w:t xml:space="preserve"> </w:t>
      </w:r>
      <w:r w:rsidRPr="00FF0EA7">
        <w:t>вредной</w:t>
      </w:r>
      <w:r w:rsidR="00CA0EAE" w:rsidRPr="00FF0EA7">
        <w:t xml:space="preserve"> </w:t>
      </w:r>
      <w:r w:rsidRPr="00FF0EA7">
        <w:t>работы</w:t>
      </w:r>
      <w:r w:rsidR="00CA0EAE" w:rsidRPr="00FF0EA7">
        <w:t xml:space="preserve"> </w:t>
      </w:r>
      <w:r w:rsidR="00AF08B1" w:rsidRPr="00FF0EA7">
        <w:t>-</w:t>
      </w:r>
      <w:r w:rsidR="00CA0EAE" w:rsidRPr="00FF0EA7">
        <w:t xml:space="preserve"> </w:t>
      </w:r>
      <w:r w:rsidRPr="00FF0EA7">
        <w:t>ЕНПФ</w:t>
      </w:r>
      <w:bookmarkEnd w:id="122"/>
    </w:p>
    <w:p w:rsidR="00CB5533" w:rsidRPr="00FF0EA7" w:rsidRDefault="00CB5533" w:rsidP="00C24E11">
      <w:pPr>
        <w:pStyle w:val="3"/>
      </w:pPr>
      <w:bookmarkStart w:id="123" w:name="_Toc160514350"/>
      <w:r w:rsidRPr="00FF0EA7">
        <w:t>Специальную</w:t>
      </w:r>
      <w:r w:rsidR="00CA0EAE" w:rsidRPr="00FF0EA7">
        <w:t xml:space="preserve"> </w:t>
      </w:r>
      <w:r w:rsidRPr="00FF0EA7">
        <w:t>социальную</w:t>
      </w:r>
      <w:r w:rsidR="00CA0EAE" w:rsidRPr="00FF0EA7">
        <w:t xml:space="preserve"> </w:t>
      </w:r>
      <w:r w:rsidRPr="00FF0EA7">
        <w:t>выплату</w:t>
      </w:r>
      <w:r w:rsidR="00CA0EAE" w:rsidRPr="00FF0EA7">
        <w:t xml:space="preserve"> </w:t>
      </w:r>
      <w:r w:rsidRPr="00FF0EA7">
        <w:t>назначат</w:t>
      </w:r>
      <w:r w:rsidR="00CA0EAE" w:rsidRPr="00FF0EA7">
        <w:t xml:space="preserve"> </w:t>
      </w:r>
      <w:r w:rsidRPr="00FF0EA7">
        <w:t>в</w:t>
      </w:r>
      <w:r w:rsidR="00CA0EAE" w:rsidRPr="00FF0EA7">
        <w:t xml:space="preserve"> </w:t>
      </w:r>
      <w:r w:rsidRPr="00FF0EA7">
        <w:t>Казахстане</w:t>
      </w:r>
      <w:r w:rsidR="00CA0EAE" w:rsidRPr="00FF0EA7">
        <w:t xml:space="preserve"> </w:t>
      </w:r>
      <w:r w:rsidRPr="00FF0EA7">
        <w:t>с</w:t>
      </w:r>
      <w:r w:rsidR="00CA0EAE" w:rsidRPr="00FF0EA7">
        <w:t xml:space="preserve"> </w:t>
      </w:r>
      <w:r w:rsidRPr="00FF0EA7">
        <w:t>55</w:t>
      </w:r>
      <w:r w:rsidR="00CA0EAE" w:rsidRPr="00FF0EA7">
        <w:t xml:space="preserve"> </w:t>
      </w:r>
      <w:r w:rsidRPr="00FF0EA7">
        <w:t>лет</w:t>
      </w:r>
      <w:r w:rsidR="00CA0EAE" w:rsidRPr="00FF0EA7">
        <w:t xml:space="preserve"> </w:t>
      </w:r>
      <w:r w:rsidRPr="00FF0EA7">
        <w:t>при</w:t>
      </w:r>
      <w:r w:rsidR="00CA0EAE" w:rsidRPr="00FF0EA7">
        <w:t xml:space="preserve"> </w:t>
      </w:r>
      <w:r w:rsidRPr="00FF0EA7">
        <w:t>уплате</w:t>
      </w:r>
      <w:r w:rsidR="00CA0EAE" w:rsidRPr="00FF0EA7">
        <w:t xml:space="preserve"> </w:t>
      </w:r>
      <w:r w:rsidRPr="00FF0EA7">
        <w:t>обязательных</w:t>
      </w:r>
      <w:r w:rsidR="00CA0EAE" w:rsidRPr="00FF0EA7">
        <w:t xml:space="preserve"> </w:t>
      </w:r>
      <w:r w:rsidRPr="00FF0EA7">
        <w:t>профессиональных</w:t>
      </w:r>
      <w:r w:rsidR="00CA0EAE" w:rsidRPr="00FF0EA7">
        <w:t xml:space="preserve"> </w:t>
      </w:r>
      <w:r w:rsidRPr="00FF0EA7">
        <w:t>пенсионных</w:t>
      </w:r>
      <w:r w:rsidR="00CA0EAE" w:rsidRPr="00FF0EA7">
        <w:t xml:space="preserve"> </w:t>
      </w:r>
      <w:r w:rsidRPr="00FF0EA7">
        <w:t>взносов</w:t>
      </w:r>
      <w:r w:rsidR="00CA0EAE" w:rsidRPr="00FF0EA7">
        <w:t xml:space="preserve"> </w:t>
      </w:r>
      <w:r w:rsidRPr="00FF0EA7">
        <w:t>(ОППВ)</w:t>
      </w:r>
      <w:r w:rsidR="00CA0EAE" w:rsidRPr="00FF0EA7">
        <w:t xml:space="preserve"> </w:t>
      </w:r>
      <w:r w:rsidRPr="00FF0EA7">
        <w:t>и</w:t>
      </w:r>
      <w:r w:rsidR="00CA0EAE" w:rsidRPr="00FF0EA7">
        <w:t xml:space="preserve"> </w:t>
      </w:r>
      <w:r w:rsidRPr="00FF0EA7">
        <w:t>прекращении</w:t>
      </w:r>
      <w:r w:rsidR="00CA0EAE" w:rsidRPr="00FF0EA7">
        <w:t xml:space="preserve"> </w:t>
      </w:r>
      <w:r w:rsidRPr="00FF0EA7">
        <w:t>вредной</w:t>
      </w:r>
      <w:r w:rsidR="00CA0EAE" w:rsidRPr="00FF0EA7">
        <w:t xml:space="preserve"> </w:t>
      </w:r>
      <w:r w:rsidRPr="00FF0EA7">
        <w:t>работы,</w:t>
      </w:r>
      <w:r w:rsidR="00CA0EAE" w:rsidRPr="00FF0EA7">
        <w:t xml:space="preserve"> </w:t>
      </w:r>
      <w:r w:rsidRPr="00FF0EA7">
        <w:t>сообщил</w:t>
      </w:r>
      <w:r w:rsidR="00CA0EAE" w:rsidRPr="00FF0EA7">
        <w:t xml:space="preserve"> </w:t>
      </w:r>
      <w:r w:rsidRPr="00FF0EA7">
        <w:t>АО</w:t>
      </w:r>
      <w:r w:rsidR="00CA0EAE" w:rsidRPr="00FF0EA7">
        <w:t xml:space="preserve"> </w:t>
      </w:r>
      <w:r w:rsidR="00AF08B1" w:rsidRPr="00FF0EA7">
        <w:t>«</w:t>
      </w:r>
      <w:r w:rsidRPr="00FF0EA7">
        <w:t>Единый</w:t>
      </w:r>
      <w:r w:rsidR="00CA0EAE" w:rsidRPr="00FF0EA7">
        <w:t xml:space="preserve"> </w:t>
      </w:r>
      <w:r w:rsidRPr="00FF0EA7">
        <w:t>накопительный</w:t>
      </w:r>
      <w:r w:rsidR="00CA0EAE" w:rsidRPr="00FF0EA7">
        <w:t xml:space="preserve"> </w:t>
      </w:r>
      <w:r w:rsidRPr="00FF0EA7">
        <w:t>пенсионный</w:t>
      </w:r>
      <w:r w:rsidR="00CA0EAE" w:rsidRPr="00FF0EA7">
        <w:t xml:space="preserve"> </w:t>
      </w:r>
      <w:r w:rsidRPr="00FF0EA7">
        <w:t>фонд</w:t>
      </w:r>
      <w:r w:rsidR="00AF08B1" w:rsidRPr="00FF0EA7">
        <w:t>»</w:t>
      </w:r>
      <w:r w:rsidR="00CA0EAE" w:rsidRPr="00FF0EA7">
        <w:t xml:space="preserve"> </w:t>
      </w:r>
      <w:r w:rsidRPr="00FF0EA7">
        <w:t>(ЕНПФ).</w:t>
      </w:r>
      <w:bookmarkEnd w:id="123"/>
    </w:p>
    <w:p w:rsidR="00CB5533" w:rsidRPr="00FF0EA7" w:rsidRDefault="00CB5533" w:rsidP="00CB5533">
      <w:r w:rsidRPr="00FF0EA7">
        <w:t>Спецсоцвыплата</w:t>
      </w:r>
      <w:r w:rsidR="00CA0EAE" w:rsidRPr="00FF0EA7">
        <w:t xml:space="preserve"> </w:t>
      </w:r>
      <w:r w:rsidRPr="00FF0EA7">
        <w:t>будет</w:t>
      </w:r>
      <w:r w:rsidR="00CA0EAE" w:rsidRPr="00FF0EA7">
        <w:t xml:space="preserve"> </w:t>
      </w:r>
      <w:r w:rsidRPr="00FF0EA7">
        <w:t>назначаться</w:t>
      </w:r>
      <w:r w:rsidR="00CA0EAE" w:rsidRPr="00FF0EA7">
        <w:t xml:space="preserve"> </w:t>
      </w:r>
      <w:r w:rsidRPr="00FF0EA7">
        <w:t>работникам,</w:t>
      </w:r>
      <w:r w:rsidR="00CA0EAE" w:rsidRPr="00FF0EA7">
        <w:t xml:space="preserve"> </w:t>
      </w:r>
      <w:r w:rsidRPr="00FF0EA7">
        <w:t>занятым</w:t>
      </w:r>
      <w:r w:rsidR="00CA0EAE" w:rsidRPr="00FF0EA7">
        <w:t xml:space="preserve"> </w:t>
      </w:r>
      <w:r w:rsidRPr="00FF0EA7">
        <w:t>в</w:t>
      </w:r>
      <w:r w:rsidR="00CA0EAE" w:rsidRPr="00FF0EA7">
        <w:t xml:space="preserve"> </w:t>
      </w:r>
      <w:r w:rsidRPr="00FF0EA7">
        <w:t>разных</w:t>
      </w:r>
      <w:r w:rsidR="00CA0EAE" w:rsidRPr="00FF0EA7">
        <w:t xml:space="preserve"> </w:t>
      </w:r>
      <w:r w:rsidRPr="00FF0EA7">
        <w:t>отраслях</w:t>
      </w:r>
      <w:r w:rsidR="00CA0EAE" w:rsidRPr="00FF0EA7">
        <w:t xml:space="preserve"> </w:t>
      </w:r>
      <w:r w:rsidRPr="00FF0EA7">
        <w:t>экономики</w:t>
      </w:r>
      <w:r w:rsidR="00CA0EAE" w:rsidRPr="00FF0EA7">
        <w:t xml:space="preserve"> </w:t>
      </w:r>
      <w:r w:rsidRPr="00FF0EA7">
        <w:t>и</w:t>
      </w:r>
      <w:r w:rsidR="00CA0EAE" w:rsidRPr="00FF0EA7">
        <w:t xml:space="preserve"> </w:t>
      </w:r>
      <w:r w:rsidRPr="00FF0EA7">
        <w:t>условия</w:t>
      </w:r>
      <w:r w:rsidR="00CA0EAE" w:rsidRPr="00FF0EA7">
        <w:t xml:space="preserve"> </w:t>
      </w:r>
      <w:r w:rsidRPr="00FF0EA7">
        <w:t>ее</w:t>
      </w:r>
      <w:r w:rsidR="00CA0EAE" w:rsidRPr="00FF0EA7">
        <w:t xml:space="preserve"> </w:t>
      </w:r>
      <w:r w:rsidRPr="00FF0EA7">
        <w:t>получения:</w:t>
      </w:r>
      <w:r w:rsidR="00CA0EAE" w:rsidRPr="00FF0EA7">
        <w:t xml:space="preserve"> </w:t>
      </w:r>
      <w:r w:rsidRPr="00FF0EA7">
        <w:t>достижение</w:t>
      </w:r>
      <w:r w:rsidR="00CA0EAE" w:rsidRPr="00FF0EA7">
        <w:t xml:space="preserve"> </w:t>
      </w:r>
      <w:r w:rsidRPr="00FF0EA7">
        <w:t>работником</w:t>
      </w:r>
      <w:r w:rsidR="00CA0EAE" w:rsidRPr="00FF0EA7">
        <w:t xml:space="preserve"> </w:t>
      </w:r>
      <w:r w:rsidRPr="00FF0EA7">
        <w:t>55-летнего</w:t>
      </w:r>
      <w:r w:rsidR="00CA0EAE" w:rsidRPr="00FF0EA7">
        <w:t xml:space="preserve"> </w:t>
      </w:r>
      <w:r w:rsidRPr="00FF0EA7">
        <w:t>возраста,</w:t>
      </w:r>
      <w:r w:rsidR="00CA0EAE" w:rsidRPr="00FF0EA7">
        <w:t xml:space="preserve"> </w:t>
      </w:r>
      <w:r w:rsidRPr="00FF0EA7">
        <w:t>уплата</w:t>
      </w:r>
      <w:r w:rsidR="00CA0EAE" w:rsidRPr="00FF0EA7">
        <w:t xml:space="preserve"> </w:t>
      </w:r>
      <w:r w:rsidRPr="00FF0EA7">
        <w:t>за</w:t>
      </w:r>
      <w:r w:rsidR="00CA0EAE" w:rsidRPr="00FF0EA7">
        <w:t xml:space="preserve"> </w:t>
      </w:r>
      <w:r w:rsidRPr="00FF0EA7">
        <w:t>него</w:t>
      </w:r>
      <w:r w:rsidR="00CA0EAE" w:rsidRPr="00FF0EA7">
        <w:t xml:space="preserve"> </w:t>
      </w:r>
      <w:r w:rsidRPr="00FF0EA7">
        <w:t>ОППВ</w:t>
      </w:r>
      <w:r w:rsidR="00CA0EAE" w:rsidRPr="00FF0EA7">
        <w:t xml:space="preserve"> </w:t>
      </w:r>
      <w:r w:rsidRPr="00FF0EA7">
        <w:t>не</w:t>
      </w:r>
      <w:r w:rsidR="00CA0EAE" w:rsidRPr="00FF0EA7">
        <w:t xml:space="preserve"> </w:t>
      </w:r>
      <w:r w:rsidRPr="00FF0EA7">
        <w:t>менее</w:t>
      </w:r>
      <w:r w:rsidR="00CA0EAE" w:rsidRPr="00FF0EA7">
        <w:t xml:space="preserve"> </w:t>
      </w:r>
      <w:r w:rsidRPr="00FF0EA7">
        <w:t>семи</w:t>
      </w:r>
      <w:r w:rsidR="00CA0EAE" w:rsidRPr="00FF0EA7">
        <w:t xml:space="preserve"> </w:t>
      </w:r>
      <w:r w:rsidRPr="00FF0EA7">
        <w:t>лет</w:t>
      </w:r>
      <w:r w:rsidR="00CA0EAE" w:rsidRPr="00FF0EA7">
        <w:t xml:space="preserve"> </w:t>
      </w:r>
      <w:r w:rsidRPr="00FF0EA7">
        <w:t>и</w:t>
      </w:r>
      <w:r w:rsidR="00CA0EAE" w:rsidRPr="00FF0EA7">
        <w:t xml:space="preserve"> </w:t>
      </w:r>
      <w:r w:rsidRPr="00FF0EA7">
        <w:t>прекращение</w:t>
      </w:r>
      <w:r w:rsidR="00CA0EAE" w:rsidRPr="00FF0EA7">
        <w:t xml:space="preserve"> </w:t>
      </w:r>
      <w:r w:rsidRPr="00FF0EA7">
        <w:t>труда</w:t>
      </w:r>
      <w:r w:rsidR="00CA0EAE" w:rsidRPr="00FF0EA7">
        <w:t xml:space="preserve"> </w:t>
      </w:r>
      <w:r w:rsidRPr="00FF0EA7">
        <w:t>на</w:t>
      </w:r>
      <w:r w:rsidR="00CA0EAE" w:rsidRPr="00FF0EA7">
        <w:t xml:space="preserve"> </w:t>
      </w:r>
      <w:r w:rsidRPr="00FF0EA7">
        <w:t>работе</w:t>
      </w:r>
      <w:r w:rsidR="00CA0EAE" w:rsidRPr="00FF0EA7">
        <w:t xml:space="preserve"> </w:t>
      </w:r>
      <w:r w:rsidRPr="00FF0EA7">
        <w:t>с</w:t>
      </w:r>
      <w:r w:rsidR="00CA0EAE" w:rsidRPr="00FF0EA7">
        <w:t xml:space="preserve"> </w:t>
      </w:r>
      <w:r w:rsidRPr="00FF0EA7">
        <w:t>вредными</w:t>
      </w:r>
      <w:r w:rsidR="00CA0EAE" w:rsidRPr="00FF0EA7">
        <w:t xml:space="preserve"> </w:t>
      </w:r>
      <w:r w:rsidRPr="00FF0EA7">
        <w:t>условиями</w:t>
      </w:r>
      <w:r w:rsidR="00CA0EAE" w:rsidRPr="00FF0EA7">
        <w:t xml:space="preserve"> </w:t>
      </w:r>
      <w:r w:rsidRPr="00FF0EA7">
        <w:t>или</w:t>
      </w:r>
      <w:r w:rsidR="00CA0EAE" w:rsidRPr="00FF0EA7">
        <w:t xml:space="preserve"> </w:t>
      </w:r>
      <w:r w:rsidRPr="00FF0EA7">
        <w:t>переводе</w:t>
      </w:r>
      <w:r w:rsidR="00CA0EAE" w:rsidRPr="00FF0EA7">
        <w:t xml:space="preserve"> </w:t>
      </w:r>
      <w:r w:rsidRPr="00FF0EA7">
        <w:t>с</w:t>
      </w:r>
      <w:r w:rsidR="00CA0EAE" w:rsidRPr="00FF0EA7">
        <w:t xml:space="preserve"> </w:t>
      </w:r>
      <w:r w:rsidRPr="00FF0EA7">
        <w:t>такой</w:t>
      </w:r>
      <w:r w:rsidR="00CA0EAE" w:rsidRPr="00FF0EA7">
        <w:t xml:space="preserve"> </w:t>
      </w:r>
      <w:r w:rsidRPr="00FF0EA7">
        <w:t>работы,</w:t>
      </w:r>
      <w:r w:rsidR="00CA0EAE" w:rsidRPr="00FF0EA7">
        <w:t xml:space="preserve"> </w:t>
      </w:r>
      <w:r w:rsidRPr="00FF0EA7">
        <w:t>следует</w:t>
      </w:r>
      <w:r w:rsidR="00CA0EAE" w:rsidRPr="00FF0EA7">
        <w:t xml:space="preserve"> </w:t>
      </w:r>
      <w:r w:rsidRPr="00FF0EA7">
        <w:t>из</w:t>
      </w:r>
      <w:r w:rsidR="00CA0EAE" w:rsidRPr="00FF0EA7">
        <w:t xml:space="preserve"> </w:t>
      </w:r>
      <w:r w:rsidRPr="00FF0EA7">
        <w:t>информации</w:t>
      </w:r>
      <w:r w:rsidR="00CA0EAE" w:rsidRPr="00FF0EA7">
        <w:t xml:space="preserve"> </w:t>
      </w:r>
      <w:r w:rsidRPr="00FF0EA7">
        <w:t>ЕНПФ.</w:t>
      </w:r>
    </w:p>
    <w:p w:rsidR="00CB5533" w:rsidRPr="00FF0EA7" w:rsidRDefault="00CB5533" w:rsidP="00CB5533">
      <w:r w:rsidRPr="00FF0EA7">
        <w:t>Согласно</w:t>
      </w:r>
      <w:r w:rsidR="00CA0EAE" w:rsidRPr="00FF0EA7">
        <w:t xml:space="preserve"> </w:t>
      </w:r>
      <w:r w:rsidRPr="00FF0EA7">
        <w:t>информации,</w:t>
      </w:r>
      <w:r w:rsidR="00CA0EAE" w:rsidRPr="00FF0EA7">
        <w:t xml:space="preserve"> </w:t>
      </w:r>
      <w:r w:rsidRPr="00FF0EA7">
        <w:t>спецсоцвыплаты</w:t>
      </w:r>
      <w:r w:rsidR="00CA0EAE" w:rsidRPr="00FF0EA7">
        <w:t xml:space="preserve"> </w:t>
      </w:r>
      <w:r w:rsidRPr="00FF0EA7">
        <w:t>введены</w:t>
      </w:r>
      <w:r w:rsidR="00CA0EAE" w:rsidRPr="00FF0EA7">
        <w:t xml:space="preserve"> </w:t>
      </w:r>
      <w:r w:rsidRPr="00FF0EA7">
        <w:t>с</w:t>
      </w:r>
      <w:r w:rsidR="00CA0EAE" w:rsidRPr="00FF0EA7">
        <w:t xml:space="preserve"> </w:t>
      </w:r>
      <w:r w:rsidRPr="00FF0EA7">
        <w:t>1</w:t>
      </w:r>
      <w:r w:rsidR="00CA0EAE" w:rsidRPr="00FF0EA7">
        <w:t xml:space="preserve"> </w:t>
      </w:r>
      <w:r w:rsidRPr="00FF0EA7">
        <w:t>января</w:t>
      </w:r>
      <w:r w:rsidR="00CA0EAE" w:rsidRPr="00FF0EA7">
        <w:t xml:space="preserve"> </w:t>
      </w:r>
      <w:r w:rsidRPr="00FF0EA7">
        <w:t>2024</w:t>
      </w:r>
      <w:r w:rsidR="00CA0EAE" w:rsidRPr="00FF0EA7">
        <w:t xml:space="preserve"> </w:t>
      </w:r>
      <w:r w:rsidRPr="00FF0EA7">
        <w:t>года</w:t>
      </w:r>
      <w:r w:rsidR="00CA0EAE" w:rsidRPr="00FF0EA7">
        <w:t xml:space="preserve"> </w:t>
      </w:r>
      <w:r w:rsidRPr="00FF0EA7">
        <w:t>в</w:t>
      </w:r>
      <w:r w:rsidR="00CA0EAE" w:rsidRPr="00FF0EA7">
        <w:t xml:space="preserve"> </w:t>
      </w:r>
      <w:r w:rsidRPr="00FF0EA7">
        <w:t>Казахстане</w:t>
      </w:r>
      <w:r w:rsidR="00CA0EAE" w:rsidRPr="00FF0EA7">
        <w:t xml:space="preserve"> </w:t>
      </w:r>
      <w:r w:rsidRPr="00FF0EA7">
        <w:t>для</w:t>
      </w:r>
      <w:r w:rsidR="00CA0EAE" w:rsidRPr="00FF0EA7">
        <w:t xml:space="preserve"> </w:t>
      </w:r>
      <w:r w:rsidRPr="00FF0EA7">
        <w:t>защиты</w:t>
      </w:r>
      <w:r w:rsidR="00CA0EAE" w:rsidRPr="00FF0EA7">
        <w:t xml:space="preserve"> </w:t>
      </w:r>
      <w:r w:rsidRPr="00FF0EA7">
        <w:t>граждан,</w:t>
      </w:r>
      <w:r w:rsidR="00CA0EAE" w:rsidRPr="00FF0EA7">
        <w:t xml:space="preserve"> </w:t>
      </w:r>
      <w:r w:rsidRPr="00FF0EA7">
        <w:t>занятых</w:t>
      </w:r>
      <w:r w:rsidR="00CA0EAE" w:rsidRPr="00FF0EA7">
        <w:t xml:space="preserve"> </w:t>
      </w:r>
      <w:r w:rsidRPr="00FF0EA7">
        <w:t>во</w:t>
      </w:r>
      <w:r w:rsidR="00CA0EAE" w:rsidRPr="00FF0EA7">
        <w:t xml:space="preserve"> </w:t>
      </w:r>
      <w:r w:rsidRPr="00FF0EA7">
        <w:t>вредных</w:t>
      </w:r>
      <w:r w:rsidR="00CA0EAE" w:rsidRPr="00FF0EA7">
        <w:t xml:space="preserve"> </w:t>
      </w:r>
      <w:r w:rsidRPr="00FF0EA7">
        <w:t>условиях</w:t>
      </w:r>
      <w:r w:rsidR="00CA0EAE" w:rsidRPr="00FF0EA7">
        <w:t xml:space="preserve"> </w:t>
      </w:r>
      <w:r w:rsidRPr="00FF0EA7">
        <w:t>труда.</w:t>
      </w:r>
      <w:r w:rsidR="00CA0EAE" w:rsidRPr="00FF0EA7">
        <w:t xml:space="preserve"> </w:t>
      </w:r>
      <w:r w:rsidRPr="00FF0EA7">
        <w:t>Работодатели</w:t>
      </w:r>
      <w:r w:rsidR="00CA0EAE" w:rsidRPr="00FF0EA7">
        <w:t xml:space="preserve"> </w:t>
      </w:r>
      <w:r w:rsidRPr="00FF0EA7">
        <w:t>перечисляют</w:t>
      </w:r>
      <w:r w:rsidR="00CA0EAE" w:rsidRPr="00FF0EA7">
        <w:t xml:space="preserve"> </w:t>
      </w:r>
      <w:r w:rsidRPr="00FF0EA7">
        <w:t>ОППВ</w:t>
      </w:r>
      <w:r w:rsidR="00CA0EAE" w:rsidRPr="00FF0EA7">
        <w:t xml:space="preserve"> </w:t>
      </w:r>
      <w:r w:rsidRPr="00FF0EA7">
        <w:t>за</w:t>
      </w:r>
      <w:r w:rsidR="00CA0EAE" w:rsidRPr="00FF0EA7">
        <w:t xml:space="preserve"> </w:t>
      </w:r>
      <w:r w:rsidRPr="00FF0EA7">
        <w:t>работников,</w:t>
      </w:r>
      <w:r w:rsidR="00CA0EAE" w:rsidRPr="00FF0EA7">
        <w:t xml:space="preserve"> </w:t>
      </w:r>
      <w:r w:rsidRPr="00FF0EA7">
        <w:t>профессии</w:t>
      </w:r>
      <w:r w:rsidR="00CA0EAE" w:rsidRPr="00FF0EA7">
        <w:t xml:space="preserve"> </w:t>
      </w:r>
      <w:r w:rsidRPr="00FF0EA7">
        <w:t>и</w:t>
      </w:r>
      <w:r w:rsidR="00CA0EAE" w:rsidRPr="00FF0EA7">
        <w:t xml:space="preserve"> </w:t>
      </w:r>
      <w:r w:rsidRPr="00FF0EA7">
        <w:t>виды</w:t>
      </w:r>
      <w:r w:rsidR="00CA0EAE" w:rsidRPr="00FF0EA7">
        <w:t xml:space="preserve"> </w:t>
      </w:r>
      <w:r w:rsidRPr="00FF0EA7">
        <w:t>деятельности</w:t>
      </w:r>
      <w:r w:rsidR="00CA0EAE" w:rsidRPr="00FF0EA7">
        <w:t xml:space="preserve"> </w:t>
      </w:r>
      <w:r w:rsidRPr="00FF0EA7">
        <w:t>которых</w:t>
      </w:r>
      <w:r w:rsidR="00CA0EAE" w:rsidRPr="00FF0EA7">
        <w:t xml:space="preserve"> </w:t>
      </w:r>
      <w:r w:rsidRPr="00FF0EA7">
        <w:t>включены</w:t>
      </w:r>
      <w:r w:rsidR="00CA0EAE" w:rsidRPr="00FF0EA7">
        <w:t xml:space="preserve"> </w:t>
      </w:r>
      <w:r w:rsidRPr="00FF0EA7">
        <w:t>в</w:t>
      </w:r>
      <w:r w:rsidR="00CA0EAE" w:rsidRPr="00FF0EA7">
        <w:t xml:space="preserve"> </w:t>
      </w:r>
      <w:r w:rsidRPr="00FF0EA7">
        <w:t>перечень</w:t>
      </w:r>
      <w:r w:rsidR="00CA0EAE" w:rsidRPr="00FF0EA7">
        <w:t xml:space="preserve"> </w:t>
      </w:r>
      <w:r w:rsidRPr="00FF0EA7">
        <w:t>производств,</w:t>
      </w:r>
      <w:r w:rsidR="00CA0EAE" w:rsidRPr="00FF0EA7">
        <w:t xml:space="preserve"> </w:t>
      </w:r>
      <w:r w:rsidRPr="00FF0EA7">
        <w:t>работ,</w:t>
      </w:r>
      <w:r w:rsidR="00CA0EAE" w:rsidRPr="00FF0EA7">
        <w:t xml:space="preserve"> </w:t>
      </w:r>
      <w:r w:rsidRPr="00FF0EA7">
        <w:t>профессий</w:t>
      </w:r>
      <w:r w:rsidR="00CA0EAE" w:rsidRPr="00FF0EA7">
        <w:t xml:space="preserve"> </w:t>
      </w:r>
      <w:r w:rsidRPr="00FF0EA7">
        <w:t>работников,</w:t>
      </w:r>
      <w:r w:rsidR="00CA0EAE" w:rsidRPr="00FF0EA7">
        <w:t xml:space="preserve"> </w:t>
      </w:r>
      <w:r w:rsidRPr="00FF0EA7">
        <w:t>занятых</w:t>
      </w:r>
      <w:r w:rsidR="00CA0EAE" w:rsidRPr="00FF0EA7">
        <w:t xml:space="preserve"> </w:t>
      </w:r>
      <w:r w:rsidRPr="00FF0EA7">
        <w:t>на</w:t>
      </w:r>
      <w:r w:rsidR="00CA0EAE" w:rsidRPr="00FF0EA7">
        <w:t xml:space="preserve"> </w:t>
      </w:r>
      <w:r w:rsidRPr="00FF0EA7">
        <w:t>работах</w:t>
      </w:r>
      <w:r w:rsidR="00CA0EAE" w:rsidRPr="00FF0EA7">
        <w:t xml:space="preserve"> </w:t>
      </w:r>
      <w:r w:rsidRPr="00FF0EA7">
        <w:t>с</w:t>
      </w:r>
      <w:r w:rsidR="00CA0EAE" w:rsidRPr="00FF0EA7">
        <w:t xml:space="preserve"> </w:t>
      </w:r>
      <w:r w:rsidRPr="00FF0EA7">
        <w:t>вредными</w:t>
      </w:r>
      <w:r w:rsidR="00CA0EAE" w:rsidRPr="00FF0EA7">
        <w:t xml:space="preserve"> </w:t>
      </w:r>
      <w:r w:rsidRPr="00FF0EA7">
        <w:t>условиями</w:t>
      </w:r>
      <w:r w:rsidR="00CA0EAE" w:rsidRPr="00FF0EA7">
        <w:t xml:space="preserve"> </w:t>
      </w:r>
      <w:r w:rsidRPr="00FF0EA7">
        <w:t>труда.</w:t>
      </w:r>
    </w:p>
    <w:p w:rsidR="00CB5533" w:rsidRPr="00FF0EA7" w:rsidRDefault="00CB5533" w:rsidP="00CB5533">
      <w:r w:rsidRPr="00FF0EA7">
        <w:t>Для</w:t>
      </w:r>
      <w:r w:rsidR="00CA0EAE" w:rsidRPr="00FF0EA7">
        <w:t xml:space="preserve"> </w:t>
      </w:r>
      <w:r w:rsidRPr="00FF0EA7">
        <w:t>получения</w:t>
      </w:r>
      <w:r w:rsidR="00CA0EAE" w:rsidRPr="00FF0EA7">
        <w:t xml:space="preserve"> </w:t>
      </w:r>
      <w:r w:rsidRPr="00FF0EA7">
        <w:t>спецсоцвыплаты</w:t>
      </w:r>
      <w:r w:rsidR="00CA0EAE" w:rsidRPr="00FF0EA7">
        <w:t xml:space="preserve"> </w:t>
      </w:r>
      <w:r w:rsidRPr="00FF0EA7">
        <w:t>работник</w:t>
      </w:r>
      <w:r w:rsidR="00CA0EAE" w:rsidRPr="00FF0EA7">
        <w:t xml:space="preserve"> </w:t>
      </w:r>
      <w:r w:rsidRPr="00FF0EA7">
        <w:t>должен</w:t>
      </w:r>
      <w:r w:rsidR="00CA0EAE" w:rsidRPr="00FF0EA7">
        <w:t xml:space="preserve"> </w:t>
      </w:r>
      <w:r w:rsidRPr="00FF0EA7">
        <w:t>оформить</w:t>
      </w:r>
      <w:r w:rsidR="00CA0EAE" w:rsidRPr="00FF0EA7">
        <w:t xml:space="preserve"> </w:t>
      </w:r>
      <w:r w:rsidRPr="00FF0EA7">
        <w:t>перевод</w:t>
      </w:r>
      <w:r w:rsidR="00CA0EAE" w:rsidRPr="00FF0EA7">
        <w:t xml:space="preserve"> </w:t>
      </w:r>
      <w:r w:rsidRPr="00FF0EA7">
        <w:t>на</w:t>
      </w:r>
      <w:r w:rsidR="00CA0EAE" w:rsidRPr="00FF0EA7">
        <w:t xml:space="preserve"> </w:t>
      </w:r>
      <w:r w:rsidRPr="00FF0EA7">
        <w:t>другую</w:t>
      </w:r>
      <w:r w:rsidR="00CA0EAE" w:rsidRPr="00FF0EA7">
        <w:t xml:space="preserve"> </w:t>
      </w:r>
      <w:r w:rsidRPr="00FF0EA7">
        <w:t>работу</w:t>
      </w:r>
      <w:r w:rsidR="00CA0EAE" w:rsidRPr="00FF0EA7">
        <w:t xml:space="preserve"> </w:t>
      </w:r>
      <w:r w:rsidRPr="00FF0EA7">
        <w:t>на</w:t>
      </w:r>
      <w:r w:rsidR="00CA0EAE" w:rsidRPr="00FF0EA7">
        <w:t xml:space="preserve"> </w:t>
      </w:r>
      <w:r w:rsidRPr="00FF0EA7">
        <w:t>том</w:t>
      </w:r>
      <w:r w:rsidR="00CA0EAE" w:rsidRPr="00FF0EA7">
        <w:t xml:space="preserve"> </w:t>
      </w:r>
      <w:r w:rsidRPr="00FF0EA7">
        <w:t>же</w:t>
      </w:r>
      <w:r w:rsidR="00CA0EAE" w:rsidRPr="00FF0EA7">
        <w:t xml:space="preserve"> </w:t>
      </w:r>
      <w:r w:rsidRPr="00FF0EA7">
        <w:t>предприятии</w:t>
      </w:r>
      <w:r w:rsidR="00CA0EAE" w:rsidRPr="00FF0EA7">
        <w:t xml:space="preserve"> </w:t>
      </w:r>
      <w:r w:rsidRPr="00FF0EA7">
        <w:t>или</w:t>
      </w:r>
      <w:r w:rsidR="00CA0EAE" w:rsidRPr="00FF0EA7">
        <w:t xml:space="preserve"> </w:t>
      </w:r>
      <w:r w:rsidRPr="00FF0EA7">
        <w:t>самостоятельно</w:t>
      </w:r>
      <w:r w:rsidR="00CA0EAE" w:rsidRPr="00FF0EA7">
        <w:t xml:space="preserve"> </w:t>
      </w:r>
      <w:r w:rsidRPr="00FF0EA7">
        <w:t>устроиться</w:t>
      </w:r>
      <w:r w:rsidR="00CA0EAE" w:rsidRPr="00FF0EA7">
        <w:t xml:space="preserve"> </w:t>
      </w:r>
      <w:r w:rsidRPr="00FF0EA7">
        <w:t>на</w:t>
      </w:r>
      <w:r w:rsidR="00CA0EAE" w:rsidRPr="00FF0EA7">
        <w:t xml:space="preserve"> </w:t>
      </w:r>
      <w:r w:rsidRPr="00FF0EA7">
        <w:t>другую</w:t>
      </w:r>
      <w:r w:rsidR="00CA0EAE" w:rsidRPr="00FF0EA7">
        <w:t xml:space="preserve"> </w:t>
      </w:r>
      <w:r w:rsidRPr="00FF0EA7">
        <w:t>работу</w:t>
      </w:r>
      <w:r w:rsidR="00CA0EAE" w:rsidRPr="00FF0EA7">
        <w:t xml:space="preserve"> </w:t>
      </w:r>
      <w:r w:rsidRPr="00FF0EA7">
        <w:t>вне</w:t>
      </w:r>
      <w:r w:rsidR="00CA0EAE" w:rsidRPr="00FF0EA7">
        <w:t xml:space="preserve"> </w:t>
      </w:r>
      <w:r w:rsidRPr="00FF0EA7">
        <w:t>предприятия,</w:t>
      </w:r>
      <w:r w:rsidR="00CA0EAE" w:rsidRPr="00FF0EA7">
        <w:t xml:space="preserve"> </w:t>
      </w:r>
      <w:r w:rsidRPr="00FF0EA7">
        <w:t>не</w:t>
      </w:r>
      <w:r w:rsidR="00CA0EAE" w:rsidRPr="00FF0EA7">
        <w:t xml:space="preserve"> </w:t>
      </w:r>
      <w:r w:rsidRPr="00FF0EA7">
        <w:t>связанную</w:t>
      </w:r>
      <w:r w:rsidR="00CA0EAE" w:rsidRPr="00FF0EA7">
        <w:t xml:space="preserve"> </w:t>
      </w:r>
      <w:r w:rsidRPr="00FF0EA7">
        <w:t>с</w:t>
      </w:r>
      <w:r w:rsidR="00CA0EAE" w:rsidRPr="00FF0EA7">
        <w:t xml:space="preserve"> </w:t>
      </w:r>
      <w:r w:rsidRPr="00FF0EA7">
        <w:t>вредными</w:t>
      </w:r>
      <w:r w:rsidR="00CA0EAE" w:rsidRPr="00FF0EA7">
        <w:t xml:space="preserve"> </w:t>
      </w:r>
      <w:r w:rsidRPr="00FF0EA7">
        <w:t>условиями</w:t>
      </w:r>
      <w:r w:rsidR="00CA0EAE" w:rsidRPr="00FF0EA7">
        <w:t xml:space="preserve"> </w:t>
      </w:r>
      <w:r w:rsidRPr="00FF0EA7">
        <w:t>труда</w:t>
      </w:r>
      <w:r w:rsidR="00CA0EAE" w:rsidRPr="00FF0EA7">
        <w:t xml:space="preserve"> </w:t>
      </w:r>
      <w:r w:rsidRPr="00FF0EA7">
        <w:t>или</w:t>
      </w:r>
      <w:r w:rsidR="00CA0EAE" w:rsidRPr="00FF0EA7">
        <w:t xml:space="preserve"> </w:t>
      </w:r>
      <w:r w:rsidRPr="00FF0EA7">
        <w:t>не</w:t>
      </w:r>
      <w:r w:rsidR="00CA0EAE" w:rsidRPr="00FF0EA7">
        <w:t xml:space="preserve"> </w:t>
      </w:r>
      <w:r w:rsidRPr="00FF0EA7">
        <w:t>продолжать</w:t>
      </w:r>
      <w:r w:rsidR="00CA0EAE" w:rsidRPr="00FF0EA7">
        <w:t xml:space="preserve"> </w:t>
      </w:r>
      <w:r w:rsidRPr="00FF0EA7">
        <w:t>трудовую</w:t>
      </w:r>
      <w:r w:rsidR="00CA0EAE" w:rsidRPr="00FF0EA7">
        <w:t xml:space="preserve"> </w:t>
      </w:r>
      <w:r w:rsidRPr="00FF0EA7">
        <w:t>деятельность.</w:t>
      </w:r>
    </w:p>
    <w:p w:rsidR="00CB5533" w:rsidRPr="00FF0EA7" w:rsidRDefault="00CB5533" w:rsidP="00CB5533">
      <w:r w:rsidRPr="00FF0EA7">
        <w:t>Также,</w:t>
      </w:r>
      <w:r w:rsidR="00CA0EAE" w:rsidRPr="00FF0EA7">
        <w:t xml:space="preserve"> </w:t>
      </w:r>
      <w:r w:rsidRPr="00FF0EA7">
        <w:t>спецсоцвыплата</w:t>
      </w:r>
      <w:r w:rsidR="00CA0EAE" w:rsidRPr="00FF0EA7">
        <w:t xml:space="preserve"> </w:t>
      </w:r>
      <w:r w:rsidRPr="00FF0EA7">
        <w:t>состоит</w:t>
      </w:r>
      <w:r w:rsidR="00CA0EAE" w:rsidRPr="00FF0EA7">
        <w:t xml:space="preserve"> </w:t>
      </w:r>
      <w:r w:rsidRPr="00FF0EA7">
        <w:t>из</w:t>
      </w:r>
      <w:r w:rsidR="00CA0EAE" w:rsidRPr="00FF0EA7">
        <w:t xml:space="preserve"> </w:t>
      </w:r>
      <w:r w:rsidRPr="00FF0EA7">
        <w:t>специального</w:t>
      </w:r>
      <w:r w:rsidR="00CA0EAE" w:rsidRPr="00FF0EA7">
        <w:t xml:space="preserve"> </w:t>
      </w:r>
      <w:r w:rsidRPr="00FF0EA7">
        <w:t>профессионального</w:t>
      </w:r>
      <w:r w:rsidR="00CA0EAE" w:rsidRPr="00FF0EA7">
        <w:t xml:space="preserve"> </w:t>
      </w:r>
      <w:r w:rsidRPr="00FF0EA7">
        <w:t>госпособия,</w:t>
      </w:r>
      <w:r w:rsidR="00CA0EAE" w:rsidRPr="00FF0EA7">
        <w:t xml:space="preserve"> </w:t>
      </w:r>
      <w:r w:rsidRPr="00FF0EA7">
        <w:t>которое</w:t>
      </w:r>
      <w:r w:rsidR="00CA0EAE" w:rsidRPr="00FF0EA7">
        <w:t xml:space="preserve"> </w:t>
      </w:r>
      <w:r w:rsidRPr="00FF0EA7">
        <w:t>назначается</w:t>
      </w:r>
      <w:r w:rsidR="00CA0EAE" w:rsidRPr="00FF0EA7">
        <w:t xml:space="preserve"> </w:t>
      </w:r>
      <w:r w:rsidRPr="00FF0EA7">
        <w:t>из</w:t>
      </w:r>
      <w:r w:rsidR="00CA0EAE" w:rsidRPr="00FF0EA7">
        <w:t xml:space="preserve"> </w:t>
      </w:r>
      <w:r w:rsidRPr="00FF0EA7">
        <w:t>госбюджета</w:t>
      </w:r>
      <w:r w:rsidR="00CA0EAE" w:rsidRPr="00FF0EA7">
        <w:t xml:space="preserve"> </w:t>
      </w:r>
      <w:r w:rsidRPr="00FF0EA7">
        <w:t>в</w:t>
      </w:r>
      <w:r w:rsidR="00CA0EAE" w:rsidRPr="00FF0EA7">
        <w:t xml:space="preserve"> </w:t>
      </w:r>
      <w:r w:rsidRPr="00FF0EA7">
        <w:t>размере</w:t>
      </w:r>
      <w:r w:rsidR="00CA0EAE" w:rsidRPr="00FF0EA7">
        <w:t xml:space="preserve"> </w:t>
      </w:r>
      <w:r w:rsidRPr="00FF0EA7">
        <w:t>двух</w:t>
      </w:r>
      <w:r w:rsidR="00CA0EAE" w:rsidRPr="00FF0EA7">
        <w:t xml:space="preserve"> </w:t>
      </w:r>
      <w:r w:rsidRPr="00FF0EA7">
        <w:t>прожиточных</w:t>
      </w:r>
      <w:r w:rsidR="00CA0EAE" w:rsidRPr="00FF0EA7">
        <w:t xml:space="preserve"> </w:t>
      </w:r>
      <w:r w:rsidRPr="00FF0EA7">
        <w:t>минимумов</w:t>
      </w:r>
      <w:r w:rsidR="00CA0EAE" w:rsidRPr="00FF0EA7">
        <w:t xml:space="preserve"> </w:t>
      </w:r>
      <w:r w:rsidRPr="00FF0EA7">
        <w:t>(ПМ)</w:t>
      </w:r>
      <w:r w:rsidR="00CA0EAE" w:rsidRPr="00FF0EA7">
        <w:t xml:space="preserve"> </w:t>
      </w:r>
      <w:r w:rsidRPr="00FF0EA7">
        <w:t>и</w:t>
      </w:r>
      <w:r w:rsidR="00CA0EAE" w:rsidRPr="00FF0EA7">
        <w:t xml:space="preserve"> </w:t>
      </w:r>
      <w:r w:rsidRPr="00FF0EA7">
        <w:t>в</w:t>
      </w:r>
      <w:r w:rsidR="00CA0EAE" w:rsidRPr="00FF0EA7">
        <w:t xml:space="preserve"> </w:t>
      </w:r>
      <w:r w:rsidRPr="00FF0EA7">
        <w:t>2024</w:t>
      </w:r>
      <w:r w:rsidR="00CA0EAE" w:rsidRPr="00FF0EA7">
        <w:t xml:space="preserve"> </w:t>
      </w:r>
      <w:r w:rsidRPr="00FF0EA7">
        <w:t>году</w:t>
      </w:r>
      <w:r w:rsidR="00CA0EAE" w:rsidRPr="00FF0EA7">
        <w:t xml:space="preserve"> </w:t>
      </w:r>
      <w:r w:rsidRPr="00FF0EA7">
        <w:t>составляет</w:t>
      </w:r>
      <w:r w:rsidR="00CA0EAE" w:rsidRPr="00FF0EA7">
        <w:t xml:space="preserve"> </w:t>
      </w:r>
      <w:r w:rsidRPr="00FF0EA7">
        <w:t>Т86</w:t>
      </w:r>
      <w:r w:rsidR="00CA0EAE" w:rsidRPr="00FF0EA7">
        <w:t xml:space="preserve"> </w:t>
      </w:r>
      <w:r w:rsidRPr="00FF0EA7">
        <w:t>814,</w:t>
      </w:r>
      <w:r w:rsidR="00CA0EAE" w:rsidRPr="00FF0EA7">
        <w:t xml:space="preserve"> </w:t>
      </w:r>
      <w:r w:rsidRPr="00FF0EA7">
        <w:t>страховой</w:t>
      </w:r>
      <w:r w:rsidR="00CA0EAE" w:rsidRPr="00FF0EA7">
        <w:t xml:space="preserve"> </w:t>
      </w:r>
      <w:r w:rsidRPr="00FF0EA7">
        <w:t>выплаты</w:t>
      </w:r>
      <w:r w:rsidR="00CA0EAE" w:rsidRPr="00FF0EA7">
        <w:t xml:space="preserve"> </w:t>
      </w:r>
      <w:r w:rsidRPr="00FF0EA7">
        <w:t>по</w:t>
      </w:r>
      <w:r w:rsidR="00CA0EAE" w:rsidRPr="00FF0EA7">
        <w:t xml:space="preserve"> </w:t>
      </w:r>
      <w:r w:rsidRPr="00FF0EA7">
        <w:t>договору</w:t>
      </w:r>
      <w:r w:rsidR="00CA0EAE" w:rsidRPr="00FF0EA7">
        <w:t xml:space="preserve"> </w:t>
      </w:r>
      <w:r w:rsidRPr="00FF0EA7">
        <w:t>предпенсионного</w:t>
      </w:r>
      <w:r w:rsidR="00CA0EAE" w:rsidRPr="00FF0EA7">
        <w:t xml:space="preserve"> </w:t>
      </w:r>
      <w:r w:rsidRPr="00FF0EA7">
        <w:t>аннуитета,</w:t>
      </w:r>
      <w:r w:rsidR="00CA0EAE" w:rsidRPr="00FF0EA7">
        <w:t xml:space="preserve"> </w:t>
      </w:r>
      <w:r w:rsidRPr="00FF0EA7">
        <w:t>которая</w:t>
      </w:r>
      <w:r w:rsidR="00CA0EAE" w:rsidRPr="00FF0EA7">
        <w:t xml:space="preserve"> </w:t>
      </w:r>
      <w:r w:rsidRPr="00FF0EA7">
        <w:t>назначается</w:t>
      </w:r>
      <w:r w:rsidR="00CA0EAE" w:rsidRPr="00FF0EA7">
        <w:t xml:space="preserve"> </w:t>
      </w:r>
      <w:r w:rsidRPr="00FF0EA7">
        <w:t>страховой</w:t>
      </w:r>
      <w:r w:rsidR="00CA0EAE" w:rsidRPr="00FF0EA7">
        <w:t xml:space="preserve"> </w:t>
      </w:r>
      <w:r w:rsidRPr="00FF0EA7">
        <w:t>компанией</w:t>
      </w:r>
      <w:r w:rsidR="00CA0EAE" w:rsidRPr="00FF0EA7">
        <w:t xml:space="preserve"> </w:t>
      </w:r>
      <w:r w:rsidRPr="00FF0EA7">
        <w:t>в</w:t>
      </w:r>
      <w:r w:rsidR="00CA0EAE" w:rsidRPr="00FF0EA7">
        <w:t xml:space="preserve"> </w:t>
      </w:r>
      <w:r w:rsidRPr="00FF0EA7">
        <w:t>размере</w:t>
      </w:r>
      <w:r w:rsidR="00CA0EAE" w:rsidRPr="00FF0EA7">
        <w:t xml:space="preserve"> </w:t>
      </w:r>
      <w:r w:rsidRPr="00FF0EA7">
        <w:t>1</w:t>
      </w:r>
      <w:r w:rsidR="00CA0EAE" w:rsidRPr="00FF0EA7">
        <w:t xml:space="preserve"> </w:t>
      </w:r>
      <w:r w:rsidRPr="00FF0EA7">
        <w:t>ПМ,</w:t>
      </w:r>
      <w:r w:rsidR="00CA0EAE" w:rsidRPr="00FF0EA7">
        <w:t xml:space="preserve"> </w:t>
      </w:r>
      <w:r w:rsidRPr="00FF0EA7">
        <w:t>профвыплаты</w:t>
      </w:r>
      <w:r w:rsidR="00CA0EAE" w:rsidRPr="00FF0EA7">
        <w:t xml:space="preserve"> </w:t>
      </w:r>
      <w:r w:rsidRPr="00FF0EA7">
        <w:t>за</w:t>
      </w:r>
      <w:r w:rsidR="00CA0EAE" w:rsidRPr="00FF0EA7">
        <w:t xml:space="preserve"> </w:t>
      </w:r>
      <w:r w:rsidRPr="00FF0EA7">
        <w:t>счет</w:t>
      </w:r>
      <w:r w:rsidR="00CA0EAE" w:rsidRPr="00FF0EA7">
        <w:t xml:space="preserve"> </w:t>
      </w:r>
      <w:r w:rsidRPr="00FF0EA7">
        <w:t>средств</w:t>
      </w:r>
      <w:r w:rsidR="00CA0EAE" w:rsidRPr="00FF0EA7">
        <w:t xml:space="preserve"> </w:t>
      </w:r>
      <w:r w:rsidRPr="00FF0EA7">
        <w:t>работодателя</w:t>
      </w:r>
      <w:r w:rsidR="00CA0EAE" w:rsidRPr="00FF0EA7">
        <w:t xml:space="preserve"> </w:t>
      </w:r>
      <w:r w:rsidRPr="00FF0EA7">
        <w:t>в</w:t>
      </w:r>
      <w:r w:rsidR="00CA0EAE" w:rsidRPr="00FF0EA7">
        <w:t xml:space="preserve"> </w:t>
      </w:r>
      <w:r w:rsidRPr="00FF0EA7">
        <w:t>размере</w:t>
      </w:r>
      <w:r w:rsidR="00CA0EAE" w:rsidRPr="00FF0EA7">
        <w:t xml:space="preserve"> </w:t>
      </w:r>
      <w:r w:rsidRPr="00FF0EA7">
        <w:t>1</w:t>
      </w:r>
      <w:r w:rsidR="00CA0EAE" w:rsidRPr="00FF0EA7">
        <w:t xml:space="preserve"> </w:t>
      </w:r>
      <w:r w:rsidRPr="00FF0EA7">
        <w:t>ПМ,</w:t>
      </w:r>
      <w:r w:rsidR="00CA0EAE" w:rsidRPr="00FF0EA7">
        <w:t xml:space="preserve"> </w:t>
      </w:r>
      <w:r w:rsidRPr="00FF0EA7">
        <w:t>с</w:t>
      </w:r>
      <w:r w:rsidR="00CA0EAE" w:rsidRPr="00FF0EA7">
        <w:t xml:space="preserve"> </w:t>
      </w:r>
      <w:r w:rsidRPr="00FF0EA7">
        <w:t>которым</w:t>
      </w:r>
      <w:r w:rsidR="00CA0EAE" w:rsidRPr="00FF0EA7">
        <w:t xml:space="preserve"> </w:t>
      </w:r>
      <w:r w:rsidRPr="00FF0EA7">
        <w:t>работник</w:t>
      </w:r>
      <w:r w:rsidR="00CA0EAE" w:rsidRPr="00FF0EA7">
        <w:t xml:space="preserve"> </w:t>
      </w:r>
      <w:r w:rsidRPr="00FF0EA7">
        <w:t>расторг</w:t>
      </w:r>
      <w:r w:rsidR="00CA0EAE" w:rsidRPr="00FF0EA7">
        <w:t xml:space="preserve"> </w:t>
      </w:r>
      <w:r w:rsidRPr="00FF0EA7">
        <w:t>трудовой</w:t>
      </w:r>
      <w:r w:rsidR="00CA0EAE" w:rsidRPr="00FF0EA7">
        <w:t xml:space="preserve"> </w:t>
      </w:r>
      <w:r w:rsidRPr="00FF0EA7">
        <w:t>договор</w:t>
      </w:r>
      <w:r w:rsidR="00CA0EAE" w:rsidRPr="00FF0EA7">
        <w:t xml:space="preserve"> </w:t>
      </w:r>
      <w:r w:rsidRPr="00FF0EA7">
        <w:t>или</w:t>
      </w:r>
      <w:r w:rsidR="00CA0EAE" w:rsidRPr="00FF0EA7">
        <w:t xml:space="preserve"> </w:t>
      </w:r>
      <w:r w:rsidRPr="00FF0EA7">
        <w:t>заключил</w:t>
      </w:r>
      <w:r w:rsidR="00CA0EAE" w:rsidRPr="00FF0EA7">
        <w:t xml:space="preserve"> </w:t>
      </w:r>
      <w:r w:rsidRPr="00FF0EA7">
        <w:t>допсоглашение</w:t>
      </w:r>
      <w:r w:rsidR="00CA0EAE" w:rsidRPr="00FF0EA7">
        <w:t xml:space="preserve"> </w:t>
      </w:r>
      <w:r w:rsidRPr="00FF0EA7">
        <w:t>к</w:t>
      </w:r>
      <w:r w:rsidR="00CA0EAE" w:rsidRPr="00FF0EA7">
        <w:t xml:space="preserve"> </w:t>
      </w:r>
      <w:r w:rsidRPr="00FF0EA7">
        <w:t>трудовому</w:t>
      </w:r>
      <w:r w:rsidR="00CA0EAE" w:rsidRPr="00FF0EA7">
        <w:t xml:space="preserve"> </w:t>
      </w:r>
      <w:r w:rsidRPr="00FF0EA7">
        <w:t>договору</w:t>
      </w:r>
      <w:r w:rsidR="00CA0EAE" w:rsidRPr="00FF0EA7">
        <w:t xml:space="preserve"> </w:t>
      </w:r>
      <w:r w:rsidRPr="00FF0EA7">
        <w:t>об</w:t>
      </w:r>
      <w:r w:rsidR="00CA0EAE" w:rsidRPr="00FF0EA7">
        <w:t xml:space="preserve"> </w:t>
      </w:r>
      <w:r w:rsidRPr="00FF0EA7">
        <w:t>изменении</w:t>
      </w:r>
      <w:r w:rsidR="00CA0EAE" w:rsidRPr="00FF0EA7">
        <w:t xml:space="preserve"> </w:t>
      </w:r>
      <w:r w:rsidRPr="00FF0EA7">
        <w:t>условий</w:t>
      </w:r>
      <w:r w:rsidR="00CA0EAE" w:rsidRPr="00FF0EA7">
        <w:t xml:space="preserve"> </w:t>
      </w:r>
      <w:r w:rsidRPr="00FF0EA7">
        <w:t>труда</w:t>
      </w:r>
      <w:r w:rsidR="00CA0EAE" w:rsidRPr="00FF0EA7">
        <w:t xml:space="preserve"> </w:t>
      </w:r>
      <w:r w:rsidRPr="00FF0EA7">
        <w:t>и</w:t>
      </w:r>
      <w:r w:rsidR="00CA0EAE" w:rsidRPr="00FF0EA7">
        <w:t xml:space="preserve"> </w:t>
      </w:r>
      <w:r w:rsidRPr="00FF0EA7">
        <w:t>пенсионной</w:t>
      </w:r>
      <w:r w:rsidR="00CA0EAE" w:rsidRPr="00FF0EA7">
        <w:t xml:space="preserve"> </w:t>
      </w:r>
      <w:r w:rsidRPr="00FF0EA7">
        <w:t>выплаты,</w:t>
      </w:r>
      <w:r w:rsidR="00CA0EAE" w:rsidRPr="00FF0EA7">
        <w:t xml:space="preserve"> </w:t>
      </w:r>
      <w:r w:rsidRPr="00FF0EA7">
        <w:t>сформированной</w:t>
      </w:r>
      <w:r w:rsidR="00CA0EAE" w:rsidRPr="00FF0EA7">
        <w:t xml:space="preserve"> </w:t>
      </w:r>
      <w:r w:rsidRPr="00FF0EA7">
        <w:t>за</w:t>
      </w:r>
      <w:r w:rsidR="00CA0EAE" w:rsidRPr="00FF0EA7">
        <w:t xml:space="preserve"> </w:t>
      </w:r>
      <w:r w:rsidRPr="00FF0EA7">
        <w:t>счет</w:t>
      </w:r>
      <w:r w:rsidR="00CA0EAE" w:rsidRPr="00FF0EA7">
        <w:t xml:space="preserve"> </w:t>
      </w:r>
      <w:r w:rsidRPr="00FF0EA7">
        <w:t>ОППВ</w:t>
      </w:r>
      <w:r w:rsidR="00CA0EAE" w:rsidRPr="00FF0EA7">
        <w:t xml:space="preserve"> </w:t>
      </w:r>
      <w:r w:rsidRPr="00FF0EA7">
        <w:t>и</w:t>
      </w:r>
      <w:r w:rsidR="00CA0EAE" w:rsidRPr="00FF0EA7">
        <w:t xml:space="preserve"> </w:t>
      </w:r>
      <w:r w:rsidRPr="00FF0EA7">
        <w:t>ОПВ,</w:t>
      </w:r>
      <w:r w:rsidR="00CA0EAE" w:rsidRPr="00FF0EA7">
        <w:t xml:space="preserve"> </w:t>
      </w:r>
      <w:r w:rsidRPr="00FF0EA7">
        <w:t>из</w:t>
      </w:r>
      <w:r w:rsidR="00CA0EAE" w:rsidRPr="00FF0EA7">
        <w:t xml:space="preserve"> </w:t>
      </w:r>
      <w:r w:rsidRPr="00FF0EA7">
        <w:t>ЕНПФ,</w:t>
      </w:r>
      <w:r w:rsidR="00CA0EAE" w:rsidRPr="00FF0EA7">
        <w:t xml:space="preserve"> </w:t>
      </w:r>
      <w:r w:rsidRPr="00FF0EA7">
        <w:t>при</w:t>
      </w:r>
      <w:r w:rsidR="00CA0EAE" w:rsidRPr="00FF0EA7">
        <w:t xml:space="preserve"> </w:t>
      </w:r>
      <w:r w:rsidRPr="00FF0EA7">
        <w:t>согласии</w:t>
      </w:r>
      <w:r w:rsidR="00CA0EAE" w:rsidRPr="00FF0EA7">
        <w:t xml:space="preserve"> </w:t>
      </w:r>
      <w:r w:rsidRPr="00FF0EA7">
        <w:t>гражданина</w:t>
      </w:r>
      <w:r w:rsidR="00CA0EAE" w:rsidRPr="00FF0EA7">
        <w:t xml:space="preserve"> </w:t>
      </w:r>
      <w:r w:rsidRPr="00FF0EA7">
        <w:t>на</w:t>
      </w:r>
      <w:r w:rsidR="00CA0EAE" w:rsidRPr="00FF0EA7">
        <w:t xml:space="preserve"> </w:t>
      </w:r>
      <w:r w:rsidRPr="00FF0EA7">
        <w:t>ее</w:t>
      </w:r>
      <w:r w:rsidR="00CA0EAE" w:rsidRPr="00FF0EA7">
        <w:t xml:space="preserve"> </w:t>
      </w:r>
      <w:r w:rsidRPr="00FF0EA7">
        <w:t>получение.</w:t>
      </w:r>
      <w:r w:rsidR="00CA0EAE" w:rsidRPr="00FF0EA7">
        <w:t xml:space="preserve"> </w:t>
      </w:r>
      <w:r w:rsidRPr="00FF0EA7">
        <w:t>При</w:t>
      </w:r>
      <w:r w:rsidR="00CA0EAE" w:rsidRPr="00FF0EA7">
        <w:t xml:space="preserve"> </w:t>
      </w:r>
      <w:r w:rsidRPr="00FF0EA7">
        <w:t>этом,</w:t>
      </w:r>
      <w:r w:rsidR="00CA0EAE" w:rsidRPr="00FF0EA7">
        <w:t xml:space="preserve"> </w:t>
      </w:r>
      <w:r w:rsidRPr="00FF0EA7">
        <w:t>размер</w:t>
      </w:r>
      <w:r w:rsidR="00CA0EAE" w:rsidRPr="00FF0EA7">
        <w:t xml:space="preserve"> </w:t>
      </w:r>
      <w:r w:rsidRPr="00FF0EA7">
        <w:t>пенсионных</w:t>
      </w:r>
      <w:r w:rsidR="00CA0EAE" w:rsidRPr="00FF0EA7">
        <w:t xml:space="preserve"> </w:t>
      </w:r>
      <w:r w:rsidRPr="00FF0EA7">
        <w:t>выплат</w:t>
      </w:r>
      <w:r w:rsidR="00CA0EAE" w:rsidRPr="00FF0EA7">
        <w:t xml:space="preserve"> </w:t>
      </w:r>
      <w:r w:rsidRPr="00FF0EA7">
        <w:t>зависит</w:t>
      </w:r>
      <w:r w:rsidR="00CA0EAE" w:rsidRPr="00FF0EA7">
        <w:t xml:space="preserve"> </w:t>
      </w:r>
      <w:r w:rsidRPr="00FF0EA7">
        <w:t>от</w:t>
      </w:r>
      <w:r w:rsidR="00CA0EAE" w:rsidRPr="00FF0EA7">
        <w:t xml:space="preserve"> </w:t>
      </w:r>
      <w:r w:rsidRPr="00FF0EA7">
        <w:t>размера</w:t>
      </w:r>
      <w:r w:rsidR="00CA0EAE" w:rsidRPr="00FF0EA7">
        <w:t xml:space="preserve"> </w:t>
      </w:r>
      <w:r w:rsidRPr="00FF0EA7">
        <w:t>пенсионных</w:t>
      </w:r>
      <w:r w:rsidR="00CA0EAE" w:rsidRPr="00FF0EA7">
        <w:t xml:space="preserve"> </w:t>
      </w:r>
      <w:r w:rsidRPr="00FF0EA7">
        <w:t>накоплений</w:t>
      </w:r>
      <w:r w:rsidR="00CA0EAE" w:rsidRPr="00FF0EA7">
        <w:t xml:space="preserve"> </w:t>
      </w:r>
      <w:r w:rsidRPr="00FF0EA7">
        <w:t>в</w:t>
      </w:r>
      <w:r w:rsidR="00CA0EAE" w:rsidRPr="00FF0EA7">
        <w:t xml:space="preserve"> </w:t>
      </w:r>
      <w:r w:rsidRPr="00FF0EA7">
        <w:t>ЕНПФ.</w:t>
      </w:r>
    </w:p>
    <w:p w:rsidR="00CB5533" w:rsidRPr="00FF0EA7" w:rsidRDefault="00CB5533" w:rsidP="00CB5533">
      <w:r w:rsidRPr="00FF0EA7">
        <w:t>Тем,</w:t>
      </w:r>
      <w:r w:rsidR="00CA0EAE" w:rsidRPr="00FF0EA7">
        <w:t xml:space="preserve"> </w:t>
      </w:r>
      <w:r w:rsidRPr="00FF0EA7">
        <w:t>кто</w:t>
      </w:r>
      <w:r w:rsidR="00CA0EAE" w:rsidRPr="00FF0EA7">
        <w:t xml:space="preserve"> </w:t>
      </w:r>
      <w:r w:rsidRPr="00FF0EA7">
        <w:t>в</w:t>
      </w:r>
      <w:r w:rsidR="00CA0EAE" w:rsidRPr="00FF0EA7">
        <w:t xml:space="preserve"> </w:t>
      </w:r>
      <w:r w:rsidRPr="00FF0EA7">
        <w:t>2024</w:t>
      </w:r>
      <w:r w:rsidR="00CA0EAE" w:rsidRPr="00FF0EA7">
        <w:t xml:space="preserve"> </w:t>
      </w:r>
      <w:r w:rsidRPr="00FF0EA7">
        <w:t>году</w:t>
      </w:r>
      <w:r w:rsidR="00CA0EAE" w:rsidRPr="00FF0EA7">
        <w:t xml:space="preserve"> </w:t>
      </w:r>
      <w:r w:rsidRPr="00FF0EA7">
        <w:t>уже</w:t>
      </w:r>
      <w:r w:rsidR="00CA0EAE" w:rsidRPr="00FF0EA7">
        <w:t xml:space="preserve"> </w:t>
      </w:r>
      <w:r w:rsidRPr="00FF0EA7">
        <w:t>не</w:t>
      </w:r>
      <w:r w:rsidR="00CA0EAE" w:rsidRPr="00FF0EA7">
        <w:t xml:space="preserve"> </w:t>
      </w:r>
      <w:r w:rsidRPr="00FF0EA7">
        <w:t>работает</w:t>
      </w:r>
      <w:r w:rsidR="00CA0EAE" w:rsidRPr="00FF0EA7">
        <w:t xml:space="preserve"> </w:t>
      </w:r>
      <w:r w:rsidRPr="00FF0EA7">
        <w:t>на</w:t>
      </w:r>
      <w:r w:rsidR="00CA0EAE" w:rsidRPr="00FF0EA7">
        <w:t xml:space="preserve"> </w:t>
      </w:r>
      <w:r w:rsidRPr="00FF0EA7">
        <w:t>работах</w:t>
      </w:r>
      <w:r w:rsidR="00CA0EAE" w:rsidRPr="00FF0EA7">
        <w:t xml:space="preserve"> </w:t>
      </w:r>
      <w:r w:rsidRPr="00FF0EA7">
        <w:t>с</w:t>
      </w:r>
      <w:r w:rsidR="00CA0EAE" w:rsidRPr="00FF0EA7">
        <w:t xml:space="preserve"> </w:t>
      </w:r>
      <w:r w:rsidRPr="00FF0EA7">
        <w:t>вредными</w:t>
      </w:r>
      <w:r w:rsidR="00CA0EAE" w:rsidRPr="00FF0EA7">
        <w:t xml:space="preserve"> </w:t>
      </w:r>
      <w:r w:rsidRPr="00FF0EA7">
        <w:t>условиями</w:t>
      </w:r>
      <w:r w:rsidR="00CA0EAE" w:rsidRPr="00FF0EA7">
        <w:t xml:space="preserve"> </w:t>
      </w:r>
      <w:r w:rsidRPr="00FF0EA7">
        <w:t>труда,</w:t>
      </w:r>
      <w:r w:rsidR="00CA0EAE" w:rsidRPr="00FF0EA7">
        <w:t xml:space="preserve"> </w:t>
      </w:r>
      <w:r w:rsidRPr="00FF0EA7">
        <w:t>достигли</w:t>
      </w:r>
      <w:r w:rsidR="00CA0EAE" w:rsidRPr="00FF0EA7">
        <w:t xml:space="preserve"> </w:t>
      </w:r>
      <w:r w:rsidRPr="00FF0EA7">
        <w:t>55</w:t>
      </w:r>
      <w:r w:rsidR="00CA0EAE" w:rsidRPr="00FF0EA7">
        <w:t xml:space="preserve"> </w:t>
      </w:r>
      <w:r w:rsidRPr="00FF0EA7">
        <w:t>лет,</w:t>
      </w:r>
      <w:r w:rsidR="00CA0EAE" w:rsidRPr="00FF0EA7">
        <w:t xml:space="preserve"> </w:t>
      </w:r>
      <w:r w:rsidRPr="00FF0EA7">
        <w:t>в</w:t>
      </w:r>
      <w:r w:rsidR="00CA0EAE" w:rsidRPr="00FF0EA7">
        <w:t xml:space="preserve"> </w:t>
      </w:r>
      <w:r w:rsidRPr="00FF0EA7">
        <w:t>пользу</w:t>
      </w:r>
      <w:r w:rsidR="00CA0EAE" w:rsidRPr="00FF0EA7">
        <w:t xml:space="preserve"> </w:t>
      </w:r>
      <w:r w:rsidRPr="00FF0EA7">
        <w:t>которых</w:t>
      </w:r>
      <w:r w:rsidR="00CA0EAE" w:rsidRPr="00FF0EA7">
        <w:t xml:space="preserve"> </w:t>
      </w:r>
      <w:r w:rsidRPr="00FF0EA7">
        <w:t>семь</w:t>
      </w:r>
      <w:r w:rsidR="00CA0EAE" w:rsidRPr="00FF0EA7">
        <w:t xml:space="preserve"> </w:t>
      </w:r>
      <w:r w:rsidRPr="00FF0EA7">
        <w:t>лет</w:t>
      </w:r>
      <w:r w:rsidR="00CA0EAE" w:rsidRPr="00FF0EA7">
        <w:t xml:space="preserve"> </w:t>
      </w:r>
      <w:r w:rsidRPr="00FF0EA7">
        <w:t>платились</w:t>
      </w:r>
      <w:r w:rsidR="00CA0EAE" w:rsidRPr="00FF0EA7">
        <w:t xml:space="preserve"> </w:t>
      </w:r>
      <w:r w:rsidRPr="00FF0EA7">
        <w:t>ОППВ,</w:t>
      </w:r>
      <w:r w:rsidR="00CA0EAE" w:rsidRPr="00FF0EA7">
        <w:t xml:space="preserve"> </w:t>
      </w:r>
      <w:r w:rsidRPr="00FF0EA7">
        <w:t>для</w:t>
      </w:r>
      <w:r w:rsidR="00CA0EAE" w:rsidRPr="00FF0EA7">
        <w:t xml:space="preserve"> </w:t>
      </w:r>
      <w:r w:rsidRPr="00FF0EA7">
        <w:t>получения</w:t>
      </w:r>
      <w:r w:rsidR="00CA0EAE" w:rsidRPr="00FF0EA7">
        <w:t xml:space="preserve"> </w:t>
      </w:r>
      <w:r w:rsidRPr="00FF0EA7">
        <w:t>спецпрофгоспособия</w:t>
      </w:r>
      <w:r w:rsidR="00CA0EAE" w:rsidRPr="00FF0EA7">
        <w:t xml:space="preserve"> </w:t>
      </w:r>
      <w:r w:rsidRPr="00FF0EA7">
        <w:t>за</w:t>
      </w:r>
      <w:r w:rsidR="00CA0EAE" w:rsidRPr="00FF0EA7">
        <w:t xml:space="preserve"> </w:t>
      </w:r>
      <w:r w:rsidRPr="00FF0EA7">
        <w:t>счет</w:t>
      </w:r>
      <w:r w:rsidR="00CA0EAE" w:rsidRPr="00FF0EA7">
        <w:t xml:space="preserve"> </w:t>
      </w:r>
      <w:r w:rsidRPr="00FF0EA7">
        <w:t>бюджета</w:t>
      </w:r>
      <w:r w:rsidR="00CA0EAE" w:rsidRPr="00FF0EA7">
        <w:t xml:space="preserve"> </w:t>
      </w:r>
      <w:r w:rsidRPr="00FF0EA7">
        <w:t>и</w:t>
      </w:r>
      <w:r w:rsidR="00CA0EAE" w:rsidRPr="00FF0EA7">
        <w:t xml:space="preserve"> </w:t>
      </w:r>
      <w:r w:rsidRPr="00FF0EA7">
        <w:t>пенсионных</w:t>
      </w:r>
      <w:r w:rsidR="00CA0EAE" w:rsidRPr="00FF0EA7">
        <w:t xml:space="preserve"> </w:t>
      </w:r>
      <w:r w:rsidRPr="00FF0EA7">
        <w:t>выплат</w:t>
      </w:r>
      <w:r w:rsidR="00CA0EAE" w:rsidRPr="00FF0EA7">
        <w:t xml:space="preserve"> </w:t>
      </w:r>
      <w:r w:rsidRPr="00FF0EA7">
        <w:t>из</w:t>
      </w:r>
      <w:r w:rsidR="00CA0EAE" w:rsidRPr="00FF0EA7">
        <w:t xml:space="preserve"> </w:t>
      </w:r>
      <w:r w:rsidRPr="00FF0EA7">
        <w:t>ЕНПФ</w:t>
      </w:r>
      <w:r w:rsidR="00CA0EAE" w:rsidRPr="00FF0EA7">
        <w:t xml:space="preserve"> </w:t>
      </w:r>
      <w:r w:rsidRPr="00FF0EA7">
        <w:t>нужно</w:t>
      </w:r>
      <w:r w:rsidR="00CA0EAE" w:rsidRPr="00FF0EA7">
        <w:t xml:space="preserve"> </w:t>
      </w:r>
      <w:r w:rsidRPr="00FF0EA7">
        <w:t>обратиться</w:t>
      </w:r>
      <w:r w:rsidR="00CA0EAE" w:rsidRPr="00FF0EA7">
        <w:t xml:space="preserve"> </w:t>
      </w:r>
      <w:r w:rsidRPr="00FF0EA7">
        <w:t>с</w:t>
      </w:r>
      <w:r w:rsidR="00CA0EAE" w:rsidRPr="00FF0EA7">
        <w:t xml:space="preserve"> </w:t>
      </w:r>
      <w:r w:rsidRPr="00FF0EA7">
        <w:t>заявлением</w:t>
      </w:r>
      <w:r w:rsidR="00CA0EAE" w:rsidRPr="00FF0EA7">
        <w:t xml:space="preserve"> </w:t>
      </w:r>
      <w:r w:rsidRPr="00FF0EA7">
        <w:t>в</w:t>
      </w:r>
      <w:r w:rsidR="00CA0EAE" w:rsidRPr="00FF0EA7">
        <w:t xml:space="preserve"> </w:t>
      </w:r>
      <w:r w:rsidRPr="00FF0EA7">
        <w:t>ЦОН</w:t>
      </w:r>
      <w:r w:rsidR="00CA0EAE" w:rsidRPr="00FF0EA7">
        <w:t xml:space="preserve"> </w:t>
      </w:r>
      <w:r w:rsidRPr="00FF0EA7">
        <w:t>по</w:t>
      </w:r>
      <w:r w:rsidR="00CA0EAE" w:rsidRPr="00FF0EA7">
        <w:t xml:space="preserve"> </w:t>
      </w:r>
      <w:r w:rsidRPr="00FF0EA7">
        <w:t>месту</w:t>
      </w:r>
      <w:r w:rsidR="00CA0EAE" w:rsidRPr="00FF0EA7">
        <w:t xml:space="preserve"> </w:t>
      </w:r>
      <w:r w:rsidRPr="00FF0EA7">
        <w:t>жительства.</w:t>
      </w:r>
    </w:p>
    <w:p w:rsidR="00CB5533" w:rsidRPr="00FF0EA7" w:rsidRDefault="00CB5533" w:rsidP="00CB5533">
      <w:r w:rsidRPr="00FF0EA7">
        <w:t>Для</w:t>
      </w:r>
      <w:r w:rsidR="00CA0EAE" w:rsidRPr="00FF0EA7">
        <w:t xml:space="preserve"> </w:t>
      </w:r>
      <w:r w:rsidRPr="00FF0EA7">
        <w:t>получения</w:t>
      </w:r>
      <w:r w:rsidR="00CA0EAE" w:rsidRPr="00FF0EA7">
        <w:t xml:space="preserve"> </w:t>
      </w:r>
      <w:r w:rsidRPr="00FF0EA7">
        <w:t>спецсоцвыплаты</w:t>
      </w:r>
      <w:r w:rsidR="00CA0EAE" w:rsidRPr="00FF0EA7">
        <w:t xml:space="preserve"> </w:t>
      </w:r>
      <w:r w:rsidRPr="00FF0EA7">
        <w:t>нужно</w:t>
      </w:r>
      <w:r w:rsidR="00CA0EAE" w:rsidRPr="00FF0EA7">
        <w:t xml:space="preserve"> </w:t>
      </w:r>
      <w:r w:rsidRPr="00FF0EA7">
        <w:t>подать</w:t>
      </w:r>
      <w:r w:rsidR="00CA0EAE" w:rsidRPr="00FF0EA7">
        <w:t xml:space="preserve"> </w:t>
      </w:r>
      <w:r w:rsidRPr="00FF0EA7">
        <w:t>заявление</w:t>
      </w:r>
      <w:r w:rsidR="00CA0EAE" w:rsidRPr="00FF0EA7">
        <w:t xml:space="preserve"> </w:t>
      </w:r>
      <w:r w:rsidRPr="00FF0EA7">
        <w:t>работодателю</w:t>
      </w:r>
      <w:r w:rsidR="00CA0EAE" w:rsidRPr="00FF0EA7">
        <w:t xml:space="preserve"> </w:t>
      </w:r>
      <w:r w:rsidRPr="00FF0EA7">
        <w:t>о</w:t>
      </w:r>
      <w:r w:rsidR="00CA0EAE" w:rsidRPr="00FF0EA7">
        <w:t xml:space="preserve"> </w:t>
      </w:r>
      <w:r w:rsidRPr="00FF0EA7">
        <w:t>переводе</w:t>
      </w:r>
      <w:r w:rsidR="00CA0EAE" w:rsidRPr="00FF0EA7">
        <w:t xml:space="preserve"> </w:t>
      </w:r>
      <w:r w:rsidRPr="00FF0EA7">
        <w:t>на</w:t>
      </w:r>
      <w:r w:rsidR="00CA0EAE" w:rsidRPr="00FF0EA7">
        <w:t xml:space="preserve"> </w:t>
      </w:r>
      <w:r w:rsidRPr="00FF0EA7">
        <w:t>работу</w:t>
      </w:r>
      <w:r w:rsidR="00CA0EAE" w:rsidRPr="00FF0EA7">
        <w:t xml:space="preserve"> </w:t>
      </w:r>
      <w:r w:rsidRPr="00FF0EA7">
        <w:t>без</w:t>
      </w:r>
      <w:r w:rsidR="00CA0EAE" w:rsidRPr="00FF0EA7">
        <w:t xml:space="preserve"> </w:t>
      </w:r>
      <w:r w:rsidRPr="00FF0EA7">
        <w:t>вредных</w:t>
      </w:r>
      <w:r w:rsidR="00CA0EAE" w:rsidRPr="00FF0EA7">
        <w:t xml:space="preserve"> </w:t>
      </w:r>
      <w:r w:rsidRPr="00FF0EA7">
        <w:t>производственных</w:t>
      </w:r>
      <w:r w:rsidR="00CA0EAE" w:rsidRPr="00FF0EA7">
        <w:t xml:space="preserve"> </w:t>
      </w:r>
      <w:r w:rsidRPr="00FF0EA7">
        <w:t>факторов</w:t>
      </w:r>
      <w:r w:rsidR="00CA0EAE" w:rsidRPr="00FF0EA7">
        <w:t xml:space="preserve"> </w:t>
      </w:r>
      <w:r w:rsidRPr="00FF0EA7">
        <w:t>или</w:t>
      </w:r>
      <w:r w:rsidR="00CA0EAE" w:rsidRPr="00FF0EA7">
        <w:t xml:space="preserve"> </w:t>
      </w:r>
      <w:r w:rsidRPr="00FF0EA7">
        <w:t>расторжение</w:t>
      </w:r>
      <w:r w:rsidR="00CA0EAE" w:rsidRPr="00FF0EA7">
        <w:t xml:space="preserve"> </w:t>
      </w:r>
      <w:r w:rsidRPr="00FF0EA7">
        <w:t>трудового</w:t>
      </w:r>
      <w:r w:rsidR="00CA0EAE" w:rsidRPr="00FF0EA7">
        <w:t xml:space="preserve"> </w:t>
      </w:r>
      <w:r w:rsidRPr="00FF0EA7">
        <w:t>договора.</w:t>
      </w:r>
      <w:r w:rsidR="00CA0EAE" w:rsidRPr="00FF0EA7">
        <w:t xml:space="preserve"> </w:t>
      </w:r>
      <w:r w:rsidRPr="00FF0EA7">
        <w:t>Сведения</w:t>
      </w:r>
      <w:r w:rsidR="00CA0EAE" w:rsidRPr="00FF0EA7">
        <w:t xml:space="preserve"> </w:t>
      </w:r>
      <w:r w:rsidRPr="00FF0EA7">
        <w:t>о</w:t>
      </w:r>
      <w:r w:rsidR="00CA0EAE" w:rsidRPr="00FF0EA7">
        <w:t xml:space="preserve"> </w:t>
      </w:r>
      <w:r w:rsidRPr="00FF0EA7">
        <w:t>переводе</w:t>
      </w:r>
      <w:r w:rsidR="00CA0EAE" w:rsidRPr="00FF0EA7">
        <w:t xml:space="preserve"> </w:t>
      </w:r>
      <w:r w:rsidRPr="00FF0EA7">
        <w:t>работника</w:t>
      </w:r>
      <w:r w:rsidR="00CA0EAE" w:rsidRPr="00FF0EA7">
        <w:t xml:space="preserve"> </w:t>
      </w:r>
      <w:r w:rsidRPr="00FF0EA7">
        <w:t>на</w:t>
      </w:r>
      <w:r w:rsidR="00CA0EAE" w:rsidRPr="00FF0EA7">
        <w:t xml:space="preserve"> </w:t>
      </w:r>
      <w:r w:rsidRPr="00FF0EA7">
        <w:t>другую</w:t>
      </w:r>
      <w:r w:rsidR="00CA0EAE" w:rsidRPr="00FF0EA7">
        <w:t xml:space="preserve"> </w:t>
      </w:r>
      <w:r w:rsidRPr="00FF0EA7">
        <w:t>работу,</w:t>
      </w:r>
      <w:r w:rsidR="00CA0EAE" w:rsidRPr="00FF0EA7">
        <w:t xml:space="preserve"> </w:t>
      </w:r>
      <w:r w:rsidRPr="00FF0EA7">
        <w:t>исключающую</w:t>
      </w:r>
      <w:r w:rsidR="00CA0EAE" w:rsidRPr="00FF0EA7">
        <w:t xml:space="preserve"> </w:t>
      </w:r>
      <w:r w:rsidRPr="00FF0EA7">
        <w:t>воздействие</w:t>
      </w:r>
      <w:r w:rsidR="00CA0EAE" w:rsidRPr="00FF0EA7">
        <w:t xml:space="preserve"> </w:t>
      </w:r>
      <w:r w:rsidRPr="00FF0EA7">
        <w:t>вредных</w:t>
      </w:r>
      <w:r w:rsidR="00CA0EAE" w:rsidRPr="00FF0EA7">
        <w:t xml:space="preserve"> </w:t>
      </w:r>
      <w:r w:rsidRPr="00FF0EA7">
        <w:lastRenderedPageBreak/>
        <w:t>производственных</w:t>
      </w:r>
      <w:r w:rsidR="00CA0EAE" w:rsidRPr="00FF0EA7">
        <w:t xml:space="preserve"> </w:t>
      </w:r>
      <w:r w:rsidRPr="00FF0EA7">
        <w:t>факторов,</w:t>
      </w:r>
      <w:r w:rsidR="00CA0EAE" w:rsidRPr="00FF0EA7">
        <w:t xml:space="preserve"> </w:t>
      </w:r>
      <w:r w:rsidRPr="00FF0EA7">
        <w:t>или</w:t>
      </w:r>
      <w:r w:rsidR="00CA0EAE" w:rsidRPr="00FF0EA7">
        <w:t xml:space="preserve"> </w:t>
      </w:r>
      <w:r w:rsidRPr="00FF0EA7">
        <w:t>о</w:t>
      </w:r>
      <w:r w:rsidR="00CA0EAE" w:rsidRPr="00FF0EA7">
        <w:t xml:space="preserve"> </w:t>
      </w:r>
      <w:r w:rsidRPr="00FF0EA7">
        <w:t>расторжении</w:t>
      </w:r>
      <w:r w:rsidR="00CA0EAE" w:rsidRPr="00FF0EA7">
        <w:t xml:space="preserve"> </w:t>
      </w:r>
      <w:r w:rsidRPr="00FF0EA7">
        <w:t>трудового</w:t>
      </w:r>
      <w:r w:rsidR="00CA0EAE" w:rsidRPr="00FF0EA7">
        <w:t xml:space="preserve"> </w:t>
      </w:r>
      <w:r w:rsidRPr="00FF0EA7">
        <w:t>договора</w:t>
      </w:r>
      <w:r w:rsidR="00CA0EAE" w:rsidRPr="00FF0EA7">
        <w:t xml:space="preserve"> </w:t>
      </w:r>
      <w:r w:rsidRPr="00FF0EA7">
        <w:t>от</w:t>
      </w:r>
      <w:r w:rsidR="00CA0EAE" w:rsidRPr="00FF0EA7">
        <w:t xml:space="preserve"> </w:t>
      </w:r>
      <w:r w:rsidRPr="00FF0EA7">
        <w:t>работодателя</w:t>
      </w:r>
      <w:r w:rsidR="00CA0EAE" w:rsidRPr="00FF0EA7">
        <w:t xml:space="preserve"> </w:t>
      </w:r>
      <w:r w:rsidRPr="00FF0EA7">
        <w:t>поступят</w:t>
      </w:r>
      <w:r w:rsidR="00CA0EAE" w:rsidRPr="00FF0EA7">
        <w:t xml:space="preserve"> </w:t>
      </w:r>
      <w:r w:rsidRPr="00FF0EA7">
        <w:t>в</w:t>
      </w:r>
      <w:r w:rsidR="00CA0EAE" w:rsidRPr="00FF0EA7">
        <w:t xml:space="preserve"> </w:t>
      </w:r>
      <w:r w:rsidRPr="00FF0EA7">
        <w:t>информсистему</w:t>
      </w:r>
      <w:r w:rsidR="00CA0EAE" w:rsidRPr="00FF0EA7">
        <w:t xml:space="preserve"> </w:t>
      </w:r>
      <w:r w:rsidRPr="00FF0EA7">
        <w:t>МТСЗН</w:t>
      </w:r>
      <w:r w:rsidR="00CA0EAE" w:rsidRPr="00FF0EA7">
        <w:t xml:space="preserve"> </w:t>
      </w:r>
      <w:r w:rsidRPr="00FF0EA7">
        <w:t>РК</w:t>
      </w:r>
      <w:r w:rsidR="00CA0EAE" w:rsidRPr="00FF0EA7">
        <w:t xml:space="preserve"> </w:t>
      </w:r>
      <w:r w:rsidRPr="00FF0EA7">
        <w:t>и</w:t>
      </w:r>
      <w:r w:rsidR="00CA0EAE" w:rsidRPr="00FF0EA7">
        <w:t xml:space="preserve"> </w:t>
      </w:r>
      <w:r w:rsidRPr="00FF0EA7">
        <w:t>на</w:t>
      </w:r>
      <w:r w:rsidR="00CA0EAE" w:rsidRPr="00FF0EA7">
        <w:t xml:space="preserve"> </w:t>
      </w:r>
      <w:r w:rsidRPr="00FF0EA7">
        <w:t>их</w:t>
      </w:r>
      <w:r w:rsidR="00CA0EAE" w:rsidRPr="00FF0EA7">
        <w:t xml:space="preserve"> </w:t>
      </w:r>
      <w:r w:rsidRPr="00FF0EA7">
        <w:t>основании</w:t>
      </w:r>
      <w:r w:rsidR="00CA0EAE" w:rsidRPr="00FF0EA7">
        <w:t xml:space="preserve"> </w:t>
      </w:r>
      <w:r w:rsidRPr="00FF0EA7">
        <w:t>работнику</w:t>
      </w:r>
      <w:r w:rsidR="00CA0EAE" w:rsidRPr="00FF0EA7">
        <w:t xml:space="preserve"> </w:t>
      </w:r>
      <w:r w:rsidRPr="00FF0EA7">
        <w:t>назначат</w:t>
      </w:r>
      <w:r w:rsidR="00CA0EAE" w:rsidRPr="00FF0EA7">
        <w:t xml:space="preserve"> </w:t>
      </w:r>
      <w:r w:rsidRPr="00FF0EA7">
        <w:t>все</w:t>
      </w:r>
      <w:r w:rsidR="00CA0EAE" w:rsidRPr="00FF0EA7">
        <w:t xml:space="preserve"> </w:t>
      </w:r>
      <w:r w:rsidRPr="00FF0EA7">
        <w:t>виды</w:t>
      </w:r>
      <w:r w:rsidR="00CA0EAE" w:rsidRPr="00FF0EA7">
        <w:t xml:space="preserve"> </w:t>
      </w:r>
      <w:r w:rsidRPr="00FF0EA7">
        <w:t>выплат,</w:t>
      </w:r>
      <w:r w:rsidR="00CA0EAE" w:rsidRPr="00FF0EA7">
        <w:t xml:space="preserve"> </w:t>
      </w:r>
      <w:r w:rsidRPr="00FF0EA7">
        <w:t>входящих</w:t>
      </w:r>
      <w:r w:rsidR="00CA0EAE" w:rsidRPr="00FF0EA7">
        <w:t xml:space="preserve"> </w:t>
      </w:r>
      <w:r w:rsidRPr="00FF0EA7">
        <w:t>в</w:t>
      </w:r>
      <w:r w:rsidR="00CA0EAE" w:rsidRPr="00FF0EA7">
        <w:t xml:space="preserve"> </w:t>
      </w:r>
      <w:r w:rsidRPr="00FF0EA7">
        <w:t>спецсоцвыплату.</w:t>
      </w:r>
      <w:r w:rsidR="00CA0EAE" w:rsidRPr="00FF0EA7">
        <w:t xml:space="preserve"> </w:t>
      </w:r>
      <w:r w:rsidRPr="00FF0EA7">
        <w:t>Согласие</w:t>
      </w:r>
      <w:r w:rsidR="00CA0EAE" w:rsidRPr="00FF0EA7">
        <w:t xml:space="preserve"> </w:t>
      </w:r>
      <w:r w:rsidRPr="00FF0EA7">
        <w:t>на</w:t>
      </w:r>
      <w:r w:rsidR="00CA0EAE" w:rsidRPr="00FF0EA7">
        <w:t xml:space="preserve"> </w:t>
      </w:r>
      <w:r w:rsidRPr="00FF0EA7">
        <w:t>получение</w:t>
      </w:r>
      <w:r w:rsidR="00CA0EAE" w:rsidRPr="00FF0EA7">
        <w:t xml:space="preserve"> </w:t>
      </w:r>
      <w:r w:rsidRPr="00FF0EA7">
        <w:t>пенсионных</w:t>
      </w:r>
      <w:r w:rsidR="00CA0EAE" w:rsidRPr="00FF0EA7">
        <w:t xml:space="preserve"> </w:t>
      </w:r>
      <w:r w:rsidRPr="00FF0EA7">
        <w:t>выплат</w:t>
      </w:r>
      <w:r w:rsidR="00CA0EAE" w:rsidRPr="00FF0EA7">
        <w:t xml:space="preserve"> </w:t>
      </w:r>
      <w:r w:rsidRPr="00FF0EA7">
        <w:t>из</w:t>
      </w:r>
      <w:r w:rsidR="00CA0EAE" w:rsidRPr="00FF0EA7">
        <w:t xml:space="preserve"> </w:t>
      </w:r>
      <w:r w:rsidRPr="00FF0EA7">
        <w:t>ЕНПФ</w:t>
      </w:r>
      <w:r w:rsidR="00CA0EAE" w:rsidRPr="00FF0EA7">
        <w:t xml:space="preserve"> </w:t>
      </w:r>
      <w:r w:rsidRPr="00FF0EA7">
        <w:t>за</w:t>
      </w:r>
      <w:r w:rsidR="00CA0EAE" w:rsidRPr="00FF0EA7">
        <w:t xml:space="preserve"> </w:t>
      </w:r>
      <w:r w:rsidRPr="00FF0EA7">
        <w:t>счет</w:t>
      </w:r>
      <w:r w:rsidR="00CA0EAE" w:rsidRPr="00FF0EA7">
        <w:t xml:space="preserve"> </w:t>
      </w:r>
      <w:r w:rsidRPr="00FF0EA7">
        <w:t>ОППВ</w:t>
      </w:r>
      <w:r w:rsidR="00CA0EAE" w:rsidRPr="00FF0EA7">
        <w:t xml:space="preserve"> </w:t>
      </w:r>
      <w:r w:rsidRPr="00FF0EA7">
        <w:t>и</w:t>
      </w:r>
      <w:r w:rsidR="00CA0EAE" w:rsidRPr="00FF0EA7">
        <w:t xml:space="preserve"> </w:t>
      </w:r>
      <w:r w:rsidRPr="00FF0EA7">
        <w:t>ОПВ</w:t>
      </w:r>
      <w:r w:rsidR="00CA0EAE" w:rsidRPr="00FF0EA7">
        <w:t xml:space="preserve"> </w:t>
      </w:r>
      <w:r w:rsidRPr="00FF0EA7">
        <w:t>или</w:t>
      </w:r>
      <w:r w:rsidR="00CA0EAE" w:rsidRPr="00FF0EA7">
        <w:t xml:space="preserve"> </w:t>
      </w:r>
      <w:r w:rsidRPr="00FF0EA7">
        <w:t>только</w:t>
      </w:r>
      <w:r w:rsidR="00CA0EAE" w:rsidRPr="00FF0EA7">
        <w:t xml:space="preserve"> </w:t>
      </w:r>
      <w:r w:rsidRPr="00FF0EA7">
        <w:t>за</w:t>
      </w:r>
      <w:r w:rsidR="00CA0EAE" w:rsidRPr="00FF0EA7">
        <w:t xml:space="preserve"> </w:t>
      </w:r>
      <w:r w:rsidRPr="00FF0EA7">
        <w:t>счет</w:t>
      </w:r>
      <w:r w:rsidR="00CA0EAE" w:rsidRPr="00FF0EA7">
        <w:t xml:space="preserve"> </w:t>
      </w:r>
      <w:r w:rsidRPr="00FF0EA7">
        <w:t>ОППВ,</w:t>
      </w:r>
      <w:r w:rsidR="00CA0EAE" w:rsidRPr="00FF0EA7">
        <w:t xml:space="preserve"> </w:t>
      </w:r>
      <w:r w:rsidRPr="00FF0EA7">
        <w:t>нужно</w:t>
      </w:r>
      <w:r w:rsidR="00CA0EAE" w:rsidRPr="00FF0EA7">
        <w:t xml:space="preserve"> </w:t>
      </w:r>
      <w:r w:rsidRPr="00FF0EA7">
        <w:t>будет</w:t>
      </w:r>
      <w:r w:rsidR="00CA0EAE" w:rsidRPr="00FF0EA7">
        <w:t xml:space="preserve"> </w:t>
      </w:r>
      <w:r w:rsidRPr="00FF0EA7">
        <w:t>подтвердить</w:t>
      </w:r>
      <w:r w:rsidR="00CA0EAE" w:rsidRPr="00FF0EA7">
        <w:t xml:space="preserve"> </w:t>
      </w:r>
      <w:r w:rsidRPr="00FF0EA7">
        <w:t>ответом</w:t>
      </w:r>
      <w:r w:rsidR="00CA0EAE" w:rsidRPr="00FF0EA7">
        <w:t xml:space="preserve"> </w:t>
      </w:r>
      <w:r w:rsidRPr="00FF0EA7">
        <w:t>на</w:t>
      </w:r>
      <w:r w:rsidR="00CA0EAE" w:rsidRPr="00FF0EA7">
        <w:t xml:space="preserve"> </w:t>
      </w:r>
      <w:r w:rsidRPr="00FF0EA7">
        <w:t>соответствующее</w:t>
      </w:r>
      <w:r w:rsidR="00CA0EAE" w:rsidRPr="00FF0EA7">
        <w:t xml:space="preserve"> </w:t>
      </w:r>
      <w:r w:rsidRPr="00FF0EA7">
        <w:t>SMS-сообщение,</w:t>
      </w:r>
      <w:r w:rsidR="00CA0EAE" w:rsidRPr="00FF0EA7">
        <w:t xml:space="preserve"> </w:t>
      </w:r>
      <w:r w:rsidRPr="00FF0EA7">
        <w:t>направленное</w:t>
      </w:r>
      <w:r w:rsidR="00CA0EAE" w:rsidRPr="00FF0EA7">
        <w:t xml:space="preserve"> </w:t>
      </w:r>
      <w:r w:rsidRPr="00FF0EA7">
        <w:t>с</w:t>
      </w:r>
      <w:r w:rsidR="00CA0EAE" w:rsidRPr="00FF0EA7">
        <w:t xml:space="preserve"> </w:t>
      </w:r>
      <w:r w:rsidRPr="00FF0EA7">
        <w:t>номера</w:t>
      </w:r>
      <w:r w:rsidR="00CA0EAE" w:rsidRPr="00FF0EA7">
        <w:t xml:space="preserve"> </w:t>
      </w:r>
      <w:r w:rsidRPr="00FF0EA7">
        <w:t>1414.</w:t>
      </w:r>
    </w:p>
    <w:p w:rsidR="00CB5533" w:rsidRPr="00FF0EA7" w:rsidRDefault="00CB5533" w:rsidP="00CB5533">
      <w:r w:rsidRPr="00FF0EA7">
        <w:t>Спецсоцвыплаты</w:t>
      </w:r>
      <w:r w:rsidR="00CA0EAE" w:rsidRPr="00FF0EA7">
        <w:t xml:space="preserve"> </w:t>
      </w:r>
      <w:r w:rsidRPr="00FF0EA7">
        <w:t>для</w:t>
      </w:r>
      <w:r w:rsidR="00CA0EAE" w:rsidRPr="00FF0EA7">
        <w:t xml:space="preserve"> </w:t>
      </w:r>
      <w:r w:rsidRPr="00FF0EA7">
        <w:t>лиц,</w:t>
      </w:r>
      <w:r w:rsidR="00CA0EAE" w:rsidRPr="00FF0EA7">
        <w:t xml:space="preserve"> </w:t>
      </w:r>
      <w:r w:rsidRPr="00FF0EA7">
        <w:t>работающих</w:t>
      </w:r>
      <w:r w:rsidR="00CA0EAE" w:rsidRPr="00FF0EA7">
        <w:t xml:space="preserve"> </w:t>
      </w:r>
      <w:r w:rsidRPr="00FF0EA7">
        <w:t>во</w:t>
      </w:r>
      <w:r w:rsidR="00CA0EAE" w:rsidRPr="00FF0EA7">
        <w:t xml:space="preserve"> </w:t>
      </w:r>
      <w:r w:rsidRPr="00FF0EA7">
        <w:t>вредных</w:t>
      </w:r>
      <w:r w:rsidR="00CA0EAE" w:rsidRPr="00FF0EA7">
        <w:t xml:space="preserve"> </w:t>
      </w:r>
      <w:r w:rsidRPr="00FF0EA7">
        <w:t>условиях</w:t>
      </w:r>
      <w:r w:rsidR="00CA0EAE" w:rsidRPr="00FF0EA7">
        <w:t xml:space="preserve"> </w:t>
      </w:r>
      <w:r w:rsidRPr="00FF0EA7">
        <w:t>труда,</w:t>
      </w:r>
      <w:r w:rsidR="00CA0EAE" w:rsidRPr="00FF0EA7">
        <w:t xml:space="preserve"> </w:t>
      </w:r>
      <w:r w:rsidRPr="00FF0EA7">
        <w:t>по</w:t>
      </w:r>
      <w:r w:rsidR="00CA0EAE" w:rsidRPr="00FF0EA7">
        <w:t xml:space="preserve"> </w:t>
      </w:r>
      <w:r w:rsidRPr="00FF0EA7">
        <w:t>Социальному</w:t>
      </w:r>
      <w:r w:rsidR="00CA0EAE" w:rsidRPr="00FF0EA7">
        <w:t xml:space="preserve"> </w:t>
      </w:r>
      <w:r w:rsidRPr="00FF0EA7">
        <w:t>Кодексу</w:t>
      </w:r>
      <w:r w:rsidR="00CA0EAE" w:rsidRPr="00FF0EA7">
        <w:t xml:space="preserve"> </w:t>
      </w:r>
      <w:r w:rsidRPr="00FF0EA7">
        <w:t>будут</w:t>
      </w:r>
      <w:r w:rsidR="00CA0EAE" w:rsidRPr="00FF0EA7">
        <w:t xml:space="preserve"> </w:t>
      </w:r>
      <w:r w:rsidRPr="00FF0EA7">
        <w:t>идти</w:t>
      </w:r>
      <w:r w:rsidR="00CA0EAE" w:rsidRPr="00FF0EA7">
        <w:t xml:space="preserve"> </w:t>
      </w:r>
      <w:r w:rsidRPr="00FF0EA7">
        <w:t>до</w:t>
      </w:r>
      <w:r w:rsidR="00CA0EAE" w:rsidRPr="00FF0EA7">
        <w:t xml:space="preserve"> </w:t>
      </w:r>
      <w:r w:rsidRPr="00FF0EA7">
        <w:t>наступления</w:t>
      </w:r>
      <w:r w:rsidR="00CA0EAE" w:rsidRPr="00FF0EA7">
        <w:t xml:space="preserve"> </w:t>
      </w:r>
      <w:r w:rsidRPr="00FF0EA7">
        <w:t>пенсионного</w:t>
      </w:r>
      <w:r w:rsidR="00CA0EAE" w:rsidRPr="00FF0EA7">
        <w:t xml:space="preserve"> </w:t>
      </w:r>
      <w:r w:rsidRPr="00FF0EA7">
        <w:t>возраста</w:t>
      </w:r>
      <w:r w:rsidR="00CA0EAE" w:rsidRPr="00FF0EA7">
        <w:t xml:space="preserve"> </w:t>
      </w:r>
      <w:r w:rsidRPr="00FF0EA7">
        <w:t>и</w:t>
      </w:r>
      <w:r w:rsidR="00CA0EAE" w:rsidRPr="00FF0EA7">
        <w:t xml:space="preserve"> </w:t>
      </w:r>
      <w:r w:rsidRPr="00FF0EA7">
        <w:t>после</w:t>
      </w:r>
      <w:r w:rsidR="00CA0EAE" w:rsidRPr="00FF0EA7">
        <w:t xml:space="preserve"> </w:t>
      </w:r>
      <w:r w:rsidRPr="00FF0EA7">
        <w:t>назначения</w:t>
      </w:r>
      <w:r w:rsidR="00CA0EAE" w:rsidRPr="00FF0EA7">
        <w:t xml:space="preserve"> </w:t>
      </w:r>
      <w:r w:rsidRPr="00FF0EA7">
        <w:t>пенсии,</w:t>
      </w:r>
      <w:r w:rsidR="00CA0EAE" w:rsidRPr="00FF0EA7">
        <w:t xml:space="preserve"> </w:t>
      </w:r>
      <w:r w:rsidRPr="00FF0EA7">
        <w:t>прекратятся.</w:t>
      </w:r>
    </w:p>
    <w:p w:rsidR="00CB5533" w:rsidRPr="00FF0EA7" w:rsidRDefault="00CB5533" w:rsidP="00CB5533">
      <w:r w:rsidRPr="00FF0EA7">
        <w:t>Размеры</w:t>
      </w:r>
      <w:r w:rsidR="00CA0EAE" w:rsidRPr="00FF0EA7">
        <w:t xml:space="preserve"> </w:t>
      </w:r>
      <w:r w:rsidRPr="00FF0EA7">
        <w:t>назначенных</w:t>
      </w:r>
      <w:r w:rsidR="00CA0EAE" w:rsidRPr="00FF0EA7">
        <w:t xml:space="preserve"> </w:t>
      </w:r>
      <w:r w:rsidRPr="00FF0EA7">
        <w:t>спецсоцвыплат</w:t>
      </w:r>
      <w:r w:rsidR="00CA0EAE" w:rsidRPr="00FF0EA7">
        <w:t xml:space="preserve"> </w:t>
      </w:r>
      <w:r w:rsidRPr="00FF0EA7">
        <w:t>для</w:t>
      </w:r>
      <w:r w:rsidR="00CA0EAE" w:rsidRPr="00FF0EA7">
        <w:t xml:space="preserve"> </w:t>
      </w:r>
      <w:r w:rsidRPr="00FF0EA7">
        <w:t>лиц,</w:t>
      </w:r>
      <w:r w:rsidR="00CA0EAE" w:rsidRPr="00FF0EA7">
        <w:t xml:space="preserve"> </w:t>
      </w:r>
      <w:r w:rsidRPr="00FF0EA7">
        <w:t>занятых</w:t>
      </w:r>
      <w:r w:rsidR="00CA0EAE" w:rsidRPr="00FF0EA7">
        <w:t xml:space="preserve"> </w:t>
      </w:r>
      <w:r w:rsidRPr="00FF0EA7">
        <w:t>на</w:t>
      </w:r>
      <w:r w:rsidR="00CA0EAE" w:rsidRPr="00FF0EA7">
        <w:t xml:space="preserve"> </w:t>
      </w:r>
      <w:r w:rsidRPr="00FF0EA7">
        <w:t>производстве</w:t>
      </w:r>
      <w:r w:rsidR="00CA0EAE" w:rsidRPr="00FF0EA7">
        <w:t xml:space="preserve"> </w:t>
      </w:r>
      <w:r w:rsidRPr="00FF0EA7">
        <w:t>с</w:t>
      </w:r>
      <w:r w:rsidR="00CA0EAE" w:rsidRPr="00FF0EA7">
        <w:t xml:space="preserve"> </w:t>
      </w:r>
      <w:r w:rsidRPr="00FF0EA7">
        <w:t>вредными</w:t>
      </w:r>
      <w:r w:rsidR="00CA0EAE" w:rsidRPr="00FF0EA7">
        <w:t xml:space="preserve"> </w:t>
      </w:r>
      <w:r w:rsidRPr="00FF0EA7">
        <w:t>условиями</w:t>
      </w:r>
      <w:r w:rsidR="00CA0EAE" w:rsidRPr="00FF0EA7">
        <w:t xml:space="preserve"> </w:t>
      </w:r>
      <w:r w:rsidRPr="00FF0EA7">
        <w:t>труда,</w:t>
      </w:r>
      <w:r w:rsidR="00CA0EAE" w:rsidRPr="00FF0EA7">
        <w:t xml:space="preserve"> </w:t>
      </w:r>
      <w:r w:rsidRPr="00FF0EA7">
        <w:t>ежегодно</w:t>
      </w:r>
      <w:r w:rsidR="00CA0EAE" w:rsidRPr="00FF0EA7">
        <w:t xml:space="preserve"> </w:t>
      </w:r>
      <w:r w:rsidRPr="00FF0EA7">
        <w:t>будут</w:t>
      </w:r>
      <w:r w:rsidR="00CA0EAE" w:rsidRPr="00FF0EA7">
        <w:t xml:space="preserve"> </w:t>
      </w:r>
      <w:r w:rsidRPr="00FF0EA7">
        <w:t>расти,</w:t>
      </w:r>
      <w:r w:rsidR="00CA0EAE" w:rsidRPr="00FF0EA7">
        <w:t xml:space="preserve"> </w:t>
      </w:r>
      <w:r w:rsidRPr="00FF0EA7">
        <w:t>с</w:t>
      </w:r>
      <w:r w:rsidR="00CA0EAE" w:rsidRPr="00FF0EA7">
        <w:t xml:space="preserve"> </w:t>
      </w:r>
      <w:r w:rsidRPr="00FF0EA7">
        <w:t>ростом</w:t>
      </w:r>
      <w:r w:rsidR="00CA0EAE" w:rsidRPr="00FF0EA7">
        <w:t xml:space="preserve"> </w:t>
      </w:r>
      <w:r w:rsidRPr="00FF0EA7">
        <w:t>размера</w:t>
      </w:r>
      <w:r w:rsidR="00CA0EAE" w:rsidRPr="00FF0EA7">
        <w:t xml:space="preserve"> </w:t>
      </w:r>
      <w:r w:rsidRPr="00FF0EA7">
        <w:t>прожиточного</w:t>
      </w:r>
      <w:r w:rsidR="00CA0EAE" w:rsidRPr="00FF0EA7">
        <w:t xml:space="preserve"> </w:t>
      </w:r>
      <w:r w:rsidRPr="00FF0EA7">
        <w:t>минимума.</w:t>
      </w:r>
      <w:r w:rsidR="00CA0EAE" w:rsidRPr="00FF0EA7">
        <w:t xml:space="preserve"> </w:t>
      </w:r>
      <w:r w:rsidRPr="00FF0EA7">
        <w:t>Размер</w:t>
      </w:r>
      <w:r w:rsidR="00CA0EAE" w:rsidRPr="00FF0EA7">
        <w:t xml:space="preserve"> </w:t>
      </w:r>
      <w:r w:rsidRPr="00FF0EA7">
        <w:t>ежемесячных</w:t>
      </w:r>
      <w:r w:rsidR="00CA0EAE" w:rsidRPr="00FF0EA7">
        <w:t xml:space="preserve"> </w:t>
      </w:r>
      <w:r w:rsidRPr="00FF0EA7">
        <w:t>пенсионных</w:t>
      </w:r>
      <w:r w:rsidR="00CA0EAE" w:rsidRPr="00FF0EA7">
        <w:t xml:space="preserve"> </w:t>
      </w:r>
      <w:r w:rsidRPr="00FF0EA7">
        <w:t>выплат</w:t>
      </w:r>
      <w:r w:rsidR="00CA0EAE" w:rsidRPr="00FF0EA7">
        <w:t xml:space="preserve"> </w:t>
      </w:r>
      <w:r w:rsidRPr="00FF0EA7">
        <w:t>из</w:t>
      </w:r>
      <w:r w:rsidR="00CA0EAE" w:rsidRPr="00FF0EA7">
        <w:t xml:space="preserve"> </w:t>
      </w:r>
      <w:r w:rsidRPr="00FF0EA7">
        <w:t>ЕНПФ</w:t>
      </w:r>
      <w:r w:rsidR="00CA0EAE" w:rsidRPr="00FF0EA7">
        <w:t xml:space="preserve"> </w:t>
      </w:r>
      <w:r w:rsidRPr="00FF0EA7">
        <w:t>будет</w:t>
      </w:r>
      <w:r w:rsidR="00CA0EAE" w:rsidRPr="00FF0EA7">
        <w:t xml:space="preserve"> </w:t>
      </w:r>
      <w:r w:rsidRPr="00FF0EA7">
        <w:t>рассчитываться</w:t>
      </w:r>
      <w:r w:rsidR="00CA0EAE" w:rsidRPr="00FF0EA7">
        <w:t xml:space="preserve"> </w:t>
      </w:r>
      <w:r w:rsidRPr="00FF0EA7">
        <w:t>исходя</w:t>
      </w:r>
      <w:r w:rsidR="00CA0EAE" w:rsidRPr="00FF0EA7">
        <w:t xml:space="preserve"> </w:t>
      </w:r>
      <w:r w:rsidRPr="00FF0EA7">
        <w:t>из</w:t>
      </w:r>
      <w:r w:rsidR="00CA0EAE" w:rsidRPr="00FF0EA7">
        <w:t xml:space="preserve"> </w:t>
      </w:r>
      <w:r w:rsidRPr="00FF0EA7">
        <w:t>размера</w:t>
      </w:r>
      <w:r w:rsidR="00CA0EAE" w:rsidRPr="00FF0EA7">
        <w:t xml:space="preserve"> </w:t>
      </w:r>
      <w:r w:rsidRPr="00FF0EA7">
        <w:t>пенсионных</w:t>
      </w:r>
      <w:r w:rsidR="00CA0EAE" w:rsidRPr="00FF0EA7">
        <w:t xml:space="preserve"> </w:t>
      </w:r>
      <w:r w:rsidRPr="00FF0EA7">
        <w:t>накоплений,</w:t>
      </w:r>
      <w:r w:rsidR="00CA0EAE" w:rsidRPr="00FF0EA7">
        <w:t xml:space="preserve"> </w:t>
      </w:r>
      <w:r w:rsidRPr="00FF0EA7">
        <w:t>сформированных</w:t>
      </w:r>
      <w:r w:rsidR="00CA0EAE" w:rsidRPr="00FF0EA7">
        <w:t xml:space="preserve"> </w:t>
      </w:r>
      <w:r w:rsidRPr="00FF0EA7">
        <w:t>как</w:t>
      </w:r>
      <w:r w:rsidR="00CA0EAE" w:rsidRPr="00FF0EA7">
        <w:t xml:space="preserve"> </w:t>
      </w:r>
      <w:r w:rsidRPr="00FF0EA7">
        <w:t>за</w:t>
      </w:r>
      <w:r w:rsidR="00CA0EAE" w:rsidRPr="00FF0EA7">
        <w:t xml:space="preserve"> </w:t>
      </w:r>
      <w:r w:rsidRPr="00FF0EA7">
        <w:t>счет</w:t>
      </w:r>
      <w:r w:rsidR="00CA0EAE" w:rsidRPr="00FF0EA7">
        <w:t xml:space="preserve"> </w:t>
      </w:r>
      <w:r w:rsidRPr="00FF0EA7">
        <w:t>ОППВ,</w:t>
      </w:r>
      <w:r w:rsidR="00CA0EAE" w:rsidRPr="00FF0EA7">
        <w:t xml:space="preserve"> </w:t>
      </w:r>
      <w:r w:rsidRPr="00FF0EA7">
        <w:t>так</w:t>
      </w:r>
      <w:r w:rsidR="00CA0EAE" w:rsidRPr="00FF0EA7">
        <w:t xml:space="preserve"> </w:t>
      </w:r>
      <w:r w:rsidRPr="00FF0EA7">
        <w:t>и</w:t>
      </w:r>
      <w:r w:rsidR="00CA0EAE" w:rsidRPr="00FF0EA7">
        <w:t xml:space="preserve"> </w:t>
      </w:r>
      <w:r w:rsidRPr="00FF0EA7">
        <w:t>за</w:t>
      </w:r>
      <w:r w:rsidR="00CA0EAE" w:rsidRPr="00FF0EA7">
        <w:t xml:space="preserve"> </w:t>
      </w:r>
      <w:r w:rsidRPr="00FF0EA7">
        <w:t>счет</w:t>
      </w:r>
      <w:r w:rsidR="00CA0EAE" w:rsidRPr="00FF0EA7">
        <w:t xml:space="preserve"> </w:t>
      </w:r>
      <w:r w:rsidRPr="00FF0EA7">
        <w:t>ОПВ.</w:t>
      </w:r>
      <w:r w:rsidR="00CA0EAE" w:rsidRPr="00FF0EA7">
        <w:t xml:space="preserve"> </w:t>
      </w:r>
      <w:r w:rsidRPr="00FF0EA7">
        <w:t>Ежегодно</w:t>
      </w:r>
      <w:r w:rsidR="00CA0EAE" w:rsidRPr="00FF0EA7">
        <w:t xml:space="preserve"> </w:t>
      </w:r>
      <w:r w:rsidRPr="00FF0EA7">
        <w:t>пенсионные</w:t>
      </w:r>
      <w:r w:rsidR="00CA0EAE" w:rsidRPr="00FF0EA7">
        <w:t xml:space="preserve"> </w:t>
      </w:r>
      <w:r w:rsidRPr="00FF0EA7">
        <w:t>выплаты</w:t>
      </w:r>
      <w:r w:rsidR="00CA0EAE" w:rsidRPr="00FF0EA7">
        <w:t xml:space="preserve"> </w:t>
      </w:r>
      <w:r w:rsidRPr="00FF0EA7">
        <w:t>из</w:t>
      </w:r>
      <w:r w:rsidR="00CA0EAE" w:rsidRPr="00FF0EA7">
        <w:t xml:space="preserve"> </w:t>
      </w:r>
      <w:r w:rsidRPr="00FF0EA7">
        <w:t>ЕНПФ</w:t>
      </w:r>
      <w:r w:rsidR="00CA0EAE" w:rsidRPr="00FF0EA7">
        <w:t xml:space="preserve"> </w:t>
      </w:r>
      <w:r w:rsidRPr="00FF0EA7">
        <w:t>будут</w:t>
      </w:r>
      <w:r w:rsidR="00CA0EAE" w:rsidRPr="00FF0EA7">
        <w:t xml:space="preserve"> </w:t>
      </w:r>
      <w:r w:rsidRPr="00FF0EA7">
        <w:t>индексироваться</w:t>
      </w:r>
      <w:r w:rsidR="00CA0EAE" w:rsidRPr="00FF0EA7">
        <w:t xml:space="preserve"> </w:t>
      </w:r>
      <w:r w:rsidRPr="00FF0EA7">
        <w:t>на</w:t>
      </w:r>
      <w:r w:rsidR="00CA0EAE" w:rsidRPr="00FF0EA7">
        <w:t xml:space="preserve"> </w:t>
      </w:r>
      <w:r w:rsidRPr="00FF0EA7">
        <w:t>5%</w:t>
      </w:r>
      <w:r w:rsidR="00CA0EAE" w:rsidRPr="00FF0EA7">
        <w:t xml:space="preserve"> </w:t>
      </w:r>
      <w:r w:rsidRPr="00FF0EA7">
        <w:t>и</w:t>
      </w:r>
      <w:r w:rsidR="00CA0EAE" w:rsidRPr="00FF0EA7">
        <w:t xml:space="preserve"> </w:t>
      </w:r>
      <w:r w:rsidRPr="00FF0EA7">
        <w:t>осуществляться</w:t>
      </w:r>
      <w:r w:rsidR="00CA0EAE" w:rsidRPr="00FF0EA7">
        <w:t xml:space="preserve"> </w:t>
      </w:r>
      <w:r w:rsidRPr="00FF0EA7">
        <w:t>до</w:t>
      </w:r>
      <w:r w:rsidR="00CA0EAE" w:rsidRPr="00FF0EA7">
        <w:t xml:space="preserve"> </w:t>
      </w:r>
      <w:r w:rsidRPr="00FF0EA7">
        <w:t>исчерпания</w:t>
      </w:r>
      <w:r w:rsidR="00CA0EAE" w:rsidRPr="00FF0EA7">
        <w:t xml:space="preserve"> </w:t>
      </w:r>
      <w:r w:rsidRPr="00FF0EA7">
        <w:t>пенсионных</w:t>
      </w:r>
      <w:r w:rsidR="00CA0EAE" w:rsidRPr="00FF0EA7">
        <w:t xml:space="preserve"> </w:t>
      </w:r>
      <w:r w:rsidRPr="00FF0EA7">
        <w:t>накоплений.</w:t>
      </w:r>
      <w:r w:rsidR="00CA0EAE" w:rsidRPr="00FF0EA7">
        <w:t xml:space="preserve"> </w:t>
      </w:r>
    </w:p>
    <w:p w:rsidR="00CB5533" w:rsidRPr="00FF0EA7" w:rsidRDefault="000C5E1E" w:rsidP="00CB5533">
      <w:hyperlink r:id="rId40" w:history="1">
        <w:r w:rsidR="00CB5533" w:rsidRPr="00FF0EA7">
          <w:rPr>
            <w:rStyle w:val="a3"/>
          </w:rPr>
          <w:t>https://kaztag.kz/ru/news/spetssotsvyplatu-naznachat-v-rk-s-55-let-pri-uplate-oppv-i-prekrashchenii-vrednoy-raboty-enpf</w:t>
        </w:r>
      </w:hyperlink>
    </w:p>
    <w:p w:rsidR="00D1642B" w:rsidRPr="00FF0EA7" w:rsidRDefault="00D1642B" w:rsidP="00D1642B">
      <w:pPr>
        <w:pStyle w:val="10"/>
      </w:pPr>
      <w:bookmarkStart w:id="124" w:name="_Toc99271715"/>
      <w:bookmarkStart w:id="125" w:name="_Toc99318660"/>
      <w:bookmarkStart w:id="126" w:name="_Toc160514351"/>
      <w:r w:rsidRPr="00FF0EA7">
        <w:t>Новости</w:t>
      </w:r>
      <w:r w:rsidR="00CA0EAE" w:rsidRPr="00FF0EA7">
        <w:t xml:space="preserve"> </w:t>
      </w:r>
      <w:r w:rsidRPr="00FF0EA7">
        <w:t>пенсионной</w:t>
      </w:r>
      <w:r w:rsidR="00CA0EAE" w:rsidRPr="00FF0EA7">
        <w:t xml:space="preserve"> </w:t>
      </w:r>
      <w:r w:rsidRPr="00FF0EA7">
        <w:t>отрасли</w:t>
      </w:r>
      <w:r w:rsidR="00CA0EAE" w:rsidRPr="00FF0EA7">
        <w:t xml:space="preserve"> </w:t>
      </w:r>
      <w:r w:rsidRPr="00FF0EA7">
        <w:t>стран</w:t>
      </w:r>
      <w:r w:rsidR="00CA0EAE" w:rsidRPr="00FF0EA7">
        <w:t xml:space="preserve"> </w:t>
      </w:r>
      <w:r w:rsidRPr="00FF0EA7">
        <w:t>дальнего</w:t>
      </w:r>
      <w:r w:rsidR="00CA0EAE" w:rsidRPr="00FF0EA7">
        <w:t xml:space="preserve"> </w:t>
      </w:r>
      <w:r w:rsidRPr="00FF0EA7">
        <w:t>зарубежья</w:t>
      </w:r>
      <w:bookmarkEnd w:id="124"/>
      <w:bookmarkEnd w:id="125"/>
      <w:bookmarkEnd w:id="126"/>
    </w:p>
    <w:p w:rsidR="00380140" w:rsidRPr="00FF0EA7" w:rsidRDefault="00380140" w:rsidP="00380140">
      <w:pPr>
        <w:pStyle w:val="2"/>
      </w:pPr>
      <w:bookmarkStart w:id="127" w:name="_Toc160514352"/>
      <w:r w:rsidRPr="00FF0EA7">
        <w:t>Солидарность,</w:t>
      </w:r>
      <w:r w:rsidR="00CA0EAE" w:rsidRPr="00FF0EA7">
        <w:t xml:space="preserve"> </w:t>
      </w:r>
      <w:r w:rsidRPr="00FF0EA7">
        <w:t>04.03.2024,</w:t>
      </w:r>
      <w:r w:rsidR="00CA0EAE" w:rsidRPr="00FF0EA7">
        <w:t xml:space="preserve"> </w:t>
      </w:r>
      <w:r w:rsidRPr="00FF0EA7">
        <w:t>Швейцарцы</w:t>
      </w:r>
      <w:r w:rsidR="00CA0EAE" w:rsidRPr="00FF0EA7">
        <w:t xml:space="preserve"> </w:t>
      </w:r>
      <w:r w:rsidRPr="00FF0EA7">
        <w:t>проголосовали</w:t>
      </w:r>
      <w:r w:rsidR="00CA0EAE" w:rsidRPr="00FF0EA7">
        <w:t xml:space="preserve"> </w:t>
      </w:r>
      <w:r w:rsidRPr="00FF0EA7">
        <w:t>за</w:t>
      </w:r>
      <w:r w:rsidR="00CA0EAE" w:rsidRPr="00FF0EA7">
        <w:t xml:space="preserve"> </w:t>
      </w:r>
      <w:r w:rsidRPr="00FF0EA7">
        <w:t>13-ю</w:t>
      </w:r>
      <w:r w:rsidR="00CA0EAE" w:rsidRPr="00FF0EA7">
        <w:t xml:space="preserve"> </w:t>
      </w:r>
      <w:r w:rsidRPr="00FF0EA7">
        <w:t>пенсию</w:t>
      </w:r>
      <w:r w:rsidR="00CA0EAE" w:rsidRPr="00FF0EA7">
        <w:t xml:space="preserve"> </w:t>
      </w:r>
      <w:r w:rsidRPr="00FF0EA7">
        <w:t>и</w:t>
      </w:r>
      <w:r w:rsidR="00CA0EAE" w:rsidRPr="00FF0EA7">
        <w:t xml:space="preserve"> </w:t>
      </w:r>
      <w:r w:rsidRPr="00FF0EA7">
        <w:t>против</w:t>
      </w:r>
      <w:r w:rsidR="00CA0EAE" w:rsidRPr="00FF0EA7">
        <w:t xml:space="preserve"> </w:t>
      </w:r>
      <w:r w:rsidRPr="00FF0EA7">
        <w:t>повышения</w:t>
      </w:r>
      <w:r w:rsidR="00CA0EAE" w:rsidRPr="00FF0EA7">
        <w:t xml:space="preserve"> </w:t>
      </w:r>
      <w:r w:rsidRPr="00FF0EA7">
        <w:t>пенсионного</w:t>
      </w:r>
      <w:r w:rsidR="00CA0EAE" w:rsidRPr="00FF0EA7">
        <w:t xml:space="preserve"> </w:t>
      </w:r>
      <w:r w:rsidRPr="00FF0EA7">
        <w:t>возраста</w:t>
      </w:r>
      <w:bookmarkEnd w:id="127"/>
    </w:p>
    <w:p w:rsidR="00380140" w:rsidRPr="00FF0EA7" w:rsidRDefault="00380140" w:rsidP="00C24E11">
      <w:pPr>
        <w:pStyle w:val="3"/>
      </w:pPr>
      <w:bookmarkStart w:id="128" w:name="_Toc160514353"/>
      <w:r w:rsidRPr="00FF0EA7">
        <w:t>Жители</w:t>
      </w:r>
      <w:r w:rsidR="00CA0EAE" w:rsidRPr="00FF0EA7">
        <w:t xml:space="preserve"> </w:t>
      </w:r>
      <w:r w:rsidRPr="00FF0EA7">
        <w:t>Швейцарии</w:t>
      </w:r>
      <w:r w:rsidR="00CA0EAE" w:rsidRPr="00FF0EA7">
        <w:t xml:space="preserve"> </w:t>
      </w:r>
      <w:r w:rsidRPr="00FF0EA7">
        <w:t>отказались</w:t>
      </w:r>
      <w:r w:rsidR="00CA0EAE" w:rsidRPr="00FF0EA7">
        <w:t xml:space="preserve"> </w:t>
      </w:r>
      <w:r w:rsidRPr="00FF0EA7">
        <w:t>от</w:t>
      </w:r>
      <w:r w:rsidR="00CA0EAE" w:rsidRPr="00FF0EA7">
        <w:t xml:space="preserve"> </w:t>
      </w:r>
      <w:r w:rsidRPr="00FF0EA7">
        <w:t>повышения</w:t>
      </w:r>
      <w:r w:rsidR="00CA0EAE" w:rsidRPr="00FF0EA7">
        <w:t xml:space="preserve"> </w:t>
      </w:r>
      <w:r w:rsidRPr="00FF0EA7">
        <w:t>пенсионного</w:t>
      </w:r>
      <w:r w:rsidR="00CA0EAE" w:rsidRPr="00FF0EA7">
        <w:t xml:space="preserve"> </w:t>
      </w:r>
      <w:r w:rsidRPr="00FF0EA7">
        <w:t>возраста</w:t>
      </w:r>
      <w:r w:rsidR="00CA0EAE" w:rsidRPr="00FF0EA7">
        <w:t xml:space="preserve"> </w:t>
      </w:r>
      <w:r w:rsidRPr="00FF0EA7">
        <w:t>в</w:t>
      </w:r>
      <w:r w:rsidR="00CA0EAE" w:rsidRPr="00FF0EA7">
        <w:t xml:space="preserve"> </w:t>
      </w:r>
      <w:r w:rsidRPr="00FF0EA7">
        <w:t>стране,</w:t>
      </w:r>
      <w:r w:rsidR="00CA0EAE" w:rsidRPr="00FF0EA7">
        <w:t xml:space="preserve"> </w:t>
      </w:r>
      <w:r w:rsidRPr="00FF0EA7">
        <w:t>но</w:t>
      </w:r>
      <w:r w:rsidR="00CA0EAE" w:rsidRPr="00FF0EA7">
        <w:t xml:space="preserve"> </w:t>
      </w:r>
      <w:r w:rsidRPr="00FF0EA7">
        <w:t>поддержали</w:t>
      </w:r>
      <w:r w:rsidR="00CA0EAE" w:rsidRPr="00FF0EA7">
        <w:t xml:space="preserve"> </w:t>
      </w:r>
      <w:r w:rsidRPr="00FF0EA7">
        <w:t>выплату</w:t>
      </w:r>
      <w:r w:rsidR="00CA0EAE" w:rsidRPr="00FF0EA7">
        <w:t xml:space="preserve"> </w:t>
      </w:r>
      <w:r w:rsidRPr="00FF0EA7">
        <w:t>13-й</w:t>
      </w:r>
      <w:r w:rsidR="00CA0EAE" w:rsidRPr="00FF0EA7">
        <w:t xml:space="preserve"> </w:t>
      </w:r>
      <w:r w:rsidRPr="00FF0EA7">
        <w:t>пенсии.</w:t>
      </w:r>
      <w:r w:rsidR="00CA0EAE" w:rsidRPr="00FF0EA7">
        <w:t xml:space="preserve"> </w:t>
      </w:r>
      <w:r w:rsidRPr="00FF0EA7">
        <w:t>Это</w:t>
      </w:r>
      <w:r w:rsidR="00CA0EAE" w:rsidRPr="00FF0EA7">
        <w:t xml:space="preserve"> </w:t>
      </w:r>
      <w:r w:rsidRPr="00FF0EA7">
        <w:t>следует</w:t>
      </w:r>
      <w:r w:rsidR="00CA0EAE" w:rsidRPr="00FF0EA7">
        <w:t xml:space="preserve"> </w:t>
      </w:r>
      <w:r w:rsidRPr="00FF0EA7">
        <w:t>из</w:t>
      </w:r>
      <w:r w:rsidR="00CA0EAE" w:rsidRPr="00FF0EA7">
        <w:t xml:space="preserve"> </w:t>
      </w:r>
      <w:r w:rsidRPr="00FF0EA7">
        <w:t>результатов</w:t>
      </w:r>
      <w:r w:rsidR="00CA0EAE" w:rsidRPr="00FF0EA7">
        <w:t xml:space="preserve"> </w:t>
      </w:r>
      <w:r w:rsidRPr="00FF0EA7">
        <w:t>референдума,</w:t>
      </w:r>
      <w:r w:rsidR="00CA0EAE" w:rsidRPr="00FF0EA7">
        <w:t xml:space="preserve"> </w:t>
      </w:r>
      <w:r w:rsidRPr="00FF0EA7">
        <w:t>проведенного</w:t>
      </w:r>
      <w:r w:rsidR="00CA0EAE" w:rsidRPr="00FF0EA7">
        <w:t xml:space="preserve"> </w:t>
      </w:r>
      <w:r w:rsidRPr="00FF0EA7">
        <w:t>3</w:t>
      </w:r>
      <w:r w:rsidR="00CA0EAE" w:rsidRPr="00FF0EA7">
        <w:t xml:space="preserve"> </w:t>
      </w:r>
      <w:r w:rsidRPr="00FF0EA7">
        <w:t>марта,</w:t>
      </w:r>
      <w:r w:rsidR="00CA0EAE" w:rsidRPr="00FF0EA7">
        <w:t xml:space="preserve"> </w:t>
      </w:r>
      <w:r w:rsidRPr="00FF0EA7">
        <w:t>сообщает</w:t>
      </w:r>
      <w:r w:rsidR="00CA0EAE" w:rsidRPr="00FF0EA7">
        <w:t xml:space="preserve"> </w:t>
      </w:r>
      <w:r w:rsidRPr="00FF0EA7">
        <w:t>портал</w:t>
      </w:r>
      <w:r w:rsidR="00CA0EAE" w:rsidRPr="00FF0EA7">
        <w:t xml:space="preserve"> </w:t>
      </w:r>
      <w:r w:rsidRPr="00FF0EA7">
        <w:t>atlantico.fr.</w:t>
      </w:r>
      <w:bookmarkEnd w:id="128"/>
    </w:p>
    <w:p w:rsidR="00380140" w:rsidRPr="00FF0EA7" w:rsidRDefault="00380140" w:rsidP="00380140">
      <w:r w:rsidRPr="00FF0EA7">
        <w:t>На</w:t>
      </w:r>
      <w:r w:rsidR="00CA0EAE" w:rsidRPr="00FF0EA7">
        <w:t xml:space="preserve"> </w:t>
      </w:r>
      <w:r w:rsidRPr="00FF0EA7">
        <w:t>всенародное</w:t>
      </w:r>
      <w:r w:rsidR="00CA0EAE" w:rsidRPr="00FF0EA7">
        <w:t xml:space="preserve"> </w:t>
      </w:r>
      <w:r w:rsidRPr="00FF0EA7">
        <w:t>голосование</w:t>
      </w:r>
      <w:r w:rsidR="00CA0EAE" w:rsidRPr="00FF0EA7">
        <w:t xml:space="preserve"> </w:t>
      </w:r>
      <w:r w:rsidRPr="00FF0EA7">
        <w:t>было</w:t>
      </w:r>
      <w:r w:rsidR="00CA0EAE" w:rsidRPr="00FF0EA7">
        <w:t xml:space="preserve"> </w:t>
      </w:r>
      <w:r w:rsidRPr="00FF0EA7">
        <w:t>вынесено</w:t>
      </w:r>
      <w:r w:rsidR="00CA0EAE" w:rsidRPr="00FF0EA7">
        <w:t xml:space="preserve"> </w:t>
      </w:r>
      <w:r w:rsidRPr="00FF0EA7">
        <w:t>два</w:t>
      </w:r>
      <w:r w:rsidR="00CA0EAE" w:rsidRPr="00FF0EA7">
        <w:t xml:space="preserve"> </w:t>
      </w:r>
      <w:r w:rsidRPr="00FF0EA7">
        <w:t>вопроса:</w:t>
      </w:r>
      <w:r w:rsidR="00CA0EAE" w:rsidRPr="00FF0EA7">
        <w:t xml:space="preserve"> </w:t>
      </w:r>
      <w:r w:rsidRPr="00FF0EA7">
        <w:t>о</w:t>
      </w:r>
      <w:r w:rsidR="00CA0EAE" w:rsidRPr="00FF0EA7">
        <w:t xml:space="preserve"> </w:t>
      </w:r>
      <w:r w:rsidRPr="00FF0EA7">
        <w:t>согласии</w:t>
      </w:r>
      <w:r w:rsidR="00CA0EAE" w:rsidRPr="00FF0EA7">
        <w:t xml:space="preserve"> </w:t>
      </w:r>
      <w:r w:rsidRPr="00FF0EA7">
        <w:t>поднять</w:t>
      </w:r>
      <w:r w:rsidR="00CA0EAE" w:rsidRPr="00FF0EA7">
        <w:t xml:space="preserve"> </w:t>
      </w:r>
      <w:r w:rsidRPr="00FF0EA7">
        <w:t>пенсионный</w:t>
      </w:r>
      <w:r w:rsidR="00CA0EAE" w:rsidRPr="00FF0EA7">
        <w:t xml:space="preserve"> </w:t>
      </w:r>
      <w:r w:rsidRPr="00FF0EA7">
        <w:t>возраст</w:t>
      </w:r>
      <w:r w:rsidR="00CA0EAE" w:rsidRPr="00FF0EA7">
        <w:t xml:space="preserve"> </w:t>
      </w:r>
      <w:r w:rsidRPr="00FF0EA7">
        <w:t>с</w:t>
      </w:r>
      <w:r w:rsidR="00CA0EAE" w:rsidRPr="00FF0EA7">
        <w:t xml:space="preserve"> </w:t>
      </w:r>
      <w:r w:rsidRPr="00FF0EA7">
        <w:t>65</w:t>
      </w:r>
      <w:r w:rsidR="00CA0EAE" w:rsidRPr="00FF0EA7">
        <w:t xml:space="preserve"> </w:t>
      </w:r>
      <w:r w:rsidRPr="00FF0EA7">
        <w:t>до</w:t>
      </w:r>
      <w:r w:rsidR="00CA0EAE" w:rsidRPr="00FF0EA7">
        <w:t xml:space="preserve"> </w:t>
      </w:r>
      <w:r w:rsidRPr="00FF0EA7">
        <w:t>66</w:t>
      </w:r>
      <w:r w:rsidR="00CA0EAE" w:rsidRPr="00FF0EA7">
        <w:t xml:space="preserve"> </w:t>
      </w:r>
      <w:r w:rsidRPr="00FF0EA7">
        <w:t>лет</w:t>
      </w:r>
      <w:r w:rsidR="00CA0EAE" w:rsidRPr="00FF0EA7">
        <w:t xml:space="preserve"> </w:t>
      </w:r>
      <w:r w:rsidRPr="00FF0EA7">
        <w:t>и</w:t>
      </w:r>
      <w:r w:rsidR="00CA0EAE" w:rsidRPr="00FF0EA7">
        <w:t xml:space="preserve"> </w:t>
      </w:r>
      <w:r w:rsidRPr="00FF0EA7">
        <w:t>за</w:t>
      </w:r>
      <w:r w:rsidR="00CA0EAE" w:rsidRPr="00FF0EA7">
        <w:t xml:space="preserve"> </w:t>
      </w:r>
      <w:r w:rsidRPr="00FF0EA7">
        <w:t>выплату</w:t>
      </w:r>
      <w:r w:rsidR="00CA0EAE" w:rsidRPr="00FF0EA7">
        <w:t xml:space="preserve"> </w:t>
      </w:r>
      <w:r w:rsidRPr="00FF0EA7">
        <w:t>пенсионерам</w:t>
      </w:r>
      <w:r w:rsidR="00CA0EAE" w:rsidRPr="00FF0EA7">
        <w:t xml:space="preserve"> </w:t>
      </w:r>
      <w:r w:rsidRPr="00FF0EA7">
        <w:t>дополнительной</w:t>
      </w:r>
      <w:r w:rsidR="00CA0EAE" w:rsidRPr="00FF0EA7">
        <w:t xml:space="preserve"> </w:t>
      </w:r>
      <w:r w:rsidRPr="00FF0EA7">
        <w:t>пенсии</w:t>
      </w:r>
      <w:r w:rsidR="00CA0EAE" w:rsidRPr="00FF0EA7">
        <w:t xml:space="preserve"> </w:t>
      </w:r>
      <w:r w:rsidRPr="00FF0EA7">
        <w:t>в</w:t>
      </w:r>
      <w:r w:rsidR="00CA0EAE" w:rsidRPr="00FF0EA7">
        <w:t xml:space="preserve"> </w:t>
      </w:r>
      <w:r w:rsidRPr="00FF0EA7">
        <w:t>году.</w:t>
      </w:r>
    </w:p>
    <w:p w:rsidR="00380140" w:rsidRPr="00FF0EA7" w:rsidRDefault="00380140" w:rsidP="00380140">
      <w:r w:rsidRPr="00FF0EA7">
        <w:t>Согласно</w:t>
      </w:r>
      <w:r w:rsidR="00CA0EAE" w:rsidRPr="00FF0EA7">
        <w:t xml:space="preserve"> </w:t>
      </w:r>
      <w:r w:rsidRPr="00FF0EA7">
        <w:t>результатам,</w:t>
      </w:r>
      <w:r w:rsidR="00CA0EAE" w:rsidRPr="00FF0EA7">
        <w:t xml:space="preserve"> </w:t>
      </w:r>
      <w:r w:rsidRPr="00FF0EA7">
        <w:t>74,72%</w:t>
      </w:r>
      <w:r w:rsidR="00CA0EAE" w:rsidRPr="00FF0EA7">
        <w:t xml:space="preserve"> </w:t>
      </w:r>
      <w:r w:rsidRPr="00FF0EA7">
        <w:t>проголосовавших</w:t>
      </w:r>
      <w:r w:rsidR="00CA0EAE" w:rsidRPr="00FF0EA7">
        <w:t xml:space="preserve"> </w:t>
      </w:r>
      <w:r w:rsidRPr="00FF0EA7">
        <w:t>выступили</w:t>
      </w:r>
      <w:r w:rsidR="00CA0EAE" w:rsidRPr="00FF0EA7">
        <w:t xml:space="preserve"> </w:t>
      </w:r>
      <w:r w:rsidRPr="00FF0EA7">
        <w:t>против</w:t>
      </w:r>
      <w:r w:rsidR="00CA0EAE" w:rsidRPr="00FF0EA7">
        <w:t xml:space="preserve"> </w:t>
      </w:r>
      <w:r w:rsidRPr="00FF0EA7">
        <w:t>повышения</w:t>
      </w:r>
      <w:r w:rsidR="00CA0EAE" w:rsidRPr="00FF0EA7">
        <w:t xml:space="preserve"> </w:t>
      </w:r>
      <w:r w:rsidRPr="00FF0EA7">
        <w:t>пенсионного</w:t>
      </w:r>
      <w:r w:rsidR="00CA0EAE" w:rsidRPr="00FF0EA7">
        <w:t xml:space="preserve"> </w:t>
      </w:r>
      <w:r w:rsidRPr="00FF0EA7">
        <w:t>возраста</w:t>
      </w:r>
      <w:r w:rsidR="00CA0EAE" w:rsidRPr="00FF0EA7">
        <w:t xml:space="preserve"> </w:t>
      </w:r>
      <w:r w:rsidRPr="00FF0EA7">
        <w:t>и</w:t>
      </w:r>
      <w:r w:rsidR="00CA0EAE" w:rsidRPr="00FF0EA7">
        <w:t xml:space="preserve"> </w:t>
      </w:r>
      <w:r w:rsidRPr="00FF0EA7">
        <w:t>58,24%</w:t>
      </w:r>
      <w:r w:rsidR="00CA0EAE" w:rsidRPr="00FF0EA7">
        <w:t xml:space="preserve"> </w:t>
      </w:r>
      <w:r w:rsidRPr="00FF0EA7">
        <w:t>одобрили</w:t>
      </w:r>
      <w:r w:rsidR="00CA0EAE" w:rsidRPr="00FF0EA7">
        <w:t xml:space="preserve"> </w:t>
      </w:r>
      <w:r w:rsidRPr="00FF0EA7">
        <w:t>введение</w:t>
      </w:r>
      <w:r w:rsidR="00CA0EAE" w:rsidRPr="00FF0EA7">
        <w:t xml:space="preserve"> </w:t>
      </w:r>
      <w:r w:rsidRPr="00FF0EA7">
        <w:t>13-й</w:t>
      </w:r>
      <w:r w:rsidR="00CA0EAE" w:rsidRPr="00FF0EA7">
        <w:t xml:space="preserve"> </w:t>
      </w:r>
      <w:r w:rsidRPr="00FF0EA7">
        <w:t>пенсии.</w:t>
      </w:r>
      <w:r w:rsidR="00CA0EAE" w:rsidRPr="00FF0EA7">
        <w:t xml:space="preserve"> </w:t>
      </w:r>
      <w:r w:rsidRPr="00FF0EA7">
        <w:t>Это</w:t>
      </w:r>
      <w:r w:rsidR="00CA0EAE" w:rsidRPr="00FF0EA7">
        <w:t xml:space="preserve"> </w:t>
      </w:r>
      <w:r w:rsidRPr="00FF0EA7">
        <w:t>голосование</w:t>
      </w:r>
      <w:r w:rsidR="00CA0EAE" w:rsidRPr="00FF0EA7">
        <w:t xml:space="preserve"> </w:t>
      </w:r>
      <w:r w:rsidRPr="00FF0EA7">
        <w:t>было</w:t>
      </w:r>
      <w:r w:rsidR="00CA0EAE" w:rsidRPr="00FF0EA7">
        <w:t xml:space="preserve"> </w:t>
      </w:r>
      <w:r w:rsidRPr="00FF0EA7">
        <w:t>начато</w:t>
      </w:r>
      <w:r w:rsidR="00CA0EAE" w:rsidRPr="00FF0EA7">
        <w:t xml:space="preserve"> </w:t>
      </w:r>
      <w:r w:rsidRPr="00FF0EA7">
        <w:t>по</w:t>
      </w:r>
      <w:r w:rsidR="00CA0EAE" w:rsidRPr="00FF0EA7">
        <w:t xml:space="preserve"> </w:t>
      </w:r>
      <w:r w:rsidRPr="00FF0EA7">
        <w:t>инициативе</w:t>
      </w:r>
      <w:r w:rsidR="00CA0EAE" w:rsidRPr="00FF0EA7">
        <w:t xml:space="preserve"> </w:t>
      </w:r>
      <w:r w:rsidRPr="00FF0EA7">
        <w:t>профсоюза</w:t>
      </w:r>
      <w:r w:rsidR="00CA0EAE" w:rsidRPr="00FF0EA7">
        <w:t xml:space="preserve"> </w:t>
      </w:r>
      <w:r w:rsidRPr="00FF0EA7">
        <w:t>Union</w:t>
      </w:r>
      <w:r w:rsidR="00CA0EAE" w:rsidRPr="00FF0EA7">
        <w:t xml:space="preserve"> </w:t>
      </w:r>
      <w:r w:rsidRPr="00FF0EA7">
        <w:t>Syndicale</w:t>
      </w:r>
      <w:r w:rsidR="00CA0EAE" w:rsidRPr="00FF0EA7">
        <w:t xml:space="preserve"> </w:t>
      </w:r>
      <w:r w:rsidRPr="00FF0EA7">
        <w:t>Suisse</w:t>
      </w:r>
      <w:r w:rsidR="00CA0EAE" w:rsidRPr="00FF0EA7">
        <w:t xml:space="preserve"> </w:t>
      </w:r>
      <w:r w:rsidRPr="00FF0EA7">
        <w:t>(USS),</w:t>
      </w:r>
      <w:r w:rsidR="00CA0EAE" w:rsidRPr="00FF0EA7">
        <w:t xml:space="preserve"> </w:t>
      </w:r>
      <w:r w:rsidRPr="00FF0EA7">
        <w:t>который</w:t>
      </w:r>
      <w:r w:rsidR="00CA0EAE" w:rsidRPr="00FF0EA7">
        <w:t xml:space="preserve"> </w:t>
      </w:r>
      <w:r w:rsidRPr="00FF0EA7">
        <w:t>осудил</w:t>
      </w:r>
      <w:r w:rsidR="00CA0EAE" w:rsidRPr="00FF0EA7">
        <w:t xml:space="preserve"> </w:t>
      </w:r>
      <w:r w:rsidRPr="00FF0EA7">
        <w:t>значительный</w:t>
      </w:r>
      <w:r w:rsidR="00CA0EAE" w:rsidRPr="00FF0EA7">
        <w:t xml:space="preserve"> </w:t>
      </w:r>
      <w:r w:rsidRPr="00FF0EA7">
        <w:t>рост</w:t>
      </w:r>
      <w:r w:rsidR="00CA0EAE" w:rsidRPr="00FF0EA7">
        <w:t xml:space="preserve"> </w:t>
      </w:r>
      <w:r w:rsidRPr="00FF0EA7">
        <w:t>стоимости</w:t>
      </w:r>
      <w:r w:rsidR="00CA0EAE" w:rsidRPr="00FF0EA7">
        <w:t xml:space="preserve"> </w:t>
      </w:r>
      <w:r w:rsidRPr="00FF0EA7">
        <w:t>жизни</w:t>
      </w:r>
      <w:r w:rsidR="00CA0EAE" w:rsidRPr="00FF0EA7">
        <w:t xml:space="preserve"> </w:t>
      </w:r>
      <w:r w:rsidRPr="00FF0EA7">
        <w:t>в</w:t>
      </w:r>
      <w:r w:rsidR="00CA0EAE" w:rsidRPr="00FF0EA7">
        <w:t xml:space="preserve"> </w:t>
      </w:r>
      <w:r w:rsidRPr="00FF0EA7">
        <w:t>стране</w:t>
      </w:r>
      <w:r w:rsidR="00CA0EAE" w:rsidRPr="00FF0EA7">
        <w:t xml:space="preserve"> </w:t>
      </w:r>
      <w:r w:rsidRPr="00FF0EA7">
        <w:t>за</w:t>
      </w:r>
      <w:r w:rsidR="00CA0EAE" w:rsidRPr="00FF0EA7">
        <w:t xml:space="preserve"> </w:t>
      </w:r>
      <w:r w:rsidRPr="00FF0EA7">
        <w:t>последние</w:t>
      </w:r>
      <w:r w:rsidR="00CA0EAE" w:rsidRPr="00FF0EA7">
        <w:t xml:space="preserve"> </w:t>
      </w:r>
      <w:r w:rsidRPr="00FF0EA7">
        <w:t>два</w:t>
      </w:r>
      <w:r w:rsidR="00CA0EAE" w:rsidRPr="00FF0EA7">
        <w:t xml:space="preserve"> </w:t>
      </w:r>
      <w:r w:rsidRPr="00FF0EA7">
        <w:t>года.</w:t>
      </w:r>
      <w:r w:rsidR="00CA0EAE" w:rsidRPr="00FF0EA7">
        <w:t xml:space="preserve"> </w:t>
      </w:r>
      <w:r w:rsidRPr="00FF0EA7">
        <w:t>Предложение</w:t>
      </w:r>
      <w:r w:rsidR="00CA0EAE" w:rsidRPr="00FF0EA7">
        <w:t xml:space="preserve"> </w:t>
      </w:r>
      <w:r w:rsidRPr="00FF0EA7">
        <w:t>было</w:t>
      </w:r>
      <w:r w:rsidR="00CA0EAE" w:rsidRPr="00FF0EA7">
        <w:t xml:space="preserve"> </w:t>
      </w:r>
      <w:r w:rsidRPr="00FF0EA7">
        <w:t>одобрено</w:t>
      </w:r>
      <w:r w:rsidR="00CA0EAE" w:rsidRPr="00FF0EA7">
        <w:t xml:space="preserve"> </w:t>
      </w:r>
      <w:r w:rsidRPr="00FF0EA7">
        <w:t>более</w:t>
      </w:r>
      <w:r w:rsidR="00CA0EAE" w:rsidRPr="00FF0EA7">
        <w:t xml:space="preserve"> </w:t>
      </w:r>
      <w:r w:rsidRPr="00FF0EA7">
        <w:t>чем</w:t>
      </w:r>
      <w:r w:rsidR="00CA0EAE" w:rsidRPr="00FF0EA7">
        <w:t xml:space="preserve"> </w:t>
      </w:r>
      <w:r w:rsidRPr="00FF0EA7">
        <w:t>половиной</w:t>
      </w:r>
      <w:r w:rsidR="00CA0EAE" w:rsidRPr="00FF0EA7">
        <w:t xml:space="preserve"> </w:t>
      </w:r>
      <w:r w:rsidRPr="00FF0EA7">
        <w:t>из</w:t>
      </w:r>
      <w:r w:rsidR="00CA0EAE" w:rsidRPr="00FF0EA7">
        <w:t xml:space="preserve"> </w:t>
      </w:r>
      <w:r w:rsidRPr="00FF0EA7">
        <w:t>26</w:t>
      </w:r>
      <w:r w:rsidR="00CA0EAE" w:rsidRPr="00FF0EA7">
        <w:t xml:space="preserve"> </w:t>
      </w:r>
      <w:r w:rsidRPr="00FF0EA7">
        <w:t>кантонов,</w:t>
      </w:r>
      <w:r w:rsidR="00CA0EAE" w:rsidRPr="00FF0EA7">
        <w:t xml:space="preserve"> </w:t>
      </w:r>
      <w:r w:rsidRPr="00FF0EA7">
        <w:t>что</w:t>
      </w:r>
      <w:r w:rsidR="00CA0EAE" w:rsidRPr="00FF0EA7">
        <w:t xml:space="preserve"> </w:t>
      </w:r>
      <w:r w:rsidRPr="00FF0EA7">
        <w:t>является</w:t>
      </w:r>
      <w:r w:rsidR="00CA0EAE" w:rsidRPr="00FF0EA7">
        <w:t xml:space="preserve"> </w:t>
      </w:r>
      <w:r w:rsidRPr="00FF0EA7">
        <w:t>непременным</w:t>
      </w:r>
      <w:r w:rsidR="00CA0EAE" w:rsidRPr="00FF0EA7">
        <w:t xml:space="preserve"> </w:t>
      </w:r>
      <w:r w:rsidRPr="00FF0EA7">
        <w:t>условием</w:t>
      </w:r>
      <w:r w:rsidR="00CA0EAE" w:rsidRPr="00FF0EA7">
        <w:t xml:space="preserve"> </w:t>
      </w:r>
      <w:r w:rsidRPr="00FF0EA7">
        <w:t>его</w:t>
      </w:r>
      <w:r w:rsidR="00CA0EAE" w:rsidRPr="00FF0EA7">
        <w:t xml:space="preserve"> </w:t>
      </w:r>
      <w:r w:rsidRPr="00FF0EA7">
        <w:t>применения.</w:t>
      </w:r>
      <w:r w:rsidR="00CA0EAE" w:rsidRPr="00FF0EA7">
        <w:t xml:space="preserve"> </w:t>
      </w:r>
    </w:p>
    <w:p w:rsidR="00380140" w:rsidRPr="00FF0EA7" w:rsidRDefault="00380140" w:rsidP="00380140">
      <w:r w:rsidRPr="00FF0EA7">
        <w:t>Таким</w:t>
      </w:r>
      <w:r w:rsidR="00CA0EAE" w:rsidRPr="00FF0EA7">
        <w:t xml:space="preserve"> </w:t>
      </w:r>
      <w:r w:rsidRPr="00FF0EA7">
        <w:t>образом,</w:t>
      </w:r>
      <w:r w:rsidR="00CA0EAE" w:rsidRPr="00FF0EA7">
        <w:t xml:space="preserve"> </w:t>
      </w:r>
      <w:r w:rsidRPr="00FF0EA7">
        <w:t>более</w:t>
      </w:r>
      <w:r w:rsidR="00CA0EAE" w:rsidRPr="00FF0EA7">
        <w:t xml:space="preserve"> </w:t>
      </w:r>
      <w:r w:rsidRPr="00FF0EA7">
        <w:t>2,5</w:t>
      </w:r>
      <w:r w:rsidR="00CA0EAE" w:rsidRPr="00FF0EA7">
        <w:t xml:space="preserve"> </w:t>
      </w:r>
      <w:r w:rsidRPr="00FF0EA7">
        <w:t>млн</w:t>
      </w:r>
      <w:r w:rsidR="00CA0EAE" w:rsidRPr="00FF0EA7">
        <w:t xml:space="preserve"> </w:t>
      </w:r>
      <w:r w:rsidRPr="00FF0EA7">
        <w:t>швейцарских</w:t>
      </w:r>
      <w:r w:rsidR="00CA0EAE" w:rsidRPr="00FF0EA7">
        <w:t xml:space="preserve"> </w:t>
      </w:r>
      <w:r w:rsidRPr="00FF0EA7">
        <w:t>пенсионеров</w:t>
      </w:r>
      <w:r w:rsidR="00CA0EAE" w:rsidRPr="00FF0EA7">
        <w:t xml:space="preserve"> </w:t>
      </w:r>
      <w:r w:rsidRPr="00FF0EA7">
        <w:t>смогут</w:t>
      </w:r>
      <w:r w:rsidR="00CA0EAE" w:rsidRPr="00FF0EA7">
        <w:t xml:space="preserve"> </w:t>
      </w:r>
      <w:r w:rsidRPr="00FF0EA7">
        <w:t>воспользоваться</w:t>
      </w:r>
      <w:r w:rsidR="00CA0EAE" w:rsidRPr="00FF0EA7">
        <w:t xml:space="preserve"> </w:t>
      </w:r>
      <w:r w:rsidRPr="00FF0EA7">
        <w:t>серьезной</w:t>
      </w:r>
      <w:r w:rsidR="00CA0EAE" w:rsidRPr="00FF0EA7">
        <w:t xml:space="preserve"> </w:t>
      </w:r>
      <w:r w:rsidRPr="00FF0EA7">
        <w:t>поддержкой</w:t>
      </w:r>
      <w:r w:rsidR="00CA0EAE" w:rsidRPr="00FF0EA7">
        <w:t xml:space="preserve"> </w:t>
      </w:r>
      <w:r w:rsidRPr="00FF0EA7">
        <w:t>к</w:t>
      </w:r>
      <w:r w:rsidR="00CA0EAE" w:rsidRPr="00FF0EA7">
        <w:t xml:space="preserve"> </w:t>
      </w:r>
      <w:r w:rsidRPr="00FF0EA7">
        <w:t>2026</w:t>
      </w:r>
      <w:r w:rsidR="00CA0EAE" w:rsidRPr="00FF0EA7">
        <w:t xml:space="preserve"> </w:t>
      </w:r>
      <w:r w:rsidRPr="00FF0EA7">
        <w:t>году.</w:t>
      </w:r>
      <w:r w:rsidR="00CA0EAE" w:rsidRPr="00FF0EA7">
        <w:t xml:space="preserve"> </w:t>
      </w:r>
      <w:r w:rsidRPr="00FF0EA7">
        <w:t>Стоимость,</w:t>
      </w:r>
      <w:r w:rsidR="00CA0EAE" w:rsidRPr="00FF0EA7">
        <w:t xml:space="preserve"> </w:t>
      </w:r>
      <w:r w:rsidRPr="00FF0EA7">
        <w:t>по</w:t>
      </w:r>
      <w:r w:rsidR="00CA0EAE" w:rsidRPr="00FF0EA7">
        <w:t xml:space="preserve"> </w:t>
      </w:r>
      <w:r w:rsidRPr="00FF0EA7">
        <w:t>оценкам</w:t>
      </w:r>
      <w:r w:rsidR="00CA0EAE" w:rsidRPr="00FF0EA7">
        <w:t xml:space="preserve"> </w:t>
      </w:r>
      <w:r w:rsidRPr="00FF0EA7">
        <w:t>правительства</w:t>
      </w:r>
      <w:r w:rsidR="00CA0EAE" w:rsidRPr="00FF0EA7">
        <w:t xml:space="preserve"> </w:t>
      </w:r>
      <w:r w:rsidRPr="00FF0EA7">
        <w:t>Швейцарии,</w:t>
      </w:r>
      <w:r w:rsidR="00CA0EAE" w:rsidRPr="00FF0EA7">
        <w:t xml:space="preserve"> </w:t>
      </w:r>
      <w:r w:rsidRPr="00FF0EA7">
        <w:t>которое</w:t>
      </w:r>
      <w:r w:rsidR="00CA0EAE" w:rsidRPr="00FF0EA7">
        <w:t xml:space="preserve"> </w:t>
      </w:r>
      <w:r w:rsidRPr="00FF0EA7">
        <w:t>само</w:t>
      </w:r>
      <w:r w:rsidR="00CA0EAE" w:rsidRPr="00FF0EA7">
        <w:t xml:space="preserve"> </w:t>
      </w:r>
      <w:r w:rsidRPr="00FF0EA7">
        <w:t>было</w:t>
      </w:r>
      <w:r w:rsidR="00CA0EAE" w:rsidRPr="00FF0EA7">
        <w:t xml:space="preserve"> </w:t>
      </w:r>
      <w:r w:rsidRPr="00FF0EA7">
        <w:t>против</w:t>
      </w:r>
      <w:r w:rsidR="00CA0EAE" w:rsidRPr="00FF0EA7">
        <w:t xml:space="preserve"> </w:t>
      </w:r>
      <w:r w:rsidRPr="00FF0EA7">
        <w:t>этого</w:t>
      </w:r>
      <w:r w:rsidR="00CA0EAE" w:rsidRPr="00FF0EA7">
        <w:t xml:space="preserve"> </w:t>
      </w:r>
      <w:r w:rsidRPr="00FF0EA7">
        <w:t>предложения,</w:t>
      </w:r>
      <w:r w:rsidR="00CA0EAE" w:rsidRPr="00FF0EA7">
        <w:t xml:space="preserve"> </w:t>
      </w:r>
      <w:r w:rsidRPr="00FF0EA7">
        <w:t>превышает</w:t>
      </w:r>
      <w:r w:rsidR="00CA0EAE" w:rsidRPr="00FF0EA7">
        <w:t xml:space="preserve"> </w:t>
      </w:r>
      <w:r w:rsidRPr="00FF0EA7">
        <w:t>4</w:t>
      </w:r>
      <w:r w:rsidR="00CA0EAE" w:rsidRPr="00FF0EA7">
        <w:t xml:space="preserve"> </w:t>
      </w:r>
      <w:r w:rsidRPr="00FF0EA7">
        <w:t>млрд</w:t>
      </w:r>
      <w:r w:rsidR="00CA0EAE" w:rsidRPr="00FF0EA7">
        <w:t xml:space="preserve"> </w:t>
      </w:r>
      <w:r w:rsidRPr="00FF0EA7">
        <w:t>швейцарских</w:t>
      </w:r>
      <w:r w:rsidR="00CA0EAE" w:rsidRPr="00FF0EA7">
        <w:t xml:space="preserve"> </w:t>
      </w:r>
      <w:r w:rsidRPr="00FF0EA7">
        <w:t>франков</w:t>
      </w:r>
      <w:r w:rsidR="00CA0EAE" w:rsidRPr="00FF0EA7">
        <w:t xml:space="preserve"> </w:t>
      </w:r>
      <w:r w:rsidRPr="00FF0EA7">
        <w:t>или</w:t>
      </w:r>
      <w:r w:rsidR="00CA0EAE" w:rsidRPr="00FF0EA7">
        <w:t xml:space="preserve"> </w:t>
      </w:r>
      <w:r w:rsidRPr="00FF0EA7">
        <w:t>4,2</w:t>
      </w:r>
      <w:r w:rsidR="00CA0EAE" w:rsidRPr="00FF0EA7">
        <w:t xml:space="preserve"> </w:t>
      </w:r>
      <w:r w:rsidRPr="00FF0EA7">
        <w:t>млн</w:t>
      </w:r>
      <w:r w:rsidR="00CA0EAE" w:rsidRPr="00FF0EA7">
        <w:t xml:space="preserve"> </w:t>
      </w:r>
      <w:r w:rsidRPr="00FF0EA7">
        <w:t>евро.</w:t>
      </w:r>
      <w:r w:rsidR="00CA0EAE" w:rsidRPr="00FF0EA7">
        <w:t xml:space="preserve"> </w:t>
      </w:r>
      <w:r w:rsidRPr="00FF0EA7">
        <w:t>Сегодня</w:t>
      </w:r>
      <w:r w:rsidR="00CA0EAE" w:rsidRPr="00FF0EA7">
        <w:t xml:space="preserve"> </w:t>
      </w:r>
      <w:r w:rsidRPr="00FF0EA7">
        <w:t>минимальная</w:t>
      </w:r>
      <w:r w:rsidR="00CA0EAE" w:rsidRPr="00FF0EA7">
        <w:t xml:space="preserve"> </w:t>
      </w:r>
      <w:r w:rsidRPr="00FF0EA7">
        <w:t>пенсия</w:t>
      </w:r>
      <w:r w:rsidR="00CA0EAE" w:rsidRPr="00FF0EA7">
        <w:t xml:space="preserve"> </w:t>
      </w:r>
      <w:r w:rsidRPr="00FF0EA7">
        <w:t>для</w:t>
      </w:r>
      <w:r w:rsidR="00CA0EAE" w:rsidRPr="00FF0EA7">
        <w:t xml:space="preserve"> </w:t>
      </w:r>
      <w:r w:rsidRPr="00FF0EA7">
        <w:t>одинокого</w:t>
      </w:r>
      <w:r w:rsidR="00CA0EAE" w:rsidRPr="00FF0EA7">
        <w:t xml:space="preserve"> </w:t>
      </w:r>
      <w:r w:rsidRPr="00FF0EA7">
        <w:t>человека</w:t>
      </w:r>
      <w:r w:rsidR="00CA0EAE" w:rsidRPr="00FF0EA7">
        <w:t xml:space="preserve"> </w:t>
      </w:r>
      <w:r w:rsidRPr="00FF0EA7">
        <w:t>в</w:t>
      </w:r>
      <w:r w:rsidR="00CA0EAE" w:rsidRPr="00FF0EA7">
        <w:t xml:space="preserve"> </w:t>
      </w:r>
      <w:r w:rsidRPr="00FF0EA7">
        <w:t>Швейцарии</w:t>
      </w:r>
      <w:r w:rsidR="00CA0EAE" w:rsidRPr="00FF0EA7">
        <w:t xml:space="preserve"> </w:t>
      </w:r>
      <w:r w:rsidR="00AF08B1" w:rsidRPr="00FF0EA7">
        <w:t>-</w:t>
      </w:r>
      <w:r w:rsidR="00CA0EAE" w:rsidRPr="00FF0EA7">
        <w:t xml:space="preserve"> </w:t>
      </w:r>
      <w:r w:rsidRPr="00FF0EA7">
        <w:t>1225</w:t>
      </w:r>
      <w:r w:rsidR="00CA0EAE" w:rsidRPr="00FF0EA7">
        <w:t xml:space="preserve"> </w:t>
      </w:r>
      <w:r w:rsidRPr="00FF0EA7">
        <w:t>франков</w:t>
      </w:r>
      <w:r w:rsidR="00CA0EAE" w:rsidRPr="00FF0EA7">
        <w:t xml:space="preserve"> </w:t>
      </w:r>
      <w:r w:rsidRPr="00FF0EA7">
        <w:t>в</w:t>
      </w:r>
      <w:r w:rsidR="00CA0EAE" w:rsidRPr="00FF0EA7">
        <w:t xml:space="preserve"> </w:t>
      </w:r>
      <w:r w:rsidRPr="00FF0EA7">
        <w:t>месяц</w:t>
      </w:r>
      <w:r w:rsidR="00CA0EAE" w:rsidRPr="00FF0EA7">
        <w:t xml:space="preserve"> </w:t>
      </w:r>
      <w:r w:rsidRPr="00FF0EA7">
        <w:t>(1278</w:t>
      </w:r>
      <w:r w:rsidR="00CA0EAE" w:rsidRPr="00FF0EA7">
        <w:t xml:space="preserve"> </w:t>
      </w:r>
      <w:r w:rsidRPr="00FF0EA7">
        <w:t>евро),</w:t>
      </w:r>
      <w:r w:rsidR="00CA0EAE" w:rsidRPr="00FF0EA7">
        <w:t xml:space="preserve"> </w:t>
      </w:r>
      <w:r w:rsidRPr="00FF0EA7">
        <w:t>а</w:t>
      </w:r>
      <w:r w:rsidR="00CA0EAE" w:rsidRPr="00FF0EA7">
        <w:t xml:space="preserve"> </w:t>
      </w:r>
      <w:r w:rsidRPr="00FF0EA7">
        <w:t>максимальная</w:t>
      </w:r>
      <w:r w:rsidR="00CA0EAE" w:rsidRPr="00FF0EA7">
        <w:t xml:space="preserve"> </w:t>
      </w:r>
      <w:r w:rsidRPr="00FF0EA7">
        <w:t>достигает</w:t>
      </w:r>
      <w:r w:rsidR="00CA0EAE" w:rsidRPr="00FF0EA7">
        <w:t xml:space="preserve"> </w:t>
      </w:r>
      <w:r w:rsidRPr="00FF0EA7">
        <w:t>2450</w:t>
      </w:r>
      <w:r w:rsidR="00CA0EAE" w:rsidRPr="00FF0EA7">
        <w:t xml:space="preserve"> </w:t>
      </w:r>
      <w:r w:rsidRPr="00FF0EA7">
        <w:t>франков</w:t>
      </w:r>
      <w:r w:rsidR="00CA0EAE" w:rsidRPr="00FF0EA7">
        <w:t xml:space="preserve"> </w:t>
      </w:r>
      <w:r w:rsidRPr="00FF0EA7">
        <w:t>(2556</w:t>
      </w:r>
      <w:r w:rsidR="00CA0EAE" w:rsidRPr="00FF0EA7">
        <w:t xml:space="preserve"> </w:t>
      </w:r>
      <w:r w:rsidRPr="00FF0EA7">
        <w:t>евро).</w:t>
      </w:r>
    </w:p>
    <w:p w:rsidR="00380140" w:rsidRPr="00FF0EA7" w:rsidRDefault="00380140" w:rsidP="00380140">
      <w:hyperlink r:id="rId41" w:history="1">
        <w:r w:rsidRPr="00FF0EA7">
          <w:rPr>
            <w:rStyle w:val="a3"/>
          </w:rPr>
          <w:t>https://solidarnost.org/news/shveytsartsy-progolosovali-za-13-yu-pensiyu-i-protiv-povysheniya-pensionnogo-vozrasta.html</w:t>
        </w:r>
      </w:hyperlink>
    </w:p>
    <w:p w:rsidR="00D651DA" w:rsidRPr="00FF0EA7" w:rsidRDefault="00380140" w:rsidP="00D651DA">
      <w:pPr>
        <w:pStyle w:val="2"/>
      </w:pPr>
      <w:bookmarkStart w:id="129" w:name="_Toc160514354"/>
      <w:r w:rsidRPr="00FF0EA7">
        <w:lastRenderedPageBreak/>
        <w:t>Новые</w:t>
      </w:r>
      <w:r w:rsidR="00CA0EAE" w:rsidRPr="00FF0EA7">
        <w:t xml:space="preserve"> </w:t>
      </w:r>
      <w:r w:rsidRPr="00FF0EA7">
        <w:t>и</w:t>
      </w:r>
      <w:r w:rsidR="00D651DA" w:rsidRPr="00FF0EA7">
        <w:t>звестия,</w:t>
      </w:r>
      <w:r w:rsidR="00CA0EAE" w:rsidRPr="00FF0EA7">
        <w:t xml:space="preserve"> </w:t>
      </w:r>
      <w:r w:rsidR="00D651DA" w:rsidRPr="00FF0EA7">
        <w:t>04.03.2024,</w:t>
      </w:r>
      <w:r w:rsidR="00CA0EAE" w:rsidRPr="00FF0EA7">
        <w:t xml:space="preserve"> </w:t>
      </w:r>
      <w:r w:rsidRPr="00FF0EA7">
        <w:t>Оксана</w:t>
      </w:r>
      <w:r w:rsidR="00CA0EAE" w:rsidRPr="00FF0EA7">
        <w:t xml:space="preserve"> </w:t>
      </w:r>
      <w:r w:rsidRPr="00FF0EA7">
        <w:t>САМОЙЛЕНКО,</w:t>
      </w:r>
      <w:r w:rsidR="00CA0EAE" w:rsidRPr="00FF0EA7">
        <w:t xml:space="preserve"> </w:t>
      </w:r>
      <w:r w:rsidR="00D651DA" w:rsidRPr="00FF0EA7">
        <w:t>В</w:t>
      </w:r>
      <w:r w:rsidR="00CA0EAE" w:rsidRPr="00FF0EA7">
        <w:t xml:space="preserve"> </w:t>
      </w:r>
      <w:r w:rsidR="00D651DA" w:rsidRPr="00FF0EA7">
        <w:t>Китае</w:t>
      </w:r>
      <w:r w:rsidR="00CA0EAE" w:rsidRPr="00FF0EA7">
        <w:t xml:space="preserve"> </w:t>
      </w:r>
      <w:r w:rsidR="00D651DA" w:rsidRPr="00FF0EA7">
        <w:t>впервые</w:t>
      </w:r>
      <w:r w:rsidR="00CA0EAE" w:rsidRPr="00FF0EA7">
        <w:t xml:space="preserve"> </w:t>
      </w:r>
      <w:r w:rsidR="00D651DA" w:rsidRPr="00FF0EA7">
        <w:t>за</w:t>
      </w:r>
      <w:r w:rsidR="00CA0EAE" w:rsidRPr="00FF0EA7">
        <w:t xml:space="preserve"> </w:t>
      </w:r>
      <w:r w:rsidR="00D651DA" w:rsidRPr="00FF0EA7">
        <w:t>последние</w:t>
      </w:r>
      <w:r w:rsidR="00CA0EAE" w:rsidRPr="00FF0EA7">
        <w:t xml:space="preserve"> </w:t>
      </w:r>
      <w:r w:rsidR="00D651DA" w:rsidRPr="00FF0EA7">
        <w:t>полвека</w:t>
      </w:r>
      <w:r w:rsidR="00CA0EAE" w:rsidRPr="00FF0EA7">
        <w:t xml:space="preserve"> </w:t>
      </w:r>
      <w:r w:rsidR="00D651DA" w:rsidRPr="00FF0EA7">
        <w:t>заговорили</w:t>
      </w:r>
      <w:r w:rsidR="00CA0EAE" w:rsidRPr="00FF0EA7">
        <w:t xml:space="preserve"> </w:t>
      </w:r>
      <w:r w:rsidR="00D651DA" w:rsidRPr="00FF0EA7">
        <w:t>о</w:t>
      </w:r>
      <w:r w:rsidR="00CA0EAE" w:rsidRPr="00FF0EA7">
        <w:t xml:space="preserve"> </w:t>
      </w:r>
      <w:r w:rsidR="00D651DA" w:rsidRPr="00FF0EA7">
        <w:t>повышении</w:t>
      </w:r>
      <w:r w:rsidR="00CA0EAE" w:rsidRPr="00FF0EA7">
        <w:t xml:space="preserve"> </w:t>
      </w:r>
      <w:r w:rsidR="00D651DA" w:rsidRPr="00FF0EA7">
        <w:t>пенсионного</w:t>
      </w:r>
      <w:r w:rsidR="00CA0EAE" w:rsidRPr="00FF0EA7">
        <w:t xml:space="preserve"> </w:t>
      </w:r>
      <w:r w:rsidR="00D651DA" w:rsidRPr="00FF0EA7">
        <w:t>возраста</w:t>
      </w:r>
      <w:bookmarkEnd w:id="129"/>
    </w:p>
    <w:p w:rsidR="00D651DA" w:rsidRPr="00FF0EA7" w:rsidRDefault="00D651DA" w:rsidP="00C24E11">
      <w:pPr>
        <w:pStyle w:val="3"/>
      </w:pPr>
      <w:bookmarkStart w:id="130" w:name="_Toc160514355"/>
      <w:r w:rsidRPr="00FF0EA7">
        <w:t>Коммунистический</w:t>
      </w:r>
      <w:r w:rsidR="00CA0EAE" w:rsidRPr="00FF0EA7">
        <w:t xml:space="preserve"> </w:t>
      </w:r>
      <w:r w:rsidRPr="00FF0EA7">
        <w:t>Китай</w:t>
      </w:r>
      <w:r w:rsidR="00CA0EAE" w:rsidRPr="00FF0EA7">
        <w:t xml:space="preserve"> </w:t>
      </w:r>
      <w:r w:rsidRPr="00FF0EA7">
        <w:t>показал</w:t>
      </w:r>
      <w:r w:rsidR="00CA0EAE" w:rsidRPr="00FF0EA7">
        <w:t xml:space="preserve"> </w:t>
      </w:r>
      <w:r w:rsidRPr="00FF0EA7">
        <w:t>рыночный</w:t>
      </w:r>
      <w:r w:rsidR="00CA0EAE" w:rsidRPr="00FF0EA7">
        <w:t xml:space="preserve"> </w:t>
      </w:r>
      <w:r w:rsidR="00AF08B1" w:rsidRPr="00FF0EA7">
        <w:t>«</w:t>
      </w:r>
      <w:r w:rsidRPr="00FF0EA7">
        <w:t>оскал</w:t>
      </w:r>
      <w:r w:rsidR="00AF08B1" w:rsidRPr="00FF0EA7">
        <w:t>»</w:t>
      </w:r>
      <w:r w:rsidR="00CA0EAE" w:rsidRPr="00FF0EA7">
        <w:t xml:space="preserve"> </w:t>
      </w:r>
      <w:r w:rsidRPr="00FF0EA7">
        <w:t>капитализма.</w:t>
      </w:r>
      <w:r w:rsidR="00CA0EAE" w:rsidRPr="00FF0EA7">
        <w:t xml:space="preserve"> </w:t>
      </w:r>
      <w:r w:rsidRPr="00FF0EA7">
        <w:t>В</w:t>
      </w:r>
      <w:r w:rsidR="00CA0EAE" w:rsidRPr="00FF0EA7">
        <w:t xml:space="preserve"> </w:t>
      </w:r>
      <w:r w:rsidRPr="00FF0EA7">
        <w:t>КНР</w:t>
      </w:r>
      <w:r w:rsidR="00CA0EAE" w:rsidRPr="00FF0EA7">
        <w:t xml:space="preserve"> </w:t>
      </w:r>
      <w:r w:rsidR="00AF08B1" w:rsidRPr="00FF0EA7">
        <w:t>-</w:t>
      </w:r>
      <w:r w:rsidR="00CA0EAE" w:rsidRPr="00FF0EA7">
        <w:t xml:space="preserve"> </w:t>
      </w:r>
      <w:r w:rsidRPr="00FF0EA7">
        <w:t>одной</w:t>
      </w:r>
      <w:r w:rsidR="00CA0EAE" w:rsidRPr="00FF0EA7">
        <w:t xml:space="preserve"> </w:t>
      </w:r>
      <w:r w:rsidRPr="00FF0EA7">
        <w:t>из</w:t>
      </w:r>
      <w:r w:rsidR="00CA0EAE" w:rsidRPr="00FF0EA7">
        <w:t xml:space="preserve"> </w:t>
      </w:r>
      <w:r w:rsidRPr="00FF0EA7">
        <w:t>ведущих</w:t>
      </w:r>
      <w:r w:rsidR="00CA0EAE" w:rsidRPr="00FF0EA7">
        <w:t xml:space="preserve"> </w:t>
      </w:r>
      <w:r w:rsidRPr="00FF0EA7">
        <w:t>экономик</w:t>
      </w:r>
      <w:r w:rsidR="00CA0EAE" w:rsidRPr="00FF0EA7">
        <w:t xml:space="preserve"> </w:t>
      </w:r>
      <w:r w:rsidRPr="00FF0EA7">
        <w:t>мира</w:t>
      </w:r>
      <w:r w:rsidR="00CA0EAE" w:rsidRPr="00FF0EA7">
        <w:t xml:space="preserve"> </w:t>
      </w:r>
      <w:r w:rsidR="00AF08B1" w:rsidRPr="00FF0EA7">
        <w:t>-</w:t>
      </w:r>
      <w:r w:rsidR="00CA0EAE" w:rsidRPr="00FF0EA7">
        <w:t xml:space="preserve"> </w:t>
      </w:r>
      <w:r w:rsidRPr="00FF0EA7">
        <w:t>впервые</w:t>
      </w:r>
      <w:r w:rsidR="00CA0EAE" w:rsidRPr="00FF0EA7">
        <w:t xml:space="preserve"> </w:t>
      </w:r>
      <w:r w:rsidRPr="00FF0EA7">
        <w:t>с</w:t>
      </w:r>
      <w:r w:rsidR="00CA0EAE" w:rsidRPr="00FF0EA7">
        <w:t xml:space="preserve"> </w:t>
      </w:r>
      <w:r w:rsidRPr="00FF0EA7">
        <w:t>1978</w:t>
      </w:r>
      <w:r w:rsidR="00CA0EAE" w:rsidRPr="00FF0EA7">
        <w:t xml:space="preserve"> </w:t>
      </w:r>
      <w:r w:rsidRPr="00FF0EA7">
        <w:t>года</w:t>
      </w:r>
      <w:r w:rsidR="00CA0EAE" w:rsidRPr="00FF0EA7">
        <w:t xml:space="preserve"> </w:t>
      </w:r>
      <w:r w:rsidRPr="00FF0EA7">
        <w:t>решили</w:t>
      </w:r>
      <w:r w:rsidR="00CA0EAE" w:rsidRPr="00FF0EA7">
        <w:t xml:space="preserve"> </w:t>
      </w:r>
      <w:r w:rsidRPr="00FF0EA7">
        <w:t>поднять</w:t>
      </w:r>
      <w:r w:rsidR="00CA0EAE" w:rsidRPr="00FF0EA7">
        <w:t xml:space="preserve"> </w:t>
      </w:r>
      <w:r w:rsidRPr="00FF0EA7">
        <w:t>пенсионный</w:t>
      </w:r>
      <w:r w:rsidR="00CA0EAE" w:rsidRPr="00FF0EA7">
        <w:t xml:space="preserve"> </w:t>
      </w:r>
      <w:r w:rsidRPr="00FF0EA7">
        <w:t>возраст.</w:t>
      </w:r>
      <w:bookmarkEnd w:id="130"/>
    </w:p>
    <w:p w:rsidR="00D651DA" w:rsidRPr="00FF0EA7" w:rsidRDefault="00D651DA" w:rsidP="00D651DA">
      <w:r w:rsidRPr="00FF0EA7">
        <w:t>Китай</w:t>
      </w:r>
      <w:r w:rsidR="00CA0EAE" w:rsidRPr="00FF0EA7">
        <w:t xml:space="preserve"> </w:t>
      </w:r>
      <w:r w:rsidR="00AF08B1" w:rsidRPr="00FF0EA7">
        <w:t>-</w:t>
      </w:r>
      <w:r w:rsidR="00CA0EAE" w:rsidRPr="00FF0EA7">
        <w:t xml:space="preserve"> </w:t>
      </w:r>
      <w:r w:rsidRPr="00FF0EA7">
        <w:t>одна</w:t>
      </w:r>
      <w:r w:rsidR="00CA0EAE" w:rsidRPr="00FF0EA7">
        <w:t xml:space="preserve"> </w:t>
      </w:r>
      <w:r w:rsidRPr="00FF0EA7">
        <w:t>из</w:t>
      </w:r>
      <w:r w:rsidR="00CA0EAE" w:rsidRPr="00FF0EA7">
        <w:t xml:space="preserve"> </w:t>
      </w:r>
      <w:r w:rsidRPr="00FF0EA7">
        <w:t>немногих</w:t>
      </w:r>
      <w:r w:rsidR="00CA0EAE" w:rsidRPr="00FF0EA7">
        <w:t xml:space="preserve"> </w:t>
      </w:r>
      <w:r w:rsidRPr="00FF0EA7">
        <w:t>стран</w:t>
      </w:r>
      <w:r w:rsidR="00CA0EAE" w:rsidRPr="00FF0EA7">
        <w:t xml:space="preserve"> </w:t>
      </w:r>
      <w:r w:rsidRPr="00FF0EA7">
        <w:t>мира,</w:t>
      </w:r>
      <w:r w:rsidR="00CA0EAE" w:rsidRPr="00FF0EA7">
        <w:t xml:space="preserve"> </w:t>
      </w:r>
      <w:r w:rsidRPr="00FF0EA7">
        <w:t>где</w:t>
      </w:r>
      <w:r w:rsidR="00CA0EAE" w:rsidRPr="00FF0EA7">
        <w:t xml:space="preserve"> </w:t>
      </w:r>
      <w:r w:rsidRPr="00FF0EA7">
        <w:t>на</w:t>
      </w:r>
      <w:r w:rsidR="00CA0EAE" w:rsidRPr="00FF0EA7">
        <w:t xml:space="preserve"> </w:t>
      </w:r>
      <w:r w:rsidRPr="00FF0EA7">
        <w:t>пенсию</w:t>
      </w:r>
      <w:r w:rsidR="00CA0EAE" w:rsidRPr="00FF0EA7">
        <w:t xml:space="preserve"> </w:t>
      </w:r>
      <w:r w:rsidRPr="00FF0EA7">
        <w:t>сейчас</w:t>
      </w:r>
      <w:r w:rsidR="00CA0EAE" w:rsidRPr="00FF0EA7">
        <w:t xml:space="preserve"> </w:t>
      </w:r>
      <w:r w:rsidRPr="00FF0EA7">
        <w:t>можно</w:t>
      </w:r>
      <w:r w:rsidR="00CA0EAE" w:rsidRPr="00FF0EA7">
        <w:t xml:space="preserve"> </w:t>
      </w:r>
      <w:r w:rsidRPr="00FF0EA7">
        <w:t>выйти</w:t>
      </w:r>
      <w:r w:rsidR="00CA0EAE" w:rsidRPr="00FF0EA7">
        <w:t xml:space="preserve"> </w:t>
      </w:r>
      <w:r w:rsidRPr="00FF0EA7">
        <w:t>с</w:t>
      </w:r>
      <w:r w:rsidR="00CA0EAE" w:rsidRPr="00FF0EA7">
        <w:t xml:space="preserve"> </w:t>
      </w:r>
      <w:r w:rsidRPr="00FF0EA7">
        <w:t>55-60</w:t>
      </w:r>
      <w:r w:rsidR="00CA0EAE" w:rsidRPr="00FF0EA7">
        <w:t xml:space="preserve"> </w:t>
      </w:r>
      <w:r w:rsidRPr="00FF0EA7">
        <w:t>лет.</w:t>
      </w:r>
      <w:r w:rsidR="00CA0EAE" w:rsidRPr="00FF0EA7">
        <w:t xml:space="preserve"> </w:t>
      </w:r>
      <w:r w:rsidRPr="00FF0EA7">
        <w:t>В</w:t>
      </w:r>
      <w:r w:rsidR="00CA0EAE" w:rsidRPr="00FF0EA7">
        <w:t xml:space="preserve"> </w:t>
      </w:r>
      <w:r w:rsidRPr="00FF0EA7">
        <w:t>стране</w:t>
      </w:r>
      <w:r w:rsidR="00CA0EAE" w:rsidRPr="00FF0EA7">
        <w:t xml:space="preserve"> </w:t>
      </w:r>
      <w:r w:rsidRPr="00FF0EA7">
        <w:t>не</w:t>
      </w:r>
      <w:r w:rsidR="00CA0EAE" w:rsidRPr="00FF0EA7">
        <w:t xml:space="preserve"> </w:t>
      </w:r>
      <w:r w:rsidRPr="00FF0EA7">
        <w:t>первый</w:t>
      </w:r>
      <w:r w:rsidR="00CA0EAE" w:rsidRPr="00FF0EA7">
        <w:t xml:space="preserve"> </w:t>
      </w:r>
      <w:r w:rsidRPr="00FF0EA7">
        <w:t>год</w:t>
      </w:r>
      <w:r w:rsidR="00CA0EAE" w:rsidRPr="00FF0EA7">
        <w:t xml:space="preserve"> </w:t>
      </w:r>
      <w:r w:rsidRPr="00FF0EA7">
        <w:t>обсуждают</w:t>
      </w:r>
      <w:r w:rsidR="00CA0EAE" w:rsidRPr="00FF0EA7">
        <w:t xml:space="preserve"> </w:t>
      </w:r>
      <w:r w:rsidRPr="00FF0EA7">
        <w:t>повышение</w:t>
      </w:r>
      <w:r w:rsidR="00CA0EAE" w:rsidRPr="00FF0EA7">
        <w:t xml:space="preserve"> </w:t>
      </w:r>
      <w:r w:rsidRPr="00FF0EA7">
        <w:t>пенсионного</w:t>
      </w:r>
      <w:r w:rsidR="00CA0EAE" w:rsidRPr="00FF0EA7">
        <w:t xml:space="preserve"> </w:t>
      </w:r>
      <w:r w:rsidRPr="00FF0EA7">
        <w:t>возраста.</w:t>
      </w:r>
      <w:r w:rsidR="00CA0EAE" w:rsidRPr="00FF0EA7">
        <w:t xml:space="preserve"> </w:t>
      </w:r>
      <w:r w:rsidRPr="00FF0EA7">
        <w:t>Его</w:t>
      </w:r>
      <w:r w:rsidR="00CA0EAE" w:rsidRPr="00FF0EA7">
        <w:t xml:space="preserve"> </w:t>
      </w:r>
      <w:r w:rsidRPr="00FF0EA7">
        <w:t>не</w:t>
      </w:r>
      <w:r w:rsidR="00CA0EAE" w:rsidRPr="00FF0EA7">
        <w:t xml:space="preserve"> </w:t>
      </w:r>
      <w:r w:rsidRPr="00FF0EA7">
        <w:t>меняли</w:t>
      </w:r>
      <w:r w:rsidR="00CA0EAE" w:rsidRPr="00FF0EA7">
        <w:t xml:space="preserve"> </w:t>
      </w:r>
      <w:r w:rsidRPr="00FF0EA7">
        <w:t>с</w:t>
      </w:r>
      <w:r w:rsidR="00CA0EAE" w:rsidRPr="00FF0EA7">
        <w:t xml:space="preserve"> </w:t>
      </w:r>
      <w:r w:rsidRPr="00FF0EA7">
        <w:t>1978</w:t>
      </w:r>
      <w:r w:rsidR="00CA0EAE" w:rsidRPr="00FF0EA7">
        <w:t xml:space="preserve"> </w:t>
      </w:r>
      <w:r w:rsidRPr="00FF0EA7">
        <w:t>года.</w:t>
      </w:r>
      <w:r w:rsidR="00CA0EAE" w:rsidRPr="00FF0EA7">
        <w:t xml:space="preserve"> </w:t>
      </w:r>
      <w:r w:rsidRPr="00FF0EA7">
        <w:t>Женщины</w:t>
      </w:r>
      <w:r w:rsidR="00CA0EAE" w:rsidRPr="00FF0EA7">
        <w:t xml:space="preserve"> </w:t>
      </w:r>
      <w:r w:rsidRPr="00FF0EA7">
        <w:t>до</w:t>
      </w:r>
      <w:r w:rsidR="00CA0EAE" w:rsidRPr="00FF0EA7">
        <w:t xml:space="preserve"> </w:t>
      </w:r>
      <w:r w:rsidRPr="00FF0EA7">
        <w:t>сих</w:t>
      </w:r>
      <w:r w:rsidR="00CA0EAE" w:rsidRPr="00FF0EA7">
        <w:t xml:space="preserve"> </w:t>
      </w:r>
      <w:r w:rsidRPr="00FF0EA7">
        <w:t>пор</w:t>
      </w:r>
      <w:r w:rsidR="00CA0EAE" w:rsidRPr="00FF0EA7">
        <w:t xml:space="preserve"> </w:t>
      </w:r>
      <w:r w:rsidRPr="00FF0EA7">
        <w:t>выходят</w:t>
      </w:r>
      <w:r w:rsidR="00CA0EAE" w:rsidRPr="00FF0EA7">
        <w:t xml:space="preserve"> </w:t>
      </w:r>
      <w:r w:rsidRPr="00FF0EA7">
        <w:t>на</w:t>
      </w:r>
      <w:r w:rsidR="00CA0EAE" w:rsidRPr="00FF0EA7">
        <w:t xml:space="preserve"> </w:t>
      </w:r>
      <w:r w:rsidRPr="00FF0EA7">
        <w:t>пенсию</w:t>
      </w:r>
      <w:r w:rsidR="00CA0EAE" w:rsidRPr="00FF0EA7">
        <w:t xml:space="preserve"> </w:t>
      </w:r>
      <w:r w:rsidRPr="00FF0EA7">
        <w:t>с</w:t>
      </w:r>
      <w:r w:rsidR="00CA0EAE" w:rsidRPr="00FF0EA7">
        <w:t xml:space="preserve"> </w:t>
      </w:r>
      <w:r w:rsidRPr="00FF0EA7">
        <w:t>55</w:t>
      </w:r>
      <w:r w:rsidR="00CA0EAE" w:rsidRPr="00FF0EA7">
        <w:t xml:space="preserve"> </w:t>
      </w:r>
      <w:r w:rsidRPr="00FF0EA7">
        <w:t>лет,</w:t>
      </w:r>
      <w:r w:rsidR="00CA0EAE" w:rsidRPr="00FF0EA7">
        <w:t xml:space="preserve"> </w:t>
      </w:r>
      <w:r w:rsidRPr="00FF0EA7">
        <w:t>а</w:t>
      </w:r>
      <w:r w:rsidR="00CA0EAE" w:rsidRPr="00FF0EA7">
        <w:t xml:space="preserve"> </w:t>
      </w:r>
      <w:r w:rsidRPr="00FF0EA7">
        <w:t>мужчины</w:t>
      </w:r>
      <w:r w:rsidR="00CA0EAE" w:rsidRPr="00FF0EA7">
        <w:t xml:space="preserve"> </w:t>
      </w:r>
      <w:r w:rsidR="00AF08B1" w:rsidRPr="00FF0EA7">
        <w:t>-</w:t>
      </w:r>
      <w:r w:rsidR="00CA0EAE" w:rsidRPr="00FF0EA7">
        <w:t xml:space="preserve"> </w:t>
      </w:r>
      <w:r w:rsidRPr="00FF0EA7">
        <w:t>с</w:t>
      </w:r>
      <w:r w:rsidR="00CA0EAE" w:rsidRPr="00FF0EA7">
        <w:t xml:space="preserve"> </w:t>
      </w:r>
      <w:r w:rsidRPr="00FF0EA7">
        <w:t>60-ти.</w:t>
      </w:r>
      <w:r w:rsidR="00CA0EAE" w:rsidRPr="00FF0EA7">
        <w:t xml:space="preserve"> </w:t>
      </w:r>
      <w:r w:rsidRPr="00FF0EA7">
        <w:t>В</w:t>
      </w:r>
      <w:r w:rsidR="00CA0EAE" w:rsidRPr="00FF0EA7">
        <w:t xml:space="preserve"> </w:t>
      </w:r>
      <w:r w:rsidRPr="00FF0EA7">
        <w:t>зависимости</w:t>
      </w:r>
      <w:r w:rsidR="00CA0EAE" w:rsidRPr="00FF0EA7">
        <w:t xml:space="preserve"> </w:t>
      </w:r>
      <w:r w:rsidRPr="00FF0EA7">
        <w:t>от</w:t>
      </w:r>
      <w:r w:rsidR="00CA0EAE" w:rsidRPr="00FF0EA7">
        <w:t xml:space="preserve"> </w:t>
      </w:r>
      <w:r w:rsidRPr="00FF0EA7">
        <w:t>специфики</w:t>
      </w:r>
      <w:r w:rsidR="00CA0EAE" w:rsidRPr="00FF0EA7">
        <w:t xml:space="preserve"> </w:t>
      </w:r>
      <w:r w:rsidRPr="00FF0EA7">
        <w:t>профессии</w:t>
      </w:r>
      <w:r w:rsidR="00CA0EAE" w:rsidRPr="00FF0EA7">
        <w:t xml:space="preserve"> </w:t>
      </w:r>
      <w:r w:rsidRPr="00FF0EA7">
        <w:t>можно</w:t>
      </w:r>
      <w:r w:rsidR="00CA0EAE" w:rsidRPr="00FF0EA7">
        <w:t xml:space="preserve"> </w:t>
      </w:r>
      <w:r w:rsidRPr="00FF0EA7">
        <w:t>уйти</w:t>
      </w:r>
      <w:r w:rsidR="00CA0EAE" w:rsidRPr="00FF0EA7">
        <w:t xml:space="preserve"> </w:t>
      </w:r>
      <w:r w:rsidRPr="00FF0EA7">
        <w:t>и</w:t>
      </w:r>
      <w:r w:rsidR="00CA0EAE" w:rsidRPr="00FF0EA7">
        <w:t xml:space="preserve"> </w:t>
      </w:r>
      <w:r w:rsidRPr="00FF0EA7">
        <w:t>раньше,</w:t>
      </w:r>
      <w:r w:rsidR="00CA0EAE" w:rsidRPr="00FF0EA7">
        <w:t xml:space="preserve"> </w:t>
      </w:r>
      <w:r w:rsidRPr="00FF0EA7">
        <w:t>но</w:t>
      </w:r>
      <w:r w:rsidR="00CA0EAE" w:rsidRPr="00FF0EA7">
        <w:t xml:space="preserve"> </w:t>
      </w:r>
      <w:r w:rsidRPr="00FF0EA7">
        <w:t>проработать</w:t>
      </w:r>
      <w:r w:rsidR="00CA0EAE" w:rsidRPr="00FF0EA7">
        <w:t xml:space="preserve"> </w:t>
      </w:r>
      <w:r w:rsidRPr="00FF0EA7">
        <w:t>нужно</w:t>
      </w:r>
      <w:r w:rsidR="00CA0EAE" w:rsidRPr="00FF0EA7">
        <w:t xml:space="preserve"> </w:t>
      </w:r>
      <w:r w:rsidRPr="00FF0EA7">
        <w:t>не</w:t>
      </w:r>
      <w:r w:rsidR="00CA0EAE" w:rsidRPr="00FF0EA7">
        <w:t xml:space="preserve"> </w:t>
      </w:r>
      <w:r w:rsidRPr="00FF0EA7">
        <w:t>менее</w:t>
      </w:r>
      <w:r w:rsidR="00CA0EAE" w:rsidRPr="00FF0EA7">
        <w:t xml:space="preserve"> </w:t>
      </w:r>
      <w:r w:rsidRPr="00FF0EA7">
        <w:t>15</w:t>
      </w:r>
      <w:r w:rsidR="00CA0EAE" w:rsidRPr="00FF0EA7">
        <w:t xml:space="preserve"> </w:t>
      </w:r>
      <w:r w:rsidRPr="00FF0EA7">
        <w:t>лет.</w:t>
      </w:r>
    </w:p>
    <w:p w:rsidR="00D651DA" w:rsidRPr="00FF0EA7" w:rsidRDefault="00D651DA" w:rsidP="00D651DA">
      <w:r w:rsidRPr="00FF0EA7">
        <w:t>Общенациональный</w:t>
      </w:r>
      <w:r w:rsidR="00CA0EAE" w:rsidRPr="00FF0EA7">
        <w:t xml:space="preserve"> </w:t>
      </w:r>
      <w:r w:rsidRPr="00FF0EA7">
        <w:t>опрос,</w:t>
      </w:r>
      <w:r w:rsidR="00CA0EAE" w:rsidRPr="00FF0EA7">
        <w:t xml:space="preserve"> </w:t>
      </w:r>
      <w:r w:rsidRPr="00FF0EA7">
        <w:t>проведенный</w:t>
      </w:r>
      <w:r w:rsidR="00CA0EAE" w:rsidRPr="00FF0EA7">
        <w:t xml:space="preserve"> </w:t>
      </w:r>
      <w:r w:rsidRPr="00FF0EA7">
        <w:t>Центром</w:t>
      </w:r>
      <w:r w:rsidR="00CA0EAE" w:rsidRPr="00FF0EA7">
        <w:t xml:space="preserve"> </w:t>
      </w:r>
      <w:r w:rsidRPr="00FF0EA7">
        <w:t>социальных</w:t>
      </w:r>
      <w:r w:rsidR="00CA0EAE" w:rsidRPr="00FF0EA7">
        <w:t xml:space="preserve"> </w:t>
      </w:r>
      <w:r w:rsidRPr="00FF0EA7">
        <w:t>исследований</w:t>
      </w:r>
      <w:r w:rsidR="00CA0EAE" w:rsidRPr="00FF0EA7">
        <w:t xml:space="preserve"> </w:t>
      </w:r>
      <w:r w:rsidRPr="00FF0EA7">
        <w:t>и</w:t>
      </w:r>
      <w:r w:rsidR="00CA0EAE" w:rsidRPr="00FF0EA7">
        <w:t xml:space="preserve"> </w:t>
      </w:r>
      <w:r w:rsidRPr="00FF0EA7">
        <w:t>изучения</w:t>
      </w:r>
      <w:r w:rsidR="00CA0EAE" w:rsidRPr="00FF0EA7">
        <w:t xml:space="preserve"> </w:t>
      </w:r>
      <w:r w:rsidRPr="00FF0EA7">
        <w:t>общественного</w:t>
      </w:r>
      <w:r w:rsidR="00CA0EAE" w:rsidRPr="00FF0EA7">
        <w:t xml:space="preserve"> </w:t>
      </w:r>
      <w:r w:rsidRPr="00FF0EA7">
        <w:t>мнения</w:t>
      </w:r>
      <w:r w:rsidR="00CA0EAE" w:rsidRPr="00FF0EA7">
        <w:t xml:space="preserve"> </w:t>
      </w:r>
      <w:r w:rsidRPr="00FF0EA7">
        <w:t>Гуанчжоу,</w:t>
      </w:r>
      <w:r w:rsidR="00CA0EAE" w:rsidRPr="00FF0EA7">
        <w:t xml:space="preserve"> </w:t>
      </w:r>
      <w:r w:rsidRPr="00FF0EA7">
        <w:t>показал,</w:t>
      </w:r>
      <w:r w:rsidR="00CA0EAE" w:rsidRPr="00FF0EA7">
        <w:t xml:space="preserve"> </w:t>
      </w:r>
      <w:r w:rsidRPr="00FF0EA7">
        <w:t>что</w:t>
      </w:r>
      <w:r w:rsidR="00CA0EAE" w:rsidRPr="00FF0EA7">
        <w:t xml:space="preserve"> </w:t>
      </w:r>
      <w:r w:rsidRPr="00FF0EA7">
        <w:t>54%</w:t>
      </w:r>
      <w:r w:rsidR="00CA0EAE" w:rsidRPr="00FF0EA7">
        <w:t xml:space="preserve"> </w:t>
      </w:r>
      <w:r w:rsidRPr="00FF0EA7">
        <w:t>респондентов</w:t>
      </w:r>
      <w:r w:rsidR="00CA0EAE" w:rsidRPr="00FF0EA7">
        <w:t xml:space="preserve"> </w:t>
      </w:r>
      <w:r w:rsidRPr="00FF0EA7">
        <w:t>против</w:t>
      </w:r>
      <w:r w:rsidR="00CA0EAE" w:rsidRPr="00FF0EA7">
        <w:t xml:space="preserve"> </w:t>
      </w:r>
      <w:r w:rsidRPr="00FF0EA7">
        <w:t>повышения</w:t>
      </w:r>
      <w:r w:rsidR="00CA0EAE" w:rsidRPr="00FF0EA7">
        <w:t xml:space="preserve"> </w:t>
      </w:r>
      <w:r w:rsidRPr="00FF0EA7">
        <w:t>пенсионного</w:t>
      </w:r>
      <w:r w:rsidR="00CA0EAE" w:rsidRPr="00FF0EA7">
        <w:t xml:space="preserve"> </w:t>
      </w:r>
      <w:r w:rsidRPr="00FF0EA7">
        <w:t>возраста.</w:t>
      </w:r>
    </w:p>
    <w:p w:rsidR="00D651DA" w:rsidRPr="00FF0EA7" w:rsidRDefault="00D651DA" w:rsidP="00D651DA">
      <w:r w:rsidRPr="00FF0EA7">
        <w:t>Поддерживает</w:t>
      </w:r>
      <w:r w:rsidR="00CA0EAE" w:rsidRPr="00FF0EA7">
        <w:t xml:space="preserve"> </w:t>
      </w:r>
      <w:r w:rsidRPr="00FF0EA7">
        <w:t>инициативу</w:t>
      </w:r>
      <w:r w:rsidR="00CA0EAE" w:rsidRPr="00FF0EA7">
        <w:t xml:space="preserve"> </w:t>
      </w:r>
      <w:r w:rsidRPr="00FF0EA7">
        <w:t>только</w:t>
      </w:r>
      <w:r w:rsidR="00CA0EAE" w:rsidRPr="00FF0EA7">
        <w:t xml:space="preserve"> </w:t>
      </w:r>
      <w:r w:rsidRPr="00FF0EA7">
        <w:t>каждый</w:t>
      </w:r>
      <w:r w:rsidR="00CA0EAE" w:rsidRPr="00FF0EA7">
        <w:t xml:space="preserve"> </w:t>
      </w:r>
      <w:r w:rsidRPr="00FF0EA7">
        <w:t>четвертый.</w:t>
      </w:r>
      <w:r w:rsidR="00CA0EAE" w:rsidRPr="00FF0EA7">
        <w:t xml:space="preserve"> </w:t>
      </w:r>
      <w:r w:rsidRPr="00FF0EA7">
        <w:t>Люди</w:t>
      </w:r>
      <w:r w:rsidR="00CA0EAE" w:rsidRPr="00FF0EA7">
        <w:t xml:space="preserve"> </w:t>
      </w:r>
      <w:r w:rsidRPr="00FF0EA7">
        <w:t>отмечают,</w:t>
      </w:r>
      <w:r w:rsidR="00CA0EAE" w:rsidRPr="00FF0EA7">
        <w:t xml:space="preserve"> </w:t>
      </w:r>
      <w:r w:rsidRPr="00FF0EA7">
        <w:t>что</w:t>
      </w:r>
      <w:r w:rsidR="00CA0EAE" w:rsidRPr="00FF0EA7">
        <w:t xml:space="preserve"> </w:t>
      </w:r>
      <w:r w:rsidRPr="00FF0EA7">
        <w:t>хотят</w:t>
      </w:r>
      <w:r w:rsidR="00CA0EAE" w:rsidRPr="00FF0EA7">
        <w:t xml:space="preserve"> </w:t>
      </w:r>
      <w:r w:rsidRPr="00FF0EA7">
        <w:t>радоваться</w:t>
      </w:r>
      <w:r w:rsidR="00CA0EAE" w:rsidRPr="00FF0EA7">
        <w:t xml:space="preserve"> </w:t>
      </w:r>
      <w:r w:rsidRPr="00FF0EA7">
        <w:t>жизни,</w:t>
      </w:r>
      <w:r w:rsidR="00CA0EAE" w:rsidRPr="00FF0EA7">
        <w:t xml:space="preserve"> </w:t>
      </w:r>
      <w:r w:rsidRPr="00FF0EA7">
        <w:t>а</w:t>
      </w:r>
      <w:r w:rsidR="00CA0EAE" w:rsidRPr="00FF0EA7">
        <w:t xml:space="preserve"> </w:t>
      </w:r>
      <w:r w:rsidRPr="00FF0EA7">
        <w:t>не</w:t>
      </w:r>
      <w:r w:rsidR="00CA0EAE" w:rsidRPr="00FF0EA7">
        <w:t xml:space="preserve"> </w:t>
      </w:r>
      <w:r w:rsidRPr="00FF0EA7">
        <w:t>только</w:t>
      </w:r>
      <w:r w:rsidR="00CA0EAE" w:rsidRPr="00FF0EA7">
        <w:t xml:space="preserve"> </w:t>
      </w:r>
      <w:r w:rsidRPr="00FF0EA7">
        <w:t>работать</w:t>
      </w:r>
      <w:r w:rsidR="00CA0EAE" w:rsidRPr="00FF0EA7">
        <w:t xml:space="preserve"> </w:t>
      </w:r>
      <w:r w:rsidRPr="00FF0EA7">
        <w:t>(45%).</w:t>
      </w:r>
      <w:r w:rsidR="00CA0EAE" w:rsidRPr="00FF0EA7">
        <w:t xml:space="preserve"> </w:t>
      </w:r>
      <w:r w:rsidRPr="00FF0EA7">
        <w:t>Каждый</w:t>
      </w:r>
      <w:r w:rsidR="00CA0EAE" w:rsidRPr="00FF0EA7">
        <w:t xml:space="preserve"> </w:t>
      </w:r>
      <w:r w:rsidRPr="00FF0EA7">
        <w:t>третий</w:t>
      </w:r>
      <w:r w:rsidR="00CA0EAE" w:rsidRPr="00FF0EA7">
        <w:t xml:space="preserve"> </w:t>
      </w:r>
      <w:r w:rsidRPr="00FF0EA7">
        <w:t>добавляет,</w:t>
      </w:r>
      <w:r w:rsidR="00CA0EAE" w:rsidRPr="00FF0EA7">
        <w:t xml:space="preserve"> </w:t>
      </w:r>
      <w:r w:rsidRPr="00FF0EA7">
        <w:t>что</w:t>
      </w:r>
      <w:r w:rsidR="00CA0EAE" w:rsidRPr="00FF0EA7">
        <w:t xml:space="preserve"> </w:t>
      </w:r>
      <w:r w:rsidRPr="00FF0EA7">
        <w:t>уже</w:t>
      </w:r>
      <w:r w:rsidR="00CA0EAE" w:rsidRPr="00FF0EA7">
        <w:t xml:space="preserve"> </w:t>
      </w:r>
      <w:r w:rsidRPr="00FF0EA7">
        <w:t>не</w:t>
      </w:r>
      <w:r w:rsidR="00CA0EAE" w:rsidRPr="00FF0EA7">
        <w:t xml:space="preserve"> </w:t>
      </w:r>
      <w:r w:rsidRPr="00FF0EA7">
        <w:t>в</w:t>
      </w:r>
      <w:r w:rsidR="00CA0EAE" w:rsidRPr="00FF0EA7">
        <w:t xml:space="preserve"> </w:t>
      </w:r>
      <w:r w:rsidRPr="00FF0EA7">
        <w:t>состоянии</w:t>
      </w:r>
      <w:r w:rsidR="00CA0EAE" w:rsidRPr="00FF0EA7">
        <w:t xml:space="preserve"> </w:t>
      </w:r>
      <w:r w:rsidRPr="00FF0EA7">
        <w:t>как</w:t>
      </w:r>
      <w:r w:rsidR="00CA0EAE" w:rsidRPr="00FF0EA7">
        <w:t xml:space="preserve"> </w:t>
      </w:r>
      <w:r w:rsidRPr="00FF0EA7">
        <w:t>прежде</w:t>
      </w:r>
      <w:r w:rsidR="00CA0EAE" w:rsidRPr="00FF0EA7">
        <w:t xml:space="preserve"> </w:t>
      </w:r>
      <w:r w:rsidRPr="00FF0EA7">
        <w:t>трудиться.</w:t>
      </w:r>
      <w:r w:rsidR="00CA0EAE" w:rsidRPr="00FF0EA7">
        <w:t xml:space="preserve"> </w:t>
      </w:r>
      <w:r w:rsidRPr="00FF0EA7">
        <w:t>Почти</w:t>
      </w:r>
      <w:r w:rsidR="00CA0EAE" w:rsidRPr="00FF0EA7">
        <w:t xml:space="preserve"> </w:t>
      </w:r>
      <w:r w:rsidRPr="00FF0EA7">
        <w:t>столько</w:t>
      </w:r>
      <w:r w:rsidR="00CA0EAE" w:rsidRPr="00FF0EA7">
        <w:t xml:space="preserve"> </w:t>
      </w:r>
      <w:r w:rsidRPr="00FF0EA7">
        <w:t>же</w:t>
      </w:r>
      <w:r w:rsidR="00CA0EAE" w:rsidRPr="00FF0EA7">
        <w:t xml:space="preserve"> </w:t>
      </w:r>
      <w:r w:rsidRPr="00FF0EA7">
        <w:t>считает,</w:t>
      </w:r>
      <w:r w:rsidR="00CA0EAE" w:rsidRPr="00FF0EA7">
        <w:t xml:space="preserve"> </w:t>
      </w:r>
      <w:r w:rsidRPr="00FF0EA7">
        <w:t>что</w:t>
      </w:r>
      <w:r w:rsidR="00CA0EAE" w:rsidRPr="00FF0EA7">
        <w:t xml:space="preserve"> </w:t>
      </w:r>
      <w:r w:rsidRPr="00FF0EA7">
        <w:t>пора</w:t>
      </w:r>
      <w:r w:rsidR="00CA0EAE" w:rsidRPr="00FF0EA7">
        <w:t xml:space="preserve"> </w:t>
      </w:r>
      <w:r w:rsidRPr="00FF0EA7">
        <w:t>уступить</w:t>
      </w:r>
      <w:r w:rsidR="00CA0EAE" w:rsidRPr="00FF0EA7">
        <w:t xml:space="preserve"> </w:t>
      </w:r>
      <w:r w:rsidRPr="00FF0EA7">
        <w:t>дорогу</w:t>
      </w:r>
      <w:r w:rsidR="00CA0EAE" w:rsidRPr="00FF0EA7">
        <w:t xml:space="preserve"> </w:t>
      </w:r>
      <w:r w:rsidRPr="00FF0EA7">
        <w:t>молодым.</w:t>
      </w:r>
    </w:p>
    <w:p w:rsidR="00D651DA" w:rsidRPr="00FF0EA7" w:rsidRDefault="00D651DA" w:rsidP="00D651DA">
      <w:r w:rsidRPr="00FF0EA7">
        <w:t>Среди</w:t>
      </w:r>
      <w:r w:rsidR="00CA0EAE" w:rsidRPr="00FF0EA7">
        <w:t xml:space="preserve"> </w:t>
      </w:r>
      <w:r w:rsidRPr="00FF0EA7">
        <w:t>тех,</w:t>
      </w:r>
      <w:r w:rsidR="00CA0EAE" w:rsidRPr="00FF0EA7">
        <w:t xml:space="preserve"> </w:t>
      </w:r>
      <w:r w:rsidRPr="00FF0EA7">
        <w:t>кто</w:t>
      </w:r>
      <w:r w:rsidR="00CA0EAE" w:rsidRPr="00FF0EA7">
        <w:t xml:space="preserve"> </w:t>
      </w:r>
      <w:r w:rsidRPr="00FF0EA7">
        <w:t>готов</w:t>
      </w:r>
      <w:r w:rsidR="00CA0EAE" w:rsidRPr="00FF0EA7">
        <w:t xml:space="preserve"> </w:t>
      </w:r>
      <w:r w:rsidRPr="00FF0EA7">
        <w:t>продолжить</w:t>
      </w:r>
      <w:r w:rsidR="00CA0EAE" w:rsidRPr="00FF0EA7">
        <w:t xml:space="preserve"> </w:t>
      </w:r>
      <w:r w:rsidRPr="00FF0EA7">
        <w:t>работать</w:t>
      </w:r>
      <w:r w:rsidR="00CA0EAE" w:rsidRPr="00FF0EA7">
        <w:t xml:space="preserve"> </w:t>
      </w:r>
      <w:r w:rsidRPr="00FF0EA7">
        <w:t>после</w:t>
      </w:r>
      <w:r w:rsidR="00CA0EAE" w:rsidRPr="00FF0EA7">
        <w:t xml:space="preserve"> </w:t>
      </w:r>
      <w:r w:rsidRPr="00FF0EA7">
        <w:t>выхода</w:t>
      </w:r>
      <w:r w:rsidR="00CA0EAE" w:rsidRPr="00FF0EA7">
        <w:t xml:space="preserve"> </w:t>
      </w:r>
      <w:r w:rsidRPr="00FF0EA7">
        <w:t>на</w:t>
      </w:r>
      <w:r w:rsidR="00CA0EAE" w:rsidRPr="00FF0EA7">
        <w:t xml:space="preserve"> </w:t>
      </w:r>
      <w:r w:rsidRPr="00FF0EA7">
        <w:t>пенсию,</w:t>
      </w:r>
      <w:r w:rsidR="00CA0EAE" w:rsidRPr="00FF0EA7">
        <w:t xml:space="preserve"> </w:t>
      </w:r>
      <w:r w:rsidRPr="00FF0EA7">
        <w:t>большинство</w:t>
      </w:r>
      <w:r w:rsidR="00CA0EAE" w:rsidRPr="00FF0EA7">
        <w:t xml:space="preserve"> </w:t>
      </w:r>
      <w:r w:rsidRPr="00FF0EA7">
        <w:t>отмечает,</w:t>
      </w:r>
      <w:r w:rsidR="00CA0EAE" w:rsidRPr="00FF0EA7">
        <w:t xml:space="preserve"> </w:t>
      </w:r>
      <w:r w:rsidRPr="00FF0EA7">
        <w:t>что</w:t>
      </w:r>
      <w:r w:rsidR="00CA0EAE" w:rsidRPr="00FF0EA7">
        <w:t xml:space="preserve"> </w:t>
      </w:r>
      <w:r w:rsidRPr="00FF0EA7">
        <w:t>все</w:t>
      </w:r>
      <w:r w:rsidR="00CA0EAE" w:rsidRPr="00FF0EA7">
        <w:t xml:space="preserve"> </w:t>
      </w:r>
      <w:r w:rsidRPr="00FF0EA7">
        <w:t>еще</w:t>
      </w:r>
      <w:r w:rsidR="00CA0EAE" w:rsidRPr="00FF0EA7">
        <w:t xml:space="preserve"> </w:t>
      </w:r>
      <w:r w:rsidRPr="00FF0EA7">
        <w:t>чувствуют</w:t>
      </w:r>
      <w:r w:rsidR="00CA0EAE" w:rsidRPr="00FF0EA7">
        <w:t xml:space="preserve"> </w:t>
      </w:r>
      <w:r w:rsidRPr="00FF0EA7">
        <w:t>в</w:t>
      </w:r>
      <w:r w:rsidR="00CA0EAE" w:rsidRPr="00FF0EA7">
        <w:t xml:space="preserve"> </w:t>
      </w:r>
      <w:r w:rsidRPr="00FF0EA7">
        <w:t>себе</w:t>
      </w:r>
      <w:r w:rsidR="00CA0EAE" w:rsidRPr="00FF0EA7">
        <w:t xml:space="preserve"> </w:t>
      </w:r>
      <w:r w:rsidRPr="00FF0EA7">
        <w:t>силы</w:t>
      </w:r>
      <w:r w:rsidR="00CA0EAE" w:rsidRPr="00FF0EA7">
        <w:t xml:space="preserve"> </w:t>
      </w:r>
      <w:r w:rsidRPr="00FF0EA7">
        <w:t>трудиться,</w:t>
      </w:r>
      <w:r w:rsidR="00CA0EAE" w:rsidRPr="00FF0EA7">
        <w:t xml:space="preserve"> </w:t>
      </w:r>
      <w:r w:rsidRPr="00FF0EA7">
        <w:t>а</w:t>
      </w:r>
      <w:r w:rsidR="00CA0EAE" w:rsidRPr="00FF0EA7">
        <w:t xml:space="preserve"> </w:t>
      </w:r>
      <w:r w:rsidRPr="00FF0EA7">
        <w:t>также</w:t>
      </w:r>
      <w:r w:rsidR="00CA0EAE" w:rsidRPr="00FF0EA7">
        <w:t xml:space="preserve"> </w:t>
      </w:r>
      <w:r w:rsidRPr="00FF0EA7">
        <w:t>говорят,</w:t>
      </w:r>
      <w:r w:rsidR="00CA0EAE" w:rsidRPr="00FF0EA7">
        <w:t xml:space="preserve"> </w:t>
      </w:r>
      <w:r w:rsidRPr="00FF0EA7">
        <w:t>что</w:t>
      </w:r>
      <w:r w:rsidR="00CA0EAE" w:rsidRPr="00FF0EA7">
        <w:t xml:space="preserve"> </w:t>
      </w:r>
      <w:r w:rsidRPr="00FF0EA7">
        <w:t>жизнь</w:t>
      </w:r>
      <w:r w:rsidR="00CA0EAE" w:rsidRPr="00FF0EA7">
        <w:t xml:space="preserve"> </w:t>
      </w:r>
      <w:r w:rsidRPr="00FF0EA7">
        <w:t>на</w:t>
      </w:r>
      <w:r w:rsidR="00CA0EAE" w:rsidRPr="00FF0EA7">
        <w:t xml:space="preserve"> </w:t>
      </w:r>
      <w:r w:rsidRPr="00FF0EA7">
        <w:t>пенсии</w:t>
      </w:r>
      <w:r w:rsidR="00CA0EAE" w:rsidRPr="00FF0EA7">
        <w:t xml:space="preserve"> </w:t>
      </w:r>
      <w:r w:rsidRPr="00FF0EA7">
        <w:t>скучна.</w:t>
      </w:r>
    </w:p>
    <w:p w:rsidR="00D651DA" w:rsidRPr="00FF0EA7" w:rsidRDefault="00380140" w:rsidP="00D651DA">
      <w:r w:rsidRPr="00FF0EA7">
        <w:t>ПОСЛЕДСТВИЯ</w:t>
      </w:r>
      <w:r w:rsidR="00CA0EAE" w:rsidRPr="00FF0EA7">
        <w:t xml:space="preserve"> </w:t>
      </w:r>
      <w:r w:rsidRPr="00FF0EA7">
        <w:t>ПОЛИТИКИ</w:t>
      </w:r>
      <w:r w:rsidR="00CA0EAE" w:rsidRPr="00FF0EA7">
        <w:t xml:space="preserve"> </w:t>
      </w:r>
      <w:r w:rsidR="00AF08B1" w:rsidRPr="00FF0EA7">
        <w:t>«</w:t>
      </w:r>
      <w:r w:rsidRPr="00FF0EA7">
        <w:t>ОДНА</w:t>
      </w:r>
      <w:r w:rsidR="00CA0EAE" w:rsidRPr="00FF0EA7">
        <w:t xml:space="preserve"> </w:t>
      </w:r>
      <w:r w:rsidRPr="00FF0EA7">
        <w:t>СЕМЬЯ</w:t>
      </w:r>
      <w:r w:rsidR="00CA0EAE" w:rsidRPr="00FF0EA7">
        <w:t xml:space="preserve"> </w:t>
      </w:r>
      <w:r w:rsidR="00AF08B1" w:rsidRPr="00FF0EA7">
        <w:t>-</w:t>
      </w:r>
      <w:r w:rsidR="00CA0EAE" w:rsidRPr="00FF0EA7">
        <w:t xml:space="preserve"> </w:t>
      </w:r>
      <w:r w:rsidRPr="00FF0EA7">
        <w:t>ОДИН</w:t>
      </w:r>
      <w:r w:rsidR="00CA0EAE" w:rsidRPr="00FF0EA7">
        <w:t xml:space="preserve"> </w:t>
      </w:r>
      <w:r w:rsidRPr="00FF0EA7">
        <w:t>РЕБЕНОК</w:t>
      </w:r>
      <w:r w:rsidR="00AF08B1" w:rsidRPr="00FF0EA7">
        <w:t>»</w:t>
      </w:r>
    </w:p>
    <w:p w:rsidR="00D651DA" w:rsidRPr="00FF0EA7" w:rsidRDefault="00D651DA" w:rsidP="00D651DA">
      <w:r w:rsidRPr="00FF0EA7">
        <w:t>Несмотря</w:t>
      </w:r>
      <w:r w:rsidR="00CA0EAE" w:rsidRPr="00FF0EA7">
        <w:t xml:space="preserve"> </w:t>
      </w:r>
      <w:r w:rsidRPr="00FF0EA7">
        <w:t>на</w:t>
      </w:r>
      <w:r w:rsidR="00CA0EAE" w:rsidRPr="00FF0EA7">
        <w:t xml:space="preserve"> </w:t>
      </w:r>
      <w:r w:rsidRPr="00FF0EA7">
        <w:t>представленные</w:t>
      </w:r>
      <w:r w:rsidR="00CA0EAE" w:rsidRPr="00FF0EA7">
        <w:t xml:space="preserve"> </w:t>
      </w:r>
      <w:r w:rsidRPr="00FF0EA7">
        <w:t>результаты</w:t>
      </w:r>
      <w:r w:rsidR="00CA0EAE" w:rsidRPr="00FF0EA7">
        <w:t xml:space="preserve"> </w:t>
      </w:r>
      <w:r w:rsidRPr="00FF0EA7">
        <w:t>опроса,</w:t>
      </w:r>
      <w:r w:rsidR="00CA0EAE" w:rsidRPr="00FF0EA7">
        <w:t xml:space="preserve"> </w:t>
      </w:r>
      <w:r w:rsidRPr="00FF0EA7">
        <w:t>власти</w:t>
      </w:r>
      <w:r w:rsidR="00CA0EAE" w:rsidRPr="00FF0EA7">
        <w:t xml:space="preserve"> </w:t>
      </w:r>
      <w:r w:rsidRPr="00FF0EA7">
        <w:t>страны</w:t>
      </w:r>
      <w:r w:rsidR="00CA0EAE" w:rsidRPr="00FF0EA7">
        <w:t xml:space="preserve"> </w:t>
      </w:r>
      <w:r w:rsidRPr="00FF0EA7">
        <w:t>все</w:t>
      </w:r>
      <w:r w:rsidR="00CA0EAE" w:rsidRPr="00FF0EA7">
        <w:t xml:space="preserve"> </w:t>
      </w:r>
      <w:r w:rsidRPr="00FF0EA7">
        <w:t>же</w:t>
      </w:r>
      <w:r w:rsidR="00CA0EAE" w:rsidRPr="00FF0EA7">
        <w:t xml:space="preserve"> </w:t>
      </w:r>
      <w:r w:rsidRPr="00FF0EA7">
        <w:t>намерены</w:t>
      </w:r>
      <w:r w:rsidR="00CA0EAE" w:rsidRPr="00FF0EA7">
        <w:t xml:space="preserve"> </w:t>
      </w:r>
      <w:r w:rsidRPr="00FF0EA7">
        <w:t>постепенно</w:t>
      </w:r>
      <w:r w:rsidR="00CA0EAE" w:rsidRPr="00FF0EA7">
        <w:t xml:space="preserve"> </w:t>
      </w:r>
      <w:r w:rsidRPr="00FF0EA7">
        <w:t>увеличивать</w:t>
      </w:r>
      <w:r w:rsidR="00CA0EAE" w:rsidRPr="00FF0EA7">
        <w:t xml:space="preserve"> </w:t>
      </w:r>
      <w:r w:rsidRPr="00FF0EA7">
        <w:t>срок</w:t>
      </w:r>
      <w:r w:rsidR="00CA0EAE" w:rsidRPr="00FF0EA7">
        <w:t xml:space="preserve"> </w:t>
      </w:r>
      <w:r w:rsidRPr="00FF0EA7">
        <w:t>выхода</w:t>
      </w:r>
      <w:r w:rsidR="00CA0EAE" w:rsidRPr="00FF0EA7">
        <w:t xml:space="preserve"> </w:t>
      </w:r>
      <w:r w:rsidRPr="00FF0EA7">
        <w:t>на</w:t>
      </w:r>
      <w:r w:rsidR="00CA0EAE" w:rsidRPr="00FF0EA7">
        <w:t xml:space="preserve"> </w:t>
      </w:r>
      <w:r w:rsidRPr="00FF0EA7">
        <w:t>пенсию</w:t>
      </w:r>
      <w:r w:rsidR="00CA0EAE" w:rsidRPr="00FF0EA7">
        <w:t xml:space="preserve"> </w:t>
      </w:r>
      <w:r w:rsidRPr="00FF0EA7">
        <w:t>до</w:t>
      </w:r>
      <w:r w:rsidR="00CA0EAE" w:rsidRPr="00FF0EA7">
        <w:t xml:space="preserve"> </w:t>
      </w:r>
      <w:r w:rsidRPr="00FF0EA7">
        <w:t>65</w:t>
      </w:r>
      <w:r w:rsidR="00CA0EAE" w:rsidRPr="00FF0EA7">
        <w:t xml:space="preserve"> </w:t>
      </w:r>
      <w:r w:rsidRPr="00FF0EA7">
        <w:t>лет.</w:t>
      </w:r>
      <w:r w:rsidR="00CA0EAE" w:rsidRPr="00FF0EA7">
        <w:t xml:space="preserve"> </w:t>
      </w:r>
      <w:r w:rsidRPr="00FF0EA7">
        <w:t>Причем</w:t>
      </w:r>
      <w:r w:rsidR="00CA0EAE" w:rsidRPr="00FF0EA7">
        <w:t xml:space="preserve"> </w:t>
      </w:r>
      <w:r w:rsidRPr="00FF0EA7">
        <w:t>сразу</w:t>
      </w:r>
      <w:r w:rsidR="00CA0EAE" w:rsidRPr="00FF0EA7">
        <w:t xml:space="preserve"> </w:t>
      </w:r>
      <w:r w:rsidRPr="00FF0EA7">
        <w:t>для</w:t>
      </w:r>
      <w:r w:rsidR="00CA0EAE" w:rsidRPr="00FF0EA7">
        <w:t xml:space="preserve"> </w:t>
      </w:r>
      <w:r w:rsidRPr="00FF0EA7">
        <w:t>всех:</w:t>
      </w:r>
      <w:r w:rsidR="00CA0EAE" w:rsidRPr="00FF0EA7">
        <w:t xml:space="preserve"> </w:t>
      </w:r>
      <w:r w:rsidRPr="00FF0EA7">
        <w:t>и</w:t>
      </w:r>
      <w:r w:rsidR="00CA0EAE" w:rsidRPr="00FF0EA7">
        <w:t xml:space="preserve"> </w:t>
      </w:r>
      <w:r w:rsidRPr="00FF0EA7">
        <w:t>для</w:t>
      </w:r>
      <w:r w:rsidR="00CA0EAE" w:rsidRPr="00FF0EA7">
        <w:t xml:space="preserve"> </w:t>
      </w:r>
      <w:r w:rsidRPr="00FF0EA7">
        <w:t>мужчин,</w:t>
      </w:r>
      <w:r w:rsidR="00CA0EAE" w:rsidRPr="00FF0EA7">
        <w:t xml:space="preserve"> </w:t>
      </w:r>
      <w:r w:rsidRPr="00FF0EA7">
        <w:t>и</w:t>
      </w:r>
      <w:r w:rsidR="00CA0EAE" w:rsidRPr="00FF0EA7">
        <w:t xml:space="preserve"> </w:t>
      </w:r>
      <w:r w:rsidRPr="00FF0EA7">
        <w:t>для</w:t>
      </w:r>
      <w:r w:rsidR="00CA0EAE" w:rsidRPr="00FF0EA7">
        <w:t xml:space="preserve"> </w:t>
      </w:r>
      <w:r w:rsidRPr="00FF0EA7">
        <w:t>женщин.</w:t>
      </w:r>
      <w:r w:rsidR="00CA0EAE" w:rsidRPr="00FF0EA7">
        <w:t xml:space="preserve"> </w:t>
      </w:r>
      <w:r w:rsidRPr="00FF0EA7">
        <w:t>Объясняют</w:t>
      </w:r>
      <w:r w:rsidR="00CA0EAE" w:rsidRPr="00FF0EA7">
        <w:t xml:space="preserve"> </w:t>
      </w:r>
      <w:r w:rsidRPr="00FF0EA7">
        <w:t>увеличением</w:t>
      </w:r>
      <w:r w:rsidR="00CA0EAE" w:rsidRPr="00FF0EA7">
        <w:t xml:space="preserve"> </w:t>
      </w:r>
      <w:r w:rsidRPr="00FF0EA7">
        <w:t>продолжительности</w:t>
      </w:r>
      <w:r w:rsidR="00CA0EAE" w:rsidRPr="00FF0EA7">
        <w:t xml:space="preserve"> </w:t>
      </w:r>
      <w:r w:rsidRPr="00FF0EA7">
        <w:t>жизни.</w:t>
      </w:r>
      <w:r w:rsidR="00CA0EAE" w:rsidRPr="00FF0EA7">
        <w:t xml:space="preserve"> </w:t>
      </w:r>
      <w:r w:rsidRPr="00FF0EA7">
        <w:t>Если</w:t>
      </w:r>
      <w:r w:rsidR="00CA0EAE" w:rsidRPr="00FF0EA7">
        <w:t xml:space="preserve"> </w:t>
      </w:r>
      <w:r w:rsidRPr="00FF0EA7">
        <w:t>в</w:t>
      </w:r>
      <w:r w:rsidR="00CA0EAE" w:rsidRPr="00FF0EA7">
        <w:t xml:space="preserve"> </w:t>
      </w:r>
      <w:r w:rsidRPr="00FF0EA7">
        <w:t>середине</w:t>
      </w:r>
      <w:r w:rsidR="00CA0EAE" w:rsidRPr="00FF0EA7">
        <w:t xml:space="preserve"> </w:t>
      </w:r>
      <w:r w:rsidRPr="00FF0EA7">
        <w:t>70-х</w:t>
      </w:r>
      <w:r w:rsidR="00CA0EAE" w:rsidRPr="00FF0EA7">
        <w:t xml:space="preserve"> </w:t>
      </w:r>
      <w:r w:rsidRPr="00FF0EA7">
        <w:t>в</w:t>
      </w:r>
      <w:r w:rsidR="00CA0EAE" w:rsidRPr="00FF0EA7">
        <w:t xml:space="preserve"> </w:t>
      </w:r>
      <w:r w:rsidRPr="00FF0EA7">
        <w:t>среднем</w:t>
      </w:r>
      <w:r w:rsidR="00CA0EAE" w:rsidRPr="00FF0EA7">
        <w:t xml:space="preserve"> </w:t>
      </w:r>
      <w:r w:rsidRPr="00FF0EA7">
        <w:t>она</w:t>
      </w:r>
      <w:r w:rsidR="00CA0EAE" w:rsidRPr="00FF0EA7">
        <w:t xml:space="preserve"> </w:t>
      </w:r>
      <w:r w:rsidRPr="00FF0EA7">
        <w:t>составляла</w:t>
      </w:r>
      <w:r w:rsidR="00CA0EAE" w:rsidRPr="00FF0EA7">
        <w:t xml:space="preserve"> </w:t>
      </w:r>
      <w:r w:rsidRPr="00FF0EA7">
        <w:t>68</w:t>
      </w:r>
      <w:r w:rsidR="00CA0EAE" w:rsidRPr="00FF0EA7">
        <w:t xml:space="preserve"> </w:t>
      </w:r>
      <w:r w:rsidRPr="00FF0EA7">
        <w:t>лет,</w:t>
      </w:r>
      <w:r w:rsidR="00CA0EAE" w:rsidRPr="00FF0EA7">
        <w:t xml:space="preserve"> </w:t>
      </w:r>
      <w:r w:rsidRPr="00FF0EA7">
        <w:t>то</w:t>
      </w:r>
      <w:r w:rsidR="00CA0EAE" w:rsidRPr="00FF0EA7">
        <w:t xml:space="preserve"> </w:t>
      </w:r>
      <w:r w:rsidRPr="00FF0EA7">
        <w:t>сейчас</w:t>
      </w:r>
      <w:r w:rsidR="00CA0EAE" w:rsidRPr="00FF0EA7">
        <w:t xml:space="preserve"> </w:t>
      </w:r>
      <w:r w:rsidRPr="00FF0EA7">
        <w:t>это</w:t>
      </w:r>
      <w:r w:rsidR="00CA0EAE" w:rsidRPr="00FF0EA7">
        <w:t xml:space="preserve"> </w:t>
      </w:r>
      <w:r w:rsidRPr="00FF0EA7">
        <w:t>77</w:t>
      </w:r>
      <w:r w:rsidR="00CA0EAE" w:rsidRPr="00FF0EA7">
        <w:t xml:space="preserve"> </w:t>
      </w:r>
      <w:r w:rsidRPr="00FF0EA7">
        <w:t>лет.</w:t>
      </w:r>
    </w:p>
    <w:p w:rsidR="00D651DA" w:rsidRPr="00FF0EA7" w:rsidRDefault="00D651DA" w:rsidP="00D651DA">
      <w:r w:rsidRPr="00FF0EA7">
        <w:t>Вторая</w:t>
      </w:r>
      <w:r w:rsidR="00CA0EAE" w:rsidRPr="00FF0EA7">
        <w:t xml:space="preserve"> </w:t>
      </w:r>
      <w:r w:rsidRPr="00FF0EA7">
        <w:t>причина</w:t>
      </w:r>
      <w:r w:rsidR="00CA0EAE" w:rsidRPr="00FF0EA7">
        <w:t xml:space="preserve"> </w:t>
      </w:r>
      <w:r w:rsidR="00AF08B1" w:rsidRPr="00FF0EA7">
        <w:t>-</w:t>
      </w:r>
      <w:r w:rsidR="00CA0EAE" w:rsidRPr="00FF0EA7">
        <w:t xml:space="preserve"> </w:t>
      </w:r>
      <w:r w:rsidRPr="00FF0EA7">
        <w:t>дефицит</w:t>
      </w:r>
      <w:r w:rsidR="00CA0EAE" w:rsidRPr="00FF0EA7">
        <w:t xml:space="preserve"> </w:t>
      </w:r>
      <w:r w:rsidRPr="00FF0EA7">
        <w:t>бюджета</w:t>
      </w:r>
      <w:r w:rsidR="00CA0EAE" w:rsidRPr="00FF0EA7">
        <w:t xml:space="preserve"> </w:t>
      </w:r>
      <w:r w:rsidRPr="00FF0EA7">
        <w:t>на</w:t>
      </w:r>
      <w:r w:rsidR="00CA0EAE" w:rsidRPr="00FF0EA7">
        <w:t xml:space="preserve"> </w:t>
      </w:r>
      <w:r w:rsidRPr="00FF0EA7">
        <w:t>пенсионные</w:t>
      </w:r>
      <w:r w:rsidR="00CA0EAE" w:rsidRPr="00FF0EA7">
        <w:t xml:space="preserve"> </w:t>
      </w:r>
      <w:r w:rsidRPr="00FF0EA7">
        <w:t>выплаты.</w:t>
      </w:r>
      <w:r w:rsidR="00CA0EAE" w:rsidRPr="00FF0EA7">
        <w:t xml:space="preserve"> </w:t>
      </w:r>
      <w:r w:rsidRPr="00FF0EA7">
        <w:t>Это</w:t>
      </w:r>
      <w:r w:rsidR="00CA0EAE" w:rsidRPr="00FF0EA7">
        <w:t xml:space="preserve"> </w:t>
      </w:r>
      <w:r w:rsidRPr="00FF0EA7">
        <w:t>последствие</w:t>
      </w:r>
      <w:r w:rsidR="00CA0EAE" w:rsidRPr="00FF0EA7">
        <w:t xml:space="preserve"> </w:t>
      </w:r>
      <w:r w:rsidRPr="00FF0EA7">
        <w:t>политики</w:t>
      </w:r>
      <w:r w:rsidR="00CA0EAE" w:rsidRPr="00FF0EA7">
        <w:t xml:space="preserve"> </w:t>
      </w:r>
      <w:r w:rsidR="00AF08B1" w:rsidRPr="00FF0EA7">
        <w:t>«</w:t>
      </w:r>
      <w:r w:rsidRPr="00FF0EA7">
        <w:t>одна</w:t>
      </w:r>
      <w:r w:rsidR="00CA0EAE" w:rsidRPr="00FF0EA7">
        <w:t xml:space="preserve"> </w:t>
      </w:r>
      <w:r w:rsidRPr="00FF0EA7">
        <w:t>семья</w:t>
      </w:r>
      <w:r w:rsidR="00CA0EAE" w:rsidRPr="00FF0EA7">
        <w:t xml:space="preserve"> </w:t>
      </w:r>
      <w:r w:rsidR="00AF08B1" w:rsidRPr="00FF0EA7">
        <w:t>-</w:t>
      </w:r>
      <w:r w:rsidR="00CA0EAE" w:rsidRPr="00FF0EA7">
        <w:t xml:space="preserve"> </w:t>
      </w:r>
      <w:r w:rsidRPr="00FF0EA7">
        <w:t>один</w:t>
      </w:r>
      <w:r w:rsidR="00CA0EAE" w:rsidRPr="00FF0EA7">
        <w:t xml:space="preserve"> </w:t>
      </w:r>
      <w:r w:rsidRPr="00FF0EA7">
        <w:t>ребенок</w:t>
      </w:r>
      <w:r w:rsidR="00AF08B1" w:rsidRPr="00FF0EA7">
        <w:t>»</w:t>
      </w:r>
      <w:r w:rsidRPr="00FF0EA7">
        <w:t>.</w:t>
      </w:r>
      <w:r w:rsidR="00CA0EAE" w:rsidRPr="00FF0EA7">
        <w:t xml:space="preserve"> </w:t>
      </w:r>
      <w:r w:rsidRPr="00FF0EA7">
        <w:t>Бум</w:t>
      </w:r>
      <w:r w:rsidR="00CA0EAE" w:rsidRPr="00FF0EA7">
        <w:t xml:space="preserve"> </w:t>
      </w:r>
      <w:r w:rsidRPr="00FF0EA7">
        <w:t>рождаемости</w:t>
      </w:r>
      <w:r w:rsidR="00CA0EAE" w:rsidRPr="00FF0EA7">
        <w:t xml:space="preserve"> </w:t>
      </w:r>
      <w:r w:rsidRPr="00FF0EA7">
        <w:t>в</w:t>
      </w:r>
      <w:r w:rsidR="00CA0EAE" w:rsidRPr="00FF0EA7">
        <w:t xml:space="preserve"> </w:t>
      </w:r>
      <w:r w:rsidRPr="00FF0EA7">
        <w:t>1960-е</w:t>
      </w:r>
      <w:r w:rsidR="00CA0EAE" w:rsidRPr="00FF0EA7">
        <w:t xml:space="preserve"> </w:t>
      </w:r>
      <w:r w:rsidRPr="00FF0EA7">
        <w:t>сегодня</w:t>
      </w:r>
      <w:r w:rsidR="00CA0EAE" w:rsidRPr="00FF0EA7">
        <w:t xml:space="preserve"> </w:t>
      </w:r>
      <w:r w:rsidRPr="00FF0EA7">
        <w:t>создает</w:t>
      </w:r>
      <w:r w:rsidR="00CA0EAE" w:rsidRPr="00FF0EA7">
        <w:t xml:space="preserve"> </w:t>
      </w:r>
      <w:r w:rsidRPr="00FF0EA7">
        <w:t>серьезную</w:t>
      </w:r>
      <w:r w:rsidR="00CA0EAE" w:rsidRPr="00FF0EA7">
        <w:t xml:space="preserve"> </w:t>
      </w:r>
      <w:r w:rsidRPr="00FF0EA7">
        <w:t>нагрузку</w:t>
      </w:r>
      <w:r w:rsidR="00CA0EAE" w:rsidRPr="00FF0EA7">
        <w:t xml:space="preserve"> </w:t>
      </w:r>
      <w:r w:rsidRPr="00FF0EA7">
        <w:t>на</w:t>
      </w:r>
      <w:r w:rsidR="00CA0EAE" w:rsidRPr="00FF0EA7">
        <w:t xml:space="preserve"> </w:t>
      </w:r>
      <w:r w:rsidRPr="00FF0EA7">
        <w:t>пенсионную</w:t>
      </w:r>
      <w:r w:rsidR="00CA0EAE" w:rsidRPr="00FF0EA7">
        <w:t xml:space="preserve"> </w:t>
      </w:r>
      <w:r w:rsidRPr="00FF0EA7">
        <w:t>систему</w:t>
      </w:r>
      <w:r w:rsidR="00CA0EAE" w:rsidRPr="00FF0EA7">
        <w:t xml:space="preserve"> </w:t>
      </w:r>
      <w:r w:rsidRPr="00FF0EA7">
        <w:t>страны</w:t>
      </w:r>
      <w:r w:rsidR="00CA0EAE" w:rsidRPr="00FF0EA7">
        <w:t xml:space="preserve"> </w:t>
      </w:r>
      <w:r w:rsidRPr="00FF0EA7">
        <w:t>и</w:t>
      </w:r>
      <w:r w:rsidR="00CA0EAE" w:rsidRPr="00FF0EA7">
        <w:t xml:space="preserve"> </w:t>
      </w:r>
      <w:r w:rsidRPr="00FF0EA7">
        <w:t>инфраструктуру</w:t>
      </w:r>
      <w:r w:rsidR="00CA0EAE" w:rsidRPr="00FF0EA7">
        <w:t xml:space="preserve"> </w:t>
      </w:r>
      <w:r w:rsidRPr="00FF0EA7">
        <w:t>по</w:t>
      </w:r>
      <w:r w:rsidR="00CA0EAE" w:rsidRPr="00FF0EA7">
        <w:t xml:space="preserve"> </w:t>
      </w:r>
      <w:r w:rsidRPr="00FF0EA7">
        <w:t>уходу</w:t>
      </w:r>
      <w:r w:rsidR="00CA0EAE" w:rsidRPr="00FF0EA7">
        <w:t xml:space="preserve"> </w:t>
      </w:r>
      <w:r w:rsidRPr="00FF0EA7">
        <w:t>за</w:t>
      </w:r>
      <w:r w:rsidR="00CA0EAE" w:rsidRPr="00FF0EA7">
        <w:t xml:space="preserve"> </w:t>
      </w:r>
      <w:r w:rsidRPr="00FF0EA7">
        <w:t>пожилыми</w:t>
      </w:r>
      <w:r w:rsidR="00CA0EAE" w:rsidRPr="00FF0EA7">
        <w:t xml:space="preserve"> </w:t>
      </w:r>
      <w:r w:rsidRPr="00FF0EA7">
        <w:t>людьми.</w:t>
      </w:r>
    </w:p>
    <w:p w:rsidR="00D651DA" w:rsidRPr="00FF0EA7" w:rsidRDefault="00D651DA" w:rsidP="00D651DA">
      <w:r w:rsidRPr="00FF0EA7">
        <w:t>Китай</w:t>
      </w:r>
      <w:r w:rsidR="00CA0EAE" w:rsidRPr="00FF0EA7">
        <w:t xml:space="preserve"> </w:t>
      </w:r>
      <w:r w:rsidRPr="00FF0EA7">
        <w:t>оказался</w:t>
      </w:r>
      <w:r w:rsidR="00CA0EAE" w:rsidRPr="00FF0EA7">
        <w:t xml:space="preserve"> </w:t>
      </w:r>
      <w:r w:rsidRPr="00FF0EA7">
        <w:t>в</w:t>
      </w:r>
      <w:r w:rsidR="00CA0EAE" w:rsidRPr="00FF0EA7">
        <w:t xml:space="preserve"> </w:t>
      </w:r>
      <w:r w:rsidRPr="00FF0EA7">
        <w:t>числе</w:t>
      </w:r>
      <w:r w:rsidR="00CA0EAE" w:rsidRPr="00FF0EA7">
        <w:t xml:space="preserve"> </w:t>
      </w:r>
      <w:r w:rsidRPr="00FF0EA7">
        <w:t>стран</w:t>
      </w:r>
      <w:r w:rsidR="00CA0EAE" w:rsidRPr="00FF0EA7">
        <w:t xml:space="preserve"> </w:t>
      </w:r>
      <w:r w:rsidRPr="00FF0EA7">
        <w:t>с</w:t>
      </w:r>
      <w:r w:rsidR="00CA0EAE" w:rsidRPr="00FF0EA7">
        <w:t xml:space="preserve"> </w:t>
      </w:r>
      <w:r w:rsidRPr="00FF0EA7">
        <w:t>самым</w:t>
      </w:r>
      <w:r w:rsidR="00CA0EAE" w:rsidRPr="00FF0EA7">
        <w:t xml:space="preserve"> </w:t>
      </w:r>
      <w:r w:rsidRPr="00FF0EA7">
        <w:t>быстро</w:t>
      </w:r>
      <w:r w:rsidR="00CA0EAE" w:rsidRPr="00FF0EA7">
        <w:t xml:space="preserve"> </w:t>
      </w:r>
      <w:r w:rsidRPr="00FF0EA7">
        <w:t>стареющим</w:t>
      </w:r>
      <w:r w:rsidR="00CA0EAE" w:rsidRPr="00FF0EA7">
        <w:t xml:space="preserve"> </w:t>
      </w:r>
      <w:r w:rsidRPr="00FF0EA7">
        <w:t>населением.</w:t>
      </w:r>
      <w:r w:rsidR="00CA0EAE" w:rsidRPr="00FF0EA7">
        <w:t xml:space="preserve"> </w:t>
      </w:r>
      <w:r w:rsidRPr="00FF0EA7">
        <w:t>Если</w:t>
      </w:r>
      <w:r w:rsidR="00CA0EAE" w:rsidRPr="00FF0EA7">
        <w:t xml:space="preserve"> </w:t>
      </w:r>
      <w:r w:rsidRPr="00FF0EA7">
        <w:t>в</w:t>
      </w:r>
      <w:r w:rsidR="00CA0EAE" w:rsidRPr="00FF0EA7">
        <w:t xml:space="preserve"> </w:t>
      </w:r>
      <w:r w:rsidRPr="00FF0EA7">
        <w:t>2015</w:t>
      </w:r>
      <w:r w:rsidR="00CA0EAE" w:rsidRPr="00FF0EA7">
        <w:t xml:space="preserve"> </w:t>
      </w:r>
      <w:r w:rsidRPr="00FF0EA7">
        <w:t>году</w:t>
      </w:r>
      <w:r w:rsidR="00CA0EAE" w:rsidRPr="00FF0EA7">
        <w:t xml:space="preserve"> </w:t>
      </w:r>
      <w:r w:rsidRPr="00FF0EA7">
        <w:t>в</w:t>
      </w:r>
      <w:r w:rsidR="00CA0EAE" w:rsidRPr="00FF0EA7">
        <w:t xml:space="preserve"> </w:t>
      </w:r>
      <w:r w:rsidRPr="00FF0EA7">
        <w:t>стране</w:t>
      </w:r>
      <w:r w:rsidR="00CA0EAE" w:rsidRPr="00FF0EA7">
        <w:t xml:space="preserve"> </w:t>
      </w:r>
      <w:r w:rsidRPr="00FF0EA7">
        <w:t>проживало</w:t>
      </w:r>
      <w:r w:rsidR="00CA0EAE" w:rsidRPr="00FF0EA7">
        <w:t xml:space="preserve"> </w:t>
      </w:r>
      <w:r w:rsidRPr="00FF0EA7">
        <w:t>всего</w:t>
      </w:r>
      <w:r w:rsidR="00CA0EAE" w:rsidRPr="00FF0EA7">
        <w:t xml:space="preserve"> </w:t>
      </w:r>
      <w:r w:rsidRPr="00FF0EA7">
        <w:t>15%</w:t>
      </w:r>
      <w:r w:rsidR="00CA0EAE" w:rsidRPr="00FF0EA7">
        <w:t xml:space="preserve"> </w:t>
      </w:r>
      <w:r w:rsidRPr="00FF0EA7">
        <w:t>пенсионеров,</w:t>
      </w:r>
      <w:r w:rsidR="00CA0EAE" w:rsidRPr="00FF0EA7">
        <w:t xml:space="preserve"> </w:t>
      </w:r>
      <w:r w:rsidRPr="00FF0EA7">
        <w:t>то</w:t>
      </w:r>
      <w:r w:rsidR="00CA0EAE" w:rsidRPr="00FF0EA7">
        <w:t xml:space="preserve"> </w:t>
      </w:r>
      <w:r w:rsidRPr="00FF0EA7">
        <w:t>в</w:t>
      </w:r>
      <w:r w:rsidR="00CA0EAE" w:rsidRPr="00FF0EA7">
        <w:t xml:space="preserve"> </w:t>
      </w:r>
      <w:r w:rsidRPr="00FF0EA7">
        <w:t>2020-м</w:t>
      </w:r>
      <w:r w:rsidR="00CA0EAE" w:rsidRPr="00FF0EA7">
        <w:t xml:space="preserve"> </w:t>
      </w:r>
      <w:r w:rsidR="00AF08B1" w:rsidRPr="00FF0EA7">
        <w:t>-</w:t>
      </w:r>
      <w:r w:rsidR="00CA0EAE" w:rsidRPr="00FF0EA7">
        <w:t xml:space="preserve"> </w:t>
      </w:r>
      <w:r w:rsidRPr="00FF0EA7">
        <w:t>уже</w:t>
      </w:r>
      <w:r w:rsidR="00CA0EAE" w:rsidRPr="00FF0EA7">
        <w:t xml:space="preserve"> </w:t>
      </w:r>
      <w:r w:rsidRPr="00FF0EA7">
        <w:t>почти</w:t>
      </w:r>
      <w:r w:rsidR="00CA0EAE" w:rsidRPr="00FF0EA7">
        <w:t xml:space="preserve"> </w:t>
      </w:r>
      <w:r w:rsidRPr="00FF0EA7">
        <w:t>20%.</w:t>
      </w:r>
      <w:r w:rsidR="00CA0EAE" w:rsidRPr="00FF0EA7">
        <w:t xml:space="preserve"> </w:t>
      </w:r>
      <w:r w:rsidRPr="00FF0EA7">
        <w:t>По</w:t>
      </w:r>
      <w:r w:rsidR="00CA0EAE" w:rsidRPr="00FF0EA7">
        <w:t xml:space="preserve"> </w:t>
      </w:r>
      <w:r w:rsidRPr="00FF0EA7">
        <w:t>прогнозу</w:t>
      </w:r>
      <w:r w:rsidR="00CA0EAE" w:rsidRPr="00FF0EA7">
        <w:t xml:space="preserve"> </w:t>
      </w:r>
      <w:r w:rsidRPr="00FF0EA7">
        <w:t>к</w:t>
      </w:r>
      <w:r w:rsidR="00CA0EAE" w:rsidRPr="00FF0EA7">
        <w:t xml:space="preserve"> </w:t>
      </w:r>
      <w:r w:rsidRPr="00FF0EA7">
        <w:t>2050</w:t>
      </w:r>
      <w:r w:rsidR="00CA0EAE" w:rsidRPr="00FF0EA7">
        <w:t xml:space="preserve"> </w:t>
      </w:r>
      <w:r w:rsidRPr="00FF0EA7">
        <w:t>году</w:t>
      </w:r>
      <w:r w:rsidR="00CA0EAE" w:rsidRPr="00FF0EA7">
        <w:t xml:space="preserve"> </w:t>
      </w:r>
      <w:r w:rsidRPr="00FF0EA7">
        <w:t>количество</w:t>
      </w:r>
      <w:r w:rsidR="00CA0EAE" w:rsidRPr="00FF0EA7">
        <w:t xml:space="preserve"> </w:t>
      </w:r>
      <w:r w:rsidRPr="00FF0EA7">
        <w:t>людей</w:t>
      </w:r>
      <w:r w:rsidR="00CA0EAE" w:rsidRPr="00FF0EA7">
        <w:t xml:space="preserve"> </w:t>
      </w:r>
      <w:r w:rsidRPr="00FF0EA7">
        <w:t>пожилого</w:t>
      </w:r>
      <w:r w:rsidR="00CA0EAE" w:rsidRPr="00FF0EA7">
        <w:t xml:space="preserve"> </w:t>
      </w:r>
      <w:r w:rsidRPr="00FF0EA7">
        <w:t>возраста</w:t>
      </w:r>
      <w:r w:rsidR="00CA0EAE" w:rsidRPr="00FF0EA7">
        <w:t xml:space="preserve"> </w:t>
      </w:r>
      <w:r w:rsidRPr="00FF0EA7">
        <w:t>в</w:t>
      </w:r>
      <w:r w:rsidR="00CA0EAE" w:rsidRPr="00FF0EA7">
        <w:t xml:space="preserve"> </w:t>
      </w:r>
      <w:r w:rsidRPr="00FF0EA7">
        <w:t>стране</w:t>
      </w:r>
      <w:r w:rsidR="00CA0EAE" w:rsidRPr="00FF0EA7">
        <w:t xml:space="preserve"> </w:t>
      </w:r>
      <w:r w:rsidRPr="00FF0EA7">
        <w:t>увеличится</w:t>
      </w:r>
      <w:r w:rsidR="00CA0EAE" w:rsidRPr="00FF0EA7">
        <w:t xml:space="preserve"> </w:t>
      </w:r>
      <w:r w:rsidRPr="00FF0EA7">
        <w:t>до</w:t>
      </w:r>
      <w:r w:rsidR="00CA0EAE" w:rsidRPr="00FF0EA7">
        <w:t xml:space="preserve"> </w:t>
      </w:r>
      <w:r w:rsidRPr="00FF0EA7">
        <w:t>38,6%,</w:t>
      </w:r>
      <w:r w:rsidR="00CA0EAE" w:rsidRPr="00FF0EA7">
        <w:t xml:space="preserve"> </w:t>
      </w:r>
      <w:r w:rsidRPr="00FF0EA7">
        <w:t>сообщает</w:t>
      </w:r>
      <w:r w:rsidR="00CA0EAE" w:rsidRPr="00FF0EA7">
        <w:t xml:space="preserve"> </w:t>
      </w:r>
      <w:r w:rsidRPr="00FF0EA7">
        <w:t>CCTV.</w:t>
      </w:r>
    </w:p>
    <w:p w:rsidR="00D651DA" w:rsidRPr="00FF0EA7" w:rsidRDefault="00D651DA" w:rsidP="00D651DA">
      <w:r w:rsidRPr="00FF0EA7">
        <w:t>В</w:t>
      </w:r>
      <w:r w:rsidR="00CA0EAE" w:rsidRPr="00FF0EA7">
        <w:t xml:space="preserve"> </w:t>
      </w:r>
      <w:r w:rsidRPr="00FF0EA7">
        <w:t>2023</w:t>
      </w:r>
      <w:r w:rsidR="00CA0EAE" w:rsidRPr="00FF0EA7">
        <w:t xml:space="preserve"> </w:t>
      </w:r>
      <w:r w:rsidRPr="00FF0EA7">
        <w:t>году</w:t>
      </w:r>
      <w:r w:rsidR="00CA0EAE" w:rsidRPr="00FF0EA7">
        <w:t xml:space="preserve"> </w:t>
      </w:r>
      <w:r w:rsidRPr="00FF0EA7">
        <w:t>на</w:t>
      </w:r>
      <w:r w:rsidR="00CA0EAE" w:rsidRPr="00FF0EA7">
        <w:t xml:space="preserve"> </w:t>
      </w:r>
      <w:r w:rsidRPr="00FF0EA7">
        <w:t>пенсию</w:t>
      </w:r>
      <w:r w:rsidR="00CA0EAE" w:rsidRPr="00FF0EA7">
        <w:t xml:space="preserve"> </w:t>
      </w:r>
      <w:r w:rsidRPr="00FF0EA7">
        <w:t>в</w:t>
      </w:r>
      <w:r w:rsidR="00CA0EAE" w:rsidRPr="00FF0EA7">
        <w:t xml:space="preserve"> </w:t>
      </w:r>
      <w:r w:rsidRPr="00FF0EA7">
        <w:t>стране</w:t>
      </w:r>
      <w:r w:rsidR="00CA0EAE" w:rsidRPr="00FF0EA7">
        <w:t xml:space="preserve"> </w:t>
      </w:r>
      <w:r w:rsidRPr="00FF0EA7">
        <w:t>вышли</w:t>
      </w:r>
      <w:r w:rsidR="00CA0EAE" w:rsidRPr="00FF0EA7">
        <w:t xml:space="preserve"> </w:t>
      </w:r>
      <w:r w:rsidRPr="00FF0EA7">
        <w:t>28</w:t>
      </w:r>
      <w:r w:rsidR="00CA0EAE" w:rsidRPr="00FF0EA7">
        <w:t xml:space="preserve"> </w:t>
      </w:r>
      <w:r w:rsidRPr="00FF0EA7">
        <w:t>млн</w:t>
      </w:r>
      <w:r w:rsidR="00CA0EAE" w:rsidRPr="00FF0EA7">
        <w:t xml:space="preserve"> </w:t>
      </w:r>
      <w:r w:rsidRPr="00FF0EA7">
        <w:t>человек</w:t>
      </w:r>
      <w:r w:rsidR="00CA0EAE" w:rsidRPr="00FF0EA7">
        <w:t xml:space="preserve"> </w:t>
      </w:r>
      <w:r w:rsidR="00AF08B1" w:rsidRPr="00FF0EA7">
        <w:t>-</w:t>
      </w:r>
      <w:r w:rsidR="00CA0EAE" w:rsidRPr="00FF0EA7">
        <w:t xml:space="preserve"> </w:t>
      </w:r>
      <w:r w:rsidRPr="00FF0EA7">
        <w:t>рекордный</w:t>
      </w:r>
      <w:r w:rsidR="00CA0EAE" w:rsidRPr="00FF0EA7">
        <w:t xml:space="preserve"> </w:t>
      </w:r>
      <w:r w:rsidRPr="00FF0EA7">
        <w:t>показатель</w:t>
      </w:r>
      <w:r w:rsidR="00CA0EAE" w:rsidRPr="00FF0EA7">
        <w:t xml:space="preserve"> </w:t>
      </w:r>
      <w:r w:rsidRPr="00FF0EA7">
        <w:t>за</w:t>
      </w:r>
      <w:r w:rsidR="00CA0EAE" w:rsidRPr="00FF0EA7">
        <w:t xml:space="preserve"> </w:t>
      </w:r>
      <w:r w:rsidRPr="00FF0EA7">
        <w:t>всю</w:t>
      </w:r>
      <w:r w:rsidR="00CA0EAE" w:rsidRPr="00FF0EA7">
        <w:t xml:space="preserve"> </w:t>
      </w:r>
      <w:r w:rsidRPr="00FF0EA7">
        <w:t>историю,</w:t>
      </w:r>
      <w:r w:rsidR="00CA0EAE" w:rsidRPr="00FF0EA7">
        <w:t xml:space="preserve"> </w:t>
      </w:r>
      <w:r w:rsidRPr="00FF0EA7">
        <w:t>пишет</w:t>
      </w:r>
      <w:r w:rsidR="00CA0EAE" w:rsidRPr="00FF0EA7">
        <w:t xml:space="preserve"> </w:t>
      </w:r>
      <w:r w:rsidRPr="00FF0EA7">
        <w:t>South</w:t>
      </w:r>
      <w:r w:rsidR="00CA0EAE" w:rsidRPr="00FF0EA7">
        <w:t xml:space="preserve"> </w:t>
      </w:r>
      <w:r w:rsidRPr="00FF0EA7">
        <w:t>China</w:t>
      </w:r>
      <w:r w:rsidR="00CA0EAE" w:rsidRPr="00FF0EA7">
        <w:t xml:space="preserve"> </w:t>
      </w:r>
      <w:r w:rsidRPr="00FF0EA7">
        <w:t>Morning</w:t>
      </w:r>
      <w:r w:rsidR="00CA0EAE" w:rsidRPr="00FF0EA7">
        <w:t xml:space="preserve"> </w:t>
      </w:r>
      <w:r w:rsidRPr="00FF0EA7">
        <w:t>Post</w:t>
      </w:r>
      <w:r w:rsidR="00CA0EAE" w:rsidRPr="00FF0EA7">
        <w:t xml:space="preserve"> </w:t>
      </w:r>
      <w:r w:rsidRPr="00FF0EA7">
        <w:t>со</w:t>
      </w:r>
      <w:r w:rsidR="00CA0EAE" w:rsidRPr="00FF0EA7">
        <w:t xml:space="preserve"> </w:t>
      </w:r>
      <w:r w:rsidRPr="00FF0EA7">
        <w:t>ссылкой</w:t>
      </w:r>
      <w:r w:rsidR="00CA0EAE" w:rsidRPr="00FF0EA7">
        <w:t xml:space="preserve"> </w:t>
      </w:r>
      <w:r w:rsidRPr="00FF0EA7">
        <w:t>на</w:t>
      </w:r>
      <w:r w:rsidR="00CA0EAE" w:rsidRPr="00FF0EA7">
        <w:t xml:space="preserve"> </w:t>
      </w:r>
      <w:r w:rsidRPr="00FF0EA7">
        <w:t>ректора</w:t>
      </w:r>
      <w:r w:rsidR="00CA0EAE" w:rsidRPr="00FF0EA7">
        <w:t xml:space="preserve"> </w:t>
      </w:r>
      <w:r w:rsidRPr="00FF0EA7">
        <w:t>Народного</w:t>
      </w:r>
      <w:r w:rsidR="00CA0EAE" w:rsidRPr="00FF0EA7">
        <w:t xml:space="preserve"> </w:t>
      </w:r>
      <w:r w:rsidRPr="00FF0EA7">
        <w:t>университета</w:t>
      </w:r>
      <w:r w:rsidR="00CA0EAE" w:rsidRPr="00FF0EA7">
        <w:t xml:space="preserve"> </w:t>
      </w:r>
      <w:r w:rsidRPr="00FF0EA7">
        <w:t>Китая,</w:t>
      </w:r>
      <w:r w:rsidR="00CA0EAE" w:rsidRPr="00FF0EA7">
        <w:t xml:space="preserve"> </w:t>
      </w:r>
      <w:r w:rsidRPr="00FF0EA7">
        <w:t>директора</w:t>
      </w:r>
      <w:r w:rsidR="00CA0EAE" w:rsidRPr="00FF0EA7">
        <w:t xml:space="preserve"> </w:t>
      </w:r>
      <w:r w:rsidRPr="00FF0EA7">
        <w:t>института</w:t>
      </w:r>
      <w:r w:rsidR="00CA0EAE" w:rsidRPr="00FF0EA7">
        <w:t xml:space="preserve"> </w:t>
      </w:r>
      <w:r w:rsidRPr="00FF0EA7">
        <w:t>геронтологии</w:t>
      </w:r>
      <w:r w:rsidR="00CA0EAE" w:rsidRPr="00FF0EA7">
        <w:t xml:space="preserve"> </w:t>
      </w:r>
      <w:r w:rsidRPr="00FF0EA7">
        <w:t>Ду</w:t>
      </w:r>
      <w:r w:rsidR="00CA0EAE" w:rsidRPr="00FF0EA7">
        <w:t xml:space="preserve"> </w:t>
      </w:r>
      <w:r w:rsidRPr="00FF0EA7">
        <w:t>Пэна.</w:t>
      </w:r>
      <w:r w:rsidR="00CA0EAE" w:rsidRPr="00FF0EA7">
        <w:t xml:space="preserve"> </w:t>
      </w:r>
      <w:r w:rsidRPr="00FF0EA7">
        <w:t>Тенденция</w:t>
      </w:r>
      <w:r w:rsidR="00CA0EAE" w:rsidRPr="00FF0EA7">
        <w:t xml:space="preserve"> </w:t>
      </w:r>
      <w:r w:rsidRPr="00FF0EA7">
        <w:t>тревожная.</w:t>
      </w:r>
      <w:r w:rsidR="00CA0EAE" w:rsidRPr="00FF0EA7">
        <w:t xml:space="preserve"> </w:t>
      </w:r>
      <w:r w:rsidRPr="00FF0EA7">
        <w:t>Если</w:t>
      </w:r>
      <w:r w:rsidR="00CA0EAE" w:rsidRPr="00FF0EA7">
        <w:t xml:space="preserve"> </w:t>
      </w:r>
      <w:r w:rsidRPr="00FF0EA7">
        <w:t>сейчас</w:t>
      </w:r>
      <w:r w:rsidR="00CA0EAE" w:rsidRPr="00FF0EA7">
        <w:t xml:space="preserve"> </w:t>
      </w:r>
      <w:r w:rsidRPr="00FF0EA7">
        <w:t>пока</w:t>
      </w:r>
      <w:r w:rsidR="00CA0EAE" w:rsidRPr="00FF0EA7">
        <w:t xml:space="preserve"> </w:t>
      </w:r>
      <w:r w:rsidRPr="00FF0EA7">
        <w:t>еще</w:t>
      </w:r>
      <w:r w:rsidR="00CA0EAE" w:rsidRPr="00FF0EA7">
        <w:t xml:space="preserve"> </w:t>
      </w:r>
      <w:r w:rsidRPr="00FF0EA7">
        <w:t>пенсию</w:t>
      </w:r>
      <w:r w:rsidR="00CA0EAE" w:rsidRPr="00FF0EA7">
        <w:t xml:space="preserve"> </w:t>
      </w:r>
      <w:r w:rsidRPr="00FF0EA7">
        <w:t>одного</w:t>
      </w:r>
      <w:r w:rsidR="00CA0EAE" w:rsidRPr="00FF0EA7">
        <w:t xml:space="preserve"> </w:t>
      </w:r>
      <w:r w:rsidRPr="00FF0EA7">
        <w:t>пожилого</w:t>
      </w:r>
      <w:r w:rsidR="00CA0EAE" w:rsidRPr="00FF0EA7">
        <w:t xml:space="preserve"> </w:t>
      </w:r>
      <w:r w:rsidRPr="00FF0EA7">
        <w:t>гражданина</w:t>
      </w:r>
      <w:r w:rsidR="00CA0EAE" w:rsidRPr="00FF0EA7">
        <w:t xml:space="preserve"> </w:t>
      </w:r>
      <w:r w:rsidRPr="00FF0EA7">
        <w:t>в</w:t>
      </w:r>
      <w:r w:rsidR="00CA0EAE" w:rsidRPr="00FF0EA7">
        <w:t xml:space="preserve"> </w:t>
      </w:r>
      <w:r w:rsidRPr="00FF0EA7">
        <w:t>стране</w:t>
      </w:r>
      <w:r w:rsidR="00CA0EAE" w:rsidRPr="00FF0EA7">
        <w:t xml:space="preserve"> </w:t>
      </w:r>
      <w:r w:rsidRPr="00FF0EA7">
        <w:t>обеспечивают</w:t>
      </w:r>
      <w:r w:rsidR="00CA0EAE" w:rsidRPr="00FF0EA7">
        <w:t xml:space="preserve"> </w:t>
      </w:r>
      <w:r w:rsidRPr="00FF0EA7">
        <w:t>трое</w:t>
      </w:r>
      <w:r w:rsidR="00CA0EAE" w:rsidRPr="00FF0EA7">
        <w:t xml:space="preserve"> </w:t>
      </w:r>
      <w:r w:rsidRPr="00FF0EA7">
        <w:t>работающих</w:t>
      </w:r>
      <w:r w:rsidR="00CA0EAE" w:rsidRPr="00FF0EA7">
        <w:t xml:space="preserve"> </w:t>
      </w:r>
      <w:r w:rsidRPr="00FF0EA7">
        <w:t>молодых</w:t>
      </w:r>
      <w:r w:rsidR="00CA0EAE" w:rsidRPr="00FF0EA7">
        <w:t xml:space="preserve"> </w:t>
      </w:r>
      <w:r w:rsidRPr="00FF0EA7">
        <w:t>людей,</w:t>
      </w:r>
      <w:r w:rsidR="00CA0EAE" w:rsidRPr="00FF0EA7">
        <w:t xml:space="preserve"> </w:t>
      </w:r>
      <w:r w:rsidRPr="00FF0EA7">
        <w:t>то</w:t>
      </w:r>
      <w:r w:rsidR="00CA0EAE" w:rsidRPr="00FF0EA7">
        <w:t xml:space="preserve"> </w:t>
      </w:r>
      <w:r w:rsidRPr="00FF0EA7">
        <w:t>к</w:t>
      </w:r>
      <w:r w:rsidR="00CA0EAE" w:rsidRPr="00FF0EA7">
        <w:t xml:space="preserve"> </w:t>
      </w:r>
      <w:r w:rsidRPr="00FF0EA7">
        <w:t>2050</w:t>
      </w:r>
      <w:r w:rsidR="00CA0EAE" w:rsidRPr="00FF0EA7">
        <w:t xml:space="preserve"> </w:t>
      </w:r>
      <w:r w:rsidRPr="00FF0EA7">
        <w:t>году,</w:t>
      </w:r>
      <w:r w:rsidR="00CA0EAE" w:rsidRPr="00FF0EA7">
        <w:t xml:space="preserve"> </w:t>
      </w:r>
      <w:r w:rsidRPr="00FF0EA7">
        <w:t>если</w:t>
      </w:r>
      <w:r w:rsidR="00CA0EAE" w:rsidRPr="00FF0EA7">
        <w:t xml:space="preserve"> </w:t>
      </w:r>
      <w:r w:rsidRPr="00FF0EA7">
        <w:t>не</w:t>
      </w:r>
      <w:r w:rsidR="00CA0EAE" w:rsidRPr="00FF0EA7">
        <w:t xml:space="preserve"> </w:t>
      </w:r>
      <w:r w:rsidRPr="00FF0EA7">
        <w:t>предпринять</w:t>
      </w:r>
      <w:r w:rsidR="00CA0EAE" w:rsidRPr="00FF0EA7">
        <w:t xml:space="preserve"> </w:t>
      </w:r>
      <w:r w:rsidRPr="00FF0EA7">
        <w:t>никаких</w:t>
      </w:r>
      <w:r w:rsidR="00CA0EAE" w:rsidRPr="00FF0EA7">
        <w:t xml:space="preserve"> </w:t>
      </w:r>
      <w:r w:rsidRPr="00FF0EA7">
        <w:t>мер,</w:t>
      </w:r>
      <w:r w:rsidR="00CA0EAE" w:rsidRPr="00FF0EA7">
        <w:t xml:space="preserve"> </w:t>
      </w:r>
      <w:r w:rsidRPr="00FF0EA7">
        <w:t>один</w:t>
      </w:r>
      <w:r w:rsidR="00CA0EAE" w:rsidRPr="00FF0EA7">
        <w:t xml:space="preserve"> </w:t>
      </w:r>
      <w:r w:rsidRPr="00FF0EA7">
        <w:t>пенсионер</w:t>
      </w:r>
      <w:r w:rsidR="00CA0EAE" w:rsidRPr="00FF0EA7">
        <w:t xml:space="preserve"> </w:t>
      </w:r>
      <w:r w:rsidRPr="00FF0EA7">
        <w:t>будет</w:t>
      </w:r>
      <w:r w:rsidR="00CA0EAE" w:rsidRPr="00FF0EA7">
        <w:t xml:space="preserve"> </w:t>
      </w:r>
      <w:r w:rsidRPr="00FF0EA7">
        <w:t>приходиться</w:t>
      </w:r>
      <w:r w:rsidR="00CA0EAE" w:rsidRPr="00FF0EA7">
        <w:t xml:space="preserve"> </w:t>
      </w:r>
      <w:r w:rsidRPr="00FF0EA7">
        <w:t>уже</w:t>
      </w:r>
      <w:r w:rsidR="00CA0EAE" w:rsidRPr="00FF0EA7">
        <w:t xml:space="preserve"> </w:t>
      </w:r>
      <w:r w:rsidRPr="00FF0EA7">
        <w:t>на</w:t>
      </w:r>
      <w:r w:rsidR="00CA0EAE" w:rsidRPr="00FF0EA7">
        <w:t xml:space="preserve"> </w:t>
      </w:r>
      <w:r w:rsidRPr="00FF0EA7">
        <w:t>1,5</w:t>
      </w:r>
      <w:r w:rsidR="00CA0EAE" w:rsidRPr="00FF0EA7">
        <w:t xml:space="preserve"> </w:t>
      </w:r>
      <w:r w:rsidRPr="00FF0EA7">
        <w:t>работающих</w:t>
      </w:r>
      <w:r w:rsidR="00CA0EAE" w:rsidRPr="00FF0EA7">
        <w:t xml:space="preserve"> </w:t>
      </w:r>
      <w:r w:rsidRPr="00FF0EA7">
        <w:t>граждан.</w:t>
      </w:r>
    </w:p>
    <w:p w:rsidR="00D651DA" w:rsidRPr="00FF0EA7" w:rsidRDefault="00D651DA" w:rsidP="00D651DA">
      <w:r w:rsidRPr="00FF0EA7">
        <w:t>О</w:t>
      </w:r>
      <w:r w:rsidR="00CA0EAE" w:rsidRPr="00FF0EA7">
        <w:t xml:space="preserve"> </w:t>
      </w:r>
      <w:r w:rsidRPr="00FF0EA7">
        <w:t>постепенном</w:t>
      </w:r>
      <w:r w:rsidR="00CA0EAE" w:rsidRPr="00FF0EA7">
        <w:t xml:space="preserve"> </w:t>
      </w:r>
      <w:r w:rsidRPr="00FF0EA7">
        <w:t>увеличении</w:t>
      </w:r>
      <w:r w:rsidR="00CA0EAE" w:rsidRPr="00FF0EA7">
        <w:t xml:space="preserve"> </w:t>
      </w:r>
      <w:r w:rsidRPr="00FF0EA7">
        <w:t>пенсионного</w:t>
      </w:r>
      <w:r w:rsidR="00CA0EAE" w:rsidRPr="00FF0EA7">
        <w:t xml:space="preserve"> </w:t>
      </w:r>
      <w:r w:rsidRPr="00FF0EA7">
        <w:t>возраста</w:t>
      </w:r>
      <w:r w:rsidR="00CA0EAE" w:rsidRPr="00FF0EA7">
        <w:t xml:space="preserve"> </w:t>
      </w:r>
      <w:r w:rsidRPr="00FF0EA7">
        <w:t>власти</w:t>
      </w:r>
      <w:r w:rsidR="00CA0EAE" w:rsidRPr="00FF0EA7">
        <w:t xml:space="preserve"> </w:t>
      </w:r>
      <w:r w:rsidRPr="00FF0EA7">
        <w:t>страны</w:t>
      </w:r>
      <w:r w:rsidR="00CA0EAE" w:rsidRPr="00FF0EA7">
        <w:t xml:space="preserve"> </w:t>
      </w:r>
      <w:r w:rsidRPr="00FF0EA7">
        <w:t>заявили</w:t>
      </w:r>
      <w:r w:rsidR="00CA0EAE" w:rsidRPr="00FF0EA7">
        <w:t xml:space="preserve"> </w:t>
      </w:r>
      <w:r w:rsidRPr="00FF0EA7">
        <w:t>еще</w:t>
      </w:r>
      <w:r w:rsidR="00CA0EAE" w:rsidRPr="00FF0EA7">
        <w:t xml:space="preserve"> </w:t>
      </w:r>
      <w:r w:rsidRPr="00FF0EA7">
        <w:t>в</w:t>
      </w:r>
      <w:r w:rsidR="00CA0EAE" w:rsidRPr="00FF0EA7">
        <w:t xml:space="preserve"> </w:t>
      </w:r>
      <w:r w:rsidRPr="00FF0EA7">
        <w:t>2021</w:t>
      </w:r>
      <w:r w:rsidR="00CA0EAE" w:rsidRPr="00FF0EA7">
        <w:t xml:space="preserve"> </w:t>
      </w:r>
      <w:r w:rsidRPr="00FF0EA7">
        <w:t>году.</w:t>
      </w:r>
      <w:r w:rsidR="00CA0EAE" w:rsidRPr="00FF0EA7">
        <w:t xml:space="preserve"> </w:t>
      </w:r>
      <w:r w:rsidRPr="00FF0EA7">
        <w:t>Отмечалось,</w:t>
      </w:r>
      <w:r w:rsidR="00CA0EAE" w:rsidRPr="00FF0EA7">
        <w:t xml:space="preserve"> </w:t>
      </w:r>
      <w:r w:rsidRPr="00FF0EA7">
        <w:t>что</w:t>
      </w:r>
      <w:r w:rsidR="00CA0EAE" w:rsidRPr="00FF0EA7">
        <w:t xml:space="preserve"> </w:t>
      </w:r>
      <w:r w:rsidRPr="00FF0EA7">
        <w:t>поднимать</w:t>
      </w:r>
      <w:r w:rsidR="00CA0EAE" w:rsidRPr="00FF0EA7">
        <w:t xml:space="preserve"> </w:t>
      </w:r>
      <w:r w:rsidRPr="00FF0EA7">
        <w:t>возраст</w:t>
      </w:r>
      <w:r w:rsidR="00CA0EAE" w:rsidRPr="00FF0EA7">
        <w:t xml:space="preserve"> </w:t>
      </w:r>
      <w:r w:rsidRPr="00FF0EA7">
        <w:t>выхода</w:t>
      </w:r>
      <w:r w:rsidR="00CA0EAE" w:rsidRPr="00FF0EA7">
        <w:t xml:space="preserve"> </w:t>
      </w:r>
      <w:r w:rsidRPr="00FF0EA7">
        <w:t>на</w:t>
      </w:r>
      <w:r w:rsidR="00CA0EAE" w:rsidRPr="00FF0EA7">
        <w:t xml:space="preserve"> </w:t>
      </w:r>
      <w:r w:rsidRPr="00FF0EA7">
        <w:t>пенсию</w:t>
      </w:r>
      <w:r w:rsidR="00CA0EAE" w:rsidRPr="00FF0EA7">
        <w:t xml:space="preserve"> </w:t>
      </w:r>
      <w:r w:rsidRPr="00FF0EA7">
        <w:t>начнут</w:t>
      </w:r>
      <w:r w:rsidR="00CA0EAE" w:rsidRPr="00FF0EA7">
        <w:t xml:space="preserve"> </w:t>
      </w:r>
      <w:r w:rsidRPr="00FF0EA7">
        <w:t>с</w:t>
      </w:r>
      <w:r w:rsidR="00CA0EAE" w:rsidRPr="00FF0EA7">
        <w:t xml:space="preserve"> </w:t>
      </w:r>
      <w:r w:rsidRPr="00FF0EA7">
        <w:t>отдельных</w:t>
      </w:r>
      <w:r w:rsidR="00CA0EAE" w:rsidRPr="00FF0EA7">
        <w:t xml:space="preserve"> </w:t>
      </w:r>
      <w:r w:rsidRPr="00FF0EA7">
        <w:lastRenderedPageBreak/>
        <w:t>отраслей,</w:t>
      </w:r>
      <w:r w:rsidR="00CA0EAE" w:rsidRPr="00FF0EA7">
        <w:t xml:space="preserve"> </w:t>
      </w:r>
      <w:r w:rsidRPr="00FF0EA7">
        <w:t>но</w:t>
      </w:r>
      <w:r w:rsidR="00CA0EAE" w:rsidRPr="00FF0EA7">
        <w:t xml:space="preserve"> </w:t>
      </w:r>
      <w:r w:rsidRPr="00FF0EA7">
        <w:t>пока</w:t>
      </w:r>
      <w:r w:rsidR="00CA0EAE" w:rsidRPr="00FF0EA7">
        <w:t xml:space="preserve"> </w:t>
      </w:r>
      <w:r w:rsidRPr="00FF0EA7">
        <w:t>конкретных</w:t>
      </w:r>
      <w:r w:rsidR="00CA0EAE" w:rsidRPr="00FF0EA7">
        <w:t xml:space="preserve"> </w:t>
      </w:r>
      <w:r w:rsidRPr="00FF0EA7">
        <w:t>шагов</w:t>
      </w:r>
      <w:r w:rsidR="00CA0EAE" w:rsidRPr="00FF0EA7">
        <w:t xml:space="preserve"> </w:t>
      </w:r>
      <w:r w:rsidRPr="00FF0EA7">
        <w:t>в</w:t>
      </w:r>
      <w:r w:rsidR="00CA0EAE" w:rsidRPr="00FF0EA7">
        <w:t xml:space="preserve"> </w:t>
      </w:r>
      <w:r w:rsidRPr="00FF0EA7">
        <w:t>этом</w:t>
      </w:r>
      <w:r w:rsidR="00CA0EAE" w:rsidRPr="00FF0EA7">
        <w:t xml:space="preserve"> </w:t>
      </w:r>
      <w:r w:rsidRPr="00FF0EA7">
        <w:t>направлении</w:t>
      </w:r>
      <w:r w:rsidR="00CA0EAE" w:rsidRPr="00FF0EA7">
        <w:t xml:space="preserve"> </w:t>
      </w:r>
      <w:r w:rsidRPr="00FF0EA7">
        <w:t>так</w:t>
      </w:r>
      <w:r w:rsidR="00CA0EAE" w:rsidRPr="00FF0EA7">
        <w:t xml:space="preserve"> </w:t>
      </w:r>
      <w:r w:rsidRPr="00FF0EA7">
        <w:t>и</w:t>
      </w:r>
      <w:r w:rsidR="00CA0EAE" w:rsidRPr="00FF0EA7">
        <w:t xml:space="preserve"> </w:t>
      </w:r>
      <w:r w:rsidRPr="00FF0EA7">
        <w:t>не</w:t>
      </w:r>
      <w:r w:rsidR="00CA0EAE" w:rsidRPr="00FF0EA7">
        <w:t xml:space="preserve"> </w:t>
      </w:r>
      <w:r w:rsidRPr="00FF0EA7">
        <w:t>сделали.</w:t>
      </w:r>
      <w:r w:rsidR="00CA0EAE" w:rsidRPr="00FF0EA7">
        <w:t xml:space="preserve"> </w:t>
      </w:r>
      <w:r w:rsidRPr="00FF0EA7">
        <w:t>Женщины</w:t>
      </w:r>
      <w:r w:rsidR="00CA0EAE" w:rsidRPr="00FF0EA7">
        <w:t xml:space="preserve"> </w:t>
      </w:r>
      <w:r w:rsidRPr="00FF0EA7">
        <w:t>и</w:t>
      </w:r>
      <w:r w:rsidR="00CA0EAE" w:rsidRPr="00FF0EA7">
        <w:t xml:space="preserve"> </w:t>
      </w:r>
      <w:r w:rsidRPr="00FF0EA7">
        <w:t>мужчины</w:t>
      </w:r>
      <w:r w:rsidR="00CA0EAE" w:rsidRPr="00FF0EA7">
        <w:t xml:space="preserve"> </w:t>
      </w:r>
      <w:r w:rsidRPr="00FF0EA7">
        <w:t>в</w:t>
      </w:r>
      <w:r w:rsidR="00CA0EAE" w:rsidRPr="00FF0EA7">
        <w:t xml:space="preserve"> </w:t>
      </w:r>
      <w:r w:rsidRPr="00FF0EA7">
        <w:t>Китае</w:t>
      </w:r>
      <w:r w:rsidR="00CA0EAE" w:rsidRPr="00FF0EA7">
        <w:t xml:space="preserve"> </w:t>
      </w:r>
      <w:r w:rsidRPr="00FF0EA7">
        <w:t>по-прежнему</w:t>
      </w:r>
      <w:r w:rsidR="00CA0EAE" w:rsidRPr="00FF0EA7">
        <w:t xml:space="preserve"> </w:t>
      </w:r>
      <w:r w:rsidRPr="00FF0EA7">
        <w:t>выходят</w:t>
      </w:r>
      <w:r w:rsidR="00CA0EAE" w:rsidRPr="00FF0EA7">
        <w:t xml:space="preserve"> </w:t>
      </w:r>
      <w:r w:rsidRPr="00FF0EA7">
        <w:t>на</w:t>
      </w:r>
      <w:r w:rsidR="00CA0EAE" w:rsidRPr="00FF0EA7">
        <w:t xml:space="preserve"> </w:t>
      </w:r>
      <w:r w:rsidRPr="00FF0EA7">
        <w:t>пенсию</w:t>
      </w:r>
      <w:r w:rsidR="00CA0EAE" w:rsidRPr="00FF0EA7">
        <w:t xml:space="preserve"> </w:t>
      </w:r>
      <w:r w:rsidRPr="00FF0EA7">
        <w:t>с</w:t>
      </w:r>
      <w:r w:rsidR="00CA0EAE" w:rsidRPr="00FF0EA7">
        <w:t xml:space="preserve"> </w:t>
      </w:r>
      <w:r w:rsidRPr="00FF0EA7">
        <w:t>55</w:t>
      </w:r>
      <w:r w:rsidR="00CA0EAE" w:rsidRPr="00FF0EA7">
        <w:t xml:space="preserve"> </w:t>
      </w:r>
      <w:r w:rsidRPr="00FF0EA7">
        <w:t>и</w:t>
      </w:r>
      <w:r w:rsidR="00CA0EAE" w:rsidRPr="00FF0EA7">
        <w:t xml:space="preserve"> </w:t>
      </w:r>
      <w:r w:rsidRPr="00FF0EA7">
        <w:t>60</w:t>
      </w:r>
      <w:r w:rsidR="00CA0EAE" w:rsidRPr="00FF0EA7">
        <w:t xml:space="preserve"> </w:t>
      </w:r>
      <w:r w:rsidRPr="00FF0EA7">
        <w:t>лет.</w:t>
      </w:r>
      <w:r w:rsidR="00CA0EAE" w:rsidRPr="00FF0EA7">
        <w:t xml:space="preserve"> </w:t>
      </w:r>
      <w:r w:rsidRPr="00FF0EA7">
        <w:t>Но</w:t>
      </w:r>
      <w:r w:rsidR="00CA0EAE" w:rsidRPr="00FF0EA7">
        <w:t xml:space="preserve"> </w:t>
      </w:r>
      <w:r w:rsidRPr="00FF0EA7">
        <w:t>получать</w:t>
      </w:r>
      <w:r w:rsidR="00CA0EAE" w:rsidRPr="00FF0EA7">
        <w:t xml:space="preserve"> </w:t>
      </w:r>
      <w:r w:rsidRPr="00FF0EA7">
        <w:t>ее</w:t>
      </w:r>
      <w:r w:rsidR="00CA0EAE" w:rsidRPr="00FF0EA7">
        <w:t xml:space="preserve"> </w:t>
      </w:r>
      <w:r w:rsidRPr="00FF0EA7">
        <w:t>могут</w:t>
      </w:r>
      <w:r w:rsidR="00CA0EAE" w:rsidRPr="00FF0EA7">
        <w:t xml:space="preserve"> </w:t>
      </w:r>
      <w:r w:rsidRPr="00FF0EA7">
        <w:t>не</w:t>
      </w:r>
      <w:r w:rsidR="00CA0EAE" w:rsidRPr="00FF0EA7">
        <w:t xml:space="preserve"> </w:t>
      </w:r>
      <w:r w:rsidRPr="00FF0EA7">
        <w:t>все.</w:t>
      </w:r>
    </w:p>
    <w:p w:rsidR="00D651DA" w:rsidRPr="00FF0EA7" w:rsidRDefault="00380140" w:rsidP="00D651DA">
      <w:r w:rsidRPr="00FF0EA7">
        <w:t>КАКИЕ</w:t>
      </w:r>
      <w:r w:rsidR="00CA0EAE" w:rsidRPr="00FF0EA7">
        <w:t xml:space="preserve"> </w:t>
      </w:r>
      <w:r w:rsidRPr="00FF0EA7">
        <w:t>ПЕНСИИ</w:t>
      </w:r>
      <w:r w:rsidR="00CA0EAE" w:rsidRPr="00FF0EA7">
        <w:t xml:space="preserve"> </w:t>
      </w:r>
      <w:r w:rsidRPr="00FF0EA7">
        <w:t>В</w:t>
      </w:r>
      <w:r w:rsidR="00CA0EAE" w:rsidRPr="00FF0EA7">
        <w:t xml:space="preserve"> </w:t>
      </w:r>
      <w:r w:rsidRPr="00FF0EA7">
        <w:t>КИТАЕ</w:t>
      </w:r>
    </w:p>
    <w:p w:rsidR="00D651DA" w:rsidRPr="00FF0EA7" w:rsidRDefault="00D651DA" w:rsidP="00D651DA">
      <w:r w:rsidRPr="00FF0EA7">
        <w:t>На</w:t>
      </w:r>
      <w:r w:rsidR="00CA0EAE" w:rsidRPr="00FF0EA7">
        <w:t xml:space="preserve"> </w:t>
      </w:r>
      <w:r w:rsidRPr="00FF0EA7">
        <w:t>уровне</w:t>
      </w:r>
      <w:r w:rsidR="00CA0EAE" w:rsidRPr="00FF0EA7">
        <w:t xml:space="preserve"> </w:t>
      </w:r>
      <w:r w:rsidRPr="00FF0EA7">
        <w:t>пенсии</w:t>
      </w:r>
      <w:r w:rsidR="00CA0EAE" w:rsidRPr="00FF0EA7">
        <w:t xml:space="preserve"> </w:t>
      </w:r>
      <w:r w:rsidRPr="00FF0EA7">
        <w:t>в</w:t>
      </w:r>
      <w:r w:rsidR="00CA0EAE" w:rsidRPr="00FF0EA7">
        <w:t xml:space="preserve"> </w:t>
      </w:r>
      <w:r w:rsidRPr="00FF0EA7">
        <w:t>Китае</w:t>
      </w:r>
      <w:r w:rsidR="00CA0EAE" w:rsidRPr="00FF0EA7">
        <w:t xml:space="preserve"> </w:t>
      </w:r>
      <w:r w:rsidRPr="00FF0EA7">
        <w:t>сказывается</w:t>
      </w:r>
      <w:r w:rsidR="00CA0EAE" w:rsidRPr="00FF0EA7">
        <w:t xml:space="preserve"> </w:t>
      </w:r>
      <w:r w:rsidRPr="00FF0EA7">
        <w:t>несколько</w:t>
      </w:r>
      <w:r w:rsidR="00CA0EAE" w:rsidRPr="00FF0EA7">
        <w:t xml:space="preserve"> </w:t>
      </w:r>
      <w:r w:rsidRPr="00FF0EA7">
        <w:t>факторов:</w:t>
      </w:r>
      <w:r w:rsidR="00CA0EAE" w:rsidRPr="00FF0EA7">
        <w:t xml:space="preserve"> </w:t>
      </w:r>
      <w:r w:rsidRPr="00FF0EA7">
        <w:t>наличие</w:t>
      </w:r>
      <w:r w:rsidR="00CA0EAE" w:rsidRPr="00FF0EA7">
        <w:t xml:space="preserve"> </w:t>
      </w:r>
      <w:r w:rsidRPr="00FF0EA7">
        <w:t>пенсионных</w:t>
      </w:r>
      <w:r w:rsidR="00CA0EAE" w:rsidRPr="00FF0EA7">
        <w:t xml:space="preserve"> </w:t>
      </w:r>
      <w:r w:rsidRPr="00FF0EA7">
        <w:t>отчислений</w:t>
      </w:r>
      <w:r w:rsidR="00CA0EAE" w:rsidRPr="00FF0EA7">
        <w:t xml:space="preserve"> </w:t>
      </w:r>
      <w:r w:rsidRPr="00FF0EA7">
        <w:t>от</w:t>
      </w:r>
      <w:r w:rsidR="00CA0EAE" w:rsidRPr="00FF0EA7">
        <w:t xml:space="preserve"> </w:t>
      </w:r>
      <w:r w:rsidRPr="00FF0EA7">
        <w:t>работодателя</w:t>
      </w:r>
      <w:r w:rsidR="00CA0EAE" w:rsidRPr="00FF0EA7">
        <w:t xml:space="preserve"> </w:t>
      </w:r>
      <w:r w:rsidRPr="00FF0EA7">
        <w:t>(12-20%)</w:t>
      </w:r>
      <w:r w:rsidR="00CA0EAE" w:rsidRPr="00FF0EA7">
        <w:t xml:space="preserve"> </w:t>
      </w:r>
      <w:r w:rsidRPr="00FF0EA7">
        <w:t>в</w:t>
      </w:r>
      <w:r w:rsidR="00CA0EAE" w:rsidRPr="00FF0EA7">
        <w:t xml:space="preserve"> </w:t>
      </w:r>
      <w:r w:rsidRPr="00FF0EA7">
        <w:t>течение</w:t>
      </w:r>
      <w:r w:rsidR="00CA0EAE" w:rsidRPr="00FF0EA7">
        <w:t xml:space="preserve"> </w:t>
      </w:r>
      <w:r w:rsidRPr="00FF0EA7">
        <w:t>не</w:t>
      </w:r>
      <w:r w:rsidR="00CA0EAE" w:rsidRPr="00FF0EA7">
        <w:t xml:space="preserve"> </w:t>
      </w:r>
      <w:r w:rsidRPr="00FF0EA7">
        <w:t>менее</w:t>
      </w:r>
      <w:r w:rsidR="00CA0EAE" w:rsidRPr="00FF0EA7">
        <w:t xml:space="preserve"> </w:t>
      </w:r>
      <w:r w:rsidRPr="00FF0EA7">
        <w:t>15</w:t>
      </w:r>
      <w:r w:rsidR="00CA0EAE" w:rsidRPr="00FF0EA7">
        <w:t xml:space="preserve"> </w:t>
      </w:r>
      <w:r w:rsidRPr="00FF0EA7">
        <w:t>лет,</w:t>
      </w:r>
      <w:r w:rsidR="00CA0EAE" w:rsidRPr="00FF0EA7">
        <w:t xml:space="preserve"> </w:t>
      </w:r>
      <w:r w:rsidRPr="00FF0EA7">
        <w:t>наличие</w:t>
      </w:r>
      <w:r w:rsidR="00CA0EAE" w:rsidRPr="00FF0EA7">
        <w:t xml:space="preserve"> </w:t>
      </w:r>
      <w:r w:rsidRPr="00FF0EA7">
        <w:t>собственных</w:t>
      </w:r>
      <w:r w:rsidR="00CA0EAE" w:rsidRPr="00FF0EA7">
        <w:t xml:space="preserve"> </w:t>
      </w:r>
      <w:r w:rsidRPr="00FF0EA7">
        <w:t>пенсионных</w:t>
      </w:r>
      <w:r w:rsidR="00CA0EAE" w:rsidRPr="00FF0EA7">
        <w:t xml:space="preserve"> </w:t>
      </w:r>
      <w:r w:rsidRPr="00FF0EA7">
        <w:t>накоплений,</w:t>
      </w:r>
      <w:r w:rsidR="00CA0EAE" w:rsidRPr="00FF0EA7">
        <w:t xml:space="preserve"> </w:t>
      </w:r>
      <w:r w:rsidRPr="00FF0EA7">
        <w:t>которые</w:t>
      </w:r>
      <w:r w:rsidR="00CA0EAE" w:rsidRPr="00FF0EA7">
        <w:t xml:space="preserve"> </w:t>
      </w:r>
      <w:r w:rsidRPr="00FF0EA7">
        <w:t>перечислял</w:t>
      </w:r>
      <w:r w:rsidR="00CA0EAE" w:rsidRPr="00FF0EA7">
        <w:t xml:space="preserve"> </w:t>
      </w:r>
      <w:r w:rsidRPr="00FF0EA7">
        <w:t>на</w:t>
      </w:r>
      <w:r w:rsidR="00CA0EAE" w:rsidRPr="00FF0EA7">
        <w:t xml:space="preserve"> </w:t>
      </w:r>
      <w:r w:rsidRPr="00FF0EA7">
        <w:t>специальный</w:t>
      </w:r>
      <w:r w:rsidR="00CA0EAE" w:rsidRPr="00FF0EA7">
        <w:t xml:space="preserve"> </w:t>
      </w:r>
      <w:r w:rsidRPr="00FF0EA7">
        <w:t>счет</w:t>
      </w:r>
      <w:r w:rsidR="00CA0EAE" w:rsidRPr="00FF0EA7">
        <w:t xml:space="preserve"> </w:t>
      </w:r>
      <w:r w:rsidRPr="00FF0EA7">
        <w:t>в</w:t>
      </w:r>
      <w:r w:rsidR="00CA0EAE" w:rsidRPr="00FF0EA7">
        <w:t xml:space="preserve"> </w:t>
      </w:r>
      <w:r w:rsidRPr="00FF0EA7">
        <w:t>течение</w:t>
      </w:r>
      <w:r w:rsidR="00CA0EAE" w:rsidRPr="00FF0EA7">
        <w:t xml:space="preserve"> </w:t>
      </w:r>
      <w:r w:rsidRPr="00FF0EA7">
        <w:t>жизни</w:t>
      </w:r>
      <w:r w:rsidR="00CA0EAE" w:rsidRPr="00FF0EA7">
        <w:t xml:space="preserve"> </w:t>
      </w:r>
      <w:r w:rsidRPr="00FF0EA7">
        <w:t>(8%</w:t>
      </w:r>
      <w:r w:rsidR="00CA0EAE" w:rsidRPr="00FF0EA7">
        <w:t xml:space="preserve"> </w:t>
      </w:r>
      <w:r w:rsidRPr="00FF0EA7">
        <w:t>от</w:t>
      </w:r>
      <w:r w:rsidR="00CA0EAE" w:rsidRPr="00FF0EA7">
        <w:t xml:space="preserve"> </w:t>
      </w:r>
      <w:r w:rsidRPr="00FF0EA7">
        <w:t>зарплаты),</w:t>
      </w:r>
      <w:r w:rsidR="00CA0EAE" w:rsidRPr="00FF0EA7">
        <w:t xml:space="preserve"> </w:t>
      </w:r>
      <w:r w:rsidRPr="00FF0EA7">
        <w:t>а</w:t>
      </w:r>
      <w:r w:rsidR="00CA0EAE" w:rsidRPr="00FF0EA7">
        <w:t xml:space="preserve"> </w:t>
      </w:r>
      <w:r w:rsidRPr="00FF0EA7">
        <w:t>также</w:t>
      </w:r>
      <w:r w:rsidR="00CA0EAE" w:rsidRPr="00FF0EA7">
        <w:t xml:space="preserve"> </w:t>
      </w:r>
      <w:r w:rsidRPr="00FF0EA7">
        <w:t>место</w:t>
      </w:r>
      <w:r w:rsidR="00CA0EAE" w:rsidRPr="00FF0EA7">
        <w:t xml:space="preserve"> </w:t>
      </w:r>
      <w:r w:rsidRPr="00FF0EA7">
        <w:t>жительства:</w:t>
      </w:r>
      <w:r w:rsidR="00CA0EAE" w:rsidRPr="00FF0EA7">
        <w:t xml:space="preserve"> </w:t>
      </w:r>
      <w:r w:rsidRPr="00FF0EA7">
        <w:t>в</w:t>
      </w:r>
      <w:r w:rsidR="00CA0EAE" w:rsidRPr="00FF0EA7">
        <w:t xml:space="preserve"> </w:t>
      </w:r>
      <w:r w:rsidRPr="00FF0EA7">
        <w:t>городе</w:t>
      </w:r>
      <w:r w:rsidR="00CA0EAE" w:rsidRPr="00FF0EA7">
        <w:t xml:space="preserve"> </w:t>
      </w:r>
      <w:r w:rsidRPr="00FF0EA7">
        <w:t>или</w:t>
      </w:r>
      <w:r w:rsidR="00CA0EAE" w:rsidRPr="00FF0EA7">
        <w:t xml:space="preserve"> </w:t>
      </w:r>
      <w:r w:rsidRPr="00FF0EA7">
        <w:t>в</w:t>
      </w:r>
      <w:r w:rsidR="00CA0EAE" w:rsidRPr="00FF0EA7">
        <w:t xml:space="preserve"> </w:t>
      </w:r>
      <w:r w:rsidRPr="00FF0EA7">
        <w:t>деревне.</w:t>
      </w:r>
    </w:p>
    <w:p w:rsidR="00D651DA" w:rsidRPr="00FF0EA7" w:rsidRDefault="00D651DA" w:rsidP="00D651DA">
      <w:r w:rsidRPr="00FF0EA7">
        <w:t>Так,</w:t>
      </w:r>
      <w:r w:rsidR="00CA0EAE" w:rsidRPr="00FF0EA7">
        <w:t xml:space="preserve"> </w:t>
      </w:r>
      <w:r w:rsidRPr="00FF0EA7">
        <w:t>например,</w:t>
      </w:r>
      <w:r w:rsidR="00CA0EAE" w:rsidRPr="00FF0EA7">
        <w:t xml:space="preserve"> </w:t>
      </w:r>
      <w:r w:rsidRPr="00FF0EA7">
        <w:t>офисный</w:t>
      </w:r>
      <w:r w:rsidR="00CA0EAE" w:rsidRPr="00FF0EA7">
        <w:t xml:space="preserve"> </w:t>
      </w:r>
      <w:r w:rsidRPr="00FF0EA7">
        <w:t>работник</w:t>
      </w:r>
      <w:r w:rsidR="00CA0EAE" w:rsidRPr="00FF0EA7">
        <w:t xml:space="preserve"> </w:t>
      </w:r>
      <w:r w:rsidRPr="00FF0EA7">
        <w:t>с</w:t>
      </w:r>
      <w:r w:rsidR="00CA0EAE" w:rsidRPr="00FF0EA7">
        <w:t xml:space="preserve"> </w:t>
      </w:r>
      <w:r w:rsidRPr="00FF0EA7">
        <w:t>зарплатой</w:t>
      </w:r>
      <w:r w:rsidR="00CA0EAE" w:rsidRPr="00FF0EA7">
        <w:t xml:space="preserve"> </w:t>
      </w:r>
      <w:r w:rsidRPr="00FF0EA7">
        <w:t>в</w:t>
      </w:r>
      <w:r w:rsidR="00CA0EAE" w:rsidRPr="00FF0EA7">
        <w:t xml:space="preserve"> </w:t>
      </w:r>
      <w:r w:rsidRPr="00FF0EA7">
        <w:t>10</w:t>
      </w:r>
      <w:r w:rsidR="00CA0EAE" w:rsidRPr="00FF0EA7">
        <w:t xml:space="preserve"> </w:t>
      </w:r>
      <w:r w:rsidRPr="00FF0EA7">
        <w:t>тыс.</w:t>
      </w:r>
      <w:r w:rsidR="00CA0EAE" w:rsidRPr="00FF0EA7">
        <w:t xml:space="preserve"> </w:t>
      </w:r>
      <w:r w:rsidRPr="00FF0EA7">
        <w:t>юаней</w:t>
      </w:r>
      <w:r w:rsidR="00CA0EAE" w:rsidRPr="00FF0EA7">
        <w:t xml:space="preserve"> </w:t>
      </w:r>
      <w:r w:rsidRPr="00FF0EA7">
        <w:t>при</w:t>
      </w:r>
      <w:r w:rsidR="00CA0EAE" w:rsidRPr="00FF0EA7">
        <w:t xml:space="preserve"> </w:t>
      </w:r>
      <w:r w:rsidRPr="00FF0EA7">
        <w:t>выходе</w:t>
      </w:r>
      <w:r w:rsidR="00CA0EAE" w:rsidRPr="00FF0EA7">
        <w:t xml:space="preserve"> </w:t>
      </w:r>
      <w:r w:rsidRPr="00FF0EA7">
        <w:t>на</w:t>
      </w:r>
      <w:r w:rsidR="00CA0EAE" w:rsidRPr="00FF0EA7">
        <w:t xml:space="preserve"> </w:t>
      </w:r>
      <w:r w:rsidRPr="00FF0EA7">
        <w:t>пенсию</w:t>
      </w:r>
      <w:r w:rsidR="00CA0EAE" w:rsidRPr="00FF0EA7">
        <w:t xml:space="preserve"> </w:t>
      </w:r>
      <w:r w:rsidRPr="00FF0EA7">
        <w:t>может</w:t>
      </w:r>
      <w:r w:rsidR="00CA0EAE" w:rsidRPr="00FF0EA7">
        <w:t xml:space="preserve"> </w:t>
      </w:r>
      <w:r w:rsidRPr="00FF0EA7">
        <w:t>рассчитывать</w:t>
      </w:r>
      <w:r w:rsidR="00CA0EAE" w:rsidRPr="00FF0EA7">
        <w:t xml:space="preserve"> </w:t>
      </w:r>
      <w:r w:rsidRPr="00FF0EA7">
        <w:t>на</w:t>
      </w:r>
      <w:r w:rsidR="00CA0EAE" w:rsidRPr="00FF0EA7">
        <w:t xml:space="preserve"> </w:t>
      </w:r>
      <w:r w:rsidRPr="00FF0EA7">
        <w:t>3,5</w:t>
      </w:r>
      <w:r w:rsidR="00CA0EAE" w:rsidRPr="00FF0EA7">
        <w:t xml:space="preserve"> </w:t>
      </w:r>
      <w:r w:rsidRPr="00FF0EA7">
        <w:t>тыс.</w:t>
      </w:r>
      <w:r w:rsidR="00CA0EAE" w:rsidRPr="00FF0EA7">
        <w:t xml:space="preserve"> </w:t>
      </w:r>
      <w:r w:rsidRPr="00FF0EA7">
        <w:t>юаней.</w:t>
      </w:r>
      <w:r w:rsidR="00CA0EAE" w:rsidRPr="00FF0EA7">
        <w:t xml:space="preserve"> </w:t>
      </w:r>
      <w:r w:rsidRPr="00FF0EA7">
        <w:t>Это</w:t>
      </w:r>
      <w:r w:rsidR="00CA0EAE" w:rsidRPr="00FF0EA7">
        <w:t xml:space="preserve"> </w:t>
      </w:r>
      <w:r w:rsidRPr="00FF0EA7">
        <w:t>примерно</w:t>
      </w:r>
      <w:r w:rsidR="00CA0EAE" w:rsidRPr="00FF0EA7">
        <w:t xml:space="preserve"> </w:t>
      </w:r>
      <w:r w:rsidRPr="00FF0EA7">
        <w:t>45</w:t>
      </w:r>
      <w:r w:rsidR="00CA0EAE" w:rsidRPr="00FF0EA7">
        <w:t xml:space="preserve"> </w:t>
      </w:r>
      <w:r w:rsidRPr="00FF0EA7">
        <w:t>тыс.</w:t>
      </w:r>
      <w:r w:rsidR="00CA0EAE" w:rsidRPr="00FF0EA7">
        <w:t xml:space="preserve"> </w:t>
      </w:r>
      <w:r w:rsidRPr="00FF0EA7">
        <w:t>рублей.</w:t>
      </w:r>
      <w:r w:rsidR="00CA0EAE" w:rsidRPr="00FF0EA7">
        <w:t xml:space="preserve"> </w:t>
      </w:r>
      <w:r w:rsidRPr="00FF0EA7">
        <w:t>Житель</w:t>
      </w:r>
      <w:r w:rsidR="00CA0EAE" w:rsidRPr="00FF0EA7">
        <w:t xml:space="preserve"> </w:t>
      </w:r>
      <w:r w:rsidRPr="00FF0EA7">
        <w:t>небольшого</w:t>
      </w:r>
      <w:r w:rsidR="00CA0EAE" w:rsidRPr="00FF0EA7">
        <w:t xml:space="preserve"> </w:t>
      </w:r>
      <w:r w:rsidRPr="00FF0EA7">
        <w:t>города</w:t>
      </w:r>
      <w:r w:rsidR="00CA0EAE" w:rsidRPr="00FF0EA7">
        <w:t xml:space="preserve"> </w:t>
      </w:r>
      <w:r w:rsidRPr="00FF0EA7">
        <w:t>по</w:t>
      </w:r>
      <w:r w:rsidR="00CA0EAE" w:rsidRPr="00FF0EA7">
        <w:t xml:space="preserve"> </w:t>
      </w:r>
      <w:r w:rsidRPr="00FF0EA7">
        <w:t>меркам</w:t>
      </w:r>
      <w:r w:rsidR="00CA0EAE" w:rsidRPr="00FF0EA7">
        <w:t xml:space="preserve"> </w:t>
      </w:r>
      <w:r w:rsidRPr="00FF0EA7">
        <w:t>Китая</w:t>
      </w:r>
      <w:r w:rsidR="00CA0EAE" w:rsidRPr="00FF0EA7">
        <w:t xml:space="preserve"> </w:t>
      </w:r>
      <w:r w:rsidRPr="00FF0EA7">
        <w:t>получит</w:t>
      </w:r>
      <w:r w:rsidR="00CA0EAE" w:rsidRPr="00FF0EA7">
        <w:t xml:space="preserve"> </w:t>
      </w:r>
      <w:r w:rsidRPr="00FF0EA7">
        <w:t>в</w:t>
      </w:r>
      <w:r w:rsidR="00CA0EAE" w:rsidRPr="00FF0EA7">
        <w:t xml:space="preserve"> </w:t>
      </w:r>
      <w:r w:rsidRPr="00FF0EA7">
        <w:t>среднем</w:t>
      </w:r>
      <w:r w:rsidR="00CA0EAE" w:rsidRPr="00FF0EA7">
        <w:t xml:space="preserve"> </w:t>
      </w:r>
      <w:r w:rsidRPr="00FF0EA7">
        <w:t>около</w:t>
      </w:r>
      <w:r w:rsidR="00CA0EAE" w:rsidRPr="00FF0EA7">
        <w:t xml:space="preserve"> </w:t>
      </w:r>
      <w:r w:rsidRPr="00FF0EA7">
        <w:t>2,5</w:t>
      </w:r>
      <w:r w:rsidR="00CA0EAE" w:rsidRPr="00FF0EA7">
        <w:t xml:space="preserve"> </w:t>
      </w:r>
      <w:r w:rsidRPr="00FF0EA7">
        <w:t>тыс.</w:t>
      </w:r>
      <w:r w:rsidR="00CA0EAE" w:rsidRPr="00FF0EA7">
        <w:t xml:space="preserve"> </w:t>
      </w:r>
      <w:r w:rsidRPr="00FF0EA7">
        <w:t>юаней</w:t>
      </w:r>
      <w:r w:rsidR="00CA0EAE" w:rsidRPr="00FF0EA7">
        <w:t xml:space="preserve"> </w:t>
      </w:r>
      <w:r w:rsidRPr="00FF0EA7">
        <w:t>(около</w:t>
      </w:r>
      <w:r w:rsidR="00CA0EAE" w:rsidRPr="00FF0EA7">
        <w:t xml:space="preserve"> </w:t>
      </w:r>
      <w:r w:rsidRPr="00FF0EA7">
        <w:t>32</w:t>
      </w:r>
      <w:r w:rsidR="00CA0EAE" w:rsidRPr="00FF0EA7">
        <w:t xml:space="preserve"> </w:t>
      </w:r>
      <w:r w:rsidRPr="00FF0EA7">
        <w:t>тыс.</w:t>
      </w:r>
      <w:r w:rsidR="00CA0EAE" w:rsidRPr="00FF0EA7">
        <w:t xml:space="preserve"> </w:t>
      </w:r>
      <w:r w:rsidRPr="00FF0EA7">
        <w:t>рублей).</w:t>
      </w:r>
      <w:r w:rsidR="00CA0EAE" w:rsidRPr="00FF0EA7">
        <w:t xml:space="preserve"> </w:t>
      </w:r>
      <w:r w:rsidRPr="00FF0EA7">
        <w:t>Прожить</w:t>
      </w:r>
      <w:r w:rsidR="00CA0EAE" w:rsidRPr="00FF0EA7">
        <w:t xml:space="preserve"> </w:t>
      </w:r>
      <w:r w:rsidRPr="00FF0EA7">
        <w:t>на</w:t>
      </w:r>
      <w:r w:rsidR="00CA0EAE" w:rsidRPr="00FF0EA7">
        <w:t xml:space="preserve"> </w:t>
      </w:r>
      <w:r w:rsidRPr="00FF0EA7">
        <w:t>эти</w:t>
      </w:r>
      <w:r w:rsidR="00CA0EAE" w:rsidRPr="00FF0EA7">
        <w:t xml:space="preserve"> </w:t>
      </w:r>
      <w:r w:rsidRPr="00FF0EA7">
        <w:t>деньги</w:t>
      </w:r>
      <w:r w:rsidR="00CA0EAE" w:rsidRPr="00FF0EA7">
        <w:t xml:space="preserve"> </w:t>
      </w:r>
      <w:r w:rsidRPr="00FF0EA7">
        <w:t>в</w:t>
      </w:r>
      <w:r w:rsidR="00CA0EAE" w:rsidRPr="00FF0EA7">
        <w:t xml:space="preserve"> </w:t>
      </w:r>
      <w:r w:rsidRPr="00FF0EA7">
        <w:t>стране</w:t>
      </w:r>
      <w:r w:rsidR="00CA0EAE" w:rsidRPr="00FF0EA7">
        <w:t xml:space="preserve"> </w:t>
      </w:r>
      <w:r w:rsidRPr="00FF0EA7">
        <w:t>можно,</w:t>
      </w:r>
      <w:r w:rsidR="00CA0EAE" w:rsidRPr="00FF0EA7">
        <w:t xml:space="preserve"> </w:t>
      </w:r>
      <w:r w:rsidRPr="00FF0EA7">
        <w:t>но</w:t>
      </w:r>
      <w:r w:rsidR="00CA0EAE" w:rsidRPr="00FF0EA7">
        <w:t xml:space="preserve"> </w:t>
      </w:r>
      <w:r w:rsidRPr="00FF0EA7">
        <w:t>скромно.</w:t>
      </w:r>
    </w:p>
    <w:p w:rsidR="00D651DA" w:rsidRPr="00FF0EA7" w:rsidRDefault="00D651DA" w:rsidP="00D651DA">
      <w:r w:rsidRPr="00FF0EA7">
        <w:t>У</w:t>
      </w:r>
      <w:r w:rsidR="00CA0EAE" w:rsidRPr="00FF0EA7">
        <w:t xml:space="preserve"> </w:t>
      </w:r>
      <w:r w:rsidRPr="00FF0EA7">
        <w:t>госслужащих</w:t>
      </w:r>
      <w:r w:rsidR="00CA0EAE" w:rsidRPr="00FF0EA7">
        <w:t xml:space="preserve"> </w:t>
      </w:r>
      <w:r w:rsidRPr="00FF0EA7">
        <w:t>пенсия</w:t>
      </w:r>
      <w:r w:rsidR="00CA0EAE" w:rsidRPr="00FF0EA7">
        <w:t xml:space="preserve"> </w:t>
      </w:r>
      <w:r w:rsidRPr="00FF0EA7">
        <w:t>выше</w:t>
      </w:r>
      <w:r w:rsidR="00CA0EAE" w:rsidRPr="00FF0EA7">
        <w:t xml:space="preserve"> </w:t>
      </w:r>
      <w:r w:rsidRPr="00FF0EA7">
        <w:t>за</w:t>
      </w:r>
      <w:r w:rsidR="00CA0EAE" w:rsidRPr="00FF0EA7">
        <w:t xml:space="preserve"> </w:t>
      </w:r>
      <w:r w:rsidRPr="00FF0EA7">
        <w:t>счет</w:t>
      </w:r>
      <w:r w:rsidR="00CA0EAE" w:rsidRPr="00FF0EA7">
        <w:t xml:space="preserve"> </w:t>
      </w:r>
      <w:r w:rsidRPr="00FF0EA7">
        <w:t>ежегодной</w:t>
      </w:r>
      <w:r w:rsidR="00CA0EAE" w:rsidRPr="00FF0EA7">
        <w:t xml:space="preserve"> </w:t>
      </w:r>
      <w:r w:rsidRPr="00FF0EA7">
        <w:t>надбавки.</w:t>
      </w:r>
      <w:r w:rsidR="00CA0EAE" w:rsidRPr="00FF0EA7">
        <w:t xml:space="preserve"> </w:t>
      </w:r>
      <w:r w:rsidRPr="00FF0EA7">
        <w:t>Правда</w:t>
      </w:r>
      <w:r w:rsidR="00CA0EAE" w:rsidRPr="00FF0EA7">
        <w:t xml:space="preserve"> </w:t>
      </w:r>
      <w:r w:rsidRPr="00FF0EA7">
        <w:t>получать</w:t>
      </w:r>
      <w:r w:rsidR="00CA0EAE" w:rsidRPr="00FF0EA7">
        <w:t xml:space="preserve"> </w:t>
      </w:r>
      <w:r w:rsidRPr="00FF0EA7">
        <w:t>ее</w:t>
      </w:r>
      <w:r w:rsidR="00CA0EAE" w:rsidRPr="00FF0EA7">
        <w:t xml:space="preserve"> </w:t>
      </w:r>
      <w:r w:rsidRPr="00FF0EA7">
        <w:t>пожилой</w:t>
      </w:r>
      <w:r w:rsidR="00CA0EAE" w:rsidRPr="00FF0EA7">
        <w:t xml:space="preserve"> </w:t>
      </w:r>
      <w:r w:rsidRPr="00FF0EA7">
        <w:t>человек</w:t>
      </w:r>
      <w:r w:rsidR="00CA0EAE" w:rsidRPr="00FF0EA7">
        <w:t xml:space="preserve"> </w:t>
      </w:r>
      <w:r w:rsidRPr="00FF0EA7">
        <w:t>будет</w:t>
      </w:r>
      <w:r w:rsidR="00CA0EAE" w:rsidRPr="00FF0EA7">
        <w:t xml:space="preserve"> </w:t>
      </w:r>
      <w:r w:rsidRPr="00FF0EA7">
        <w:t>не</w:t>
      </w:r>
      <w:r w:rsidR="00CA0EAE" w:rsidRPr="00FF0EA7">
        <w:t xml:space="preserve"> </w:t>
      </w:r>
      <w:r w:rsidRPr="00FF0EA7">
        <w:t>сразу.</w:t>
      </w:r>
      <w:r w:rsidR="00CA0EAE" w:rsidRPr="00FF0EA7">
        <w:t xml:space="preserve"> </w:t>
      </w:r>
      <w:r w:rsidRPr="00FF0EA7">
        <w:t>В</w:t>
      </w:r>
      <w:r w:rsidR="00CA0EAE" w:rsidRPr="00FF0EA7">
        <w:t xml:space="preserve"> </w:t>
      </w:r>
      <w:r w:rsidRPr="00FF0EA7">
        <w:t>зависимости</w:t>
      </w:r>
      <w:r w:rsidR="00CA0EAE" w:rsidRPr="00FF0EA7">
        <w:t xml:space="preserve"> </w:t>
      </w:r>
      <w:r w:rsidRPr="00FF0EA7">
        <w:t>от</w:t>
      </w:r>
      <w:r w:rsidR="00CA0EAE" w:rsidRPr="00FF0EA7">
        <w:t xml:space="preserve"> </w:t>
      </w:r>
      <w:r w:rsidRPr="00FF0EA7">
        <w:t>региона</w:t>
      </w:r>
      <w:r w:rsidR="00CA0EAE" w:rsidRPr="00FF0EA7">
        <w:t xml:space="preserve"> </w:t>
      </w:r>
      <w:r w:rsidRPr="00FF0EA7">
        <w:t>и</w:t>
      </w:r>
      <w:r w:rsidR="00CA0EAE" w:rsidRPr="00FF0EA7">
        <w:t xml:space="preserve"> </w:t>
      </w:r>
      <w:r w:rsidRPr="00FF0EA7">
        <w:t>количества</w:t>
      </w:r>
      <w:r w:rsidR="00CA0EAE" w:rsidRPr="00FF0EA7">
        <w:t xml:space="preserve"> </w:t>
      </w:r>
      <w:r w:rsidRPr="00FF0EA7">
        <w:t>проработанных</w:t>
      </w:r>
      <w:r w:rsidR="00CA0EAE" w:rsidRPr="00FF0EA7">
        <w:t xml:space="preserve"> </w:t>
      </w:r>
      <w:r w:rsidRPr="00FF0EA7">
        <w:t>лет</w:t>
      </w:r>
      <w:r w:rsidR="00CA0EAE" w:rsidRPr="00FF0EA7">
        <w:t xml:space="preserve"> </w:t>
      </w:r>
      <w:r w:rsidRPr="00FF0EA7">
        <w:t>госслужащие,</w:t>
      </w:r>
      <w:r w:rsidR="00CA0EAE" w:rsidRPr="00FF0EA7">
        <w:t xml:space="preserve"> </w:t>
      </w:r>
      <w:r w:rsidRPr="00FF0EA7">
        <w:t>учителя</w:t>
      </w:r>
      <w:r w:rsidR="00CA0EAE" w:rsidRPr="00FF0EA7">
        <w:t xml:space="preserve"> </w:t>
      </w:r>
      <w:r w:rsidRPr="00FF0EA7">
        <w:t>и</w:t>
      </w:r>
      <w:r w:rsidR="00CA0EAE" w:rsidRPr="00FF0EA7">
        <w:t xml:space="preserve"> </w:t>
      </w:r>
      <w:r w:rsidRPr="00FF0EA7">
        <w:t>врачи,</w:t>
      </w:r>
      <w:r w:rsidR="00CA0EAE" w:rsidRPr="00FF0EA7">
        <w:t xml:space="preserve"> </w:t>
      </w:r>
      <w:r w:rsidRPr="00FF0EA7">
        <w:t>например,</w:t>
      </w:r>
      <w:r w:rsidR="00CA0EAE" w:rsidRPr="00FF0EA7">
        <w:t xml:space="preserve"> </w:t>
      </w:r>
      <w:r w:rsidRPr="00FF0EA7">
        <w:t>могут</w:t>
      </w:r>
      <w:r w:rsidR="00CA0EAE" w:rsidRPr="00FF0EA7">
        <w:t xml:space="preserve"> </w:t>
      </w:r>
      <w:r w:rsidRPr="00FF0EA7">
        <w:t>рассчитывать</w:t>
      </w:r>
      <w:r w:rsidR="00CA0EAE" w:rsidRPr="00FF0EA7">
        <w:t xml:space="preserve"> </w:t>
      </w:r>
      <w:r w:rsidRPr="00FF0EA7">
        <w:t>на</w:t>
      </w:r>
      <w:r w:rsidR="00CA0EAE" w:rsidRPr="00FF0EA7">
        <w:t xml:space="preserve"> </w:t>
      </w:r>
      <w:r w:rsidRPr="00FF0EA7">
        <w:t>пенсию</w:t>
      </w:r>
      <w:r w:rsidR="00CA0EAE" w:rsidRPr="00FF0EA7">
        <w:t xml:space="preserve"> </w:t>
      </w:r>
      <w:r w:rsidRPr="00FF0EA7">
        <w:t>и</w:t>
      </w:r>
      <w:r w:rsidR="00CA0EAE" w:rsidRPr="00FF0EA7">
        <w:t xml:space="preserve"> </w:t>
      </w:r>
      <w:r w:rsidRPr="00FF0EA7">
        <w:t>в</w:t>
      </w:r>
      <w:r w:rsidR="00CA0EAE" w:rsidRPr="00FF0EA7">
        <w:t xml:space="preserve"> </w:t>
      </w:r>
      <w:r w:rsidRPr="00FF0EA7">
        <w:t>10</w:t>
      </w:r>
      <w:r w:rsidR="00CA0EAE" w:rsidRPr="00FF0EA7">
        <w:t xml:space="preserve"> </w:t>
      </w:r>
      <w:r w:rsidRPr="00FF0EA7">
        <w:t>тыс.</w:t>
      </w:r>
      <w:r w:rsidR="00CA0EAE" w:rsidRPr="00FF0EA7">
        <w:t xml:space="preserve"> </w:t>
      </w:r>
      <w:r w:rsidRPr="00FF0EA7">
        <w:t>юаней,</w:t>
      </w:r>
      <w:r w:rsidR="00CA0EAE" w:rsidRPr="00FF0EA7">
        <w:t xml:space="preserve"> </w:t>
      </w:r>
      <w:r w:rsidRPr="00FF0EA7">
        <w:t>и</w:t>
      </w:r>
      <w:r w:rsidR="00CA0EAE" w:rsidRPr="00FF0EA7">
        <w:t xml:space="preserve"> </w:t>
      </w:r>
      <w:r w:rsidRPr="00FF0EA7">
        <w:t>это</w:t>
      </w:r>
      <w:r w:rsidR="00CA0EAE" w:rsidRPr="00FF0EA7">
        <w:t xml:space="preserve"> </w:t>
      </w:r>
      <w:r w:rsidRPr="00FF0EA7">
        <w:t>не</w:t>
      </w:r>
      <w:r w:rsidR="00CA0EAE" w:rsidRPr="00FF0EA7">
        <w:t xml:space="preserve"> </w:t>
      </w:r>
      <w:r w:rsidRPr="00FF0EA7">
        <w:t>предел</w:t>
      </w:r>
      <w:r w:rsidR="00CA0EAE" w:rsidRPr="00FF0EA7">
        <w:t xml:space="preserve"> </w:t>
      </w:r>
      <w:r w:rsidRPr="00FF0EA7">
        <w:t>(126</w:t>
      </w:r>
      <w:r w:rsidR="00CA0EAE" w:rsidRPr="00FF0EA7">
        <w:t xml:space="preserve"> </w:t>
      </w:r>
      <w:r w:rsidRPr="00FF0EA7">
        <w:t>тыс.</w:t>
      </w:r>
      <w:r w:rsidR="00CA0EAE" w:rsidRPr="00FF0EA7">
        <w:t xml:space="preserve"> </w:t>
      </w:r>
      <w:r w:rsidRPr="00FF0EA7">
        <w:t>рублей).</w:t>
      </w:r>
    </w:p>
    <w:p w:rsidR="00D651DA" w:rsidRPr="00FF0EA7" w:rsidRDefault="00D651DA" w:rsidP="00D651DA">
      <w:r w:rsidRPr="00FF0EA7">
        <w:t>Хуже</w:t>
      </w:r>
      <w:r w:rsidR="00CA0EAE" w:rsidRPr="00FF0EA7">
        <w:t xml:space="preserve"> </w:t>
      </w:r>
      <w:r w:rsidRPr="00FF0EA7">
        <w:t>всего</w:t>
      </w:r>
      <w:r w:rsidR="00CA0EAE" w:rsidRPr="00FF0EA7">
        <w:t xml:space="preserve"> </w:t>
      </w:r>
      <w:r w:rsidRPr="00FF0EA7">
        <w:t>обстоят</w:t>
      </w:r>
      <w:r w:rsidR="00CA0EAE" w:rsidRPr="00FF0EA7">
        <w:t xml:space="preserve"> </w:t>
      </w:r>
      <w:r w:rsidRPr="00FF0EA7">
        <w:t>дела</w:t>
      </w:r>
      <w:r w:rsidR="00CA0EAE" w:rsidRPr="00FF0EA7">
        <w:t xml:space="preserve"> </w:t>
      </w:r>
      <w:r w:rsidRPr="00FF0EA7">
        <w:t>с</w:t>
      </w:r>
      <w:r w:rsidR="00CA0EAE" w:rsidRPr="00FF0EA7">
        <w:t xml:space="preserve"> </w:t>
      </w:r>
      <w:r w:rsidRPr="00FF0EA7">
        <w:t>пенсиями</w:t>
      </w:r>
      <w:r w:rsidR="00CA0EAE" w:rsidRPr="00FF0EA7">
        <w:t xml:space="preserve"> </w:t>
      </w:r>
      <w:r w:rsidRPr="00FF0EA7">
        <w:t>жителей</w:t>
      </w:r>
      <w:r w:rsidR="00CA0EAE" w:rsidRPr="00FF0EA7">
        <w:t xml:space="preserve"> </w:t>
      </w:r>
      <w:r w:rsidRPr="00FF0EA7">
        <w:t>сел.</w:t>
      </w:r>
      <w:r w:rsidR="00CA0EAE" w:rsidRPr="00FF0EA7">
        <w:t xml:space="preserve"> </w:t>
      </w:r>
      <w:r w:rsidRPr="00FF0EA7">
        <w:t>Они,</w:t>
      </w:r>
      <w:r w:rsidR="00CA0EAE" w:rsidRPr="00FF0EA7">
        <w:t xml:space="preserve"> </w:t>
      </w:r>
      <w:r w:rsidRPr="00FF0EA7">
        <w:t>как</w:t>
      </w:r>
      <w:r w:rsidR="00CA0EAE" w:rsidRPr="00FF0EA7">
        <w:t xml:space="preserve"> </w:t>
      </w:r>
      <w:r w:rsidRPr="00FF0EA7">
        <w:t>правило,</w:t>
      </w:r>
      <w:r w:rsidR="00CA0EAE" w:rsidRPr="00FF0EA7">
        <w:t xml:space="preserve"> </w:t>
      </w:r>
      <w:r w:rsidRPr="00FF0EA7">
        <w:t>за</w:t>
      </w:r>
      <w:r w:rsidR="00CA0EAE" w:rsidRPr="00FF0EA7">
        <w:t xml:space="preserve"> </w:t>
      </w:r>
      <w:r w:rsidRPr="00FF0EA7">
        <w:t>свою</w:t>
      </w:r>
      <w:r w:rsidR="00CA0EAE" w:rsidRPr="00FF0EA7">
        <w:t xml:space="preserve"> </w:t>
      </w:r>
      <w:r w:rsidRPr="00FF0EA7">
        <w:t>жизнь</w:t>
      </w:r>
      <w:r w:rsidR="00CA0EAE" w:rsidRPr="00FF0EA7">
        <w:t xml:space="preserve"> </w:t>
      </w:r>
      <w:r w:rsidRPr="00FF0EA7">
        <w:t>делали</w:t>
      </w:r>
      <w:r w:rsidR="00CA0EAE" w:rsidRPr="00FF0EA7">
        <w:t xml:space="preserve"> </w:t>
      </w:r>
      <w:r w:rsidRPr="00FF0EA7">
        <w:t>минимальные</w:t>
      </w:r>
      <w:r w:rsidR="00CA0EAE" w:rsidRPr="00FF0EA7">
        <w:t xml:space="preserve"> </w:t>
      </w:r>
      <w:r w:rsidRPr="00FF0EA7">
        <w:t>отчисления,</w:t>
      </w:r>
      <w:r w:rsidR="00CA0EAE" w:rsidRPr="00FF0EA7">
        <w:t xml:space="preserve"> </w:t>
      </w:r>
      <w:r w:rsidRPr="00FF0EA7">
        <w:t>если</w:t>
      </w:r>
      <w:r w:rsidR="00CA0EAE" w:rsidRPr="00FF0EA7">
        <w:t xml:space="preserve"> </w:t>
      </w:r>
      <w:r w:rsidRPr="00FF0EA7">
        <w:t>вообще</w:t>
      </w:r>
      <w:r w:rsidR="00CA0EAE" w:rsidRPr="00FF0EA7">
        <w:t xml:space="preserve"> </w:t>
      </w:r>
      <w:r w:rsidRPr="00FF0EA7">
        <w:t>делали</w:t>
      </w:r>
      <w:r w:rsidR="00CA0EAE" w:rsidRPr="00FF0EA7">
        <w:t xml:space="preserve"> </w:t>
      </w:r>
      <w:r w:rsidRPr="00FF0EA7">
        <w:t>их,</w:t>
      </w:r>
      <w:r w:rsidR="00CA0EAE" w:rsidRPr="00FF0EA7">
        <w:t xml:space="preserve"> </w:t>
      </w:r>
      <w:r w:rsidRPr="00FF0EA7">
        <w:t>поэтому</w:t>
      </w:r>
      <w:r w:rsidR="00CA0EAE" w:rsidRPr="00FF0EA7">
        <w:t xml:space="preserve"> </w:t>
      </w:r>
      <w:r w:rsidRPr="00FF0EA7">
        <w:t>и</w:t>
      </w:r>
      <w:r w:rsidR="00CA0EAE" w:rsidRPr="00FF0EA7">
        <w:t xml:space="preserve"> </w:t>
      </w:r>
      <w:r w:rsidRPr="00FF0EA7">
        <w:t>пенсия</w:t>
      </w:r>
      <w:r w:rsidR="00CA0EAE" w:rsidRPr="00FF0EA7">
        <w:t xml:space="preserve"> </w:t>
      </w:r>
      <w:r w:rsidRPr="00FF0EA7">
        <w:t>будет</w:t>
      </w:r>
      <w:r w:rsidR="00CA0EAE" w:rsidRPr="00FF0EA7">
        <w:t xml:space="preserve"> </w:t>
      </w:r>
      <w:r w:rsidRPr="00FF0EA7">
        <w:t>на</w:t>
      </w:r>
      <w:r w:rsidR="00CA0EAE" w:rsidRPr="00FF0EA7">
        <w:t xml:space="preserve"> </w:t>
      </w:r>
      <w:r w:rsidRPr="00FF0EA7">
        <w:t>минимальном</w:t>
      </w:r>
      <w:r w:rsidR="00CA0EAE" w:rsidRPr="00FF0EA7">
        <w:t xml:space="preserve"> </w:t>
      </w:r>
      <w:r w:rsidRPr="00FF0EA7">
        <w:t>уровне.</w:t>
      </w:r>
      <w:r w:rsidR="00CA0EAE" w:rsidRPr="00FF0EA7">
        <w:t xml:space="preserve"> </w:t>
      </w:r>
      <w:r w:rsidRPr="00FF0EA7">
        <w:t>В</w:t>
      </w:r>
      <w:r w:rsidR="00CA0EAE" w:rsidRPr="00FF0EA7">
        <w:t xml:space="preserve"> </w:t>
      </w:r>
      <w:r w:rsidRPr="00FF0EA7">
        <w:t>среднем</w:t>
      </w:r>
      <w:r w:rsidR="00CA0EAE" w:rsidRPr="00FF0EA7">
        <w:t xml:space="preserve"> </w:t>
      </w:r>
      <w:r w:rsidRPr="00FF0EA7">
        <w:t>это</w:t>
      </w:r>
      <w:r w:rsidR="00CA0EAE" w:rsidRPr="00FF0EA7">
        <w:t xml:space="preserve"> </w:t>
      </w:r>
      <w:r w:rsidRPr="00FF0EA7">
        <w:t>около</w:t>
      </w:r>
      <w:r w:rsidR="00CA0EAE" w:rsidRPr="00FF0EA7">
        <w:t xml:space="preserve"> </w:t>
      </w:r>
      <w:r w:rsidRPr="00FF0EA7">
        <w:t>125</w:t>
      </w:r>
      <w:r w:rsidR="00CA0EAE" w:rsidRPr="00FF0EA7">
        <w:t xml:space="preserve"> </w:t>
      </w:r>
      <w:r w:rsidRPr="00FF0EA7">
        <w:t>юаней.</w:t>
      </w:r>
      <w:r w:rsidR="00CA0EAE" w:rsidRPr="00FF0EA7">
        <w:t xml:space="preserve"> </w:t>
      </w:r>
      <w:r w:rsidR="00AF08B1" w:rsidRPr="00FF0EA7">
        <w:t>«</w:t>
      </w:r>
      <w:r w:rsidRPr="00FF0EA7">
        <w:t>Пенсии</w:t>
      </w:r>
      <w:r w:rsidR="00CA0EAE" w:rsidRPr="00FF0EA7">
        <w:t xml:space="preserve"> </w:t>
      </w:r>
      <w:r w:rsidRPr="00FF0EA7">
        <w:t>по</w:t>
      </w:r>
      <w:r w:rsidR="00CA0EAE" w:rsidRPr="00FF0EA7">
        <w:t xml:space="preserve"> </w:t>
      </w:r>
      <w:r w:rsidRPr="00FF0EA7">
        <w:t>старости</w:t>
      </w:r>
      <w:r w:rsidR="00AF08B1" w:rsidRPr="00FF0EA7">
        <w:t>»</w:t>
      </w:r>
      <w:r w:rsidR="00CA0EAE" w:rsidRPr="00FF0EA7">
        <w:t xml:space="preserve"> </w:t>
      </w:r>
      <w:r w:rsidRPr="00FF0EA7">
        <w:t>как</w:t>
      </w:r>
      <w:r w:rsidR="00CA0EAE" w:rsidRPr="00FF0EA7">
        <w:t xml:space="preserve"> </w:t>
      </w:r>
      <w:r w:rsidRPr="00FF0EA7">
        <w:t>таковой</w:t>
      </w:r>
      <w:r w:rsidR="00CA0EAE" w:rsidRPr="00FF0EA7">
        <w:t xml:space="preserve"> </w:t>
      </w:r>
      <w:r w:rsidRPr="00FF0EA7">
        <w:t>в</w:t>
      </w:r>
      <w:r w:rsidR="00CA0EAE" w:rsidRPr="00FF0EA7">
        <w:t xml:space="preserve"> </w:t>
      </w:r>
      <w:r w:rsidRPr="00FF0EA7">
        <w:t>стране</w:t>
      </w:r>
      <w:r w:rsidR="00CA0EAE" w:rsidRPr="00FF0EA7">
        <w:t xml:space="preserve"> </w:t>
      </w:r>
      <w:r w:rsidRPr="00FF0EA7">
        <w:t>нет:</w:t>
      </w:r>
      <w:r w:rsidR="00CA0EAE" w:rsidRPr="00FF0EA7">
        <w:t xml:space="preserve"> </w:t>
      </w:r>
      <w:r w:rsidRPr="00FF0EA7">
        <w:t>если</w:t>
      </w:r>
      <w:r w:rsidR="00CA0EAE" w:rsidRPr="00FF0EA7">
        <w:t xml:space="preserve"> </w:t>
      </w:r>
      <w:r w:rsidRPr="00FF0EA7">
        <w:t>не</w:t>
      </w:r>
      <w:r w:rsidR="00CA0EAE" w:rsidRPr="00FF0EA7">
        <w:t xml:space="preserve"> </w:t>
      </w:r>
      <w:r w:rsidRPr="00FF0EA7">
        <w:t>платил</w:t>
      </w:r>
      <w:r w:rsidR="00CA0EAE" w:rsidRPr="00FF0EA7">
        <w:t xml:space="preserve"> </w:t>
      </w:r>
      <w:r w:rsidRPr="00FF0EA7">
        <w:t>взносы,</w:t>
      </w:r>
      <w:r w:rsidR="00CA0EAE" w:rsidRPr="00FF0EA7">
        <w:t xml:space="preserve"> </w:t>
      </w:r>
      <w:r w:rsidRPr="00FF0EA7">
        <w:t>то</w:t>
      </w:r>
      <w:r w:rsidR="00CA0EAE" w:rsidRPr="00FF0EA7">
        <w:t xml:space="preserve"> </w:t>
      </w:r>
      <w:r w:rsidRPr="00FF0EA7">
        <w:t>не</w:t>
      </w:r>
      <w:r w:rsidR="00CA0EAE" w:rsidRPr="00FF0EA7">
        <w:t xml:space="preserve"> </w:t>
      </w:r>
      <w:r w:rsidRPr="00FF0EA7">
        <w:t>можешь</w:t>
      </w:r>
      <w:r w:rsidR="00CA0EAE" w:rsidRPr="00FF0EA7">
        <w:t xml:space="preserve"> </w:t>
      </w:r>
      <w:r w:rsidRPr="00FF0EA7">
        <w:t>рассчитывать</w:t>
      </w:r>
      <w:r w:rsidR="00CA0EAE" w:rsidRPr="00FF0EA7">
        <w:t xml:space="preserve"> </w:t>
      </w:r>
      <w:r w:rsidRPr="00FF0EA7">
        <w:t>на</w:t>
      </w:r>
      <w:r w:rsidR="00CA0EAE" w:rsidRPr="00FF0EA7">
        <w:t xml:space="preserve"> </w:t>
      </w:r>
      <w:r w:rsidRPr="00FF0EA7">
        <w:t>помощь</w:t>
      </w:r>
      <w:r w:rsidR="00CA0EAE" w:rsidRPr="00FF0EA7">
        <w:t xml:space="preserve"> </w:t>
      </w:r>
      <w:r w:rsidRPr="00FF0EA7">
        <w:t>государства.</w:t>
      </w:r>
    </w:p>
    <w:p w:rsidR="00D651DA" w:rsidRPr="00FF0EA7" w:rsidRDefault="00D651DA" w:rsidP="00D651DA">
      <w:r w:rsidRPr="00FF0EA7">
        <w:t>По</w:t>
      </w:r>
      <w:r w:rsidR="00CA0EAE" w:rsidRPr="00FF0EA7">
        <w:t xml:space="preserve"> </w:t>
      </w:r>
      <w:r w:rsidRPr="00FF0EA7">
        <w:t>этой</w:t>
      </w:r>
      <w:r w:rsidR="00CA0EAE" w:rsidRPr="00FF0EA7">
        <w:t xml:space="preserve"> </w:t>
      </w:r>
      <w:r w:rsidRPr="00FF0EA7">
        <w:t>причине,</w:t>
      </w:r>
      <w:r w:rsidR="00CA0EAE" w:rsidRPr="00FF0EA7">
        <w:t xml:space="preserve"> </w:t>
      </w:r>
      <w:r w:rsidRPr="00FF0EA7">
        <w:t>например,</w:t>
      </w:r>
      <w:r w:rsidR="00CA0EAE" w:rsidRPr="00FF0EA7">
        <w:t xml:space="preserve"> </w:t>
      </w:r>
      <w:r w:rsidRPr="00FF0EA7">
        <w:t>на</w:t>
      </w:r>
      <w:r w:rsidR="00CA0EAE" w:rsidRPr="00FF0EA7">
        <w:t xml:space="preserve"> </w:t>
      </w:r>
      <w:r w:rsidRPr="00FF0EA7">
        <w:t>брачном</w:t>
      </w:r>
      <w:r w:rsidR="00CA0EAE" w:rsidRPr="00FF0EA7">
        <w:t xml:space="preserve"> </w:t>
      </w:r>
      <w:r w:rsidRPr="00FF0EA7">
        <w:t>рынке</w:t>
      </w:r>
      <w:r w:rsidR="00CA0EAE" w:rsidRPr="00FF0EA7">
        <w:t xml:space="preserve"> </w:t>
      </w:r>
      <w:r w:rsidRPr="00FF0EA7">
        <w:t>китаянки</w:t>
      </w:r>
      <w:r w:rsidR="00CA0EAE" w:rsidRPr="00FF0EA7">
        <w:t xml:space="preserve"> </w:t>
      </w:r>
      <w:r w:rsidRPr="00FF0EA7">
        <w:t>отдают</w:t>
      </w:r>
      <w:r w:rsidR="00CA0EAE" w:rsidRPr="00FF0EA7">
        <w:t xml:space="preserve"> </w:t>
      </w:r>
      <w:r w:rsidRPr="00FF0EA7">
        <w:t>предпочтение</w:t>
      </w:r>
      <w:r w:rsidR="00CA0EAE" w:rsidRPr="00FF0EA7">
        <w:t xml:space="preserve"> </w:t>
      </w:r>
      <w:r w:rsidRPr="00FF0EA7">
        <w:t>тем</w:t>
      </w:r>
      <w:r w:rsidR="00CA0EAE" w:rsidRPr="00FF0EA7">
        <w:t xml:space="preserve"> </w:t>
      </w:r>
      <w:r w:rsidRPr="00FF0EA7">
        <w:t>молодым</w:t>
      </w:r>
      <w:r w:rsidR="00CA0EAE" w:rsidRPr="00FF0EA7">
        <w:t xml:space="preserve"> </w:t>
      </w:r>
      <w:r w:rsidRPr="00FF0EA7">
        <w:t>людям,</w:t>
      </w:r>
      <w:r w:rsidR="00CA0EAE" w:rsidRPr="00FF0EA7">
        <w:t xml:space="preserve"> </w:t>
      </w:r>
      <w:r w:rsidRPr="00FF0EA7">
        <w:t>которые</w:t>
      </w:r>
      <w:r w:rsidR="00CA0EAE" w:rsidRPr="00FF0EA7">
        <w:t xml:space="preserve"> </w:t>
      </w:r>
      <w:r w:rsidRPr="00FF0EA7">
        <w:t>живут</w:t>
      </w:r>
      <w:r w:rsidR="00CA0EAE" w:rsidRPr="00FF0EA7">
        <w:t xml:space="preserve"> </w:t>
      </w:r>
      <w:r w:rsidRPr="00FF0EA7">
        <w:t>в</w:t>
      </w:r>
      <w:r w:rsidR="00CA0EAE" w:rsidRPr="00FF0EA7">
        <w:t xml:space="preserve"> </w:t>
      </w:r>
      <w:r w:rsidRPr="00FF0EA7">
        <w:t>городе</w:t>
      </w:r>
      <w:r w:rsidR="00CA0EAE" w:rsidRPr="00FF0EA7">
        <w:t xml:space="preserve"> </w:t>
      </w:r>
      <w:r w:rsidRPr="00FF0EA7">
        <w:t>минимум</w:t>
      </w:r>
      <w:r w:rsidR="00CA0EAE" w:rsidRPr="00FF0EA7">
        <w:t xml:space="preserve"> </w:t>
      </w:r>
      <w:r w:rsidRPr="00FF0EA7">
        <w:t>в</w:t>
      </w:r>
      <w:r w:rsidR="00CA0EAE" w:rsidRPr="00FF0EA7">
        <w:t xml:space="preserve"> </w:t>
      </w:r>
      <w:r w:rsidRPr="00FF0EA7">
        <w:t>двух</w:t>
      </w:r>
      <w:r w:rsidR="00CA0EAE" w:rsidRPr="00FF0EA7">
        <w:t xml:space="preserve"> </w:t>
      </w:r>
      <w:r w:rsidRPr="00FF0EA7">
        <w:t>поколениях.</w:t>
      </w:r>
      <w:r w:rsidR="00CA0EAE" w:rsidRPr="00FF0EA7">
        <w:t xml:space="preserve"> </w:t>
      </w:r>
      <w:r w:rsidRPr="00FF0EA7">
        <w:t>Ведь</w:t>
      </w:r>
      <w:r w:rsidR="00CA0EAE" w:rsidRPr="00FF0EA7">
        <w:t xml:space="preserve"> </w:t>
      </w:r>
      <w:r w:rsidRPr="00FF0EA7">
        <w:t>у</w:t>
      </w:r>
      <w:r w:rsidR="00CA0EAE" w:rsidRPr="00FF0EA7">
        <w:t xml:space="preserve"> </w:t>
      </w:r>
      <w:r w:rsidRPr="00FF0EA7">
        <w:t>такого</w:t>
      </w:r>
      <w:r w:rsidR="00CA0EAE" w:rsidRPr="00FF0EA7">
        <w:t xml:space="preserve"> </w:t>
      </w:r>
      <w:r w:rsidRPr="00FF0EA7">
        <w:t>супруга</w:t>
      </w:r>
      <w:r w:rsidR="00CA0EAE" w:rsidRPr="00FF0EA7">
        <w:t xml:space="preserve"> </w:t>
      </w:r>
      <w:r w:rsidRPr="00FF0EA7">
        <w:t>в</w:t>
      </w:r>
      <w:r w:rsidR="00CA0EAE" w:rsidRPr="00FF0EA7">
        <w:t xml:space="preserve"> </w:t>
      </w:r>
      <w:r w:rsidRPr="00FF0EA7">
        <w:t>наследство</w:t>
      </w:r>
      <w:r w:rsidR="00CA0EAE" w:rsidRPr="00FF0EA7">
        <w:t xml:space="preserve"> </w:t>
      </w:r>
      <w:r w:rsidRPr="00FF0EA7">
        <w:t>остались</w:t>
      </w:r>
      <w:r w:rsidR="00CA0EAE" w:rsidRPr="00FF0EA7">
        <w:t xml:space="preserve"> </w:t>
      </w:r>
      <w:r w:rsidRPr="00FF0EA7">
        <w:t>не</w:t>
      </w:r>
      <w:r w:rsidR="00CA0EAE" w:rsidRPr="00FF0EA7">
        <w:t xml:space="preserve"> </w:t>
      </w:r>
      <w:r w:rsidRPr="00FF0EA7">
        <w:t>только</w:t>
      </w:r>
      <w:r w:rsidR="00CA0EAE" w:rsidRPr="00FF0EA7">
        <w:t xml:space="preserve"> </w:t>
      </w:r>
      <w:r w:rsidRPr="00FF0EA7">
        <w:t>как</w:t>
      </w:r>
      <w:r w:rsidR="00CA0EAE" w:rsidRPr="00FF0EA7">
        <w:t xml:space="preserve"> </w:t>
      </w:r>
      <w:r w:rsidRPr="00FF0EA7">
        <w:t>минимум</w:t>
      </w:r>
      <w:r w:rsidR="00CA0EAE" w:rsidRPr="00FF0EA7">
        <w:t xml:space="preserve"> </w:t>
      </w:r>
      <w:r w:rsidRPr="00FF0EA7">
        <w:t>две</w:t>
      </w:r>
      <w:r w:rsidR="00CA0EAE" w:rsidRPr="00FF0EA7">
        <w:t xml:space="preserve"> </w:t>
      </w:r>
      <w:r w:rsidRPr="00FF0EA7">
        <w:t>квартиры</w:t>
      </w:r>
      <w:r w:rsidR="00CA0EAE" w:rsidRPr="00FF0EA7">
        <w:t xml:space="preserve"> </w:t>
      </w:r>
      <w:r w:rsidRPr="00FF0EA7">
        <w:t>от</w:t>
      </w:r>
      <w:r w:rsidR="00CA0EAE" w:rsidRPr="00FF0EA7">
        <w:t xml:space="preserve"> </w:t>
      </w:r>
      <w:r w:rsidRPr="00FF0EA7">
        <w:t>бабушек</w:t>
      </w:r>
      <w:r w:rsidR="00CA0EAE" w:rsidRPr="00FF0EA7">
        <w:t xml:space="preserve"> </w:t>
      </w:r>
      <w:r w:rsidRPr="00FF0EA7">
        <w:t>и</w:t>
      </w:r>
      <w:r w:rsidR="00CA0EAE" w:rsidRPr="00FF0EA7">
        <w:t xml:space="preserve"> </w:t>
      </w:r>
      <w:r w:rsidRPr="00FF0EA7">
        <w:t>дедушек,</w:t>
      </w:r>
      <w:r w:rsidR="00CA0EAE" w:rsidRPr="00FF0EA7">
        <w:t xml:space="preserve"> </w:t>
      </w:r>
      <w:r w:rsidRPr="00FF0EA7">
        <w:t>но</w:t>
      </w:r>
      <w:r w:rsidR="00CA0EAE" w:rsidRPr="00FF0EA7">
        <w:t xml:space="preserve"> </w:t>
      </w:r>
      <w:r w:rsidRPr="00FF0EA7">
        <w:t>и</w:t>
      </w:r>
      <w:r w:rsidR="00CA0EAE" w:rsidRPr="00FF0EA7">
        <w:t xml:space="preserve"> </w:t>
      </w:r>
      <w:r w:rsidRPr="00FF0EA7">
        <w:t>родители</w:t>
      </w:r>
      <w:r w:rsidR="00CA0EAE" w:rsidRPr="00FF0EA7">
        <w:t xml:space="preserve"> </w:t>
      </w:r>
      <w:r w:rsidRPr="00FF0EA7">
        <w:t>такого</w:t>
      </w:r>
      <w:r w:rsidR="00CA0EAE" w:rsidRPr="00FF0EA7">
        <w:t xml:space="preserve"> </w:t>
      </w:r>
      <w:r w:rsidRPr="00FF0EA7">
        <w:t>супруга</w:t>
      </w:r>
      <w:r w:rsidR="00CA0EAE" w:rsidRPr="00FF0EA7">
        <w:t xml:space="preserve"> </w:t>
      </w:r>
      <w:r w:rsidRPr="00FF0EA7">
        <w:t>получают</w:t>
      </w:r>
      <w:r w:rsidR="00CA0EAE" w:rsidRPr="00FF0EA7">
        <w:t xml:space="preserve"> </w:t>
      </w:r>
      <w:r w:rsidRPr="00FF0EA7">
        <w:t>по</w:t>
      </w:r>
      <w:r w:rsidR="00CA0EAE" w:rsidRPr="00FF0EA7">
        <w:t xml:space="preserve"> </w:t>
      </w:r>
      <w:r w:rsidRPr="00FF0EA7">
        <w:t>меркам</w:t>
      </w:r>
      <w:r w:rsidR="00CA0EAE" w:rsidRPr="00FF0EA7">
        <w:t xml:space="preserve"> </w:t>
      </w:r>
      <w:r w:rsidRPr="00FF0EA7">
        <w:t>Китая</w:t>
      </w:r>
      <w:r w:rsidR="00CA0EAE" w:rsidRPr="00FF0EA7">
        <w:t xml:space="preserve"> </w:t>
      </w:r>
      <w:r w:rsidRPr="00FF0EA7">
        <w:t>мало-мальски</w:t>
      </w:r>
      <w:r w:rsidR="00CA0EAE" w:rsidRPr="00FF0EA7">
        <w:t xml:space="preserve"> </w:t>
      </w:r>
      <w:r w:rsidRPr="00FF0EA7">
        <w:t>хорошую</w:t>
      </w:r>
      <w:r w:rsidR="00CA0EAE" w:rsidRPr="00FF0EA7">
        <w:t xml:space="preserve"> </w:t>
      </w:r>
      <w:r w:rsidRPr="00FF0EA7">
        <w:t>пенсию.</w:t>
      </w:r>
      <w:r w:rsidR="00CA0EAE" w:rsidRPr="00FF0EA7">
        <w:t xml:space="preserve"> </w:t>
      </w:r>
      <w:r w:rsidRPr="00FF0EA7">
        <w:t>А</w:t>
      </w:r>
      <w:r w:rsidR="00CA0EAE" w:rsidRPr="00FF0EA7">
        <w:t xml:space="preserve"> </w:t>
      </w:r>
      <w:r w:rsidRPr="00FF0EA7">
        <w:t>значит,</w:t>
      </w:r>
      <w:r w:rsidR="00CA0EAE" w:rsidRPr="00FF0EA7">
        <w:t xml:space="preserve"> </w:t>
      </w:r>
      <w:r w:rsidRPr="00FF0EA7">
        <w:t>средств</w:t>
      </w:r>
      <w:r w:rsidR="00CA0EAE" w:rsidRPr="00FF0EA7">
        <w:t xml:space="preserve"> </w:t>
      </w:r>
      <w:r w:rsidRPr="00FF0EA7">
        <w:t>из</w:t>
      </w:r>
      <w:r w:rsidR="00CA0EAE" w:rsidRPr="00FF0EA7">
        <w:t xml:space="preserve"> </w:t>
      </w:r>
      <w:r w:rsidRPr="00FF0EA7">
        <w:t>семейного</w:t>
      </w:r>
      <w:r w:rsidR="00CA0EAE" w:rsidRPr="00FF0EA7">
        <w:t xml:space="preserve"> </w:t>
      </w:r>
      <w:r w:rsidRPr="00FF0EA7">
        <w:t>бюджета</w:t>
      </w:r>
      <w:r w:rsidR="00CA0EAE" w:rsidRPr="00FF0EA7">
        <w:t xml:space="preserve"> </w:t>
      </w:r>
      <w:r w:rsidRPr="00FF0EA7">
        <w:t>на</w:t>
      </w:r>
      <w:r w:rsidR="00CA0EAE" w:rsidRPr="00FF0EA7">
        <w:t xml:space="preserve"> </w:t>
      </w:r>
      <w:r w:rsidRPr="00FF0EA7">
        <w:t>помощь</w:t>
      </w:r>
      <w:r w:rsidR="00CA0EAE" w:rsidRPr="00FF0EA7">
        <w:t xml:space="preserve"> </w:t>
      </w:r>
      <w:r w:rsidRPr="00FF0EA7">
        <w:t>старикам</w:t>
      </w:r>
      <w:r w:rsidR="00CA0EAE" w:rsidRPr="00FF0EA7">
        <w:t xml:space="preserve"> </w:t>
      </w:r>
      <w:r w:rsidRPr="00FF0EA7">
        <w:t>будет</w:t>
      </w:r>
      <w:r w:rsidR="00CA0EAE" w:rsidRPr="00FF0EA7">
        <w:t xml:space="preserve"> </w:t>
      </w:r>
      <w:r w:rsidRPr="00FF0EA7">
        <w:t>уходить</w:t>
      </w:r>
      <w:r w:rsidR="00CA0EAE" w:rsidRPr="00FF0EA7">
        <w:t xml:space="preserve"> </w:t>
      </w:r>
      <w:r w:rsidRPr="00FF0EA7">
        <w:t>меньше.</w:t>
      </w:r>
      <w:r w:rsidR="00CA0EAE" w:rsidRPr="00FF0EA7">
        <w:t xml:space="preserve"> </w:t>
      </w:r>
      <w:r w:rsidRPr="00FF0EA7">
        <w:t>Детям</w:t>
      </w:r>
      <w:r w:rsidR="00CA0EAE" w:rsidRPr="00FF0EA7">
        <w:t xml:space="preserve"> </w:t>
      </w:r>
      <w:r w:rsidRPr="00FF0EA7">
        <w:t>родителей</w:t>
      </w:r>
      <w:r w:rsidR="00CA0EAE" w:rsidRPr="00FF0EA7">
        <w:t xml:space="preserve"> </w:t>
      </w:r>
      <w:r w:rsidRPr="00FF0EA7">
        <w:t>из</w:t>
      </w:r>
      <w:r w:rsidR="00CA0EAE" w:rsidRPr="00FF0EA7">
        <w:t xml:space="preserve"> </w:t>
      </w:r>
      <w:r w:rsidRPr="00FF0EA7">
        <w:t>деревень</w:t>
      </w:r>
      <w:r w:rsidR="00CA0EAE" w:rsidRPr="00FF0EA7">
        <w:t xml:space="preserve"> </w:t>
      </w:r>
      <w:r w:rsidRPr="00FF0EA7">
        <w:t>придется</w:t>
      </w:r>
      <w:r w:rsidR="00CA0EAE" w:rsidRPr="00FF0EA7">
        <w:t xml:space="preserve"> </w:t>
      </w:r>
      <w:r w:rsidRPr="00FF0EA7">
        <w:t>сложнее.</w:t>
      </w:r>
      <w:r w:rsidR="00CA0EAE" w:rsidRPr="00FF0EA7">
        <w:t xml:space="preserve"> </w:t>
      </w:r>
      <w:r w:rsidRPr="00FF0EA7">
        <w:t>При</w:t>
      </w:r>
      <w:r w:rsidR="00CA0EAE" w:rsidRPr="00FF0EA7">
        <w:t xml:space="preserve"> </w:t>
      </w:r>
      <w:r w:rsidRPr="00FF0EA7">
        <w:t>минимальной</w:t>
      </w:r>
      <w:r w:rsidR="00CA0EAE" w:rsidRPr="00FF0EA7">
        <w:t xml:space="preserve"> </w:t>
      </w:r>
      <w:r w:rsidRPr="00FF0EA7">
        <w:t>пенсии</w:t>
      </w:r>
      <w:r w:rsidR="00CA0EAE" w:rsidRPr="00FF0EA7">
        <w:t xml:space="preserve"> </w:t>
      </w:r>
      <w:r w:rsidRPr="00FF0EA7">
        <w:t>полагаться</w:t>
      </w:r>
      <w:r w:rsidR="00CA0EAE" w:rsidRPr="00FF0EA7">
        <w:t xml:space="preserve"> </w:t>
      </w:r>
      <w:r w:rsidRPr="00FF0EA7">
        <w:t>в</w:t>
      </w:r>
      <w:r w:rsidR="00CA0EAE" w:rsidRPr="00FF0EA7">
        <w:t xml:space="preserve"> </w:t>
      </w:r>
      <w:r w:rsidRPr="00FF0EA7">
        <w:t>старости</w:t>
      </w:r>
      <w:r w:rsidR="00CA0EAE" w:rsidRPr="00FF0EA7">
        <w:t xml:space="preserve"> </w:t>
      </w:r>
      <w:r w:rsidRPr="00FF0EA7">
        <w:t>придется</w:t>
      </w:r>
      <w:r w:rsidR="00CA0EAE" w:rsidRPr="00FF0EA7">
        <w:t xml:space="preserve"> </w:t>
      </w:r>
      <w:r w:rsidRPr="00FF0EA7">
        <w:t>только</w:t>
      </w:r>
      <w:r w:rsidR="00CA0EAE" w:rsidRPr="00FF0EA7">
        <w:t xml:space="preserve"> </w:t>
      </w:r>
      <w:r w:rsidRPr="00FF0EA7">
        <w:t>на</w:t>
      </w:r>
      <w:r w:rsidR="00CA0EAE" w:rsidRPr="00FF0EA7">
        <w:t xml:space="preserve"> </w:t>
      </w:r>
      <w:r w:rsidRPr="00FF0EA7">
        <w:t>помощь</w:t>
      </w:r>
      <w:r w:rsidR="00CA0EAE" w:rsidRPr="00FF0EA7">
        <w:t xml:space="preserve"> </w:t>
      </w:r>
      <w:r w:rsidRPr="00FF0EA7">
        <w:t>детей.</w:t>
      </w:r>
    </w:p>
    <w:p w:rsidR="00CB5533" w:rsidRPr="00FF0EA7" w:rsidRDefault="000C5E1E" w:rsidP="00CB5533">
      <w:hyperlink r:id="rId42" w:history="1">
        <w:r w:rsidR="00D651DA" w:rsidRPr="00FF0EA7">
          <w:rPr>
            <w:rStyle w:val="a3"/>
          </w:rPr>
          <w:t>https://newizv.ru/news/2024-03-04/v-kitae-vpervye-za-poslednie-polveka-zagovorili-o-povyshenii-pensionnogo-vozrasta-427804</w:t>
        </w:r>
      </w:hyperlink>
      <w:bookmarkEnd w:id="94"/>
    </w:p>
    <w:sectPr w:rsidR="00CB5533" w:rsidRPr="00FF0EA7" w:rsidSect="00B01BEA">
      <w:headerReference w:type="even" r:id="rId43"/>
      <w:headerReference w:type="default" r:id="rId44"/>
      <w:footerReference w:type="even" r:id="rId45"/>
      <w:footerReference w:type="default" r:id="rId46"/>
      <w:headerReference w:type="first" r:id="rId47"/>
      <w:footerReference w:type="first" r:id="rId4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E62" w:rsidRDefault="00D24E62">
      <w:r>
        <w:separator/>
      </w:r>
    </w:p>
  </w:endnote>
  <w:endnote w:type="continuationSeparator" w:id="0">
    <w:p w:rsidR="00D24E62" w:rsidRDefault="00D24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altName w:val="Nyala"/>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E1E" w:rsidRDefault="000C5E1E">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E1E" w:rsidRPr="00D64E5C" w:rsidRDefault="000C5E1E"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CA0EAE">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CA0EAE">
      <w:rPr>
        <w:rFonts w:ascii="Cambria" w:hAnsi="Cambria"/>
      </w:rPr>
      <w:t xml:space="preserve"> </w:t>
    </w:r>
    <w:r w:rsidRPr="00D64E5C">
      <w:rPr>
        <w:rFonts w:ascii="Cambria" w:hAnsi="Cambria"/>
        <w:b/>
        <w:color w:val="FF0000"/>
      </w:rPr>
      <w:t>С</w:t>
    </w:r>
    <w:r w:rsidRPr="00D64E5C">
      <w:rPr>
        <w:rFonts w:ascii="Cambria" w:hAnsi="Cambria"/>
      </w:rPr>
      <w:t>лово</w:t>
    </w:r>
    <w:r w:rsidR="00CA0EAE">
      <w:rPr>
        <w:rFonts w:ascii="Cambria" w:hAnsi="Cambria"/>
      </w:rPr>
      <w:t xml:space="preserve"> </w:t>
    </w:r>
    <w:r w:rsidRPr="00D64E5C">
      <w:rPr>
        <w:rFonts w:ascii="Cambria" w:hAnsi="Cambria"/>
      </w:rPr>
      <w:t>в</w:t>
    </w:r>
    <w:r w:rsidR="00CA0EAE">
      <w:rPr>
        <w:rFonts w:ascii="Cambria" w:hAnsi="Cambria"/>
      </w:rPr>
      <w:t xml:space="preserve"> </w:t>
    </w:r>
    <w:r w:rsidRPr="00D64E5C">
      <w:rPr>
        <w:rFonts w:ascii="Cambria" w:hAnsi="Cambria"/>
        <w:b/>
        <w:color w:val="FF0000"/>
      </w:rPr>
      <w:t>З</w:t>
    </w:r>
    <w:r w:rsidRPr="00D64E5C">
      <w:rPr>
        <w:rFonts w:ascii="Cambria" w:hAnsi="Cambria"/>
      </w:rPr>
      <w:t>ащите</w:t>
    </w:r>
    <w:r w:rsidR="00CA0EAE">
      <w:rPr>
        <w:rFonts w:ascii="Cambria" w:hAnsi="Cambria"/>
      </w:rPr>
      <w:t xml:space="preserve"> </w:t>
    </w:r>
    <w:r w:rsidRPr="00D64E5C">
      <w:rPr>
        <w:rFonts w:ascii="Cambria" w:hAnsi="Cambria"/>
        <w:b/>
        <w:color w:val="FF0000"/>
      </w:rPr>
      <w:t>К</w:t>
    </w:r>
    <w:r w:rsidRPr="00D64E5C">
      <w:rPr>
        <w:rFonts w:ascii="Cambria" w:hAnsi="Cambria"/>
      </w:rPr>
      <w:t>орпоративных</w:t>
    </w:r>
    <w:r w:rsidR="00CA0EAE">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C24E11" w:rsidRPr="00C24E11">
      <w:rPr>
        <w:rFonts w:ascii="Cambria" w:hAnsi="Cambria"/>
        <w:b/>
        <w:noProof/>
      </w:rPr>
      <w:t>12</w:t>
    </w:r>
    <w:r w:rsidRPr="00CB47BF">
      <w:rPr>
        <w:b/>
      </w:rPr>
      <w:fldChar w:fldCharType="end"/>
    </w:r>
  </w:p>
  <w:p w:rsidR="000C5E1E" w:rsidRPr="00D15988" w:rsidRDefault="000C5E1E"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E1E" w:rsidRDefault="000C5E1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E62" w:rsidRDefault="00D24E62">
      <w:r>
        <w:separator/>
      </w:r>
    </w:p>
  </w:footnote>
  <w:footnote w:type="continuationSeparator" w:id="0">
    <w:p w:rsidR="00D24E62" w:rsidRDefault="00D24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E1E" w:rsidRDefault="000C5E1E">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E1E" w:rsidRDefault="000C5E1E"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0C5E1E" w:rsidRPr="000C041B" w:rsidRDefault="00CA0EAE" w:rsidP="00122493">
                <w:pPr>
                  <w:ind w:right="423"/>
                  <w:jc w:val="center"/>
                  <w:rPr>
                    <w:rFonts w:cs="Arial"/>
                    <w:b/>
                    <w:color w:val="EEECE1"/>
                    <w:sz w:val="6"/>
                    <w:szCs w:val="6"/>
                  </w:rPr>
                </w:pPr>
                <w:r>
                  <w:rPr>
                    <w:rFonts w:cs="Arial"/>
                    <w:b/>
                    <w:color w:val="EEECE1"/>
                    <w:sz w:val="6"/>
                    <w:szCs w:val="6"/>
                  </w:rPr>
                  <w:t xml:space="preserve">  </w:t>
                </w:r>
              </w:p>
              <w:p w:rsidR="000C5E1E" w:rsidRPr="00D15988" w:rsidRDefault="00CA0EAE" w:rsidP="00122493">
                <w:pPr>
                  <w:ind w:right="423"/>
                  <w:jc w:val="center"/>
                  <w:rPr>
                    <w:rFonts w:cs="Arial"/>
                    <w:b/>
                    <w:u w:val="single"/>
                  </w:rPr>
                </w:pPr>
                <w:r>
                  <w:rPr>
                    <w:rFonts w:cs="Arial"/>
                    <w:b/>
                  </w:rPr>
                  <w:t xml:space="preserve">  </w:t>
                </w:r>
                <w:r w:rsidR="000C5E1E" w:rsidRPr="00D15988">
                  <w:rPr>
                    <w:b/>
                    <w:color w:val="FF0000"/>
                    <w:u w:val="single"/>
                  </w:rPr>
                  <w:t>М</w:t>
                </w:r>
                <w:r w:rsidR="000C5E1E" w:rsidRPr="00D15988">
                  <w:rPr>
                    <w:rFonts w:cs="Arial"/>
                    <w:b/>
                    <w:u w:val="single"/>
                  </w:rPr>
                  <w:t>ОНИТОРИНГ</w:t>
                </w:r>
                <w:r>
                  <w:rPr>
                    <w:rFonts w:cs="Arial"/>
                    <w:b/>
                    <w:u w:val="single"/>
                  </w:rPr>
                  <w:t xml:space="preserve"> </w:t>
                </w:r>
                <w:r w:rsidR="000C5E1E" w:rsidRPr="00D15988">
                  <w:rPr>
                    <w:rFonts w:cs="Arial"/>
                    <w:b/>
                    <w:u w:val="single"/>
                  </w:rPr>
                  <w:t>СМИ</w:t>
                </w:r>
              </w:p>
              <w:p w:rsidR="000C5E1E" w:rsidRPr="007336C7" w:rsidRDefault="000C5E1E" w:rsidP="00122493">
                <w:pPr>
                  <w:ind w:right="423"/>
                  <w:rPr>
                    <w:rFonts w:cs="Arial"/>
                  </w:rPr>
                </w:pPr>
              </w:p>
              <w:p w:rsidR="000C5E1E" w:rsidRPr="00267F53" w:rsidRDefault="000C5E1E" w:rsidP="00122493"/>
            </w:txbxContent>
          </v:textbox>
        </v:roundrect>
      </w:pict>
    </w:r>
    <w:r w:rsidR="00CA0EAE">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CA0EAE">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E1E" w:rsidRDefault="000C5E1E">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4CBC"/>
    <w:rsid w:val="00006AB3"/>
    <w:rsid w:val="00010E8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6B3"/>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E1E"/>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19"/>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652"/>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8F1"/>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5F80"/>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0140"/>
    <w:rsid w:val="00381B0B"/>
    <w:rsid w:val="003823B5"/>
    <w:rsid w:val="00383FAB"/>
    <w:rsid w:val="00384741"/>
    <w:rsid w:val="003854FB"/>
    <w:rsid w:val="0038563D"/>
    <w:rsid w:val="00385834"/>
    <w:rsid w:val="00385870"/>
    <w:rsid w:val="0038671D"/>
    <w:rsid w:val="003868C5"/>
    <w:rsid w:val="00386A71"/>
    <w:rsid w:val="00386C30"/>
    <w:rsid w:val="00387011"/>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02BA"/>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0EC"/>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16B"/>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22BB"/>
    <w:rsid w:val="004D3D11"/>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631"/>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464B"/>
    <w:rsid w:val="0058510C"/>
    <w:rsid w:val="0058557F"/>
    <w:rsid w:val="00585888"/>
    <w:rsid w:val="00586627"/>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A8F"/>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5A9"/>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3CF2"/>
    <w:rsid w:val="007C45F4"/>
    <w:rsid w:val="007C4979"/>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03E"/>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8B1"/>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6BF"/>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37C1B"/>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B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4E11"/>
    <w:rsid w:val="00C25B4C"/>
    <w:rsid w:val="00C25E79"/>
    <w:rsid w:val="00C26A8F"/>
    <w:rsid w:val="00C326DA"/>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0EAE"/>
    <w:rsid w:val="00CA1F89"/>
    <w:rsid w:val="00CA2953"/>
    <w:rsid w:val="00CA29B6"/>
    <w:rsid w:val="00CA3796"/>
    <w:rsid w:val="00CA46B5"/>
    <w:rsid w:val="00CA4716"/>
    <w:rsid w:val="00CA6580"/>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533"/>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55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A4F"/>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4E62"/>
    <w:rsid w:val="00D25B8A"/>
    <w:rsid w:val="00D26B6B"/>
    <w:rsid w:val="00D276C5"/>
    <w:rsid w:val="00D309BD"/>
    <w:rsid w:val="00D3155F"/>
    <w:rsid w:val="00D31EDA"/>
    <w:rsid w:val="00D3353E"/>
    <w:rsid w:val="00D34468"/>
    <w:rsid w:val="00D353F4"/>
    <w:rsid w:val="00D35628"/>
    <w:rsid w:val="00D35FCF"/>
    <w:rsid w:val="00D36075"/>
    <w:rsid w:val="00D36D5B"/>
    <w:rsid w:val="00D370C6"/>
    <w:rsid w:val="00D379E5"/>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1DA"/>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3EE7"/>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2A19"/>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ADC"/>
    <w:rsid w:val="00E84F94"/>
    <w:rsid w:val="00E85160"/>
    <w:rsid w:val="00E8618C"/>
    <w:rsid w:val="00E901A5"/>
    <w:rsid w:val="00E9030B"/>
    <w:rsid w:val="00E904E2"/>
    <w:rsid w:val="00E9098D"/>
    <w:rsid w:val="00E9119F"/>
    <w:rsid w:val="00E9145F"/>
    <w:rsid w:val="00E915B9"/>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68F"/>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EA7"/>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D1A811D8-CD53-48E7-B7C1-6712E09B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4470EC"/>
    <w:pPr>
      <w:ind w:firstLine="567"/>
    </w:pPr>
    <w:rPr>
      <w:rFonts w:ascii="Arial" w:eastAsia="Calibri" w:hAnsi="Arial"/>
      <w:sz w:val="18"/>
      <w:szCs w:val="20"/>
      <w:lang w:eastAsia="en-US"/>
    </w:rPr>
  </w:style>
  <w:style w:type="character" w:customStyle="1" w:styleId="DocumentBody0">
    <w:name w:val="DocumentBody Знак"/>
    <w:link w:val="DocumentBody"/>
    <w:rsid w:val="004470EC"/>
    <w:rPr>
      <w:rFonts w:ascii="Arial" w:eastAsia="Calibri" w:hAnsi="Arial"/>
      <w:sz w:val="18"/>
      <w:lang w:eastAsia="en-US"/>
    </w:rPr>
  </w:style>
  <w:style w:type="character" w:customStyle="1" w:styleId="DocumentDate">
    <w:name w:val="Document_Date"/>
    <w:uiPriority w:val="1"/>
    <w:qFormat/>
    <w:rsid w:val="004470EC"/>
    <w:rPr>
      <w:rFonts w:ascii="Arial" w:hAnsi="Arial"/>
      <w:b w:val="0"/>
      <w:sz w:val="16"/>
    </w:rPr>
  </w:style>
  <w:style w:type="character" w:customStyle="1" w:styleId="DocumentSource">
    <w:name w:val="Document_Source"/>
    <w:uiPriority w:val="1"/>
    <w:qFormat/>
    <w:rsid w:val="004470EC"/>
    <w:rPr>
      <w:rFonts w:ascii="Arial" w:hAnsi="Arial"/>
      <w:b w:val="0"/>
      <w:sz w:val="16"/>
    </w:rPr>
  </w:style>
  <w:style w:type="character" w:customStyle="1" w:styleId="DocumentName">
    <w:name w:val="Document_Name"/>
    <w:uiPriority w:val="1"/>
    <w:qFormat/>
    <w:rsid w:val="004470EC"/>
    <w:rPr>
      <w:rFonts w:ascii="Arial" w:hAnsi="Arial"/>
      <w:b w:val="0"/>
      <w:sz w:val="24"/>
    </w:rPr>
  </w:style>
  <w:style w:type="character" w:customStyle="1" w:styleId="DocumentOriginalLink">
    <w:name w:val="Document_OriginalLink"/>
    <w:uiPriority w:val="1"/>
    <w:qFormat/>
    <w:rsid w:val="004470EC"/>
    <w:rPr>
      <w:rFonts w:ascii="Arial" w:hAnsi="Arial"/>
      <w:b w:val="0"/>
      <w:color w:val="0000FF"/>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ankmedia.ru/157391" TargetMode="External"/><Relationship Id="rId18" Type="http://schemas.openxmlformats.org/officeDocument/2006/relationships/hyperlink" Target="https://lk.bigpension.ru/auth/" TargetMode="External"/><Relationship Id="rId26" Type="http://schemas.openxmlformats.org/officeDocument/2006/relationships/hyperlink" Target="https://radiokp.ru/ekonomika/nid729575_au78639auauau_nado-s-ostorozhnostyu-otnositsya-k-takim-predlozheniyam-sociolog-o-povyshenii-pensii-do-dvukratnoy" TargetMode="External"/><Relationship Id="rId39" Type="http://schemas.openxmlformats.org/officeDocument/2006/relationships/hyperlink" Target="https://rg.ru/2024/02/27/v-rossii-stali-aktivno-razvivatsia-cifrovye-finansovye-aktivy.html" TargetMode="External"/><Relationship Id="rId21" Type="http://schemas.openxmlformats.org/officeDocument/2006/relationships/hyperlink" Target="https://www.pnp.ru/social/deti-invalidy-pogibshikh-uchastnikov-svo-smogut-poluchat-dvoynuyu-pensiyu.html" TargetMode="External"/><Relationship Id="rId34" Type="http://schemas.openxmlformats.org/officeDocument/2006/relationships/hyperlink" Target="https://deita.ru/article/549285" TargetMode="External"/><Relationship Id="rId42" Type="http://schemas.openxmlformats.org/officeDocument/2006/relationships/hyperlink" Target="https://newizv.ru/news/2024-03-04/v-kitae-vpervye-za-poslednie-polveka-zagovorili-o-povyshenii-pensionnogo-vozrasta-427804"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lk.npfond.ru/auth/" TargetMode="External"/><Relationship Id="rId29" Type="http://schemas.openxmlformats.org/officeDocument/2006/relationships/hyperlink" Target="https://konkurent.ru/article/66118" TargetMode="External"/><Relationship Id="rId11" Type="http://schemas.openxmlformats.org/officeDocument/2006/relationships/hyperlink" Target="https://www.vedomosti.ru/press_releases/2024/03/04/zhenschini-v-15-raza-chasche-muzhchin-oformlyayut-dogovori-dolgosrochnih-sberezhenii" TargetMode="External"/><Relationship Id="rId24" Type="http://schemas.openxmlformats.org/officeDocument/2006/relationships/hyperlink" Target="https://tass.ru/obschestvo/20145411" TargetMode="External"/><Relationship Id="rId32" Type="http://schemas.openxmlformats.org/officeDocument/2006/relationships/hyperlink" Target="https://primpress.ru/article/109982" TargetMode="External"/><Relationship Id="rId37" Type="http://schemas.openxmlformats.org/officeDocument/2006/relationships/hyperlink" Target="https://kprf.ru/dep/gosduma/activities/224799.html" TargetMode="External"/><Relationship Id="rId40" Type="http://schemas.openxmlformats.org/officeDocument/2006/relationships/hyperlink" Target="https://kaztag.kz/ru/news/spetssotsvyplatu-naznachat-v-rk-s-55-let-pri-uplate-oppv-i-prekrashchenii-vrednoy-raboty-enpf"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pbroker.ru/?p=77203" TargetMode="External"/><Relationship Id="rId23" Type="http://schemas.openxmlformats.org/officeDocument/2006/relationships/hyperlink" Target="https://360tv.ru/news/obschestvo/tseny-rastut-na-glazah-zakon-o-povyshenii-pensij-za-stazh-rassmotrjat-cherez-paru-mesjatsev/" TargetMode="External"/><Relationship Id="rId28" Type="http://schemas.openxmlformats.org/officeDocument/2006/relationships/hyperlink" Target="https://fedpress.ru/news/77/society/3302658" TargetMode="External"/><Relationship Id="rId36" Type="http://schemas.openxmlformats.org/officeDocument/2006/relationships/hyperlink" Target="https://deita.ru/article/549243" TargetMode="External"/><Relationship Id="rId49" Type="http://schemas.openxmlformats.org/officeDocument/2006/relationships/fontTable" Target="fontTable.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pbroker.ru/?p=77182" TargetMode="External"/><Relationship Id="rId31" Type="http://schemas.openxmlformats.org/officeDocument/2006/relationships/hyperlink" Target="https://primpress.ru/article/109939"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lk.evonpf.ru/auth/" TargetMode="External"/><Relationship Id="rId22" Type="http://schemas.openxmlformats.org/officeDocument/2006/relationships/hyperlink" Target="https://tass.ru/ekonomika/20143695" TargetMode="External"/><Relationship Id="rId27" Type="http://schemas.openxmlformats.org/officeDocument/2006/relationships/hyperlink" Target="https://fedpress.ru/news/77/policy/3302657" TargetMode="External"/><Relationship Id="rId30" Type="http://schemas.openxmlformats.org/officeDocument/2006/relationships/hyperlink" Target="https://primpress.ru/article/109938" TargetMode="External"/><Relationship Id="rId35" Type="http://schemas.openxmlformats.org/officeDocument/2006/relationships/hyperlink" Target="https://deita.ru/article/549244"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1080;-&#1082;&#1086;&#1085;&#1089;&#1072;&#1083;&#1090;&#1080;&#1085;&#1075;.&#1088;&#1092;/" TargetMode="External"/><Relationship Id="rId3" Type="http://schemas.openxmlformats.org/officeDocument/2006/relationships/settings" Target="settings.xml"/><Relationship Id="rId12" Type="http://schemas.openxmlformats.org/officeDocument/2006/relationships/hyperlink" Target="https://tass.ru/ekonomika/20148943" TargetMode="External"/><Relationship Id="rId17" Type="http://schemas.openxmlformats.org/officeDocument/2006/relationships/hyperlink" Target="http://pbroker.ru/?p=77189" TargetMode="External"/><Relationship Id="rId25" Type="http://schemas.openxmlformats.org/officeDocument/2006/relationships/hyperlink" Target="https://iz.ru/1659793/2024-03-04/ekonomist-polozhitelno-otcenil-zakonoproekt-o-doplate-k-pensii-za-stazh-ot-30-let" TargetMode="External"/><Relationship Id="rId33" Type="http://schemas.openxmlformats.org/officeDocument/2006/relationships/hyperlink" Target="https://pensnews.ru/article/11333" TargetMode="External"/><Relationship Id="rId38" Type="http://schemas.openxmlformats.org/officeDocument/2006/relationships/hyperlink" Target="https://tass.ru/ekonomika/20153521" TargetMode="External"/><Relationship Id="rId46" Type="http://schemas.openxmlformats.org/officeDocument/2006/relationships/footer" Target="footer2.xml"/><Relationship Id="rId20" Type="http://schemas.openxmlformats.org/officeDocument/2006/relationships/hyperlink" Target="https://ugra-news.ru/article/khanty_mansiyskiy_npf_stal_operatorom_programmy_dolgosrochnykh_sberezheniy" TargetMode="External"/><Relationship Id="rId41" Type="http://schemas.openxmlformats.org/officeDocument/2006/relationships/hyperlink" Target="https://solidarnost.org/news/shveytsartsy-progolosovali-za-13-yu-pensiyu-i-protiv-povysheniya-pensionnogo-vozrasta.html"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40</Pages>
  <Words>15275</Words>
  <Characters>87070</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102141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20</cp:revision>
  <cp:lastPrinted>2009-04-02T10:14:00Z</cp:lastPrinted>
  <dcterms:created xsi:type="dcterms:W3CDTF">2024-02-28T09:22:00Z</dcterms:created>
  <dcterms:modified xsi:type="dcterms:W3CDTF">2024-03-05T02:56:00Z</dcterms:modified>
  <cp:category>И-Консалтинг</cp:category>
  <cp:contentStatus>И-Консалтинг</cp:contentStatus>
</cp:coreProperties>
</file>