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476" w:rsidRPr="001771E5" w:rsidRDefault="00BE360B" w:rsidP="00561476">
      <w:pPr>
        <w:jc w:val="center"/>
        <w:rPr>
          <w:b/>
          <w:sz w:val="36"/>
          <w:szCs w:val="36"/>
        </w:rPr>
      </w:pPr>
      <w:r w:rsidRPr="001771E5">
        <w:rPr>
          <w:b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.75pt;height:186.75pt">
            <v:imagedata r:id="rId7" o:title="Новый логотип1"/>
          </v:shape>
        </w:pict>
      </w:r>
    </w:p>
    <w:p w:rsidR="00561476" w:rsidRPr="001771E5" w:rsidRDefault="00561476" w:rsidP="00561476">
      <w:pPr>
        <w:jc w:val="center"/>
        <w:rPr>
          <w:b/>
          <w:sz w:val="36"/>
          <w:szCs w:val="36"/>
          <w:lang w:val="en-US"/>
        </w:rPr>
      </w:pPr>
    </w:p>
    <w:p w:rsidR="000A4DD6" w:rsidRPr="001771E5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0A4DD6" w:rsidRPr="001771E5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0A4DD6" w:rsidRPr="001771E5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561476" w:rsidRPr="001771E5" w:rsidRDefault="00561476" w:rsidP="00BE360B">
      <w:pPr>
        <w:jc w:val="center"/>
        <w:rPr>
          <w:b/>
          <w:sz w:val="36"/>
          <w:szCs w:val="36"/>
          <w:lang w:val="en-US"/>
        </w:rPr>
      </w:pPr>
    </w:p>
    <w:p w:rsidR="00561476" w:rsidRPr="001771E5" w:rsidRDefault="00561476" w:rsidP="00561476">
      <w:pPr>
        <w:jc w:val="center"/>
        <w:rPr>
          <w:b/>
          <w:sz w:val="36"/>
          <w:szCs w:val="36"/>
        </w:rPr>
      </w:pPr>
    </w:p>
    <w:p w:rsidR="00561476" w:rsidRPr="001771E5" w:rsidRDefault="00561476" w:rsidP="00561476">
      <w:pPr>
        <w:jc w:val="center"/>
        <w:rPr>
          <w:b/>
          <w:sz w:val="48"/>
          <w:szCs w:val="48"/>
        </w:rPr>
      </w:pPr>
      <w:bookmarkStart w:id="0" w:name="_Toc226196784"/>
      <w:bookmarkStart w:id="1" w:name="_Toc226197203"/>
      <w:r w:rsidRPr="001771E5">
        <w:rPr>
          <w:b/>
          <w:color w:val="FF0000"/>
          <w:sz w:val="48"/>
          <w:szCs w:val="48"/>
        </w:rPr>
        <w:t>М</w:t>
      </w:r>
      <w:r w:rsidR="00024196" w:rsidRPr="001771E5">
        <w:rPr>
          <w:b/>
          <w:sz w:val="48"/>
          <w:szCs w:val="48"/>
        </w:rPr>
        <w:t xml:space="preserve">ониторинг </w:t>
      </w:r>
      <w:r w:rsidRPr="001771E5">
        <w:rPr>
          <w:b/>
          <w:sz w:val="48"/>
          <w:szCs w:val="48"/>
        </w:rPr>
        <w:t>СМИ</w:t>
      </w:r>
      <w:bookmarkEnd w:id="0"/>
      <w:bookmarkEnd w:id="1"/>
      <w:r w:rsidR="00024196" w:rsidRPr="001771E5">
        <w:rPr>
          <w:b/>
          <w:sz w:val="48"/>
          <w:szCs w:val="48"/>
        </w:rPr>
        <w:t xml:space="preserve"> </w:t>
      </w:r>
      <w:r w:rsidRPr="001771E5">
        <w:rPr>
          <w:b/>
          <w:sz w:val="48"/>
          <w:szCs w:val="48"/>
        </w:rPr>
        <w:t>РФ</w:t>
      </w:r>
    </w:p>
    <w:p w:rsidR="00561476" w:rsidRPr="001771E5" w:rsidRDefault="00561476" w:rsidP="00561476">
      <w:pPr>
        <w:jc w:val="center"/>
        <w:rPr>
          <w:b/>
          <w:sz w:val="48"/>
          <w:szCs w:val="48"/>
        </w:rPr>
      </w:pPr>
      <w:bookmarkStart w:id="2" w:name="_Toc226196785"/>
      <w:bookmarkStart w:id="3" w:name="_Toc226197204"/>
      <w:r w:rsidRPr="001771E5">
        <w:rPr>
          <w:b/>
          <w:sz w:val="48"/>
          <w:szCs w:val="48"/>
        </w:rPr>
        <w:t>по</w:t>
      </w:r>
      <w:r w:rsidR="00024196" w:rsidRPr="001771E5">
        <w:rPr>
          <w:b/>
          <w:sz w:val="48"/>
          <w:szCs w:val="48"/>
        </w:rPr>
        <w:t xml:space="preserve"> </w:t>
      </w:r>
      <w:r w:rsidRPr="001771E5">
        <w:rPr>
          <w:b/>
          <w:sz w:val="48"/>
          <w:szCs w:val="48"/>
        </w:rPr>
        <w:t>пенсионной</w:t>
      </w:r>
      <w:r w:rsidR="00024196" w:rsidRPr="001771E5">
        <w:rPr>
          <w:b/>
          <w:sz w:val="48"/>
          <w:szCs w:val="48"/>
        </w:rPr>
        <w:t xml:space="preserve"> </w:t>
      </w:r>
      <w:r w:rsidRPr="001771E5">
        <w:rPr>
          <w:b/>
          <w:sz w:val="48"/>
          <w:szCs w:val="48"/>
        </w:rPr>
        <w:t>тематике</w:t>
      </w:r>
      <w:bookmarkEnd w:id="2"/>
      <w:bookmarkEnd w:id="3"/>
    </w:p>
    <w:p w:rsidR="008B6D1B" w:rsidRPr="001771E5" w:rsidRDefault="00BE360B" w:rsidP="00C70A20">
      <w:pPr>
        <w:jc w:val="center"/>
        <w:rPr>
          <w:b/>
          <w:sz w:val="48"/>
          <w:szCs w:val="48"/>
        </w:rPr>
      </w:pPr>
      <w:r w:rsidRPr="001771E5">
        <w:rPr>
          <w:b/>
          <w:noProof/>
          <w:sz w:val="36"/>
          <w:szCs w:val="36"/>
        </w:rPr>
        <w:pict>
          <v:oval id="_x0000_s1039" style="position:absolute;left:0;text-align:left;margin-left:212.7pt;margin-top:13.1pt;width:28.5pt;height:25.5pt;z-index:1" fillcolor="#c0504d" strokecolor="#f2f2f2" strokeweight="3pt">
            <v:shadow on="t" type="perspective" color="#622423" opacity=".5" offset="1pt" offset2="-1pt"/>
          </v:oval>
        </w:pict>
      </w:r>
    </w:p>
    <w:p w:rsidR="007D6FE5" w:rsidRPr="001771E5" w:rsidRDefault="00024196" w:rsidP="00C70A20">
      <w:pPr>
        <w:jc w:val="center"/>
        <w:rPr>
          <w:b/>
          <w:sz w:val="36"/>
          <w:szCs w:val="36"/>
        </w:rPr>
      </w:pPr>
      <w:r w:rsidRPr="001771E5">
        <w:rPr>
          <w:b/>
          <w:sz w:val="36"/>
          <w:szCs w:val="36"/>
        </w:rPr>
        <w:t xml:space="preserve"> </w:t>
      </w:r>
    </w:p>
    <w:p w:rsidR="00C70A20" w:rsidRPr="001771E5" w:rsidRDefault="00185528" w:rsidP="00C70A20">
      <w:pPr>
        <w:jc w:val="center"/>
        <w:rPr>
          <w:b/>
          <w:sz w:val="40"/>
          <w:szCs w:val="40"/>
        </w:rPr>
      </w:pPr>
      <w:r w:rsidRPr="001771E5">
        <w:rPr>
          <w:b/>
          <w:sz w:val="40"/>
          <w:szCs w:val="40"/>
          <w:lang w:val="en-US"/>
        </w:rPr>
        <w:t>20</w:t>
      </w:r>
      <w:r w:rsidR="00CB6B64" w:rsidRPr="001771E5">
        <w:rPr>
          <w:b/>
          <w:sz w:val="40"/>
          <w:szCs w:val="40"/>
        </w:rPr>
        <w:t>.</w:t>
      </w:r>
      <w:r w:rsidR="005E66F0" w:rsidRPr="001771E5">
        <w:rPr>
          <w:b/>
          <w:sz w:val="40"/>
          <w:szCs w:val="40"/>
        </w:rPr>
        <w:t>0</w:t>
      </w:r>
      <w:r w:rsidR="00151B22" w:rsidRPr="001771E5">
        <w:rPr>
          <w:b/>
          <w:sz w:val="40"/>
          <w:szCs w:val="40"/>
          <w:lang w:val="en-US"/>
        </w:rPr>
        <w:t>3</w:t>
      </w:r>
      <w:r w:rsidR="000214CF" w:rsidRPr="001771E5">
        <w:rPr>
          <w:b/>
          <w:sz w:val="40"/>
          <w:szCs w:val="40"/>
        </w:rPr>
        <w:t>.</w:t>
      </w:r>
      <w:r w:rsidR="007D6FE5" w:rsidRPr="001771E5">
        <w:rPr>
          <w:b/>
          <w:sz w:val="40"/>
          <w:szCs w:val="40"/>
        </w:rPr>
        <w:t>20</w:t>
      </w:r>
      <w:r w:rsidR="00EB57E7" w:rsidRPr="001771E5">
        <w:rPr>
          <w:b/>
          <w:sz w:val="40"/>
          <w:szCs w:val="40"/>
        </w:rPr>
        <w:t>2</w:t>
      </w:r>
      <w:r w:rsidR="005E66F0" w:rsidRPr="001771E5">
        <w:rPr>
          <w:b/>
          <w:sz w:val="40"/>
          <w:szCs w:val="40"/>
        </w:rPr>
        <w:t>4</w:t>
      </w:r>
      <w:r w:rsidR="00024196" w:rsidRPr="001771E5">
        <w:rPr>
          <w:b/>
          <w:sz w:val="40"/>
          <w:szCs w:val="40"/>
        </w:rPr>
        <w:t xml:space="preserve"> </w:t>
      </w:r>
      <w:r w:rsidR="00C70A20" w:rsidRPr="001771E5">
        <w:rPr>
          <w:b/>
          <w:sz w:val="40"/>
          <w:szCs w:val="40"/>
        </w:rPr>
        <w:t>г</w:t>
      </w:r>
      <w:r w:rsidR="007D6FE5" w:rsidRPr="001771E5">
        <w:rPr>
          <w:b/>
          <w:sz w:val="40"/>
          <w:szCs w:val="40"/>
        </w:rPr>
        <w:t>.</w:t>
      </w:r>
    </w:p>
    <w:p w:rsidR="007D6FE5" w:rsidRPr="001771E5" w:rsidRDefault="007D6FE5" w:rsidP="000C1A46">
      <w:pPr>
        <w:jc w:val="center"/>
        <w:rPr>
          <w:b/>
          <w:sz w:val="40"/>
          <w:szCs w:val="40"/>
        </w:rPr>
      </w:pPr>
    </w:p>
    <w:p w:rsidR="00C16C6D" w:rsidRPr="001771E5" w:rsidRDefault="00C16C6D" w:rsidP="000C1A46">
      <w:pPr>
        <w:jc w:val="center"/>
        <w:rPr>
          <w:b/>
          <w:sz w:val="40"/>
          <w:szCs w:val="40"/>
        </w:rPr>
      </w:pPr>
    </w:p>
    <w:p w:rsidR="00C70A20" w:rsidRPr="001771E5" w:rsidRDefault="00C70A20" w:rsidP="000C1A46">
      <w:pPr>
        <w:jc w:val="center"/>
        <w:rPr>
          <w:b/>
          <w:sz w:val="40"/>
          <w:szCs w:val="40"/>
        </w:rPr>
      </w:pPr>
    </w:p>
    <w:p w:rsidR="00C70A20" w:rsidRPr="001771E5" w:rsidRDefault="00BE360B" w:rsidP="000C1A46">
      <w:pPr>
        <w:jc w:val="center"/>
        <w:rPr>
          <w:b/>
          <w:sz w:val="40"/>
          <w:szCs w:val="40"/>
        </w:rPr>
      </w:pPr>
      <w:hyperlink r:id="rId8" w:history="1">
        <w:r w:rsidRPr="001771E5">
          <w:fldChar w:fldCharType="begin"/>
        </w:r>
        <w:r w:rsidRPr="001771E5">
    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    </w:r>
        <w:r w:rsidRPr="001771E5">
          <w:fldChar w:fldCharType="separate"/>
        </w:r>
        <w:r w:rsidRPr="001771E5">
          <w:pict>
            <v:shape id="_x0000_i1026" type="#_x0000_t75" style="width:129pt;height:57pt">
              <v:imagedata r:id="rId9" r:href="rId10"/>
            </v:shape>
          </w:pict>
        </w:r>
        <w:r w:rsidRPr="001771E5">
          <w:fldChar w:fldCharType="end"/>
        </w:r>
      </w:hyperlink>
    </w:p>
    <w:p w:rsidR="009D66A1" w:rsidRPr="001771E5" w:rsidRDefault="009B23FE" w:rsidP="009B23FE">
      <w:pPr>
        <w:pStyle w:val="10"/>
        <w:jc w:val="center"/>
      </w:pPr>
      <w:r w:rsidRPr="001771E5">
        <w:br w:type="page"/>
      </w:r>
      <w:bookmarkStart w:id="4" w:name="_Toc396864626"/>
      <w:bookmarkStart w:id="5" w:name="_Toc161813223"/>
      <w:r w:rsidR="00676D5F" w:rsidRPr="001771E5">
        <w:rPr>
          <w:color w:val="984806"/>
        </w:rPr>
        <w:lastRenderedPageBreak/>
        <w:t>Т</w:t>
      </w:r>
      <w:r w:rsidR="009D66A1" w:rsidRPr="001771E5">
        <w:t>емы</w:t>
      </w:r>
      <w:r w:rsidR="00024196" w:rsidRPr="001771E5">
        <w:rPr>
          <w:rFonts w:ascii="Arial Rounded MT Bold" w:hAnsi="Arial Rounded MT Bold"/>
        </w:rPr>
        <w:t xml:space="preserve"> </w:t>
      </w:r>
      <w:r w:rsidR="009D66A1" w:rsidRPr="001771E5">
        <w:t>дня</w:t>
      </w:r>
      <w:bookmarkEnd w:id="4"/>
      <w:bookmarkEnd w:id="5"/>
    </w:p>
    <w:p w:rsidR="00A1463C" w:rsidRPr="001771E5" w:rsidRDefault="009B2498" w:rsidP="00676D5F">
      <w:pPr>
        <w:numPr>
          <w:ilvl w:val="0"/>
          <w:numId w:val="25"/>
        </w:numPr>
        <w:rPr>
          <w:i/>
        </w:rPr>
      </w:pPr>
      <w:r w:rsidRPr="001771E5">
        <w:rPr>
          <w:i/>
        </w:rPr>
        <w:t>Государственная</w:t>
      </w:r>
      <w:r w:rsidR="00024196" w:rsidRPr="001771E5">
        <w:rPr>
          <w:i/>
        </w:rPr>
        <w:t xml:space="preserve"> </w:t>
      </w:r>
      <w:r w:rsidRPr="001771E5">
        <w:rPr>
          <w:i/>
        </w:rPr>
        <w:t>дума</w:t>
      </w:r>
      <w:r w:rsidR="00024196" w:rsidRPr="001771E5">
        <w:rPr>
          <w:i/>
        </w:rPr>
        <w:t xml:space="preserve"> </w:t>
      </w:r>
      <w:r w:rsidRPr="001771E5">
        <w:rPr>
          <w:i/>
        </w:rPr>
        <w:t>приняла</w:t>
      </w:r>
      <w:r w:rsidR="00024196" w:rsidRPr="001771E5">
        <w:rPr>
          <w:i/>
        </w:rPr>
        <w:t xml:space="preserve"> </w:t>
      </w:r>
      <w:r w:rsidRPr="001771E5">
        <w:rPr>
          <w:i/>
        </w:rPr>
        <w:t>во</w:t>
      </w:r>
      <w:r w:rsidR="00024196" w:rsidRPr="001771E5">
        <w:rPr>
          <w:i/>
        </w:rPr>
        <w:t xml:space="preserve"> </w:t>
      </w:r>
      <w:r w:rsidRPr="001771E5">
        <w:rPr>
          <w:i/>
        </w:rPr>
        <w:t>втором</w:t>
      </w:r>
      <w:r w:rsidR="00024196" w:rsidRPr="001771E5">
        <w:rPr>
          <w:i/>
        </w:rPr>
        <w:t xml:space="preserve"> </w:t>
      </w:r>
      <w:r w:rsidRPr="001771E5">
        <w:rPr>
          <w:i/>
        </w:rPr>
        <w:t>и</w:t>
      </w:r>
      <w:r w:rsidR="00024196" w:rsidRPr="001771E5">
        <w:rPr>
          <w:i/>
        </w:rPr>
        <w:t xml:space="preserve"> </w:t>
      </w:r>
      <w:r w:rsidRPr="001771E5">
        <w:rPr>
          <w:i/>
        </w:rPr>
        <w:t>третьем</w:t>
      </w:r>
      <w:r w:rsidR="00024196" w:rsidRPr="001771E5">
        <w:rPr>
          <w:i/>
        </w:rPr>
        <w:t xml:space="preserve"> </w:t>
      </w:r>
      <w:r w:rsidRPr="001771E5">
        <w:rPr>
          <w:i/>
        </w:rPr>
        <w:t>чтениях</w:t>
      </w:r>
      <w:r w:rsidR="00024196" w:rsidRPr="001771E5">
        <w:rPr>
          <w:i/>
        </w:rPr>
        <w:t xml:space="preserve"> </w:t>
      </w:r>
      <w:r w:rsidRPr="001771E5">
        <w:rPr>
          <w:i/>
        </w:rPr>
        <w:t>поправки</w:t>
      </w:r>
      <w:r w:rsidR="00024196" w:rsidRPr="001771E5">
        <w:rPr>
          <w:i/>
        </w:rPr>
        <w:t xml:space="preserve"> </w:t>
      </w:r>
      <w:r w:rsidRPr="001771E5">
        <w:rPr>
          <w:i/>
        </w:rPr>
        <w:t>в</w:t>
      </w:r>
      <w:r w:rsidR="00024196" w:rsidRPr="001771E5">
        <w:rPr>
          <w:i/>
        </w:rPr>
        <w:t xml:space="preserve"> </w:t>
      </w:r>
      <w:r w:rsidRPr="001771E5">
        <w:rPr>
          <w:i/>
        </w:rPr>
        <w:t>Налоговый</w:t>
      </w:r>
      <w:r w:rsidR="00024196" w:rsidRPr="001771E5">
        <w:rPr>
          <w:i/>
        </w:rPr>
        <w:t xml:space="preserve"> </w:t>
      </w:r>
      <w:r w:rsidRPr="001771E5">
        <w:rPr>
          <w:i/>
        </w:rPr>
        <w:t>кодекс,</w:t>
      </w:r>
      <w:r w:rsidR="00024196" w:rsidRPr="001771E5">
        <w:rPr>
          <w:i/>
        </w:rPr>
        <w:t xml:space="preserve"> </w:t>
      </w:r>
      <w:r w:rsidRPr="001771E5">
        <w:rPr>
          <w:i/>
        </w:rPr>
        <w:t>которые</w:t>
      </w:r>
      <w:r w:rsidR="00024196" w:rsidRPr="001771E5">
        <w:rPr>
          <w:i/>
        </w:rPr>
        <w:t xml:space="preserve"> </w:t>
      </w:r>
      <w:r w:rsidRPr="001771E5">
        <w:rPr>
          <w:i/>
        </w:rPr>
        <w:t>предусматривают</w:t>
      </w:r>
      <w:r w:rsidR="00024196" w:rsidRPr="001771E5">
        <w:rPr>
          <w:i/>
        </w:rPr>
        <w:t xml:space="preserve"> </w:t>
      </w:r>
      <w:r w:rsidRPr="001771E5">
        <w:rPr>
          <w:i/>
        </w:rPr>
        <w:t>единый</w:t>
      </w:r>
      <w:r w:rsidR="00024196" w:rsidRPr="001771E5">
        <w:rPr>
          <w:i/>
        </w:rPr>
        <w:t xml:space="preserve"> </w:t>
      </w:r>
      <w:r w:rsidRPr="001771E5">
        <w:rPr>
          <w:i/>
        </w:rPr>
        <w:t>налоговый</w:t>
      </w:r>
      <w:r w:rsidR="00024196" w:rsidRPr="001771E5">
        <w:rPr>
          <w:i/>
        </w:rPr>
        <w:t xml:space="preserve"> </w:t>
      </w:r>
      <w:r w:rsidRPr="001771E5">
        <w:rPr>
          <w:i/>
        </w:rPr>
        <w:t>вычет</w:t>
      </w:r>
      <w:r w:rsidR="00024196" w:rsidRPr="001771E5">
        <w:rPr>
          <w:i/>
        </w:rPr>
        <w:t xml:space="preserve"> </w:t>
      </w:r>
      <w:r w:rsidRPr="001771E5">
        <w:rPr>
          <w:i/>
        </w:rPr>
        <w:t>для</w:t>
      </w:r>
      <w:r w:rsidR="00024196" w:rsidRPr="001771E5">
        <w:rPr>
          <w:i/>
        </w:rPr>
        <w:t xml:space="preserve"> </w:t>
      </w:r>
      <w:r w:rsidRPr="001771E5">
        <w:rPr>
          <w:i/>
        </w:rPr>
        <w:t>вложений</w:t>
      </w:r>
      <w:r w:rsidR="00024196" w:rsidRPr="001771E5">
        <w:rPr>
          <w:i/>
        </w:rPr>
        <w:t xml:space="preserve"> </w:t>
      </w:r>
      <w:r w:rsidRPr="001771E5">
        <w:rPr>
          <w:i/>
        </w:rPr>
        <w:t>на</w:t>
      </w:r>
      <w:r w:rsidR="00024196" w:rsidRPr="001771E5">
        <w:rPr>
          <w:i/>
        </w:rPr>
        <w:t xml:space="preserve"> </w:t>
      </w:r>
      <w:r w:rsidRPr="001771E5">
        <w:rPr>
          <w:i/>
        </w:rPr>
        <w:t>индивидуальные</w:t>
      </w:r>
      <w:r w:rsidR="00024196" w:rsidRPr="001771E5">
        <w:rPr>
          <w:i/>
        </w:rPr>
        <w:t xml:space="preserve"> </w:t>
      </w:r>
      <w:r w:rsidRPr="001771E5">
        <w:rPr>
          <w:i/>
        </w:rPr>
        <w:t>инвестиционные</w:t>
      </w:r>
      <w:r w:rsidR="00024196" w:rsidRPr="001771E5">
        <w:rPr>
          <w:i/>
        </w:rPr>
        <w:t xml:space="preserve"> </w:t>
      </w:r>
      <w:r w:rsidRPr="001771E5">
        <w:rPr>
          <w:i/>
        </w:rPr>
        <w:t>счета</w:t>
      </w:r>
      <w:r w:rsidR="00024196" w:rsidRPr="001771E5">
        <w:rPr>
          <w:i/>
        </w:rPr>
        <w:t xml:space="preserve"> </w:t>
      </w:r>
      <w:r w:rsidRPr="001771E5">
        <w:rPr>
          <w:i/>
        </w:rPr>
        <w:t>третьего</w:t>
      </w:r>
      <w:r w:rsidR="00024196" w:rsidRPr="001771E5">
        <w:rPr>
          <w:i/>
        </w:rPr>
        <w:t xml:space="preserve"> </w:t>
      </w:r>
      <w:r w:rsidRPr="001771E5">
        <w:rPr>
          <w:i/>
        </w:rPr>
        <w:t>типа</w:t>
      </w:r>
      <w:r w:rsidR="00024196" w:rsidRPr="001771E5">
        <w:rPr>
          <w:i/>
        </w:rPr>
        <w:t xml:space="preserve"> </w:t>
      </w:r>
      <w:r w:rsidRPr="001771E5">
        <w:rPr>
          <w:i/>
        </w:rPr>
        <w:t>(ИИС),</w:t>
      </w:r>
      <w:r w:rsidR="00024196" w:rsidRPr="001771E5">
        <w:rPr>
          <w:i/>
        </w:rPr>
        <w:t xml:space="preserve"> </w:t>
      </w:r>
      <w:r w:rsidRPr="001771E5">
        <w:rPr>
          <w:i/>
        </w:rPr>
        <w:t>взносов</w:t>
      </w:r>
      <w:r w:rsidR="00024196" w:rsidRPr="001771E5">
        <w:rPr>
          <w:i/>
        </w:rPr>
        <w:t xml:space="preserve"> </w:t>
      </w:r>
      <w:r w:rsidRPr="001771E5">
        <w:rPr>
          <w:i/>
        </w:rPr>
        <w:t>в</w:t>
      </w:r>
      <w:r w:rsidR="00024196" w:rsidRPr="001771E5">
        <w:rPr>
          <w:i/>
        </w:rPr>
        <w:t xml:space="preserve"> </w:t>
      </w:r>
      <w:r w:rsidRPr="001771E5">
        <w:rPr>
          <w:i/>
        </w:rPr>
        <w:t>программу</w:t>
      </w:r>
      <w:r w:rsidR="00024196" w:rsidRPr="001771E5">
        <w:rPr>
          <w:i/>
        </w:rPr>
        <w:t xml:space="preserve"> </w:t>
      </w:r>
      <w:r w:rsidRPr="001771E5">
        <w:rPr>
          <w:i/>
        </w:rPr>
        <w:t>долгосрочных</w:t>
      </w:r>
      <w:r w:rsidR="00024196" w:rsidRPr="001771E5">
        <w:rPr>
          <w:i/>
        </w:rPr>
        <w:t xml:space="preserve"> </w:t>
      </w:r>
      <w:r w:rsidRPr="001771E5">
        <w:rPr>
          <w:i/>
        </w:rPr>
        <w:t>сбережений</w:t>
      </w:r>
      <w:r w:rsidR="00024196" w:rsidRPr="001771E5">
        <w:rPr>
          <w:i/>
        </w:rPr>
        <w:t xml:space="preserve"> </w:t>
      </w:r>
      <w:r w:rsidRPr="001771E5">
        <w:rPr>
          <w:i/>
        </w:rPr>
        <w:t>и</w:t>
      </w:r>
      <w:r w:rsidR="00024196" w:rsidRPr="001771E5">
        <w:rPr>
          <w:i/>
        </w:rPr>
        <w:t xml:space="preserve"> </w:t>
      </w:r>
      <w:r w:rsidRPr="001771E5">
        <w:rPr>
          <w:i/>
        </w:rPr>
        <w:t>по</w:t>
      </w:r>
      <w:r w:rsidR="00024196" w:rsidRPr="001771E5">
        <w:rPr>
          <w:i/>
        </w:rPr>
        <w:t xml:space="preserve"> </w:t>
      </w:r>
      <w:r w:rsidRPr="001771E5">
        <w:rPr>
          <w:i/>
        </w:rPr>
        <w:t>договору</w:t>
      </w:r>
      <w:r w:rsidR="00024196" w:rsidRPr="001771E5">
        <w:rPr>
          <w:i/>
        </w:rPr>
        <w:t xml:space="preserve"> </w:t>
      </w:r>
      <w:r w:rsidRPr="001771E5">
        <w:rPr>
          <w:i/>
        </w:rPr>
        <w:t>негосударственного</w:t>
      </w:r>
      <w:r w:rsidR="00024196" w:rsidRPr="001771E5">
        <w:rPr>
          <w:i/>
        </w:rPr>
        <w:t xml:space="preserve"> </w:t>
      </w:r>
      <w:r w:rsidRPr="001771E5">
        <w:rPr>
          <w:i/>
        </w:rPr>
        <w:t>пенсионного</w:t>
      </w:r>
      <w:r w:rsidR="00024196" w:rsidRPr="001771E5">
        <w:rPr>
          <w:i/>
        </w:rPr>
        <w:t xml:space="preserve"> </w:t>
      </w:r>
      <w:r w:rsidRPr="001771E5">
        <w:rPr>
          <w:i/>
        </w:rPr>
        <w:t>обеспечения.</w:t>
      </w:r>
      <w:r w:rsidR="00024196" w:rsidRPr="001771E5">
        <w:rPr>
          <w:i/>
        </w:rPr>
        <w:t xml:space="preserve"> </w:t>
      </w:r>
      <w:r w:rsidRPr="001771E5">
        <w:rPr>
          <w:i/>
        </w:rPr>
        <w:t>Об</w:t>
      </w:r>
      <w:r w:rsidR="00024196" w:rsidRPr="001771E5">
        <w:rPr>
          <w:i/>
        </w:rPr>
        <w:t xml:space="preserve"> </w:t>
      </w:r>
      <w:r w:rsidRPr="001771E5">
        <w:rPr>
          <w:i/>
        </w:rPr>
        <w:t>этом</w:t>
      </w:r>
      <w:r w:rsidR="00024196" w:rsidRPr="001771E5">
        <w:rPr>
          <w:i/>
        </w:rPr>
        <w:t xml:space="preserve"> </w:t>
      </w:r>
      <w:r w:rsidRPr="001771E5">
        <w:rPr>
          <w:i/>
        </w:rPr>
        <w:t>говорится</w:t>
      </w:r>
      <w:r w:rsidR="00024196" w:rsidRPr="001771E5">
        <w:rPr>
          <w:i/>
        </w:rPr>
        <w:t xml:space="preserve"> </w:t>
      </w:r>
      <w:r w:rsidRPr="001771E5">
        <w:rPr>
          <w:i/>
        </w:rPr>
        <w:t>в</w:t>
      </w:r>
      <w:r w:rsidR="00024196" w:rsidRPr="001771E5">
        <w:rPr>
          <w:i/>
        </w:rPr>
        <w:t xml:space="preserve"> </w:t>
      </w:r>
      <w:r w:rsidRPr="001771E5">
        <w:rPr>
          <w:i/>
        </w:rPr>
        <w:t>сообщении</w:t>
      </w:r>
      <w:r w:rsidR="00024196" w:rsidRPr="001771E5">
        <w:rPr>
          <w:i/>
        </w:rPr>
        <w:t xml:space="preserve"> </w:t>
      </w:r>
      <w:r w:rsidRPr="001771E5">
        <w:rPr>
          <w:i/>
        </w:rPr>
        <w:t>Банка</w:t>
      </w:r>
      <w:r w:rsidR="00024196" w:rsidRPr="001771E5">
        <w:rPr>
          <w:i/>
        </w:rPr>
        <w:t xml:space="preserve"> </w:t>
      </w:r>
      <w:r w:rsidRPr="001771E5">
        <w:rPr>
          <w:i/>
        </w:rPr>
        <w:t>России.</w:t>
      </w:r>
      <w:r w:rsidR="00024196" w:rsidRPr="001771E5">
        <w:rPr>
          <w:i/>
        </w:rPr>
        <w:t xml:space="preserve"> </w:t>
      </w:r>
      <w:r w:rsidRPr="001771E5">
        <w:rPr>
          <w:i/>
        </w:rPr>
        <w:t>Поправки</w:t>
      </w:r>
      <w:r w:rsidR="00024196" w:rsidRPr="001771E5">
        <w:rPr>
          <w:i/>
        </w:rPr>
        <w:t xml:space="preserve"> </w:t>
      </w:r>
      <w:r w:rsidRPr="001771E5">
        <w:rPr>
          <w:i/>
        </w:rPr>
        <w:t>освобождают</w:t>
      </w:r>
      <w:r w:rsidR="00024196" w:rsidRPr="001771E5">
        <w:rPr>
          <w:i/>
        </w:rPr>
        <w:t xml:space="preserve"> </w:t>
      </w:r>
      <w:r w:rsidRPr="001771E5">
        <w:rPr>
          <w:i/>
        </w:rPr>
        <w:t>от</w:t>
      </w:r>
      <w:r w:rsidR="00024196" w:rsidRPr="001771E5">
        <w:rPr>
          <w:i/>
        </w:rPr>
        <w:t xml:space="preserve"> </w:t>
      </w:r>
      <w:r w:rsidRPr="001771E5">
        <w:rPr>
          <w:i/>
        </w:rPr>
        <w:t>уплаты</w:t>
      </w:r>
      <w:r w:rsidR="00024196" w:rsidRPr="001771E5">
        <w:rPr>
          <w:i/>
        </w:rPr>
        <w:t xml:space="preserve"> </w:t>
      </w:r>
      <w:r w:rsidRPr="001771E5">
        <w:rPr>
          <w:i/>
        </w:rPr>
        <w:t>НДФЛ</w:t>
      </w:r>
      <w:r w:rsidR="00024196" w:rsidRPr="001771E5">
        <w:rPr>
          <w:i/>
        </w:rPr>
        <w:t xml:space="preserve"> </w:t>
      </w:r>
      <w:r w:rsidRPr="001771E5">
        <w:rPr>
          <w:i/>
        </w:rPr>
        <w:t>взносы</w:t>
      </w:r>
      <w:r w:rsidR="00024196" w:rsidRPr="001771E5">
        <w:rPr>
          <w:i/>
        </w:rPr>
        <w:t xml:space="preserve"> </w:t>
      </w:r>
      <w:r w:rsidRPr="001771E5">
        <w:rPr>
          <w:i/>
        </w:rPr>
        <w:t>на</w:t>
      </w:r>
      <w:r w:rsidR="00024196" w:rsidRPr="001771E5">
        <w:rPr>
          <w:i/>
        </w:rPr>
        <w:t xml:space="preserve"> </w:t>
      </w:r>
      <w:r w:rsidRPr="001771E5">
        <w:rPr>
          <w:i/>
        </w:rPr>
        <w:t>общую</w:t>
      </w:r>
      <w:r w:rsidR="00024196" w:rsidRPr="001771E5">
        <w:rPr>
          <w:i/>
        </w:rPr>
        <w:t xml:space="preserve"> </w:t>
      </w:r>
      <w:r w:rsidRPr="001771E5">
        <w:rPr>
          <w:i/>
        </w:rPr>
        <w:t>сумму</w:t>
      </w:r>
      <w:r w:rsidR="00024196" w:rsidRPr="001771E5">
        <w:rPr>
          <w:i/>
        </w:rPr>
        <w:t xml:space="preserve"> </w:t>
      </w:r>
      <w:r w:rsidRPr="001771E5">
        <w:rPr>
          <w:i/>
        </w:rPr>
        <w:t>до</w:t>
      </w:r>
      <w:r w:rsidR="00024196" w:rsidRPr="001771E5">
        <w:rPr>
          <w:i/>
        </w:rPr>
        <w:t xml:space="preserve"> </w:t>
      </w:r>
      <w:r w:rsidRPr="001771E5">
        <w:rPr>
          <w:i/>
        </w:rPr>
        <w:t>400</w:t>
      </w:r>
      <w:r w:rsidR="00024196" w:rsidRPr="001771E5">
        <w:rPr>
          <w:i/>
        </w:rPr>
        <w:t xml:space="preserve"> </w:t>
      </w:r>
      <w:r w:rsidRPr="001771E5">
        <w:rPr>
          <w:i/>
        </w:rPr>
        <w:t>000</w:t>
      </w:r>
      <w:r w:rsidR="00024196" w:rsidRPr="001771E5">
        <w:rPr>
          <w:i/>
        </w:rPr>
        <w:t xml:space="preserve"> </w:t>
      </w:r>
      <w:r w:rsidRPr="001771E5">
        <w:rPr>
          <w:i/>
        </w:rPr>
        <w:t>руб.</w:t>
      </w:r>
      <w:r w:rsidR="00024196" w:rsidRPr="001771E5">
        <w:rPr>
          <w:i/>
        </w:rPr>
        <w:t xml:space="preserve"> </w:t>
      </w:r>
      <w:r w:rsidRPr="001771E5">
        <w:rPr>
          <w:i/>
        </w:rPr>
        <w:t>в</w:t>
      </w:r>
      <w:r w:rsidR="00024196" w:rsidRPr="001771E5">
        <w:rPr>
          <w:i/>
        </w:rPr>
        <w:t xml:space="preserve"> </w:t>
      </w:r>
      <w:r w:rsidRPr="001771E5">
        <w:rPr>
          <w:i/>
        </w:rPr>
        <w:t>год</w:t>
      </w:r>
      <w:r w:rsidR="00024196" w:rsidRPr="001771E5">
        <w:rPr>
          <w:i/>
        </w:rPr>
        <w:t xml:space="preserve"> </w:t>
      </w:r>
      <w:r w:rsidR="0083567B" w:rsidRPr="001771E5">
        <w:rPr>
          <w:i/>
        </w:rPr>
        <w:t>-</w:t>
      </w:r>
      <w:r w:rsidR="00024196" w:rsidRPr="001771E5">
        <w:rPr>
          <w:i/>
        </w:rPr>
        <w:t xml:space="preserve"> </w:t>
      </w:r>
      <w:r w:rsidRPr="001771E5">
        <w:rPr>
          <w:i/>
        </w:rPr>
        <w:t>по</w:t>
      </w:r>
      <w:r w:rsidR="00024196" w:rsidRPr="001771E5">
        <w:rPr>
          <w:i/>
        </w:rPr>
        <w:t xml:space="preserve"> </w:t>
      </w:r>
      <w:r w:rsidRPr="001771E5">
        <w:rPr>
          <w:i/>
        </w:rPr>
        <w:t>всем</w:t>
      </w:r>
      <w:r w:rsidR="00024196" w:rsidRPr="001771E5">
        <w:rPr>
          <w:i/>
        </w:rPr>
        <w:t xml:space="preserve"> </w:t>
      </w:r>
      <w:r w:rsidRPr="001771E5">
        <w:rPr>
          <w:i/>
        </w:rPr>
        <w:t>трем</w:t>
      </w:r>
      <w:r w:rsidR="00024196" w:rsidRPr="001771E5">
        <w:rPr>
          <w:i/>
        </w:rPr>
        <w:t xml:space="preserve"> </w:t>
      </w:r>
      <w:r w:rsidRPr="001771E5">
        <w:rPr>
          <w:i/>
        </w:rPr>
        <w:t>продуктам,</w:t>
      </w:r>
      <w:r w:rsidR="00024196" w:rsidRPr="001771E5">
        <w:rPr>
          <w:i/>
        </w:rPr>
        <w:t xml:space="preserve"> </w:t>
      </w:r>
      <w:r w:rsidRPr="001771E5">
        <w:rPr>
          <w:i/>
        </w:rPr>
        <w:t>отмечает</w:t>
      </w:r>
      <w:r w:rsidR="00024196" w:rsidRPr="001771E5">
        <w:rPr>
          <w:i/>
        </w:rPr>
        <w:t xml:space="preserve"> </w:t>
      </w:r>
      <w:r w:rsidRPr="001771E5">
        <w:rPr>
          <w:i/>
        </w:rPr>
        <w:t>ЦБ.</w:t>
      </w:r>
      <w:r w:rsidR="00024196" w:rsidRPr="001771E5">
        <w:rPr>
          <w:i/>
        </w:rPr>
        <w:t xml:space="preserve"> </w:t>
      </w:r>
      <w:r w:rsidRPr="001771E5">
        <w:rPr>
          <w:i/>
        </w:rPr>
        <w:t>Максимальный</w:t>
      </w:r>
      <w:r w:rsidR="00024196" w:rsidRPr="001771E5">
        <w:rPr>
          <w:i/>
        </w:rPr>
        <w:t xml:space="preserve"> </w:t>
      </w:r>
      <w:r w:rsidRPr="001771E5">
        <w:rPr>
          <w:i/>
        </w:rPr>
        <w:t>размер</w:t>
      </w:r>
      <w:r w:rsidR="00024196" w:rsidRPr="001771E5">
        <w:rPr>
          <w:i/>
        </w:rPr>
        <w:t xml:space="preserve"> </w:t>
      </w:r>
      <w:r w:rsidRPr="001771E5">
        <w:rPr>
          <w:i/>
        </w:rPr>
        <w:t>вычета</w:t>
      </w:r>
      <w:r w:rsidR="00024196" w:rsidRPr="001771E5">
        <w:rPr>
          <w:i/>
        </w:rPr>
        <w:t xml:space="preserve"> </w:t>
      </w:r>
      <w:r w:rsidRPr="001771E5">
        <w:rPr>
          <w:i/>
        </w:rPr>
        <w:t>может</w:t>
      </w:r>
      <w:r w:rsidR="00024196" w:rsidRPr="001771E5">
        <w:rPr>
          <w:i/>
        </w:rPr>
        <w:t xml:space="preserve"> </w:t>
      </w:r>
      <w:r w:rsidRPr="001771E5">
        <w:rPr>
          <w:i/>
        </w:rPr>
        <w:t>составить</w:t>
      </w:r>
      <w:r w:rsidR="00024196" w:rsidRPr="001771E5">
        <w:rPr>
          <w:i/>
        </w:rPr>
        <w:t xml:space="preserve"> </w:t>
      </w:r>
      <w:r w:rsidRPr="001771E5">
        <w:rPr>
          <w:i/>
        </w:rPr>
        <w:t>от</w:t>
      </w:r>
      <w:r w:rsidR="00024196" w:rsidRPr="001771E5">
        <w:rPr>
          <w:i/>
        </w:rPr>
        <w:t xml:space="preserve"> </w:t>
      </w:r>
      <w:r w:rsidRPr="001771E5">
        <w:rPr>
          <w:i/>
        </w:rPr>
        <w:t>52</w:t>
      </w:r>
      <w:r w:rsidR="00024196" w:rsidRPr="001771E5">
        <w:rPr>
          <w:i/>
        </w:rPr>
        <w:t xml:space="preserve"> </w:t>
      </w:r>
      <w:r w:rsidRPr="001771E5">
        <w:rPr>
          <w:i/>
        </w:rPr>
        <w:t>000</w:t>
      </w:r>
      <w:r w:rsidR="00024196" w:rsidRPr="001771E5">
        <w:rPr>
          <w:i/>
        </w:rPr>
        <w:t xml:space="preserve"> </w:t>
      </w:r>
      <w:r w:rsidRPr="001771E5">
        <w:rPr>
          <w:i/>
        </w:rPr>
        <w:t>до</w:t>
      </w:r>
      <w:r w:rsidR="00024196" w:rsidRPr="001771E5">
        <w:rPr>
          <w:i/>
        </w:rPr>
        <w:t xml:space="preserve"> </w:t>
      </w:r>
      <w:r w:rsidRPr="001771E5">
        <w:rPr>
          <w:i/>
        </w:rPr>
        <w:t>60</w:t>
      </w:r>
      <w:r w:rsidR="00024196" w:rsidRPr="001771E5">
        <w:rPr>
          <w:i/>
        </w:rPr>
        <w:t xml:space="preserve"> </w:t>
      </w:r>
      <w:r w:rsidRPr="001771E5">
        <w:rPr>
          <w:i/>
        </w:rPr>
        <w:t>000</w:t>
      </w:r>
      <w:r w:rsidR="00024196" w:rsidRPr="001771E5">
        <w:rPr>
          <w:i/>
        </w:rPr>
        <w:t xml:space="preserve"> </w:t>
      </w:r>
      <w:r w:rsidRPr="001771E5">
        <w:rPr>
          <w:i/>
        </w:rPr>
        <w:t>руб.</w:t>
      </w:r>
      <w:r w:rsidR="00024196" w:rsidRPr="001771E5">
        <w:rPr>
          <w:i/>
        </w:rPr>
        <w:t xml:space="preserve"> </w:t>
      </w:r>
      <w:r w:rsidRPr="001771E5">
        <w:rPr>
          <w:i/>
        </w:rPr>
        <w:t>ежегодно</w:t>
      </w:r>
      <w:r w:rsidR="00024196" w:rsidRPr="001771E5">
        <w:rPr>
          <w:i/>
        </w:rPr>
        <w:t xml:space="preserve"> </w:t>
      </w:r>
      <w:r w:rsidRPr="001771E5">
        <w:rPr>
          <w:i/>
        </w:rPr>
        <w:t>в</w:t>
      </w:r>
      <w:r w:rsidR="00024196" w:rsidRPr="001771E5">
        <w:rPr>
          <w:i/>
        </w:rPr>
        <w:t xml:space="preserve"> </w:t>
      </w:r>
      <w:r w:rsidRPr="001771E5">
        <w:rPr>
          <w:i/>
        </w:rPr>
        <w:t>зависимости</w:t>
      </w:r>
      <w:r w:rsidR="00024196" w:rsidRPr="001771E5">
        <w:rPr>
          <w:i/>
        </w:rPr>
        <w:t xml:space="preserve"> </w:t>
      </w:r>
      <w:r w:rsidRPr="001771E5">
        <w:rPr>
          <w:i/>
        </w:rPr>
        <w:t>от</w:t>
      </w:r>
      <w:r w:rsidR="00024196" w:rsidRPr="001771E5">
        <w:rPr>
          <w:i/>
        </w:rPr>
        <w:t xml:space="preserve"> </w:t>
      </w:r>
      <w:r w:rsidRPr="001771E5">
        <w:rPr>
          <w:i/>
        </w:rPr>
        <w:t>размера</w:t>
      </w:r>
      <w:r w:rsidR="00024196" w:rsidRPr="001771E5">
        <w:rPr>
          <w:i/>
        </w:rPr>
        <w:t xml:space="preserve"> </w:t>
      </w:r>
      <w:r w:rsidRPr="001771E5">
        <w:rPr>
          <w:i/>
        </w:rPr>
        <w:t>доходов</w:t>
      </w:r>
      <w:r w:rsidR="00024196" w:rsidRPr="001771E5">
        <w:rPr>
          <w:i/>
        </w:rPr>
        <w:t xml:space="preserve"> </w:t>
      </w:r>
      <w:r w:rsidRPr="001771E5">
        <w:rPr>
          <w:i/>
        </w:rPr>
        <w:t>инвестора.</w:t>
      </w:r>
      <w:r w:rsidR="00024196" w:rsidRPr="001771E5">
        <w:rPr>
          <w:i/>
        </w:rPr>
        <w:t xml:space="preserve"> </w:t>
      </w:r>
      <w:r w:rsidRPr="001771E5">
        <w:rPr>
          <w:i/>
        </w:rPr>
        <w:t>Закон</w:t>
      </w:r>
      <w:r w:rsidR="00024196" w:rsidRPr="001771E5">
        <w:rPr>
          <w:i/>
        </w:rPr>
        <w:t xml:space="preserve"> </w:t>
      </w:r>
      <w:r w:rsidRPr="001771E5">
        <w:rPr>
          <w:i/>
        </w:rPr>
        <w:t>будет</w:t>
      </w:r>
      <w:r w:rsidR="00024196" w:rsidRPr="001771E5">
        <w:rPr>
          <w:i/>
        </w:rPr>
        <w:t xml:space="preserve"> </w:t>
      </w:r>
      <w:r w:rsidRPr="001771E5">
        <w:rPr>
          <w:i/>
        </w:rPr>
        <w:t>действовать</w:t>
      </w:r>
      <w:r w:rsidR="00024196" w:rsidRPr="001771E5">
        <w:rPr>
          <w:i/>
        </w:rPr>
        <w:t xml:space="preserve"> </w:t>
      </w:r>
      <w:r w:rsidRPr="001771E5">
        <w:rPr>
          <w:i/>
        </w:rPr>
        <w:t>в</w:t>
      </w:r>
      <w:r w:rsidR="00024196" w:rsidRPr="001771E5">
        <w:rPr>
          <w:i/>
        </w:rPr>
        <w:t xml:space="preserve"> </w:t>
      </w:r>
      <w:r w:rsidRPr="001771E5">
        <w:rPr>
          <w:i/>
        </w:rPr>
        <w:t>отношении</w:t>
      </w:r>
      <w:r w:rsidR="00024196" w:rsidRPr="001771E5">
        <w:rPr>
          <w:i/>
        </w:rPr>
        <w:t xml:space="preserve"> </w:t>
      </w:r>
      <w:r w:rsidRPr="001771E5">
        <w:rPr>
          <w:i/>
        </w:rPr>
        <w:t>договоров,</w:t>
      </w:r>
      <w:r w:rsidR="00024196" w:rsidRPr="001771E5">
        <w:rPr>
          <w:i/>
        </w:rPr>
        <w:t xml:space="preserve"> </w:t>
      </w:r>
      <w:r w:rsidRPr="001771E5">
        <w:rPr>
          <w:i/>
        </w:rPr>
        <w:t>заключенных</w:t>
      </w:r>
      <w:r w:rsidR="00024196" w:rsidRPr="001771E5">
        <w:rPr>
          <w:i/>
        </w:rPr>
        <w:t xml:space="preserve"> </w:t>
      </w:r>
      <w:r w:rsidRPr="001771E5">
        <w:rPr>
          <w:i/>
        </w:rPr>
        <w:t>с</w:t>
      </w:r>
      <w:r w:rsidR="00024196" w:rsidRPr="001771E5">
        <w:rPr>
          <w:i/>
        </w:rPr>
        <w:t xml:space="preserve"> </w:t>
      </w:r>
      <w:r w:rsidRPr="001771E5">
        <w:rPr>
          <w:i/>
        </w:rPr>
        <w:t>1</w:t>
      </w:r>
      <w:r w:rsidR="00024196" w:rsidRPr="001771E5">
        <w:rPr>
          <w:i/>
        </w:rPr>
        <w:t xml:space="preserve"> </w:t>
      </w:r>
      <w:r w:rsidRPr="001771E5">
        <w:rPr>
          <w:i/>
        </w:rPr>
        <w:t>января</w:t>
      </w:r>
      <w:r w:rsidR="00024196" w:rsidRPr="001771E5">
        <w:rPr>
          <w:i/>
        </w:rPr>
        <w:t xml:space="preserve"> </w:t>
      </w:r>
      <w:r w:rsidRPr="001771E5">
        <w:rPr>
          <w:i/>
        </w:rPr>
        <w:t>2024</w:t>
      </w:r>
      <w:r w:rsidR="00024196" w:rsidRPr="001771E5">
        <w:rPr>
          <w:i/>
        </w:rPr>
        <w:t xml:space="preserve"> </w:t>
      </w:r>
      <w:r w:rsidRPr="001771E5">
        <w:rPr>
          <w:i/>
        </w:rPr>
        <w:t>г.,</w:t>
      </w:r>
      <w:r w:rsidR="00024196" w:rsidRPr="001771E5">
        <w:rPr>
          <w:i/>
        </w:rPr>
        <w:t xml:space="preserve"> </w:t>
      </w:r>
      <w:hyperlink w:anchor="А101" w:history="1">
        <w:r w:rsidRPr="001771E5">
          <w:rPr>
            <w:rStyle w:val="a3"/>
            <w:i/>
          </w:rPr>
          <w:t>пишут</w:t>
        </w:r>
        <w:r w:rsidR="00024196" w:rsidRPr="001771E5">
          <w:rPr>
            <w:rStyle w:val="a3"/>
            <w:i/>
          </w:rPr>
          <w:t xml:space="preserve"> </w:t>
        </w:r>
        <w:r w:rsidR="0083567B" w:rsidRPr="001771E5">
          <w:rPr>
            <w:rStyle w:val="a3"/>
            <w:i/>
          </w:rPr>
          <w:t>«</w:t>
        </w:r>
        <w:r w:rsidRPr="001771E5">
          <w:rPr>
            <w:rStyle w:val="a3"/>
            <w:i/>
          </w:rPr>
          <w:t>Ведо</w:t>
        </w:r>
        <w:r w:rsidRPr="001771E5">
          <w:rPr>
            <w:rStyle w:val="a3"/>
            <w:i/>
          </w:rPr>
          <w:t>м</w:t>
        </w:r>
        <w:r w:rsidRPr="001771E5">
          <w:rPr>
            <w:rStyle w:val="a3"/>
            <w:i/>
          </w:rPr>
          <w:t>ости</w:t>
        </w:r>
        <w:r w:rsidR="0083567B" w:rsidRPr="001771E5">
          <w:rPr>
            <w:rStyle w:val="a3"/>
            <w:i/>
          </w:rPr>
          <w:t>»</w:t>
        </w:r>
      </w:hyperlink>
    </w:p>
    <w:p w:rsidR="003A19E9" w:rsidRPr="001771E5" w:rsidRDefault="003A19E9" w:rsidP="00676D5F">
      <w:pPr>
        <w:numPr>
          <w:ilvl w:val="0"/>
          <w:numId w:val="25"/>
        </w:numPr>
        <w:rPr>
          <w:i/>
        </w:rPr>
      </w:pPr>
      <w:r w:rsidRPr="001771E5">
        <w:rPr>
          <w:i/>
        </w:rPr>
        <w:t>Каждый</w:t>
      </w:r>
      <w:r w:rsidR="00024196" w:rsidRPr="001771E5">
        <w:rPr>
          <w:i/>
        </w:rPr>
        <w:t xml:space="preserve"> </w:t>
      </w:r>
      <w:r w:rsidRPr="001771E5">
        <w:rPr>
          <w:i/>
        </w:rPr>
        <w:t>четвертый</w:t>
      </w:r>
      <w:r w:rsidR="00024196" w:rsidRPr="001771E5">
        <w:rPr>
          <w:i/>
        </w:rPr>
        <w:t xml:space="preserve"> </w:t>
      </w:r>
      <w:r w:rsidRPr="001771E5">
        <w:rPr>
          <w:i/>
        </w:rPr>
        <w:t>россиянин</w:t>
      </w:r>
      <w:r w:rsidR="00024196" w:rsidRPr="001771E5">
        <w:rPr>
          <w:i/>
        </w:rPr>
        <w:t xml:space="preserve"> </w:t>
      </w:r>
      <w:r w:rsidRPr="001771E5">
        <w:rPr>
          <w:i/>
        </w:rPr>
        <w:t>работает</w:t>
      </w:r>
      <w:r w:rsidR="00024196" w:rsidRPr="001771E5">
        <w:rPr>
          <w:i/>
        </w:rPr>
        <w:t xml:space="preserve"> </w:t>
      </w:r>
      <w:r w:rsidRPr="001771E5">
        <w:rPr>
          <w:i/>
        </w:rPr>
        <w:t>как</w:t>
      </w:r>
      <w:r w:rsidR="00024196" w:rsidRPr="001771E5">
        <w:rPr>
          <w:i/>
        </w:rPr>
        <w:t xml:space="preserve"> </w:t>
      </w:r>
      <w:r w:rsidRPr="001771E5">
        <w:rPr>
          <w:i/>
        </w:rPr>
        <w:t>фрилансер,</w:t>
      </w:r>
      <w:r w:rsidR="00024196" w:rsidRPr="001771E5">
        <w:rPr>
          <w:i/>
        </w:rPr>
        <w:t xml:space="preserve"> </w:t>
      </w:r>
      <w:r w:rsidRPr="001771E5">
        <w:rPr>
          <w:i/>
        </w:rPr>
        <w:t>и</w:t>
      </w:r>
      <w:r w:rsidR="00024196" w:rsidRPr="001771E5">
        <w:rPr>
          <w:i/>
        </w:rPr>
        <w:t xml:space="preserve"> </w:t>
      </w:r>
      <w:r w:rsidRPr="001771E5">
        <w:rPr>
          <w:i/>
        </w:rPr>
        <w:t>чаще</w:t>
      </w:r>
      <w:r w:rsidR="00024196" w:rsidRPr="001771E5">
        <w:rPr>
          <w:i/>
        </w:rPr>
        <w:t xml:space="preserve"> </w:t>
      </w:r>
      <w:r w:rsidRPr="001771E5">
        <w:rPr>
          <w:i/>
        </w:rPr>
        <w:t>всего</w:t>
      </w:r>
      <w:r w:rsidR="00024196" w:rsidRPr="001771E5">
        <w:rPr>
          <w:i/>
        </w:rPr>
        <w:t xml:space="preserve"> </w:t>
      </w:r>
      <w:r w:rsidRPr="001771E5">
        <w:rPr>
          <w:i/>
        </w:rPr>
        <w:t>такие</w:t>
      </w:r>
      <w:r w:rsidR="00024196" w:rsidRPr="001771E5">
        <w:rPr>
          <w:i/>
        </w:rPr>
        <w:t xml:space="preserve"> </w:t>
      </w:r>
      <w:r w:rsidRPr="001771E5">
        <w:rPr>
          <w:i/>
        </w:rPr>
        <w:t>специалисты</w:t>
      </w:r>
      <w:r w:rsidR="00024196" w:rsidRPr="001771E5">
        <w:rPr>
          <w:i/>
        </w:rPr>
        <w:t xml:space="preserve"> </w:t>
      </w:r>
      <w:r w:rsidRPr="001771E5">
        <w:rPr>
          <w:i/>
        </w:rPr>
        <w:t>предлагают</w:t>
      </w:r>
      <w:r w:rsidR="00024196" w:rsidRPr="001771E5">
        <w:rPr>
          <w:i/>
        </w:rPr>
        <w:t xml:space="preserve"> </w:t>
      </w:r>
      <w:r w:rsidRPr="001771E5">
        <w:rPr>
          <w:i/>
        </w:rPr>
        <w:t>услуги</w:t>
      </w:r>
      <w:r w:rsidR="00024196" w:rsidRPr="001771E5">
        <w:rPr>
          <w:i/>
        </w:rPr>
        <w:t xml:space="preserve"> </w:t>
      </w:r>
      <w:r w:rsidRPr="001771E5">
        <w:rPr>
          <w:i/>
        </w:rPr>
        <w:t>по</w:t>
      </w:r>
      <w:r w:rsidR="00024196" w:rsidRPr="001771E5">
        <w:rPr>
          <w:i/>
        </w:rPr>
        <w:t xml:space="preserve"> </w:t>
      </w:r>
      <w:r w:rsidRPr="001771E5">
        <w:rPr>
          <w:i/>
        </w:rPr>
        <w:t>ремонту.</w:t>
      </w:r>
      <w:r w:rsidR="00024196" w:rsidRPr="001771E5">
        <w:rPr>
          <w:i/>
        </w:rPr>
        <w:t xml:space="preserve"> </w:t>
      </w:r>
      <w:r w:rsidRPr="001771E5">
        <w:rPr>
          <w:i/>
        </w:rPr>
        <w:t>Им</w:t>
      </w:r>
      <w:r w:rsidR="00024196" w:rsidRPr="001771E5">
        <w:rPr>
          <w:i/>
        </w:rPr>
        <w:t xml:space="preserve"> </w:t>
      </w:r>
      <w:r w:rsidRPr="001771E5">
        <w:rPr>
          <w:i/>
        </w:rPr>
        <w:t>занимаются</w:t>
      </w:r>
      <w:r w:rsidR="00024196" w:rsidRPr="001771E5">
        <w:rPr>
          <w:i/>
        </w:rPr>
        <w:t xml:space="preserve"> </w:t>
      </w:r>
      <w:r w:rsidRPr="001771E5">
        <w:rPr>
          <w:i/>
        </w:rPr>
        <w:t>16%</w:t>
      </w:r>
      <w:r w:rsidR="00024196" w:rsidRPr="001771E5">
        <w:rPr>
          <w:i/>
        </w:rPr>
        <w:t xml:space="preserve"> </w:t>
      </w:r>
      <w:r w:rsidRPr="001771E5">
        <w:rPr>
          <w:i/>
        </w:rPr>
        <w:t>респондентов</w:t>
      </w:r>
      <w:r w:rsidR="00024196" w:rsidRPr="001771E5">
        <w:rPr>
          <w:i/>
        </w:rPr>
        <w:t xml:space="preserve"> </w:t>
      </w:r>
      <w:r w:rsidRPr="001771E5">
        <w:rPr>
          <w:i/>
        </w:rPr>
        <w:t>совместного</w:t>
      </w:r>
      <w:r w:rsidR="00024196" w:rsidRPr="001771E5">
        <w:rPr>
          <w:i/>
        </w:rPr>
        <w:t xml:space="preserve"> </w:t>
      </w:r>
      <w:r w:rsidRPr="001771E5">
        <w:rPr>
          <w:i/>
        </w:rPr>
        <w:t>опроса</w:t>
      </w:r>
      <w:r w:rsidR="00024196" w:rsidRPr="001771E5">
        <w:rPr>
          <w:i/>
        </w:rPr>
        <w:t xml:space="preserve"> </w:t>
      </w:r>
      <w:r w:rsidRPr="001771E5">
        <w:rPr>
          <w:i/>
        </w:rPr>
        <w:t>сервисов</w:t>
      </w:r>
      <w:r w:rsidR="00024196" w:rsidRPr="001771E5">
        <w:rPr>
          <w:i/>
        </w:rPr>
        <w:t xml:space="preserve"> </w:t>
      </w:r>
      <w:r w:rsidR="0083567B" w:rsidRPr="001771E5">
        <w:rPr>
          <w:i/>
        </w:rPr>
        <w:t>«</w:t>
      </w:r>
      <w:r w:rsidRPr="001771E5">
        <w:rPr>
          <w:i/>
        </w:rPr>
        <w:t>Сбер</w:t>
      </w:r>
      <w:r w:rsidR="00024196" w:rsidRPr="001771E5">
        <w:rPr>
          <w:i/>
        </w:rPr>
        <w:t xml:space="preserve"> </w:t>
      </w:r>
      <w:r w:rsidRPr="001771E5">
        <w:rPr>
          <w:i/>
        </w:rPr>
        <w:t>НПФ</w:t>
      </w:r>
      <w:r w:rsidR="0083567B" w:rsidRPr="001771E5">
        <w:rPr>
          <w:i/>
        </w:rPr>
        <w:t>»</w:t>
      </w:r>
      <w:r w:rsidR="00024196" w:rsidRPr="001771E5">
        <w:rPr>
          <w:i/>
        </w:rPr>
        <w:t xml:space="preserve"> </w:t>
      </w:r>
      <w:r w:rsidRPr="001771E5">
        <w:rPr>
          <w:i/>
        </w:rPr>
        <w:t>и</w:t>
      </w:r>
      <w:r w:rsidR="00024196" w:rsidRPr="001771E5">
        <w:rPr>
          <w:i/>
        </w:rPr>
        <w:t xml:space="preserve"> </w:t>
      </w:r>
      <w:r w:rsidR="0083567B" w:rsidRPr="001771E5">
        <w:rPr>
          <w:i/>
        </w:rPr>
        <w:t>«</w:t>
      </w:r>
      <w:r w:rsidRPr="001771E5">
        <w:rPr>
          <w:i/>
        </w:rPr>
        <w:t>Работа.ру</w:t>
      </w:r>
      <w:r w:rsidR="0083567B" w:rsidRPr="001771E5">
        <w:rPr>
          <w:i/>
        </w:rPr>
        <w:t>»</w:t>
      </w:r>
      <w:r w:rsidRPr="001771E5">
        <w:rPr>
          <w:i/>
        </w:rPr>
        <w:t>.</w:t>
      </w:r>
      <w:r w:rsidR="00024196" w:rsidRPr="001771E5">
        <w:rPr>
          <w:i/>
        </w:rPr>
        <w:t xml:space="preserve"> </w:t>
      </w:r>
      <w:r w:rsidRPr="001771E5">
        <w:rPr>
          <w:i/>
        </w:rPr>
        <w:t>В</w:t>
      </w:r>
      <w:r w:rsidR="00024196" w:rsidRPr="001771E5">
        <w:rPr>
          <w:i/>
        </w:rPr>
        <w:t xml:space="preserve"> </w:t>
      </w:r>
      <w:r w:rsidRPr="001771E5">
        <w:rPr>
          <w:i/>
        </w:rPr>
        <w:t>топ-5</w:t>
      </w:r>
      <w:r w:rsidR="00024196" w:rsidRPr="001771E5">
        <w:rPr>
          <w:i/>
        </w:rPr>
        <w:t xml:space="preserve"> </w:t>
      </w:r>
      <w:r w:rsidRPr="001771E5">
        <w:rPr>
          <w:i/>
        </w:rPr>
        <w:t>также</w:t>
      </w:r>
      <w:r w:rsidR="00024196" w:rsidRPr="001771E5">
        <w:rPr>
          <w:i/>
        </w:rPr>
        <w:t xml:space="preserve"> </w:t>
      </w:r>
      <w:r w:rsidRPr="001771E5">
        <w:rPr>
          <w:i/>
        </w:rPr>
        <w:t>попали</w:t>
      </w:r>
      <w:r w:rsidR="00024196" w:rsidRPr="001771E5">
        <w:rPr>
          <w:i/>
        </w:rPr>
        <w:t xml:space="preserve"> </w:t>
      </w:r>
      <w:r w:rsidRPr="001771E5">
        <w:rPr>
          <w:i/>
        </w:rPr>
        <w:t>программисты,</w:t>
      </w:r>
      <w:r w:rsidR="00024196" w:rsidRPr="001771E5">
        <w:rPr>
          <w:i/>
        </w:rPr>
        <w:t xml:space="preserve"> </w:t>
      </w:r>
      <w:r w:rsidRPr="001771E5">
        <w:rPr>
          <w:i/>
        </w:rPr>
        <w:t>репетиторы,</w:t>
      </w:r>
      <w:r w:rsidR="00024196" w:rsidRPr="001771E5">
        <w:rPr>
          <w:i/>
        </w:rPr>
        <w:t xml:space="preserve"> </w:t>
      </w:r>
      <w:r w:rsidRPr="001771E5">
        <w:rPr>
          <w:i/>
        </w:rPr>
        <w:t>копирайтеры</w:t>
      </w:r>
      <w:r w:rsidR="00024196" w:rsidRPr="001771E5">
        <w:rPr>
          <w:i/>
        </w:rPr>
        <w:t xml:space="preserve"> </w:t>
      </w:r>
      <w:r w:rsidRPr="001771E5">
        <w:rPr>
          <w:i/>
        </w:rPr>
        <w:t>и</w:t>
      </w:r>
      <w:r w:rsidR="00024196" w:rsidRPr="001771E5">
        <w:rPr>
          <w:i/>
        </w:rPr>
        <w:t xml:space="preserve"> </w:t>
      </w:r>
      <w:r w:rsidRPr="001771E5">
        <w:rPr>
          <w:i/>
        </w:rPr>
        <w:t>пиар-менеджеры.</w:t>
      </w:r>
      <w:r w:rsidR="00024196" w:rsidRPr="001771E5">
        <w:rPr>
          <w:i/>
        </w:rPr>
        <w:t xml:space="preserve"> </w:t>
      </w:r>
      <w:r w:rsidRPr="001771E5">
        <w:rPr>
          <w:i/>
        </w:rPr>
        <w:t>В</w:t>
      </w:r>
      <w:r w:rsidR="00024196" w:rsidRPr="001771E5">
        <w:rPr>
          <w:i/>
        </w:rPr>
        <w:t xml:space="preserve"> </w:t>
      </w:r>
      <w:r w:rsidRPr="001771E5">
        <w:rPr>
          <w:i/>
        </w:rPr>
        <w:t>среднем</w:t>
      </w:r>
      <w:r w:rsidR="00024196" w:rsidRPr="001771E5">
        <w:rPr>
          <w:i/>
        </w:rPr>
        <w:t xml:space="preserve"> </w:t>
      </w:r>
      <w:r w:rsidRPr="001771E5">
        <w:rPr>
          <w:i/>
        </w:rPr>
        <w:t>в</w:t>
      </w:r>
      <w:r w:rsidR="00024196" w:rsidRPr="001771E5">
        <w:rPr>
          <w:i/>
        </w:rPr>
        <w:t xml:space="preserve"> </w:t>
      </w:r>
      <w:r w:rsidRPr="001771E5">
        <w:rPr>
          <w:i/>
        </w:rPr>
        <w:t>Москве,</w:t>
      </w:r>
      <w:r w:rsidR="00024196" w:rsidRPr="001771E5">
        <w:rPr>
          <w:i/>
        </w:rPr>
        <w:t xml:space="preserve"> </w:t>
      </w:r>
      <w:r w:rsidRPr="001771E5">
        <w:rPr>
          <w:i/>
        </w:rPr>
        <w:t>работая</w:t>
      </w:r>
      <w:r w:rsidR="00024196" w:rsidRPr="001771E5">
        <w:rPr>
          <w:i/>
        </w:rPr>
        <w:t xml:space="preserve"> </w:t>
      </w:r>
      <w:r w:rsidRPr="001771E5">
        <w:rPr>
          <w:i/>
        </w:rPr>
        <w:t>на</w:t>
      </w:r>
      <w:r w:rsidR="00024196" w:rsidRPr="001771E5">
        <w:rPr>
          <w:i/>
        </w:rPr>
        <w:t xml:space="preserve"> </w:t>
      </w:r>
      <w:r w:rsidRPr="001771E5">
        <w:rPr>
          <w:i/>
        </w:rPr>
        <w:t>себя,</w:t>
      </w:r>
      <w:r w:rsidR="00024196" w:rsidRPr="001771E5">
        <w:rPr>
          <w:i/>
        </w:rPr>
        <w:t xml:space="preserve"> </w:t>
      </w:r>
      <w:r w:rsidRPr="001771E5">
        <w:rPr>
          <w:i/>
        </w:rPr>
        <w:t>они</w:t>
      </w:r>
      <w:r w:rsidR="00024196" w:rsidRPr="001771E5">
        <w:rPr>
          <w:i/>
        </w:rPr>
        <w:t xml:space="preserve"> </w:t>
      </w:r>
      <w:r w:rsidRPr="001771E5">
        <w:rPr>
          <w:i/>
        </w:rPr>
        <w:t>могут</w:t>
      </w:r>
      <w:r w:rsidR="00024196" w:rsidRPr="001771E5">
        <w:rPr>
          <w:i/>
        </w:rPr>
        <w:t xml:space="preserve"> </w:t>
      </w:r>
      <w:r w:rsidRPr="001771E5">
        <w:rPr>
          <w:i/>
        </w:rPr>
        <w:t>получать</w:t>
      </w:r>
      <w:r w:rsidR="00024196" w:rsidRPr="001771E5">
        <w:rPr>
          <w:i/>
        </w:rPr>
        <w:t xml:space="preserve"> </w:t>
      </w:r>
      <w:r w:rsidRPr="001771E5">
        <w:rPr>
          <w:i/>
        </w:rPr>
        <w:t>около</w:t>
      </w:r>
      <w:r w:rsidR="00024196" w:rsidRPr="001771E5">
        <w:rPr>
          <w:i/>
        </w:rPr>
        <w:t xml:space="preserve"> </w:t>
      </w:r>
      <w:r w:rsidRPr="001771E5">
        <w:rPr>
          <w:i/>
        </w:rPr>
        <w:t>60</w:t>
      </w:r>
      <w:r w:rsidR="00024196" w:rsidRPr="001771E5">
        <w:rPr>
          <w:i/>
        </w:rPr>
        <w:t xml:space="preserve"> </w:t>
      </w:r>
      <w:r w:rsidRPr="001771E5">
        <w:rPr>
          <w:i/>
        </w:rPr>
        <w:t>тыс.</w:t>
      </w:r>
      <w:r w:rsidR="00024196" w:rsidRPr="001771E5">
        <w:rPr>
          <w:i/>
        </w:rPr>
        <w:t xml:space="preserve"> </w:t>
      </w:r>
      <w:r w:rsidRPr="001771E5">
        <w:rPr>
          <w:i/>
        </w:rPr>
        <w:t>руб.</w:t>
      </w:r>
      <w:r w:rsidR="00024196" w:rsidRPr="001771E5">
        <w:rPr>
          <w:i/>
        </w:rPr>
        <w:t xml:space="preserve"> </w:t>
      </w:r>
      <w:r w:rsidRPr="001771E5">
        <w:rPr>
          <w:i/>
        </w:rPr>
        <w:t>Причем,</w:t>
      </w:r>
      <w:r w:rsidR="00024196" w:rsidRPr="001771E5">
        <w:rPr>
          <w:i/>
        </w:rPr>
        <w:t xml:space="preserve"> </w:t>
      </w:r>
      <w:hyperlink w:anchor="А102" w:history="1">
        <w:r w:rsidRPr="001771E5">
          <w:rPr>
            <w:rStyle w:val="a3"/>
            <w:i/>
          </w:rPr>
          <w:t>как</w:t>
        </w:r>
        <w:r w:rsidR="00024196" w:rsidRPr="001771E5">
          <w:rPr>
            <w:rStyle w:val="a3"/>
            <w:i/>
          </w:rPr>
          <w:t xml:space="preserve"> </w:t>
        </w:r>
        <w:r w:rsidRPr="001771E5">
          <w:rPr>
            <w:rStyle w:val="a3"/>
            <w:i/>
          </w:rPr>
          <w:t>говорят</w:t>
        </w:r>
        <w:r w:rsidR="00024196" w:rsidRPr="001771E5">
          <w:rPr>
            <w:rStyle w:val="a3"/>
            <w:i/>
          </w:rPr>
          <w:t xml:space="preserve"> </w:t>
        </w:r>
        <w:r w:rsidRPr="001771E5">
          <w:rPr>
            <w:rStyle w:val="a3"/>
            <w:i/>
          </w:rPr>
          <w:t>собеседники</w:t>
        </w:r>
        <w:r w:rsidR="00024196" w:rsidRPr="001771E5">
          <w:rPr>
            <w:rStyle w:val="a3"/>
            <w:i/>
          </w:rPr>
          <w:t xml:space="preserve"> </w:t>
        </w:r>
        <w:r w:rsidR="0083567B" w:rsidRPr="001771E5">
          <w:rPr>
            <w:rStyle w:val="a3"/>
            <w:i/>
          </w:rPr>
          <w:t>«</w:t>
        </w:r>
        <w:r w:rsidR="00BE360B" w:rsidRPr="001771E5">
          <w:rPr>
            <w:rStyle w:val="a3"/>
            <w:i/>
          </w:rPr>
          <w:t>Коммерсантъ</w:t>
        </w:r>
        <w:r w:rsidR="00024196" w:rsidRPr="001771E5">
          <w:rPr>
            <w:rStyle w:val="a3"/>
            <w:i/>
          </w:rPr>
          <w:t xml:space="preserve"> </w:t>
        </w:r>
        <w:r w:rsidRPr="001771E5">
          <w:rPr>
            <w:rStyle w:val="a3"/>
            <w:i/>
          </w:rPr>
          <w:t>FM</w:t>
        </w:r>
        <w:r w:rsidR="0083567B" w:rsidRPr="001771E5">
          <w:rPr>
            <w:rStyle w:val="a3"/>
            <w:i/>
          </w:rPr>
          <w:t>»</w:t>
        </w:r>
      </w:hyperlink>
      <w:r w:rsidRPr="001771E5">
        <w:rPr>
          <w:i/>
        </w:rPr>
        <w:t>,</w:t>
      </w:r>
      <w:r w:rsidR="00024196" w:rsidRPr="001771E5">
        <w:rPr>
          <w:i/>
        </w:rPr>
        <w:t xml:space="preserve"> </w:t>
      </w:r>
      <w:r w:rsidRPr="001771E5">
        <w:rPr>
          <w:i/>
        </w:rPr>
        <w:t>для</w:t>
      </w:r>
      <w:r w:rsidR="00024196" w:rsidRPr="001771E5">
        <w:rPr>
          <w:i/>
        </w:rPr>
        <w:t xml:space="preserve"> </w:t>
      </w:r>
      <w:r w:rsidRPr="001771E5">
        <w:rPr>
          <w:i/>
        </w:rPr>
        <w:t>многих</w:t>
      </w:r>
      <w:r w:rsidR="00024196" w:rsidRPr="001771E5">
        <w:rPr>
          <w:i/>
        </w:rPr>
        <w:t xml:space="preserve"> </w:t>
      </w:r>
      <w:r w:rsidRPr="001771E5">
        <w:rPr>
          <w:i/>
        </w:rPr>
        <w:t>таких</w:t>
      </w:r>
      <w:r w:rsidR="00024196" w:rsidRPr="001771E5">
        <w:rPr>
          <w:i/>
        </w:rPr>
        <w:t xml:space="preserve"> </w:t>
      </w:r>
      <w:r w:rsidRPr="001771E5">
        <w:rPr>
          <w:i/>
        </w:rPr>
        <w:t>специалистов</w:t>
      </w:r>
      <w:r w:rsidR="00024196" w:rsidRPr="001771E5">
        <w:rPr>
          <w:i/>
        </w:rPr>
        <w:t xml:space="preserve"> </w:t>
      </w:r>
      <w:r w:rsidRPr="001771E5">
        <w:rPr>
          <w:i/>
        </w:rPr>
        <w:t>фриланс</w:t>
      </w:r>
      <w:r w:rsidR="00024196" w:rsidRPr="001771E5">
        <w:rPr>
          <w:i/>
        </w:rPr>
        <w:t xml:space="preserve"> </w:t>
      </w:r>
      <w:r w:rsidR="0083567B" w:rsidRPr="001771E5">
        <w:rPr>
          <w:i/>
        </w:rPr>
        <w:t>-</w:t>
      </w:r>
      <w:r w:rsidR="00024196" w:rsidRPr="001771E5">
        <w:rPr>
          <w:i/>
        </w:rPr>
        <w:t xml:space="preserve"> </w:t>
      </w:r>
      <w:r w:rsidRPr="001771E5">
        <w:rPr>
          <w:i/>
        </w:rPr>
        <w:t>не</w:t>
      </w:r>
      <w:r w:rsidR="00024196" w:rsidRPr="001771E5">
        <w:rPr>
          <w:i/>
        </w:rPr>
        <w:t xml:space="preserve"> </w:t>
      </w:r>
      <w:r w:rsidRPr="001771E5">
        <w:rPr>
          <w:i/>
        </w:rPr>
        <w:t>всегда</w:t>
      </w:r>
      <w:r w:rsidR="00024196" w:rsidRPr="001771E5">
        <w:rPr>
          <w:i/>
        </w:rPr>
        <w:t xml:space="preserve"> </w:t>
      </w:r>
      <w:r w:rsidRPr="001771E5">
        <w:rPr>
          <w:i/>
        </w:rPr>
        <w:t>основной</w:t>
      </w:r>
      <w:r w:rsidR="00024196" w:rsidRPr="001771E5">
        <w:rPr>
          <w:i/>
        </w:rPr>
        <w:t xml:space="preserve"> </w:t>
      </w:r>
      <w:r w:rsidRPr="001771E5">
        <w:rPr>
          <w:i/>
        </w:rPr>
        <w:t>источник</w:t>
      </w:r>
      <w:r w:rsidR="00024196" w:rsidRPr="001771E5">
        <w:rPr>
          <w:i/>
        </w:rPr>
        <w:t xml:space="preserve"> </w:t>
      </w:r>
      <w:r w:rsidRPr="001771E5">
        <w:rPr>
          <w:i/>
        </w:rPr>
        <w:t>дохода</w:t>
      </w:r>
    </w:p>
    <w:p w:rsidR="009B2498" w:rsidRPr="001771E5" w:rsidRDefault="009B2498" w:rsidP="00676D5F">
      <w:pPr>
        <w:numPr>
          <w:ilvl w:val="0"/>
          <w:numId w:val="25"/>
        </w:numPr>
        <w:rPr>
          <w:i/>
        </w:rPr>
      </w:pPr>
      <w:r w:rsidRPr="001771E5">
        <w:rPr>
          <w:i/>
        </w:rPr>
        <w:t>Правительство</w:t>
      </w:r>
      <w:r w:rsidR="00024196" w:rsidRPr="001771E5">
        <w:rPr>
          <w:i/>
        </w:rPr>
        <w:t xml:space="preserve"> </w:t>
      </w:r>
      <w:r w:rsidRPr="001771E5">
        <w:rPr>
          <w:i/>
        </w:rPr>
        <w:t>РФ</w:t>
      </w:r>
      <w:r w:rsidR="00024196" w:rsidRPr="001771E5">
        <w:rPr>
          <w:i/>
        </w:rPr>
        <w:t xml:space="preserve"> </w:t>
      </w:r>
      <w:r w:rsidRPr="001771E5">
        <w:rPr>
          <w:i/>
        </w:rPr>
        <w:t>утвердило</w:t>
      </w:r>
      <w:r w:rsidR="00024196" w:rsidRPr="001771E5">
        <w:rPr>
          <w:i/>
        </w:rPr>
        <w:t xml:space="preserve"> </w:t>
      </w:r>
      <w:r w:rsidRPr="001771E5">
        <w:rPr>
          <w:i/>
        </w:rPr>
        <w:t>поправки</w:t>
      </w:r>
      <w:r w:rsidR="00024196" w:rsidRPr="001771E5">
        <w:rPr>
          <w:i/>
        </w:rPr>
        <w:t xml:space="preserve"> </w:t>
      </w:r>
      <w:r w:rsidRPr="001771E5">
        <w:rPr>
          <w:i/>
        </w:rPr>
        <w:t>в</w:t>
      </w:r>
      <w:r w:rsidR="00024196" w:rsidRPr="001771E5">
        <w:rPr>
          <w:i/>
        </w:rPr>
        <w:t xml:space="preserve"> </w:t>
      </w:r>
      <w:r w:rsidRPr="001771E5">
        <w:rPr>
          <w:i/>
        </w:rPr>
        <w:t>постановление</w:t>
      </w:r>
      <w:r w:rsidR="00024196" w:rsidRPr="001771E5">
        <w:rPr>
          <w:i/>
        </w:rPr>
        <w:t xml:space="preserve"> </w:t>
      </w:r>
      <w:r w:rsidRPr="001771E5">
        <w:rPr>
          <w:i/>
        </w:rPr>
        <w:t>об</w:t>
      </w:r>
      <w:r w:rsidR="00024196" w:rsidRPr="001771E5">
        <w:rPr>
          <w:i/>
        </w:rPr>
        <w:t xml:space="preserve"> </w:t>
      </w:r>
      <w:r w:rsidRPr="001771E5">
        <w:rPr>
          <w:i/>
        </w:rPr>
        <w:t>опеке</w:t>
      </w:r>
      <w:r w:rsidR="00024196" w:rsidRPr="001771E5">
        <w:rPr>
          <w:i/>
        </w:rPr>
        <w:t xml:space="preserve"> </w:t>
      </w:r>
      <w:r w:rsidRPr="001771E5">
        <w:rPr>
          <w:i/>
        </w:rPr>
        <w:t>и</w:t>
      </w:r>
      <w:r w:rsidR="00024196" w:rsidRPr="001771E5">
        <w:rPr>
          <w:i/>
        </w:rPr>
        <w:t xml:space="preserve"> </w:t>
      </w:r>
      <w:r w:rsidRPr="001771E5">
        <w:rPr>
          <w:i/>
        </w:rPr>
        <w:t>попечительстве</w:t>
      </w:r>
      <w:r w:rsidR="00024196" w:rsidRPr="001771E5">
        <w:rPr>
          <w:i/>
        </w:rPr>
        <w:t xml:space="preserve"> </w:t>
      </w:r>
      <w:r w:rsidRPr="001771E5">
        <w:rPr>
          <w:i/>
        </w:rPr>
        <w:t>над</w:t>
      </w:r>
      <w:r w:rsidR="00024196" w:rsidRPr="001771E5">
        <w:rPr>
          <w:i/>
        </w:rPr>
        <w:t xml:space="preserve"> </w:t>
      </w:r>
      <w:r w:rsidRPr="001771E5">
        <w:rPr>
          <w:i/>
        </w:rPr>
        <w:t>недееспособными</w:t>
      </w:r>
      <w:r w:rsidR="00024196" w:rsidRPr="001771E5">
        <w:rPr>
          <w:i/>
        </w:rPr>
        <w:t xml:space="preserve"> </w:t>
      </w:r>
      <w:r w:rsidRPr="001771E5">
        <w:rPr>
          <w:i/>
        </w:rPr>
        <w:t>или</w:t>
      </w:r>
      <w:r w:rsidR="00024196" w:rsidRPr="001771E5">
        <w:rPr>
          <w:i/>
        </w:rPr>
        <w:t xml:space="preserve"> </w:t>
      </w:r>
      <w:r w:rsidRPr="001771E5">
        <w:rPr>
          <w:i/>
        </w:rPr>
        <w:t>частично</w:t>
      </w:r>
      <w:r w:rsidR="00024196" w:rsidRPr="001771E5">
        <w:rPr>
          <w:i/>
        </w:rPr>
        <w:t xml:space="preserve"> </w:t>
      </w:r>
      <w:r w:rsidRPr="001771E5">
        <w:rPr>
          <w:i/>
        </w:rPr>
        <w:t>недееспособными</w:t>
      </w:r>
      <w:r w:rsidR="00024196" w:rsidRPr="001771E5">
        <w:rPr>
          <w:i/>
        </w:rPr>
        <w:t xml:space="preserve"> </w:t>
      </w:r>
      <w:r w:rsidRPr="001771E5">
        <w:rPr>
          <w:i/>
        </w:rPr>
        <w:t>совершеннолетними</w:t>
      </w:r>
      <w:r w:rsidR="00024196" w:rsidRPr="001771E5">
        <w:rPr>
          <w:i/>
        </w:rPr>
        <w:t xml:space="preserve"> </w:t>
      </w:r>
      <w:r w:rsidRPr="001771E5">
        <w:rPr>
          <w:i/>
        </w:rPr>
        <w:t>гражданами.</w:t>
      </w:r>
      <w:r w:rsidR="00024196" w:rsidRPr="001771E5">
        <w:rPr>
          <w:i/>
        </w:rPr>
        <w:t xml:space="preserve"> </w:t>
      </w:r>
      <w:r w:rsidRPr="001771E5">
        <w:rPr>
          <w:i/>
        </w:rPr>
        <w:t>Соответствующий</w:t>
      </w:r>
      <w:r w:rsidR="00024196" w:rsidRPr="001771E5">
        <w:rPr>
          <w:i/>
        </w:rPr>
        <w:t xml:space="preserve"> </w:t>
      </w:r>
      <w:r w:rsidRPr="001771E5">
        <w:rPr>
          <w:i/>
        </w:rPr>
        <w:t>документ</w:t>
      </w:r>
      <w:r w:rsidR="00024196" w:rsidRPr="001771E5">
        <w:rPr>
          <w:i/>
        </w:rPr>
        <w:t xml:space="preserve"> </w:t>
      </w:r>
      <w:r w:rsidRPr="001771E5">
        <w:rPr>
          <w:i/>
        </w:rPr>
        <w:t>размещен</w:t>
      </w:r>
      <w:r w:rsidR="00024196" w:rsidRPr="001771E5">
        <w:rPr>
          <w:i/>
        </w:rPr>
        <w:t xml:space="preserve"> </w:t>
      </w:r>
      <w:r w:rsidRPr="001771E5">
        <w:rPr>
          <w:i/>
        </w:rPr>
        <w:t>на</w:t>
      </w:r>
      <w:r w:rsidR="00024196" w:rsidRPr="001771E5">
        <w:rPr>
          <w:i/>
        </w:rPr>
        <w:t xml:space="preserve"> </w:t>
      </w:r>
      <w:r w:rsidRPr="001771E5">
        <w:rPr>
          <w:i/>
        </w:rPr>
        <w:t>официальном</w:t>
      </w:r>
      <w:r w:rsidR="00024196" w:rsidRPr="001771E5">
        <w:rPr>
          <w:i/>
        </w:rPr>
        <w:t xml:space="preserve"> </w:t>
      </w:r>
      <w:r w:rsidRPr="001771E5">
        <w:rPr>
          <w:i/>
        </w:rPr>
        <w:t>портале</w:t>
      </w:r>
      <w:r w:rsidR="00024196" w:rsidRPr="001771E5">
        <w:rPr>
          <w:i/>
        </w:rPr>
        <w:t xml:space="preserve"> </w:t>
      </w:r>
      <w:r w:rsidRPr="001771E5">
        <w:rPr>
          <w:i/>
        </w:rPr>
        <w:t>опубликования</w:t>
      </w:r>
      <w:r w:rsidR="00024196" w:rsidRPr="001771E5">
        <w:rPr>
          <w:i/>
        </w:rPr>
        <w:t xml:space="preserve"> </w:t>
      </w:r>
      <w:r w:rsidRPr="001771E5">
        <w:rPr>
          <w:i/>
        </w:rPr>
        <w:t>правовых</w:t>
      </w:r>
      <w:r w:rsidR="00024196" w:rsidRPr="001771E5">
        <w:rPr>
          <w:i/>
        </w:rPr>
        <w:t xml:space="preserve"> </w:t>
      </w:r>
      <w:r w:rsidRPr="001771E5">
        <w:rPr>
          <w:i/>
        </w:rPr>
        <w:t>актов.</w:t>
      </w:r>
      <w:r w:rsidR="00024196" w:rsidRPr="001771E5">
        <w:rPr>
          <w:i/>
        </w:rPr>
        <w:t xml:space="preserve"> </w:t>
      </w:r>
      <w:r w:rsidRPr="001771E5">
        <w:rPr>
          <w:i/>
        </w:rPr>
        <w:t>Согласно</w:t>
      </w:r>
      <w:r w:rsidR="00024196" w:rsidRPr="001771E5">
        <w:rPr>
          <w:i/>
        </w:rPr>
        <w:t xml:space="preserve"> </w:t>
      </w:r>
      <w:r w:rsidRPr="001771E5">
        <w:rPr>
          <w:i/>
        </w:rPr>
        <w:t>поправкам,</w:t>
      </w:r>
      <w:r w:rsidR="00024196" w:rsidRPr="001771E5">
        <w:rPr>
          <w:i/>
        </w:rPr>
        <w:t xml:space="preserve"> </w:t>
      </w:r>
      <w:r w:rsidRPr="001771E5">
        <w:rPr>
          <w:i/>
        </w:rPr>
        <w:t>теперь</w:t>
      </w:r>
      <w:r w:rsidR="00024196" w:rsidRPr="001771E5">
        <w:rPr>
          <w:i/>
        </w:rPr>
        <w:t xml:space="preserve"> </w:t>
      </w:r>
      <w:r w:rsidRPr="001771E5">
        <w:rPr>
          <w:i/>
        </w:rPr>
        <w:t>назначение</w:t>
      </w:r>
      <w:r w:rsidR="00024196" w:rsidRPr="001771E5">
        <w:rPr>
          <w:i/>
        </w:rPr>
        <w:t xml:space="preserve"> </w:t>
      </w:r>
      <w:r w:rsidRPr="001771E5">
        <w:rPr>
          <w:i/>
        </w:rPr>
        <w:t>опекуна</w:t>
      </w:r>
      <w:r w:rsidR="00024196" w:rsidRPr="001771E5">
        <w:rPr>
          <w:i/>
        </w:rPr>
        <w:t xml:space="preserve"> </w:t>
      </w:r>
      <w:r w:rsidRPr="001771E5">
        <w:rPr>
          <w:i/>
        </w:rPr>
        <w:t>будет</w:t>
      </w:r>
      <w:r w:rsidR="00024196" w:rsidRPr="001771E5">
        <w:rPr>
          <w:i/>
        </w:rPr>
        <w:t xml:space="preserve"> </w:t>
      </w:r>
      <w:r w:rsidRPr="001771E5">
        <w:rPr>
          <w:i/>
        </w:rPr>
        <w:t>производиться</w:t>
      </w:r>
      <w:r w:rsidR="00024196" w:rsidRPr="001771E5">
        <w:rPr>
          <w:i/>
        </w:rPr>
        <w:t xml:space="preserve"> </w:t>
      </w:r>
      <w:r w:rsidRPr="001771E5">
        <w:rPr>
          <w:i/>
        </w:rPr>
        <w:t>в</w:t>
      </w:r>
      <w:r w:rsidR="00024196" w:rsidRPr="001771E5">
        <w:rPr>
          <w:i/>
        </w:rPr>
        <w:t xml:space="preserve"> </w:t>
      </w:r>
      <w:r w:rsidRPr="001771E5">
        <w:rPr>
          <w:i/>
        </w:rPr>
        <w:t>течение</w:t>
      </w:r>
      <w:r w:rsidR="00024196" w:rsidRPr="001771E5">
        <w:rPr>
          <w:i/>
        </w:rPr>
        <w:t xml:space="preserve"> </w:t>
      </w:r>
      <w:r w:rsidRPr="001771E5">
        <w:rPr>
          <w:i/>
        </w:rPr>
        <w:t>10,</w:t>
      </w:r>
      <w:r w:rsidR="00024196" w:rsidRPr="001771E5">
        <w:rPr>
          <w:i/>
        </w:rPr>
        <w:t xml:space="preserve"> </w:t>
      </w:r>
      <w:r w:rsidRPr="001771E5">
        <w:rPr>
          <w:i/>
        </w:rPr>
        <w:t>а</w:t>
      </w:r>
      <w:r w:rsidR="00024196" w:rsidRPr="001771E5">
        <w:rPr>
          <w:i/>
        </w:rPr>
        <w:t xml:space="preserve"> </w:t>
      </w:r>
      <w:r w:rsidRPr="001771E5">
        <w:rPr>
          <w:i/>
        </w:rPr>
        <w:t>не</w:t>
      </w:r>
      <w:r w:rsidR="00024196" w:rsidRPr="001771E5">
        <w:rPr>
          <w:i/>
        </w:rPr>
        <w:t xml:space="preserve"> </w:t>
      </w:r>
      <w:r w:rsidRPr="001771E5">
        <w:rPr>
          <w:i/>
        </w:rPr>
        <w:t>15</w:t>
      </w:r>
      <w:r w:rsidR="00024196" w:rsidRPr="001771E5">
        <w:rPr>
          <w:i/>
        </w:rPr>
        <w:t xml:space="preserve"> </w:t>
      </w:r>
      <w:r w:rsidRPr="001771E5">
        <w:rPr>
          <w:i/>
        </w:rPr>
        <w:t>рабочих</w:t>
      </w:r>
      <w:r w:rsidR="00024196" w:rsidRPr="001771E5">
        <w:rPr>
          <w:i/>
        </w:rPr>
        <w:t xml:space="preserve"> </w:t>
      </w:r>
      <w:r w:rsidRPr="001771E5">
        <w:rPr>
          <w:i/>
        </w:rPr>
        <w:t>дней.</w:t>
      </w:r>
      <w:r w:rsidR="00024196" w:rsidRPr="001771E5">
        <w:rPr>
          <w:i/>
        </w:rPr>
        <w:t xml:space="preserve"> </w:t>
      </w:r>
      <w:r w:rsidRPr="001771E5">
        <w:rPr>
          <w:i/>
        </w:rPr>
        <w:t>Осмотр</w:t>
      </w:r>
      <w:r w:rsidR="00024196" w:rsidRPr="001771E5">
        <w:rPr>
          <w:i/>
        </w:rPr>
        <w:t xml:space="preserve"> </w:t>
      </w:r>
      <w:r w:rsidRPr="001771E5">
        <w:rPr>
          <w:i/>
        </w:rPr>
        <w:t>помещения,</w:t>
      </w:r>
      <w:r w:rsidR="00024196" w:rsidRPr="001771E5">
        <w:rPr>
          <w:i/>
        </w:rPr>
        <w:t xml:space="preserve"> </w:t>
      </w:r>
      <w:r w:rsidRPr="001771E5">
        <w:rPr>
          <w:i/>
        </w:rPr>
        <w:t>где</w:t>
      </w:r>
      <w:r w:rsidR="00024196" w:rsidRPr="001771E5">
        <w:rPr>
          <w:i/>
        </w:rPr>
        <w:t xml:space="preserve"> </w:t>
      </w:r>
      <w:r w:rsidRPr="001771E5">
        <w:rPr>
          <w:i/>
        </w:rPr>
        <w:t>проживает</w:t>
      </w:r>
      <w:r w:rsidR="00024196" w:rsidRPr="001771E5">
        <w:rPr>
          <w:i/>
        </w:rPr>
        <w:t xml:space="preserve"> </w:t>
      </w:r>
      <w:r w:rsidRPr="001771E5">
        <w:rPr>
          <w:i/>
        </w:rPr>
        <w:t>потенциальный</w:t>
      </w:r>
      <w:r w:rsidR="00024196" w:rsidRPr="001771E5">
        <w:rPr>
          <w:i/>
        </w:rPr>
        <w:t xml:space="preserve"> </w:t>
      </w:r>
      <w:r w:rsidRPr="001771E5">
        <w:rPr>
          <w:i/>
        </w:rPr>
        <w:t>опекун,</w:t>
      </w:r>
      <w:r w:rsidR="00024196" w:rsidRPr="001771E5">
        <w:rPr>
          <w:i/>
        </w:rPr>
        <w:t xml:space="preserve"> </w:t>
      </w:r>
      <w:r w:rsidRPr="001771E5">
        <w:rPr>
          <w:i/>
        </w:rPr>
        <w:t>будет</w:t>
      </w:r>
      <w:r w:rsidR="00024196" w:rsidRPr="001771E5">
        <w:rPr>
          <w:i/>
        </w:rPr>
        <w:t xml:space="preserve"> </w:t>
      </w:r>
      <w:r w:rsidRPr="001771E5">
        <w:rPr>
          <w:i/>
        </w:rPr>
        <w:t>производиться</w:t>
      </w:r>
      <w:r w:rsidR="00024196" w:rsidRPr="001771E5">
        <w:rPr>
          <w:i/>
        </w:rPr>
        <w:t xml:space="preserve"> </w:t>
      </w:r>
      <w:r w:rsidRPr="001771E5">
        <w:rPr>
          <w:i/>
        </w:rPr>
        <w:t>в</w:t>
      </w:r>
      <w:r w:rsidR="00024196" w:rsidRPr="001771E5">
        <w:rPr>
          <w:i/>
        </w:rPr>
        <w:t xml:space="preserve"> </w:t>
      </w:r>
      <w:r w:rsidRPr="001771E5">
        <w:rPr>
          <w:i/>
        </w:rPr>
        <w:t>течение</w:t>
      </w:r>
      <w:r w:rsidR="00024196" w:rsidRPr="001771E5">
        <w:rPr>
          <w:i/>
        </w:rPr>
        <w:t xml:space="preserve"> </w:t>
      </w:r>
      <w:r w:rsidRPr="001771E5">
        <w:rPr>
          <w:i/>
        </w:rPr>
        <w:t>шести</w:t>
      </w:r>
      <w:r w:rsidR="00024196" w:rsidRPr="001771E5">
        <w:rPr>
          <w:i/>
        </w:rPr>
        <w:t xml:space="preserve"> </w:t>
      </w:r>
      <w:r w:rsidRPr="001771E5">
        <w:rPr>
          <w:i/>
        </w:rPr>
        <w:t>рабочих</w:t>
      </w:r>
      <w:r w:rsidR="00024196" w:rsidRPr="001771E5">
        <w:rPr>
          <w:i/>
        </w:rPr>
        <w:t xml:space="preserve"> </w:t>
      </w:r>
      <w:r w:rsidRPr="001771E5">
        <w:rPr>
          <w:i/>
        </w:rPr>
        <w:t>дней,</w:t>
      </w:r>
      <w:r w:rsidR="00024196" w:rsidRPr="001771E5">
        <w:rPr>
          <w:i/>
        </w:rPr>
        <w:t xml:space="preserve"> </w:t>
      </w:r>
      <w:r w:rsidRPr="001771E5">
        <w:rPr>
          <w:i/>
        </w:rPr>
        <w:t>а</w:t>
      </w:r>
      <w:r w:rsidR="00024196" w:rsidRPr="001771E5">
        <w:rPr>
          <w:i/>
        </w:rPr>
        <w:t xml:space="preserve"> </w:t>
      </w:r>
      <w:r w:rsidRPr="001771E5">
        <w:rPr>
          <w:i/>
        </w:rPr>
        <w:t>не</w:t>
      </w:r>
      <w:r w:rsidR="00024196" w:rsidRPr="001771E5">
        <w:rPr>
          <w:i/>
        </w:rPr>
        <w:t xml:space="preserve"> </w:t>
      </w:r>
      <w:r w:rsidRPr="001771E5">
        <w:rPr>
          <w:i/>
        </w:rPr>
        <w:t>семи.</w:t>
      </w:r>
      <w:r w:rsidR="00024196" w:rsidRPr="001771E5">
        <w:rPr>
          <w:i/>
        </w:rPr>
        <w:t xml:space="preserve"> </w:t>
      </w:r>
      <w:r w:rsidRPr="001771E5">
        <w:rPr>
          <w:i/>
        </w:rPr>
        <w:t>Акт</w:t>
      </w:r>
      <w:r w:rsidR="00024196" w:rsidRPr="001771E5">
        <w:rPr>
          <w:i/>
        </w:rPr>
        <w:t xml:space="preserve"> </w:t>
      </w:r>
      <w:r w:rsidRPr="001771E5">
        <w:rPr>
          <w:i/>
        </w:rPr>
        <w:t>об</w:t>
      </w:r>
      <w:r w:rsidR="00024196" w:rsidRPr="001771E5">
        <w:rPr>
          <w:i/>
        </w:rPr>
        <w:t xml:space="preserve"> </w:t>
      </w:r>
      <w:r w:rsidRPr="001771E5">
        <w:rPr>
          <w:i/>
        </w:rPr>
        <w:t>осмотре</w:t>
      </w:r>
      <w:r w:rsidR="00024196" w:rsidRPr="001771E5">
        <w:rPr>
          <w:i/>
        </w:rPr>
        <w:t xml:space="preserve"> </w:t>
      </w:r>
      <w:r w:rsidRPr="001771E5">
        <w:rPr>
          <w:i/>
        </w:rPr>
        <w:t>теперь</w:t>
      </w:r>
      <w:r w:rsidR="00024196" w:rsidRPr="001771E5">
        <w:rPr>
          <w:i/>
        </w:rPr>
        <w:t xml:space="preserve"> </w:t>
      </w:r>
      <w:r w:rsidRPr="001771E5">
        <w:rPr>
          <w:i/>
        </w:rPr>
        <w:t>должен</w:t>
      </w:r>
      <w:r w:rsidR="00024196" w:rsidRPr="001771E5">
        <w:rPr>
          <w:i/>
        </w:rPr>
        <w:t xml:space="preserve"> </w:t>
      </w:r>
      <w:r w:rsidRPr="001771E5">
        <w:rPr>
          <w:i/>
        </w:rPr>
        <w:t>быть</w:t>
      </w:r>
      <w:r w:rsidR="00024196" w:rsidRPr="001771E5">
        <w:rPr>
          <w:i/>
        </w:rPr>
        <w:t xml:space="preserve"> </w:t>
      </w:r>
      <w:r w:rsidRPr="001771E5">
        <w:rPr>
          <w:i/>
        </w:rPr>
        <w:t>оформлен</w:t>
      </w:r>
      <w:r w:rsidR="00024196" w:rsidRPr="001771E5">
        <w:rPr>
          <w:i/>
        </w:rPr>
        <w:t xml:space="preserve"> </w:t>
      </w:r>
      <w:r w:rsidRPr="001771E5">
        <w:rPr>
          <w:i/>
        </w:rPr>
        <w:t>в</w:t>
      </w:r>
      <w:r w:rsidR="00024196" w:rsidRPr="001771E5">
        <w:rPr>
          <w:i/>
        </w:rPr>
        <w:t xml:space="preserve"> </w:t>
      </w:r>
      <w:r w:rsidRPr="001771E5">
        <w:rPr>
          <w:i/>
        </w:rPr>
        <w:t>течение</w:t>
      </w:r>
      <w:r w:rsidR="00024196" w:rsidRPr="001771E5">
        <w:rPr>
          <w:i/>
        </w:rPr>
        <w:t xml:space="preserve"> </w:t>
      </w:r>
      <w:r w:rsidRPr="001771E5">
        <w:rPr>
          <w:i/>
        </w:rPr>
        <w:t>двух,</w:t>
      </w:r>
      <w:r w:rsidR="00024196" w:rsidRPr="001771E5">
        <w:rPr>
          <w:i/>
        </w:rPr>
        <w:t xml:space="preserve"> </w:t>
      </w:r>
      <w:r w:rsidRPr="001771E5">
        <w:rPr>
          <w:i/>
        </w:rPr>
        <w:t>а</w:t>
      </w:r>
      <w:r w:rsidR="00024196" w:rsidRPr="001771E5">
        <w:rPr>
          <w:i/>
        </w:rPr>
        <w:t xml:space="preserve"> </w:t>
      </w:r>
      <w:r w:rsidRPr="001771E5">
        <w:rPr>
          <w:i/>
        </w:rPr>
        <w:t>не</w:t>
      </w:r>
      <w:r w:rsidR="00024196" w:rsidRPr="001771E5">
        <w:rPr>
          <w:i/>
        </w:rPr>
        <w:t xml:space="preserve"> </w:t>
      </w:r>
      <w:r w:rsidRPr="001771E5">
        <w:rPr>
          <w:i/>
        </w:rPr>
        <w:t>трех</w:t>
      </w:r>
      <w:r w:rsidR="00024196" w:rsidRPr="001771E5">
        <w:rPr>
          <w:i/>
        </w:rPr>
        <w:t xml:space="preserve"> </w:t>
      </w:r>
      <w:r w:rsidRPr="001771E5">
        <w:rPr>
          <w:i/>
        </w:rPr>
        <w:t>рабочих</w:t>
      </w:r>
      <w:r w:rsidR="00024196" w:rsidRPr="001771E5">
        <w:rPr>
          <w:i/>
        </w:rPr>
        <w:t xml:space="preserve"> </w:t>
      </w:r>
      <w:r w:rsidRPr="001771E5">
        <w:rPr>
          <w:i/>
        </w:rPr>
        <w:t>дней,</w:t>
      </w:r>
      <w:r w:rsidR="00024196" w:rsidRPr="001771E5">
        <w:rPr>
          <w:i/>
        </w:rPr>
        <w:t xml:space="preserve"> </w:t>
      </w:r>
      <w:hyperlink w:anchor="А103" w:history="1">
        <w:r w:rsidRPr="001771E5">
          <w:rPr>
            <w:rStyle w:val="a3"/>
            <w:i/>
          </w:rPr>
          <w:t>сообщает</w:t>
        </w:r>
        <w:r w:rsidR="00024196" w:rsidRPr="001771E5">
          <w:rPr>
            <w:rStyle w:val="a3"/>
            <w:i/>
          </w:rPr>
          <w:t xml:space="preserve"> </w:t>
        </w:r>
        <w:r w:rsidR="0083567B" w:rsidRPr="001771E5">
          <w:rPr>
            <w:rStyle w:val="a3"/>
            <w:i/>
          </w:rPr>
          <w:t>«</w:t>
        </w:r>
        <w:r w:rsidRPr="001771E5">
          <w:rPr>
            <w:rStyle w:val="a3"/>
            <w:i/>
          </w:rPr>
          <w:t>Парла</w:t>
        </w:r>
        <w:r w:rsidRPr="001771E5">
          <w:rPr>
            <w:rStyle w:val="a3"/>
            <w:i/>
          </w:rPr>
          <w:t>м</w:t>
        </w:r>
        <w:r w:rsidRPr="001771E5">
          <w:rPr>
            <w:rStyle w:val="a3"/>
            <w:i/>
          </w:rPr>
          <w:t>ентская</w:t>
        </w:r>
        <w:r w:rsidR="00024196" w:rsidRPr="001771E5">
          <w:rPr>
            <w:rStyle w:val="a3"/>
            <w:i/>
          </w:rPr>
          <w:t xml:space="preserve"> </w:t>
        </w:r>
        <w:r w:rsidRPr="001771E5">
          <w:rPr>
            <w:rStyle w:val="a3"/>
            <w:i/>
          </w:rPr>
          <w:t>газета</w:t>
        </w:r>
        <w:r w:rsidR="0083567B" w:rsidRPr="001771E5">
          <w:rPr>
            <w:rStyle w:val="a3"/>
            <w:i/>
          </w:rPr>
          <w:t>»</w:t>
        </w:r>
      </w:hyperlink>
    </w:p>
    <w:p w:rsidR="009B2498" w:rsidRPr="001771E5" w:rsidRDefault="009B2498" w:rsidP="00676D5F">
      <w:pPr>
        <w:numPr>
          <w:ilvl w:val="0"/>
          <w:numId w:val="25"/>
        </w:numPr>
        <w:rPr>
          <w:i/>
        </w:rPr>
      </w:pPr>
      <w:r w:rsidRPr="001771E5">
        <w:rPr>
          <w:i/>
        </w:rPr>
        <w:t>Льготы</w:t>
      </w:r>
      <w:r w:rsidR="00024196" w:rsidRPr="001771E5">
        <w:rPr>
          <w:i/>
        </w:rPr>
        <w:t xml:space="preserve"> </w:t>
      </w:r>
      <w:r w:rsidRPr="001771E5">
        <w:rPr>
          <w:i/>
        </w:rPr>
        <w:t>по</w:t>
      </w:r>
      <w:r w:rsidR="00024196" w:rsidRPr="001771E5">
        <w:rPr>
          <w:i/>
        </w:rPr>
        <w:t xml:space="preserve"> </w:t>
      </w:r>
      <w:r w:rsidRPr="001771E5">
        <w:rPr>
          <w:i/>
        </w:rPr>
        <w:t>оплате</w:t>
      </w:r>
      <w:r w:rsidR="00024196" w:rsidRPr="001771E5">
        <w:rPr>
          <w:i/>
        </w:rPr>
        <w:t xml:space="preserve"> </w:t>
      </w:r>
      <w:r w:rsidRPr="001771E5">
        <w:rPr>
          <w:i/>
        </w:rPr>
        <w:t>коммунальных</w:t>
      </w:r>
      <w:r w:rsidR="00024196" w:rsidRPr="001771E5">
        <w:rPr>
          <w:i/>
        </w:rPr>
        <w:t xml:space="preserve"> </w:t>
      </w:r>
      <w:r w:rsidRPr="001771E5">
        <w:rPr>
          <w:i/>
        </w:rPr>
        <w:t>услуг,</w:t>
      </w:r>
      <w:r w:rsidR="00024196" w:rsidRPr="001771E5">
        <w:rPr>
          <w:i/>
        </w:rPr>
        <w:t xml:space="preserve"> </w:t>
      </w:r>
      <w:r w:rsidRPr="001771E5">
        <w:rPr>
          <w:i/>
        </w:rPr>
        <w:t>содействие</w:t>
      </w:r>
      <w:r w:rsidR="00024196" w:rsidRPr="001771E5">
        <w:rPr>
          <w:i/>
        </w:rPr>
        <w:t xml:space="preserve"> </w:t>
      </w:r>
      <w:r w:rsidRPr="001771E5">
        <w:rPr>
          <w:i/>
        </w:rPr>
        <w:t>в</w:t>
      </w:r>
      <w:r w:rsidR="00024196" w:rsidRPr="001771E5">
        <w:rPr>
          <w:i/>
        </w:rPr>
        <w:t xml:space="preserve"> </w:t>
      </w:r>
      <w:r w:rsidRPr="001771E5">
        <w:rPr>
          <w:i/>
        </w:rPr>
        <w:t>улучшении</w:t>
      </w:r>
      <w:r w:rsidR="00024196" w:rsidRPr="001771E5">
        <w:rPr>
          <w:i/>
        </w:rPr>
        <w:t xml:space="preserve"> </w:t>
      </w:r>
      <w:r w:rsidRPr="001771E5">
        <w:rPr>
          <w:i/>
        </w:rPr>
        <w:t>жилищных</w:t>
      </w:r>
      <w:r w:rsidR="00024196" w:rsidRPr="001771E5">
        <w:rPr>
          <w:i/>
        </w:rPr>
        <w:t xml:space="preserve"> </w:t>
      </w:r>
      <w:r w:rsidRPr="001771E5">
        <w:rPr>
          <w:i/>
        </w:rPr>
        <w:t>условий,</w:t>
      </w:r>
      <w:r w:rsidR="00024196" w:rsidRPr="001771E5">
        <w:rPr>
          <w:i/>
        </w:rPr>
        <w:t xml:space="preserve"> </w:t>
      </w:r>
      <w:r w:rsidRPr="001771E5">
        <w:rPr>
          <w:i/>
        </w:rPr>
        <w:t>бесплатное</w:t>
      </w:r>
      <w:r w:rsidR="00024196" w:rsidRPr="001771E5">
        <w:rPr>
          <w:i/>
        </w:rPr>
        <w:t xml:space="preserve"> </w:t>
      </w:r>
      <w:r w:rsidRPr="001771E5">
        <w:rPr>
          <w:i/>
        </w:rPr>
        <w:t>посещение</w:t>
      </w:r>
      <w:r w:rsidR="00024196" w:rsidRPr="001771E5">
        <w:rPr>
          <w:i/>
        </w:rPr>
        <w:t xml:space="preserve"> </w:t>
      </w:r>
      <w:r w:rsidRPr="001771E5">
        <w:rPr>
          <w:i/>
        </w:rPr>
        <w:t>музеев</w:t>
      </w:r>
      <w:r w:rsidR="00024196" w:rsidRPr="001771E5">
        <w:rPr>
          <w:i/>
        </w:rPr>
        <w:t xml:space="preserve"> </w:t>
      </w:r>
      <w:r w:rsidRPr="001771E5">
        <w:rPr>
          <w:i/>
        </w:rPr>
        <w:t>будут</w:t>
      </w:r>
      <w:r w:rsidR="00024196" w:rsidRPr="001771E5">
        <w:rPr>
          <w:i/>
        </w:rPr>
        <w:t xml:space="preserve"> </w:t>
      </w:r>
      <w:r w:rsidRPr="001771E5">
        <w:rPr>
          <w:i/>
        </w:rPr>
        <w:t>действовать</w:t>
      </w:r>
      <w:r w:rsidR="00024196" w:rsidRPr="001771E5">
        <w:rPr>
          <w:i/>
        </w:rPr>
        <w:t xml:space="preserve"> </w:t>
      </w:r>
      <w:r w:rsidRPr="001771E5">
        <w:rPr>
          <w:i/>
        </w:rPr>
        <w:t>для</w:t>
      </w:r>
      <w:r w:rsidR="00024196" w:rsidRPr="001771E5">
        <w:rPr>
          <w:i/>
        </w:rPr>
        <w:t xml:space="preserve"> </w:t>
      </w:r>
      <w:r w:rsidRPr="001771E5">
        <w:rPr>
          <w:i/>
        </w:rPr>
        <w:t>многодетных</w:t>
      </w:r>
      <w:r w:rsidR="00024196" w:rsidRPr="001771E5">
        <w:rPr>
          <w:i/>
        </w:rPr>
        <w:t xml:space="preserve"> </w:t>
      </w:r>
      <w:r w:rsidRPr="001771E5">
        <w:rPr>
          <w:i/>
        </w:rPr>
        <w:t>семей</w:t>
      </w:r>
      <w:r w:rsidR="00024196" w:rsidRPr="001771E5">
        <w:rPr>
          <w:i/>
        </w:rPr>
        <w:t xml:space="preserve"> </w:t>
      </w:r>
      <w:r w:rsidRPr="001771E5">
        <w:rPr>
          <w:i/>
        </w:rPr>
        <w:t>по</w:t>
      </w:r>
      <w:r w:rsidR="00024196" w:rsidRPr="001771E5">
        <w:rPr>
          <w:i/>
        </w:rPr>
        <w:t xml:space="preserve"> </w:t>
      </w:r>
      <w:r w:rsidRPr="001771E5">
        <w:rPr>
          <w:i/>
        </w:rPr>
        <w:t>всей</w:t>
      </w:r>
      <w:r w:rsidR="00024196" w:rsidRPr="001771E5">
        <w:rPr>
          <w:i/>
        </w:rPr>
        <w:t xml:space="preserve"> </w:t>
      </w:r>
      <w:r w:rsidRPr="001771E5">
        <w:rPr>
          <w:i/>
        </w:rPr>
        <w:t>стране.</w:t>
      </w:r>
      <w:r w:rsidR="00024196" w:rsidRPr="001771E5">
        <w:rPr>
          <w:i/>
        </w:rPr>
        <w:t xml:space="preserve"> </w:t>
      </w:r>
      <w:r w:rsidRPr="001771E5">
        <w:rPr>
          <w:i/>
        </w:rPr>
        <w:t>Такие</w:t>
      </w:r>
      <w:r w:rsidR="00024196" w:rsidRPr="001771E5">
        <w:rPr>
          <w:i/>
        </w:rPr>
        <w:t xml:space="preserve"> </w:t>
      </w:r>
      <w:r w:rsidRPr="001771E5">
        <w:rPr>
          <w:i/>
        </w:rPr>
        <w:t>меры</w:t>
      </w:r>
      <w:r w:rsidR="00024196" w:rsidRPr="001771E5">
        <w:rPr>
          <w:i/>
        </w:rPr>
        <w:t xml:space="preserve"> </w:t>
      </w:r>
      <w:r w:rsidRPr="001771E5">
        <w:rPr>
          <w:i/>
        </w:rPr>
        <w:t>поддержки</w:t>
      </w:r>
      <w:r w:rsidR="00024196" w:rsidRPr="001771E5">
        <w:rPr>
          <w:i/>
        </w:rPr>
        <w:t xml:space="preserve"> </w:t>
      </w:r>
      <w:r w:rsidRPr="001771E5">
        <w:rPr>
          <w:i/>
        </w:rPr>
        <w:t>содержатся</w:t>
      </w:r>
      <w:r w:rsidR="00024196" w:rsidRPr="001771E5">
        <w:rPr>
          <w:i/>
        </w:rPr>
        <w:t xml:space="preserve"> </w:t>
      </w:r>
      <w:r w:rsidRPr="001771E5">
        <w:rPr>
          <w:i/>
        </w:rPr>
        <w:t>в</w:t>
      </w:r>
      <w:r w:rsidR="00024196" w:rsidRPr="001771E5">
        <w:rPr>
          <w:i/>
        </w:rPr>
        <w:t xml:space="preserve"> </w:t>
      </w:r>
      <w:r w:rsidRPr="001771E5">
        <w:rPr>
          <w:i/>
        </w:rPr>
        <w:t>проекте</w:t>
      </w:r>
      <w:r w:rsidR="00024196" w:rsidRPr="001771E5">
        <w:rPr>
          <w:i/>
        </w:rPr>
        <w:t xml:space="preserve"> </w:t>
      </w:r>
      <w:r w:rsidRPr="001771E5">
        <w:rPr>
          <w:i/>
        </w:rPr>
        <w:t>приказа</w:t>
      </w:r>
      <w:r w:rsidR="00024196" w:rsidRPr="001771E5">
        <w:rPr>
          <w:i/>
        </w:rPr>
        <w:t xml:space="preserve"> </w:t>
      </w:r>
      <w:r w:rsidRPr="001771E5">
        <w:rPr>
          <w:i/>
        </w:rPr>
        <w:t>Минтруда,</w:t>
      </w:r>
      <w:r w:rsidR="00024196" w:rsidRPr="001771E5">
        <w:rPr>
          <w:i/>
        </w:rPr>
        <w:t xml:space="preserve"> </w:t>
      </w:r>
      <w:r w:rsidRPr="001771E5">
        <w:rPr>
          <w:i/>
        </w:rPr>
        <w:t>который</w:t>
      </w:r>
      <w:r w:rsidR="00024196" w:rsidRPr="001771E5">
        <w:rPr>
          <w:i/>
        </w:rPr>
        <w:t xml:space="preserve"> </w:t>
      </w:r>
      <w:r w:rsidRPr="001771E5">
        <w:rPr>
          <w:i/>
        </w:rPr>
        <w:t>опубликован</w:t>
      </w:r>
      <w:r w:rsidR="00024196" w:rsidRPr="001771E5">
        <w:rPr>
          <w:i/>
        </w:rPr>
        <w:t xml:space="preserve"> </w:t>
      </w:r>
      <w:r w:rsidRPr="001771E5">
        <w:rPr>
          <w:i/>
        </w:rPr>
        <w:t>на</w:t>
      </w:r>
      <w:r w:rsidR="00024196" w:rsidRPr="001771E5">
        <w:rPr>
          <w:i/>
        </w:rPr>
        <w:t xml:space="preserve"> </w:t>
      </w:r>
      <w:r w:rsidRPr="001771E5">
        <w:rPr>
          <w:i/>
        </w:rPr>
        <w:t>портале</w:t>
      </w:r>
      <w:r w:rsidR="00024196" w:rsidRPr="001771E5">
        <w:rPr>
          <w:i/>
        </w:rPr>
        <w:t xml:space="preserve"> </w:t>
      </w:r>
      <w:r w:rsidRPr="001771E5">
        <w:rPr>
          <w:i/>
        </w:rPr>
        <w:t>проектов</w:t>
      </w:r>
      <w:r w:rsidR="00024196" w:rsidRPr="001771E5">
        <w:rPr>
          <w:i/>
        </w:rPr>
        <w:t xml:space="preserve"> </w:t>
      </w:r>
      <w:r w:rsidRPr="001771E5">
        <w:rPr>
          <w:i/>
        </w:rPr>
        <w:t>нормативных</w:t>
      </w:r>
      <w:r w:rsidR="00024196" w:rsidRPr="001771E5">
        <w:rPr>
          <w:i/>
        </w:rPr>
        <w:t xml:space="preserve"> </w:t>
      </w:r>
      <w:r w:rsidRPr="001771E5">
        <w:rPr>
          <w:i/>
        </w:rPr>
        <w:t>правовых</w:t>
      </w:r>
      <w:r w:rsidR="00024196" w:rsidRPr="001771E5">
        <w:rPr>
          <w:i/>
        </w:rPr>
        <w:t xml:space="preserve"> </w:t>
      </w:r>
      <w:r w:rsidRPr="001771E5">
        <w:rPr>
          <w:i/>
        </w:rPr>
        <w:t>актов</w:t>
      </w:r>
      <w:r w:rsidR="00024196" w:rsidRPr="001771E5">
        <w:rPr>
          <w:i/>
        </w:rPr>
        <w:t xml:space="preserve"> </w:t>
      </w:r>
      <w:r w:rsidRPr="001771E5">
        <w:rPr>
          <w:i/>
        </w:rPr>
        <w:t>и</w:t>
      </w:r>
      <w:r w:rsidR="00024196" w:rsidRPr="001771E5">
        <w:rPr>
          <w:i/>
        </w:rPr>
        <w:t xml:space="preserve"> </w:t>
      </w:r>
      <w:r w:rsidRPr="001771E5">
        <w:rPr>
          <w:i/>
        </w:rPr>
        <w:t>до</w:t>
      </w:r>
      <w:r w:rsidR="00024196" w:rsidRPr="001771E5">
        <w:rPr>
          <w:i/>
        </w:rPr>
        <w:t xml:space="preserve"> </w:t>
      </w:r>
      <w:r w:rsidRPr="001771E5">
        <w:rPr>
          <w:i/>
        </w:rPr>
        <w:t>28</w:t>
      </w:r>
      <w:r w:rsidR="00024196" w:rsidRPr="001771E5">
        <w:rPr>
          <w:i/>
        </w:rPr>
        <w:t xml:space="preserve"> </w:t>
      </w:r>
      <w:r w:rsidRPr="001771E5">
        <w:rPr>
          <w:i/>
        </w:rPr>
        <w:t>марта</w:t>
      </w:r>
      <w:r w:rsidR="00024196" w:rsidRPr="001771E5">
        <w:rPr>
          <w:i/>
        </w:rPr>
        <w:t xml:space="preserve"> </w:t>
      </w:r>
      <w:r w:rsidRPr="001771E5">
        <w:rPr>
          <w:i/>
        </w:rPr>
        <w:t>проходит</w:t>
      </w:r>
      <w:r w:rsidR="00024196" w:rsidRPr="001771E5">
        <w:rPr>
          <w:i/>
        </w:rPr>
        <w:t xml:space="preserve"> </w:t>
      </w:r>
      <w:r w:rsidRPr="001771E5">
        <w:rPr>
          <w:i/>
        </w:rPr>
        <w:t>антикоррупционную</w:t>
      </w:r>
      <w:r w:rsidR="00024196" w:rsidRPr="001771E5">
        <w:rPr>
          <w:i/>
        </w:rPr>
        <w:t xml:space="preserve"> </w:t>
      </w:r>
      <w:r w:rsidRPr="001771E5">
        <w:rPr>
          <w:i/>
        </w:rPr>
        <w:t>экспертизу.</w:t>
      </w:r>
      <w:r w:rsidR="00024196" w:rsidRPr="001771E5">
        <w:rPr>
          <w:i/>
        </w:rPr>
        <w:t xml:space="preserve"> </w:t>
      </w:r>
      <w:hyperlink w:anchor="А104" w:history="1">
        <w:r w:rsidR="0083567B" w:rsidRPr="001771E5">
          <w:rPr>
            <w:rStyle w:val="a3"/>
            <w:i/>
          </w:rPr>
          <w:t>«</w:t>
        </w:r>
        <w:r w:rsidRPr="001771E5">
          <w:rPr>
            <w:rStyle w:val="a3"/>
            <w:i/>
          </w:rPr>
          <w:t>Парламентская</w:t>
        </w:r>
        <w:r w:rsidR="00024196" w:rsidRPr="001771E5">
          <w:rPr>
            <w:rStyle w:val="a3"/>
            <w:i/>
          </w:rPr>
          <w:t xml:space="preserve"> </w:t>
        </w:r>
        <w:r w:rsidRPr="001771E5">
          <w:rPr>
            <w:rStyle w:val="a3"/>
            <w:i/>
          </w:rPr>
          <w:t>газет</w:t>
        </w:r>
        <w:r w:rsidRPr="001771E5">
          <w:rPr>
            <w:rStyle w:val="a3"/>
            <w:i/>
          </w:rPr>
          <w:t>а</w:t>
        </w:r>
        <w:r w:rsidR="0083567B" w:rsidRPr="001771E5">
          <w:rPr>
            <w:rStyle w:val="a3"/>
            <w:i/>
          </w:rPr>
          <w:t>»</w:t>
        </w:r>
        <w:r w:rsidR="00024196" w:rsidRPr="001771E5">
          <w:rPr>
            <w:rStyle w:val="a3"/>
            <w:i/>
          </w:rPr>
          <w:t xml:space="preserve"> </w:t>
        </w:r>
        <w:r w:rsidRPr="001771E5">
          <w:rPr>
            <w:rStyle w:val="a3"/>
            <w:i/>
          </w:rPr>
          <w:t>и</w:t>
        </w:r>
        <w:r w:rsidRPr="001771E5">
          <w:rPr>
            <w:rStyle w:val="a3"/>
            <w:i/>
          </w:rPr>
          <w:t>зучила</w:t>
        </w:r>
      </w:hyperlink>
      <w:r w:rsidR="00024196" w:rsidRPr="001771E5">
        <w:rPr>
          <w:i/>
        </w:rPr>
        <w:t xml:space="preserve"> </w:t>
      </w:r>
      <w:r w:rsidRPr="001771E5">
        <w:rPr>
          <w:i/>
        </w:rPr>
        <w:t>документ</w:t>
      </w:r>
      <w:r w:rsidR="00024196" w:rsidRPr="001771E5">
        <w:rPr>
          <w:i/>
        </w:rPr>
        <w:t xml:space="preserve"> </w:t>
      </w:r>
      <w:r w:rsidRPr="001771E5">
        <w:rPr>
          <w:i/>
        </w:rPr>
        <w:t>и</w:t>
      </w:r>
      <w:r w:rsidR="00024196" w:rsidRPr="001771E5">
        <w:rPr>
          <w:i/>
        </w:rPr>
        <w:t xml:space="preserve"> </w:t>
      </w:r>
      <w:r w:rsidRPr="001771E5">
        <w:rPr>
          <w:i/>
        </w:rPr>
        <w:t>выяснила,</w:t>
      </w:r>
      <w:r w:rsidR="00024196" w:rsidRPr="001771E5">
        <w:rPr>
          <w:i/>
        </w:rPr>
        <w:t xml:space="preserve"> </w:t>
      </w:r>
      <w:r w:rsidRPr="001771E5">
        <w:rPr>
          <w:i/>
        </w:rPr>
        <w:t>что,</w:t>
      </w:r>
      <w:r w:rsidR="00024196" w:rsidRPr="001771E5">
        <w:rPr>
          <w:i/>
        </w:rPr>
        <w:t xml:space="preserve"> </w:t>
      </w:r>
      <w:r w:rsidRPr="001771E5">
        <w:rPr>
          <w:i/>
        </w:rPr>
        <w:t>например,</w:t>
      </w:r>
      <w:r w:rsidR="00024196" w:rsidRPr="001771E5">
        <w:rPr>
          <w:i/>
        </w:rPr>
        <w:t xml:space="preserve"> </w:t>
      </w:r>
      <w:r w:rsidRPr="001771E5">
        <w:rPr>
          <w:i/>
        </w:rPr>
        <w:t>в</w:t>
      </w:r>
      <w:r w:rsidR="00024196" w:rsidRPr="001771E5">
        <w:rPr>
          <w:i/>
        </w:rPr>
        <w:t xml:space="preserve"> </w:t>
      </w:r>
      <w:r w:rsidRPr="001771E5">
        <w:rPr>
          <w:i/>
        </w:rPr>
        <w:t>составе</w:t>
      </w:r>
      <w:r w:rsidR="00024196" w:rsidRPr="001771E5">
        <w:rPr>
          <w:i/>
        </w:rPr>
        <w:t xml:space="preserve"> </w:t>
      </w:r>
      <w:r w:rsidRPr="001771E5">
        <w:rPr>
          <w:i/>
        </w:rPr>
        <w:t>многодетной</w:t>
      </w:r>
      <w:r w:rsidR="00024196" w:rsidRPr="001771E5">
        <w:rPr>
          <w:i/>
        </w:rPr>
        <w:t xml:space="preserve"> </w:t>
      </w:r>
      <w:r w:rsidRPr="001771E5">
        <w:rPr>
          <w:i/>
        </w:rPr>
        <w:t>семьи</w:t>
      </w:r>
      <w:r w:rsidR="00024196" w:rsidRPr="001771E5">
        <w:rPr>
          <w:i/>
        </w:rPr>
        <w:t xml:space="preserve"> </w:t>
      </w:r>
      <w:r w:rsidRPr="001771E5">
        <w:rPr>
          <w:i/>
        </w:rPr>
        <w:t>при</w:t>
      </w:r>
      <w:r w:rsidR="00024196" w:rsidRPr="001771E5">
        <w:rPr>
          <w:i/>
        </w:rPr>
        <w:t xml:space="preserve"> </w:t>
      </w:r>
      <w:r w:rsidRPr="001771E5">
        <w:rPr>
          <w:i/>
        </w:rPr>
        <w:t>назначении</w:t>
      </w:r>
      <w:r w:rsidR="00024196" w:rsidRPr="001771E5">
        <w:rPr>
          <w:i/>
        </w:rPr>
        <w:t xml:space="preserve"> </w:t>
      </w:r>
      <w:r w:rsidRPr="001771E5">
        <w:rPr>
          <w:i/>
        </w:rPr>
        <w:t>господдержки</w:t>
      </w:r>
      <w:r w:rsidR="00024196" w:rsidRPr="001771E5">
        <w:rPr>
          <w:i/>
        </w:rPr>
        <w:t xml:space="preserve"> </w:t>
      </w:r>
      <w:r w:rsidRPr="001771E5">
        <w:rPr>
          <w:i/>
        </w:rPr>
        <w:t>не</w:t>
      </w:r>
      <w:r w:rsidR="00024196" w:rsidRPr="001771E5">
        <w:rPr>
          <w:i/>
        </w:rPr>
        <w:t xml:space="preserve"> </w:t>
      </w:r>
      <w:r w:rsidRPr="001771E5">
        <w:rPr>
          <w:i/>
        </w:rPr>
        <w:t>будут</w:t>
      </w:r>
      <w:r w:rsidR="00024196" w:rsidRPr="001771E5">
        <w:rPr>
          <w:i/>
        </w:rPr>
        <w:t xml:space="preserve"> </w:t>
      </w:r>
      <w:r w:rsidRPr="001771E5">
        <w:rPr>
          <w:i/>
        </w:rPr>
        <w:t>учитывать</w:t>
      </w:r>
      <w:r w:rsidR="00024196" w:rsidRPr="001771E5">
        <w:rPr>
          <w:i/>
        </w:rPr>
        <w:t xml:space="preserve"> </w:t>
      </w:r>
      <w:r w:rsidRPr="001771E5">
        <w:rPr>
          <w:i/>
        </w:rPr>
        <w:t>эмансипированных</w:t>
      </w:r>
      <w:r w:rsidR="00024196" w:rsidRPr="001771E5">
        <w:rPr>
          <w:i/>
        </w:rPr>
        <w:t xml:space="preserve"> </w:t>
      </w:r>
      <w:r w:rsidRPr="001771E5">
        <w:rPr>
          <w:i/>
        </w:rPr>
        <w:t>детей,</w:t>
      </w:r>
      <w:r w:rsidR="00024196" w:rsidRPr="001771E5">
        <w:rPr>
          <w:i/>
        </w:rPr>
        <w:t xml:space="preserve"> </w:t>
      </w:r>
      <w:r w:rsidRPr="001771E5">
        <w:rPr>
          <w:i/>
        </w:rPr>
        <w:t>то</w:t>
      </w:r>
      <w:r w:rsidR="00024196" w:rsidRPr="001771E5">
        <w:rPr>
          <w:i/>
        </w:rPr>
        <w:t xml:space="preserve"> </w:t>
      </w:r>
      <w:r w:rsidRPr="001771E5">
        <w:rPr>
          <w:i/>
        </w:rPr>
        <w:t>есть</w:t>
      </w:r>
      <w:r w:rsidR="00024196" w:rsidRPr="001771E5">
        <w:rPr>
          <w:i/>
        </w:rPr>
        <w:t xml:space="preserve"> </w:t>
      </w:r>
      <w:r w:rsidRPr="001771E5">
        <w:rPr>
          <w:i/>
        </w:rPr>
        <w:t>тех,</w:t>
      </w:r>
      <w:r w:rsidR="00024196" w:rsidRPr="001771E5">
        <w:rPr>
          <w:i/>
        </w:rPr>
        <w:t xml:space="preserve"> </w:t>
      </w:r>
      <w:r w:rsidRPr="001771E5">
        <w:rPr>
          <w:i/>
        </w:rPr>
        <w:t>кто</w:t>
      </w:r>
      <w:r w:rsidR="00024196" w:rsidRPr="001771E5">
        <w:rPr>
          <w:i/>
        </w:rPr>
        <w:t xml:space="preserve"> </w:t>
      </w:r>
      <w:r w:rsidRPr="001771E5">
        <w:rPr>
          <w:i/>
        </w:rPr>
        <w:t>уже</w:t>
      </w:r>
      <w:r w:rsidR="00024196" w:rsidRPr="001771E5">
        <w:rPr>
          <w:i/>
        </w:rPr>
        <w:t xml:space="preserve"> </w:t>
      </w:r>
      <w:r w:rsidRPr="001771E5">
        <w:rPr>
          <w:i/>
        </w:rPr>
        <w:t>в</w:t>
      </w:r>
      <w:r w:rsidR="00024196" w:rsidRPr="001771E5">
        <w:rPr>
          <w:i/>
        </w:rPr>
        <w:t xml:space="preserve"> </w:t>
      </w:r>
      <w:r w:rsidRPr="001771E5">
        <w:rPr>
          <w:i/>
        </w:rPr>
        <w:t>16</w:t>
      </w:r>
      <w:r w:rsidR="00024196" w:rsidRPr="001771E5">
        <w:rPr>
          <w:i/>
        </w:rPr>
        <w:t xml:space="preserve"> </w:t>
      </w:r>
      <w:r w:rsidRPr="001771E5">
        <w:rPr>
          <w:i/>
        </w:rPr>
        <w:t>лет</w:t>
      </w:r>
      <w:r w:rsidR="00024196" w:rsidRPr="001771E5">
        <w:rPr>
          <w:i/>
        </w:rPr>
        <w:t xml:space="preserve"> </w:t>
      </w:r>
      <w:r w:rsidRPr="001771E5">
        <w:rPr>
          <w:i/>
        </w:rPr>
        <w:t>вступил</w:t>
      </w:r>
      <w:r w:rsidR="00024196" w:rsidRPr="001771E5">
        <w:rPr>
          <w:i/>
        </w:rPr>
        <w:t xml:space="preserve"> </w:t>
      </w:r>
      <w:r w:rsidRPr="001771E5">
        <w:rPr>
          <w:i/>
        </w:rPr>
        <w:t>в</w:t>
      </w:r>
      <w:r w:rsidR="00024196" w:rsidRPr="001771E5">
        <w:rPr>
          <w:i/>
        </w:rPr>
        <w:t xml:space="preserve"> </w:t>
      </w:r>
      <w:r w:rsidRPr="001771E5">
        <w:rPr>
          <w:i/>
        </w:rPr>
        <w:t>брак</w:t>
      </w:r>
      <w:r w:rsidR="00024196" w:rsidRPr="001771E5">
        <w:rPr>
          <w:i/>
        </w:rPr>
        <w:t xml:space="preserve"> </w:t>
      </w:r>
      <w:r w:rsidRPr="001771E5">
        <w:rPr>
          <w:i/>
        </w:rPr>
        <w:t>или</w:t>
      </w:r>
      <w:r w:rsidR="00024196" w:rsidRPr="001771E5">
        <w:rPr>
          <w:i/>
        </w:rPr>
        <w:t xml:space="preserve"> </w:t>
      </w:r>
      <w:r w:rsidRPr="001771E5">
        <w:rPr>
          <w:i/>
        </w:rPr>
        <w:t>устроился</w:t>
      </w:r>
      <w:r w:rsidR="00024196" w:rsidRPr="001771E5">
        <w:rPr>
          <w:i/>
        </w:rPr>
        <w:t xml:space="preserve"> </w:t>
      </w:r>
      <w:r w:rsidRPr="001771E5">
        <w:rPr>
          <w:i/>
        </w:rPr>
        <w:t>на</w:t>
      </w:r>
      <w:r w:rsidR="00024196" w:rsidRPr="001771E5">
        <w:rPr>
          <w:i/>
        </w:rPr>
        <w:t xml:space="preserve"> </w:t>
      </w:r>
      <w:r w:rsidRPr="001771E5">
        <w:rPr>
          <w:i/>
        </w:rPr>
        <w:t>постоянную</w:t>
      </w:r>
      <w:r w:rsidR="00024196" w:rsidRPr="001771E5">
        <w:rPr>
          <w:i/>
        </w:rPr>
        <w:t xml:space="preserve"> </w:t>
      </w:r>
      <w:r w:rsidRPr="001771E5">
        <w:rPr>
          <w:i/>
        </w:rPr>
        <w:t>работу</w:t>
      </w:r>
    </w:p>
    <w:p w:rsidR="009B2498" w:rsidRPr="001771E5" w:rsidRDefault="009B2498" w:rsidP="00676D5F">
      <w:pPr>
        <w:numPr>
          <w:ilvl w:val="0"/>
          <w:numId w:val="25"/>
        </w:numPr>
        <w:rPr>
          <w:i/>
        </w:rPr>
      </w:pPr>
      <w:r w:rsidRPr="001771E5">
        <w:rPr>
          <w:i/>
        </w:rPr>
        <w:t>Российские</w:t>
      </w:r>
      <w:r w:rsidR="00024196" w:rsidRPr="001771E5">
        <w:rPr>
          <w:i/>
        </w:rPr>
        <w:t xml:space="preserve"> </w:t>
      </w:r>
      <w:r w:rsidRPr="001771E5">
        <w:rPr>
          <w:i/>
        </w:rPr>
        <w:t>власти</w:t>
      </w:r>
      <w:r w:rsidR="00024196" w:rsidRPr="001771E5">
        <w:rPr>
          <w:i/>
        </w:rPr>
        <w:t xml:space="preserve"> </w:t>
      </w:r>
      <w:r w:rsidRPr="001771E5">
        <w:rPr>
          <w:i/>
        </w:rPr>
        <w:t>не</w:t>
      </w:r>
      <w:r w:rsidR="00024196" w:rsidRPr="001771E5">
        <w:rPr>
          <w:i/>
        </w:rPr>
        <w:t xml:space="preserve"> </w:t>
      </w:r>
      <w:r w:rsidRPr="001771E5">
        <w:rPr>
          <w:i/>
        </w:rPr>
        <w:t>обсуждают</w:t>
      </w:r>
      <w:r w:rsidR="00024196" w:rsidRPr="001771E5">
        <w:rPr>
          <w:i/>
        </w:rPr>
        <w:t xml:space="preserve"> </w:t>
      </w:r>
      <w:r w:rsidRPr="001771E5">
        <w:rPr>
          <w:i/>
        </w:rPr>
        <w:t>вопрос</w:t>
      </w:r>
      <w:r w:rsidR="00024196" w:rsidRPr="001771E5">
        <w:rPr>
          <w:i/>
        </w:rPr>
        <w:t xml:space="preserve"> </w:t>
      </w:r>
      <w:r w:rsidRPr="001771E5">
        <w:rPr>
          <w:i/>
        </w:rPr>
        <w:t>повышения</w:t>
      </w:r>
      <w:r w:rsidR="00024196" w:rsidRPr="001771E5">
        <w:rPr>
          <w:i/>
        </w:rPr>
        <w:t xml:space="preserve"> </w:t>
      </w:r>
      <w:r w:rsidRPr="001771E5">
        <w:rPr>
          <w:i/>
        </w:rPr>
        <w:t>пенсионного</w:t>
      </w:r>
      <w:r w:rsidR="00024196" w:rsidRPr="001771E5">
        <w:rPr>
          <w:i/>
        </w:rPr>
        <w:t xml:space="preserve"> </w:t>
      </w:r>
      <w:r w:rsidRPr="001771E5">
        <w:rPr>
          <w:i/>
        </w:rPr>
        <w:t>возраста,</w:t>
      </w:r>
      <w:r w:rsidR="00024196" w:rsidRPr="001771E5">
        <w:rPr>
          <w:i/>
        </w:rPr>
        <w:t xml:space="preserve"> </w:t>
      </w:r>
      <w:r w:rsidRPr="001771E5">
        <w:rPr>
          <w:i/>
        </w:rPr>
        <w:t>такая</w:t>
      </w:r>
      <w:r w:rsidR="00024196" w:rsidRPr="001771E5">
        <w:rPr>
          <w:i/>
        </w:rPr>
        <w:t xml:space="preserve"> </w:t>
      </w:r>
      <w:r w:rsidRPr="001771E5">
        <w:rPr>
          <w:i/>
        </w:rPr>
        <w:t>тема</w:t>
      </w:r>
      <w:r w:rsidR="00024196" w:rsidRPr="001771E5">
        <w:rPr>
          <w:i/>
        </w:rPr>
        <w:t xml:space="preserve"> </w:t>
      </w:r>
      <w:r w:rsidRPr="001771E5">
        <w:rPr>
          <w:i/>
        </w:rPr>
        <w:t>даже</w:t>
      </w:r>
      <w:r w:rsidR="00024196" w:rsidRPr="001771E5">
        <w:rPr>
          <w:i/>
        </w:rPr>
        <w:t xml:space="preserve"> </w:t>
      </w:r>
      <w:r w:rsidRPr="001771E5">
        <w:rPr>
          <w:i/>
        </w:rPr>
        <w:t>не</w:t>
      </w:r>
      <w:r w:rsidR="00024196" w:rsidRPr="001771E5">
        <w:rPr>
          <w:i/>
        </w:rPr>
        <w:t xml:space="preserve"> </w:t>
      </w:r>
      <w:r w:rsidRPr="001771E5">
        <w:rPr>
          <w:i/>
        </w:rPr>
        <w:t>поднимается.</w:t>
      </w:r>
      <w:r w:rsidR="00024196" w:rsidRPr="001771E5">
        <w:rPr>
          <w:i/>
        </w:rPr>
        <w:t xml:space="preserve"> </w:t>
      </w:r>
      <w:hyperlink w:anchor="А105" w:history="1">
        <w:r w:rsidRPr="001771E5">
          <w:rPr>
            <w:rStyle w:val="a3"/>
            <w:i/>
          </w:rPr>
          <w:t>Об</w:t>
        </w:r>
        <w:r w:rsidR="00024196" w:rsidRPr="001771E5">
          <w:rPr>
            <w:rStyle w:val="a3"/>
            <w:i/>
          </w:rPr>
          <w:t xml:space="preserve"> </w:t>
        </w:r>
        <w:r w:rsidRPr="001771E5">
          <w:rPr>
            <w:rStyle w:val="a3"/>
            <w:i/>
          </w:rPr>
          <w:t>этом</w:t>
        </w:r>
        <w:r w:rsidR="00024196" w:rsidRPr="001771E5">
          <w:rPr>
            <w:rStyle w:val="a3"/>
            <w:i/>
          </w:rPr>
          <w:t xml:space="preserve"> </w:t>
        </w:r>
        <w:r w:rsidR="0083567B" w:rsidRPr="001771E5">
          <w:rPr>
            <w:rStyle w:val="a3"/>
            <w:i/>
          </w:rPr>
          <w:t>«</w:t>
        </w:r>
        <w:r w:rsidRPr="001771E5">
          <w:rPr>
            <w:rStyle w:val="a3"/>
            <w:i/>
          </w:rPr>
          <w:t>Газете.</w:t>
        </w:r>
        <w:r w:rsidR="00BE360B" w:rsidRPr="001771E5">
          <w:rPr>
            <w:rStyle w:val="a3"/>
            <w:i/>
          </w:rPr>
          <w:t>r</w:t>
        </w:r>
        <w:r w:rsidRPr="001771E5">
          <w:rPr>
            <w:rStyle w:val="a3"/>
            <w:i/>
          </w:rPr>
          <w:t>u</w:t>
        </w:r>
        <w:r w:rsidR="0083567B" w:rsidRPr="001771E5">
          <w:rPr>
            <w:rStyle w:val="a3"/>
            <w:i/>
          </w:rPr>
          <w:t>»</w:t>
        </w:r>
        <w:r w:rsidR="00024196" w:rsidRPr="001771E5">
          <w:rPr>
            <w:rStyle w:val="a3"/>
            <w:i/>
          </w:rPr>
          <w:t xml:space="preserve"> </w:t>
        </w:r>
        <w:r w:rsidRPr="001771E5">
          <w:rPr>
            <w:rStyle w:val="a3"/>
            <w:i/>
          </w:rPr>
          <w:t>рассказала</w:t>
        </w:r>
      </w:hyperlink>
      <w:r w:rsidR="00024196" w:rsidRPr="001771E5">
        <w:rPr>
          <w:i/>
        </w:rPr>
        <w:t xml:space="preserve"> </w:t>
      </w:r>
      <w:r w:rsidRPr="001771E5">
        <w:rPr>
          <w:i/>
        </w:rPr>
        <w:t>член</w:t>
      </w:r>
      <w:r w:rsidR="00024196" w:rsidRPr="001771E5">
        <w:rPr>
          <w:i/>
        </w:rPr>
        <w:t xml:space="preserve"> </w:t>
      </w:r>
      <w:r w:rsidRPr="001771E5">
        <w:rPr>
          <w:i/>
        </w:rPr>
        <w:t>комитета</w:t>
      </w:r>
      <w:r w:rsidR="00024196" w:rsidRPr="001771E5">
        <w:rPr>
          <w:i/>
        </w:rPr>
        <w:t xml:space="preserve"> </w:t>
      </w:r>
      <w:r w:rsidRPr="001771E5">
        <w:rPr>
          <w:i/>
        </w:rPr>
        <w:t>Госдумы</w:t>
      </w:r>
      <w:r w:rsidR="00024196" w:rsidRPr="001771E5">
        <w:rPr>
          <w:i/>
        </w:rPr>
        <w:t xml:space="preserve"> </w:t>
      </w:r>
      <w:r w:rsidRPr="001771E5">
        <w:rPr>
          <w:i/>
        </w:rPr>
        <w:t>по</w:t>
      </w:r>
      <w:r w:rsidR="00024196" w:rsidRPr="001771E5">
        <w:rPr>
          <w:i/>
        </w:rPr>
        <w:t xml:space="preserve"> </w:t>
      </w:r>
      <w:r w:rsidRPr="001771E5">
        <w:rPr>
          <w:i/>
        </w:rPr>
        <w:t>труду,</w:t>
      </w:r>
      <w:r w:rsidR="00024196" w:rsidRPr="001771E5">
        <w:rPr>
          <w:i/>
        </w:rPr>
        <w:t xml:space="preserve"> </w:t>
      </w:r>
      <w:r w:rsidRPr="001771E5">
        <w:rPr>
          <w:i/>
        </w:rPr>
        <w:t>социальной</w:t>
      </w:r>
      <w:r w:rsidR="00024196" w:rsidRPr="001771E5">
        <w:rPr>
          <w:i/>
        </w:rPr>
        <w:t xml:space="preserve"> </w:t>
      </w:r>
      <w:r w:rsidRPr="001771E5">
        <w:rPr>
          <w:i/>
        </w:rPr>
        <w:t>политике</w:t>
      </w:r>
      <w:r w:rsidR="00024196" w:rsidRPr="001771E5">
        <w:rPr>
          <w:i/>
        </w:rPr>
        <w:t xml:space="preserve"> </w:t>
      </w:r>
      <w:r w:rsidRPr="001771E5">
        <w:rPr>
          <w:i/>
        </w:rPr>
        <w:t>и</w:t>
      </w:r>
      <w:r w:rsidR="00024196" w:rsidRPr="001771E5">
        <w:rPr>
          <w:i/>
        </w:rPr>
        <w:t xml:space="preserve"> </w:t>
      </w:r>
      <w:r w:rsidRPr="001771E5">
        <w:rPr>
          <w:i/>
        </w:rPr>
        <w:t>делам</w:t>
      </w:r>
      <w:r w:rsidR="00024196" w:rsidRPr="001771E5">
        <w:rPr>
          <w:i/>
        </w:rPr>
        <w:t xml:space="preserve"> </w:t>
      </w:r>
      <w:r w:rsidRPr="001771E5">
        <w:rPr>
          <w:i/>
        </w:rPr>
        <w:t>ветеранов</w:t>
      </w:r>
      <w:r w:rsidR="00024196" w:rsidRPr="001771E5">
        <w:rPr>
          <w:i/>
        </w:rPr>
        <w:t xml:space="preserve"> </w:t>
      </w:r>
      <w:r w:rsidRPr="001771E5">
        <w:rPr>
          <w:i/>
        </w:rPr>
        <w:t>Светлана</w:t>
      </w:r>
      <w:r w:rsidR="00024196" w:rsidRPr="001771E5">
        <w:rPr>
          <w:i/>
        </w:rPr>
        <w:t xml:space="preserve"> </w:t>
      </w:r>
      <w:r w:rsidRPr="001771E5">
        <w:rPr>
          <w:i/>
        </w:rPr>
        <w:t>Бессараб.</w:t>
      </w:r>
      <w:r w:rsidR="00024196" w:rsidRPr="001771E5">
        <w:rPr>
          <w:i/>
        </w:rPr>
        <w:t xml:space="preserve"> </w:t>
      </w:r>
      <w:r w:rsidRPr="001771E5">
        <w:rPr>
          <w:i/>
        </w:rPr>
        <w:t>Она</w:t>
      </w:r>
      <w:r w:rsidR="00024196" w:rsidRPr="001771E5">
        <w:rPr>
          <w:i/>
        </w:rPr>
        <w:t xml:space="preserve"> </w:t>
      </w:r>
      <w:r w:rsidRPr="001771E5">
        <w:rPr>
          <w:i/>
        </w:rPr>
        <w:t>напомнила,</w:t>
      </w:r>
      <w:r w:rsidR="00024196" w:rsidRPr="001771E5">
        <w:rPr>
          <w:i/>
        </w:rPr>
        <w:t xml:space="preserve"> </w:t>
      </w:r>
      <w:r w:rsidRPr="001771E5">
        <w:rPr>
          <w:i/>
        </w:rPr>
        <w:t>что</w:t>
      </w:r>
      <w:r w:rsidR="00024196" w:rsidRPr="001771E5">
        <w:rPr>
          <w:i/>
        </w:rPr>
        <w:t xml:space="preserve"> </w:t>
      </w:r>
      <w:r w:rsidRPr="001771E5">
        <w:rPr>
          <w:i/>
        </w:rPr>
        <w:t>в</w:t>
      </w:r>
      <w:r w:rsidR="00024196" w:rsidRPr="001771E5">
        <w:rPr>
          <w:i/>
        </w:rPr>
        <w:t xml:space="preserve"> </w:t>
      </w:r>
      <w:r w:rsidRPr="001771E5">
        <w:rPr>
          <w:i/>
        </w:rPr>
        <w:t>этом</w:t>
      </w:r>
      <w:r w:rsidR="00024196" w:rsidRPr="001771E5">
        <w:rPr>
          <w:i/>
        </w:rPr>
        <w:t xml:space="preserve"> </w:t>
      </w:r>
      <w:r w:rsidRPr="001771E5">
        <w:rPr>
          <w:i/>
        </w:rPr>
        <w:t>году</w:t>
      </w:r>
      <w:r w:rsidR="00024196" w:rsidRPr="001771E5">
        <w:rPr>
          <w:i/>
        </w:rPr>
        <w:t xml:space="preserve"> </w:t>
      </w:r>
      <w:r w:rsidRPr="001771E5">
        <w:rPr>
          <w:i/>
        </w:rPr>
        <w:t>на</w:t>
      </w:r>
      <w:r w:rsidR="00024196" w:rsidRPr="001771E5">
        <w:rPr>
          <w:i/>
        </w:rPr>
        <w:t xml:space="preserve"> </w:t>
      </w:r>
      <w:r w:rsidRPr="001771E5">
        <w:rPr>
          <w:i/>
        </w:rPr>
        <w:t>пенсию</w:t>
      </w:r>
      <w:r w:rsidR="00024196" w:rsidRPr="001771E5">
        <w:rPr>
          <w:i/>
        </w:rPr>
        <w:t xml:space="preserve"> </w:t>
      </w:r>
      <w:r w:rsidRPr="001771E5">
        <w:rPr>
          <w:i/>
        </w:rPr>
        <w:t>могут</w:t>
      </w:r>
      <w:r w:rsidR="00024196" w:rsidRPr="001771E5">
        <w:rPr>
          <w:i/>
        </w:rPr>
        <w:t xml:space="preserve"> </w:t>
      </w:r>
      <w:r w:rsidRPr="001771E5">
        <w:rPr>
          <w:i/>
        </w:rPr>
        <w:t>выйти</w:t>
      </w:r>
      <w:r w:rsidR="00024196" w:rsidRPr="001771E5">
        <w:rPr>
          <w:i/>
        </w:rPr>
        <w:t xml:space="preserve"> </w:t>
      </w:r>
      <w:r w:rsidRPr="001771E5">
        <w:rPr>
          <w:i/>
        </w:rPr>
        <w:t>женщины</w:t>
      </w:r>
      <w:r w:rsidR="00024196" w:rsidRPr="001771E5">
        <w:rPr>
          <w:i/>
        </w:rPr>
        <w:t xml:space="preserve"> </w:t>
      </w:r>
      <w:r w:rsidRPr="001771E5">
        <w:rPr>
          <w:i/>
        </w:rPr>
        <w:t>58</w:t>
      </w:r>
      <w:r w:rsidR="00024196" w:rsidRPr="001771E5">
        <w:rPr>
          <w:i/>
        </w:rPr>
        <w:t xml:space="preserve"> </w:t>
      </w:r>
      <w:r w:rsidRPr="001771E5">
        <w:rPr>
          <w:i/>
        </w:rPr>
        <w:t>лет</w:t>
      </w:r>
      <w:r w:rsidR="00024196" w:rsidRPr="001771E5">
        <w:rPr>
          <w:i/>
        </w:rPr>
        <w:t xml:space="preserve"> </w:t>
      </w:r>
      <w:r w:rsidRPr="001771E5">
        <w:rPr>
          <w:i/>
        </w:rPr>
        <w:t>и</w:t>
      </w:r>
      <w:r w:rsidR="00024196" w:rsidRPr="001771E5">
        <w:rPr>
          <w:i/>
        </w:rPr>
        <w:t xml:space="preserve"> </w:t>
      </w:r>
      <w:r w:rsidRPr="001771E5">
        <w:rPr>
          <w:i/>
        </w:rPr>
        <w:t>мужчины</w:t>
      </w:r>
      <w:r w:rsidR="00024196" w:rsidRPr="001771E5">
        <w:rPr>
          <w:i/>
        </w:rPr>
        <w:t xml:space="preserve"> </w:t>
      </w:r>
      <w:r w:rsidRPr="001771E5">
        <w:rPr>
          <w:i/>
        </w:rPr>
        <w:t>в</w:t>
      </w:r>
      <w:r w:rsidR="00024196" w:rsidRPr="001771E5">
        <w:rPr>
          <w:i/>
        </w:rPr>
        <w:t xml:space="preserve"> </w:t>
      </w:r>
      <w:r w:rsidRPr="001771E5">
        <w:rPr>
          <w:i/>
        </w:rPr>
        <w:t>63</w:t>
      </w:r>
      <w:r w:rsidR="00024196" w:rsidRPr="001771E5">
        <w:rPr>
          <w:i/>
        </w:rPr>
        <w:t xml:space="preserve"> </w:t>
      </w:r>
      <w:r w:rsidRPr="001771E5">
        <w:rPr>
          <w:i/>
        </w:rPr>
        <w:t>лет.</w:t>
      </w:r>
      <w:r w:rsidR="00024196" w:rsidRPr="001771E5">
        <w:rPr>
          <w:i/>
        </w:rPr>
        <w:t xml:space="preserve"> </w:t>
      </w:r>
      <w:r w:rsidRPr="001771E5">
        <w:rPr>
          <w:i/>
        </w:rPr>
        <w:t>Нужно</w:t>
      </w:r>
      <w:r w:rsidR="00024196" w:rsidRPr="001771E5">
        <w:rPr>
          <w:i/>
        </w:rPr>
        <w:t xml:space="preserve"> </w:t>
      </w:r>
      <w:r w:rsidRPr="001771E5">
        <w:rPr>
          <w:i/>
        </w:rPr>
        <w:t>иметь</w:t>
      </w:r>
      <w:r w:rsidR="00024196" w:rsidRPr="001771E5">
        <w:rPr>
          <w:i/>
        </w:rPr>
        <w:t xml:space="preserve"> </w:t>
      </w:r>
      <w:r w:rsidRPr="001771E5">
        <w:rPr>
          <w:i/>
        </w:rPr>
        <w:t>15</w:t>
      </w:r>
      <w:r w:rsidR="00024196" w:rsidRPr="001771E5">
        <w:rPr>
          <w:i/>
        </w:rPr>
        <w:t xml:space="preserve"> </w:t>
      </w:r>
      <w:r w:rsidRPr="001771E5">
        <w:rPr>
          <w:i/>
        </w:rPr>
        <w:t>лет</w:t>
      </w:r>
      <w:r w:rsidR="00024196" w:rsidRPr="001771E5">
        <w:rPr>
          <w:i/>
        </w:rPr>
        <w:t xml:space="preserve"> </w:t>
      </w:r>
      <w:r w:rsidRPr="001771E5">
        <w:rPr>
          <w:i/>
        </w:rPr>
        <w:t>трудового</w:t>
      </w:r>
      <w:r w:rsidR="00024196" w:rsidRPr="001771E5">
        <w:rPr>
          <w:i/>
        </w:rPr>
        <w:t xml:space="preserve"> </w:t>
      </w:r>
      <w:r w:rsidRPr="001771E5">
        <w:rPr>
          <w:i/>
        </w:rPr>
        <w:t>стажа</w:t>
      </w:r>
      <w:r w:rsidR="00024196" w:rsidRPr="001771E5">
        <w:rPr>
          <w:i/>
        </w:rPr>
        <w:t xml:space="preserve"> </w:t>
      </w:r>
      <w:r w:rsidRPr="001771E5">
        <w:rPr>
          <w:i/>
        </w:rPr>
        <w:lastRenderedPageBreak/>
        <w:t>и</w:t>
      </w:r>
      <w:r w:rsidR="00024196" w:rsidRPr="001771E5">
        <w:rPr>
          <w:i/>
        </w:rPr>
        <w:t xml:space="preserve"> </w:t>
      </w:r>
      <w:r w:rsidRPr="001771E5">
        <w:rPr>
          <w:i/>
        </w:rPr>
        <w:t>28</w:t>
      </w:r>
      <w:r w:rsidR="00024196" w:rsidRPr="001771E5">
        <w:rPr>
          <w:i/>
        </w:rPr>
        <w:t xml:space="preserve"> </w:t>
      </w:r>
      <w:r w:rsidRPr="001771E5">
        <w:rPr>
          <w:i/>
        </w:rPr>
        <w:t>баллов</w:t>
      </w:r>
      <w:r w:rsidR="00024196" w:rsidRPr="001771E5">
        <w:rPr>
          <w:i/>
        </w:rPr>
        <w:t xml:space="preserve"> </w:t>
      </w:r>
      <w:r w:rsidRPr="001771E5">
        <w:rPr>
          <w:i/>
        </w:rPr>
        <w:t>из</w:t>
      </w:r>
      <w:r w:rsidR="00024196" w:rsidRPr="001771E5">
        <w:rPr>
          <w:i/>
        </w:rPr>
        <w:t xml:space="preserve"> </w:t>
      </w:r>
      <w:r w:rsidRPr="001771E5">
        <w:rPr>
          <w:i/>
        </w:rPr>
        <w:t>индивидуальных</w:t>
      </w:r>
      <w:r w:rsidR="00024196" w:rsidRPr="001771E5">
        <w:rPr>
          <w:i/>
        </w:rPr>
        <w:t xml:space="preserve"> </w:t>
      </w:r>
      <w:r w:rsidRPr="001771E5">
        <w:rPr>
          <w:i/>
        </w:rPr>
        <w:t>пенсионных</w:t>
      </w:r>
      <w:r w:rsidR="00024196" w:rsidRPr="001771E5">
        <w:rPr>
          <w:i/>
        </w:rPr>
        <w:t xml:space="preserve"> </w:t>
      </w:r>
      <w:r w:rsidRPr="001771E5">
        <w:rPr>
          <w:i/>
        </w:rPr>
        <w:t>коэффициентов.</w:t>
      </w:r>
      <w:r w:rsidR="00024196" w:rsidRPr="001771E5">
        <w:rPr>
          <w:i/>
        </w:rPr>
        <w:t xml:space="preserve"> </w:t>
      </w:r>
      <w:r w:rsidRPr="001771E5">
        <w:rPr>
          <w:i/>
        </w:rPr>
        <w:t>В</w:t>
      </w:r>
      <w:r w:rsidR="00024196" w:rsidRPr="001771E5">
        <w:rPr>
          <w:i/>
        </w:rPr>
        <w:t xml:space="preserve"> </w:t>
      </w:r>
      <w:r w:rsidRPr="001771E5">
        <w:rPr>
          <w:i/>
        </w:rPr>
        <w:t>2028</w:t>
      </w:r>
      <w:r w:rsidR="00024196" w:rsidRPr="001771E5">
        <w:rPr>
          <w:i/>
        </w:rPr>
        <w:t xml:space="preserve"> </w:t>
      </w:r>
      <w:r w:rsidRPr="001771E5">
        <w:rPr>
          <w:i/>
        </w:rPr>
        <w:t>году</w:t>
      </w:r>
      <w:r w:rsidR="00024196" w:rsidRPr="001771E5">
        <w:rPr>
          <w:i/>
        </w:rPr>
        <w:t xml:space="preserve"> </w:t>
      </w:r>
      <w:r w:rsidRPr="001771E5">
        <w:rPr>
          <w:i/>
        </w:rPr>
        <w:t>нужно</w:t>
      </w:r>
      <w:r w:rsidR="00024196" w:rsidRPr="001771E5">
        <w:rPr>
          <w:i/>
        </w:rPr>
        <w:t xml:space="preserve"> </w:t>
      </w:r>
      <w:r w:rsidRPr="001771E5">
        <w:rPr>
          <w:i/>
        </w:rPr>
        <w:t>будет</w:t>
      </w:r>
      <w:r w:rsidR="00024196" w:rsidRPr="001771E5">
        <w:rPr>
          <w:i/>
        </w:rPr>
        <w:t xml:space="preserve"> </w:t>
      </w:r>
      <w:r w:rsidRPr="001771E5">
        <w:rPr>
          <w:i/>
        </w:rPr>
        <w:t>иметь</w:t>
      </w:r>
      <w:r w:rsidR="00024196" w:rsidRPr="001771E5">
        <w:rPr>
          <w:i/>
        </w:rPr>
        <w:t xml:space="preserve"> </w:t>
      </w:r>
      <w:r w:rsidRPr="001771E5">
        <w:rPr>
          <w:i/>
        </w:rPr>
        <w:t>также</w:t>
      </w:r>
      <w:r w:rsidR="00024196" w:rsidRPr="001771E5">
        <w:rPr>
          <w:i/>
        </w:rPr>
        <w:t xml:space="preserve"> </w:t>
      </w:r>
      <w:r w:rsidRPr="001771E5">
        <w:rPr>
          <w:i/>
        </w:rPr>
        <w:t>15</w:t>
      </w:r>
      <w:r w:rsidR="00024196" w:rsidRPr="001771E5">
        <w:rPr>
          <w:i/>
        </w:rPr>
        <w:t xml:space="preserve"> </w:t>
      </w:r>
      <w:r w:rsidRPr="001771E5">
        <w:rPr>
          <w:i/>
        </w:rPr>
        <w:t>лет</w:t>
      </w:r>
      <w:r w:rsidR="00024196" w:rsidRPr="001771E5">
        <w:rPr>
          <w:i/>
        </w:rPr>
        <w:t xml:space="preserve"> </w:t>
      </w:r>
      <w:r w:rsidRPr="001771E5">
        <w:rPr>
          <w:i/>
        </w:rPr>
        <w:t>страхового</w:t>
      </w:r>
      <w:r w:rsidR="00024196" w:rsidRPr="001771E5">
        <w:rPr>
          <w:i/>
        </w:rPr>
        <w:t xml:space="preserve"> </w:t>
      </w:r>
      <w:r w:rsidRPr="001771E5">
        <w:rPr>
          <w:i/>
        </w:rPr>
        <w:t>стажа</w:t>
      </w:r>
      <w:r w:rsidR="00024196" w:rsidRPr="001771E5">
        <w:rPr>
          <w:i/>
        </w:rPr>
        <w:t xml:space="preserve"> </w:t>
      </w:r>
      <w:r w:rsidRPr="001771E5">
        <w:rPr>
          <w:i/>
        </w:rPr>
        <w:t>и</w:t>
      </w:r>
      <w:r w:rsidR="00024196" w:rsidRPr="001771E5">
        <w:rPr>
          <w:i/>
        </w:rPr>
        <w:t xml:space="preserve"> </w:t>
      </w:r>
      <w:r w:rsidRPr="001771E5">
        <w:rPr>
          <w:i/>
        </w:rPr>
        <w:t>уже</w:t>
      </w:r>
      <w:r w:rsidR="00024196" w:rsidRPr="001771E5">
        <w:rPr>
          <w:i/>
        </w:rPr>
        <w:t xml:space="preserve"> </w:t>
      </w:r>
      <w:r w:rsidRPr="001771E5">
        <w:rPr>
          <w:i/>
        </w:rPr>
        <w:t>30</w:t>
      </w:r>
      <w:r w:rsidR="00024196" w:rsidRPr="001771E5">
        <w:rPr>
          <w:i/>
        </w:rPr>
        <w:t xml:space="preserve"> </w:t>
      </w:r>
      <w:r w:rsidRPr="001771E5">
        <w:rPr>
          <w:i/>
        </w:rPr>
        <w:t>баллов</w:t>
      </w:r>
    </w:p>
    <w:p w:rsidR="009B2498" w:rsidRPr="001771E5" w:rsidRDefault="009B2498" w:rsidP="00676D5F">
      <w:pPr>
        <w:numPr>
          <w:ilvl w:val="0"/>
          <w:numId w:val="25"/>
        </w:numPr>
        <w:rPr>
          <w:i/>
        </w:rPr>
      </w:pPr>
      <w:r w:rsidRPr="001771E5">
        <w:rPr>
          <w:i/>
        </w:rPr>
        <w:t>Сбой</w:t>
      </w:r>
      <w:r w:rsidR="00024196" w:rsidRPr="001771E5">
        <w:rPr>
          <w:i/>
        </w:rPr>
        <w:t xml:space="preserve"> </w:t>
      </w:r>
      <w:r w:rsidRPr="001771E5">
        <w:rPr>
          <w:i/>
        </w:rPr>
        <w:t>в</w:t>
      </w:r>
      <w:r w:rsidR="00024196" w:rsidRPr="001771E5">
        <w:rPr>
          <w:i/>
        </w:rPr>
        <w:t xml:space="preserve"> </w:t>
      </w:r>
      <w:r w:rsidRPr="001771E5">
        <w:rPr>
          <w:i/>
        </w:rPr>
        <w:t>информационной</w:t>
      </w:r>
      <w:r w:rsidR="00024196" w:rsidRPr="001771E5">
        <w:rPr>
          <w:i/>
        </w:rPr>
        <w:t xml:space="preserve"> </w:t>
      </w:r>
      <w:r w:rsidRPr="001771E5">
        <w:rPr>
          <w:i/>
        </w:rPr>
        <w:t>системе</w:t>
      </w:r>
      <w:r w:rsidR="00024196" w:rsidRPr="001771E5">
        <w:rPr>
          <w:i/>
        </w:rPr>
        <w:t xml:space="preserve"> </w:t>
      </w:r>
      <w:r w:rsidRPr="001771E5">
        <w:rPr>
          <w:i/>
        </w:rPr>
        <w:t>Минтруда</w:t>
      </w:r>
      <w:r w:rsidR="00024196" w:rsidRPr="001771E5">
        <w:rPr>
          <w:i/>
        </w:rPr>
        <w:t xml:space="preserve"> </w:t>
      </w:r>
      <w:r w:rsidRPr="001771E5">
        <w:rPr>
          <w:i/>
        </w:rPr>
        <w:t>может</w:t>
      </w:r>
      <w:r w:rsidR="00024196" w:rsidRPr="001771E5">
        <w:rPr>
          <w:i/>
        </w:rPr>
        <w:t xml:space="preserve"> </w:t>
      </w:r>
      <w:r w:rsidRPr="001771E5">
        <w:rPr>
          <w:i/>
        </w:rPr>
        <w:t>внести</w:t>
      </w:r>
      <w:r w:rsidR="00024196" w:rsidRPr="001771E5">
        <w:rPr>
          <w:i/>
        </w:rPr>
        <w:t xml:space="preserve"> </w:t>
      </w:r>
      <w:r w:rsidRPr="001771E5">
        <w:rPr>
          <w:i/>
        </w:rPr>
        <w:t>путаницу</w:t>
      </w:r>
      <w:r w:rsidR="00024196" w:rsidRPr="001771E5">
        <w:rPr>
          <w:i/>
        </w:rPr>
        <w:t xml:space="preserve"> </w:t>
      </w:r>
      <w:r w:rsidRPr="001771E5">
        <w:rPr>
          <w:i/>
        </w:rPr>
        <w:t>в</w:t>
      </w:r>
      <w:r w:rsidR="00024196" w:rsidRPr="001771E5">
        <w:rPr>
          <w:i/>
        </w:rPr>
        <w:t xml:space="preserve"> </w:t>
      </w:r>
      <w:r w:rsidRPr="001771E5">
        <w:rPr>
          <w:i/>
        </w:rPr>
        <w:t>назначение</w:t>
      </w:r>
      <w:r w:rsidR="00024196" w:rsidRPr="001771E5">
        <w:rPr>
          <w:i/>
        </w:rPr>
        <w:t xml:space="preserve"> </w:t>
      </w:r>
      <w:r w:rsidRPr="001771E5">
        <w:rPr>
          <w:i/>
        </w:rPr>
        <w:t>досрочных</w:t>
      </w:r>
      <w:r w:rsidR="00024196" w:rsidRPr="001771E5">
        <w:rPr>
          <w:i/>
        </w:rPr>
        <w:t xml:space="preserve"> </w:t>
      </w:r>
      <w:r w:rsidRPr="001771E5">
        <w:rPr>
          <w:i/>
        </w:rPr>
        <w:t>пенсий.</w:t>
      </w:r>
      <w:r w:rsidR="00024196" w:rsidRPr="001771E5">
        <w:rPr>
          <w:i/>
        </w:rPr>
        <w:t xml:space="preserve"> </w:t>
      </w:r>
      <w:r w:rsidRPr="001771E5">
        <w:rPr>
          <w:i/>
        </w:rPr>
        <w:t>Об</w:t>
      </w:r>
      <w:r w:rsidR="00024196" w:rsidRPr="001771E5">
        <w:rPr>
          <w:i/>
        </w:rPr>
        <w:t xml:space="preserve"> </w:t>
      </w:r>
      <w:r w:rsidRPr="001771E5">
        <w:rPr>
          <w:i/>
        </w:rPr>
        <w:t>этом</w:t>
      </w:r>
      <w:r w:rsidR="00024196" w:rsidRPr="001771E5">
        <w:rPr>
          <w:i/>
        </w:rPr>
        <w:t xml:space="preserve"> </w:t>
      </w:r>
      <w:r w:rsidRPr="001771E5">
        <w:rPr>
          <w:i/>
        </w:rPr>
        <w:t>пишет</w:t>
      </w:r>
      <w:r w:rsidR="00024196" w:rsidRPr="001771E5">
        <w:rPr>
          <w:i/>
        </w:rPr>
        <w:t xml:space="preserve"> </w:t>
      </w:r>
      <w:r w:rsidR="0083567B" w:rsidRPr="001771E5">
        <w:rPr>
          <w:i/>
        </w:rPr>
        <w:t>«</w:t>
      </w:r>
      <w:r w:rsidRPr="001771E5">
        <w:rPr>
          <w:i/>
        </w:rPr>
        <w:t>Коммерсантъ</w:t>
      </w:r>
      <w:r w:rsidR="0083567B" w:rsidRPr="001771E5">
        <w:rPr>
          <w:i/>
        </w:rPr>
        <w:t>»</w:t>
      </w:r>
      <w:r w:rsidRPr="001771E5">
        <w:rPr>
          <w:i/>
        </w:rPr>
        <w:t>.</w:t>
      </w:r>
      <w:r w:rsidR="00024196" w:rsidRPr="001771E5">
        <w:rPr>
          <w:i/>
        </w:rPr>
        <w:t xml:space="preserve"> </w:t>
      </w:r>
      <w:r w:rsidRPr="001771E5">
        <w:rPr>
          <w:i/>
        </w:rPr>
        <w:t>Издание</w:t>
      </w:r>
      <w:r w:rsidR="00024196" w:rsidRPr="001771E5">
        <w:rPr>
          <w:i/>
        </w:rPr>
        <w:t xml:space="preserve"> </w:t>
      </w:r>
      <w:r w:rsidRPr="001771E5">
        <w:rPr>
          <w:i/>
        </w:rPr>
        <w:t>выяснило,</w:t>
      </w:r>
      <w:r w:rsidR="00024196" w:rsidRPr="001771E5">
        <w:rPr>
          <w:i/>
        </w:rPr>
        <w:t xml:space="preserve"> </w:t>
      </w:r>
      <w:r w:rsidRPr="001771E5">
        <w:rPr>
          <w:i/>
        </w:rPr>
        <w:t>что</w:t>
      </w:r>
      <w:r w:rsidR="00024196" w:rsidRPr="001771E5">
        <w:rPr>
          <w:i/>
        </w:rPr>
        <w:t xml:space="preserve"> </w:t>
      </w:r>
      <w:r w:rsidRPr="001771E5">
        <w:rPr>
          <w:i/>
        </w:rPr>
        <w:t>из</w:t>
      </w:r>
      <w:r w:rsidR="00024196" w:rsidRPr="001771E5">
        <w:rPr>
          <w:i/>
        </w:rPr>
        <w:t xml:space="preserve"> </w:t>
      </w:r>
      <w:r w:rsidRPr="001771E5">
        <w:rPr>
          <w:i/>
        </w:rPr>
        <w:t>базы</w:t>
      </w:r>
      <w:r w:rsidR="00024196" w:rsidRPr="001771E5">
        <w:rPr>
          <w:i/>
        </w:rPr>
        <w:t xml:space="preserve"> </w:t>
      </w:r>
      <w:r w:rsidRPr="001771E5">
        <w:rPr>
          <w:i/>
        </w:rPr>
        <w:t>частично</w:t>
      </w:r>
      <w:r w:rsidR="00024196" w:rsidRPr="001771E5">
        <w:rPr>
          <w:i/>
        </w:rPr>
        <w:t xml:space="preserve"> </w:t>
      </w:r>
      <w:r w:rsidRPr="001771E5">
        <w:rPr>
          <w:i/>
        </w:rPr>
        <w:t>пропали</w:t>
      </w:r>
      <w:r w:rsidR="00024196" w:rsidRPr="001771E5">
        <w:rPr>
          <w:i/>
        </w:rPr>
        <w:t xml:space="preserve"> </w:t>
      </w:r>
      <w:r w:rsidRPr="001771E5">
        <w:rPr>
          <w:i/>
        </w:rPr>
        <w:t>или</w:t>
      </w:r>
      <w:r w:rsidR="00024196" w:rsidRPr="001771E5">
        <w:rPr>
          <w:i/>
        </w:rPr>
        <w:t xml:space="preserve"> </w:t>
      </w:r>
      <w:r w:rsidRPr="001771E5">
        <w:rPr>
          <w:i/>
        </w:rPr>
        <w:t>отображаются</w:t>
      </w:r>
      <w:r w:rsidR="00024196" w:rsidRPr="001771E5">
        <w:rPr>
          <w:i/>
        </w:rPr>
        <w:t xml:space="preserve"> </w:t>
      </w:r>
      <w:r w:rsidRPr="001771E5">
        <w:rPr>
          <w:i/>
        </w:rPr>
        <w:t>неверно</w:t>
      </w:r>
      <w:r w:rsidR="00024196" w:rsidRPr="001771E5">
        <w:rPr>
          <w:i/>
        </w:rPr>
        <w:t xml:space="preserve"> </w:t>
      </w:r>
      <w:r w:rsidRPr="001771E5">
        <w:rPr>
          <w:i/>
        </w:rPr>
        <w:t>данные</w:t>
      </w:r>
      <w:r w:rsidR="00024196" w:rsidRPr="001771E5">
        <w:rPr>
          <w:i/>
        </w:rPr>
        <w:t xml:space="preserve"> </w:t>
      </w:r>
      <w:r w:rsidRPr="001771E5">
        <w:rPr>
          <w:i/>
        </w:rPr>
        <w:t>спецоценки</w:t>
      </w:r>
      <w:r w:rsidR="00024196" w:rsidRPr="001771E5">
        <w:rPr>
          <w:i/>
        </w:rPr>
        <w:t xml:space="preserve"> </w:t>
      </w:r>
      <w:r w:rsidRPr="001771E5">
        <w:rPr>
          <w:i/>
        </w:rPr>
        <w:t>рабочих</w:t>
      </w:r>
      <w:r w:rsidR="00024196" w:rsidRPr="001771E5">
        <w:rPr>
          <w:i/>
        </w:rPr>
        <w:t xml:space="preserve"> </w:t>
      </w:r>
      <w:r w:rsidRPr="001771E5">
        <w:rPr>
          <w:i/>
        </w:rPr>
        <w:t>мест,</w:t>
      </w:r>
      <w:r w:rsidR="00024196" w:rsidRPr="001771E5">
        <w:rPr>
          <w:i/>
        </w:rPr>
        <w:t xml:space="preserve"> </w:t>
      </w:r>
      <w:r w:rsidRPr="001771E5">
        <w:rPr>
          <w:i/>
        </w:rPr>
        <w:t>которая</w:t>
      </w:r>
      <w:r w:rsidR="00024196" w:rsidRPr="001771E5">
        <w:rPr>
          <w:i/>
        </w:rPr>
        <w:t xml:space="preserve"> </w:t>
      </w:r>
      <w:r w:rsidRPr="001771E5">
        <w:rPr>
          <w:i/>
        </w:rPr>
        <w:t>определяет</w:t>
      </w:r>
      <w:r w:rsidR="00024196" w:rsidRPr="001771E5">
        <w:rPr>
          <w:i/>
        </w:rPr>
        <w:t xml:space="preserve"> </w:t>
      </w:r>
      <w:r w:rsidRPr="001771E5">
        <w:rPr>
          <w:i/>
        </w:rPr>
        <w:t>вредность</w:t>
      </w:r>
      <w:r w:rsidR="00024196" w:rsidRPr="001771E5">
        <w:rPr>
          <w:i/>
        </w:rPr>
        <w:t xml:space="preserve"> </w:t>
      </w:r>
      <w:r w:rsidRPr="001771E5">
        <w:rPr>
          <w:i/>
        </w:rPr>
        <w:t>и</w:t>
      </w:r>
      <w:r w:rsidR="00024196" w:rsidRPr="001771E5">
        <w:rPr>
          <w:i/>
        </w:rPr>
        <w:t xml:space="preserve"> </w:t>
      </w:r>
      <w:r w:rsidRPr="001771E5">
        <w:rPr>
          <w:i/>
        </w:rPr>
        <w:t>опасность</w:t>
      </w:r>
      <w:r w:rsidR="00024196" w:rsidRPr="001771E5">
        <w:rPr>
          <w:i/>
        </w:rPr>
        <w:t xml:space="preserve"> </w:t>
      </w:r>
      <w:r w:rsidRPr="001771E5">
        <w:rPr>
          <w:i/>
        </w:rPr>
        <w:t>условий</w:t>
      </w:r>
      <w:r w:rsidR="00024196" w:rsidRPr="001771E5">
        <w:rPr>
          <w:i/>
        </w:rPr>
        <w:t xml:space="preserve"> </w:t>
      </w:r>
      <w:r w:rsidRPr="001771E5">
        <w:rPr>
          <w:i/>
        </w:rPr>
        <w:t>труда.</w:t>
      </w:r>
      <w:r w:rsidR="00024196" w:rsidRPr="001771E5">
        <w:rPr>
          <w:i/>
        </w:rPr>
        <w:t xml:space="preserve"> </w:t>
      </w:r>
      <w:r w:rsidRPr="001771E5">
        <w:rPr>
          <w:i/>
        </w:rPr>
        <w:t>Этот</w:t>
      </w:r>
      <w:r w:rsidR="00024196" w:rsidRPr="001771E5">
        <w:rPr>
          <w:i/>
        </w:rPr>
        <w:t xml:space="preserve"> </w:t>
      </w:r>
      <w:r w:rsidRPr="001771E5">
        <w:rPr>
          <w:i/>
        </w:rPr>
        <w:t>параметр</w:t>
      </w:r>
      <w:r w:rsidR="00024196" w:rsidRPr="001771E5">
        <w:rPr>
          <w:i/>
        </w:rPr>
        <w:t xml:space="preserve"> </w:t>
      </w:r>
      <w:r w:rsidRPr="001771E5">
        <w:rPr>
          <w:i/>
        </w:rPr>
        <w:t>необходим</w:t>
      </w:r>
      <w:r w:rsidR="00024196" w:rsidRPr="001771E5">
        <w:rPr>
          <w:i/>
        </w:rPr>
        <w:t xml:space="preserve"> </w:t>
      </w:r>
      <w:r w:rsidRPr="001771E5">
        <w:rPr>
          <w:i/>
        </w:rPr>
        <w:t>для</w:t>
      </w:r>
      <w:r w:rsidR="00024196" w:rsidRPr="001771E5">
        <w:rPr>
          <w:i/>
        </w:rPr>
        <w:t xml:space="preserve"> </w:t>
      </w:r>
      <w:r w:rsidRPr="001771E5">
        <w:rPr>
          <w:i/>
        </w:rPr>
        <w:t>расчета</w:t>
      </w:r>
      <w:r w:rsidR="00024196" w:rsidRPr="001771E5">
        <w:rPr>
          <w:i/>
        </w:rPr>
        <w:t xml:space="preserve"> </w:t>
      </w:r>
      <w:r w:rsidRPr="001771E5">
        <w:rPr>
          <w:i/>
        </w:rPr>
        <w:t>Социальным</w:t>
      </w:r>
      <w:r w:rsidR="00024196" w:rsidRPr="001771E5">
        <w:rPr>
          <w:i/>
        </w:rPr>
        <w:t xml:space="preserve"> </w:t>
      </w:r>
      <w:r w:rsidRPr="001771E5">
        <w:rPr>
          <w:i/>
        </w:rPr>
        <w:t>фондом</w:t>
      </w:r>
      <w:r w:rsidR="00024196" w:rsidRPr="001771E5">
        <w:rPr>
          <w:i/>
        </w:rPr>
        <w:t xml:space="preserve"> </w:t>
      </w:r>
      <w:r w:rsidRPr="001771E5">
        <w:rPr>
          <w:i/>
        </w:rPr>
        <w:t>досрочных</w:t>
      </w:r>
      <w:r w:rsidR="00024196" w:rsidRPr="001771E5">
        <w:rPr>
          <w:i/>
        </w:rPr>
        <w:t xml:space="preserve"> </w:t>
      </w:r>
      <w:r w:rsidRPr="001771E5">
        <w:rPr>
          <w:i/>
        </w:rPr>
        <w:t>пенсий.</w:t>
      </w:r>
      <w:r w:rsidR="00024196" w:rsidRPr="001771E5">
        <w:rPr>
          <w:i/>
        </w:rPr>
        <w:t xml:space="preserve"> </w:t>
      </w:r>
      <w:r w:rsidRPr="001771E5">
        <w:rPr>
          <w:i/>
        </w:rPr>
        <w:t>В</w:t>
      </w:r>
      <w:r w:rsidR="00024196" w:rsidRPr="001771E5">
        <w:rPr>
          <w:i/>
        </w:rPr>
        <w:t xml:space="preserve"> </w:t>
      </w:r>
      <w:r w:rsidRPr="001771E5">
        <w:rPr>
          <w:i/>
        </w:rPr>
        <w:t>Минтруде</w:t>
      </w:r>
      <w:r w:rsidR="00024196" w:rsidRPr="001771E5">
        <w:rPr>
          <w:i/>
        </w:rPr>
        <w:t xml:space="preserve"> </w:t>
      </w:r>
      <w:hyperlink w:anchor="А106" w:history="1">
        <w:r w:rsidR="0083567B" w:rsidRPr="001771E5">
          <w:rPr>
            <w:rStyle w:val="a3"/>
            <w:i/>
          </w:rPr>
          <w:t>«</w:t>
        </w:r>
        <w:r w:rsidR="00BE360B" w:rsidRPr="001771E5">
          <w:rPr>
            <w:rStyle w:val="a3"/>
            <w:i/>
          </w:rPr>
          <w:t>Ленте.</w:t>
        </w:r>
        <w:r w:rsidR="00BE360B" w:rsidRPr="001771E5">
          <w:rPr>
            <w:rStyle w:val="a3"/>
            <w:i/>
            <w:lang w:val="en-US"/>
          </w:rPr>
          <w:t>ru</w:t>
        </w:r>
        <w:r w:rsidR="0083567B" w:rsidRPr="001771E5">
          <w:rPr>
            <w:rStyle w:val="a3"/>
            <w:i/>
          </w:rPr>
          <w:t>»</w:t>
        </w:r>
        <w:r w:rsidR="00024196" w:rsidRPr="001771E5">
          <w:rPr>
            <w:rStyle w:val="a3"/>
            <w:i/>
          </w:rPr>
          <w:t xml:space="preserve"> </w:t>
        </w:r>
        <w:r w:rsidRPr="001771E5">
          <w:rPr>
            <w:rStyle w:val="a3"/>
            <w:i/>
          </w:rPr>
          <w:t>заявили</w:t>
        </w:r>
      </w:hyperlink>
      <w:r w:rsidRPr="001771E5">
        <w:rPr>
          <w:i/>
        </w:rPr>
        <w:t>,</w:t>
      </w:r>
      <w:r w:rsidR="00024196" w:rsidRPr="001771E5">
        <w:rPr>
          <w:i/>
        </w:rPr>
        <w:t xml:space="preserve"> </w:t>
      </w:r>
      <w:r w:rsidRPr="001771E5">
        <w:rPr>
          <w:i/>
        </w:rPr>
        <w:t>что</w:t>
      </w:r>
      <w:r w:rsidR="00024196" w:rsidRPr="001771E5">
        <w:rPr>
          <w:i/>
        </w:rPr>
        <w:t xml:space="preserve"> </w:t>
      </w:r>
      <w:r w:rsidRPr="001771E5">
        <w:rPr>
          <w:i/>
        </w:rPr>
        <w:t>информациях</w:t>
      </w:r>
      <w:r w:rsidR="00024196" w:rsidRPr="001771E5">
        <w:rPr>
          <w:i/>
        </w:rPr>
        <w:t xml:space="preserve"> </w:t>
      </w:r>
      <w:r w:rsidRPr="001771E5">
        <w:rPr>
          <w:i/>
        </w:rPr>
        <w:t>о</w:t>
      </w:r>
      <w:r w:rsidR="00024196" w:rsidRPr="001771E5">
        <w:rPr>
          <w:i/>
        </w:rPr>
        <w:t xml:space="preserve"> </w:t>
      </w:r>
      <w:r w:rsidRPr="001771E5">
        <w:rPr>
          <w:i/>
        </w:rPr>
        <w:t>возможных</w:t>
      </w:r>
      <w:r w:rsidR="00024196" w:rsidRPr="001771E5">
        <w:rPr>
          <w:i/>
        </w:rPr>
        <w:t xml:space="preserve"> </w:t>
      </w:r>
      <w:r w:rsidRPr="001771E5">
        <w:rPr>
          <w:i/>
        </w:rPr>
        <w:t>трудностях</w:t>
      </w:r>
      <w:r w:rsidR="00024196" w:rsidRPr="001771E5">
        <w:rPr>
          <w:i/>
        </w:rPr>
        <w:t xml:space="preserve"> </w:t>
      </w:r>
      <w:r w:rsidRPr="001771E5">
        <w:rPr>
          <w:i/>
        </w:rPr>
        <w:t>при</w:t>
      </w:r>
      <w:r w:rsidR="00024196" w:rsidRPr="001771E5">
        <w:rPr>
          <w:i/>
        </w:rPr>
        <w:t xml:space="preserve"> </w:t>
      </w:r>
      <w:r w:rsidRPr="001771E5">
        <w:rPr>
          <w:i/>
        </w:rPr>
        <w:t>назначении</w:t>
      </w:r>
      <w:r w:rsidR="00024196" w:rsidRPr="001771E5">
        <w:rPr>
          <w:i/>
        </w:rPr>
        <w:t xml:space="preserve"> </w:t>
      </w:r>
      <w:r w:rsidRPr="001771E5">
        <w:rPr>
          <w:i/>
        </w:rPr>
        <w:t>пенсий</w:t>
      </w:r>
      <w:r w:rsidR="00024196" w:rsidRPr="001771E5">
        <w:rPr>
          <w:i/>
        </w:rPr>
        <w:t xml:space="preserve"> </w:t>
      </w:r>
      <w:r w:rsidRPr="001771E5">
        <w:rPr>
          <w:i/>
        </w:rPr>
        <w:t>гражданам,</w:t>
      </w:r>
      <w:r w:rsidR="00024196" w:rsidRPr="001771E5">
        <w:rPr>
          <w:i/>
        </w:rPr>
        <w:t xml:space="preserve"> </w:t>
      </w:r>
      <w:r w:rsidRPr="001771E5">
        <w:rPr>
          <w:i/>
        </w:rPr>
        <w:t>занятым</w:t>
      </w:r>
      <w:r w:rsidR="00024196" w:rsidRPr="001771E5">
        <w:rPr>
          <w:i/>
        </w:rPr>
        <w:t xml:space="preserve"> </w:t>
      </w:r>
      <w:r w:rsidRPr="001771E5">
        <w:rPr>
          <w:i/>
        </w:rPr>
        <w:t>во</w:t>
      </w:r>
      <w:r w:rsidR="00024196" w:rsidRPr="001771E5">
        <w:rPr>
          <w:i/>
        </w:rPr>
        <w:t xml:space="preserve"> </w:t>
      </w:r>
      <w:r w:rsidRPr="001771E5">
        <w:rPr>
          <w:i/>
        </w:rPr>
        <w:t>вредных</w:t>
      </w:r>
      <w:r w:rsidR="00024196" w:rsidRPr="001771E5">
        <w:rPr>
          <w:i/>
        </w:rPr>
        <w:t xml:space="preserve"> </w:t>
      </w:r>
      <w:r w:rsidRPr="001771E5">
        <w:rPr>
          <w:i/>
        </w:rPr>
        <w:t>и</w:t>
      </w:r>
      <w:r w:rsidR="00024196" w:rsidRPr="001771E5">
        <w:rPr>
          <w:i/>
        </w:rPr>
        <w:t xml:space="preserve"> </w:t>
      </w:r>
      <w:r w:rsidRPr="001771E5">
        <w:rPr>
          <w:i/>
        </w:rPr>
        <w:t>опасных</w:t>
      </w:r>
      <w:r w:rsidR="00024196" w:rsidRPr="001771E5">
        <w:rPr>
          <w:i/>
        </w:rPr>
        <w:t xml:space="preserve"> </w:t>
      </w:r>
      <w:r w:rsidRPr="001771E5">
        <w:rPr>
          <w:i/>
        </w:rPr>
        <w:t>условиях</w:t>
      </w:r>
      <w:r w:rsidR="00024196" w:rsidRPr="001771E5">
        <w:rPr>
          <w:i/>
        </w:rPr>
        <w:t xml:space="preserve"> </w:t>
      </w:r>
      <w:r w:rsidRPr="001771E5">
        <w:rPr>
          <w:i/>
        </w:rPr>
        <w:t>труда,</w:t>
      </w:r>
      <w:r w:rsidR="00024196" w:rsidRPr="001771E5">
        <w:rPr>
          <w:i/>
        </w:rPr>
        <w:t xml:space="preserve"> </w:t>
      </w:r>
      <w:r w:rsidRPr="001771E5">
        <w:rPr>
          <w:i/>
        </w:rPr>
        <w:t>не</w:t>
      </w:r>
      <w:r w:rsidR="00024196" w:rsidRPr="001771E5">
        <w:rPr>
          <w:i/>
        </w:rPr>
        <w:t xml:space="preserve"> </w:t>
      </w:r>
      <w:r w:rsidRPr="001771E5">
        <w:rPr>
          <w:i/>
        </w:rPr>
        <w:t>соответствует</w:t>
      </w:r>
      <w:r w:rsidR="00024196" w:rsidRPr="001771E5">
        <w:rPr>
          <w:i/>
        </w:rPr>
        <w:t xml:space="preserve"> </w:t>
      </w:r>
      <w:r w:rsidRPr="001771E5">
        <w:rPr>
          <w:i/>
        </w:rPr>
        <w:t>действительности</w:t>
      </w:r>
    </w:p>
    <w:p w:rsidR="00F85DFB" w:rsidRPr="001771E5" w:rsidRDefault="00F85DFB" w:rsidP="00676D5F">
      <w:pPr>
        <w:numPr>
          <w:ilvl w:val="0"/>
          <w:numId w:val="25"/>
        </w:numPr>
        <w:rPr>
          <w:i/>
        </w:rPr>
      </w:pPr>
      <w:r w:rsidRPr="001771E5">
        <w:rPr>
          <w:i/>
        </w:rPr>
        <w:t>Новую</w:t>
      </w:r>
      <w:r w:rsidR="00024196" w:rsidRPr="001771E5">
        <w:rPr>
          <w:i/>
        </w:rPr>
        <w:t xml:space="preserve"> </w:t>
      </w:r>
      <w:r w:rsidRPr="001771E5">
        <w:rPr>
          <w:i/>
        </w:rPr>
        <w:t>единовременную</w:t>
      </w:r>
      <w:r w:rsidR="00024196" w:rsidRPr="001771E5">
        <w:rPr>
          <w:i/>
        </w:rPr>
        <w:t xml:space="preserve"> </w:t>
      </w:r>
      <w:r w:rsidRPr="001771E5">
        <w:rPr>
          <w:i/>
        </w:rPr>
        <w:t>денежную</w:t>
      </w:r>
      <w:r w:rsidR="00024196" w:rsidRPr="001771E5">
        <w:rPr>
          <w:i/>
        </w:rPr>
        <w:t xml:space="preserve"> </w:t>
      </w:r>
      <w:r w:rsidRPr="001771E5">
        <w:rPr>
          <w:i/>
        </w:rPr>
        <w:t>выплату</w:t>
      </w:r>
      <w:r w:rsidR="00024196" w:rsidRPr="001771E5">
        <w:rPr>
          <w:i/>
        </w:rPr>
        <w:t xml:space="preserve"> </w:t>
      </w:r>
      <w:r w:rsidRPr="001771E5">
        <w:rPr>
          <w:i/>
        </w:rPr>
        <w:t>смогут</w:t>
      </w:r>
      <w:r w:rsidR="00024196" w:rsidRPr="001771E5">
        <w:rPr>
          <w:i/>
        </w:rPr>
        <w:t xml:space="preserve"> </w:t>
      </w:r>
      <w:r w:rsidRPr="001771E5">
        <w:rPr>
          <w:i/>
        </w:rPr>
        <w:t>получить</w:t>
      </w:r>
      <w:r w:rsidR="00024196" w:rsidRPr="001771E5">
        <w:rPr>
          <w:i/>
        </w:rPr>
        <w:t xml:space="preserve"> </w:t>
      </w:r>
      <w:r w:rsidRPr="001771E5">
        <w:rPr>
          <w:i/>
        </w:rPr>
        <w:t>пенсионеры</w:t>
      </w:r>
      <w:r w:rsidR="00024196" w:rsidRPr="001771E5">
        <w:rPr>
          <w:i/>
        </w:rPr>
        <w:t xml:space="preserve"> </w:t>
      </w:r>
      <w:r w:rsidRPr="001771E5">
        <w:rPr>
          <w:i/>
        </w:rPr>
        <w:t>в</w:t>
      </w:r>
      <w:r w:rsidR="00024196" w:rsidRPr="001771E5">
        <w:rPr>
          <w:i/>
        </w:rPr>
        <w:t xml:space="preserve"> </w:t>
      </w:r>
      <w:r w:rsidRPr="001771E5">
        <w:rPr>
          <w:i/>
        </w:rPr>
        <w:t>ближайшее</w:t>
      </w:r>
      <w:r w:rsidR="00024196" w:rsidRPr="001771E5">
        <w:rPr>
          <w:i/>
        </w:rPr>
        <w:t xml:space="preserve"> </w:t>
      </w:r>
      <w:r w:rsidRPr="001771E5">
        <w:rPr>
          <w:i/>
        </w:rPr>
        <w:t>время.</w:t>
      </w:r>
      <w:r w:rsidR="00024196" w:rsidRPr="001771E5">
        <w:rPr>
          <w:i/>
        </w:rPr>
        <w:t xml:space="preserve"> </w:t>
      </w:r>
      <w:r w:rsidRPr="001771E5">
        <w:rPr>
          <w:i/>
        </w:rPr>
        <w:t>Ее</w:t>
      </w:r>
      <w:r w:rsidR="00024196" w:rsidRPr="001771E5">
        <w:rPr>
          <w:i/>
        </w:rPr>
        <w:t xml:space="preserve"> </w:t>
      </w:r>
      <w:r w:rsidRPr="001771E5">
        <w:rPr>
          <w:i/>
        </w:rPr>
        <w:t>размер</w:t>
      </w:r>
      <w:r w:rsidR="00024196" w:rsidRPr="001771E5">
        <w:rPr>
          <w:i/>
        </w:rPr>
        <w:t xml:space="preserve"> </w:t>
      </w:r>
      <w:r w:rsidRPr="001771E5">
        <w:rPr>
          <w:i/>
        </w:rPr>
        <w:t>составит</w:t>
      </w:r>
      <w:r w:rsidR="00024196" w:rsidRPr="001771E5">
        <w:rPr>
          <w:i/>
        </w:rPr>
        <w:t xml:space="preserve"> </w:t>
      </w:r>
      <w:r w:rsidRPr="001771E5">
        <w:rPr>
          <w:i/>
        </w:rPr>
        <w:t>пять</w:t>
      </w:r>
      <w:r w:rsidR="00024196" w:rsidRPr="001771E5">
        <w:rPr>
          <w:i/>
        </w:rPr>
        <w:t xml:space="preserve"> </w:t>
      </w:r>
      <w:r w:rsidRPr="001771E5">
        <w:rPr>
          <w:i/>
        </w:rPr>
        <w:t>тысяч</w:t>
      </w:r>
      <w:r w:rsidR="00024196" w:rsidRPr="001771E5">
        <w:rPr>
          <w:i/>
        </w:rPr>
        <w:t xml:space="preserve"> </w:t>
      </w:r>
      <w:r w:rsidRPr="001771E5">
        <w:rPr>
          <w:i/>
        </w:rPr>
        <w:t>рублей,</w:t>
      </w:r>
      <w:r w:rsidR="00024196" w:rsidRPr="001771E5">
        <w:rPr>
          <w:i/>
        </w:rPr>
        <w:t xml:space="preserve"> </w:t>
      </w:r>
      <w:r w:rsidRPr="001771E5">
        <w:rPr>
          <w:i/>
        </w:rPr>
        <w:t>а</w:t>
      </w:r>
      <w:r w:rsidR="00024196" w:rsidRPr="001771E5">
        <w:rPr>
          <w:i/>
        </w:rPr>
        <w:t xml:space="preserve"> </w:t>
      </w:r>
      <w:r w:rsidRPr="001771E5">
        <w:rPr>
          <w:i/>
        </w:rPr>
        <w:t>предоставлять</w:t>
      </w:r>
      <w:r w:rsidR="00024196" w:rsidRPr="001771E5">
        <w:rPr>
          <w:i/>
        </w:rPr>
        <w:t xml:space="preserve"> </w:t>
      </w:r>
      <w:r w:rsidRPr="001771E5">
        <w:rPr>
          <w:i/>
        </w:rPr>
        <w:t>такие</w:t>
      </w:r>
      <w:r w:rsidR="00024196" w:rsidRPr="001771E5">
        <w:rPr>
          <w:i/>
        </w:rPr>
        <w:t xml:space="preserve"> </w:t>
      </w:r>
      <w:r w:rsidRPr="001771E5">
        <w:rPr>
          <w:i/>
        </w:rPr>
        <w:t>средства</w:t>
      </w:r>
      <w:r w:rsidR="00024196" w:rsidRPr="001771E5">
        <w:rPr>
          <w:i/>
        </w:rPr>
        <w:t xml:space="preserve"> </w:t>
      </w:r>
      <w:r w:rsidRPr="001771E5">
        <w:rPr>
          <w:i/>
        </w:rPr>
        <w:t>пожилым</w:t>
      </w:r>
      <w:r w:rsidR="00024196" w:rsidRPr="001771E5">
        <w:rPr>
          <w:i/>
        </w:rPr>
        <w:t xml:space="preserve"> </w:t>
      </w:r>
      <w:r w:rsidRPr="001771E5">
        <w:rPr>
          <w:i/>
        </w:rPr>
        <w:t>людям</w:t>
      </w:r>
      <w:r w:rsidR="00024196" w:rsidRPr="001771E5">
        <w:rPr>
          <w:i/>
        </w:rPr>
        <w:t xml:space="preserve"> </w:t>
      </w:r>
      <w:r w:rsidRPr="001771E5">
        <w:rPr>
          <w:i/>
        </w:rPr>
        <w:t>будут</w:t>
      </w:r>
      <w:r w:rsidR="00024196" w:rsidRPr="001771E5">
        <w:rPr>
          <w:i/>
        </w:rPr>
        <w:t xml:space="preserve"> </w:t>
      </w:r>
      <w:r w:rsidRPr="001771E5">
        <w:rPr>
          <w:i/>
        </w:rPr>
        <w:t>только</w:t>
      </w:r>
      <w:r w:rsidR="00024196" w:rsidRPr="001771E5">
        <w:rPr>
          <w:i/>
        </w:rPr>
        <w:t xml:space="preserve"> </w:t>
      </w:r>
      <w:r w:rsidRPr="001771E5">
        <w:rPr>
          <w:i/>
        </w:rPr>
        <w:t>в</w:t>
      </w:r>
      <w:r w:rsidR="00024196" w:rsidRPr="001771E5">
        <w:rPr>
          <w:i/>
        </w:rPr>
        <w:t xml:space="preserve"> </w:t>
      </w:r>
      <w:r w:rsidRPr="001771E5">
        <w:rPr>
          <w:i/>
        </w:rPr>
        <w:t>заявительном</w:t>
      </w:r>
      <w:r w:rsidR="00024196" w:rsidRPr="001771E5">
        <w:rPr>
          <w:i/>
        </w:rPr>
        <w:t xml:space="preserve"> </w:t>
      </w:r>
      <w:r w:rsidRPr="001771E5">
        <w:rPr>
          <w:i/>
        </w:rPr>
        <w:t>порядке.</w:t>
      </w:r>
      <w:r w:rsidR="00024196" w:rsidRPr="001771E5">
        <w:rPr>
          <w:i/>
        </w:rPr>
        <w:t xml:space="preserve"> </w:t>
      </w:r>
      <w:r w:rsidRPr="001771E5">
        <w:rPr>
          <w:i/>
        </w:rPr>
        <w:t>Об</w:t>
      </w:r>
      <w:r w:rsidR="00024196" w:rsidRPr="001771E5">
        <w:rPr>
          <w:i/>
        </w:rPr>
        <w:t xml:space="preserve"> </w:t>
      </w:r>
      <w:r w:rsidRPr="001771E5">
        <w:rPr>
          <w:i/>
        </w:rPr>
        <w:t>этом</w:t>
      </w:r>
      <w:r w:rsidR="00024196" w:rsidRPr="001771E5">
        <w:rPr>
          <w:i/>
        </w:rPr>
        <w:t xml:space="preserve"> </w:t>
      </w:r>
      <w:r w:rsidRPr="001771E5">
        <w:rPr>
          <w:i/>
        </w:rPr>
        <w:t>рассказал</w:t>
      </w:r>
      <w:r w:rsidR="00024196" w:rsidRPr="001771E5">
        <w:rPr>
          <w:i/>
        </w:rPr>
        <w:t xml:space="preserve"> </w:t>
      </w:r>
      <w:r w:rsidRPr="001771E5">
        <w:rPr>
          <w:i/>
        </w:rPr>
        <w:t>пенсионный</w:t>
      </w:r>
      <w:r w:rsidR="00024196" w:rsidRPr="001771E5">
        <w:rPr>
          <w:i/>
        </w:rPr>
        <w:t xml:space="preserve"> </w:t>
      </w:r>
      <w:r w:rsidRPr="001771E5">
        <w:rPr>
          <w:i/>
        </w:rPr>
        <w:t>эксперт</w:t>
      </w:r>
      <w:r w:rsidR="00024196" w:rsidRPr="001771E5">
        <w:rPr>
          <w:i/>
        </w:rPr>
        <w:t xml:space="preserve"> </w:t>
      </w:r>
      <w:r w:rsidRPr="001771E5">
        <w:rPr>
          <w:i/>
        </w:rPr>
        <w:t>Сергей</w:t>
      </w:r>
      <w:r w:rsidR="00024196" w:rsidRPr="001771E5">
        <w:rPr>
          <w:i/>
        </w:rPr>
        <w:t xml:space="preserve"> </w:t>
      </w:r>
      <w:r w:rsidRPr="001771E5">
        <w:rPr>
          <w:i/>
        </w:rPr>
        <w:t>Власов.</w:t>
      </w:r>
      <w:r w:rsidR="00024196" w:rsidRPr="001771E5">
        <w:rPr>
          <w:i/>
        </w:rPr>
        <w:t xml:space="preserve"> </w:t>
      </w:r>
      <w:r w:rsidRPr="001771E5">
        <w:rPr>
          <w:i/>
        </w:rPr>
        <w:t>По</w:t>
      </w:r>
      <w:r w:rsidR="00024196" w:rsidRPr="001771E5">
        <w:rPr>
          <w:i/>
        </w:rPr>
        <w:t xml:space="preserve"> </w:t>
      </w:r>
      <w:r w:rsidRPr="001771E5">
        <w:rPr>
          <w:i/>
        </w:rPr>
        <w:t>его</w:t>
      </w:r>
      <w:r w:rsidR="00024196" w:rsidRPr="001771E5">
        <w:rPr>
          <w:i/>
        </w:rPr>
        <w:t xml:space="preserve"> </w:t>
      </w:r>
      <w:r w:rsidRPr="001771E5">
        <w:rPr>
          <w:i/>
        </w:rPr>
        <w:t>словам,</w:t>
      </w:r>
      <w:r w:rsidR="00024196" w:rsidRPr="001771E5">
        <w:rPr>
          <w:i/>
        </w:rPr>
        <w:t xml:space="preserve"> </w:t>
      </w:r>
      <w:r w:rsidRPr="001771E5">
        <w:rPr>
          <w:i/>
        </w:rPr>
        <w:t>получить</w:t>
      </w:r>
      <w:r w:rsidR="00024196" w:rsidRPr="001771E5">
        <w:rPr>
          <w:i/>
        </w:rPr>
        <w:t xml:space="preserve"> </w:t>
      </w:r>
      <w:r w:rsidRPr="001771E5">
        <w:rPr>
          <w:i/>
        </w:rPr>
        <w:t>дополнительные</w:t>
      </w:r>
      <w:r w:rsidR="00024196" w:rsidRPr="001771E5">
        <w:rPr>
          <w:i/>
        </w:rPr>
        <w:t xml:space="preserve"> </w:t>
      </w:r>
      <w:r w:rsidRPr="001771E5">
        <w:rPr>
          <w:i/>
        </w:rPr>
        <w:t>деньги</w:t>
      </w:r>
      <w:r w:rsidR="00024196" w:rsidRPr="001771E5">
        <w:rPr>
          <w:i/>
        </w:rPr>
        <w:t xml:space="preserve"> </w:t>
      </w:r>
      <w:r w:rsidRPr="001771E5">
        <w:rPr>
          <w:i/>
        </w:rPr>
        <w:t>в</w:t>
      </w:r>
      <w:r w:rsidR="00024196" w:rsidRPr="001771E5">
        <w:rPr>
          <w:i/>
        </w:rPr>
        <w:t xml:space="preserve"> </w:t>
      </w:r>
      <w:r w:rsidRPr="001771E5">
        <w:rPr>
          <w:i/>
        </w:rPr>
        <w:t>ближайшее</w:t>
      </w:r>
      <w:r w:rsidR="00024196" w:rsidRPr="001771E5">
        <w:rPr>
          <w:i/>
        </w:rPr>
        <w:t xml:space="preserve"> </w:t>
      </w:r>
      <w:r w:rsidRPr="001771E5">
        <w:rPr>
          <w:i/>
        </w:rPr>
        <w:t>время</w:t>
      </w:r>
      <w:r w:rsidR="00024196" w:rsidRPr="001771E5">
        <w:rPr>
          <w:i/>
        </w:rPr>
        <w:t xml:space="preserve"> </w:t>
      </w:r>
      <w:r w:rsidRPr="001771E5">
        <w:rPr>
          <w:i/>
        </w:rPr>
        <w:t>смогут</w:t>
      </w:r>
      <w:r w:rsidR="00024196" w:rsidRPr="001771E5">
        <w:rPr>
          <w:i/>
        </w:rPr>
        <w:t xml:space="preserve"> </w:t>
      </w:r>
      <w:r w:rsidRPr="001771E5">
        <w:rPr>
          <w:i/>
        </w:rPr>
        <w:t>пенсионеры,</w:t>
      </w:r>
      <w:r w:rsidR="00024196" w:rsidRPr="001771E5">
        <w:rPr>
          <w:i/>
        </w:rPr>
        <w:t xml:space="preserve"> </w:t>
      </w:r>
      <w:r w:rsidRPr="001771E5">
        <w:rPr>
          <w:i/>
        </w:rPr>
        <w:t>долгое</w:t>
      </w:r>
      <w:r w:rsidR="00024196" w:rsidRPr="001771E5">
        <w:rPr>
          <w:i/>
        </w:rPr>
        <w:t xml:space="preserve"> </w:t>
      </w:r>
      <w:r w:rsidRPr="001771E5">
        <w:rPr>
          <w:i/>
        </w:rPr>
        <w:t>время</w:t>
      </w:r>
      <w:r w:rsidR="00024196" w:rsidRPr="001771E5">
        <w:rPr>
          <w:i/>
        </w:rPr>
        <w:t xml:space="preserve"> </w:t>
      </w:r>
      <w:r w:rsidRPr="001771E5">
        <w:rPr>
          <w:i/>
        </w:rPr>
        <w:t>прожившие</w:t>
      </w:r>
      <w:r w:rsidR="00024196" w:rsidRPr="001771E5">
        <w:rPr>
          <w:i/>
        </w:rPr>
        <w:t xml:space="preserve"> </w:t>
      </w:r>
      <w:r w:rsidRPr="001771E5">
        <w:rPr>
          <w:i/>
        </w:rPr>
        <w:t>вместе,</w:t>
      </w:r>
      <w:r w:rsidR="00024196" w:rsidRPr="001771E5">
        <w:rPr>
          <w:i/>
        </w:rPr>
        <w:t xml:space="preserve"> </w:t>
      </w:r>
      <w:hyperlink w:anchor="А107" w:history="1">
        <w:r w:rsidRPr="001771E5">
          <w:rPr>
            <w:rStyle w:val="a3"/>
            <w:i/>
          </w:rPr>
          <w:t>сообщает</w:t>
        </w:r>
        <w:r w:rsidR="00024196" w:rsidRPr="001771E5">
          <w:rPr>
            <w:rStyle w:val="a3"/>
            <w:i/>
          </w:rPr>
          <w:t xml:space="preserve"> </w:t>
        </w:r>
        <w:r w:rsidRPr="001771E5">
          <w:rPr>
            <w:rStyle w:val="a3"/>
            <w:i/>
          </w:rPr>
          <w:t>PRIMPRESS</w:t>
        </w:r>
      </w:hyperlink>
    </w:p>
    <w:p w:rsidR="00660B65" w:rsidRPr="001771E5" w:rsidRDefault="00660B65" w:rsidP="00676D5F">
      <w:pPr>
        <w:jc w:val="center"/>
        <w:rPr>
          <w:rFonts w:ascii="Arial" w:hAnsi="Arial" w:cs="Arial"/>
          <w:b/>
          <w:sz w:val="32"/>
          <w:szCs w:val="32"/>
        </w:rPr>
      </w:pPr>
      <w:r w:rsidRPr="001771E5">
        <w:rPr>
          <w:rFonts w:ascii="Arial" w:hAnsi="Arial" w:cs="Arial"/>
          <w:b/>
          <w:color w:val="984806"/>
          <w:sz w:val="32"/>
          <w:szCs w:val="32"/>
        </w:rPr>
        <w:t>Ц</w:t>
      </w:r>
      <w:r w:rsidRPr="001771E5">
        <w:rPr>
          <w:rFonts w:ascii="Arial" w:hAnsi="Arial" w:cs="Arial"/>
          <w:b/>
          <w:sz w:val="32"/>
          <w:szCs w:val="32"/>
        </w:rPr>
        <w:t>итаты</w:t>
      </w:r>
      <w:r w:rsidR="00024196" w:rsidRPr="001771E5">
        <w:rPr>
          <w:rFonts w:ascii="Arial" w:hAnsi="Arial" w:cs="Arial"/>
          <w:b/>
          <w:sz w:val="32"/>
          <w:szCs w:val="32"/>
        </w:rPr>
        <w:t xml:space="preserve"> </w:t>
      </w:r>
      <w:r w:rsidRPr="001771E5">
        <w:rPr>
          <w:rFonts w:ascii="Arial" w:hAnsi="Arial" w:cs="Arial"/>
          <w:b/>
          <w:sz w:val="32"/>
          <w:szCs w:val="32"/>
        </w:rPr>
        <w:t>дня</w:t>
      </w:r>
    </w:p>
    <w:p w:rsidR="00676D5F" w:rsidRPr="001771E5" w:rsidRDefault="00F85DFB" w:rsidP="003B3BAA">
      <w:pPr>
        <w:numPr>
          <w:ilvl w:val="0"/>
          <w:numId w:val="27"/>
        </w:numPr>
        <w:rPr>
          <w:i/>
        </w:rPr>
      </w:pPr>
      <w:r w:rsidRPr="001771E5">
        <w:rPr>
          <w:i/>
        </w:rPr>
        <w:t>Светлана</w:t>
      </w:r>
      <w:r w:rsidR="00024196" w:rsidRPr="001771E5">
        <w:rPr>
          <w:i/>
        </w:rPr>
        <w:t xml:space="preserve"> </w:t>
      </w:r>
      <w:r w:rsidRPr="001771E5">
        <w:rPr>
          <w:i/>
        </w:rPr>
        <w:t>Бессараб,</w:t>
      </w:r>
      <w:r w:rsidR="00024196" w:rsidRPr="001771E5">
        <w:rPr>
          <w:i/>
        </w:rPr>
        <w:t xml:space="preserve"> </w:t>
      </w:r>
      <w:r w:rsidRPr="001771E5">
        <w:rPr>
          <w:i/>
        </w:rPr>
        <w:t>член</w:t>
      </w:r>
      <w:r w:rsidR="00024196" w:rsidRPr="001771E5">
        <w:rPr>
          <w:i/>
        </w:rPr>
        <w:t xml:space="preserve"> </w:t>
      </w:r>
      <w:r w:rsidRPr="001771E5">
        <w:rPr>
          <w:i/>
        </w:rPr>
        <w:t>комитета</w:t>
      </w:r>
      <w:r w:rsidR="00024196" w:rsidRPr="001771E5">
        <w:rPr>
          <w:i/>
        </w:rPr>
        <w:t xml:space="preserve"> </w:t>
      </w:r>
      <w:r w:rsidRPr="001771E5">
        <w:rPr>
          <w:i/>
        </w:rPr>
        <w:t>Госдумы</w:t>
      </w:r>
      <w:r w:rsidR="00024196" w:rsidRPr="001771E5">
        <w:rPr>
          <w:i/>
        </w:rPr>
        <w:t xml:space="preserve"> </w:t>
      </w:r>
      <w:r w:rsidRPr="001771E5">
        <w:rPr>
          <w:i/>
        </w:rPr>
        <w:t>по</w:t>
      </w:r>
      <w:r w:rsidR="00024196" w:rsidRPr="001771E5">
        <w:rPr>
          <w:i/>
        </w:rPr>
        <w:t xml:space="preserve"> </w:t>
      </w:r>
      <w:r w:rsidRPr="001771E5">
        <w:rPr>
          <w:i/>
        </w:rPr>
        <w:t>труду,</w:t>
      </w:r>
      <w:r w:rsidR="00024196" w:rsidRPr="001771E5">
        <w:rPr>
          <w:i/>
        </w:rPr>
        <w:t xml:space="preserve"> </w:t>
      </w:r>
      <w:r w:rsidRPr="001771E5">
        <w:rPr>
          <w:i/>
        </w:rPr>
        <w:t>социальной</w:t>
      </w:r>
      <w:r w:rsidR="00024196" w:rsidRPr="001771E5">
        <w:rPr>
          <w:i/>
        </w:rPr>
        <w:t xml:space="preserve"> </w:t>
      </w:r>
      <w:r w:rsidRPr="001771E5">
        <w:rPr>
          <w:i/>
        </w:rPr>
        <w:t>политике</w:t>
      </w:r>
      <w:r w:rsidR="00024196" w:rsidRPr="001771E5">
        <w:rPr>
          <w:i/>
        </w:rPr>
        <w:t xml:space="preserve"> </w:t>
      </w:r>
      <w:r w:rsidRPr="001771E5">
        <w:rPr>
          <w:i/>
        </w:rPr>
        <w:t>и</w:t>
      </w:r>
      <w:r w:rsidR="00024196" w:rsidRPr="001771E5">
        <w:rPr>
          <w:i/>
        </w:rPr>
        <w:t xml:space="preserve"> </w:t>
      </w:r>
      <w:r w:rsidRPr="001771E5">
        <w:rPr>
          <w:i/>
        </w:rPr>
        <w:t>делам</w:t>
      </w:r>
      <w:r w:rsidR="00024196" w:rsidRPr="001771E5">
        <w:rPr>
          <w:i/>
        </w:rPr>
        <w:t xml:space="preserve"> </w:t>
      </w:r>
      <w:r w:rsidRPr="001771E5">
        <w:rPr>
          <w:i/>
        </w:rPr>
        <w:t>ветеранов:</w:t>
      </w:r>
      <w:r w:rsidR="00024196" w:rsidRPr="001771E5">
        <w:rPr>
          <w:i/>
        </w:rPr>
        <w:t xml:space="preserve"> </w:t>
      </w:r>
      <w:r w:rsidR="0083567B" w:rsidRPr="001771E5">
        <w:rPr>
          <w:i/>
        </w:rPr>
        <w:t>«</w:t>
      </w:r>
      <w:r w:rsidRPr="001771E5">
        <w:rPr>
          <w:i/>
        </w:rPr>
        <w:t>Нет,</w:t>
      </w:r>
      <w:r w:rsidR="00024196" w:rsidRPr="001771E5">
        <w:rPr>
          <w:i/>
        </w:rPr>
        <w:t xml:space="preserve"> </w:t>
      </w:r>
      <w:r w:rsidRPr="001771E5">
        <w:rPr>
          <w:i/>
        </w:rPr>
        <w:t>нет,</w:t>
      </w:r>
      <w:r w:rsidR="00024196" w:rsidRPr="001771E5">
        <w:rPr>
          <w:i/>
        </w:rPr>
        <w:t xml:space="preserve"> </w:t>
      </w:r>
      <w:r w:rsidRPr="001771E5">
        <w:rPr>
          <w:i/>
        </w:rPr>
        <w:t>ни</w:t>
      </w:r>
      <w:r w:rsidR="00024196" w:rsidRPr="001771E5">
        <w:rPr>
          <w:i/>
        </w:rPr>
        <w:t xml:space="preserve"> </w:t>
      </w:r>
      <w:r w:rsidRPr="001771E5">
        <w:rPr>
          <w:i/>
        </w:rPr>
        <w:t>в</w:t>
      </w:r>
      <w:r w:rsidR="00024196" w:rsidRPr="001771E5">
        <w:rPr>
          <w:i/>
        </w:rPr>
        <w:t xml:space="preserve"> </w:t>
      </w:r>
      <w:r w:rsidRPr="001771E5">
        <w:rPr>
          <w:i/>
        </w:rPr>
        <w:t>коем</w:t>
      </w:r>
      <w:r w:rsidR="00024196" w:rsidRPr="001771E5">
        <w:rPr>
          <w:i/>
        </w:rPr>
        <w:t xml:space="preserve"> </w:t>
      </w:r>
      <w:r w:rsidRPr="001771E5">
        <w:rPr>
          <w:i/>
        </w:rPr>
        <w:t>случае</w:t>
      </w:r>
      <w:r w:rsidR="00024196" w:rsidRPr="001771E5">
        <w:rPr>
          <w:i/>
        </w:rPr>
        <w:t xml:space="preserve"> </w:t>
      </w:r>
      <w:r w:rsidRPr="001771E5">
        <w:rPr>
          <w:i/>
        </w:rPr>
        <w:t>не</w:t>
      </w:r>
      <w:r w:rsidR="00024196" w:rsidRPr="001771E5">
        <w:rPr>
          <w:i/>
        </w:rPr>
        <w:t xml:space="preserve"> </w:t>
      </w:r>
      <w:r w:rsidRPr="001771E5">
        <w:rPr>
          <w:i/>
        </w:rPr>
        <w:t>обсуждается</w:t>
      </w:r>
      <w:r w:rsidR="00024196" w:rsidRPr="001771E5">
        <w:rPr>
          <w:i/>
        </w:rPr>
        <w:t xml:space="preserve"> </w:t>
      </w:r>
      <w:r w:rsidRPr="001771E5">
        <w:rPr>
          <w:i/>
        </w:rPr>
        <w:t>и</w:t>
      </w:r>
      <w:r w:rsidR="00024196" w:rsidRPr="001771E5">
        <w:rPr>
          <w:i/>
        </w:rPr>
        <w:t xml:space="preserve"> </w:t>
      </w:r>
      <w:r w:rsidRPr="001771E5">
        <w:rPr>
          <w:i/>
        </w:rPr>
        <w:t>не</w:t>
      </w:r>
      <w:r w:rsidR="00024196" w:rsidRPr="001771E5">
        <w:rPr>
          <w:i/>
        </w:rPr>
        <w:t xml:space="preserve"> </w:t>
      </w:r>
      <w:r w:rsidRPr="001771E5">
        <w:rPr>
          <w:i/>
        </w:rPr>
        <w:t>поднимается</w:t>
      </w:r>
      <w:r w:rsidR="00024196" w:rsidRPr="001771E5">
        <w:rPr>
          <w:i/>
        </w:rPr>
        <w:t xml:space="preserve"> </w:t>
      </w:r>
      <w:r w:rsidRPr="001771E5">
        <w:rPr>
          <w:i/>
        </w:rPr>
        <w:t>(вопрос</w:t>
      </w:r>
      <w:r w:rsidR="00024196" w:rsidRPr="001771E5">
        <w:rPr>
          <w:i/>
        </w:rPr>
        <w:t xml:space="preserve"> </w:t>
      </w:r>
      <w:r w:rsidRPr="001771E5">
        <w:rPr>
          <w:i/>
        </w:rPr>
        <w:t>о</w:t>
      </w:r>
      <w:r w:rsidR="00024196" w:rsidRPr="001771E5">
        <w:rPr>
          <w:i/>
        </w:rPr>
        <w:t xml:space="preserve"> </w:t>
      </w:r>
      <w:r w:rsidRPr="001771E5">
        <w:rPr>
          <w:i/>
        </w:rPr>
        <w:t>повышении</w:t>
      </w:r>
      <w:r w:rsidR="00024196" w:rsidRPr="001771E5">
        <w:rPr>
          <w:i/>
        </w:rPr>
        <w:t xml:space="preserve"> </w:t>
      </w:r>
      <w:r w:rsidRPr="001771E5">
        <w:rPr>
          <w:i/>
        </w:rPr>
        <w:t>пенсионного</w:t>
      </w:r>
      <w:r w:rsidR="00024196" w:rsidRPr="001771E5">
        <w:rPr>
          <w:i/>
        </w:rPr>
        <w:t xml:space="preserve"> </w:t>
      </w:r>
      <w:r w:rsidRPr="001771E5">
        <w:rPr>
          <w:i/>
        </w:rPr>
        <w:t>возраста</w:t>
      </w:r>
      <w:r w:rsidR="00024196" w:rsidRPr="001771E5">
        <w:rPr>
          <w:i/>
        </w:rPr>
        <w:t xml:space="preserve"> </w:t>
      </w:r>
      <w:r w:rsidR="0083567B" w:rsidRPr="001771E5">
        <w:rPr>
          <w:i/>
        </w:rPr>
        <w:t>-</w:t>
      </w:r>
      <w:r w:rsidR="00024196" w:rsidRPr="001771E5">
        <w:rPr>
          <w:i/>
        </w:rPr>
        <w:t xml:space="preserve"> </w:t>
      </w:r>
      <w:r w:rsidRPr="001771E5">
        <w:rPr>
          <w:i/>
        </w:rPr>
        <w:t>ред),</w:t>
      </w:r>
      <w:r w:rsidR="00024196" w:rsidRPr="001771E5">
        <w:rPr>
          <w:i/>
        </w:rPr>
        <w:t xml:space="preserve"> </w:t>
      </w:r>
      <w:r w:rsidRPr="001771E5">
        <w:rPr>
          <w:i/>
        </w:rPr>
        <w:t>потому</w:t>
      </w:r>
      <w:r w:rsidR="00024196" w:rsidRPr="001771E5">
        <w:rPr>
          <w:i/>
        </w:rPr>
        <w:t xml:space="preserve"> </w:t>
      </w:r>
      <w:r w:rsidRPr="001771E5">
        <w:rPr>
          <w:i/>
        </w:rPr>
        <w:t>что</w:t>
      </w:r>
      <w:r w:rsidR="00024196" w:rsidRPr="001771E5">
        <w:rPr>
          <w:i/>
        </w:rPr>
        <w:t xml:space="preserve"> </w:t>
      </w:r>
      <w:r w:rsidRPr="001771E5">
        <w:rPr>
          <w:i/>
        </w:rPr>
        <w:t>все</w:t>
      </w:r>
      <w:r w:rsidR="00024196" w:rsidRPr="001771E5">
        <w:rPr>
          <w:i/>
        </w:rPr>
        <w:t xml:space="preserve"> </w:t>
      </w:r>
      <w:r w:rsidRPr="001771E5">
        <w:rPr>
          <w:i/>
        </w:rPr>
        <w:t>необходимые,</w:t>
      </w:r>
      <w:r w:rsidR="00024196" w:rsidRPr="001771E5">
        <w:rPr>
          <w:i/>
        </w:rPr>
        <w:t xml:space="preserve"> </w:t>
      </w:r>
      <w:r w:rsidRPr="001771E5">
        <w:rPr>
          <w:i/>
        </w:rPr>
        <w:t>достаточные</w:t>
      </w:r>
      <w:r w:rsidR="00024196" w:rsidRPr="001771E5">
        <w:rPr>
          <w:i/>
        </w:rPr>
        <w:t xml:space="preserve"> </w:t>
      </w:r>
      <w:r w:rsidRPr="001771E5">
        <w:rPr>
          <w:i/>
        </w:rPr>
        <w:t>изменения</w:t>
      </w:r>
      <w:r w:rsidR="00024196" w:rsidRPr="001771E5">
        <w:rPr>
          <w:i/>
        </w:rPr>
        <w:t xml:space="preserve"> </w:t>
      </w:r>
      <w:r w:rsidRPr="001771E5">
        <w:rPr>
          <w:i/>
        </w:rPr>
        <w:t>в</w:t>
      </w:r>
      <w:r w:rsidR="00024196" w:rsidRPr="001771E5">
        <w:rPr>
          <w:i/>
        </w:rPr>
        <w:t xml:space="preserve"> </w:t>
      </w:r>
      <w:r w:rsidRPr="001771E5">
        <w:rPr>
          <w:i/>
        </w:rPr>
        <w:t>пенсионное</w:t>
      </w:r>
      <w:r w:rsidR="00024196" w:rsidRPr="001771E5">
        <w:rPr>
          <w:i/>
        </w:rPr>
        <w:t xml:space="preserve"> </w:t>
      </w:r>
      <w:r w:rsidRPr="001771E5">
        <w:rPr>
          <w:i/>
        </w:rPr>
        <w:t>законодательство</w:t>
      </w:r>
      <w:r w:rsidR="00024196" w:rsidRPr="001771E5">
        <w:rPr>
          <w:i/>
        </w:rPr>
        <w:t xml:space="preserve"> </w:t>
      </w:r>
      <w:r w:rsidRPr="001771E5">
        <w:rPr>
          <w:i/>
        </w:rPr>
        <w:t>уже</w:t>
      </w:r>
      <w:r w:rsidR="00024196" w:rsidRPr="001771E5">
        <w:rPr>
          <w:i/>
        </w:rPr>
        <w:t xml:space="preserve"> </w:t>
      </w:r>
      <w:r w:rsidRPr="001771E5">
        <w:rPr>
          <w:i/>
        </w:rPr>
        <w:t>введены.</w:t>
      </w:r>
      <w:r w:rsidR="00024196" w:rsidRPr="001771E5">
        <w:rPr>
          <w:i/>
        </w:rPr>
        <w:t xml:space="preserve"> </w:t>
      </w:r>
      <w:r w:rsidRPr="001771E5">
        <w:rPr>
          <w:i/>
        </w:rPr>
        <w:t>У</w:t>
      </w:r>
      <w:r w:rsidR="00024196" w:rsidRPr="001771E5">
        <w:rPr>
          <w:i/>
        </w:rPr>
        <w:t xml:space="preserve"> </w:t>
      </w:r>
      <w:r w:rsidRPr="001771E5">
        <w:rPr>
          <w:i/>
        </w:rPr>
        <w:t>нас</w:t>
      </w:r>
      <w:r w:rsidR="00024196" w:rsidRPr="001771E5">
        <w:rPr>
          <w:i/>
        </w:rPr>
        <w:t xml:space="preserve"> </w:t>
      </w:r>
      <w:r w:rsidRPr="001771E5">
        <w:rPr>
          <w:i/>
        </w:rPr>
        <w:t>сейчас</w:t>
      </w:r>
      <w:r w:rsidR="00024196" w:rsidRPr="001771E5">
        <w:rPr>
          <w:i/>
        </w:rPr>
        <w:t xml:space="preserve"> </w:t>
      </w:r>
      <w:r w:rsidRPr="001771E5">
        <w:rPr>
          <w:i/>
        </w:rPr>
        <w:t>идет</w:t>
      </w:r>
      <w:r w:rsidR="00024196" w:rsidRPr="001771E5">
        <w:rPr>
          <w:i/>
        </w:rPr>
        <w:t xml:space="preserve"> </w:t>
      </w:r>
      <w:r w:rsidRPr="001771E5">
        <w:rPr>
          <w:i/>
        </w:rPr>
        <w:t>переходный</w:t>
      </w:r>
      <w:r w:rsidR="00024196" w:rsidRPr="001771E5">
        <w:rPr>
          <w:i/>
        </w:rPr>
        <w:t xml:space="preserve"> </w:t>
      </w:r>
      <w:r w:rsidRPr="001771E5">
        <w:rPr>
          <w:i/>
        </w:rPr>
        <w:t>период</w:t>
      </w:r>
      <w:r w:rsidR="00024196" w:rsidRPr="001771E5">
        <w:rPr>
          <w:i/>
        </w:rPr>
        <w:t xml:space="preserve"> </w:t>
      </w:r>
      <w:r w:rsidRPr="001771E5">
        <w:rPr>
          <w:i/>
        </w:rPr>
        <w:t>именно</w:t>
      </w:r>
      <w:r w:rsidR="00024196" w:rsidRPr="001771E5">
        <w:rPr>
          <w:i/>
        </w:rPr>
        <w:t xml:space="preserve"> </w:t>
      </w:r>
      <w:r w:rsidRPr="001771E5">
        <w:rPr>
          <w:i/>
        </w:rPr>
        <w:t>к</w:t>
      </w:r>
      <w:r w:rsidR="00024196" w:rsidRPr="001771E5">
        <w:rPr>
          <w:i/>
        </w:rPr>
        <w:t xml:space="preserve"> </w:t>
      </w:r>
      <w:r w:rsidRPr="001771E5">
        <w:rPr>
          <w:i/>
        </w:rPr>
        <w:t>пенсионному</w:t>
      </w:r>
      <w:r w:rsidR="00024196" w:rsidRPr="001771E5">
        <w:rPr>
          <w:i/>
        </w:rPr>
        <w:t xml:space="preserve"> </w:t>
      </w:r>
      <w:r w:rsidRPr="001771E5">
        <w:rPr>
          <w:i/>
        </w:rPr>
        <w:t>возрасту</w:t>
      </w:r>
      <w:r w:rsidR="0083567B" w:rsidRPr="001771E5">
        <w:rPr>
          <w:i/>
        </w:rPr>
        <w:t>»</w:t>
      </w:r>
    </w:p>
    <w:p w:rsidR="00A0290C" w:rsidRPr="001771E5" w:rsidRDefault="00A0290C" w:rsidP="009D66A1">
      <w:pPr>
        <w:pStyle w:val="a9"/>
        <w:rPr>
          <w:u w:val="single"/>
        </w:rPr>
      </w:pPr>
      <w:bookmarkStart w:id="6" w:name="_Toc246216357"/>
      <w:bookmarkStart w:id="7" w:name="_Toc246297404"/>
      <w:bookmarkStart w:id="8" w:name="_Toc246216257"/>
      <w:bookmarkStart w:id="9" w:name="_Toc226038294"/>
      <w:bookmarkStart w:id="10" w:name="_Toc245698447"/>
      <w:bookmarkStart w:id="11" w:name="_Toc245783070"/>
      <w:bookmarkStart w:id="12" w:name="_Toc245869107"/>
      <w:bookmarkStart w:id="13" w:name="_Toc246129443"/>
      <w:r w:rsidRPr="001771E5">
        <w:rPr>
          <w:u w:val="single"/>
        </w:rPr>
        <w:lastRenderedPageBreak/>
        <w:t>ОГЛАВЛЕНИЕ</w:t>
      </w:r>
    </w:p>
    <w:bookmarkStart w:id="14" w:name="_GoBack"/>
    <w:bookmarkEnd w:id="14"/>
    <w:p w:rsidR="001F405B" w:rsidRPr="000A7AB6" w:rsidRDefault="00F92F67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r w:rsidRPr="001771E5">
        <w:rPr>
          <w:caps/>
        </w:rPr>
        <w:fldChar w:fldCharType="begin"/>
      </w:r>
      <w:r w:rsidR="00310633" w:rsidRPr="001771E5">
        <w:rPr>
          <w:caps/>
        </w:rPr>
        <w:instrText xml:space="preserve"> TOC \o "1-5" \h \z \u </w:instrText>
      </w:r>
      <w:r w:rsidRPr="001771E5">
        <w:rPr>
          <w:caps/>
        </w:rPr>
        <w:fldChar w:fldCharType="separate"/>
      </w:r>
      <w:hyperlink w:anchor="_Toc161813223" w:history="1">
        <w:r w:rsidR="001F405B" w:rsidRPr="00102289">
          <w:rPr>
            <w:rStyle w:val="a3"/>
            <w:noProof/>
          </w:rPr>
          <w:t>Темы</w:t>
        </w:r>
        <w:r w:rsidR="001F405B" w:rsidRPr="00102289">
          <w:rPr>
            <w:rStyle w:val="a3"/>
            <w:rFonts w:ascii="Arial Rounded MT Bold" w:hAnsi="Arial Rounded MT Bold"/>
            <w:noProof/>
          </w:rPr>
          <w:t xml:space="preserve"> </w:t>
        </w:r>
        <w:r w:rsidR="001F405B" w:rsidRPr="00102289">
          <w:rPr>
            <w:rStyle w:val="a3"/>
            <w:noProof/>
          </w:rPr>
          <w:t>дня</w:t>
        </w:r>
        <w:r w:rsidR="001F405B">
          <w:rPr>
            <w:noProof/>
            <w:webHidden/>
          </w:rPr>
          <w:tab/>
        </w:r>
        <w:r w:rsidR="001F405B">
          <w:rPr>
            <w:noProof/>
            <w:webHidden/>
          </w:rPr>
          <w:fldChar w:fldCharType="begin"/>
        </w:r>
        <w:r w:rsidR="001F405B">
          <w:rPr>
            <w:noProof/>
            <w:webHidden/>
          </w:rPr>
          <w:instrText xml:space="preserve"> PAGEREF _Toc161813223 \h </w:instrText>
        </w:r>
        <w:r w:rsidR="001F405B">
          <w:rPr>
            <w:noProof/>
            <w:webHidden/>
          </w:rPr>
        </w:r>
        <w:r w:rsidR="001F405B">
          <w:rPr>
            <w:noProof/>
            <w:webHidden/>
          </w:rPr>
          <w:fldChar w:fldCharType="separate"/>
        </w:r>
        <w:r w:rsidR="001F405B">
          <w:rPr>
            <w:noProof/>
            <w:webHidden/>
          </w:rPr>
          <w:t>2</w:t>
        </w:r>
        <w:r w:rsidR="001F405B">
          <w:rPr>
            <w:noProof/>
            <w:webHidden/>
          </w:rPr>
          <w:fldChar w:fldCharType="end"/>
        </w:r>
      </w:hyperlink>
    </w:p>
    <w:p w:rsidR="001F405B" w:rsidRPr="000A7AB6" w:rsidRDefault="001F405B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61813224" w:history="1">
        <w:r w:rsidRPr="00102289">
          <w:rPr>
            <w:rStyle w:val="a3"/>
            <w:noProof/>
          </w:rPr>
          <w:t>НОВОСТИ ПЕНСИОННОЙ ОТРАСЛИ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_Toc161813224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1F405B" w:rsidRPr="000A7AB6" w:rsidRDefault="001F405B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61813225" w:history="1">
        <w:r w:rsidRPr="00102289">
          <w:rPr>
            <w:rStyle w:val="a3"/>
            <w:noProof/>
          </w:rPr>
          <w:t>Новости отрасли НПФ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_Toc161813225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1F405B" w:rsidRPr="000A7AB6" w:rsidRDefault="001F405B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1813226" w:history="1">
        <w:r w:rsidRPr="00102289">
          <w:rPr>
            <w:rStyle w:val="a3"/>
            <w:noProof/>
          </w:rPr>
          <w:t>Ведомости, 19.03.2024, Госдума одобрила введение налогового вычета на долгосрочные ИИС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_Toc161813226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1F405B" w:rsidRPr="000A7AB6" w:rsidRDefault="001F405B">
      <w:pPr>
        <w:pStyle w:val="31"/>
        <w:rPr>
          <w:rFonts w:ascii="Calibri" w:hAnsi="Calibri"/>
          <w:sz w:val="22"/>
          <w:szCs w:val="22"/>
        </w:rPr>
      </w:pPr>
      <w:hyperlink w:anchor="_Toc161813227" w:history="1">
        <w:r w:rsidRPr="00102289">
          <w:rPr>
            <w:rStyle w:val="a3"/>
          </w:rPr>
          <w:t>Государственная дума приняла во втором и третьем чтениях поправки в Налоговый кодекс, которые предусматривают единый налоговый вычет для вложений на индивидуальные инвестиционные счета третьего типа (ИИС), взносов в программу долгосрочных сбережений и по договору негосударственного пенсионного обеспечения. Об этом говорится в сообщении Банка России.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_Toc161813227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1F405B" w:rsidRPr="000A7AB6" w:rsidRDefault="001F405B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1813228" w:history="1">
        <w:r w:rsidRPr="00102289">
          <w:rPr>
            <w:rStyle w:val="a3"/>
            <w:noProof/>
          </w:rPr>
          <w:t>Интерфакс, 19.03.2024, Принят закон о налоговых вычетах на долгосрочные сбережения граждан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_Toc161813228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1F405B" w:rsidRPr="000A7AB6" w:rsidRDefault="001F405B">
      <w:pPr>
        <w:pStyle w:val="31"/>
        <w:rPr>
          <w:rFonts w:ascii="Calibri" w:hAnsi="Calibri"/>
          <w:sz w:val="22"/>
          <w:szCs w:val="22"/>
        </w:rPr>
      </w:pPr>
      <w:hyperlink w:anchor="_Toc161813229" w:history="1">
        <w:r w:rsidRPr="00102289">
          <w:rPr>
            <w:rStyle w:val="a3"/>
          </w:rPr>
          <w:t>Госдума приняла в третьем чтении закон, который вводит ряд налоговых вычетов по НДФЛ при формировании гражданами долгосрочных сбережений. Документ (№462670-8) правительство внесло в парламент в октябре 2023 г.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_Toc161813229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1F405B" w:rsidRPr="000A7AB6" w:rsidRDefault="001F405B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1813230" w:history="1">
        <w:r w:rsidRPr="00102289">
          <w:rPr>
            <w:rStyle w:val="a3"/>
            <w:noProof/>
          </w:rPr>
          <w:t>РИА Новости, 19.03.2024, Госдума ввела вычеты по НДФЛ на долгосрочные сбережения граждан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_Toc161813230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1F405B" w:rsidRPr="000A7AB6" w:rsidRDefault="001F405B">
      <w:pPr>
        <w:pStyle w:val="31"/>
        <w:rPr>
          <w:rFonts w:ascii="Calibri" w:hAnsi="Calibri"/>
          <w:sz w:val="22"/>
          <w:szCs w:val="22"/>
        </w:rPr>
      </w:pPr>
      <w:hyperlink w:anchor="_Toc161813231" w:history="1">
        <w:r w:rsidRPr="00102289">
          <w:rPr>
            <w:rStyle w:val="a3"/>
          </w:rPr>
          <w:t>Госдума приняла во втором и третьем чтении закон о введении налоговых вычетов по НДФЛ на долгосрочные сбережения граждан, а также об освобождении от НДС услуг по формированию таких сбережений.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_Toc161813231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1F405B" w:rsidRPr="000A7AB6" w:rsidRDefault="001F405B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1813232" w:history="1">
        <w:r w:rsidRPr="00102289">
          <w:rPr>
            <w:rStyle w:val="a3"/>
            <w:noProof/>
          </w:rPr>
          <w:t>ТАСС, 19.03.2024, Госдума приняла закон о вычете по НДФЛ на долгосрочные сбережения граждан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_Toc161813232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1F405B" w:rsidRPr="000A7AB6" w:rsidRDefault="001F405B">
      <w:pPr>
        <w:pStyle w:val="31"/>
        <w:rPr>
          <w:rFonts w:ascii="Calibri" w:hAnsi="Calibri"/>
          <w:sz w:val="22"/>
          <w:szCs w:val="22"/>
        </w:rPr>
      </w:pPr>
      <w:hyperlink w:anchor="_Toc161813233" w:history="1">
        <w:r w:rsidRPr="00102289">
          <w:rPr>
            <w:rStyle w:val="a3"/>
          </w:rPr>
          <w:t>Госдума приняла сразу во втором и третьем чтениях закон, вводящий новый налоговый вычет по НДФЛ (налог на доходы физических лиц) на долгосрочные сбережения граждан. Документ инициирован правительством РФ.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_Toc161813233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1F405B" w:rsidRPr="000A7AB6" w:rsidRDefault="001F405B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1813234" w:history="1">
        <w:r w:rsidRPr="00102289">
          <w:rPr>
            <w:rStyle w:val="a3"/>
            <w:noProof/>
          </w:rPr>
          <w:t>СенатИнформ.</w:t>
        </w:r>
        <w:r w:rsidRPr="00102289">
          <w:rPr>
            <w:rStyle w:val="a3"/>
            <w:noProof/>
            <w:lang w:val="en-US"/>
          </w:rPr>
          <w:t>ru</w:t>
        </w:r>
        <w:r w:rsidRPr="00102289">
          <w:rPr>
            <w:rStyle w:val="a3"/>
            <w:noProof/>
          </w:rPr>
          <w:t>, 19.03.2024, Вычет по НДФЛ расширят на долгосрочные сбережения, пополнение и доход по ИИС-3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_Toc161813234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1F405B" w:rsidRPr="000A7AB6" w:rsidRDefault="001F405B">
      <w:pPr>
        <w:pStyle w:val="31"/>
        <w:rPr>
          <w:rFonts w:ascii="Calibri" w:hAnsi="Calibri"/>
          <w:sz w:val="22"/>
          <w:szCs w:val="22"/>
        </w:rPr>
      </w:pPr>
      <w:hyperlink w:anchor="_Toc161813235" w:history="1">
        <w:r w:rsidRPr="00102289">
          <w:rPr>
            <w:rStyle w:val="a3"/>
          </w:rPr>
          <w:t>Комитет СФ по бюджету и финрынкам поддержал и рекомендовал коллегам одобрить на пленарном заседании 20 марта закон, который предусматривает, что услуги негосударственных пенсионных фондов (НПФ) по формированию долгосрочных сбережений граждан освободят от НДС.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_Toc161813235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1F405B" w:rsidRPr="000A7AB6" w:rsidRDefault="001F405B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1813236" w:history="1">
        <w:r w:rsidRPr="00102289">
          <w:rPr>
            <w:rStyle w:val="a3"/>
            <w:noProof/>
          </w:rPr>
          <w:t>Радио «Бизнес FM», 19.03.2024, Госдума одобрила введение в Налоговый кодекс вычета на долгосрочные сбережения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_Toc161813236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1F405B" w:rsidRPr="000A7AB6" w:rsidRDefault="001F405B">
      <w:pPr>
        <w:pStyle w:val="31"/>
        <w:rPr>
          <w:rFonts w:ascii="Calibri" w:hAnsi="Calibri"/>
          <w:sz w:val="22"/>
          <w:szCs w:val="22"/>
        </w:rPr>
      </w:pPr>
      <w:hyperlink w:anchor="_Toc161813237" w:history="1">
        <w:r w:rsidRPr="00102289">
          <w:rPr>
            <w:rStyle w:val="a3"/>
          </w:rPr>
          <w:t>Госдума одобрила введение налогового вычета на долгосрочные сбережения. Соответствующие поправки в Налоговый кодекс приняты сразу во втором и третьем чтениях.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_Toc161813237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1F405B" w:rsidRPr="000A7AB6" w:rsidRDefault="001F405B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1813238" w:history="1">
        <w:r w:rsidRPr="00102289">
          <w:rPr>
            <w:rStyle w:val="a3"/>
            <w:noProof/>
          </w:rPr>
          <w:t>Радио «Коммерсантъ FM», 19.03.2024, Во фриланс добавляют постоянства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_Toc161813238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1F405B" w:rsidRPr="000A7AB6" w:rsidRDefault="001F405B">
      <w:pPr>
        <w:pStyle w:val="31"/>
        <w:rPr>
          <w:rFonts w:ascii="Calibri" w:hAnsi="Calibri"/>
          <w:sz w:val="22"/>
          <w:szCs w:val="22"/>
        </w:rPr>
      </w:pPr>
      <w:hyperlink w:anchor="_Toc161813239" w:history="1">
        <w:r w:rsidRPr="00102289">
          <w:rPr>
            <w:rStyle w:val="a3"/>
          </w:rPr>
          <w:t>Каждый четвертый россиянин работает как фрилансер, и чаще всего такие специалисты предлагают услуги по ремонту. Им занимаются 16% респондентов совместного опроса сервисов «Сбер НПФ» и «Работа.ру». В топ-5 также попали программисты, репетиторы, копирайтеры и пиар-менеджеры. В среднем в Москве, работая на себя, они могут получать около 60 тыс. руб. Причем, как говорят собеседники «Ъ FM», для многих таких специалистов фриланс - не всегда основной источник дохода. Подробности - у Владислава Викторова.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_Toc161813239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1F405B" w:rsidRPr="000A7AB6" w:rsidRDefault="001F405B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1813240" w:history="1">
        <w:r w:rsidRPr="00102289">
          <w:rPr>
            <w:rStyle w:val="a3"/>
            <w:noProof/>
          </w:rPr>
          <w:t>КаспийИнфо.</w:t>
        </w:r>
        <w:r w:rsidRPr="00102289">
          <w:rPr>
            <w:rStyle w:val="a3"/>
            <w:noProof/>
            <w:lang w:val="en-US"/>
          </w:rPr>
          <w:t>ru</w:t>
        </w:r>
        <w:r w:rsidRPr="00102289">
          <w:rPr>
            <w:rStyle w:val="a3"/>
            <w:noProof/>
          </w:rPr>
          <w:t>, 19.03.2024, Леонид ХАЮТ, Накопить на старость. Заработала программа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_Toc161813240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1F405B" w:rsidRPr="000A7AB6" w:rsidRDefault="001F405B">
      <w:pPr>
        <w:pStyle w:val="31"/>
        <w:rPr>
          <w:rFonts w:ascii="Calibri" w:hAnsi="Calibri"/>
          <w:sz w:val="22"/>
          <w:szCs w:val="22"/>
        </w:rPr>
      </w:pPr>
      <w:hyperlink w:anchor="_Toc161813241" w:history="1">
        <w:r w:rsidRPr="00102289">
          <w:rPr>
            <w:rStyle w:val="a3"/>
          </w:rPr>
          <w:t>В этом году вступил в действие федеральный закон о программе долгосрочных сбережений граждан (ПДС). Рассказываем, что это за программа и как она будет работать.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_Toc161813241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1F405B" w:rsidRPr="000A7AB6" w:rsidRDefault="001F405B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1813242" w:history="1">
        <w:r w:rsidRPr="00102289">
          <w:rPr>
            <w:rStyle w:val="a3"/>
            <w:noProof/>
          </w:rPr>
          <w:t>еКузбасс.</w:t>
        </w:r>
        <w:r w:rsidRPr="00102289">
          <w:rPr>
            <w:rStyle w:val="a3"/>
            <w:noProof/>
            <w:lang w:val="en-US"/>
          </w:rPr>
          <w:t>ru</w:t>
        </w:r>
        <w:r w:rsidRPr="00102289">
          <w:rPr>
            <w:rStyle w:val="a3"/>
            <w:noProof/>
          </w:rPr>
          <w:t>, 19.03.2024, Новая программа долгосрочных сбережений позволит обеспечить приятную старость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_Toc161813242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1F405B" w:rsidRPr="000A7AB6" w:rsidRDefault="001F405B">
      <w:pPr>
        <w:pStyle w:val="31"/>
        <w:rPr>
          <w:rFonts w:ascii="Calibri" w:hAnsi="Calibri"/>
          <w:sz w:val="22"/>
          <w:szCs w:val="22"/>
        </w:rPr>
      </w:pPr>
      <w:hyperlink w:anchor="_Toc161813243" w:history="1">
        <w:r w:rsidRPr="00102289">
          <w:rPr>
            <w:rStyle w:val="a3"/>
          </w:rPr>
          <w:t>В этом году начала действовать программа долгосрочных сбережений граждан (ПДС), предусматривающая новые возможности для финансового планирования на будущее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_Toc161813243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1F405B" w:rsidRPr="000A7AB6" w:rsidRDefault="001F405B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1813244" w:history="1">
        <w:r w:rsidRPr="00102289">
          <w:rPr>
            <w:rStyle w:val="a3"/>
            <w:noProof/>
          </w:rPr>
          <w:t>Ваш пенсионный брокер, 20.03.2024, Два года работает горячая телефонная линия НПФ «БЛАГОСОСТОЯНИЕ» для кадровиков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_Toc161813244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1F405B" w:rsidRPr="000A7AB6" w:rsidRDefault="001F405B">
      <w:pPr>
        <w:pStyle w:val="31"/>
        <w:rPr>
          <w:rFonts w:ascii="Calibri" w:hAnsi="Calibri"/>
          <w:sz w:val="22"/>
          <w:szCs w:val="22"/>
        </w:rPr>
      </w:pPr>
      <w:hyperlink w:anchor="_Toc161813245" w:history="1">
        <w:r w:rsidRPr="00102289">
          <w:rPr>
            <w:rStyle w:val="a3"/>
          </w:rPr>
          <w:t>Два года работает горячая телефонная линия для работников кадровых служб компаний - корпоративных клиентов фонда. Сервис был открыт в 2022 году на базе единого контакт-центра НПФ «БЛАГОСОСТОЯНИЕ». За два года операторы фонда приняли более 22 тысяч звонков.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_Toc161813245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1F405B" w:rsidRPr="000A7AB6" w:rsidRDefault="001F405B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61813246" w:history="1">
        <w:r w:rsidRPr="00102289">
          <w:rPr>
            <w:rStyle w:val="a3"/>
            <w:noProof/>
          </w:rPr>
          <w:t>Новости развития системы обязательного пенсионного страхования и страховой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_Toc161813246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1F405B" w:rsidRPr="000A7AB6" w:rsidRDefault="001F405B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1813247" w:history="1">
        <w:r w:rsidRPr="00102289">
          <w:rPr>
            <w:rStyle w:val="a3"/>
            <w:noProof/>
          </w:rPr>
          <w:t>Парламентская газета, 19.03.2024, Екатерина ЛОГАЧЕВА, Опекунов для недееспособных взрослых теперь будут назначать быстрее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_Toc161813247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1F405B" w:rsidRPr="000A7AB6" w:rsidRDefault="001F405B">
      <w:pPr>
        <w:pStyle w:val="31"/>
        <w:rPr>
          <w:rFonts w:ascii="Calibri" w:hAnsi="Calibri"/>
          <w:sz w:val="22"/>
          <w:szCs w:val="22"/>
        </w:rPr>
      </w:pPr>
      <w:hyperlink w:anchor="_Toc161813248" w:history="1">
        <w:r w:rsidRPr="00102289">
          <w:rPr>
            <w:rStyle w:val="a3"/>
          </w:rPr>
          <w:t>Правительство РФ утвердило поправки в постановление об опеке и попечительстве над недееспособными или частично недееспособными совершеннолетними гражданами. Соответствующий документ размещен на официальном портале опубликования правовых актов.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_Toc161813248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1F405B" w:rsidRPr="000A7AB6" w:rsidRDefault="001F405B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1813249" w:history="1">
        <w:r w:rsidRPr="00102289">
          <w:rPr>
            <w:rStyle w:val="a3"/>
            <w:noProof/>
          </w:rPr>
          <w:t>Парламентская газета, 19.03.2024, Мария КУЗНЕЦОВА, Эмансипированных детей не будут учитывать в составе многодетной семьи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_Toc161813249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1F405B" w:rsidRPr="000A7AB6" w:rsidRDefault="001F405B">
      <w:pPr>
        <w:pStyle w:val="31"/>
        <w:rPr>
          <w:rFonts w:ascii="Calibri" w:hAnsi="Calibri"/>
          <w:sz w:val="22"/>
          <w:szCs w:val="22"/>
        </w:rPr>
      </w:pPr>
      <w:hyperlink w:anchor="_Toc161813250" w:history="1">
        <w:r w:rsidRPr="00102289">
          <w:rPr>
            <w:rStyle w:val="a3"/>
          </w:rPr>
          <w:t>Льготы по оплате коммунальных услуг, содействие в улучшении жилищных условий, бесплатное посещение музеев будут действовать для многодетных семей по всей стране. Такие меры поддержки содержатся в проекте приказа Минтруда, который опубликован на портале проектов нормативных правовых актов и до 28 марта проходит антикоррупционную экспертизу. «Парламентская газета» изучила документ и выяснила, что, например, в составе многодетной семьи при назначении господдержки не будут учитывать эмансипированных детей, то есть тех, кто уже в 16 лет вступил в брак или устроился на постоянную работу.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_Toc161813250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1F405B" w:rsidRPr="000A7AB6" w:rsidRDefault="001F405B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1813251" w:history="1">
        <w:r w:rsidRPr="00102289">
          <w:rPr>
            <w:rStyle w:val="a3"/>
            <w:noProof/>
          </w:rPr>
          <w:t>Парламентская газета, 19.03.2024, Юлия КАТЕНЕВА, В Минтруде пояснили, кто сможет получить «многодетный» статус бессрочно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_Toc161813251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1F405B" w:rsidRPr="000A7AB6" w:rsidRDefault="001F405B">
      <w:pPr>
        <w:pStyle w:val="31"/>
        <w:rPr>
          <w:rFonts w:ascii="Calibri" w:hAnsi="Calibri"/>
          <w:sz w:val="22"/>
          <w:szCs w:val="22"/>
        </w:rPr>
      </w:pPr>
      <w:hyperlink w:anchor="_Toc161813252" w:history="1">
        <w:r w:rsidRPr="00102289">
          <w:rPr>
            <w:rStyle w:val="a3"/>
          </w:rPr>
          <w:t>В Минтруде подготовили официальные пояснения, как применять новые меры поддержки многодетных россиян, введенные президентским указом. Соответствующий проект приказа опубликован на портале проектов нормативных правовых актов.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_Toc161813252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1F405B" w:rsidRPr="000A7AB6" w:rsidRDefault="001F405B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1813253" w:history="1">
        <w:r w:rsidRPr="00102289">
          <w:rPr>
            <w:rStyle w:val="a3"/>
            <w:noProof/>
          </w:rPr>
          <w:t>ТАСС, 19.03.2024, Миронов на встрече с Путиным будет говорить об индексации пенсий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_Toc161813253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1F405B" w:rsidRPr="000A7AB6" w:rsidRDefault="001F405B">
      <w:pPr>
        <w:pStyle w:val="31"/>
        <w:rPr>
          <w:rFonts w:ascii="Calibri" w:hAnsi="Calibri"/>
          <w:sz w:val="22"/>
          <w:szCs w:val="22"/>
        </w:rPr>
      </w:pPr>
      <w:hyperlink w:anchor="_Toc161813254" w:history="1">
        <w:r w:rsidRPr="00102289">
          <w:rPr>
            <w:rStyle w:val="a3"/>
          </w:rPr>
          <w:t>Председатель партии «Справедливая Россия - За правду» Сергей Миронов планирует обсудить на встрече глав фракций Госдумы с президентом РФ Владимиром Путиным индексацию пенсий для работающих пенсионеров. Об этом он сообщил в ходе пленарного заседания палаты парламента.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_Toc161813254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1F405B" w:rsidRPr="000A7AB6" w:rsidRDefault="001F405B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1813255" w:history="1">
        <w:r w:rsidRPr="00102289">
          <w:rPr>
            <w:rStyle w:val="a3"/>
            <w:noProof/>
          </w:rPr>
          <w:t>Газета.ru, 19.03.2024, В Госдуме рассказали, стоит ли ждать повышения пенсионного возраста в России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_Toc161813255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1F405B" w:rsidRPr="000A7AB6" w:rsidRDefault="001F405B">
      <w:pPr>
        <w:pStyle w:val="31"/>
        <w:rPr>
          <w:rFonts w:ascii="Calibri" w:hAnsi="Calibri"/>
          <w:sz w:val="22"/>
          <w:szCs w:val="22"/>
        </w:rPr>
      </w:pPr>
      <w:hyperlink w:anchor="_Toc161813256" w:history="1">
        <w:r w:rsidRPr="00102289">
          <w:rPr>
            <w:rStyle w:val="a3"/>
          </w:rPr>
          <w:t>Российские власти не обсуждают вопрос повышения пенсионного возраста, такая тема даже не поднимается. Об этом «Газете.Ru» рассказала член комитета Госдумы по труду, социальной политике и делам ветеранов Светлана Бессараб.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_Toc161813256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1F405B" w:rsidRPr="000A7AB6" w:rsidRDefault="001F405B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1813257" w:history="1">
        <w:r w:rsidRPr="00102289">
          <w:rPr>
            <w:rStyle w:val="a3"/>
            <w:noProof/>
          </w:rPr>
          <w:t>Лента.ru, 18.03.2024, Стало известно о сбое в Минтруде в информационной системе по охране труда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_Toc161813257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1F405B" w:rsidRPr="000A7AB6" w:rsidRDefault="001F405B">
      <w:pPr>
        <w:pStyle w:val="31"/>
        <w:rPr>
          <w:rFonts w:ascii="Calibri" w:hAnsi="Calibri"/>
          <w:sz w:val="22"/>
          <w:szCs w:val="22"/>
        </w:rPr>
      </w:pPr>
      <w:hyperlink w:anchor="_Toc161813258" w:history="1">
        <w:r w:rsidRPr="00102289">
          <w:rPr>
            <w:rStyle w:val="a3"/>
          </w:rPr>
          <w:t>Сбой в информационной системе Минтруда может внести путаницу в назначение досрочных пенсий. Об этом пишет «Коммерсантъ».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_Toc161813258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1F405B" w:rsidRPr="000A7AB6" w:rsidRDefault="001F405B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1813259" w:history="1">
        <w:r w:rsidRPr="00102289">
          <w:rPr>
            <w:rStyle w:val="a3"/>
            <w:noProof/>
          </w:rPr>
          <w:t>Конкурент, 19.03.2024, Новые правила - никаких комиссий при оплате ЖКУ. Кто в списках?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_Toc161813259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1F405B" w:rsidRPr="000A7AB6" w:rsidRDefault="001F405B">
      <w:pPr>
        <w:pStyle w:val="31"/>
        <w:rPr>
          <w:rFonts w:ascii="Calibri" w:hAnsi="Calibri"/>
          <w:sz w:val="22"/>
          <w:szCs w:val="22"/>
        </w:rPr>
      </w:pPr>
      <w:hyperlink w:anchor="_Toc161813260" w:history="1">
        <w:r w:rsidRPr="00102289">
          <w:rPr>
            <w:rStyle w:val="a3"/>
          </w:rPr>
          <w:t>Правительство РФ подготовило проект постановления, согласно которому некоторые категории граждан не будут платить комиссионное вознаграждение при внесении платы за жилое помещение и коммунальные услуги, а также пени за ее несвоевременное или неполное внесение.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_Toc161813260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1F405B" w:rsidRPr="000A7AB6" w:rsidRDefault="001F405B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1813261" w:history="1">
        <w:r w:rsidRPr="00102289">
          <w:rPr>
            <w:rStyle w:val="a3"/>
            <w:noProof/>
          </w:rPr>
          <w:t>PRIMPRESS, 19.03.2024, И работающим, и неработающим. Пенсионерам объявили о разовой выплате 5 000 рублей с 20 марта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_Toc161813261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1F405B" w:rsidRPr="000A7AB6" w:rsidRDefault="001F405B">
      <w:pPr>
        <w:pStyle w:val="31"/>
        <w:rPr>
          <w:rFonts w:ascii="Calibri" w:hAnsi="Calibri"/>
          <w:sz w:val="22"/>
          <w:szCs w:val="22"/>
        </w:rPr>
      </w:pPr>
      <w:hyperlink w:anchor="_Toc161813262" w:history="1">
        <w:r w:rsidRPr="00102289">
          <w:rPr>
            <w:rStyle w:val="a3"/>
          </w:rPr>
          <w:t>Новую единовременную денежную выплату смогут получить пенсионеры в ближайшее время. Ее размер составит пять тысяч рублей, а предоставлять такие средства пожилым людям будут только в заявительном порядке. Об этом рассказал пенсионный эксперт Сергей Власов,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_Toc161813262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:rsidR="001F405B" w:rsidRPr="000A7AB6" w:rsidRDefault="001F405B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1813263" w:history="1">
        <w:r w:rsidRPr="00102289">
          <w:rPr>
            <w:rStyle w:val="a3"/>
            <w:noProof/>
          </w:rPr>
          <w:t>PRIMPRESS, 19.03.2024, Указ подписан. Пенсионеров, которым от 60 до 80 лет, ждет неожиданное изменение с 20 марта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_Toc161813263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1F405B" w:rsidRPr="000A7AB6" w:rsidRDefault="001F405B">
      <w:pPr>
        <w:pStyle w:val="31"/>
        <w:rPr>
          <w:rFonts w:ascii="Calibri" w:hAnsi="Calibri"/>
          <w:sz w:val="22"/>
          <w:szCs w:val="22"/>
        </w:rPr>
      </w:pPr>
      <w:hyperlink w:anchor="_Toc161813264" w:history="1">
        <w:r w:rsidRPr="00102289">
          <w:rPr>
            <w:rStyle w:val="a3"/>
          </w:rPr>
          <w:t>Пенсионерам объявили о новом изменении, которое коснется возрастного диапазона от 60 до 80 лет. Для таких граждан уже в ближайшее время заработает новая программа, которая расширяется на большее количество регионов. И это поможет буквально изменить жизнь людям. Об этом рассказала пенсионный эксперт Анастасия Киреева,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_Toc161813264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1F405B" w:rsidRPr="000A7AB6" w:rsidRDefault="001F405B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1813265" w:history="1">
        <w:r w:rsidRPr="00102289">
          <w:rPr>
            <w:rStyle w:val="a3"/>
            <w:noProof/>
          </w:rPr>
          <w:t>PRIMPRESS, 20.03.2024, По 10 000 рублей отдельно от пенсии в апреле. В России обрадовали всех пенсионеров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_Toc161813265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1F405B" w:rsidRPr="000A7AB6" w:rsidRDefault="001F405B">
      <w:pPr>
        <w:pStyle w:val="31"/>
        <w:rPr>
          <w:rFonts w:ascii="Calibri" w:hAnsi="Calibri"/>
          <w:sz w:val="22"/>
          <w:szCs w:val="22"/>
        </w:rPr>
      </w:pPr>
      <w:hyperlink w:anchor="_Toc161813266" w:history="1">
        <w:r w:rsidRPr="00102289">
          <w:rPr>
            <w:rStyle w:val="a3"/>
          </w:rPr>
          <w:t>Пенсионеров обрадовали денежной суммой, которая будет приходить отдельно от пенсии в апреле. Гражданам будут начислять по 10 тысяч рублей сразу по двум направлениям. И в некоторых случаях такая выплата станет целевой. Об этом рассказал пенсионный эксперт Сергей Власов,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_Toc161813266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1F405B" w:rsidRPr="000A7AB6" w:rsidRDefault="001F405B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1813267" w:history="1">
        <w:r w:rsidRPr="00102289">
          <w:rPr>
            <w:rStyle w:val="a3"/>
            <w:noProof/>
          </w:rPr>
          <w:t>DEITA.ru, 19.03.2024, Озвучено, какие льготы положены одиноким пенсионерам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_Toc161813267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1F405B" w:rsidRPr="000A7AB6" w:rsidRDefault="001F405B">
      <w:pPr>
        <w:pStyle w:val="31"/>
        <w:rPr>
          <w:rFonts w:ascii="Calibri" w:hAnsi="Calibri"/>
          <w:sz w:val="22"/>
          <w:szCs w:val="22"/>
        </w:rPr>
      </w:pPr>
      <w:hyperlink w:anchor="_Toc161813268" w:history="1">
        <w:r w:rsidRPr="00102289">
          <w:rPr>
            <w:rStyle w:val="a3"/>
          </w:rPr>
          <w:t>В России существует система государственной поддержки одиноких людей пенсионного возраста. Об этом рассказала заместитель декана экономического факультета РУДН Елена Григорьева, сообщает ИА DEITA.RU. По ее словам, она состоит из двух частей: из чисто материальной составляющей и социального обслуживания. Как объяснила эксперта, материальная поддержка выражается в получении пенсионерами прямых денежных выплатах, однако, такая поддержка практически идентична помощи прочим категориям людей пенсионного возраста.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_Toc161813268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1F405B" w:rsidRPr="000A7AB6" w:rsidRDefault="001F405B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1813269" w:history="1">
        <w:r w:rsidRPr="00102289">
          <w:rPr>
            <w:rStyle w:val="a3"/>
            <w:noProof/>
          </w:rPr>
          <w:t>DEITA.ru, 19.03.2024, Озвучено, каким россиянам могут перестать платить пенсию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_Toc161813269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1F405B" w:rsidRPr="000A7AB6" w:rsidRDefault="001F405B">
      <w:pPr>
        <w:pStyle w:val="31"/>
        <w:rPr>
          <w:rFonts w:ascii="Calibri" w:hAnsi="Calibri"/>
          <w:sz w:val="22"/>
          <w:szCs w:val="22"/>
        </w:rPr>
      </w:pPr>
      <w:hyperlink w:anchor="_Toc161813270" w:history="1">
        <w:r w:rsidRPr="00102289">
          <w:rPr>
            <w:rStyle w:val="a3"/>
          </w:rPr>
          <w:t>Россиянам могут перестать платить пенсию сразу по нескольким причинам. Об этом рассказал юрист Александр Разуваев, сообщает ИА DEITA.RU. По его словам, приостановка выплат не означает, что человека в принципе лишили самого права получать пенсию. Чаще всего причиной, по которой происходит пауза, является необходимостью уточнить какую-либо информацию ввиду возникновения нестыковка в документах.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_Toc161813270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1F405B" w:rsidRPr="000A7AB6" w:rsidRDefault="001F405B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61813271" w:history="1">
        <w:r w:rsidRPr="00102289">
          <w:rPr>
            <w:rStyle w:val="a3"/>
            <w:noProof/>
          </w:rPr>
          <w:t>НОВОСТИ МАКРОЭКОНОМИКИ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_Toc161813271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1F405B" w:rsidRPr="000A7AB6" w:rsidRDefault="001F405B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1813272" w:history="1">
        <w:r w:rsidRPr="00102289">
          <w:rPr>
            <w:rStyle w:val="a3"/>
            <w:noProof/>
          </w:rPr>
          <w:t>Парламентская газета, 19.03.2024, Валерий ФИЛОНЕНКО, Какие вклады россиян могут освободить от налогов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_Toc161813272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1F405B" w:rsidRPr="000A7AB6" w:rsidRDefault="001F405B">
      <w:pPr>
        <w:pStyle w:val="31"/>
        <w:rPr>
          <w:rFonts w:ascii="Calibri" w:hAnsi="Calibri"/>
          <w:sz w:val="22"/>
          <w:szCs w:val="22"/>
        </w:rPr>
      </w:pPr>
      <w:hyperlink w:anchor="_Toc161813273" w:history="1">
        <w:r w:rsidRPr="00102289">
          <w:rPr>
            <w:rStyle w:val="a3"/>
          </w:rPr>
          <w:t>Для того чтобы простимулировать формирование «длинных денег» в кредитных организациях, которые банки могли бы направить на финансирование крупных проектов, вкладчики могут рассчитывать на определенные преференции. В частности, Минфин предлагает льготные стимулы для тех, кто имеет вклады сроком более чем один год, сообщил «Парламентской газете» председатель Комитета Госдумы по финрынку Анатолий Аксаков.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_Toc161813273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1F405B" w:rsidRPr="000A7AB6" w:rsidRDefault="001F405B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1813274" w:history="1">
        <w:r w:rsidRPr="00102289">
          <w:rPr>
            <w:rStyle w:val="a3"/>
            <w:noProof/>
          </w:rPr>
          <w:t>ТАСС, 19.03.2024, В Кремле проанализируют публикации о планах ЕС ввести пошлины на зерно из РФ - Песков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_Toc161813274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1F405B" w:rsidRPr="000A7AB6" w:rsidRDefault="001F405B">
      <w:pPr>
        <w:pStyle w:val="31"/>
        <w:rPr>
          <w:rFonts w:ascii="Calibri" w:hAnsi="Calibri"/>
          <w:sz w:val="22"/>
          <w:szCs w:val="22"/>
        </w:rPr>
      </w:pPr>
      <w:hyperlink w:anchor="_Toc161813275" w:history="1">
        <w:r w:rsidRPr="00102289">
          <w:rPr>
            <w:rStyle w:val="a3"/>
          </w:rPr>
          <w:t>Кремль видел публикацию газеты Financial Times о планах Евросоюза ввести пошлины на зерно из России и Белоруссии, проанализирует их. Об этом заявил на брифинге пресс-секретарь президента РФ Дмитрий Песков.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_Toc161813275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:rsidR="001F405B" w:rsidRPr="000A7AB6" w:rsidRDefault="001F405B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1813276" w:history="1">
        <w:r w:rsidRPr="00102289">
          <w:rPr>
            <w:rStyle w:val="a3"/>
            <w:noProof/>
          </w:rPr>
          <w:t>ТАСС, 19.03.2024, Важно сокращать различия между регионами по уровню экономики - Мишустин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_Toc161813276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1F405B" w:rsidRPr="000A7AB6" w:rsidRDefault="001F405B">
      <w:pPr>
        <w:pStyle w:val="31"/>
        <w:rPr>
          <w:rFonts w:ascii="Calibri" w:hAnsi="Calibri"/>
          <w:sz w:val="22"/>
          <w:szCs w:val="22"/>
        </w:rPr>
      </w:pPr>
      <w:hyperlink w:anchor="_Toc161813277" w:history="1">
        <w:r w:rsidRPr="00102289">
          <w:rPr>
            <w:rStyle w:val="a3"/>
          </w:rPr>
          <w:t>Сокращение экономических и социальных различий между регионами России является одной из первоочередных задач, для этого нужно формировать центры роста в субъектах РФ. Об этом заявил премьер-министр России Михаил Мишустин на стратегической сессии, где обсуждалась новая концепция стратегии пространственного развития страны.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_Toc161813277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:rsidR="001F405B" w:rsidRPr="000A7AB6" w:rsidRDefault="001F405B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1813278" w:history="1">
        <w:r w:rsidRPr="00102289">
          <w:rPr>
            <w:rStyle w:val="a3"/>
            <w:noProof/>
          </w:rPr>
          <w:t>ТАСС, 19.03.2024, Минэнерго РФ в апреле может внести в кабмин концепцию развития рынка газомоторного топлива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_Toc161813278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1F405B" w:rsidRPr="000A7AB6" w:rsidRDefault="001F405B">
      <w:pPr>
        <w:pStyle w:val="31"/>
        <w:rPr>
          <w:rFonts w:ascii="Calibri" w:hAnsi="Calibri"/>
          <w:sz w:val="22"/>
          <w:szCs w:val="22"/>
        </w:rPr>
      </w:pPr>
      <w:hyperlink w:anchor="_Toc161813279" w:history="1">
        <w:r w:rsidRPr="00102289">
          <w:rPr>
            <w:rStyle w:val="a3"/>
          </w:rPr>
          <w:t>Минэнерго РФ до конца апреля текущего года может внести на рассмотрение в правительство концепцию развития рынка газомоторного топлива. Об этом сообщил директор департамента развития газовой отрасли Минэнерго Артем Верхов в ходе «круглого стола» в Совете Федерации.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_Toc161813279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:rsidR="001F405B" w:rsidRPr="000A7AB6" w:rsidRDefault="001F405B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1813280" w:history="1">
        <w:r w:rsidRPr="00102289">
          <w:rPr>
            <w:rStyle w:val="a3"/>
            <w:noProof/>
          </w:rPr>
          <w:t>РИА Новости, 19.03.2024, Поступления от «налога на богатых» в бюджет 2024 г вырастут на 75%, до 280 млрд руб - ФНС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_Toc161813280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1F405B" w:rsidRPr="000A7AB6" w:rsidRDefault="001F405B">
      <w:pPr>
        <w:pStyle w:val="31"/>
        <w:rPr>
          <w:rFonts w:ascii="Calibri" w:hAnsi="Calibri"/>
          <w:sz w:val="22"/>
          <w:szCs w:val="22"/>
        </w:rPr>
      </w:pPr>
      <w:hyperlink w:anchor="_Toc161813281" w:history="1">
        <w:r w:rsidRPr="00102289">
          <w:rPr>
            <w:rStyle w:val="a3"/>
          </w:rPr>
          <w:t>Поступления от налога на доходы физических лиц по повышенной ставке в 15% - так называемого «налога на богатых» - по итогам 2024 года вырастут на 75%, до 280 миллиардов рублей, такие данные приводятся в материалах Федеральной налоговой службы (ФНС) к коллегии ведомства.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_Toc161813281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:rsidR="001F405B" w:rsidRPr="000A7AB6" w:rsidRDefault="001F405B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1813282" w:history="1">
        <w:r w:rsidRPr="00102289">
          <w:rPr>
            <w:rStyle w:val="a3"/>
            <w:noProof/>
          </w:rPr>
          <w:t>ТАСС, 19.03.2024, Казначейство в 2024 году ускорит взаимодействие с ЦБ РФ по внедрению цифрового рубля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_Toc161813282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1F405B" w:rsidRPr="000A7AB6" w:rsidRDefault="001F405B">
      <w:pPr>
        <w:pStyle w:val="31"/>
        <w:rPr>
          <w:rFonts w:ascii="Calibri" w:hAnsi="Calibri"/>
          <w:sz w:val="22"/>
          <w:szCs w:val="22"/>
        </w:rPr>
      </w:pPr>
      <w:hyperlink w:anchor="_Toc161813283" w:history="1">
        <w:r w:rsidRPr="00102289">
          <w:rPr>
            <w:rStyle w:val="a3"/>
          </w:rPr>
          <w:t>Федеральное казначейство в 2024 году ускорит взаимодействие с Банком России в области внедрения цифрового рубля. Такую задачу службе поставил министр финансов РФ Антон Силуанов на расширенном заседании коллегии Федерального казначейства, сообщение об итогах которого опубликовано в Telegram-канале кабмина.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_Toc161813283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:rsidR="001F405B" w:rsidRPr="000A7AB6" w:rsidRDefault="001F405B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1813284" w:history="1">
        <w:r w:rsidRPr="00102289">
          <w:rPr>
            <w:rStyle w:val="a3"/>
            <w:noProof/>
          </w:rPr>
          <w:t>ТАСС, 19.03.2024, Минфин РФ разработал проект об увеличении лимита средств на льготные ипотечные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_Toc161813284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1F405B" w:rsidRPr="000A7AB6" w:rsidRDefault="001F405B">
      <w:pPr>
        <w:pStyle w:val="31"/>
        <w:rPr>
          <w:rFonts w:ascii="Calibri" w:hAnsi="Calibri"/>
          <w:sz w:val="22"/>
          <w:szCs w:val="22"/>
        </w:rPr>
      </w:pPr>
      <w:hyperlink w:anchor="_Toc161813285" w:history="1">
        <w:r w:rsidRPr="00102289">
          <w:rPr>
            <w:rStyle w:val="a3"/>
          </w:rPr>
          <w:t>Министерство финансов России разработало проект постановления правительства об увеличении лимита средств на льготные ипотечные программы, такие как «Семейная ипотека» и «Льготная ипотека» на 200 млрд рублей, до 4,84 трлн рублей и на 150 млрд рублей, до 6,19 трлн рублей соответственно, следует из текста документа, опубликованного на портале проектов нормативных правовых актов.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_Toc161813285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:rsidR="001F405B" w:rsidRPr="000A7AB6" w:rsidRDefault="001F405B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1813286" w:history="1">
        <w:r w:rsidRPr="00102289">
          <w:rPr>
            <w:rStyle w:val="a3"/>
            <w:noProof/>
          </w:rPr>
          <w:t>ТАСС, 19.03.2024, Малые технологические компании смогут получить грант до 12 млн руб. на инновации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_Toc161813286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1F405B" w:rsidRPr="000A7AB6" w:rsidRDefault="001F405B">
      <w:pPr>
        <w:pStyle w:val="31"/>
        <w:rPr>
          <w:rFonts w:ascii="Calibri" w:hAnsi="Calibri"/>
          <w:sz w:val="22"/>
          <w:szCs w:val="22"/>
        </w:rPr>
      </w:pPr>
      <w:hyperlink w:anchor="_Toc161813287" w:history="1">
        <w:r w:rsidRPr="00102289">
          <w:rPr>
            <w:rStyle w:val="a3"/>
          </w:rPr>
          <w:t>Малые технологические компании (МТК) могут получить грант до 12 млн рублей на реализацию инновационных проектов, сообщили в пресс-службе Минэкономразвития России.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_Toc161813287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1F405B" w:rsidRPr="000A7AB6" w:rsidRDefault="001F405B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61813288" w:history="1">
        <w:r w:rsidRPr="00102289">
          <w:rPr>
            <w:rStyle w:val="a3"/>
            <w:noProof/>
          </w:rPr>
          <w:t>НОВОСТИ ЗАРУБЕЖНЫХ ПЕНСИОННЫХ СИСТЕМ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_Toc161813288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1F405B" w:rsidRPr="000A7AB6" w:rsidRDefault="001F405B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61813289" w:history="1">
        <w:r w:rsidRPr="00102289">
          <w:rPr>
            <w:rStyle w:val="a3"/>
            <w:noProof/>
          </w:rPr>
          <w:t>Новости пенсионной отрасли стран ближнего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_Toc161813289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1F405B" w:rsidRPr="000A7AB6" w:rsidRDefault="001F405B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1813290" w:history="1">
        <w:r w:rsidRPr="00102289">
          <w:rPr>
            <w:rStyle w:val="a3"/>
            <w:noProof/>
          </w:rPr>
          <w:t>Тренд.</w:t>
        </w:r>
        <w:r w:rsidRPr="00102289">
          <w:rPr>
            <w:rStyle w:val="a3"/>
            <w:noProof/>
            <w:lang w:val="en-US"/>
          </w:rPr>
          <w:t>az</w:t>
        </w:r>
        <w:r w:rsidRPr="00102289">
          <w:rPr>
            <w:rStyle w:val="a3"/>
            <w:noProof/>
          </w:rPr>
          <w:t>, 19.03.2024, Председатель комитета Милли Меджлиса о повышении пенсий в следующем году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_Toc161813290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1F405B" w:rsidRPr="000A7AB6" w:rsidRDefault="001F405B">
      <w:pPr>
        <w:pStyle w:val="31"/>
        <w:rPr>
          <w:rFonts w:ascii="Calibri" w:hAnsi="Calibri"/>
          <w:sz w:val="22"/>
          <w:szCs w:val="22"/>
        </w:rPr>
      </w:pPr>
      <w:hyperlink w:anchor="_Toc161813291" w:history="1">
        <w:r w:rsidRPr="00102289">
          <w:rPr>
            <w:rStyle w:val="a3"/>
          </w:rPr>
          <w:t>На сколько будут повышены пенсии в следующем году, будет определяться в соответствии с процентом увеличения среднемесячной заработной платы. Об этом сказал во вторник Trend председатель комитета Милли Меджлиса (парламент) по труду и социальной политике Муса Гулиев.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_Toc161813291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:rsidR="001F405B" w:rsidRPr="000A7AB6" w:rsidRDefault="001F405B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1813292" w:history="1">
        <w:r w:rsidRPr="00102289">
          <w:rPr>
            <w:rStyle w:val="a3"/>
            <w:noProof/>
          </w:rPr>
          <w:t>Газета.uz, 19.03.2024, В законодательстве Узбекистана закреплена индексация пенсии в соответствии с инфляцией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_Toc161813292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1F405B" w:rsidRPr="000A7AB6" w:rsidRDefault="001F405B">
      <w:pPr>
        <w:pStyle w:val="31"/>
        <w:rPr>
          <w:rFonts w:ascii="Calibri" w:hAnsi="Calibri"/>
          <w:sz w:val="22"/>
          <w:szCs w:val="22"/>
        </w:rPr>
      </w:pPr>
      <w:hyperlink w:anchor="_Toc161813293" w:history="1">
        <w:r w:rsidRPr="00102289">
          <w:rPr>
            <w:rStyle w:val="a3"/>
          </w:rPr>
          <w:t>Срок выплаты начисленной, но не востребованной пенсионером суммы пенсии увеличивается с 12 месяцев до 24 месяцев. Граждане могут обращаться за назначением пенсии через центры государственных услуг. В законодательстве Узбекистана закреплена индексация пенсии в соответствии с инфляцией.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_Toc161813293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:rsidR="001F405B" w:rsidRPr="000A7AB6" w:rsidRDefault="001F405B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1813294" w:history="1">
        <w:r w:rsidRPr="00102289">
          <w:rPr>
            <w:rStyle w:val="a3"/>
            <w:noProof/>
          </w:rPr>
          <w:t>Nova24.uz, 19.03.2024, Президент Узбекистана утвердил изменения в пенсиях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_Toc161813294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1F405B" w:rsidRPr="000A7AB6" w:rsidRDefault="001F405B">
      <w:pPr>
        <w:pStyle w:val="31"/>
        <w:rPr>
          <w:rFonts w:ascii="Calibri" w:hAnsi="Calibri"/>
          <w:sz w:val="22"/>
          <w:szCs w:val="22"/>
        </w:rPr>
      </w:pPr>
      <w:hyperlink w:anchor="_Toc161813295" w:history="1">
        <w:r w:rsidRPr="00102289">
          <w:rPr>
            <w:rStyle w:val="a3"/>
          </w:rPr>
          <w:t>Шавкат Мирзиеев утвердил изменения в выплатах пенсии узбекистанцам, передает пресс-служба Министерства юстиции.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_Toc161813295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1F405B" w:rsidRPr="000A7AB6" w:rsidRDefault="001F405B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61813296" w:history="1">
        <w:r w:rsidRPr="00102289">
          <w:rPr>
            <w:rStyle w:val="a3"/>
            <w:noProof/>
          </w:rPr>
          <w:t>Новости пенсионной отрасли стран дальнего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_Toc161813296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1F405B" w:rsidRPr="000A7AB6" w:rsidRDefault="001F405B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1813297" w:history="1">
        <w:r w:rsidRPr="00102289">
          <w:rPr>
            <w:rStyle w:val="a3"/>
            <w:noProof/>
          </w:rPr>
          <w:t>Страхование сегодня, 19.03.2024, Падение охвата групповым страхованием в Австралии связано с изменениями в законодательстве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_Toc161813297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1F405B" w:rsidRPr="000A7AB6" w:rsidRDefault="001F405B">
      <w:pPr>
        <w:pStyle w:val="31"/>
        <w:rPr>
          <w:rFonts w:ascii="Calibri" w:hAnsi="Calibri"/>
          <w:sz w:val="22"/>
          <w:szCs w:val="22"/>
        </w:rPr>
      </w:pPr>
      <w:hyperlink w:anchor="_Toc161813298" w:history="1">
        <w:r w:rsidRPr="00102289">
          <w:rPr>
            <w:rStyle w:val="a3"/>
          </w:rPr>
          <w:t>Согласно отчету Ассоциации пенсионных фондов Австралии (ASFA), опубликованному в прошлом месяце, число австралийцев, охваченных групповым страхованием по старости, резко сократилось.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_Toc161813298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:rsidR="001F405B" w:rsidRPr="000A7AB6" w:rsidRDefault="001F405B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1813299" w:history="1">
        <w:r w:rsidRPr="00102289">
          <w:rPr>
            <w:rStyle w:val="a3"/>
            <w:noProof/>
          </w:rPr>
          <w:t>1Prof.</w:t>
        </w:r>
        <w:r w:rsidRPr="00102289">
          <w:rPr>
            <w:rStyle w:val="a3"/>
            <w:noProof/>
            <w:lang w:val="en-US"/>
          </w:rPr>
          <w:t>by</w:t>
        </w:r>
        <w:r w:rsidRPr="00102289">
          <w:rPr>
            <w:rStyle w:val="a3"/>
            <w:noProof/>
          </w:rPr>
          <w:t>, 19.03.2024, Германия планирует реформу пенсионной системы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_Toc161813299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1F405B" w:rsidRPr="000A7AB6" w:rsidRDefault="001F405B">
      <w:pPr>
        <w:pStyle w:val="31"/>
        <w:rPr>
          <w:rFonts w:ascii="Calibri" w:hAnsi="Calibri"/>
          <w:sz w:val="22"/>
          <w:szCs w:val="22"/>
        </w:rPr>
      </w:pPr>
      <w:hyperlink w:anchor="_Toc161813300" w:history="1">
        <w:r w:rsidRPr="00102289">
          <w:rPr>
            <w:rStyle w:val="a3"/>
          </w:rPr>
          <w:t>Немецкое общество быстро стареет, а население трудоспособного возраста сокращается. Кто же будет платить пенсии? У правительства есть планы по реформации пенсионной системы, но критики говорят, что они не сработают, сообщает портал DW.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_Toc161813300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1F405B" w:rsidRPr="000A7AB6" w:rsidRDefault="001F405B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1813301" w:history="1">
        <w:r w:rsidRPr="00102289">
          <w:rPr>
            <w:rStyle w:val="a3"/>
            <w:noProof/>
          </w:rPr>
          <w:t>ФинВерсия.ru, 19.03.2024, Крупнейший в мире пенсионный фонд рассматривает возможность вложения средств в биткоин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_Toc161813301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1F405B" w:rsidRPr="000A7AB6" w:rsidRDefault="001F405B">
      <w:pPr>
        <w:pStyle w:val="31"/>
        <w:rPr>
          <w:rFonts w:ascii="Calibri" w:hAnsi="Calibri"/>
          <w:sz w:val="22"/>
          <w:szCs w:val="22"/>
        </w:rPr>
      </w:pPr>
      <w:hyperlink w:anchor="_Toc161813302" w:history="1">
        <w:r w:rsidRPr="00102289">
          <w:rPr>
            <w:rStyle w:val="a3"/>
          </w:rPr>
          <w:t>Государственный пенсионный инвестиционный фонд Японии (GPIF) объявил во вторник, что запросил информацию о так называемых «неликвидных активах», включая биткоин, в контексте исследования потенциальных новых инвестиций.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_Toc161813302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1F405B" w:rsidRPr="000A7AB6" w:rsidRDefault="001F405B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61813303" w:history="1">
        <w:r w:rsidRPr="00102289">
          <w:rPr>
            <w:rStyle w:val="a3"/>
            <w:noProof/>
          </w:rPr>
          <w:t>КОРОНАВИРУС COVID-19 - ПОСЛЕДНИЕ НОВОСТИ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_Toc161813303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1F405B" w:rsidRPr="000A7AB6" w:rsidRDefault="001F405B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1813304" w:history="1">
        <w:r w:rsidRPr="00102289">
          <w:rPr>
            <w:rStyle w:val="a3"/>
            <w:noProof/>
          </w:rPr>
          <w:t>РИА Новости, 19.03.2024, Роспотребнадзор: заболеваемость гриппом и ОРВИ выросла за неделю на 8,9%, а COVID - на 5%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_Toc161813304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1F405B" w:rsidRPr="000A7AB6" w:rsidRDefault="001F405B">
      <w:pPr>
        <w:pStyle w:val="31"/>
        <w:rPr>
          <w:rFonts w:ascii="Calibri" w:hAnsi="Calibri"/>
          <w:sz w:val="22"/>
          <w:szCs w:val="22"/>
        </w:rPr>
      </w:pPr>
      <w:hyperlink w:anchor="_Toc161813305" w:history="1">
        <w:r w:rsidRPr="00102289">
          <w:rPr>
            <w:rStyle w:val="a3"/>
          </w:rPr>
          <w:t>Заболеваемость гриппом и ОРВИ выросла в России за неделю на 8,9%, а коронавирусной инфекцией - на 5%, сообщается в телеграм-канале Роспотребнадзора.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_Toc161813305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1F405B" w:rsidRPr="000A7AB6" w:rsidRDefault="001F405B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1813306" w:history="1">
        <w:r w:rsidRPr="00102289">
          <w:rPr>
            <w:rStyle w:val="a3"/>
            <w:noProof/>
          </w:rPr>
          <w:t>РИА Новости, 19.03.2024, За неделю в Москве выявлено 4 991 случаев COVID-19, скончались 13 человек - портал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_Toc161813306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1F405B" w:rsidRPr="000A7AB6" w:rsidRDefault="001F405B">
      <w:pPr>
        <w:pStyle w:val="31"/>
        <w:rPr>
          <w:rFonts w:ascii="Calibri" w:hAnsi="Calibri"/>
          <w:sz w:val="22"/>
          <w:szCs w:val="22"/>
        </w:rPr>
      </w:pPr>
      <w:hyperlink w:anchor="_Toc161813307" w:history="1">
        <w:r w:rsidRPr="00102289">
          <w:rPr>
            <w:rStyle w:val="a3"/>
          </w:rPr>
          <w:t>С 11 по 17 марта в Москве выявлено 4 991 случаев COVID-19, умерли 13 человек, следует из данных еженедельной сводки федерального штаба по коронавирусу.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_Toc161813307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A0290C" w:rsidRPr="001771E5" w:rsidRDefault="00F92F67" w:rsidP="00310633">
      <w:pPr>
        <w:rPr>
          <w:b/>
          <w:caps/>
          <w:sz w:val="32"/>
        </w:rPr>
      </w:pPr>
      <w:r w:rsidRPr="001771E5">
        <w:rPr>
          <w:caps/>
          <w:sz w:val="28"/>
        </w:rPr>
        <w:fldChar w:fldCharType="end"/>
      </w:r>
    </w:p>
    <w:p w:rsidR="00D1642B" w:rsidRPr="001771E5" w:rsidRDefault="00D1642B" w:rsidP="00D1642B">
      <w:pPr>
        <w:pStyle w:val="251"/>
      </w:pPr>
      <w:bookmarkStart w:id="15" w:name="_Toc396864664"/>
      <w:bookmarkStart w:id="16" w:name="_Toc99318652"/>
      <w:bookmarkStart w:id="17" w:name="_Toc246216291"/>
      <w:bookmarkStart w:id="18" w:name="_Toc246297418"/>
      <w:bookmarkStart w:id="19" w:name="_Toc161813224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1771E5">
        <w:lastRenderedPageBreak/>
        <w:t>НОВОСТИ</w:t>
      </w:r>
      <w:r w:rsidR="00024196" w:rsidRPr="001771E5">
        <w:t xml:space="preserve"> </w:t>
      </w:r>
      <w:r w:rsidRPr="001771E5">
        <w:t>ПЕНСИОННОЙ</w:t>
      </w:r>
      <w:r w:rsidR="00024196" w:rsidRPr="001771E5">
        <w:t xml:space="preserve"> </w:t>
      </w:r>
      <w:r w:rsidRPr="001771E5">
        <w:t>ОТРАСЛИ</w:t>
      </w:r>
      <w:bookmarkEnd w:id="15"/>
      <w:bookmarkEnd w:id="16"/>
      <w:bookmarkEnd w:id="19"/>
    </w:p>
    <w:p w:rsidR="00D1642B" w:rsidRPr="001771E5" w:rsidRDefault="00D1642B" w:rsidP="00D1642B">
      <w:pPr>
        <w:pStyle w:val="10"/>
      </w:pPr>
      <w:bookmarkStart w:id="20" w:name="_Toc99271685"/>
      <w:bookmarkStart w:id="21" w:name="_Toc99318653"/>
      <w:bookmarkStart w:id="22" w:name="_Toc246987631"/>
      <w:bookmarkStart w:id="23" w:name="_Toc248632297"/>
      <w:bookmarkStart w:id="24" w:name="_Toc251223975"/>
      <w:bookmarkStart w:id="25" w:name="_Toc161813225"/>
      <w:r w:rsidRPr="001771E5">
        <w:t>Новости</w:t>
      </w:r>
      <w:r w:rsidR="00024196" w:rsidRPr="001771E5">
        <w:t xml:space="preserve"> </w:t>
      </w:r>
      <w:r w:rsidRPr="001771E5">
        <w:t>отрасли</w:t>
      </w:r>
      <w:r w:rsidR="00024196" w:rsidRPr="001771E5">
        <w:t xml:space="preserve"> </w:t>
      </w:r>
      <w:r w:rsidRPr="001771E5">
        <w:t>НПФ</w:t>
      </w:r>
      <w:bookmarkEnd w:id="20"/>
      <w:bookmarkEnd w:id="21"/>
      <w:bookmarkEnd w:id="25"/>
    </w:p>
    <w:p w:rsidR="00D509A5" w:rsidRPr="001771E5" w:rsidRDefault="00D509A5" w:rsidP="00D509A5">
      <w:pPr>
        <w:pStyle w:val="2"/>
      </w:pPr>
      <w:bookmarkStart w:id="26" w:name="А101"/>
      <w:bookmarkStart w:id="27" w:name="_Toc161813226"/>
      <w:r w:rsidRPr="001771E5">
        <w:t>Ведомости,</w:t>
      </w:r>
      <w:r w:rsidR="00024196" w:rsidRPr="001771E5">
        <w:t xml:space="preserve"> </w:t>
      </w:r>
      <w:r w:rsidRPr="001771E5">
        <w:t>19.03.2024,</w:t>
      </w:r>
      <w:r w:rsidR="00024196" w:rsidRPr="001771E5">
        <w:t xml:space="preserve"> </w:t>
      </w:r>
      <w:r w:rsidRPr="001771E5">
        <w:t>Госдума</w:t>
      </w:r>
      <w:r w:rsidR="00024196" w:rsidRPr="001771E5">
        <w:t xml:space="preserve"> </w:t>
      </w:r>
      <w:r w:rsidRPr="001771E5">
        <w:t>одобрила</w:t>
      </w:r>
      <w:r w:rsidR="00024196" w:rsidRPr="001771E5">
        <w:t xml:space="preserve"> </w:t>
      </w:r>
      <w:r w:rsidRPr="001771E5">
        <w:t>введение</w:t>
      </w:r>
      <w:r w:rsidR="00024196" w:rsidRPr="001771E5">
        <w:t xml:space="preserve"> </w:t>
      </w:r>
      <w:r w:rsidRPr="001771E5">
        <w:t>налогового</w:t>
      </w:r>
      <w:r w:rsidR="00024196" w:rsidRPr="001771E5">
        <w:t xml:space="preserve"> </w:t>
      </w:r>
      <w:r w:rsidRPr="001771E5">
        <w:t>вычета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долгосрочные</w:t>
      </w:r>
      <w:r w:rsidR="00024196" w:rsidRPr="001771E5">
        <w:t xml:space="preserve"> </w:t>
      </w:r>
      <w:r w:rsidRPr="001771E5">
        <w:t>ИИС</w:t>
      </w:r>
      <w:bookmarkEnd w:id="26"/>
      <w:bookmarkEnd w:id="27"/>
    </w:p>
    <w:p w:rsidR="00D509A5" w:rsidRPr="001771E5" w:rsidRDefault="00D509A5" w:rsidP="001F405B">
      <w:pPr>
        <w:pStyle w:val="3"/>
      </w:pPr>
      <w:bookmarkStart w:id="28" w:name="_Toc161813227"/>
      <w:r w:rsidRPr="001771E5">
        <w:t>Государственная</w:t>
      </w:r>
      <w:r w:rsidR="00024196" w:rsidRPr="001771E5">
        <w:t xml:space="preserve"> </w:t>
      </w:r>
      <w:r w:rsidRPr="001771E5">
        <w:t>дума</w:t>
      </w:r>
      <w:r w:rsidR="00024196" w:rsidRPr="001771E5">
        <w:t xml:space="preserve"> </w:t>
      </w:r>
      <w:r w:rsidRPr="001771E5">
        <w:t>приняла</w:t>
      </w:r>
      <w:r w:rsidR="00024196" w:rsidRPr="001771E5">
        <w:t xml:space="preserve"> </w:t>
      </w:r>
      <w:r w:rsidRPr="001771E5">
        <w:t>во</w:t>
      </w:r>
      <w:r w:rsidR="00024196" w:rsidRPr="001771E5">
        <w:t xml:space="preserve"> </w:t>
      </w:r>
      <w:r w:rsidRPr="001771E5">
        <w:t>втором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третьем</w:t>
      </w:r>
      <w:r w:rsidR="00024196" w:rsidRPr="001771E5">
        <w:t xml:space="preserve"> </w:t>
      </w:r>
      <w:r w:rsidRPr="001771E5">
        <w:t>чтениях</w:t>
      </w:r>
      <w:r w:rsidR="00024196" w:rsidRPr="001771E5">
        <w:t xml:space="preserve"> </w:t>
      </w:r>
      <w:r w:rsidRPr="001771E5">
        <w:t>поправки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Налоговый</w:t>
      </w:r>
      <w:r w:rsidR="00024196" w:rsidRPr="001771E5">
        <w:t xml:space="preserve"> </w:t>
      </w:r>
      <w:r w:rsidRPr="001771E5">
        <w:t>кодекс,</w:t>
      </w:r>
      <w:r w:rsidR="00024196" w:rsidRPr="001771E5">
        <w:t xml:space="preserve"> </w:t>
      </w:r>
      <w:r w:rsidRPr="001771E5">
        <w:t>которые</w:t>
      </w:r>
      <w:r w:rsidR="00024196" w:rsidRPr="001771E5">
        <w:t xml:space="preserve"> </w:t>
      </w:r>
      <w:r w:rsidRPr="001771E5">
        <w:t>предусматривают</w:t>
      </w:r>
      <w:r w:rsidR="00024196" w:rsidRPr="001771E5">
        <w:t xml:space="preserve"> </w:t>
      </w:r>
      <w:r w:rsidRPr="001771E5">
        <w:t>единый</w:t>
      </w:r>
      <w:r w:rsidR="00024196" w:rsidRPr="001771E5">
        <w:t xml:space="preserve"> </w:t>
      </w:r>
      <w:r w:rsidRPr="001771E5">
        <w:t>налоговый</w:t>
      </w:r>
      <w:r w:rsidR="00024196" w:rsidRPr="001771E5">
        <w:t xml:space="preserve"> </w:t>
      </w:r>
      <w:r w:rsidRPr="001771E5">
        <w:t>вычет</w:t>
      </w:r>
      <w:r w:rsidR="00024196" w:rsidRPr="001771E5">
        <w:t xml:space="preserve"> </w:t>
      </w:r>
      <w:r w:rsidRPr="001771E5">
        <w:t>для</w:t>
      </w:r>
      <w:r w:rsidR="00024196" w:rsidRPr="001771E5">
        <w:t xml:space="preserve"> </w:t>
      </w:r>
      <w:r w:rsidRPr="001771E5">
        <w:t>вложений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индивидуальные</w:t>
      </w:r>
      <w:r w:rsidR="00024196" w:rsidRPr="001771E5">
        <w:t xml:space="preserve"> </w:t>
      </w:r>
      <w:r w:rsidRPr="001771E5">
        <w:t>инвестиционные</w:t>
      </w:r>
      <w:r w:rsidR="00024196" w:rsidRPr="001771E5">
        <w:t xml:space="preserve"> </w:t>
      </w:r>
      <w:r w:rsidRPr="001771E5">
        <w:t>счета</w:t>
      </w:r>
      <w:r w:rsidR="00024196" w:rsidRPr="001771E5">
        <w:t xml:space="preserve"> </w:t>
      </w:r>
      <w:r w:rsidRPr="001771E5">
        <w:t>третьего</w:t>
      </w:r>
      <w:r w:rsidR="00024196" w:rsidRPr="001771E5">
        <w:t xml:space="preserve"> </w:t>
      </w:r>
      <w:r w:rsidRPr="001771E5">
        <w:t>типа</w:t>
      </w:r>
      <w:r w:rsidR="00024196" w:rsidRPr="001771E5">
        <w:t xml:space="preserve"> </w:t>
      </w:r>
      <w:r w:rsidRPr="001771E5">
        <w:t>(ИИС),</w:t>
      </w:r>
      <w:r w:rsidR="00024196" w:rsidRPr="001771E5">
        <w:t xml:space="preserve"> </w:t>
      </w:r>
      <w:r w:rsidRPr="001771E5">
        <w:t>взносов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программу</w:t>
      </w:r>
      <w:r w:rsidR="00024196" w:rsidRPr="001771E5">
        <w:t xml:space="preserve"> </w:t>
      </w:r>
      <w:r w:rsidRPr="001771E5">
        <w:t>долгосрочных</w:t>
      </w:r>
      <w:r w:rsidR="00024196" w:rsidRPr="001771E5">
        <w:t xml:space="preserve"> </w:t>
      </w:r>
      <w:r w:rsidRPr="001771E5">
        <w:t>сбережений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договору</w:t>
      </w:r>
      <w:r w:rsidR="00024196" w:rsidRPr="001771E5">
        <w:t xml:space="preserve"> </w:t>
      </w:r>
      <w:r w:rsidRPr="001771E5">
        <w:t>негосударственного</w:t>
      </w:r>
      <w:r w:rsidR="00024196" w:rsidRPr="001771E5">
        <w:t xml:space="preserve"> </w:t>
      </w:r>
      <w:r w:rsidRPr="001771E5">
        <w:t>пенсионного</w:t>
      </w:r>
      <w:r w:rsidR="00024196" w:rsidRPr="001771E5">
        <w:t xml:space="preserve"> </w:t>
      </w:r>
      <w:r w:rsidRPr="001771E5">
        <w:t>обеспечения.</w:t>
      </w:r>
      <w:r w:rsidR="00024196" w:rsidRPr="001771E5">
        <w:t xml:space="preserve"> </w:t>
      </w:r>
      <w:r w:rsidRPr="001771E5">
        <w:t>Об</w:t>
      </w:r>
      <w:r w:rsidR="00024196" w:rsidRPr="001771E5">
        <w:t xml:space="preserve"> </w:t>
      </w:r>
      <w:r w:rsidRPr="001771E5">
        <w:t>этом</w:t>
      </w:r>
      <w:r w:rsidR="00024196" w:rsidRPr="001771E5">
        <w:t xml:space="preserve"> </w:t>
      </w:r>
      <w:r w:rsidRPr="001771E5">
        <w:t>говорится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сообщении</w:t>
      </w:r>
      <w:r w:rsidR="00024196" w:rsidRPr="001771E5">
        <w:t xml:space="preserve"> </w:t>
      </w:r>
      <w:r w:rsidRPr="001771E5">
        <w:t>Банка</w:t>
      </w:r>
      <w:r w:rsidR="00024196" w:rsidRPr="001771E5">
        <w:t xml:space="preserve"> </w:t>
      </w:r>
      <w:r w:rsidRPr="001771E5">
        <w:t>России.</w:t>
      </w:r>
      <w:bookmarkEnd w:id="28"/>
    </w:p>
    <w:p w:rsidR="00D509A5" w:rsidRPr="001771E5" w:rsidRDefault="00D509A5" w:rsidP="00D509A5">
      <w:r w:rsidRPr="001771E5">
        <w:t>Поправки</w:t>
      </w:r>
      <w:r w:rsidR="00024196" w:rsidRPr="001771E5">
        <w:t xml:space="preserve"> </w:t>
      </w:r>
      <w:r w:rsidRPr="001771E5">
        <w:t>освобождают</w:t>
      </w:r>
      <w:r w:rsidR="00024196" w:rsidRPr="001771E5">
        <w:t xml:space="preserve"> </w:t>
      </w:r>
      <w:r w:rsidRPr="001771E5">
        <w:t>от</w:t>
      </w:r>
      <w:r w:rsidR="00024196" w:rsidRPr="001771E5">
        <w:t xml:space="preserve"> </w:t>
      </w:r>
      <w:r w:rsidRPr="001771E5">
        <w:t>уплаты</w:t>
      </w:r>
      <w:r w:rsidR="00024196" w:rsidRPr="001771E5">
        <w:t xml:space="preserve"> </w:t>
      </w:r>
      <w:r w:rsidRPr="001771E5">
        <w:t>НДФЛ</w:t>
      </w:r>
      <w:r w:rsidR="00024196" w:rsidRPr="001771E5">
        <w:t xml:space="preserve"> </w:t>
      </w:r>
      <w:r w:rsidRPr="001771E5">
        <w:t>взносы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общую</w:t>
      </w:r>
      <w:r w:rsidR="00024196" w:rsidRPr="001771E5">
        <w:t xml:space="preserve"> </w:t>
      </w:r>
      <w:r w:rsidRPr="001771E5">
        <w:t>сумму</w:t>
      </w:r>
      <w:r w:rsidR="00024196" w:rsidRPr="001771E5">
        <w:t xml:space="preserve"> </w:t>
      </w:r>
      <w:r w:rsidRPr="001771E5">
        <w:t>до</w:t>
      </w:r>
      <w:r w:rsidR="00024196" w:rsidRPr="001771E5">
        <w:t xml:space="preserve"> </w:t>
      </w:r>
      <w:r w:rsidRPr="001771E5">
        <w:t>400</w:t>
      </w:r>
      <w:r w:rsidR="00024196" w:rsidRPr="001771E5">
        <w:t xml:space="preserve"> </w:t>
      </w:r>
      <w:r w:rsidRPr="001771E5">
        <w:t>000</w:t>
      </w:r>
      <w:r w:rsidR="00024196" w:rsidRPr="001771E5">
        <w:t xml:space="preserve"> </w:t>
      </w:r>
      <w:r w:rsidRPr="001771E5">
        <w:t>руб.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год</w:t>
      </w:r>
      <w:r w:rsidR="00024196" w:rsidRPr="001771E5">
        <w:t xml:space="preserve"> </w:t>
      </w:r>
      <w:r w:rsidR="0083567B" w:rsidRPr="001771E5">
        <w:t>-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всем</w:t>
      </w:r>
      <w:r w:rsidR="00024196" w:rsidRPr="001771E5">
        <w:t xml:space="preserve"> </w:t>
      </w:r>
      <w:r w:rsidRPr="001771E5">
        <w:t>трем</w:t>
      </w:r>
      <w:r w:rsidR="00024196" w:rsidRPr="001771E5">
        <w:t xml:space="preserve"> </w:t>
      </w:r>
      <w:r w:rsidRPr="001771E5">
        <w:t>продуктам,</w:t>
      </w:r>
      <w:r w:rsidR="00024196" w:rsidRPr="001771E5">
        <w:t xml:space="preserve"> </w:t>
      </w:r>
      <w:r w:rsidRPr="001771E5">
        <w:t>отмечает</w:t>
      </w:r>
      <w:r w:rsidR="00024196" w:rsidRPr="001771E5">
        <w:t xml:space="preserve"> </w:t>
      </w:r>
      <w:r w:rsidRPr="001771E5">
        <w:t>ЦБ.</w:t>
      </w:r>
      <w:r w:rsidR="00024196" w:rsidRPr="001771E5">
        <w:t xml:space="preserve"> </w:t>
      </w:r>
      <w:r w:rsidRPr="001771E5">
        <w:t>Максимальный</w:t>
      </w:r>
      <w:r w:rsidR="00024196" w:rsidRPr="001771E5">
        <w:t xml:space="preserve"> </w:t>
      </w:r>
      <w:r w:rsidRPr="001771E5">
        <w:t>размер</w:t>
      </w:r>
      <w:r w:rsidR="00024196" w:rsidRPr="001771E5">
        <w:t xml:space="preserve"> </w:t>
      </w:r>
      <w:r w:rsidRPr="001771E5">
        <w:t>вычета</w:t>
      </w:r>
      <w:r w:rsidR="00024196" w:rsidRPr="001771E5">
        <w:t xml:space="preserve"> </w:t>
      </w:r>
      <w:r w:rsidRPr="001771E5">
        <w:t>может</w:t>
      </w:r>
      <w:r w:rsidR="00024196" w:rsidRPr="001771E5">
        <w:t xml:space="preserve"> </w:t>
      </w:r>
      <w:r w:rsidRPr="001771E5">
        <w:t>составить</w:t>
      </w:r>
      <w:r w:rsidR="00024196" w:rsidRPr="001771E5">
        <w:t xml:space="preserve"> </w:t>
      </w:r>
      <w:r w:rsidRPr="001771E5">
        <w:t>от</w:t>
      </w:r>
      <w:r w:rsidR="00024196" w:rsidRPr="001771E5">
        <w:t xml:space="preserve"> </w:t>
      </w:r>
      <w:r w:rsidRPr="001771E5">
        <w:t>52</w:t>
      </w:r>
      <w:r w:rsidR="00024196" w:rsidRPr="001771E5">
        <w:t xml:space="preserve"> </w:t>
      </w:r>
      <w:r w:rsidRPr="001771E5">
        <w:t>000</w:t>
      </w:r>
      <w:r w:rsidR="00024196" w:rsidRPr="001771E5">
        <w:t xml:space="preserve"> </w:t>
      </w:r>
      <w:r w:rsidRPr="001771E5">
        <w:t>до</w:t>
      </w:r>
      <w:r w:rsidR="00024196" w:rsidRPr="001771E5">
        <w:t xml:space="preserve"> </w:t>
      </w:r>
      <w:r w:rsidRPr="001771E5">
        <w:t>60</w:t>
      </w:r>
      <w:r w:rsidR="00024196" w:rsidRPr="001771E5">
        <w:t xml:space="preserve"> </w:t>
      </w:r>
      <w:r w:rsidRPr="001771E5">
        <w:t>000</w:t>
      </w:r>
      <w:r w:rsidR="00024196" w:rsidRPr="001771E5">
        <w:t xml:space="preserve"> </w:t>
      </w:r>
      <w:r w:rsidRPr="001771E5">
        <w:t>руб.</w:t>
      </w:r>
      <w:r w:rsidR="00024196" w:rsidRPr="001771E5">
        <w:t xml:space="preserve"> </w:t>
      </w:r>
      <w:r w:rsidRPr="001771E5">
        <w:t>ежегодно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зависимости</w:t>
      </w:r>
      <w:r w:rsidR="00024196" w:rsidRPr="001771E5">
        <w:t xml:space="preserve"> </w:t>
      </w:r>
      <w:r w:rsidRPr="001771E5">
        <w:t>от</w:t>
      </w:r>
      <w:r w:rsidR="00024196" w:rsidRPr="001771E5">
        <w:t xml:space="preserve"> </w:t>
      </w:r>
      <w:r w:rsidRPr="001771E5">
        <w:t>размера</w:t>
      </w:r>
      <w:r w:rsidR="00024196" w:rsidRPr="001771E5">
        <w:t xml:space="preserve"> </w:t>
      </w:r>
      <w:r w:rsidRPr="001771E5">
        <w:t>доходов</w:t>
      </w:r>
      <w:r w:rsidR="00024196" w:rsidRPr="001771E5">
        <w:t xml:space="preserve"> </w:t>
      </w:r>
      <w:r w:rsidRPr="001771E5">
        <w:t>инвестора.</w:t>
      </w:r>
      <w:r w:rsidR="00024196" w:rsidRPr="001771E5">
        <w:t xml:space="preserve"> </w:t>
      </w:r>
      <w:r w:rsidRPr="001771E5">
        <w:t>Закон</w:t>
      </w:r>
      <w:r w:rsidR="00024196" w:rsidRPr="001771E5">
        <w:t xml:space="preserve"> </w:t>
      </w:r>
      <w:r w:rsidRPr="001771E5">
        <w:t>будет</w:t>
      </w:r>
      <w:r w:rsidR="00024196" w:rsidRPr="001771E5">
        <w:t xml:space="preserve"> </w:t>
      </w:r>
      <w:r w:rsidRPr="001771E5">
        <w:t>действовать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отношении</w:t>
      </w:r>
      <w:r w:rsidR="00024196" w:rsidRPr="001771E5">
        <w:t xml:space="preserve"> </w:t>
      </w:r>
      <w:r w:rsidRPr="001771E5">
        <w:t>договоров,</w:t>
      </w:r>
      <w:r w:rsidR="00024196" w:rsidRPr="001771E5">
        <w:t xml:space="preserve"> </w:t>
      </w:r>
      <w:r w:rsidRPr="001771E5">
        <w:t>заключенных</w:t>
      </w:r>
      <w:r w:rsidR="00024196" w:rsidRPr="001771E5">
        <w:t xml:space="preserve"> </w:t>
      </w:r>
      <w:r w:rsidRPr="001771E5">
        <w:t>с</w:t>
      </w:r>
      <w:r w:rsidR="00024196" w:rsidRPr="001771E5">
        <w:t xml:space="preserve"> </w:t>
      </w:r>
      <w:r w:rsidRPr="001771E5">
        <w:t>1</w:t>
      </w:r>
      <w:r w:rsidR="00024196" w:rsidRPr="001771E5">
        <w:t xml:space="preserve"> </w:t>
      </w:r>
      <w:r w:rsidRPr="001771E5">
        <w:t>января</w:t>
      </w:r>
      <w:r w:rsidR="00024196" w:rsidRPr="001771E5">
        <w:t xml:space="preserve"> </w:t>
      </w:r>
      <w:r w:rsidRPr="001771E5">
        <w:t>2024</w:t>
      </w:r>
      <w:r w:rsidR="00024196" w:rsidRPr="001771E5">
        <w:t xml:space="preserve"> </w:t>
      </w:r>
      <w:r w:rsidRPr="001771E5">
        <w:t>г.</w:t>
      </w:r>
    </w:p>
    <w:p w:rsidR="00D509A5" w:rsidRPr="001771E5" w:rsidRDefault="00D509A5" w:rsidP="00D509A5">
      <w:r w:rsidRPr="001771E5">
        <w:t>Он</w:t>
      </w:r>
      <w:r w:rsidR="00024196" w:rsidRPr="001771E5">
        <w:t xml:space="preserve"> </w:t>
      </w:r>
      <w:r w:rsidRPr="001771E5">
        <w:t>также</w:t>
      </w:r>
      <w:r w:rsidR="00024196" w:rsidRPr="001771E5">
        <w:t xml:space="preserve"> </w:t>
      </w:r>
      <w:r w:rsidRPr="001771E5">
        <w:t>предусматривает</w:t>
      </w:r>
      <w:r w:rsidR="00024196" w:rsidRPr="001771E5">
        <w:t xml:space="preserve"> </w:t>
      </w:r>
      <w:r w:rsidRPr="001771E5">
        <w:t>условия</w:t>
      </w:r>
      <w:r w:rsidR="00024196" w:rsidRPr="001771E5">
        <w:t xml:space="preserve"> </w:t>
      </w:r>
      <w:r w:rsidRPr="001771E5">
        <w:t>трансформации</w:t>
      </w:r>
      <w:r w:rsidR="00024196" w:rsidRPr="001771E5">
        <w:t xml:space="preserve"> </w:t>
      </w:r>
      <w:r w:rsidRPr="001771E5">
        <w:t>инвестиционных</w:t>
      </w:r>
      <w:r w:rsidR="00024196" w:rsidRPr="001771E5">
        <w:t xml:space="preserve"> </w:t>
      </w:r>
      <w:r w:rsidRPr="001771E5">
        <w:t>счетов</w:t>
      </w:r>
      <w:r w:rsidR="00024196" w:rsidRPr="001771E5">
        <w:t xml:space="preserve"> </w:t>
      </w:r>
      <w:r w:rsidRPr="001771E5">
        <w:t>первого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второго</w:t>
      </w:r>
      <w:r w:rsidR="00024196" w:rsidRPr="001771E5">
        <w:t xml:space="preserve"> </w:t>
      </w:r>
      <w:r w:rsidRPr="001771E5">
        <w:t>типа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третий</w:t>
      </w:r>
      <w:r w:rsidR="00024196" w:rsidRPr="001771E5">
        <w:t xml:space="preserve"> </w:t>
      </w:r>
      <w:r w:rsidRPr="001771E5">
        <w:t>тип,</w:t>
      </w:r>
      <w:r w:rsidR="00024196" w:rsidRPr="001771E5">
        <w:t xml:space="preserve"> </w:t>
      </w:r>
      <w:r w:rsidRPr="001771E5">
        <w:t>а</w:t>
      </w:r>
      <w:r w:rsidR="00024196" w:rsidRPr="001771E5">
        <w:t xml:space="preserve"> </w:t>
      </w:r>
      <w:r w:rsidRPr="001771E5">
        <w:t>также</w:t>
      </w:r>
      <w:r w:rsidR="00024196" w:rsidRPr="001771E5">
        <w:t xml:space="preserve"> </w:t>
      </w:r>
      <w:r w:rsidRPr="001771E5">
        <w:t>поэтапное</w:t>
      </w:r>
      <w:r w:rsidR="00024196" w:rsidRPr="001771E5">
        <w:t xml:space="preserve"> </w:t>
      </w:r>
      <w:r w:rsidRPr="001771E5">
        <w:t>увеличение</w:t>
      </w:r>
      <w:r w:rsidR="00024196" w:rsidRPr="001771E5">
        <w:t xml:space="preserve"> </w:t>
      </w:r>
      <w:r w:rsidRPr="001771E5">
        <w:t>минимального</w:t>
      </w:r>
      <w:r w:rsidR="00024196" w:rsidRPr="001771E5">
        <w:t xml:space="preserve"> </w:t>
      </w:r>
      <w:r w:rsidRPr="001771E5">
        <w:t>срока</w:t>
      </w:r>
      <w:r w:rsidR="00024196" w:rsidRPr="001771E5">
        <w:t xml:space="preserve"> </w:t>
      </w:r>
      <w:r w:rsidRPr="001771E5">
        <w:t>владения</w:t>
      </w:r>
      <w:r w:rsidR="00024196" w:rsidRPr="001771E5">
        <w:t xml:space="preserve"> </w:t>
      </w:r>
      <w:r w:rsidRPr="001771E5">
        <w:t>ИИС</w:t>
      </w:r>
      <w:r w:rsidR="00024196" w:rsidRPr="001771E5">
        <w:t xml:space="preserve"> </w:t>
      </w:r>
      <w:r w:rsidRPr="001771E5">
        <w:t>третьего</w:t>
      </w:r>
      <w:r w:rsidR="00024196" w:rsidRPr="001771E5">
        <w:t xml:space="preserve"> </w:t>
      </w:r>
      <w:r w:rsidRPr="001771E5">
        <w:t>типа.</w:t>
      </w:r>
      <w:r w:rsidR="00024196" w:rsidRPr="001771E5">
        <w:t xml:space="preserve"> </w:t>
      </w:r>
      <w:r w:rsidRPr="001771E5">
        <w:t>Минимальный</w:t>
      </w:r>
      <w:r w:rsidR="00024196" w:rsidRPr="001771E5">
        <w:t xml:space="preserve"> </w:t>
      </w:r>
      <w:r w:rsidRPr="001771E5">
        <w:t>срок</w:t>
      </w:r>
      <w:r w:rsidR="00024196" w:rsidRPr="001771E5">
        <w:t xml:space="preserve"> </w:t>
      </w:r>
      <w:r w:rsidRPr="001771E5">
        <w:t>счета,</w:t>
      </w:r>
      <w:r w:rsidR="00024196" w:rsidRPr="001771E5">
        <w:t xml:space="preserve"> </w:t>
      </w:r>
      <w:r w:rsidRPr="001771E5">
        <w:t>открытого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2024</w:t>
      </w:r>
      <w:r w:rsidR="0083567B" w:rsidRPr="001771E5">
        <w:t>-</w:t>
      </w:r>
      <w:r w:rsidRPr="001771E5">
        <w:t>2026</w:t>
      </w:r>
      <w:r w:rsidR="00024196" w:rsidRPr="001771E5">
        <w:t xml:space="preserve"> </w:t>
      </w:r>
      <w:r w:rsidRPr="001771E5">
        <w:t>гг.,</w:t>
      </w:r>
      <w:r w:rsidR="00024196" w:rsidRPr="001771E5">
        <w:t xml:space="preserve"> </w:t>
      </w:r>
      <w:r w:rsidRPr="001771E5">
        <w:t>составит</w:t>
      </w:r>
      <w:r w:rsidR="00024196" w:rsidRPr="001771E5">
        <w:t xml:space="preserve"> </w:t>
      </w:r>
      <w:r w:rsidRPr="001771E5">
        <w:t>пять</w:t>
      </w:r>
      <w:r w:rsidR="00024196" w:rsidRPr="001771E5">
        <w:t xml:space="preserve"> </w:t>
      </w:r>
      <w:r w:rsidRPr="001771E5">
        <w:t>лет,</w:t>
      </w:r>
      <w:r w:rsidR="00024196" w:rsidRPr="001771E5">
        <w:t xml:space="preserve"> </w:t>
      </w:r>
      <w:r w:rsidRPr="001771E5">
        <w:t>а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последующем</w:t>
      </w:r>
      <w:r w:rsidR="00024196" w:rsidRPr="001771E5">
        <w:t xml:space="preserve"> </w:t>
      </w:r>
      <w:r w:rsidRPr="001771E5">
        <w:t>он</w:t>
      </w:r>
      <w:r w:rsidR="00024196" w:rsidRPr="001771E5">
        <w:t xml:space="preserve"> </w:t>
      </w:r>
      <w:r w:rsidRPr="001771E5">
        <w:t>будет</w:t>
      </w:r>
      <w:r w:rsidR="00024196" w:rsidRPr="001771E5">
        <w:t xml:space="preserve"> </w:t>
      </w:r>
      <w:r w:rsidRPr="001771E5">
        <w:t>увеличиваться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год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вырастет</w:t>
      </w:r>
      <w:r w:rsidR="00024196" w:rsidRPr="001771E5">
        <w:t xml:space="preserve"> </w:t>
      </w:r>
      <w:r w:rsidRPr="001771E5">
        <w:t>до</w:t>
      </w:r>
      <w:r w:rsidR="00024196" w:rsidRPr="001771E5">
        <w:t xml:space="preserve"> </w:t>
      </w:r>
      <w:r w:rsidRPr="001771E5">
        <w:t>10</w:t>
      </w:r>
      <w:r w:rsidR="00024196" w:rsidRPr="001771E5">
        <w:t xml:space="preserve"> </w:t>
      </w:r>
      <w:r w:rsidRPr="001771E5">
        <w:t>лет.</w:t>
      </w:r>
    </w:p>
    <w:p w:rsidR="00D509A5" w:rsidRPr="001771E5" w:rsidRDefault="00D509A5" w:rsidP="00D509A5">
      <w:r w:rsidRPr="001771E5">
        <w:t>Президент</w:t>
      </w:r>
      <w:r w:rsidR="00024196" w:rsidRPr="001771E5">
        <w:t xml:space="preserve"> </w:t>
      </w:r>
      <w:r w:rsidRPr="001771E5">
        <w:t>Владимир</w:t>
      </w:r>
      <w:r w:rsidR="00024196" w:rsidRPr="001771E5">
        <w:t xml:space="preserve"> </w:t>
      </w:r>
      <w:r w:rsidRPr="001771E5">
        <w:t>Путин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конце</w:t>
      </w:r>
      <w:r w:rsidR="00024196" w:rsidRPr="001771E5">
        <w:t xml:space="preserve"> </w:t>
      </w:r>
      <w:r w:rsidRPr="001771E5">
        <w:t>декабря</w:t>
      </w:r>
      <w:r w:rsidR="00024196" w:rsidRPr="001771E5">
        <w:t xml:space="preserve"> </w:t>
      </w:r>
      <w:r w:rsidRPr="001771E5">
        <w:t>2023</w:t>
      </w:r>
      <w:r w:rsidR="00024196" w:rsidRPr="001771E5">
        <w:t xml:space="preserve"> </w:t>
      </w:r>
      <w:r w:rsidRPr="001771E5">
        <w:t>г.</w:t>
      </w:r>
      <w:r w:rsidR="00024196" w:rsidRPr="001771E5">
        <w:t xml:space="preserve"> </w:t>
      </w:r>
      <w:r w:rsidRPr="001771E5">
        <w:t>подписал</w:t>
      </w:r>
      <w:r w:rsidR="00024196" w:rsidRPr="001771E5">
        <w:t xml:space="preserve"> </w:t>
      </w:r>
      <w:r w:rsidRPr="001771E5">
        <w:t>указ</w:t>
      </w:r>
      <w:r w:rsidR="00024196" w:rsidRPr="001771E5">
        <w:t xml:space="preserve"> </w:t>
      </w:r>
      <w:r w:rsidRPr="001771E5">
        <w:t>о</w:t>
      </w:r>
      <w:r w:rsidR="00024196" w:rsidRPr="001771E5">
        <w:t xml:space="preserve"> </w:t>
      </w:r>
      <w:r w:rsidRPr="001771E5">
        <w:t>введении</w:t>
      </w:r>
      <w:r w:rsidR="00024196" w:rsidRPr="001771E5">
        <w:t xml:space="preserve"> </w:t>
      </w:r>
      <w:r w:rsidRPr="001771E5">
        <w:t>ИИС-3</w:t>
      </w:r>
      <w:r w:rsidR="00024196" w:rsidRPr="001771E5">
        <w:t xml:space="preserve"> </w:t>
      </w:r>
      <w:r w:rsidRPr="001771E5">
        <w:t>с</w:t>
      </w:r>
      <w:r w:rsidR="00024196" w:rsidRPr="001771E5">
        <w:t xml:space="preserve"> </w:t>
      </w:r>
      <w:r w:rsidRPr="001771E5">
        <w:t>1</w:t>
      </w:r>
      <w:r w:rsidR="00024196" w:rsidRPr="001771E5">
        <w:t xml:space="preserve"> </w:t>
      </w:r>
      <w:r w:rsidRPr="001771E5">
        <w:t>января</w:t>
      </w:r>
      <w:r w:rsidR="00024196" w:rsidRPr="001771E5">
        <w:t xml:space="preserve"> </w:t>
      </w:r>
      <w:r w:rsidRPr="001771E5">
        <w:t>2024</w:t>
      </w:r>
      <w:r w:rsidR="00024196" w:rsidRPr="001771E5">
        <w:t xml:space="preserve"> </w:t>
      </w:r>
      <w:r w:rsidRPr="001771E5">
        <w:t>г.</w:t>
      </w:r>
      <w:r w:rsidR="00024196" w:rsidRPr="001771E5">
        <w:t xml:space="preserve"> </w:t>
      </w:r>
      <w:r w:rsidRPr="001771E5">
        <w:t>Согласно</w:t>
      </w:r>
      <w:r w:rsidR="00024196" w:rsidRPr="001771E5">
        <w:t xml:space="preserve"> </w:t>
      </w:r>
      <w:r w:rsidRPr="001771E5">
        <w:t>указу,</w:t>
      </w:r>
      <w:r w:rsidR="00024196" w:rsidRPr="001771E5">
        <w:t xml:space="preserve"> </w:t>
      </w:r>
      <w:r w:rsidRPr="001771E5">
        <w:t>правительству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регулятору</w:t>
      </w:r>
      <w:r w:rsidR="00024196" w:rsidRPr="001771E5">
        <w:t xml:space="preserve"> </w:t>
      </w:r>
      <w:r w:rsidRPr="001771E5">
        <w:t>необходимо</w:t>
      </w:r>
      <w:r w:rsidR="00024196" w:rsidRPr="001771E5">
        <w:t xml:space="preserve"> </w:t>
      </w:r>
      <w:r w:rsidRPr="001771E5">
        <w:t>разработать</w:t>
      </w:r>
      <w:r w:rsidR="00024196" w:rsidRPr="001771E5">
        <w:t xml:space="preserve"> </w:t>
      </w:r>
      <w:r w:rsidRPr="001771E5">
        <w:t>поправки,</w:t>
      </w:r>
      <w:r w:rsidR="00024196" w:rsidRPr="001771E5">
        <w:t xml:space="preserve"> </w:t>
      </w:r>
      <w:r w:rsidRPr="001771E5">
        <w:t>которые</w:t>
      </w:r>
      <w:r w:rsidR="00024196" w:rsidRPr="001771E5">
        <w:t xml:space="preserve"> </w:t>
      </w:r>
      <w:r w:rsidRPr="001771E5">
        <w:t>обеспечивают</w:t>
      </w:r>
      <w:r w:rsidR="00024196" w:rsidRPr="001771E5">
        <w:t xml:space="preserve"> </w:t>
      </w:r>
      <w:r w:rsidRPr="001771E5">
        <w:t>страхование</w:t>
      </w:r>
      <w:r w:rsidR="00024196" w:rsidRPr="001771E5">
        <w:t xml:space="preserve"> </w:t>
      </w:r>
      <w:r w:rsidRPr="001771E5">
        <w:t>средств</w:t>
      </w:r>
      <w:r w:rsidR="00024196" w:rsidRPr="001771E5">
        <w:t xml:space="preserve"> </w:t>
      </w:r>
      <w:r w:rsidRPr="001771E5">
        <w:t>инвесторов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ИИС-3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сумму</w:t>
      </w:r>
      <w:r w:rsidR="00024196" w:rsidRPr="001771E5">
        <w:t xml:space="preserve"> </w:t>
      </w:r>
      <w:r w:rsidRPr="001771E5">
        <w:t>1,4</w:t>
      </w:r>
      <w:r w:rsidR="00024196" w:rsidRPr="001771E5">
        <w:t xml:space="preserve"> </w:t>
      </w:r>
      <w:r w:rsidRPr="001771E5">
        <w:t>млн</w:t>
      </w:r>
      <w:r w:rsidR="00024196" w:rsidRPr="001771E5">
        <w:t xml:space="preserve"> </w:t>
      </w:r>
      <w:r w:rsidRPr="001771E5">
        <w:t>руб.</w:t>
      </w:r>
      <w:r w:rsidR="00024196" w:rsidRPr="001771E5">
        <w:t xml:space="preserve"> </w:t>
      </w:r>
      <w:r w:rsidRPr="001771E5">
        <w:t>Банк</w:t>
      </w:r>
      <w:r w:rsidR="00024196" w:rsidRPr="001771E5">
        <w:t xml:space="preserve"> </w:t>
      </w:r>
      <w:r w:rsidRPr="001771E5">
        <w:t>России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Министерство</w:t>
      </w:r>
      <w:r w:rsidR="00024196" w:rsidRPr="001771E5">
        <w:t xml:space="preserve"> </w:t>
      </w:r>
      <w:r w:rsidRPr="001771E5">
        <w:t>финансов</w:t>
      </w:r>
      <w:r w:rsidR="00024196" w:rsidRPr="001771E5">
        <w:t xml:space="preserve"> </w:t>
      </w:r>
      <w:r w:rsidRPr="001771E5">
        <w:t>уже</w:t>
      </w:r>
      <w:r w:rsidR="00024196" w:rsidRPr="001771E5">
        <w:t xml:space="preserve"> </w:t>
      </w:r>
      <w:r w:rsidRPr="001771E5">
        <w:t>начали</w:t>
      </w:r>
      <w:r w:rsidR="00024196" w:rsidRPr="001771E5">
        <w:t xml:space="preserve"> </w:t>
      </w:r>
      <w:r w:rsidRPr="001771E5">
        <w:t>разработку</w:t>
      </w:r>
      <w:r w:rsidR="00024196" w:rsidRPr="001771E5">
        <w:t xml:space="preserve"> </w:t>
      </w:r>
      <w:r w:rsidRPr="001771E5">
        <w:t>законопроекта,</w:t>
      </w:r>
      <w:r w:rsidR="00024196" w:rsidRPr="001771E5">
        <w:t xml:space="preserve"> </w:t>
      </w:r>
      <w:r w:rsidRPr="001771E5">
        <w:t>сообщал</w:t>
      </w:r>
      <w:r w:rsidR="00024196" w:rsidRPr="001771E5">
        <w:t xml:space="preserve"> </w:t>
      </w:r>
      <w:r w:rsidRPr="001771E5">
        <w:t>первый</w:t>
      </w:r>
      <w:r w:rsidR="00024196" w:rsidRPr="001771E5">
        <w:t xml:space="preserve"> </w:t>
      </w:r>
      <w:r w:rsidRPr="001771E5">
        <w:t>зампред</w:t>
      </w:r>
      <w:r w:rsidR="00024196" w:rsidRPr="001771E5">
        <w:t xml:space="preserve"> </w:t>
      </w:r>
      <w:r w:rsidRPr="001771E5">
        <w:t>ЦБ</w:t>
      </w:r>
      <w:r w:rsidR="00024196" w:rsidRPr="001771E5">
        <w:t xml:space="preserve"> </w:t>
      </w:r>
      <w:r w:rsidRPr="001771E5">
        <w:t>Владимир</w:t>
      </w:r>
      <w:r w:rsidR="00024196" w:rsidRPr="001771E5">
        <w:t xml:space="preserve"> </w:t>
      </w:r>
      <w:r w:rsidRPr="001771E5">
        <w:t>Чистюхин.</w:t>
      </w:r>
      <w:r w:rsidR="00024196" w:rsidRPr="001771E5">
        <w:t xml:space="preserve"> </w:t>
      </w:r>
      <w:r w:rsidRPr="001771E5">
        <w:t>Госдума</w:t>
      </w:r>
      <w:r w:rsidR="00024196" w:rsidRPr="001771E5">
        <w:t xml:space="preserve"> </w:t>
      </w:r>
      <w:r w:rsidRPr="001771E5">
        <w:t>может</w:t>
      </w:r>
      <w:r w:rsidR="00024196" w:rsidRPr="001771E5">
        <w:t xml:space="preserve"> </w:t>
      </w:r>
      <w:r w:rsidRPr="001771E5">
        <w:t>принять</w:t>
      </w:r>
      <w:r w:rsidR="00024196" w:rsidRPr="001771E5">
        <w:t xml:space="preserve"> </w:t>
      </w:r>
      <w:r w:rsidRPr="001771E5">
        <w:t>законопроект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весеннюю</w:t>
      </w:r>
      <w:r w:rsidR="00024196" w:rsidRPr="001771E5">
        <w:t xml:space="preserve"> </w:t>
      </w:r>
      <w:r w:rsidRPr="001771E5">
        <w:t>сессию,</w:t>
      </w:r>
      <w:r w:rsidR="00024196" w:rsidRPr="001771E5">
        <w:t xml:space="preserve"> </w:t>
      </w:r>
      <w:r w:rsidRPr="001771E5">
        <w:t>сказал</w:t>
      </w:r>
      <w:r w:rsidR="00024196" w:rsidRPr="001771E5">
        <w:t xml:space="preserve"> </w:t>
      </w:r>
      <w:r w:rsidR="0083567B" w:rsidRPr="001771E5">
        <w:t>«</w:t>
      </w:r>
      <w:r w:rsidRPr="001771E5">
        <w:t>РБК</w:t>
      </w:r>
      <w:r w:rsidR="00024196" w:rsidRPr="001771E5">
        <w:t xml:space="preserve"> </w:t>
      </w:r>
      <w:r w:rsidRPr="001771E5">
        <w:t>Инвестициям</w:t>
      </w:r>
      <w:r w:rsidR="0083567B" w:rsidRPr="001771E5">
        <w:t>»</w:t>
      </w:r>
      <w:r w:rsidR="00024196" w:rsidRPr="001771E5">
        <w:t xml:space="preserve"> </w:t>
      </w:r>
      <w:r w:rsidRPr="001771E5">
        <w:t>глава</w:t>
      </w:r>
      <w:r w:rsidR="00024196" w:rsidRPr="001771E5">
        <w:t xml:space="preserve"> </w:t>
      </w:r>
      <w:r w:rsidRPr="001771E5">
        <w:t>комитета</w:t>
      </w:r>
      <w:r w:rsidR="00024196" w:rsidRPr="001771E5">
        <w:t xml:space="preserve"> </w:t>
      </w:r>
      <w:r w:rsidRPr="001771E5">
        <w:t>Госдумы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финансовому</w:t>
      </w:r>
      <w:r w:rsidR="00024196" w:rsidRPr="001771E5">
        <w:t xml:space="preserve"> </w:t>
      </w:r>
      <w:r w:rsidRPr="001771E5">
        <w:t>рынку</w:t>
      </w:r>
      <w:r w:rsidR="00024196" w:rsidRPr="001771E5">
        <w:t xml:space="preserve"> </w:t>
      </w:r>
      <w:r w:rsidRPr="001771E5">
        <w:t>Анатолий</w:t>
      </w:r>
      <w:r w:rsidR="00024196" w:rsidRPr="001771E5">
        <w:t xml:space="preserve"> </w:t>
      </w:r>
      <w:r w:rsidRPr="001771E5">
        <w:t>Аксаков.</w:t>
      </w:r>
    </w:p>
    <w:p w:rsidR="00D1642B" w:rsidRPr="001771E5" w:rsidRDefault="00BE360B" w:rsidP="00D509A5">
      <w:hyperlink r:id="rId11" w:history="1">
        <w:r w:rsidR="00D509A5" w:rsidRPr="001771E5">
          <w:rPr>
            <w:rStyle w:val="a3"/>
          </w:rPr>
          <w:t>https://www.vedomosti.ru/investments/news/2024/03/19/1026611-gosduma-odobrila-vvedenie-nalogovogo-vicheta</w:t>
        </w:r>
      </w:hyperlink>
    </w:p>
    <w:p w:rsidR="00C24FD8" w:rsidRPr="001771E5" w:rsidRDefault="00C24FD8" w:rsidP="00C24FD8">
      <w:pPr>
        <w:pStyle w:val="2"/>
      </w:pPr>
      <w:bookmarkStart w:id="29" w:name="_Toc161813228"/>
      <w:r w:rsidRPr="001771E5">
        <w:t>Интерфакс,</w:t>
      </w:r>
      <w:r w:rsidR="00024196" w:rsidRPr="001771E5">
        <w:t xml:space="preserve"> </w:t>
      </w:r>
      <w:r w:rsidRPr="001771E5">
        <w:t>19.03.2024,</w:t>
      </w:r>
      <w:r w:rsidR="00024196" w:rsidRPr="001771E5">
        <w:t xml:space="preserve"> </w:t>
      </w:r>
      <w:r w:rsidRPr="001771E5">
        <w:t>Принят</w:t>
      </w:r>
      <w:r w:rsidR="00024196" w:rsidRPr="001771E5">
        <w:t xml:space="preserve"> </w:t>
      </w:r>
      <w:r w:rsidRPr="001771E5">
        <w:t>закон</w:t>
      </w:r>
      <w:r w:rsidR="00024196" w:rsidRPr="001771E5">
        <w:t xml:space="preserve"> </w:t>
      </w:r>
      <w:r w:rsidRPr="001771E5">
        <w:t>о</w:t>
      </w:r>
      <w:r w:rsidR="00024196" w:rsidRPr="001771E5">
        <w:t xml:space="preserve"> </w:t>
      </w:r>
      <w:r w:rsidRPr="001771E5">
        <w:t>налоговых</w:t>
      </w:r>
      <w:r w:rsidR="00024196" w:rsidRPr="001771E5">
        <w:t xml:space="preserve"> </w:t>
      </w:r>
      <w:r w:rsidRPr="001771E5">
        <w:t>вычетах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долгосрочные</w:t>
      </w:r>
      <w:r w:rsidR="00024196" w:rsidRPr="001771E5">
        <w:t xml:space="preserve"> </w:t>
      </w:r>
      <w:r w:rsidRPr="001771E5">
        <w:t>сбережения</w:t>
      </w:r>
      <w:r w:rsidR="00024196" w:rsidRPr="001771E5">
        <w:t xml:space="preserve"> </w:t>
      </w:r>
      <w:r w:rsidRPr="001771E5">
        <w:t>граждан</w:t>
      </w:r>
      <w:bookmarkEnd w:id="29"/>
    </w:p>
    <w:p w:rsidR="00C24FD8" w:rsidRPr="001771E5" w:rsidRDefault="00C24FD8" w:rsidP="001F405B">
      <w:pPr>
        <w:pStyle w:val="3"/>
      </w:pPr>
      <w:bookmarkStart w:id="30" w:name="_Toc161813229"/>
      <w:r w:rsidRPr="001771E5">
        <w:t>Госдума</w:t>
      </w:r>
      <w:r w:rsidR="00024196" w:rsidRPr="001771E5">
        <w:t xml:space="preserve"> </w:t>
      </w:r>
      <w:r w:rsidRPr="001771E5">
        <w:t>приняла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третьем</w:t>
      </w:r>
      <w:r w:rsidR="00024196" w:rsidRPr="001771E5">
        <w:t xml:space="preserve"> </w:t>
      </w:r>
      <w:r w:rsidRPr="001771E5">
        <w:t>чтении</w:t>
      </w:r>
      <w:r w:rsidR="00024196" w:rsidRPr="001771E5">
        <w:t xml:space="preserve"> </w:t>
      </w:r>
      <w:r w:rsidRPr="001771E5">
        <w:t>закон,</w:t>
      </w:r>
      <w:r w:rsidR="00024196" w:rsidRPr="001771E5">
        <w:t xml:space="preserve"> </w:t>
      </w:r>
      <w:r w:rsidRPr="001771E5">
        <w:t>который</w:t>
      </w:r>
      <w:r w:rsidR="00024196" w:rsidRPr="001771E5">
        <w:t xml:space="preserve"> </w:t>
      </w:r>
      <w:r w:rsidRPr="001771E5">
        <w:t>вводит</w:t>
      </w:r>
      <w:r w:rsidR="00024196" w:rsidRPr="001771E5">
        <w:t xml:space="preserve"> </w:t>
      </w:r>
      <w:r w:rsidRPr="001771E5">
        <w:t>ряд</w:t>
      </w:r>
      <w:r w:rsidR="00024196" w:rsidRPr="001771E5">
        <w:t xml:space="preserve"> </w:t>
      </w:r>
      <w:r w:rsidRPr="001771E5">
        <w:t>налоговых</w:t>
      </w:r>
      <w:r w:rsidR="00024196" w:rsidRPr="001771E5">
        <w:t xml:space="preserve"> </w:t>
      </w:r>
      <w:r w:rsidRPr="001771E5">
        <w:t>вычетов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НДФЛ</w:t>
      </w:r>
      <w:r w:rsidR="00024196" w:rsidRPr="001771E5">
        <w:t xml:space="preserve"> </w:t>
      </w:r>
      <w:r w:rsidRPr="001771E5">
        <w:t>при</w:t>
      </w:r>
      <w:r w:rsidR="00024196" w:rsidRPr="001771E5">
        <w:t xml:space="preserve"> </w:t>
      </w:r>
      <w:r w:rsidRPr="001771E5">
        <w:t>формировании</w:t>
      </w:r>
      <w:r w:rsidR="00024196" w:rsidRPr="001771E5">
        <w:t xml:space="preserve"> </w:t>
      </w:r>
      <w:r w:rsidRPr="001771E5">
        <w:t>гражданами</w:t>
      </w:r>
      <w:r w:rsidR="00024196" w:rsidRPr="001771E5">
        <w:t xml:space="preserve"> </w:t>
      </w:r>
      <w:r w:rsidRPr="001771E5">
        <w:t>долгосрочных</w:t>
      </w:r>
      <w:r w:rsidR="00024196" w:rsidRPr="001771E5">
        <w:t xml:space="preserve"> </w:t>
      </w:r>
      <w:r w:rsidRPr="001771E5">
        <w:t>сбережений.</w:t>
      </w:r>
      <w:r w:rsidR="00024196" w:rsidRPr="001771E5">
        <w:t xml:space="preserve"> </w:t>
      </w:r>
      <w:r w:rsidRPr="001771E5">
        <w:t>Документ</w:t>
      </w:r>
      <w:r w:rsidR="00024196" w:rsidRPr="001771E5">
        <w:t xml:space="preserve"> </w:t>
      </w:r>
      <w:r w:rsidRPr="001771E5">
        <w:t>(№462670-8)</w:t>
      </w:r>
      <w:r w:rsidR="00024196" w:rsidRPr="001771E5">
        <w:t xml:space="preserve"> </w:t>
      </w:r>
      <w:r w:rsidRPr="001771E5">
        <w:t>правительство</w:t>
      </w:r>
      <w:r w:rsidR="00024196" w:rsidRPr="001771E5">
        <w:t xml:space="preserve"> </w:t>
      </w:r>
      <w:r w:rsidRPr="001771E5">
        <w:t>внесло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парламент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октябре</w:t>
      </w:r>
      <w:r w:rsidR="00024196" w:rsidRPr="001771E5">
        <w:t xml:space="preserve"> </w:t>
      </w:r>
      <w:r w:rsidRPr="001771E5">
        <w:t>2023</w:t>
      </w:r>
      <w:r w:rsidR="00024196" w:rsidRPr="001771E5">
        <w:t xml:space="preserve"> </w:t>
      </w:r>
      <w:r w:rsidRPr="001771E5">
        <w:t>г.</w:t>
      </w:r>
      <w:bookmarkEnd w:id="30"/>
    </w:p>
    <w:p w:rsidR="00C24FD8" w:rsidRPr="001771E5" w:rsidRDefault="00C24FD8" w:rsidP="00C24FD8">
      <w:r w:rsidRPr="001771E5">
        <w:t>Налоговые</w:t>
      </w:r>
      <w:r w:rsidR="00024196" w:rsidRPr="001771E5">
        <w:t xml:space="preserve"> </w:t>
      </w:r>
      <w:r w:rsidRPr="001771E5">
        <w:t>вычеты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НДФЛ</w:t>
      </w:r>
      <w:r w:rsidR="00024196" w:rsidRPr="001771E5">
        <w:t xml:space="preserve"> </w:t>
      </w:r>
      <w:r w:rsidRPr="001771E5">
        <w:t>вводятся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сумму</w:t>
      </w:r>
      <w:r w:rsidR="00024196" w:rsidRPr="001771E5">
        <w:t xml:space="preserve"> </w:t>
      </w:r>
      <w:r w:rsidRPr="001771E5">
        <w:t>уплаченных</w:t>
      </w:r>
      <w:r w:rsidR="00024196" w:rsidRPr="001771E5">
        <w:t xml:space="preserve"> </w:t>
      </w:r>
      <w:r w:rsidRPr="001771E5">
        <w:t>пенсионных</w:t>
      </w:r>
      <w:r w:rsidR="00024196" w:rsidRPr="001771E5">
        <w:t xml:space="preserve"> </w:t>
      </w:r>
      <w:r w:rsidRPr="001771E5">
        <w:t>взносов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договорам</w:t>
      </w:r>
      <w:r w:rsidR="00024196" w:rsidRPr="001771E5">
        <w:t xml:space="preserve"> </w:t>
      </w:r>
      <w:r w:rsidRPr="001771E5">
        <w:t>негосударственного</w:t>
      </w:r>
      <w:r w:rsidR="00024196" w:rsidRPr="001771E5">
        <w:t xml:space="preserve"> </w:t>
      </w:r>
      <w:r w:rsidRPr="001771E5">
        <w:t>пенсионного</w:t>
      </w:r>
      <w:r w:rsidR="00024196" w:rsidRPr="001771E5">
        <w:t xml:space="preserve"> </w:t>
      </w:r>
      <w:r w:rsidRPr="001771E5">
        <w:t>обеспечения</w:t>
      </w:r>
      <w:r w:rsidR="00024196" w:rsidRPr="001771E5">
        <w:t xml:space="preserve"> </w:t>
      </w:r>
      <w:r w:rsidRPr="001771E5">
        <w:t>(НПО),</w:t>
      </w:r>
      <w:r w:rsidR="00024196" w:rsidRPr="001771E5">
        <w:t xml:space="preserve"> </w:t>
      </w:r>
      <w:r w:rsidRPr="001771E5">
        <w:t>при</w:t>
      </w:r>
      <w:r w:rsidR="00024196" w:rsidRPr="001771E5">
        <w:t xml:space="preserve"> </w:t>
      </w:r>
      <w:r w:rsidRPr="001771E5">
        <w:t>выплате</w:t>
      </w:r>
      <w:r w:rsidR="00024196" w:rsidRPr="001771E5">
        <w:t xml:space="preserve"> </w:t>
      </w:r>
      <w:r w:rsidRPr="001771E5">
        <w:t>негосударственной</w:t>
      </w:r>
      <w:r w:rsidR="00024196" w:rsidRPr="001771E5">
        <w:t xml:space="preserve"> </w:t>
      </w:r>
      <w:r w:rsidRPr="001771E5">
        <w:t>пенсии</w:t>
      </w:r>
      <w:r w:rsidR="00024196" w:rsidRPr="001771E5">
        <w:t xml:space="preserve"> </w:t>
      </w:r>
      <w:r w:rsidRPr="001771E5">
        <w:t>не</w:t>
      </w:r>
      <w:r w:rsidR="00024196" w:rsidRPr="001771E5">
        <w:t xml:space="preserve"> </w:t>
      </w:r>
      <w:r w:rsidRPr="001771E5">
        <w:t>ранее</w:t>
      </w:r>
      <w:r w:rsidR="00024196" w:rsidRPr="001771E5">
        <w:t xml:space="preserve"> </w:t>
      </w:r>
      <w:r w:rsidRPr="001771E5">
        <w:t>достижения</w:t>
      </w:r>
      <w:r w:rsidR="00024196" w:rsidRPr="001771E5">
        <w:t xml:space="preserve"> </w:t>
      </w:r>
      <w:r w:rsidRPr="001771E5">
        <w:t>получателем</w:t>
      </w:r>
      <w:r w:rsidR="00024196" w:rsidRPr="001771E5">
        <w:t xml:space="preserve"> </w:t>
      </w:r>
      <w:r w:rsidRPr="001771E5">
        <w:t>пенсионного</w:t>
      </w:r>
      <w:r w:rsidR="00024196" w:rsidRPr="001771E5">
        <w:t xml:space="preserve"> </w:t>
      </w:r>
      <w:r w:rsidRPr="001771E5">
        <w:t>возраста;</w:t>
      </w:r>
      <w:r w:rsidR="00024196" w:rsidRPr="001771E5">
        <w:t xml:space="preserve"> </w:t>
      </w:r>
      <w:r w:rsidRPr="001771E5">
        <w:lastRenderedPageBreak/>
        <w:t>вычеты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сумме</w:t>
      </w:r>
      <w:r w:rsidR="00024196" w:rsidRPr="001771E5">
        <w:t xml:space="preserve"> </w:t>
      </w:r>
      <w:r w:rsidRPr="001771E5">
        <w:t>уплаченных</w:t>
      </w:r>
      <w:r w:rsidR="00024196" w:rsidRPr="001771E5">
        <w:t xml:space="preserve"> </w:t>
      </w:r>
      <w:r w:rsidRPr="001771E5">
        <w:t>взносов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договорам</w:t>
      </w:r>
      <w:r w:rsidR="00024196" w:rsidRPr="001771E5">
        <w:t xml:space="preserve"> </w:t>
      </w:r>
      <w:r w:rsidRPr="001771E5">
        <w:t>долгосрочных</w:t>
      </w:r>
      <w:r w:rsidR="00024196" w:rsidRPr="001771E5">
        <w:t xml:space="preserve"> </w:t>
      </w:r>
      <w:r w:rsidRPr="001771E5">
        <w:t>сбережений,</w:t>
      </w:r>
      <w:r w:rsidR="00024196" w:rsidRPr="001771E5">
        <w:t xml:space="preserve"> </w:t>
      </w:r>
      <w:r w:rsidRPr="001771E5">
        <w:t>формируемых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НПФ;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сумме</w:t>
      </w:r>
      <w:r w:rsidR="00024196" w:rsidRPr="001771E5">
        <w:t xml:space="preserve"> </w:t>
      </w:r>
      <w:r w:rsidRPr="001771E5">
        <w:t>денежных</w:t>
      </w:r>
      <w:r w:rsidR="00024196" w:rsidRPr="001771E5">
        <w:t xml:space="preserve"> </w:t>
      </w:r>
      <w:r w:rsidRPr="001771E5">
        <w:t>средств,</w:t>
      </w:r>
      <w:r w:rsidR="00024196" w:rsidRPr="001771E5">
        <w:t xml:space="preserve"> </w:t>
      </w:r>
      <w:r w:rsidRPr="001771E5">
        <w:t>внесенных</w:t>
      </w:r>
      <w:r w:rsidR="00024196" w:rsidRPr="001771E5">
        <w:t xml:space="preserve"> </w:t>
      </w:r>
      <w:r w:rsidRPr="001771E5">
        <w:t>налогоплательщиком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налоговом</w:t>
      </w:r>
      <w:r w:rsidR="00024196" w:rsidRPr="001771E5">
        <w:t xml:space="preserve"> </w:t>
      </w:r>
      <w:r w:rsidRPr="001771E5">
        <w:t>периоде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его</w:t>
      </w:r>
      <w:r w:rsidR="00024196" w:rsidRPr="001771E5">
        <w:t xml:space="preserve"> </w:t>
      </w:r>
      <w:r w:rsidRPr="001771E5">
        <w:t>индивидуальный</w:t>
      </w:r>
      <w:r w:rsidR="00024196" w:rsidRPr="001771E5">
        <w:t xml:space="preserve"> </w:t>
      </w:r>
      <w:r w:rsidRPr="001771E5">
        <w:t>инвестиционный</w:t>
      </w:r>
      <w:r w:rsidR="00024196" w:rsidRPr="001771E5">
        <w:t xml:space="preserve"> </w:t>
      </w:r>
      <w:r w:rsidRPr="001771E5">
        <w:t>счет</w:t>
      </w:r>
      <w:r w:rsidR="00024196" w:rsidRPr="001771E5">
        <w:t xml:space="preserve"> </w:t>
      </w:r>
      <w:r w:rsidRPr="001771E5">
        <w:t>(ИИС-3),</w:t>
      </w:r>
      <w:r w:rsidR="00024196" w:rsidRPr="001771E5">
        <w:t xml:space="preserve"> </w:t>
      </w:r>
      <w:r w:rsidRPr="001771E5">
        <w:t>открытый</w:t>
      </w:r>
      <w:r w:rsidR="00024196" w:rsidRPr="001771E5">
        <w:t xml:space="preserve"> </w:t>
      </w:r>
      <w:r w:rsidRPr="001771E5">
        <w:t>с</w:t>
      </w:r>
      <w:r w:rsidR="00024196" w:rsidRPr="001771E5">
        <w:t xml:space="preserve"> </w:t>
      </w:r>
      <w:r w:rsidRPr="001771E5">
        <w:t>1</w:t>
      </w:r>
      <w:r w:rsidR="00024196" w:rsidRPr="001771E5">
        <w:t xml:space="preserve"> </w:t>
      </w:r>
      <w:r w:rsidRPr="001771E5">
        <w:t>января</w:t>
      </w:r>
      <w:r w:rsidR="00024196" w:rsidRPr="001771E5">
        <w:t xml:space="preserve"> </w:t>
      </w:r>
      <w:r w:rsidRPr="001771E5">
        <w:t>2024</w:t>
      </w:r>
      <w:r w:rsidR="00024196" w:rsidRPr="001771E5">
        <w:t xml:space="preserve"> </w:t>
      </w:r>
      <w:r w:rsidRPr="001771E5">
        <w:t>г.,</w:t>
      </w:r>
      <w:r w:rsidR="00024196" w:rsidRPr="001771E5">
        <w:t xml:space="preserve"> </w:t>
      </w:r>
      <w:r w:rsidRPr="001771E5">
        <w:t>а</w:t>
      </w:r>
      <w:r w:rsidR="00024196" w:rsidRPr="001771E5">
        <w:t xml:space="preserve"> </w:t>
      </w:r>
      <w:r w:rsidRPr="001771E5">
        <w:t>также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сумме</w:t>
      </w:r>
      <w:r w:rsidR="00024196" w:rsidRPr="001771E5">
        <w:t xml:space="preserve"> </w:t>
      </w:r>
      <w:r w:rsidRPr="001771E5">
        <w:t>положительного</w:t>
      </w:r>
      <w:r w:rsidR="00024196" w:rsidRPr="001771E5">
        <w:t xml:space="preserve"> </w:t>
      </w:r>
      <w:r w:rsidRPr="001771E5">
        <w:t>финансового</w:t>
      </w:r>
      <w:r w:rsidR="00024196" w:rsidRPr="001771E5">
        <w:t xml:space="preserve"> </w:t>
      </w:r>
      <w:r w:rsidRPr="001771E5">
        <w:t>результата,</w:t>
      </w:r>
      <w:r w:rsidR="00024196" w:rsidRPr="001771E5">
        <w:t xml:space="preserve"> </w:t>
      </w:r>
      <w:r w:rsidRPr="001771E5">
        <w:t>полученного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данному</w:t>
      </w:r>
      <w:r w:rsidR="00024196" w:rsidRPr="001771E5">
        <w:t xml:space="preserve"> </w:t>
      </w:r>
      <w:r w:rsidRPr="001771E5">
        <w:t>ИИС.</w:t>
      </w:r>
    </w:p>
    <w:p w:rsidR="00C24FD8" w:rsidRPr="001771E5" w:rsidRDefault="00C24FD8" w:rsidP="00C24FD8">
      <w:r w:rsidRPr="001771E5">
        <w:t>Размер</w:t>
      </w:r>
      <w:r w:rsidR="00024196" w:rsidRPr="001771E5">
        <w:t xml:space="preserve"> </w:t>
      </w:r>
      <w:r w:rsidRPr="001771E5">
        <w:t>вычета</w:t>
      </w:r>
      <w:r w:rsidR="00024196" w:rsidRPr="001771E5">
        <w:t xml:space="preserve"> </w:t>
      </w:r>
      <w:r w:rsidRPr="001771E5">
        <w:t>-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пределах</w:t>
      </w:r>
      <w:r w:rsidR="00024196" w:rsidRPr="001771E5">
        <w:t xml:space="preserve"> </w:t>
      </w:r>
      <w:r w:rsidRPr="001771E5">
        <w:t>400</w:t>
      </w:r>
      <w:r w:rsidR="00024196" w:rsidRPr="001771E5">
        <w:t xml:space="preserve"> </w:t>
      </w:r>
      <w:r w:rsidRPr="001771E5">
        <w:t>тыс.</w:t>
      </w:r>
      <w:r w:rsidR="00024196" w:rsidRPr="001771E5">
        <w:t xml:space="preserve"> </w:t>
      </w:r>
      <w:r w:rsidRPr="001771E5">
        <w:t>рублей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год.</w:t>
      </w:r>
    </w:p>
    <w:p w:rsidR="00C24FD8" w:rsidRPr="001771E5" w:rsidRDefault="0083567B" w:rsidP="00C24FD8">
      <w:r w:rsidRPr="001771E5">
        <w:t>«</w:t>
      </w:r>
      <w:r w:rsidR="00C24FD8" w:rsidRPr="001771E5">
        <w:t>Ключевыми</w:t>
      </w:r>
      <w:r w:rsidR="00024196" w:rsidRPr="001771E5">
        <w:t xml:space="preserve"> </w:t>
      </w:r>
      <w:r w:rsidR="00C24FD8" w:rsidRPr="001771E5">
        <w:t>условиями</w:t>
      </w:r>
      <w:r w:rsidR="00024196" w:rsidRPr="001771E5">
        <w:t xml:space="preserve"> </w:t>
      </w:r>
      <w:r w:rsidR="00C24FD8" w:rsidRPr="001771E5">
        <w:t>предоставления</w:t>
      </w:r>
      <w:r w:rsidR="00024196" w:rsidRPr="001771E5">
        <w:t xml:space="preserve"> </w:t>
      </w:r>
      <w:r w:rsidR="00C24FD8" w:rsidRPr="001771E5">
        <w:t>налоговых</w:t>
      </w:r>
      <w:r w:rsidR="00024196" w:rsidRPr="001771E5">
        <w:t xml:space="preserve"> </w:t>
      </w:r>
      <w:r w:rsidR="00C24FD8" w:rsidRPr="001771E5">
        <w:t>льгот</w:t>
      </w:r>
      <w:r w:rsidR="00024196" w:rsidRPr="001771E5">
        <w:t xml:space="preserve"> </w:t>
      </w:r>
      <w:r w:rsidR="00C24FD8" w:rsidRPr="001771E5">
        <w:t>будут</w:t>
      </w:r>
      <w:r w:rsidR="00024196" w:rsidRPr="001771E5">
        <w:t xml:space="preserve"> </w:t>
      </w:r>
      <w:r w:rsidR="00C24FD8" w:rsidRPr="001771E5">
        <w:t>соответственно:</w:t>
      </w:r>
      <w:r w:rsidR="00024196" w:rsidRPr="001771E5">
        <w:t xml:space="preserve"> </w:t>
      </w:r>
      <w:r w:rsidR="00C24FD8" w:rsidRPr="001771E5">
        <w:t>факт</w:t>
      </w:r>
      <w:r w:rsidR="00024196" w:rsidRPr="001771E5">
        <w:t xml:space="preserve"> </w:t>
      </w:r>
      <w:r w:rsidR="00C24FD8" w:rsidRPr="001771E5">
        <w:t>получения</w:t>
      </w:r>
      <w:r w:rsidR="00024196" w:rsidRPr="001771E5">
        <w:t xml:space="preserve"> </w:t>
      </w:r>
      <w:r w:rsidR="00C24FD8" w:rsidRPr="001771E5">
        <w:t>негосударственной</w:t>
      </w:r>
      <w:r w:rsidR="00024196" w:rsidRPr="001771E5">
        <w:t xml:space="preserve"> </w:t>
      </w:r>
      <w:r w:rsidR="00C24FD8" w:rsidRPr="001771E5">
        <w:t>пенсии,</w:t>
      </w:r>
      <w:r w:rsidR="00024196" w:rsidRPr="001771E5">
        <w:t xml:space="preserve"> </w:t>
      </w:r>
      <w:r w:rsidR="00C24FD8" w:rsidRPr="001771E5">
        <w:t>основания</w:t>
      </w:r>
      <w:r w:rsidR="00024196" w:rsidRPr="001771E5">
        <w:t xml:space="preserve"> </w:t>
      </w:r>
      <w:r w:rsidR="00C24FD8" w:rsidRPr="001771E5">
        <w:t>назначения</w:t>
      </w:r>
      <w:r w:rsidR="00024196" w:rsidRPr="001771E5">
        <w:t xml:space="preserve"> </w:t>
      </w:r>
      <w:r w:rsidR="00C24FD8" w:rsidRPr="001771E5">
        <w:t>выплат</w:t>
      </w:r>
      <w:r w:rsidR="00024196" w:rsidRPr="001771E5">
        <w:t xml:space="preserve"> </w:t>
      </w:r>
      <w:r w:rsidR="00C24FD8" w:rsidRPr="001771E5">
        <w:t>по</w:t>
      </w:r>
      <w:r w:rsidR="00024196" w:rsidRPr="001771E5">
        <w:t xml:space="preserve"> </w:t>
      </w:r>
      <w:r w:rsidR="00C24FD8" w:rsidRPr="001771E5">
        <w:t>договору</w:t>
      </w:r>
      <w:r w:rsidR="00024196" w:rsidRPr="001771E5">
        <w:t xml:space="preserve"> </w:t>
      </w:r>
      <w:r w:rsidR="00C24FD8" w:rsidRPr="001771E5">
        <w:t>долгосрочных</w:t>
      </w:r>
      <w:r w:rsidR="00024196" w:rsidRPr="001771E5">
        <w:t xml:space="preserve"> </w:t>
      </w:r>
      <w:r w:rsidR="00C24FD8" w:rsidRPr="001771E5">
        <w:t>сбережений</w:t>
      </w:r>
      <w:r w:rsidR="00024196" w:rsidRPr="001771E5">
        <w:t xml:space="preserve"> </w:t>
      </w:r>
      <w:r w:rsidR="00C24FD8" w:rsidRPr="001771E5">
        <w:t>наступают</w:t>
      </w:r>
      <w:r w:rsidR="00024196" w:rsidRPr="001771E5">
        <w:t xml:space="preserve"> </w:t>
      </w:r>
      <w:r w:rsidR="00C24FD8" w:rsidRPr="001771E5">
        <w:t>не</w:t>
      </w:r>
      <w:r w:rsidR="00024196" w:rsidRPr="001771E5">
        <w:t xml:space="preserve"> </w:t>
      </w:r>
      <w:r w:rsidR="00C24FD8" w:rsidRPr="001771E5">
        <w:t>ранее</w:t>
      </w:r>
      <w:r w:rsidR="00024196" w:rsidRPr="001771E5">
        <w:t xml:space="preserve"> </w:t>
      </w:r>
      <w:r w:rsidR="00C24FD8" w:rsidRPr="001771E5">
        <w:t>10</w:t>
      </w:r>
      <w:r w:rsidR="00024196" w:rsidRPr="001771E5">
        <w:t xml:space="preserve"> </w:t>
      </w:r>
      <w:r w:rsidR="00C24FD8" w:rsidRPr="001771E5">
        <w:t>лет</w:t>
      </w:r>
      <w:r w:rsidR="00024196" w:rsidRPr="001771E5">
        <w:t xml:space="preserve"> </w:t>
      </w:r>
      <w:r w:rsidR="00C24FD8" w:rsidRPr="001771E5">
        <w:t>с</w:t>
      </w:r>
      <w:r w:rsidR="00024196" w:rsidRPr="001771E5">
        <w:t xml:space="preserve"> </w:t>
      </w:r>
      <w:r w:rsidR="00C24FD8" w:rsidRPr="001771E5">
        <w:t>даты</w:t>
      </w:r>
      <w:r w:rsidR="00024196" w:rsidRPr="001771E5">
        <w:t xml:space="preserve"> </w:t>
      </w:r>
      <w:r w:rsidR="00C24FD8" w:rsidRPr="001771E5">
        <w:t>его</w:t>
      </w:r>
      <w:r w:rsidR="00024196" w:rsidRPr="001771E5">
        <w:t xml:space="preserve"> </w:t>
      </w:r>
      <w:r w:rsidR="00C24FD8" w:rsidRPr="001771E5">
        <w:t>заключения</w:t>
      </w:r>
      <w:r w:rsidR="00024196" w:rsidRPr="001771E5">
        <w:t xml:space="preserve"> </w:t>
      </w:r>
      <w:r w:rsidR="00C24FD8" w:rsidRPr="001771E5">
        <w:t>и</w:t>
      </w:r>
      <w:r w:rsidR="00024196" w:rsidRPr="001771E5">
        <w:t xml:space="preserve"> </w:t>
      </w:r>
      <w:r w:rsidR="00C24FD8" w:rsidRPr="001771E5">
        <w:t>срок</w:t>
      </w:r>
      <w:r w:rsidR="00024196" w:rsidRPr="001771E5">
        <w:t xml:space="preserve"> </w:t>
      </w:r>
      <w:r w:rsidR="00C24FD8" w:rsidRPr="001771E5">
        <w:t>действия</w:t>
      </w:r>
      <w:r w:rsidR="00024196" w:rsidRPr="001771E5">
        <w:t xml:space="preserve"> </w:t>
      </w:r>
      <w:r w:rsidR="00C24FD8" w:rsidRPr="001771E5">
        <w:t>договора</w:t>
      </w:r>
      <w:r w:rsidR="00024196" w:rsidRPr="001771E5">
        <w:t xml:space="preserve"> </w:t>
      </w:r>
      <w:r w:rsidR="00C24FD8" w:rsidRPr="001771E5">
        <w:t>на</w:t>
      </w:r>
      <w:r w:rsidR="00024196" w:rsidRPr="001771E5">
        <w:t xml:space="preserve"> </w:t>
      </w:r>
      <w:r w:rsidR="00C24FD8" w:rsidRPr="001771E5">
        <w:t>ведение</w:t>
      </w:r>
      <w:r w:rsidR="00024196" w:rsidRPr="001771E5">
        <w:t xml:space="preserve"> </w:t>
      </w:r>
      <w:r w:rsidR="00C24FD8" w:rsidRPr="001771E5">
        <w:t>ИИС</w:t>
      </w:r>
      <w:r w:rsidR="00024196" w:rsidRPr="001771E5">
        <w:t xml:space="preserve"> </w:t>
      </w:r>
      <w:r w:rsidR="00C24FD8" w:rsidRPr="001771E5">
        <w:t>не</w:t>
      </w:r>
      <w:r w:rsidR="00024196" w:rsidRPr="001771E5">
        <w:t xml:space="preserve"> </w:t>
      </w:r>
      <w:r w:rsidR="00C24FD8" w:rsidRPr="001771E5">
        <w:t>менее</w:t>
      </w:r>
      <w:r w:rsidR="00024196" w:rsidRPr="001771E5">
        <w:t xml:space="preserve"> </w:t>
      </w:r>
      <w:r w:rsidR="00C24FD8" w:rsidRPr="001771E5">
        <w:t>10</w:t>
      </w:r>
      <w:r w:rsidR="00024196" w:rsidRPr="001771E5">
        <w:t xml:space="preserve"> </w:t>
      </w:r>
      <w:r w:rsidR="00C24FD8" w:rsidRPr="001771E5">
        <w:t>лет,</w:t>
      </w:r>
      <w:r w:rsidR="00024196" w:rsidRPr="001771E5">
        <w:t xml:space="preserve"> </w:t>
      </w:r>
      <w:r w:rsidR="00C24FD8" w:rsidRPr="001771E5">
        <w:t>в</w:t>
      </w:r>
      <w:r w:rsidR="00024196" w:rsidRPr="001771E5">
        <w:t xml:space="preserve"> </w:t>
      </w:r>
      <w:r w:rsidR="00C24FD8" w:rsidRPr="001771E5">
        <w:t>переходный</w:t>
      </w:r>
      <w:r w:rsidR="00024196" w:rsidRPr="001771E5">
        <w:t xml:space="preserve"> </w:t>
      </w:r>
      <w:r w:rsidR="00C24FD8" w:rsidRPr="001771E5">
        <w:t>период</w:t>
      </w:r>
      <w:r w:rsidR="00024196" w:rsidRPr="001771E5">
        <w:t xml:space="preserve"> </w:t>
      </w:r>
      <w:r w:rsidR="00C24FD8" w:rsidRPr="001771E5">
        <w:t>не</w:t>
      </w:r>
      <w:r w:rsidR="00024196" w:rsidRPr="001771E5">
        <w:t xml:space="preserve"> </w:t>
      </w:r>
      <w:r w:rsidR="00C24FD8" w:rsidRPr="001771E5">
        <w:t>менее</w:t>
      </w:r>
      <w:r w:rsidR="00024196" w:rsidRPr="001771E5">
        <w:t xml:space="preserve"> </w:t>
      </w:r>
      <w:r w:rsidR="00C24FD8" w:rsidRPr="001771E5">
        <w:t>5</w:t>
      </w:r>
      <w:r w:rsidR="00024196" w:rsidRPr="001771E5">
        <w:t xml:space="preserve"> </w:t>
      </w:r>
      <w:r w:rsidR="00C24FD8" w:rsidRPr="001771E5">
        <w:t>лет</w:t>
      </w:r>
      <w:r w:rsidR="00024196" w:rsidRPr="001771E5">
        <w:t xml:space="preserve"> </w:t>
      </w:r>
      <w:r w:rsidR="00C24FD8" w:rsidRPr="001771E5">
        <w:t>с</w:t>
      </w:r>
      <w:r w:rsidR="00024196" w:rsidRPr="001771E5">
        <w:t xml:space="preserve"> </w:t>
      </w:r>
      <w:r w:rsidR="00C24FD8" w:rsidRPr="001771E5">
        <w:t>ежегодным</w:t>
      </w:r>
      <w:r w:rsidR="00024196" w:rsidRPr="001771E5">
        <w:t xml:space="preserve"> </w:t>
      </w:r>
      <w:r w:rsidR="00C24FD8" w:rsidRPr="001771E5">
        <w:t>повышением</w:t>
      </w:r>
      <w:r w:rsidR="00024196" w:rsidRPr="001771E5">
        <w:t xml:space="preserve"> </w:t>
      </w:r>
      <w:r w:rsidR="00C24FD8" w:rsidRPr="001771E5">
        <w:t>срока</w:t>
      </w:r>
      <w:r w:rsidR="00024196" w:rsidRPr="001771E5">
        <w:t xml:space="preserve"> </w:t>
      </w:r>
      <w:r w:rsidR="00C24FD8" w:rsidRPr="001771E5">
        <w:t>на</w:t>
      </w:r>
      <w:r w:rsidR="00024196" w:rsidRPr="001771E5">
        <w:t xml:space="preserve"> </w:t>
      </w:r>
      <w:r w:rsidR="00C24FD8" w:rsidRPr="001771E5">
        <w:t>1</w:t>
      </w:r>
      <w:r w:rsidR="00024196" w:rsidRPr="001771E5">
        <w:t xml:space="preserve"> </w:t>
      </w:r>
      <w:r w:rsidR="00C24FD8" w:rsidRPr="001771E5">
        <w:t>год</w:t>
      </w:r>
      <w:r w:rsidR="00024196" w:rsidRPr="001771E5">
        <w:t xml:space="preserve"> </w:t>
      </w:r>
      <w:r w:rsidR="00C24FD8" w:rsidRPr="001771E5">
        <w:t>вплоть</w:t>
      </w:r>
      <w:r w:rsidR="00024196" w:rsidRPr="001771E5">
        <w:t xml:space="preserve"> </w:t>
      </w:r>
      <w:r w:rsidR="00C24FD8" w:rsidRPr="001771E5">
        <w:t>до</w:t>
      </w:r>
      <w:r w:rsidR="00024196" w:rsidRPr="001771E5">
        <w:t xml:space="preserve"> </w:t>
      </w:r>
      <w:r w:rsidR="00C24FD8" w:rsidRPr="001771E5">
        <w:t>10</w:t>
      </w:r>
      <w:r w:rsidR="00024196" w:rsidRPr="001771E5">
        <w:t xml:space="preserve"> </w:t>
      </w:r>
      <w:r w:rsidR="00C24FD8" w:rsidRPr="001771E5">
        <w:t>лет</w:t>
      </w:r>
      <w:r w:rsidRPr="001771E5">
        <w:t>»</w:t>
      </w:r>
      <w:r w:rsidR="00C24FD8" w:rsidRPr="001771E5">
        <w:t>,</w:t>
      </w:r>
      <w:r w:rsidR="00024196" w:rsidRPr="001771E5">
        <w:t xml:space="preserve"> </w:t>
      </w:r>
      <w:r w:rsidR="00C24FD8" w:rsidRPr="001771E5">
        <w:t>-</w:t>
      </w:r>
      <w:r w:rsidR="00024196" w:rsidRPr="001771E5">
        <w:t xml:space="preserve"> </w:t>
      </w:r>
      <w:r w:rsidR="00C24FD8" w:rsidRPr="001771E5">
        <w:t>говорится</w:t>
      </w:r>
      <w:r w:rsidR="00024196" w:rsidRPr="001771E5">
        <w:t xml:space="preserve"> </w:t>
      </w:r>
      <w:r w:rsidR="00C24FD8" w:rsidRPr="001771E5">
        <w:t>в</w:t>
      </w:r>
      <w:r w:rsidR="00024196" w:rsidRPr="001771E5">
        <w:t xml:space="preserve"> </w:t>
      </w:r>
      <w:r w:rsidR="00C24FD8" w:rsidRPr="001771E5">
        <w:t>пояснительной</w:t>
      </w:r>
      <w:r w:rsidR="00024196" w:rsidRPr="001771E5">
        <w:t xml:space="preserve"> </w:t>
      </w:r>
      <w:r w:rsidR="00C24FD8" w:rsidRPr="001771E5">
        <w:t>записке.</w:t>
      </w:r>
    </w:p>
    <w:p w:rsidR="00C24FD8" w:rsidRPr="001771E5" w:rsidRDefault="0083567B" w:rsidP="00C24FD8">
      <w:r w:rsidRPr="001771E5">
        <w:t>«</w:t>
      </w:r>
      <w:r w:rsidR="00C24FD8" w:rsidRPr="001771E5">
        <w:t>Следует</w:t>
      </w:r>
      <w:r w:rsidR="00024196" w:rsidRPr="001771E5">
        <w:t xml:space="preserve"> </w:t>
      </w:r>
      <w:r w:rsidR="00C24FD8" w:rsidRPr="001771E5">
        <w:t>отметить,</w:t>
      </w:r>
      <w:r w:rsidR="00024196" w:rsidRPr="001771E5">
        <w:t xml:space="preserve"> </w:t>
      </w:r>
      <w:r w:rsidR="00C24FD8" w:rsidRPr="001771E5">
        <w:t>что</w:t>
      </w:r>
      <w:r w:rsidR="00024196" w:rsidRPr="001771E5">
        <w:t xml:space="preserve"> </w:t>
      </w:r>
      <w:r w:rsidR="00C24FD8" w:rsidRPr="001771E5">
        <w:t>действующие</w:t>
      </w:r>
      <w:r w:rsidR="00024196" w:rsidRPr="001771E5">
        <w:t xml:space="preserve"> </w:t>
      </w:r>
      <w:r w:rsidR="00C24FD8" w:rsidRPr="001771E5">
        <w:t>инвестиционные</w:t>
      </w:r>
      <w:r w:rsidR="00024196" w:rsidRPr="001771E5">
        <w:t xml:space="preserve"> </w:t>
      </w:r>
      <w:r w:rsidR="00C24FD8" w:rsidRPr="001771E5">
        <w:t>налоговые</w:t>
      </w:r>
      <w:r w:rsidR="00024196" w:rsidRPr="001771E5">
        <w:t xml:space="preserve"> </w:t>
      </w:r>
      <w:r w:rsidR="00C24FD8" w:rsidRPr="001771E5">
        <w:t>вычеты</w:t>
      </w:r>
      <w:r w:rsidR="00024196" w:rsidRPr="001771E5">
        <w:t xml:space="preserve"> </w:t>
      </w:r>
      <w:r w:rsidR="00C24FD8" w:rsidRPr="001771E5">
        <w:t>по</w:t>
      </w:r>
      <w:r w:rsidR="00024196" w:rsidRPr="001771E5">
        <w:t xml:space="preserve"> </w:t>
      </w:r>
      <w:r w:rsidR="00C24FD8" w:rsidRPr="001771E5">
        <w:t>НДФЛ</w:t>
      </w:r>
      <w:r w:rsidR="00024196" w:rsidRPr="001771E5">
        <w:t xml:space="preserve"> </w:t>
      </w:r>
      <w:r w:rsidR="00C24FD8" w:rsidRPr="001771E5">
        <w:t>будут</w:t>
      </w:r>
      <w:r w:rsidR="00024196" w:rsidRPr="001771E5">
        <w:t xml:space="preserve"> </w:t>
      </w:r>
      <w:r w:rsidR="00C24FD8" w:rsidRPr="001771E5">
        <w:t>сохранены</w:t>
      </w:r>
      <w:r w:rsidR="00024196" w:rsidRPr="001771E5">
        <w:t xml:space="preserve"> </w:t>
      </w:r>
      <w:r w:rsidR="00C24FD8" w:rsidRPr="001771E5">
        <w:t>в</w:t>
      </w:r>
      <w:r w:rsidR="00024196" w:rsidRPr="001771E5">
        <w:t xml:space="preserve"> </w:t>
      </w:r>
      <w:r w:rsidR="00C24FD8" w:rsidRPr="001771E5">
        <w:t>отношении</w:t>
      </w:r>
      <w:r w:rsidR="00024196" w:rsidRPr="001771E5">
        <w:t xml:space="preserve"> </w:t>
      </w:r>
      <w:r w:rsidR="00C24FD8" w:rsidRPr="001771E5">
        <w:t>договоров</w:t>
      </w:r>
      <w:r w:rsidR="00024196" w:rsidRPr="001771E5">
        <w:t xml:space="preserve"> </w:t>
      </w:r>
      <w:r w:rsidR="00C24FD8" w:rsidRPr="001771E5">
        <w:t>на</w:t>
      </w:r>
      <w:r w:rsidR="00024196" w:rsidRPr="001771E5">
        <w:t xml:space="preserve"> </w:t>
      </w:r>
      <w:r w:rsidR="00C24FD8" w:rsidRPr="001771E5">
        <w:t>ведение</w:t>
      </w:r>
      <w:r w:rsidR="00024196" w:rsidRPr="001771E5">
        <w:t xml:space="preserve"> </w:t>
      </w:r>
      <w:r w:rsidR="00C24FD8" w:rsidRPr="001771E5">
        <w:t>ИИС,</w:t>
      </w:r>
      <w:r w:rsidR="00024196" w:rsidRPr="001771E5">
        <w:t xml:space="preserve"> </w:t>
      </w:r>
      <w:r w:rsidR="00C24FD8" w:rsidRPr="001771E5">
        <w:t>заключенных</w:t>
      </w:r>
      <w:r w:rsidR="00024196" w:rsidRPr="001771E5">
        <w:t xml:space="preserve"> </w:t>
      </w:r>
      <w:r w:rsidR="00C24FD8" w:rsidRPr="001771E5">
        <w:t>до</w:t>
      </w:r>
      <w:r w:rsidR="00024196" w:rsidRPr="001771E5">
        <w:t xml:space="preserve"> </w:t>
      </w:r>
      <w:r w:rsidR="00C24FD8" w:rsidRPr="001771E5">
        <w:t>31</w:t>
      </w:r>
      <w:r w:rsidR="00024196" w:rsidRPr="001771E5">
        <w:t xml:space="preserve"> </w:t>
      </w:r>
      <w:r w:rsidR="00C24FD8" w:rsidRPr="001771E5">
        <w:t>декабря</w:t>
      </w:r>
      <w:r w:rsidR="00024196" w:rsidRPr="001771E5">
        <w:t xml:space="preserve"> </w:t>
      </w:r>
      <w:r w:rsidR="00C24FD8" w:rsidRPr="001771E5">
        <w:t>2023</w:t>
      </w:r>
      <w:r w:rsidR="00024196" w:rsidRPr="001771E5">
        <w:t xml:space="preserve"> </w:t>
      </w:r>
      <w:r w:rsidR="00C24FD8" w:rsidRPr="001771E5">
        <w:t>года</w:t>
      </w:r>
      <w:r w:rsidRPr="001771E5">
        <w:t>»</w:t>
      </w:r>
      <w:r w:rsidR="00C24FD8" w:rsidRPr="001771E5">
        <w:t>,</w:t>
      </w:r>
      <w:r w:rsidR="00024196" w:rsidRPr="001771E5">
        <w:t xml:space="preserve"> </w:t>
      </w:r>
      <w:r w:rsidR="00C24FD8" w:rsidRPr="001771E5">
        <w:t>-</w:t>
      </w:r>
      <w:r w:rsidR="00024196" w:rsidRPr="001771E5">
        <w:t xml:space="preserve"> </w:t>
      </w:r>
      <w:r w:rsidR="00C24FD8" w:rsidRPr="001771E5">
        <w:t>отмечают</w:t>
      </w:r>
      <w:r w:rsidR="00024196" w:rsidRPr="001771E5">
        <w:t xml:space="preserve"> </w:t>
      </w:r>
      <w:r w:rsidR="00C24FD8" w:rsidRPr="001771E5">
        <w:t>авторы</w:t>
      </w:r>
      <w:r w:rsidR="00024196" w:rsidRPr="001771E5">
        <w:t xml:space="preserve"> </w:t>
      </w:r>
      <w:r w:rsidR="00C24FD8" w:rsidRPr="001771E5">
        <w:t>документа.</w:t>
      </w:r>
    </w:p>
    <w:p w:rsidR="00C24FD8" w:rsidRPr="001771E5" w:rsidRDefault="00C24FD8" w:rsidP="00C24FD8">
      <w:r w:rsidRPr="001771E5">
        <w:t>Ко</w:t>
      </w:r>
      <w:r w:rsidR="00024196" w:rsidRPr="001771E5">
        <w:t xml:space="preserve"> </w:t>
      </w:r>
      <w:r w:rsidRPr="001771E5">
        <w:t>второму</w:t>
      </w:r>
      <w:r w:rsidR="00024196" w:rsidRPr="001771E5">
        <w:t xml:space="preserve"> </w:t>
      </w:r>
      <w:r w:rsidRPr="001771E5">
        <w:t>чтению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текст</w:t>
      </w:r>
      <w:r w:rsidR="00024196" w:rsidRPr="001771E5">
        <w:t xml:space="preserve"> </w:t>
      </w:r>
      <w:r w:rsidRPr="001771E5">
        <w:t>принятого</w:t>
      </w:r>
      <w:r w:rsidR="00024196" w:rsidRPr="001771E5">
        <w:t xml:space="preserve"> </w:t>
      </w:r>
      <w:r w:rsidRPr="001771E5">
        <w:t>закона</w:t>
      </w:r>
      <w:r w:rsidR="00024196" w:rsidRPr="001771E5">
        <w:t xml:space="preserve"> </w:t>
      </w:r>
      <w:r w:rsidRPr="001771E5">
        <w:t>была</w:t>
      </w:r>
      <w:r w:rsidR="00024196" w:rsidRPr="001771E5">
        <w:t xml:space="preserve"> </w:t>
      </w:r>
      <w:r w:rsidRPr="001771E5">
        <w:t>внесена</w:t>
      </w:r>
      <w:r w:rsidR="00024196" w:rsidRPr="001771E5">
        <w:t xml:space="preserve"> </w:t>
      </w:r>
      <w:r w:rsidRPr="001771E5">
        <w:t>поправка,</w:t>
      </w:r>
      <w:r w:rsidR="00024196" w:rsidRPr="001771E5">
        <w:t xml:space="preserve"> </w:t>
      </w:r>
      <w:r w:rsidRPr="001771E5">
        <w:t>которая</w:t>
      </w:r>
      <w:r w:rsidR="00024196" w:rsidRPr="001771E5">
        <w:t xml:space="preserve"> </w:t>
      </w:r>
      <w:r w:rsidRPr="001771E5">
        <w:t>освобождает</w:t>
      </w:r>
      <w:r w:rsidR="00024196" w:rsidRPr="001771E5">
        <w:t xml:space="preserve"> </w:t>
      </w:r>
      <w:r w:rsidRPr="001771E5">
        <w:t>от</w:t>
      </w:r>
      <w:r w:rsidR="00024196" w:rsidRPr="001771E5">
        <w:t xml:space="preserve"> </w:t>
      </w:r>
      <w:r w:rsidRPr="001771E5">
        <w:t>НДС</w:t>
      </w:r>
      <w:r w:rsidR="00024196" w:rsidRPr="001771E5">
        <w:t xml:space="preserve"> </w:t>
      </w:r>
      <w:r w:rsidRPr="001771E5">
        <w:t>услуги</w:t>
      </w:r>
      <w:r w:rsidR="00024196" w:rsidRPr="001771E5">
        <w:t xml:space="preserve"> </w:t>
      </w:r>
      <w:r w:rsidRPr="001771E5">
        <w:t>негосударственных</w:t>
      </w:r>
      <w:r w:rsidR="00024196" w:rsidRPr="001771E5">
        <w:t xml:space="preserve"> </w:t>
      </w:r>
      <w:r w:rsidRPr="001771E5">
        <w:t>пенсионных</w:t>
      </w:r>
      <w:r w:rsidR="00024196" w:rsidRPr="001771E5">
        <w:t xml:space="preserve"> </w:t>
      </w:r>
      <w:r w:rsidRPr="001771E5">
        <w:t>фондов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формированию</w:t>
      </w:r>
      <w:r w:rsidR="00024196" w:rsidRPr="001771E5">
        <w:t xml:space="preserve"> </w:t>
      </w:r>
      <w:r w:rsidRPr="001771E5">
        <w:t>долгосрочных</w:t>
      </w:r>
      <w:r w:rsidR="00024196" w:rsidRPr="001771E5">
        <w:t xml:space="preserve"> </w:t>
      </w:r>
      <w:r w:rsidRPr="001771E5">
        <w:t>сбережений</w:t>
      </w:r>
      <w:r w:rsidR="00024196" w:rsidRPr="001771E5">
        <w:t xml:space="preserve"> </w:t>
      </w:r>
      <w:r w:rsidRPr="001771E5">
        <w:t>граждан.</w:t>
      </w:r>
      <w:r w:rsidR="00024196" w:rsidRPr="001771E5">
        <w:t xml:space="preserve"> </w:t>
      </w:r>
      <w:r w:rsidRPr="001771E5">
        <w:t>Поправки</w:t>
      </w:r>
      <w:r w:rsidR="00024196" w:rsidRPr="001771E5">
        <w:t xml:space="preserve"> </w:t>
      </w:r>
      <w:r w:rsidRPr="001771E5">
        <w:t>вносятся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ст.</w:t>
      </w:r>
      <w:r w:rsidR="00024196" w:rsidRPr="001771E5">
        <w:t xml:space="preserve"> </w:t>
      </w:r>
      <w:r w:rsidRPr="001771E5">
        <w:t>149</w:t>
      </w:r>
      <w:r w:rsidR="00024196" w:rsidRPr="001771E5">
        <w:t xml:space="preserve"> </w:t>
      </w:r>
      <w:r w:rsidRPr="001771E5">
        <w:t>Налогового</w:t>
      </w:r>
      <w:r w:rsidR="00024196" w:rsidRPr="001771E5">
        <w:t xml:space="preserve"> </w:t>
      </w:r>
      <w:r w:rsidRPr="001771E5">
        <w:t>кодекса</w:t>
      </w:r>
      <w:r w:rsidR="00024196" w:rsidRPr="001771E5">
        <w:t xml:space="preserve"> </w:t>
      </w:r>
      <w:r w:rsidRPr="001771E5">
        <w:t>(НК).</w:t>
      </w:r>
      <w:r w:rsidR="00024196" w:rsidRPr="001771E5">
        <w:t xml:space="preserve"> </w:t>
      </w:r>
      <w:r w:rsidRPr="001771E5">
        <w:t>Сейчас</w:t>
      </w:r>
      <w:r w:rsidR="00024196" w:rsidRPr="001771E5">
        <w:t xml:space="preserve"> </w:t>
      </w:r>
      <w:r w:rsidRPr="001771E5">
        <w:t>от</w:t>
      </w:r>
      <w:r w:rsidR="00024196" w:rsidRPr="001771E5">
        <w:t xml:space="preserve"> </w:t>
      </w:r>
      <w:r w:rsidRPr="001771E5">
        <w:t>НДС</w:t>
      </w:r>
      <w:r w:rsidR="00024196" w:rsidRPr="001771E5">
        <w:t xml:space="preserve"> </w:t>
      </w:r>
      <w:r w:rsidRPr="001771E5">
        <w:t>освобождены</w:t>
      </w:r>
      <w:r w:rsidR="00024196" w:rsidRPr="001771E5">
        <w:t xml:space="preserve"> </w:t>
      </w:r>
      <w:r w:rsidRPr="001771E5">
        <w:t>услуги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страхованию,</w:t>
      </w:r>
      <w:r w:rsidR="00024196" w:rsidRPr="001771E5">
        <w:t xml:space="preserve"> </w:t>
      </w:r>
      <w:r w:rsidRPr="001771E5">
        <w:t>сострахованию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перестрахованию,</w:t>
      </w:r>
      <w:r w:rsidR="00024196" w:rsidRPr="001771E5">
        <w:t xml:space="preserve"> </w:t>
      </w:r>
      <w:r w:rsidRPr="001771E5">
        <w:t>оказываемые</w:t>
      </w:r>
      <w:r w:rsidR="00024196" w:rsidRPr="001771E5">
        <w:t xml:space="preserve"> </w:t>
      </w:r>
      <w:r w:rsidRPr="001771E5">
        <w:t>страховщиками,</w:t>
      </w:r>
      <w:r w:rsidR="00024196" w:rsidRPr="001771E5">
        <w:t xml:space="preserve"> </w:t>
      </w:r>
      <w:r w:rsidRPr="001771E5">
        <w:t>а</w:t>
      </w:r>
      <w:r w:rsidR="00024196" w:rsidRPr="001771E5">
        <w:t xml:space="preserve"> </w:t>
      </w:r>
      <w:r w:rsidRPr="001771E5">
        <w:t>также</w:t>
      </w:r>
      <w:r w:rsidR="00024196" w:rsidRPr="001771E5">
        <w:t xml:space="preserve"> </w:t>
      </w:r>
      <w:r w:rsidRPr="001771E5">
        <w:t>услуги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негосударственному</w:t>
      </w:r>
      <w:r w:rsidR="00024196" w:rsidRPr="001771E5">
        <w:t xml:space="preserve"> </w:t>
      </w:r>
      <w:r w:rsidRPr="001771E5">
        <w:t>пенсионному</w:t>
      </w:r>
      <w:r w:rsidR="00024196" w:rsidRPr="001771E5">
        <w:t xml:space="preserve"> </w:t>
      </w:r>
      <w:r w:rsidRPr="001771E5">
        <w:t>обеспечению.</w:t>
      </w:r>
    </w:p>
    <w:p w:rsidR="00C24FD8" w:rsidRPr="001771E5" w:rsidRDefault="00C24FD8" w:rsidP="00C24FD8">
      <w:r w:rsidRPr="001771E5">
        <w:t>Отмена</w:t>
      </w:r>
      <w:r w:rsidR="00024196" w:rsidRPr="001771E5">
        <w:t xml:space="preserve"> </w:t>
      </w:r>
      <w:r w:rsidRPr="001771E5">
        <w:t>НДС</w:t>
      </w:r>
      <w:r w:rsidR="00024196" w:rsidRPr="001771E5">
        <w:t xml:space="preserve"> </w:t>
      </w:r>
      <w:r w:rsidRPr="001771E5">
        <w:t>распространяется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операции,</w:t>
      </w:r>
      <w:r w:rsidR="00024196" w:rsidRPr="001771E5">
        <w:t xml:space="preserve"> </w:t>
      </w:r>
      <w:r w:rsidRPr="001771E5">
        <w:t>совершенные</w:t>
      </w:r>
      <w:r w:rsidR="00024196" w:rsidRPr="001771E5">
        <w:t xml:space="preserve"> </w:t>
      </w:r>
      <w:r w:rsidRPr="001771E5">
        <w:t>начиная</w:t>
      </w:r>
      <w:r w:rsidR="00024196" w:rsidRPr="001771E5">
        <w:t xml:space="preserve"> </w:t>
      </w:r>
      <w:r w:rsidRPr="001771E5">
        <w:t>с</w:t>
      </w:r>
      <w:r w:rsidR="00024196" w:rsidRPr="001771E5">
        <w:t xml:space="preserve"> </w:t>
      </w:r>
      <w:r w:rsidRPr="001771E5">
        <w:t>1</w:t>
      </w:r>
      <w:r w:rsidR="00024196" w:rsidRPr="001771E5">
        <w:t xml:space="preserve"> </w:t>
      </w:r>
      <w:r w:rsidRPr="001771E5">
        <w:t>января</w:t>
      </w:r>
      <w:r w:rsidR="00024196" w:rsidRPr="001771E5">
        <w:t xml:space="preserve"> </w:t>
      </w:r>
      <w:r w:rsidRPr="001771E5">
        <w:t>2024</w:t>
      </w:r>
      <w:r w:rsidR="00024196" w:rsidRPr="001771E5">
        <w:t xml:space="preserve"> </w:t>
      </w:r>
      <w:r w:rsidRPr="001771E5">
        <w:t>г.</w:t>
      </w:r>
    </w:p>
    <w:p w:rsidR="00C24FD8" w:rsidRPr="001771E5" w:rsidRDefault="00BE360B" w:rsidP="00C24FD8">
      <w:hyperlink r:id="rId12" w:history="1">
        <w:r w:rsidR="00C24FD8" w:rsidRPr="001771E5">
          <w:rPr>
            <w:rStyle w:val="a3"/>
          </w:rPr>
          <w:t>https://www.interfax.ru/russia/951233</w:t>
        </w:r>
      </w:hyperlink>
    </w:p>
    <w:p w:rsidR="00C24FD8" w:rsidRPr="001771E5" w:rsidRDefault="00C24FD8" w:rsidP="00C24FD8">
      <w:pPr>
        <w:pStyle w:val="2"/>
      </w:pPr>
      <w:bookmarkStart w:id="31" w:name="_Toc161813230"/>
      <w:r w:rsidRPr="001771E5">
        <w:t>РИА</w:t>
      </w:r>
      <w:r w:rsidR="00024196" w:rsidRPr="001771E5">
        <w:t xml:space="preserve"> </w:t>
      </w:r>
      <w:r w:rsidRPr="001771E5">
        <w:t>Новости,</w:t>
      </w:r>
      <w:r w:rsidR="00024196" w:rsidRPr="001771E5">
        <w:t xml:space="preserve"> </w:t>
      </w:r>
      <w:r w:rsidRPr="001771E5">
        <w:t>19.03.2024,</w:t>
      </w:r>
      <w:r w:rsidR="00024196" w:rsidRPr="001771E5">
        <w:t xml:space="preserve"> </w:t>
      </w:r>
      <w:r w:rsidRPr="001771E5">
        <w:t>Госдума</w:t>
      </w:r>
      <w:r w:rsidR="00024196" w:rsidRPr="001771E5">
        <w:t xml:space="preserve"> </w:t>
      </w:r>
      <w:r w:rsidRPr="001771E5">
        <w:t>ввела</w:t>
      </w:r>
      <w:r w:rsidR="00024196" w:rsidRPr="001771E5">
        <w:t xml:space="preserve"> </w:t>
      </w:r>
      <w:r w:rsidRPr="001771E5">
        <w:t>вычеты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НДФЛ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долгосрочные</w:t>
      </w:r>
      <w:r w:rsidR="00024196" w:rsidRPr="001771E5">
        <w:t xml:space="preserve"> </w:t>
      </w:r>
      <w:r w:rsidRPr="001771E5">
        <w:t>сбережения</w:t>
      </w:r>
      <w:r w:rsidR="00024196" w:rsidRPr="001771E5">
        <w:t xml:space="preserve"> </w:t>
      </w:r>
      <w:r w:rsidRPr="001771E5">
        <w:t>граждан</w:t>
      </w:r>
      <w:bookmarkEnd w:id="31"/>
    </w:p>
    <w:p w:rsidR="00C24FD8" w:rsidRPr="001771E5" w:rsidRDefault="00C24FD8" w:rsidP="001F405B">
      <w:pPr>
        <w:pStyle w:val="3"/>
      </w:pPr>
      <w:bookmarkStart w:id="32" w:name="_Toc161813231"/>
      <w:r w:rsidRPr="001771E5">
        <w:t>Госдума</w:t>
      </w:r>
      <w:r w:rsidR="00024196" w:rsidRPr="001771E5">
        <w:t xml:space="preserve"> </w:t>
      </w:r>
      <w:r w:rsidRPr="001771E5">
        <w:t>приняла</w:t>
      </w:r>
      <w:r w:rsidR="00024196" w:rsidRPr="001771E5">
        <w:t xml:space="preserve"> </w:t>
      </w:r>
      <w:r w:rsidRPr="001771E5">
        <w:t>во</w:t>
      </w:r>
      <w:r w:rsidR="00024196" w:rsidRPr="001771E5">
        <w:t xml:space="preserve"> </w:t>
      </w:r>
      <w:r w:rsidRPr="001771E5">
        <w:t>втором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третьем</w:t>
      </w:r>
      <w:r w:rsidR="00024196" w:rsidRPr="001771E5">
        <w:t xml:space="preserve"> </w:t>
      </w:r>
      <w:r w:rsidRPr="001771E5">
        <w:t>чтении</w:t>
      </w:r>
      <w:r w:rsidR="00024196" w:rsidRPr="001771E5">
        <w:t xml:space="preserve"> </w:t>
      </w:r>
      <w:r w:rsidRPr="001771E5">
        <w:t>закон</w:t>
      </w:r>
      <w:r w:rsidR="00024196" w:rsidRPr="001771E5">
        <w:t xml:space="preserve"> </w:t>
      </w:r>
      <w:r w:rsidRPr="001771E5">
        <w:t>о</w:t>
      </w:r>
      <w:r w:rsidR="00024196" w:rsidRPr="001771E5">
        <w:t xml:space="preserve"> </w:t>
      </w:r>
      <w:r w:rsidRPr="001771E5">
        <w:t>введении</w:t>
      </w:r>
      <w:r w:rsidR="00024196" w:rsidRPr="001771E5">
        <w:t xml:space="preserve"> </w:t>
      </w:r>
      <w:r w:rsidRPr="001771E5">
        <w:t>налоговых</w:t>
      </w:r>
      <w:r w:rsidR="00024196" w:rsidRPr="001771E5">
        <w:t xml:space="preserve"> </w:t>
      </w:r>
      <w:r w:rsidRPr="001771E5">
        <w:t>вычетов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НДФЛ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долгосрочные</w:t>
      </w:r>
      <w:r w:rsidR="00024196" w:rsidRPr="001771E5">
        <w:t xml:space="preserve"> </w:t>
      </w:r>
      <w:r w:rsidRPr="001771E5">
        <w:t>сбережения</w:t>
      </w:r>
      <w:r w:rsidR="00024196" w:rsidRPr="001771E5">
        <w:t xml:space="preserve"> </w:t>
      </w:r>
      <w:r w:rsidRPr="001771E5">
        <w:t>граждан,</w:t>
      </w:r>
      <w:r w:rsidR="00024196" w:rsidRPr="001771E5">
        <w:t xml:space="preserve"> </w:t>
      </w:r>
      <w:r w:rsidRPr="001771E5">
        <w:t>а</w:t>
      </w:r>
      <w:r w:rsidR="00024196" w:rsidRPr="001771E5">
        <w:t xml:space="preserve"> </w:t>
      </w:r>
      <w:r w:rsidRPr="001771E5">
        <w:t>также</w:t>
      </w:r>
      <w:r w:rsidR="00024196" w:rsidRPr="001771E5">
        <w:t xml:space="preserve"> </w:t>
      </w:r>
      <w:r w:rsidRPr="001771E5">
        <w:t>об</w:t>
      </w:r>
      <w:r w:rsidR="00024196" w:rsidRPr="001771E5">
        <w:t xml:space="preserve"> </w:t>
      </w:r>
      <w:r w:rsidRPr="001771E5">
        <w:t>освобождении</w:t>
      </w:r>
      <w:r w:rsidR="00024196" w:rsidRPr="001771E5">
        <w:t xml:space="preserve"> </w:t>
      </w:r>
      <w:r w:rsidRPr="001771E5">
        <w:t>от</w:t>
      </w:r>
      <w:r w:rsidR="00024196" w:rsidRPr="001771E5">
        <w:t xml:space="preserve"> </w:t>
      </w:r>
      <w:r w:rsidRPr="001771E5">
        <w:t>НДС</w:t>
      </w:r>
      <w:r w:rsidR="00024196" w:rsidRPr="001771E5">
        <w:t xml:space="preserve"> </w:t>
      </w:r>
      <w:r w:rsidRPr="001771E5">
        <w:t>услуг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формированию</w:t>
      </w:r>
      <w:r w:rsidR="00024196" w:rsidRPr="001771E5">
        <w:t xml:space="preserve"> </w:t>
      </w:r>
      <w:r w:rsidRPr="001771E5">
        <w:t>таких</w:t>
      </w:r>
      <w:r w:rsidR="00024196" w:rsidRPr="001771E5">
        <w:t xml:space="preserve"> </w:t>
      </w:r>
      <w:r w:rsidRPr="001771E5">
        <w:t>сбережений.</w:t>
      </w:r>
      <w:bookmarkEnd w:id="32"/>
    </w:p>
    <w:p w:rsidR="00C24FD8" w:rsidRPr="001771E5" w:rsidRDefault="00C24FD8" w:rsidP="00C24FD8">
      <w:r w:rsidRPr="001771E5">
        <w:t>Такие</w:t>
      </w:r>
      <w:r w:rsidR="00024196" w:rsidRPr="001771E5">
        <w:t xml:space="preserve"> </w:t>
      </w:r>
      <w:r w:rsidRPr="001771E5">
        <w:t>вычеты</w:t>
      </w:r>
      <w:r w:rsidR="00024196" w:rsidRPr="001771E5">
        <w:t xml:space="preserve"> </w:t>
      </w:r>
      <w:r w:rsidRPr="001771E5">
        <w:t>будут</w:t>
      </w:r>
      <w:r w:rsidR="00024196" w:rsidRPr="001771E5">
        <w:t xml:space="preserve"> </w:t>
      </w:r>
      <w:r w:rsidRPr="001771E5">
        <w:t>предоставляться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сумме:</w:t>
      </w:r>
      <w:r w:rsidR="00024196" w:rsidRPr="001771E5">
        <w:t xml:space="preserve"> </w:t>
      </w:r>
      <w:r w:rsidRPr="001771E5">
        <w:t>уплаченных</w:t>
      </w:r>
      <w:r w:rsidR="00024196" w:rsidRPr="001771E5">
        <w:t xml:space="preserve"> </w:t>
      </w:r>
      <w:r w:rsidRPr="001771E5">
        <w:t>пенсионных</w:t>
      </w:r>
      <w:r w:rsidR="00024196" w:rsidRPr="001771E5">
        <w:t xml:space="preserve"> </w:t>
      </w:r>
      <w:r w:rsidRPr="001771E5">
        <w:t>взносов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договорам</w:t>
      </w:r>
      <w:r w:rsidR="00024196" w:rsidRPr="001771E5">
        <w:t xml:space="preserve"> </w:t>
      </w:r>
      <w:r w:rsidRPr="001771E5">
        <w:t>о</w:t>
      </w:r>
      <w:r w:rsidR="00024196" w:rsidRPr="001771E5">
        <w:t xml:space="preserve"> </w:t>
      </w:r>
      <w:r w:rsidRPr="001771E5">
        <w:t>выплате</w:t>
      </w:r>
      <w:r w:rsidR="00024196" w:rsidRPr="001771E5">
        <w:t xml:space="preserve"> </w:t>
      </w:r>
      <w:r w:rsidRPr="001771E5">
        <w:t>негосударственной</w:t>
      </w:r>
      <w:r w:rsidR="00024196" w:rsidRPr="001771E5">
        <w:t xml:space="preserve"> </w:t>
      </w:r>
      <w:r w:rsidRPr="001771E5">
        <w:t>пенсии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достижении</w:t>
      </w:r>
      <w:r w:rsidR="00024196" w:rsidRPr="001771E5">
        <w:t xml:space="preserve"> </w:t>
      </w:r>
      <w:r w:rsidRPr="001771E5">
        <w:t>пенсионного</w:t>
      </w:r>
      <w:r w:rsidR="00024196" w:rsidRPr="001771E5">
        <w:t xml:space="preserve"> </w:t>
      </w:r>
      <w:r w:rsidRPr="001771E5">
        <w:t>возраста;</w:t>
      </w:r>
      <w:r w:rsidR="00024196" w:rsidRPr="001771E5">
        <w:t xml:space="preserve"> </w:t>
      </w:r>
      <w:r w:rsidRPr="001771E5">
        <w:t>уплаченных</w:t>
      </w:r>
      <w:r w:rsidR="00024196" w:rsidRPr="001771E5">
        <w:t xml:space="preserve"> </w:t>
      </w:r>
      <w:r w:rsidRPr="001771E5">
        <w:t>сберегательных</w:t>
      </w:r>
      <w:r w:rsidR="00024196" w:rsidRPr="001771E5">
        <w:t xml:space="preserve"> </w:t>
      </w:r>
      <w:r w:rsidRPr="001771E5">
        <w:t>взносов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договорам</w:t>
      </w:r>
      <w:r w:rsidR="00024196" w:rsidRPr="001771E5">
        <w:t xml:space="preserve"> </w:t>
      </w:r>
      <w:r w:rsidRPr="001771E5">
        <w:t>долгосрочных</w:t>
      </w:r>
      <w:r w:rsidR="00024196" w:rsidRPr="001771E5">
        <w:t xml:space="preserve"> </w:t>
      </w:r>
      <w:r w:rsidRPr="001771E5">
        <w:t>сбережений,</w:t>
      </w:r>
      <w:r w:rsidR="00024196" w:rsidRPr="001771E5">
        <w:t xml:space="preserve"> </w:t>
      </w:r>
      <w:r w:rsidRPr="001771E5">
        <w:t>заключенным</w:t>
      </w:r>
      <w:r w:rsidR="00024196" w:rsidRPr="001771E5">
        <w:t xml:space="preserve"> </w:t>
      </w:r>
      <w:r w:rsidRPr="001771E5">
        <w:t>с</w:t>
      </w:r>
      <w:r w:rsidR="00024196" w:rsidRPr="001771E5">
        <w:t xml:space="preserve"> </w:t>
      </w:r>
      <w:r w:rsidRPr="001771E5">
        <w:t>негосударственным</w:t>
      </w:r>
      <w:r w:rsidR="00024196" w:rsidRPr="001771E5">
        <w:t xml:space="preserve"> </w:t>
      </w:r>
      <w:r w:rsidRPr="001771E5">
        <w:t>пенсионным</w:t>
      </w:r>
      <w:r w:rsidR="00024196" w:rsidRPr="001771E5">
        <w:t xml:space="preserve"> </w:t>
      </w:r>
      <w:r w:rsidRPr="001771E5">
        <w:t>фондом</w:t>
      </w:r>
      <w:r w:rsidR="00024196" w:rsidRPr="001771E5">
        <w:t xml:space="preserve"> </w:t>
      </w:r>
      <w:r w:rsidRPr="001771E5">
        <w:t>(НПФ);</w:t>
      </w:r>
      <w:r w:rsidR="00024196" w:rsidRPr="001771E5">
        <w:t xml:space="preserve"> </w:t>
      </w:r>
      <w:r w:rsidRPr="001771E5">
        <w:t>денежных</w:t>
      </w:r>
      <w:r w:rsidR="00024196" w:rsidRPr="001771E5">
        <w:t xml:space="preserve"> </w:t>
      </w:r>
      <w:r w:rsidRPr="001771E5">
        <w:t>средств,</w:t>
      </w:r>
      <w:r w:rsidR="00024196" w:rsidRPr="001771E5">
        <w:t xml:space="preserve"> </w:t>
      </w:r>
      <w:r w:rsidRPr="001771E5">
        <w:t>внесенных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индивидуальный</w:t>
      </w:r>
      <w:r w:rsidR="00024196" w:rsidRPr="001771E5">
        <w:t xml:space="preserve"> </w:t>
      </w:r>
      <w:r w:rsidRPr="001771E5">
        <w:t>инвестиционный</w:t>
      </w:r>
      <w:r w:rsidR="00024196" w:rsidRPr="001771E5">
        <w:t xml:space="preserve"> </w:t>
      </w:r>
      <w:r w:rsidRPr="001771E5">
        <w:t>счет</w:t>
      </w:r>
      <w:r w:rsidR="00024196" w:rsidRPr="001771E5">
        <w:t xml:space="preserve"> </w:t>
      </w:r>
      <w:r w:rsidRPr="001771E5">
        <w:t>(ИИС),</w:t>
      </w:r>
      <w:r w:rsidR="00024196" w:rsidRPr="001771E5">
        <w:t xml:space="preserve"> </w:t>
      </w:r>
      <w:r w:rsidRPr="001771E5">
        <w:t>открытый</w:t>
      </w:r>
      <w:r w:rsidR="00024196" w:rsidRPr="001771E5">
        <w:t xml:space="preserve"> </w:t>
      </w:r>
      <w:r w:rsidRPr="001771E5">
        <w:t>начиная</w:t>
      </w:r>
      <w:r w:rsidR="00024196" w:rsidRPr="001771E5">
        <w:t xml:space="preserve"> </w:t>
      </w:r>
      <w:r w:rsidRPr="001771E5">
        <w:t>с</w:t>
      </w:r>
      <w:r w:rsidR="00024196" w:rsidRPr="001771E5">
        <w:t xml:space="preserve"> </w:t>
      </w:r>
      <w:r w:rsidRPr="001771E5">
        <w:t>1</w:t>
      </w:r>
      <w:r w:rsidR="00024196" w:rsidRPr="001771E5">
        <w:t xml:space="preserve"> </w:t>
      </w:r>
      <w:r w:rsidRPr="001771E5">
        <w:t>января</w:t>
      </w:r>
      <w:r w:rsidR="00024196" w:rsidRPr="001771E5">
        <w:t xml:space="preserve"> </w:t>
      </w:r>
      <w:r w:rsidRPr="001771E5">
        <w:t>2024</w:t>
      </w:r>
      <w:r w:rsidR="00024196" w:rsidRPr="001771E5">
        <w:t xml:space="preserve"> </w:t>
      </w:r>
      <w:r w:rsidRPr="001771E5">
        <w:t>года,</w:t>
      </w:r>
      <w:r w:rsidR="00024196" w:rsidRPr="001771E5">
        <w:t xml:space="preserve"> </w:t>
      </w:r>
      <w:r w:rsidRPr="001771E5">
        <w:t>а</w:t>
      </w:r>
      <w:r w:rsidR="00024196" w:rsidRPr="001771E5">
        <w:t xml:space="preserve"> </w:t>
      </w:r>
      <w:r w:rsidRPr="001771E5">
        <w:t>также</w:t>
      </w:r>
      <w:r w:rsidR="00024196" w:rsidRPr="001771E5">
        <w:t xml:space="preserve"> </w:t>
      </w:r>
      <w:r w:rsidRPr="001771E5">
        <w:t>доходов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операциям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таком</w:t>
      </w:r>
      <w:r w:rsidR="00024196" w:rsidRPr="001771E5">
        <w:t xml:space="preserve"> </w:t>
      </w:r>
      <w:r w:rsidRPr="001771E5">
        <w:t>ИИС.</w:t>
      </w:r>
    </w:p>
    <w:p w:rsidR="00C24FD8" w:rsidRPr="001771E5" w:rsidRDefault="00C24FD8" w:rsidP="00C24FD8">
      <w:r w:rsidRPr="001771E5">
        <w:t>Налоговые</w:t>
      </w:r>
      <w:r w:rsidR="00024196" w:rsidRPr="001771E5">
        <w:t xml:space="preserve"> </w:t>
      </w:r>
      <w:r w:rsidRPr="001771E5">
        <w:t>вычеты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сумме</w:t>
      </w:r>
      <w:r w:rsidR="00024196" w:rsidRPr="001771E5">
        <w:t xml:space="preserve"> </w:t>
      </w:r>
      <w:r w:rsidRPr="001771E5">
        <w:t>уплаченных</w:t>
      </w:r>
      <w:r w:rsidR="00024196" w:rsidRPr="001771E5">
        <w:t xml:space="preserve"> </w:t>
      </w:r>
      <w:r w:rsidRPr="001771E5">
        <w:t>пенсионных</w:t>
      </w:r>
      <w:r w:rsidR="00024196" w:rsidRPr="001771E5">
        <w:t xml:space="preserve"> </w:t>
      </w:r>
      <w:r w:rsidRPr="001771E5">
        <w:t>(сберегательных)</w:t>
      </w:r>
      <w:r w:rsidR="00024196" w:rsidRPr="001771E5">
        <w:t xml:space="preserve"> </w:t>
      </w:r>
      <w:r w:rsidRPr="001771E5">
        <w:t>взносов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внесенных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ИИС</w:t>
      </w:r>
      <w:r w:rsidR="00024196" w:rsidRPr="001771E5">
        <w:t xml:space="preserve"> </w:t>
      </w:r>
      <w:r w:rsidRPr="001771E5">
        <w:t>денежных</w:t>
      </w:r>
      <w:r w:rsidR="00024196" w:rsidRPr="001771E5">
        <w:t xml:space="preserve"> </w:t>
      </w:r>
      <w:r w:rsidRPr="001771E5">
        <w:t>средств</w:t>
      </w:r>
      <w:r w:rsidR="00024196" w:rsidRPr="001771E5">
        <w:t xml:space="preserve"> </w:t>
      </w:r>
      <w:r w:rsidRPr="001771E5">
        <w:t>будут</w:t>
      </w:r>
      <w:r w:rsidR="00024196" w:rsidRPr="001771E5">
        <w:t xml:space="preserve"> </w:t>
      </w:r>
      <w:r w:rsidRPr="001771E5">
        <w:t>предоставляться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совокупности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пределах</w:t>
      </w:r>
      <w:r w:rsidR="00024196" w:rsidRPr="001771E5">
        <w:t xml:space="preserve"> </w:t>
      </w:r>
      <w:r w:rsidRPr="001771E5">
        <w:t>400</w:t>
      </w:r>
      <w:r w:rsidR="00024196" w:rsidRPr="001771E5">
        <w:t xml:space="preserve"> </w:t>
      </w:r>
      <w:r w:rsidRPr="001771E5">
        <w:t>тысяч</w:t>
      </w:r>
      <w:r w:rsidR="00024196" w:rsidRPr="001771E5">
        <w:t xml:space="preserve"> </w:t>
      </w:r>
      <w:r w:rsidRPr="001771E5">
        <w:t>рублей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год.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итоге,</w:t>
      </w:r>
      <w:r w:rsidR="00024196" w:rsidRPr="001771E5">
        <w:t xml:space="preserve"> </w:t>
      </w:r>
      <w:r w:rsidRPr="001771E5">
        <w:t>максимальный</w:t>
      </w:r>
      <w:r w:rsidR="00024196" w:rsidRPr="001771E5">
        <w:t xml:space="preserve"> </w:t>
      </w:r>
      <w:r w:rsidRPr="001771E5">
        <w:t>вычет</w:t>
      </w:r>
      <w:r w:rsidR="00024196" w:rsidRPr="001771E5">
        <w:t xml:space="preserve"> </w:t>
      </w:r>
      <w:r w:rsidRPr="001771E5">
        <w:t>составит</w:t>
      </w:r>
      <w:r w:rsidR="00024196" w:rsidRPr="001771E5">
        <w:t xml:space="preserve"> </w:t>
      </w:r>
      <w:r w:rsidRPr="001771E5">
        <w:t>52</w:t>
      </w:r>
      <w:r w:rsidR="00024196" w:rsidRPr="001771E5">
        <w:t xml:space="preserve"> </w:t>
      </w:r>
      <w:r w:rsidRPr="001771E5">
        <w:t>тысячи</w:t>
      </w:r>
      <w:r w:rsidR="00024196" w:rsidRPr="001771E5">
        <w:t xml:space="preserve"> </w:t>
      </w:r>
      <w:r w:rsidRPr="001771E5">
        <w:t>рублей</w:t>
      </w:r>
      <w:r w:rsidR="00024196" w:rsidRPr="001771E5">
        <w:t xml:space="preserve"> </w:t>
      </w:r>
      <w:r w:rsidRPr="001771E5">
        <w:t>(при</w:t>
      </w:r>
      <w:r w:rsidR="00024196" w:rsidRPr="001771E5">
        <w:t xml:space="preserve"> </w:t>
      </w:r>
      <w:r w:rsidRPr="001771E5">
        <w:t>ставке</w:t>
      </w:r>
      <w:r w:rsidR="00024196" w:rsidRPr="001771E5">
        <w:t xml:space="preserve"> </w:t>
      </w:r>
      <w:r w:rsidRPr="001771E5">
        <w:t>НДФЛ</w:t>
      </w:r>
      <w:r w:rsidR="00024196" w:rsidRPr="001771E5">
        <w:t xml:space="preserve"> </w:t>
      </w:r>
      <w:r w:rsidRPr="001771E5">
        <w:t>13%)</w:t>
      </w:r>
      <w:r w:rsidR="00024196" w:rsidRPr="001771E5">
        <w:t xml:space="preserve"> </w:t>
      </w:r>
      <w:r w:rsidRPr="001771E5">
        <w:t>или</w:t>
      </w:r>
      <w:r w:rsidR="00024196" w:rsidRPr="001771E5">
        <w:t xml:space="preserve"> </w:t>
      </w:r>
      <w:r w:rsidRPr="001771E5">
        <w:t>60</w:t>
      </w:r>
      <w:r w:rsidR="00024196" w:rsidRPr="001771E5">
        <w:t xml:space="preserve"> </w:t>
      </w:r>
      <w:r w:rsidRPr="001771E5">
        <w:t>тысяч</w:t>
      </w:r>
      <w:r w:rsidR="00024196" w:rsidRPr="001771E5">
        <w:t xml:space="preserve"> </w:t>
      </w:r>
      <w:r w:rsidRPr="001771E5">
        <w:t>рублей</w:t>
      </w:r>
      <w:r w:rsidR="00024196" w:rsidRPr="001771E5">
        <w:t xml:space="preserve"> </w:t>
      </w:r>
      <w:r w:rsidRPr="001771E5">
        <w:t>(при</w:t>
      </w:r>
      <w:r w:rsidR="00024196" w:rsidRPr="001771E5">
        <w:t xml:space="preserve"> </w:t>
      </w:r>
      <w:r w:rsidRPr="001771E5">
        <w:t>ставке</w:t>
      </w:r>
      <w:r w:rsidR="00024196" w:rsidRPr="001771E5">
        <w:t xml:space="preserve"> </w:t>
      </w:r>
      <w:r w:rsidRPr="001771E5">
        <w:t>15%)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год.</w:t>
      </w:r>
    </w:p>
    <w:p w:rsidR="00C24FD8" w:rsidRPr="001771E5" w:rsidRDefault="00C24FD8" w:rsidP="00C24FD8">
      <w:r w:rsidRPr="001771E5">
        <w:t>Но</w:t>
      </w:r>
      <w:r w:rsidR="00024196" w:rsidRPr="001771E5">
        <w:t xml:space="preserve"> </w:t>
      </w:r>
      <w:r w:rsidRPr="001771E5">
        <w:t>договор</w:t>
      </w:r>
      <w:r w:rsidR="00024196" w:rsidRPr="001771E5">
        <w:t xml:space="preserve"> </w:t>
      </w:r>
      <w:r w:rsidRPr="001771E5">
        <w:t>долгосрочных</w:t>
      </w:r>
      <w:r w:rsidR="00024196" w:rsidRPr="001771E5">
        <w:t xml:space="preserve"> </w:t>
      </w:r>
      <w:r w:rsidRPr="001771E5">
        <w:t>сбережений</w:t>
      </w:r>
      <w:r w:rsidR="00024196" w:rsidRPr="001771E5">
        <w:t xml:space="preserve"> </w:t>
      </w:r>
      <w:r w:rsidRPr="001771E5">
        <w:t>должен</w:t>
      </w:r>
      <w:r w:rsidR="00024196" w:rsidRPr="001771E5">
        <w:t xml:space="preserve"> </w:t>
      </w:r>
      <w:r w:rsidRPr="001771E5">
        <w:t>действовать</w:t>
      </w:r>
      <w:r w:rsidR="00024196" w:rsidRPr="001771E5">
        <w:t xml:space="preserve"> </w:t>
      </w:r>
      <w:r w:rsidRPr="001771E5">
        <w:t>не</w:t>
      </w:r>
      <w:r w:rsidR="00024196" w:rsidRPr="001771E5">
        <w:t xml:space="preserve"> </w:t>
      </w:r>
      <w:r w:rsidRPr="001771E5">
        <w:t>менее</w:t>
      </w:r>
      <w:r w:rsidR="00024196" w:rsidRPr="001771E5">
        <w:t xml:space="preserve"> </w:t>
      </w:r>
      <w:r w:rsidRPr="001771E5">
        <w:t>10</w:t>
      </w:r>
      <w:r w:rsidR="00024196" w:rsidRPr="001771E5">
        <w:t xml:space="preserve"> </w:t>
      </w:r>
      <w:r w:rsidRPr="001771E5">
        <w:t>лет,</w:t>
      </w:r>
      <w:r w:rsidR="00024196" w:rsidRPr="001771E5">
        <w:t xml:space="preserve"> </w:t>
      </w:r>
      <w:r w:rsidRPr="001771E5">
        <w:t>а</w:t>
      </w:r>
      <w:r w:rsidR="00024196" w:rsidRPr="001771E5">
        <w:t xml:space="preserve"> </w:t>
      </w:r>
      <w:r w:rsidRPr="001771E5">
        <w:t>договор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ведение</w:t>
      </w:r>
      <w:r w:rsidR="00024196" w:rsidRPr="001771E5">
        <w:t xml:space="preserve"> </w:t>
      </w:r>
      <w:r w:rsidRPr="001771E5">
        <w:t>ИИС</w:t>
      </w:r>
      <w:r w:rsidR="00024196" w:rsidRPr="001771E5">
        <w:t xml:space="preserve"> </w:t>
      </w:r>
      <w:r w:rsidRPr="001771E5">
        <w:t>-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2024-2026</w:t>
      </w:r>
      <w:r w:rsidR="00024196" w:rsidRPr="001771E5">
        <w:t xml:space="preserve"> </w:t>
      </w:r>
      <w:r w:rsidRPr="001771E5">
        <w:t>годах</w:t>
      </w:r>
      <w:r w:rsidR="00024196" w:rsidRPr="001771E5">
        <w:t xml:space="preserve"> </w:t>
      </w:r>
      <w:r w:rsidRPr="001771E5">
        <w:t>не</w:t>
      </w:r>
      <w:r w:rsidR="00024196" w:rsidRPr="001771E5">
        <w:t xml:space="preserve"> </w:t>
      </w:r>
      <w:r w:rsidRPr="001771E5">
        <w:t>менее</w:t>
      </w:r>
      <w:r w:rsidR="00024196" w:rsidRPr="001771E5">
        <w:t xml:space="preserve"> </w:t>
      </w:r>
      <w:r w:rsidRPr="001771E5">
        <w:t>5</w:t>
      </w:r>
      <w:r w:rsidR="00024196" w:rsidRPr="001771E5">
        <w:t xml:space="preserve"> </w:t>
      </w:r>
      <w:r w:rsidRPr="001771E5">
        <w:t>лет</w:t>
      </w:r>
      <w:r w:rsidR="00024196" w:rsidRPr="001771E5">
        <w:t xml:space="preserve"> </w:t>
      </w:r>
      <w:r w:rsidRPr="001771E5">
        <w:t>с</w:t>
      </w:r>
      <w:r w:rsidR="00024196" w:rsidRPr="001771E5">
        <w:t xml:space="preserve"> </w:t>
      </w:r>
      <w:r w:rsidRPr="001771E5">
        <w:t>ежегодным</w:t>
      </w:r>
      <w:r w:rsidR="00024196" w:rsidRPr="001771E5">
        <w:t xml:space="preserve"> </w:t>
      </w:r>
      <w:r w:rsidRPr="001771E5">
        <w:t>повышением</w:t>
      </w:r>
      <w:r w:rsidR="00024196" w:rsidRPr="001771E5">
        <w:t xml:space="preserve"> </w:t>
      </w:r>
      <w:r w:rsidRPr="001771E5">
        <w:t>срока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1</w:t>
      </w:r>
      <w:r w:rsidR="00024196" w:rsidRPr="001771E5">
        <w:t xml:space="preserve"> </w:t>
      </w:r>
      <w:r w:rsidRPr="001771E5">
        <w:t>год</w:t>
      </w:r>
      <w:r w:rsidR="00024196" w:rsidRPr="001771E5">
        <w:t xml:space="preserve"> </w:t>
      </w:r>
      <w:r w:rsidRPr="001771E5">
        <w:t>вплоть</w:t>
      </w:r>
      <w:r w:rsidR="00024196" w:rsidRPr="001771E5">
        <w:t xml:space="preserve"> </w:t>
      </w:r>
      <w:r w:rsidRPr="001771E5">
        <w:t>до</w:t>
      </w:r>
      <w:r w:rsidR="00024196" w:rsidRPr="001771E5">
        <w:t xml:space="preserve"> </w:t>
      </w:r>
      <w:r w:rsidRPr="001771E5">
        <w:t>10</w:t>
      </w:r>
      <w:r w:rsidR="00024196" w:rsidRPr="001771E5">
        <w:t xml:space="preserve"> </w:t>
      </w:r>
      <w:r w:rsidRPr="001771E5">
        <w:t>лет.</w:t>
      </w:r>
      <w:r w:rsidR="00024196" w:rsidRPr="001771E5">
        <w:t xml:space="preserve"> </w:t>
      </w:r>
      <w:r w:rsidRPr="001771E5">
        <w:t>Вычеты</w:t>
      </w:r>
      <w:r w:rsidR="00024196" w:rsidRPr="001771E5">
        <w:t xml:space="preserve"> </w:t>
      </w:r>
      <w:r w:rsidRPr="001771E5">
        <w:t>будут</w:t>
      </w:r>
      <w:r w:rsidR="00024196" w:rsidRPr="001771E5">
        <w:t xml:space="preserve"> </w:t>
      </w:r>
      <w:r w:rsidRPr="001771E5">
        <w:t>предоставляться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том</w:t>
      </w:r>
      <w:r w:rsidR="00024196" w:rsidRPr="001771E5">
        <w:t xml:space="preserve"> </w:t>
      </w:r>
      <w:r w:rsidRPr="001771E5">
        <w:t>году,</w:t>
      </w:r>
      <w:r w:rsidR="00024196" w:rsidRPr="001771E5">
        <w:t xml:space="preserve"> </w:t>
      </w:r>
      <w:r w:rsidRPr="001771E5">
        <w:t>когда</w:t>
      </w:r>
      <w:r w:rsidR="00024196" w:rsidRPr="001771E5">
        <w:t xml:space="preserve"> </w:t>
      </w:r>
      <w:r w:rsidRPr="001771E5">
        <w:t>эти</w:t>
      </w:r>
      <w:r w:rsidR="00024196" w:rsidRPr="001771E5">
        <w:t xml:space="preserve"> </w:t>
      </w:r>
      <w:r w:rsidRPr="001771E5">
        <w:t>взносы</w:t>
      </w:r>
      <w:r w:rsidR="00024196" w:rsidRPr="001771E5">
        <w:t xml:space="preserve"> </w:t>
      </w:r>
      <w:r w:rsidRPr="001771E5">
        <w:lastRenderedPageBreak/>
        <w:t>уплачиваются,</w:t>
      </w:r>
      <w:r w:rsidR="00024196" w:rsidRPr="001771E5">
        <w:t xml:space="preserve"> </w:t>
      </w:r>
      <w:r w:rsidRPr="001771E5">
        <w:t>а</w:t>
      </w:r>
      <w:r w:rsidR="00024196" w:rsidRPr="001771E5">
        <w:t xml:space="preserve"> </w:t>
      </w:r>
      <w:r w:rsidRPr="001771E5">
        <w:t>средства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ИИС</w:t>
      </w:r>
      <w:r w:rsidR="00024196" w:rsidRPr="001771E5">
        <w:t xml:space="preserve"> </w:t>
      </w:r>
      <w:r w:rsidRPr="001771E5">
        <w:t>вносятся,</w:t>
      </w:r>
      <w:r w:rsidR="00024196" w:rsidRPr="001771E5">
        <w:t xml:space="preserve"> </w:t>
      </w:r>
      <w:r w:rsidRPr="001771E5">
        <w:t>пояснили</w:t>
      </w:r>
      <w:r w:rsidR="00024196" w:rsidRPr="001771E5">
        <w:t xml:space="preserve"> </w:t>
      </w:r>
      <w:r w:rsidRPr="001771E5">
        <w:t>РИА</w:t>
      </w:r>
      <w:r w:rsidR="00024196" w:rsidRPr="001771E5">
        <w:t xml:space="preserve"> </w:t>
      </w:r>
      <w:r w:rsidRPr="001771E5">
        <w:t>Новости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комитете</w:t>
      </w:r>
      <w:r w:rsidR="00024196" w:rsidRPr="001771E5">
        <w:t xml:space="preserve"> </w:t>
      </w:r>
      <w:r w:rsidRPr="001771E5">
        <w:t>Госдумы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бюджету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налогам.</w:t>
      </w:r>
    </w:p>
    <w:p w:rsidR="00C24FD8" w:rsidRPr="001771E5" w:rsidRDefault="00C24FD8" w:rsidP="00C24FD8">
      <w:r w:rsidRPr="001771E5">
        <w:t>Закон</w:t>
      </w:r>
      <w:r w:rsidR="00024196" w:rsidRPr="001771E5">
        <w:t xml:space="preserve"> </w:t>
      </w:r>
      <w:r w:rsidRPr="001771E5">
        <w:t>предусматривает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сохранение</w:t>
      </w:r>
      <w:r w:rsidR="00024196" w:rsidRPr="001771E5">
        <w:t xml:space="preserve"> </w:t>
      </w:r>
      <w:r w:rsidRPr="001771E5">
        <w:t>действующих</w:t>
      </w:r>
      <w:r w:rsidR="00024196" w:rsidRPr="001771E5">
        <w:t xml:space="preserve"> </w:t>
      </w:r>
      <w:r w:rsidRPr="001771E5">
        <w:t>инвестиционных</w:t>
      </w:r>
      <w:r w:rsidR="00024196" w:rsidRPr="001771E5">
        <w:t xml:space="preserve"> </w:t>
      </w:r>
      <w:r w:rsidRPr="001771E5">
        <w:t>налоговых</w:t>
      </w:r>
      <w:r w:rsidR="00024196" w:rsidRPr="001771E5">
        <w:t xml:space="preserve"> </w:t>
      </w:r>
      <w:r w:rsidRPr="001771E5">
        <w:t>вычетов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НДФЛ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отношении</w:t>
      </w:r>
      <w:r w:rsidR="00024196" w:rsidRPr="001771E5">
        <w:t xml:space="preserve"> </w:t>
      </w:r>
      <w:r w:rsidRPr="001771E5">
        <w:t>ИИС,</w:t>
      </w:r>
      <w:r w:rsidR="00024196" w:rsidRPr="001771E5">
        <w:t xml:space="preserve"> </w:t>
      </w:r>
      <w:r w:rsidRPr="001771E5">
        <w:t>открытых</w:t>
      </w:r>
      <w:r w:rsidR="00024196" w:rsidRPr="001771E5">
        <w:t xml:space="preserve"> </w:t>
      </w:r>
      <w:r w:rsidRPr="001771E5">
        <w:t>до</w:t>
      </w:r>
      <w:r w:rsidR="00024196" w:rsidRPr="001771E5">
        <w:t xml:space="preserve"> </w:t>
      </w:r>
      <w:r w:rsidRPr="001771E5">
        <w:t>31</w:t>
      </w:r>
      <w:r w:rsidR="00024196" w:rsidRPr="001771E5">
        <w:t xml:space="preserve"> </w:t>
      </w:r>
      <w:r w:rsidRPr="001771E5">
        <w:t>декабря</w:t>
      </w:r>
      <w:r w:rsidR="00024196" w:rsidRPr="001771E5">
        <w:t xml:space="preserve"> </w:t>
      </w:r>
      <w:r w:rsidRPr="001771E5">
        <w:t>2023</w:t>
      </w:r>
      <w:r w:rsidR="00024196" w:rsidRPr="001771E5">
        <w:t xml:space="preserve"> </w:t>
      </w:r>
      <w:r w:rsidRPr="001771E5">
        <w:t>года.</w:t>
      </w:r>
      <w:r w:rsidR="00024196" w:rsidRPr="001771E5">
        <w:t xml:space="preserve"> </w:t>
      </w:r>
      <w:r w:rsidRPr="001771E5">
        <w:t>При</w:t>
      </w:r>
      <w:r w:rsidR="00024196" w:rsidRPr="001771E5">
        <w:t xml:space="preserve"> </w:t>
      </w:r>
      <w:r w:rsidRPr="001771E5">
        <w:t>этом</w:t>
      </w:r>
      <w:r w:rsidR="00024196" w:rsidRPr="001771E5">
        <w:t xml:space="preserve"> </w:t>
      </w:r>
      <w:r w:rsidRPr="001771E5">
        <w:t>отменяются</w:t>
      </w:r>
      <w:r w:rsidR="00024196" w:rsidRPr="001771E5">
        <w:t xml:space="preserve"> </w:t>
      </w:r>
      <w:r w:rsidRPr="001771E5">
        <w:t>инвестиционные</w:t>
      </w:r>
      <w:r w:rsidR="00024196" w:rsidRPr="001771E5">
        <w:t xml:space="preserve"> </w:t>
      </w:r>
      <w:r w:rsidRPr="001771E5">
        <w:t>налоговые</w:t>
      </w:r>
      <w:r w:rsidR="00024196" w:rsidRPr="001771E5">
        <w:t xml:space="preserve"> </w:t>
      </w:r>
      <w:r w:rsidRPr="001771E5">
        <w:t>вычеты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НДФЛ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доходы</w:t>
      </w:r>
      <w:r w:rsidR="00024196" w:rsidRPr="001771E5">
        <w:t xml:space="preserve"> </w:t>
      </w:r>
      <w:r w:rsidRPr="001771E5">
        <w:t>от</w:t>
      </w:r>
      <w:r w:rsidR="00024196" w:rsidRPr="001771E5">
        <w:t xml:space="preserve"> </w:t>
      </w:r>
      <w:r w:rsidRPr="001771E5">
        <w:t>продажи</w:t>
      </w:r>
      <w:r w:rsidR="00024196" w:rsidRPr="001771E5">
        <w:t xml:space="preserve"> </w:t>
      </w:r>
      <w:r w:rsidRPr="001771E5">
        <w:t>ценных</w:t>
      </w:r>
      <w:r w:rsidR="00024196" w:rsidRPr="001771E5">
        <w:t xml:space="preserve"> </w:t>
      </w:r>
      <w:r w:rsidRPr="001771E5">
        <w:t>бумаг</w:t>
      </w:r>
      <w:r w:rsidR="00024196" w:rsidRPr="001771E5">
        <w:t xml:space="preserve"> </w:t>
      </w:r>
      <w:r w:rsidRPr="001771E5">
        <w:t>иностранных</w:t>
      </w:r>
      <w:r w:rsidR="00024196" w:rsidRPr="001771E5">
        <w:t xml:space="preserve"> </w:t>
      </w:r>
      <w:r w:rsidRPr="001771E5">
        <w:t>эмитентов,</w:t>
      </w:r>
      <w:r w:rsidR="00024196" w:rsidRPr="001771E5">
        <w:t xml:space="preserve"> </w:t>
      </w:r>
      <w:r w:rsidRPr="001771E5">
        <w:t>за</w:t>
      </w:r>
      <w:r w:rsidR="00024196" w:rsidRPr="001771E5">
        <w:t xml:space="preserve"> </w:t>
      </w:r>
      <w:r w:rsidRPr="001771E5">
        <w:t>исключением</w:t>
      </w:r>
      <w:r w:rsidR="00024196" w:rsidRPr="001771E5">
        <w:t xml:space="preserve"> </w:t>
      </w:r>
      <w:r w:rsidRPr="001771E5">
        <w:t>зарегистрированных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ЕАЭС.</w:t>
      </w:r>
      <w:r w:rsidR="00024196" w:rsidRPr="001771E5">
        <w:t xml:space="preserve"> </w:t>
      </w:r>
      <w:r w:rsidRPr="001771E5">
        <w:t>Исключение</w:t>
      </w:r>
      <w:r w:rsidR="00024196" w:rsidRPr="001771E5">
        <w:t xml:space="preserve"> </w:t>
      </w:r>
      <w:r w:rsidRPr="001771E5">
        <w:t>сделано</w:t>
      </w:r>
      <w:r w:rsidR="00024196" w:rsidRPr="001771E5">
        <w:t xml:space="preserve"> </w:t>
      </w:r>
      <w:r w:rsidRPr="001771E5">
        <w:t>также</w:t>
      </w:r>
      <w:r w:rsidR="00024196" w:rsidRPr="001771E5">
        <w:t xml:space="preserve"> </w:t>
      </w:r>
      <w:r w:rsidRPr="001771E5">
        <w:t>для</w:t>
      </w:r>
      <w:r w:rsidR="00024196" w:rsidRPr="001771E5">
        <w:t xml:space="preserve"> </w:t>
      </w:r>
      <w:r w:rsidRPr="001771E5">
        <w:t>паев,</w:t>
      </w:r>
      <w:r w:rsidR="00024196" w:rsidRPr="001771E5">
        <w:t xml:space="preserve"> </w:t>
      </w:r>
      <w:r w:rsidRPr="001771E5">
        <w:t>полученных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результате</w:t>
      </w:r>
      <w:r w:rsidR="00024196" w:rsidRPr="001771E5">
        <w:t xml:space="preserve"> </w:t>
      </w:r>
      <w:r w:rsidRPr="001771E5">
        <w:t>выделения</w:t>
      </w:r>
      <w:r w:rsidR="00024196" w:rsidRPr="001771E5">
        <w:t xml:space="preserve"> </w:t>
      </w:r>
      <w:r w:rsidRPr="001771E5">
        <w:t>заблокированных</w:t>
      </w:r>
      <w:r w:rsidR="00024196" w:rsidRPr="001771E5">
        <w:t xml:space="preserve"> </w:t>
      </w:r>
      <w:r w:rsidRPr="001771E5">
        <w:t>активов</w:t>
      </w:r>
      <w:r w:rsidR="00024196" w:rsidRPr="001771E5">
        <w:t xml:space="preserve"> </w:t>
      </w:r>
      <w:r w:rsidRPr="001771E5">
        <w:t>паевых</w:t>
      </w:r>
      <w:r w:rsidR="00024196" w:rsidRPr="001771E5">
        <w:t xml:space="preserve"> </w:t>
      </w:r>
      <w:r w:rsidRPr="001771E5">
        <w:t>инвестиционных</w:t>
      </w:r>
      <w:r w:rsidR="00024196" w:rsidRPr="001771E5">
        <w:t xml:space="preserve"> </w:t>
      </w:r>
      <w:r w:rsidRPr="001771E5">
        <w:t>фондов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закрытый</w:t>
      </w:r>
      <w:r w:rsidR="00024196" w:rsidRPr="001771E5">
        <w:t xml:space="preserve"> </w:t>
      </w:r>
      <w:r w:rsidRPr="001771E5">
        <w:t>ПИФ.</w:t>
      </w:r>
    </w:p>
    <w:p w:rsidR="00C24FD8" w:rsidRPr="001771E5" w:rsidRDefault="00C24FD8" w:rsidP="00C24FD8">
      <w:r w:rsidRPr="001771E5">
        <w:t>Госдума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рамках</w:t>
      </w:r>
      <w:r w:rsidR="00024196" w:rsidRPr="001771E5">
        <w:t xml:space="preserve"> </w:t>
      </w:r>
      <w:r w:rsidRPr="001771E5">
        <w:t>второго</w:t>
      </w:r>
      <w:r w:rsidR="00024196" w:rsidRPr="001771E5">
        <w:t xml:space="preserve"> </w:t>
      </w:r>
      <w:r w:rsidRPr="001771E5">
        <w:t>чтения</w:t>
      </w:r>
      <w:r w:rsidR="00024196" w:rsidRPr="001771E5">
        <w:t xml:space="preserve"> </w:t>
      </w:r>
      <w:r w:rsidRPr="001771E5">
        <w:t>поддержала</w:t>
      </w:r>
      <w:r w:rsidR="00024196" w:rsidRPr="001771E5">
        <w:t xml:space="preserve"> </w:t>
      </w:r>
      <w:r w:rsidRPr="001771E5">
        <w:t>ряд</w:t>
      </w:r>
      <w:r w:rsidR="00024196" w:rsidRPr="001771E5">
        <w:t xml:space="preserve"> </w:t>
      </w:r>
      <w:r w:rsidRPr="001771E5">
        <w:t>поправок,</w:t>
      </w:r>
      <w:r w:rsidR="00024196" w:rsidRPr="001771E5">
        <w:t xml:space="preserve"> </w:t>
      </w:r>
      <w:r w:rsidRPr="001771E5">
        <w:t>которые</w:t>
      </w:r>
      <w:r w:rsidR="00024196" w:rsidRPr="001771E5">
        <w:t xml:space="preserve"> </w:t>
      </w:r>
      <w:r w:rsidRPr="001771E5">
        <w:t>синхронизируют</w:t>
      </w:r>
      <w:r w:rsidR="00024196" w:rsidRPr="001771E5">
        <w:t xml:space="preserve"> </w:t>
      </w:r>
      <w:r w:rsidRPr="001771E5">
        <w:t>нормы</w:t>
      </w:r>
      <w:r w:rsidR="00024196" w:rsidRPr="001771E5">
        <w:t xml:space="preserve"> </w:t>
      </w:r>
      <w:r w:rsidRPr="001771E5">
        <w:t>Налогового</w:t>
      </w:r>
      <w:r w:rsidR="00024196" w:rsidRPr="001771E5">
        <w:t xml:space="preserve"> </w:t>
      </w:r>
      <w:r w:rsidRPr="001771E5">
        <w:t>кодекса</w:t>
      </w:r>
      <w:r w:rsidR="00024196" w:rsidRPr="001771E5">
        <w:t xml:space="preserve"> </w:t>
      </w:r>
      <w:r w:rsidRPr="001771E5">
        <w:t>с</w:t>
      </w:r>
      <w:r w:rsidR="00024196" w:rsidRPr="001771E5">
        <w:t xml:space="preserve"> </w:t>
      </w:r>
      <w:r w:rsidRPr="001771E5">
        <w:t>положениями</w:t>
      </w:r>
      <w:r w:rsidR="00024196" w:rsidRPr="001771E5">
        <w:t xml:space="preserve"> </w:t>
      </w:r>
      <w:r w:rsidRPr="001771E5">
        <w:t>закона</w:t>
      </w:r>
      <w:r w:rsidR="00024196" w:rsidRPr="001771E5">
        <w:t xml:space="preserve"> </w:t>
      </w:r>
      <w:r w:rsidRPr="001771E5">
        <w:t>об</w:t>
      </w:r>
      <w:r w:rsidR="00024196" w:rsidRPr="001771E5">
        <w:t xml:space="preserve"> </w:t>
      </w:r>
      <w:r w:rsidRPr="001771E5">
        <w:t>НПФ.</w:t>
      </w:r>
      <w:r w:rsidR="00024196" w:rsidRPr="001771E5">
        <w:t xml:space="preserve"> </w:t>
      </w:r>
      <w:r w:rsidRPr="001771E5">
        <w:t>Также</w:t>
      </w:r>
      <w:r w:rsidR="00024196" w:rsidRPr="001771E5">
        <w:t xml:space="preserve"> </w:t>
      </w:r>
      <w:r w:rsidRPr="001771E5">
        <w:t>они</w:t>
      </w:r>
      <w:r w:rsidR="00024196" w:rsidRPr="001771E5">
        <w:t xml:space="preserve"> </w:t>
      </w:r>
      <w:r w:rsidRPr="001771E5">
        <w:t>упрощают</w:t>
      </w:r>
      <w:r w:rsidR="00024196" w:rsidRPr="001771E5">
        <w:t xml:space="preserve"> </w:t>
      </w:r>
      <w:r w:rsidRPr="001771E5">
        <w:t>процедуру</w:t>
      </w:r>
      <w:r w:rsidR="00024196" w:rsidRPr="001771E5">
        <w:t xml:space="preserve"> </w:t>
      </w:r>
      <w:r w:rsidRPr="001771E5">
        <w:t>предоставления</w:t>
      </w:r>
      <w:r w:rsidR="00024196" w:rsidRPr="001771E5">
        <w:t xml:space="preserve"> </w:t>
      </w:r>
      <w:r w:rsidRPr="001771E5">
        <w:t>налоговых</w:t>
      </w:r>
      <w:r w:rsidR="00024196" w:rsidRPr="001771E5">
        <w:t xml:space="preserve"> </w:t>
      </w:r>
      <w:r w:rsidRPr="001771E5">
        <w:t>вычетов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долгосрочные</w:t>
      </w:r>
      <w:r w:rsidR="00024196" w:rsidRPr="001771E5">
        <w:t xml:space="preserve"> </w:t>
      </w:r>
      <w:r w:rsidRPr="001771E5">
        <w:t>сбережения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освобождают</w:t>
      </w:r>
      <w:r w:rsidR="00024196" w:rsidRPr="001771E5">
        <w:t xml:space="preserve"> </w:t>
      </w:r>
      <w:r w:rsidRPr="001771E5">
        <w:t>от</w:t>
      </w:r>
      <w:r w:rsidR="00024196" w:rsidRPr="001771E5">
        <w:t xml:space="preserve"> </w:t>
      </w:r>
      <w:r w:rsidRPr="001771E5">
        <w:t>НДС</w:t>
      </w:r>
      <w:r w:rsidR="00024196" w:rsidRPr="001771E5">
        <w:t xml:space="preserve"> </w:t>
      </w:r>
      <w:r w:rsidRPr="001771E5">
        <w:t>услуги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формированию</w:t>
      </w:r>
      <w:r w:rsidR="00024196" w:rsidRPr="001771E5">
        <w:t xml:space="preserve"> </w:t>
      </w:r>
      <w:r w:rsidRPr="001771E5">
        <w:t>таких</w:t>
      </w:r>
      <w:r w:rsidR="00024196" w:rsidRPr="001771E5">
        <w:t xml:space="preserve"> </w:t>
      </w:r>
      <w:r w:rsidRPr="001771E5">
        <w:t>сбережений.</w:t>
      </w:r>
      <w:r w:rsidR="00024196" w:rsidRPr="001771E5">
        <w:t xml:space="preserve"> </w:t>
      </w:r>
      <w:r w:rsidRPr="001771E5">
        <w:t>Поправки</w:t>
      </w:r>
      <w:r w:rsidR="00024196" w:rsidRPr="001771E5">
        <w:t xml:space="preserve"> </w:t>
      </w:r>
      <w:r w:rsidRPr="001771E5">
        <w:t>также</w:t>
      </w:r>
      <w:r w:rsidR="00024196" w:rsidRPr="001771E5">
        <w:t xml:space="preserve"> </w:t>
      </w:r>
      <w:r w:rsidRPr="001771E5">
        <w:t>выводят</w:t>
      </w:r>
      <w:r w:rsidR="00024196" w:rsidRPr="001771E5">
        <w:t xml:space="preserve"> </w:t>
      </w:r>
      <w:r w:rsidRPr="001771E5">
        <w:t>из-под</w:t>
      </w:r>
      <w:r w:rsidR="00024196" w:rsidRPr="001771E5">
        <w:t xml:space="preserve"> </w:t>
      </w:r>
      <w:r w:rsidRPr="001771E5">
        <w:t>обложения</w:t>
      </w:r>
      <w:r w:rsidR="00024196" w:rsidRPr="001771E5">
        <w:t xml:space="preserve"> </w:t>
      </w:r>
      <w:r w:rsidRPr="001771E5">
        <w:t>налогом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прибыль</w:t>
      </w:r>
      <w:r w:rsidR="00024196" w:rsidRPr="001771E5">
        <w:t xml:space="preserve"> </w:t>
      </w:r>
      <w:r w:rsidRPr="001771E5">
        <w:t>средства,</w:t>
      </w:r>
      <w:r w:rsidR="00024196" w:rsidRPr="001771E5">
        <w:t xml:space="preserve"> </w:t>
      </w:r>
      <w:r w:rsidRPr="001771E5">
        <w:t>перечисляемые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фонды</w:t>
      </w:r>
      <w:r w:rsidR="00024196" w:rsidRPr="001771E5">
        <w:t xml:space="preserve"> </w:t>
      </w:r>
      <w:r w:rsidRPr="001771E5">
        <w:t>гарантирования</w:t>
      </w:r>
      <w:r w:rsidR="00024196" w:rsidRPr="001771E5">
        <w:t xml:space="preserve"> </w:t>
      </w:r>
      <w:r w:rsidRPr="001771E5">
        <w:t>пенсионных</w:t>
      </w:r>
      <w:r w:rsidR="00024196" w:rsidRPr="001771E5">
        <w:t xml:space="preserve"> </w:t>
      </w:r>
      <w:r w:rsidRPr="001771E5">
        <w:t>резервов,</w:t>
      </w:r>
      <w:r w:rsidR="00024196" w:rsidRPr="001771E5">
        <w:t xml:space="preserve"> </w:t>
      </w:r>
      <w:r w:rsidRPr="001771E5">
        <w:t>а</w:t>
      </w:r>
      <w:r w:rsidR="00024196" w:rsidRPr="001771E5">
        <w:t xml:space="preserve"> </w:t>
      </w:r>
      <w:r w:rsidRPr="001771E5">
        <w:t>также</w:t>
      </w:r>
      <w:r w:rsidR="00024196" w:rsidRPr="001771E5">
        <w:t xml:space="preserve"> </w:t>
      </w:r>
      <w:r w:rsidRPr="001771E5">
        <w:t>взносы,</w:t>
      </w:r>
      <w:r w:rsidR="00024196" w:rsidRPr="001771E5">
        <w:t xml:space="preserve"> </w:t>
      </w:r>
      <w:r w:rsidRPr="001771E5">
        <w:t>уплаченные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договорам</w:t>
      </w:r>
      <w:r w:rsidR="00024196" w:rsidRPr="001771E5">
        <w:t xml:space="preserve"> </w:t>
      </w:r>
      <w:r w:rsidRPr="001771E5">
        <w:t>долгосрочных</w:t>
      </w:r>
      <w:r w:rsidR="00024196" w:rsidRPr="001771E5">
        <w:t xml:space="preserve"> </w:t>
      </w:r>
      <w:r w:rsidRPr="001771E5">
        <w:t>сбережений.</w:t>
      </w:r>
    </w:p>
    <w:p w:rsidR="00C24FD8" w:rsidRPr="001771E5" w:rsidRDefault="00C24FD8" w:rsidP="00C24FD8">
      <w:r w:rsidRPr="001771E5">
        <w:t>Помимо</w:t>
      </w:r>
      <w:r w:rsidR="00024196" w:rsidRPr="001771E5">
        <w:t xml:space="preserve"> </w:t>
      </w:r>
      <w:r w:rsidRPr="001771E5">
        <w:t>этого,</w:t>
      </w:r>
      <w:r w:rsidR="00024196" w:rsidRPr="001771E5">
        <w:t xml:space="preserve"> </w:t>
      </w:r>
      <w:r w:rsidRPr="001771E5">
        <w:t>закон</w:t>
      </w:r>
      <w:r w:rsidR="00024196" w:rsidRPr="001771E5">
        <w:t xml:space="preserve"> </w:t>
      </w:r>
      <w:r w:rsidRPr="001771E5">
        <w:t>обязывает</w:t>
      </w:r>
      <w:r w:rsidR="00024196" w:rsidRPr="001771E5">
        <w:t xml:space="preserve"> </w:t>
      </w:r>
      <w:r w:rsidRPr="001771E5">
        <w:t>НПФ</w:t>
      </w:r>
      <w:r w:rsidR="00024196" w:rsidRPr="001771E5">
        <w:t xml:space="preserve"> </w:t>
      </w:r>
      <w:r w:rsidRPr="001771E5">
        <w:t>информировать</w:t>
      </w:r>
      <w:r w:rsidR="00024196" w:rsidRPr="001771E5">
        <w:t xml:space="preserve"> </w:t>
      </w:r>
      <w:r w:rsidRPr="001771E5">
        <w:t>налоговые</w:t>
      </w:r>
      <w:r w:rsidR="00024196" w:rsidRPr="001771E5">
        <w:t xml:space="preserve"> </w:t>
      </w:r>
      <w:r w:rsidRPr="001771E5">
        <w:t>органы</w:t>
      </w:r>
      <w:r w:rsidR="00024196" w:rsidRPr="001771E5">
        <w:t xml:space="preserve"> </w:t>
      </w:r>
      <w:r w:rsidRPr="001771E5">
        <w:t>о</w:t>
      </w:r>
      <w:r w:rsidR="00024196" w:rsidRPr="001771E5">
        <w:t xml:space="preserve"> </w:t>
      </w:r>
      <w:r w:rsidRPr="001771E5">
        <w:t>заключенных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расторгнутых</w:t>
      </w:r>
      <w:r w:rsidR="00024196" w:rsidRPr="001771E5">
        <w:t xml:space="preserve"> </w:t>
      </w:r>
      <w:r w:rsidRPr="001771E5">
        <w:t>договорах</w:t>
      </w:r>
      <w:r w:rsidR="00024196" w:rsidRPr="001771E5">
        <w:t xml:space="preserve"> </w:t>
      </w:r>
      <w:r w:rsidRPr="001771E5">
        <w:t>негосударственного</w:t>
      </w:r>
      <w:r w:rsidR="00024196" w:rsidRPr="001771E5">
        <w:t xml:space="preserve"> </w:t>
      </w:r>
      <w:r w:rsidRPr="001771E5">
        <w:t>пенсионного</w:t>
      </w:r>
      <w:r w:rsidR="00024196" w:rsidRPr="001771E5">
        <w:t xml:space="preserve"> </w:t>
      </w:r>
      <w:r w:rsidRPr="001771E5">
        <w:t>обеспечения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долгосрочных</w:t>
      </w:r>
      <w:r w:rsidR="00024196" w:rsidRPr="001771E5">
        <w:t xml:space="preserve"> </w:t>
      </w:r>
      <w:r w:rsidRPr="001771E5">
        <w:t>сбережений.</w:t>
      </w:r>
      <w:r w:rsidR="00024196" w:rsidRPr="001771E5">
        <w:t xml:space="preserve"> </w:t>
      </w:r>
      <w:r w:rsidRPr="001771E5">
        <w:t>Также</w:t>
      </w:r>
      <w:r w:rsidR="00024196" w:rsidRPr="001771E5">
        <w:t xml:space="preserve"> </w:t>
      </w:r>
      <w:r w:rsidRPr="001771E5">
        <w:t>вводятся</w:t>
      </w:r>
      <w:r w:rsidR="00024196" w:rsidRPr="001771E5">
        <w:t xml:space="preserve"> </w:t>
      </w:r>
      <w:r w:rsidRPr="001771E5">
        <w:t>штрафы</w:t>
      </w:r>
      <w:r w:rsidR="00024196" w:rsidRPr="001771E5">
        <w:t xml:space="preserve"> </w:t>
      </w:r>
      <w:r w:rsidRPr="001771E5">
        <w:t>для</w:t>
      </w:r>
      <w:r w:rsidR="00024196" w:rsidRPr="001771E5">
        <w:t xml:space="preserve"> </w:t>
      </w:r>
      <w:r w:rsidRPr="001771E5">
        <w:t>НПФ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налоговых</w:t>
      </w:r>
      <w:r w:rsidR="00024196" w:rsidRPr="001771E5">
        <w:t xml:space="preserve"> </w:t>
      </w:r>
      <w:r w:rsidRPr="001771E5">
        <w:t>агентов</w:t>
      </w:r>
      <w:r w:rsidR="00024196" w:rsidRPr="001771E5">
        <w:t xml:space="preserve"> </w:t>
      </w:r>
      <w:r w:rsidRPr="001771E5">
        <w:t>за</w:t>
      </w:r>
      <w:r w:rsidR="00024196" w:rsidRPr="001771E5">
        <w:t xml:space="preserve"> </w:t>
      </w:r>
      <w:r w:rsidRPr="001771E5">
        <w:t>предоставление</w:t>
      </w:r>
      <w:r w:rsidR="00024196" w:rsidRPr="001771E5">
        <w:t xml:space="preserve"> </w:t>
      </w:r>
      <w:r w:rsidRPr="001771E5">
        <w:t>недостоверных</w:t>
      </w:r>
      <w:r w:rsidR="00024196" w:rsidRPr="001771E5">
        <w:t xml:space="preserve"> </w:t>
      </w:r>
      <w:r w:rsidRPr="001771E5">
        <w:t>сведений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рамках</w:t>
      </w:r>
      <w:r w:rsidR="00024196" w:rsidRPr="001771E5">
        <w:t xml:space="preserve"> </w:t>
      </w:r>
      <w:r w:rsidRPr="001771E5">
        <w:t>упрощенной</w:t>
      </w:r>
      <w:r w:rsidR="00024196" w:rsidRPr="001771E5">
        <w:t xml:space="preserve"> </w:t>
      </w:r>
      <w:r w:rsidRPr="001771E5">
        <w:t>процедуры</w:t>
      </w:r>
      <w:r w:rsidR="00024196" w:rsidRPr="001771E5">
        <w:t xml:space="preserve"> </w:t>
      </w:r>
      <w:r w:rsidRPr="001771E5">
        <w:t>получения</w:t>
      </w:r>
      <w:r w:rsidR="00024196" w:rsidRPr="001771E5">
        <w:t xml:space="preserve"> </w:t>
      </w:r>
      <w:r w:rsidRPr="001771E5">
        <w:t>налоговых</w:t>
      </w:r>
      <w:r w:rsidR="00024196" w:rsidRPr="001771E5">
        <w:t xml:space="preserve"> </w:t>
      </w:r>
      <w:r w:rsidRPr="001771E5">
        <w:t>вычетов.</w:t>
      </w:r>
      <w:r w:rsidR="00024196" w:rsidRPr="001771E5">
        <w:t xml:space="preserve"> </w:t>
      </w:r>
      <w:r w:rsidRPr="001771E5">
        <w:t>Штраф</w:t>
      </w:r>
      <w:r w:rsidR="00024196" w:rsidRPr="001771E5">
        <w:t xml:space="preserve"> </w:t>
      </w:r>
      <w:r w:rsidRPr="001771E5">
        <w:t>составит</w:t>
      </w:r>
      <w:r w:rsidR="00024196" w:rsidRPr="001771E5">
        <w:t xml:space="preserve"> </w:t>
      </w:r>
      <w:r w:rsidRPr="001771E5">
        <w:t>20%</w:t>
      </w:r>
      <w:r w:rsidR="00024196" w:rsidRPr="001771E5">
        <w:t xml:space="preserve"> </w:t>
      </w:r>
      <w:r w:rsidRPr="001771E5">
        <w:t>от</w:t>
      </w:r>
      <w:r w:rsidR="00024196" w:rsidRPr="001771E5">
        <w:t xml:space="preserve"> </w:t>
      </w:r>
      <w:r w:rsidRPr="001771E5">
        <w:t>суммы</w:t>
      </w:r>
      <w:r w:rsidR="00024196" w:rsidRPr="001771E5">
        <w:t xml:space="preserve"> </w:t>
      </w:r>
      <w:r w:rsidRPr="001771E5">
        <w:t>неправомерно</w:t>
      </w:r>
      <w:r w:rsidR="00024196" w:rsidRPr="001771E5">
        <w:t xml:space="preserve"> </w:t>
      </w:r>
      <w:r w:rsidRPr="001771E5">
        <w:t>полученного</w:t>
      </w:r>
      <w:r w:rsidR="00024196" w:rsidRPr="001771E5">
        <w:t xml:space="preserve"> </w:t>
      </w:r>
      <w:r w:rsidRPr="001771E5">
        <w:t>налогоплательщиком</w:t>
      </w:r>
      <w:r w:rsidR="00024196" w:rsidRPr="001771E5">
        <w:t xml:space="preserve"> </w:t>
      </w:r>
      <w:r w:rsidRPr="001771E5">
        <w:t>налогового</w:t>
      </w:r>
      <w:r w:rsidR="00024196" w:rsidRPr="001771E5">
        <w:t xml:space="preserve"> </w:t>
      </w:r>
      <w:r w:rsidRPr="001771E5">
        <w:t>вычета.</w:t>
      </w:r>
    </w:p>
    <w:p w:rsidR="00C24FD8" w:rsidRPr="001771E5" w:rsidRDefault="00C24FD8" w:rsidP="00C24FD8">
      <w:r w:rsidRPr="001771E5">
        <w:t>Аналогичная</w:t>
      </w:r>
      <w:r w:rsidR="00024196" w:rsidRPr="001771E5">
        <w:t xml:space="preserve"> </w:t>
      </w:r>
      <w:r w:rsidRPr="001771E5">
        <w:t>ответственность</w:t>
      </w:r>
      <w:r w:rsidR="00024196" w:rsidRPr="001771E5">
        <w:t xml:space="preserve"> </w:t>
      </w:r>
      <w:r w:rsidRPr="001771E5">
        <w:t>сейчас</w:t>
      </w:r>
      <w:r w:rsidR="00024196" w:rsidRPr="001771E5">
        <w:t xml:space="preserve"> </w:t>
      </w:r>
      <w:r w:rsidRPr="001771E5">
        <w:t>установлена</w:t>
      </w:r>
      <w:r w:rsidR="00024196" w:rsidRPr="001771E5">
        <w:t xml:space="preserve"> </w:t>
      </w:r>
      <w:r w:rsidRPr="001771E5">
        <w:t>для</w:t>
      </w:r>
      <w:r w:rsidR="00024196" w:rsidRPr="001771E5">
        <w:t xml:space="preserve"> </w:t>
      </w:r>
      <w:r w:rsidRPr="001771E5">
        <w:t>налоговых</w:t>
      </w:r>
      <w:r w:rsidR="00024196" w:rsidRPr="001771E5">
        <w:t xml:space="preserve"> </w:t>
      </w:r>
      <w:r w:rsidRPr="001771E5">
        <w:t>агентов</w:t>
      </w:r>
      <w:r w:rsidR="00024196" w:rsidRPr="001771E5">
        <w:t xml:space="preserve"> </w:t>
      </w:r>
      <w:r w:rsidRPr="001771E5">
        <w:t>за</w:t>
      </w:r>
      <w:r w:rsidR="00024196" w:rsidRPr="001771E5">
        <w:t xml:space="preserve"> </w:t>
      </w:r>
      <w:r w:rsidRPr="001771E5">
        <w:t>подачу</w:t>
      </w:r>
      <w:r w:rsidR="00024196" w:rsidRPr="001771E5">
        <w:t xml:space="preserve"> </w:t>
      </w:r>
      <w:r w:rsidRPr="001771E5">
        <w:t>недостоверных</w:t>
      </w:r>
      <w:r w:rsidR="00024196" w:rsidRPr="001771E5">
        <w:t xml:space="preserve"> </w:t>
      </w:r>
      <w:r w:rsidRPr="001771E5">
        <w:t>сведений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ИИС.</w:t>
      </w:r>
      <w:r w:rsidR="00024196" w:rsidRPr="001771E5">
        <w:t xml:space="preserve"> </w:t>
      </w:r>
      <w:r w:rsidRPr="001771E5">
        <w:t>При</w:t>
      </w:r>
      <w:r w:rsidR="00024196" w:rsidRPr="001771E5">
        <w:t xml:space="preserve"> </w:t>
      </w:r>
      <w:r w:rsidRPr="001771E5">
        <w:t>этом</w:t>
      </w:r>
      <w:r w:rsidR="00024196" w:rsidRPr="001771E5">
        <w:t xml:space="preserve"> </w:t>
      </w:r>
      <w:r w:rsidRPr="001771E5">
        <w:t>НПФ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налоговые</w:t>
      </w:r>
      <w:r w:rsidR="00024196" w:rsidRPr="001771E5">
        <w:t xml:space="preserve"> </w:t>
      </w:r>
      <w:r w:rsidRPr="001771E5">
        <w:t>агенты</w:t>
      </w:r>
      <w:r w:rsidR="00024196" w:rsidRPr="001771E5">
        <w:t xml:space="preserve"> </w:t>
      </w:r>
      <w:r w:rsidRPr="001771E5">
        <w:t>освобождаются</w:t>
      </w:r>
      <w:r w:rsidR="00024196" w:rsidRPr="001771E5">
        <w:t xml:space="preserve"> </w:t>
      </w:r>
      <w:r w:rsidRPr="001771E5">
        <w:t>от</w:t>
      </w:r>
      <w:r w:rsidR="00024196" w:rsidRPr="001771E5">
        <w:t xml:space="preserve"> </w:t>
      </w:r>
      <w:r w:rsidRPr="001771E5">
        <w:t>ответственности,</w:t>
      </w:r>
      <w:r w:rsidR="00024196" w:rsidRPr="001771E5">
        <w:t xml:space="preserve"> </w:t>
      </w:r>
      <w:r w:rsidRPr="001771E5">
        <w:t>если</w:t>
      </w:r>
      <w:r w:rsidR="00024196" w:rsidRPr="001771E5">
        <w:t xml:space="preserve"> </w:t>
      </w:r>
      <w:r w:rsidRPr="001771E5">
        <w:t>самостоятельно</w:t>
      </w:r>
      <w:r w:rsidR="00024196" w:rsidRPr="001771E5">
        <w:t xml:space="preserve"> </w:t>
      </w:r>
      <w:r w:rsidRPr="001771E5">
        <w:t>выявят</w:t>
      </w:r>
      <w:r w:rsidR="00024196" w:rsidRPr="001771E5">
        <w:t xml:space="preserve"> </w:t>
      </w:r>
      <w:r w:rsidRPr="001771E5">
        <w:t>ошибки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сообщат</w:t>
      </w:r>
      <w:r w:rsidR="00024196" w:rsidRPr="001771E5">
        <w:t xml:space="preserve"> </w:t>
      </w:r>
      <w:r w:rsidRPr="001771E5">
        <w:t>о</w:t>
      </w:r>
      <w:r w:rsidR="00024196" w:rsidRPr="001771E5">
        <w:t xml:space="preserve"> </w:t>
      </w:r>
      <w:r w:rsidRPr="001771E5">
        <w:t>них</w:t>
      </w:r>
      <w:r w:rsidR="00024196" w:rsidRPr="001771E5">
        <w:t xml:space="preserve"> </w:t>
      </w:r>
      <w:r w:rsidRPr="001771E5">
        <w:t>налоговому</w:t>
      </w:r>
      <w:r w:rsidR="00024196" w:rsidRPr="001771E5">
        <w:t xml:space="preserve"> </w:t>
      </w:r>
      <w:r w:rsidRPr="001771E5">
        <w:t>органу</w:t>
      </w:r>
      <w:r w:rsidR="00024196" w:rsidRPr="001771E5">
        <w:t xml:space="preserve"> </w:t>
      </w:r>
      <w:r w:rsidRPr="001771E5">
        <w:t>до</w:t>
      </w:r>
      <w:r w:rsidR="00024196" w:rsidRPr="001771E5">
        <w:t xml:space="preserve"> </w:t>
      </w:r>
      <w:r w:rsidRPr="001771E5">
        <w:t>того,</w:t>
      </w:r>
      <w:r w:rsidR="00024196" w:rsidRPr="001771E5">
        <w:t xml:space="preserve"> </w:t>
      </w:r>
      <w:r w:rsidRPr="001771E5">
        <w:t>как</w:t>
      </w:r>
      <w:r w:rsidR="00024196" w:rsidRPr="001771E5">
        <w:t xml:space="preserve"> </w:t>
      </w:r>
      <w:r w:rsidRPr="001771E5">
        <w:t>тот</w:t>
      </w:r>
      <w:r w:rsidR="00024196" w:rsidRPr="001771E5">
        <w:t xml:space="preserve"> </w:t>
      </w:r>
      <w:r w:rsidRPr="001771E5">
        <w:t>сам</w:t>
      </w:r>
      <w:r w:rsidR="00024196" w:rsidRPr="001771E5">
        <w:t xml:space="preserve"> </w:t>
      </w:r>
      <w:r w:rsidRPr="001771E5">
        <w:t>их</w:t>
      </w:r>
      <w:r w:rsidR="00024196" w:rsidRPr="001771E5">
        <w:t xml:space="preserve"> </w:t>
      </w:r>
      <w:r w:rsidRPr="001771E5">
        <w:t>обнаружит.</w:t>
      </w:r>
      <w:r w:rsidR="00024196" w:rsidRPr="001771E5">
        <w:t xml:space="preserve"> </w:t>
      </w:r>
      <w:r w:rsidRPr="001771E5">
        <w:t>Закон</w:t>
      </w:r>
      <w:r w:rsidR="00024196" w:rsidRPr="001771E5">
        <w:t xml:space="preserve"> </w:t>
      </w:r>
      <w:r w:rsidRPr="001771E5">
        <w:t>должен</w:t>
      </w:r>
      <w:r w:rsidR="00024196" w:rsidRPr="001771E5">
        <w:t xml:space="preserve"> </w:t>
      </w:r>
      <w:r w:rsidRPr="001771E5">
        <w:t>вступить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силу</w:t>
      </w:r>
      <w:r w:rsidR="00024196" w:rsidRPr="001771E5">
        <w:t xml:space="preserve"> </w:t>
      </w:r>
      <w:r w:rsidRPr="001771E5">
        <w:t>со</w:t>
      </w:r>
      <w:r w:rsidR="00024196" w:rsidRPr="001771E5">
        <w:t xml:space="preserve"> </w:t>
      </w:r>
      <w:r w:rsidRPr="001771E5">
        <w:t>дня</w:t>
      </w:r>
      <w:r w:rsidR="00024196" w:rsidRPr="001771E5">
        <w:t xml:space="preserve"> </w:t>
      </w:r>
      <w:r w:rsidRPr="001771E5">
        <w:t>его</w:t>
      </w:r>
      <w:r w:rsidR="00024196" w:rsidRPr="001771E5">
        <w:t xml:space="preserve"> </w:t>
      </w:r>
      <w:r w:rsidRPr="001771E5">
        <w:t>официального</w:t>
      </w:r>
      <w:r w:rsidR="00024196" w:rsidRPr="001771E5">
        <w:t xml:space="preserve"> </w:t>
      </w:r>
      <w:r w:rsidRPr="001771E5">
        <w:t>опубликования,</w:t>
      </w:r>
      <w:r w:rsidR="00024196" w:rsidRPr="001771E5">
        <w:t xml:space="preserve"> </w:t>
      </w:r>
      <w:r w:rsidRPr="001771E5">
        <w:t>положения</w:t>
      </w:r>
      <w:r w:rsidR="00024196" w:rsidRPr="001771E5">
        <w:t xml:space="preserve"> </w:t>
      </w:r>
      <w:r w:rsidRPr="001771E5">
        <w:t>о</w:t>
      </w:r>
      <w:r w:rsidR="00024196" w:rsidRPr="001771E5">
        <w:t xml:space="preserve"> </w:t>
      </w:r>
      <w:r w:rsidRPr="001771E5">
        <w:t>штрафах</w:t>
      </w:r>
      <w:r w:rsidR="00024196" w:rsidRPr="001771E5">
        <w:t xml:space="preserve"> </w:t>
      </w:r>
      <w:r w:rsidRPr="001771E5">
        <w:t>-</w:t>
      </w:r>
      <w:r w:rsidR="00024196" w:rsidRPr="001771E5">
        <w:t xml:space="preserve"> </w:t>
      </w:r>
      <w:r w:rsidRPr="001771E5">
        <w:t>через</w:t>
      </w:r>
      <w:r w:rsidR="00024196" w:rsidRPr="001771E5">
        <w:t xml:space="preserve"> </w:t>
      </w:r>
      <w:r w:rsidRPr="001771E5">
        <w:t>месяц</w:t>
      </w:r>
      <w:r w:rsidR="00024196" w:rsidRPr="001771E5">
        <w:t xml:space="preserve"> </w:t>
      </w:r>
      <w:r w:rsidRPr="001771E5">
        <w:t>после</w:t>
      </w:r>
      <w:r w:rsidR="00024196" w:rsidRPr="001771E5">
        <w:t xml:space="preserve"> </w:t>
      </w:r>
      <w:r w:rsidRPr="001771E5">
        <w:t>этого,</w:t>
      </w:r>
      <w:r w:rsidR="00024196" w:rsidRPr="001771E5">
        <w:t xml:space="preserve"> </w:t>
      </w:r>
      <w:r w:rsidRPr="001771E5">
        <w:t>а</w:t>
      </w:r>
      <w:r w:rsidR="00024196" w:rsidRPr="001771E5">
        <w:t xml:space="preserve"> </w:t>
      </w:r>
      <w:r w:rsidRPr="001771E5">
        <w:t>нормы</w:t>
      </w:r>
      <w:r w:rsidR="00024196" w:rsidRPr="001771E5">
        <w:t xml:space="preserve"> </w:t>
      </w:r>
      <w:r w:rsidRPr="001771E5">
        <w:t>об</w:t>
      </w:r>
      <w:r w:rsidR="00024196" w:rsidRPr="001771E5">
        <w:t xml:space="preserve"> </w:t>
      </w:r>
      <w:r w:rsidRPr="001771E5">
        <w:t>обязанности</w:t>
      </w:r>
      <w:r w:rsidR="00024196" w:rsidRPr="001771E5">
        <w:t xml:space="preserve"> </w:t>
      </w:r>
      <w:r w:rsidRPr="001771E5">
        <w:t>НПФ</w:t>
      </w:r>
      <w:r w:rsidR="00024196" w:rsidRPr="001771E5">
        <w:t xml:space="preserve"> </w:t>
      </w:r>
      <w:r w:rsidRPr="001771E5">
        <w:t>представлять</w:t>
      </w:r>
      <w:r w:rsidR="00024196" w:rsidRPr="001771E5">
        <w:t xml:space="preserve"> </w:t>
      </w:r>
      <w:r w:rsidRPr="001771E5">
        <w:t>информацию</w:t>
      </w:r>
      <w:r w:rsidR="00024196" w:rsidRPr="001771E5">
        <w:t xml:space="preserve"> </w:t>
      </w:r>
      <w:r w:rsidRPr="001771E5">
        <w:t>налоговикам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соответствующим</w:t>
      </w:r>
      <w:r w:rsidR="00024196" w:rsidRPr="001771E5">
        <w:t xml:space="preserve"> </w:t>
      </w:r>
      <w:r w:rsidRPr="001771E5">
        <w:t>договорам</w:t>
      </w:r>
      <w:r w:rsidR="00024196" w:rsidRPr="001771E5">
        <w:t xml:space="preserve"> </w:t>
      </w:r>
      <w:r w:rsidRPr="001771E5">
        <w:t>-</w:t>
      </w:r>
      <w:r w:rsidR="00024196" w:rsidRPr="001771E5">
        <w:t xml:space="preserve"> </w:t>
      </w:r>
      <w:r w:rsidRPr="001771E5">
        <w:t>с</w:t>
      </w:r>
      <w:r w:rsidR="00024196" w:rsidRPr="001771E5">
        <w:t xml:space="preserve"> </w:t>
      </w:r>
      <w:r w:rsidRPr="001771E5">
        <w:t>1</w:t>
      </w:r>
      <w:r w:rsidR="00024196" w:rsidRPr="001771E5">
        <w:t xml:space="preserve"> </w:t>
      </w:r>
      <w:r w:rsidRPr="001771E5">
        <w:t>января</w:t>
      </w:r>
      <w:r w:rsidR="00024196" w:rsidRPr="001771E5">
        <w:t xml:space="preserve"> </w:t>
      </w:r>
      <w:r w:rsidRPr="001771E5">
        <w:t>2025</w:t>
      </w:r>
      <w:r w:rsidR="00024196" w:rsidRPr="001771E5">
        <w:t xml:space="preserve"> </w:t>
      </w:r>
      <w:r w:rsidRPr="001771E5">
        <w:t>года.</w:t>
      </w:r>
    </w:p>
    <w:p w:rsidR="006C6862" w:rsidRPr="001771E5" w:rsidRDefault="006C6862" w:rsidP="006C6862">
      <w:pPr>
        <w:pStyle w:val="2"/>
      </w:pPr>
      <w:bookmarkStart w:id="33" w:name="_Toc161813232"/>
      <w:r w:rsidRPr="001771E5">
        <w:t>ТАСС,</w:t>
      </w:r>
      <w:r w:rsidR="00024196" w:rsidRPr="001771E5">
        <w:t xml:space="preserve"> </w:t>
      </w:r>
      <w:r w:rsidRPr="001771E5">
        <w:t>19.03.2024,</w:t>
      </w:r>
      <w:r w:rsidR="00024196" w:rsidRPr="001771E5">
        <w:t xml:space="preserve"> </w:t>
      </w:r>
      <w:r w:rsidRPr="001771E5">
        <w:t>Госдума</w:t>
      </w:r>
      <w:r w:rsidR="00024196" w:rsidRPr="001771E5">
        <w:t xml:space="preserve"> </w:t>
      </w:r>
      <w:r w:rsidRPr="001771E5">
        <w:t>приняла</w:t>
      </w:r>
      <w:r w:rsidR="00024196" w:rsidRPr="001771E5">
        <w:t xml:space="preserve"> </w:t>
      </w:r>
      <w:r w:rsidRPr="001771E5">
        <w:t>закон</w:t>
      </w:r>
      <w:r w:rsidR="00024196" w:rsidRPr="001771E5">
        <w:t xml:space="preserve"> </w:t>
      </w:r>
      <w:r w:rsidRPr="001771E5">
        <w:t>о</w:t>
      </w:r>
      <w:r w:rsidR="00024196" w:rsidRPr="001771E5">
        <w:t xml:space="preserve"> </w:t>
      </w:r>
      <w:r w:rsidRPr="001771E5">
        <w:t>вычете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НДФЛ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долгосрочные</w:t>
      </w:r>
      <w:r w:rsidR="00024196" w:rsidRPr="001771E5">
        <w:t xml:space="preserve"> </w:t>
      </w:r>
      <w:r w:rsidRPr="001771E5">
        <w:t>сбережения</w:t>
      </w:r>
      <w:r w:rsidR="00024196" w:rsidRPr="001771E5">
        <w:t xml:space="preserve"> </w:t>
      </w:r>
      <w:r w:rsidRPr="001771E5">
        <w:t>граждан</w:t>
      </w:r>
      <w:bookmarkEnd w:id="33"/>
    </w:p>
    <w:p w:rsidR="006C6862" w:rsidRPr="001771E5" w:rsidRDefault="006C6862" w:rsidP="001F405B">
      <w:pPr>
        <w:pStyle w:val="3"/>
      </w:pPr>
      <w:bookmarkStart w:id="34" w:name="_Toc161813233"/>
      <w:r w:rsidRPr="001771E5">
        <w:t>Госдума</w:t>
      </w:r>
      <w:r w:rsidR="00024196" w:rsidRPr="001771E5">
        <w:t xml:space="preserve"> </w:t>
      </w:r>
      <w:r w:rsidRPr="001771E5">
        <w:t>приняла</w:t>
      </w:r>
      <w:r w:rsidR="00024196" w:rsidRPr="001771E5">
        <w:t xml:space="preserve"> </w:t>
      </w:r>
      <w:r w:rsidRPr="001771E5">
        <w:t>сразу</w:t>
      </w:r>
      <w:r w:rsidR="00024196" w:rsidRPr="001771E5">
        <w:t xml:space="preserve"> </w:t>
      </w:r>
      <w:r w:rsidRPr="001771E5">
        <w:t>во</w:t>
      </w:r>
      <w:r w:rsidR="00024196" w:rsidRPr="001771E5">
        <w:t xml:space="preserve"> </w:t>
      </w:r>
      <w:r w:rsidRPr="001771E5">
        <w:t>втором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третьем</w:t>
      </w:r>
      <w:r w:rsidR="00024196" w:rsidRPr="001771E5">
        <w:t xml:space="preserve"> </w:t>
      </w:r>
      <w:r w:rsidRPr="001771E5">
        <w:t>чтениях</w:t>
      </w:r>
      <w:r w:rsidR="00024196" w:rsidRPr="001771E5">
        <w:t xml:space="preserve"> </w:t>
      </w:r>
      <w:r w:rsidRPr="001771E5">
        <w:t>закон,</w:t>
      </w:r>
      <w:r w:rsidR="00024196" w:rsidRPr="001771E5">
        <w:t xml:space="preserve"> </w:t>
      </w:r>
      <w:r w:rsidRPr="001771E5">
        <w:t>вводящий</w:t>
      </w:r>
      <w:r w:rsidR="00024196" w:rsidRPr="001771E5">
        <w:t xml:space="preserve"> </w:t>
      </w:r>
      <w:r w:rsidRPr="001771E5">
        <w:t>новый</w:t>
      </w:r>
      <w:r w:rsidR="00024196" w:rsidRPr="001771E5">
        <w:t xml:space="preserve"> </w:t>
      </w:r>
      <w:r w:rsidRPr="001771E5">
        <w:t>налоговый</w:t>
      </w:r>
      <w:r w:rsidR="00024196" w:rsidRPr="001771E5">
        <w:t xml:space="preserve"> </w:t>
      </w:r>
      <w:r w:rsidRPr="001771E5">
        <w:t>вычет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НДФЛ</w:t>
      </w:r>
      <w:r w:rsidR="00024196" w:rsidRPr="001771E5">
        <w:t xml:space="preserve"> </w:t>
      </w:r>
      <w:r w:rsidRPr="001771E5">
        <w:t>(налог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доходы</w:t>
      </w:r>
      <w:r w:rsidR="00024196" w:rsidRPr="001771E5">
        <w:t xml:space="preserve"> </w:t>
      </w:r>
      <w:r w:rsidRPr="001771E5">
        <w:t>физических</w:t>
      </w:r>
      <w:r w:rsidR="00024196" w:rsidRPr="001771E5">
        <w:t xml:space="preserve"> </w:t>
      </w:r>
      <w:r w:rsidRPr="001771E5">
        <w:t>лиц)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долгосрочные</w:t>
      </w:r>
      <w:r w:rsidR="00024196" w:rsidRPr="001771E5">
        <w:t xml:space="preserve"> </w:t>
      </w:r>
      <w:r w:rsidRPr="001771E5">
        <w:t>сбережения</w:t>
      </w:r>
      <w:r w:rsidR="00024196" w:rsidRPr="001771E5">
        <w:t xml:space="preserve"> </w:t>
      </w:r>
      <w:r w:rsidRPr="001771E5">
        <w:t>граждан.</w:t>
      </w:r>
      <w:r w:rsidR="00024196" w:rsidRPr="001771E5">
        <w:t xml:space="preserve"> </w:t>
      </w:r>
      <w:r w:rsidRPr="001771E5">
        <w:t>Документ</w:t>
      </w:r>
      <w:r w:rsidR="00024196" w:rsidRPr="001771E5">
        <w:t xml:space="preserve"> </w:t>
      </w:r>
      <w:r w:rsidRPr="001771E5">
        <w:t>инициирован</w:t>
      </w:r>
      <w:r w:rsidR="00024196" w:rsidRPr="001771E5">
        <w:t xml:space="preserve"> </w:t>
      </w:r>
      <w:r w:rsidRPr="001771E5">
        <w:t>правительством</w:t>
      </w:r>
      <w:r w:rsidR="00024196" w:rsidRPr="001771E5">
        <w:t xml:space="preserve"> </w:t>
      </w:r>
      <w:r w:rsidRPr="001771E5">
        <w:t>РФ.</w:t>
      </w:r>
      <w:bookmarkEnd w:id="34"/>
    </w:p>
    <w:p w:rsidR="006C6862" w:rsidRPr="001771E5" w:rsidRDefault="006C6862" w:rsidP="006C6862">
      <w:r w:rsidRPr="001771E5">
        <w:t>В</w:t>
      </w:r>
      <w:r w:rsidR="00024196" w:rsidRPr="001771E5">
        <w:t xml:space="preserve"> </w:t>
      </w:r>
      <w:r w:rsidRPr="001771E5">
        <w:t>частности,</w:t>
      </w:r>
      <w:r w:rsidR="00024196" w:rsidRPr="001771E5">
        <w:t xml:space="preserve"> </w:t>
      </w:r>
      <w:r w:rsidRPr="001771E5">
        <w:t>законом</w:t>
      </w:r>
      <w:r w:rsidR="00024196" w:rsidRPr="001771E5">
        <w:t xml:space="preserve"> </w:t>
      </w:r>
      <w:r w:rsidRPr="001771E5">
        <w:t>предусматриваются</w:t>
      </w:r>
      <w:r w:rsidR="00024196" w:rsidRPr="001771E5">
        <w:t xml:space="preserve"> </w:t>
      </w:r>
      <w:r w:rsidRPr="001771E5">
        <w:t>следующие</w:t>
      </w:r>
      <w:r w:rsidR="00024196" w:rsidRPr="001771E5">
        <w:t xml:space="preserve"> </w:t>
      </w:r>
      <w:r w:rsidRPr="001771E5">
        <w:t>налоговые</w:t>
      </w:r>
      <w:r w:rsidR="00024196" w:rsidRPr="001771E5">
        <w:t xml:space="preserve"> </w:t>
      </w:r>
      <w:r w:rsidRPr="001771E5">
        <w:t>вычеты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НДФЛ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долгосрочные</w:t>
      </w:r>
      <w:r w:rsidR="00024196" w:rsidRPr="001771E5">
        <w:t xml:space="preserve"> </w:t>
      </w:r>
      <w:r w:rsidRPr="001771E5">
        <w:t>сбережения</w:t>
      </w:r>
      <w:r w:rsidR="00024196" w:rsidRPr="001771E5">
        <w:t xml:space="preserve"> </w:t>
      </w:r>
      <w:r w:rsidRPr="001771E5">
        <w:t>граждан: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сумме</w:t>
      </w:r>
      <w:r w:rsidR="00024196" w:rsidRPr="001771E5">
        <w:t xml:space="preserve"> </w:t>
      </w:r>
      <w:r w:rsidRPr="001771E5">
        <w:t>уплаченных</w:t>
      </w:r>
      <w:r w:rsidR="00024196" w:rsidRPr="001771E5">
        <w:t xml:space="preserve"> </w:t>
      </w:r>
      <w:r w:rsidRPr="001771E5">
        <w:t>налогоплательщиком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налоговом</w:t>
      </w:r>
      <w:r w:rsidR="00024196" w:rsidRPr="001771E5">
        <w:t xml:space="preserve"> </w:t>
      </w:r>
      <w:r w:rsidRPr="001771E5">
        <w:t>периоде</w:t>
      </w:r>
      <w:r w:rsidR="00024196" w:rsidRPr="001771E5">
        <w:t xml:space="preserve"> </w:t>
      </w:r>
      <w:r w:rsidRPr="001771E5">
        <w:t>пенсионных</w:t>
      </w:r>
      <w:r w:rsidR="00024196" w:rsidRPr="001771E5">
        <w:t xml:space="preserve"> </w:t>
      </w:r>
      <w:r w:rsidRPr="001771E5">
        <w:t>взносов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договорам</w:t>
      </w:r>
      <w:r w:rsidR="00024196" w:rsidRPr="001771E5">
        <w:t xml:space="preserve"> </w:t>
      </w:r>
      <w:r w:rsidRPr="001771E5">
        <w:t>негосударственного</w:t>
      </w:r>
      <w:r w:rsidR="00024196" w:rsidRPr="001771E5">
        <w:t xml:space="preserve"> </w:t>
      </w:r>
      <w:r w:rsidRPr="001771E5">
        <w:t>пенсионного</w:t>
      </w:r>
      <w:r w:rsidR="00024196" w:rsidRPr="001771E5">
        <w:t xml:space="preserve"> </w:t>
      </w:r>
      <w:r w:rsidRPr="001771E5">
        <w:t>обеспечения,</w:t>
      </w:r>
      <w:r w:rsidR="00024196" w:rsidRPr="001771E5">
        <w:t xml:space="preserve"> </w:t>
      </w:r>
      <w:r w:rsidRPr="001771E5">
        <w:t>предусматривающим</w:t>
      </w:r>
      <w:r w:rsidR="00024196" w:rsidRPr="001771E5">
        <w:t xml:space="preserve"> </w:t>
      </w:r>
      <w:r w:rsidRPr="001771E5">
        <w:t>выплату</w:t>
      </w:r>
      <w:r w:rsidR="00024196" w:rsidRPr="001771E5">
        <w:t xml:space="preserve"> </w:t>
      </w:r>
      <w:r w:rsidRPr="001771E5">
        <w:t>негосударственной</w:t>
      </w:r>
      <w:r w:rsidR="00024196" w:rsidRPr="001771E5">
        <w:t xml:space="preserve"> </w:t>
      </w:r>
      <w:r w:rsidRPr="001771E5">
        <w:t>пенсии</w:t>
      </w:r>
      <w:r w:rsidR="00024196" w:rsidRPr="001771E5">
        <w:t xml:space="preserve"> </w:t>
      </w:r>
      <w:r w:rsidRPr="001771E5">
        <w:t>не</w:t>
      </w:r>
      <w:r w:rsidR="00024196" w:rsidRPr="001771E5">
        <w:t xml:space="preserve"> </w:t>
      </w:r>
      <w:r w:rsidRPr="001771E5">
        <w:t>ранее</w:t>
      </w:r>
      <w:r w:rsidR="00024196" w:rsidRPr="001771E5">
        <w:t xml:space="preserve"> </w:t>
      </w:r>
      <w:r w:rsidRPr="001771E5">
        <w:t>достижения</w:t>
      </w:r>
      <w:r w:rsidR="00024196" w:rsidRPr="001771E5">
        <w:t xml:space="preserve"> </w:t>
      </w:r>
      <w:r w:rsidRPr="001771E5">
        <w:t>получателем</w:t>
      </w:r>
      <w:r w:rsidR="00024196" w:rsidRPr="001771E5">
        <w:t xml:space="preserve"> </w:t>
      </w:r>
      <w:r w:rsidRPr="001771E5">
        <w:t>пенсионного</w:t>
      </w:r>
      <w:r w:rsidR="00024196" w:rsidRPr="001771E5">
        <w:t xml:space="preserve"> </w:t>
      </w:r>
      <w:r w:rsidRPr="001771E5">
        <w:t>возраста;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сумме</w:t>
      </w:r>
      <w:r w:rsidR="00024196" w:rsidRPr="001771E5">
        <w:t xml:space="preserve"> </w:t>
      </w:r>
      <w:r w:rsidRPr="001771E5">
        <w:t>уплаченных</w:t>
      </w:r>
      <w:r w:rsidR="00024196" w:rsidRPr="001771E5">
        <w:t xml:space="preserve"> </w:t>
      </w:r>
      <w:r w:rsidRPr="001771E5">
        <w:t>налогоплательщиком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налоговом</w:t>
      </w:r>
      <w:r w:rsidR="00024196" w:rsidRPr="001771E5">
        <w:t xml:space="preserve"> </w:t>
      </w:r>
      <w:r w:rsidRPr="001771E5">
        <w:t>периоде</w:t>
      </w:r>
      <w:r w:rsidR="00024196" w:rsidRPr="001771E5">
        <w:t xml:space="preserve"> </w:t>
      </w:r>
      <w:r w:rsidRPr="001771E5">
        <w:t>сберегательных</w:t>
      </w:r>
      <w:r w:rsidR="00024196" w:rsidRPr="001771E5">
        <w:t xml:space="preserve"> </w:t>
      </w:r>
      <w:r w:rsidRPr="001771E5">
        <w:t>взносов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договорам</w:t>
      </w:r>
      <w:r w:rsidR="00024196" w:rsidRPr="001771E5">
        <w:t xml:space="preserve"> </w:t>
      </w:r>
      <w:r w:rsidRPr="001771E5">
        <w:t>долгосрочных</w:t>
      </w:r>
      <w:r w:rsidR="00024196" w:rsidRPr="001771E5">
        <w:t xml:space="preserve"> </w:t>
      </w:r>
      <w:r w:rsidRPr="001771E5">
        <w:t>сбережений,</w:t>
      </w:r>
      <w:r w:rsidR="00024196" w:rsidRPr="001771E5">
        <w:t xml:space="preserve"> </w:t>
      </w:r>
      <w:r w:rsidRPr="001771E5">
        <w:t>заключенным</w:t>
      </w:r>
      <w:r w:rsidR="00024196" w:rsidRPr="001771E5">
        <w:t xml:space="preserve"> </w:t>
      </w:r>
      <w:r w:rsidRPr="001771E5">
        <w:t>налогоплательщиком</w:t>
      </w:r>
      <w:r w:rsidR="00024196" w:rsidRPr="001771E5">
        <w:t xml:space="preserve"> </w:t>
      </w:r>
      <w:r w:rsidRPr="001771E5">
        <w:t>с</w:t>
      </w:r>
      <w:r w:rsidR="00024196" w:rsidRPr="001771E5">
        <w:t xml:space="preserve"> </w:t>
      </w:r>
      <w:r w:rsidRPr="001771E5">
        <w:t>негосударственным</w:t>
      </w:r>
      <w:r w:rsidR="00024196" w:rsidRPr="001771E5">
        <w:t xml:space="preserve"> </w:t>
      </w:r>
      <w:r w:rsidRPr="001771E5">
        <w:t>пенсионным</w:t>
      </w:r>
      <w:r w:rsidR="00024196" w:rsidRPr="001771E5">
        <w:t xml:space="preserve"> </w:t>
      </w:r>
      <w:r w:rsidRPr="001771E5">
        <w:t>фондом</w:t>
      </w:r>
      <w:r w:rsidR="00024196" w:rsidRPr="001771E5">
        <w:t xml:space="preserve"> </w:t>
      </w:r>
      <w:r w:rsidRPr="001771E5">
        <w:t>(НПФ);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сумме</w:t>
      </w:r>
      <w:r w:rsidR="00024196" w:rsidRPr="001771E5">
        <w:t xml:space="preserve"> </w:t>
      </w:r>
      <w:r w:rsidRPr="001771E5">
        <w:t>денежных</w:t>
      </w:r>
      <w:r w:rsidR="00024196" w:rsidRPr="001771E5">
        <w:t xml:space="preserve"> </w:t>
      </w:r>
      <w:r w:rsidRPr="001771E5">
        <w:t>средств,</w:t>
      </w:r>
      <w:r w:rsidR="00024196" w:rsidRPr="001771E5">
        <w:t xml:space="preserve"> </w:t>
      </w:r>
      <w:r w:rsidRPr="001771E5">
        <w:t>внесенных</w:t>
      </w:r>
      <w:r w:rsidR="00024196" w:rsidRPr="001771E5">
        <w:t xml:space="preserve"> </w:t>
      </w:r>
      <w:r w:rsidRPr="001771E5">
        <w:t>налогоплательщиком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налоговом</w:t>
      </w:r>
      <w:r w:rsidR="00024196" w:rsidRPr="001771E5">
        <w:t xml:space="preserve"> </w:t>
      </w:r>
      <w:r w:rsidRPr="001771E5">
        <w:t>периоде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его</w:t>
      </w:r>
      <w:r w:rsidR="00024196" w:rsidRPr="001771E5">
        <w:t xml:space="preserve"> </w:t>
      </w:r>
      <w:r w:rsidRPr="001771E5">
        <w:t>открытый</w:t>
      </w:r>
      <w:r w:rsidR="00024196" w:rsidRPr="001771E5">
        <w:t xml:space="preserve"> </w:t>
      </w:r>
      <w:r w:rsidRPr="001771E5">
        <w:t>начиная</w:t>
      </w:r>
      <w:r w:rsidR="00024196" w:rsidRPr="001771E5">
        <w:t xml:space="preserve"> </w:t>
      </w:r>
      <w:r w:rsidRPr="001771E5">
        <w:t>с</w:t>
      </w:r>
      <w:r w:rsidR="00024196" w:rsidRPr="001771E5">
        <w:t xml:space="preserve"> </w:t>
      </w:r>
      <w:r w:rsidRPr="001771E5">
        <w:t>1</w:t>
      </w:r>
      <w:r w:rsidR="00024196" w:rsidRPr="001771E5">
        <w:t xml:space="preserve"> </w:t>
      </w:r>
      <w:r w:rsidRPr="001771E5">
        <w:t>января</w:t>
      </w:r>
      <w:r w:rsidR="00024196" w:rsidRPr="001771E5">
        <w:t xml:space="preserve"> </w:t>
      </w:r>
      <w:r w:rsidRPr="001771E5">
        <w:t>2024</w:t>
      </w:r>
      <w:r w:rsidR="00024196" w:rsidRPr="001771E5">
        <w:t xml:space="preserve"> </w:t>
      </w:r>
      <w:r w:rsidRPr="001771E5">
        <w:lastRenderedPageBreak/>
        <w:t>года</w:t>
      </w:r>
      <w:r w:rsidR="00024196" w:rsidRPr="001771E5">
        <w:t xml:space="preserve"> </w:t>
      </w:r>
      <w:r w:rsidRPr="001771E5">
        <w:t>индивидуальный</w:t>
      </w:r>
      <w:r w:rsidR="00024196" w:rsidRPr="001771E5">
        <w:t xml:space="preserve"> </w:t>
      </w:r>
      <w:r w:rsidRPr="001771E5">
        <w:t>инвестиционный</w:t>
      </w:r>
      <w:r w:rsidR="00024196" w:rsidRPr="001771E5">
        <w:t xml:space="preserve"> </w:t>
      </w:r>
      <w:r w:rsidRPr="001771E5">
        <w:t>счет</w:t>
      </w:r>
      <w:r w:rsidR="00024196" w:rsidRPr="001771E5">
        <w:t xml:space="preserve"> </w:t>
      </w:r>
      <w:r w:rsidRPr="001771E5">
        <w:t>(ИИС),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сумме</w:t>
      </w:r>
      <w:r w:rsidR="00024196" w:rsidRPr="001771E5">
        <w:t xml:space="preserve"> </w:t>
      </w:r>
      <w:r w:rsidRPr="001771E5">
        <w:t>положительного</w:t>
      </w:r>
      <w:r w:rsidR="00024196" w:rsidRPr="001771E5">
        <w:t xml:space="preserve"> </w:t>
      </w:r>
      <w:r w:rsidRPr="001771E5">
        <w:t>финансового</w:t>
      </w:r>
      <w:r w:rsidR="00024196" w:rsidRPr="001771E5">
        <w:t xml:space="preserve"> </w:t>
      </w:r>
      <w:r w:rsidRPr="001771E5">
        <w:t>результата,</w:t>
      </w:r>
      <w:r w:rsidR="00024196" w:rsidRPr="001771E5">
        <w:t xml:space="preserve"> </w:t>
      </w:r>
      <w:r w:rsidRPr="001771E5">
        <w:t>полученного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учитываемым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таком</w:t>
      </w:r>
      <w:r w:rsidR="00024196" w:rsidRPr="001771E5">
        <w:t xml:space="preserve"> </w:t>
      </w:r>
      <w:r w:rsidRPr="001771E5">
        <w:t>ИИС</w:t>
      </w:r>
      <w:r w:rsidR="00024196" w:rsidRPr="001771E5">
        <w:t xml:space="preserve"> </w:t>
      </w:r>
      <w:r w:rsidRPr="001771E5">
        <w:t>операциям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определяемого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отношении</w:t>
      </w:r>
      <w:r w:rsidR="00024196" w:rsidRPr="001771E5">
        <w:t xml:space="preserve"> </w:t>
      </w:r>
      <w:r w:rsidRPr="001771E5">
        <w:t>доходов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таким</w:t>
      </w:r>
      <w:r w:rsidR="00024196" w:rsidRPr="001771E5">
        <w:t xml:space="preserve"> </w:t>
      </w:r>
      <w:r w:rsidRPr="001771E5">
        <w:t>операциям,</w:t>
      </w:r>
      <w:r w:rsidR="00024196" w:rsidRPr="001771E5">
        <w:t xml:space="preserve"> </w:t>
      </w:r>
      <w:r w:rsidRPr="001771E5">
        <w:t>перечисляемых</w:t>
      </w:r>
      <w:r w:rsidR="00024196" w:rsidRPr="001771E5">
        <w:t xml:space="preserve"> </w:t>
      </w:r>
      <w:r w:rsidRPr="001771E5">
        <w:t>непосредственно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такой</w:t>
      </w:r>
      <w:r w:rsidR="00024196" w:rsidRPr="001771E5">
        <w:t xml:space="preserve"> </w:t>
      </w:r>
      <w:r w:rsidRPr="001771E5">
        <w:t>ИИС.</w:t>
      </w:r>
    </w:p>
    <w:p w:rsidR="006C6862" w:rsidRPr="001771E5" w:rsidRDefault="006C6862" w:rsidP="006C6862">
      <w:r w:rsidRPr="001771E5">
        <w:t>Такие</w:t>
      </w:r>
      <w:r w:rsidR="00024196" w:rsidRPr="001771E5">
        <w:t xml:space="preserve"> </w:t>
      </w:r>
      <w:r w:rsidRPr="001771E5">
        <w:t>налоговые</w:t>
      </w:r>
      <w:r w:rsidR="00024196" w:rsidRPr="001771E5">
        <w:t xml:space="preserve"> </w:t>
      </w:r>
      <w:r w:rsidRPr="001771E5">
        <w:t>вычеты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сумме</w:t>
      </w:r>
      <w:r w:rsidR="00024196" w:rsidRPr="001771E5">
        <w:t xml:space="preserve"> </w:t>
      </w:r>
      <w:r w:rsidRPr="001771E5">
        <w:t>уплаченных</w:t>
      </w:r>
      <w:r w:rsidR="00024196" w:rsidRPr="001771E5">
        <w:t xml:space="preserve"> </w:t>
      </w:r>
      <w:r w:rsidRPr="001771E5">
        <w:t>пенсионных</w:t>
      </w:r>
      <w:r w:rsidR="00024196" w:rsidRPr="001771E5">
        <w:t xml:space="preserve"> </w:t>
      </w:r>
      <w:r w:rsidRPr="001771E5">
        <w:t>(сберегательных)</w:t>
      </w:r>
      <w:r w:rsidR="00024196" w:rsidRPr="001771E5">
        <w:t xml:space="preserve"> </w:t>
      </w:r>
      <w:r w:rsidRPr="001771E5">
        <w:t>взносов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внесенных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ИИС</w:t>
      </w:r>
      <w:r w:rsidR="00024196" w:rsidRPr="001771E5">
        <w:t xml:space="preserve"> </w:t>
      </w:r>
      <w:r w:rsidRPr="001771E5">
        <w:t>денежных</w:t>
      </w:r>
      <w:r w:rsidR="00024196" w:rsidRPr="001771E5">
        <w:t xml:space="preserve"> </w:t>
      </w:r>
      <w:r w:rsidRPr="001771E5">
        <w:t>средств</w:t>
      </w:r>
      <w:r w:rsidR="00024196" w:rsidRPr="001771E5">
        <w:t xml:space="preserve"> </w:t>
      </w:r>
      <w:r w:rsidRPr="001771E5">
        <w:t>будут</w:t>
      </w:r>
      <w:r w:rsidR="00024196" w:rsidRPr="001771E5">
        <w:t xml:space="preserve"> </w:t>
      </w:r>
      <w:r w:rsidRPr="001771E5">
        <w:t>предоставляться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совокупности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пределах</w:t>
      </w:r>
      <w:r w:rsidR="00024196" w:rsidRPr="001771E5">
        <w:t xml:space="preserve"> </w:t>
      </w:r>
      <w:r w:rsidRPr="001771E5">
        <w:t>400</w:t>
      </w:r>
      <w:r w:rsidR="00024196" w:rsidRPr="001771E5">
        <w:t xml:space="preserve"> </w:t>
      </w:r>
      <w:r w:rsidRPr="001771E5">
        <w:t>тыс.</w:t>
      </w:r>
      <w:r w:rsidR="00024196" w:rsidRPr="001771E5">
        <w:t xml:space="preserve"> </w:t>
      </w:r>
      <w:r w:rsidRPr="001771E5">
        <w:t>рублей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год.</w:t>
      </w:r>
      <w:r w:rsidR="00024196" w:rsidRPr="001771E5">
        <w:t xml:space="preserve"> </w:t>
      </w:r>
      <w:r w:rsidRPr="001771E5">
        <w:t>Ключевыми</w:t>
      </w:r>
      <w:r w:rsidR="00024196" w:rsidRPr="001771E5">
        <w:t xml:space="preserve"> </w:t>
      </w:r>
      <w:r w:rsidRPr="001771E5">
        <w:t>условиями</w:t>
      </w:r>
      <w:r w:rsidR="00024196" w:rsidRPr="001771E5">
        <w:t xml:space="preserve"> </w:t>
      </w:r>
      <w:r w:rsidRPr="001771E5">
        <w:t>предоставления</w:t>
      </w:r>
      <w:r w:rsidR="00024196" w:rsidRPr="001771E5">
        <w:t xml:space="preserve"> </w:t>
      </w:r>
      <w:r w:rsidRPr="001771E5">
        <w:t>налоговых</w:t>
      </w:r>
      <w:r w:rsidR="00024196" w:rsidRPr="001771E5">
        <w:t xml:space="preserve"> </w:t>
      </w:r>
      <w:r w:rsidRPr="001771E5">
        <w:t>льгот</w:t>
      </w:r>
      <w:r w:rsidR="00024196" w:rsidRPr="001771E5">
        <w:t xml:space="preserve"> </w:t>
      </w:r>
      <w:r w:rsidRPr="001771E5">
        <w:t>будут</w:t>
      </w:r>
      <w:r w:rsidR="00024196" w:rsidRPr="001771E5">
        <w:t xml:space="preserve"> </w:t>
      </w:r>
      <w:r w:rsidRPr="001771E5">
        <w:t>соответственно:</w:t>
      </w:r>
      <w:r w:rsidR="00024196" w:rsidRPr="001771E5">
        <w:t xml:space="preserve"> </w:t>
      </w:r>
      <w:r w:rsidRPr="001771E5">
        <w:t>факт</w:t>
      </w:r>
      <w:r w:rsidR="00024196" w:rsidRPr="001771E5">
        <w:t xml:space="preserve"> </w:t>
      </w:r>
      <w:r w:rsidRPr="001771E5">
        <w:t>получения</w:t>
      </w:r>
      <w:r w:rsidR="00024196" w:rsidRPr="001771E5">
        <w:t xml:space="preserve"> </w:t>
      </w:r>
      <w:r w:rsidRPr="001771E5">
        <w:t>негосударственной</w:t>
      </w:r>
      <w:r w:rsidR="00024196" w:rsidRPr="001771E5">
        <w:t xml:space="preserve"> </w:t>
      </w:r>
      <w:r w:rsidRPr="001771E5">
        <w:t>пенсии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срок</w:t>
      </w:r>
      <w:r w:rsidR="00024196" w:rsidRPr="001771E5">
        <w:t xml:space="preserve"> </w:t>
      </w:r>
      <w:r w:rsidRPr="001771E5">
        <w:t>действия</w:t>
      </w:r>
      <w:r w:rsidR="00024196" w:rsidRPr="001771E5">
        <w:t xml:space="preserve"> </w:t>
      </w:r>
      <w:r w:rsidRPr="001771E5">
        <w:t>договора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ведение</w:t>
      </w:r>
      <w:r w:rsidR="00024196" w:rsidRPr="001771E5">
        <w:t xml:space="preserve"> </w:t>
      </w:r>
      <w:r w:rsidRPr="001771E5">
        <w:t>ИИС</w:t>
      </w:r>
      <w:r w:rsidR="00024196" w:rsidRPr="001771E5">
        <w:t xml:space="preserve"> </w:t>
      </w:r>
      <w:r w:rsidRPr="001771E5">
        <w:t>не</w:t>
      </w:r>
      <w:r w:rsidR="00024196" w:rsidRPr="001771E5">
        <w:t xml:space="preserve"> </w:t>
      </w:r>
      <w:r w:rsidRPr="001771E5">
        <w:t>менее</w:t>
      </w:r>
      <w:r w:rsidR="00024196" w:rsidRPr="001771E5">
        <w:t xml:space="preserve"> </w:t>
      </w:r>
      <w:r w:rsidRPr="001771E5">
        <w:t>10</w:t>
      </w:r>
      <w:r w:rsidR="00024196" w:rsidRPr="001771E5">
        <w:t xml:space="preserve"> </w:t>
      </w:r>
      <w:r w:rsidRPr="001771E5">
        <w:t>лет.</w:t>
      </w:r>
      <w:r w:rsidR="00024196" w:rsidRPr="001771E5">
        <w:t xml:space="preserve"> </w:t>
      </w:r>
      <w:r w:rsidRPr="001771E5">
        <w:t>Предусмотрен</w:t>
      </w:r>
      <w:r w:rsidR="00024196" w:rsidRPr="001771E5">
        <w:t xml:space="preserve"> </w:t>
      </w:r>
      <w:r w:rsidRPr="001771E5">
        <w:t>переходный</w:t>
      </w:r>
      <w:r w:rsidR="00024196" w:rsidRPr="001771E5">
        <w:t xml:space="preserve"> </w:t>
      </w:r>
      <w:r w:rsidRPr="001771E5">
        <w:t>период:</w:t>
      </w:r>
      <w:r w:rsidR="00024196" w:rsidRPr="001771E5">
        <w:t xml:space="preserve"> </w:t>
      </w:r>
      <w:r w:rsidRPr="001771E5">
        <w:t>минимальный</w:t>
      </w:r>
      <w:r w:rsidR="00024196" w:rsidRPr="001771E5">
        <w:t xml:space="preserve"> </w:t>
      </w:r>
      <w:r w:rsidRPr="001771E5">
        <w:t>срок</w:t>
      </w:r>
      <w:r w:rsidR="00024196" w:rsidRPr="001771E5">
        <w:t xml:space="preserve"> </w:t>
      </w:r>
      <w:r w:rsidRPr="001771E5">
        <w:t>для</w:t>
      </w:r>
      <w:r w:rsidR="00024196" w:rsidRPr="001771E5">
        <w:t xml:space="preserve"> </w:t>
      </w:r>
      <w:r w:rsidRPr="001771E5">
        <w:t>получения</w:t>
      </w:r>
      <w:r w:rsidR="00024196" w:rsidRPr="001771E5">
        <w:t xml:space="preserve"> </w:t>
      </w:r>
      <w:r w:rsidRPr="001771E5">
        <w:t>вычета</w:t>
      </w:r>
      <w:r w:rsidR="00024196" w:rsidRPr="001771E5">
        <w:t xml:space="preserve"> </w:t>
      </w:r>
      <w:r w:rsidRPr="001771E5">
        <w:t>-</w:t>
      </w:r>
      <w:r w:rsidR="00024196" w:rsidRPr="001771E5">
        <w:t xml:space="preserve"> </w:t>
      </w:r>
      <w:r w:rsidRPr="001771E5">
        <w:t>5</w:t>
      </w:r>
      <w:r w:rsidR="00024196" w:rsidRPr="001771E5">
        <w:t xml:space="preserve"> </w:t>
      </w:r>
      <w:r w:rsidRPr="001771E5">
        <w:t>лет</w:t>
      </w:r>
      <w:r w:rsidR="00024196" w:rsidRPr="001771E5">
        <w:t xml:space="preserve"> </w:t>
      </w:r>
      <w:r w:rsidRPr="001771E5">
        <w:t>при</w:t>
      </w:r>
      <w:r w:rsidR="00024196" w:rsidRPr="001771E5">
        <w:t xml:space="preserve"> </w:t>
      </w:r>
      <w:r w:rsidRPr="001771E5">
        <w:t>заключении</w:t>
      </w:r>
      <w:r w:rsidR="00024196" w:rsidRPr="001771E5">
        <w:t xml:space="preserve"> </w:t>
      </w:r>
      <w:r w:rsidRPr="001771E5">
        <w:t>договора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2024</w:t>
      </w:r>
      <w:r w:rsidR="00024196" w:rsidRPr="001771E5">
        <w:t xml:space="preserve"> </w:t>
      </w:r>
      <w:r w:rsidRPr="001771E5">
        <w:t>году,</w:t>
      </w:r>
      <w:r w:rsidR="00024196" w:rsidRPr="001771E5">
        <w:t xml:space="preserve"> </w:t>
      </w:r>
      <w:r w:rsidRPr="001771E5">
        <w:t>6</w:t>
      </w:r>
      <w:r w:rsidR="00024196" w:rsidRPr="001771E5">
        <w:t xml:space="preserve"> </w:t>
      </w:r>
      <w:r w:rsidRPr="001771E5">
        <w:t>лет</w:t>
      </w:r>
      <w:r w:rsidR="00024196" w:rsidRPr="001771E5">
        <w:t xml:space="preserve"> </w:t>
      </w:r>
      <w:r w:rsidRPr="001771E5">
        <w:t>-</w:t>
      </w:r>
      <w:r w:rsidR="00024196" w:rsidRPr="001771E5">
        <w:t xml:space="preserve"> </w:t>
      </w:r>
      <w:r w:rsidRPr="001771E5">
        <w:t>при</w:t>
      </w:r>
      <w:r w:rsidR="00024196" w:rsidRPr="001771E5">
        <w:t xml:space="preserve"> </w:t>
      </w:r>
      <w:r w:rsidRPr="001771E5">
        <w:t>заключении</w:t>
      </w:r>
      <w:r w:rsidR="00024196" w:rsidRPr="001771E5">
        <w:t xml:space="preserve"> </w:t>
      </w:r>
      <w:r w:rsidRPr="001771E5">
        <w:t>договора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2027</w:t>
      </w:r>
      <w:r w:rsidR="00024196" w:rsidRPr="001771E5">
        <w:t xml:space="preserve"> </w:t>
      </w:r>
      <w:r w:rsidRPr="001771E5">
        <w:t>году,</w:t>
      </w:r>
      <w:r w:rsidR="00024196" w:rsidRPr="001771E5">
        <w:t xml:space="preserve"> </w:t>
      </w:r>
      <w:r w:rsidRPr="001771E5">
        <w:t>7</w:t>
      </w:r>
      <w:r w:rsidR="00024196" w:rsidRPr="001771E5">
        <w:t xml:space="preserve"> </w:t>
      </w:r>
      <w:r w:rsidRPr="001771E5">
        <w:t>лет</w:t>
      </w:r>
      <w:r w:rsidR="00024196" w:rsidRPr="001771E5">
        <w:t xml:space="preserve"> </w:t>
      </w:r>
      <w:r w:rsidRPr="001771E5">
        <w:t>-</w:t>
      </w:r>
      <w:r w:rsidR="00024196" w:rsidRPr="001771E5">
        <w:t xml:space="preserve"> </w:t>
      </w:r>
      <w:r w:rsidRPr="001771E5">
        <w:t>при</w:t>
      </w:r>
      <w:r w:rsidR="00024196" w:rsidRPr="001771E5">
        <w:t xml:space="preserve"> </w:t>
      </w:r>
      <w:r w:rsidRPr="001771E5">
        <w:t>заключении</w:t>
      </w:r>
      <w:r w:rsidR="00024196" w:rsidRPr="001771E5">
        <w:t xml:space="preserve"> </w:t>
      </w:r>
      <w:r w:rsidRPr="001771E5">
        <w:t>договора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2028</w:t>
      </w:r>
      <w:r w:rsidR="00024196" w:rsidRPr="001771E5">
        <w:t xml:space="preserve"> </w:t>
      </w:r>
      <w:r w:rsidRPr="001771E5">
        <w:t>году,</w:t>
      </w:r>
      <w:r w:rsidR="00024196" w:rsidRPr="001771E5">
        <w:t xml:space="preserve"> </w:t>
      </w:r>
      <w:r w:rsidRPr="001771E5">
        <w:t>8</w:t>
      </w:r>
      <w:r w:rsidR="00024196" w:rsidRPr="001771E5">
        <w:t xml:space="preserve"> </w:t>
      </w:r>
      <w:r w:rsidRPr="001771E5">
        <w:t>лет</w:t>
      </w:r>
      <w:r w:rsidR="00024196" w:rsidRPr="001771E5">
        <w:t xml:space="preserve"> </w:t>
      </w:r>
      <w:r w:rsidRPr="001771E5">
        <w:t>-</w:t>
      </w:r>
      <w:r w:rsidR="00024196" w:rsidRPr="001771E5">
        <w:t xml:space="preserve"> </w:t>
      </w:r>
      <w:r w:rsidRPr="001771E5">
        <w:t>при</w:t>
      </w:r>
      <w:r w:rsidR="00024196" w:rsidRPr="001771E5">
        <w:t xml:space="preserve"> </w:t>
      </w:r>
      <w:r w:rsidRPr="001771E5">
        <w:t>заключении</w:t>
      </w:r>
      <w:r w:rsidR="00024196" w:rsidRPr="001771E5">
        <w:t xml:space="preserve"> </w:t>
      </w:r>
      <w:r w:rsidRPr="001771E5">
        <w:t>договора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2029</w:t>
      </w:r>
      <w:r w:rsidR="00024196" w:rsidRPr="001771E5">
        <w:t xml:space="preserve"> </w:t>
      </w:r>
      <w:r w:rsidRPr="001771E5">
        <w:t>году,</w:t>
      </w:r>
      <w:r w:rsidR="00024196" w:rsidRPr="001771E5">
        <w:t xml:space="preserve"> </w:t>
      </w:r>
      <w:r w:rsidRPr="001771E5">
        <w:t>9</w:t>
      </w:r>
      <w:r w:rsidR="00024196" w:rsidRPr="001771E5">
        <w:t xml:space="preserve"> </w:t>
      </w:r>
      <w:r w:rsidRPr="001771E5">
        <w:t>лет</w:t>
      </w:r>
      <w:r w:rsidR="00024196" w:rsidRPr="001771E5">
        <w:t xml:space="preserve"> </w:t>
      </w:r>
      <w:r w:rsidRPr="001771E5">
        <w:t>-</w:t>
      </w:r>
      <w:r w:rsidR="00024196" w:rsidRPr="001771E5">
        <w:t xml:space="preserve"> </w:t>
      </w:r>
      <w:r w:rsidRPr="001771E5">
        <w:t>при</w:t>
      </w:r>
      <w:r w:rsidR="00024196" w:rsidRPr="001771E5">
        <w:t xml:space="preserve"> </w:t>
      </w:r>
      <w:r w:rsidRPr="001771E5">
        <w:t>заключении</w:t>
      </w:r>
      <w:r w:rsidR="00024196" w:rsidRPr="001771E5">
        <w:t xml:space="preserve"> </w:t>
      </w:r>
      <w:r w:rsidRPr="001771E5">
        <w:t>договора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2030</w:t>
      </w:r>
      <w:r w:rsidR="00024196" w:rsidRPr="001771E5">
        <w:t xml:space="preserve"> </w:t>
      </w:r>
      <w:r w:rsidRPr="001771E5">
        <w:t>году.</w:t>
      </w:r>
      <w:r w:rsidR="00024196" w:rsidRPr="001771E5">
        <w:t xml:space="preserve"> </w:t>
      </w:r>
      <w:r w:rsidRPr="001771E5">
        <w:t>Действующие</w:t>
      </w:r>
      <w:r w:rsidR="00024196" w:rsidRPr="001771E5">
        <w:t xml:space="preserve"> </w:t>
      </w:r>
      <w:r w:rsidRPr="001771E5">
        <w:t>инвестиционные</w:t>
      </w:r>
      <w:r w:rsidR="00024196" w:rsidRPr="001771E5">
        <w:t xml:space="preserve"> </w:t>
      </w:r>
      <w:r w:rsidRPr="001771E5">
        <w:t>налоговые</w:t>
      </w:r>
      <w:r w:rsidR="00024196" w:rsidRPr="001771E5">
        <w:t xml:space="preserve"> </w:t>
      </w:r>
      <w:r w:rsidRPr="001771E5">
        <w:t>вычеты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НДФЛ</w:t>
      </w:r>
      <w:r w:rsidR="00024196" w:rsidRPr="001771E5">
        <w:t xml:space="preserve"> </w:t>
      </w:r>
      <w:r w:rsidRPr="001771E5">
        <w:t>будут</w:t>
      </w:r>
      <w:r w:rsidR="00024196" w:rsidRPr="001771E5">
        <w:t xml:space="preserve"> </w:t>
      </w:r>
      <w:r w:rsidRPr="001771E5">
        <w:t>сохранены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отношении</w:t>
      </w:r>
      <w:r w:rsidR="00024196" w:rsidRPr="001771E5">
        <w:t xml:space="preserve"> </w:t>
      </w:r>
      <w:r w:rsidRPr="001771E5">
        <w:t>договоров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ведение</w:t>
      </w:r>
      <w:r w:rsidR="00024196" w:rsidRPr="001771E5">
        <w:t xml:space="preserve"> </w:t>
      </w:r>
      <w:r w:rsidRPr="001771E5">
        <w:t>ИИС,</w:t>
      </w:r>
      <w:r w:rsidR="00024196" w:rsidRPr="001771E5">
        <w:t xml:space="preserve"> </w:t>
      </w:r>
      <w:r w:rsidRPr="001771E5">
        <w:t>заключенных</w:t>
      </w:r>
      <w:r w:rsidR="00024196" w:rsidRPr="001771E5">
        <w:t xml:space="preserve"> </w:t>
      </w:r>
      <w:r w:rsidRPr="001771E5">
        <w:t>до</w:t>
      </w:r>
      <w:r w:rsidR="00024196" w:rsidRPr="001771E5">
        <w:t xml:space="preserve"> </w:t>
      </w:r>
      <w:r w:rsidRPr="001771E5">
        <w:t>31</w:t>
      </w:r>
      <w:r w:rsidR="00024196" w:rsidRPr="001771E5">
        <w:t xml:space="preserve"> </w:t>
      </w:r>
      <w:r w:rsidRPr="001771E5">
        <w:t>декабря</w:t>
      </w:r>
      <w:r w:rsidR="00024196" w:rsidRPr="001771E5">
        <w:t xml:space="preserve"> </w:t>
      </w:r>
      <w:r w:rsidRPr="001771E5">
        <w:t>2023</w:t>
      </w:r>
      <w:r w:rsidR="00024196" w:rsidRPr="001771E5">
        <w:t xml:space="preserve"> </w:t>
      </w:r>
      <w:r w:rsidRPr="001771E5">
        <w:t>года.</w:t>
      </w:r>
    </w:p>
    <w:p w:rsidR="006C6862" w:rsidRPr="001771E5" w:rsidRDefault="006C6862" w:rsidP="006C6862">
      <w:r w:rsidRPr="001771E5">
        <w:t>Кроме</w:t>
      </w:r>
      <w:r w:rsidR="00024196" w:rsidRPr="001771E5">
        <w:t xml:space="preserve"> </w:t>
      </w:r>
      <w:r w:rsidRPr="001771E5">
        <w:t>того,</w:t>
      </w:r>
      <w:r w:rsidR="00024196" w:rsidRPr="001771E5">
        <w:t xml:space="preserve"> </w:t>
      </w:r>
      <w:r w:rsidRPr="001771E5">
        <w:t>законом</w:t>
      </w:r>
      <w:r w:rsidR="00024196" w:rsidRPr="001771E5">
        <w:t xml:space="preserve"> </w:t>
      </w:r>
      <w:r w:rsidRPr="001771E5">
        <w:t>предусмотрено</w:t>
      </w:r>
      <w:r w:rsidR="00024196" w:rsidRPr="001771E5">
        <w:t xml:space="preserve"> </w:t>
      </w:r>
      <w:r w:rsidRPr="001771E5">
        <w:t>исключение</w:t>
      </w:r>
      <w:r w:rsidR="00024196" w:rsidRPr="001771E5">
        <w:t xml:space="preserve"> </w:t>
      </w:r>
      <w:r w:rsidRPr="001771E5">
        <w:t>инвестиционного</w:t>
      </w:r>
      <w:r w:rsidR="00024196" w:rsidRPr="001771E5">
        <w:t xml:space="preserve"> </w:t>
      </w:r>
      <w:r w:rsidRPr="001771E5">
        <w:t>налогового</w:t>
      </w:r>
      <w:r w:rsidR="00024196" w:rsidRPr="001771E5">
        <w:t xml:space="preserve"> </w:t>
      </w:r>
      <w:r w:rsidRPr="001771E5">
        <w:t>вычета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НДФЛ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отношении</w:t>
      </w:r>
      <w:r w:rsidR="00024196" w:rsidRPr="001771E5">
        <w:t xml:space="preserve"> </w:t>
      </w:r>
      <w:r w:rsidRPr="001771E5">
        <w:t>доходов</w:t>
      </w:r>
      <w:r w:rsidR="00024196" w:rsidRPr="001771E5">
        <w:t xml:space="preserve"> </w:t>
      </w:r>
      <w:r w:rsidRPr="001771E5">
        <w:t>от</w:t>
      </w:r>
      <w:r w:rsidR="00024196" w:rsidRPr="001771E5">
        <w:t xml:space="preserve"> </w:t>
      </w:r>
      <w:r w:rsidRPr="001771E5">
        <w:t>продажи</w:t>
      </w:r>
      <w:r w:rsidR="00024196" w:rsidRPr="001771E5">
        <w:t xml:space="preserve"> </w:t>
      </w:r>
      <w:r w:rsidRPr="001771E5">
        <w:t>ценных</w:t>
      </w:r>
      <w:r w:rsidR="00024196" w:rsidRPr="001771E5">
        <w:t xml:space="preserve"> </w:t>
      </w:r>
      <w:r w:rsidRPr="001771E5">
        <w:t>бумаг</w:t>
      </w:r>
      <w:r w:rsidR="00024196" w:rsidRPr="001771E5">
        <w:t xml:space="preserve"> </w:t>
      </w:r>
      <w:r w:rsidRPr="001771E5">
        <w:t>иностранных</w:t>
      </w:r>
      <w:r w:rsidR="00024196" w:rsidRPr="001771E5">
        <w:t xml:space="preserve"> </w:t>
      </w:r>
      <w:r w:rsidRPr="001771E5">
        <w:t>эмитентов,</w:t>
      </w:r>
      <w:r w:rsidR="00024196" w:rsidRPr="001771E5">
        <w:t xml:space="preserve"> </w:t>
      </w:r>
      <w:r w:rsidRPr="001771E5">
        <w:t>за</w:t>
      </w:r>
      <w:r w:rsidR="00024196" w:rsidRPr="001771E5">
        <w:t xml:space="preserve"> </w:t>
      </w:r>
      <w:r w:rsidRPr="001771E5">
        <w:t>исключением</w:t>
      </w:r>
      <w:r w:rsidR="00024196" w:rsidRPr="001771E5">
        <w:t xml:space="preserve"> </w:t>
      </w:r>
      <w:r w:rsidRPr="001771E5">
        <w:t>ценных</w:t>
      </w:r>
      <w:r w:rsidR="00024196" w:rsidRPr="001771E5">
        <w:t xml:space="preserve"> </w:t>
      </w:r>
      <w:r w:rsidRPr="001771E5">
        <w:t>бумаг</w:t>
      </w:r>
      <w:r w:rsidR="00024196" w:rsidRPr="001771E5">
        <w:t xml:space="preserve"> </w:t>
      </w:r>
      <w:r w:rsidRPr="001771E5">
        <w:t>иностранных</w:t>
      </w:r>
      <w:r w:rsidR="00024196" w:rsidRPr="001771E5">
        <w:t xml:space="preserve"> </w:t>
      </w:r>
      <w:r w:rsidRPr="001771E5">
        <w:t>эмитентов,</w:t>
      </w:r>
      <w:r w:rsidR="00024196" w:rsidRPr="001771E5">
        <w:t xml:space="preserve"> </w:t>
      </w:r>
      <w:r w:rsidRPr="001771E5">
        <w:t>зарегистрированных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государстве</w:t>
      </w:r>
      <w:r w:rsidR="00024196" w:rsidRPr="001771E5">
        <w:t xml:space="preserve"> </w:t>
      </w:r>
      <w:r w:rsidRPr="001771E5">
        <w:t>-</w:t>
      </w:r>
      <w:r w:rsidR="00024196" w:rsidRPr="001771E5">
        <w:t xml:space="preserve"> </w:t>
      </w:r>
      <w:r w:rsidRPr="001771E5">
        <w:t>члене</w:t>
      </w:r>
      <w:r w:rsidR="00024196" w:rsidRPr="001771E5">
        <w:t xml:space="preserve"> </w:t>
      </w:r>
      <w:r w:rsidRPr="001771E5">
        <w:t>Евразийского</w:t>
      </w:r>
      <w:r w:rsidR="00024196" w:rsidRPr="001771E5">
        <w:t xml:space="preserve"> </w:t>
      </w:r>
      <w:r w:rsidRPr="001771E5">
        <w:t>экономического</w:t>
      </w:r>
      <w:r w:rsidR="00024196" w:rsidRPr="001771E5">
        <w:t xml:space="preserve"> </w:t>
      </w:r>
      <w:r w:rsidRPr="001771E5">
        <w:t>союза</w:t>
      </w:r>
      <w:r w:rsidR="00024196" w:rsidRPr="001771E5">
        <w:t xml:space="preserve"> </w:t>
      </w:r>
      <w:r w:rsidRPr="001771E5">
        <w:t>(ЕАЭС),</w:t>
      </w:r>
      <w:r w:rsidR="00024196" w:rsidRPr="001771E5">
        <w:t xml:space="preserve"> </w:t>
      </w:r>
      <w:r w:rsidRPr="001771E5">
        <w:t>выпущенных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праву</w:t>
      </w:r>
      <w:r w:rsidR="00024196" w:rsidRPr="001771E5">
        <w:t xml:space="preserve"> </w:t>
      </w:r>
      <w:r w:rsidRPr="001771E5">
        <w:t>государства</w:t>
      </w:r>
      <w:r w:rsidR="00024196" w:rsidRPr="001771E5">
        <w:t xml:space="preserve"> </w:t>
      </w:r>
      <w:r w:rsidRPr="001771E5">
        <w:t>-</w:t>
      </w:r>
      <w:r w:rsidR="00024196" w:rsidRPr="001771E5">
        <w:t xml:space="preserve"> </w:t>
      </w:r>
      <w:r w:rsidRPr="001771E5">
        <w:t>члена</w:t>
      </w:r>
      <w:r w:rsidR="00024196" w:rsidRPr="001771E5">
        <w:t xml:space="preserve"> </w:t>
      </w:r>
      <w:r w:rsidRPr="001771E5">
        <w:t>ЕАЭС.</w:t>
      </w:r>
      <w:r w:rsidR="00024196" w:rsidRPr="001771E5">
        <w:t xml:space="preserve"> </w:t>
      </w:r>
      <w:r w:rsidRPr="001771E5">
        <w:t>Также</w:t>
      </w:r>
      <w:r w:rsidR="00024196" w:rsidRPr="001771E5">
        <w:t xml:space="preserve"> </w:t>
      </w:r>
      <w:r w:rsidRPr="001771E5">
        <w:t>предусмотрено</w:t>
      </w:r>
      <w:r w:rsidR="00024196" w:rsidRPr="001771E5">
        <w:t xml:space="preserve"> </w:t>
      </w:r>
      <w:r w:rsidRPr="001771E5">
        <w:t>исключение</w:t>
      </w:r>
      <w:r w:rsidR="00024196" w:rsidRPr="001771E5">
        <w:t xml:space="preserve"> </w:t>
      </w:r>
      <w:r w:rsidRPr="001771E5">
        <w:t>такого</w:t>
      </w:r>
      <w:r w:rsidR="00024196" w:rsidRPr="001771E5">
        <w:t xml:space="preserve"> </w:t>
      </w:r>
      <w:r w:rsidRPr="001771E5">
        <w:t>вычета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отношении</w:t>
      </w:r>
      <w:r w:rsidR="00024196" w:rsidRPr="001771E5">
        <w:t xml:space="preserve"> </w:t>
      </w:r>
      <w:r w:rsidRPr="001771E5">
        <w:t>находившихся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собственности</w:t>
      </w:r>
      <w:r w:rsidR="00024196" w:rsidRPr="001771E5">
        <w:t xml:space="preserve"> </w:t>
      </w:r>
      <w:r w:rsidRPr="001771E5">
        <w:t>налогоплательщика</w:t>
      </w:r>
      <w:r w:rsidR="00024196" w:rsidRPr="001771E5">
        <w:t xml:space="preserve"> </w:t>
      </w:r>
      <w:r w:rsidRPr="001771E5">
        <w:t>более</w:t>
      </w:r>
      <w:r w:rsidR="00024196" w:rsidRPr="001771E5">
        <w:t xml:space="preserve"> </w:t>
      </w:r>
      <w:r w:rsidRPr="001771E5">
        <w:t>3-х</w:t>
      </w:r>
      <w:r w:rsidR="00024196" w:rsidRPr="001771E5">
        <w:t xml:space="preserve"> </w:t>
      </w:r>
      <w:r w:rsidRPr="001771E5">
        <w:t>лет</w:t>
      </w:r>
      <w:r w:rsidR="00024196" w:rsidRPr="001771E5">
        <w:t xml:space="preserve"> </w:t>
      </w:r>
      <w:r w:rsidRPr="001771E5">
        <w:t>инвестиционных</w:t>
      </w:r>
      <w:r w:rsidR="00024196" w:rsidRPr="001771E5">
        <w:t xml:space="preserve"> </w:t>
      </w:r>
      <w:r w:rsidRPr="001771E5">
        <w:t>паев</w:t>
      </w:r>
      <w:r w:rsidR="00024196" w:rsidRPr="001771E5">
        <w:t xml:space="preserve"> </w:t>
      </w:r>
      <w:r w:rsidRPr="001771E5">
        <w:t>дополнительного</w:t>
      </w:r>
      <w:r w:rsidR="00024196" w:rsidRPr="001771E5">
        <w:t xml:space="preserve"> </w:t>
      </w:r>
      <w:r w:rsidRPr="001771E5">
        <w:t>фонда,</w:t>
      </w:r>
      <w:r w:rsidR="00024196" w:rsidRPr="001771E5">
        <w:t xml:space="preserve"> </w:t>
      </w:r>
      <w:r w:rsidRPr="001771E5">
        <w:t>которые</w:t>
      </w:r>
      <w:r w:rsidR="00024196" w:rsidRPr="001771E5">
        <w:t xml:space="preserve"> </w:t>
      </w:r>
      <w:r w:rsidRPr="001771E5">
        <w:t>были</w:t>
      </w:r>
      <w:r w:rsidR="00024196" w:rsidRPr="001771E5">
        <w:t xml:space="preserve"> </w:t>
      </w:r>
      <w:r w:rsidRPr="001771E5">
        <w:t>получены</w:t>
      </w:r>
      <w:r w:rsidR="00024196" w:rsidRPr="001771E5">
        <w:t xml:space="preserve"> </w:t>
      </w:r>
      <w:r w:rsidRPr="001771E5">
        <w:t>налогоплательщиком</w:t>
      </w:r>
      <w:r w:rsidR="00024196" w:rsidRPr="001771E5">
        <w:t xml:space="preserve"> </w:t>
      </w:r>
      <w:r w:rsidRPr="001771E5">
        <w:t>при</w:t>
      </w:r>
      <w:r w:rsidR="00024196" w:rsidRPr="001771E5">
        <w:t xml:space="preserve"> </w:t>
      </w:r>
      <w:r w:rsidRPr="001771E5">
        <w:t>его</w:t>
      </w:r>
      <w:r w:rsidR="00024196" w:rsidRPr="001771E5">
        <w:t xml:space="preserve"> </w:t>
      </w:r>
      <w:r w:rsidRPr="001771E5">
        <w:t>формировании</w:t>
      </w:r>
      <w:r w:rsidR="00024196" w:rsidRPr="001771E5">
        <w:t xml:space="preserve"> </w:t>
      </w:r>
      <w:r w:rsidRPr="001771E5">
        <w:t>путем</w:t>
      </w:r>
      <w:r w:rsidR="00024196" w:rsidRPr="001771E5">
        <w:t xml:space="preserve"> </w:t>
      </w:r>
      <w:r w:rsidRPr="001771E5">
        <w:t>выделения</w:t>
      </w:r>
      <w:r w:rsidR="00024196" w:rsidRPr="001771E5">
        <w:t xml:space="preserve"> </w:t>
      </w:r>
      <w:r w:rsidRPr="001771E5">
        <w:t>активов</w:t>
      </w:r>
      <w:r w:rsidR="00024196" w:rsidRPr="001771E5">
        <w:t xml:space="preserve"> </w:t>
      </w:r>
      <w:r w:rsidRPr="001771E5">
        <w:t>из</w:t>
      </w:r>
      <w:r w:rsidR="00024196" w:rsidRPr="001771E5">
        <w:t xml:space="preserve"> </w:t>
      </w:r>
      <w:r w:rsidRPr="001771E5">
        <w:t>паевого</w:t>
      </w:r>
      <w:r w:rsidR="00024196" w:rsidRPr="001771E5">
        <w:t xml:space="preserve"> </w:t>
      </w:r>
      <w:r w:rsidRPr="001771E5">
        <w:t>инвестиционного</w:t>
      </w:r>
      <w:r w:rsidR="00024196" w:rsidRPr="001771E5">
        <w:t xml:space="preserve"> </w:t>
      </w:r>
      <w:r w:rsidRPr="001771E5">
        <w:t>фонда</w:t>
      </w:r>
      <w:r w:rsidR="00024196" w:rsidRPr="001771E5">
        <w:t xml:space="preserve"> </w:t>
      </w:r>
      <w:r w:rsidRPr="001771E5">
        <w:t>(ПИФ)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которые</w:t>
      </w:r>
      <w:r w:rsidR="00024196" w:rsidRPr="001771E5">
        <w:t xml:space="preserve"> </w:t>
      </w:r>
      <w:r w:rsidRPr="001771E5">
        <w:t>относились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дату</w:t>
      </w:r>
      <w:r w:rsidR="00024196" w:rsidRPr="001771E5">
        <w:t xml:space="preserve"> </w:t>
      </w:r>
      <w:r w:rsidRPr="001771E5">
        <w:t>такого</w:t>
      </w:r>
      <w:r w:rsidR="00024196" w:rsidRPr="001771E5">
        <w:t xml:space="preserve"> </w:t>
      </w:r>
      <w:r w:rsidRPr="001771E5">
        <w:t>выделения</w:t>
      </w:r>
      <w:r w:rsidR="00024196" w:rsidRPr="001771E5">
        <w:t xml:space="preserve"> </w:t>
      </w:r>
      <w:r w:rsidRPr="001771E5">
        <w:t>к</w:t>
      </w:r>
      <w:r w:rsidR="00024196" w:rsidRPr="001771E5">
        <w:t xml:space="preserve"> </w:t>
      </w:r>
      <w:r w:rsidRPr="001771E5">
        <w:t>ценным</w:t>
      </w:r>
      <w:r w:rsidR="00024196" w:rsidRPr="001771E5">
        <w:t xml:space="preserve"> </w:t>
      </w:r>
      <w:r w:rsidRPr="001771E5">
        <w:t>бумагам,</w:t>
      </w:r>
      <w:r w:rsidR="00024196" w:rsidRPr="001771E5">
        <w:t xml:space="preserve"> </w:t>
      </w:r>
      <w:r w:rsidRPr="001771E5">
        <w:t>обращающимся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организованном</w:t>
      </w:r>
      <w:r w:rsidR="00024196" w:rsidRPr="001771E5">
        <w:t xml:space="preserve"> </w:t>
      </w:r>
      <w:r w:rsidRPr="001771E5">
        <w:t>рынке</w:t>
      </w:r>
      <w:r w:rsidR="00024196" w:rsidRPr="001771E5">
        <w:t xml:space="preserve"> </w:t>
      </w:r>
      <w:r w:rsidRPr="001771E5">
        <w:t>ценных</w:t>
      </w:r>
      <w:r w:rsidR="00024196" w:rsidRPr="001771E5">
        <w:t xml:space="preserve"> </w:t>
      </w:r>
      <w:r w:rsidRPr="001771E5">
        <w:t>бумаг,</w:t>
      </w:r>
      <w:r w:rsidR="00024196" w:rsidRPr="001771E5">
        <w:t xml:space="preserve"> </w:t>
      </w:r>
      <w:r w:rsidRPr="001771E5">
        <w:t>а</w:t>
      </w:r>
      <w:r w:rsidR="00024196" w:rsidRPr="001771E5">
        <w:t xml:space="preserve"> </w:t>
      </w:r>
      <w:r w:rsidRPr="001771E5">
        <w:t>также</w:t>
      </w:r>
      <w:r w:rsidR="00024196" w:rsidRPr="001771E5">
        <w:t xml:space="preserve"> </w:t>
      </w:r>
      <w:r w:rsidRPr="001771E5">
        <w:t>инвестиционных</w:t>
      </w:r>
      <w:r w:rsidR="00024196" w:rsidRPr="001771E5">
        <w:t xml:space="preserve"> </w:t>
      </w:r>
      <w:r w:rsidRPr="001771E5">
        <w:t>паев</w:t>
      </w:r>
      <w:r w:rsidR="00024196" w:rsidRPr="001771E5">
        <w:t xml:space="preserve"> </w:t>
      </w:r>
      <w:r w:rsidRPr="001771E5">
        <w:t>ПИФ,</w:t>
      </w:r>
      <w:r w:rsidR="00024196" w:rsidRPr="001771E5">
        <w:t xml:space="preserve"> </w:t>
      </w:r>
      <w:r w:rsidRPr="001771E5">
        <w:t>тип</w:t>
      </w:r>
      <w:r w:rsidR="00024196" w:rsidRPr="001771E5">
        <w:t xml:space="preserve"> </w:t>
      </w:r>
      <w:r w:rsidRPr="001771E5">
        <w:t>которого</w:t>
      </w:r>
      <w:r w:rsidR="00024196" w:rsidRPr="001771E5">
        <w:t xml:space="preserve"> </w:t>
      </w:r>
      <w:r w:rsidRPr="001771E5">
        <w:t>был</w:t>
      </w:r>
      <w:r w:rsidR="00024196" w:rsidRPr="001771E5">
        <w:t xml:space="preserve"> </w:t>
      </w:r>
      <w:r w:rsidRPr="001771E5">
        <w:t>изменен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закрытый</w:t>
      </w:r>
      <w:r w:rsidR="00024196" w:rsidRPr="001771E5">
        <w:t xml:space="preserve"> </w:t>
      </w:r>
      <w:r w:rsidRPr="001771E5">
        <w:t>ПИФ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инвестиционные</w:t>
      </w:r>
      <w:r w:rsidR="00024196" w:rsidRPr="001771E5">
        <w:t xml:space="preserve"> </w:t>
      </w:r>
      <w:r w:rsidRPr="001771E5">
        <w:t>паи</w:t>
      </w:r>
      <w:r w:rsidR="00024196" w:rsidRPr="001771E5">
        <w:t xml:space="preserve"> </w:t>
      </w:r>
      <w:r w:rsidRPr="001771E5">
        <w:t>которого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дату</w:t>
      </w:r>
      <w:r w:rsidR="00024196" w:rsidRPr="001771E5">
        <w:t xml:space="preserve"> </w:t>
      </w:r>
      <w:r w:rsidRPr="001771E5">
        <w:t>этого</w:t>
      </w:r>
      <w:r w:rsidR="00024196" w:rsidRPr="001771E5">
        <w:t xml:space="preserve"> </w:t>
      </w:r>
      <w:r w:rsidRPr="001771E5">
        <w:t>изменения</w:t>
      </w:r>
      <w:r w:rsidR="00024196" w:rsidRPr="001771E5">
        <w:t xml:space="preserve"> </w:t>
      </w:r>
      <w:r w:rsidRPr="001771E5">
        <w:t>находились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собственности</w:t>
      </w:r>
      <w:r w:rsidR="00024196" w:rsidRPr="001771E5">
        <w:t xml:space="preserve"> </w:t>
      </w:r>
      <w:r w:rsidRPr="001771E5">
        <w:t>налогоплательщика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относились</w:t>
      </w:r>
      <w:r w:rsidR="00024196" w:rsidRPr="001771E5">
        <w:t xml:space="preserve"> </w:t>
      </w:r>
      <w:r w:rsidRPr="001771E5">
        <w:t>к</w:t>
      </w:r>
      <w:r w:rsidR="00024196" w:rsidRPr="001771E5">
        <w:t xml:space="preserve"> </w:t>
      </w:r>
      <w:r w:rsidRPr="001771E5">
        <w:t>ценным</w:t>
      </w:r>
      <w:r w:rsidR="00024196" w:rsidRPr="001771E5">
        <w:t xml:space="preserve"> </w:t>
      </w:r>
      <w:r w:rsidRPr="001771E5">
        <w:t>бумагам.</w:t>
      </w:r>
    </w:p>
    <w:p w:rsidR="006C6862" w:rsidRPr="001771E5" w:rsidRDefault="006C6862" w:rsidP="006C6862">
      <w:r w:rsidRPr="001771E5">
        <w:t>Закон</w:t>
      </w:r>
      <w:r w:rsidR="00024196" w:rsidRPr="001771E5">
        <w:t xml:space="preserve"> </w:t>
      </w:r>
      <w:r w:rsidRPr="001771E5">
        <w:t>будет</w:t>
      </w:r>
      <w:r w:rsidR="00024196" w:rsidRPr="001771E5">
        <w:t xml:space="preserve"> </w:t>
      </w:r>
      <w:r w:rsidRPr="001771E5">
        <w:t>способствовать</w:t>
      </w:r>
      <w:r w:rsidR="00024196" w:rsidRPr="001771E5">
        <w:t xml:space="preserve"> </w:t>
      </w:r>
      <w:r w:rsidRPr="001771E5">
        <w:t>формированию</w:t>
      </w:r>
      <w:r w:rsidR="00024196" w:rsidRPr="001771E5">
        <w:t xml:space="preserve"> </w:t>
      </w:r>
      <w:r w:rsidRPr="001771E5">
        <w:t>благоприятных</w:t>
      </w:r>
      <w:r w:rsidR="00024196" w:rsidRPr="001771E5">
        <w:t xml:space="preserve"> </w:t>
      </w:r>
      <w:r w:rsidRPr="001771E5">
        <w:t>налоговых</w:t>
      </w:r>
      <w:r w:rsidR="00024196" w:rsidRPr="001771E5">
        <w:t xml:space="preserve"> </w:t>
      </w:r>
      <w:r w:rsidRPr="001771E5">
        <w:t>условий</w:t>
      </w:r>
      <w:r w:rsidR="00024196" w:rsidRPr="001771E5">
        <w:t xml:space="preserve"> </w:t>
      </w:r>
      <w:r w:rsidRPr="001771E5">
        <w:t>для</w:t>
      </w:r>
      <w:r w:rsidR="00024196" w:rsidRPr="001771E5">
        <w:t xml:space="preserve"> </w:t>
      </w:r>
      <w:r w:rsidRPr="001771E5">
        <w:t>долгосрочных</w:t>
      </w:r>
      <w:r w:rsidR="00024196" w:rsidRPr="001771E5">
        <w:t xml:space="preserve"> </w:t>
      </w:r>
      <w:r w:rsidRPr="001771E5">
        <w:t>сбережений</w:t>
      </w:r>
      <w:r w:rsidR="00024196" w:rsidRPr="001771E5">
        <w:t xml:space="preserve"> </w:t>
      </w:r>
      <w:r w:rsidRPr="001771E5">
        <w:t>граждан</w:t>
      </w:r>
      <w:r w:rsidR="00024196" w:rsidRPr="001771E5">
        <w:t xml:space="preserve"> </w:t>
      </w:r>
      <w:r w:rsidRPr="001771E5">
        <w:t>и,</w:t>
      </w:r>
      <w:r w:rsidR="00024196" w:rsidRPr="001771E5">
        <w:t xml:space="preserve"> </w:t>
      </w:r>
      <w:r w:rsidRPr="001771E5">
        <w:t>соответственно,</w:t>
      </w:r>
      <w:r w:rsidR="00024196" w:rsidRPr="001771E5">
        <w:t xml:space="preserve"> </w:t>
      </w:r>
      <w:r w:rsidRPr="001771E5">
        <w:t>притоку</w:t>
      </w:r>
      <w:r w:rsidR="00024196" w:rsidRPr="001771E5">
        <w:t xml:space="preserve"> </w:t>
      </w:r>
      <w:r w:rsidRPr="001771E5">
        <w:t>инвестиций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финансовый</w:t>
      </w:r>
      <w:r w:rsidR="00024196" w:rsidRPr="001771E5">
        <w:t xml:space="preserve"> </w:t>
      </w:r>
      <w:r w:rsidRPr="001771E5">
        <w:t>рынок,</w:t>
      </w:r>
      <w:r w:rsidR="00024196" w:rsidRPr="001771E5">
        <w:t xml:space="preserve"> </w:t>
      </w:r>
      <w:r w:rsidRPr="001771E5">
        <w:t>говорится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пояснительной</w:t>
      </w:r>
      <w:r w:rsidR="00024196" w:rsidRPr="001771E5">
        <w:t xml:space="preserve"> </w:t>
      </w:r>
      <w:r w:rsidRPr="001771E5">
        <w:t>записке.</w:t>
      </w:r>
      <w:r w:rsidR="00024196" w:rsidRPr="001771E5">
        <w:t xml:space="preserve"> </w:t>
      </w:r>
      <w:r w:rsidRPr="001771E5">
        <w:t>Как</w:t>
      </w:r>
      <w:r w:rsidR="00024196" w:rsidRPr="001771E5">
        <w:t xml:space="preserve"> </w:t>
      </w:r>
      <w:r w:rsidRPr="001771E5">
        <w:t>пояснил</w:t>
      </w:r>
      <w:r w:rsidR="00024196" w:rsidRPr="001771E5">
        <w:t xml:space="preserve"> </w:t>
      </w:r>
      <w:r w:rsidRPr="001771E5">
        <w:t>ранее</w:t>
      </w:r>
      <w:r w:rsidR="00024196" w:rsidRPr="001771E5">
        <w:t xml:space="preserve"> </w:t>
      </w:r>
      <w:r w:rsidRPr="001771E5">
        <w:t>статс-секретарь,</w:t>
      </w:r>
      <w:r w:rsidR="00024196" w:rsidRPr="001771E5">
        <w:t xml:space="preserve"> </w:t>
      </w:r>
      <w:r w:rsidRPr="001771E5">
        <w:t>замминистра</w:t>
      </w:r>
      <w:r w:rsidR="00024196" w:rsidRPr="001771E5">
        <w:t xml:space="preserve"> </w:t>
      </w:r>
      <w:r w:rsidRPr="001771E5">
        <w:t>финансов</w:t>
      </w:r>
      <w:r w:rsidR="00024196" w:rsidRPr="001771E5">
        <w:t xml:space="preserve"> </w:t>
      </w:r>
      <w:r w:rsidRPr="001771E5">
        <w:t>РФ</w:t>
      </w:r>
      <w:r w:rsidR="00024196" w:rsidRPr="001771E5">
        <w:t xml:space="preserve"> </w:t>
      </w:r>
      <w:r w:rsidRPr="001771E5">
        <w:t>Алексей</w:t>
      </w:r>
      <w:r w:rsidR="00024196" w:rsidRPr="001771E5">
        <w:t xml:space="preserve"> </w:t>
      </w:r>
      <w:r w:rsidRPr="001771E5">
        <w:t>Сазанов,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такой</w:t>
      </w:r>
      <w:r w:rsidR="00024196" w:rsidRPr="001771E5">
        <w:t xml:space="preserve"> </w:t>
      </w:r>
      <w:r w:rsidRPr="001771E5">
        <w:t>налоговый</w:t>
      </w:r>
      <w:r w:rsidR="00024196" w:rsidRPr="001771E5">
        <w:t xml:space="preserve"> </w:t>
      </w:r>
      <w:r w:rsidRPr="001771E5">
        <w:t>вычет</w:t>
      </w:r>
      <w:r w:rsidR="00024196" w:rsidRPr="001771E5">
        <w:t xml:space="preserve"> </w:t>
      </w:r>
      <w:r w:rsidRPr="001771E5">
        <w:t>будут</w:t>
      </w:r>
      <w:r w:rsidR="00024196" w:rsidRPr="001771E5">
        <w:t xml:space="preserve"> </w:t>
      </w:r>
      <w:r w:rsidRPr="001771E5">
        <w:t>включаться,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том</w:t>
      </w:r>
      <w:r w:rsidR="00024196" w:rsidRPr="001771E5">
        <w:t xml:space="preserve"> </w:t>
      </w:r>
      <w:r w:rsidRPr="001771E5">
        <w:t>числе,</w:t>
      </w:r>
      <w:r w:rsidR="00024196" w:rsidRPr="001771E5">
        <w:t xml:space="preserve"> </w:t>
      </w:r>
      <w:r w:rsidRPr="001771E5">
        <w:t>пенсионные</w:t>
      </w:r>
      <w:r w:rsidR="00024196" w:rsidRPr="001771E5">
        <w:t xml:space="preserve"> </w:t>
      </w:r>
      <w:r w:rsidRPr="001771E5">
        <w:t>взносы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договорам</w:t>
      </w:r>
      <w:r w:rsidR="00024196" w:rsidRPr="001771E5">
        <w:t xml:space="preserve"> </w:t>
      </w:r>
      <w:r w:rsidRPr="001771E5">
        <w:t>негосударственного</w:t>
      </w:r>
      <w:r w:rsidR="00024196" w:rsidRPr="001771E5">
        <w:t xml:space="preserve"> </w:t>
      </w:r>
      <w:r w:rsidRPr="001771E5">
        <w:t>пенсионного</w:t>
      </w:r>
      <w:r w:rsidR="00024196" w:rsidRPr="001771E5">
        <w:t xml:space="preserve"> </w:t>
      </w:r>
      <w:r w:rsidRPr="001771E5">
        <w:t>обеспечения,</w:t>
      </w:r>
      <w:r w:rsidR="00024196" w:rsidRPr="001771E5">
        <w:t xml:space="preserve"> </w:t>
      </w:r>
      <w:r w:rsidRPr="001771E5">
        <w:t>сберегательные</w:t>
      </w:r>
      <w:r w:rsidR="00024196" w:rsidRPr="001771E5">
        <w:t xml:space="preserve"> </w:t>
      </w:r>
      <w:r w:rsidRPr="001771E5">
        <w:t>взносы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договорам</w:t>
      </w:r>
      <w:r w:rsidR="00024196" w:rsidRPr="001771E5">
        <w:t xml:space="preserve"> </w:t>
      </w:r>
      <w:r w:rsidRPr="001771E5">
        <w:t>долгосрочных</w:t>
      </w:r>
      <w:r w:rsidR="00024196" w:rsidRPr="001771E5">
        <w:t xml:space="preserve"> </w:t>
      </w:r>
      <w:r w:rsidRPr="001771E5">
        <w:t>сбережений,</w:t>
      </w:r>
      <w:r w:rsidR="00024196" w:rsidRPr="001771E5">
        <w:t xml:space="preserve"> </w:t>
      </w:r>
      <w:r w:rsidRPr="001771E5">
        <w:t>денежные</w:t>
      </w:r>
      <w:r w:rsidR="00024196" w:rsidRPr="001771E5">
        <w:t xml:space="preserve"> </w:t>
      </w:r>
      <w:r w:rsidRPr="001771E5">
        <w:t>средства,</w:t>
      </w:r>
      <w:r w:rsidR="00024196" w:rsidRPr="001771E5">
        <w:t xml:space="preserve"> </w:t>
      </w:r>
      <w:r w:rsidRPr="001771E5">
        <w:t>внесенные</w:t>
      </w:r>
      <w:r w:rsidR="00024196" w:rsidRPr="001771E5">
        <w:t xml:space="preserve"> </w:t>
      </w:r>
      <w:r w:rsidRPr="001771E5">
        <w:t>налогоплательщиком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его</w:t>
      </w:r>
      <w:r w:rsidR="00024196" w:rsidRPr="001771E5">
        <w:t xml:space="preserve"> </w:t>
      </w:r>
      <w:r w:rsidRPr="001771E5">
        <w:t>индивидуальный</w:t>
      </w:r>
      <w:r w:rsidR="00024196" w:rsidRPr="001771E5">
        <w:t xml:space="preserve"> </w:t>
      </w:r>
      <w:r w:rsidRPr="001771E5">
        <w:t>инвестиционный</w:t>
      </w:r>
      <w:r w:rsidR="00024196" w:rsidRPr="001771E5">
        <w:t xml:space="preserve"> </w:t>
      </w:r>
      <w:r w:rsidRPr="001771E5">
        <w:t>счет.</w:t>
      </w:r>
    </w:p>
    <w:p w:rsidR="006C6862" w:rsidRPr="001771E5" w:rsidRDefault="006C6862" w:rsidP="006C6862">
      <w:r w:rsidRPr="001771E5">
        <w:t>Согласно</w:t>
      </w:r>
      <w:r w:rsidR="00024196" w:rsidRPr="001771E5">
        <w:t xml:space="preserve"> </w:t>
      </w:r>
      <w:r w:rsidRPr="001771E5">
        <w:t>принятым</w:t>
      </w:r>
      <w:r w:rsidR="00024196" w:rsidRPr="001771E5">
        <w:t xml:space="preserve"> </w:t>
      </w:r>
      <w:r w:rsidRPr="001771E5">
        <w:t>поправкам,</w:t>
      </w:r>
      <w:r w:rsidR="00024196" w:rsidRPr="001771E5">
        <w:t xml:space="preserve"> </w:t>
      </w:r>
      <w:r w:rsidRPr="001771E5">
        <w:t>предоставление</w:t>
      </w:r>
      <w:r w:rsidR="00024196" w:rsidRPr="001771E5">
        <w:t xml:space="preserve"> </w:t>
      </w:r>
      <w:r w:rsidRPr="001771E5">
        <w:t>налоговому</w:t>
      </w:r>
      <w:r w:rsidR="00024196" w:rsidRPr="001771E5">
        <w:t xml:space="preserve"> </w:t>
      </w:r>
      <w:r w:rsidRPr="001771E5">
        <w:t>органу</w:t>
      </w:r>
      <w:r w:rsidR="00024196" w:rsidRPr="001771E5">
        <w:t xml:space="preserve"> </w:t>
      </w:r>
      <w:r w:rsidRPr="001771E5">
        <w:t>недостоверных</w:t>
      </w:r>
      <w:r w:rsidR="00024196" w:rsidRPr="001771E5">
        <w:t xml:space="preserve"> </w:t>
      </w:r>
      <w:r w:rsidRPr="001771E5">
        <w:t>сведений</w:t>
      </w:r>
      <w:r w:rsidR="00024196" w:rsidRPr="001771E5">
        <w:t xml:space="preserve"> </w:t>
      </w:r>
      <w:r w:rsidRPr="001771E5">
        <w:t>о</w:t>
      </w:r>
      <w:r w:rsidR="00024196" w:rsidRPr="001771E5">
        <w:t xml:space="preserve"> </w:t>
      </w:r>
      <w:r w:rsidRPr="001771E5">
        <w:t>факте</w:t>
      </w:r>
      <w:r w:rsidR="00024196" w:rsidRPr="001771E5">
        <w:t xml:space="preserve"> </w:t>
      </w:r>
      <w:r w:rsidRPr="001771E5">
        <w:t>открытия</w:t>
      </w:r>
      <w:r w:rsidR="00024196" w:rsidRPr="001771E5">
        <w:t xml:space="preserve"> </w:t>
      </w:r>
      <w:r w:rsidRPr="001771E5">
        <w:t>ИИС,</w:t>
      </w:r>
      <w:r w:rsidR="00024196" w:rsidRPr="001771E5">
        <w:t xml:space="preserve"> </w:t>
      </w:r>
      <w:r w:rsidRPr="001771E5">
        <w:t>о</w:t>
      </w:r>
      <w:r w:rsidR="00024196" w:rsidRPr="001771E5">
        <w:t xml:space="preserve"> </w:t>
      </w:r>
      <w:r w:rsidRPr="001771E5">
        <w:t>факте</w:t>
      </w:r>
      <w:r w:rsidR="00024196" w:rsidRPr="001771E5">
        <w:t xml:space="preserve"> </w:t>
      </w:r>
      <w:r w:rsidRPr="001771E5">
        <w:t>заключения</w:t>
      </w:r>
      <w:r w:rsidR="00024196" w:rsidRPr="001771E5">
        <w:t xml:space="preserve"> </w:t>
      </w:r>
      <w:r w:rsidRPr="001771E5">
        <w:t>договора</w:t>
      </w:r>
      <w:r w:rsidR="00024196" w:rsidRPr="001771E5">
        <w:t xml:space="preserve"> </w:t>
      </w:r>
      <w:r w:rsidRPr="001771E5">
        <w:t>негосударственного</w:t>
      </w:r>
      <w:r w:rsidR="00024196" w:rsidRPr="001771E5">
        <w:t xml:space="preserve"> </w:t>
      </w:r>
      <w:r w:rsidRPr="001771E5">
        <w:t>пенсионного</w:t>
      </w:r>
      <w:r w:rsidR="00024196" w:rsidRPr="001771E5">
        <w:t xml:space="preserve"> </w:t>
      </w:r>
      <w:r w:rsidRPr="001771E5">
        <w:t>обеспечения</w:t>
      </w:r>
      <w:r w:rsidR="00024196" w:rsidRPr="001771E5">
        <w:t xml:space="preserve"> </w:t>
      </w:r>
      <w:r w:rsidRPr="001771E5">
        <w:t>или</w:t>
      </w:r>
      <w:r w:rsidR="00024196" w:rsidRPr="001771E5">
        <w:t xml:space="preserve"> </w:t>
      </w:r>
      <w:r w:rsidRPr="001771E5">
        <w:t>договора</w:t>
      </w:r>
      <w:r w:rsidR="00024196" w:rsidRPr="001771E5">
        <w:t xml:space="preserve"> </w:t>
      </w:r>
      <w:r w:rsidRPr="001771E5">
        <w:t>долгосрочных</w:t>
      </w:r>
      <w:r w:rsidR="00024196" w:rsidRPr="001771E5">
        <w:t xml:space="preserve"> </w:t>
      </w:r>
      <w:r w:rsidRPr="001771E5">
        <w:t>сбережений,</w:t>
      </w:r>
      <w:r w:rsidR="00024196" w:rsidRPr="001771E5">
        <w:t xml:space="preserve"> </w:t>
      </w:r>
      <w:r w:rsidRPr="001771E5">
        <w:t>суммах</w:t>
      </w:r>
      <w:r w:rsidR="00024196" w:rsidRPr="001771E5">
        <w:t xml:space="preserve"> </w:t>
      </w:r>
      <w:r w:rsidRPr="001771E5">
        <w:t>фактических</w:t>
      </w:r>
      <w:r w:rsidR="00024196" w:rsidRPr="001771E5">
        <w:t xml:space="preserve"> </w:t>
      </w:r>
      <w:r w:rsidRPr="001771E5">
        <w:t>взносах</w:t>
      </w:r>
      <w:r w:rsidR="00024196" w:rsidRPr="001771E5">
        <w:t xml:space="preserve"> </w:t>
      </w:r>
      <w:r w:rsidRPr="001771E5">
        <w:t>налогоплательщика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договору</w:t>
      </w:r>
      <w:r w:rsidR="00024196" w:rsidRPr="001771E5">
        <w:t xml:space="preserve"> </w:t>
      </w:r>
      <w:r w:rsidRPr="001771E5">
        <w:t>негосударственного</w:t>
      </w:r>
      <w:r w:rsidR="00024196" w:rsidRPr="001771E5">
        <w:t xml:space="preserve"> </w:t>
      </w:r>
      <w:r w:rsidRPr="001771E5">
        <w:t>пенсионного</w:t>
      </w:r>
      <w:r w:rsidR="00024196" w:rsidRPr="001771E5">
        <w:t xml:space="preserve"> </w:t>
      </w:r>
      <w:r w:rsidRPr="001771E5">
        <w:t>страхования</w:t>
      </w:r>
      <w:r w:rsidR="00024196" w:rsidRPr="001771E5">
        <w:t xml:space="preserve"> </w:t>
      </w:r>
      <w:r w:rsidRPr="001771E5">
        <w:t>влечет</w:t>
      </w:r>
      <w:r w:rsidR="00024196" w:rsidRPr="001771E5">
        <w:t xml:space="preserve"> </w:t>
      </w:r>
      <w:r w:rsidRPr="001771E5">
        <w:t>штраф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20%</w:t>
      </w:r>
      <w:r w:rsidR="00024196" w:rsidRPr="001771E5">
        <w:t xml:space="preserve"> </w:t>
      </w:r>
      <w:r w:rsidRPr="001771E5">
        <w:t>от</w:t>
      </w:r>
      <w:r w:rsidR="00024196" w:rsidRPr="001771E5">
        <w:t xml:space="preserve"> </w:t>
      </w:r>
      <w:r w:rsidRPr="001771E5">
        <w:t>суммы</w:t>
      </w:r>
      <w:r w:rsidR="00024196" w:rsidRPr="001771E5">
        <w:t xml:space="preserve"> </w:t>
      </w:r>
      <w:r w:rsidRPr="001771E5">
        <w:t>налога,</w:t>
      </w:r>
      <w:r w:rsidR="00024196" w:rsidRPr="001771E5">
        <w:t xml:space="preserve"> </w:t>
      </w:r>
      <w:r w:rsidRPr="001771E5">
        <w:t>неправомерно</w:t>
      </w:r>
      <w:r w:rsidR="00024196" w:rsidRPr="001771E5">
        <w:t xml:space="preserve"> </w:t>
      </w:r>
      <w:r w:rsidRPr="001771E5">
        <w:t>полученной</w:t>
      </w:r>
      <w:r w:rsidR="00024196" w:rsidRPr="001771E5">
        <w:t xml:space="preserve"> </w:t>
      </w:r>
      <w:r w:rsidRPr="001771E5">
        <w:t>налогоплательщиком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результате</w:t>
      </w:r>
      <w:r w:rsidR="00024196" w:rsidRPr="001771E5">
        <w:t xml:space="preserve"> </w:t>
      </w:r>
      <w:r w:rsidRPr="001771E5">
        <w:t>инвестиционного</w:t>
      </w:r>
      <w:r w:rsidR="00024196" w:rsidRPr="001771E5">
        <w:t xml:space="preserve"> </w:t>
      </w:r>
      <w:r w:rsidRPr="001771E5">
        <w:t>налогового</w:t>
      </w:r>
      <w:r w:rsidR="00024196" w:rsidRPr="001771E5">
        <w:t xml:space="preserve"> </w:t>
      </w:r>
      <w:r w:rsidRPr="001771E5">
        <w:t>вычета.</w:t>
      </w:r>
    </w:p>
    <w:p w:rsidR="006C6862" w:rsidRPr="001771E5" w:rsidRDefault="006C6862" w:rsidP="006C6862">
      <w:r w:rsidRPr="001771E5">
        <w:t>Также</w:t>
      </w:r>
      <w:r w:rsidR="00024196" w:rsidRPr="001771E5">
        <w:t xml:space="preserve"> </w:t>
      </w:r>
      <w:r w:rsidRPr="001771E5">
        <w:t>предусматривается</w:t>
      </w:r>
      <w:r w:rsidR="00024196" w:rsidRPr="001771E5">
        <w:t xml:space="preserve"> </w:t>
      </w:r>
      <w:r w:rsidRPr="001771E5">
        <w:t>освобождение</w:t>
      </w:r>
      <w:r w:rsidR="00024196" w:rsidRPr="001771E5">
        <w:t xml:space="preserve"> </w:t>
      </w:r>
      <w:r w:rsidRPr="001771E5">
        <w:t>негосударственных</w:t>
      </w:r>
      <w:r w:rsidR="00024196" w:rsidRPr="001771E5">
        <w:t xml:space="preserve"> </w:t>
      </w:r>
      <w:r w:rsidRPr="001771E5">
        <w:t>пенсионных</w:t>
      </w:r>
      <w:r w:rsidR="00024196" w:rsidRPr="001771E5">
        <w:t xml:space="preserve"> </w:t>
      </w:r>
      <w:r w:rsidRPr="001771E5">
        <w:t>фондов</w:t>
      </w:r>
      <w:r w:rsidR="00024196" w:rsidRPr="001771E5">
        <w:t xml:space="preserve"> </w:t>
      </w:r>
      <w:r w:rsidRPr="001771E5">
        <w:t>от</w:t>
      </w:r>
      <w:r w:rsidR="00024196" w:rsidRPr="001771E5">
        <w:t xml:space="preserve"> </w:t>
      </w:r>
      <w:r w:rsidRPr="001771E5">
        <w:t>уплаты</w:t>
      </w:r>
      <w:r w:rsidR="00024196" w:rsidRPr="001771E5">
        <w:t xml:space="preserve"> </w:t>
      </w:r>
      <w:r w:rsidRPr="001771E5">
        <w:t>НДС</w:t>
      </w:r>
      <w:r w:rsidR="00024196" w:rsidRPr="001771E5">
        <w:t xml:space="preserve"> </w:t>
      </w:r>
      <w:r w:rsidRPr="001771E5">
        <w:t>за</w:t>
      </w:r>
      <w:r w:rsidR="00024196" w:rsidRPr="001771E5">
        <w:t xml:space="preserve"> </w:t>
      </w:r>
      <w:r w:rsidRPr="001771E5">
        <w:t>оказание</w:t>
      </w:r>
      <w:r w:rsidR="00024196" w:rsidRPr="001771E5">
        <w:t xml:space="preserve"> </w:t>
      </w:r>
      <w:r w:rsidRPr="001771E5">
        <w:t>услуг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формированию</w:t>
      </w:r>
      <w:r w:rsidR="00024196" w:rsidRPr="001771E5">
        <w:t xml:space="preserve"> </w:t>
      </w:r>
      <w:r w:rsidRPr="001771E5">
        <w:t>долгосрочных</w:t>
      </w:r>
      <w:r w:rsidR="00024196" w:rsidRPr="001771E5">
        <w:t xml:space="preserve"> </w:t>
      </w:r>
      <w:r w:rsidRPr="001771E5">
        <w:t>сбережений</w:t>
      </w:r>
      <w:r w:rsidR="00024196" w:rsidRPr="001771E5">
        <w:t xml:space="preserve"> </w:t>
      </w:r>
      <w:r w:rsidRPr="001771E5">
        <w:t>граждан</w:t>
      </w:r>
      <w:r w:rsidR="00024196" w:rsidRPr="001771E5">
        <w:t xml:space="preserve"> </w:t>
      </w:r>
      <w:r w:rsidRPr="001771E5">
        <w:t>(распространяется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операции,</w:t>
      </w:r>
      <w:r w:rsidR="00024196" w:rsidRPr="001771E5">
        <w:t xml:space="preserve"> </w:t>
      </w:r>
      <w:r w:rsidRPr="001771E5">
        <w:t>осуществленные</w:t>
      </w:r>
      <w:r w:rsidR="00024196" w:rsidRPr="001771E5">
        <w:t xml:space="preserve"> </w:t>
      </w:r>
      <w:r w:rsidRPr="001771E5">
        <w:t>начиная</w:t>
      </w:r>
      <w:r w:rsidR="00024196" w:rsidRPr="001771E5">
        <w:t xml:space="preserve"> </w:t>
      </w:r>
      <w:r w:rsidRPr="001771E5">
        <w:t>с</w:t>
      </w:r>
      <w:r w:rsidR="00024196" w:rsidRPr="001771E5">
        <w:t xml:space="preserve"> </w:t>
      </w:r>
      <w:r w:rsidRPr="001771E5">
        <w:t>1</w:t>
      </w:r>
      <w:r w:rsidR="00024196" w:rsidRPr="001771E5">
        <w:t xml:space="preserve"> </w:t>
      </w:r>
      <w:r w:rsidRPr="001771E5">
        <w:t>января</w:t>
      </w:r>
      <w:r w:rsidR="00024196" w:rsidRPr="001771E5">
        <w:t xml:space="preserve"> </w:t>
      </w:r>
      <w:r w:rsidRPr="001771E5">
        <w:t>2024</w:t>
      </w:r>
      <w:r w:rsidR="00024196" w:rsidRPr="001771E5">
        <w:t xml:space="preserve"> </w:t>
      </w:r>
      <w:r w:rsidRPr="001771E5">
        <w:t>года).</w:t>
      </w:r>
    </w:p>
    <w:p w:rsidR="006C6862" w:rsidRPr="001771E5" w:rsidRDefault="006C6862" w:rsidP="006C6862">
      <w:r w:rsidRPr="001771E5">
        <w:lastRenderedPageBreak/>
        <w:t>Закон</w:t>
      </w:r>
      <w:r w:rsidR="00024196" w:rsidRPr="001771E5">
        <w:t xml:space="preserve"> </w:t>
      </w:r>
      <w:r w:rsidRPr="001771E5">
        <w:t>вступит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силу</w:t>
      </w:r>
      <w:r w:rsidR="00024196" w:rsidRPr="001771E5">
        <w:t xml:space="preserve"> </w:t>
      </w:r>
      <w:r w:rsidRPr="001771E5">
        <w:t>со</w:t>
      </w:r>
      <w:r w:rsidR="00024196" w:rsidRPr="001771E5">
        <w:t xml:space="preserve"> </w:t>
      </w:r>
      <w:r w:rsidRPr="001771E5">
        <w:t>дня</w:t>
      </w:r>
      <w:r w:rsidR="00024196" w:rsidRPr="001771E5">
        <w:t xml:space="preserve"> </w:t>
      </w:r>
      <w:r w:rsidRPr="001771E5">
        <w:t>его</w:t>
      </w:r>
      <w:r w:rsidR="00024196" w:rsidRPr="001771E5">
        <w:t xml:space="preserve"> </w:t>
      </w:r>
      <w:r w:rsidRPr="001771E5">
        <w:t>официального</w:t>
      </w:r>
      <w:r w:rsidR="00024196" w:rsidRPr="001771E5">
        <w:t xml:space="preserve"> </w:t>
      </w:r>
      <w:r w:rsidRPr="001771E5">
        <w:t>опубликования,</w:t>
      </w:r>
      <w:r w:rsidR="00024196" w:rsidRPr="001771E5">
        <w:t xml:space="preserve"> </w:t>
      </w:r>
      <w:r w:rsidRPr="001771E5">
        <w:t>за</w:t>
      </w:r>
      <w:r w:rsidR="00024196" w:rsidRPr="001771E5">
        <w:t xml:space="preserve"> </w:t>
      </w:r>
      <w:r w:rsidRPr="001771E5">
        <w:t>исключением</w:t>
      </w:r>
      <w:r w:rsidR="00024196" w:rsidRPr="001771E5">
        <w:t xml:space="preserve"> </w:t>
      </w:r>
      <w:r w:rsidRPr="001771E5">
        <w:t>положений,</w:t>
      </w:r>
      <w:r w:rsidR="00024196" w:rsidRPr="001771E5">
        <w:t xml:space="preserve"> </w:t>
      </w:r>
      <w:r w:rsidRPr="001771E5">
        <w:t>для</w:t>
      </w:r>
      <w:r w:rsidR="00024196" w:rsidRPr="001771E5">
        <w:t xml:space="preserve"> </w:t>
      </w:r>
      <w:r w:rsidRPr="001771E5">
        <w:t>которых</w:t>
      </w:r>
      <w:r w:rsidR="00024196" w:rsidRPr="001771E5">
        <w:t xml:space="preserve"> </w:t>
      </w:r>
      <w:r w:rsidRPr="001771E5">
        <w:t>установлены</w:t>
      </w:r>
      <w:r w:rsidR="00024196" w:rsidRPr="001771E5">
        <w:t xml:space="preserve"> </w:t>
      </w:r>
      <w:r w:rsidRPr="001771E5">
        <w:t>иные</w:t>
      </w:r>
      <w:r w:rsidR="00024196" w:rsidRPr="001771E5">
        <w:t xml:space="preserve"> </w:t>
      </w:r>
      <w:r w:rsidRPr="001771E5">
        <w:t>сроки</w:t>
      </w:r>
      <w:r w:rsidR="00024196" w:rsidRPr="001771E5">
        <w:t xml:space="preserve"> </w:t>
      </w:r>
      <w:r w:rsidRPr="001771E5">
        <w:t>вступления</w:t>
      </w:r>
      <w:r w:rsidR="00024196" w:rsidRPr="001771E5">
        <w:t xml:space="preserve"> </w:t>
      </w:r>
      <w:r w:rsidRPr="001771E5">
        <w:t>их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силу.</w:t>
      </w:r>
      <w:r w:rsidR="00024196" w:rsidRPr="001771E5">
        <w:t xml:space="preserve"> </w:t>
      </w:r>
    </w:p>
    <w:p w:rsidR="00D509A5" w:rsidRPr="001771E5" w:rsidRDefault="00BE360B" w:rsidP="006C6862">
      <w:hyperlink r:id="rId13" w:history="1">
        <w:r w:rsidR="006C6862" w:rsidRPr="001771E5">
          <w:rPr>
            <w:rStyle w:val="a3"/>
          </w:rPr>
          <w:t>https://tass.ru/ekonomika/20284005</w:t>
        </w:r>
      </w:hyperlink>
    </w:p>
    <w:p w:rsidR="004A5903" w:rsidRPr="001771E5" w:rsidRDefault="004A5903" w:rsidP="004A5903">
      <w:pPr>
        <w:pStyle w:val="2"/>
      </w:pPr>
      <w:bookmarkStart w:id="35" w:name="_Toc161813234"/>
      <w:r w:rsidRPr="001771E5">
        <w:t>СенатИнформ</w:t>
      </w:r>
      <w:r w:rsidR="00BE360B" w:rsidRPr="001771E5">
        <w:t>.</w:t>
      </w:r>
      <w:r w:rsidR="00BE360B" w:rsidRPr="001771E5">
        <w:rPr>
          <w:lang w:val="en-US"/>
        </w:rPr>
        <w:t>ru</w:t>
      </w:r>
      <w:r w:rsidRPr="001771E5">
        <w:t>,</w:t>
      </w:r>
      <w:r w:rsidR="00024196" w:rsidRPr="001771E5">
        <w:t xml:space="preserve"> </w:t>
      </w:r>
      <w:r w:rsidRPr="001771E5">
        <w:t>19.03.2024,</w:t>
      </w:r>
      <w:r w:rsidR="00024196" w:rsidRPr="001771E5">
        <w:t xml:space="preserve"> </w:t>
      </w:r>
      <w:r w:rsidRPr="001771E5">
        <w:t>Вычет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НДФЛ</w:t>
      </w:r>
      <w:r w:rsidR="00024196" w:rsidRPr="001771E5">
        <w:t xml:space="preserve"> </w:t>
      </w:r>
      <w:r w:rsidRPr="001771E5">
        <w:t>расширят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долгосрочные</w:t>
      </w:r>
      <w:r w:rsidR="00024196" w:rsidRPr="001771E5">
        <w:t xml:space="preserve"> </w:t>
      </w:r>
      <w:r w:rsidRPr="001771E5">
        <w:t>сбережения,</w:t>
      </w:r>
      <w:r w:rsidR="00024196" w:rsidRPr="001771E5">
        <w:t xml:space="preserve"> </w:t>
      </w:r>
      <w:r w:rsidRPr="001771E5">
        <w:t>пополнение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доход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ИИС-3</w:t>
      </w:r>
      <w:bookmarkEnd w:id="35"/>
    </w:p>
    <w:p w:rsidR="004A5903" w:rsidRPr="001771E5" w:rsidRDefault="004A5903" w:rsidP="001F405B">
      <w:pPr>
        <w:pStyle w:val="3"/>
      </w:pPr>
      <w:bookmarkStart w:id="36" w:name="_Toc161813235"/>
      <w:r w:rsidRPr="001771E5">
        <w:t>Комитет</w:t>
      </w:r>
      <w:r w:rsidR="00024196" w:rsidRPr="001771E5">
        <w:t xml:space="preserve"> </w:t>
      </w:r>
      <w:r w:rsidRPr="001771E5">
        <w:t>СФ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бюджету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финрынкам</w:t>
      </w:r>
      <w:r w:rsidR="00024196" w:rsidRPr="001771E5">
        <w:t xml:space="preserve"> </w:t>
      </w:r>
      <w:r w:rsidRPr="001771E5">
        <w:t>поддержал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рекомендовал</w:t>
      </w:r>
      <w:r w:rsidR="00024196" w:rsidRPr="001771E5">
        <w:t xml:space="preserve"> </w:t>
      </w:r>
      <w:r w:rsidRPr="001771E5">
        <w:t>коллегам</w:t>
      </w:r>
      <w:r w:rsidR="00024196" w:rsidRPr="001771E5">
        <w:t xml:space="preserve"> </w:t>
      </w:r>
      <w:r w:rsidRPr="001771E5">
        <w:t>одобрить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пленарном</w:t>
      </w:r>
      <w:r w:rsidR="00024196" w:rsidRPr="001771E5">
        <w:t xml:space="preserve"> </w:t>
      </w:r>
      <w:r w:rsidRPr="001771E5">
        <w:t>заседании</w:t>
      </w:r>
      <w:r w:rsidR="00024196" w:rsidRPr="001771E5">
        <w:t xml:space="preserve"> </w:t>
      </w:r>
      <w:r w:rsidRPr="001771E5">
        <w:t>20</w:t>
      </w:r>
      <w:r w:rsidR="00024196" w:rsidRPr="001771E5">
        <w:t xml:space="preserve"> </w:t>
      </w:r>
      <w:r w:rsidRPr="001771E5">
        <w:t>марта</w:t>
      </w:r>
      <w:r w:rsidR="00024196" w:rsidRPr="001771E5">
        <w:t xml:space="preserve"> </w:t>
      </w:r>
      <w:r w:rsidRPr="001771E5">
        <w:t>закон,</w:t>
      </w:r>
      <w:r w:rsidR="00024196" w:rsidRPr="001771E5">
        <w:t xml:space="preserve"> </w:t>
      </w:r>
      <w:r w:rsidRPr="001771E5">
        <w:t>который</w:t>
      </w:r>
      <w:r w:rsidR="00024196" w:rsidRPr="001771E5">
        <w:t xml:space="preserve"> </w:t>
      </w:r>
      <w:r w:rsidRPr="001771E5">
        <w:t>предусматривает,</w:t>
      </w:r>
      <w:r w:rsidR="00024196" w:rsidRPr="001771E5">
        <w:t xml:space="preserve"> </w:t>
      </w:r>
      <w:r w:rsidRPr="001771E5">
        <w:t>что</w:t>
      </w:r>
      <w:r w:rsidR="00024196" w:rsidRPr="001771E5">
        <w:t xml:space="preserve"> </w:t>
      </w:r>
      <w:r w:rsidRPr="001771E5">
        <w:t>услуги</w:t>
      </w:r>
      <w:r w:rsidR="00024196" w:rsidRPr="001771E5">
        <w:t xml:space="preserve"> </w:t>
      </w:r>
      <w:r w:rsidRPr="001771E5">
        <w:t>негосударственных</w:t>
      </w:r>
      <w:r w:rsidR="00024196" w:rsidRPr="001771E5">
        <w:t xml:space="preserve"> </w:t>
      </w:r>
      <w:r w:rsidRPr="001771E5">
        <w:t>пенсионных</w:t>
      </w:r>
      <w:r w:rsidR="00024196" w:rsidRPr="001771E5">
        <w:t xml:space="preserve"> </w:t>
      </w:r>
      <w:r w:rsidRPr="001771E5">
        <w:t>фондов</w:t>
      </w:r>
      <w:r w:rsidR="00024196" w:rsidRPr="001771E5">
        <w:t xml:space="preserve"> </w:t>
      </w:r>
      <w:r w:rsidRPr="001771E5">
        <w:t>(НПФ)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формированию</w:t>
      </w:r>
      <w:r w:rsidR="00024196" w:rsidRPr="001771E5">
        <w:t xml:space="preserve"> </w:t>
      </w:r>
      <w:r w:rsidRPr="001771E5">
        <w:t>долгосрочных</w:t>
      </w:r>
      <w:r w:rsidR="00024196" w:rsidRPr="001771E5">
        <w:t xml:space="preserve"> </w:t>
      </w:r>
      <w:r w:rsidRPr="001771E5">
        <w:t>сбережений</w:t>
      </w:r>
      <w:r w:rsidR="00024196" w:rsidRPr="001771E5">
        <w:t xml:space="preserve"> </w:t>
      </w:r>
      <w:r w:rsidRPr="001771E5">
        <w:t>граждан</w:t>
      </w:r>
      <w:r w:rsidR="00024196" w:rsidRPr="001771E5">
        <w:t xml:space="preserve"> </w:t>
      </w:r>
      <w:r w:rsidRPr="001771E5">
        <w:t>освободят</w:t>
      </w:r>
      <w:r w:rsidR="00024196" w:rsidRPr="001771E5">
        <w:t xml:space="preserve"> </w:t>
      </w:r>
      <w:r w:rsidRPr="001771E5">
        <w:t>от</w:t>
      </w:r>
      <w:r w:rsidR="00024196" w:rsidRPr="001771E5">
        <w:t xml:space="preserve"> </w:t>
      </w:r>
      <w:r w:rsidRPr="001771E5">
        <w:t>НДС.</w:t>
      </w:r>
      <w:bookmarkEnd w:id="36"/>
    </w:p>
    <w:p w:rsidR="004A5903" w:rsidRPr="001771E5" w:rsidRDefault="004A5903" w:rsidP="004A5903">
      <w:r w:rsidRPr="001771E5">
        <w:t>Как</w:t>
      </w:r>
      <w:r w:rsidR="00024196" w:rsidRPr="001771E5">
        <w:t xml:space="preserve"> </w:t>
      </w:r>
      <w:r w:rsidRPr="001771E5">
        <w:t>отметил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заседании</w:t>
      </w:r>
      <w:r w:rsidR="00024196" w:rsidRPr="001771E5">
        <w:t xml:space="preserve"> </w:t>
      </w:r>
      <w:r w:rsidRPr="001771E5">
        <w:t>19</w:t>
      </w:r>
      <w:r w:rsidR="00024196" w:rsidRPr="001771E5">
        <w:t xml:space="preserve"> </w:t>
      </w:r>
      <w:r w:rsidRPr="001771E5">
        <w:t>марта</w:t>
      </w:r>
      <w:r w:rsidR="00024196" w:rsidRPr="001771E5">
        <w:t xml:space="preserve"> </w:t>
      </w:r>
      <w:r w:rsidRPr="001771E5">
        <w:t>директор</w:t>
      </w:r>
      <w:r w:rsidR="00024196" w:rsidRPr="001771E5">
        <w:t xml:space="preserve"> </w:t>
      </w:r>
      <w:r w:rsidRPr="001771E5">
        <w:t>департамента</w:t>
      </w:r>
      <w:r w:rsidR="00024196" w:rsidRPr="001771E5">
        <w:t xml:space="preserve"> </w:t>
      </w:r>
      <w:r w:rsidRPr="001771E5">
        <w:t>налоговой</w:t>
      </w:r>
      <w:r w:rsidR="00024196" w:rsidRPr="001771E5">
        <w:t xml:space="preserve"> </w:t>
      </w:r>
      <w:r w:rsidRPr="001771E5">
        <w:t>политики</w:t>
      </w:r>
      <w:r w:rsidR="00024196" w:rsidRPr="001771E5">
        <w:t xml:space="preserve"> </w:t>
      </w:r>
      <w:r w:rsidRPr="001771E5">
        <w:t>Минфина</w:t>
      </w:r>
      <w:r w:rsidR="00024196" w:rsidRPr="001771E5">
        <w:t xml:space="preserve"> </w:t>
      </w:r>
      <w:r w:rsidRPr="001771E5">
        <w:t>РФ</w:t>
      </w:r>
      <w:r w:rsidR="00024196" w:rsidRPr="001771E5">
        <w:t xml:space="preserve"> </w:t>
      </w:r>
      <w:r w:rsidRPr="001771E5">
        <w:t>Данил</w:t>
      </w:r>
      <w:r w:rsidR="00024196" w:rsidRPr="001771E5">
        <w:t xml:space="preserve"> </w:t>
      </w:r>
      <w:r w:rsidRPr="001771E5">
        <w:t>Волков,</w:t>
      </w:r>
      <w:r w:rsidR="00024196" w:rsidRPr="001771E5">
        <w:t xml:space="preserve"> </w:t>
      </w:r>
      <w:r w:rsidRPr="001771E5">
        <w:t>сейчас</w:t>
      </w:r>
      <w:r w:rsidR="00024196" w:rsidRPr="001771E5">
        <w:t xml:space="preserve"> </w:t>
      </w:r>
      <w:r w:rsidRPr="001771E5">
        <w:t>от</w:t>
      </w:r>
      <w:r w:rsidR="00024196" w:rsidRPr="001771E5">
        <w:t xml:space="preserve"> </w:t>
      </w:r>
      <w:r w:rsidRPr="001771E5">
        <w:t>НДС</w:t>
      </w:r>
      <w:r w:rsidR="00024196" w:rsidRPr="001771E5">
        <w:t xml:space="preserve"> </w:t>
      </w:r>
      <w:r w:rsidRPr="001771E5">
        <w:t>освобождены</w:t>
      </w:r>
      <w:r w:rsidR="00024196" w:rsidRPr="001771E5">
        <w:t xml:space="preserve"> </w:t>
      </w:r>
      <w:r w:rsidRPr="001771E5">
        <w:t>услуги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страхованию,</w:t>
      </w:r>
      <w:r w:rsidR="00024196" w:rsidRPr="001771E5">
        <w:t xml:space="preserve"> </w:t>
      </w:r>
      <w:r w:rsidRPr="001771E5">
        <w:t>сострахованию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перестрахованию,</w:t>
      </w:r>
      <w:r w:rsidR="00024196" w:rsidRPr="001771E5">
        <w:t xml:space="preserve"> </w:t>
      </w:r>
      <w:r w:rsidRPr="001771E5">
        <w:t>оказываемые</w:t>
      </w:r>
      <w:r w:rsidR="00024196" w:rsidRPr="001771E5">
        <w:t xml:space="preserve"> </w:t>
      </w:r>
      <w:r w:rsidRPr="001771E5">
        <w:t>страховщиками,</w:t>
      </w:r>
      <w:r w:rsidR="00024196" w:rsidRPr="001771E5">
        <w:t xml:space="preserve"> </w:t>
      </w:r>
      <w:r w:rsidRPr="001771E5">
        <w:t>а</w:t>
      </w:r>
      <w:r w:rsidR="00024196" w:rsidRPr="001771E5">
        <w:t xml:space="preserve"> </w:t>
      </w:r>
      <w:r w:rsidRPr="001771E5">
        <w:t>также</w:t>
      </w:r>
      <w:r w:rsidR="00024196" w:rsidRPr="001771E5">
        <w:t xml:space="preserve"> </w:t>
      </w:r>
      <w:r w:rsidRPr="001771E5">
        <w:t>услуги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негосударственному</w:t>
      </w:r>
      <w:r w:rsidR="00024196" w:rsidRPr="001771E5">
        <w:t xml:space="preserve"> </w:t>
      </w:r>
      <w:r w:rsidRPr="001771E5">
        <w:t>пенсионному</w:t>
      </w:r>
      <w:r w:rsidR="00024196" w:rsidRPr="001771E5">
        <w:t xml:space="preserve"> </w:t>
      </w:r>
      <w:r w:rsidRPr="001771E5">
        <w:t>обеспечению.</w:t>
      </w:r>
    </w:p>
    <w:p w:rsidR="004A5903" w:rsidRPr="001771E5" w:rsidRDefault="004A5903" w:rsidP="004A5903">
      <w:r w:rsidRPr="001771E5">
        <w:t>По</w:t>
      </w:r>
      <w:r w:rsidR="00024196" w:rsidRPr="001771E5">
        <w:t xml:space="preserve"> </w:t>
      </w:r>
      <w:r w:rsidRPr="001771E5">
        <w:t>замыслам</w:t>
      </w:r>
      <w:r w:rsidR="00024196" w:rsidRPr="001771E5">
        <w:t xml:space="preserve"> </w:t>
      </w:r>
      <w:r w:rsidRPr="001771E5">
        <w:t>кабмина,</w:t>
      </w:r>
      <w:r w:rsidR="00024196" w:rsidRPr="001771E5">
        <w:t xml:space="preserve"> </w:t>
      </w:r>
      <w:r w:rsidRPr="001771E5">
        <w:t>отмена</w:t>
      </w:r>
      <w:r w:rsidR="00024196" w:rsidRPr="001771E5">
        <w:t xml:space="preserve"> </w:t>
      </w:r>
      <w:r w:rsidRPr="001771E5">
        <w:t>НДС</w:t>
      </w:r>
      <w:r w:rsidR="00024196" w:rsidRPr="001771E5">
        <w:t xml:space="preserve"> </w:t>
      </w:r>
      <w:r w:rsidRPr="001771E5">
        <w:t>должна</w:t>
      </w:r>
      <w:r w:rsidR="00024196" w:rsidRPr="001771E5">
        <w:t xml:space="preserve"> </w:t>
      </w:r>
      <w:r w:rsidRPr="001771E5">
        <w:t>распространяться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операции,</w:t>
      </w:r>
      <w:r w:rsidR="00024196" w:rsidRPr="001771E5">
        <w:t xml:space="preserve"> </w:t>
      </w:r>
      <w:r w:rsidRPr="001771E5">
        <w:t>соверш</w:t>
      </w:r>
      <w:r w:rsidR="0083567B" w:rsidRPr="001771E5">
        <w:t>е</w:t>
      </w:r>
      <w:r w:rsidRPr="001771E5">
        <w:t>нные</w:t>
      </w:r>
      <w:r w:rsidR="00024196" w:rsidRPr="001771E5">
        <w:t xml:space="preserve"> </w:t>
      </w:r>
      <w:r w:rsidRPr="001771E5">
        <w:t>начиная</w:t>
      </w:r>
      <w:r w:rsidR="00024196" w:rsidRPr="001771E5">
        <w:t xml:space="preserve"> </w:t>
      </w:r>
      <w:r w:rsidRPr="001771E5">
        <w:t>с</w:t>
      </w:r>
      <w:r w:rsidR="00024196" w:rsidRPr="001771E5">
        <w:t xml:space="preserve"> </w:t>
      </w:r>
      <w:r w:rsidRPr="001771E5">
        <w:t>1</w:t>
      </w:r>
      <w:r w:rsidR="00024196" w:rsidRPr="001771E5">
        <w:t xml:space="preserve"> </w:t>
      </w:r>
      <w:r w:rsidRPr="001771E5">
        <w:t>января</w:t>
      </w:r>
      <w:r w:rsidR="00024196" w:rsidRPr="001771E5">
        <w:t xml:space="preserve"> </w:t>
      </w:r>
      <w:r w:rsidRPr="001771E5">
        <w:t>2024</w:t>
      </w:r>
      <w:r w:rsidR="00024196" w:rsidRPr="001771E5">
        <w:t xml:space="preserve"> </w:t>
      </w:r>
      <w:r w:rsidRPr="001771E5">
        <w:t>года.</w:t>
      </w:r>
    </w:p>
    <w:p w:rsidR="004A5903" w:rsidRPr="001771E5" w:rsidRDefault="004A5903" w:rsidP="004A5903">
      <w:r w:rsidRPr="001771E5">
        <w:t>Закон</w:t>
      </w:r>
      <w:r w:rsidR="00024196" w:rsidRPr="001771E5">
        <w:t xml:space="preserve"> </w:t>
      </w:r>
      <w:r w:rsidRPr="001771E5">
        <w:t>также</w:t>
      </w:r>
      <w:r w:rsidR="00024196" w:rsidRPr="001771E5">
        <w:t xml:space="preserve"> </w:t>
      </w:r>
      <w:r w:rsidRPr="001771E5">
        <w:t>вводит</w:t>
      </w:r>
      <w:r w:rsidR="00024196" w:rsidRPr="001771E5">
        <w:t xml:space="preserve"> </w:t>
      </w:r>
      <w:r w:rsidRPr="001771E5">
        <w:t>ряд</w:t>
      </w:r>
      <w:r w:rsidR="00024196" w:rsidRPr="001771E5">
        <w:t xml:space="preserve"> </w:t>
      </w:r>
      <w:r w:rsidRPr="001771E5">
        <w:t>налоговых</w:t>
      </w:r>
      <w:r w:rsidR="00024196" w:rsidRPr="001771E5">
        <w:t xml:space="preserve"> </w:t>
      </w:r>
      <w:r w:rsidRPr="001771E5">
        <w:t>вычетов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НДФЛ</w:t>
      </w:r>
      <w:r w:rsidR="00024196" w:rsidRPr="001771E5">
        <w:t xml:space="preserve"> </w:t>
      </w:r>
      <w:r w:rsidRPr="001771E5">
        <w:t>при</w:t>
      </w:r>
      <w:r w:rsidR="00024196" w:rsidRPr="001771E5">
        <w:t xml:space="preserve"> </w:t>
      </w:r>
      <w:r w:rsidRPr="001771E5">
        <w:t>формировании</w:t>
      </w:r>
      <w:r w:rsidR="00024196" w:rsidRPr="001771E5">
        <w:t xml:space="preserve"> </w:t>
      </w:r>
      <w:r w:rsidRPr="001771E5">
        <w:t>гражданами</w:t>
      </w:r>
      <w:r w:rsidR="00024196" w:rsidRPr="001771E5">
        <w:t xml:space="preserve"> </w:t>
      </w:r>
      <w:r w:rsidRPr="001771E5">
        <w:t>долгосрочных</w:t>
      </w:r>
      <w:r w:rsidR="00024196" w:rsidRPr="001771E5">
        <w:t xml:space="preserve"> </w:t>
      </w:r>
      <w:r w:rsidRPr="001771E5">
        <w:t>сбережений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сумму,</w:t>
      </w:r>
      <w:r w:rsidR="00024196" w:rsidRPr="001771E5">
        <w:t xml:space="preserve"> </w:t>
      </w:r>
      <w:r w:rsidRPr="001771E5">
        <w:t>равную</w:t>
      </w:r>
      <w:r w:rsidR="00024196" w:rsidRPr="001771E5">
        <w:t xml:space="preserve"> </w:t>
      </w:r>
      <w:r w:rsidRPr="001771E5">
        <w:t>уплаченным</w:t>
      </w:r>
      <w:r w:rsidR="00024196" w:rsidRPr="001771E5">
        <w:t xml:space="preserve"> </w:t>
      </w:r>
      <w:r w:rsidRPr="001771E5">
        <w:t>взносам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договорам</w:t>
      </w:r>
      <w:r w:rsidR="00024196" w:rsidRPr="001771E5">
        <w:t xml:space="preserve"> </w:t>
      </w:r>
      <w:r w:rsidRPr="001771E5">
        <w:t>негосударственного</w:t>
      </w:r>
      <w:r w:rsidR="00024196" w:rsidRPr="001771E5">
        <w:t xml:space="preserve"> </w:t>
      </w:r>
      <w:r w:rsidRPr="001771E5">
        <w:t>пенсионного</w:t>
      </w:r>
      <w:r w:rsidR="00024196" w:rsidRPr="001771E5">
        <w:t xml:space="preserve"> </w:t>
      </w:r>
      <w:r w:rsidRPr="001771E5">
        <w:t>обеспечения</w:t>
      </w:r>
      <w:r w:rsidR="00024196" w:rsidRPr="001771E5">
        <w:t xml:space="preserve"> </w:t>
      </w:r>
      <w:r w:rsidRPr="001771E5">
        <w:t>(НПО),</w:t>
      </w:r>
      <w:r w:rsidR="00024196" w:rsidRPr="001771E5">
        <w:t xml:space="preserve"> </w:t>
      </w:r>
      <w:r w:rsidRPr="001771E5">
        <w:t>но</w:t>
      </w:r>
      <w:r w:rsidR="00024196" w:rsidRPr="001771E5">
        <w:t xml:space="preserve"> </w:t>
      </w:r>
      <w:r w:rsidRPr="001771E5">
        <w:t>только</w:t>
      </w:r>
      <w:r w:rsidR="00024196" w:rsidRPr="001771E5">
        <w:t xml:space="preserve"> </w:t>
      </w:r>
      <w:r w:rsidRPr="001771E5">
        <w:t>если</w:t>
      </w:r>
      <w:r w:rsidR="00024196" w:rsidRPr="001771E5">
        <w:t xml:space="preserve"> </w:t>
      </w:r>
      <w:r w:rsidRPr="001771E5">
        <w:t>пенсию</w:t>
      </w:r>
      <w:r w:rsidR="00024196" w:rsidRPr="001771E5">
        <w:t xml:space="preserve"> </w:t>
      </w:r>
      <w:r w:rsidRPr="001771E5">
        <w:t>стали</w:t>
      </w:r>
      <w:r w:rsidR="00024196" w:rsidRPr="001771E5">
        <w:t xml:space="preserve"> </w:t>
      </w:r>
      <w:r w:rsidRPr="001771E5">
        <w:t>начислять</w:t>
      </w:r>
      <w:r w:rsidR="00024196" w:rsidRPr="001771E5">
        <w:t xml:space="preserve"> </w:t>
      </w:r>
      <w:r w:rsidRPr="001771E5">
        <w:t>после</w:t>
      </w:r>
      <w:r w:rsidR="00024196" w:rsidRPr="001771E5">
        <w:t xml:space="preserve"> </w:t>
      </w:r>
      <w:r w:rsidRPr="001771E5">
        <w:t>достижения</w:t>
      </w:r>
      <w:r w:rsidR="00024196" w:rsidRPr="001771E5">
        <w:t xml:space="preserve"> </w:t>
      </w:r>
      <w:r w:rsidRPr="001771E5">
        <w:t>пенсионного</w:t>
      </w:r>
      <w:r w:rsidR="00024196" w:rsidRPr="001771E5">
        <w:t xml:space="preserve"> </w:t>
      </w:r>
      <w:r w:rsidRPr="001771E5">
        <w:t>возраста.</w:t>
      </w:r>
      <w:r w:rsidR="00024196" w:rsidRPr="001771E5">
        <w:t xml:space="preserve"> </w:t>
      </w:r>
      <w:r w:rsidRPr="001771E5">
        <w:t>Кроме</w:t>
      </w:r>
      <w:r w:rsidR="00024196" w:rsidRPr="001771E5">
        <w:t xml:space="preserve"> </w:t>
      </w:r>
      <w:r w:rsidRPr="001771E5">
        <w:t>этого,</w:t>
      </w:r>
      <w:r w:rsidR="00024196" w:rsidRPr="001771E5">
        <w:t xml:space="preserve"> </w:t>
      </w:r>
      <w:r w:rsidRPr="001771E5">
        <w:t>поправки</w:t>
      </w:r>
      <w:r w:rsidR="00024196" w:rsidRPr="001771E5">
        <w:t xml:space="preserve"> </w:t>
      </w:r>
      <w:r w:rsidRPr="001771E5">
        <w:t>предполагают</w:t>
      </w:r>
      <w:r w:rsidR="00024196" w:rsidRPr="001771E5">
        <w:t xml:space="preserve"> </w:t>
      </w:r>
      <w:r w:rsidRPr="001771E5">
        <w:t>вычеты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НДФЛ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случае</w:t>
      </w:r>
      <w:r w:rsidR="00024196" w:rsidRPr="001771E5">
        <w:t xml:space="preserve"> </w:t>
      </w:r>
      <w:r w:rsidRPr="001771E5">
        <w:t>участия</w:t>
      </w:r>
      <w:r w:rsidR="00024196" w:rsidRPr="001771E5">
        <w:t xml:space="preserve"> </w:t>
      </w:r>
      <w:r w:rsidRPr="001771E5">
        <w:t>человека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программе</w:t>
      </w:r>
      <w:r w:rsidR="00024196" w:rsidRPr="001771E5">
        <w:t xml:space="preserve"> </w:t>
      </w:r>
      <w:r w:rsidRPr="001771E5">
        <w:t>долгосрочных</w:t>
      </w:r>
      <w:r w:rsidR="00024196" w:rsidRPr="001771E5">
        <w:t xml:space="preserve"> </w:t>
      </w:r>
      <w:r w:rsidRPr="001771E5">
        <w:t>сбережений,</w:t>
      </w:r>
      <w:r w:rsidR="00024196" w:rsidRPr="001771E5">
        <w:t xml:space="preserve"> </w:t>
      </w:r>
      <w:r w:rsidRPr="001771E5">
        <w:t>а</w:t>
      </w:r>
      <w:r w:rsidR="00024196" w:rsidRPr="001771E5">
        <w:t xml:space="preserve"> </w:t>
      </w:r>
      <w:r w:rsidRPr="001771E5">
        <w:t>также</w:t>
      </w:r>
      <w:r w:rsidR="00024196" w:rsidRPr="001771E5">
        <w:t xml:space="preserve"> </w:t>
      </w:r>
      <w:r w:rsidRPr="001771E5">
        <w:t>при</w:t>
      </w:r>
      <w:r w:rsidR="00024196" w:rsidRPr="001771E5">
        <w:t xml:space="preserve"> </w:t>
      </w:r>
      <w:r w:rsidRPr="001771E5">
        <w:t>открытии</w:t>
      </w:r>
      <w:r w:rsidR="00024196" w:rsidRPr="001771E5">
        <w:t xml:space="preserve"> </w:t>
      </w:r>
      <w:r w:rsidR="004277CE" w:rsidRPr="001771E5">
        <w:t>индивидуального</w:t>
      </w:r>
      <w:r w:rsidR="00024196" w:rsidRPr="001771E5">
        <w:t xml:space="preserve"> </w:t>
      </w:r>
      <w:r w:rsidRPr="001771E5">
        <w:t>инвестиционного</w:t>
      </w:r>
      <w:r w:rsidR="00024196" w:rsidRPr="001771E5">
        <w:t xml:space="preserve"> </w:t>
      </w:r>
      <w:r w:rsidRPr="001771E5">
        <w:t>сч</w:t>
      </w:r>
      <w:r w:rsidR="0083567B" w:rsidRPr="001771E5">
        <w:t>е</w:t>
      </w:r>
      <w:r w:rsidRPr="001771E5">
        <w:t>та</w:t>
      </w:r>
      <w:r w:rsidR="00024196" w:rsidRPr="001771E5">
        <w:t xml:space="preserve"> </w:t>
      </w:r>
      <w:r w:rsidRPr="001771E5">
        <w:t>нового</w:t>
      </w:r>
      <w:r w:rsidR="00024196" w:rsidRPr="001771E5">
        <w:t xml:space="preserve"> </w:t>
      </w:r>
      <w:r w:rsidRPr="001771E5">
        <w:t>типа</w:t>
      </w:r>
      <w:r w:rsidR="00024196" w:rsidRPr="001771E5">
        <w:t xml:space="preserve"> </w:t>
      </w:r>
      <w:r w:rsidRPr="001771E5">
        <w:t>(ИИС-3)</w:t>
      </w:r>
      <w:r w:rsidR="00024196" w:rsidRPr="001771E5">
        <w:t xml:space="preserve"> </w:t>
      </w:r>
      <w:r w:rsidRPr="001771E5">
        <w:t>после</w:t>
      </w:r>
      <w:r w:rsidR="00024196" w:rsidRPr="001771E5">
        <w:t xml:space="preserve"> </w:t>
      </w:r>
      <w:r w:rsidRPr="001771E5">
        <w:t>1</w:t>
      </w:r>
      <w:r w:rsidR="00024196" w:rsidRPr="001771E5">
        <w:t xml:space="preserve"> </w:t>
      </w:r>
      <w:r w:rsidRPr="001771E5">
        <w:t>января</w:t>
      </w:r>
      <w:r w:rsidR="00024196" w:rsidRPr="001771E5">
        <w:t xml:space="preserve"> </w:t>
      </w:r>
      <w:r w:rsidRPr="001771E5">
        <w:t>2024</w:t>
      </w:r>
      <w:r w:rsidR="00024196" w:rsidRPr="001771E5">
        <w:t xml:space="preserve"> </w:t>
      </w:r>
      <w:r w:rsidRPr="001771E5">
        <w:t>года.</w:t>
      </w:r>
      <w:r w:rsidR="00024196" w:rsidRPr="001771E5">
        <w:t xml:space="preserve"> </w:t>
      </w:r>
      <w:r w:rsidRPr="001771E5">
        <w:t>Вычеты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ИИС-3</w:t>
      </w:r>
      <w:r w:rsidR="00024196" w:rsidRPr="001771E5">
        <w:t xml:space="preserve"> </w:t>
      </w:r>
      <w:r w:rsidRPr="001771E5">
        <w:t>можно</w:t>
      </w:r>
      <w:r w:rsidR="00024196" w:rsidRPr="001771E5">
        <w:t xml:space="preserve"> </w:t>
      </w:r>
      <w:r w:rsidRPr="001771E5">
        <w:t>будет</w:t>
      </w:r>
      <w:r w:rsidR="00024196" w:rsidRPr="001771E5">
        <w:t xml:space="preserve"> </w:t>
      </w:r>
      <w:r w:rsidRPr="001771E5">
        <w:t>получить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с</w:t>
      </w:r>
      <w:r w:rsidR="00024196" w:rsidRPr="001771E5">
        <w:t xml:space="preserve"> </w:t>
      </w:r>
      <w:r w:rsidRPr="001771E5">
        <w:t>суммы</w:t>
      </w:r>
      <w:r w:rsidR="00024196" w:rsidRPr="001771E5">
        <w:t xml:space="preserve"> </w:t>
      </w:r>
      <w:r w:rsidRPr="001771E5">
        <w:t>пополнения</w:t>
      </w:r>
      <w:r w:rsidR="00024196" w:rsidRPr="001771E5">
        <w:t xml:space="preserve"> </w:t>
      </w:r>
      <w:r w:rsidRPr="001771E5">
        <w:t>(но</w:t>
      </w:r>
      <w:r w:rsidR="00024196" w:rsidRPr="001771E5">
        <w:t xml:space="preserve"> </w:t>
      </w:r>
      <w:r w:rsidRPr="001771E5">
        <w:t>не</w:t>
      </w:r>
      <w:r w:rsidR="00024196" w:rsidRPr="001771E5">
        <w:t xml:space="preserve"> </w:t>
      </w:r>
      <w:r w:rsidRPr="001771E5">
        <w:t>более,</w:t>
      </w:r>
      <w:r w:rsidR="00024196" w:rsidRPr="001771E5">
        <w:t xml:space="preserve"> </w:t>
      </w:r>
      <w:r w:rsidRPr="001771E5">
        <w:t>чем</w:t>
      </w:r>
      <w:r w:rsidR="00024196" w:rsidRPr="001771E5">
        <w:t xml:space="preserve"> </w:t>
      </w:r>
      <w:r w:rsidRPr="001771E5">
        <w:t>с</w:t>
      </w:r>
      <w:r w:rsidR="00024196" w:rsidRPr="001771E5">
        <w:t xml:space="preserve"> </w:t>
      </w:r>
      <w:r w:rsidRPr="001771E5">
        <w:t>400</w:t>
      </w:r>
      <w:r w:rsidR="00024196" w:rsidRPr="001771E5">
        <w:t xml:space="preserve"> </w:t>
      </w:r>
      <w:r w:rsidRPr="001771E5">
        <w:t>тыс.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рублей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год),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с</w:t>
      </w:r>
      <w:r w:rsidR="00024196" w:rsidRPr="001771E5">
        <w:t xml:space="preserve"> </w:t>
      </w:r>
      <w:r w:rsidRPr="001771E5">
        <w:t>суммы</w:t>
      </w:r>
      <w:r w:rsidR="00024196" w:rsidRPr="001771E5">
        <w:t xml:space="preserve"> </w:t>
      </w:r>
      <w:r w:rsidRPr="001771E5">
        <w:t>прибыли,</w:t>
      </w:r>
      <w:r w:rsidR="00024196" w:rsidRPr="001771E5">
        <w:t xml:space="preserve"> </w:t>
      </w:r>
      <w:r w:rsidRPr="001771E5">
        <w:t>полученной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ходе</w:t>
      </w:r>
      <w:r w:rsidR="00024196" w:rsidRPr="001771E5">
        <w:t xml:space="preserve"> </w:t>
      </w:r>
      <w:r w:rsidRPr="001771E5">
        <w:t>торговли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бирже.</w:t>
      </w:r>
      <w:r w:rsidR="00024196" w:rsidRPr="001771E5">
        <w:t xml:space="preserve"> </w:t>
      </w:r>
    </w:p>
    <w:p w:rsidR="004A5903" w:rsidRPr="001771E5" w:rsidRDefault="004A5903" w:rsidP="004A5903">
      <w:r w:rsidRPr="001771E5">
        <w:t>Напомним,</w:t>
      </w:r>
      <w:r w:rsidR="00024196" w:rsidRPr="001771E5">
        <w:t xml:space="preserve"> </w:t>
      </w:r>
      <w:r w:rsidRPr="001771E5">
        <w:t>закон</w:t>
      </w:r>
      <w:r w:rsidR="00024196" w:rsidRPr="001771E5">
        <w:t xml:space="preserve"> </w:t>
      </w:r>
      <w:r w:rsidRPr="001771E5">
        <w:t>о</w:t>
      </w:r>
      <w:r w:rsidR="00024196" w:rsidRPr="001771E5">
        <w:t xml:space="preserve"> </w:t>
      </w:r>
      <w:r w:rsidRPr="001771E5">
        <w:t>долгосрочных</w:t>
      </w:r>
      <w:r w:rsidR="00024196" w:rsidRPr="001771E5">
        <w:t xml:space="preserve"> </w:t>
      </w:r>
      <w:r w:rsidRPr="001771E5">
        <w:t>сбережениях</w:t>
      </w:r>
      <w:r w:rsidR="00024196" w:rsidRPr="001771E5">
        <w:t xml:space="preserve"> </w:t>
      </w:r>
      <w:r w:rsidRPr="001771E5">
        <w:t>граждан</w:t>
      </w:r>
      <w:r w:rsidR="00024196" w:rsidRPr="001771E5">
        <w:t xml:space="preserve"> </w:t>
      </w:r>
      <w:r w:rsidRPr="001771E5">
        <w:t>начал</w:t>
      </w:r>
      <w:r w:rsidR="00024196" w:rsidRPr="001771E5">
        <w:t xml:space="preserve"> </w:t>
      </w:r>
      <w:r w:rsidRPr="001771E5">
        <w:t>действовать</w:t>
      </w:r>
      <w:r w:rsidR="00024196" w:rsidRPr="001771E5">
        <w:t xml:space="preserve"> </w:t>
      </w:r>
      <w:r w:rsidRPr="001771E5">
        <w:t>1</w:t>
      </w:r>
      <w:r w:rsidR="00024196" w:rsidRPr="001771E5">
        <w:t xml:space="preserve"> </w:t>
      </w:r>
      <w:r w:rsidRPr="001771E5">
        <w:t>января</w:t>
      </w:r>
      <w:r w:rsidR="00024196" w:rsidRPr="001771E5">
        <w:t xml:space="preserve"> </w:t>
      </w:r>
      <w:r w:rsidRPr="001771E5">
        <w:t>2024</w:t>
      </w:r>
      <w:r w:rsidR="00024196" w:rsidRPr="001771E5">
        <w:t xml:space="preserve"> </w:t>
      </w:r>
      <w:r w:rsidRPr="001771E5">
        <w:t>года,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теперь</w:t>
      </w:r>
      <w:r w:rsidR="00024196" w:rsidRPr="001771E5">
        <w:t xml:space="preserve"> </w:t>
      </w:r>
      <w:r w:rsidRPr="001771E5">
        <w:t>россияне</w:t>
      </w:r>
      <w:r w:rsidR="00024196" w:rsidRPr="001771E5">
        <w:t xml:space="preserve"> </w:t>
      </w:r>
      <w:r w:rsidRPr="001771E5">
        <w:t>смогут</w:t>
      </w:r>
      <w:r w:rsidR="00024196" w:rsidRPr="001771E5">
        <w:t xml:space="preserve"> </w:t>
      </w:r>
      <w:r w:rsidRPr="001771E5">
        <w:t>заключать</w:t>
      </w:r>
      <w:r w:rsidR="00024196" w:rsidRPr="001771E5">
        <w:t xml:space="preserve"> </w:t>
      </w:r>
      <w:r w:rsidRPr="001771E5">
        <w:t>договоры</w:t>
      </w:r>
      <w:r w:rsidR="00024196" w:rsidRPr="001771E5">
        <w:t xml:space="preserve"> </w:t>
      </w:r>
      <w:r w:rsidRPr="001771E5">
        <w:t>с</w:t>
      </w:r>
      <w:r w:rsidR="00024196" w:rsidRPr="001771E5">
        <w:t xml:space="preserve"> </w:t>
      </w:r>
      <w:r w:rsidRPr="001771E5">
        <w:t>негосударственными</w:t>
      </w:r>
      <w:r w:rsidR="00024196" w:rsidRPr="001771E5">
        <w:t xml:space="preserve"> </w:t>
      </w:r>
      <w:r w:rsidRPr="001771E5">
        <w:t>пенсионными</w:t>
      </w:r>
      <w:r w:rsidR="00024196" w:rsidRPr="001771E5">
        <w:t xml:space="preserve"> </w:t>
      </w:r>
      <w:r w:rsidRPr="001771E5">
        <w:t>фондами</w:t>
      </w:r>
      <w:r w:rsidR="00024196" w:rsidRPr="001771E5">
        <w:t xml:space="preserve"> </w:t>
      </w:r>
      <w:r w:rsidRPr="001771E5">
        <w:t>(НПФ),</w:t>
      </w:r>
      <w:r w:rsidR="00024196" w:rsidRPr="001771E5">
        <w:t xml:space="preserve"> </w:t>
      </w:r>
      <w:r w:rsidRPr="001771E5">
        <w:t>делать</w:t>
      </w:r>
      <w:r w:rsidR="00024196" w:rsidRPr="001771E5">
        <w:t xml:space="preserve"> </w:t>
      </w:r>
      <w:r w:rsidRPr="001771E5">
        <w:t>взносы,</w:t>
      </w:r>
      <w:r w:rsidR="00024196" w:rsidRPr="001771E5">
        <w:t xml:space="preserve"> </w:t>
      </w:r>
      <w:r w:rsidRPr="001771E5">
        <w:t>чтобы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прошествии</w:t>
      </w:r>
      <w:r w:rsidR="00024196" w:rsidRPr="001771E5">
        <w:t xml:space="preserve"> </w:t>
      </w:r>
      <w:r w:rsidRPr="001771E5">
        <w:t>15</w:t>
      </w:r>
      <w:r w:rsidR="00024196" w:rsidRPr="001771E5">
        <w:t xml:space="preserve"> </w:t>
      </w:r>
      <w:r w:rsidRPr="001771E5">
        <w:t>лет,</w:t>
      </w:r>
      <w:r w:rsidR="00024196" w:rsidRPr="001771E5">
        <w:t xml:space="preserve"> </w:t>
      </w:r>
      <w:r w:rsidRPr="001771E5">
        <w:t>либо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достижении</w:t>
      </w:r>
      <w:r w:rsidR="00024196" w:rsidRPr="001771E5">
        <w:t xml:space="preserve"> </w:t>
      </w:r>
      <w:r w:rsidRPr="001771E5">
        <w:t>55</w:t>
      </w:r>
      <w:r w:rsidR="00024196" w:rsidRPr="001771E5">
        <w:t xml:space="preserve"> </w:t>
      </w:r>
      <w:r w:rsidRPr="001771E5">
        <w:t>лет</w:t>
      </w:r>
      <w:r w:rsidR="00024196" w:rsidRPr="001771E5">
        <w:t xml:space="preserve"> </w:t>
      </w:r>
      <w:r w:rsidRPr="001771E5">
        <w:t>женщинами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60</w:t>
      </w:r>
      <w:r w:rsidR="00024196" w:rsidRPr="001771E5">
        <w:t xml:space="preserve"> </w:t>
      </w:r>
      <w:r w:rsidRPr="001771E5">
        <w:t>лет</w:t>
      </w:r>
      <w:r w:rsidR="00024196" w:rsidRPr="001771E5">
        <w:t xml:space="preserve"> </w:t>
      </w:r>
      <w:r w:rsidRPr="001771E5">
        <w:t>мужчинами</w:t>
      </w:r>
      <w:r w:rsidR="00024196" w:rsidRPr="001771E5">
        <w:t xml:space="preserve"> </w:t>
      </w:r>
      <w:r w:rsidRPr="001771E5">
        <w:t>получить</w:t>
      </w:r>
      <w:r w:rsidR="00024196" w:rsidRPr="001771E5">
        <w:t xml:space="preserve"> </w:t>
      </w:r>
      <w:r w:rsidRPr="001771E5">
        <w:t>накопления.</w:t>
      </w:r>
    </w:p>
    <w:p w:rsidR="004A5903" w:rsidRPr="001771E5" w:rsidRDefault="004A5903" w:rsidP="004A5903">
      <w:r w:rsidRPr="001771E5">
        <w:t>Ранее</w:t>
      </w:r>
      <w:r w:rsidR="00024196" w:rsidRPr="001771E5">
        <w:t xml:space="preserve"> </w:t>
      </w:r>
      <w:r w:rsidRPr="001771E5">
        <w:t>зампред</w:t>
      </w:r>
      <w:r w:rsidR="00024196" w:rsidRPr="001771E5">
        <w:t xml:space="preserve"> </w:t>
      </w:r>
      <w:r w:rsidRPr="001771E5">
        <w:t>верхней</w:t>
      </w:r>
      <w:r w:rsidR="00024196" w:rsidRPr="001771E5">
        <w:t xml:space="preserve"> </w:t>
      </w:r>
      <w:r w:rsidRPr="001771E5">
        <w:t>палаты</w:t>
      </w:r>
      <w:r w:rsidR="00024196" w:rsidRPr="001771E5">
        <w:t xml:space="preserve"> </w:t>
      </w:r>
      <w:r w:rsidRPr="001771E5">
        <w:t>Николай</w:t>
      </w:r>
      <w:r w:rsidR="00024196" w:rsidRPr="001771E5">
        <w:t xml:space="preserve"> </w:t>
      </w:r>
      <w:r w:rsidRPr="001771E5">
        <w:t>Журавл</w:t>
      </w:r>
      <w:r w:rsidR="0083567B" w:rsidRPr="001771E5">
        <w:t>е</w:t>
      </w:r>
      <w:r w:rsidRPr="001771E5">
        <w:t>в</w:t>
      </w:r>
      <w:r w:rsidR="00024196" w:rsidRPr="001771E5">
        <w:t xml:space="preserve"> </w:t>
      </w:r>
      <w:r w:rsidRPr="001771E5">
        <w:t>говорил,</w:t>
      </w:r>
      <w:r w:rsidR="00024196" w:rsidRPr="001771E5">
        <w:t xml:space="preserve"> </w:t>
      </w:r>
      <w:r w:rsidRPr="001771E5">
        <w:t>что</w:t>
      </w:r>
      <w:r w:rsidR="00024196" w:rsidRPr="001771E5">
        <w:t xml:space="preserve"> </w:t>
      </w:r>
      <w:r w:rsidRPr="001771E5">
        <w:t>долгосрочные</w:t>
      </w:r>
      <w:r w:rsidR="00024196" w:rsidRPr="001771E5">
        <w:t xml:space="preserve"> </w:t>
      </w:r>
      <w:r w:rsidRPr="001771E5">
        <w:t>накопления</w:t>
      </w:r>
      <w:r w:rsidR="00024196" w:rsidRPr="001771E5">
        <w:t xml:space="preserve"> </w:t>
      </w:r>
      <w:r w:rsidR="0083567B" w:rsidRPr="001771E5">
        <w:t>-</w:t>
      </w:r>
      <w:r w:rsidR="00024196" w:rsidRPr="001771E5">
        <w:t xml:space="preserve"> </w:t>
      </w:r>
      <w:r w:rsidRPr="001771E5">
        <w:t>абсолютно</w:t>
      </w:r>
      <w:r w:rsidR="00024196" w:rsidRPr="001771E5">
        <w:t xml:space="preserve"> </w:t>
      </w:r>
      <w:r w:rsidRPr="001771E5">
        <w:t>новый</w:t>
      </w:r>
      <w:r w:rsidR="00024196" w:rsidRPr="001771E5">
        <w:t xml:space="preserve"> </w:t>
      </w:r>
      <w:r w:rsidRPr="001771E5">
        <w:t>продукт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было</w:t>
      </w:r>
      <w:r w:rsidR="00024196" w:rsidRPr="001771E5">
        <w:t xml:space="preserve"> </w:t>
      </w:r>
      <w:r w:rsidRPr="001771E5">
        <w:t>бы</w:t>
      </w:r>
      <w:r w:rsidR="00024196" w:rsidRPr="001771E5">
        <w:t xml:space="preserve"> </w:t>
      </w:r>
      <w:r w:rsidRPr="001771E5">
        <w:t>правильно</w:t>
      </w:r>
      <w:r w:rsidR="00024196" w:rsidRPr="001771E5">
        <w:t xml:space="preserve"> </w:t>
      </w:r>
      <w:r w:rsidRPr="001771E5">
        <w:t>задуматься,</w:t>
      </w:r>
      <w:r w:rsidR="00024196" w:rsidRPr="001771E5">
        <w:t xml:space="preserve"> </w:t>
      </w:r>
      <w:r w:rsidRPr="001771E5">
        <w:t>чтобы</w:t>
      </w:r>
      <w:r w:rsidR="00024196" w:rsidRPr="001771E5">
        <w:t xml:space="preserve"> </w:t>
      </w:r>
      <w:r w:rsidRPr="001771E5">
        <w:t>больше</w:t>
      </w:r>
      <w:r w:rsidR="00024196" w:rsidRPr="001771E5">
        <w:t xml:space="preserve"> </w:t>
      </w:r>
      <w:r w:rsidRPr="001771E5">
        <w:t>профессиональных</w:t>
      </w:r>
      <w:r w:rsidR="00024196" w:rsidRPr="001771E5">
        <w:t xml:space="preserve"> </w:t>
      </w:r>
      <w:r w:rsidRPr="001771E5">
        <w:t>участников</w:t>
      </w:r>
      <w:r w:rsidR="00024196" w:rsidRPr="001771E5">
        <w:t xml:space="preserve"> </w:t>
      </w:r>
      <w:r w:rsidRPr="001771E5">
        <w:t>рынка,</w:t>
      </w:r>
      <w:r w:rsidR="00024196" w:rsidRPr="001771E5">
        <w:t xml:space="preserve"> </w:t>
      </w:r>
      <w:r w:rsidRPr="001771E5">
        <w:t>а</w:t>
      </w:r>
      <w:r w:rsidR="00024196" w:rsidRPr="001771E5">
        <w:t xml:space="preserve"> </w:t>
      </w:r>
      <w:r w:rsidRPr="001771E5">
        <w:t>не</w:t>
      </w:r>
      <w:r w:rsidR="00024196" w:rsidRPr="001771E5">
        <w:t xml:space="preserve"> </w:t>
      </w:r>
      <w:r w:rsidRPr="001771E5">
        <w:t>только</w:t>
      </w:r>
      <w:r w:rsidR="00024196" w:rsidRPr="001771E5">
        <w:t xml:space="preserve"> </w:t>
      </w:r>
      <w:r w:rsidRPr="001771E5">
        <w:t>НПФ,</w:t>
      </w:r>
      <w:r w:rsidR="00024196" w:rsidRPr="001771E5">
        <w:t xml:space="preserve"> </w:t>
      </w:r>
      <w:r w:rsidRPr="001771E5">
        <w:t>могли</w:t>
      </w:r>
      <w:r w:rsidR="00024196" w:rsidRPr="001771E5">
        <w:t xml:space="preserve"> </w:t>
      </w:r>
      <w:r w:rsidRPr="001771E5">
        <w:t>запускать</w:t>
      </w:r>
      <w:r w:rsidR="00024196" w:rsidRPr="001771E5">
        <w:t xml:space="preserve"> </w:t>
      </w:r>
      <w:r w:rsidRPr="001771E5">
        <w:t>такие</w:t>
      </w:r>
      <w:r w:rsidR="00024196" w:rsidRPr="001771E5">
        <w:t xml:space="preserve"> </w:t>
      </w:r>
      <w:r w:rsidRPr="001771E5">
        <w:t>программы</w:t>
      </w:r>
      <w:r w:rsidR="00024196" w:rsidRPr="001771E5">
        <w:t xml:space="preserve"> </w:t>
      </w:r>
      <w:r w:rsidRPr="001771E5">
        <w:t>запускать.</w:t>
      </w:r>
    </w:p>
    <w:p w:rsidR="004A5903" w:rsidRPr="001771E5" w:rsidRDefault="00BE360B" w:rsidP="004A5903">
      <w:hyperlink r:id="rId14" w:history="1">
        <w:r w:rsidR="004A5903" w:rsidRPr="001771E5">
          <w:rPr>
            <w:rStyle w:val="a3"/>
          </w:rPr>
          <w:t>https://senatinform.ru/news/vychet_po_ndfl_rasshiryat_na_dolgosrochnye_sberezheniya_popolnenie_i_dokhod_po_iis_3</w:t>
        </w:r>
      </w:hyperlink>
      <w:r w:rsidR="00024196" w:rsidRPr="001771E5">
        <w:t xml:space="preserve"> </w:t>
      </w:r>
    </w:p>
    <w:p w:rsidR="003A19E9" w:rsidRPr="001771E5" w:rsidRDefault="00BE360B" w:rsidP="002F7191">
      <w:pPr>
        <w:pStyle w:val="2"/>
      </w:pPr>
      <w:bookmarkStart w:id="37" w:name="_Toc161813236"/>
      <w:r w:rsidRPr="001771E5">
        <w:lastRenderedPageBreak/>
        <w:t>Радио</w:t>
      </w:r>
      <w:r w:rsidR="00024196" w:rsidRPr="001771E5">
        <w:t xml:space="preserve"> </w:t>
      </w:r>
      <w:r w:rsidR="0083567B" w:rsidRPr="001771E5">
        <w:t>«</w:t>
      </w:r>
      <w:r w:rsidRPr="001771E5">
        <w:t>Бизнес</w:t>
      </w:r>
      <w:r w:rsidR="00024196" w:rsidRPr="001771E5">
        <w:t xml:space="preserve"> </w:t>
      </w:r>
      <w:r w:rsidR="003A19E9" w:rsidRPr="001771E5">
        <w:t>FM</w:t>
      </w:r>
      <w:r w:rsidR="0083567B" w:rsidRPr="001771E5">
        <w:t>»</w:t>
      </w:r>
      <w:r w:rsidR="003A19E9" w:rsidRPr="001771E5">
        <w:t>,</w:t>
      </w:r>
      <w:r w:rsidR="00024196" w:rsidRPr="001771E5">
        <w:t xml:space="preserve"> </w:t>
      </w:r>
      <w:r w:rsidR="003A19E9" w:rsidRPr="001771E5">
        <w:t>19.03.2024,</w:t>
      </w:r>
      <w:r w:rsidR="00024196" w:rsidRPr="001771E5">
        <w:t xml:space="preserve"> </w:t>
      </w:r>
      <w:r w:rsidR="003A19E9" w:rsidRPr="001771E5">
        <w:t>Госдума</w:t>
      </w:r>
      <w:r w:rsidR="00024196" w:rsidRPr="001771E5">
        <w:t xml:space="preserve"> </w:t>
      </w:r>
      <w:r w:rsidR="003A19E9" w:rsidRPr="001771E5">
        <w:t>одобрила</w:t>
      </w:r>
      <w:r w:rsidR="00024196" w:rsidRPr="001771E5">
        <w:t xml:space="preserve"> </w:t>
      </w:r>
      <w:r w:rsidR="003A19E9" w:rsidRPr="001771E5">
        <w:t>введение</w:t>
      </w:r>
      <w:r w:rsidR="00024196" w:rsidRPr="001771E5">
        <w:t xml:space="preserve"> </w:t>
      </w:r>
      <w:r w:rsidR="003A19E9" w:rsidRPr="001771E5">
        <w:t>в</w:t>
      </w:r>
      <w:r w:rsidR="00024196" w:rsidRPr="001771E5">
        <w:t xml:space="preserve"> </w:t>
      </w:r>
      <w:r w:rsidR="003A19E9" w:rsidRPr="001771E5">
        <w:t>Налоговый</w:t>
      </w:r>
      <w:r w:rsidR="00024196" w:rsidRPr="001771E5">
        <w:t xml:space="preserve"> </w:t>
      </w:r>
      <w:r w:rsidR="003A19E9" w:rsidRPr="001771E5">
        <w:t>кодекс</w:t>
      </w:r>
      <w:r w:rsidR="00024196" w:rsidRPr="001771E5">
        <w:t xml:space="preserve"> </w:t>
      </w:r>
      <w:r w:rsidR="003A19E9" w:rsidRPr="001771E5">
        <w:t>вычета</w:t>
      </w:r>
      <w:r w:rsidR="00024196" w:rsidRPr="001771E5">
        <w:t xml:space="preserve"> </w:t>
      </w:r>
      <w:r w:rsidR="003A19E9" w:rsidRPr="001771E5">
        <w:t>на</w:t>
      </w:r>
      <w:r w:rsidR="00024196" w:rsidRPr="001771E5">
        <w:t xml:space="preserve"> </w:t>
      </w:r>
      <w:r w:rsidR="003A19E9" w:rsidRPr="001771E5">
        <w:t>долгосрочные</w:t>
      </w:r>
      <w:r w:rsidR="00024196" w:rsidRPr="001771E5">
        <w:t xml:space="preserve"> </w:t>
      </w:r>
      <w:r w:rsidR="003A19E9" w:rsidRPr="001771E5">
        <w:t>сбережения</w:t>
      </w:r>
      <w:bookmarkEnd w:id="37"/>
    </w:p>
    <w:p w:rsidR="003A19E9" w:rsidRPr="001771E5" w:rsidRDefault="003A19E9" w:rsidP="001F405B">
      <w:pPr>
        <w:pStyle w:val="3"/>
      </w:pPr>
      <w:bookmarkStart w:id="38" w:name="_Toc161813237"/>
      <w:r w:rsidRPr="001771E5">
        <w:t>Госдума</w:t>
      </w:r>
      <w:r w:rsidR="00024196" w:rsidRPr="001771E5">
        <w:t xml:space="preserve"> </w:t>
      </w:r>
      <w:r w:rsidRPr="001771E5">
        <w:t>одобрила</w:t>
      </w:r>
      <w:r w:rsidR="00024196" w:rsidRPr="001771E5">
        <w:t xml:space="preserve"> </w:t>
      </w:r>
      <w:r w:rsidRPr="001771E5">
        <w:t>введение</w:t>
      </w:r>
      <w:r w:rsidR="00024196" w:rsidRPr="001771E5">
        <w:t xml:space="preserve"> </w:t>
      </w:r>
      <w:r w:rsidRPr="001771E5">
        <w:t>налогового</w:t>
      </w:r>
      <w:r w:rsidR="00024196" w:rsidRPr="001771E5">
        <w:t xml:space="preserve"> </w:t>
      </w:r>
      <w:r w:rsidRPr="001771E5">
        <w:t>вычета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долгосрочные</w:t>
      </w:r>
      <w:r w:rsidR="00024196" w:rsidRPr="001771E5">
        <w:t xml:space="preserve"> </w:t>
      </w:r>
      <w:r w:rsidRPr="001771E5">
        <w:t>сбережения.</w:t>
      </w:r>
      <w:r w:rsidR="00024196" w:rsidRPr="001771E5">
        <w:t xml:space="preserve"> </w:t>
      </w:r>
      <w:r w:rsidRPr="001771E5">
        <w:t>Соответствующие</w:t>
      </w:r>
      <w:r w:rsidR="00024196" w:rsidRPr="001771E5">
        <w:t xml:space="preserve"> </w:t>
      </w:r>
      <w:r w:rsidRPr="001771E5">
        <w:t>поправки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Налоговый</w:t>
      </w:r>
      <w:r w:rsidR="00024196" w:rsidRPr="001771E5">
        <w:t xml:space="preserve"> </w:t>
      </w:r>
      <w:r w:rsidRPr="001771E5">
        <w:t>кодекс</w:t>
      </w:r>
      <w:r w:rsidR="00024196" w:rsidRPr="001771E5">
        <w:t xml:space="preserve"> </w:t>
      </w:r>
      <w:r w:rsidRPr="001771E5">
        <w:t>приняты</w:t>
      </w:r>
      <w:r w:rsidR="00024196" w:rsidRPr="001771E5">
        <w:t xml:space="preserve"> </w:t>
      </w:r>
      <w:r w:rsidRPr="001771E5">
        <w:t>сразу</w:t>
      </w:r>
      <w:r w:rsidR="00024196" w:rsidRPr="001771E5">
        <w:t xml:space="preserve"> </w:t>
      </w:r>
      <w:r w:rsidRPr="001771E5">
        <w:t>во</w:t>
      </w:r>
      <w:r w:rsidR="00024196" w:rsidRPr="001771E5">
        <w:t xml:space="preserve"> </w:t>
      </w:r>
      <w:r w:rsidRPr="001771E5">
        <w:t>втором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третьем</w:t>
      </w:r>
      <w:r w:rsidR="00024196" w:rsidRPr="001771E5">
        <w:t xml:space="preserve"> </w:t>
      </w:r>
      <w:r w:rsidRPr="001771E5">
        <w:t>чтениях.</w:t>
      </w:r>
      <w:bookmarkEnd w:id="38"/>
    </w:p>
    <w:p w:rsidR="003A19E9" w:rsidRPr="001771E5" w:rsidRDefault="003A19E9" w:rsidP="003A19E9">
      <w:r w:rsidRPr="001771E5">
        <w:t>Право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ежегодный</w:t>
      </w:r>
      <w:r w:rsidR="00024196" w:rsidRPr="001771E5">
        <w:t xml:space="preserve"> </w:t>
      </w:r>
      <w:r w:rsidRPr="001771E5">
        <w:t>налоговый</w:t>
      </w:r>
      <w:r w:rsidR="00024196" w:rsidRPr="001771E5">
        <w:t xml:space="preserve"> </w:t>
      </w:r>
      <w:r w:rsidRPr="001771E5">
        <w:t>вычет</w:t>
      </w:r>
      <w:r w:rsidR="00024196" w:rsidRPr="001771E5">
        <w:t xml:space="preserve"> </w:t>
      </w:r>
      <w:r w:rsidRPr="001771E5">
        <w:t>получат</w:t>
      </w:r>
      <w:r w:rsidR="00024196" w:rsidRPr="001771E5">
        <w:t xml:space="preserve"> </w:t>
      </w:r>
      <w:r w:rsidRPr="001771E5">
        <w:t>россияне,</w:t>
      </w:r>
      <w:r w:rsidR="00024196" w:rsidRPr="001771E5">
        <w:t xml:space="preserve"> </w:t>
      </w:r>
      <w:r w:rsidRPr="001771E5">
        <w:t>у</w:t>
      </w:r>
      <w:r w:rsidR="00024196" w:rsidRPr="001771E5">
        <w:t xml:space="preserve"> </w:t>
      </w:r>
      <w:r w:rsidRPr="001771E5">
        <w:t>которых</w:t>
      </w:r>
      <w:r w:rsidR="00024196" w:rsidRPr="001771E5">
        <w:t xml:space="preserve"> </w:t>
      </w:r>
      <w:r w:rsidRPr="001771E5">
        <w:t>есть</w:t>
      </w:r>
      <w:r w:rsidR="00024196" w:rsidRPr="001771E5">
        <w:t xml:space="preserve"> </w:t>
      </w:r>
      <w:r w:rsidRPr="001771E5">
        <w:t>индивидуальный</w:t>
      </w:r>
      <w:r w:rsidR="00024196" w:rsidRPr="001771E5">
        <w:t xml:space="preserve"> </w:t>
      </w:r>
      <w:r w:rsidRPr="001771E5">
        <w:t>инвестиционный</w:t>
      </w:r>
      <w:r w:rsidR="00024196" w:rsidRPr="001771E5">
        <w:t xml:space="preserve"> </w:t>
      </w:r>
      <w:r w:rsidRPr="001771E5">
        <w:t>счет</w:t>
      </w:r>
      <w:r w:rsidR="00024196" w:rsidRPr="001771E5">
        <w:t xml:space="preserve"> </w:t>
      </w:r>
      <w:r w:rsidRPr="001771E5">
        <w:t>третьего</w:t>
      </w:r>
      <w:r w:rsidR="00024196" w:rsidRPr="001771E5">
        <w:t xml:space="preserve"> </w:t>
      </w:r>
      <w:r w:rsidRPr="001771E5">
        <w:t>типа,</w:t>
      </w:r>
      <w:r w:rsidR="00024196" w:rsidRPr="001771E5">
        <w:t xml:space="preserve"> </w:t>
      </w:r>
      <w:r w:rsidRPr="001771E5">
        <w:t>а</w:t>
      </w:r>
      <w:r w:rsidR="00024196" w:rsidRPr="001771E5">
        <w:t xml:space="preserve"> </w:t>
      </w:r>
      <w:r w:rsidRPr="001771E5">
        <w:t>также</w:t>
      </w:r>
      <w:r w:rsidR="00024196" w:rsidRPr="001771E5">
        <w:t xml:space="preserve"> </w:t>
      </w:r>
      <w:r w:rsidRPr="001771E5">
        <w:t>участники</w:t>
      </w:r>
      <w:r w:rsidR="00024196" w:rsidRPr="001771E5">
        <w:t xml:space="preserve"> </w:t>
      </w:r>
      <w:r w:rsidRPr="001771E5">
        <w:t>программ</w:t>
      </w:r>
      <w:r w:rsidR="00024196" w:rsidRPr="001771E5">
        <w:t xml:space="preserve"> </w:t>
      </w:r>
      <w:r w:rsidRPr="001771E5">
        <w:t>долгосрочных</w:t>
      </w:r>
      <w:r w:rsidR="00024196" w:rsidRPr="001771E5">
        <w:t xml:space="preserve"> </w:t>
      </w:r>
      <w:r w:rsidRPr="001771E5">
        <w:t>сбережений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негосударственного</w:t>
      </w:r>
      <w:r w:rsidR="00024196" w:rsidRPr="001771E5">
        <w:t xml:space="preserve"> </w:t>
      </w:r>
      <w:r w:rsidRPr="001771E5">
        <w:t>пенсионного</w:t>
      </w:r>
      <w:r w:rsidR="00024196" w:rsidRPr="001771E5">
        <w:t xml:space="preserve"> </w:t>
      </w:r>
      <w:r w:rsidRPr="001771E5">
        <w:t>страхования,</w:t>
      </w:r>
      <w:r w:rsidR="00024196" w:rsidRPr="001771E5">
        <w:t xml:space="preserve"> </w:t>
      </w:r>
      <w:r w:rsidRPr="001771E5">
        <w:t>имеющие</w:t>
      </w:r>
      <w:r w:rsidR="00024196" w:rsidRPr="001771E5">
        <w:t xml:space="preserve"> </w:t>
      </w:r>
      <w:r w:rsidRPr="001771E5">
        <w:t>соответствующие</w:t>
      </w:r>
      <w:r w:rsidR="00024196" w:rsidRPr="001771E5">
        <w:t xml:space="preserve"> </w:t>
      </w:r>
      <w:r w:rsidRPr="001771E5">
        <w:t>договоры</w:t>
      </w:r>
      <w:r w:rsidR="00024196" w:rsidRPr="001771E5">
        <w:t xml:space="preserve"> </w:t>
      </w:r>
      <w:r w:rsidRPr="001771E5">
        <w:t>с</w:t>
      </w:r>
      <w:r w:rsidR="00024196" w:rsidRPr="001771E5">
        <w:t xml:space="preserve"> </w:t>
      </w:r>
      <w:r w:rsidRPr="001771E5">
        <w:t>НПФ.</w:t>
      </w:r>
    </w:p>
    <w:p w:rsidR="003A19E9" w:rsidRPr="001771E5" w:rsidRDefault="003A19E9" w:rsidP="003A19E9">
      <w:r w:rsidRPr="001771E5">
        <w:t>Размер</w:t>
      </w:r>
      <w:r w:rsidR="00024196" w:rsidRPr="001771E5">
        <w:t xml:space="preserve"> </w:t>
      </w:r>
      <w:r w:rsidRPr="001771E5">
        <w:t>вычета</w:t>
      </w:r>
      <w:r w:rsidR="00024196" w:rsidRPr="001771E5">
        <w:t xml:space="preserve"> </w:t>
      </w:r>
      <w:r w:rsidRPr="001771E5">
        <w:t>зависит</w:t>
      </w:r>
      <w:r w:rsidR="00024196" w:rsidRPr="001771E5">
        <w:t xml:space="preserve"> </w:t>
      </w:r>
      <w:r w:rsidRPr="001771E5">
        <w:t>от</w:t>
      </w:r>
      <w:r w:rsidR="00024196" w:rsidRPr="001771E5">
        <w:t xml:space="preserve"> </w:t>
      </w:r>
      <w:r w:rsidRPr="001771E5">
        <w:t>ставки</w:t>
      </w:r>
      <w:r w:rsidR="00024196" w:rsidRPr="001771E5">
        <w:t xml:space="preserve"> </w:t>
      </w:r>
      <w:r w:rsidRPr="001771E5">
        <w:t>подоходного</w:t>
      </w:r>
      <w:r w:rsidR="00024196" w:rsidRPr="001771E5">
        <w:t xml:space="preserve"> </w:t>
      </w:r>
      <w:r w:rsidRPr="001771E5">
        <w:t>налога</w:t>
      </w:r>
      <w:r w:rsidR="00024196" w:rsidRPr="001771E5">
        <w:t xml:space="preserve"> </w:t>
      </w:r>
      <w:r w:rsidRPr="001771E5">
        <w:t>(13%</w:t>
      </w:r>
      <w:r w:rsidR="00024196" w:rsidRPr="001771E5">
        <w:t xml:space="preserve"> </w:t>
      </w:r>
      <w:r w:rsidRPr="001771E5">
        <w:t>или</w:t>
      </w:r>
      <w:r w:rsidR="00024196" w:rsidRPr="001771E5">
        <w:t xml:space="preserve"> </w:t>
      </w:r>
      <w:r w:rsidRPr="001771E5">
        <w:t>15%),</w:t>
      </w:r>
      <w:r w:rsidR="00024196" w:rsidRPr="001771E5">
        <w:t xml:space="preserve"> </w:t>
      </w:r>
      <w:r w:rsidRPr="001771E5">
        <w:t>а</w:t>
      </w:r>
      <w:r w:rsidR="00024196" w:rsidRPr="001771E5">
        <w:t xml:space="preserve"> </w:t>
      </w:r>
      <w:r w:rsidRPr="001771E5">
        <w:t>также</w:t>
      </w:r>
      <w:r w:rsidR="00024196" w:rsidRPr="001771E5">
        <w:t xml:space="preserve"> </w:t>
      </w:r>
      <w:r w:rsidRPr="001771E5">
        <w:t>базы,</w:t>
      </w:r>
      <w:r w:rsidR="00024196" w:rsidRPr="001771E5">
        <w:t xml:space="preserve"> </w:t>
      </w:r>
      <w:r w:rsidRPr="001771E5">
        <w:t>которая</w:t>
      </w:r>
      <w:r w:rsidR="00024196" w:rsidRPr="001771E5">
        <w:t xml:space="preserve"> </w:t>
      </w:r>
      <w:r w:rsidRPr="001771E5">
        <w:t>считается</w:t>
      </w:r>
      <w:r w:rsidR="00024196" w:rsidRPr="001771E5">
        <w:t xml:space="preserve"> </w:t>
      </w:r>
      <w:r w:rsidRPr="001771E5">
        <w:t>как</w:t>
      </w:r>
      <w:r w:rsidR="00024196" w:rsidRPr="001771E5">
        <w:t xml:space="preserve"> </w:t>
      </w:r>
      <w:r w:rsidRPr="001771E5">
        <w:t>сумма</w:t>
      </w:r>
      <w:r w:rsidR="00024196" w:rsidRPr="001771E5">
        <w:t xml:space="preserve"> </w:t>
      </w:r>
      <w:r w:rsidRPr="001771E5">
        <w:t>взносов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НПФ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пополнения</w:t>
      </w:r>
      <w:r w:rsidR="00024196" w:rsidRPr="001771E5">
        <w:t xml:space="preserve"> </w:t>
      </w:r>
      <w:r w:rsidRPr="001771E5">
        <w:t>ИИС.</w:t>
      </w:r>
      <w:r w:rsidR="00024196" w:rsidRPr="001771E5">
        <w:t xml:space="preserve"> </w:t>
      </w:r>
      <w:r w:rsidRPr="001771E5">
        <w:t>База</w:t>
      </w:r>
      <w:r w:rsidR="00024196" w:rsidRPr="001771E5">
        <w:t xml:space="preserve"> </w:t>
      </w:r>
      <w:r w:rsidRPr="001771E5">
        <w:t>для</w:t>
      </w:r>
      <w:r w:rsidR="00024196" w:rsidRPr="001771E5">
        <w:t xml:space="preserve"> </w:t>
      </w:r>
      <w:r w:rsidRPr="001771E5">
        <w:t>единого</w:t>
      </w:r>
      <w:r w:rsidR="00024196" w:rsidRPr="001771E5">
        <w:t xml:space="preserve"> </w:t>
      </w:r>
      <w:r w:rsidRPr="001771E5">
        <w:t>налогового</w:t>
      </w:r>
      <w:r w:rsidR="00024196" w:rsidRPr="001771E5">
        <w:t xml:space="preserve"> </w:t>
      </w:r>
      <w:r w:rsidRPr="001771E5">
        <w:t>вычета</w:t>
      </w:r>
      <w:r w:rsidR="00024196" w:rsidRPr="001771E5">
        <w:t xml:space="preserve"> </w:t>
      </w:r>
      <w:r w:rsidRPr="001771E5">
        <w:t>не</w:t>
      </w:r>
      <w:r w:rsidR="00024196" w:rsidRPr="001771E5">
        <w:t xml:space="preserve"> </w:t>
      </w:r>
      <w:r w:rsidRPr="001771E5">
        <w:t>может</w:t>
      </w:r>
      <w:r w:rsidR="00024196" w:rsidRPr="001771E5">
        <w:t xml:space="preserve"> </w:t>
      </w:r>
      <w:r w:rsidRPr="001771E5">
        <w:t>превышать</w:t>
      </w:r>
      <w:r w:rsidR="00024196" w:rsidRPr="001771E5">
        <w:t xml:space="preserve"> </w:t>
      </w:r>
      <w:r w:rsidRPr="001771E5">
        <w:t>400</w:t>
      </w:r>
      <w:r w:rsidR="00024196" w:rsidRPr="001771E5">
        <w:t xml:space="preserve"> </w:t>
      </w:r>
      <w:r w:rsidRPr="001771E5">
        <w:t>тысяч</w:t>
      </w:r>
      <w:r w:rsidR="00024196" w:rsidRPr="001771E5">
        <w:t xml:space="preserve"> </w:t>
      </w:r>
      <w:r w:rsidRPr="001771E5">
        <w:t>рублей.</w:t>
      </w:r>
      <w:r w:rsidR="00024196" w:rsidRPr="001771E5">
        <w:t xml:space="preserve"> </w:t>
      </w:r>
      <w:r w:rsidRPr="001771E5">
        <w:t>Таким</w:t>
      </w:r>
      <w:r w:rsidR="00024196" w:rsidRPr="001771E5">
        <w:t xml:space="preserve"> </w:t>
      </w:r>
      <w:r w:rsidRPr="001771E5">
        <w:t>образом,</w:t>
      </w:r>
      <w:r w:rsidR="00024196" w:rsidRPr="001771E5">
        <w:t xml:space="preserve"> </w:t>
      </w:r>
      <w:r w:rsidRPr="001771E5">
        <w:t>максимальный</w:t>
      </w:r>
      <w:r w:rsidR="00024196" w:rsidRPr="001771E5">
        <w:t xml:space="preserve"> </w:t>
      </w:r>
      <w:r w:rsidRPr="001771E5">
        <w:t>размер</w:t>
      </w:r>
      <w:r w:rsidR="00024196" w:rsidRPr="001771E5">
        <w:t xml:space="preserve"> </w:t>
      </w:r>
      <w:r w:rsidRPr="001771E5">
        <w:t>вычета</w:t>
      </w:r>
      <w:r w:rsidR="00024196" w:rsidRPr="001771E5">
        <w:t xml:space="preserve"> </w:t>
      </w:r>
      <w:r w:rsidR="0083567B" w:rsidRPr="001771E5">
        <w:t>-</w:t>
      </w:r>
      <w:r w:rsidR="00024196" w:rsidRPr="001771E5">
        <w:t xml:space="preserve"> </w:t>
      </w:r>
      <w:r w:rsidRPr="001771E5">
        <w:t>от</w:t>
      </w:r>
      <w:r w:rsidR="00024196" w:rsidRPr="001771E5">
        <w:t xml:space="preserve"> </w:t>
      </w:r>
      <w:r w:rsidRPr="001771E5">
        <w:t>52 тысяч</w:t>
      </w:r>
      <w:r w:rsidR="00024196" w:rsidRPr="001771E5">
        <w:t xml:space="preserve"> </w:t>
      </w:r>
      <w:r w:rsidRPr="001771E5">
        <w:t>до</w:t>
      </w:r>
      <w:r w:rsidR="00024196" w:rsidRPr="001771E5">
        <w:t xml:space="preserve"> </w:t>
      </w:r>
      <w:r w:rsidRPr="001771E5">
        <w:t>60</w:t>
      </w:r>
      <w:r w:rsidR="00024196" w:rsidRPr="001771E5">
        <w:t xml:space="preserve"> </w:t>
      </w:r>
      <w:r w:rsidRPr="001771E5">
        <w:t>тысяч</w:t>
      </w:r>
      <w:r w:rsidR="00024196" w:rsidRPr="001771E5">
        <w:t xml:space="preserve"> </w:t>
      </w:r>
      <w:r w:rsidRPr="001771E5">
        <w:t>рублей.</w:t>
      </w:r>
    </w:p>
    <w:p w:rsidR="003A19E9" w:rsidRPr="001771E5" w:rsidRDefault="003A19E9" w:rsidP="003A19E9">
      <w:r w:rsidRPr="001771E5">
        <w:t>Чтобы</w:t>
      </w:r>
      <w:r w:rsidR="00024196" w:rsidRPr="001771E5">
        <w:t xml:space="preserve"> </w:t>
      </w:r>
      <w:r w:rsidRPr="001771E5">
        <w:t>оформлять</w:t>
      </w:r>
      <w:r w:rsidR="00024196" w:rsidRPr="001771E5">
        <w:t xml:space="preserve"> </w:t>
      </w:r>
      <w:r w:rsidRPr="001771E5">
        <w:t>налоговый</w:t>
      </w:r>
      <w:r w:rsidR="00024196" w:rsidRPr="001771E5">
        <w:t xml:space="preserve"> </w:t>
      </w:r>
      <w:r w:rsidRPr="001771E5">
        <w:t>вычет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долгосрочные</w:t>
      </w:r>
      <w:r w:rsidR="00024196" w:rsidRPr="001771E5">
        <w:t xml:space="preserve"> </w:t>
      </w:r>
      <w:r w:rsidRPr="001771E5">
        <w:t>сбережения</w:t>
      </w:r>
      <w:r w:rsidR="00024196" w:rsidRPr="001771E5">
        <w:t xml:space="preserve"> </w:t>
      </w:r>
      <w:r w:rsidRPr="001771E5">
        <w:t>каждый</w:t>
      </w:r>
      <w:r w:rsidR="00024196" w:rsidRPr="001771E5">
        <w:t xml:space="preserve"> </w:t>
      </w:r>
      <w:r w:rsidRPr="001771E5">
        <w:t>год,</w:t>
      </w:r>
      <w:r w:rsidR="00024196" w:rsidRPr="001771E5">
        <w:t xml:space="preserve"> </w:t>
      </w:r>
      <w:r w:rsidRPr="001771E5">
        <w:t>необходимо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предыдущем</w:t>
      </w:r>
      <w:r w:rsidR="00024196" w:rsidRPr="001771E5">
        <w:t xml:space="preserve"> </w:t>
      </w:r>
      <w:r w:rsidRPr="001771E5">
        <w:t>году</w:t>
      </w:r>
      <w:r w:rsidR="00024196" w:rsidRPr="001771E5">
        <w:t xml:space="preserve"> </w:t>
      </w:r>
      <w:r w:rsidRPr="001771E5">
        <w:t>пополнить</w:t>
      </w:r>
      <w:r w:rsidR="00024196" w:rsidRPr="001771E5">
        <w:t xml:space="preserve"> </w:t>
      </w:r>
      <w:r w:rsidRPr="001771E5">
        <w:t>ИИС</w:t>
      </w:r>
      <w:r w:rsidR="00024196" w:rsidRPr="001771E5">
        <w:t xml:space="preserve"> </w:t>
      </w:r>
      <w:r w:rsidRPr="001771E5">
        <w:t>или</w:t>
      </w:r>
      <w:r w:rsidR="00024196" w:rsidRPr="001771E5">
        <w:t xml:space="preserve"> </w:t>
      </w:r>
      <w:r w:rsidRPr="001771E5">
        <w:t>перечислить</w:t>
      </w:r>
      <w:r w:rsidR="00024196" w:rsidRPr="001771E5">
        <w:t xml:space="preserve"> </w:t>
      </w:r>
      <w:r w:rsidRPr="001771E5">
        <w:t>средства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негосударственные</w:t>
      </w:r>
      <w:r w:rsidR="00024196" w:rsidRPr="001771E5">
        <w:t xml:space="preserve"> </w:t>
      </w:r>
      <w:r w:rsidRPr="001771E5">
        <w:t>пенсионные</w:t>
      </w:r>
      <w:r w:rsidR="00024196" w:rsidRPr="001771E5">
        <w:t xml:space="preserve"> </w:t>
      </w:r>
      <w:r w:rsidRPr="001771E5">
        <w:t>фонды.</w:t>
      </w:r>
      <w:r w:rsidR="00024196" w:rsidRPr="001771E5">
        <w:t xml:space="preserve"> </w:t>
      </w:r>
      <w:r w:rsidRPr="001771E5">
        <w:t>Размеры</w:t>
      </w:r>
      <w:r w:rsidR="00024196" w:rsidRPr="001771E5">
        <w:t xml:space="preserve"> </w:t>
      </w:r>
      <w:r w:rsidRPr="001771E5">
        <w:t>всех</w:t>
      </w:r>
      <w:r w:rsidR="00024196" w:rsidRPr="001771E5">
        <w:t xml:space="preserve"> </w:t>
      </w:r>
      <w:r w:rsidRPr="001771E5">
        <w:t>взносов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НПФ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пополнение</w:t>
      </w:r>
      <w:r w:rsidR="00024196" w:rsidRPr="001771E5">
        <w:t xml:space="preserve"> </w:t>
      </w:r>
      <w:r w:rsidRPr="001771E5">
        <w:t>ИИС</w:t>
      </w:r>
      <w:r w:rsidR="00024196" w:rsidRPr="001771E5">
        <w:t xml:space="preserve"> </w:t>
      </w:r>
      <w:r w:rsidRPr="001771E5">
        <w:t>для</w:t>
      </w:r>
      <w:r w:rsidR="00024196" w:rsidRPr="001771E5">
        <w:t xml:space="preserve"> </w:t>
      </w:r>
      <w:r w:rsidRPr="001771E5">
        <w:t>определения</w:t>
      </w:r>
      <w:r w:rsidR="00024196" w:rsidRPr="001771E5">
        <w:t xml:space="preserve"> </w:t>
      </w:r>
      <w:r w:rsidRPr="001771E5">
        <w:t>размера</w:t>
      </w:r>
      <w:r w:rsidR="00024196" w:rsidRPr="001771E5">
        <w:t xml:space="preserve"> </w:t>
      </w:r>
      <w:r w:rsidRPr="001771E5">
        <w:t>налогового</w:t>
      </w:r>
      <w:r w:rsidR="00024196" w:rsidRPr="001771E5">
        <w:t xml:space="preserve"> </w:t>
      </w:r>
      <w:r w:rsidRPr="001771E5">
        <w:t>вычета</w:t>
      </w:r>
      <w:r w:rsidR="00024196" w:rsidRPr="001771E5">
        <w:t xml:space="preserve"> </w:t>
      </w:r>
      <w:r w:rsidRPr="001771E5">
        <w:t>суммируются.</w:t>
      </w:r>
    </w:p>
    <w:p w:rsidR="003A19E9" w:rsidRPr="001771E5" w:rsidRDefault="003A19E9" w:rsidP="003A19E9">
      <w:r w:rsidRPr="001771E5">
        <w:t>Комментирует</w:t>
      </w:r>
      <w:r w:rsidR="00024196" w:rsidRPr="001771E5">
        <w:t xml:space="preserve"> </w:t>
      </w:r>
      <w:r w:rsidRPr="001771E5">
        <w:t>партнер</w:t>
      </w:r>
      <w:r w:rsidR="00024196" w:rsidRPr="001771E5">
        <w:t xml:space="preserve"> </w:t>
      </w:r>
      <w:r w:rsidRPr="001771E5">
        <w:t>компании</w:t>
      </w:r>
      <w:r w:rsidR="00024196" w:rsidRPr="001771E5">
        <w:t xml:space="preserve"> </w:t>
      </w:r>
      <w:r w:rsidRPr="001771E5">
        <w:t>Taxadvisor</w:t>
      </w:r>
      <w:r w:rsidR="00024196" w:rsidRPr="001771E5">
        <w:t xml:space="preserve"> </w:t>
      </w:r>
      <w:r w:rsidRPr="001771E5">
        <w:t>Дмитрий</w:t>
      </w:r>
      <w:r w:rsidR="00024196" w:rsidRPr="001771E5">
        <w:t xml:space="preserve"> </w:t>
      </w:r>
      <w:r w:rsidRPr="001771E5">
        <w:t>Костальгин:</w:t>
      </w:r>
    </w:p>
    <w:p w:rsidR="003A19E9" w:rsidRPr="001771E5" w:rsidRDefault="0083567B" w:rsidP="003A19E9">
      <w:r w:rsidRPr="001771E5">
        <w:t>«</w:t>
      </w:r>
      <w:r w:rsidR="003A19E9" w:rsidRPr="001771E5">
        <w:t>Появляется</w:t>
      </w:r>
      <w:r w:rsidR="00024196" w:rsidRPr="001771E5">
        <w:t xml:space="preserve"> </w:t>
      </w:r>
      <w:r w:rsidR="003A19E9" w:rsidRPr="001771E5">
        <w:t>новая</w:t>
      </w:r>
      <w:r w:rsidR="00024196" w:rsidRPr="001771E5">
        <w:t xml:space="preserve"> </w:t>
      </w:r>
      <w:r w:rsidR="003A19E9" w:rsidRPr="001771E5">
        <w:t>статья</w:t>
      </w:r>
      <w:r w:rsidR="00024196" w:rsidRPr="001771E5">
        <w:t xml:space="preserve"> </w:t>
      </w:r>
      <w:r w:rsidR="003A19E9" w:rsidRPr="001771E5">
        <w:t>219.2</w:t>
      </w:r>
      <w:r w:rsidR="00024196" w:rsidRPr="001771E5">
        <w:t xml:space="preserve"> </w:t>
      </w:r>
      <w:r w:rsidR="003A19E9" w:rsidRPr="001771E5">
        <w:t>НК</w:t>
      </w:r>
      <w:r w:rsidR="00024196" w:rsidRPr="001771E5">
        <w:t xml:space="preserve"> </w:t>
      </w:r>
      <w:r w:rsidR="003A19E9" w:rsidRPr="001771E5">
        <w:t>РФ.</w:t>
      </w:r>
      <w:r w:rsidR="00024196" w:rsidRPr="001771E5">
        <w:t xml:space="preserve"> </w:t>
      </w:r>
      <w:r w:rsidR="003A19E9" w:rsidRPr="001771E5">
        <w:t>Под</w:t>
      </w:r>
      <w:r w:rsidR="00024196" w:rsidRPr="001771E5">
        <w:t xml:space="preserve"> </w:t>
      </w:r>
      <w:r w:rsidR="003A19E9" w:rsidRPr="001771E5">
        <w:t>этим</w:t>
      </w:r>
      <w:r w:rsidR="00024196" w:rsidRPr="001771E5">
        <w:t xml:space="preserve"> </w:t>
      </w:r>
      <w:r w:rsidR="003A19E9" w:rsidRPr="001771E5">
        <w:t>понимается</w:t>
      </w:r>
      <w:r w:rsidR="00024196" w:rsidRPr="001771E5">
        <w:t xml:space="preserve"> </w:t>
      </w:r>
      <w:r w:rsidR="003A19E9" w:rsidRPr="001771E5">
        <w:t>взнос</w:t>
      </w:r>
      <w:r w:rsidR="00024196" w:rsidRPr="001771E5">
        <w:t xml:space="preserve"> </w:t>
      </w:r>
      <w:r w:rsidR="003A19E9" w:rsidRPr="001771E5">
        <w:t>на</w:t>
      </w:r>
      <w:r w:rsidR="00024196" w:rsidRPr="001771E5">
        <w:t xml:space="preserve"> </w:t>
      </w:r>
      <w:r w:rsidR="003A19E9" w:rsidRPr="001771E5">
        <w:t>негосударственное</w:t>
      </w:r>
      <w:r w:rsidR="00024196" w:rsidRPr="001771E5">
        <w:t xml:space="preserve"> </w:t>
      </w:r>
      <w:r w:rsidR="003A19E9" w:rsidRPr="001771E5">
        <w:t>пенсионное</w:t>
      </w:r>
      <w:r w:rsidR="00024196" w:rsidRPr="001771E5">
        <w:t xml:space="preserve"> </w:t>
      </w:r>
      <w:r w:rsidR="003A19E9" w:rsidRPr="001771E5">
        <w:t>страхование,</w:t>
      </w:r>
      <w:r w:rsidR="00024196" w:rsidRPr="001771E5">
        <w:t xml:space="preserve"> </w:t>
      </w:r>
      <w:r w:rsidR="003A19E9" w:rsidRPr="001771E5">
        <w:t>то</w:t>
      </w:r>
      <w:r w:rsidR="00024196" w:rsidRPr="001771E5">
        <w:t xml:space="preserve"> </w:t>
      </w:r>
      <w:r w:rsidR="003A19E9" w:rsidRPr="001771E5">
        <w:t>есть</w:t>
      </w:r>
      <w:r w:rsidR="00024196" w:rsidRPr="001771E5">
        <w:t xml:space="preserve"> </w:t>
      </w:r>
      <w:r w:rsidR="003A19E9" w:rsidRPr="001771E5">
        <w:t>негосударственная</w:t>
      </w:r>
      <w:r w:rsidR="00024196" w:rsidRPr="001771E5">
        <w:t xml:space="preserve"> </w:t>
      </w:r>
      <w:r w:rsidR="003A19E9" w:rsidRPr="001771E5">
        <w:t>пенсия,</w:t>
      </w:r>
      <w:r w:rsidR="00024196" w:rsidRPr="001771E5">
        <w:t xml:space="preserve"> </w:t>
      </w:r>
      <w:r w:rsidR="003A19E9" w:rsidRPr="001771E5">
        <w:t>и</w:t>
      </w:r>
      <w:r w:rsidR="00024196" w:rsidRPr="001771E5">
        <w:t xml:space="preserve"> </w:t>
      </w:r>
      <w:r w:rsidR="003A19E9" w:rsidRPr="001771E5">
        <w:t>взносы</w:t>
      </w:r>
      <w:r w:rsidR="00024196" w:rsidRPr="001771E5">
        <w:t xml:space="preserve"> </w:t>
      </w:r>
      <w:r w:rsidR="003A19E9" w:rsidRPr="001771E5">
        <w:t>на</w:t>
      </w:r>
      <w:r w:rsidR="00024196" w:rsidRPr="001771E5">
        <w:t xml:space="preserve"> </w:t>
      </w:r>
      <w:r w:rsidR="003A19E9" w:rsidRPr="001771E5">
        <w:t>индивидуальный</w:t>
      </w:r>
      <w:r w:rsidR="00024196" w:rsidRPr="001771E5">
        <w:t xml:space="preserve"> </w:t>
      </w:r>
      <w:r w:rsidR="003A19E9" w:rsidRPr="001771E5">
        <w:t>инвестиционный</w:t>
      </w:r>
      <w:r w:rsidR="00024196" w:rsidRPr="001771E5">
        <w:t xml:space="preserve"> </w:t>
      </w:r>
      <w:r w:rsidR="003A19E9" w:rsidRPr="001771E5">
        <w:t>счет,</w:t>
      </w:r>
      <w:r w:rsidR="00024196" w:rsidRPr="001771E5">
        <w:t xml:space="preserve"> </w:t>
      </w:r>
      <w:r w:rsidR="003A19E9" w:rsidRPr="001771E5">
        <w:t>сейчас</w:t>
      </w:r>
      <w:r w:rsidR="00024196" w:rsidRPr="001771E5">
        <w:t xml:space="preserve"> </w:t>
      </w:r>
      <w:r w:rsidR="003A19E9" w:rsidRPr="001771E5">
        <w:t>это</w:t>
      </w:r>
      <w:r w:rsidR="00024196" w:rsidRPr="001771E5">
        <w:t xml:space="preserve"> </w:t>
      </w:r>
      <w:r w:rsidR="003A19E9" w:rsidRPr="001771E5">
        <w:t>называют</w:t>
      </w:r>
      <w:r w:rsidR="00024196" w:rsidRPr="001771E5">
        <w:t xml:space="preserve"> </w:t>
      </w:r>
      <w:r w:rsidR="003A19E9" w:rsidRPr="001771E5">
        <w:t>ИИС-3.</w:t>
      </w:r>
      <w:r w:rsidR="00024196" w:rsidRPr="001771E5">
        <w:t xml:space="preserve"> </w:t>
      </w:r>
      <w:r w:rsidR="003A19E9" w:rsidRPr="001771E5">
        <w:t>Этот</w:t>
      </w:r>
      <w:r w:rsidR="00024196" w:rsidRPr="001771E5">
        <w:t xml:space="preserve"> </w:t>
      </w:r>
      <w:r w:rsidR="003A19E9" w:rsidRPr="001771E5">
        <w:t>вычет</w:t>
      </w:r>
      <w:r w:rsidR="00024196" w:rsidRPr="001771E5">
        <w:t xml:space="preserve"> </w:t>
      </w:r>
      <w:r w:rsidR="003A19E9" w:rsidRPr="001771E5">
        <w:t>можно</w:t>
      </w:r>
      <w:r w:rsidR="00024196" w:rsidRPr="001771E5">
        <w:t xml:space="preserve"> </w:t>
      </w:r>
      <w:r w:rsidR="003A19E9" w:rsidRPr="001771E5">
        <w:t>получать</w:t>
      </w:r>
      <w:r w:rsidR="00024196" w:rsidRPr="001771E5">
        <w:t xml:space="preserve"> </w:t>
      </w:r>
      <w:r w:rsidR="003A19E9" w:rsidRPr="001771E5">
        <w:t>ежегодно,</w:t>
      </w:r>
      <w:r w:rsidR="00024196" w:rsidRPr="001771E5">
        <w:t xml:space="preserve"> </w:t>
      </w:r>
      <w:r w:rsidR="003A19E9" w:rsidRPr="001771E5">
        <w:t>он</w:t>
      </w:r>
      <w:r w:rsidR="00024196" w:rsidRPr="001771E5">
        <w:t xml:space="preserve"> </w:t>
      </w:r>
      <w:r w:rsidR="003A19E9" w:rsidRPr="001771E5">
        <w:t>ограничен</w:t>
      </w:r>
      <w:r w:rsidR="00024196" w:rsidRPr="001771E5">
        <w:t xml:space="preserve"> </w:t>
      </w:r>
      <w:r w:rsidR="003A19E9" w:rsidRPr="001771E5">
        <w:t>400</w:t>
      </w:r>
      <w:r w:rsidR="00024196" w:rsidRPr="001771E5">
        <w:t xml:space="preserve"> </w:t>
      </w:r>
      <w:r w:rsidR="003A19E9" w:rsidRPr="001771E5">
        <w:t>тысячами</w:t>
      </w:r>
      <w:r w:rsidR="00024196" w:rsidRPr="001771E5">
        <w:t xml:space="preserve"> </w:t>
      </w:r>
      <w:r w:rsidR="003A19E9" w:rsidRPr="001771E5">
        <w:t>рублей.</w:t>
      </w:r>
      <w:r w:rsidR="00024196" w:rsidRPr="001771E5">
        <w:t xml:space="preserve"> </w:t>
      </w:r>
      <w:r w:rsidR="003A19E9" w:rsidRPr="001771E5">
        <w:t>В</w:t>
      </w:r>
      <w:r w:rsidR="00024196" w:rsidRPr="001771E5">
        <w:t xml:space="preserve"> </w:t>
      </w:r>
      <w:r w:rsidR="003A19E9" w:rsidRPr="001771E5">
        <w:t>зависимости</w:t>
      </w:r>
      <w:r w:rsidR="00024196" w:rsidRPr="001771E5">
        <w:t xml:space="preserve"> </w:t>
      </w:r>
      <w:r w:rsidR="003A19E9" w:rsidRPr="001771E5">
        <w:t>от</w:t>
      </w:r>
      <w:r w:rsidR="00024196" w:rsidRPr="001771E5">
        <w:t xml:space="preserve"> </w:t>
      </w:r>
      <w:r w:rsidR="003A19E9" w:rsidRPr="001771E5">
        <w:t>той</w:t>
      </w:r>
      <w:r w:rsidR="00024196" w:rsidRPr="001771E5">
        <w:t xml:space="preserve"> </w:t>
      </w:r>
      <w:r w:rsidR="003A19E9" w:rsidRPr="001771E5">
        <w:t>ставки,</w:t>
      </w:r>
      <w:r w:rsidR="00024196" w:rsidRPr="001771E5">
        <w:t xml:space="preserve"> </w:t>
      </w:r>
      <w:r w:rsidR="003A19E9" w:rsidRPr="001771E5">
        <w:t>по</w:t>
      </w:r>
      <w:r w:rsidR="00024196" w:rsidRPr="001771E5">
        <w:t xml:space="preserve"> </w:t>
      </w:r>
      <w:r w:rsidR="003A19E9" w:rsidRPr="001771E5">
        <w:t>какой</w:t>
      </w:r>
      <w:r w:rsidR="00024196" w:rsidRPr="001771E5">
        <w:t xml:space="preserve"> </w:t>
      </w:r>
      <w:r w:rsidR="003A19E9" w:rsidRPr="001771E5">
        <w:t>вы</w:t>
      </w:r>
      <w:r w:rsidR="00024196" w:rsidRPr="001771E5">
        <w:t xml:space="preserve"> </w:t>
      </w:r>
      <w:r w:rsidR="003A19E9" w:rsidRPr="001771E5">
        <w:t>платите,</w:t>
      </w:r>
      <w:r w:rsidR="00024196" w:rsidRPr="001771E5">
        <w:t xml:space="preserve"> </w:t>
      </w:r>
      <w:r w:rsidR="003A19E9" w:rsidRPr="001771E5">
        <w:t>можно</w:t>
      </w:r>
      <w:r w:rsidR="00024196" w:rsidRPr="001771E5">
        <w:t xml:space="preserve"> </w:t>
      </w:r>
      <w:r w:rsidR="003A19E9" w:rsidRPr="001771E5">
        <w:t>экономить</w:t>
      </w:r>
      <w:r w:rsidR="00024196" w:rsidRPr="001771E5">
        <w:t xml:space="preserve"> </w:t>
      </w:r>
      <w:r w:rsidR="003A19E9" w:rsidRPr="001771E5">
        <w:t>либо</w:t>
      </w:r>
      <w:r w:rsidR="00024196" w:rsidRPr="001771E5">
        <w:t xml:space="preserve"> </w:t>
      </w:r>
      <w:r w:rsidR="003A19E9" w:rsidRPr="001771E5">
        <w:t>52</w:t>
      </w:r>
      <w:r w:rsidR="00024196" w:rsidRPr="001771E5">
        <w:t xml:space="preserve"> </w:t>
      </w:r>
      <w:r w:rsidR="003A19E9" w:rsidRPr="001771E5">
        <w:t>тысячи,</w:t>
      </w:r>
      <w:r w:rsidR="00024196" w:rsidRPr="001771E5">
        <w:t xml:space="preserve"> </w:t>
      </w:r>
      <w:r w:rsidR="003A19E9" w:rsidRPr="001771E5">
        <w:t>либо</w:t>
      </w:r>
      <w:r w:rsidR="00024196" w:rsidRPr="001771E5">
        <w:t xml:space="preserve"> </w:t>
      </w:r>
      <w:r w:rsidR="003A19E9" w:rsidRPr="001771E5">
        <w:t>60</w:t>
      </w:r>
      <w:r w:rsidR="00024196" w:rsidRPr="001771E5">
        <w:t xml:space="preserve"> </w:t>
      </w:r>
      <w:r w:rsidR="003A19E9" w:rsidRPr="001771E5">
        <w:t>тысяч,</w:t>
      </w:r>
      <w:r w:rsidR="00024196" w:rsidRPr="001771E5">
        <w:t xml:space="preserve"> </w:t>
      </w:r>
      <w:r w:rsidR="003A19E9" w:rsidRPr="001771E5">
        <w:t>если</w:t>
      </w:r>
      <w:r w:rsidR="00024196" w:rsidRPr="001771E5">
        <w:t xml:space="preserve"> </w:t>
      </w:r>
      <w:r w:rsidR="003A19E9" w:rsidRPr="001771E5">
        <w:t>облагаемая</w:t>
      </w:r>
      <w:r w:rsidR="00024196" w:rsidRPr="001771E5">
        <w:t xml:space="preserve"> </w:t>
      </w:r>
      <w:r w:rsidR="003A19E9" w:rsidRPr="001771E5">
        <w:t>ставка</w:t>
      </w:r>
      <w:r w:rsidR="00024196" w:rsidRPr="001771E5">
        <w:t xml:space="preserve"> </w:t>
      </w:r>
      <w:r w:rsidR="003A19E9" w:rsidRPr="001771E5">
        <w:t>по</w:t>
      </w:r>
      <w:r w:rsidR="00024196" w:rsidRPr="001771E5">
        <w:t xml:space="preserve"> </w:t>
      </w:r>
      <w:r w:rsidR="003A19E9" w:rsidRPr="001771E5">
        <w:t>НДФЛ</w:t>
      </w:r>
      <w:r w:rsidR="00024196" w:rsidRPr="001771E5">
        <w:t xml:space="preserve"> </w:t>
      </w:r>
      <w:r w:rsidR="003A19E9" w:rsidRPr="001771E5">
        <w:t>15%.</w:t>
      </w:r>
      <w:r w:rsidR="00024196" w:rsidRPr="001771E5">
        <w:t xml:space="preserve"> </w:t>
      </w:r>
      <w:r w:rsidR="003A19E9" w:rsidRPr="001771E5">
        <w:t>Но</w:t>
      </w:r>
      <w:r w:rsidR="00024196" w:rsidRPr="001771E5">
        <w:t xml:space="preserve"> </w:t>
      </w:r>
      <w:r w:rsidR="003A19E9" w:rsidRPr="001771E5">
        <w:t>есть</w:t>
      </w:r>
      <w:r w:rsidR="00024196" w:rsidRPr="001771E5">
        <w:t xml:space="preserve"> </w:t>
      </w:r>
      <w:r w:rsidR="003A19E9" w:rsidRPr="001771E5">
        <w:t>нюансы,</w:t>
      </w:r>
      <w:r w:rsidR="00024196" w:rsidRPr="001771E5">
        <w:t xml:space="preserve"> </w:t>
      </w:r>
      <w:r w:rsidR="003A19E9" w:rsidRPr="001771E5">
        <w:t>потому</w:t>
      </w:r>
      <w:r w:rsidR="00024196" w:rsidRPr="001771E5">
        <w:t xml:space="preserve"> </w:t>
      </w:r>
      <w:r w:rsidR="003A19E9" w:rsidRPr="001771E5">
        <w:t>что,</w:t>
      </w:r>
      <w:r w:rsidR="00024196" w:rsidRPr="001771E5">
        <w:t xml:space="preserve"> </w:t>
      </w:r>
      <w:r w:rsidR="003A19E9" w:rsidRPr="001771E5">
        <w:t>как</w:t>
      </w:r>
      <w:r w:rsidR="00024196" w:rsidRPr="001771E5">
        <w:t xml:space="preserve"> </w:t>
      </w:r>
      <w:r w:rsidR="003A19E9" w:rsidRPr="001771E5">
        <w:t>я</w:t>
      </w:r>
      <w:r w:rsidR="00024196" w:rsidRPr="001771E5">
        <w:t xml:space="preserve"> </w:t>
      </w:r>
      <w:r w:rsidR="003A19E9" w:rsidRPr="001771E5">
        <w:t>понимаю,</w:t>
      </w:r>
      <w:r w:rsidR="00024196" w:rsidRPr="001771E5">
        <w:t xml:space="preserve"> </w:t>
      </w:r>
      <w:r w:rsidR="003A19E9" w:rsidRPr="001771E5">
        <w:t>общий</w:t>
      </w:r>
      <w:r w:rsidR="00024196" w:rsidRPr="001771E5">
        <w:t xml:space="preserve"> </w:t>
      </w:r>
      <w:r w:rsidR="003A19E9" w:rsidRPr="001771E5">
        <w:t>размер</w:t>
      </w:r>
      <w:r w:rsidR="00024196" w:rsidRPr="001771E5">
        <w:t xml:space="preserve"> </w:t>
      </w:r>
      <w:r w:rsidR="003A19E9" w:rsidRPr="001771E5">
        <w:t>этого</w:t>
      </w:r>
      <w:r w:rsidR="00024196" w:rsidRPr="001771E5">
        <w:t xml:space="preserve"> </w:t>
      </w:r>
      <w:r w:rsidR="003A19E9" w:rsidRPr="001771E5">
        <w:t>вычета</w:t>
      </w:r>
      <w:r w:rsidR="00024196" w:rsidRPr="001771E5">
        <w:t xml:space="preserve"> </w:t>
      </w:r>
      <w:r w:rsidR="003A19E9" w:rsidRPr="001771E5">
        <w:t>завязан</w:t>
      </w:r>
      <w:r w:rsidR="00024196" w:rsidRPr="001771E5">
        <w:t xml:space="preserve"> </w:t>
      </w:r>
      <w:r w:rsidR="003A19E9" w:rsidRPr="001771E5">
        <w:t>еще</w:t>
      </w:r>
      <w:r w:rsidR="00024196" w:rsidRPr="001771E5">
        <w:t xml:space="preserve"> </w:t>
      </w:r>
      <w:r w:rsidR="003A19E9" w:rsidRPr="001771E5">
        <w:t>на</w:t>
      </w:r>
      <w:r w:rsidR="00024196" w:rsidRPr="001771E5">
        <w:t xml:space="preserve"> </w:t>
      </w:r>
      <w:r w:rsidR="003A19E9" w:rsidRPr="001771E5">
        <w:t>классический</w:t>
      </w:r>
      <w:r w:rsidR="00024196" w:rsidRPr="001771E5">
        <w:t xml:space="preserve"> </w:t>
      </w:r>
      <w:r w:rsidRPr="001771E5">
        <w:t>«</w:t>
      </w:r>
      <w:r w:rsidR="003A19E9" w:rsidRPr="001771E5">
        <w:t>вычет</w:t>
      </w:r>
      <w:r w:rsidR="00024196" w:rsidRPr="001771E5">
        <w:t xml:space="preserve"> </w:t>
      </w:r>
      <w:r w:rsidR="003A19E9" w:rsidRPr="001771E5">
        <w:t>на</w:t>
      </w:r>
      <w:r w:rsidR="00024196" w:rsidRPr="001771E5">
        <w:t xml:space="preserve"> </w:t>
      </w:r>
      <w:r w:rsidR="003A19E9" w:rsidRPr="001771E5">
        <w:t>пополнение</w:t>
      </w:r>
      <w:r w:rsidR="00024196" w:rsidRPr="001771E5">
        <w:t xml:space="preserve"> </w:t>
      </w:r>
      <w:r w:rsidR="003A19E9" w:rsidRPr="001771E5">
        <w:t>ИИС</w:t>
      </w:r>
      <w:r w:rsidRPr="001771E5">
        <w:t>»</w:t>
      </w:r>
      <w:r w:rsidR="00024196" w:rsidRPr="001771E5">
        <w:t xml:space="preserve"> </w:t>
      </w:r>
      <w:r w:rsidR="003A19E9" w:rsidRPr="001771E5">
        <w:t>в</w:t>
      </w:r>
      <w:r w:rsidR="00024196" w:rsidRPr="001771E5">
        <w:t xml:space="preserve"> </w:t>
      </w:r>
      <w:r w:rsidR="003A19E9" w:rsidRPr="001771E5">
        <w:t>400</w:t>
      </w:r>
      <w:r w:rsidR="00024196" w:rsidRPr="001771E5">
        <w:t xml:space="preserve"> </w:t>
      </w:r>
      <w:r w:rsidR="003A19E9" w:rsidRPr="001771E5">
        <w:t>тысяч</w:t>
      </w:r>
      <w:r w:rsidR="00024196" w:rsidRPr="001771E5">
        <w:t xml:space="preserve"> </w:t>
      </w:r>
      <w:r w:rsidR="003A19E9" w:rsidRPr="001771E5">
        <w:t>рублей.</w:t>
      </w:r>
      <w:r w:rsidR="00024196" w:rsidRPr="001771E5">
        <w:t xml:space="preserve"> </w:t>
      </w:r>
      <w:r w:rsidR="003A19E9" w:rsidRPr="001771E5">
        <w:t>То</w:t>
      </w:r>
      <w:r w:rsidR="00024196" w:rsidRPr="001771E5">
        <w:t xml:space="preserve"> </w:t>
      </w:r>
      <w:r w:rsidR="003A19E9" w:rsidRPr="001771E5">
        <w:t>есть</w:t>
      </w:r>
      <w:r w:rsidR="00024196" w:rsidRPr="001771E5">
        <w:t xml:space="preserve"> </w:t>
      </w:r>
      <w:r w:rsidR="003A19E9" w:rsidRPr="001771E5">
        <w:t>не</w:t>
      </w:r>
      <w:r w:rsidR="00024196" w:rsidRPr="001771E5">
        <w:t xml:space="preserve"> </w:t>
      </w:r>
      <w:r w:rsidR="003A19E9" w:rsidRPr="001771E5">
        <w:t>получится,</w:t>
      </w:r>
      <w:r w:rsidR="00024196" w:rsidRPr="001771E5">
        <w:t xml:space="preserve"> </w:t>
      </w:r>
      <w:r w:rsidR="003A19E9" w:rsidRPr="001771E5">
        <w:t>если</w:t>
      </w:r>
      <w:r w:rsidR="00024196" w:rsidRPr="001771E5">
        <w:t xml:space="preserve"> </w:t>
      </w:r>
      <w:r w:rsidR="003A19E9" w:rsidRPr="001771E5">
        <w:t>есть</w:t>
      </w:r>
      <w:r w:rsidR="00024196" w:rsidRPr="001771E5">
        <w:t xml:space="preserve"> </w:t>
      </w:r>
      <w:r w:rsidR="003A19E9" w:rsidRPr="001771E5">
        <w:t>возможность,</w:t>
      </w:r>
      <w:r w:rsidR="00024196" w:rsidRPr="001771E5">
        <w:t xml:space="preserve"> </w:t>
      </w:r>
      <w:r w:rsidR="003A19E9" w:rsidRPr="001771E5">
        <w:t>и</w:t>
      </w:r>
      <w:r w:rsidR="00024196" w:rsidRPr="001771E5">
        <w:t xml:space="preserve"> </w:t>
      </w:r>
      <w:r w:rsidR="003A19E9" w:rsidRPr="001771E5">
        <w:t>на</w:t>
      </w:r>
      <w:r w:rsidR="00024196" w:rsidRPr="001771E5">
        <w:t xml:space="preserve"> </w:t>
      </w:r>
      <w:r w:rsidR="003A19E9" w:rsidRPr="001771E5">
        <w:t>пенсию</w:t>
      </w:r>
      <w:r w:rsidR="00024196" w:rsidRPr="001771E5">
        <w:t xml:space="preserve"> </w:t>
      </w:r>
      <w:r w:rsidR="003A19E9" w:rsidRPr="001771E5">
        <w:t>отправлять</w:t>
      </w:r>
      <w:r w:rsidR="00024196" w:rsidRPr="001771E5">
        <w:t xml:space="preserve"> </w:t>
      </w:r>
      <w:r w:rsidR="003A19E9" w:rsidRPr="001771E5">
        <w:t>400</w:t>
      </w:r>
      <w:r w:rsidR="00024196" w:rsidRPr="001771E5">
        <w:t xml:space="preserve"> </w:t>
      </w:r>
      <w:r w:rsidR="003A19E9" w:rsidRPr="001771E5">
        <w:t>тысяч</w:t>
      </w:r>
      <w:r w:rsidR="00024196" w:rsidRPr="001771E5">
        <w:t xml:space="preserve"> </w:t>
      </w:r>
      <w:r w:rsidR="003A19E9" w:rsidRPr="001771E5">
        <w:t>рублей,</w:t>
      </w:r>
      <w:r w:rsidR="00024196" w:rsidRPr="001771E5">
        <w:t xml:space="preserve"> </w:t>
      </w:r>
      <w:r w:rsidR="003A19E9" w:rsidRPr="001771E5">
        <w:t>и</w:t>
      </w:r>
      <w:r w:rsidR="00024196" w:rsidRPr="001771E5">
        <w:t xml:space="preserve"> </w:t>
      </w:r>
      <w:r w:rsidR="003A19E9" w:rsidRPr="001771E5">
        <w:t>еще</w:t>
      </w:r>
      <w:r w:rsidR="00024196" w:rsidRPr="001771E5">
        <w:t xml:space="preserve"> </w:t>
      </w:r>
      <w:r w:rsidR="003A19E9" w:rsidRPr="001771E5">
        <w:t>положить</w:t>
      </w:r>
      <w:r w:rsidR="00024196" w:rsidRPr="001771E5">
        <w:t xml:space="preserve"> </w:t>
      </w:r>
      <w:r w:rsidR="003A19E9" w:rsidRPr="001771E5">
        <w:t>на</w:t>
      </w:r>
      <w:r w:rsidR="00024196" w:rsidRPr="001771E5">
        <w:t xml:space="preserve"> </w:t>
      </w:r>
      <w:r w:rsidR="003A19E9" w:rsidRPr="001771E5">
        <w:t>ИИС</w:t>
      </w:r>
      <w:r w:rsidR="00024196" w:rsidRPr="001771E5">
        <w:t xml:space="preserve"> </w:t>
      </w:r>
      <w:r w:rsidR="003A19E9" w:rsidRPr="001771E5">
        <w:t>400</w:t>
      </w:r>
      <w:r w:rsidR="00024196" w:rsidRPr="001771E5">
        <w:t xml:space="preserve"> </w:t>
      </w:r>
      <w:r w:rsidR="003A19E9" w:rsidRPr="001771E5">
        <w:t>тысяч</w:t>
      </w:r>
      <w:r w:rsidR="00024196" w:rsidRPr="001771E5">
        <w:t xml:space="preserve"> </w:t>
      </w:r>
      <w:r w:rsidR="003A19E9" w:rsidRPr="001771E5">
        <w:t>рублей.</w:t>
      </w:r>
      <w:r w:rsidR="00024196" w:rsidRPr="001771E5">
        <w:t xml:space="preserve"> </w:t>
      </w:r>
      <w:r w:rsidR="003A19E9" w:rsidRPr="001771E5">
        <w:t>Общая</w:t>
      </w:r>
      <w:r w:rsidR="00024196" w:rsidRPr="001771E5">
        <w:t xml:space="preserve"> </w:t>
      </w:r>
      <w:r w:rsidR="003A19E9" w:rsidRPr="001771E5">
        <w:t>планка</w:t>
      </w:r>
      <w:r w:rsidR="00024196" w:rsidRPr="001771E5">
        <w:t xml:space="preserve"> </w:t>
      </w:r>
      <w:r w:rsidR="003A19E9" w:rsidRPr="001771E5">
        <w:t>установлена</w:t>
      </w:r>
      <w:r w:rsidR="00024196" w:rsidRPr="001771E5">
        <w:t xml:space="preserve"> </w:t>
      </w:r>
      <w:r w:rsidR="003A19E9" w:rsidRPr="001771E5">
        <w:t>этой</w:t>
      </w:r>
      <w:r w:rsidR="00024196" w:rsidRPr="001771E5">
        <w:t xml:space="preserve"> </w:t>
      </w:r>
      <w:r w:rsidR="003A19E9" w:rsidRPr="001771E5">
        <w:t>границей.</w:t>
      </w:r>
      <w:r w:rsidR="00024196" w:rsidRPr="001771E5">
        <w:t xml:space="preserve"> </w:t>
      </w:r>
      <w:r w:rsidR="003A19E9" w:rsidRPr="001771E5">
        <w:t>С</w:t>
      </w:r>
      <w:r w:rsidR="00024196" w:rsidRPr="001771E5">
        <w:t xml:space="preserve"> </w:t>
      </w:r>
      <w:r w:rsidR="003A19E9" w:rsidRPr="001771E5">
        <w:t>одной</w:t>
      </w:r>
      <w:r w:rsidR="00024196" w:rsidRPr="001771E5">
        <w:t xml:space="preserve"> </w:t>
      </w:r>
      <w:r w:rsidR="003A19E9" w:rsidRPr="001771E5">
        <w:t>стороны,</w:t>
      </w:r>
      <w:r w:rsidR="00024196" w:rsidRPr="001771E5">
        <w:t xml:space="preserve"> </w:t>
      </w:r>
      <w:r w:rsidR="003A19E9" w:rsidRPr="001771E5">
        <w:t>вроде</w:t>
      </w:r>
      <w:r w:rsidR="00024196" w:rsidRPr="001771E5">
        <w:t xml:space="preserve"> </w:t>
      </w:r>
      <w:r w:rsidR="003A19E9" w:rsidRPr="001771E5">
        <w:t>количество</w:t>
      </w:r>
      <w:r w:rsidR="00024196" w:rsidRPr="001771E5">
        <w:t xml:space="preserve"> </w:t>
      </w:r>
      <w:r w:rsidR="003A19E9" w:rsidRPr="001771E5">
        <w:t>вычетов</w:t>
      </w:r>
      <w:r w:rsidR="00024196" w:rsidRPr="001771E5">
        <w:t xml:space="preserve"> </w:t>
      </w:r>
      <w:r w:rsidR="003A19E9" w:rsidRPr="001771E5">
        <w:t>увеличилось.</w:t>
      </w:r>
      <w:r w:rsidR="00024196" w:rsidRPr="001771E5">
        <w:t xml:space="preserve"> </w:t>
      </w:r>
      <w:r w:rsidR="003A19E9" w:rsidRPr="001771E5">
        <w:t>Но</w:t>
      </w:r>
      <w:r w:rsidR="00024196" w:rsidRPr="001771E5">
        <w:t xml:space="preserve"> </w:t>
      </w:r>
      <w:r w:rsidR="003A19E9" w:rsidRPr="001771E5">
        <w:t>увеличится</w:t>
      </w:r>
      <w:r w:rsidR="00024196" w:rsidRPr="001771E5">
        <w:t xml:space="preserve"> </w:t>
      </w:r>
      <w:r w:rsidR="003A19E9" w:rsidRPr="001771E5">
        <w:t>ли</w:t>
      </w:r>
      <w:r w:rsidR="00024196" w:rsidRPr="001771E5">
        <w:t xml:space="preserve"> </w:t>
      </w:r>
      <w:r w:rsidR="003A19E9" w:rsidRPr="001771E5">
        <w:t>их</w:t>
      </w:r>
      <w:r w:rsidR="00024196" w:rsidRPr="001771E5">
        <w:t xml:space="preserve"> </w:t>
      </w:r>
      <w:r w:rsidR="003A19E9" w:rsidRPr="001771E5">
        <w:t>объем</w:t>
      </w:r>
      <w:r w:rsidR="00024196" w:rsidRPr="001771E5">
        <w:t xml:space="preserve"> </w:t>
      </w:r>
      <w:r w:rsidR="003A19E9" w:rsidRPr="001771E5">
        <w:t>относительно</w:t>
      </w:r>
      <w:r w:rsidR="00024196" w:rsidRPr="001771E5">
        <w:t xml:space="preserve"> </w:t>
      </w:r>
      <w:r w:rsidR="003A19E9" w:rsidRPr="001771E5">
        <w:t>конкретного</w:t>
      </w:r>
      <w:r w:rsidR="00024196" w:rsidRPr="001771E5">
        <w:t xml:space="preserve"> </w:t>
      </w:r>
      <w:r w:rsidR="003A19E9" w:rsidRPr="001771E5">
        <w:t>гражданина</w:t>
      </w:r>
      <w:r w:rsidR="00024196" w:rsidRPr="001771E5">
        <w:t xml:space="preserve"> </w:t>
      </w:r>
      <w:r w:rsidRPr="001771E5">
        <w:t>-</w:t>
      </w:r>
      <w:r w:rsidR="00024196" w:rsidRPr="001771E5">
        <w:t xml:space="preserve"> </w:t>
      </w:r>
      <w:r w:rsidR="003A19E9" w:rsidRPr="001771E5">
        <w:t>большой</w:t>
      </w:r>
      <w:r w:rsidR="00024196" w:rsidRPr="001771E5">
        <w:t xml:space="preserve"> </w:t>
      </w:r>
      <w:r w:rsidR="003A19E9" w:rsidRPr="001771E5">
        <w:t>вопрос</w:t>
      </w:r>
      <w:r w:rsidRPr="001771E5">
        <w:t>»</w:t>
      </w:r>
      <w:r w:rsidR="003A19E9" w:rsidRPr="001771E5">
        <w:t>.</w:t>
      </w:r>
    </w:p>
    <w:p w:rsidR="003A19E9" w:rsidRPr="001771E5" w:rsidRDefault="003A19E9" w:rsidP="003A19E9">
      <w:r w:rsidRPr="001771E5">
        <w:t>Принятые</w:t>
      </w:r>
      <w:r w:rsidR="00024196" w:rsidRPr="001771E5">
        <w:t xml:space="preserve"> </w:t>
      </w:r>
      <w:r w:rsidRPr="001771E5">
        <w:t>Госдумой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третьем</w:t>
      </w:r>
      <w:r w:rsidR="00024196" w:rsidRPr="001771E5">
        <w:t xml:space="preserve"> </w:t>
      </w:r>
      <w:r w:rsidRPr="001771E5">
        <w:t>чтении</w:t>
      </w:r>
      <w:r w:rsidR="00024196" w:rsidRPr="001771E5">
        <w:t xml:space="preserve"> </w:t>
      </w:r>
      <w:r w:rsidRPr="001771E5">
        <w:t>поправки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Налоговый</w:t>
      </w:r>
      <w:r w:rsidR="00024196" w:rsidRPr="001771E5">
        <w:t xml:space="preserve"> </w:t>
      </w:r>
      <w:r w:rsidRPr="001771E5">
        <w:t>кодекс</w:t>
      </w:r>
      <w:r w:rsidR="00024196" w:rsidRPr="001771E5">
        <w:t xml:space="preserve"> </w:t>
      </w:r>
      <w:r w:rsidRPr="001771E5">
        <w:t>также</w:t>
      </w:r>
      <w:r w:rsidR="00024196" w:rsidRPr="001771E5">
        <w:t xml:space="preserve"> </w:t>
      </w:r>
      <w:r w:rsidRPr="001771E5">
        <w:t>отменяют</w:t>
      </w:r>
      <w:r w:rsidR="00024196" w:rsidRPr="001771E5">
        <w:t xml:space="preserve"> </w:t>
      </w:r>
      <w:r w:rsidRPr="001771E5">
        <w:t>трехлетнюю</w:t>
      </w:r>
      <w:r w:rsidR="00024196" w:rsidRPr="001771E5">
        <w:t xml:space="preserve"> </w:t>
      </w:r>
      <w:r w:rsidRPr="001771E5">
        <w:t>налоговую</w:t>
      </w:r>
      <w:r w:rsidR="00024196" w:rsidRPr="001771E5">
        <w:t xml:space="preserve"> </w:t>
      </w:r>
      <w:r w:rsidRPr="001771E5">
        <w:t>инвестиционную</w:t>
      </w:r>
      <w:r w:rsidR="00024196" w:rsidRPr="001771E5">
        <w:t xml:space="preserve"> </w:t>
      </w:r>
      <w:r w:rsidRPr="001771E5">
        <w:t>льготу</w:t>
      </w:r>
      <w:r w:rsidR="00024196" w:rsidRPr="001771E5">
        <w:t xml:space="preserve"> </w:t>
      </w:r>
      <w:r w:rsidRPr="001771E5">
        <w:t>при</w:t>
      </w:r>
      <w:r w:rsidR="00024196" w:rsidRPr="001771E5">
        <w:t xml:space="preserve"> </w:t>
      </w:r>
      <w:r w:rsidRPr="001771E5">
        <w:t>продаже</w:t>
      </w:r>
      <w:r w:rsidR="00024196" w:rsidRPr="001771E5">
        <w:t xml:space="preserve"> </w:t>
      </w:r>
      <w:r w:rsidRPr="001771E5">
        <w:t>инвесторами</w:t>
      </w:r>
      <w:r w:rsidR="00024196" w:rsidRPr="001771E5">
        <w:t xml:space="preserve"> </w:t>
      </w:r>
      <w:r w:rsidRPr="001771E5">
        <w:t>иностранных</w:t>
      </w:r>
      <w:r w:rsidR="00024196" w:rsidRPr="001771E5">
        <w:t xml:space="preserve"> </w:t>
      </w:r>
      <w:r w:rsidRPr="001771E5">
        <w:t>ценных</w:t>
      </w:r>
      <w:r w:rsidR="00024196" w:rsidRPr="001771E5">
        <w:t xml:space="preserve"> </w:t>
      </w:r>
      <w:r w:rsidRPr="001771E5">
        <w:t>бумаг,</w:t>
      </w:r>
      <w:r w:rsidR="00024196" w:rsidRPr="001771E5">
        <w:t xml:space="preserve"> </w:t>
      </w:r>
      <w:r w:rsidRPr="001771E5">
        <w:t>торгуемых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российских</w:t>
      </w:r>
      <w:r w:rsidR="00024196" w:rsidRPr="001771E5">
        <w:t xml:space="preserve"> </w:t>
      </w:r>
      <w:r w:rsidRPr="001771E5">
        <w:t>биржах.</w:t>
      </w:r>
      <w:r w:rsidR="00024196" w:rsidRPr="001771E5">
        <w:t xml:space="preserve"> </w:t>
      </w:r>
      <w:r w:rsidRPr="001771E5">
        <w:t>Исключение</w:t>
      </w:r>
      <w:r w:rsidR="00024196" w:rsidRPr="001771E5">
        <w:t xml:space="preserve"> </w:t>
      </w:r>
      <w:r w:rsidR="0083567B" w:rsidRPr="001771E5">
        <w:t>-</w:t>
      </w:r>
      <w:r w:rsidR="00024196" w:rsidRPr="001771E5">
        <w:t xml:space="preserve"> </w:t>
      </w:r>
      <w:r w:rsidRPr="001771E5">
        <w:t>ценные</w:t>
      </w:r>
      <w:r w:rsidR="00024196" w:rsidRPr="001771E5">
        <w:t xml:space="preserve"> </w:t>
      </w:r>
      <w:r w:rsidRPr="001771E5">
        <w:t>бумаги</w:t>
      </w:r>
      <w:r w:rsidR="00024196" w:rsidRPr="001771E5">
        <w:t xml:space="preserve"> </w:t>
      </w:r>
      <w:r w:rsidRPr="001771E5">
        <w:t>стран</w:t>
      </w:r>
      <w:r w:rsidR="00024196" w:rsidRPr="001771E5">
        <w:t xml:space="preserve"> </w:t>
      </w:r>
      <w:r w:rsidRPr="001771E5">
        <w:t>ЕАЭС.</w:t>
      </w:r>
    </w:p>
    <w:p w:rsidR="003A19E9" w:rsidRPr="001771E5" w:rsidRDefault="00BE360B" w:rsidP="003A19E9">
      <w:hyperlink r:id="rId15" w:history="1">
        <w:r w:rsidR="003A19E9" w:rsidRPr="001771E5">
          <w:rPr>
            <w:rStyle w:val="a3"/>
          </w:rPr>
          <w:t>https://www.bfm.ru/news/546402</w:t>
        </w:r>
      </w:hyperlink>
      <w:r w:rsidR="00024196" w:rsidRPr="001771E5">
        <w:t xml:space="preserve"> </w:t>
      </w:r>
    </w:p>
    <w:p w:rsidR="00854023" w:rsidRPr="001771E5" w:rsidRDefault="003A19E9" w:rsidP="003A19E9">
      <w:pPr>
        <w:pStyle w:val="2"/>
      </w:pPr>
      <w:bookmarkStart w:id="39" w:name="А102"/>
      <w:bookmarkStart w:id="40" w:name="_Toc161813238"/>
      <w:r w:rsidRPr="001771E5">
        <w:lastRenderedPageBreak/>
        <w:t>Радио</w:t>
      </w:r>
      <w:r w:rsidR="00024196" w:rsidRPr="001771E5">
        <w:t xml:space="preserve"> </w:t>
      </w:r>
      <w:r w:rsidR="0083567B" w:rsidRPr="001771E5">
        <w:t>«</w:t>
      </w:r>
      <w:r w:rsidRPr="001771E5">
        <w:t>Коммерсантъ</w:t>
      </w:r>
      <w:r w:rsidR="00024196" w:rsidRPr="001771E5">
        <w:t xml:space="preserve"> </w:t>
      </w:r>
      <w:r w:rsidRPr="001771E5">
        <w:t>FM</w:t>
      </w:r>
      <w:r w:rsidR="0083567B" w:rsidRPr="001771E5">
        <w:t>»</w:t>
      </w:r>
      <w:r w:rsidRPr="001771E5">
        <w:t>,</w:t>
      </w:r>
      <w:r w:rsidR="00024196" w:rsidRPr="001771E5">
        <w:t xml:space="preserve"> </w:t>
      </w:r>
      <w:r w:rsidR="00854023" w:rsidRPr="001771E5">
        <w:t>19.03.2024,</w:t>
      </w:r>
      <w:r w:rsidR="00024196" w:rsidRPr="001771E5">
        <w:t xml:space="preserve"> </w:t>
      </w:r>
      <w:r w:rsidR="00854023" w:rsidRPr="001771E5">
        <w:t>Во</w:t>
      </w:r>
      <w:r w:rsidR="00024196" w:rsidRPr="001771E5">
        <w:t xml:space="preserve"> </w:t>
      </w:r>
      <w:r w:rsidR="00854023" w:rsidRPr="001771E5">
        <w:t>фриланс</w:t>
      </w:r>
      <w:r w:rsidR="00024196" w:rsidRPr="001771E5">
        <w:t xml:space="preserve"> </w:t>
      </w:r>
      <w:r w:rsidR="00854023" w:rsidRPr="001771E5">
        <w:t>добавляют</w:t>
      </w:r>
      <w:r w:rsidR="00024196" w:rsidRPr="001771E5">
        <w:t xml:space="preserve"> </w:t>
      </w:r>
      <w:r w:rsidR="00854023" w:rsidRPr="001771E5">
        <w:t>постоянства</w:t>
      </w:r>
      <w:bookmarkEnd w:id="39"/>
      <w:bookmarkEnd w:id="40"/>
    </w:p>
    <w:p w:rsidR="00854023" w:rsidRPr="001771E5" w:rsidRDefault="00854023" w:rsidP="001F405B">
      <w:pPr>
        <w:pStyle w:val="3"/>
      </w:pPr>
      <w:bookmarkStart w:id="41" w:name="_Toc161813239"/>
      <w:r w:rsidRPr="001771E5">
        <w:t>Каждый</w:t>
      </w:r>
      <w:r w:rsidR="00024196" w:rsidRPr="001771E5">
        <w:t xml:space="preserve"> </w:t>
      </w:r>
      <w:r w:rsidRPr="001771E5">
        <w:t>четвертый</w:t>
      </w:r>
      <w:r w:rsidR="00024196" w:rsidRPr="001771E5">
        <w:t xml:space="preserve"> </w:t>
      </w:r>
      <w:r w:rsidRPr="001771E5">
        <w:t>россиянин</w:t>
      </w:r>
      <w:r w:rsidR="00024196" w:rsidRPr="001771E5">
        <w:t xml:space="preserve"> </w:t>
      </w:r>
      <w:r w:rsidRPr="001771E5">
        <w:t>работает</w:t>
      </w:r>
      <w:r w:rsidR="00024196" w:rsidRPr="001771E5">
        <w:t xml:space="preserve"> </w:t>
      </w:r>
      <w:r w:rsidRPr="001771E5">
        <w:t>как</w:t>
      </w:r>
      <w:r w:rsidR="00024196" w:rsidRPr="001771E5">
        <w:t xml:space="preserve"> </w:t>
      </w:r>
      <w:r w:rsidRPr="001771E5">
        <w:t>фрилансер,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чаще</w:t>
      </w:r>
      <w:r w:rsidR="00024196" w:rsidRPr="001771E5">
        <w:t xml:space="preserve"> </w:t>
      </w:r>
      <w:r w:rsidRPr="001771E5">
        <w:t>всего</w:t>
      </w:r>
      <w:r w:rsidR="00024196" w:rsidRPr="001771E5">
        <w:t xml:space="preserve"> </w:t>
      </w:r>
      <w:r w:rsidRPr="001771E5">
        <w:t>такие</w:t>
      </w:r>
      <w:r w:rsidR="00024196" w:rsidRPr="001771E5">
        <w:t xml:space="preserve"> </w:t>
      </w:r>
      <w:r w:rsidRPr="001771E5">
        <w:t>специалисты</w:t>
      </w:r>
      <w:r w:rsidR="00024196" w:rsidRPr="001771E5">
        <w:t xml:space="preserve"> </w:t>
      </w:r>
      <w:r w:rsidRPr="001771E5">
        <w:t>предлагают</w:t>
      </w:r>
      <w:r w:rsidR="00024196" w:rsidRPr="001771E5">
        <w:t xml:space="preserve"> </w:t>
      </w:r>
      <w:r w:rsidRPr="001771E5">
        <w:t>услуги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ремонту.</w:t>
      </w:r>
      <w:r w:rsidR="00024196" w:rsidRPr="001771E5">
        <w:t xml:space="preserve"> </w:t>
      </w:r>
      <w:r w:rsidRPr="001771E5">
        <w:t>Им</w:t>
      </w:r>
      <w:r w:rsidR="00024196" w:rsidRPr="001771E5">
        <w:t xml:space="preserve"> </w:t>
      </w:r>
      <w:r w:rsidRPr="001771E5">
        <w:t>занимаются</w:t>
      </w:r>
      <w:r w:rsidR="00024196" w:rsidRPr="001771E5">
        <w:t xml:space="preserve"> </w:t>
      </w:r>
      <w:r w:rsidRPr="001771E5">
        <w:t>16%</w:t>
      </w:r>
      <w:r w:rsidR="00024196" w:rsidRPr="001771E5">
        <w:t xml:space="preserve"> </w:t>
      </w:r>
      <w:r w:rsidRPr="001771E5">
        <w:t>респондентов</w:t>
      </w:r>
      <w:r w:rsidR="00024196" w:rsidRPr="001771E5">
        <w:t xml:space="preserve"> </w:t>
      </w:r>
      <w:r w:rsidRPr="001771E5">
        <w:t>совместного</w:t>
      </w:r>
      <w:r w:rsidR="00024196" w:rsidRPr="001771E5">
        <w:t xml:space="preserve"> </w:t>
      </w:r>
      <w:r w:rsidRPr="001771E5">
        <w:t>опроса</w:t>
      </w:r>
      <w:r w:rsidR="00024196" w:rsidRPr="001771E5">
        <w:t xml:space="preserve"> </w:t>
      </w:r>
      <w:r w:rsidRPr="001771E5">
        <w:t>сервисов</w:t>
      </w:r>
      <w:r w:rsidR="00024196" w:rsidRPr="001771E5">
        <w:t xml:space="preserve"> </w:t>
      </w:r>
      <w:r w:rsidR="0083567B" w:rsidRPr="001771E5">
        <w:t>«</w:t>
      </w:r>
      <w:r w:rsidRPr="001771E5">
        <w:t>Сбер</w:t>
      </w:r>
      <w:r w:rsidR="00024196" w:rsidRPr="001771E5">
        <w:t xml:space="preserve"> </w:t>
      </w:r>
      <w:r w:rsidRPr="001771E5">
        <w:t>НПФ</w:t>
      </w:r>
      <w:r w:rsidR="0083567B" w:rsidRPr="001771E5">
        <w:t>»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="0083567B" w:rsidRPr="001771E5">
        <w:t>«</w:t>
      </w:r>
      <w:r w:rsidRPr="001771E5">
        <w:t>Работа.ру</w:t>
      </w:r>
      <w:r w:rsidR="0083567B" w:rsidRPr="001771E5">
        <w:t>»</w:t>
      </w:r>
      <w:r w:rsidRPr="001771E5">
        <w:t>.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топ-5</w:t>
      </w:r>
      <w:r w:rsidR="00024196" w:rsidRPr="001771E5">
        <w:t xml:space="preserve"> </w:t>
      </w:r>
      <w:r w:rsidRPr="001771E5">
        <w:t>также</w:t>
      </w:r>
      <w:r w:rsidR="00024196" w:rsidRPr="001771E5">
        <w:t xml:space="preserve"> </w:t>
      </w:r>
      <w:r w:rsidRPr="001771E5">
        <w:t>попали</w:t>
      </w:r>
      <w:r w:rsidR="00024196" w:rsidRPr="001771E5">
        <w:t xml:space="preserve"> </w:t>
      </w:r>
      <w:r w:rsidRPr="001771E5">
        <w:t>программисты,</w:t>
      </w:r>
      <w:r w:rsidR="00024196" w:rsidRPr="001771E5">
        <w:t xml:space="preserve"> </w:t>
      </w:r>
      <w:r w:rsidRPr="001771E5">
        <w:t>репетиторы,</w:t>
      </w:r>
      <w:r w:rsidR="00024196" w:rsidRPr="001771E5">
        <w:t xml:space="preserve"> </w:t>
      </w:r>
      <w:r w:rsidRPr="001771E5">
        <w:t>копирайтеры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пиар-менеджеры.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среднем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Москве,</w:t>
      </w:r>
      <w:r w:rsidR="00024196" w:rsidRPr="001771E5">
        <w:t xml:space="preserve"> </w:t>
      </w:r>
      <w:r w:rsidRPr="001771E5">
        <w:t>работая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себя,</w:t>
      </w:r>
      <w:r w:rsidR="00024196" w:rsidRPr="001771E5">
        <w:t xml:space="preserve"> </w:t>
      </w:r>
      <w:r w:rsidRPr="001771E5">
        <w:t>они</w:t>
      </w:r>
      <w:r w:rsidR="00024196" w:rsidRPr="001771E5">
        <w:t xml:space="preserve"> </w:t>
      </w:r>
      <w:r w:rsidRPr="001771E5">
        <w:t>могут</w:t>
      </w:r>
      <w:r w:rsidR="00024196" w:rsidRPr="001771E5">
        <w:t xml:space="preserve"> </w:t>
      </w:r>
      <w:r w:rsidRPr="001771E5">
        <w:t>получать</w:t>
      </w:r>
      <w:r w:rsidR="00024196" w:rsidRPr="001771E5">
        <w:t xml:space="preserve"> </w:t>
      </w:r>
      <w:r w:rsidRPr="001771E5">
        <w:t>около</w:t>
      </w:r>
      <w:r w:rsidR="00024196" w:rsidRPr="001771E5">
        <w:t xml:space="preserve"> </w:t>
      </w:r>
      <w:r w:rsidRPr="001771E5">
        <w:t>60</w:t>
      </w:r>
      <w:r w:rsidR="00024196" w:rsidRPr="001771E5">
        <w:t xml:space="preserve"> </w:t>
      </w:r>
      <w:r w:rsidRPr="001771E5">
        <w:t>тыс.</w:t>
      </w:r>
      <w:r w:rsidR="00024196" w:rsidRPr="001771E5">
        <w:t xml:space="preserve"> </w:t>
      </w:r>
      <w:r w:rsidRPr="001771E5">
        <w:t>руб.</w:t>
      </w:r>
      <w:r w:rsidR="00024196" w:rsidRPr="001771E5">
        <w:t xml:space="preserve"> </w:t>
      </w:r>
      <w:r w:rsidRPr="001771E5">
        <w:t>Причем,</w:t>
      </w:r>
      <w:r w:rsidR="00024196" w:rsidRPr="001771E5">
        <w:t xml:space="preserve"> </w:t>
      </w:r>
      <w:r w:rsidRPr="001771E5">
        <w:t>как</w:t>
      </w:r>
      <w:r w:rsidR="00024196" w:rsidRPr="001771E5">
        <w:t xml:space="preserve"> </w:t>
      </w:r>
      <w:r w:rsidRPr="001771E5">
        <w:t>говорят</w:t>
      </w:r>
      <w:r w:rsidR="00024196" w:rsidRPr="001771E5">
        <w:t xml:space="preserve"> </w:t>
      </w:r>
      <w:r w:rsidRPr="001771E5">
        <w:t>собеседники</w:t>
      </w:r>
      <w:r w:rsidR="00024196" w:rsidRPr="001771E5">
        <w:t xml:space="preserve"> </w:t>
      </w:r>
      <w:r w:rsidR="0083567B" w:rsidRPr="001771E5">
        <w:t>«</w:t>
      </w:r>
      <w:r w:rsidRPr="001771E5">
        <w:t>Ъ</w:t>
      </w:r>
      <w:r w:rsidR="00024196" w:rsidRPr="001771E5">
        <w:t xml:space="preserve"> </w:t>
      </w:r>
      <w:r w:rsidRPr="001771E5">
        <w:t>FM</w:t>
      </w:r>
      <w:r w:rsidR="0083567B" w:rsidRPr="001771E5">
        <w:t>»</w:t>
      </w:r>
      <w:r w:rsidRPr="001771E5">
        <w:t>,</w:t>
      </w:r>
      <w:r w:rsidR="00024196" w:rsidRPr="001771E5">
        <w:t xml:space="preserve"> </w:t>
      </w:r>
      <w:r w:rsidRPr="001771E5">
        <w:t>для</w:t>
      </w:r>
      <w:r w:rsidR="00024196" w:rsidRPr="001771E5">
        <w:t xml:space="preserve"> </w:t>
      </w:r>
      <w:r w:rsidRPr="001771E5">
        <w:t>многих</w:t>
      </w:r>
      <w:r w:rsidR="00024196" w:rsidRPr="001771E5">
        <w:t xml:space="preserve"> </w:t>
      </w:r>
      <w:r w:rsidRPr="001771E5">
        <w:t>таких</w:t>
      </w:r>
      <w:r w:rsidR="00024196" w:rsidRPr="001771E5">
        <w:t xml:space="preserve"> </w:t>
      </w:r>
      <w:r w:rsidRPr="001771E5">
        <w:t>специалистов</w:t>
      </w:r>
      <w:r w:rsidR="00024196" w:rsidRPr="001771E5">
        <w:t xml:space="preserve"> </w:t>
      </w:r>
      <w:r w:rsidRPr="001771E5">
        <w:t>фриланс</w:t>
      </w:r>
      <w:r w:rsidR="00024196" w:rsidRPr="001771E5">
        <w:t xml:space="preserve"> </w:t>
      </w:r>
      <w:r w:rsidR="0083567B" w:rsidRPr="001771E5">
        <w:t>-</w:t>
      </w:r>
      <w:r w:rsidR="00024196" w:rsidRPr="001771E5">
        <w:t xml:space="preserve"> </w:t>
      </w:r>
      <w:r w:rsidRPr="001771E5">
        <w:t>не</w:t>
      </w:r>
      <w:r w:rsidR="00024196" w:rsidRPr="001771E5">
        <w:t xml:space="preserve"> </w:t>
      </w:r>
      <w:r w:rsidRPr="001771E5">
        <w:t>всегда</w:t>
      </w:r>
      <w:r w:rsidR="00024196" w:rsidRPr="001771E5">
        <w:t xml:space="preserve"> </w:t>
      </w:r>
      <w:r w:rsidRPr="001771E5">
        <w:t>основной</w:t>
      </w:r>
      <w:r w:rsidR="00024196" w:rsidRPr="001771E5">
        <w:t xml:space="preserve"> </w:t>
      </w:r>
      <w:r w:rsidRPr="001771E5">
        <w:t>источник</w:t>
      </w:r>
      <w:r w:rsidR="00024196" w:rsidRPr="001771E5">
        <w:t xml:space="preserve"> </w:t>
      </w:r>
      <w:r w:rsidRPr="001771E5">
        <w:t>дохода.</w:t>
      </w:r>
      <w:r w:rsidR="00024196" w:rsidRPr="001771E5">
        <w:t xml:space="preserve"> </w:t>
      </w:r>
      <w:r w:rsidRPr="001771E5">
        <w:t>Подробности</w:t>
      </w:r>
      <w:r w:rsidR="00024196" w:rsidRPr="001771E5">
        <w:t xml:space="preserve"> </w:t>
      </w:r>
      <w:r w:rsidR="0083567B" w:rsidRPr="001771E5">
        <w:t>-</w:t>
      </w:r>
      <w:r w:rsidR="00024196" w:rsidRPr="001771E5">
        <w:t xml:space="preserve"> </w:t>
      </w:r>
      <w:r w:rsidRPr="001771E5">
        <w:t>у</w:t>
      </w:r>
      <w:r w:rsidR="00024196" w:rsidRPr="001771E5">
        <w:t xml:space="preserve"> </w:t>
      </w:r>
      <w:r w:rsidRPr="001771E5">
        <w:t>Владислава</w:t>
      </w:r>
      <w:r w:rsidR="00024196" w:rsidRPr="001771E5">
        <w:t xml:space="preserve"> </w:t>
      </w:r>
      <w:r w:rsidRPr="001771E5">
        <w:t>Викторова.</w:t>
      </w:r>
      <w:bookmarkEnd w:id="41"/>
    </w:p>
    <w:p w:rsidR="00854023" w:rsidRPr="001771E5" w:rsidRDefault="00854023" w:rsidP="00854023">
      <w:r w:rsidRPr="001771E5">
        <w:t>Еще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2022-м</w:t>
      </w:r>
      <w:r w:rsidR="00024196" w:rsidRPr="001771E5">
        <w:t xml:space="preserve"> </w:t>
      </w:r>
      <w:r w:rsidRPr="001771E5">
        <w:t>каждый</w:t>
      </w:r>
      <w:r w:rsidR="00024196" w:rsidRPr="001771E5">
        <w:t xml:space="preserve"> </w:t>
      </w:r>
      <w:r w:rsidRPr="001771E5">
        <w:t>четвертый</w:t>
      </w:r>
      <w:r w:rsidR="00024196" w:rsidRPr="001771E5">
        <w:t xml:space="preserve"> </w:t>
      </w:r>
      <w:r w:rsidRPr="001771E5">
        <w:t>россиянин</w:t>
      </w:r>
      <w:r w:rsidR="00024196" w:rsidRPr="001771E5">
        <w:t xml:space="preserve"> </w:t>
      </w:r>
      <w:r w:rsidRPr="001771E5">
        <w:t>заявлял,</w:t>
      </w:r>
      <w:r w:rsidR="00024196" w:rsidRPr="001771E5">
        <w:t xml:space="preserve"> </w:t>
      </w:r>
      <w:r w:rsidRPr="001771E5">
        <w:t>что</w:t>
      </w:r>
      <w:r w:rsidR="00024196" w:rsidRPr="001771E5">
        <w:t xml:space="preserve"> </w:t>
      </w:r>
      <w:r w:rsidRPr="001771E5">
        <w:t>хочет</w:t>
      </w:r>
      <w:r w:rsidR="00024196" w:rsidRPr="001771E5">
        <w:t xml:space="preserve"> </w:t>
      </w:r>
      <w:r w:rsidRPr="001771E5">
        <w:t>работать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себя,</w:t>
      </w:r>
      <w:r w:rsidR="00024196" w:rsidRPr="001771E5">
        <w:t xml:space="preserve"> </w:t>
      </w:r>
      <w:r w:rsidRPr="001771E5">
        <w:t>сообщал</w:t>
      </w:r>
      <w:r w:rsidR="00024196" w:rsidRPr="001771E5">
        <w:t xml:space="preserve"> </w:t>
      </w:r>
      <w:r w:rsidRPr="001771E5">
        <w:t>ВЦИОМ.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основном</w:t>
      </w:r>
      <w:r w:rsidR="00024196" w:rsidRPr="001771E5">
        <w:t xml:space="preserve"> </w:t>
      </w:r>
      <w:r w:rsidRPr="001771E5">
        <w:t>так</w:t>
      </w:r>
      <w:r w:rsidR="00024196" w:rsidRPr="001771E5">
        <w:t xml:space="preserve"> </w:t>
      </w:r>
      <w:r w:rsidRPr="001771E5">
        <w:t>отвечали</w:t>
      </w:r>
      <w:r w:rsidR="00024196" w:rsidRPr="001771E5">
        <w:t xml:space="preserve"> </w:t>
      </w:r>
      <w:r w:rsidRPr="001771E5">
        <w:t>молодые</w:t>
      </w:r>
      <w:r w:rsidR="00024196" w:rsidRPr="001771E5">
        <w:t xml:space="preserve"> </w:t>
      </w:r>
      <w:r w:rsidRPr="001771E5">
        <w:t>люди</w:t>
      </w:r>
      <w:r w:rsidR="00024196" w:rsidRPr="001771E5">
        <w:t xml:space="preserve"> </w:t>
      </w:r>
      <w:r w:rsidRPr="001771E5">
        <w:t>от</w:t>
      </w:r>
      <w:r w:rsidR="00024196" w:rsidRPr="001771E5">
        <w:t xml:space="preserve"> </w:t>
      </w:r>
      <w:r w:rsidRPr="001771E5">
        <w:t>18</w:t>
      </w:r>
      <w:r w:rsidR="00024196" w:rsidRPr="001771E5">
        <w:t xml:space="preserve"> </w:t>
      </w:r>
      <w:r w:rsidRPr="001771E5">
        <w:t>до</w:t>
      </w:r>
      <w:r w:rsidR="00024196" w:rsidRPr="001771E5">
        <w:t xml:space="preserve"> </w:t>
      </w:r>
      <w:r w:rsidRPr="001771E5">
        <w:t>24</w:t>
      </w:r>
      <w:r w:rsidR="00024196" w:rsidRPr="001771E5">
        <w:t xml:space="preserve"> </w:t>
      </w:r>
      <w:r w:rsidRPr="001771E5">
        <w:t>лет,</w:t>
      </w:r>
      <w:r w:rsidR="00024196" w:rsidRPr="001771E5">
        <w:t xml:space="preserve"> </w:t>
      </w:r>
      <w:r w:rsidRPr="001771E5">
        <w:t>почти</w:t>
      </w:r>
      <w:r w:rsidR="00024196" w:rsidRPr="001771E5">
        <w:t xml:space="preserve"> </w:t>
      </w:r>
      <w:r w:rsidRPr="001771E5">
        <w:t>половина</w:t>
      </w:r>
      <w:r w:rsidR="00024196" w:rsidRPr="001771E5">
        <w:t xml:space="preserve"> </w:t>
      </w:r>
      <w:r w:rsidRPr="001771E5">
        <w:t>респондентов.</w:t>
      </w:r>
      <w:r w:rsidR="00024196" w:rsidRPr="001771E5">
        <w:t xml:space="preserve"> </w:t>
      </w:r>
      <w:r w:rsidRPr="001771E5">
        <w:t>Причем</w:t>
      </w:r>
      <w:r w:rsidR="00024196" w:rsidRPr="001771E5">
        <w:t xml:space="preserve"> </w:t>
      </w:r>
      <w:r w:rsidRPr="001771E5">
        <w:t>ради</w:t>
      </w:r>
      <w:r w:rsidR="00024196" w:rsidRPr="001771E5">
        <w:t xml:space="preserve"> </w:t>
      </w:r>
      <w:r w:rsidRPr="001771E5">
        <w:t>независимости</w:t>
      </w:r>
      <w:r w:rsidR="00024196" w:rsidRPr="001771E5">
        <w:t xml:space="preserve"> </w:t>
      </w:r>
      <w:r w:rsidRPr="001771E5">
        <w:t>опрошенные</w:t>
      </w:r>
      <w:r w:rsidR="00024196" w:rsidRPr="001771E5">
        <w:t xml:space="preserve"> </w:t>
      </w:r>
      <w:r w:rsidRPr="001771E5">
        <w:t>были</w:t>
      </w:r>
      <w:r w:rsidR="00024196" w:rsidRPr="001771E5">
        <w:t xml:space="preserve"> </w:t>
      </w:r>
      <w:r w:rsidRPr="001771E5">
        <w:t>готовы</w:t>
      </w:r>
      <w:r w:rsidR="00024196" w:rsidRPr="001771E5">
        <w:t xml:space="preserve"> </w:t>
      </w:r>
      <w:r w:rsidRPr="001771E5">
        <w:t>отказаться</w:t>
      </w:r>
      <w:r w:rsidR="00024196" w:rsidRPr="001771E5">
        <w:t xml:space="preserve"> </w:t>
      </w:r>
      <w:r w:rsidRPr="001771E5">
        <w:t>от</w:t>
      </w:r>
      <w:r w:rsidR="00024196" w:rsidRPr="001771E5">
        <w:t xml:space="preserve"> </w:t>
      </w:r>
      <w:r w:rsidRPr="001771E5">
        <w:t>постоянного</w:t>
      </w:r>
      <w:r w:rsidR="00024196" w:rsidRPr="001771E5">
        <w:t xml:space="preserve"> </w:t>
      </w:r>
      <w:r w:rsidRPr="001771E5">
        <w:t>места</w:t>
      </w:r>
      <w:r w:rsidR="00024196" w:rsidRPr="001771E5">
        <w:t xml:space="preserve"> </w:t>
      </w:r>
      <w:r w:rsidRPr="001771E5">
        <w:t>работы.</w:t>
      </w:r>
      <w:r w:rsidR="00024196" w:rsidRPr="001771E5">
        <w:t xml:space="preserve"> </w:t>
      </w:r>
      <w:r w:rsidRPr="001771E5">
        <w:t>Сейчас,</w:t>
      </w:r>
      <w:r w:rsidR="00024196" w:rsidRPr="001771E5">
        <w:t xml:space="preserve"> </w:t>
      </w:r>
      <w:r w:rsidRPr="001771E5">
        <w:t>как</w:t>
      </w:r>
      <w:r w:rsidR="00024196" w:rsidRPr="001771E5">
        <w:t xml:space="preserve"> </w:t>
      </w:r>
      <w:r w:rsidRPr="001771E5">
        <w:t>выяснили</w:t>
      </w:r>
      <w:r w:rsidR="00024196" w:rsidRPr="001771E5">
        <w:t xml:space="preserve"> </w:t>
      </w:r>
      <w:r w:rsidRPr="001771E5">
        <w:t>аналитики</w:t>
      </w:r>
      <w:r w:rsidR="00024196" w:rsidRPr="001771E5">
        <w:t xml:space="preserve"> </w:t>
      </w:r>
      <w:r w:rsidR="0083567B" w:rsidRPr="001771E5">
        <w:t>«</w:t>
      </w:r>
      <w:r w:rsidRPr="001771E5">
        <w:t>Сбер</w:t>
      </w:r>
      <w:r w:rsidR="00024196" w:rsidRPr="001771E5">
        <w:t xml:space="preserve"> </w:t>
      </w:r>
      <w:r w:rsidRPr="001771E5">
        <w:t>НПФ</w:t>
      </w:r>
      <w:r w:rsidR="0083567B" w:rsidRPr="001771E5">
        <w:t>»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="0083567B" w:rsidRPr="001771E5">
        <w:t>«</w:t>
      </w:r>
      <w:r w:rsidRPr="001771E5">
        <w:t>Работа.ру</w:t>
      </w:r>
      <w:r w:rsidR="0083567B" w:rsidRPr="001771E5">
        <w:t>»</w:t>
      </w:r>
      <w:r w:rsidRPr="001771E5">
        <w:t>,</w:t>
      </w:r>
      <w:r w:rsidR="00024196" w:rsidRPr="001771E5">
        <w:t xml:space="preserve"> </w:t>
      </w:r>
      <w:r w:rsidRPr="001771E5">
        <w:t>каждый</w:t>
      </w:r>
      <w:r w:rsidR="00024196" w:rsidRPr="001771E5">
        <w:t xml:space="preserve"> </w:t>
      </w:r>
      <w:r w:rsidRPr="001771E5">
        <w:t>четвертый</w:t>
      </w:r>
      <w:r w:rsidR="00024196" w:rsidRPr="001771E5">
        <w:t xml:space="preserve"> </w:t>
      </w:r>
      <w:r w:rsidRPr="001771E5">
        <w:t>россиянин</w:t>
      </w:r>
      <w:r w:rsidR="00024196" w:rsidRPr="001771E5">
        <w:t xml:space="preserve"> </w:t>
      </w:r>
      <w:r w:rsidRPr="001771E5">
        <w:t>уже</w:t>
      </w:r>
      <w:r w:rsidR="00024196" w:rsidRPr="001771E5">
        <w:t xml:space="preserve"> </w:t>
      </w:r>
      <w:r w:rsidRPr="001771E5">
        <w:t>фрилансер.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среднем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стране</w:t>
      </w:r>
      <w:r w:rsidR="00024196" w:rsidRPr="001771E5">
        <w:t xml:space="preserve"> </w:t>
      </w:r>
      <w:r w:rsidRPr="001771E5">
        <w:t>это</w:t>
      </w:r>
      <w:r w:rsidR="00024196" w:rsidRPr="001771E5">
        <w:t xml:space="preserve"> </w:t>
      </w:r>
      <w:r w:rsidRPr="001771E5">
        <w:t>обеспечивает</w:t>
      </w:r>
      <w:r w:rsidR="00024196" w:rsidRPr="001771E5">
        <w:t xml:space="preserve"> </w:t>
      </w:r>
      <w:r w:rsidRPr="001771E5">
        <w:t>им</w:t>
      </w:r>
      <w:r w:rsidR="00024196" w:rsidRPr="001771E5">
        <w:t xml:space="preserve"> </w:t>
      </w:r>
      <w:r w:rsidRPr="001771E5">
        <w:t>доход</w:t>
      </w:r>
      <w:r w:rsidR="00024196" w:rsidRPr="001771E5">
        <w:t xml:space="preserve"> </w:t>
      </w:r>
      <w:r w:rsidRPr="001771E5">
        <w:t>более</w:t>
      </w:r>
      <w:r w:rsidR="00024196" w:rsidRPr="001771E5">
        <w:t xml:space="preserve"> </w:t>
      </w:r>
      <w:r w:rsidRPr="001771E5">
        <w:t>чем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40</w:t>
      </w:r>
      <w:r w:rsidR="00024196" w:rsidRPr="001771E5">
        <w:t xml:space="preserve"> </w:t>
      </w:r>
      <w:r w:rsidRPr="001771E5">
        <w:t>тыс.</w:t>
      </w:r>
      <w:r w:rsidR="00024196" w:rsidRPr="001771E5">
        <w:t xml:space="preserve"> </w:t>
      </w:r>
      <w:r w:rsidRPr="001771E5">
        <w:t>руб.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Москве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Санкт-Петербурге</w:t>
      </w:r>
      <w:r w:rsidR="00024196" w:rsidRPr="001771E5">
        <w:t xml:space="preserve"> </w:t>
      </w:r>
      <w:r w:rsidRPr="001771E5">
        <w:t>цифра</w:t>
      </w:r>
      <w:r w:rsidR="00024196" w:rsidRPr="001771E5">
        <w:t xml:space="preserve"> </w:t>
      </w:r>
      <w:r w:rsidRPr="001771E5">
        <w:t>достигает</w:t>
      </w:r>
      <w:r w:rsidR="00024196" w:rsidRPr="001771E5">
        <w:t xml:space="preserve"> </w:t>
      </w:r>
      <w:r w:rsidRPr="001771E5">
        <w:t>почти</w:t>
      </w:r>
      <w:r w:rsidR="00024196" w:rsidRPr="001771E5">
        <w:t xml:space="preserve"> </w:t>
      </w:r>
      <w:r w:rsidRPr="001771E5">
        <w:t>60</w:t>
      </w:r>
      <w:r w:rsidR="00024196" w:rsidRPr="001771E5">
        <w:t xml:space="preserve"> </w:t>
      </w:r>
      <w:r w:rsidRPr="001771E5">
        <w:t>тыс.</w:t>
      </w:r>
      <w:r w:rsidR="00024196" w:rsidRPr="001771E5">
        <w:t xml:space="preserve"> </w:t>
      </w:r>
      <w:r w:rsidRPr="001771E5">
        <w:t>руб.</w:t>
      </w:r>
    </w:p>
    <w:p w:rsidR="00854023" w:rsidRPr="001771E5" w:rsidRDefault="00854023" w:rsidP="00854023">
      <w:r w:rsidRPr="001771E5">
        <w:t>Однако</w:t>
      </w:r>
      <w:r w:rsidR="00024196" w:rsidRPr="001771E5">
        <w:t xml:space="preserve"> </w:t>
      </w:r>
      <w:r w:rsidRPr="001771E5">
        <w:t>далеко</w:t>
      </w:r>
      <w:r w:rsidR="00024196" w:rsidRPr="001771E5">
        <w:t xml:space="preserve"> </w:t>
      </w:r>
      <w:r w:rsidRPr="001771E5">
        <w:t>не</w:t>
      </w:r>
      <w:r w:rsidR="00024196" w:rsidRPr="001771E5">
        <w:t xml:space="preserve"> </w:t>
      </w:r>
      <w:r w:rsidRPr="001771E5">
        <w:t>все</w:t>
      </w:r>
      <w:r w:rsidR="00024196" w:rsidRPr="001771E5">
        <w:t xml:space="preserve"> </w:t>
      </w:r>
      <w:r w:rsidRPr="001771E5">
        <w:t>отказываются</w:t>
      </w:r>
      <w:r w:rsidR="00024196" w:rsidRPr="001771E5">
        <w:t xml:space="preserve"> </w:t>
      </w:r>
      <w:r w:rsidRPr="001771E5">
        <w:t>от</w:t>
      </w:r>
      <w:r w:rsidR="00024196" w:rsidRPr="001771E5">
        <w:t xml:space="preserve"> </w:t>
      </w:r>
      <w:r w:rsidRPr="001771E5">
        <w:t>постоянного</w:t>
      </w:r>
      <w:r w:rsidR="00024196" w:rsidRPr="001771E5">
        <w:t xml:space="preserve"> </w:t>
      </w:r>
      <w:r w:rsidRPr="001771E5">
        <w:t>места</w:t>
      </w:r>
      <w:r w:rsidR="00024196" w:rsidRPr="001771E5">
        <w:t xml:space="preserve"> </w:t>
      </w:r>
      <w:r w:rsidRPr="001771E5">
        <w:t>работы,</w:t>
      </w:r>
      <w:r w:rsidR="00024196" w:rsidRPr="001771E5">
        <w:t xml:space="preserve"> </w:t>
      </w:r>
      <w:r w:rsidRPr="001771E5">
        <w:t>заметил</w:t>
      </w:r>
      <w:r w:rsidR="00024196" w:rsidRPr="001771E5">
        <w:t xml:space="preserve"> </w:t>
      </w:r>
      <w:r w:rsidRPr="001771E5">
        <w:t>руководитель</w:t>
      </w:r>
      <w:r w:rsidR="00024196" w:rsidRPr="001771E5">
        <w:t xml:space="preserve"> </w:t>
      </w:r>
      <w:r w:rsidRPr="001771E5">
        <w:t>отдела</w:t>
      </w:r>
      <w:r w:rsidR="00024196" w:rsidRPr="001771E5">
        <w:t xml:space="preserve"> </w:t>
      </w:r>
      <w:r w:rsidRPr="001771E5">
        <w:t>коммуникаций</w:t>
      </w:r>
      <w:r w:rsidR="00024196" w:rsidRPr="001771E5">
        <w:t xml:space="preserve"> </w:t>
      </w:r>
      <w:r w:rsidRPr="001771E5">
        <w:t>компании</w:t>
      </w:r>
      <w:r w:rsidR="00024196" w:rsidRPr="001771E5">
        <w:t xml:space="preserve"> </w:t>
      </w:r>
      <w:r w:rsidRPr="001771E5">
        <w:t>Solar</w:t>
      </w:r>
      <w:r w:rsidR="00024196" w:rsidRPr="001771E5">
        <w:t xml:space="preserve"> </w:t>
      </w:r>
      <w:r w:rsidRPr="001771E5">
        <w:t>Staff</w:t>
      </w:r>
      <w:r w:rsidR="00024196" w:rsidRPr="001771E5">
        <w:t xml:space="preserve"> </w:t>
      </w:r>
      <w:r w:rsidRPr="001771E5">
        <w:t>Александр</w:t>
      </w:r>
      <w:r w:rsidR="00024196" w:rsidRPr="001771E5">
        <w:t xml:space="preserve"> </w:t>
      </w:r>
      <w:r w:rsidRPr="001771E5">
        <w:t>Норовяткин:</w:t>
      </w:r>
      <w:r w:rsidR="00024196" w:rsidRPr="001771E5">
        <w:t xml:space="preserve"> </w:t>
      </w:r>
      <w:r w:rsidR="0083567B" w:rsidRPr="001771E5">
        <w:t>«</w:t>
      </w:r>
      <w:r w:rsidRPr="001771E5">
        <w:t>Мы</w:t>
      </w:r>
      <w:r w:rsidR="00024196" w:rsidRPr="001771E5">
        <w:t xml:space="preserve"> </w:t>
      </w:r>
      <w:r w:rsidRPr="001771E5">
        <w:t>все</w:t>
      </w:r>
      <w:r w:rsidR="00024196" w:rsidRPr="001771E5">
        <w:t xml:space="preserve"> </w:t>
      </w:r>
      <w:r w:rsidRPr="001771E5">
        <w:t>чаще</w:t>
      </w:r>
      <w:r w:rsidR="00024196" w:rsidRPr="001771E5">
        <w:t xml:space="preserve"> </w:t>
      </w:r>
      <w:r w:rsidRPr="001771E5">
        <w:t>наблюдаем</w:t>
      </w:r>
      <w:r w:rsidR="00024196" w:rsidRPr="001771E5">
        <w:t xml:space="preserve"> </w:t>
      </w:r>
      <w:r w:rsidRPr="001771E5">
        <w:t>историю,</w:t>
      </w:r>
      <w:r w:rsidR="00024196" w:rsidRPr="001771E5">
        <w:t xml:space="preserve"> </w:t>
      </w:r>
      <w:r w:rsidRPr="001771E5">
        <w:t>когда</w:t>
      </w:r>
      <w:r w:rsidR="00024196" w:rsidRPr="001771E5">
        <w:t xml:space="preserve"> </w:t>
      </w:r>
      <w:r w:rsidRPr="001771E5">
        <w:t>офисный</w:t>
      </w:r>
      <w:r w:rsidR="00024196" w:rsidRPr="001771E5">
        <w:t xml:space="preserve"> </w:t>
      </w:r>
      <w:r w:rsidRPr="001771E5">
        <w:t>сотрудник</w:t>
      </w:r>
      <w:r w:rsidR="00024196" w:rsidRPr="001771E5">
        <w:t xml:space="preserve"> </w:t>
      </w:r>
      <w:r w:rsidRPr="001771E5">
        <w:t>начинает</w:t>
      </w:r>
      <w:r w:rsidR="00024196" w:rsidRPr="001771E5">
        <w:t xml:space="preserve"> </w:t>
      </w:r>
      <w:r w:rsidRPr="001771E5">
        <w:t>заниматься</w:t>
      </w:r>
      <w:r w:rsidR="00024196" w:rsidRPr="001771E5">
        <w:t xml:space="preserve"> </w:t>
      </w:r>
      <w:r w:rsidRPr="001771E5">
        <w:t>какими-то</w:t>
      </w:r>
      <w:r w:rsidR="00024196" w:rsidRPr="001771E5">
        <w:t xml:space="preserve"> </w:t>
      </w:r>
      <w:r w:rsidRPr="001771E5">
        <w:t>подработками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дополнительными</w:t>
      </w:r>
      <w:r w:rsidR="00024196" w:rsidRPr="001771E5">
        <w:t xml:space="preserve"> </w:t>
      </w:r>
      <w:r w:rsidRPr="001771E5">
        <w:t>проектами.</w:t>
      </w:r>
    </w:p>
    <w:p w:rsidR="00854023" w:rsidRPr="001771E5" w:rsidRDefault="00854023" w:rsidP="00854023">
      <w:r w:rsidRPr="001771E5">
        <w:t>Кроме</w:t>
      </w:r>
      <w:r w:rsidR="00024196" w:rsidRPr="001771E5">
        <w:t xml:space="preserve"> </w:t>
      </w:r>
      <w:r w:rsidRPr="001771E5">
        <w:t>того,</w:t>
      </w:r>
      <w:r w:rsidR="00024196" w:rsidRPr="001771E5">
        <w:t xml:space="preserve"> </w:t>
      </w:r>
      <w:r w:rsidRPr="001771E5">
        <w:t>заметно,</w:t>
      </w:r>
      <w:r w:rsidR="00024196" w:rsidRPr="001771E5">
        <w:t xml:space="preserve"> </w:t>
      </w:r>
      <w:r w:rsidRPr="001771E5">
        <w:t>что</w:t>
      </w:r>
      <w:r w:rsidR="00024196" w:rsidRPr="001771E5">
        <w:t xml:space="preserve"> </w:t>
      </w:r>
      <w:r w:rsidRPr="001771E5">
        <w:t>активно</w:t>
      </w:r>
      <w:r w:rsidR="00024196" w:rsidRPr="001771E5">
        <w:t xml:space="preserve"> </w:t>
      </w:r>
      <w:r w:rsidRPr="001771E5">
        <w:t>развивается</w:t>
      </w:r>
      <w:r w:rsidR="00024196" w:rsidRPr="001771E5">
        <w:t xml:space="preserve"> </w:t>
      </w:r>
      <w:r w:rsidRPr="001771E5">
        <w:t>платформенная</w:t>
      </w:r>
      <w:r w:rsidR="00024196" w:rsidRPr="001771E5">
        <w:t xml:space="preserve"> </w:t>
      </w:r>
      <w:r w:rsidRPr="001771E5">
        <w:t>занятость</w:t>
      </w:r>
      <w:r w:rsidR="00024196" w:rsidRPr="001771E5">
        <w:t xml:space="preserve"> </w:t>
      </w:r>
      <w:r w:rsidRPr="001771E5">
        <w:t>или</w:t>
      </w:r>
      <w:r w:rsidR="00024196" w:rsidRPr="001771E5">
        <w:t xml:space="preserve"> </w:t>
      </w:r>
      <w:r w:rsidRPr="001771E5">
        <w:t>гиг-экономика</w:t>
      </w:r>
      <w:r w:rsidR="00024196" w:rsidRPr="001771E5">
        <w:t xml:space="preserve"> </w:t>
      </w:r>
      <w:r w:rsidR="0083567B" w:rsidRPr="001771E5">
        <w:t>-</w:t>
      </w:r>
      <w:r w:rsidR="00024196" w:rsidRPr="001771E5">
        <w:t xml:space="preserve"> </w:t>
      </w:r>
      <w:r w:rsidRPr="001771E5">
        <w:t>это</w:t>
      </w:r>
      <w:r w:rsidR="00024196" w:rsidRPr="001771E5">
        <w:t xml:space="preserve"> </w:t>
      </w:r>
      <w:r w:rsidRPr="001771E5">
        <w:t>работа</w:t>
      </w:r>
      <w:r w:rsidR="00024196" w:rsidRPr="001771E5">
        <w:t xml:space="preserve"> </w:t>
      </w:r>
      <w:r w:rsidRPr="001771E5">
        <w:t>с</w:t>
      </w:r>
      <w:r w:rsidR="00024196" w:rsidRPr="001771E5">
        <w:t xml:space="preserve"> </w:t>
      </w:r>
      <w:r w:rsidRPr="001771E5">
        <w:t>курьерами,</w:t>
      </w:r>
      <w:r w:rsidR="00024196" w:rsidRPr="001771E5">
        <w:t xml:space="preserve"> </w:t>
      </w:r>
      <w:r w:rsidRPr="001771E5">
        <w:t>работа</w:t>
      </w:r>
      <w:r w:rsidR="00024196" w:rsidRPr="001771E5">
        <w:t xml:space="preserve"> </w:t>
      </w:r>
      <w:r w:rsidRPr="001771E5">
        <w:t>с</w:t>
      </w:r>
      <w:r w:rsidR="00024196" w:rsidRPr="001771E5">
        <w:t xml:space="preserve"> </w:t>
      </w:r>
      <w:r w:rsidRPr="001771E5">
        <w:t>площадками,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которых</w:t>
      </w:r>
      <w:r w:rsidR="00024196" w:rsidRPr="001771E5">
        <w:t xml:space="preserve"> </w:t>
      </w:r>
      <w:r w:rsidRPr="001771E5">
        <w:t>можно</w:t>
      </w:r>
      <w:r w:rsidR="00024196" w:rsidRPr="001771E5">
        <w:t xml:space="preserve"> </w:t>
      </w:r>
      <w:r w:rsidRPr="001771E5">
        <w:t>найти</w:t>
      </w:r>
      <w:r w:rsidR="00024196" w:rsidRPr="001771E5">
        <w:t xml:space="preserve"> </w:t>
      </w:r>
      <w:r w:rsidRPr="001771E5">
        <w:t>учителя</w:t>
      </w:r>
      <w:r w:rsidR="00024196" w:rsidRPr="001771E5">
        <w:t xml:space="preserve"> </w:t>
      </w:r>
      <w:r w:rsidRPr="001771E5">
        <w:t>или</w:t>
      </w:r>
      <w:r w:rsidR="00024196" w:rsidRPr="001771E5">
        <w:t xml:space="preserve"> </w:t>
      </w:r>
      <w:r w:rsidRPr="001771E5">
        <w:t>репетитора.</w:t>
      </w:r>
      <w:r w:rsidR="00024196" w:rsidRPr="001771E5">
        <w:t xml:space="preserve"> </w:t>
      </w:r>
      <w:r w:rsidRPr="001771E5">
        <w:t>То</w:t>
      </w:r>
      <w:r w:rsidR="00024196" w:rsidRPr="001771E5">
        <w:t xml:space="preserve"> </w:t>
      </w:r>
      <w:r w:rsidRPr="001771E5">
        <w:t>есть</w:t>
      </w:r>
      <w:r w:rsidR="00024196" w:rsidRPr="001771E5">
        <w:t xml:space="preserve"> </w:t>
      </w:r>
      <w:r w:rsidRPr="001771E5">
        <w:t>это</w:t>
      </w:r>
      <w:r w:rsidR="00024196" w:rsidRPr="001771E5">
        <w:t xml:space="preserve"> </w:t>
      </w:r>
      <w:r w:rsidRPr="001771E5">
        <w:t>огромный</w:t>
      </w:r>
      <w:r w:rsidR="00024196" w:rsidRPr="001771E5">
        <w:t xml:space="preserve"> </w:t>
      </w:r>
      <w:r w:rsidRPr="001771E5">
        <w:t>сегмент,</w:t>
      </w:r>
      <w:r w:rsidR="00024196" w:rsidRPr="001771E5">
        <w:t xml:space="preserve"> </w:t>
      </w:r>
      <w:r w:rsidRPr="001771E5">
        <w:t>который</w:t>
      </w:r>
      <w:r w:rsidR="00024196" w:rsidRPr="001771E5">
        <w:t xml:space="preserve"> </w:t>
      </w:r>
      <w:r w:rsidRPr="001771E5">
        <w:t>растет</w:t>
      </w:r>
      <w:r w:rsidR="00024196" w:rsidRPr="001771E5">
        <w:t xml:space="preserve"> </w:t>
      </w:r>
      <w:r w:rsidRPr="001771E5">
        <w:t>во</w:t>
      </w:r>
      <w:r w:rsidR="00024196" w:rsidRPr="001771E5">
        <w:t xml:space="preserve"> </w:t>
      </w:r>
      <w:r w:rsidRPr="001771E5">
        <w:t>всем</w:t>
      </w:r>
      <w:r w:rsidR="00024196" w:rsidRPr="001771E5">
        <w:t xml:space="preserve"> </w:t>
      </w:r>
      <w:r w:rsidRPr="001771E5">
        <w:t>мире.</w:t>
      </w:r>
    </w:p>
    <w:p w:rsidR="00854023" w:rsidRPr="001771E5" w:rsidRDefault="00854023" w:rsidP="00854023">
      <w:r w:rsidRPr="001771E5">
        <w:t>Исследования</w:t>
      </w:r>
      <w:r w:rsidR="00024196" w:rsidRPr="001771E5">
        <w:t xml:space="preserve"> </w:t>
      </w:r>
      <w:r w:rsidRPr="001771E5">
        <w:t>показывают,</w:t>
      </w:r>
      <w:r w:rsidR="00024196" w:rsidRPr="001771E5">
        <w:t xml:space="preserve"> </w:t>
      </w:r>
      <w:r w:rsidRPr="001771E5">
        <w:t>что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2030</w:t>
      </w:r>
      <w:r w:rsidR="00024196" w:rsidRPr="001771E5">
        <w:t xml:space="preserve"> </w:t>
      </w:r>
      <w:r w:rsidRPr="001771E5">
        <w:t>году</w:t>
      </w:r>
      <w:r w:rsidR="00024196" w:rsidRPr="001771E5">
        <w:t xml:space="preserve"> </w:t>
      </w:r>
      <w:r w:rsidRPr="001771E5">
        <w:t>большинство</w:t>
      </w:r>
      <w:r w:rsidR="00024196" w:rsidRPr="001771E5">
        <w:t xml:space="preserve"> </w:t>
      </w:r>
      <w:r w:rsidRPr="001771E5">
        <w:t>трудоспособного</w:t>
      </w:r>
      <w:r w:rsidR="00024196" w:rsidRPr="001771E5">
        <w:t xml:space="preserve"> </w:t>
      </w:r>
      <w:r w:rsidRPr="001771E5">
        <w:t>населения</w:t>
      </w:r>
      <w:r w:rsidR="00024196" w:rsidRPr="001771E5">
        <w:t xml:space="preserve"> </w:t>
      </w:r>
      <w:r w:rsidRPr="001771E5">
        <w:t>может</w:t>
      </w:r>
      <w:r w:rsidR="00024196" w:rsidRPr="001771E5">
        <w:t xml:space="preserve"> </w:t>
      </w:r>
      <w:r w:rsidRPr="001771E5">
        <w:t>быть</w:t>
      </w:r>
      <w:r w:rsidR="00024196" w:rsidRPr="001771E5">
        <w:t xml:space="preserve"> </w:t>
      </w:r>
      <w:r w:rsidRPr="001771E5">
        <w:t>каким-то</w:t>
      </w:r>
      <w:r w:rsidR="00024196" w:rsidRPr="001771E5">
        <w:t xml:space="preserve"> </w:t>
      </w:r>
      <w:r w:rsidRPr="001771E5">
        <w:t>образом</w:t>
      </w:r>
      <w:r w:rsidR="00024196" w:rsidRPr="001771E5">
        <w:t xml:space="preserve"> </w:t>
      </w:r>
      <w:r w:rsidRPr="001771E5">
        <w:t>занято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этой</w:t>
      </w:r>
      <w:r w:rsidR="00024196" w:rsidRPr="001771E5">
        <w:t xml:space="preserve"> </w:t>
      </w:r>
      <w:r w:rsidRPr="001771E5">
        <w:t>альтернативной</w:t>
      </w:r>
      <w:r w:rsidR="00024196" w:rsidRPr="001771E5">
        <w:t xml:space="preserve"> </w:t>
      </w:r>
      <w:r w:rsidRPr="001771E5">
        <w:t>деятельности</w:t>
      </w:r>
      <w:r w:rsidR="0083567B" w:rsidRPr="001771E5">
        <w:t>»</w:t>
      </w:r>
      <w:r w:rsidRPr="001771E5">
        <w:t>.</w:t>
      </w:r>
    </w:p>
    <w:p w:rsidR="00854023" w:rsidRPr="001771E5" w:rsidRDefault="00854023" w:rsidP="00854023">
      <w:r w:rsidRPr="001771E5">
        <w:t>При</w:t>
      </w:r>
      <w:r w:rsidR="00024196" w:rsidRPr="001771E5">
        <w:t xml:space="preserve"> </w:t>
      </w:r>
      <w:r w:rsidRPr="001771E5">
        <w:t>этом</w:t>
      </w:r>
      <w:r w:rsidR="00024196" w:rsidRPr="001771E5">
        <w:t xml:space="preserve"> </w:t>
      </w:r>
      <w:r w:rsidRPr="001771E5">
        <w:t>спрос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фрилансеров</w:t>
      </w:r>
      <w:r w:rsidR="00024196" w:rsidRPr="001771E5">
        <w:t xml:space="preserve"> </w:t>
      </w:r>
      <w:r w:rsidRPr="001771E5">
        <w:t>остается</w:t>
      </w:r>
      <w:r w:rsidR="00024196" w:rsidRPr="001771E5">
        <w:t xml:space="preserve"> </w:t>
      </w:r>
      <w:r w:rsidRPr="001771E5">
        <w:t>стабильно</w:t>
      </w:r>
      <w:r w:rsidR="00024196" w:rsidRPr="001771E5">
        <w:t xml:space="preserve"> </w:t>
      </w:r>
      <w:r w:rsidRPr="001771E5">
        <w:t>высоким,</w:t>
      </w:r>
      <w:r w:rsidR="00024196" w:rsidRPr="001771E5">
        <w:t xml:space="preserve"> </w:t>
      </w:r>
      <w:r w:rsidRPr="001771E5">
        <w:t>особенно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IT-специалистов.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данным</w:t>
      </w:r>
      <w:r w:rsidR="00024196" w:rsidRPr="001771E5">
        <w:t xml:space="preserve"> </w:t>
      </w:r>
      <w:r w:rsidRPr="001771E5">
        <w:t>Sollar</w:t>
      </w:r>
      <w:r w:rsidR="00024196" w:rsidRPr="001771E5">
        <w:t xml:space="preserve"> </w:t>
      </w:r>
      <w:r w:rsidRPr="001771E5">
        <w:t>Staff,</w:t>
      </w:r>
      <w:r w:rsidR="00024196" w:rsidRPr="001771E5">
        <w:t xml:space="preserve"> </w:t>
      </w:r>
      <w:r w:rsidRPr="001771E5">
        <w:t>за</w:t>
      </w:r>
      <w:r w:rsidR="00024196" w:rsidRPr="001771E5">
        <w:t xml:space="preserve"> </w:t>
      </w:r>
      <w:r w:rsidRPr="001771E5">
        <w:t>последние</w:t>
      </w:r>
      <w:r w:rsidR="00024196" w:rsidRPr="001771E5">
        <w:t xml:space="preserve"> </w:t>
      </w:r>
      <w:r w:rsidRPr="001771E5">
        <w:t>два</w:t>
      </w:r>
      <w:r w:rsidR="00024196" w:rsidRPr="001771E5">
        <w:t xml:space="preserve"> </w:t>
      </w:r>
      <w:r w:rsidRPr="001771E5">
        <w:t>года</w:t>
      </w:r>
      <w:r w:rsidR="00024196" w:rsidRPr="001771E5">
        <w:t xml:space="preserve"> </w:t>
      </w:r>
      <w:r w:rsidRPr="001771E5">
        <w:t>он</w:t>
      </w:r>
      <w:r w:rsidR="00024196" w:rsidRPr="001771E5">
        <w:t xml:space="preserve"> </w:t>
      </w:r>
      <w:r w:rsidRPr="001771E5">
        <w:t>вырос</w:t>
      </w:r>
      <w:r w:rsidR="00024196" w:rsidRPr="001771E5">
        <w:t xml:space="preserve"> </w:t>
      </w:r>
      <w:r w:rsidRPr="001771E5">
        <w:t>сразу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2,5</w:t>
      </w:r>
      <w:r w:rsidR="00024196" w:rsidRPr="001771E5">
        <w:t xml:space="preserve"> </w:t>
      </w:r>
      <w:r w:rsidRPr="001771E5">
        <w:t>раза.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таком</w:t>
      </w:r>
      <w:r w:rsidR="00024196" w:rsidRPr="001771E5">
        <w:t xml:space="preserve"> </w:t>
      </w:r>
      <w:r w:rsidRPr="001771E5">
        <w:t>фоне</w:t>
      </w:r>
      <w:r w:rsidR="00024196" w:rsidRPr="001771E5">
        <w:t xml:space="preserve"> </w:t>
      </w:r>
      <w:r w:rsidRPr="001771E5">
        <w:t>количество</w:t>
      </w:r>
      <w:r w:rsidR="00024196" w:rsidRPr="001771E5">
        <w:t xml:space="preserve"> </w:t>
      </w:r>
      <w:r w:rsidRPr="001771E5">
        <w:t>проектных</w:t>
      </w:r>
      <w:r w:rsidR="00024196" w:rsidRPr="001771E5">
        <w:t xml:space="preserve"> </w:t>
      </w:r>
      <w:r w:rsidRPr="001771E5">
        <w:t>работников</w:t>
      </w:r>
      <w:r w:rsidR="00024196" w:rsidRPr="001771E5">
        <w:t xml:space="preserve"> </w:t>
      </w:r>
      <w:r w:rsidRPr="001771E5">
        <w:t>возросло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4</w:t>
      </w:r>
      <w:r w:rsidR="00024196" w:rsidRPr="001771E5">
        <w:t xml:space="preserve"> </w:t>
      </w:r>
      <w:r w:rsidRPr="001771E5">
        <w:t>раза,</w:t>
      </w:r>
      <w:r w:rsidR="00024196" w:rsidRPr="001771E5">
        <w:t xml:space="preserve"> </w:t>
      </w:r>
      <w:r w:rsidRPr="001771E5">
        <w:t>а</w:t>
      </w:r>
      <w:r w:rsidR="00024196" w:rsidRPr="001771E5">
        <w:t xml:space="preserve"> </w:t>
      </w:r>
      <w:r w:rsidRPr="001771E5">
        <w:t>их</w:t>
      </w:r>
      <w:r w:rsidR="00024196" w:rsidRPr="001771E5">
        <w:t xml:space="preserve"> </w:t>
      </w:r>
      <w:r w:rsidRPr="001771E5">
        <w:t>суммарные</w:t>
      </w:r>
      <w:r w:rsidR="00024196" w:rsidRPr="001771E5">
        <w:t xml:space="preserve"> </w:t>
      </w:r>
      <w:r w:rsidRPr="001771E5">
        <w:t>доходы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2023</w:t>
      </w:r>
      <w:r w:rsidR="00024196" w:rsidRPr="001771E5">
        <w:t xml:space="preserve"> </w:t>
      </w:r>
      <w:r w:rsidRPr="001771E5">
        <w:t>году</w:t>
      </w:r>
      <w:r w:rsidR="00024196" w:rsidRPr="001771E5">
        <w:t xml:space="preserve"> </w:t>
      </w:r>
      <w:r w:rsidRPr="001771E5">
        <w:t>составили</w:t>
      </w:r>
      <w:r w:rsidR="00024196" w:rsidRPr="001771E5">
        <w:t xml:space="preserve"> </w:t>
      </w:r>
      <w:r w:rsidRPr="001771E5">
        <w:t>почти</w:t>
      </w:r>
      <w:r w:rsidR="00024196" w:rsidRPr="001771E5">
        <w:t xml:space="preserve"> </w:t>
      </w:r>
      <w:r w:rsidRPr="001771E5">
        <w:t>538</w:t>
      </w:r>
      <w:r w:rsidR="00024196" w:rsidRPr="001771E5">
        <w:t xml:space="preserve"> </w:t>
      </w:r>
      <w:r w:rsidRPr="001771E5">
        <w:t>тыс.</w:t>
      </w:r>
      <w:r w:rsidR="00024196" w:rsidRPr="001771E5">
        <w:t xml:space="preserve"> </w:t>
      </w:r>
      <w:r w:rsidRPr="001771E5">
        <w:t>руб.,</w:t>
      </w:r>
      <w:r w:rsidR="00024196" w:rsidRPr="001771E5">
        <w:t xml:space="preserve"> </w:t>
      </w:r>
      <w:r w:rsidRPr="001771E5">
        <w:t>увеличившись</w:t>
      </w:r>
      <w:r w:rsidR="00024196" w:rsidRPr="001771E5">
        <w:t xml:space="preserve"> </w:t>
      </w:r>
      <w:r w:rsidRPr="001771E5">
        <w:t>более</w:t>
      </w:r>
      <w:r w:rsidR="00024196" w:rsidRPr="001771E5">
        <w:t xml:space="preserve"> </w:t>
      </w:r>
      <w:r w:rsidRPr="001771E5">
        <w:t>чем</w:t>
      </w:r>
      <w:r w:rsidR="00024196" w:rsidRPr="001771E5">
        <w:t xml:space="preserve"> </w:t>
      </w:r>
      <w:r w:rsidRPr="001771E5">
        <w:t>вдвое.</w:t>
      </w:r>
    </w:p>
    <w:p w:rsidR="00854023" w:rsidRPr="001771E5" w:rsidRDefault="00854023" w:rsidP="00854023">
      <w:r w:rsidRPr="001771E5">
        <w:t>Часто</w:t>
      </w:r>
      <w:r w:rsidR="00024196" w:rsidRPr="001771E5">
        <w:t xml:space="preserve"> </w:t>
      </w:r>
      <w:r w:rsidRPr="001771E5">
        <w:t>совмещают</w:t>
      </w:r>
      <w:r w:rsidR="00024196" w:rsidRPr="001771E5">
        <w:t xml:space="preserve"> </w:t>
      </w:r>
      <w:r w:rsidRPr="001771E5">
        <w:t>основную</w:t>
      </w:r>
      <w:r w:rsidR="00024196" w:rsidRPr="001771E5">
        <w:t xml:space="preserve"> </w:t>
      </w:r>
      <w:r w:rsidRPr="001771E5">
        <w:t>работу</w:t>
      </w:r>
      <w:r w:rsidR="00024196" w:rsidRPr="001771E5">
        <w:t xml:space="preserve"> </w:t>
      </w:r>
      <w:r w:rsidRPr="001771E5">
        <w:t>с</w:t>
      </w:r>
      <w:r w:rsidR="00024196" w:rsidRPr="001771E5">
        <w:t xml:space="preserve"> </w:t>
      </w:r>
      <w:r w:rsidRPr="001771E5">
        <w:t>другими</w:t>
      </w:r>
      <w:r w:rsidR="00024196" w:rsidRPr="001771E5">
        <w:t xml:space="preserve"> </w:t>
      </w:r>
      <w:r w:rsidRPr="001771E5">
        <w:t>проектами</w:t>
      </w:r>
      <w:r w:rsidR="00024196" w:rsidRPr="001771E5">
        <w:t xml:space="preserve"> </w:t>
      </w:r>
      <w:r w:rsidRPr="001771E5">
        <w:t>еще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представители</w:t>
      </w:r>
      <w:r w:rsidR="00024196" w:rsidRPr="001771E5">
        <w:t xml:space="preserve"> </w:t>
      </w:r>
      <w:r w:rsidRPr="001771E5">
        <w:t>креативных</w:t>
      </w:r>
      <w:r w:rsidR="00024196" w:rsidRPr="001771E5">
        <w:t xml:space="preserve"> </w:t>
      </w:r>
      <w:r w:rsidRPr="001771E5">
        <w:t>специальностей.</w:t>
      </w:r>
      <w:r w:rsidR="00024196" w:rsidRPr="001771E5">
        <w:t xml:space="preserve"> </w:t>
      </w:r>
      <w:r w:rsidRPr="001771E5">
        <w:t>Так,</w:t>
      </w:r>
      <w:r w:rsidR="00024196" w:rsidRPr="001771E5">
        <w:t xml:space="preserve"> </w:t>
      </w:r>
      <w:r w:rsidRPr="001771E5">
        <w:t>москвичка</w:t>
      </w:r>
      <w:r w:rsidR="00024196" w:rsidRPr="001771E5">
        <w:t xml:space="preserve"> </w:t>
      </w:r>
      <w:r w:rsidRPr="001771E5">
        <w:t>Кристина</w:t>
      </w:r>
      <w:r w:rsidR="00024196" w:rsidRPr="001771E5">
        <w:t xml:space="preserve"> </w:t>
      </w:r>
      <w:r w:rsidRPr="001771E5">
        <w:t>рассказала</w:t>
      </w:r>
      <w:r w:rsidR="00024196" w:rsidRPr="001771E5">
        <w:t xml:space="preserve"> </w:t>
      </w:r>
      <w:r w:rsidR="0083567B" w:rsidRPr="001771E5">
        <w:t>«</w:t>
      </w:r>
      <w:r w:rsidRPr="001771E5">
        <w:t>Ъ</w:t>
      </w:r>
      <w:r w:rsidR="00024196" w:rsidRPr="001771E5">
        <w:t xml:space="preserve"> </w:t>
      </w:r>
      <w:r w:rsidRPr="001771E5">
        <w:t>FM</w:t>
      </w:r>
      <w:r w:rsidR="0083567B" w:rsidRPr="001771E5">
        <w:t>»</w:t>
      </w:r>
      <w:r w:rsidRPr="001771E5">
        <w:t>,</w:t>
      </w:r>
      <w:r w:rsidR="00024196" w:rsidRPr="001771E5">
        <w:t xml:space="preserve"> </w:t>
      </w:r>
      <w:r w:rsidRPr="001771E5">
        <w:t>что</w:t>
      </w:r>
      <w:r w:rsidR="00024196" w:rsidRPr="001771E5">
        <w:t xml:space="preserve"> </w:t>
      </w:r>
      <w:r w:rsidRPr="001771E5">
        <w:t>она</w:t>
      </w:r>
      <w:r w:rsidR="00024196" w:rsidRPr="001771E5">
        <w:t xml:space="preserve"> </w:t>
      </w:r>
      <w:r w:rsidRPr="001771E5">
        <w:t>ведет</w:t>
      </w:r>
      <w:r w:rsidR="00024196" w:rsidRPr="001771E5">
        <w:t xml:space="preserve"> </w:t>
      </w:r>
      <w:r w:rsidRPr="001771E5">
        <w:t>соцсети</w:t>
      </w:r>
      <w:r w:rsidR="00024196" w:rsidRPr="001771E5">
        <w:t xml:space="preserve"> </w:t>
      </w:r>
      <w:r w:rsidRPr="001771E5">
        <w:t>нескольких</w:t>
      </w:r>
      <w:r w:rsidR="00024196" w:rsidRPr="001771E5">
        <w:t xml:space="preserve"> </w:t>
      </w:r>
      <w:r w:rsidRPr="001771E5">
        <w:t>компаний,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это</w:t>
      </w:r>
      <w:r w:rsidR="00024196" w:rsidRPr="001771E5">
        <w:t xml:space="preserve"> </w:t>
      </w:r>
      <w:r w:rsidRPr="001771E5">
        <w:t>обеспечивает</w:t>
      </w:r>
      <w:r w:rsidR="00024196" w:rsidRPr="001771E5">
        <w:t xml:space="preserve"> </w:t>
      </w:r>
      <w:r w:rsidRPr="001771E5">
        <w:t>ей</w:t>
      </w:r>
      <w:r w:rsidR="00024196" w:rsidRPr="001771E5">
        <w:t xml:space="preserve"> </w:t>
      </w:r>
      <w:r w:rsidRPr="001771E5">
        <w:t>дополнительно</w:t>
      </w:r>
      <w:r w:rsidR="00024196" w:rsidRPr="001771E5">
        <w:t xml:space="preserve"> </w:t>
      </w:r>
      <w:r w:rsidRPr="001771E5">
        <w:t>больше</w:t>
      </w:r>
      <w:r w:rsidR="00024196" w:rsidRPr="001771E5">
        <w:t xml:space="preserve"> </w:t>
      </w:r>
      <w:r w:rsidRPr="001771E5">
        <w:t>50</w:t>
      </w:r>
      <w:r w:rsidR="00024196" w:rsidRPr="001771E5">
        <w:t xml:space="preserve"> </w:t>
      </w:r>
      <w:r w:rsidRPr="001771E5">
        <w:t>тыс.</w:t>
      </w:r>
      <w:r w:rsidR="00024196" w:rsidRPr="001771E5">
        <w:t xml:space="preserve"> </w:t>
      </w:r>
      <w:r w:rsidRPr="001771E5">
        <w:t>руб.</w:t>
      </w:r>
      <w:r w:rsidR="00024196" w:rsidRPr="001771E5">
        <w:t xml:space="preserve"> </w:t>
      </w:r>
      <w:r w:rsidRPr="001771E5">
        <w:t>ежемесячно:</w:t>
      </w:r>
      <w:r w:rsidR="00024196" w:rsidRPr="001771E5">
        <w:t xml:space="preserve"> </w:t>
      </w:r>
      <w:r w:rsidR="0083567B" w:rsidRPr="001771E5">
        <w:t>«</w:t>
      </w:r>
      <w:r w:rsidRPr="001771E5">
        <w:t>Я</w:t>
      </w:r>
      <w:r w:rsidR="00024196" w:rsidRPr="001771E5">
        <w:t xml:space="preserve"> </w:t>
      </w:r>
      <w:r w:rsidRPr="001771E5">
        <w:t>официально</w:t>
      </w:r>
      <w:r w:rsidR="00024196" w:rsidRPr="001771E5">
        <w:t xml:space="preserve"> </w:t>
      </w:r>
      <w:r w:rsidRPr="001771E5">
        <w:t>трудоустроена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одной</w:t>
      </w:r>
      <w:r w:rsidR="00024196" w:rsidRPr="001771E5">
        <w:t xml:space="preserve"> </w:t>
      </w:r>
      <w:r w:rsidRPr="001771E5">
        <w:t>компании,</w:t>
      </w:r>
      <w:r w:rsidR="00024196" w:rsidRPr="001771E5">
        <w:t xml:space="preserve"> </w:t>
      </w:r>
      <w:r w:rsidRPr="001771E5">
        <w:t>но</w:t>
      </w:r>
      <w:r w:rsidR="00024196" w:rsidRPr="001771E5">
        <w:t xml:space="preserve"> </w:t>
      </w:r>
      <w:r w:rsidRPr="001771E5">
        <w:t>параллельно</w:t>
      </w:r>
      <w:r w:rsidR="00024196" w:rsidRPr="001771E5">
        <w:t xml:space="preserve"> </w:t>
      </w:r>
      <w:r w:rsidRPr="001771E5">
        <w:t>занимаюсь</w:t>
      </w:r>
      <w:r w:rsidR="00024196" w:rsidRPr="001771E5">
        <w:t xml:space="preserve"> </w:t>
      </w:r>
      <w:r w:rsidRPr="001771E5">
        <w:t>другими</w:t>
      </w:r>
      <w:r w:rsidR="00024196" w:rsidRPr="001771E5">
        <w:t xml:space="preserve"> </w:t>
      </w:r>
      <w:r w:rsidRPr="001771E5">
        <w:t>проектами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фрилансе.</w:t>
      </w:r>
    </w:p>
    <w:p w:rsidR="00854023" w:rsidRPr="001771E5" w:rsidRDefault="00854023" w:rsidP="00854023">
      <w:r w:rsidRPr="001771E5">
        <w:t>Это</w:t>
      </w:r>
      <w:r w:rsidR="00024196" w:rsidRPr="001771E5">
        <w:t xml:space="preserve"> </w:t>
      </w:r>
      <w:r w:rsidRPr="001771E5">
        <w:t>является</w:t>
      </w:r>
      <w:r w:rsidR="00024196" w:rsidRPr="001771E5">
        <w:t xml:space="preserve"> </w:t>
      </w:r>
      <w:r w:rsidRPr="001771E5">
        <w:t>моим</w:t>
      </w:r>
      <w:r w:rsidR="00024196" w:rsidRPr="001771E5">
        <w:t xml:space="preserve"> </w:t>
      </w:r>
      <w:r w:rsidRPr="001771E5">
        <w:t>дополнительным</w:t>
      </w:r>
      <w:r w:rsidR="00024196" w:rsidRPr="001771E5">
        <w:t xml:space="preserve"> </w:t>
      </w:r>
      <w:r w:rsidRPr="001771E5">
        <w:t>доходом,</w:t>
      </w:r>
      <w:r w:rsidR="00024196" w:rsidRPr="001771E5">
        <w:t xml:space="preserve"> </w:t>
      </w:r>
      <w:r w:rsidRPr="001771E5">
        <w:t>тем</w:t>
      </w:r>
      <w:r w:rsidR="00024196" w:rsidRPr="001771E5">
        <w:t xml:space="preserve"> </w:t>
      </w:r>
      <w:r w:rsidRPr="001771E5">
        <w:t>более</w:t>
      </w:r>
      <w:r w:rsidR="00024196" w:rsidRPr="001771E5">
        <w:t xml:space="preserve"> </w:t>
      </w:r>
      <w:r w:rsidRPr="001771E5">
        <w:t>график</w:t>
      </w:r>
      <w:r w:rsidR="00024196" w:rsidRPr="001771E5">
        <w:t xml:space="preserve"> </w:t>
      </w:r>
      <w:r w:rsidRPr="001771E5">
        <w:t>позволяет</w:t>
      </w:r>
      <w:r w:rsidR="00024196" w:rsidRPr="001771E5">
        <w:t xml:space="preserve"> </w:t>
      </w:r>
      <w:r w:rsidRPr="001771E5">
        <w:t>мне</w:t>
      </w:r>
      <w:r w:rsidR="00024196" w:rsidRPr="001771E5">
        <w:t xml:space="preserve"> </w:t>
      </w:r>
      <w:r w:rsidRPr="001771E5">
        <w:t>совмещать</w:t>
      </w:r>
      <w:r w:rsidR="00024196" w:rsidRPr="001771E5">
        <w:t xml:space="preserve"> </w:t>
      </w:r>
      <w:r w:rsidRPr="001771E5">
        <w:t>эти</w:t>
      </w:r>
      <w:r w:rsidR="00024196" w:rsidRPr="001771E5">
        <w:t xml:space="preserve"> </w:t>
      </w:r>
      <w:r w:rsidRPr="001771E5">
        <w:t>две</w:t>
      </w:r>
      <w:r w:rsidR="00024196" w:rsidRPr="001771E5">
        <w:t xml:space="preserve"> </w:t>
      </w:r>
      <w:r w:rsidRPr="001771E5">
        <w:t>деятельности.</w:t>
      </w:r>
      <w:r w:rsidR="00024196" w:rsidRPr="001771E5">
        <w:t xml:space="preserve"> </w:t>
      </w:r>
      <w:r w:rsidRPr="001771E5">
        <w:t>Пока</w:t>
      </w:r>
      <w:r w:rsidR="00024196" w:rsidRPr="001771E5">
        <w:t xml:space="preserve"> </w:t>
      </w:r>
      <w:r w:rsidRPr="001771E5">
        <w:t>есть</w:t>
      </w:r>
      <w:r w:rsidR="00024196" w:rsidRPr="001771E5">
        <w:t xml:space="preserve"> </w:t>
      </w:r>
      <w:r w:rsidRPr="001771E5">
        <w:t>возможность,</w:t>
      </w:r>
      <w:r w:rsidR="00024196" w:rsidRPr="001771E5">
        <w:t xml:space="preserve"> </w:t>
      </w:r>
      <w:r w:rsidRPr="001771E5">
        <w:t>буду</w:t>
      </w:r>
      <w:r w:rsidR="00024196" w:rsidRPr="001771E5">
        <w:t xml:space="preserve"> </w:t>
      </w:r>
      <w:r w:rsidRPr="001771E5">
        <w:t>вести</w:t>
      </w:r>
      <w:r w:rsidR="00024196" w:rsidRPr="001771E5">
        <w:t xml:space="preserve"> </w:t>
      </w:r>
      <w:r w:rsidRPr="001771E5">
        <w:t>параллельные</w:t>
      </w:r>
      <w:r w:rsidR="00024196" w:rsidRPr="001771E5">
        <w:t xml:space="preserve"> </w:t>
      </w:r>
      <w:r w:rsidRPr="001771E5">
        <w:t>проекты</w:t>
      </w:r>
      <w:r w:rsidR="00024196" w:rsidRPr="001771E5">
        <w:t xml:space="preserve"> </w:t>
      </w:r>
      <w:r w:rsidRPr="001771E5">
        <w:t>либо</w:t>
      </w:r>
      <w:r w:rsidR="00024196" w:rsidRPr="001771E5">
        <w:t xml:space="preserve"> </w:t>
      </w:r>
      <w:r w:rsidRPr="001771E5">
        <w:t>откажусь</w:t>
      </w:r>
      <w:r w:rsidR="00024196" w:rsidRPr="001771E5">
        <w:t xml:space="preserve"> </w:t>
      </w:r>
      <w:r w:rsidRPr="001771E5">
        <w:t>от</w:t>
      </w:r>
      <w:r w:rsidR="00024196" w:rsidRPr="001771E5">
        <w:t xml:space="preserve"> </w:t>
      </w:r>
      <w:r w:rsidRPr="001771E5">
        <w:t>них,</w:t>
      </w:r>
      <w:r w:rsidR="00024196" w:rsidRPr="001771E5">
        <w:t xml:space="preserve"> </w:t>
      </w:r>
      <w:r w:rsidRPr="001771E5">
        <w:t>если</w:t>
      </w:r>
      <w:r w:rsidR="00024196" w:rsidRPr="001771E5">
        <w:t xml:space="preserve"> </w:t>
      </w:r>
      <w:r w:rsidRPr="001771E5">
        <w:t>найду</w:t>
      </w:r>
      <w:r w:rsidR="00024196" w:rsidRPr="001771E5">
        <w:t xml:space="preserve"> </w:t>
      </w:r>
      <w:r w:rsidRPr="001771E5">
        <w:t>работу,</w:t>
      </w:r>
      <w:r w:rsidR="00024196" w:rsidRPr="001771E5">
        <w:t xml:space="preserve"> </w:t>
      </w:r>
      <w:r w:rsidRPr="001771E5">
        <w:t>которая</w:t>
      </w:r>
      <w:r w:rsidR="00024196" w:rsidRPr="001771E5">
        <w:t xml:space="preserve"> </w:t>
      </w:r>
      <w:r w:rsidRPr="001771E5">
        <w:t>будет</w:t>
      </w:r>
      <w:r w:rsidR="00024196" w:rsidRPr="001771E5">
        <w:t xml:space="preserve"> </w:t>
      </w:r>
      <w:r w:rsidRPr="001771E5">
        <w:t>покрывать</w:t>
      </w:r>
      <w:r w:rsidR="00024196" w:rsidRPr="001771E5">
        <w:t xml:space="preserve"> </w:t>
      </w:r>
      <w:r w:rsidRPr="001771E5">
        <w:t>мне</w:t>
      </w:r>
      <w:r w:rsidR="00024196" w:rsidRPr="001771E5">
        <w:t xml:space="preserve"> </w:t>
      </w:r>
      <w:r w:rsidRPr="001771E5">
        <w:t>этот</w:t>
      </w:r>
      <w:r w:rsidR="00024196" w:rsidRPr="001771E5">
        <w:t xml:space="preserve"> </w:t>
      </w:r>
      <w:r w:rsidRPr="001771E5">
        <w:t>доход</w:t>
      </w:r>
      <w:r w:rsidR="0083567B" w:rsidRPr="001771E5">
        <w:t>»</w:t>
      </w:r>
      <w:r w:rsidRPr="001771E5">
        <w:t>.</w:t>
      </w:r>
    </w:p>
    <w:p w:rsidR="00854023" w:rsidRPr="001771E5" w:rsidRDefault="00854023" w:rsidP="00854023">
      <w:r w:rsidRPr="001771E5">
        <w:t>Фрилансеры</w:t>
      </w:r>
      <w:r w:rsidR="00024196" w:rsidRPr="001771E5">
        <w:t xml:space="preserve"> </w:t>
      </w:r>
      <w:r w:rsidRPr="001771E5">
        <w:t>действительно</w:t>
      </w:r>
      <w:r w:rsidR="00024196" w:rsidRPr="001771E5">
        <w:t xml:space="preserve"> </w:t>
      </w:r>
      <w:r w:rsidRPr="001771E5">
        <w:t>берут</w:t>
      </w:r>
      <w:r w:rsidR="00024196" w:rsidRPr="001771E5">
        <w:t xml:space="preserve"> </w:t>
      </w:r>
      <w:r w:rsidRPr="001771E5">
        <w:t>сразу</w:t>
      </w:r>
      <w:r w:rsidR="00024196" w:rsidRPr="001771E5">
        <w:t xml:space="preserve"> </w:t>
      </w:r>
      <w:r w:rsidRPr="001771E5">
        <w:t>несколько</w:t>
      </w:r>
      <w:r w:rsidR="00024196" w:rsidRPr="001771E5">
        <w:t xml:space="preserve"> </w:t>
      </w:r>
      <w:r w:rsidRPr="001771E5">
        <w:t>проектов,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зачастую,</w:t>
      </w:r>
      <w:r w:rsidR="00024196" w:rsidRPr="001771E5">
        <w:t xml:space="preserve"> </w:t>
      </w:r>
      <w:r w:rsidRPr="001771E5">
        <w:t>особенно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IT,</w:t>
      </w:r>
      <w:r w:rsidR="00024196" w:rsidRPr="001771E5">
        <w:t xml:space="preserve"> </w:t>
      </w:r>
      <w:r w:rsidRPr="001771E5">
        <w:t>это</w:t>
      </w:r>
      <w:r w:rsidR="00024196" w:rsidRPr="001771E5">
        <w:t xml:space="preserve"> </w:t>
      </w:r>
      <w:r w:rsidRPr="001771E5">
        <w:t>приводит</w:t>
      </w:r>
      <w:r w:rsidR="00024196" w:rsidRPr="001771E5">
        <w:t xml:space="preserve"> </w:t>
      </w:r>
      <w:r w:rsidRPr="001771E5">
        <w:t>к</w:t>
      </w:r>
      <w:r w:rsidR="00024196" w:rsidRPr="001771E5">
        <w:t xml:space="preserve"> </w:t>
      </w:r>
      <w:r w:rsidRPr="001771E5">
        <w:t>тому,</w:t>
      </w:r>
      <w:r w:rsidR="00024196" w:rsidRPr="001771E5">
        <w:t xml:space="preserve"> </w:t>
      </w:r>
      <w:r w:rsidRPr="001771E5">
        <w:t>что</w:t>
      </w:r>
      <w:r w:rsidR="00024196" w:rsidRPr="001771E5">
        <w:t xml:space="preserve"> </w:t>
      </w:r>
      <w:r w:rsidRPr="001771E5">
        <w:t>исполнители</w:t>
      </w:r>
      <w:r w:rsidR="00024196" w:rsidRPr="001771E5">
        <w:t xml:space="preserve"> </w:t>
      </w:r>
      <w:r w:rsidRPr="001771E5">
        <w:t>не</w:t>
      </w:r>
      <w:r w:rsidR="00024196" w:rsidRPr="001771E5">
        <w:t xml:space="preserve"> </w:t>
      </w:r>
      <w:r w:rsidRPr="001771E5">
        <w:t>справляются</w:t>
      </w:r>
      <w:r w:rsidR="00024196" w:rsidRPr="001771E5">
        <w:t xml:space="preserve"> </w:t>
      </w:r>
      <w:r w:rsidRPr="001771E5">
        <w:t>с</w:t>
      </w:r>
      <w:r w:rsidR="00024196" w:rsidRPr="001771E5">
        <w:t xml:space="preserve"> </w:t>
      </w:r>
      <w:r w:rsidRPr="001771E5">
        <w:t>объемом</w:t>
      </w:r>
      <w:r w:rsidR="00024196" w:rsidRPr="001771E5">
        <w:t xml:space="preserve"> </w:t>
      </w:r>
      <w:r w:rsidRPr="001771E5">
        <w:t>задач.</w:t>
      </w:r>
      <w:r w:rsidR="00024196" w:rsidRPr="001771E5">
        <w:t xml:space="preserve"> </w:t>
      </w:r>
      <w:r w:rsidRPr="001771E5">
        <w:t>Так</w:t>
      </w:r>
      <w:r w:rsidR="00024196" w:rsidRPr="001771E5">
        <w:t xml:space="preserve"> </w:t>
      </w:r>
      <w:r w:rsidRPr="001771E5">
        <w:t>что</w:t>
      </w:r>
      <w:r w:rsidR="00024196" w:rsidRPr="001771E5">
        <w:t xml:space="preserve"> </w:t>
      </w:r>
      <w:r w:rsidRPr="001771E5">
        <w:t>они</w:t>
      </w:r>
      <w:r w:rsidR="00024196" w:rsidRPr="001771E5">
        <w:t xml:space="preserve"> </w:t>
      </w:r>
      <w:r w:rsidRPr="001771E5">
        <w:t>вынуждены</w:t>
      </w:r>
      <w:r w:rsidR="00024196" w:rsidRPr="001771E5">
        <w:t xml:space="preserve"> </w:t>
      </w:r>
      <w:r w:rsidRPr="001771E5">
        <w:t>набирать</w:t>
      </w:r>
      <w:r w:rsidR="00024196" w:rsidRPr="001771E5">
        <w:t xml:space="preserve"> </w:t>
      </w:r>
      <w:r w:rsidRPr="001771E5">
        <w:t>собственную</w:t>
      </w:r>
      <w:r w:rsidR="00024196" w:rsidRPr="001771E5">
        <w:t xml:space="preserve"> </w:t>
      </w:r>
      <w:r w:rsidRPr="001771E5">
        <w:t>команду,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со</w:t>
      </w:r>
      <w:r w:rsidR="00024196" w:rsidRPr="001771E5">
        <w:t xml:space="preserve"> </w:t>
      </w:r>
      <w:r w:rsidRPr="001771E5">
        <w:t>временем</w:t>
      </w:r>
      <w:r w:rsidR="00024196" w:rsidRPr="001771E5">
        <w:t xml:space="preserve"> </w:t>
      </w:r>
      <w:r w:rsidRPr="001771E5">
        <w:t>это</w:t>
      </w:r>
      <w:r w:rsidR="00024196" w:rsidRPr="001771E5">
        <w:t xml:space="preserve"> </w:t>
      </w:r>
      <w:r w:rsidRPr="001771E5">
        <w:t>перерастает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ИП,</w:t>
      </w:r>
      <w:r w:rsidR="00024196" w:rsidRPr="001771E5">
        <w:t xml:space="preserve"> </w:t>
      </w:r>
      <w:r w:rsidRPr="001771E5">
        <w:t>а</w:t>
      </w:r>
      <w:r w:rsidR="00024196" w:rsidRPr="001771E5">
        <w:t xml:space="preserve"> </w:t>
      </w:r>
      <w:r w:rsidRPr="001771E5">
        <w:t>затем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небольшие</w:t>
      </w:r>
      <w:r w:rsidR="00024196" w:rsidRPr="001771E5">
        <w:t xml:space="preserve"> </w:t>
      </w:r>
      <w:r w:rsidRPr="001771E5">
        <w:t>компании.</w:t>
      </w:r>
      <w:r w:rsidR="00024196" w:rsidRPr="001771E5">
        <w:t xml:space="preserve"> </w:t>
      </w:r>
      <w:r w:rsidRPr="001771E5">
        <w:t>Кроме</w:t>
      </w:r>
      <w:r w:rsidR="00024196" w:rsidRPr="001771E5">
        <w:t xml:space="preserve"> </w:t>
      </w:r>
      <w:r w:rsidRPr="001771E5">
        <w:t>того,</w:t>
      </w:r>
      <w:r w:rsidR="00024196" w:rsidRPr="001771E5">
        <w:t xml:space="preserve"> </w:t>
      </w:r>
      <w:r w:rsidRPr="001771E5">
        <w:t>крупные</w:t>
      </w:r>
      <w:r w:rsidR="00024196" w:rsidRPr="001771E5">
        <w:t xml:space="preserve"> </w:t>
      </w:r>
      <w:r w:rsidRPr="001771E5">
        <w:t>работодатели</w:t>
      </w:r>
      <w:r w:rsidR="00024196" w:rsidRPr="001771E5">
        <w:t xml:space="preserve"> </w:t>
      </w:r>
      <w:r w:rsidRPr="001771E5">
        <w:t>запрещают</w:t>
      </w:r>
      <w:r w:rsidR="00024196" w:rsidRPr="001771E5">
        <w:t xml:space="preserve"> </w:t>
      </w:r>
      <w:r w:rsidRPr="001771E5">
        <w:t>своим</w:t>
      </w:r>
      <w:r w:rsidR="00024196" w:rsidRPr="001771E5">
        <w:t xml:space="preserve"> </w:t>
      </w:r>
      <w:r w:rsidRPr="001771E5">
        <w:lastRenderedPageBreak/>
        <w:t>сотрудникам</w:t>
      </w:r>
      <w:r w:rsidR="00024196" w:rsidRPr="001771E5">
        <w:t xml:space="preserve"> </w:t>
      </w:r>
      <w:r w:rsidRPr="001771E5">
        <w:t>заниматься</w:t>
      </w:r>
      <w:r w:rsidR="00024196" w:rsidRPr="001771E5">
        <w:t xml:space="preserve"> </w:t>
      </w:r>
      <w:r w:rsidRPr="001771E5">
        <w:t>сторонними</w:t>
      </w:r>
      <w:r w:rsidR="00024196" w:rsidRPr="001771E5">
        <w:t xml:space="preserve"> </w:t>
      </w:r>
      <w:r w:rsidRPr="001771E5">
        <w:t>делами.</w:t>
      </w:r>
      <w:r w:rsidR="00024196" w:rsidRPr="001771E5">
        <w:t xml:space="preserve"> </w:t>
      </w:r>
      <w:r w:rsidRPr="001771E5">
        <w:t>А</w:t>
      </w:r>
      <w:r w:rsidR="00024196" w:rsidRPr="001771E5">
        <w:t xml:space="preserve"> </w:t>
      </w:r>
      <w:r w:rsidRPr="001771E5">
        <w:t>сейчас</w:t>
      </w:r>
      <w:r w:rsidR="00024196" w:rsidRPr="001771E5">
        <w:t xml:space="preserve"> </w:t>
      </w:r>
      <w:r w:rsidRPr="001771E5">
        <w:t>они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вовсе</w:t>
      </w:r>
      <w:r w:rsidR="00024196" w:rsidRPr="001771E5">
        <w:t xml:space="preserve"> </w:t>
      </w:r>
      <w:r w:rsidRPr="001771E5">
        <w:t>стали</w:t>
      </w:r>
      <w:r w:rsidR="00024196" w:rsidRPr="001771E5">
        <w:t xml:space="preserve"> </w:t>
      </w:r>
      <w:r w:rsidRPr="001771E5">
        <w:t>чаще</w:t>
      </w:r>
      <w:r w:rsidR="00024196" w:rsidRPr="001771E5">
        <w:t xml:space="preserve"> </w:t>
      </w:r>
      <w:r w:rsidRPr="001771E5">
        <w:t>переводить</w:t>
      </w:r>
      <w:r w:rsidR="00024196" w:rsidRPr="001771E5">
        <w:t xml:space="preserve"> </w:t>
      </w:r>
      <w:r w:rsidRPr="001771E5">
        <w:t>проектных</w:t>
      </w:r>
      <w:r w:rsidR="00024196" w:rsidRPr="001771E5">
        <w:t xml:space="preserve"> </w:t>
      </w:r>
      <w:r w:rsidRPr="001771E5">
        <w:t>сотрудников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штат,</w:t>
      </w:r>
      <w:r w:rsidR="00024196" w:rsidRPr="001771E5">
        <w:t xml:space="preserve"> </w:t>
      </w:r>
      <w:r w:rsidRPr="001771E5">
        <w:t>пояснил</w:t>
      </w:r>
      <w:r w:rsidR="00024196" w:rsidRPr="001771E5">
        <w:t xml:space="preserve"> </w:t>
      </w:r>
      <w:r w:rsidRPr="001771E5">
        <w:t>управляющий</w:t>
      </w:r>
      <w:r w:rsidR="00024196" w:rsidRPr="001771E5">
        <w:t xml:space="preserve"> </w:t>
      </w:r>
      <w:r w:rsidRPr="001771E5">
        <w:t>партнер</w:t>
      </w:r>
      <w:r w:rsidR="00024196" w:rsidRPr="001771E5">
        <w:t xml:space="preserve"> </w:t>
      </w:r>
      <w:r w:rsidRPr="001771E5">
        <w:t>кадрового</w:t>
      </w:r>
      <w:r w:rsidR="00024196" w:rsidRPr="001771E5">
        <w:t xml:space="preserve"> </w:t>
      </w:r>
      <w:r w:rsidRPr="001771E5">
        <w:t>агентства</w:t>
      </w:r>
      <w:r w:rsidR="00024196" w:rsidRPr="001771E5">
        <w:t xml:space="preserve"> </w:t>
      </w:r>
      <w:r w:rsidRPr="001771E5">
        <w:t>Cornerstone</w:t>
      </w:r>
      <w:r w:rsidR="00024196" w:rsidRPr="001771E5">
        <w:t xml:space="preserve"> </w:t>
      </w:r>
      <w:r w:rsidRPr="001771E5">
        <w:t>Владислав</w:t>
      </w:r>
      <w:r w:rsidR="00024196" w:rsidRPr="001771E5">
        <w:t xml:space="preserve"> </w:t>
      </w:r>
      <w:r w:rsidRPr="001771E5">
        <w:t>Быханов:</w:t>
      </w:r>
    </w:p>
    <w:p w:rsidR="00854023" w:rsidRPr="001771E5" w:rsidRDefault="0083567B" w:rsidP="00854023">
      <w:r w:rsidRPr="001771E5">
        <w:t>«</w:t>
      </w:r>
      <w:r w:rsidR="00854023" w:rsidRPr="001771E5">
        <w:t>Изначально</w:t>
      </w:r>
      <w:r w:rsidR="00024196" w:rsidRPr="001771E5">
        <w:t xml:space="preserve"> </w:t>
      </w:r>
      <w:r w:rsidR="00854023" w:rsidRPr="001771E5">
        <w:t>фрилансу</w:t>
      </w:r>
      <w:r w:rsidR="00024196" w:rsidRPr="001771E5">
        <w:t xml:space="preserve"> </w:t>
      </w:r>
      <w:r w:rsidR="00854023" w:rsidRPr="001771E5">
        <w:t>даже</w:t>
      </w:r>
      <w:r w:rsidR="00024196" w:rsidRPr="001771E5">
        <w:t xml:space="preserve"> </w:t>
      </w:r>
      <w:r w:rsidR="00854023" w:rsidRPr="001771E5">
        <w:t>способствовали</w:t>
      </w:r>
      <w:r w:rsidR="00024196" w:rsidRPr="001771E5">
        <w:t xml:space="preserve"> </w:t>
      </w:r>
      <w:r w:rsidR="00854023" w:rsidRPr="001771E5">
        <w:t>многие</w:t>
      </w:r>
      <w:r w:rsidR="00024196" w:rsidRPr="001771E5">
        <w:t xml:space="preserve"> </w:t>
      </w:r>
      <w:r w:rsidR="00854023" w:rsidRPr="001771E5">
        <w:t>работодатели,</w:t>
      </w:r>
      <w:r w:rsidR="00024196" w:rsidRPr="001771E5">
        <w:t xml:space="preserve"> </w:t>
      </w:r>
      <w:r w:rsidR="00854023" w:rsidRPr="001771E5">
        <w:t>которые</w:t>
      </w:r>
      <w:r w:rsidR="00024196" w:rsidRPr="001771E5">
        <w:t xml:space="preserve"> </w:t>
      </w:r>
      <w:r w:rsidR="00854023" w:rsidRPr="001771E5">
        <w:t>просили</w:t>
      </w:r>
      <w:r w:rsidR="00024196" w:rsidRPr="001771E5">
        <w:t xml:space="preserve"> </w:t>
      </w:r>
      <w:r w:rsidR="00854023" w:rsidRPr="001771E5">
        <w:t>сотрудников</w:t>
      </w:r>
      <w:r w:rsidR="00024196" w:rsidRPr="001771E5">
        <w:t xml:space="preserve"> </w:t>
      </w:r>
      <w:r w:rsidR="00854023" w:rsidRPr="001771E5">
        <w:t>оформить</w:t>
      </w:r>
      <w:r w:rsidR="00024196" w:rsidRPr="001771E5">
        <w:t xml:space="preserve"> </w:t>
      </w:r>
      <w:r w:rsidR="00854023" w:rsidRPr="001771E5">
        <w:t>ИП</w:t>
      </w:r>
      <w:r w:rsidR="00024196" w:rsidRPr="001771E5">
        <w:t xml:space="preserve"> </w:t>
      </w:r>
      <w:r w:rsidR="00854023" w:rsidRPr="001771E5">
        <w:t>либо</w:t>
      </w:r>
      <w:r w:rsidR="00024196" w:rsidRPr="001771E5">
        <w:t xml:space="preserve"> </w:t>
      </w:r>
      <w:r w:rsidR="00854023" w:rsidRPr="001771E5">
        <w:t>перейти</w:t>
      </w:r>
      <w:r w:rsidR="00024196" w:rsidRPr="001771E5">
        <w:t xml:space="preserve"> </w:t>
      </w:r>
      <w:r w:rsidR="00854023" w:rsidRPr="001771E5">
        <w:t>в</w:t>
      </w:r>
      <w:r w:rsidR="00024196" w:rsidRPr="001771E5">
        <w:t xml:space="preserve"> </w:t>
      </w:r>
      <w:r w:rsidR="00854023" w:rsidRPr="001771E5">
        <w:t>статус</w:t>
      </w:r>
      <w:r w:rsidR="00024196" w:rsidRPr="001771E5">
        <w:t xml:space="preserve"> </w:t>
      </w:r>
      <w:r w:rsidR="00854023" w:rsidRPr="001771E5">
        <w:t>самозанятых,</w:t>
      </w:r>
      <w:r w:rsidR="00024196" w:rsidRPr="001771E5">
        <w:t xml:space="preserve"> </w:t>
      </w:r>
      <w:r w:rsidR="00854023" w:rsidRPr="001771E5">
        <w:t>чтобы</w:t>
      </w:r>
      <w:r w:rsidR="00024196" w:rsidRPr="001771E5">
        <w:t xml:space="preserve"> </w:t>
      </w:r>
      <w:r w:rsidR="00854023" w:rsidRPr="001771E5">
        <w:t>экономить</w:t>
      </w:r>
      <w:r w:rsidR="00024196" w:rsidRPr="001771E5">
        <w:t xml:space="preserve"> </w:t>
      </w:r>
      <w:r w:rsidR="00854023" w:rsidRPr="001771E5">
        <w:t>на</w:t>
      </w:r>
      <w:r w:rsidR="00024196" w:rsidRPr="001771E5">
        <w:t xml:space="preserve"> </w:t>
      </w:r>
      <w:r w:rsidR="00854023" w:rsidRPr="001771E5">
        <w:t>налогах.</w:t>
      </w:r>
      <w:r w:rsidR="00024196" w:rsidRPr="001771E5">
        <w:t xml:space="preserve"> </w:t>
      </w:r>
      <w:r w:rsidR="00854023" w:rsidRPr="001771E5">
        <w:t>В</w:t>
      </w:r>
      <w:r w:rsidR="00024196" w:rsidRPr="001771E5">
        <w:t xml:space="preserve"> </w:t>
      </w:r>
      <w:r w:rsidR="00854023" w:rsidRPr="001771E5">
        <w:t>конце</w:t>
      </w:r>
      <w:r w:rsidR="00024196" w:rsidRPr="001771E5">
        <w:t xml:space="preserve"> </w:t>
      </w:r>
      <w:r w:rsidR="00854023" w:rsidRPr="001771E5">
        <w:t>2023</w:t>
      </w:r>
      <w:r w:rsidR="00024196" w:rsidRPr="001771E5">
        <w:t xml:space="preserve"> </w:t>
      </w:r>
      <w:r w:rsidR="00854023" w:rsidRPr="001771E5">
        <w:t>года</w:t>
      </w:r>
      <w:r w:rsidR="00024196" w:rsidRPr="001771E5">
        <w:t xml:space="preserve"> </w:t>
      </w:r>
      <w:r w:rsidR="00854023" w:rsidRPr="001771E5">
        <w:t>появилась</w:t>
      </w:r>
      <w:r w:rsidR="00024196" w:rsidRPr="001771E5">
        <w:t xml:space="preserve"> </w:t>
      </w:r>
      <w:r w:rsidR="00854023" w:rsidRPr="001771E5">
        <w:t>информация,</w:t>
      </w:r>
      <w:r w:rsidR="00024196" w:rsidRPr="001771E5">
        <w:t xml:space="preserve"> </w:t>
      </w:r>
      <w:r w:rsidR="00854023" w:rsidRPr="001771E5">
        <w:t>что</w:t>
      </w:r>
      <w:r w:rsidR="00024196" w:rsidRPr="001771E5">
        <w:t xml:space="preserve"> </w:t>
      </w:r>
      <w:r w:rsidR="00854023" w:rsidRPr="001771E5">
        <w:t>к</w:t>
      </w:r>
      <w:r w:rsidR="00024196" w:rsidRPr="001771E5">
        <w:t xml:space="preserve"> </w:t>
      </w:r>
      <w:r w:rsidR="00854023" w:rsidRPr="001771E5">
        <w:t>фрилансу</w:t>
      </w:r>
      <w:r w:rsidR="00024196" w:rsidRPr="001771E5">
        <w:t xml:space="preserve"> </w:t>
      </w:r>
      <w:r w:rsidR="00854023" w:rsidRPr="001771E5">
        <w:t>и</w:t>
      </w:r>
      <w:r w:rsidR="00024196" w:rsidRPr="001771E5">
        <w:t xml:space="preserve"> </w:t>
      </w:r>
      <w:r w:rsidR="00854023" w:rsidRPr="001771E5">
        <w:t>ИП</w:t>
      </w:r>
      <w:r w:rsidR="00024196" w:rsidRPr="001771E5">
        <w:t xml:space="preserve"> </w:t>
      </w:r>
      <w:r w:rsidR="00854023" w:rsidRPr="001771E5">
        <w:t>налоговые</w:t>
      </w:r>
      <w:r w:rsidR="00024196" w:rsidRPr="001771E5">
        <w:t xml:space="preserve"> </w:t>
      </w:r>
      <w:r w:rsidR="00854023" w:rsidRPr="001771E5">
        <w:t>органы</w:t>
      </w:r>
      <w:r w:rsidR="00024196" w:rsidRPr="001771E5">
        <w:t xml:space="preserve"> </w:t>
      </w:r>
      <w:r w:rsidR="00854023" w:rsidRPr="001771E5">
        <w:t>станут</w:t>
      </w:r>
      <w:r w:rsidR="00024196" w:rsidRPr="001771E5">
        <w:t xml:space="preserve"> </w:t>
      </w:r>
      <w:r w:rsidR="00854023" w:rsidRPr="001771E5">
        <w:t>внимательнее</w:t>
      </w:r>
      <w:r w:rsidR="00024196" w:rsidRPr="001771E5">
        <w:t xml:space="preserve"> </w:t>
      </w:r>
      <w:r w:rsidR="00854023" w:rsidRPr="001771E5">
        <w:t>присматриваться.</w:t>
      </w:r>
      <w:r w:rsidR="00024196" w:rsidRPr="001771E5">
        <w:t xml:space="preserve"> </w:t>
      </w:r>
      <w:r w:rsidR="00854023" w:rsidRPr="001771E5">
        <w:t>Соответственно,</w:t>
      </w:r>
      <w:r w:rsidR="00024196" w:rsidRPr="001771E5">
        <w:t xml:space="preserve"> </w:t>
      </w:r>
      <w:r w:rsidR="00854023" w:rsidRPr="001771E5">
        <w:t>сейчас</w:t>
      </w:r>
      <w:r w:rsidR="00024196" w:rsidRPr="001771E5">
        <w:t xml:space="preserve"> </w:t>
      </w:r>
      <w:r w:rsidR="00854023" w:rsidRPr="001771E5">
        <w:t>крупные</w:t>
      </w:r>
      <w:r w:rsidR="00024196" w:rsidRPr="001771E5">
        <w:t xml:space="preserve"> </w:t>
      </w:r>
      <w:r w:rsidR="00854023" w:rsidRPr="001771E5">
        <w:t>компании,</w:t>
      </w:r>
      <w:r w:rsidR="00024196" w:rsidRPr="001771E5">
        <w:t xml:space="preserve"> </w:t>
      </w:r>
      <w:r w:rsidR="00854023" w:rsidRPr="001771E5">
        <w:t>наоборот,</w:t>
      </w:r>
      <w:r w:rsidR="00024196" w:rsidRPr="001771E5">
        <w:t xml:space="preserve"> </w:t>
      </w:r>
      <w:r w:rsidR="00854023" w:rsidRPr="001771E5">
        <w:t>снижают</w:t>
      </w:r>
      <w:r w:rsidR="00024196" w:rsidRPr="001771E5">
        <w:t xml:space="preserve"> </w:t>
      </w:r>
      <w:r w:rsidR="00854023" w:rsidRPr="001771E5">
        <w:t>такой</w:t>
      </w:r>
      <w:r w:rsidR="00024196" w:rsidRPr="001771E5">
        <w:t xml:space="preserve"> </w:t>
      </w:r>
      <w:r w:rsidR="00854023" w:rsidRPr="001771E5">
        <w:t>формат</w:t>
      </w:r>
      <w:r w:rsidR="00024196" w:rsidRPr="001771E5">
        <w:t xml:space="preserve"> </w:t>
      </w:r>
      <w:r w:rsidR="00854023" w:rsidRPr="001771E5">
        <w:t>работы</w:t>
      </w:r>
      <w:r w:rsidR="00024196" w:rsidRPr="001771E5">
        <w:t xml:space="preserve"> </w:t>
      </w:r>
      <w:r w:rsidR="00854023" w:rsidRPr="001771E5">
        <w:t>и</w:t>
      </w:r>
      <w:r w:rsidR="00024196" w:rsidRPr="001771E5">
        <w:t xml:space="preserve"> </w:t>
      </w:r>
      <w:r w:rsidR="00854023" w:rsidRPr="001771E5">
        <w:t>всех</w:t>
      </w:r>
      <w:r w:rsidR="00024196" w:rsidRPr="001771E5">
        <w:t xml:space="preserve"> </w:t>
      </w:r>
      <w:r w:rsidR="00854023" w:rsidRPr="001771E5">
        <w:t>берут</w:t>
      </w:r>
      <w:r w:rsidR="00024196" w:rsidRPr="001771E5">
        <w:t xml:space="preserve"> </w:t>
      </w:r>
      <w:r w:rsidR="00854023" w:rsidRPr="001771E5">
        <w:t>в</w:t>
      </w:r>
      <w:r w:rsidR="00024196" w:rsidRPr="001771E5">
        <w:t xml:space="preserve"> </w:t>
      </w:r>
      <w:r w:rsidR="00854023" w:rsidRPr="001771E5">
        <w:t>штат,</w:t>
      </w:r>
      <w:r w:rsidR="00024196" w:rsidRPr="001771E5">
        <w:t xml:space="preserve"> </w:t>
      </w:r>
      <w:r w:rsidR="00854023" w:rsidRPr="001771E5">
        <w:t>потому</w:t>
      </w:r>
      <w:r w:rsidR="00024196" w:rsidRPr="001771E5">
        <w:t xml:space="preserve"> </w:t>
      </w:r>
      <w:r w:rsidR="00854023" w:rsidRPr="001771E5">
        <w:t>что</w:t>
      </w:r>
      <w:r w:rsidR="00024196" w:rsidRPr="001771E5">
        <w:t xml:space="preserve"> </w:t>
      </w:r>
      <w:r w:rsidR="00854023" w:rsidRPr="001771E5">
        <w:t>рынок</w:t>
      </w:r>
      <w:r w:rsidR="00024196" w:rsidRPr="001771E5">
        <w:t xml:space="preserve"> </w:t>
      </w:r>
      <w:r w:rsidR="00854023" w:rsidRPr="001771E5">
        <w:t>особо</w:t>
      </w:r>
      <w:r w:rsidR="00024196" w:rsidRPr="001771E5">
        <w:t xml:space="preserve"> </w:t>
      </w:r>
      <w:r w:rsidR="00854023" w:rsidRPr="001771E5">
        <w:t>не</w:t>
      </w:r>
      <w:r w:rsidR="00024196" w:rsidRPr="001771E5">
        <w:t xml:space="preserve"> </w:t>
      </w:r>
      <w:r w:rsidR="00854023" w:rsidRPr="001771E5">
        <w:t>растет</w:t>
      </w:r>
      <w:r w:rsidRPr="001771E5">
        <w:t>»</w:t>
      </w:r>
      <w:r w:rsidR="00854023" w:rsidRPr="001771E5">
        <w:t>.</w:t>
      </w:r>
    </w:p>
    <w:p w:rsidR="00854023" w:rsidRPr="001771E5" w:rsidRDefault="00854023" w:rsidP="00854023">
      <w:r w:rsidRPr="001771E5">
        <w:t>Другая</w:t>
      </w:r>
      <w:r w:rsidR="00024196" w:rsidRPr="001771E5">
        <w:t xml:space="preserve"> </w:t>
      </w:r>
      <w:r w:rsidRPr="001771E5">
        <w:t>важная</w:t>
      </w:r>
      <w:r w:rsidR="00024196" w:rsidRPr="001771E5">
        <w:t xml:space="preserve"> </w:t>
      </w:r>
      <w:r w:rsidRPr="001771E5">
        <w:t>проблема</w:t>
      </w:r>
      <w:r w:rsidR="00024196" w:rsidRPr="001771E5">
        <w:t xml:space="preserve"> </w:t>
      </w:r>
      <w:r w:rsidRPr="001771E5">
        <w:t>для</w:t>
      </w:r>
      <w:r w:rsidR="00024196" w:rsidRPr="001771E5">
        <w:t xml:space="preserve"> </w:t>
      </w:r>
      <w:r w:rsidRPr="001771E5">
        <w:t>фрилансеров</w:t>
      </w:r>
      <w:r w:rsidR="00024196" w:rsidRPr="001771E5">
        <w:t xml:space="preserve"> </w:t>
      </w:r>
      <w:r w:rsidR="0083567B" w:rsidRPr="001771E5">
        <w:t>-</w:t>
      </w:r>
      <w:r w:rsidR="00024196" w:rsidRPr="001771E5">
        <w:t xml:space="preserve"> </w:t>
      </w:r>
      <w:r w:rsidRPr="001771E5">
        <w:t>это</w:t>
      </w:r>
      <w:r w:rsidR="00024196" w:rsidRPr="001771E5">
        <w:t xml:space="preserve"> </w:t>
      </w:r>
      <w:r w:rsidRPr="001771E5">
        <w:t>долгосрочные</w:t>
      </w:r>
      <w:r w:rsidR="00024196" w:rsidRPr="001771E5">
        <w:t xml:space="preserve"> </w:t>
      </w:r>
      <w:r w:rsidRPr="001771E5">
        <w:t>пенсионные</w:t>
      </w:r>
      <w:r w:rsidR="00024196" w:rsidRPr="001771E5">
        <w:t xml:space="preserve"> </w:t>
      </w:r>
      <w:r w:rsidRPr="001771E5">
        <w:t>накопления.</w:t>
      </w:r>
      <w:r w:rsidR="00024196" w:rsidRPr="001771E5">
        <w:t xml:space="preserve"> </w:t>
      </w:r>
      <w:r w:rsidRPr="001771E5">
        <w:t>Если</w:t>
      </w:r>
      <w:r w:rsidR="00024196" w:rsidRPr="001771E5">
        <w:t xml:space="preserve"> </w:t>
      </w:r>
      <w:r w:rsidRPr="001771E5">
        <w:t>за</w:t>
      </w:r>
      <w:r w:rsidR="00024196" w:rsidRPr="001771E5">
        <w:t xml:space="preserve"> </w:t>
      </w:r>
      <w:r w:rsidRPr="001771E5">
        <w:t>наемного</w:t>
      </w:r>
      <w:r w:rsidR="00024196" w:rsidRPr="001771E5">
        <w:t xml:space="preserve"> </w:t>
      </w:r>
      <w:r w:rsidRPr="001771E5">
        <w:t>сотрудника</w:t>
      </w:r>
      <w:r w:rsidR="00024196" w:rsidRPr="001771E5">
        <w:t xml:space="preserve"> </w:t>
      </w:r>
      <w:r w:rsidRPr="001771E5">
        <w:t>об</w:t>
      </w:r>
      <w:r w:rsidR="00024196" w:rsidRPr="001771E5">
        <w:t xml:space="preserve"> </w:t>
      </w:r>
      <w:r w:rsidRPr="001771E5">
        <w:t>этом</w:t>
      </w:r>
      <w:r w:rsidR="00024196" w:rsidRPr="001771E5">
        <w:t xml:space="preserve"> </w:t>
      </w:r>
      <w:r w:rsidRPr="001771E5">
        <w:t>думает</w:t>
      </w:r>
      <w:r w:rsidR="00024196" w:rsidRPr="001771E5">
        <w:t xml:space="preserve"> </w:t>
      </w:r>
      <w:r w:rsidRPr="001771E5">
        <w:t>работодатель,</w:t>
      </w:r>
      <w:r w:rsidR="00024196" w:rsidRPr="001771E5">
        <w:t xml:space="preserve"> </w:t>
      </w:r>
      <w:r w:rsidRPr="001771E5">
        <w:t>то</w:t>
      </w:r>
      <w:r w:rsidR="00024196" w:rsidRPr="001771E5">
        <w:t xml:space="preserve"> </w:t>
      </w:r>
      <w:r w:rsidRPr="001771E5">
        <w:t>половина</w:t>
      </w:r>
      <w:r w:rsidR="00024196" w:rsidRPr="001771E5">
        <w:t xml:space="preserve"> </w:t>
      </w:r>
      <w:r w:rsidRPr="001771E5">
        <w:t>респондентов</w:t>
      </w:r>
      <w:r w:rsidR="00024196" w:rsidRPr="001771E5">
        <w:t xml:space="preserve"> </w:t>
      </w:r>
      <w:r w:rsidRPr="001771E5">
        <w:t>среди</w:t>
      </w:r>
      <w:r w:rsidR="00024196" w:rsidRPr="001771E5">
        <w:t xml:space="preserve"> </w:t>
      </w:r>
      <w:r w:rsidRPr="001771E5">
        <w:t>тех,</w:t>
      </w:r>
      <w:r w:rsidR="00024196" w:rsidRPr="001771E5">
        <w:t xml:space="preserve"> </w:t>
      </w:r>
      <w:r w:rsidRPr="001771E5">
        <w:t>кто</w:t>
      </w:r>
      <w:r w:rsidR="00024196" w:rsidRPr="001771E5">
        <w:t xml:space="preserve"> </w:t>
      </w:r>
      <w:r w:rsidRPr="001771E5">
        <w:t>работает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себя,</w:t>
      </w:r>
      <w:r w:rsidR="00024196" w:rsidRPr="001771E5">
        <w:t xml:space="preserve"> </w:t>
      </w:r>
      <w:r w:rsidRPr="001771E5">
        <w:t>ничего</w:t>
      </w:r>
      <w:r w:rsidR="00024196" w:rsidRPr="001771E5">
        <w:t xml:space="preserve"> </w:t>
      </w:r>
      <w:r w:rsidRPr="001771E5">
        <w:t>не</w:t>
      </w:r>
      <w:r w:rsidR="00024196" w:rsidRPr="001771E5">
        <w:t xml:space="preserve"> </w:t>
      </w:r>
      <w:r w:rsidRPr="001771E5">
        <w:t>откладывают,</w:t>
      </w:r>
      <w:r w:rsidR="00024196" w:rsidRPr="001771E5">
        <w:t xml:space="preserve"> </w:t>
      </w:r>
      <w:r w:rsidRPr="001771E5">
        <w:t>следует</w:t>
      </w:r>
      <w:r w:rsidR="00024196" w:rsidRPr="001771E5">
        <w:t xml:space="preserve"> </w:t>
      </w:r>
      <w:r w:rsidRPr="001771E5">
        <w:t>из</w:t>
      </w:r>
      <w:r w:rsidR="00024196" w:rsidRPr="001771E5">
        <w:t xml:space="preserve"> </w:t>
      </w:r>
      <w:r w:rsidRPr="001771E5">
        <w:t>данных</w:t>
      </w:r>
      <w:r w:rsidR="00024196" w:rsidRPr="001771E5">
        <w:t xml:space="preserve"> </w:t>
      </w:r>
      <w:r w:rsidR="0083567B" w:rsidRPr="001771E5">
        <w:t>«</w:t>
      </w:r>
      <w:r w:rsidRPr="001771E5">
        <w:t>Сбер</w:t>
      </w:r>
      <w:r w:rsidR="00024196" w:rsidRPr="001771E5">
        <w:t xml:space="preserve"> </w:t>
      </w:r>
      <w:r w:rsidRPr="001771E5">
        <w:t>НПФ</w:t>
      </w:r>
      <w:r w:rsidR="0083567B" w:rsidRPr="001771E5">
        <w:t>»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="0083567B" w:rsidRPr="001771E5">
        <w:t>«</w:t>
      </w:r>
      <w:r w:rsidRPr="001771E5">
        <w:t>Работа.ру</w:t>
      </w:r>
      <w:r w:rsidR="0083567B" w:rsidRPr="001771E5">
        <w:t>»</w:t>
      </w:r>
      <w:r w:rsidRPr="001771E5">
        <w:t>.</w:t>
      </w:r>
      <w:r w:rsidR="00024196" w:rsidRPr="001771E5">
        <w:t xml:space="preserve"> </w:t>
      </w:r>
      <w:r w:rsidRPr="001771E5">
        <w:t>Впрочем,</w:t>
      </w:r>
      <w:r w:rsidR="00024196" w:rsidRPr="001771E5">
        <w:t xml:space="preserve"> </w:t>
      </w:r>
      <w:r w:rsidRPr="001771E5">
        <w:t>если</w:t>
      </w:r>
      <w:r w:rsidR="00024196" w:rsidRPr="001771E5">
        <w:t xml:space="preserve"> </w:t>
      </w:r>
      <w:r w:rsidRPr="001771E5">
        <w:t>это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основном</w:t>
      </w:r>
      <w:r w:rsidR="00024196" w:rsidRPr="001771E5">
        <w:t xml:space="preserve"> </w:t>
      </w:r>
      <w:r w:rsidRPr="001771E5">
        <w:t>молодые</w:t>
      </w:r>
      <w:r w:rsidR="00024196" w:rsidRPr="001771E5">
        <w:t xml:space="preserve"> </w:t>
      </w:r>
      <w:r w:rsidRPr="001771E5">
        <w:t>люди,</w:t>
      </w:r>
      <w:r w:rsidR="00024196" w:rsidRPr="001771E5">
        <w:t xml:space="preserve"> </w:t>
      </w:r>
      <w:r w:rsidRPr="001771E5">
        <w:t>то</w:t>
      </w:r>
      <w:r w:rsidR="00024196" w:rsidRPr="001771E5">
        <w:t xml:space="preserve"> </w:t>
      </w:r>
      <w:r w:rsidRPr="001771E5">
        <w:t>так</w:t>
      </w:r>
      <w:r w:rsidR="00024196" w:rsidRPr="001771E5">
        <w:t xml:space="preserve"> </w:t>
      </w:r>
      <w:r w:rsidRPr="001771E5">
        <w:t>далеко</w:t>
      </w:r>
      <w:r w:rsidR="00024196" w:rsidRPr="001771E5">
        <w:t xml:space="preserve"> </w:t>
      </w:r>
      <w:r w:rsidRPr="001771E5">
        <w:t>они</w:t>
      </w:r>
      <w:r w:rsidR="00024196" w:rsidRPr="001771E5">
        <w:t xml:space="preserve"> </w:t>
      </w:r>
      <w:r w:rsidRPr="001771E5">
        <w:t>вряд</w:t>
      </w:r>
      <w:r w:rsidR="00024196" w:rsidRPr="001771E5">
        <w:t xml:space="preserve"> </w:t>
      </w:r>
      <w:r w:rsidRPr="001771E5">
        <w:t>ли</w:t>
      </w:r>
      <w:r w:rsidR="00024196" w:rsidRPr="001771E5">
        <w:t xml:space="preserve"> </w:t>
      </w:r>
      <w:r w:rsidRPr="001771E5">
        <w:t>планируют.</w:t>
      </w:r>
      <w:r w:rsidR="00024196" w:rsidRPr="001771E5">
        <w:t xml:space="preserve"> </w:t>
      </w:r>
    </w:p>
    <w:p w:rsidR="00854023" w:rsidRPr="001771E5" w:rsidRDefault="00BE360B" w:rsidP="00854023">
      <w:hyperlink r:id="rId16" w:history="1">
        <w:r w:rsidR="00854023" w:rsidRPr="001771E5">
          <w:rPr>
            <w:rStyle w:val="a3"/>
          </w:rPr>
          <w:t>https://www.kommersant.ru/doc/6580187</w:t>
        </w:r>
      </w:hyperlink>
      <w:r w:rsidR="00024196" w:rsidRPr="001771E5">
        <w:t xml:space="preserve"> </w:t>
      </w:r>
    </w:p>
    <w:p w:rsidR="00BE5C94" w:rsidRPr="001771E5" w:rsidRDefault="00BE360B" w:rsidP="004A5903">
      <w:pPr>
        <w:pStyle w:val="2"/>
      </w:pPr>
      <w:bookmarkStart w:id="42" w:name="_Toc161813240"/>
      <w:r w:rsidRPr="001771E5">
        <w:t>КаспийИнфо.</w:t>
      </w:r>
      <w:r w:rsidRPr="001771E5">
        <w:rPr>
          <w:lang w:val="en-US"/>
        </w:rPr>
        <w:t>ru</w:t>
      </w:r>
      <w:r w:rsidR="00BE5C94" w:rsidRPr="001771E5">
        <w:t>,</w:t>
      </w:r>
      <w:r w:rsidR="00024196" w:rsidRPr="001771E5">
        <w:t xml:space="preserve"> </w:t>
      </w:r>
      <w:r w:rsidR="00BE5C94" w:rsidRPr="001771E5">
        <w:t>19.03.2024,</w:t>
      </w:r>
      <w:r w:rsidR="00024196" w:rsidRPr="001771E5">
        <w:t xml:space="preserve"> </w:t>
      </w:r>
      <w:r w:rsidR="004A5903" w:rsidRPr="001771E5">
        <w:t>Леонид</w:t>
      </w:r>
      <w:r w:rsidR="00024196" w:rsidRPr="001771E5">
        <w:t xml:space="preserve"> </w:t>
      </w:r>
      <w:r w:rsidR="004A5903" w:rsidRPr="001771E5">
        <w:t>ХАЮТ,</w:t>
      </w:r>
      <w:r w:rsidR="00024196" w:rsidRPr="001771E5">
        <w:t xml:space="preserve"> </w:t>
      </w:r>
      <w:r w:rsidR="00BE5C94" w:rsidRPr="001771E5">
        <w:t>Накопить</w:t>
      </w:r>
      <w:r w:rsidR="00024196" w:rsidRPr="001771E5">
        <w:t xml:space="preserve"> </w:t>
      </w:r>
      <w:r w:rsidR="00BE5C94" w:rsidRPr="001771E5">
        <w:t>на</w:t>
      </w:r>
      <w:r w:rsidR="00024196" w:rsidRPr="001771E5">
        <w:t xml:space="preserve"> </w:t>
      </w:r>
      <w:r w:rsidR="00BE5C94" w:rsidRPr="001771E5">
        <w:t>старость.</w:t>
      </w:r>
      <w:r w:rsidR="00024196" w:rsidRPr="001771E5">
        <w:t xml:space="preserve"> </w:t>
      </w:r>
      <w:r w:rsidR="00BE5C94" w:rsidRPr="001771E5">
        <w:t>Заработала</w:t>
      </w:r>
      <w:r w:rsidR="00024196" w:rsidRPr="001771E5">
        <w:t xml:space="preserve"> </w:t>
      </w:r>
      <w:r w:rsidR="00BE5C94" w:rsidRPr="001771E5">
        <w:t>программа</w:t>
      </w:r>
      <w:r w:rsidR="00024196" w:rsidRPr="001771E5">
        <w:t xml:space="preserve"> </w:t>
      </w:r>
      <w:r w:rsidR="00BE5C94" w:rsidRPr="001771E5">
        <w:t>долгосрочных</w:t>
      </w:r>
      <w:r w:rsidR="00024196" w:rsidRPr="001771E5">
        <w:t xml:space="preserve"> </w:t>
      </w:r>
      <w:r w:rsidR="00BE5C94" w:rsidRPr="001771E5">
        <w:t>сбережений</w:t>
      </w:r>
      <w:bookmarkEnd w:id="42"/>
    </w:p>
    <w:p w:rsidR="00BE5C94" w:rsidRPr="001771E5" w:rsidRDefault="00BE5C94" w:rsidP="001F405B">
      <w:pPr>
        <w:pStyle w:val="3"/>
      </w:pPr>
      <w:bookmarkStart w:id="43" w:name="_Toc161813241"/>
      <w:r w:rsidRPr="001771E5">
        <w:t>В</w:t>
      </w:r>
      <w:r w:rsidR="00024196" w:rsidRPr="001771E5">
        <w:t xml:space="preserve"> </w:t>
      </w:r>
      <w:r w:rsidRPr="001771E5">
        <w:t>этом</w:t>
      </w:r>
      <w:r w:rsidR="00024196" w:rsidRPr="001771E5">
        <w:t xml:space="preserve"> </w:t>
      </w:r>
      <w:r w:rsidRPr="001771E5">
        <w:t>году</w:t>
      </w:r>
      <w:r w:rsidR="00024196" w:rsidRPr="001771E5">
        <w:t xml:space="preserve"> </w:t>
      </w:r>
      <w:r w:rsidRPr="001771E5">
        <w:t>вступил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действие</w:t>
      </w:r>
      <w:r w:rsidR="00024196" w:rsidRPr="001771E5">
        <w:t xml:space="preserve"> </w:t>
      </w:r>
      <w:r w:rsidRPr="001771E5">
        <w:t>федеральный</w:t>
      </w:r>
      <w:r w:rsidR="00024196" w:rsidRPr="001771E5">
        <w:t xml:space="preserve"> </w:t>
      </w:r>
      <w:r w:rsidRPr="001771E5">
        <w:t>закон</w:t>
      </w:r>
      <w:r w:rsidR="00024196" w:rsidRPr="001771E5">
        <w:t xml:space="preserve"> </w:t>
      </w:r>
      <w:r w:rsidRPr="001771E5">
        <w:t>о</w:t>
      </w:r>
      <w:r w:rsidR="00024196" w:rsidRPr="001771E5">
        <w:t xml:space="preserve"> </w:t>
      </w:r>
      <w:r w:rsidRPr="001771E5">
        <w:t>программе</w:t>
      </w:r>
      <w:r w:rsidR="00024196" w:rsidRPr="001771E5">
        <w:t xml:space="preserve"> </w:t>
      </w:r>
      <w:r w:rsidRPr="001771E5">
        <w:t>долгосрочных</w:t>
      </w:r>
      <w:r w:rsidR="00024196" w:rsidRPr="001771E5">
        <w:t xml:space="preserve"> </w:t>
      </w:r>
      <w:r w:rsidRPr="001771E5">
        <w:t>сбережений</w:t>
      </w:r>
      <w:r w:rsidR="00024196" w:rsidRPr="001771E5">
        <w:t xml:space="preserve"> </w:t>
      </w:r>
      <w:r w:rsidRPr="001771E5">
        <w:t>граждан</w:t>
      </w:r>
      <w:r w:rsidR="00024196" w:rsidRPr="001771E5">
        <w:t xml:space="preserve"> </w:t>
      </w:r>
      <w:r w:rsidRPr="001771E5">
        <w:t>(ПДС).</w:t>
      </w:r>
      <w:r w:rsidR="00024196" w:rsidRPr="001771E5">
        <w:t xml:space="preserve"> </w:t>
      </w:r>
      <w:r w:rsidRPr="001771E5">
        <w:t>Рассказываем,</w:t>
      </w:r>
      <w:r w:rsidR="00024196" w:rsidRPr="001771E5">
        <w:t xml:space="preserve"> </w:t>
      </w:r>
      <w:r w:rsidRPr="001771E5">
        <w:t>что</w:t>
      </w:r>
      <w:r w:rsidR="00024196" w:rsidRPr="001771E5">
        <w:t xml:space="preserve"> </w:t>
      </w:r>
      <w:r w:rsidRPr="001771E5">
        <w:t>это</w:t>
      </w:r>
      <w:r w:rsidR="00024196" w:rsidRPr="001771E5">
        <w:t xml:space="preserve"> </w:t>
      </w:r>
      <w:r w:rsidRPr="001771E5">
        <w:t>за</w:t>
      </w:r>
      <w:r w:rsidR="00024196" w:rsidRPr="001771E5">
        <w:t xml:space="preserve"> </w:t>
      </w:r>
      <w:r w:rsidRPr="001771E5">
        <w:t>программа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как</w:t>
      </w:r>
      <w:r w:rsidR="00024196" w:rsidRPr="001771E5">
        <w:t xml:space="preserve"> </w:t>
      </w:r>
      <w:r w:rsidRPr="001771E5">
        <w:t>она</w:t>
      </w:r>
      <w:r w:rsidR="00024196" w:rsidRPr="001771E5">
        <w:t xml:space="preserve"> </w:t>
      </w:r>
      <w:r w:rsidRPr="001771E5">
        <w:t>будет</w:t>
      </w:r>
      <w:r w:rsidR="00024196" w:rsidRPr="001771E5">
        <w:t xml:space="preserve"> </w:t>
      </w:r>
      <w:r w:rsidRPr="001771E5">
        <w:t>работать.</w:t>
      </w:r>
      <w:bookmarkEnd w:id="43"/>
    </w:p>
    <w:p w:rsidR="00BE5C94" w:rsidRPr="001771E5" w:rsidRDefault="00BE360B" w:rsidP="00BE5C94">
      <w:r w:rsidRPr="001771E5">
        <w:t>КАК</w:t>
      </w:r>
      <w:r w:rsidR="00024196" w:rsidRPr="001771E5">
        <w:t xml:space="preserve"> </w:t>
      </w:r>
      <w:r w:rsidRPr="001771E5">
        <w:t>ЭТО</w:t>
      </w:r>
      <w:r w:rsidR="00024196" w:rsidRPr="001771E5">
        <w:t xml:space="preserve"> </w:t>
      </w:r>
      <w:r w:rsidRPr="001771E5">
        <w:t>БУДЕТ</w:t>
      </w:r>
      <w:r w:rsidR="00024196" w:rsidRPr="001771E5">
        <w:t xml:space="preserve"> </w:t>
      </w:r>
      <w:r w:rsidRPr="001771E5">
        <w:t>РАБОТАТЬ</w:t>
      </w:r>
    </w:p>
    <w:p w:rsidR="00BE5C94" w:rsidRPr="001771E5" w:rsidRDefault="00BE5C94" w:rsidP="00BE5C94">
      <w:r w:rsidRPr="001771E5">
        <w:t>Схема</w:t>
      </w:r>
      <w:r w:rsidR="00024196" w:rsidRPr="001771E5">
        <w:t xml:space="preserve"> </w:t>
      </w:r>
      <w:r w:rsidRPr="001771E5">
        <w:t>долгосрочных</w:t>
      </w:r>
      <w:r w:rsidR="00024196" w:rsidRPr="001771E5">
        <w:t xml:space="preserve"> </w:t>
      </w:r>
      <w:r w:rsidRPr="001771E5">
        <w:t>сбережений</w:t>
      </w:r>
      <w:r w:rsidR="00024196" w:rsidRPr="001771E5">
        <w:t xml:space="preserve"> </w:t>
      </w:r>
      <w:r w:rsidRPr="001771E5">
        <w:t>граждан</w:t>
      </w:r>
      <w:r w:rsidR="00024196" w:rsidRPr="001771E5">
        <w:t xml:space="preserve"> </w:t>
      </w:r>
      <w:r w:rsidRPr="001771E5">
        <w:t>прописана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федеральном</w:t>
      </w:r>
      <w:r w:rsidR="00024196" w:rsidRPr="001771E5">
        <w:t xml:space="preserve"> </w:t>
      </w:r>
      <w:r w:rsidRPr="001771E5">
        <w:t>законе</w:t>
      </w:r>
      <w:r w:rsidR="00024196" w:rsidRPr="001771E5">
        <w:t xml:space="preserve"> </w:t>
      </w:r>
      <w:r w:rsidR="0083567B" w:rsidRPr="001771E5">
        <w:t>№</w:t>
      </w:r>
      <w:r w:rsidRPr="001771E5">
        <w:t>299-ФЗ</w:t>
      </w:r>
      <w:r w:rsidR="00024196" w:rsidRPr="001771E5">
        <w:t xml:space="preserve"> </w:t>
      </w:r>
      <w:r w:rsidRPr="001771E5">
        <w:t>от</w:t>
      </w:r>
      <w:r w:rsidR="00024196" w:rsidRPr="001771E5">
        <w:t xml:space="preserve"> </w:t>
      </w:r>
      <w:r w:rsidRPr="001771E5">
        <w:t>10.07.2023</w:t>
      </w:r>
      <w:r w:rsidR="00024196" w:rsidRPr="001771E5">
        <w:t xml:space="preserve"> </w:t>
      </w:r>
      <w:r w:rsidRPr="001771E5">
        <w:t>г.</w:t>
      </w:r>
      <w:r w:rsidR="00024196" w:rsidRPr="001771E5">
        <w:t xml:space="preserve"> </w:t>
      </w:r>
      <w:r w:rsidRPr="001771E5">
        <w:t>Она</w:t>
      </w:r>
      <w:r w:rsidR="00024196" w:rsidRPr="001771E5">
        <w:t xml:space="preserve"> </w:t>
      </w:r>
      <w:r w:rsidRPr="001771E5">
        <w:t>такова.</w:t>
      </w:r>
      <w:r w:rsidR="00024196" w:rsidRPr="001771E5">
        <w:t xml:space="preserve"> </w:t>
      </w:r>
    </w:p>
    <w:p w:rsidR="00BE5C94" w:rsidRPr="001771E5" w:rsidRDefault="00BE5C94" w:rsidP="00BE5C94">
      <w:r w:rsidRPr="001771E5">
        <w:t>Вы</w:t>
      </w:r>
      <w:r w:rsidR="00024196" w:rsidRPr="001771E5">
        <w:t xml:space="preserve"> </w:t>
      </w:r>
      <w:r w:rsidRPr="001771E5">
        <w:t>заключаете</w:t>
      </w:r>
      <w:r w:rsidR="00024196" w:rsidRPr="001771E5">
        <w:t xml:space="preserve"> </w:t>
      </w:r>
      <w:r w:rsidRPr="001771E5">
        <w:t>договор</w:t>
      </w:r>
      <w:r w:rsidR="00024196" w:rsidRPr="001771E5">
        <w:t xml:space="preserve"> </w:t>
      </w:r>
      <w:r w:rsidRPr="001771E5">
        <w:t>с</w:t>
      </w:r>
      <w:r w:rsidR="00024196" w:rsidRPr="001771E5">
        <w:t xml:space="preserve"> </w:t>
      </w:r>
      <w:r w:rsidRPr="001771E5">
        <w:t>понравившимся</w:t>
      </w:r>
      <w:r w:rsidR="00024196" w:rsidRPr="001771E5">
        <w:t xml:space="preserve"> </w:t>
      </w:r>
      <w:r w:rsidRPr="001771E5">
        <w:t>вам</w:t>
      </w:r>
      <w:r w:rsidR="00024196" w:rsidRPr="001771E5">
        <w:t xml:space="preserve"> </w:t>
      </w:r>
      <w:r w:rsidRPr="001771E5">
        <w:t>негосударственным</w:t>
      </w:r>
      <w:r w:rsidR="00024196" w:rsidRPr="001771E5">
        <w:t xml:space="preserve"> </w:t>
      </w:r>
      <w:r w:rsidRPr="001771E5">
        <w:t>пенсионным</w:t>
      </w:r>
      <w:r w:rsidR="00024196" w:rsidRPr="001771E5">
        <w:t xml:space="preserve"> </w:t>
      </w:r>
      <w:r w:rsidRPr="001771E5">
        <w:t>фондом</w:t>
      </w:r>
      <w:r w:rsidR="00024196" w:rsidRPr="001771E5">
        <w:t xml:space="preserve"> </w:t>
      </w:r>
      <w:r w:rsidRPr="001771E5">
        <w:t>(НПФ),</w:t>
      </w:r>
      <w:r w:rsidR="00024196" w:rsidRPr="001771E5">
        <w:t xml:space="preserve"> </w:t>
      </w:r>
      <w:r w:rsidRPr="001771E5">
        <w:t>вступившим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программу,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кладете</w:t>
      </w:r>
      <w:r w:rsidR="00024196" w:rsidRPr="001771E5">
        <w:t xml:space="preserve"> </w:t>
      </w:r>
      <w:r w:rsidRPr="001771E5">
        <w:t>там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свой</w:t>
      </w:r>
      <w:r w:rsidR="00024196" w:rsidRPr="001771E5">
        <w:t xml:space="preserve"> </w:t>
      </w:r>
      <w:r w:rsidRPr="001771E5">
        <w:t>накопительный</w:t>
      </w:r>
      <w:r w:rsidR="00024196" w:rsidRPr="001771E5">
        <w:t xml:space="preserve"> </w:t>
      </w:r>
      <w:r w:rsidRPr="001771E5">
        <w:t>счет</w:t>
      </w:r>
      <w:r w:rsidR="00024196" w:rsidRPr="001771E5">
        <w:t xml:space="preserve"> </w:t>
      </w:r>
      <w:r w:rsidRPr="001771E5">
        <w:t>ваши</w:t>
      </w:r>
      <w:r w:rsidR="00024196" w:rsidRPr="001771E5">
        <w:t xml:space="preserve"> </w:t>
      </w:r>
      <w:r w:rsidRPr="001771E5">
        <w:t>сбережения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срок</w:t>
      </w:r>
      <w:r w:rsidR="00024196" w:rsidRPr="001771E5">
        <w:t xml:space="preserve"> </w:t>
      </w:r>
      <w:r w:rsidRPr="001771E5">
        <w:t>минимум</w:t>
      </w:r>
      <w:r w:rsidR="00024196" w:rsidRPr="001771E5">
        <w:t xml:space="preserve"> </w:t>
      </w:r>
      <w:r w:rsidRPr="001771E5">
        <w:t>15</w:t>
      </w:r>
      <w:r w:rsidR="00024196" w:rsidRPr="001771E5">
        <w:t xml:space="preserve"> </w:t>
      </w:r>
      <w:r w:rsidRPr="001771E5">
        <w:t>лет.</w:t>
      </w:r>
      <w:r w:rsidR="00024196" w:rsidRPr="001771E5">
        <w:t xml:space="preserve"> </w:t>
      </w:r>
    </w:p>
    <w:p w:rsidR="00BE5C94" w:rsidRPr="001771E5" w:rsidRDefault="00BE5C94" w:rsidP="00BE5C94">
      <w:r w:rsidRPr="001771E5">
        <w:t>Как</w:t>
      </w:r>
      <w:r w:rsidR="00024196" w:rsidRPr="001771E5">
        <w:t xml:space="preserve"> </w:t>
      </w:r>
      <w:r w:rsidRPr="001771E5">
        <w:t>будут</w:t>
      </w:r>
      <w:r w:rsidR="00024196" w:rsidRPr="001771E5">
        <w:t xml:space="preserve"> </w:t>
      </w:r>
      <w:r w:rsidRPr="001771E5">
        <w:t>работать</w:t>
      </w:r>
      <w:r w:rsidR="00024196" w:rsidRPr="001771E5">
        <w:t xml:space="preserve"> </w:t>
      </w:r>
      <w:r w:rsidRPr="001771E5">
        <w:t>ваши</w:t>
      </w:r>
      <w:r w:rsidR="00024196" w:rsidRPr="001771E5">
        <w:t xml:space="preserve"> </w:t>
      </w:r>
      <w:r w:rsidRPr="001771E5">
        <w:t>деньги?</w:t>
      </w:r>
      <w:r w:rsidR="00024196" w:rsidRPr="001771E5">
        <w:t xml:space="preserve"> </w:t>
      </w:r>
      <w:r w:rsidRPr="001771E5">
        <w:t>(Кстати,</w:t>
      </w:r>
      <w:r w:rsidR="00024196" w:rsidRPr="001771E5">
        <w:t xml:space="preserve"> </w:t>
      </w:r>
      <w:r w:rsidRPr="001771E5">
        <w:t>вы</w:t>
      </w:r>
      <w:r w:rsidR="00024196" w:rsidRPr="001771E5">
        <w:t xml:space="preserve"> </w:t>
      </w:r>
      <w:r w:rsidRPr="001771E5">
        <w:t>имеете</w:t>
      </w:r>
      <w:r w:rsidR="00024196" w:rsidRPr="001771E5">
        <w:t xml:space="preserve"> </w:t>
      </w:r>
      <w:r w:rsidRPr="001771E5">
        <w:t>право</w:t>
      </w:r>
      <w:r w:rsidR="00024196" w:rsidRPr="001771E5">
        <w:t xml:space="preserve"> </w:t>
      </w:r>
      <w:r w:rsidRPr="001771E5">
        <w:t>регулярно</w:t>
      </w:r>
      <w:r w:rsidR="00024196" w:rsidRPr="001771E5">
        <w:t xml:space="preserve"> </w:t>
      </w:r>
      <w:r w:rsidRPr="001771E5">
        <w:t>или</w:t>
      </w:r>
      <w:r w:rsidR="00024196" w:rsidRPr="001771E5">
        <w:t xml:space="preserve"> </w:t>
      </w:r>
      <w:r w:rsidRPr="001771E5">
        <w:t>нерегулярно</w:t>
      </w:r>
      <w:r w:rsidR="00024196" w:rsidRPr="001771E5">
        <w:t xml:space="preserve"> </w:t>
      </w:r>
      <w:r w:rsidR="0083567B" w:rsidRPr="001771E5">
        <w:t>-</w:t>
      </w:r>
      <w:r w:rsidR="00024196" w:rsidRPr="001771E5">
        <w:t xml:space="preserve"> </w:t>
      </w:r>
      <w:r w:rsidRPr="001771E5">
        <w:t>как</w:t>
      </w:r>
      <w:r w:rsidR="00024196" w:rsidRPr="001771E5">
        <w:t xml:space="preserve"> </w:t>
      </w:r>
      <w:r w:rsidR="009B2498" w:rsidRPr="001771E5">
        <w:t>понравится</w:t>
      </w:r>
      <w:r w:rsidR="00024196" w:rsidRPr="001771E5">
        <w:t xml:space="preserve"> </w:t>
      </w:r>
      <w:r w:rsidR="009B2498" w:rsidRPr="001771E5">
        <w:t>или</w:t>
      </w:r>
      <w:r w:rsidR="00024196" w:rsidRPr="001771E5">
        <w:t xml:space="preserve"> </w:t>
      </w:r>
      <w:r w:rsidR="009B2498" w:rsidRPr="001771E5">
        <w:t>как</w:t>
      </w:r>
      <w:r w:rsidR="00024196" w:rsidRPr="001771E5">
        <w:t xml:space="preserve"> </w:t>
      </w:r>
      <w:r w:rsidR="009B2498" w:rsidRPr="001771E5">
        <w:t>получится</w:t>
      </w:r>
      <w:r w:rsidR="00024196" w:rsidRPr="001771E5">
        <w:t xml:space="preserve"> </w:t>
      </w:r>
      <w:r w:rsidR="0083567B" w:rsidRPr="001771E5">
        <w:t>-</w:t>
      </w:r>
      <w:r w:rsidR="00024196" w:rsidRPr="001771E5">
        <w:t xml:space="preserve"> </w:t>
      </w:r>
      <w:r w:rsidRPr="001771E5">
        <w:t>пополнять</w:t>
      </w:r>
      <w:r w:rsidR="00024196" w:rsidRPr="001771E5">
        <w:t xml:space="preserve"> </w:t>
      </w:r>
      <w:r w:rsidRPr="001771E5">
        <w:t>ваш</w:t>
      </w:r>
      <w:r w:rsidR="00024196" w:rsidRPr="001771E5">
        <w:t xml:space="preserve"> </w:t>
      </w:r>
      <w:r w:rsidRPr="001771E5">
        <w:t>счет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любые</w:t>
      </w:r>
      <w:r w:rsidR="00024196" w:rsidRPr="001771E5">
        <w:t xml:space="preserve"> </w:t>
      </w:r>
      <w:r w:rsidRPr="001771E5">
        <w:t>суммы).</w:t>
      </w:r>
      <w:r w:rsidR="00024196" w:rsidRPr="001771E5">
        <w:t xml:space="preserve"> </w:t>
      </w:r>
      <w:r w:rsidRPr="001771E5">
        <w:t>С</w:t>
      </w:r>
      <w:r w:rsidR="00024196" w:rsidRPr="001771E5">
        <w:t xml:space="preserve"> </w:t>
      </w:r>
      <w:r w:rsidRPr="001771E5">
        <w:t>банковским</w:t>
      </w:r>
      <w:r w:rsidR="00024196" w:rsidRPr="001771E5">
        <w:t xml:space="preserve"> </w:t>
      </w:r>
      <w:r w:rsidRPr="001771E5">
        <w:t>вкладом</w:t>
      </w:r>
      <w:r w:rsidR="00024196" w:rsidRPr="001771E5">
        <w:t xml:space="preserve"> </w:t>
      </w:r>
      <w:r w:rsidRPr="001771E5">
        <w:t>понятно</w:t>
      </w:r>
      <w:r w:rsidR="00024196" w:rsidRPr="001771E5">
        <w:t xml:space="preserve"> </w:t>
      </w:r>
      <w:r w:rsidR="0083567B" w:rsidRPr="001771E5">
        <w:t>-</w:t>
      </w:r>
      <w:r w:rsidR="00024196" w:rsidRPr="001771E5">
        <w:t xml:space="preserve"> </w:t>
      </w:r>
      <w:r w:rsidRPr="001771E5">
        <w:t>там</w:t>
      </w:r>
      <w:r w:rsidR="00024196" w:rsidRPr="001771E5">
        <w:t xml:space="preserve"> </w:t>
      </w:r>
      <w:r w:rsidRPr="001771E5">
        <w:t>капают</w:t>
      </w:r>
      <w:r w:rsidR="00024196" w:rsidRPr="001771E5">
        <w:t xml:space="preserve"> </w:t>
      </w:r>
      <w:r w:rsidRPr="001771E5">
        <w:t>твердые</w:t>
      </w:r>
      <w:r w:rsidR="00024196" w:rsidRPr="001771E5">
        <w:t xml:space="preserve"> </w:t>
      </w:r>
      <w:r w:rsidRPr="001771E5">
        <w:t>проценты,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доход,</w:t>
      </w:r>
      <w:r w:rsidR="00024196" w:rsidRPr="001771E5">
        <w:t xml:space="preserve"> </w:t>
      </w:r>
      <w:r w:rsidRPr="001771E5">
        <w:t>пусть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небольшой,</w:t>
      </w:r>
      <w:r w:rsidR="00024196" w:rsidRPr="001771E5">
        <w:t xml:space="preserve"> </w:t>
      </w:r>
      <w:r w:rsidRPr="001771E5">
        <w:t>обеспечен.</w:t>
      </w:r>
      <w:r w:rsidR="00024196" w:rsidRPr="001771E5">
        <w:t xml:space="preserve"> </w:t>
      </w:r>
      <w:r w:rsidRPr="001771E5">
        <w:t>Здесь</w:t>
      </w:r>
      <w:r w:rsidR="00024196" w:rsidRPr="001771E5">
        <w:t xml:space="preserve"> </w:t>
      </w:r>
      <w:r w:rsidRPr="001771E5">
        <w:t>схема</w:t>
      </w:r>
      <w:r w:rsidR="00024196" w:rsidRPr="001771E5">
        <w:t xml:space="preserve"> </w:t>
      </w:r>
      <w:r w:rsidRPr="001771E5">
        <w:t>другая:</w:t>
      </w:r>
      <w:r w:rsidR="00024196" w:rsidRPr="001771E5">
        <w:t xml:space="preserve"> </w:t>
      </w:r>
      <w:r w:rsidRPr="001771E5">
        <w:t>НПФ</w:t>
      </w:r>
      <w:r w:rsidR="00024196" w:rsidRPr="001771E5">
        <w:t xml:space="preserve"> </w:t>
      </w:r>
      <w:r w:rsidRPr="001771E5">
        <w:t>обязан</w:t>
      </w:r>
      <w:r w:rsidR="00024196" w:rsidRPr="001771E5">
        <w:t xml:space="preserve"> </w:t>
      </w:r>
      <w:r w:rsidRPr="001771E5">
        <w:t>инвестировать</w:t>
      </w:r>
      <w:r w:rsidR="00024196" w:rsidRPr="001771E5">
        <w:t xml:space="preserve"> </w:t>
      </w:r>
      <w:r w:rsidRPr="001771E5">
        <w:t>ваши</w:t>
      </w:r>
      <w:r w:rsidR="00024196" w:rsidRPr="001771E5">
        <w:t xml:space="preserve"> </w:t>
      </w:r>
      <w:r w:rsidRPr="001771E5">
        <w:t>деньги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разные</w:t>
      </w:r>
      <w:r w:rsidR="00024196" w:rsidRPr="001771E5">
        <w:t xml:space="preserve"> </w:t>
      </w:r>
      <w:r w:rsidRPr="001771E5">
        <w:t>финансовые</w:t>
      </w:r>
      <w:r w:rsidR="00024196" w:rsidRPr="001771E5">
        <w:t xml:space="preserve"> </w:t>
      </w:r>
      <w:r w:rsidRPr="001771E5">
        <w:t>инструменты</w:t>
      </w:r>
      <w:r w:rsidR="00024196" w:rsidRPr="001771E5">
        <w:t xml:space="preserve"> </w:t>
      </w:r>
      <w:r w:rsidRPr="001771E5">
        <w:t>(акции,</w:t>
      </w:r>
      <w:r w:rsidR="00024196" w:rsidRPr="001771E5">
        <w:t xml:space="preserve"> </w:t>
      </w:r>
      <w:r w:rsidRPr="001771E5">
        <w:t>облигации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пр.),</w:t>
      </w:r>
      <w:r w:rsidR="00024196" w:rsidRPr="001771E5">
        <w:t xml:space="preserve"> </w:t>
      </w:r>
      <w:r w:rsidRPr="001771E5">
        <w:t>которые,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задумке,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будут</w:t>
      </w:r>
      <w:r w:rsidR="00024196" w:rsidRPr="001771E5">
        <w:t xml:space="preserve"> </w:t>
      </w:r>
      <w:r w:rsidRPr="001771E5">
        <w:t>приносить</w:t>
      </w:r>
      <w:r w:rsidR="00024196" w:rsidRPr="001771E5">
        <w:t xml:space="preserve"> </w:t>
      </w:r>
      <w:r w:rsidRPr="001771E5">
        <w:t>вам</w:t>
      </w:r>
      <w:r w:rsidR="00024196" w:rsidRPr="001771E5">
        <w:t xml:space="preserve"> </w:t>
      </w:r>
      <w:r w:rsidRPr="001771E5">
        <w:t>дивиденды.</w:t>
      </w:r>
      <w:r w:rsidR="00024196" w:rsidRPr="001771E5">
        <w:t xml:space="preserve"> </w:t>
      </w:r>
      <w:r w:rsidRPr="001771E5">
        <w:t>Деньги</w:t>
      </w:r>
      <w:r w:rsidR="00024196" w:rsidRPr="001771E5">
        <w:t xml:space="preserve"> </w:t>
      </w:r>
      <w:r w:rsidRPr="001771E5">
        <w:t>будут</w:t>
      </w:r>
      <w:r w:rsidR="00024196" w:rsidRPr="001771E5">
        <w:t xml:space="preserve"> </w:t>
      </w:r>
      <w:r w:rsidRPr="001771E5">
        <w:t>вкладываться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облигации</w:t>
      </w:r>
      <w:r w:rsidR="00024196" w:rsidRPr="001771E5">
        <w:t xml:space="preserve"> </w:t>
      </w:r>
      <w:r w:rsidRPr="001771E5">
        <w:t>федерального</w:t>
      </w:r>
      <w:r w:rsidR="00024196" w:rsidRPr="001771E5">
        <w:t xml:space="preserve"> </w:t>
      </w:r>
      <w:r w:rsidRPr="001771E5">
        <w:t>займа</w:t>
      </w:r>
      <w:r w:rsidR="00024196" w:rsidRPr="001771E5">
        <w:t xml:space="preserve"> </w:t>
      </w:r>
      <w:r w:rsidRPr="001771E5">
        <w:t>(ОФЗ),</w:t>
      </w:r>
      <w:r w:rsidR="00024196" w:rsidRPr="001771E5">
        <w:t xml:space="preserve"> </w:t>
      </w:r>
      <w:r w:rsidRPr="001771E5">
        <w:t>инфраструктурные</w:t>
      </w:r>
      <w:r w:rsidR="00024196" w:rsidRPr="001771E5">
        <w:t xml:space="preserve"> </w:t>
      </w:r>
      <w:r w:rsidRPr="001771E5">
        <w:t>облигации,</w:t>
      </w:r>
      <w:r w:rsidR="00024196" w:rsidRPr="001771E5">
        <w:t xml:space="preserve"> </w:t>
      </w:r>
      <w:r w:rsidRPr="001771E5">
        <w:t>корпоративные</w:t>
      </w:r>
      <w:r w:rsidR="00024196" w:rsidRPr="001771E5">
        <w:t xml:space="preserve"> </w:t>
      </w:r>
      <w:r w:rsidRPr="001771E5">
        <w:t>облигации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другие</w:t>
      </w:r>
      <w:r w:rsidR="00024196" w:rsidRPr="001771E5">
        <w:t xml:space="preserve"> </w:t>
      </w:r>
      <w:r w:rsidRPr="001771E5">
        <w:t>ценные</w:t>
      </w:r>
      <w:r w:rsidR="00024196" w:rsidRPr="001771E5">
        <w:t xml:space="preserve"> </w:t>
      </w:r>
      <w:r w:rsidRPr="001771E5">
        <w:t>бумаги.</w:t>
      </w:r>
    </w:p>
    <w:p w:rsidR="00BE5C94" w:rsidRPr="001771E5" w:rsidRDefault="00BE360B" w:rsidP="00BE5C94">
      <w:r w:rsidRPr="001771E5">
        <w:t>БОНУСЫ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ПРЕФЕРЕНЦИИ</w:t>
      </w:r>
    </w:p>
    <w:p w:rsidR="00BE5C94" w:rsidRPr="001771E5" w:rsidRDefault="00BE5C94" w:rsidP="00BE5C94">
      <w:r w:rsidRPr="001771E5">
        <w:t>Понятно,</w:t>
      </w:r>
      <w:r w:rsidR="00024196" w:rsidRPr="001771E5">
        <w:t xml:space="preserve"> </w:t>
      </w:r>
      <w:r w:rsidRPr="001771E5">
        <w:t>что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столь</w:t>
      </w:r>
      <w:r w:rsidR="00024196" w:rsidRPr="001771E5">
        <w:t xml:space="preserve"> </w:t>
      </w:r>
      <w:r w:rsidRPr="001771E5">
        <w:t>долгий</w:t>
      </w:r>
      <w:r w:rsidR="00024196" w:rsidRPr="001771E5">
        <w:t xml:space="preserve"> </w:t>
      </w:r>
      <w:r w:rsidRPr="001771E5">
        <w:t>срок</w:t>
      </w:r>
      <w:r w:rsidR="00024196" w:rsidRPr="001771E5">
        <w:t xml:space="preserve"> </w:t>
      </w:r>
      <w:r w:rsidRPr="001771E5">
        <w:t>доверить</w:t>
      </w:r>
      <w:r w:rsidR="00024196" w:rsidRPr="001771E5">
        <w:t xml:space="preserve"> </w:t>
      </w:r>
      <w:r w:rsidRPr="001771E5">
        <w:t>частному</w:t>
      </w:r>
      <w:r w:rsidR="00024196" w:rsidRPr="001771E5">
        <w:t xml:space="preserve"> </w:t>
      </w:r>
      <w:r w:rsidRPr="001771E5">
        <w:t>пенсионному</w:t>
      </w:r>
      <w:r w:rsidR="00024196" w:rsidRPr="001771E5">
        <w:t xml:space="preserve"> </w:t>
      </w:r>
      <w:r w:rsidRPr="001771E5">
        <w:t>фонду</w:t>
      </w:r>
      <w:r w:rsidR="00024196" w:rsidRPr="001771E5">
        <w:t xml:space="preserve"> </w:t>
      </w:r>
      <w:r w:rsidRPr="001771E5">
        <w:t>(НПФ)</w:t>
      </w:r>
      <w:r w:rsidR="00024196" w:rsidRPr="001771E5">
        <w:t xml:space="preserve"> </w:t>
      </w:r>
      <w:r w:rsidRPr="001771E5">
        <w:t>свои</w:t>
      </w:r>
      <w:r w:rsidR="00024196" w:rsidRPr="001771E5">
        <w:t xml:space="preserve"> </w:t>
      </w:r>
      <w:r w:rsidRPr="001771E5">
        <w:t>кровные</w:t>
      </w:r>
      <w:r w:rsidR="00024196" w:rsidRPr="001771E5">
        <w:t xml:space="preserve"> </w:t>
      </w:r>
      <w:r w:rsidRPr="001771E5">
        <w:t>решится</w:t>
      </w:r>
      <w:r w:rsidR="00024196" w:rsidRPr="001771E5">
        <w:t xml:space="preserve"> </w:t>
      </w:r>
      <w:r w:rsidRPr="001771E5">
        <w:t>далеко</w:t>
      </w:r>
      <w:r w:rsidR="00024196" w:rsidRPr="001771E5">
        <w:t xml:space="preserve"> </w:t>
      </w:r>
      <w:r w:rsidRPr="001771E5">
        <w:t>не</w:t>
      </w:r>
      <w:r w:rsidR="00024196" w:rsidRPr="001771E5">
        <w:t xml:space="preserve"> </w:t>
      </w:r>
      <w:r w:rsidRPr="001771E5">
        <w:t>каждый.</w:t>
      </w:r>
      <w:r w:rsidR="00024196" w:rsidRPr="001771E5">
        <w:t xml:space="preserve"> </w:t>
      </w:r>
      <w:r w:rsidRPr="001771E5">
        <w:t>Поэтому</w:t>
      </w:r>
      <w:r w:rsidR="00024196" w:rsidRPr="001771E5">
        <w:t xml:space="preserve"> </w:t>
      </w:r>
      <w:r w:rsidRPr="001771E5">
        <w:t>государство</w:t>
      </w:r>
      <w:r w:rsidR="00024196" w:rsidRPr="001771E5">
        <w:t xml:space="preserve"> </w:t>
      </w:r>
      <w:r w:rsidRPr="001771E5">
        <w:t>предлагает</w:t>
      </w:r>
      <w:r w:rsidR="00024196" w:rsidRPr="001771E5">
        <w:t xml:space="preserve"> </w:t>
      </w:r>
      <w:r w:rsidRPr="001771E5">
        <w:t>тем,</w:t>
      </w:r>
      <w:r w:rsidR="00024196" w:rsidRPr="001771E5">
        <w:t xml:space="preserve"> </w:t>
      </w:r>
      <w:r w:rsidRPr="001771E5">
        <w:t>кто</w:t>
      </w:r>
      <w:r w:rsidR="00024196" w:rsidRPr="001771E5">
        <w:t xml:space="preserve"> </w:t>
      </w:r>
      <w:r w:rsidRPr="001771E5">
        <w:t>все</w:t>
      </w:r>
      <w:r w:rsidR="00024196" w:rsidRPr="001771E5">
        <w:t xml:space="preserve"> </w:t>
      </w:r>
      <w:r w:rsidRPr="001771E5">
        <w:t>же</w:t>
      </w:r>
      <w:r w:rsidR="00024196" w:rsidRPr="001771E5">
        <w:t xml:space="preserve"> </w:t>
      </w:r>
      <w:r w:rsidRPr="001771E5">
        <w:t>решит</w:t>
      </w:r>
      <w:r w:rsidR="00024196" w:rsidRPr="001771E5">
        <w:t xml:space="preserve"> </w:t>
      </w:r>
      <w:r w:rsidRPr="001771E5">
        <w:t>рискнуть,</w:t>
      </w:r>
      <w:r w:rsidR="00024196" w:rsidRPr="001771E5">
        <w:t xml:space="preserve"> </w:t>
      </w:r>
      <w:r w:rsidRPr="001771E5">
        <w:t>несколько</w:t>
      </w:r>
      <w:r w:rsidR="00024196" w:rsidRPr="001771E5">
        <w:t xml:space="preserve"> </w:t>
      </w:r>
      <w:r w:rsidRPr="001771E5">
        <w:t>сладких</w:t>
      </w:r>
      <w:r w:rsidR="00024196" w:rsidRPr="001771E5">
        <w:t xml:space="preserve"> </w:t>
      </w:r>
      <w:r w:rsidRPr="001771E5">
        <w:t>пилюль.</w:t>
      </w:r>
    </w:p>
    <w:p w:rsidR="00BE5C94" w:rsidRPr="001771E5" w:rsidRDefault="00BE5C94" w:rsidP="00BE5C94">
      <w:r w:rsidRPr="001771E5">
        <w:t>Во-первых,</w:t>
      </w:r>
      <w:r w:rsidR="00024196" w:rsidRPr="001771E5">
        <w:t xml:space="preserve"> </w:t>
      </w:r>
      <w:r w:rsidRPr="001771E5">
        <w:t>оно</w:t>
      </w:r>
      <w:r w:rsidR="00024196" w:rsidRPr="001771E5">
        <w:t xml:space="preserve"> </w:t>
      </w:r>
      <w:r w:rsidRPr="001771E5">
        <w:t>(государство)</w:t>
      </w:r>
      <w:r w:rsidR="00024196" w:rsidRPr="001771E5">
        <w:t xml:space="preserve"> </w:t>
      </w:r>
      <w:r w:rsidRPr="001771E5">
        <w:t>готово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условиях</w:t>
      </w:r>
      <w:r w:rsidR="00024196" w:rsidRPr="001771E5">
        <w:t xml:space="preserve"> </w:t>
      </w:r>
      <w:r w:rsidRPr="001771E5">
        <w:t>софинансирования</w:t>
      </w:r>
      <w:r w:rsidR="00024196" w:rsidRPr="001771E5">
        <w:t xml:space="preserve"> </w:t>
      </w:r>
      <w:r w:rsidRPr="001771E5">
        <w:t>добавить</w:t>
      </w:r>
      <w:r w:rsidR="00024196" w:rsidRPr="001771E5">
        <w:t xml:space="preserve"> </w:t>
      </w:r>
      <w:r w:rsidRPr="001771E5">
        <w:t>к</w:t>
      </w:r>
      <w:r w:rsidR="00024196" w:rsidRPr="001771E5">
        <w:t xml:space="preserve"> </w:t>
      </w:r>
      <w:r w:rsidRPr="001771E5">
        <w:t>вашим</w:t>
      </w:r>
      <w:r w:rsidR="00024196" w:rsidRPr="001771E5">
        <w:t xml:space="preserve"> </w:t>
      </w:r>
      <w:r w:rsidRPr="001771E5">
        <w:t>деньгам</w:t>
      </w:r>
      <w:r w:rsidR="00024196" w:rsidRPr="001771E5">
        <w:t xml:space="preserve"> </w:t>
      </w:r>
      <w:r w:rsidRPr="001771E5">
        <w:t>свои.</w:t>
      </w:r>
      <w:r w:rsidR="00024196" w:rsidRPr="001771E5">
        <w:t xml:space="preserve"> </w:t>
      </w:r>
      <w:r w:rsidRPr="001771E5">
        <w:t>Если</w:t>
      </w:r>
      <w:r w:rsidR="00024196" w:rsidRPr="001771E5">
        <w:t xml:space="preserve"> </w:t>
      </w:r>
      <w:r w:rsidRPr="001771E5">
        <w:t>ваша</w:t>
      </w:r>
      <w:r w:rsidR="00024196" w:rsidRPr="001771E5">
        <w:t xml:space="preserve"> </w:t>
      </w:r>
      <w:r w:rsidRPr="001771E5">
        <w:t>зарплата</w:t>
      </w:r>
      <w:r w:rsidR="00024196" w:rsidRPr="001771E5">
        <w:t xml:space="preserve"> </w:t>
      </w:r>
      <w:r w:rsidRPr="001771E5">
        <w:t>не</w:t>
      </w:r>
      <w:r w:rsidR="00024196" w:rsidRPr="001771E5">
        <w:t xml:space="preserve"> </w:t>
      </w:r>
      <w:r w:rsidRPr="001771E5">
        <w:t>превышает</w:t>
      </w:r>
      <w:r w:rsidR="00024196" w:rsidRPr="001771E5">
        <w:t xml:space="preserve"> </w:t>
      </w:r>
      <w:r w:rsidRPr="001771E5">
        <w:t>80</w:t>
      </w:r>
      <w:r w:rsidR="00024196" w:rsidRPr="001771E5">
        <w:t xml:space="preserve"> </w:t>
      </w:r>
      <w:r w:rsidRPr="001771E5">
        <w:t>тысяч</w:t>
      </w:r>
      <w:r w:rsidR="00024196" w:rsidRPr="001771E5">
        <w:t xml:space="preserve"> </w:t>
      </w:r>
      <w:r w:rsidRPr="001771E5">
        <w:t>рублей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месяц,</w:t>
      </w:r>
      <w:r w:rsidR="00024196" w:rsidRPr="001771E5">
        <w:t xml:space="preserve"> </w:t>
      </w:r>
      <w:r w:rsidRPr="001771E5">
        <w:t>то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каждый</w:t>
      </w:r>
      <w:r w:rsidR="00024196" w:rsidRPr="001771E5">
        <w:t xml:space="preserve"> </w:t>
      </w:r>
      <w:r w:rsidRPr="001771E5">
        <w:lastRenderedPageBreak/>
        <w:t>вложенный</w:t>
      </w:r>
      <w:r w:rsidR="00024196" w:rsidRPr="001771E5">
        <w:t xml:space="preserve"> </w:t>
      </w:r>
      <w:r w:rsidRPr="001771E5">
        <w:t>вами</w:t>
      </w:r>
      <w:r w:rsidR="00024196" w:rsidRPr="001771E5">
        <w:t xml:space="preserve"> </w:t>
      </w:r>
      <w:r w:rsidRPr="001771E5">
        <w:t>рубль</w:t>
      </w:r>
      <w:r w:rsidR="00024196" w:rsidRPr="001771E5">
        <w:t xml:space="preserve"> </w:t>
      </w:r>
      <w:r w:rsidRPr="001771E5">
        <w:t>государство</w:t>
      </w:r>
      <w:r w:rsidR="00024196" w:rsidRPr="001771E5">
        <w:t xml:space="preserve"> </w:t>
      </w:r>
      <w:r w:rsidRPr="001771E5">
        <w:t>добавит</w:t>
      </w:r>
      <w:r w:rsidR="00024196" w:rsidRPr="001771E5">
        <w:t xml:space="preserve"> </w:t>
      </w:r>
      <w:r w:rsidRPr="001771E5">
        <w:t>свой</w:t>
      </w:r>
      <w:r w:rsidR="00024196" w:rsidRPr="001771E5">
        <w:t xml:space="preserve"> </w:t>
      </w:r>
      <w:r w:rsidRPr="001771E5">
        <w:t>(софинансирование</w:t>
      </w:r>
      <w:r w:rsidR="00024196" w:rsidRPr="001771E5">
        <w:t xml:space="preserve"> </w:t>
      </w:r>
      <w:r w:rsidRPr="001771E5">
        <w:t>1:1),</w:t>
      </w:r>
      <w:r w:rsidR="00024196" w:rsidRPr="001771E5">
        <w:t xml:space="preserve"> </w:t>
      </w:r>
      <w:r w:rsidRPr="001771E5">
        <w:t>но</w:t>
      </w:r>
      <w:r w:rsidR="00024196" w:rsidRPr="001771E5">
        <w:t xml:space="preserve"> </w:t>
      </w:r>
      <w:r w:rsidRPr="001771E5">
        <w:t>не</w:t>
      </w:r>
      <w:r w:rsidR="00024196" w:rsidRPr="001771E5">
        <w:t xml:space="preserve"> </w:t>
      </w:r>
      <w:r w:rsidRPr="001771E5">
        <w:t>более</w:t>
      </w:r>
      <w:r w:rsidR="00024196" w:rsidRPr="001771E5">
        <w:t xml:space="preserve"> </w:t>
      </w:r>
      <w:r w:rsidRPr="001771E5">
        <w:t>36</w:t>
      </w:r>
      <w:r w:rsidR="00024196" w:rsidRPr="001771E5">
        <w:t xml:space="preserve"> </w:t>
      </w:r>
      <w:r w:rsidRPr="001771E5">
        <w:t>тысяч</w:t>
      </w:r>
      <w:r w:rsidR="00024196" w:rsidRPr="001771E5">
        <w:t xml:space="preserve"> </w:t>
      </w:r>
      <w:r w:rsidRPr="001771E5">
        <w:t>рублей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год.</w:t>
      </w:r>
      <w:r w:rsidR="00024196" w:rsidRPr="001771E5">
        <w:t xml:space="preserve"> </w:t>
      </w:r>
      <w:r w:rsidRPr="001771E5">
        <w:t>Вносить</w:t>
      </w:r>
      <w:r w:rsidR="00024196" w:rsidRPr="001771E5">
        <w:t xml:space="preserve"> </w:t>
      </w:r>
      <w:r w:rsidRPr="001771E5">
        <w:t>деньги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этих</w:t>
      </w:r>
      <w:r w:rsidR="00024196" w:rsidRPr="001771E5">
        <w:t xml:space="preserve"> </w:t>
      </w:r>
      <w:r w:rsidRPr="001771E5">
        <w:t>условиях</w:t>
      </w:r>
      <w:r w:rsidR="00024196" w:rsidRPr="001771E5">
        <w:t xml:space="preserve"> </w:t>
      </w:r>
      <w:r w:rsidRPr="001771E5">
        <w:t>можно</w:t>
      </w:r>
      <w:r w:rsidR="00024196" w:rsidRPr="001771E5">
        <w:t xml:space="preserve"> </w:t>
      </w:r>
      <w:r w:rsidRPr="001771E5">
        <w:t>с</w:t>
      </w:r>
      <w:r w:rsidR="00024196" w:rsidRPr="001771E5">
        <w:t xml:space="preserve"> </w:t>
      </w:r>
      <w:r w:rsidRPr="001771E5">
        <w:t>2024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2026</w:t>
      </w:r>
      <w:r w:rsidR="00024196" w:rsidRPr="001771E5">
        <w:t xml:space="preserve"> </w:t>
      </w:r>
      <w:r w:rsidRPr="001771E5">
        <w:t>годы.</w:t>
      </w:r>
    </w:p>
    <w:p w:rsidR="00BE5C94" w:rsidRPr="001771E5" w:rsidRDefault="00BE5C94" w:rsidP="00BE5C94">
      <w:r w:rsidRPr="001771E5">
        <w:t>Во-вторых,</w:t>
      </w:r>
      <w:r w:rsidR="00024196" w:rsidRPr="001771E5">
        <w:t xml:space="preserve"> </w:t>
      </w:r>
      <w:r w:rsidRPr="001771E5">
        <w:t>ваши</w:t>
      </w:r>
      <w:r w:rsidR="00024196" w:rsidRPr="001771E5">
        <w:t xml:space="preserve"> </w:t>
      </w:r>
      <w:r w:rsidRPr="001771E5">
        <w:t>накопления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сумму</w:t>
      </w:r>
      <w:r w:rsidR="00024196" w:rsidRPr="001771E5">
        <w:t xml:space="preserve"> </w:t>
      </w:r>
      <w:r w:rsidRPr="001771E5">
        <w:t>до</w:t>
      </w:r>
      <w:r w:rsidR="00024196" w:rsidRPr="001771E5">
        <w:t xml:space="preserve"> </w:t>
      </w:r>
      <w:r w:rsidRPr="001771E5">
        <w:t>2,8</w:t>
      </w:r>
      <w:r w:rsidR="00024196" w:rsidRPr="001771E5">
        <w:t xml:space="preserve"> </w:t>
      </w:r>
      <w:r w:rsidRPr="001771E5">
        <w:t>млн</w:t>
      </w:r>
      <w:r w:rsidR="00024196" w:rsidRPr="001771E5">
        <w:t xml:space="preserve"> </w:t>
      </w:r>
      <w:r w:rsidRPr="001771E5">
        <w:t>рублей</w:t>
      </w:r>
      <w:r w:rsidR="00024196" w:rsidRPr="001771E5">
        <w:t xml:space="preserve"> </w:t>
      </w:r>
      <w:r w:rsidRPr="001771E5">
        <w:t>будут</w:t>
      </w:r>
      <w:r w:rsidR="00024196" w:rsidRPr="001771E5">
        <w:t xml:space="preserve"> </w:t>
      </w:r>
      <w:r w:rsidRPr="001771E5">
        <w:t>застрахованы,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случае</w:t>
      </w:r>
      <w:r w:rsidR="00024196" w:rsidRPr="001771E5">
        <w:t xml:space="preserve"> </w:t>
      </w:r>
      <w:r w:rsidRPr="001771E5">
        <w:t>краха</w:t>
      </w:r>
      <w:r w:rsidR="00024196" w:rsidRPr="001771E5">
        <w:t xml:space="preserve"> </w:t>
      </w:r>
      <w:r w:rsidRPr="001771E5">
        <w:t>НПФ</w:t>
      </w:r>
      <w:r w:rsidR="00024196" w:rsidRPr="001771E5">
        <w:t xml:space="preserve"> </w:t>
      </w:r>
      <w:r w:rsidRPr="001771E5">
        <w:t>государство</w:t>
      </w:r>
      <w:r w:rsidR="00024196" w:rsidRPr="001771E5">
        <w:t xml:space="preserve"> </w:t>
      </w:r>
      <w:r w:rsidRPr="001771E5">
        <w:t>вам</w:t>
      </w:r>
      <w:r w:rsidR="00024196" w:rsidRPr="001771E5">
        <w:t xml:space="preserve"> </w:t>
      </w:r>
      <w:r w:rsidRPr="001771E5">
        <w:t>их</w:t>
      </w:r>
      <w:r w:rsidR="00024196" w:rsidRPr="001771E5">
        <w:t xml:space="preserve"> </w:t>
      </w:r>
      <w:r w:rsidRPr="001771E5">
        <w:t>вернет</w:t>
      </w:r>
      <w:r w:rsidR="00024196" w:rsidRPr="001771E5">
        <w:t xml:space="preserve"> </w:t>
      </w:r>
      <w:r w:rsidRPr="001771E5">
        <w:t>полностью.</w:t>
      </w:r>
      <w:r w:rsidR="00024196" w:rsidRPr="001771E5">
        <w:t xml:space="preserve"> </w:t>
      </w:r>
      <w:r w:rsidRPr="001771E5">
        <w:t>Это</w:t>
      </w:r>
      <w:r w:rsidR="00024196" w:rsidRPr="001771E5">
        <w:t xml:space="preserve"> </w:t>
      </w:r>
      <w:r w:rsidRPr="001771E5">
        <w:t>вдвое</w:t>
      </w:r>
      <w:r w:rsidR="00024196" w:rsidRPr="001771E5">
        <w:t xml:space="preserve"> </w:t>
      </w:r>
      <w:r w:rsidRPr="001771E5">
        <w:t>больше,</w:t>
      </w:r>
      <w:r w:rsidR="00024196" w:rsidRPr="001771E5">
        <w:t xml:space="preserve"> </w:t>
      </w:r>
      <w:r w:rsidRPr="001771E5">
        <w:t>чем</w:t>
      </w:r>
      <w:r w:rsidR="00024196" w:rsidRPr="001771E5">
        <w:t xml:space="preserve"> </w:t>
      </w:r>
      <w:r w:rsidRPr="001771E5">
        <w:t>страховка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банковским</w:t>
      </w:r>
      <w:r w:rsidR="00024196" w:rsidRPr="001771E5">
        <w:t xml:space="preserve"> </w:t>
      </w:r>
      <w:r w:rsidRPr="001771E5">
        <w:t>вкладам.</w:t>
      </w:r>
    </w:p>
    <w:p w:rsidR="00BE5C94" w:rsidRPr="001771E5" w:rsidRDefault="00BE5C94" w:rsidP="00BE5C94">
      <w:r w:rsidRPr="001771E5">
        <w:t>В-третьих,</w:t>
      </w:r>
      <w:r w:rsidR="00024196" w:rsidRPr="001771E5">
        <w:t xml:space="preserve"> </w:t>
      </w:r>
      <w:r w:rsidRPr="001771E5">
        <w:t>вы</w:t>
      </w:r>
      <w:r w:rsidR="00024196" w:rsidRPr="001771E5">
        <w:t xml:space="preserve"> </w:t>
      </w:r>
      <w:r w:rsidRPr="001771E5">
        <w:t>сможете</w:t>
      </w:r>
      <w:r w:rsidR="00024196" w:rsidRPr="001771E5">
        <w:t xml:space="preserve"> </w:t>
      </w:r>
      <w:r w:rsidRPr="001771E5">
        <w:t>оформить</w:t>
      </w:r>
      <w:r w:rsidR="00024196" w:rsidRPr="001771E5">
        <w:t xml:space="preserve"> </w:t>
      </w:r>
      <w:r w:rsidRPr="001771E5">
        <w:t>налоговый</w:t>
      </w:r>
      <w:r w:rsidR="00024196" w:rsidRPr="001771E5">
        <w:t xml:space="preserve"> </w:t>
      </w:r>
      <w:r w:rsidRPr="001771E5">
        <w:t>вычет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сумму</w:t>
      </w:r>
      <w:r w:rsidR="00024196" w:rsidRPr="001771E5">
        <w:t xml:space="preserve"> </w:t>
      </w:r>
      <w:r w:rsidRPr="001771E5">
        <w:t>вносимых</w:t>
      </w:r>
      <w:r w:rsidR="00024196" w:rsidRPr="001771E5">
        <w:t xml:space="preserve"> </w:t>
      </w:r>
      <w:r w:rsidRPr="001771E5">
        <w:t>вами</w:t>
      </w:r>
      <w:r w:rsidR="00024196" w:rsidRPr="001771E5">
        <w:t xml:space="preserve"> </w:t>
      </w:r>
      <w:r w:rsidRPr="001771E5">
        <w:t>денег:</w:t>
      </w:r>
      <w:r w:rsidR="00024196" w:rsidRPr="001771E5">
        <w:t xml:space="preserve"> </w:t>
      </w:r>
      <w:r w:rsidRPr="001771E5">
        <w:t>при</w:t>
      </w:r>
      <w:r w:rsidR="00024196" w:rsidRPr="001771E5">
        <w:t xml:space="preserve"> </w:t>
      </w:r>
      <w:r w:rsidRPr="001771E5">
        <w:t>пополнении</w:t>
      </w:r>
      <w:r w:rsidR="00024196" w:rsidRPr="001771E5">
        <w:t xml:space="preserve"> </w:t>
      </w:r>
      <w:r w:rsidRPr="001771E5">
        <w:t>счета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размере</w:t>
      </w:r>
      <w:r w:rsidR="00024196" w:rsidRPr="001771E5">
        <w:t xml:space="preserve"> </w:t>
      </w:r>
      <w:r w:rsidRPr="001771E5">
        <w:t>до</w:t>
      </w:r>
      <w:r w:rsidR="00024196" w:rsidRPr="001771E5">
        <w:t xml:space="preserve"> </w:t>
      </w:r>
      <w:r w:rsidRPr="001771E5">
        <w:t>400</w:t>
      </w:r>
      <w:r w:rsidR="00024196" w:rsidRPr="001771E5">
        <w:t xml:space="preserve"> </w:t>
      </w:r>
      <w:r w:rsidRPr="001771E5">
        <w:t>тысяч</w:t>
      </w:r>
      <w:r w:rsidR="00024196" w:rsidRPr="001771E5">
        <w:t xml:space="preserve"> </w:t>
      </w:r>
      <w:r w:rsidRPr="001771E5">
        <w:t>рублей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год</w:t>
      </w:r>
      <w:r w:rsidR="00024196" w:rsidRPr="001771E5">
        <w:t xml:space="preserve"> </w:t>
      </w:r>
      <w:r w:rsidRPr="001771E5">
        <w:t>(но</w:t>
      </w:r>
      <w:r w:rsidR="00024196" w:rsidRPr="001771E5">
        <w:t xml:space="preserve"> </w:t>
      </w:r>
      <w:r w:rsidRPr="001771E5">
        <w:t>минимум</w:t>
      </w:r>
      <w:r w:rsidR="00024196" w:rsidRPr="001771E5">
        <w:t xml:space="preserve"> </w:t>
      </w:r>
      <w:r w:rsidRPr="001771E5">
        <w:t>2000</w:t>
      </w:r>
      <w:r w:rsidR="00024196" w:rsidRPr="001771E5">
        <w:t xml:space="preserve"> </w:t>
      </w:r>
      <w:r w:rsidRPr="001771E5">
        <w:t>руб.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год)</w:t>
      </w:r>
      <w:r w:rsidR="00024196" w:rsidRPr="001771E5">
        <w:t xml:space="preserve"> </w:t>
      </w:r>
      <w:r w:rsidRPr="001771E5">
        <w:t>вам</w:t>
      </w:r>
      <w:r w:rsidR="00024196" w:rsidRPr="001771E5">
        <w:t xml:space="preserve"> </w:t>
      </w:r>
      <w:r w:rsidRPr="001771E5">
        <w:t>вернут</w:t>
      </w:r>
      <w:r w:rsidR="00024196" w:rsidRPr="001771E5">
        <w:t xml:space="preserve"> </w:t>
      </w:r>
      <w:r w:rsidRPr="001771E5">
        <w:t>из</w:t>
      </w:r>
      <w:r w:rsidR="00024196" w:rsidRPr="001771E5">
        <w:t xml:space="preserve"> </w:t>
      </w:r>
      <w:r w:rsidRPr="001771E5">
        <w:t>удержанного</w:t>
      </w:r>
      <w:r w:rsidR="00024196" w:rsidRPr="001771E5">
        <w:t xml:space="preserve"> </w:t>
      </w:r>
      <w:r w:rsidRPr="001771E5">
        <w:t>из</w:t>
      </w:r>
      <w:r w:rsidR="00024196" w:rsidRPr="001771E5">
        <w:t xml:space="preserve"> </w:t>
      </w:r>
      <w:r w:rsidRPr="001771E5">
        <w:t>ваших</w:t>
      </w:r>
      <w:r w:rsidR="00024196" w:rsidRPr="001771E5">
        <w:t xml:space="preserve"> </w:t>
      </w:r>
      <w:r w:rsidRPr="001771E5">
        <w:t>доходов</w:t>
      </w:r>
      <w:r w:rsidR="00024196" w:rsidRPr="001771E5">
        <w:t xml:space="preserve"> </w:t>
      </w:r>
      <w:r w:rsidRPr="001771E5">
        <w:t>НДФЛ</w:t>
      </w:r>
      <w:r w:rsidR="00024196" w:rsidRPr="001771E5">
        <w:t xml:space="preserve"> </w:t>
      </w:r>
      <w:r w:rsidRPr="001771E5">
        <w:t>(например</w:t>
      </w:r>
      <w:r w:rsidR="00024196" w:rsidRPr="001771E5">
        <w:t xml:space="preserve"> </w:t>
      </w:r>
      <w:r w:rsidRPr="001771E5">
        <w:t>из</w:t>
      </w:r>
      <w:r w:rsidR="00024196" w:rsidRPr="001771E5">
        <w:t xml:space="preserve"> </w:t>
      </w:r>
      <w:r w:rsidRPr="001771E5">
        <w:t>зарплаты)</w:t>
      </w:r>
      <w:r w:rsidR="00024196" w:rsidRPr="001771E5">
        <w:t xml:space="preserve"> </w:t>
      </w:r>
      <w:r w:rsidRPr="001771E5">
        <w:t>до</w:t>
      </w:r>
      <w:r w:rsidR="00024196" w:rsidRPr="001771E5">
        <w:t xml:space="preserve"> </w:t>
      </w:r>
      <w:r w:rsidRPr="001771E5">
        <w:t>52</w:t>
      </w:r>
      <w:r w:rsidR="00024196" w:rsidRPr="001771E5">
        <w:t xml:space="preserve"> </w:t>
      </w:r>
      <w:r w:rsidRPr="001771E5">
        <w:t>тыс.</w:t>
      </w:r>
      <w:r w:rsidR="00024196" w:rsidRPr="001771E5">
        <w:t xml:space="preserve"> </w:t>
      </w:r>
      <w:r w:rsidRPr="001771E5">
        <w:t>рублей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год.</w:t>
      </w:r>
      <w:r w:rsidR="00024196" w:rsidRPr="001771E5">
        <w:t xml:space="preserve"> </w:t>
      </w:r>
      <w:r w:rsidRPr="001771E5">
        <w:t>Этот</w:t>
      </w:r>
      <w:r w:rsidR="00024196" w:rsidRPr="001771E5">
        <w:t xml:space="preserve"> </w:t>
      </w:r>
      <w:r w:rsidRPr="001771E5">
        <w:t>вычет</w:t>
      </w:r>
      <w:r w:rsidR="00024196" w:rsidRPr="001771E5">
        <w:t xml:space="preserve"> </w:t>
      </w:r>
      <w:r w:rsidRPr="001771E5">
        <w:t>можно</w:t>
      </w:r>
      <w:r w:rsidR="00024196" w:rsidRPr="001771E5">
        <w:t xml:space="preserve"> </w:t>
      </w:r>
      <w:r w:rsidRPr="001771E5">
        <w:t>получать</w:t>
      </w:r>
      <w:r w:rsidR="00024196" w:rsidRPr="001771E5">
        <w:t xml:space="preserve"> </w:t>
      </w:r>
      <w:r w:rsidRPr="001771E5">
        <w:t>каждый</w:t>
      </w:r>
      <w:r w:rsidR="00024196" w:rsidRPr="001771E5">
        <w:t xml:space="preserve"> </w:t>
      </w:r>
      <w:r w:rsidRPr="001771E5">
        <w:t>год.</w:t>
      </w:r>
    </w:p>
    <w:p w:rsidR="00BE5C94" w:rsidRPr="001771E5" w:rsidRDefault="00BE5C94" w:rsidP="00BE5C94">
      <w:r w:rsidRPr="001771E5">
        <w:t>Ну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четвертое.</w:t>
      </w:r>
      <w:r w:rsidR="00024196" w:rsidRPr="001771E5">
        <w:t xml:space="preserve"> </w:t>
      </w:r>
      <w:r w:rsidRPr="001771E5">
        <w:t>Договор,</w:t>
      </w:r>
      <w:r w:rsidR="00024196" w:rsidRPr="001771E5">
        <w:t xml:space="preserve"> </w:t>
      </w:r>
      <w:r w:rsidRPr="001771E5">
        <w:t>как</w:t>
      </w:r>
      <w:r w:rsidR="00024196" w:rsidRPr="001771E5">
        <w:t xml:space="preserve"> </w:t>
      </w:r>
      <w:r w:rsidRPr="001771E5">
        <w:t>мы</w:t>
      </w:r>
      <w:r w:rsidR="00024196" w:rsidRPr="001771E5">
        <w:t xml:space="preserve"> </w:t>
      </w:r>
      <w:r w:rsidRPr="001771E5">
        <w:t>говорили</w:t>
      </w:r>
      <w:r w:rsidR="00024196" w:rsidRPr="001771E5">
        <w:t xml:space="preserve"> </w:t>
      </w:r>
      <w:r w:rsidRPr="001771E5">
        <w:t>выше,</w:t>
      </w:r>
      <w:r w:rsidR="00024196" w:rsidRPr="001771E5">
        <w:t xml:space="preserve"> </w:t>
      </w:r>
      <w:r w:rsidRPr="001771E5">
        <w:t>заключается</w:t>
      </w:r>
      <w:r w:rsidR="00024196" w:rsidRPr="001771E5">
        <w:t xml:space="preserve"> </w:t>
      </w:r>
      <w:r w:rsidRPr="001771E5">
        <w:t>минимум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15</w:t>
      </w:r>
      <w:r w:rsidR="00024196" w:rsidRPr="001771E5">
        <w:t xml:space="preserve"> </w:t>
      </w:r>
      <w:r w:rsidRPr="001771E5">
        <w:t>лет,</w:t>
      </w:r>
      <w:r w:rsidR="00024196" w:rsidRPr="001771E5">
        <w:t xml:space="preserve"> </w:t>
      </w:r>
      <w:r w:rsidRPr="001771E5">
        <w:t>то</w:t>
      </w:r>
      <w:r w:rsidR="00024196" w:rsidRPr="001771E5">
        <w:t xml:space="preserve"> </w:t>
      </w:r>
      <w:r w:rsidRPr="001771E5">
        <w:t>есть</w:t>
      </w:r>
      <w:r w:rsidR="00024196" w:rsidRPr="001771E5">
        <w:t xml:space="preserve"> </w:t>
      </w:r>
      <w:r w:rsidRPr="001771E5">
        <w:t>раньше</w:t>
      </w:r>
      <w:r w:rsidR="00024196" w:rsidRPr="001771E5">
        <w:t xml:space="preserve"> </w:t>
      </w:r>
      <w:r w:rsidRPr="001771E5">
        <w:t>этого</w:t>
      </w:r>
      <w:r w:rsidR="00024196" w:rsidRPr="001771E5">
        <w:t xml:space="preserve"> </w:t>
      </w:r>
      <w:r w:rsidRPr="001771E5">
        <w:t>срока</w:t>
      </w:r>
      <w:r w:rsidR="00024196" w:rsidRPr="001771E5">
        <w:t xml:space="preserve"> </w:t>
      </w:r>
      <w:r w:rsidRPr="001771E5">
        <w:t>выплаты</w:t>
      </w:r>
      <w:r w:rsidR="00024196" w:rsidRPr="001771E5">
        <w:t xml:space="preserve"> </w:t>
      </w:r>
      <w:r w:rsidRPr="001771E5">
        <w:t>получить</w:t>
      </w:r>
      <w:r w:rsidR="00024196" w:rsidRPr="001771E5">
        <w:t xml:space="preserve"> </w:t>
      </w:r>
      <w:r w:rsidRPr="001771E5">
        <w:t>нельзя.</w:t>
      </w:r>
      <w:r w:rsidR="00024196" w:rsidRPr="001771E5">
        <w:t xml:space="preserve"> </w:t>
      </w:r>
      <w:r w:rsidRPr="001771E5">
        <w:t>Но</w:t>
      </w:r>
      <w:r w:rsidR="00024196" w:rsidRPr="001771E5">
        <w:t xml:space="preserve"> </w:t>
      </w:r>
      <w:r w:rsidRPr="001771E5">
        <w:t>есть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исключения:</w:t>
      </w:r>
      <w:r w:rsidR="00024196" w:rsidRPr="001771E5">
        <w:t xml:space="preserve"> </w:t>
      </w:r>
      <w:r w:rsidRPr="001771E5">
        <w:t>например,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случае</w:t>
      </w:r>
      <w:r w:rsidR="00024196" w:rsidRPr="001771E5">
        <w:t xml:space="preserve"> </w:t>
      </w:r>
      <w:r w:rsidRPr="001771E5">
        <w:t>достижения</w:t>
      </w:r>
      <w:r w:rsidR="00024196" w:rsidRPr="001771E5">
        <w:t xml:space="preserve"> </w:t>
      </w:r>
      <w:r w:rsidRPr="001771E5">
        <w:t>старого</w:t>
      </w:r>
      <w:r w:rsidR="00024196" w:rsidRPr="001771E5">
        <w:t xml:space="preserve"> </w:t>
      </w:r>
      <w:r w:rsidRPr="001771E5">
        <w:t>пенсионного</w:t>
      </w:r>
      <w:r w:rsidR="00024196" w:rsidRPr="001771E5">
        <w:t xml:space="preserve"> </w:t>
      </w:r>
      <w:r w:rsidRPr="001771E5">
        <w:t>возраста</w:t>
      </w:r>
      <w:r w:rsidR="00024196" w:rsidRPr="001771E5">
        <w:t xml:space="preserve"> </w:t>
      </w:r>
      <w:r w:rsidRPr="001771E5">
        <w:t>-</w:t>
      </w:r>
      <w:r w:rsidR="00024196" w:rsidRPr="001771E5">
        <w:t xml:space="preserve"> </w:t>
      </w:r>
      <w:r w:rsidRPr="001771E5">
        <w:t>55</w:t>
      </w:r>
      <w:r w:rsidR="00024196" w:rsidRPr="001771E5">
        <w:t xml:space="preserve"> </w:t>
      </w:r>
      <w:r w:rsidRPr="001771E5">
        <w:t>лет</w:t>
      </w:r>
      <w:r w:rsidR="00024196" w:rsidRPr="001771E5">
        <w:t xml:space="preserve"> </w:t>
      </w:r>
      <w:r w:rsidRPr="001771E5">
        <w:t>женщинами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60</w:t>
      </w:r>
      <w:r w:rsidR="00024196" w:rsidRPr="001771E5">
        <w:t xml:space="preserve"> </w:t>
      </w:r>
      <w:r w:rsidRPr="001771E5">
        <w:t>лет</w:t>
      </w:r>
      <w:r w:rsidR="00024196" w:rsidRPr="001771E5">
        <w:t xml:space="preserve"> </w:t>
      </w:r>
      <w:r w:rsidRPr="001771E5">
        <w:t>мужчинами</w:t>
      </w:r>
      <w:r w:rsidR="00024196" w:rsidRPr="001771E5">
        <w:t xml:space="preserve"> </w:t>
      </w:r>
      <w:r w:rsidRPr="001771E5">
        <w:t>или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экстренных</w:t>
      </w:r>
      <w:r w:rsidR="00024196" w:rsidRPr="001771E5">
        <w:t xml:space="preserve"> </w:t>
      </w:r>
      <w:r w:rsidRPr="001771E5">
        <w:t>случаях.</w:t>
      </w:r>
      <w:r w:rsidR="00024196" w:rsidRPr="001771E5">
        <w:t xml:space="preserve"> </w:t>
      </w:r>
      <w:r w:rsidRPr="001771E5">
        <w:t>Среди</w:t>
      </w:r>
      <w:r w:rsidR="00024196" w:rsidRPr="001771E5">
        <w:t xml:space="preserve"> </w:t>
      </w:r>
      <w:r w:rsidRPr="001771E5">
        <w:t>них</w:t>
      </w:r>
      <w:r w:rsidR="00024196" w:rsidRPr="001771E5">
        <w:t xml:space="preserve"> </w:t>
      </w:r>
      <w:r w:rsidRPr="001771E5">
        <w:t>-</w:t>
      </w:r>
      <w:r w:rsidR="00024196" w:rsidRPr="001771E5">
        <w:t xml:space="preserve"> </w:t>
      </w:r>
      <w:r w:rsidRPr="001771E5">
        <w:t>потеря</w:t>
      </w:r>
      <w:r w:rsidR="00024196" w:rsidRPr="001771E5">
        <w:t xml:space="preserve"> </w:t>
      </w:r>
      <w:r w:rsidRPr="001771E5">
        <w:t>кормильца</w:t>
      </w:r>
      <w:r w:rsidR="00024196" w:rsidRPr="001771E5">
        <w:t xml:space="preserve"> </w:t>
      </w:r>
      <w:r w:rsidRPr="001771E5">
        <w:t>или</w:t>
      </w:r>
      <w:r w:rsidR="00024196" w:rsidRPr="001771E5">
        <w:t xml:space="preserve"> </w:t>
      </w:r>
      <w:r w:rsidRPr="001771E5">
        <w:t>серьезные</w:t>
      </w:r>
      <w:r w:rsidR="00024196" w:rsidRPr="001771E5">
        <w:t xml:space="preserve"> </w:t>
      </w:r>
      <w:r w:rsidRPr="001771E5">
        <w:t>проблемы</w:t>
      </w:r>
      <w:r w:rsidR="00024196" w:rsidRPr="001771E5">
        <w:t xml:space="preserve"> </w:t>
      </w:r>
      <w:r w:rsidRPr="001771E5">
        <w:t>со</w:t>
      </w:r>
      <w:r w:rsidR="00024196" w:rsidRPr="001771E5">
        <w:t xml:space="preserve"> </w:t>
      </w:r>
      <w:r w:rsidRPr="001771E5">
        <w:t>здоровьем:</w:t>
      </w:r>
      <w:r w:rsidR="00024196" w:rsidRPr="001771E5">
        <w:t xml:space="preserve"> </w:t>
      </w:r>
      <w:r w:rsidRPr="001771E5">
        <w:t>инсульт,</w:t>
      </w:r>
      <w:r w:rsidR="00024196" w:rsidRPr="001771E5">
        <w:t xml:space="preserve"> </w:t>
      </w:r>
      <w:r w:rsidRPr="001771E5">
        <w:t>инфаркт</w:t>
      </w:r>
      <w:r w:rsidR="00024196" w:rsidRPr="001771E5">
        <w:t xml:space="preserve"> </w:t>
      </w:r>
      <w:r w:rsidRPr="001771E5">
        <w:t>миокарда,</w:t>
      </w:r>
      <w:r w:rsidR="00024196" w:rsidRPr="001771E5">
        <w:t xml:space="preserve"> </w:t>
      </w:r>
      <w:r w:rsidRPr="001771E5">
        <w:t>заболевания</w:t>
      </w:r>
      <w:r w:rsidR="00024196" w:rsidRPr="001771E5">
        <w:t xml:space="preserve"> </w:t>
      </w:r>
      <w:r w:rsidRPr="001771E5">
        <w:t>нервной</w:t>
      </w:r>
      <w:r w:rsidR="00024196" w:rsidRPr="001771E5">
        <w:t xml:space="preserve"> </w:t>
      </w:r>
      <w:r w:rsidRPr="001771E5">
        <w:t>системы,</w:t>
      </w:r>
      <w:r w:rsidR="00024196" w:rsidRPr="001771E5">
        <w:t xml:space="preserve"> </w:t>
      </w:r>
      <w:r w:rsidRPr="001771E5">
        <w:t>например,</w:t>
      </w:r>
      <w:r w:rsidR="00024196" w:rsidRPr="001771E5">
        <w:t xml:space="preserve"> </w:t>
      </w:r>
      <w:r w:rsidRPr="001771E5">
        <w:t>рассеянный</w:t>
      </w:r>
      <w:r w:rsidR="00024196" w:rsidRPr="001771E5">
        <w:t xml:space="preserve"> </w:t>
      </w:r>
      <w:r w:rsidRPr="001771E5">
        <w:t>склероз,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различные</w:t>
      </w:r>
      <w:r w:rsidR="00024196" w:rsidRPr="001771E5">
        <w:t xml:space="preserve"> </w:t>
      </w:r>
      <w:r w:rsidRPr="001771E5">
        <w:t>онкозаболевания</w:t>
      </w:r>
      <w:r w:rsidR="00024196" w:rsidRPr="001771E5">
        <w:t xml:space="preserve"> </w:t>
      </w:r>
      <w:r w:rsidRPr="001771E5">
        <w:t>(всего</w:t>
      </w:r>
      <w:r w:rsidR="00024196" w:rsidRPr="001771E5">
        <w:t xml:space="preserve"> </w:t>
      </w:r>
      <w:r w:rsidRPr="001771E5">
        <w:t>18</w:t>
      </w:r>
      <w:r w:rsidR="00024196" w:rsidRPr="001771E5">
        <w:t xml:space="preserve"> </w:t>
      </w:r>
      <w:r w:rsidRPr="001771E5">
        <w:t>болезней).</w:t>
      </w:r>
    </w:p>
    <w:p w:rsidR="00BE5C94" w:rsidRPr="001771E5" w:rsidRDefault="00BE360B" w:rsidP="00BE5C94">
      <w:r w:rsidRPr="001771E5">
        <w:t>КАК</w:t>
      </w:r>
      <w:r w:rsidR="00024196" w:rsidRPr="001771E5">
        <w:t xml:space="preserve"> </w:t>
      </w:r>
      <w:r w:rsidRPr="001771E5">
        <w:t>ПОЛУЧИТЬ</w:t>
      </w:r>
      <w:r w:rsidR="00024196" w:rsidRPr="001771E5">
        <w:t xml:space="preserve"> </w:t>
      </w:r>
      <w:r w:rsidRPr="001771E5">
        <w:t>НАКОПЛЕНИЯ</w:t>
      </w:r>
    </w:p>
    <w:p w:rsidR="00BE5C94" w:rsidRPr="001771E5" w:rsidRDefault="00BE5C94" w:rsidP="00BE5C94">
      <w:r w:rsidRPr="001771E5">
        <w:t>Здесь,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наш</w:t>
      </w:r>
      <w:r w:rsidR="00024196" w:rsidRPr="001771E5">
        <w:t xml:space="preserve"> </w:t>
      </w:r>
      <w:r w:rsidRPr="001771E5">
        <w:t>взгляд,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таится</w:t>
      </w:r>
      <w:r w:rsidR="00024196" w:rsidRPr="001771E5">
        <w:t xml:space="preserve"> </w:t>
      </w:r>
      <w:r w:rsidRPr="001771E5">
        <w:t>самый</w:t>
      </w:r>
      <w:r w:rsidR="00024196" w:rsidRPr="001771E5">
        <w:t xml:space="preserve"> </w:t>
      </w:r>
      <w:r w:rsidRPr="001771E5">
        <w:t>серьезный</w:t>
      </w:r>
      <w:r w:rsidR="00024196" w:rsidRPr="001771E5">
        <w:t xml:space="preserve"> </w:t>
      </w:r>
      <w:r w:rsidRPr="001771E5">
        <w:t>минус</w:t>
      </w:r>
      <w:r w:rsidR="00024196" w:rsidRPr="001771E5">
        <w:t xml:space="preserve"> </w:t>
      </w:r>
      <w:r w:rsidRPr="001771E5">
        <w:t>программы</w:t>
      </w:r>
      <w:r w:rsidR="00024196" w:rsidRPr="001771E5">
        <w:t xml:space="preserve"> </w:t>
      </w:r>
      <w:r w:rsidRPr="001771E5">
        <w:t>долгосрочных</w:t>
      </w:r>
      <w:r w:rsidR="00024196" w:rsidRPr="001771E5">
        <w:t xml:space="preserve"> </w:t>
      </w:r>
      <w:r w:rsidRPr="001771E5">
        <w:t>сбережений: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истечении</w:t>
      </w:r>
      <w:r w:rsidR="00024196" w:rsidRPr="001771E5">
        <w:t xml:space="preserve"> </w:t>
      </w:r>
      <w:r w:rsidRPr="001771E5">
        <w:t>положенного</w:t>
      </w:r>
      <w:r w:rsidR="00024196" w:rsidRPr="001771E5">
        <w:t xml:space="preserve"> </w:t>
      </w:r>
      <w:r w:rsidRPr="001771E5">
        <w:t>срока</w:t>
      </w:r>
      <w:r w:rsidR="00024196" w:rsidRPr="001771E5">
        <w:t xml:space="preserve"> </w:t>
      </w:r>
      <w:r w:rsidRPr="001771E5">
        <w:t>всю</w:t>
      </w:r>
      <w:r w:rsidR="00024196" w:rsidRPr="001771E5">
        <w:t xml:space="preserve"> </w:t>
      </w:r>
      <w:r w:rsidRPr="001771E5">
        <w:t>сумму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руки</w:t>
      </w:r>
      <w:r w:rsidR="00024196" w:rsidRPr="001771E5">
        <w:t xml:space="preserve"> </w:t>
      </w:r>
      <w:r w:rsidRPr="001771E5">
        <w:t>вам</w:t>
      </w:r>
      <w:r w:rsidR="00024196" w:rsidRPr="001771E5">
        <w:t xml:space="preserve"> </w:t>
      </w:r>
      <w:r w:rsidRPr="001771E5">
        <w:t>не</w:t>
      </w:r>
      <w:r w:rsidR="00024196" w:rsidRPr="001771E5">
        <w:t xml:space="preserve"> </w:t>
      </w:r>
      <w:r w:rsidRPr="001771E5">
        <w:t>выдадут</w:t>
      </w:r>
      <w:r w:rsidR="00024196" w:rsidRPr="001771E5">
        <w:t xml:space="preserve"> </w:t>
      </w:r>
      <w:r w:rsidRPr="001771E5">
        <w:t>(за</w:t>
      </w:r>
      <w:r w:rsidR="00024196" w:rsidRPr="001771E5">
        <w:t xml:space="preserve"> </w:t>
      </w:r>
      <w:r w:rsidRPr="001771E5">
        <w:t>исключением</w:t>
      </w:r>
      <w:r w:rsidR="00024196" w:rsidRPr="001771E5">
        <w:t xml:space="preserve"> </w:t>
      </w:r>
      <w:r w:rsidRPr="001771E5">
        <w:t>случая,</w:t>
      </w:r>
      <w:r w:rsidR="00024196" w:rsidRPr="001771E5">
        <w:t xml:space="preserve"> </w:t>
      </w:r>
      <w:r w:rsidRPr="001771E5">
        <w:t>о</w:t>
      </w:r>
      <w:r w:rsidR="00024196" w:rsidRPr="001771E5">
        <w:t xml:space="preserve"> </w:t>
      </w:r>
      <w:r w:rsidRPr="001771E5">
        <w:t>котором</w:t>
      </w:r>
      <w:r w:rsidR="00024196" w:rsidRPr="001771E5">
        <w:t xml:space="preserve"> </w:t>
      </w:r>
      <w:r w:rsidRPr="001771E5">
        <w:t>расскажем</w:t>
      </w:r>
      <w:r w:rsidR="00024196" w:rsidRPr="001771E5">
        <w:t xml:space="preserve"> </w:t>
      </w:r>
      <w:r w:rsidRPr="001771E5">
        <w:t>ниже).</w:t>
      </w:r>
      <w:r w:rsidR="00024196" w:rsidRPr="001771E5">
        <w:t xml:space="preserve"> </w:t>
      </w:r>
      <w:r w:rsidRPr="001771E5">
        <w:t>Придется</w:t>
      </w:r>
      <w:r w:rsidR="00024196" w:rsidRPr="001771E5">
        <w:t xml:space="preserve"> </w:t>
      </w:r>
      <w:r w:rsidRPr="001771E5">
        <w:t>выбирать</w:t>
      </w:r>
      <w:r w:rsidR="00024196" w:rsidRPr="001771E5">
        <w:t xml:space="preserve"> </w:t>
      </w:r>
      <w:r w:rsidRPr="001771E5">
        <w:t>из</w:t>
      </w:r>
      <w:r w:rsidR="00024196" w:rsidRPr="001771E5">
        <w:t xml:space="preserve"> </w:t>
      </w:r>
      <w:r w:rsidRPr="001771E5">
        <w:t>двух</w:t>
      </w:r>
      <w:r w:rsidR="00024196" w:rsidRPr="001771E5">
        <w:t xml:space="preserve"> </w:t>
      </w:r>
      <w:r w:rsidRPr="001771E5">
        <w:t>вариантов</w:t>
      </w:r>
      <w:r w:rsidR="00024196" w:rsidRPr="001771E5">
        <w:t xml:space="preserve"> </w:t>
      </w:r>
      <w:r w:rsidRPr="001771E5">
        <w:t>аналогично</w:t>
      </w:r>
      <w:r w:rsidR="00024196" w:rsidRPr="001771E5">
        <w:t xml:space="preserve"> </w:t>
      </w:r>
      <w:r w:rsidRPr="001771E5">
        <w:t>выплате</w:t>
      </w:r>
      <w:r w:rsidR="00024196" w:rsidRPr="001771E5">
        <w:t xml:space="preserve"> </w:t>
      </w:r>
      <w:r w:rsidRPr="001771E5">
        <w:t>накопительной</w:t>
      </w:r>
      <w:r w:rsidR="00024196" w:rsidRPr="001771E5">
        <w:t xml:space="preserve"> </w:t>
      </w:r>
      <w:r w:rsidRPr="001771E5">
        <w:t>части</w:t>
      </w:r>
      <w:r w:rsidR="00024196" w:rsidRPr="001771E5">
        <w:t xml:space="preserve"> </w:t>
      </w:r>
      <w:r w:rsidRPr="001771E5">
        <w:t>пенсии.</w:t>
      </w:r>
    </w:p>
    <w:p w:rsidR="00BE5C94" w:rsidRPr="001771E5" w:rsidRDefault="00BE5C94" w:rsidP="00BE5C94">
      <w:r w:rsidRPr="001771E5">
        <w:t>Первый:</w:t>
      </w:r>
      <w:r w:rsidR="00024196" w:rsidRPr="001771E5">
        <w:t xml:space="preserve"> </w:t>
      </w:r>
      <w:r w:rsidRPr="001771E5">
        <w:t>разбить</w:t>
      </w:r>
      <w:r w:rsidR="00024196" w:rsidRPr="001771E5">
        <w:t xml:space="preserve"> </w:t>
      </w:r>
      <w:r w:rsidRPr="001771E5">
        <w:t>всю</w:t>
      </w:r>
      <w:r w:rsidR="00024196" w:rsidRPr="001771E5">
        <w:t xml:space="preserve"> </w:t>
      </w:r>
      <w:r w:rsidRPr="001771E5">
        <w:t>сумму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10</w:t>
      </w:r>
      <w:r w:rsidR="00024196" w:rsidRPr="001771E5">
        <w:t xml:space="preserve"> </w:t>
      </w:r>
      <w:r w:rsidRPr="001771E5">
        <w:t>лет,</w:t>
      </w:r>
      <w:r w:rsidR="00024196" w:rsidRPr="001771E5">
        <w:t xml:space="preserve"> </w:t>
      </w:r>
      <w:r w:rsidRPr="001771E5">
        <w:t>то</w:t>
      </w:r>
      <w:r w:rsidR="00024196" w:rsidRPr="001771E5">
        <w:t xml:space="preserve"> </w:t>
      </w:r>
      <w:r w:rsidRPr="001771E5">
        <w:t>есть</w:t>
      </w:r>
      <w:r w:rsidR="00024196" w:rsidRPr="001771E5">
        <w:t xml:space="preserve"> </w:t>
      </w:r>
      <w:r w:rsidRPr="001771E5">
        <w:t>поделить</w:t>
      </w:r>
      <w:r w:rsidR="00024196" w:rsidRPr="001771E5">
        <w:t xml:space="preserve"> </w:t>
      </w:r>
      <w:r w:rsidRPr="001771E5">
        <w:t>ее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120</w:t>
      </w:r>
      <w:r w:rsidR="00024196" w:rsidRPr="001771E5">
        <w:t xml:space="preserve"> </w:t>
      </w:r>
      <w:r w:rsidRPr="001771E5">
        <w:t>месяцев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получать</w:t>
      </w:r>
      <w:r w:rsidR="00024196" w:rsidRPr="001771E5">
        <w:t xml:space="preserve"> </w:t>
      </w:r>
      <w:r w:rsidRPr="001771E5">
        <w:t>ежемесячно.</w:t>
      </w:r>
      <w:r w:rsidR="00024196" w:rsidRPr="001771E5">
        <w:t xml:space="preserve"> </w:t>
      </w:r>
      <w:r w:rsidRPr="001771E5">
        <w:t>Но,</w:t>
      </w:r>
      <w:r w:rsidR="00024196" w:rsidRPr="001771E5">
        <w:t xml:space="preserve"> </w:t>
      </w:r>
      <w:r w:rsidRPr="001771E5">
        <w:t>так</w:t>
      </w:r>
      <w:r w:rsidR="00024196" w:rsidRPr="001771E5">
        <w:t xml:space="preserve"> </w:t>
      </w:r>
      <w:r w:rsidRPr="001771E5">
        <w:t>как</w:t>
      </w:r>
      <w:r w:rsidR="00024196" w:rsidRPr="001771E5">
        <w:t xml:space="preserve"> </w:t>
      </w:r>
      <w:r w:rsidRPr="001771E5">
        <w:t>каждый</w:t>
      </w:r>
      <w:r w:rsidR="00024196" w:rsidRPr="001771E5">
        <w:t xml:space="preserve"> </w:t>
      </w:r>
      <w:r w:rsidRPr="001771E5">
        <w:t>год</w:t>
      </w:r>
      <w:r w:rsidR="00024196" w:rsidRPr="001771E5">
        <w:t xml:space="preserve"> </w:t>
      </w:r>
      <w:r w:rsidRPr="001771E5">
        <w:t>НПФ</w:t>
      </w:r>
      <w:r w:rsidR="00024196" w:rsidRPr="001771E5">
        <w:t xml:space="preserve"> </w:t>
      </w:r>
      <w:r w:rsidRPr="001771E5">
        <w:t>должен</w:t>
      </w:r>
      <w:r w:rsidR="00024196" w:rsidRPr="001771E5">
        <w:t xml:space="preserve"> </w:t>
      </w:r>
      <w:r w:rsidRPr="001771E5">
        <w:t>начислять</w:t>
      </w:r>
      <w:r w:rsidR="00024196" w:rsidRPr="001771E5">
        <w:t xml:space="preserve"> </w:t>
      </w:r>
      <w:r w:rsidRPr="001771E5">
        <w:t>клиенту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остаток</w:t>
      </w:r>
      <w:r w:rsidR="00024196" w:rsidRPr="001771E5">
        <w:t xml:space="preserve"> </w:t>
      </w:r>
      <w:r w:rsidRPr="001771E5">
        <w:t>его</w:t>
      </w:r>
      <w:r w:rsidR="00024196" w:rsidRPr="001771E5">
        <w:t xml:space="preserve"> </w:t>
      </w:r>
      <w:r w:rsidRPr="001771E5">
        <w:t>денег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счете</w:t>
      </w:r>
      <w:r w:rsidR="00024196" w:rsidRPr="001771E5">
        <w:t xml:space="preserve"> </w:t>
      </w:r>
      <w:r w:rsidRPr="001771E5">
        <w:t>дивиденды,</w:t>
      </w:r>
      <w:r w:rsidR="00024196" w:rsidRPr="001771E5">
        <w:t xml:space="preserve"> </w:t>
      </w:r>
      <w:r w:rsidRPr="001771E5">
        <w:t>то</w:t>
      </w:r>
      <w:r w:rsidR="00024196" w:rsidRPr="001771E5">
        <w:t xml:space="preserve"> </w:t>
      </w:r>
      <w:r w:rsidRPr="001771E5">
        <w:t>есть</w:t>
      </w:r>
      <w:r w:rsidR="00024196" w:rsidRPr="001771E5">
        <w:t xml:space="preserve"> </w:t>
      </w:r>
      <w:r w:rsidRPr="001771E5">
        <w:t>полученный</w:t>
      </w:r>
      <w:r w:rsidR="00024196" w:rsidRPr="001771E5">
        <w:t xml:space="preserve"> </w:t>
      </w:r>
      <w:r w:rsidRPr="001771E5">
        <w:t>от</w:t>
      </w:r>
      <w:r w:rsidR="00024196" w:rsidRPr="001771E5">
        <w:t xml:space="preserve"> </w:t>
      </w:r>
      <w:r w:rsidRPr="001771E5">
        <w:t>их</w:t>
      </w:r>
      <w:r w:rsidR="00024196" w:rsidRPr="001771E5">
        <w:t xml:space="preserve"> </w:t>
      </w:r>
      <w:r w:rsidRPr="001771E5">
        <w:t>вложения</w:t>
      </w:r>
      <w:r w:rsidR="00024196" w:rsidRPr="001771E5">
        <w:t xml:space="preserve"> </w:t>
      </w:r>
      <w:r w:rsidRPr="001771E5">
        <w:t>доход,</w:t>
      </w:r>
      <w:r w:rsidR="00024196" w:rsidRPr="001771E5">
        <w:t xml:space="preserve"> </w:t>
      </w:r>
      <w:r w:rsidRPr="001771E5">
        <w:t>то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следующем</w:t>
      </w:r>
      <w:r w:rsidR="00024196" w:rsidRPr="001771E5">
        <w:t xml:space="preserve"> </w:t>
      </w:r>
      <w:r w:rsidRPr="001771E5">
        <w:t>году</w:t>
      </w:r>
      <w:r w:rsidR="00024196" w:rsidRPr="001771E5">
        <w:t xml:space="preserve"> </w:t>
      </w:r>
      <w:r w:rsidRPr="001771E5">
        <w:t>оставшуюся</w:t>
      </w:r>
      <w:r w:rsidR="00024196" w:rsidRPr="001771E5">
        <w:t xml:space="preserve"> </w:t>
      </w:r>
      <w:r w:rsidRPr="001771E5">
        <w:t>сумму</w:t>
      </w:r>
      <w:r w:rsidR="00024196" w:rsidRPr="001771E5">
        <w:t xml:space="preserve"> </w:t>
      </w:r>
      <w:r w:rsidRPr="001771E5">
        <w:t>накоплений</w:t>
      </w:r>
      <w:r w:rsidR="00024196" w:rsidRPr="001771E5">
        <w:t xml:space="preserve"> </w:t>
      </w:r>
      <w:r w:rsidRPr="001771E5">
        <w:t>с</w:t>
      </w:r>
      <w:r w:rsidR="00024196" w:rsidRPr="001771E5">
        <w:t xml:space="preserve"> </w:t>
      </w:r>
      <w:r w:rsidRPr="001771E5">
        <w:t>учетом</w:t>
      </w:r>
      <w:r w:rsidR="00024196" w:rsidRPr="001771E5">
        <w:t xml:space="preserve"> </w:t>
      </w:r>
      <w:r w:rsidRPr="001771E5">
        <w:t>этого</w:t>
      </w:r>
      <w:r w:rsidR="00024196" w:rsidRPr="001771E5">
        <w:t xml:space="preserve"> </w:t>
      </w:r>
      <w:r w:rsidRPr="001771E5">
        <w:t>дохода</w:t>
      </w:r>
      <w:r w:rsidR="00024196" w:rsidRPr="001771E5">
        <w:t xml:space="preserve"> </w:t>
      </w:r>
      <w:r w:rsidRPr="001771E5">
        <w:t>поделят</w:t>
      </w:r>
      <w:r w:rsidR="00024196" w:rsidRPr="001771E5">
        <w:t xml:space="preserve"> </w:t>
      </w:r>
      <w:r w:rsidRPr="001771E5">
        <w:t>уже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108</w:t>
      </w:r>
      <w:r w:rsidR="00024196" w:rsidRPr="001771E5">
        <w:t xml:space="preserve"> </w:t>
      </w:r>
      <w:r w:rsidRPr="001771E5">
        <w:t>месяцев</w:t>
      </w:r>
      <w:r w:rsidR="00024196" w:rsidRPr="001771E5">
        <w:t xml:space="preserve"> </w:t>
      </w:r>
      <w:r w:rsidRPr="001771E5">
        <w:t>(9</w:t>
      </w:r>
      <w:r w:rsidR="00024196" w:rsidRPr="001771E5">
        <w:t xml:space="preserve"> </w:t>
      </w:r>
      <w:r w:rsidRPr="001771E5">
        <w:t>лет),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ежемесячная</w:t>
      </w:r>
      <w:r w:rsidR="00024196" w:rsidRPr="001771E5">
        <w:t xml:space="preserve"> </w:t>
      </w:r>
      <w:r w:rsidRPr="001771E5">
        <w:t>выплата</w:t>
      </w:r>
      <w:r w:rsidR="00024196" w:rsidRPr="001771E5">
        <w:t xml:space="preserve"> </w:t>
      </w:r>
      <w:r w:rsidRPr="001771E5">
        <w:t>увеличится.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так</w:t>
      </w:r>
      <w:r w:rsidR="00024196" w:rsidRPr="001771E5">
        <w:t xml:space="preserve"> </w:t>
      </w:r>
      <w:r w:rsidRPr="001771E5">
        <w:t>каждый</w:t>
      </w:r>
      <w:r w:rsidR="00024196" w:rsidRPr="001771E5">
        <w:t xml:space="preserve"> </w:t>
      </w:r>
      <w:r w:rsidRPr="001771E5">
        <w:t>год.</w:t>
      </w:r>
      <w:r w:rsidR="00024196" w:rsidRPr="001771E5">
        <w:t xml:space="preserve"> </w:t>
      </w:r>
    </w:p>
    <w:p w:rsidR="00BE5C94" w:rsidRPr="001771E5" w:rsidRDefault="00BE5C94" w:rsidP="00BE5C94">
      <w:r w:rsidRPr="001771E5">
        <w:t>Второй:</w:t>
      </w:r>
      <w:r w:rsidR="00024196" w:rsidRPr="001771E5">
        <w:t xml:space="preserve"> </w:t>
      </w:r>
      <w:r w:rsidRPr="001771E5">
        <w:t>оформить</w:t>
      </w:r>
      <w:r w:rsidR="00024196" w:rsidRPr="001771E5">
        <w:t xml:space="preserve"> </w:t>
      </w:r>
      <w:r w:rsidRPr="001771E5">
        <w:t>пожизненную</w:t>
      </w:r>
      <w:r w:rsidR="00024196" w:rsidRPr="001771E5">
        <w:t xml:space="preserve"> </w:t>
      </w:r>
      <w:r w:rsidRPr="001771E5">
        <w:t>выплату.</w:t>
      </w:r>
      <w:r w:rsidR="00024196" w:rsidRPr="001771E5">
        <w:t xml:space="preserve"> </w:t>
      </w:r>
      <w:r w:rsidRPr="001771E5">
        <w:t>Это</w:t>
      </w:r>
      <w:r w:rsidR="00024196" w:rsidRPr="001771E5">
        <w:t xml:space="preserve"> </w:t>
      </w:r>
      <w:r w:rsidRPr="001771E5">
        <w:t>делается</w:t>
      </w:r>
      <w:r w:rsidR="00024196" w:rsidRPr="001771E5">
        <w:t xml:space="preserve"> </w:t>
      </w:r>
      <w:r w:rsidRPr="001771E5">
        <w:t>так:</w:t>
      </w:r>
      <w:r w:rsidR="00024196" w:rsidRPr="001771E5">
        <w:t xml:space="preserve"> </w:t>
      </w:r>
      <w:r w:rsidRPr="001771E5">
        <w:t>всю</w:t>
      </w:r>
      <w:r w:rsidR="00024196" w:rsidRPr="001771E5">
        <w:t xml:space="preserve"> </w:t>
      </w:r>
      <w:r w:rsidRPr="001771E5">
        <w:t>накопленную</w:t>
      </w:r>
      <w:r w:rsidR="00024196" w:rsidRPr="001771E5">
        <w:t xml:space="preserve"> </w:t>
      </w:r>
      <w:r w:rsidRPr="001771E5">
        <w:t>сумму</w:t>
      </w:r>
      <w:r w:rsidR="00024196" w:rsidRPr="001771E5">
        <w:t xml:space="preserve"> </w:t>
      </w:r>
      <w:r w:rsidRPr="001771E5">
        <w:t>делят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так</w:t>
      </w:r>
      <w:r w:rsidR="00024196" w:rsidRPr="001771E5">
        <w:t xml:space="preserve"> </w:t>
      </w:r>
      <w:r w:rsidRPr="001771E5">
        <w:t>называемый</w:t>
      </w:r>
      <w:r w:rsidR="00024196" w:rsidRPr="001771E5">
        <w:t xml:space="preserve"> </w:t>
      </w:r>
      <w:r w:rsidRPr="001771E5">
        <w:t>срок</w:t>
      </w:r>
      <w:r w:rsidR="00024196" w:rsidRPr="001771E5">
        <w:t xml:space="preserve"> </w:t>
      </w:r>
      <w:r w:rsidRPr="001771E5">
        <w:t>дожития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месяцах,</w:t>
      </w:r>
      <w:r w:rsidR="00024196" w:rsidRPr="001771E5">
        <w:t xml:space="preserve"> </w:t>
      </w:r>
      <w:r w:rsidRPr="001771E5">
        <w:t>установленный</w:t>
      </w:r>
      <w:r w:rsidR="00024196" w:rsidRPr="001771E5">
        <w:t xml:space="preserve"> </w:t>
      </w:r>
      <w:r w:rsidRPr="001771E5">
        <w:t>законом.</w:t>
      </w:r>
      <w:r w:rsidR="00024196" w:rsidRPr="001771E5">
        <w:t xml:space="preserve"> </w:t>
      </w:r>
      <w:r w:rsidRPr="001771E5">
        <w:t>Сейчас</w:t>
      </w:r>
      <w:r w:rsidR="00024196" w:rsidRPr="001771E5">
        <w:t xml:space="preserve"> </w:t>
      </w:r>
      <w:r w:rsidRPr="001771E5">
        <w:t>он</w:t>
      </w:r>
      <w:r w:rsidR="00024196" w:rsidRPr="001771E5">
        <w:t xml:space="preserve"> </w:t>
      </w:r>
      <w:r w:rsidRPr="001771E5">
        <w:t>составляет</w:t>
      </w:r>
      <w:r w:rsidR="00024196" w:rsidRPr="001771E5">
        <w:t xml:space="preserve"> </w:t>
      </w:r>
      <w:r w:rsidRPr="001771E5">
        <w:t>22</w:t>
      </w:r>
      <w:r w:rsidR="00024196" w:rsidRPr="001771E5">
        <w:t xml:space="preserve"> </w:t>
      </w:r>
      <w:r w:rsidRPr="001771E5">
        <w:t>года</w:t>
      </w:r>
      <w:r w:rsidR="00024196" w:rsidRPr="001771E5">
        <w:t xml:space="preserve"> </w:t>
      </w:r>
      <w:r w:rsidRPr="001771E5">
        <w:t>или</w:t>
      </w:r>
      <w:r w:rsidR="00024196" w:rsidRPr="001771E5">
        <w:t xml:space="preserve"> </w:t>
      </w:r>
      <w:r w:rsidRPr="001771E5">
        <w:t>264</w:t>
      </w:r>
      <w:r w:rsidR="00024196" w:rsidRPr="001771E5">
        <w:t xml:space="preserve"> </w:t>
      </w:r>
      <w:r w:rsidRPr="001771E5">
        <w:t>месяца.</w:t>
      </w:r>
      <w:r w:rsidR="00024196" w:rsidRPr="001771E5">
        <w:t xml:space="preserve"> </w:t>
      </w:r>
      <w:r w:rsidRPr="001771E5">
        <w:t>Все</w:t>
      </w:r>
      <w:r w:rsidR="00024196" w:rsidRPr="001771E5">
        <w:t xml:space="preserve"> </w:t>
      </w:r>
      <w:r w:rsidRPr="001771E5">
        <w:t>накопления</w:t>
      </w:r>
      <w:r w:rsidR="00024196" w:rsidRPr="001771E5">
        <w:t xml:space="preserve"> </w:t>
      </w:r>
      <w:r w:rsidRPr="001771E5">
        <w:t>делят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264</w:t>
      </w:r>
      <w:r w:rsidR="00024196" w:rsidRPr="001771E5">
        <w:t xml:space="preserve"> </w:t>
      </w:r>
      <w:r w:rsidRPr="001771E5">
        <w:t>месяца</w:t>
      </w:r>
      <w:r w:rsidR="00024196" w:rsidRPr="001771E5">
        <w:t xml:space="preserve"> </w:t>
      </w:r>
      <w:r w:rsidR="0083567B" w:rsidRPr="001771E5">
        <w:t>-</w:t>
      </w:r>
      <w:r w:rsidR="00024196" w:rsidRPr="001771E5">
        <w:t xml:space="preserve"> </w:t>
      </w:r>
      <w:r w:rsidRPr="001771E5">
        <w:t>это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будет</w:t>
      </w:r>
      <w:r w:rsidR="00024196" w:rsidRPr="001771E5">
        <w:t xml:space="preserve"> </w:t>
      </w:r>
      <w:r w:rsidRPr="001771E5">
        <w:t>ежемесячный</w:t>
      </w:r>
      <w:r w:rsidR="00024196" w:rsidRPr="001771E5">
        <w:t xml:space="preserve"> </w:t>
      </w:r>
      <w:r w:rsidRPr="001771E5">
        <w:t>размер</w:t>
      </w:r>
      <w:r w:rsidR="00024196" w:rsidRPr="001771E5">
        <w:t xml:space="preserve"> </w:t>
      </w:r>
      <w:r w:rsidRPr="001771E5">
        <w:t>выплаты.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последующие</w:t>
      </w:r>
      <w:r w:rsidR="00024196" w:rsidRPr="001771E5">
        <w:t xml:space="preserve"> </w:t>
      </w:r>
      <w:r w:rsidRPr="001771E5">
        <w:t>годы</w:t>
      </w:r>
      <w:r w:rsidR="00024196" w:rsidRPr="001771E5">
        <w:t xml:space="preserve"> </w:t>
      </w:r>
      <w:r w:rsidRPr="001771E5">
        <w:t>размер</w:t>
      </w:r>
      <w:r w:rsidR="00024196" w:rsidRPr="001771E5">
        <w:t xml:space="preserve"> </w:t>
      </w:r>
      <w:r w:rsidRPr="001771E5">
        <w:t>выплаты</w:t>
      </w:r>
      <w:r w:rsidR="00024196" w:rsidRPr="001771E5">
        <w:t xml:space="preserve"> </w:t>
      </w:r>
      <w:r w:rsidRPr="001771E5">
        <w:t>также</w:t>
      </w:r>
      <w:r w:rsidR="00024196" w:rsidRPr="001771E5">
        <w:t xml:space="preserve"> </w:t>
      </w:r>
      <w:r w:rsidRPr="001771E5">
        <w:t>будет</w:t>
      </w:r>
      <w:r w:rsidR="00024196" w:rsidRPr="001771E5">
        <w:t xml:space="preserve"> </w:t>
      </w:r>
      <w:r w:rsidRPr="001771E5">
        <w:t>меняться,</w:t>
      </w:r>
      <w:r w:rsidR="00024196" w:rsidRPr="001771E5">
        <w:t xml:space="preserve"> </w:t>
      </w:r>
      <w:r w:rsidRPr="001771E5">
        <w:t>как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предыдущем</w:t>
      </w:r>
      <w:r w:rsidR="00024196" w:rsidRPr="001771E5">
        <w:t xml:space="preserve"> </w:t>
      </w:r>
      <w:r w:rsidRPr="001771E5">
        <w:t>примере,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зависимости</w:t>
      </w:r>
      <w:r w:rsidR="00024196" w:rsidRPr="001771E5">
        <w:t xml:space="preserve"> </w:t>
      </w:r>
      <w:r w:rsidRPr="001771E5">
        <w:t>от</w:t>
      </w:r>
      <w:r w:rsidR="00024196" w:rsidRPr="001771E5">
        <w:t xml:space="preserve"> </w:t>
      </w:r>
      <w:r w:rsidRPr="001771E5">
        <w:t>поступающих</w:t>
      </w:r>
      <w:r w:rsidR="00024196" w:rsidRPr="001771E5">
        <w:t xml:space="preserve"> </w:t>
      </w:r>
      <w:r w:rsidRPr="001771E5">
        <w:t>дивидендов.</w:t>
      </w:r>
    </w:p>
    <w:p w:rsidR="00BE5C94" w:rsidRPr="001771E5" w:rsidRDefault="00BE360B" w:rsidP="00BE5C94">
      <w:r w:rsidRPr="001771E5">
        <w:t>А</w:t>
      </w:r>
      <w:r w:rsidR="00024196" w:rsidRPr="001771E5">
        <w:t xml:space="preserve"> </w:t>
      </w:r>
      <w:r w:rsidRPr="001771E5">
        <w:t>МОЖНО</w:t>
      </w:r>
      <w:r w:rsidR="00024196" w:rsidRPr="001771E5">
        <w:t xml:space="preserve"> </w:t>
      </w:r>
      <w:r w:rsidRPr="001771E5">
        <w:t>ВСЕ</w:t>
      </w:r>
      <w:r w:rsidR="00024196" w:rsidRPr="001771E5">
        <w:t xml:space="preserve"> </w:t>
      </w:r>
      <w:r w:rsidRPr="001771E5">
        <w:t>СРАЗУ?</w:t>
      </w:r>
    </w:p>
    <w:p w:rsidR="00BE5C94" w:rsidRPr="001771E5" w:rsidRDefault="00BE5C94" w:rsidP="00BE5C94">
      <w:r w:rsidRPr="001771E5">
        <w:t>Да,</w:t>
      </w:r>
      <w:r w:rsidR="00024196" w:rsidRPr="001771E5">
        <w:t xml:space="preserve"> </w:t>
      </w:r>
      <w:r w:rsidRPr="001771E5">
        <w:t>можно.</w:t>
      </w:r>
      <w:r w:rsidR="00024196" w:rsidRPr="001771E5">
        <w:t xml:space="preserve"> </w:t>
      </w:r>
      <w:r w:rsidRPr="001771E5">
        <w:t>Закон</w:t>
      </w:r>
      <w:r w:rsidR="00024196" w:rsidRPr="001771E5">
        <w:t xml:space="preserve"> </w:t>
      </w:r>
      <w:r w:rsidRPr="001771E5">
        <w:t>о</w:t>
      </w:r>
      <w:r w:rsidR="00024196" w:rsidRPr="001771E5">
        <w:t xml:space="preserve"> </w:t>
      </w:r>
      <w:r w:rsidRPr="001771E5">
        <w:t>ПДС</w:t>
      </w:r>
      <w:r w:rsidR="00024196" w:rsidRPr="001771E5">
        <w:t xml:space="preserve"> </w:t>
      </w:r>
      <w:r w:rsidRPr="001771E5">
        <w:t>предусматривает,</w:t>
      </w:r>
      <w:r w:rsidR="00024196" w:rsidRPr="001771E5">
        <w:t xml:space="preserve"> </w:t>
      </w:r>
      <w:r w:rsidRPr="001771E5">
        <w:t>что</w:t>
      </w:r>
      <w:r w:rsidR="00024196" w:rsidRPr="001771E5">
        <w:t xml:space="preserve"> </w:t>
      </w:r>
      <w:r w:rsidRPr="001771E5">
        <w:t>вкладчику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истечении</w:t>
      </w:r>
      <w:r w:rsidR="00024196" w:rsidRPr="001771E5">
        <w:t xml:space="preserve"> </w:t>
      </w:r>
      <w:r w:rsidRPr="001771E5">
        <w:t>15</w:t>
      </w:r>
      <w:r w:rsidR="00024196" w:rsidRPr="001771E5">
        <w:t xml:space="preserve"> </w:t>
      </w:r>
      <w:r w:rsidRPr="001771E5">
        <w:t>лет</w:t>
      </w:r>
      <w:r w:rsidR="00024196" w:rsidRPr="001771E5">
        <w:t xml:space="preserve"> </w:t>
      </w:r>
      <w:r w:rsidRPr="001771E5">
        <w:t>можно</w:t>
      </w:r>
      <w:r w:rsidR="00024196" w:rsidRPr="001771E5">
        <w:t xml:space="preserve"> </w:t>
      </w:r>
      <w:r w:rsidRPr="001771E5">
        <w:t>выплатить</w:t>
      </w:r>
      <w:r w:rsidR="00024196" w:rsidRPr="001771E5">
        <w:t xml:space="preserve"> </w:t>
      </w:r>
      <w:r w:rsidRPr="001771E5">
        <w:t>всю</w:t>
      </w:r>
      <w:r w:rsidR="00024196" w:rsidRPr="001771E5">
        <w:t xml:space="preserve"> </w:t>
      </w:r>
      <w:r w:rsidRPr="001771E5">
        <w:t>сумму</w:t>
      </w:r>
      <w:r w:rsidR="00024196" w:rsidRPr="001771E5">
        <w:t xml:space="preserve"> </w:t>
      </w:r>
      <w:r w:rsidRPr="001771E5">
        <w:t>сбережений,</w:t>
      </w:r>
      <w:r w:rsidR="00024196" w:rsidRPr="001771E5">
        <w:t xml:space="preserve"> </w:t>
      </w:r>
      <w:r w:rsidRPr="001771E5">
        <w:t>если</w:t>
      </w:r>
      <w:r w:rsidR="00024196" w:rsidRPr="001771E5">
        <w:t xml:space="preserve"> </w:t>
      </w:r>
      <w:r w:rsidRPr="001771E5">
        <w:t>при</w:t>
      </w:r>
      <w:r w:rsidR="00024196" w:rsidRPr="001771E5">
        <w:t xml:space="preserve"> </w:t>
      </w:r>
      <w:r w:rsidRPr="001771E5">
        <w:t>пожизненном</w:t>
      </w:r>
      <w:r w:rsidR="00024196" w:rsidRPr="001771E5">
        <w:t xml:space="preserve"> </w:t>
      </w:r>
      <w:r w:rsidRPr="001771E5">
        <w:t>назначении</w:t>
      </w:r>
      <w:r w:rsidR="00024196" w:rsidRPr="001771E5">
        <w:t xml:space="preserve"> </w:t>
      </w:r>
      <w:r w:rsidRPr="001771E5">
        <w:t>размер</w:t>
      </w:r>
      <w:r w:rsidR="00024196" w:rsidRPr="001771E5">
        <w:t xml:space="preserve"> </w:t>
      </w:r>
      <w:r w:rsidRPr="001771E5">
        <w:t>выплаты</w:t>
      </w:r>
      <w:r w:rsidR="00024196" w:rsidRPr="001771E5">
        <w:t xml:space="preserve"> </w:t>
      </w:r>
      <w:r w:rsidRPr="001771E5">
        <w:t>окажется</w:t>
      </w:r>
      <w:r w:rsidR="00024196" w:rsidRPr="001771E5">
        <w:t xml:space="preserve"> </w:t>
      </w:r>
      <w:r w:rsidRPr="001771E5">
        <w:t>меньше</w:t>
      </w:r>
      <w:r w:rsidR="00024196" w:rsidRPr="001771E5">
        <w:t xml:space="preserve"> </w:t>
      </w:r>
      <w:r w:rsidRPr="001771E5">
        <w:t>10%</w:t>
      </w:r>
      <w:r w:rsidR="00024196" w:rsidRPr="001771E5">
        <w:t xml:space="preserve"> </w:t>
      </w:r>
      <w:r w:rsidRPr="001771E5">
        <w:t>величины</w:t>
      </w:r>
      <w:r w:rsidR="00024196" w:rsidRPr="001771E5">
        <w:t xml:space="preserve"> </w:t>
      </w:r>
      <w:r w:rsidRPr="001771E5">
        <w:t>прожиточного</w:t>
      </w:r>
      <w:r w:rsidR="00024196" w:rsidRPr="001771E5">
        <w:t xml:space="preserve"> </w:t>
      </w:r>
      <w:r w:rsidRPr="001771E5">
        <w:t>минимума</w:t>
      </w:r>
      <w:r w:rsidR="00024196" w:rsidRPr="001771E5">
        <w:t xml:space="preserve"> </w:t>
      </w:r>
      <w:r w:rsidRPr="001771E5">
        <w:t>пенсионера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РФ.</w:t>
      </w:r>
    </w:p>
    <w:p w:rsidR="00BE5C94" w:rsidRPr="001771E5" w:rsidRDefault="00BE5C94" w:rsidP="00BE5C94">
      <w:r w:rsidRPr="001771E5">
        <w:t>Поясним.</w:t>
      </w:r>
      <w:r w:rsidR="00024196" w:rsidRPr="001771E5">
        <w:t xml:space="preserve"> </w:t>
      </w:r>
      <w:r w:rsidRPr="001771E5">
        <w:t>Например,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2024</w:t>
      </w:r>
      <w:r w:rsidR="00024196" w:rsidRPr="001771E5">
        <w:t xml:space="preserve"> </w:t>
      </w:r>
      <w:r w:rsidRPr="001771E5">
        <w:t>год</w:t>
      </w:r>
      <w:r w:rsidR="00024196" w:rsidRPr="001771E5">
        <w:t xml:space="preserve"> </w:t>
      </w:r>
      <w:r w:rsidRPr="001771E5">
        <w:t>прожиточный</w:t>
      </w:r>
      <w:r w:rsidR="00024196" w:rsidRPr="001771E5">
        <w:t xml:space="preserve"> </w:t>
      </w:r>
      <w:r w:rsidRPr="001771E5">
        <w:t>минимум</w:t>
      </w:r>
      <w:r w:rsidR="00024196" w:rsidRPr="001771E5">
        <w:t xml:space="preserve"> </w:t>
      </w:r>
      <w:r w:rsidRPr="001771E5">
        <w:t>пенсионера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целом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России</w:t>
      </w:r>
      <w:r w:rsidR="00024196" w:rsidRPr="001771E5">
        <w:t xml:space="preserve"> </w:t>
      </w:r>
      <w:r w:rsidRPr="001771E5">
        <w:t>установлен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размере</w:t>
      </w:r>
      <w:r w:rsidR="00024196" w:rsidRPr="001771E5">
        <w:t xml:space="preserve"> </w:t>
      </w:r>
      <w:r w:rsidRPr="001771E5">
        <w:t>13</w:t>
      </w:r>
      <w:r w:rsidR="00024196" w:rsidRPr="001771E5">
        <w:t xml:space="preserve"> </w:t>
      </w:r>
      <w:r w:rsidRPr="001771E5">
        <w:t>290</w:t>
      </w:r>
      <w:r w:rsidR="00024196" w:rsidRPr="001771E5">
        <w:t xml:space="preserve"> </w:t>
      </w:r>
      <w:r w:rsidRPr="001771E5">
        <w:t>рублей,</w:t>
      </w:r>
      <w:r w:rsidR="00024196" w:rsidRPr="001771E5">
        <w:t xml:space="preserve"> </w:t>
      </w:r>
      <w:r w:rsidRPr="001771E5">
        <w:t>10%</w:t>
      </w:r>
      <w:r w:rsidR="00024196" w:rsidRPr="001771E5">
        <w:t xml:space="preserve"> </w:t>
      </w:r>
      <w:r w:rsidRPr="001771E5">
        <w:t>от</w:t>
      </w:r>
      <w:r w:rsidR="00024196" w:rsidRPr="001771E5">
        <w:t xml:space="preserve"> </w:t>
      </w:r>
      <w:r w:rsidRPr="001771E5">
        <w:t>него</w:t>
      </w:r>
      <w:r w:rsidR="00024196" w:rsidRPr="001771E5">
        <w:t xml:space="preserve"> </w:t>
      </w:r>
      <w:r w:rsidR="0083567B" w:rsidRPr="001771E5">
        <w:t>-</w:t>
      </w:r>
      <w:r w:rsidR="00024196" w:rsidRPr="001771E5">
        <w:t xml:space="preserve"> </w:t>
      </w:r>
      <w:r w:rsidRPr="001771E5">
        <w:t>1329</w:t>
      </w:r>
      <w:r w:rsidR="00024196" w:rsidRPr="001771E5">
        <w:t xml:space="preserve"> </w:t>
      </w:r>
      <w:r w:rsidRPr="001771E5">
        <w:t>руб.</w:t>
      </w:r>
      <w:r w:rsidR="00024196" w:rsidRPr="001771E5">
        <w:t xml:space="preserve"> </w:t>
      </w:r>
      <w:r w:rsidRPr="001771E5">
        <w:t>Умножив</w:t>
      </w:r>
      <w:r w:rsidR="00024196" w:rsidRPr="001771E5">
        <w:t xml:space="preserve"> </w:t>
      </w:r>
      <w:r w:rsidRPr="001771E5">
        <w:t>эту</w:t>
      </w:r>
      <w:r w:rsidR="00024196" w:rsidRPr="001771E5">
        <w:t xml:space="preserve"> </w:t>
      </w:r>
      <w:r w:rsidRPr="001771E5">
        <w:t>сумму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период</w:t>
      </w:r>
      <w:r w:rsidR="00024196" w:rsidRPr="001771E5">
        <w:t xml:space="preserve"> </w:t>
      </w:r>
      <w:r w:rsidRPr="001771E5">
        <w:t>пожизненной</w:t>
      </w:r>
      <w:r w:rsidR="00024196" w:rsidRPr="001771E5">
        <w:t xml:space="preserve"> </w:t>
      </w:r>
      <w:r w:rsidRPr="001771E5">
        <w:t>выплаты</w:t>
      </w:r>
      <w:r w:rsidR="00024196" w:rsidRPr="001771E5">
        <w:t xml:space="preserve"> </w:t>
      </w:r>
      <w:r w:rsidRPr="001771E5">
        <w:t>(264</w:t>
      </w:r>
      <w:r w:rsidR="00024196" w:rsidRPr="001771E5">
        <w:t xml:space="preserve"> </w:t>
      </w:r>
      <w:r w:rsidRPr="001771E5">
        <w:t>месяца),</w:t>
      </w:r>
      <w:r w:rsidR="00024196" w:rsidRPr="001771E5">
        <w:t xml:space="preserve"> </w:t>
      </w:r>
      <w:r w:rsidRPr="001771E5">
        <w:t>получаем</w:t>
      </w:r>
      <w:r w:rsidR="00024196" w:rsidRPr="001771E5">
        <w:t xml:space="preserve"> </w:t>
      </w:r>
      <w:r w:rsidRPr="001771E5">
        <w:t>350</w:t>
      </w:r>
      <w:r w:rsidR="00024196" w:rsidRPr="001771E5">
        <w:t xml:space="preserve"> </w:t>
      </w:r>
      <w:r w:rsidRPr="001771E5">
        <w:t>856</w:t>
      </w:r>
      <w:r w:rsidR="00024196" w:rsidRPr="001771E5">
        <w:t xml:space="preserve"> </w:t>
      </w:r>
      <w:r w:rsidRPr="001771E5">
        <w:t>рублей.</w:t>
      </w:r>
    </w:p>
    <w:p w:rsidR="00BE5C94" w:rsidRPr="001771E5" w:rsidRDefault="00BE5C94" w:rsidP="00BE5C94">
      <w:r w:rsidRPr="001771E5">
        <w:t>Следовательно,</w:t>
      </w:r>
      <w:r w:rsidR="00024196" w:rsidRPr="001771E5">
        <w:t xml:space="preserve"> </w:t>
      </w:r>
      <w:r w:rsidRPr="001771E5">
        <w:t>если</w:t>
      </w:r>
      <w:r w:rsidR="00024196" w:rsidRPr="001771E5">
        <w:t xml:space="preserve"> </w:t>
      </w:r>
      <w:r w:rsidRPr="001771E5">
        <w:t>бы</w:t>
      </w:r>
      <w:r w:rsidR="00024196" w:rsidRPr="001771E5">
        <w:t xml:space="preserve"> </w:t>
      </w:r>
      <w:r w:rsidRPr="001771E5">
        <w:t>окончание</w:t>
      </w:r>
      <w:r w:rsidR="00024196" w:rsidRPr="001771E5">
        <w:t xml:space="preserve"> </w:t>
      </w:r>
      <w:r w:rsidRPr="001771E5">
        <w:t>срока</w:t>
      </w:r>
      <w:r w:rsidR="00024196" w:rsidRPr="001771E5">
        <w:t xml:space="preserve"> </w:t>
      </w:r>
      <w:r w:rsidRPr="001771E5">
        <w:t>действия</w:t>
      </w:r>
      <w:r w:rsidR="00024196" w:rsidRPr="001771E5">
        <w:t xml:space="preserve"> </w:t>
      </w:r>
      <w:r w:rsidRPr="001771E5">
        <w:t>сбережений</w:t>
      </w:r>
      <w:r w:rsidR="00024196" w:rsidRPr="001771E5">
        <w:t xml:space="preserve"> </w:t>
      </w:r>
      <w:r w:rsidRPr="001771E5">
        <w:t>пришлось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2024</w:t>
      </w:r>
      <w:r w:rsidR="00024196" w:rsidRPr="001771E5">
        <w:t xml:space="preserve"> </w:t>
      </w:r>
      <w:r w:rsidRPr="001771E5">
        <w:t>год,</w:t>
      </w:r>
      <w:r w:rsidR="00024196" w:rsidRPr="001771E5">
        <w:t xml:space="preserve"> </w:t>
      </w:r>
      <w:r w:rsidRPr="001771E5">
        <w:t>то</w:t>
      </w:r>
      <w:r w:rsidR="00024196" w:rsidRPr="001771E5">
        <w:t xml:space="preserve"> </w:t>
      </w:r>
      <w:r w:rsidRPr="001771E5">
        <w:t>вкладчик</w:t>
      </w:r>
      <w:r w:rsidR="00024196" w:rsidRPr="001771E5">
        <w:t xml:space="preserve"> </w:t>
      </w:r>
      <w:r w:rsidRPr="001771E5">
        <w:t>мог</w:t>
      </w:r>
      <w:r w:rsidR="00024196" w:rsidRPr="001771E5">
        <w:t xml:space="preserve"> </w:t>
      </w:r>
      <w:r w:rsidRPr="001771E5">
        <w:t>бы</w:t>
      </w:r>
      <w:r w:rsidR="00024196" w:rsidRPr="001771E5">
        <w:t xml:space="preserve"> </w:t>
      </w:r>
      <w:r w:rsidRPr="001771E5">
        <w:t>получить</w:t>
      </w:r>
      <w:r w:rsidR="00024196" w:rsidRPr="001771E5">
        <w:t xml:space="preserve"> </w:t>
      </w:r>
      <w:r w:rsidRPr="001771E5">
        <w:t>всю</w:t>
      </w:r>
      <w:r w:rsidR="00024196" w:rsidRPr="001771E5">
        <w:t xml:space="preserve"> </w:t>
      </w:r>
      <w:r w:rsidRPr="001771E5">
        <w:t>сумму</w:t>
      </w:r>
      <w:r w:rsidR="00024196" w:rsidRPr="001771E5">
        <w:t xml:space="preserve"> </w:t>
      </w:r>
      <w:r w:rsidRPr="001771E5">
        <w:t>сразу,</w:t>
      </w:r>
      <w:r w:rsidR="00024196" w:rsidRPr="001771E5">
        <w:t xml:space="preserve"> </w:t>
      </w:r>
      <w:r w:rsidRPr="001771E5">
        <w:t>если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его</w:t>
      </w:r>
      <w:r w:rsidR="00024196" w:rsidRPr="001771E5">
        <w:t xml:space="preserve"> </w:t>
      </w:r>
      <w:r w:rsidRPr="001771E5">
        <w:t>накопительном</w:t>
      </w:r>
      <w:r w:rsidR="00024196" w:rsidRPr="001771E5">
        <w:t xml:space="preserve"> </w:t>
      </w:r>
      <w:r w:rsidRPr="001771E5">
        <w:t>счете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НПФ</w:t>
      </w:r>
      <w:r w:rsidR="00024196" w:rsidRPr="001771E5">
        <w:t xml:space="preserve"> </w:t>
      </w:r>
      <w:r w:rsidRPr="001771E5">
        <w:t>лежало</w:t>
      </w:r>
      <w:r w:rsidR="00024196" w:rsidRPr="001771E5">
        <w:t xml:space="preserve"> </w:t>
      </w:r>
      <w:r w:rsidRPr="001771E5">
        <w:t>меньше</w:t>
      </w:r>
      <w:r w:rsidR="00024196" w:rsidRPr="001771E5">
        <w:t xml:space="preserve"> </w:t>
      </w:r>
      <w:r w:rsidRPr="001771E5">
        <w:t>350</w:t>
      </w:r>
      <w:r w:rsidR="00024196" w:rsidRPr="001771E5">
        <w:t xml:space="preserve"> </w:t>
      </w:r>
      <w:r w:rsidRPr="001771E5">
        <w:t>856</w:t>
      </w:r>
      <w:r w:rsidR="00024196" w:rsidRPr="001771E5">
        <w:t xml:space="preserve"> </w:t>
      </w:r>
      <w:r w:rsidRPr="001771E5">
        <w:t>рублей.</w:t>
      </w:r>
    </w:p>
    <w:p w:rsidR="00BE5C94" w:rsidRPr="001771E5" w:rsidRDefault="00BE5C94" w:rsidP="00BE5C94">
      <w:r w:rsidRPr="001771E5">
        <w:lastRenderedPageBreak/>
        <w:t>Кстати,</w:t>
      </w:r>
      <w:r w:rsidR="00024196" w:rsidRPr="001771E5">
        <w:t xml:space="preserve"> </w:t>
      </w:r>
      <w:r w:rsidRPr="001771E5">
        <w:t>закон</w:t>
      </w:r>
      <w:r w:rsidR="00024196" w:rsidRPr="001771E5">
        <w:t xml:space="preserve"> </w:t>
      </w:r>
      <w:r w:rsidRPr="001771E5">
        <w:t>не</w:t>
      </w:r>
      <w:r w:rsidR="00024196" w:rsidRPr="001771E5">
        <w:t xml:space="preserve"> </w:t>
      </w:r>
      <w:r w:rsidRPr="001771E5">
        <w:t>возбраняет</w:t>
      </w:r>
      <w:r w:rsidR="00024196" w:rsidRPr="001771E5">
        <w:t xml:space="preserve"> </w:t>
      </w:r>
      <w:r w:rsidRPr="001771E5">
        <w:t>НПФ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добровольном</w:t>
      </w:r>
      <w:r w:rsidR="00024196" w:rsidRPr="001771E5">
        <w:t xml:space="preserve"> </w:t>
      </w:r>
      <w:r w:rsidRPr="001771E5">
        <w:t>порядке</w:t>
      </w:r>
      <w:r w:rsidR="00024196" w:rsidRPr="001771E5">
        <w:t xml:space="preserve"> </w:t>
      </w:r>
      <w:r w:rsidRPr="001771E5">
        <w:t>прописывать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договоре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бОльшие</w:t>
      </w:r>
      <w:r w:rsidR="00024196" w:rsidRPr="001771E5">
        <w:t xml:space="preserve"> </w:t>
      </w:r>
      <w:r w:rsidRPr="001771E5">
        <w:t>суммы</w:t>
      </w:r>
      <w:r w:rsidR="00024196" w:rsidRPr="001771E5">
        <w:t xml:space="preserve"> </w:t>
      </w:r>
      <w:r w:rsidRPr="001771E5">
        <w:t>остатков</w:t>
      </w:r>
      <w:r w:rsidR="00024196" w:rsidRPr="001771E5">
        <w:t xml:space="preserve"> </w:t>
      </w:r>
      <w:r w:rsidRPr="001771E5">
        <w:t>средств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счете,</w:t>
      </w:r>
      <w:r w:rsidR="00024196" w:rsidRPr="001771E5">
        <w:t xml:space="preserve"> </w:t>
      </w:r>
      <w:r w:rsidRPr="001771E5">
        <w:t>которые</w:t>
      </w:r>
      <w:r w:rsidR="00024196" w:rsidRPr="001771E5">
        <w:t xml:space="preserve"> </w:t>
      </w:r>
      <w:r w:rsidRPr="001771E5">
        <w:t>могут</w:t>
      </w:r>
      <w:r w:rsidR="00024196" w:rsidRPr="001771E5">
        <w:t xml:space="preserve"> </w:t>
      </w:r>
      <w:r w:rsidRPr="001771E5">
        <w:t>быть</w:t>
      </w:r>
      <w:r w:rsidR="00024196" w:rsidRPr="001771E5">
        <w:t xml:space="preserve"> </w:t>
      </w:r>
      <w:r w:rsidRPr="001771E5">
        <w:t>сразу</w:t>
      </w:r>
      <w:r w:rsidR="00024196" w:rsidRPr="001771E5">
        <w:t xml:space="preserve"> </w:t>
      </w:r>
      <w:r w:rsidRPr="001771E5">
        <w:t>выплачены</w:t>
      </w:r>
      <w:r w:rsidR="00024196" w:rsidRPr="001771E5">
        <w:t xml:space="preserve"> </w:t>
      </w:r>
      <w:r w:rsidRPr="001771E5">
        <w:t>клиенту.</w:t>
      </w:r>
    </w:p>
    <w:p w:rsidR="00BE5C94" w:rsidRPr="001771E5" w:rsidRDefault="00BE360B" w:rsidP="00BE5C94">
      <w:r w:rsidRPr="001771E5">
        <w:t>РЕШАЙТЕ</w:t>
      </w:r>
      <w:r w:rsidR="00024196" w:rsidRPr="001771E5">
        <w:t xml:space="preserve"> </w:t>
      </w:r>
      <w:r w:rsidRPr="001771E5">
        <w:t>САМИ</w:t>
      </w:r>
    </w:p>
    <w:p w:rsidR="00BE5C94" w:rsidRPr="001771E5" w:rsidRDefault="00BE5C94" w:rsidP="00BE5C94">
      <w:r w:rsidRPr="001771E5">
        <w:t>Вот</w:t>
      </w:r>
      <w:r w:rsidR="00024196" w:rsidRPr="001771E5">
        <w:t xml:space="preserve"> </w:t>
      </w:r>
      <w:r w:rsidRPr="001771E5">
        <w:t>так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общих</w:t>
      </w:r>
      <w:r w:rsidR="00024196" w:rsidRPr="001771E5">
        <w:t xml:space="preserve"> </w:t>
      </w:r>
      <w:r w:rsidRPr="001771E5">
        <w:t>чертах</w:t>
      </w:r>
      <w:r w:rsidR="00024196" w:rsidRPr="001771E5">
        <w:t xml:space="preserve"> </w:t>
      </w:r>
      <w:r w:rsidRPr="001771E5">
        <w:t>будет</w:t>
      </w:r>
      <w:r w:rsidR="00024196" w:rsidRPr="001771E5">
        <w:t xml:space="preserve"> </w:t>
      </w:r>
      <w:r w:rsidRPr="001771E5">
        <w:t>работать</w:t>
      </w:r>
      <w:r w:rsidR="00024196" w:rsidRPr="001771E5">
        <w:t xml:space="preserve"> </w:t>
      </w:r>
      <w:r w:rsidRPr="001771E5">
        <w:t>схема</w:t>
      </w:r>
      <w:r w:rsidR="00024196" w:rsidRPr="001771E5">
        <w:t xml:space="preserve"> </w:t>
      </w:r>
      <w:r w:rsidRPr="001771E5">
        <w:t>долгосрочных</w:t>
      </w:r>
      <w:r w:rsidR="00024196" w:rsidRPr="001771E5">
        <w:t xml:space="preserve"> </w:t>
      </w:r>
      <w:r w:rsidRPr="001771E5">
        <w:t>сбережений.</w:t>
      </w:r>
      <w:r w:rsidR="00024196" w:rsidRPr="001771E5">
        <w:t xml:space="preserve"> </w:t>
      </w:r>
      <w:r w:rsidRPr="001771E5">
        <w:t>Конечно,</w:t>
      </w:r>
      <w:r w:rsidR="00024196" w:rsidRPr="001771E5">
        <w:t xml:space="preserve"> </w:t>
      </w:r>
      <w:r w:rsidRPr="001771E5">
        <w:t>она</w:t>
      </w:r>
      <w:r w:rsidR="00024196" w:rsidRPr="001771E5">
        <w:t xml:space="preserve"> </w:t>
      </w:r>
      <w:r w:rsidRPr="001771E5">
        <w:t>больше</w:t>
      </w:r>
      <w:r w:rsidR="00024196" w:rsidRPr="001771E5">
        <w:t xml:space="preserve"> </w:t>
      </w:r>
      <w:r w:rsidRPr="001771E5">
        <w:t>подходит</w:t>
      </w:r>
      <w:r w:rsidR="00024196" w:rsidRPr="001771E5">
        <w:t xml:space="preserve"> </w:t>
      </w:r>
      <w:r w:rsidRPr="001771E5">
        <w:t>тем,</w:t>
      </w:r>
      <w:r w:rsidR="00024196" w:rsidRPr="001771E5">
        <w:t xml:space="preserve"> </w:t>
      </w:r>
      <w:r w:rsidRPr="001771E5">
        <w:t>кто</w:t>
      </w:r>
      <w:r w:rsidR="00024196" w:rsidRPr="001771E5">
        <w:t xml:space="preserve"> </w:t>
      </w:r>
      <w:r w:rsidRPr="001771E5">
        <w:t>работает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до</w:t>
      </w:r>
      <w:r w:rsidR="00024196" w:rsidRPr="001771E5">
        <w:t xml:space="preserve"> </w:t>
      </w:r>
      <w:r w:rsidRPr="001771E5">
        <w:t>пенсии</w:t>
      </w:r>
      <w:r w:rsidR="00024196" w:rsidRPr="001771E5">
        <w:t xml:space="preserve"> </w:t>
      </w:r>
      <w:r w:rsidRPr="001771E5">
        <w:t>еще</w:t>
      </w:r>
      <w:r w:rsidR="00024196" w:rsidRPr="001771E5">
        <w:t xml:space="preserve"> </w:t>
      </w:r>
      <w:r w:rsidRPr="001771E5">
        <w:t>не</w:t>
      </w:r>
      <w:r w:rsidR="00024196" w:rsidRPr="001771E5">
        <w:t xml:space="preserve"> </w:t>
      </w:r>
      <w:r w:rsidRPr="001771E5">
        <w:t>очень</w:t>
      </w:r>
      <w:r w:rsidR="00024196" w:rsidRPr="001771E5">
        <w:t xml:space="preserve"> </w:t>
      </w:r>
      <w:r w:rsidRPr="001771E5">
        <w:t>близко.</w:t>
      </w:r>
      <w:r w:rsidR="00024196" w:rsidRPr="001771E5">
        <w:t xml:space="preserve"> </w:t>
      </w:r>
      <w:r w:rsidRPr="001771E5">
        <w:t>У</w:t>
      </w:r>
      <w:r w:rsidR="00024196" w:rsidRPr="001771E5">
        <w:t xml:space="preserve"> </w:t>
      </w:r>
      <w:r w:rsidRPr="001771E5">
        <w:t>них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возможностей</w:t>
      </w:r>
      <w:r w:rsidR="00024196" w:rsidRPr="001771E5">
        <w:t xml:space="preserve"> </w:t>
      </w:r>
      <w:r w:rsidRPr="001771E5">
        <w:t>больше</w:t>
      </w:r>
      <w:r w:rsidR="00024196" w:rsidRPr="001771E5">
        <w:t xml:space="preserve"> </w:t>
      </w:r>
      <w:r w:rsidRPr="001771E5">
        <w:t>пополнять</w:t>
      </w:r>
      <w:r w:rsidR="00024196" w:rsidRPr="001771E5">
        <w:t xml:space="preserve"> </w:t>
      </w:r>
      <w:r w:rsidRPr="001771E5">
        <w:t>счет,</w:t>
      </w:r>
      <w:r w:rsidR="00024196" w:rsidRPr="001771E5">
        <w:t xml:space="preserve"> </w:t>
      </w:r>
      <w:r w:rsidRPr="001771E5">
        <w:t>привлекают</w:t>
      </w:r>
      <w:r w:rsidR="00024196" w:rsidRPr="001771E5">
        <w:t xml:space="preserve"> </w:t>
      </w:r>
      <w:r w:rsidRPr="001771E5">
        <w:t>также</w:t>
      </w:r>
      <w:r w:rsidR="00024196" w:rsidRPr="001771E5">
        <w:t xml:space="preserve"> </w:t>
      </w:r>
      <w:r w:rsidRPr="001771E5">
        <w:t>софинансирование</w:t>
      </w:r>
      <w:r w:rsidR="00024196" w:rsidRPr="001771E5">
        <w:t xml:space="preserve"> </w:t>
      </w:r>
      <w:r w:rsidRPr="001771E5">
        <w:t>до</w:t>
      </w:r>
      <w:r w:rsidR="00024196" w:rsidRPr="001771E5">
        <w:t xml:space="preserve"> </w:t>
      </w:r>
      <w:r w:rsidRPr="001771E5">
        <w:t>36</w:t>
      </w:r>
      <w:r w:rsidR="00024196" w:rsidRPr="001771E5">
        <w:t xml:space="preserve"> </w:t>
      </w:r>
      <w:r w:rsidRPr="001771E5">
        <w:t>тысяч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год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налоговый</w:t>
      </w:r>
      <w:r w:rsidR="00024196" w:rsidRPr="001771E5">
        <w:t xml:space="preserve"> </w:t>
      </w:r>
      <w:r w:rsidRPr="001771E5">
        <w:t>вычет.</w:t>
      </w:r>
      <w:r w:rsidR="00024196" w:rsidRPr="001771E5">
        <w:t xml:space="preserve"> </w:t>
      </w:r>
      <w:r w:rsidRPr="001771E5">
        <w:t>Строго</w:t>
      </w:r>
      <w:r w:rsidR="00024196" w:rsidRPr="001771E5">
        <w:t xml:space="preserve"> </w:t>
      </w:r>
      <w:r w:rsidRPr="001771E5">
        <w:t>говоря,</w:t>
      </w:r>
      <w:r w:rsidR="00024196" w:rsidRPr="001771E5">
        <w:t xml:space="preserve"> </w:t>
      </w:r>
      <w:r w:rsidRPr="001771E5">
        <w:t>эта</w:t>
      </w:r>
      <w:r w:rsidR="00024196" w:rsidRPr="001771E5">
        <w:t xml:space="preserve"> </w:t>
      </w:r>
      <w:r w:rsidRPr="001771E5">
        <w:t>программа</w:t>
      </w:r>
      <w:r w:rsidR="00024196" w:rsidRPr="001771E5">
        <w:t xml:space="preserve"> </w:t>
      </w:r>
      <w:r w:rsidRPr="001771E5">
        <w:t>призвана</w:t>
      </w:r>
      <w:r w:rsidR="00024196" w:rsidRPr="001771E5">
        <w:t xml:space="preserve"> </w:t>
      </w:r>
      <w:r w:rsidRPr="001771E5">
        <w:t>заменить</w:t>
      </w:r>
      <w:r w:rsidR="00024196" w:rsidRPr="001771E5">
        <w:t xml:space="preserve"> </w:t>
      </w:r>
      <w:r w:rsidRPr="001771E5">
        <w:t>отчисления</w:t>
      </w:r>
      <w:r w:rsidR="00024196" w:rsidRPr="001771E5">
        <w:t xml:space="preserve"> </w:t>
      </w:r>
      <w:r w:rsidRPr="001771E5">
        <w:t>работодателей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накопительную</w:t>
      </w:r>
      <w:r w:rsidR="00024196" w:rsidRPr="001771E5">
        <w:t xml:space="preserve"> </w:t>
      </w:r>
      <w:r w:rsidRPr="001771E5">
        <w:t>части</w:t>
      </w:r>
      <w:r w:rsidR="00024196" w:rsidRPr="001771E5">
        <w:t xml:space="preserve"> </w:t>
      </w:r>
      <w:r w:rsidRPr="001771E5">
        <w:t>пенсии,</w:t>
      </w:r>
      <w:r w:rsidR="00024196" w:rsidRPr="001771E5">
        <w:t xml:space="preserve"> </w:t>
      </w:r>
      <w:r w:rsidRPr="001771E5">
        <w:t>которые</w:t>
      </w:r>
      <w:r w:rsidR="00024196" w:rsidRPr="001771E5">
        <w:t xml:space="preserve"> </w:t>
      </w:r>
      <w:r w:rsidRPr="001771E5">
        <w:t>государство</w:t>
      </w:r>
      <w:r w:rsidR="00024196" w:rsidRPr="001771E5">
        <w:t xml:space="preserve"> </w:t>
      </w:r>
      <w:r w:rsidR="0083567B" w:rsidRPr="001771E5">
        <w:t>«</w:t>
      </w:r>
      <w:r w:rsidRPr="001771E5">
        <w:t>временно</w:t>
      </w:r>
      <w:r w:rsidR="0083567B" w:rsidRPr="001771E5">
        <w:t>»</w:t>
      </w:r>
      <w:r w:rsidR="00024196" w:rsidRPr="001771E5">
        <w:t xml:space="preserve"> </w:t>
      </w:r>
      <w:r w:rsidRPr="001771E5">
        <w:t>отменило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2016</w:t>
      </w:r>
      <w:r w:rsidR="00024196" w:rsidRPr="001771E5">
        <w:t xml:space="preserve"> </w:t>
      </w:r>
      <w:r w:rsidRPr="001771E5">
        <w:t>году</w:t>
      </w:r>
      <w:r w:rsidR="00024196" w:rsidRPr="001771E5">
        <w:t xml:space="preserve"> </w:t>
      </w:r>
      <w:r w:rsidRPr="001771E5">
        <w:t>(и</w:t>
      </w:r>
      <w:r w:rsidR="00024196" w:rsidRPr="001771E5">
        <w:t xml:space="preserve"> </w:t>
      </w:r>
      <w:r w:rsidRPr="001771E5">
        <w:t>уже,</w:t>
      </w:r>
      <w:r w:rsidR="00024196" w:rsidRPr="001771E5">
        <w:t xml:space="preserve"> </w:t>
      </w:r>
      <w:r w:rsidRPr="001771E5">
        <w:t>похоже,</w:t>
      </w:r>
      <w:r w:rsidR="00024196" w:rsidRPr="001771E5">
        <w:t xml:space="preserve"> </w:t>
      </w:r>
      <w:r w:rsidRPr="001771E5">
        <w:t>навсегда).</w:t>
      </w:r>
      <w:r w:rsidR="00024196" w:rsidRPr="001771E5">
        <w:t xml:space="preserve"> </w:t>
      </w:r>
      <w:r w:rsidRPr="001771E5">
        <w:t>Теперь</w:t>
      </w:r>
      <w:r w:rsidR="00024196" w:rsidRPr="001771E5">
        <w:t xml:space="preserve"> </w:t>
      </w:r>
      <w:r w:rsidRPr="001771E5">
        <w:t>людей</w:t>
      </w:r>
      <w:r w:rsidR="00024196" w:rsidRPr="001771E5">
        <w:t xml:space="preserve"> </w:t>
      </w:r>
      <w:r w:rsidRPr="001771E5">
        <w:t>побуждают</w:t>
      </w:r>
      <w:r w:rsidR="00024196" w:rsidRPr="001771E5">
        <w:t xml:space="preserve"> </w:t>
      </w:r>
      <w:r w:rsidRPr="001771E5">
        <w:t>самих</w:t>
      </w:r>
      <w:r w:rsidR="00024196" w:rsidRPr="001771E5">
        <w:t xml:space="preserve"> </w:t>
      </w:r>
      <w:r w:rsidRPr="001771E5">
        <w:t>копить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старость.</w:t>
      </w:r>
    </w:p>
    <w:p w:rsidR="00BE5C94" w:rsidRPr="001771E5" w:rsidRDefault="00BE5C94" w:rsidP="00BE5C94">
      <w:r w:rsidRPr="001771E5">
        <w:t>Но</w:t>
      </w:r>
      <w:r w:rsidR="00024196" w:rsidRPr="001771E5">
        <w:t xml:space="preserve"> </w:t>
      </w:r>
      <w:r w:rsidRPr="001771E5">
        <w:t>напрягает,</w:t>
      </w:r>
      <w:r w:rsidR="00024196" w:rsidRPr="001771E5">
        <w:t xml:space="preserve"> </w:t>
      </w:r>
      <w:r w:rsidRPr="001771E5">
        <w:t>конечно,</w:t>
      </w:r>
      <w:r w:rsidR="00024196" w:rsidRPr="001771E5">
        <w:t xml:space="preserve"> </w:t>
      </w:r>
      <w:r w:rsidRPr="001771E5">
        <w:t>слишком</w:t>
      </w:r>
      <w:r w:rsidR="00024196" w:rsidRPr="001771E5">
        <w:t xml:space="preserve"> </w:t>
      </w:r>
      <w:r w:rsidRPr="001771E5">
        <w:t>долгий</w:t>
      </w:r>
      <w:r w:rsidR="00024196" w:rsidRPr="001771E5">
        <w:t xml:space="preserve"> </w:t>
      </w:r>
      <w:r w:rsidRPr="001771E5">
        <w:t>срок,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течение</w:t>
      </w:r>
      <w:r w:rsidR="00024196" w:rsidRPr="001771E5">
        <w:t xml:space="preserve"> </w:t>
      </w:r>
      <w:r w:rsidRPr="001771E5">
        <w:t>которого</w:t>
      </w:r>
      <w:r w:rsidR="00024196" w:rsidRPr="001771E5">
        <w:t xml:space="preserve"> </w:t>
      </w:r>
      <w:r w:rsidRPr="001771E5">
        <w:t>нельзя</w:t>
      </w:r>
      <w:r w:rsidR="00024196" w:rsidRPr="001771E5">
        <w:t xml:space="preserve"> </w:t>
      </w:r>
      <w:r w:rsidRPr="001771E5">
        <w:t>воспользоваться</w:t>
      </w:r>
      <w:r w:rsidR="00024196" w:rsidRPr="001771E5">
        <w:t xml:space="preserve"> </w:t>
      </w:r>
      <w:r w:rsidRPr="001771E5">
        <w:t>своими</w:t>
      </w:r>
      <w:r w:rsidR="00024196" w:rsidRPr="001771E5">
        <w:t xml:space="preserve"> </w:t>
      </w:r>
      <w:r w:rsidRPr="001771E5">
        <w:t>деньгами,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отсутствие</w:t>
      </w:r>
      <w:r w:rsidR="00024196" w:rsidRPr="001771E5">
        <w:t xml:space="preserve"> </w:t>
      </w:r>
      <w:r w:rsidRPr="001771E5">
        <w:t>практической</w:t>
      </w:r>
      <w:r w:rsidR="00024196" w:rsidRPr="001771E5">
        <w:t xml:space="preserve"> </w:t>
      </w:r>
      <w:r w:rsidRPr="001771E5">
        <w:t>возможности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его</w:t>
      </w:r>
      <w:r w:rsidR="00024196" w:rsidRPr="001771E5">
        <w:t xml:space="preserve"> </w:t>
      </w:r>
      <w:r w:rsidRPr="001771E5">
        <w:t>истечении</w:t>
      </w:r>
      <w:r w:rsidR="00024196" w:rsidRPr="001771E5">
        <w:t xml:space="preserve"> </w:t>
      </w:r>
      <w:r w:rsidRPr="001771E5">
        <w:t>получить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руки</w:t>
      </w:r>
      <w:r w:rsidR="00024196" w:rsidRPr="001771E5">
        <w:t xml:space="preserve"> </w:t>
      </w:r>
      <w:r w:rsidRPr="001771E5">
        <w:t>все</w:t>
      </w:r>
      <w:r w:rsidR="00024196" w:rsidRPr="001771E5">
        <w:t xml:space="preserve"> </w:t>
      </w:r>
      <w:r w:rsidRPr="001771E5">
        <w:t>сразу.</w:t>
      </w:r>
      <w:r w:rsidR="00024196" w:rsidRPr="001771E5">
        <w:t xml:space="preserve"> </w:t>
      </w:r>
      <w:r w:rsidRPr="001771E5">
        <w:t>Но</w:t>
      </w:r>
      <w:r w:rsidR="00024196" w:rsidRPr="001771E5">
        <w:t xml:space="preserve"> </w:t>
      </w:r>
      <w:r w:rsidRPr="001771E5">
        <w:t>здесь</w:t>
      </w:r>
      <w:r w:rsidR="00024196" w:rsidRPr="001771E5">
        <w:t xml:space="preserve"> </w:t>
      </w:r>
      <w:r w:rsidRPr="001771E5">
        <w:t>каждый</w:t>
      </w:r>
      <w:r w:rsidR="00024196" w:rsidRPr="001771E5">
        <w:t xml:space="preserve"> </w:t>
      </w:r>
      <w:r w:rsidRPr="001771E5">
        <w:t>решает</w:t>
      </w:r>
      <w:r w:rsidR="00024196" w:rsidRPr="001771E5">
        <w:t xml:space="preserve"> </w:t>
      </w:r>
      <w:r w:rsidRPr="001771E5">
        <w:t>сам.</w:t>
      </w:r>
    </w:p>
    <w:p w:rsidR="00BE5C94" w:rsidRPr="001771E5" w:rsidRDefault="00BE360B" w:rsidP="00BE5C94">
      <w:hyperlink r:id="rId17" w:history="1">
        <w:r w:rsidR="00BE5C94" w:rsidRPr="001771E5">
          <w:rPr>
            <w:rStyle w:val="a3"/>
          </w:rPr>
          <w:t>https://kaspyinfo.ru/news/gorod/95540</w:t>
        </w:r>
      </w:hyperlink>
      <w:r w:rsidR="00024196" w:rsidRPr="001771E5">
        <w:t xml:space="preserve"> </w:t>
      </w:r>
    </w:p>
    <w:p w:rsidR="00BE5C94" w:rsidRPr="001771E5" w:rsidRDefault="001907D1" w:rsidP="00BE5C94">
      <w:pPr>
        <w:pStyle w:val="2"/>
      </w:pPr>
      <w:bookmarkStart w:id="44" w:name="_Toc161813242"/>
      <w:r w:rsidRPr="001771E5">
        <w:t>еКузбасс.</w:t>
      </w:r>
      <w:r w:rsidRPr="001771E5">
        <w:rPr>
          <w:lang w:val="en-US"/>
        </w:rPr>
        <w:t>ru</w:t>
      </w:r>
      <w:r w:rsidR="00BE5C94" w:rsidRPr="001771E5">
        <w:t>,</w:t>
      </w:r>
      <w:r w:rsidR="00024196" w:rsidRPr="001771E5">
        <w:t xml:space="preserve"> </w:t>
      </w:r>
      <w:r w:rsidR="00BE5C94" w:rsidRPr="001771E5">
        <w:t>19.03.2024,</w:t>
      </w:r>
      <w:r w:rsidR="00024196" w:rsidRPr="001771E5">
        <w:t xml:space="preserve"> </w:t>
      </w:r>
      <w:r w:rsidR="00BE5C94" w:rsidRPr="001771E5">
        <w:t>Новая</w:t>
      </w:r>
      <w:r w:rsidR="00024196" w:rsidRPr="001771E5">
        <w:t xml:space="preserve"> </w:t>
      </w:r>
      <w:r w:rsidR="00BE5C94" w:rsidRPr="001771E5">
        <w:t>программа</w:t>
      </w:r>
      <w:r w:rsidR="00024196" w:rsidRPr="001771E5">
        <w:t xml:space="preserve"> </w:t>
      </w:r>
      <w:r w:rsidR="00BE5C94" w:rsidRPr="001771E5">
        <w:t>долгосрочных</w:t>
      </w:r>
      <w:r w:rsidR="00024196" w:rsidRPr="001771E5">
        <w:t xml:space="preserve"> </w:t>
      </w:r>
      <w:r w:rsidR="00BE5C94" w:rsidRPr="001771E5">
        <w:t>сбережений</w:t>
      </w:r>
      <w:r w:rsidR="00024196" w:rsidRPr="001771E5">
        <w:t xml:space="preserve"> </w:t>
      </w:r>
      <w:r w:rsidR="00BE5C94" w:rsidRPr="001771E5">
        <w:t>позволит</w:t>
      </w:r>
      <w:r w:rsidR="00024196" w:rsidRPr="001771E5">
        <w:t xml:space="preserve"> </w:t>
      </w:r>
      <w:r w:rsidR="00BE5C94" w:rsidRPr="001771E5">
        <w:t>обеспечить</w:t>
      </w:r>
      <w:r w:rsidR="00024196" w:rsidRPr="001771E5">
        <w:t xml:space="preserve"> </w:t>
      </w:r>
      <w:r w:rsidR="00BE5C94" w:rsidRPr="001771E5">
        <w:t>приятную</w:t>
      </w:r>
      <w:r w:rsidR="00024196" w:rsidRPr="001771E5">
        <w:t xml:space="preserve"> </w:t>
      </w:r>
      <w:r w:rsidR="00BE5C94" w:rsidRPr="001771E5">
        <w:t>старость</w:t>
      </w:r>
      <w:bookmarkEnd w:id="44"/>
    </w:p>
    <w:p w:rsidR="00BE5C94" w:rsidRPr="001771E5" w:rsidRDefault="00BE5C94" w:rsidP="001F405B">
      <w:pPr>
        <w:pStyle w:val="3"/>
      </w:pPr>
      <w:bookmarkStart w:id="45" w:name="_Toc161813243"/>
      <w:r w:rsidRPr="001771E5">
        <w:t>В</w:t>
      </w:r>
      <w:r w:rsidR="00024196" w:rsidRPr="001771E5">
        <w:t xml:space="preserve"> </w:t>
      </w:r>
      <w:r w:rsidRPr="001771E5">
        <w:t>этом</w:t>
      </w:r>
      <w:r w:rsidR="00024196" w:rsidRPr="001771E5">
        <w:t xml:space="preserve"> </w:t>
      </w:r>
      <w:r w:rsidRPr="001771E5">
        <w:t>году</w:t>
      </w:r>
      <w:r w:rsidR="00024196" w:rsidRPr="001771E5">
        <w:t xml:space="preserve"> </w:t>
      </w:r>
      <w:r w:rsidRPr="001771E5">
        <w:t>начала</w:t>
      </w:r>
      <w:r w:rsidR="00024196" w:rsidRPr="001771E5">
        <w:t xml:space="preserve"> </w:t>
      </w:r>
      <w:r w:rsidRPr="001771E5">
        <w:t>действовать</w:t>
      </w:r>
      <w:r w:rsidR="00024196" w:rsidRPr="001771E5">
        <w:t xml:space="preserve"> </w:t>
      </w:r>
      <w:r w:rsidRPr="001771E5">
        <w:t>программа</w:t>
      </w:r>
      <w:r w:rsidR="00024196" w:rsidRPr="001771E5">
        <w:t xml:space="preserve"> </w:t>
      </w:r>
      <w:r w:rsidRPr="001771E5">
        <w:t>долгосрочных</w:t>
      </w:r>
      <w:r w:rsidR="00024196" w:rsidRPr="001771E5">
        <w:t xml:space="preserve"> </w:t>
      </w:r>
      <w:r w:rsidRPr="001771E5">
        <w:t>сбережений</w:t>
      </w:r>
      <w:r w:rsidR="00024196" w:rsidRPr="001771E5">
        <w:t xml:space="preserve"> </w:t>
      </w:r>
      <w:r w:rsidRPr="001771E5">
        <w:t>граждан</w:t>
      </w:r>
      <w:r w:rsidR="00024196" w:rsidRPr="001771E5">
        <w:t xml:space="preserve"> </w:t>
      </w:r>
      <w:r w:rsidRPr="001771E5">
        <w:t>(ПДС),</w:t>
      </w:r>
      <w:r w:rsidR="00024196" w:rsidRPr="001771E5">
        <w:t xml:space="preserve"> </w:t>
      </w:r>
      <w:r w:rsidRPr="001771E5">
        <w:t>предусматривающая</w:t>
      </w:r>
      <w:r w:rsidR="00024196" w:rsidRPr="001771E5">
        <w:t xml:space="preserve"> </w:t>
      </w:r>
      <w:r w:rsidRPr="001771E5">
        <w:t>новые</w:t>
      </w:r>
      <w:r w:rsidR="00024196" w:rsidRPr="001771E5">
        <w:t xml:space="preserve"> </w:t>
      </w:r>
      <w:r w:rsidRPr="001771E5">
        <w:t>возможности</w:t>
      </w:r>
      <w:r w:rsidR="00024196" w:rsidRPr="001771E5">
        <w:t xml:space="preserve"> </w:t>
      </w:r>
      <w:r w:rsidRPr="001771E5">
        <w:t>для</w:t>
      </w:r>
      <w:r w:rsidR="00024196" w:rsidRPr="001771E5">
        <w:t xml:space="preserve"> </w:t>
      </w:r>
      <w:r w:rsidRPr="001771E5">
        <w:t>финансового</w:t>
      </w:r>
      <w:r w:rsidR="00024196" w:rsidRPr="001771E5">
        <w:t xml:space="preserve"> </w:t>
      </w:r>
      <w:r w:rsidRPr="001771E5">
        <w:t>планирования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будущее</w:t>
      </w:r>
      <w:bookmarkEnd w:id="45"/>
    </w:p>
    <w:p w:rsidR="00BE5C94" w:rsidRPr="001771E5" w:rsidRDefault="00BE5C94" w:rsidP="00BE5C94">
      <w:r w:rsidRPr="001771E5">
        <w:t>Суть</w:t>
      </w:r>
      <w:r w:rsidR="00024196" w:rsidRPr="001771E5">
        <w:t xml:space="preserve"> </w:t>
      </w:r>
      <w:r w:rsidRPr="001771E5">
        <w:t>программы</w:t>
      </w:r>
      <w:r w:rsidR="00024196" w:rsidRPr="001771E5">
        <w:t xml:space="preserve"> </w:t>
      </w:r>
      <w:r w:rsidRPr="001771E5">
        <w:t>заключается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том,</w:t>
      </w:r>
      <w:r w:rsidR="00024196" w:rsidRPr="001771E5">
        <w:t xml:space="preserve"> </w:t>
      </w:r>
      <w:r w:rsidRPr="001771E5">
        <w:t>что</w:t>
      </w:r>
      <w:r w:rsidR="00024196" w:rsidRPr="001771E5">
        <w:t xml:space="preserve"> </w:t>
      </w:r>
      <w:r w:rsidRPr="001771E5">
        <w:t>граждане</w:t>
      </w:r>
      <w:r w:rsidR="00024196" w:rsidRPr="001771E5">
        <w:t xml:space="preserve"> </w:t>
      </w:r>
      <w:r w:rsidRPr="001771E5">
        <w:t>могут</w:t>
      </w:r>
      <w:r w:rsidR="00024196" w:rsidRPr="001771E5">
        <w:t xml:space="preserve"> </w:t>
      </w:r>
      <w:r w:rsidRPr="001771E5">
        <w:t>заключить</w:t>
      </w:r>
      <w:r w:rsidR="00024196" w:rsidRPr="001771E5">
        <w:t xml:space="preserve"> </w:t>
      </w:r>
      <w:r w:rsidRPr="001771E5">
        <w:t>договор</w:t>
      </w:r>
      <w:r w:rsidR="00024196" w:rsidRPr="001771E5">
        <w:t xml:space="preserve"> </w:t>
      </w:r>
      <w:r w:rsidRPr="001771E5">
        <w:t>с</w:t>
      </w:r>
      <w:r w:rsidR="00024196" w:rsidRPr="001771E5">
        <w:t xml:space="preserve"> </w:t>
      </w:r>
      <w:r w:rsidRPr="001771E5">
        <w:t>негосударственным</w:t>
      </w:r>
      <w:r w:rsidR="00024196" w:rsidRPr="001771E5">
        <w:t xml:space="preserve"> </w:t>
      </w:r>
      <w:r w:rsidRPr="001771E5">
        <w:t>пенсионным</w:t>
      </w:r>
      <w:r w:rsidR="00024196" w:rsidRPr="001771E5">
        <w:t xml:space="preserve"> </w:t>
      </w:r>
      <w:r w:rsidRPr="001771E5">
        <w:t>фондом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вносить</w:t>
      </w:r>
      <w:r w:rsidR="00024196" w:rsidRPr="001771E5">
        <w:t xml:space="preserve"> </w:t>
      </w:r>
      <w:r w:rsidRPr="001771E5">
        <w:t>сбережения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накопительный</w:t>
      </w:r>
      <w:r w:rsidR="00024196" w:rsidRPr="001771E5">
        <w:t xml:space="preserve"> </w:t>
      </w:r>
      <w:r w:rsidRPr="001771E5">
        <w:t>счет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срок</w:t>
      </w:r>
      <w:r w:rsidR="00024196" w:rsidRPr="001771E5">
        <w:t xml:space="preserve"> </w:t>
      </w:r>
      <w:r w:rsidRPr="001771E5">
        <w:t>не</w:t>
      </w:r>
      <w:r w:rsidR="00024196" w:rsidRPr="001771E5">
        <w:t xml:space="preserve"> </w:t>
      </w:r>
      <w:r w:rsidRPr="001771E5">
        <w:t>менее</w:t>
      </w:r>
      <w:r w:rsidR="00024196" w:rsidRPr="001771E5">
        <w:t xml:space="preserve"> </w:t>
      </w:r>
      <w:r w:rsidRPr="001771E5">
        <w:t>15</w:t>
      </w:r>
      <w:r w:rsidR="00024196" w:rsidRPr="001771E5">
        <w:t xml:space="preserve"> </w:t>
      </w:r>
      <w:r w:rsidRPr="001771E5">
        <w:t>лет.</w:t>
      </w:r>
    </w:p>
    <w:p w:rsidR="00BE5C94" w:rsidRPr="001771E5" w:rsidRDefault="00BE5C94" w:rsidP="00BE5C94">
      <w:r w:rsidRPr="001771E5">
        <w:t>Особенностью</w:t>
      </w:r>
      <w:r w:rsidR="00024196" w:rsidRPr="001771E5">
        <w:t xml:space="preserve"> </w:t>
      </w:r>
      <w:r w:rsidRPr="001771E5">
        <w:t>ПДС</w:t>
      </w:r>
      <w:r w:rsidR="00024196" w:rsidRPr="001771E5">
        <w:t xml:space="preserve"> </w:t>
      </w:r>
      <w:r w:rsidRPr="001771E5">
        <w:t>является</w:t>
      </w:r>
      <w:r w:rsidR="00024196" w:rsidRPr="001771E5">
        <w:t xml:space="preserve"> </w:t>
      </w:r>
      <w:r w:rsidRPr="001771E5">
        <w:t>инвестирование</w:t>
      </w:r>
      <w:r w:rsidR="00024196" w:rsidRPr="001771E5">
        <w:t xml:space="preserve"> </w:t>
      </w:r>
      <w:r w:rsidRPr="001771E5">
        <w:t>накоплений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разнообразные</w:t>
      </w:r>
      <w:r w:rsidR="00024196" w:rsidRPr="001771E5">
        <w:t xml:space="preserve"> </w:t>
      </w:r>
      <w:r w:rsidRPr="001771E5">
        <w:t>финансовые</w:t>
      </w:r>
      <w:r w:rsidR="00024196" w:rsidRPr="001771E5">
        <w:t xml:space="preserve"> </w:t>
      </w:r>
      <w:r w:rsidRPr="001771E5">
        <w:t>инструменты,</w:t>
      </w:r>
      <w:r w:rsidR="00024196" w:rsidRPr="001771E5">
        <w:t xml:space="preserve"> </w:t>
      </w:r>
      <w:r w:rsidRPr="001771E5">
        <w:t>такие</w:t>
      </w:r>
      <w:r w:rsidR="00024196" w:rsidRPr="001771E5">
        <w:t xml:space="preserve"> </w:t>
      </w:r>
      <w:r w:rsidRPr="001771E5">
        <w:t>как</w:t>
      </w:r>
      <w:r w:rsidR="00024196" w:rsidRPr="001771E5">
        <w:t xml:space="preserve"> </w:t>
      </w:r>
      <w:r w:rsidRPr="001771E5">
        <w:t>облигации,</w:t>
      </w:r>
      <w:r w:rsidR="00024196" w:rsidRPr="001771E5">
        <w:t xml:space="preserve"> </w:t>
      </w:r>
      <w:r w:rsidRPr="001771E5">
        <w:t>акции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другие</w:t>
      </w:r>
      <w:r w:rsidR="00024196" w:rsidRPr="001771E5">
        <w:t xml:space="preserve"> </w:t>
      </w:r>
      <w:r w:rsidRPr="001771E5">
        <w:t>ценные</w:t>
      </w:r>
      <w:r w:rsidR="00024196" w:rsidRPr="001771E5">
        <w:t xml:space="preserve"> </w:t>
      </w:r>
      <w:r w:rsidRPr="001771E5">
        <w:t>бумаги.</w:t>
      </w:r>
      <w:r w:rsidR="00024196" w:rsidRPr="001771E5">
        <w:t xml:space="preserve"> </w:t>
      </w:r>
      <w:r w:rsidRPr="001771E5">
        <w:t>Это</w:t>
      </w:r>
      <w:r w:rsidR="00024196" w:rsidRPr="001771E5">
        <w:t xml:space="preserve"> </w:t>
      </w:r>
      <w:r w:rsidRPr="001771E5">
        <w:t>позволяет</w:t>
      </w:r>
      <w:r w:rsidR="00024196" w:rsidRPr="001771E5">
        <w:t xml:space="preserve"> </w:t>
      </w:r>
      <w:r w:rsidRPr="001771E5">
        <w:t>гарантировать</w:t>
      </w:r>
      <w:r w:rsidR="00024196" w:rsidRPr="001771E5">
        <w:t xml:space="preserve"> </w:t>
      </w:r>
      <w:r w:rsidRPr="001771E5">
        <w:t>гражданам</w:t>
      </w:r>
      <w:r w:rsidR="00024196" w:rsidRPr="001771E5">
        <w:t xml:space="preserve"> </w:t>
      </w:r>
      <w:r w:rsidRPr="001771E5">
        <w:t>дивиденды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накопления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старость.</w:t>
      </w:r>
      <w:r w:rsidR="00024196" w:rsidRPr="001771E5">
        <w:t xml:space="preserve"> </w:t>
      </w:r>
      <w:r w:rsidRPr="001771E5">
        <w:t>Стоит</w:t>
      </w:r>
      <w:r w:rsidR="00024196" w:rsidRPr="001771E5">
        <w:t xml:space="preserve"> </w:t>
      </w:r>
      <w:r w:rsidRPr="001771E5">
        <w:t>отметить,</w:t>
      </w:r>
      <w:r w:rsidR="00024196" w:rsidRPr="001771E5">
        <w:t xml:space="preserve"> </w:t>
      </w:r>
      <w:r w:rsidRPr="001771E5">
        <w:t>что</w:t>
      </w:r>
      <w:r w:rsidR="00024196" w:rsidRPr="001771E5">
        <w:t xml:space="preserve"> </w:t>
      </w:r>
      <w:r w:rsidRPr="001771E5">
        <w:t>государство</w:t>
      </w:r>
      <w:r w:rsidR="00024196" w:rsidRPr="001771E5">
        <w:t xml:space="preserve"> </w:t>
      </w:r>
      <w:r w:rsidRPr="001771E5">
        <w:t>также</w:t>
      </w:r>
      <w:r w:rsidR="00024196" w:rsidRPr="001771E5">
        <w:t xml:space="preserve"> </w:t>
      </w:r>
      <w:r w:rsidRPr="001771E5">
        <w:t>поддерживает</w:t>
      </w:r>
      <w:r w:rsidR="00024196" w:rsidRPr="001771E5">
        <w:t xml:space="preserve"> </w:t>
      </w:r>
      <w:r w:rsidRPr="001771E5">
        <w:t>программу</w:t>
      </w:r>
      <w:r w:rsidR="00024196" w:rsidRPr="001771E5">
        <w:t xml:space="preserve"> </w:t>
      </w:r>
      <w:r w:rsidRPr="001771E5">
        <w:t>с</w:t>
      </w:r>
      <w:r w:rsidR="00024196" w:rsidRPr="001771E5">
        <w:t xml:space="preserve"> </w:t>
      </w:r>
      <w:r w:rsidRPr="001771E5">
        <w:t>добавлением</w:t>
      </w:r>
      <w:r w:rsidR="00024196" w:rsidRPr="001771E5">
        <w:t xml:space="preserve"> </w:t>
      </w:r>
      <w:r w:rsidRPr="001771E5">
        <w:t>своих</w:t>
      </w:r>
      <w:r w:rsidR="00024196" w:rsidRPr="001771E5">
        <w:t xml:space="preserve"> </w:t>
      </w:r>
      <w:r w:rsidRPr="001771E5">
        <w:t>средств</w:t>
      </w:r>
      <w:r w:rsidR="00024196" w:rsidRPr="001771E5">
        <w:t xml:space="preserve"> </w:t>
      </w:r>
      <w:r w:rsidRPr="001771E5">
        <w:t>к</w:t>
      </w:r>
      <w:r w:rsidR="00024196" w:rsidRPr="001771E5">
        <w:t xml:space="preserve"> </w:t>
      </w:r>
      <w:r w:rsidRPr="001771E5">
        <w:t>вкладам</w:t>
      </w:r>
      <w:r w:rsidR="00024196" w:rsidRPr="001771E5">
        <w:t xml:space="preserve"> </w:t>
      </w:r>
      <w:r w:rsidRPr="001771E5">
        <w:t>граждан,</w:t>
      </w:r>
      <w:r w:rsidR="00024196" w:rsidRPr="001771E5">
        <w:t xml:space="preserve"> </w:t>
      </w:r>
      <w:r w:rsidRPr="001771E5">
        <w:t>страхованием</w:t>
      </w:r>
      <w:r w:rsidR="00024196" w:rsidRPr="001771E5">
        <w:t xml:space="preserve"> </w:t>
      </w:r>
      <w:r w:rsidRPr="001771E5">
        <w:t>накоплений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определенную</w:t>
      </w:r>
      <w:r w:rsidR="00024196" w:rsidRPr="001771E5">
        <w:t xml:space="preserve"> </w:t>
      </w:r>
      <w:r w:rsidRPr="001771E5">
        <w:t>сумму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предоставлением</w:t>
      </w:r>
      <w:r w:rsidR="00024196" w:rsidRPr="001771E5">
        <w:t xml:space="preserve"> </w:t>
      </w:r>
      <w:r w:rsidRPr="001771E5">
        <w:t>налоговых</w:t>
      </w:r>
      <w:r w:rsidR="00024196" w:rsidRPr="001771E5">
        <w:t xml:space="preserve"> </w:t>
      </w:r>
      <w:r w:rsidRPr="001771E5">
        <w:t>вычетов.</w:t>
      </w:r>
    </w:p>
    <w:p w:rsidR="00BE5C94" w:rsidRPr="001771E5" w:rsidRDefault="00BE5C94" w:rsidP="00BE5C94">
      <w:r w:rsidRPr="001771E5">
        <w:t>При</w:t>
      </w:r>
      <w:r w:rsidR="00024196" w:rsidRPr="001771E5">
        <w:t xml:space="preserve"> </w:t>
      </w:r>
      <w:r w:rsidRPr="001771E5">
        <w:t>желании</w:t>
      </w:r>
      <w:r w:rsidR="00024196" w:rsidRPr="001771E5">
        <w:t xml:space="preserve"> </w:t>
      </w:r>
      <w:r w:rsidRPr="001771E5">
        <w:t>получить</w:t>
      </w:r>
      <w:r w:rsidR="00024196" w:rsidRPr="001771E5">
        <w:t xml:space="preserve"> </w:t>
      </w:r>
      <w:r w:rsidRPr="001771E5">
        <w:t>доступ</w:t>
      </w:r>
      <w:r w:rsidR="00024196" w:rsidRPr="001771E5">
        <w:t xml:space="preserve"> </w:t>
      </w:r>
      <w:r w:rsidRPr="001771E5">
        <w:t>к</w:t>
      </w:r>
      <w:r w:rsidR="00024196" w:rsidRPr="001771E5">
        <w:t xml:space="preserve"> </w:t>
      </w:r>
      <w:r w:rsidRPr="001771E5">
        <w:t>накоплениям</w:t>
      </w:r>
      <w:r w:rsidR="00024196" w:rsidRPr="001771E5">
        <w:t xml:space="preserve"> </w:t>
      </w:r>
      <w:r w:rsidRPr="001771E5">
        <w:t>до</w:t>
      </w:r>
      <w:r w:rsidR="00024196" w:rsidRPr="001771E5">
        <w:t xml:space="preserve"> </w:t>
      </w:r>
      <w:r w:rsidRPr="001771E5">
        <w:t>истечения</w:t>
      </w:r>
      <w:r w:rsidR="00024196" w:rsidRPr="001771E5">
        <w:t xml:space="preserve"> </w:t>
      </w:r>
      <w:r w:rsidRPr="001771E5">
        <w:t>15-летнего</w:t>
      </w:r>
      <w:r w:rsidR="00024196" w:rsidRPr="001771E5">
        <w:t xml:space="preserve"> </w:t>
      </w:r>
      <w:r w:rsidRPr="001771E5">
        <w:t>срока,</w:t>
      </w:r>
      <w:r w:rsidR="00024196" w:rsidRPr="001771E5">
        <w:t xml:space="preserve"> </w:t>
      </w:r>
      <w:r w:rsidRPr="001771E5">
        <w:t>участники</w:t>
      </w:r>
      <w:r w:rsidR="00024196" w:rsidRPr="001771E5">
        <w:t xml:space="preserve"> </w:t>
      </w:r>
      <w:r w:rsidRPr="001771E5">
        <w:t>программы</w:t>
      </w:r>
      <w:r w:rsidR="00024196" w:rsidRPr="001771E5">
        <w:t xml:space="preserve"> </w:t>
      </w:r>
      <w:r w:rsidRPr="001771E5">
        <w:t>могут</w:t>
      </w:r>
      <w:r w:rsidR="00024196" w:rsidRPr="001771E5">
        <w:t xml:space="preserve"> </w:t>
      </w:r>
      <w:r w:rsidRPr="001771E5">
        <w:t>рассчитывать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возможность</w:t>
      </w:r>
      <w:r w:rsidR="00024196" w:rsidRPr="001771E5">
        <w:t xml:space="preserve"> </w:t>
      </w:r>
      <w:r w:rsidRPr="001771E5">
        <w:t>получения</w:t>
      </w:r>
      <w:r w:rsidR="00024196" w:rsidRPr="001771E5">
        <w:t xml:space="preserve"> </w:t>
      </w:r>
      <w:r w:rsidRPr="001771E5">
        <w:t>средств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экстренных</w:t>
      </w:r>
      <w:r w:rsidR="00024196" w:rsidRPr="001771E5">
        <w:t xml:space="preserve"> </w:t>
      </w:r>
      <w:r w:rsidRPr="001771E5">
        <w:t>случаях,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достижении</w:t>
      </w:r>
      <w:r w:rsidR="00024196" w:rsidRPr="001771E5">
        <w:t xml:space="preserve"> </w:t>
      </w:r>
      <w:r w:rsidRPr="001771E5">
        <w:t>пенсионного</w:t>
      </w:r>
      <w:r w:rsidR="00024196" w:rsidRPr="001771E5">
        <w:t xml:space="preserve"> </w:t>
      </w:r>
      <w:r w:rsidRPr="001771E5">
        <w:t>возраста</w:t>
      </w:r>
      <w:r w:rsidR="00024196" w:rsidRPr="001771E5">
        <w:t xml:space="preserve"> </w:t>
      </w:r>
      <w:r w:rsidRPr="001771E5">
        <w:t>или</w:t>
      </w:r>
      <w:r w:rsidR="00024196" w:rsidRPr="001771E5">
        <w:t xml:space="preserve"> </w:t>
      </w:r>
      <w:r w:rsidRPr="001771E5">
        <w:t>при</w:t>
      </w:r>
      <w:r w:rsidR="00024196" w:rsidRPr="001771E5">
        <w:t xml:space="preserve"> </w:t>
      </w:r>
      <w:r w:rsidRPr="001771E5">
        <w:t>наступлении</w:t>
      </w:r>
      <w:r w:rsidR="00024196" w:rsidRPr="001771E5">
        <w:t xml:space="preserve"> </w:t>
      </w:r>
      <w:r w:rsidRPr="001771E5">
        <w:t>определенных</w:t>
      </w:r>
      <w:r w:rsidR="00024196" w:rsidRPr="001771E5">
        <w:t xml:space="preserve"> </w:t>
      </w:r>
      <w:r w:rsidRPr="001771E5">
        <w:t>заболеваний.</w:t>
      </w:r>
    </w:p>
    <w:p w:rsidR="00BE5C94" w:rsidRPr="001771E5" w:rsidRDefault="00BE5C94" w:rsidP="00BE5C94">
      <w:r w:rsidRPr="001771E5">
        <w:t>Однако,</w:t>
      </w:r>
      <w:r w:rsidR="00024196" w:rsidRPr="001771E5">
        <w:t xml:space="preserve"> </w:t>
      </w:r>
      <w:r w:rsidRPr="001771E5">
        <w:t>следует</w:t>
      </w:r>
      <w:r w:rsidR="00024196" w:rsidRPr="001771E5">
        <w:t xml:space="preserve"> </w:t>
      </w:r>
      <w:r w:rsidRPr="001771E5">
        <w:t>учитывать,</w:t>
      </w:r>
      <w:r w:rsidR="00024196" w:rsidRPr="001771E5">
        <w:t xml:space="preserve"> </w:t>
      </w:r>
      <w:r w:rsidRPr="001771E5">
        <w:t>что</w:t>
      </w:r>
      <w:r w:rsidR="00024196" w:rsidRPr="001771E5">
        <w:t xml:space="preserve"> </w:t>
      </w:r>
      <w:r w:rsidRPr="001771E5">
        <w:t>после</w:t>
      </w:r>
      <w:r w:rsidR="00024196" w:rsidRPr="001771E5">
        <w:t xml:space="preserve"> </w:t>
      </w:r>
      <w:r w:rsidRPr="001771E5">
        <w:t>завершения</w:t>
      </w:r>
      <w:r w:rsidR="00024196" w:rsidRPr="001771E5">
        <w:t xml:space="preserve"> </w:t>
      </w:r>
      <w:r w:rsidRPr="001771E5">
        <w:t>срока</w:t>
      </w:r>
      <w:r w:rsidR="00024196" w:rsidRPr="001771E5">
        <w:t xml:space="preserve"> </w:t>
      </w:r>
      <w:r w:rsidRPr="001771E5">
        <w:t>действия</w:t>
      </w:r>
      <w:r w:rsidR="00024196" w:rsidRPr="001771E5">
        <w:t xml:space="preserve"> </w:t>
      </w:r>
      <w:r w:rsidRPr="001771E5">
        <w:t>программы</w:t>
      </w:r>
      <w:r w:rsidR="00024196" w:rsidRPr="001771E5">
        <w:t xml:space="preserve"> </w:t>
      </w:r>
      <w:r w:rsidRPr="001771E5">
        <w:t>не</w:t>
      </w:r>
      <w:r w:rsidR="00024196" w:rsidRPr="001771E5">
        <w:t xml:space="preserve"> </w:t>
      </w:r>
      <w:r w:rsidRPr="001771E5">
        <w:t>вся</w:t>
      </w:r>
      <w:r w:rsidR="00024196" w:rsidRPr="001771E5">
        <w:t xml:space="preserve"> </w:t>
      </w:r>
      <w:r w:rsidRPr="001771E5">
        <w:t>сумма</w:t>
      </w:r>
      <w:r w:rsidR="00024196" w:rsidRPr="001771E5">
        <w:t xml:space="preserve"> </w:t>
      </w:r>
      <w:r w:rsidRPr="001771E5">
        <w:t>может</w:t>
      </w:r>
      <w:r w:rsidR="00024196" w:rsidRPr="001771E5">
        <w:t xml:space="preserve"> </w:t>
      </w:r>
      <w:r w:rsidRPr="001771E5">
        <w:t>быть</w:t>
      </w:r>
      <w:r w:rsidR="00024196" w:rsidRPr="001771E5">
        <w:t xml:space="preserve"> </w:t>
      </w:r>
      <w:r w:rsidRPr="001771E5">
        <w:t>сразу</w:t>
      </w:r>
      <w:r w:rsidR="00024196" w:rsidRPr="001771E5">
        <w:t xml:space="preserve"> </w:t>
      </w:r>
      <w:r w:rsidRPr="001771E5">
        <w:t>выдана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руки.</w:t>
      </w:r>
      <w:r w:rsidR="00024196" w:rsidRPr="001771E5">
        <w:t xml:space="preserve"> </w:t>
      </w:r>
      <w:r w:rsidRPr="001771E5">
        <w:t>Гражданам</w:t>
      </w:r>
      <w:r w:rsidR="00024196" w:rsidRPr="001771E5">
        <w:t xml:space="preserve"> </w:t>
      </w:r>
      <w:r w:rsidRPr="001771E5">
        <w:t>придется</w:t>
      </w:r>
      <w:r w:rsidR="00024196" w:rsidRPr="001771E5">
        <w:t xml:space="preserve"> </w:t>
      </w:r>
      <w:r w:rsidRPr="001771E5">
        <w:t>выбирать</w:t>
      </w:r>
      <w:r w:rsidR="00024196" w:rsidRPr="001771E5">
        <w:t xml:space="preserve"> </w:t>
      </w:r>
      <w:r w:rsidRPr="001771E5">
        <w:t>между</w:t>
      </w:r>
      <w:r w:rsidR="00024196" w:rsidRPr="001771E5">
        <w:t xml:space="preserve"> </w:t>
      </w:r>
      <w:r w:rsidRPr="001771E5">
        <w:t>ежемесячными</w:t>
      </w:r>
      <w:r w:rsidR="00024196" w:rsidRPr="001771E5">
        <w:t xml:space="preserve"> </w:t>
      </w:r>
      <w:r w:rsidRPr="001771E5">
        <w:t>выплатами</w:t>
      </w:r>
      <w:r w:rsidR="00024196" w:rsidRPr="001771E5">
        <w:t xml:space="preserve"> </w:t>
      </w:r>
      <w:r w:rsidRPr="001771E5">
        <w:t>или</w:t>
      </w:r>
      <w:r w:rsidR="00024196" w:rsidRPr="001771E5">
        <w:t xml:space="preserve"> </w:t>
      </w:r>
      <w:r w:rsidRPr="001771E5">
        <w:t>пожизненной</w:t>
      </w:r>
      <w:r w:rsidR="00024196" w:rsidRPr="001771E5">
        <w:t xml:space="preserve"> </w:t>
      </w:r>
      <w:r w:rsidRPr="001771E5">
        <w:t>рентой,</w:t>
      </w:r>
      <w:r w:rsidR="00024196" w:rsidRPr="001771E5">
        <w:t xml:space="preserve"> </w:t>
      </w:r>
      <w:r w:rsidRPr="001771E5">
        <w:t>рассчитываемой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основе</w:t>
      </w:r>
      <w:r w:rsidR="00024196" w:rsidRPr="001771E5">
        <w:t xml:space="preserve"> </w:t>
      </w:r>
      <w:r w:rsidRPr="001771E5">
        <w:t>накоплений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срока</w:t>
      </w:r>
      <w:r w:rsidR="00024196" w:rsidRPr="001771E5">
        <w:t xml:space="preserve"> </w:t>
      </w:r>
      <w:r w:rsidRPr="001771E5">
        <w:t>дожития.</w:t>
      </w:r>
    </w:p>
    <w:p w:rsidR="00BE5C94" w:rsidRPr="001771E5" w:rsidRDefault="00BE5C94" w:rsidP="00BE5C94">
      <w:r w:rsidRPr="001771E5">
        <w:t>Тем</w:t>
      </w:r>
      <w:r w:rsidR="00024196" w:rsidRPr="001771E5">
        <w:t xml:space="preserve"> </w:t>
      </w:r>
      <w:r w:rsidRPr="001771E5">
        <w:t>не</w:t>
      </w:r>
      <w:r w:rsidR="00024196" w:rsidRPr="001771E5">
        <w:t xml:space="preserve"> </w:t>
      </w:r>
      <w:r w:rsidRPr="001771E5">
        <w:t>менее,</w:t>
      </w:r>
      <w:r w:rsidR="00024196" w:rsidRPr="001771E5">
        <w:t xml:space="preserve"> </w:t>
      </w:r>
      <w:r w:rsidRPr="001771E5">
        <w:t>закон</w:t>
      </w:r>
      <w:r w:rsidR="00024196" w:rsidRPr="001771E5">
        <w:t xml:space="preserve"> </w:t>
      </w:r>
      <w:r w:rsidRPr="001771E5">
        <w:t>о</w:t>
      </w:r>
      <w:r w:rsidR="00024196" w:rsidRPr="001771E5">
        <w:t xml:space="preserve"> </w:t>
      </w:r>
      <w:r w:rsidRPr="001771E5">
        <w:t>ПДС</w:t>
      </w:r>
      <w:r w:rsidR="00024196" w:rsidRPr="001771E5">
        <w:t xml:space="preserve"> </w:t>
      </w:r>
      <w:r w:rsidRPr="001771E5">
        <w:t>предусматривает</w:t>
      </w:r>
      <w:r w:rsidR="00024196" w:rsidRPr="001771E5">
        <w:t xml:space="preserve"> </w:t>
      </w:r>
      <w:r w:rsidRPr="001771E5">
        <w:t>возможность</w:t>
      </w:r>
      <w:r w:rsidR="00024196" w:rsidRPr="001771E5">
        <w:t xml:space="preserve"> </w:t>
      </w:r>
      <w:r w:rsidRPr="001771E5">
        <w:t>полной</w:t>
      </w:r>
      <w:r w:rsidR="00024196" w:rsidRPr="001771E5">
        <w:t xml:space="preserve"> </w:t>
      </w:r>
      <w:r w:rsidRPr="001771E5">
        <w:t>выплаты</w:t>
      </w:r>
      <w:r w:rsidR="00024196" w:rsidRPr="001771E5">
        <w:t xml:space="preserve"> </w:t>
      </w:r>
      <w:r w:rsidRPr="001771E5">
        <w:t>накоплений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окончании</w:t>
      </w:r>
      <w:r w:rsidR="00024196" w:rsidRPr="001771E5">
        <w:t xml:space="preserve"> </w:t>
      </w:r>
      <w:r w:rsidRPr="001771E5">
        <w:t>срока,</w:t>
      </w:r>
      <w:r w:rsidR="00024196" w:rsidRPr="001771E5">
        <w:t xml:space="preserve"> </w:t>
      </w:r>
      <w:r w:rsidRPr="001771E5">
        <w:t>если</w:t>
      </w:r>
      <w:r w:rsidR="00024196" w:rsidRPr="001771E5">
        <w:t xml:space="preserve"> </w:t>
      </w:r>
      <w:r w:rsidRPr="001771E5">
        <w:t>размер</w:t>
      </w:r>
      <w:r w:rsidR="00024196" w:rsidRPr="001771E5">
        <w:t xml:space="preserve"> </w:t>
      </w:r>
      <w:r w:rsidRPr="001771E5">
        <w:t>выплаты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пожизненное</w:t>
      </w:r>
      <w:r w:rsidR="00024196" w:rsidRPr="001771E5">
        <w:t xml:space="preserve"> </w:t>
      </w:r>
      <w:r w:rsidRPr="001771E5">
        <w:t>обслуживание</w:t>
      </w:r>
      <w:r w:rsidR="00024196" w:rsidRPr="001771E5">
        <w:t xml:space="preserve"> </w:t>
      </w:r>
      <w:r w:rsidRPr="001771E5">
        <w:t>окажется</w:t>
      </w:r>
      <w:r w:rsidR="00024196" w:rsidRPr="001771E5">
        <w:t xml:space="preserve"> </w:t>
      </w:r>
      <w:r w:rsidRPr="001771E5">
        <w:t>недостаточным.</w:t>
      </w:r>
      <w:r w:rsidR="00024196" w:rsidRPr="001771E5">
        <w:t xml:space="preserve"> </w:t>
      </w:r>
      <w:r w:rsidRPr="001771E5">
        <w:t>Это</w:t>
      </w:r>
      <w:r w:rsidR="00024196" w:rsidRPr="001771E5">
        <w:t xml:space="preserve"> </w:t>
      </w:r>
      <w:r w:rsidRPr="001771E5">
        <w:t>открывает</w:t>
      </w:r>
      <w:r w:rsidR="00024196" w:rsidRPr="001771E5">
        <w:t xml:space="preserve"> </w:t>
      </w:r>
      <w:r w:rsidRPr="001771E5">
        <w:t>новые</w:t>
      </w:r>
      <w:r w:rsidR="00024196" w:rsidRPr="001771E5">
        <w:t xml:space="preserve"> </w:t>
      </w:r>
      <w:r w:rsidRPr="001771E5">
        <w:t>перспективы</w:t>
      </w:r>
      <w:r w:rsidR="00024196" w:rsidRPr="001771E5">
        <w:t xml:space="preserve"> </w:t>
      </w:r>
      <w:r w:rsidRPr="001771E5">
        <w:t>для</w:t>
      </w:r>
      <w:r w:rsidR="00024196" w:rsidRPr="001771E5">
        <w:t xml:space="preserve"> </w:t>
      </w:r>
      <w:r w:rsidRPr="001771E5">
        <w:t>граждан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планировании</w:t>
      </w:r>
      <w:r w:rsidR="00024196" w:rsidRPr="001771E5">
        <w:t xml:space="preserve"> </w:t>
      </w:r>
      <w:r w:rsidRPr="001771E5">
        <w:t>своего</w:t>
      </w:r>
      <w:r w:rsidR="00024196" w:rsidRPr="001771E5">
        <w:t xml:space="preserve"> </w:t>
      </w:r>
      <w:r w:rsidRPr="001771E5">
        <w:t>финансового</w:t>
      </w:r>
      <w:r w:rsidR="00024196" w:rsidRPr="001771E5">
        <w:t xml:space="preserve"> </w:t>
      </w:r>
      <w:r w:rsidRPr="001771E5">
        <w:t>будущего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обеспечении</w:t>
      </w:r>
      <w:r w:rsidR="00024196" w:rsidRPr="001771E5">
        <w:t xml:space="preserve"> </w:t>
      </w:r>
      <w:r w:rsidRPr="001771E5">
        <w:t>комфортной</w:t>
      </w:r>
      <w:r w:rsidR="00024196" w:rsidRPr="001771E5">
        <w:t xml:space="preserve"> </w:t>
      </w:r>
      <w:r w:rsidRPr="001771E5">
        <w:t>старости.</w:t>
      </w:r>
    </w:p>
    <w:p w:rsidR="003723BB" w:rsidRPr="001771E5" w:rsidRDefault="00BE360B" w:rsidP="00BE5C94">
      <w:hyperlink r:id="rId18" w:history="1">
        <w:r w:rsidR="00BE5C94" w:rsidRPr="001771E5">
          <w:rPr>
            <w:rStyle w:val="a3"/>
          </w:rPr>
          <w:t>https://ekuzbass.ru/news/20240319/713267</w:t>
        </w:r>
      </w:hyperlink>
    </w:p>
    <w:p w:rsidR="00C95889" w:rsidRPr="001771E5" w:rsidRDefault="00C95889" w:rsidP="00C95889">
      <w:pPr>
        <w:pStyle w:val="2"/>
      </w:pPr>
      <w:bookmarkStart w:id="46" w:name="_Toc161813244"/>
      <w:r w:rsidRPr="001771E5">
        <w:t>Ваш</w:t>
      </w:r>
      <w:r w:rsidR="00024196" w:rsidRPr="001771E5">
        <w:t xml:space="preserve"> </w:t>
      </w:r>
      <w:r w:rsidRPr="001771E5">
        <w:t>пенсионный</w:t>
      </w:r>
      <w:r w:rsidR="00024196" w:rsidRPr="001771E5">
        <w:t xml:space="preserve"> </w:t>
      </w:r>
      <w:r w:rsidRPr="001771E5">
        <w:t>брокер,</w:t>
      </w:r>
      <w:r w:rsidR="00024196" w:rsidRPr="001771E5">
        <w:t xml:space="preserve"> </w:t>
      </w:r>
      <w:r w:rsidRPr="001771E5">
        <w:t>20.03.2024,</w:t>
      </w:r>
      <w:r w:rsidR="00024196" w:rsidRPr="001771E5">
        <w:t xml:space="preserve"> </w:t>
      </w:r>
      <w:r w:rsidRPr="001771E5">
        <w:t>Два</w:t>
      </w:r>
      <w:r w:rsidR="00024196" w:rsidRPr="001771E5">
        <w:t xml:space="preserve"> </w:t>
      </w:r>
      <w:r w:rsidRPr="001771E5">
        <w:t>года</w:t>
      </w:r>
      <w:r w:rsidR="00024196" w:rsidRPr="001771E5">
        <w:t xml:space="preserve"> </w:t>
      </w:r>
      <w:r w:rsidRPr="001771E5">
        <w:t>работает</w:t>
      </w:r>
      <w:r w:rsidR="00024196" w:rsidRPr="001771E5">
        <w:t xml:space="preserve"> </w:t>
      </w:r>
      <w:r w:rsidRPr="001771E5">
        <w:t>горячая</w:t>
      </w:r>
      <w:r w:rsidR="00024196" w:rsidRPr="001771E5">
        <w:t xml:space="preserve"> </w:t>
      </w:r>
      <w:r w:rsidRPr="001771E5">
        <w:t>телефонная</w:t>
      </w:r>
      <w:r w:rsidR="00024196" w:rsidRPr="001771E5">
        <w:t xml:space="preserve"> </w:t>
      </w:r>
      <w:r w:rsidRPr="001771E5">
        <w:t>линия</w:t>
      </w:r>
      <w:r w:rsidR="00024196" w:rsidRPr="001771E5">
        <w:t xml:space="preserve"> </w:t>
      </w:r>
      <w:r w:rsidRPr="001771E5">
        <w:t>НПФ</w:t>
      </w:r>
      <w:r w:rsidR="00024196" w:rsidRPr="001771E5">
        <w:t xml:space="preserve"> </w:t>
      </w:r>
      <w:r w:rsidR="0083567B" w:rsidRPr="001771E5">
        <w:t>«</w:t>
      </w:r>
      <w:r w:rsidRPr="001771E5">
        <w:t>БЛАГОСОСТОЯНИЕ</w:t>
      </w:r>
      <w:r w:rsidR="0083567B" w:rsidRPr="001771E5">
        <w:t>»</w:t>
      </w:r>
      <w:r w:rsidR="00024196" w:rsidRPr="001771E5">
        <w:t xml:space="preserve"> </w:t>
      </w:r>
      <w:r w:rsidRPr="001771E5">
        <w:t>для</w:t>
      </w:r>
      <w:r w:rsidR="00024196" w:rsidRPr="001771E5">
        <w:t xml:space="preserve"> </w:t>
      </w:r>
      <w:r w:rsidRPr="001771E5">
        <w:t>кадровиков</w:t>
      </w:r>
      <w:bookmarkEnd w:id="46"/>
    </w:p>
    <w:p w:rsidR="00C95889" w:rsidRPr="001771E5" w:rsidRDefault="00C95889" w:rsidP="001F405B">
      <w:pPr>
        <w:pStyle w:val="3"/>
      </w:pPr>
      <w:bookmarkStart w:id="47" w:name="_Toc161813245"/>
      <w:r w:rsidRPr="001771E5">
        <w:t>Два</w:t>
      </w:r>
      <w:r w:rsidR="00024196" w:rsidRPr="001771E5">
        <w:t xml:space="preserve"> </w:t>
      </w:r>
      <w:r w:rsidRPr="001771E5">
        <w:t>года</w:t>
      </w:r>
      <w:r w:rsidR="00024196" w:rsidRPr="001771E5">
        <w:t xml:space="preserve"> </w:t>
      </w:r>
      <w:r w:rsidRPr="001771E5">
        <w:t>работает</w:t>
      </w:r>
      <w:r w:rsidR="00024196" w:rsidRPr="001771E5">
        <w:t xml:space="preserve"> </w:t>
      </w:r>
      <w:r w:rsidRPr="001771E5">
        <w:t>горячая</w:t>
      </w:r>
      <w:r w:rsidR="00024196" w:rsidRPr="001771E5">
        <w:t xml:space="preserve"> </w:t>
      </w:r>
      <w:r w:rsidRPr="001771E5">
        <w:t>телефонная</w:t>
      </w:r>
      <w:r w:rsidR="00024196" w:rsidRPr="001771E5">
        <w:t xml:space="preserve"> </w:t>
      </w:r>
      <w:r w:rsidRPr="001771E5">
        <w:t>линия</w:t>
      </w:r>
      <w:r w:rsidR="00024196" w:rsidRPr="001771E5">
        <w:t xml:space="preserve"> </w:t>
      </w:r>
      <w:r w:rsidRPr="001771E5">
        <w:t>для</w:t>
      </w:r>
      <w:r w:rsidR="00024196" w:rsidRPr="001771E5">
        <w:t xml:space="preserve"> </w:t>
      </w:r>
      <w:r w:rsidRPr="001771E5">
        <w:t>работников</w:t>
      </w:r>
      <w:r w:rsidR="00024196" w:rsidRPr="001771E5">
        <w:t xml:space="preserve"> </w:t>
      </w:r>
      <w:r w:rsidRPr="001771E5">
        <w:t>кадровых</w:t>
      </w:r>
      <w:r w:rsidR="00024196" w:rsidRPr="001771E5">
        <w:t xml:space="preserve"> </w:t>
      </w:r>
      <w:r w:rsidRPr="001771E5">
        <w:t>служб</w:t>
      </w:r>
      <w:r w:rsidR="00024196" w:rsidRPr="001771E5">
        <w:t xml:space="preserve"> </w:t>
      </w:r>
      <w:r w:rsidRPr="001771E5">
        <w:t>компаний</w:t>
      </w:r>
      <w:r w:rsidR="00024196" w:rsidRPr="001771E5">
        <w:t xml:space="preserve"> </w:t>
      </w:r>
      <w:r w:rsidR="0083567B" w:rsidRPr="001771E5">
        <w:t>-</w:t>
      </w:r>
      <w:r w:rsidR="00024196" w:rsidRPr="001771E5">
        <w:t xml:space="preserve"> </w:t>
      </w:r>
      <w:r w:rsidRPr="001771E5">
        <w:t>корпоративных</w:t>
      </w:r>
      <w:r w:rsidR="00024196" w:rsidRPr="001771E5">
        <w:t xml:space="preserve"> </w:t>
      </w:r>
      <w:r w:rsidRPr="001771E5">
        <w:t>клиентов</w:t>
      </w:r>
      <w:r w:rsidR="00024196" w:rsidRPr="001771E5">
        <w:t xml:space="preserve"> </w:t>
      </w:r>
      <w:r w:rsidRPr="001771E5">
        <w:t>фонда.</w:t>
      </w:r>
      <w:r w:rsidR="00024196" w:rsidRPr="001771E5">
        <w:t xml:space="preserve"> </w:t>
      </w:r>
      <w:r w:rsidRPr="001771E5">
        <w:t>Сервис</w:t>
      </w:r>
      <w:r w:rsidR="00024196" w:rsidRPr="001771E5">
        <w:t xml:space="preserve"> </w:t>
      </w:r>
      <w:r w:rsidRPr="001771E5">
        <w:t>был</w:t>
      </w:r>
      <w:r w:rsidR="00024196" w:rsidRPr="001771E5">
        <w:t xml:space="preserve"> </w:t>
      </w:r>
      <w:r w:rsidRPr="001771E5">
        <w:t>открыт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2022</w:t>
      </w:r>
      <w:r w:rsidR="00024196" w:rsidRPr="001771E5">
        <w:t xml:space="preserve"> </w:t>
      </w:r>
      <w:r w:rsidRPr="001771E5">
        <w:t>году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базе</w:t>
      </w:r>
      <w:r w:rsidR="00024196" w:rsidRPr="001771E5">
        <w:t xml:space="preserve"> </w:t>
      </w:r>
      <w:r w:rsidRPr="001771E5">
        <w:t>единого</w:t>
      </w:r>
      <w:r w:rsidR="00024196" w:rsidRPr="001771E5">
        <w:t xml:space="preserve"> </w:t>
      </w:r>
      <w:r w:rsidRPr="001771E5">
        <w:t>контакт-центра</w:t>
      </w:r>
      <w:r w:rsidR="00024196" w:rsidRPr="001771E5">
        <w:t xml:space="preserve"> </w:t>
      </w:r>
      <w:r w:rsidRPr="001771E5">
        <w:t>НПФ</w:t>
      </w:r>
      <w:r w:rsidR="00024196" w:rsidRPr="001771E5">
        <w:t xml:space="preserve"> </w:t>
      </w:r>
      <w:r w:rsidR="0083567B" w:rsidRPr="001771E5">
        <w:t>«</w:t>
      </w:r>
      <w:r w:rsidRPr="001771E5">
        <w:t>БЛАГОСОСТОЯНИЕ</w:t>
      </w:r>
      <w:r w:rsidR="0083567B" w:rsidRPr="001771E5">
        <w:t>»</w:t>
      </w:r>
      <w:r w:rsidRPr="001771E5">
        <w:t>.</w:t>
      </w:r>
      <w:r w:rsidR="00024196" w:rsidRPr="001771E5">
        <w:t xml:space="preserve"> </w:t>
      </w:r>
      <w:r w:rsidRPr="001771E5">
        <w:t>За</w:t>
      </w:r>
      <w:r w:rsidR="00024196" w:rsidRPr="001771E5">
        <w:t xml:space="preserve"> </w:t>
      </w:r>
      <w:r w:rsidRPr="001771E5">
        <w:t>два</w:t>
      </w:r>
      <w:r w:rsidR="00024196" w:rsidRPr="001771E5">
        <w:t xml:space="preserve"> </w:t>
      </w:r>
      <w:r w:rsidRPr="001771E5">
        <w:t>года</w:t>
      </w:r>
      <w:r w:rsidR="00024196" w:rsidRPr="001771E5">
        <w:t xml:space="preserve"> </w:t>
      </w:r>
      <w:r w:rsidRPr="001771E5">
        <w:t>операторы</w:t>
      </w:r>
      <w:r w:rsidR="00024196" w:rsidRPr="001771E5">
        <w:t xml:space="preserve"> </w:t>
      </w:r>
      <w:r w:rsidRPr="001771E5">
        <w:t>фонда</w:t>
      </w:r>
      <w:r w:rsidR="00024196" w:rsidRPr="001771E5">
        <w:t xml:space="preserve"> </w:t>
      </w:r>
      <w:r w:rsidRPr="001771E5">
        <w:t>приняли</w:t>
      </w:r>
      <w:r w:rsidR="00024196" w:rsidRPr="001771E5">
        <w:t xml:space="preserve"> </w:t>
      </w:r>
      <w:r w:rsidRPr="001771E5">
        <w:t>более</w:t>
      </w:r>
      <w:r w:rsidR="00024196" w:rsidRPr="001771E5">
        <w:t xml:space="preserve"> </w:t>
      </w:r>
      <w:r w:rsidRPr="001771E5">
        <w:t>22</w:t>
      </w:r>
      <w:r w:rsidR="00024196" w:rsidRPr="001771E5">
        <w:t xml:space="preserve"> </w:t>
      </w:r>
      <w:r w:rsidRPr="001771E5">
        <w:t>тысяч</w:t>
      </w:r>
      <w:r w:rsidR="00024196" w:rsidRPr="001771E5">
        <w:t xml:space="preserve"> </w:t>
      </w:r>
      <w:r w:rsidRPr="001771E5">
        <w:t>звонков.</w:t>
      </w:r>
      <w:bookmarkEnd w:id="47"/>
    </w:p>
    <w:p w:rsidR="00C95889" w:rsidRPr="001771E5" w:rsidRDefault="00C95889" w:rsidP="00C95889">
      <w:r w:rsidRPr="001771E5">
        <w:t>Телефонная</w:t>
      </w:r>
      <w:r w:rsidR="00024196" w:rsidRPr="001771E5">
        <w:t xml:space="preserve"> </w:t>
      </w:r>
      <w:r w:rsidRPr="001771E5">
        <w:t>линия</w:t>
      </w:r>
      <w:r w:rsidR="00024196" w:rsidRPr="001771E5">
        <w:t xml:space="preserve"> </w:t>
      </w:r>
      <w:r w:rsidRPr="001771E5">
        <w:t>действует</w:t>
      </w:r>
      <w:r w:rsidR="00024196" w:rsidRPr="001771E5">
        <w:t xml:space="preserve"> </w:t>
      </w:r>
      <w:r w:rsidRPr="001771E5">
        <w:t>для</w:t>
      </w:r>
      <w:r w:rsidR="00024196" w:rsidRPr="001771E5">
        <w:t xml:space="preserve"> </w:t>
      </w:r>
      <w:r w:rsidRPr="001771E5">
        <w:t>информационной</w:t>
      </w:r>
      <w:r w:rsidR="00024196" w:rsidRPr="001771E5">
        <w:t xml:space="preserve"> </w:t>
      </w:r>
      <w:r w:rsidRPr="001771E5">
        <w:t>поддержки</w:t>
      </w:r>
      <w:r w:rsidR="00024196" w:rsidRPr="001771E5">
        <w:t xml:space="preserve"> </w:t>
      </w:r>
      <w:r w:rsidRPr="001771E5">
        <w:t>специалистов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управлению</w:t>
      </w:r>
      <w:r w:rsidR="00024196" w:rsidRPr="001771E5">
        <w:t xml:space="preserve"> </w:t>
      </w:r>
      <w:r w:rsidRPr="001771E5">
        <w:t>персоналом,</w:t>
      </w:r>
      <w:r w:rsidR="00024196" w:rsidRPr="001771E5">
        <w:t xml:space="preserve"> </w:t>
      </w:r>
      <w:r w:rsidRPr="001771E5">
        <w:t>которые</w:t>
      </w:r>
      <w:r w:rsidR="00024196" w:rsidRPr="001771E5">
        <w:t xml:space="preserve"> </w:t>
      </w:r>
      <w:r w:rsidRPr="001771E5">
        <w:t>занимаются</w:t>
      </w:r>
      <w:r w:rsidR="00024196" w:rsidRPr="001771E5">
        <w:t xml:space="preserve"> </w:t>
      </w:r>
      <w:r w:rsidRPr="001771E5">
        <w:t>работой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корпоративному</w:t>
      </w:r>
      <w:r w:rsidR="00024196" w:rsidRPr="001771E5">
        <w:t xml:space="preserve"> </w:t>
      </w:r>
      <w:r w:rsidRPr="001771E5">
        <w:t>пенсионному</w:t>
      </w:r>
      <w:r w:rsidR="00024196" w:rsidRPr="001771E5">
        <w:t xml:space="preserve"> </w:t>
      </w:r>
      <w:r w:rsidRPr="001771E5">
        <w:t>обеспечению</w:t>
      </w:r>
      <w:r w:rsidR="00024196" w:rsidRPr="001771E5">
        <w:t xml:space="preserve"> </w:t>
      </w:r>
      <w:r w:rsidRPr="001771E5">
        <w:t>сотрудников</w:t>
      </w:r>
      <w:r w:rsidR="00024196" w:rsidRPr="001771E5">
        <w:t xml:space="preserve"> </w:t>
      </w:r>
      <w:r w:rsidRPr="001771E5">
        <w:t>компаний.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телефону</w:t>
      </w:r>
      <w:r w:rsidR="00024196" w:rsidRPr="001771E5">
        <w:t xml:space="preserve"> </w:t>
      </w:r>
      <w:r w:rsidRPr="001771E5">
        <w:t>они</w:t>
      </w:r>
      <w:r w:rsidR="00024196" w:rsidRPr="001771E5">
        <w:t xml:space="preserve"> </w:t>
      </w:r>
      <w:r w:rsidRPr="001771E5">
        <w:t>могут</w:t>
      </w:r>
      <w:r w:rsidR="00024196" w:rsidRPr="001771E5">
        <w:t xml:space="preserve"> </w:t>
      </w:r>
      <w:r w:rsidRPr="001771E5">
        <w:t>проконсультироваться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условиям</w:t>
      </w:r>
      <w:r w:rsidR="00024196" w:rsidRPr="001771E5">
        <w:t xml:space="preserve"> </w:t>
      </w:r>
      <w:r w:rsidRPr="001771E5">
        <w:t>договора</w:t>
      </w:r>
      <w:r w:rsidR="00024196" w:rsidRPr="001771E5">
        <w:t xml:space="preserve"> </w:t>
      </w:r>
      <w:r w:rsidRPr="001771E5">
        <w:t>негосударственного</w:t>
      </w:r>
      <w:r w:rsidR="00024196" w:rsidRPr="001771E5">
        <w:t xml:space="preserve"> </w:t>
      </w:r>
      <w:r w:rsidRPr="001771E5">
        <w:t>пенсионного</w:t>
      </w:r>
      <w:r w:rsidR="00024196" w:rsidRPr="001771E5">
        <w:t xml:space="preserve"> </w:t>
      </w:r>
      <w:r w:rsidRPr="001771E5">
        <w:t>обеспечения,</w:t>
      </w:r>
      <w:r w:rsidR="00024196" w:rsidRPr="001771E5">
        <w:t xml:space="preserve"> </w:t>
      </w:r>
      <w:r w:rsidRPr="001771E5">
        <w:t>уточнить</w:t>
      </w:r>
      <w:r w:rsidR="00024196" w:rsidRPr="001771E5">
        <w:t xml:space="preserve"> </w:t>
      </w:r>
      <w:r w:rsidRPr="001771E5">
        <w:t>порядок</w:t>
      </w:r>
      <w:r w:rsidR="00024196" w:rsidRPr="001771E5">
        <w:t xml:space="preserve"> </w:t>
      </w:r>
      <w:r w:rsidRPr="001771E5">
        <w:t>назначения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выплаты</w:t>
      </w:r>
      <w:r w:rsidR="00024196" w:rsidRPr="001771E5">
        <w:t xml:space="preserve"> </w:t>
      </w:r>
      <w:r w:rsidRPr="001771E5">
        <w:t>корпоративных</w:t>
      </w:r>
      <w:r w:rsidR="00024196" w:rsidRPr="001771E5">
        <w:t xml:space="preserve"> </w:t>
      </w:r>
      <w:r w:rsidRPr="001771E5">
        <w:t>пенсий,</w:t>
      </w:r>
      <w:r w:rsidR="00024196" w:rsidRPr="001771E5">
        <w:t xml:space="preserve"> </w:t>
      </w:r>
      <w:r w:rsidRPr="001771E5">
        <w:t>а</w:t>
      </w:r>
      <w:r w:rsidR="00024196" w:rsidRPr="001771E5">
        <w:t xml:space="preserve"> </w:t>
      </w:r>
      <w:r w:rsidRPr="001771E5">
        <w:t>также</w:t>
      </w:r>
      <w:r w:rsidR="00024196" w:rsidRPr="001771E5">
        <w:t xml:space="preserve"> </w:t>
      </w:r>
      <w:r w:rsidRPr="001771E5">
        <w:t>при</w:t>
      </w:r>
      <w:r w:rsidR="00024196" w:rsidRPr="001771E5">
        <w:t xml:space="preserve"> </w:t>
      </w:r>
      <w:r w:rsidRPr="001771E5">
        <w:t>необходимости</w:t>
      </w:r>
      <w:r w:rsidR="00024196" w:rsidRPr="001771E5">
        <w:t xml:space="preserve"> </w:t>
      </w:r>
      <w:r w:rsidRPr="001771E5">
        <w:t>получить</w:t>
      </w:r>
      <w:r w:rsidR="00024196" w:rsidRPr="001771E5">
        <w:t xml:space="preserve"> </w:t>
      </w:r>
      <w:r w:rsidRPr="001771E5">
        <w:t>адресную</w:t>
      </w:r>
      <w:r w:rsidR="00024196" w:rsidRPr="001771E5">
        <w:t xml:space="preserve"> </w:t>
      </w:r>
      <w:r w:rsidRPr="001771E5">
        <w:t>консультацию</w:t>
      </w:r>
      <w:r w:rsidR="00024196" w:rsidRPr="001771E5">
        <w:t xml:space="preserve"> </w:t>
      </w:r>
      <w:r w:rsidRPr="001771E5">
        <w:t>с</w:t>
      </w:r>
      <w:r w:rsidR="00024196" w:rsidRPr="001771E5">
        <w:t xml:space="preserve"> </w:t>
      </w:r>
      <w:r w:rsidRPr="001771E5">
        <w:t>учетом</w:t>
      </w:r>
      <w:r w:rsidR="00024196" w:rsidRPr="001771E5">
        <w:t xml:space="preserve"> </w:t>
      </w:r>
      <w:r w:rsidRPr="001771E5">
        <w:t>индивидуальных</w:t>
      </w:r>
      <w:r w:rsidR="00024196" w:rsidRPr="001771E5">
        <w:t xml:space="preserve"> </w:t>
      </w:r>
      <w:r w:rsidRPr="001771E5">
        <w:t>параметров</w:t>
      </w:r>
      <w:r w:rsidR="00024196" w:rsidRPr="001771E5">
        <w:t xml:space="preserve"> </w:t>
      </w:r>
      <w:r w:rsidRPr="001771E5">
        <w:t>конкретного</w:t>
      </w:r>
      <w:r w:rsidR="00024196" w:rsidRPr="001771E5">
        <w:t xml:space="preserve"> </w:t>
      </w:r>
      <w:r w:rsidRPr="001771E5">
        <w:t>участника</w:t>
      </w:r>
      <w:r w:rsidR="00024196" w:rsidRPr="001771E5">
        <w:t xml:space="preserve"> </w:t>
      </w:r>
      <w:r w:rsidRPr="001771E5">
        <w:t>корпоративной</w:t>
      </w:r>
      <w:r w:rsidR="00024196" w:rsidRPr="001771E5">
        <w:t xml:space="preserve"> </w:t>
      </w:r>
      <w:r w:rsidRPr="001771E5">
        <w:t>пенсионной</w:t>
      </w:r>
      <w:r w:rsidR="00024196" w:rsidRPr="001771E5">
        <w:t xml:space="preserve"> </w:t>
      </w:r>
      <w:r w:rsidRPr="001771E5">
        <w:t>системы.</w:t>
      </w:r>
      <w:r w:rsidR="00024196" w:rsidRPr="001771E5">
        <w:t xml:space="preserve"> </w:t>
      </w:r>
      <w:r w:rsidRPr="001771E5">
        <w:t>С</w:t>
      </w:r>
      <w:r w:rsidR="00024196" w:rsidRPr="001771E5">
        <w:t xml:space="preserve"> </w:t>
      </w:r>
      <w:r w:rsidRPr="001771E5">
        <w:t>конца</w:t>
      </w:r>
      <w:r w:rsidR="00024196" w:rsidRPr="001771E5">
        <w:t xml:space="preserve"> </w:t>
      </w:r>
      <w:r w:rsidRPr="001771E5">
        <w:t>2023</w:t>
      </w:r>
      <w:r w:rsidR="00024196" w:rsidRPr="001771E5">
        <w:t xml:space="preserve"> </w:t>
      </w:r>
      <w:r w:rsidRPr="001771E5">
        <w:t>года</w:t>
      </w:r>
      <w:r w:rsidR="00024196" w:rsidRPr="001771E5">
        <w:t xml:space="preserve"> </w:t>
      </w:r>
      <w:r w:rsidRPr="001771E5">
        <w:t>операторы</w:t>
      </w:r>
      <w:r w:rsidR="00024196" w:rsidRPr="001771E5">
        <w:t xml:space="preserve"> </w:t>
      </w:r>
      <w:r w:rsidRPr="001771E5">
        <w:t>выделенной</w:t>
      </w:r>
      <w:r w:rsidR="00024196" w:rsidRPr="001771E5">
        <w:t xml:space="preserve"> </w:t>
      </w:r>
      <w:r w:rsidRPr="001771E5">
        <w:t>телефонной</w:t>
      </w:r>
      <w:r w:rsidR="00024196" w:rsidRPr="001771E5">
        <w:t xml:space="preserve"> </w:t>
      </w:r>
      <w:r w:rsidRPr="001771E5">
        <w:t>линии</w:t>
      </w:r>
      <w:r w:rsidR="00024196" w:rsidRPr="001771E5">
        <w:t xml:space="preserve"> </w:t>
      </w:r>
      <w:r w:rsidRPr="001771E5">
        <w:t>также</w:t>
      </w:r>
      <w:r w:rsidR="00024196" w:rsidRPr="001771E5">
        <w:t xml:space="preserve"> </w:t>
      </w:r>
      <w:r w:rsidRPr="001771E5">
        <w:t>информируют</w:t>
      </w:r>
      <w:r w:rsidR="00024196" w:rsidRPr="001771E5">
        <w:t xml:space="preserve"> </w:t>
      </w:r>
      <w:r w:rsidRPr="001771E5">
        <w:t>кадровых</w:t>
      </w:r>
      <w:r w:rsidR="00024196" w:rsidRPr="001771E5">
        <w:t xml:space="preserve"> </w:t>
      </w:r>
      <w:r w:rsidRPr="001771E5">
        <w:t>специалистов</w:t>
      </w:r>
      <w:r w:rsidR="00024196" w:rsidRPr="001771E5">
        <w:t xml:space="preserve"> </w:t>
      </w:r>
      <w:r w:rsidRPr="001771E5">
        <w:t>об</w:t>
      </w:r>
      <w:r w:rsidR="00024196" w:rsidRPr="001771E5">
        <w:t xml:space="preserve"> </w:t>
      </w:r>
      <w:r w:rsidRPr="001771E5">
        <w:t>условиях</w:t>
      </w:r>
      <w:r w:rsidR="00024196" w:rsidRPr="001771E5">
        <w:t xml:space="preserve"> </w:t>
      </w:r>
      <w:r w:rsidRPr="001771E5">
        <w:t>обязательного</w:t>
      </w:r>
      <w:r w:rsidR="00024196" w:rsidRPr="001771E5">
        <w:t xml:space="preserve"> </w:t>
      </w:r>
      <w:r w:rsidRPr="001771E5">
        <w:t>пенсионного</w:t>
      </w:r>
      <w:r w:rsidR="00024196" w:rsidRPr="001771E5">
        <w:t xml:space="preserve"> </w:t>
      </w:r>
      <w:r w:rsidRPr="001771E5">
        <w:t>страхования</w:t>
      </w:r>
      <w:r w:rsidR="00024196" w:rsidRPr="001771E5">
        <w:t xml:space="preserve"> </w:t>
      </w:r>
      <w:r w:rsidRPr="001771E5">
        <w:t>(ОПС)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НПФ</w:t>
      </w:r>
      <w:r w:rsidR="00024196" w:rsidRPr="001771E5">
        <w:t xml:space="preserve"> </w:t>
      </w:r>
      <w:r w:rsidR="0083567B" w:rsidRPr="001771E5">
        <w:t>«</w:t>
      </w:r>
      <w:r w:rsidRPr="001771E5">
        <w:t>БЛАГОСОСТОЯНИЕ</w:t>
      </w:r>
      <w:r w:rsidR="0083567B" w:rsidRPr="001771E5">
        <w:t>»</w:t>
      </w:r>
      <w:r w:rsidRPr="001771E5">
        <w:t>.</w:t>
      </w:r>
    </w:p>
    <w:p w:rsidR="00C95889" w:rsidRPr="001771E5" w:rsidRDefault="00C95889" w:rsidP="00C95889">
      <w:r w:rsidRPr="001771E5">
        <w:t>Крупнейшим</w:t>
      </w:r>
      <w:r w:rsidR="00024196" w:rsidRPr="001771E5">
        <w:t xml:space="preserve"> </w:t>
      </w:r>
      <w:r w:rsidRPr="001771E5">
        <w:t>корпоративным</w:t>
      </w:r>
      <w:r w:rsidR="00024196" w:rsidRPr="001771E5">
        <w:t xml:space="preserve"> </w:t>
      </w:r>
      <w:r w:rsidRPr="001771E5">
        <w:t>клиентом</w:t>
      </w:r>
      <w:r w:rsidR="00024196" w:rsidRPr="001771E5">
        <w:t xml:space="preserve"> </w:t>
      </w:r>
      <w:r w:rsidRPr="001771E5">
        <w:t>фонда</w:t>
      </w:r>
      <w:r w:rsidR="00024196" w:rsidRPr="001771E5">
        <w:t xml:space="preserve"> </w:t>
      </w:r>
      <w:r w:rsidRPr="001771E5">
        <w:t>является</w:t>
      </w:r>
      <w:r w:rsidR="00024196" w:rsidRPr="001771E5">
        <w:t xml:space="preserve"> </w:t>
      </w:r>
      <w:r w:rsidRPr="001771E5">
        <w:t>ОАО</w:t>
      </w:r>
      <w:r w:rsidR="00024196" w:rsidRPr="001771E5">
        <w:t xml:space="preserve"> </w:t>
      </w:r>
      <w:r w:rsidR="0083567B" w:rsidRPr="001771E5">
        <w:t>«</w:t>
      </w:r>
      <w:r w:rsidRPr="001771E5">
        <w:t>РЖД</w:t>
      </w:r>
      <w:r w:rsidR="0083567B" w:rsidRPr="001771E5">
        <w:t>»</w:t>
      </w:r>
      <w:r w:rsidR="00024196" w:rsidRPr="001771E5">
        <w:t xml:space="preserve"> </w:t>
      </w:r>
      <w:r w:rsidRPr="001771E5">
        <w:t>с</w:t>
      </w:r>
      <w:r w:rsidR="00024196" w:rsidRPr="001771E5">
        <w:t xml:space="preserve"> </w:t>
      </w:r>
      <w:r w:rsidRPr="001771E5">
        <w:t>самой</w:t>
      </w:r>
      <w:r w:rsidR="00024196" w:rsidRPr="001771E5">
        <w:t xml:space="preserve"> </w:t>
      </w:r>
      <w:r w:rsidRPr="001771E5">
        <w:t>массовой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России</w:t>
      </w:r>
      <w:r w:rsidR="00024196" w:rsidRPr="001771E5">
        <w:t xml:space="preserve"> </w:t>
      </w:r>
      <w:r w:rsidRPr="001771E5">
        <w:t>корпоративной</w:t>
      </w:r>
      <w:r w:rsidR="00024196" w:rsidRPr="001771E5">
        <w:t xml:space="preserve"> </w:t>
      </w:r>
      <w:r w:rsidRPr="001771E5">
        <w:t>пенсионной</w:t>
      </w:r>
      <w:r w:rsidR="00024196" w:rsidRPr="001771E5">
        <w:t xml:space="preserve"> </w:t>
      </w:r>
      <w:r w:rsidRPr="001771E5">
        <w:t>системой,</w:t>
      </w:r>
      <w:r w:rsidR="00024196" w:rsidRPr="001771E5">
        <w:t xml:space="preserve"> </w:t>
      </w:r>
      <w:r w:rsidRPr="001771E5">
        <w:t>которой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этом</w:t>
      </w:r>
      <w:r w:rsidR="00024196" w:rsidRPr="001771E5">
        <w:t xml:space="preserve"> </w:t>
      </w:r>
      <w:r w:rsidRPr="001771E5">
        <w:t>году</w:t>
      </w:r>
      <w:r w:rsidR="00024196" w:rsidRPr="001771E5">
        <w:t xml:space="preserve"> </w:t>
      </w:r>
      <w:r w:rsidRPr="001771E5">
        <w:t>исполняется</w:t>
      </w:r>
      <w:r w:rsidR="00024196" w:rsidRPr="001771E5">
        <w:t xml:space="preserve"> </w:t>
      </w:r>
      <w:r w:rsidRPr="001771E5">
        <w:t>25</w:t>
      </w:r>
      <w:r w:rsidR="00024196" w:rsidRPr="001771E5">
        <w:t xml:space="preserve"> </w:t>
      </w:r>
      <w:r w:rsidRPr="001771E5">
        <w:t>лет,</w:t>
      </w:r>
      <w:r w:rsidR="00024196" w:rsidRPr="001771E5">
        <w:t xml:space="preserve"> </w:t>
      </w:r>
      <w:r w:rsidRPr="001771E5">
        <w:t>а</w:t>
      </w:r>
      <w:r w:rsidR="00024196" w:rsidRPr="001771E5">
        <w:t xml:space="preserve"> </w:t>
      </w:r>
      <w:r w:rsidRPr="001771E5">
        <w:t>всего</w:t>
      </w:r>
      <w:r w:rsidR="00024196" w:rsidRPr="001771E5">
        <w:t xml:space="preserve"> </w:t>
      </w:r>
      <w:r w:rsidRPr="001771E5">
        <w:t>фонд</w:t>
      </w:r>
      <w:r w:rsidR="00024196" w:rsidRPr="001771E5">
        <w:t xml:space="preserve"> </w:t>
      </w:r>
      <w:r w:rsidRPr="001771E5">
        <w:t>реализует</w:t>
      </w:r>
      <w:r w:rsidR="00024196" w:rsidRPr="001771E5">
        <w:t xml:space="preserve"> </w:t>
      </w:r>
      <w:r w:rsidRPr="001771E5">
        <w:t>программы</w:t>
      </w:r>
      <w:r w:rsidR="00024196" w:rsidRPr="001771E5">
        <w:t xml:space="preserve"> </w:t>
      </w:r>
      <w:r w:rsidRPr="001771E5">
        <w:t>негосударственного</w:t>
      </w:r>
      <w:r w:rsidR="00024196" w:rsidRPr="001771E5">
        <w:t xml:space="preserve"> </w:t>
      </w:r>
      <w:r w:rsidRPr="001771E5">
        <w:t>пенсионного</w:t>
      </w:r>
      <w:r w:rsidR="00024196" w:rsidRPr="001771E5">
        <w:t xml:space="preserve"> </w:t>
      </w:r>
      <w:r w:rsidRPr="001771E5">
        <w:t>обеспечения</w:t>
      </w:r>
      <w:r w:rsidR="00024196" w:rsidRPr="001771E5">
        <w:t xml:space="preserve"> </w:t>
      </w:r>
      <w:r w:rsidRPr="001771E5">
        <w:t>более</w:t>
      </w:r>
      <w:r w:rsidR="00024196" w:rsidRPr="001771E5">
        <w:t xml:space="preserve"> </w:t>
      </w:r>
      <w:r w:rsidRPr="001771E5">
        <w:t>400</w:t>
      </w:r>
      <w:r w:rsidR="00024196" w:rsidRPr="001771E5">
        <w:t xml:space="preserve"> </w:t>
      </w:r>
      <w:r w:rsidRPr="001771E5">
        <w:t>компаний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организаций.</w:t>
      </w:r>
      <w:r w:rsidR="00024196" w:rsidRPr="001771E5">
        <w:t xml:space="preserve"> </w:t>
      </w:r>
      <w:r w:rsidRPr="001771E5">
        <w:t>Общее</w:t>
      </w:r>
      <w:r w:rsidR="00024196" w:rsidRPr="001771E5">
        <w:t xml:space="preserve"> </w:t>
      </w:r>
      <w:r w:rsidRPr="001771E5">
        <w:t>число</w:t>
      </w:r>
      <w:r w:rsidR="00024196" w:rsidRPr="001771E5">
        <w:t xml:space="preserve"> </w:t>
      </w:r>
      <w:r w:rsidRPr="001771E5">
        <w:t>клиентов</w:t>
      </w:r>
      <w:r w:rsidR="00024196" w:rsidRPr="001771E5">
        <w:t xml:space="preserve"> </w:t>
      </w:r>
      <w:r w:rsidRPr="001771E5">
        <w:t>фонда</w:t>
      </w:r>
      <w:r w:rsidR="00024196" w:rsidRPr="001771E5">
        <w:t xml:space="preserve"> </w:t>
      </w:r>
      <w:r w:rsidRPr="001771E5">
        <w:t>составляет</w:t>
      </w:r>
      <w:r w:rsidR="00024196" w:rsidRPr="001771E5">
        <w:t xml:space="preserve"> </w:t>
      </w:r>
      <w:r w:rsidRPr="001771E5">
        <w:t>1,3</w:t>
      </w:r>
      <w:r w:rsidR="00024196" w:rsidRPr="001771E5">
        <w:t xml:space="preserve"> </w:t>
      </w:r>
      <w:r w:rsidRPr="001771E5">
        <w:t>млн</w:t>
      </w:r>
      <w:r w:rsidR="00024196" w:rsidRPr="001771E5">
        <w:t xml:space="preserve"> </w:t>
      </w:r>
      <w:r w:rsidRPr="001771E5">
        <w:t>человек.</w:t>
      </w:r>
    </w:p>
    <w:p w:rsidR="00BE5C94" w:rsidRPr="001771E5" w:rsidRDefault="00C95889" w:rsidP="00C95889">
      <w:r w:rsidRPr="001771E5">
        <w:t>Помимо</w:t>
      </w:r>
      <w:r w:rsidR="00024196" w:rsidRPr="001771E5">
        <w:t xml:space="preserve"> </w:t>
      </w:r>
      <w:r w:rsidRPr="001771E5">
        <w:t>реализации</w:t>
      </w:r>
      <w:r w:rsidR="00024196" w:rsidRPr="001771E5">
        <w:t xml:space="preserve"> </w:t>
      </w:r>
      <w:r w:rsidRPr="001771E5">
        <w:t>корпоративных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индивидуальных</w:t>
      </w:r>
      <w:r w:rsidR="00024196" w:rsidRPr="001771E5">
        <w:t xml:space="preserve"> </w:t>
      </w:r>
      <w:r w:rsidRPr="001771E5">
        <w:t>пенсионных</w:t>
      </w:r>
      <w:r w:rsidR="00024196" w:rsidRPr="001771E5">
        <w:t xml:space="preserve"> </w:t>
      </w:r>
      <w:r w:rsidRPr="001771E5">
        <w:t>программ</w:t>
      </w:r>
      <w:r w:rsidR="00024196" w:rsidRPr="001771E5">
        <w:t xml:space="preserve"> </w:t>
      </w:r>
      <w:r w:rsidRPr="001771E5">
        <w:t>НПФ</w:t>
      </w:r>
      <w:r w:rsidR="00024196" w:rsidRPr="001771E5">
        <w:t xml:space="preserve"> </w:t>
      </w:r>
      <w:r w:rsidR="0083567B" w:rsidRPr="001771E5">
        <w:t>«</w:t>
      </w:r>
      <w:r w:rsidRPr="001771E5">
        <w:t>БЛАГОСОСТОЯНИЕ</w:t>
      </w:r>
      <w:r w:rsidR="0083567B" w:rsidRPr="001771E5">
        <w:t>»</w:t>
      </w:r>
      <w:r w:rsidR="00024196" w:rsidRPr="001771E5">
        <w:t xml:space="preserve"> </w:t>
      </w:r>
      <w:r w:rsidRPr="001771E5">
        <w:t>осуществляет</w:t>
      </w:r>
      <w:r w:rsidR="00024196" w:rsidRPr="001771E5">
        <w:t xml:space="preserve"> </w:t>
      </w:r>
      <w:r w:rsidRPr="001771E5">
        <w:t>деятельность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обязательному</w:t>
      </w:r>
      <w:r w:rsidR="00024196" w:rsidRPr="001771E5">
        <w:t xml:space="preserve"> </w:t>
      </w:r>
      <w:r w:rsidRPr="001771E5">
        <w:t>пенсионному</w:t>
      </w:r>
      <w:r w:rsidR="00024196" w:rsidRPr="001771E5">
        <w:t xml:space="preserve"> </w:t>
      </w:r>
      <w:r w:rsidRPr="001771E5">
        <w:t>страхованию.</w:t>
      </w:r>
      <w:r w:rsidR="00024196" w:rsidRPr="001771E5">
        <w:t xml:space="preserve"> </w:t>
      </w:r>
      <w:r w:rsidRPr="001771E5">
        <w:t>Сбережения</w:t>
      </w:r>
      <w:r w:rsidR="00024196" w:rsidRPr="001771E5">
        <w:t xml:space="preserve"> </w:t>
      </w:r>
      <w:r w:rsidRPr="001771E5">
        <w:t>клиентов</w:t>
      </w:r>
      <w:r w:rsidR="00024196" w:rsidRPr="001771E5">
        <w:t xml:space="preserve"> </w:t>
      </w:r>
      <w:r w:rsidRPr="001771E5">
        <w:t>фонда</w:t>
      </w:r>
      <w:r w:rsidR="00024196" w:rsidRPr="001771E5">
        <w:t xml:space="preserve"> </w:t>
      </w:r>
      <w:r w:rsidRPr="001771E5">
        <w:t>застрахованы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рамках</w:t>
      </w:r>
      <w:r w:rsidR="00024196" w:rsidRPr="001771E5">
        <w:t xml:space="preserve"> </w:t>
      </w:r>
      <w:r w:rsidRPr="001771E5">
        <w:t>государственных</w:t>
      </w:r>
      <w:r w:rsidR="00024196" w:rsidRPr="001771E5">
        <w:t xml:space="preserve"> </w:t>
      </w:r>
      <w:r w:rsidRPr="001771E5">
        <w:t>систем</w:t>
      </w:r>
      <w:r w:rsidR="00024196" w:rsidRPr="001771E5">
        <w:t xml:space="preserve"> </w:t>
      </w:r>
      <w:r w:rsidRPr="001771E5">
        <w:t>гарантирования</w:t>
      </w:r>
      <w:r w:rsidR="00024196" w:rsidRPr="001771E5">
        <w:t xml:space="preserve"> </w:t>
      </w:r>
      <w:r w:rsidRPr="001771E5">
        <w:t>прав</w:t>
      </w:r>
      <w:r w:rsidR="00024196" w:rsidRPr="001771E5">
        <w:t xml:space="preserve"> </w:t>
      </w:r>
      <w:r w:rsidRPr="001771E5">
        <w:t>участников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НПО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застрахованных</w:t>
      </w:r>
      <w:r w:rsidR="00024196" w:rsidRPr="001771E5">
        <w:t xml:space="preserve"> </w:t>
      </w:r>
      <w:r w:rsidRPr="001771E5">
        <w:t>лиц.</w:t>
      </w:r>
    </w:p>
    <w:p w:rsidR="00C95889" w:rsidRPr="001771E5" w:rsidRDefault="00C95889" w:rsidP="00BE5C94">
      <w:hyperlink r:id="rId19" w:history="1">
        <w:r w:rsidRPr="001771E5">
          <w:rPr>
            <w:rStyle w:val="a3"/>
          </w:rPr>
          <w:t>http://pbroker.ru/?p=77336</w:t>
        </w:r>
      </w:hyperlink>
    </w:p>
    <w:p w:rsidR="00D94D15" w:rsidRPr="001771E5" w:rsidRDefault="00D94D15" w:rsidP="00D94D15">
      <w:pPr>
        <w:pStyle w:val="10"/>
      </w:pPr>
      <w:bookmarkStart w:id="48" w:name="_Toc99271691"/>
      <w:bookmarkStart w:id="49" w:name="_Toc99318654"/>
      <w:bookmarkStart w:id="50" w:name="_Toc99318783"/>
      <w:bookmarkStart w:id="51" w:name="_Toc396864672"/>
      <w:bookmarkStart w:id="52" w:name="_Toc161813246"/>
      <w:r w:rsidRPr="001771E5">
        <w:lastRenderedPageBreak/>
        <w:t>Новости</w:t>
      </w:r>
      <w:r w:rsidR="00024196" w:rsidRPr="001771E5">
        <w:t xml:space="preserve"> </w:t>
      </w:r>
      <w:r w:rsidRPr="001771E5">
        <w:t>развития</w:t>
      </w:r>
      <w:r w:rsidR="00024196" w:rsidRPr="001771E5">
        <w:t xml:space="preserve"> </w:t>
      </w:r>
      <w:r w:rsidRPr="001771E5">
        <w:t>системы</w:t>
      </w:r>
      <w:r w:rsidR="00024196" w:rsidRPr="001771E5">
        <w:t xml:space="preserve"> </w:t>
      </w:r>
      <w:r w:rsidRPr="001771E5">
        <w:t>обязательного</w:t>
      </w:r>
      <w:r w:rsidR="00024196" w:rsidRPr="001771E5">
        <w:t xml:space="preserve"> </w:t>
      </w:r>
      <w:r w:rsidRPr="001771E5">
        <w:t>пенсионного</w:t>
      </w:r>
      <w:r w:rsidR="00024196" w:rsidRPr="001771E5">
        <w:t xml:space="preserve"> </w:t>
      </w:r>
      <w:r w:rsidRPr="001771E5">
        <w:t>страхования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страховой</w:t>
      </w:r>
      <w:r w:rsidR="00024196" w:rsidRPr="001771E5">
        <w:t xml:space="preserve"> </w:t>
      </w:r>
      <w:r w:rsidRPr="001771E5">
        <w:t>пенсии</w:t>
      </w:r>
      <w:bookmarkEnd w:id="48"/>
      <w:bookmarkEnd w:id="49"/>
      <w:bookmarkEnd w:id="50"/>
      <w:bookmarkEnd w:id="52"/>
    </w:p>
    <w:p w:rsidR="006C6862" w:rsidRPr="001771E5" w:rsidRDefault="006C6862" w:rsidP="006C6862">
      <w:pPr>
        <w:pStyle w:val="2"/>
      </w:pPr>
      <w:bookmarkStart w:id="53" w:name="А103"/>
      <w:bookmarkStart w:id="54" w:name="_Toc161813247"/>
      <w:r w:rsidRPr="001771E5">
        <w:t>Парламентская</w:t>
      </w:r>
      <w:r w:rsidR="00024196" w:rsidRPr="001771E5">
        <w:t xml:space="preserve"> </w:t>
      </w:r>
      <w:r w:rsidRPr="001771E5">
        <w:t>газета,</w:t>
      </w:r>
      <w:r w:rsidR="00024196" w:rsidRPr="001771E5">
        <w:t xml:space="preserve"> </w:t>
      </w:r>
      <w:r w:rsidRPr="001771E5">
        <w:t>19.03.2024,</w:t>
      </w:r>
      <w:r w:rsidR="00024196" w:rsidRPr="001771E5">
        <w:t xml:space="preserve"> </w:t>
      </w:r>
      <w:r w:rsidR="00BE360B" w:rsidRPr="001771E5">
        <w:t>Екатерина</w:t>
      </w:r>
      <w:r w:rsidR="00024196" w:rsidRPr="001771E5">
        <w:t xml:space="preserve"> </w:t>
      </w:r>
      <w:r w:rsidR="00BE360B" w:rsidRPr="001771E5">
        <w:t>ЛОГАЧЕВА,</w:t>
      </w:r>
      <w:r w:rsidR="00024196" w:rsidRPr="001771E5">
        <w:t xml:space="preserve"> </w:t>
      </w:r>
      <w:r w:rsidRPr="001771E5">
        <w:t>Опекунов</w:t>
      </w:r>
      <w:r w:rsidR="00024196" w:rsidRPr="001771E5">
        <w:t xml:space="preserve"> </w:t>
      </w:r>
      <w:r w:rsidRPr="001771E5">
        <w:t>для</w:t>
      </w:r>
      <w:r w:rsidR="00024196" w:rsidRPr="001771E5">
        <w:t xml:space="preserve"> </w:t>
      </w:r>
      <w:r w:rsidRPr="001771E5">
        <w:t>недееспособных</w:t>
      </w:r>
      <w:r w:rsidR="00024196" w:rsidRPr="001771E5">
        <w:t xml:space="preserve"> </w:t>
      </w:r>
      <w:r w:rsidRPr="001771E5">
        <w:t>взрослых</w:t>
      </w:r>
      <w:r w:rsidR="00024196" w:rsidRPr="001771E5">
        <w:t xml:space="preserve"> </w:t>
      </w:r>
      <w:r w:rsidRPr="001771E5">
        <w:t>теперь</w:t>
      </w:r>
      <w:r w:rsidR="00024196" w:rsidRPr="001771E5">
        <w:t xml:space="preserve"> </w:t>
      </w:r>
      <w:r w:rsidRPr="001771E5">
        <w:t>будут</w:t>
      </w:r>
      <w:r w:rsidR="00024196" w:rsidRPr="001771E5">
        <w:t xml:space="preserve"> </w:t>
      </w:r>
      <w:r w:rsidRPr="001771E5">
        <w:t>назначать</w:t>
      </w:r>
      <w:r w:rsidR="00024196" w:rsidRPr="001771E5">
        <w:t xml:space="preserve"> </w:t>
      </w:r>
      <w:r w:rsidRPr="001771E5">
        <w:t>быстрее</w:t>
      </w:r>
      <w:bookmarkEnd w:id="53"/>
      <w:bookmarkEnd w:id="54"/>
    </w:p>
    <w:p w:rsidR="006C6862" w:rsidRPr="001771E5" w:rsidRDefault="006C6862" w:rsidP="001F405B">
      <w:pPr>
        <w:pStyle w:val="3"/>
      </w:pPr>
      <w:bookmarkStart w:id="55" w:name="_Toc161813248"/>
      <w:r w:rsidRPr="001771E5">
        <w:t>Правительство</w:t>
      </w:r>
      <w:r w:rsidR="00024196" w:rsidRPr="001771E5">
        <w:t xml:space="preserve"> </w:t>
      </w:r>
      <w:r w:rsidRPr="001771E5">
        <w:t>РФ</w:t>
      </w:r>
      <w:r w:rsidR="00024196" w:rsidRPr="001771E5">
        <w:t xml:space="preserve"> </w:t>
      </w:r>
      <w:r w:rsidRPr="001771E5">
        <w:t>утвердило</w:t>
      </w:r>
      <w:r w:rsidR="00024196" w:rsidRPr="001771E5">
        <w:t xml:space="preserve"> </w:t>
      </w:r>
      <w:r w:rsidRPr="001771E5">
        <w:t>поправки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постановление</w:t>
      </w:r>
      <w:r w:rsidR="00024196" w:rsidRPr="001771E5">
        <w:t xml:space="preserve"> </w:t>
      </w:r>
      <w:r w:rsidRPr="001771E5">
        <w:t>об</w:t>
      </w:r>
      <w:r w:rsidR="00024196" w:rsidRPr="001771E5">
        <w:t xml:space="preserve"> </w:t>
      </w:r>
      <w:r w:rsidRPr="001771E5">
        <w:t>опеке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попечительстве</w:t>
      </w:r>
      <w:r w:rsidR="00024196" w:rsidRPr="001771E5">
        <w:t xml:space="preserve"> </w:t>
      </w:r>
      <w:r w:rsidRPr="001771E5">
        <w:t>над</w:t>
      </w:r>
      <w:r w:rsidR="00024196" w:rsidRPr="001771E5">
        <w:t xml:space="preserve"> </w:t>
      </w:r>
      <w:r w:rsidRPr="001771E5">
        <w:t>недееспособными</w:t>
      </w:r>
      <w:r w:rsidR="00024196" w:rsidRPr="001771E5">
        <w:t xml:space="preserve"> </w:t>
      </w:r>
      <w:r w:rsidRPr="001771E5">
        <w:t>или</w:t>
      </w:r>
      <w:r w:rsidR="00024196" w:rsidRPr="001771E5">
        <w:t xml:space="preserve"> </w:t>
      </w:r>
      <w:r w:rsidRPr="001771E5">
        <w:t>частично</w:t>
      </w:r>
      <w:r w:rsidR="00024196" w:rsidRPr="001771E5">
        <w:t xml:space="preserve"> </w:t>
      </w:r>
      <w:r w:rsidRPr="001771E5">
        <w:t>недееспособными</w:t>
      </w:r>
      <w:r w:rsidR="00024196" w:rsidRPr="001771E5">
        <w:t xml:space="preserve"> </w:t>
      </w:r>
      <w:r w:rsidRPr="001771E5">
        <w:t>совершеннолетними</w:t>
      </w:r>
      <w:r w:rsidR="00024196" w:rsidRPr="001771E5">
        <w:t xml:space="preserve"> </w:t>
      </w:r>
      <w:r w:rsidRPr="001771E5">
        <w:t>гражданами.</w:t>
      </w:r>
      <w:r w:rsidR="00024196" w:rsidRPr="001771E5">
        <w:t xml:space="preserve"> </w:t>
      </w:r>
      <w:r w:rsidRPr="001771E5">
        <w:t>Соответствующий</w:t>
      </w:r>
      <w:r w:rsidR="00024196" w:rsidRPr="001771E5">
        <w:t xml:space="preserve"> </w:t>
      </w:r>
      <w:r w:rsidRPr="001771E5">
        <w:t>документ</w:t>
      </w:r>
      <w:r w:rsidR="00024196" w:rsidRPr="001771E5">
        <w:t xml:space="preserve"> </w:t>
      </w:r>
      <w:r w:rsidRPr="001771E5">
        <w:t>размещен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официальном</w:t>
      </w:r>
      <w:r w:rsidR="00024196" w:rsidRPr="001771E5">
        <w:t xml:space="preserve"> </w:t>
      </w:r>
      <w:r w:rsidRPr="001771E5">
        <w:t>портале</w:t>
      </w:r>
      <w:r w:rsidR="00024196" w:rsidRPr="001771E5">
        <w:t xml:space="preserve"> </w:t>
      </w:r>
      <w:r w:rsidRPr="001771E5">
        <w:t>опубликования</w:t>
      </w:r>
      <w:r w:rsidR="00024196" w:rsidRPr="001771E5">
        <w:t xml:space="preserve"> </w:t>
      </w:r>
      <w:r w:rsidRPr="001771E5">
        <w:t>правовых</w:t>
      </w:r>
      <w:r w:rsidR="00024196" w:rsidRPr="001771E5">
        <w:t xml:space="preserve"> </w:t>
      </w:r>
      <w:r w:rsidRPr="001771E5">
        <w:t>актов.</w:t>
      </w:r>
      <w:bookmarkEnd w:id="55"/>
    </w:p>
    <w:p w:rsidR="006C6862" w:rsidRPr="001771E5" w:rsidRDefault="006C6862" w:rsidP="006C6862">
      <w:r w:rsidRPr="001771E5">
        <w:t>Согласно</w:t>
      </w:r>
      <w:r w:rsidR="00024196" w:rsidRPr="001771E5">
        <w:t xml:space="preserve"> </w:t>
      </w:r>
      <w:r w:rsidRPr="001771E5">
        <w:t>поправкам,</w:t>
      </w:r>
      <w:r w:rsidR="00024196" w:rsidRPr="001771E5">
        <w:t xml:space="preserve"> </w:t>
      </w:r>
      <w:r w:rsidRPr="001771E5">
        <w:t>теперь</w:t>
      </w:r>
      <w:r w:rsidR="00024196" w:rsidRPr="001771E5">
        <w:t xml:space="preserve"> </w:t>
      </w:r>
      <w:r w:rsidRPr="001771E5">
        <w:t>назначение</w:t>
      </w:r>
      <w:r w:rsidR="00024196" w:rsidRPr="001771E5">
        <w:t xml:space="preserve"> </w:t>
      </w:r>
      <w:r w:rsidRPr="001771E5">
        <w:t>опекуна</w:t>
      </w:r>
      <w:r w:rsidR="00024196" w:rsidRPr="001771E5">
        <w:t xml:space="preserve"> </w:t>
      </w:r>
      <w:r w:rsidRPr="001771E5">
        <w:t>будет</w:t>
      </w:r>
      <w:r w:rsidR="00024196" w:rsidRPr="001771E5">
        <w:t xml:space="preserve"> </w:t>
      </w:r>
      <w:r w:rsidRPr="001771E5">
        <w:t>производиться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течение</w:t>
      </w:r>
      <w:r w:rsidR="00024196" w:rsidRPr="001771E5">
        <w:t xml:space="preserve"> </w:t>
      </w:r>
      <w:r w:rsidRPr="001771E5">
        <w:t>10,</w:t>
      </w:r>
      <w:r w:rsidR="00024196" w:rsidRPr="001771E5">
        <w:t xml:space="preserve"> </w:t>
      </w:r>
      <w:r w:rsidRPr="001771E5">
        <w:t>а</w:t>
      </w:r>
      <w:r w:rsidR="00024196" w:rsidRPr="001771E5">
        <w:t xml:space="preserve"> </w:t>
      </w:r>
      <w:r w:rsidRPr="001771E5">
        <w:t>не</w:t>
      </w:r>
      <w:r w:rsidR="00024196" w:rsidRPr="001771E5">
        <w:t xml:space="preserve"> </w:t>
      </w:r>
      <w:r w:rsidRPr="001771E5">
        <w:t>15</w:t>
      </w:r>
      <w:r w:rsidR="00024196" w:rsidRPr="001771E5">
        <w:t xml:space="preserve"> </w:t>
      </w:r>
      <w:r w:rsidRPr="001771E5">
        <w:t>рабочих</w:t>
      </w:r>
      <w:r w:rsidR="00024196" w:rsidRPr="001771E5">
        <w:t xml:space="preserve"> </w:t>
      </w:r>
      <w:r w:rsidRPr="001771E5">
        <w:t>дней.</w:t>
      </w:r>
      <w:r w:rsidR="00024196" w:rsidRPr="001771E5">
        <w:t xml:space="preserve"> </w:t>
      </w:r>
      <w:r w:rsidRPr="001771E5">
        <w:t>Осмотр</w:t>
      </w:r>
      <w:r w:rsidR="00024196" w:rsidRPr="001771E5">
        <w:t xml:space="preserve"> </w:t>
      </w:r>
      <w:r w:rsidRPr="001771E5">
        <w:t>помещения,</w:t>
      </w:r>
      <w:r w:rsidR="00024196" w:rsidRPr="001771E5">
        <w:t xml:space="preserve"> </w:t>
      </w:r>
      <w:r w:rsidRPr="001771E5">
        <w:t>где</w:t>
      </w:r>
      <w:r w:rsidR="00024196" w:rsidRPr="001771E5">
        <w:t xml:space="preserve"> </w:t>
      </w:r>
      <w:r w:rsidRPr="001771E5">
        <w:t>проживает</w:t>
      </w:r>
      <w:r w:rsidR="00024196" w:rsidRPr="001771E5">
        <w:t xml:space="preserve"> </w:t>
      </w:r>
      <w:r w:rsidRPr="001771E5">
        <w:t>потенциальный</w:t>
      </w:r>
      <w:r w:rsidR="00024196" w:rsidRPr="001771E5">
        <w:t xml:space="preserve"> </w:t>
      </w:r>
      <w:r w:rsidRPr="001771E5">
        <w:t>опекун,</w:t>
      </w:r>
      <w:r w:rsidR="00024196" w:rsidRPr="001771E5">
        <w:t xml:space="preserve"> </w:t>
      </w:r>
      <w:r w:rsidRPr="001771E5">
        <w:t>будет</w:t>
      </w:r>
      <w:r w:rsidR="00024196" w:rsidRPr="001771E5">
        <w:t xml:space="preserve"> </w:t>
      </w:r>
      <w:r w:rsidRPr="001771E5">
        <w:t>производиться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течение</w:t>
      </w:r>
      <w:r w:rsidR="00024196" w:rsidRPr="001771E5">
        <w:t xml:space="preserve"> </w:t>
      </w:r>
      <w:r w:rsidRPr="001771E5">
        <w:t>шести</w:t>
      </w:r>
      <w:r w:rsidR="00024196" w:rsidRPr="001771E5">
        <w:t xml:space="preserve"> </w:t>
      </w:r>
      <w:r w:rsidRPr="001771E5">
        <w:t>рабочих</w:t>
      </w:r>
      <w:r w:rsidR="00024196" w:rsidRPr="001771E5">
        <w:t xml:space="preserve"> </w:t>
      </w:r>
      <w:r w:rsidRPr="001771E5">
        <w:t>дней,</w:t>
      </w:r>
      <w:r w:rsidR="00024196" w:rsidRPr="001771E5">
        <w:t xml:space="preserve"> </w:t>
      </w:r>
      <w:r w:rsidRPr="001771E5">
        <w:t>а</w:t>
      </w:r>
      <w:r w:rsidR="00024196" w:rsidRPr="001771E5">
        <w:t xml:space="preserve"> </w:t>
      </w:r>
      <w:r w:rsidRPr="001771E5">
        <w:t>не</w:t>
      </w:r>
      <w:r w:rsidR="00024196" w:rsidRPr="001771E5">
        <w:t xml:space="preserve"> </w:t>
      </w:r>
      <w:r w:rsidRPr="001771E5">
        <w:t>семи.</w:t>
      </w:r>
      <w:r w:rsidR="00024196" w:rsidRPr="001771E5">
        <w:t xml:space="preserve"> </w:t>
      </w:r>
      <w:r w:rsidRPr="001771E5">
        <w:t>Акт</w:t>
      </w:r>
      <w:r w:rsidR="00024196" w:rsidRPr="001771E5">
        <w:t xml:space="preserve"> </w:t>
      </w:r>
      <w:r w:rsidRPr="001771E5">
        <w:t>об</w:t>
      </w:r>
      <w:r w:rsidR="00024196" w:rsidRPr="001771E5">
        <w:t xml:space="preserve"> </w:t>
      </w:r>
      <w:r w:rsidRPr="001771E5">
        <w:t>осмотре</w:t>
      </w:r>
      <w:r w:rsidR="00024196" w:rsidRPr="001771E5">
        <w:t xml:space="preserve"> </w:t>
      </w:r>
      <w:r w:rsidRPr="001771E5">
        <w:t>теперь</w:t>
      </w:r>
      <w:r w:rsidR="00024196" w:rsidRPr="001771E5">
        <w:t xml:space="preserve"> </w:t>
      </w:r>
      <w:r w:rsidRPr="001771E5">
        <w:t>должен</w:t>
      </w:r>
      <w:r w:rsidR="00024196" w:rsidRPr="001771E5">
        <w:t xml:space="preserve"> </w:t>
      </w:r>
      <w:r w:rsidRPr="001771E5">
        <w:t>быть</w:t>
      </w:r>
      <w:r w:rsidR="00024196" w:rsidRPr="001771E5">
        <w:t xml:space="preserve"> </w:t>
      </w:r>
      <w:r w:rsidRPr="001771E5">
        <w:t>оформлен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течение</w:t>
      </w:r>
      <w:r w:rsidR="00024196" w:rsidRPr="001771E5">
        <w:t xml:space="preserve"> </w:t>
      </w:r>
      <w:r w:rsidRPr="001771E5">
        <w:t>двух,</w:t>
      </w:r>
      <w:r w:rsidR="00024196" w:rsidRPr="001771E5">
        <w:t xml:space="preserve"> </w:t>
      </w:r>
      <w:r w:rsidRPr="001771E5">
        <w:t>а</w:t>
      </w:r>
      <w:r w:rsidR="00024196" w:rsidRPr="001771E5">
        <w:t xml:space="preserve"> </w:t>
      </w:r>
      <w:r w:rsidRPr="001771E5">
        <w:t>не</w:t>
      </w:r>
      <w:r w:rsidR="00024196" w:rsidRPr="001771E5">
        <w:t xml:space="preserve"> </w:t>
      </w:r>
      <w:r w:rsidRPr="001771E5">
        <w:t>трех</w:t>
      </w:r>
      <w:r w:rsidR="00024196" w:rsidRPr="001771E5">
        <w:t xml:space="preserve"> </w:t>
      </w:r>
      <w:r w:rsidRPr="001771E5">
        <w:t>рабочих</w:t>
      </w:r>
      <w:r w:rsidR="00024196" w:rsidRPr="001771E5">
        <w:t xml:space="preserve"> </w:t>
      </w:r>
      <w:r w:rsidRPr="001771E5">
        <w:t>дней.</w:t>
      </w:r>
    </w:p>
    <w:p w:rsidR="006C6862" w:rsidRPr="001771E5" w:rsidRDefault="006C6862" w:rsidP="006C6862">
      <w:r w:rsidRPr="001771E5">
        <w:t>Также</w:t>
      </w:r>
      <w:r w:rsidR="00024196" w:rsidRPr="001771E5">
        <w:t xml:space="preserve"> </w:t>
      </w:r>
      <w:r w:rsidRPr="001771E5">
        <w:t>документ</w:t>
      </w:r>
      <w:r w:rsidR="00024196" w:rsidRPr="001771E5">
        <w:t xml:space="preserve"> </w:t>
      </w:r>
      <w:r w:rsidRPr="001771E5">
        <w:t>утверждает</w:t>
      </w:r>
      <w:r w:rsidR="00024196" w:rsidRPr="001771E5">
        <w:t xml:space="preserve"> </w:t>
      </w:r>
      <w:r w:rsidRPr="001771E5">
        <w:t>формы</w:t>
      </w:r>
      <w:r w:rsidR="00024196" w:rsidRPr="001771E5">
        <w:t xml:space="preserve"> </w:t>
      </w:r>
      <w:r w:rsidRPr="001771E5">
        <w:t>отчета</w:t>
      </w:r>
      <w:r w:rsidR="00024196" w:rsidRPr="001771E5">
        <w:t xml:space="preserve"> </w:t>
      </w:r>
      <w:r w:rsidRPr="001771E5">
        <w:t>попечителя</w:t>
      </w:r>
      <w:r w:rsidR="00024196" w:rsidRPr="001771E5">
        <w:t xml:space="preserve"> </w:t>
      </w:r>
      <w:r w:rsidRPr="001771E5">
        <w:t>об</w:t>
      </w:r>
      <w:r w:rsidR="00024196" w:rsidRPr="001771E5">
        <w:t xml:space="preserve"> </w:t>
      </w:r>
      <w:r w:rsidRPr="001771E5">
        <w:t>использовании</w:t>
      </w:r>
      <w:r w:rsidR="00024196" w:rsidRPr="001771E5">
        <w:t xml:space="preserve"> </w:t>
      </w:r>
      <w:r w:rsidRPr="001771E5">
        <w:t>имущества</w:t>
      </w:r>
      <w:r w:rsidR="00024196" w:rsidRPr="001771E5">
        <w:t xml:space="preserve"> </w:t>
      </w:r>
      <w:r w:rsidRPr="001771E5">
        <w:t>недееспособного</w:t>
      </w:r>
      <w:r w:rsidR="00024196" w:rsidRPr="001771E5">
        <w:t xml:space="preserve"> </w:t>
      </w:r>
      <w:r w:rsidRPr="001771E5">
        <w:t>или</w:t>
      </w:r>
      <w:r w:rsidR="00024196" w:rsidRPr="001771E5">
        <w:t xml:space="preserve"> </w:t>
      </w:r>
      <w:r w:rsidRPr="001771E5">
        <w:t>частично</w:t>
      </w:r>
      <w:r w:rsidR="00024196" w:rsidRPr="001771E5">
        <w:t xml:space="preserve"> </w:t>
      </w:r>
      <w:r w:rsidRPr="001771E5">
        <w:t>недееспособного</w:t>
      </w:r>
      <w:r w:rsidR="00024196" w:rsidRPr="001771E5">
        <w:t xml:space="preserve"> </w:t>
      </w:r>
      <w:r w:rsidRPr="001771E5">
        <w:t>гражданина.</w:t>
      </w:r>
    </w:p>
    <w:p w:rsidR="006C6862" w:rsidRPr="001771E5" w:rsidRDefault="006C6862" w:rsidP="006C6862">
      <w:r w:rsidRPr="001771E5">
        <w:t>Как</w:t>
      </w:r>
      <w:r w:rsidR="00024196" w:rsidRPr="001771E5">
        <w:t xml:space="preserve"> </w:t>
      </w:r>
      <w:r w:rsidRPr="001771E5">
        <w:t>сообщала</w:t>
      </w:r>
      <w:r w:rsidR="00024196" w:rsidRPr="001771E5">
        <w:t xml:space="preserve"> </w:t>
      </w:r>
      <w:r w:rsidRPr="001771E5">
        <w:t>ранее</w:t>
      </w:r>
      <w:r w:rsidR="00024196" w:rsidRPr="001771E5">
        <w:t xml:space="preserve"> </w:t>
      </w:r>
      <w:r w:rsidR="0083567B" w:rsidRPr="001771E5">
        <w:t>«</w:t>
      </w:r>
      <w:r w:rsidRPr="001771E5">
        <w:t>Парламентская</w:t>
      </w:r>
      <w:r w:rsidR="00024196" w:rsidRPr="001771E5">
        <w:t xml:space="preserve"> </w:t>
      </w:r>
      <w:r w:rsidRPr="001771E5">
        <w:t>газета</w:t>
      </w:r>
      <w:r w:rsidR="0083567B" w:rsidRPr="001771E5">
        <w:t>»</w:t>
      </w:r>
      <w:r w:rsidRPr="001771E5">
        <w:t>,</w:t>
      </w:r>
      <w:r w:rsidR="00024196" w:rsidRPr="001771E5">
        <w:t xml:space="preserve"> </w:t>
      </w:r>
      <w:r w:rsidRPr="001771E5">
        <w:t>Президент</w:t>
      </w:r>
      <w:r w:rsidR="00024196" w:rsidRPr="001771E5">
        <w:t xml:space="preserve"> </w:t>
      </w:r>
      <w:r w:rsidRPr="001771E5">
        <w:t>РФ</w:t>
      </w:r>
      <w:r w:rsidR="00024196" w:rsidRPr="001771E5">
        <w:t xml:space="preserve"> </w:t>
      </w:r>
      <w:r w:rsidRPr="001771E5">
        <w:t>Владимир</w:t>
      </w:r>
      <w:r w:rsidR="00024196" w:rsidRPr="001771E5">
        <w:t xml:space="preserve"> </w:t>
      </w:r>
      <w:r w:rsidRPr="001771E5">
        <w:t>Путин</w:t>
      </w:r>
      <w:r w:rsidR="00024196" w:rsidRPr="001771E5">
        <w:t xml:space="preserve"> </w:t>
      </w:r>
      <w:r w:rsidRPr="001771E5">
        <w:t>подписал</w:t>
      </w:r>
      <w:r w:rsidR="00024196" w:rsidRPr="001771E5">
        <w:t xml:space="preserve"> </w:t>
      </w:r>
      <w:r w:rsidRPr="001771E5">
        <w:t>закон</w:t>
      </w:r>
      <w:r w:rsidR="00024196" w:rsidRPr="001771E5">
        <w:t xml:space="preserve"> </w:t>
      </w:r>
      <w:r w:rsidRPr="001771E5">
        <w:t>о</w:t>
      </w:r>
      <w:r w:rsidR="00024196" w:rsidRPr="001771E5">
        <w:t xml:space="preserve"> </w:t>
      </w:r>
      <w:r w:rsidRPr="001771E5">
        <w:t>надбавке</w:t>
      </w:r>
      <w:r w:rsidR="00024196" w:rsidRPr="001771E5">
        <w:t xml:space="preserve"> </w:t>
      </w:r>
      <w:r w:rsidRPr="001771E5">
        <w:t>к</w:t>
      </w:r>
      <w:r w:rsidR="00024196" w:rsidRPr="001771E5">
        <w:t xml:space="preserve"> </w:t>
      </w:r>
      <w:r w:rsidRPr="001771E5">
        <w:t>пенсиям</w:t>
      </w:r>
      <w:r w:rsidR="00024196" w:rsidRPr="001771E5">
        <w:t xml:space="preserve"> </w:t>
      </w:r>
      <w:r w:rsidRPr="001771E5">
        <w:t>прабабушек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прадедушек,</w:t>
      </w:r>
      <w:r w:rsidR="00024196" w:rsidRPr="001771E5">
        <w:t xml:space="preserve"> </w:t>
      </w:r>
      <w:r w:rsidRPr="001771E5">
        <w:t>опекающих</w:t>
      </w:r>
      <w:r w:rsidR="00024196" w:rsidRPr="001771E5">
        <w:t xml:space="preserve"> </w:t>
      </w:r>
      <w:r w:rsidRPr="001771E5">
        <w:t>несовершеннолетних</w:t>
      </w:r>
      <w:r w:rsidR="00024196" w:rsidRPr="001771E5">
        <w:t xml:space="preserve"> </w:t>
      </w:r>
      <w:r w:rsidRPr="001771E5">
        <w:t>или</w:t>
      </w:r>
      <w:r w:rsidR="00024196" w:rsidRPr="001771E5">
        <w:t xml:space="preserve"> </w:t>
      </w:r>
      <w:r w:rsidRPr="001771E5">
        <w:t>недееспособных</w:t>
      </w:r>
      <w:r w:rsidR="00024196" w:rsidRPr="001771E5">
        <w:t xml:space="preserve"> </w:t>
      </w:r>
      <w:r w:rsidRPr="001771E5">
        <w:t>правнуков.</w:t>
      </w:r>
    </w:p>
    <w:p w:rsidR="006C6862" w:rsidRPr="001771E5" w:rsidRDefault="00BE360B" w:rsidP="006C6862">
      <w:hyperlink r:id="rId20" w:history="1">
        <w:r w:rsidR="006C6862" w:rsidRPr="001771E5">
          <w:rPr>
            <w:rStyle w:val="a3"/>
          </w:rPr>
          <w:t>https://www.pnp.ru/social/opekunov-dlya-nedeesposobnykh-vzroslykh-teper-budut-naznachat-bystree.html</w:t>
        </w:r>
      </w:hyperlink>
      <w:r w:rsidR="00024196" w:rsidRPr="001771E5">
        <w:t xml:space="preserve"> </w:t>
      </w:r>
    </w:p>
    <w:p w:rsidR="006C6862" w:rsidRPr="001771E5" w:rsidRDefault="006C6862" w:rsidP="006C6862">
      <w:pPr>
        <w:pStyle w:val="2"/>
      </w:pPr>
      <w:bookmarkStart w:id="56" w:name="А104"/>
      <w:bookmarkStart w:id="57" w:name="_Toc161813249"/>
      <w:r w:rsidRPr="001771E5">
        <w:t>Парламентская</w:t>
      </w:r>
      <w:r w:rsidR="00024196" w:rsidRPr="001771E5">
        <w:t xml:space="preserve"> </w:t>
      </w:r>
      <w:r w:rsidRPr="001771E5">
        <w:t>газета,</w:t>
      </w:r>
      <w:r w:rsidR="00024196" w:rsidRPr="001771E5">
        <w:t xml:space="preserve"> </w:t>
      </w:r>
      <w:r w:rsidRPr="001771E5">
        <w:t>19.03.2024,</w:t>
      </w:r>
      <w:r w:rsidR="00024196" w:rsidRPr="001771E5">
        <w:t xml:space="preserve"> </w:t>
      </w:r>
      <w:r w:rsidR="00BE360B" w:rsidRPr="001771E5">
        <w:t>Мария</w:t>
      </w:r>
      <w:r w:rsidR="00024196" w:rsidRPr="001771E5">
        <w:t xml:space="preserve"> </w:t>
      </w:r>
      <w:r w:rsidR="00BE360B" w:rsidRPr="001771E5">
        <w:t>КУЗНЕЦОВА,</w:t>
      </w:r>
      <w:r w:rsidR="00024196" w:rsidRPr="001771E5">
        <w:t xml:space="preserve"> </w:t>
      </w:r>
      <w:r w:rsidRPr="001771E5">
        <w:t>Эмансипированных</w:t>
      </w:r>
      <w:r w:rsidR="00024196" w:rsidRPr="001771E5">
        <w:t xml:space="preserve"> </w:t>
      </w:r>
      <w:r w:rsidRPr="001771E5">
        <w:t>детей</w:t>
      </w:r>
      <w:r w:rsidR="00024196" w:rsidRPr="001771E5">
        <w:t xml:space="preserve"> </w:t>
      </w:r>
      <w:r w:rsidRPr="001771E5">
        <w:t>не</w:t>
      </w:r>
      <w:r w:rsidR="00024196" w:rsidRPr="001771E5">
        <w:t xml:space="preserve"> </w:t>
      </w:r>
      <w:r w:rsidRPr="001771E5">
        <w:t>будут</w:t>
      </w:r>
      <w:r w:rsidR="00024196" w:rsidRPr="001771E5">
        <w:t xml:space="preserve"> </w:t>
      </w:r>
      <w:r w:rsidRPr="001771E5">
        <w:t>учитывать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составе</w:t>
      </w:r>
      <w:r w:rsidR="00024196" w:rsidRPr="001771E5">
        <w:t xml:space="preserve"> </w:t>
      </w:r>
      <w:r w:rsidRPr="001771E5">
        <w:t>многодетной</w:t>
      </w:r>
      <w:r w:rsidR="00024196" w:rsidRPr="001771E5">
        <w:t xml:space="preserve"> </w:t>
      </w:r>
      <w:r w:rsidRPr="001771E5">
        <w:t>семьи</w:t>
      </w:r>
      <w:bookmarkEnd w:id="56"/>
      <w:bookmarkEnd w:id="57"/>
    </w:p>
    <w:p w:rsidR="006C6862" w:rsidRPr="001771E5" w:rsidRDefault="006C6862" w:rsidP="001F405B">
      <w:pPr>
        <w:pStyle w:val="3"/>
      </w:pPr>
      <w:bookmarkStart w:id="58" w:name="_Toc161813250"/>
      <w:r w:rsidRPr="001771E5">
        <w:t>Льготы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оплате</w:t>
      </w:r>
      <w:r w:rsidR="00024196" w:rsidRPr="001771E5">
        <w:t xml:space="preserve"> </w:t>
      </w:r>
      <w:r w:rsidRPr="001771E5">
        <w:t>коммунальных</w:t>
      </w:r>
      <w:r w:rsidR="00024196" w:rsidRPr="001771E5">
        <w:t xml:space="preserve"> </w:t>
      </w:r>
      <w:r w:rsidRPr="001771E5">
        <w:t>услуг,</w:t>
      </w:r>
      <w:r w:rsidR="00024196" w:rsidRPr="001771E5">
        <w:t xml:space="preserve"> </w:t>
      </w:r>
      <w:r w:rsidRPr="001771E5">
        <w:t>содействие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улучшении</w:t>
      </w:r>
      <w:r w:rsidR="00024196" w:rsidRPr="001771E5">
        <w:t xml:space="preserve"> </w:t>
      </w:r>
      <w:r w:rsidRPr="001771E5">
        <w:t>жилищных</w:t>
      </w:r>
      <w:r w:rsidR="00024196" w:rsidRPr="001771E5">
        <w:t xml:space="preserve"> </w:t>
      </w:r>
      <w:r w:rsidRPr="001771E5">
        <w:t>условий,</w:t>
      </w:r>
      <w:r w:rsidR="00024196" w:rsidRPr="001771E5">
        <w:t xml:space="preserve"> </w:t>
      </w:r>
      <w:r w:rsidRPr="001771E5">
        <w:t>бесплатное</w:t>
      </w:r>
      <w:r w:rsidR="00024196" w:rsidRPr="001771E5">
        <w:t xml:space="preserve"> </w:t>
      </w:r>
      <w:r w:rsidRPr="001771E5">
        <w:t>посещение</w:t>
      </w:r>
      <w:r w:rsidR="00024196" w:rsidRPr="001771E5">
        <w:t xml:space="preserve"> </w:t>
      </w:r>
      <w:r w:rsidRPr="001771E5">
        <w:t>музеев</w:t>
      </w:r>
      <w:r w:rsidR="00024196" w:rsidRPr="001771E5">
        <w:t xml:space="preserve"> </w:t>
      </w:r>
      <w:r w:rsidRPr="001771E5">
        <w:t>будут</w:t>
      </w:r>
      <w:r w:rsidR="00024196" w:rsidRPr="001771E5">
        <w:t xml:space="preserve"> </w:t>
      </w:r>
      <w:r w:rsidRPr="001771E5">
        <w:t>действовать</w:t>
      </w:r>
      <w:r w:rsidR="00024196" w:rsidRPr="001771E5">
        <w:t xml:space="preserve"> </w:t>
      </w:r>
      <w:r w:rsidRPr="001771E5">
        <w:t>для</w:t>
      </w:r>
      <w:r w:rsidR="00024196" w:rsidRPr="001771E5">
        <w:t xml:space="preserve"> </w:t>
      </w:r>
      <w:r w:rsidRPr="001771E5">
        <w:t>многодетных</w:t>
      </w:r>
      <w:r w:rsidR="00024196" w:rsidRPr="001771E5">
        <w:t xml:space="preserve"> </w:t>
      </w:r>
      <w:r w:rsidRPr="001771E5">
        <w:t>семей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всей</w:t>
      </w:r>
      <w:r w:rsidR="00024196" w:rsidRPr="001771E5">
        <w:t xml:space="preserve"> </w:t>
      </w:r>
      <w:r w:rsidRPr="001771E5">
        <w:t>стране.</w:t>
      </w:r>
      <w:r w:rsidR="00024196" w:rsidRPr="001771E5">
        <w:t xml:space="preserve"> </w:t>
      </w:r>
      <w:r w:rsidRPr="001771E5">
        <w:t>Такие</w:t>
      </w:r>
      <w:r w:rsidR="00024196" w:rsidRPr="001771E5">
        <w:t xml:space="preserve"> </w:t>
      </w:r>
      <w:r w:rsidRPr="001771E5">
        <w:t>меры</w:t>
      </w:r>
      <w:r w:rsidR="00024196" w:rsidRPr="001771E5">
        <w:t xml:space="preserve"> </w:t>
      </w:r>
      <w:r w:rsidRPr="001771E5">
        <w:t>поддержки</w:t>
      </w:r>
      <w:r w:rsidR="00024196" w:rsidRPr="001771E5">
        <w:t xml:space="preserve"> </w:t>
      </w:r>
      <w:r w:rsidRPr="001771E5">
        <w:t>содержатся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проекте</w:t>
      </w:r>
      <w:r w:rsidR="00024196" w:rsidRPr="001771E5">
        <w:t xml:space="preserve"> </w:t>
      </w:r>
      <w:r w:rsidRPr="001771E5">
        <w:t>приказа</w:t>
      </w:r>
      <w:r w:rsidR="00024196" w:rsidRPr="001771E5">
        <w:t xml:space="preserve"> </w:t>
      </w:r>
      <w:r w:rsidRPr="001771E5">
        <w:t>Минтруда,</w:t>
      </w:r>
      <w:r w:rsidR="00024196" w:rsidRPr="001771E5">
        <w:t xml:space="preserve"> </w:t>
      </w:r>
      <w:r w:rsidRPr="001771E5">
        <w:t>который</w:t>
      </w:r>
      <w:r w:rsidR="00024196" w:rsidRPr="001771E5">
        <w:t xml:space="preserve"> </w:t>
      </w:r>
      <w:r w:rsidRPr="001771E5">
        <w:t>опубликован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портале</w:t>
      </w:r>
      <w:r w:rsidR="00024196" w:rsidRPr="001771E5">
        <w:t xml:space="preserve"> </w:t>
      </w:r>
      <w:r w:rsidRPr="001771E5">
        <w:t>проектов</w:t>
      </w:r>
      <w:r w:rsidR="00024196" w:rsidRPr="001771E5">
        <w:t xml:space="preserve"> </w:t>
      </w:r>
      <w:r w:rsidRPr="001771E5">
        <w:t>нормативных</w:t>
      </w:r>
      <w:r w:rsidR="00024196" w:rsidRPr="001771E5">
        <w:t xml:space="preserve"> </w:t>
      </w:r>
      <w:r w:rsidRPr="001771E5">
        <w:t>правовых</w:t>
      </w:r>
      <w:r w:rsidR="00024196" w:rsidRPr="001771E5">
        <w:t xml:space="preserve"> </w:t>
      </w:r>
      <w:r w:rsidRPr="001771E5">
        <w:t>актов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до</w:t>
      </w:r>
      <w:r w:rsidR="00024196" w:rsidRPr="001771E5">
        <w:t xml:space="preserve"> </w:t>
      </w:r>
      <w:r w:rsidRPr="001771E5">
        <w:t>28</w:t>
      </w:r>
      <w:r w:rsidR="00024196" w:rsidRPr="001771E5">
        <w:t xml:space="preserve"> </w:t>
      </w:r>
      <w:r w:rsidRPr="001771E5">
        <w:t>марта</w:t>
      </w:r>
      <w:r w:rsidR="00024196" w:rsidRPr="001771E5">
        <w:t xml:space="preserve"> </w:t>
      </w:r>
      <w:r w:rsidRPr="001771E5">
        <w:t>проходит</w:t>
      </w:r>
      <w:r w:rsidR="00024196" w:rsidRPr="001771E5">
        <w:t xml:space="preserve"> </w:t>
      </w:r>
      <w:r w:rsidRPr="001771E5">
        <w:t>антикоррупционную</w:t>
      </w:r>
      <w:r w:rsidR="00024196" w:rsidRPr="001771E5">
        <w:t xml:space="preserve"> </w:t>
      </w:r>
      <w:r w:rsidRPr="001771E5">
        <w:t>экспертизу.</w:t>
      </w:r>
      <w:r w:rsidR="00024196" w:rsidRPr="001771E5">
        <w:t xml:space="preserve"> </w:t>
      </w:r>
      <w:r w:rsidR="0083567B" w:rsidRPr="001771E5">
        <w:t>«</w:t>
      </w:r>
      <w:r w:rsidRPr="001771E5">
        <w:t>Парламентская</w:t>
      </w:r>
      <w:r w:rsidR="00024196" w:rsidRPr="001771E5">
        <w:t xml:space="preserve"> </w:t>
      </w:r>
      <w:r w:rsidRPr="001771E5">
        <w:t>газета</w:t>
      </w:r>
      <w:r w:rsidR="0083567B" w:rsidRPr="001771E5">
        <w:t>»</w:t>
      </w:r>
      <w:r w:rsidR="00024196" w:rsidRPr="001771E5">
        <w:t xml:space="preserve"> </w:t>
      </w:r>
      <w:r w:rsidRPr="001771E5">
        <w:t>изучила</w:t>
      </w:r>
      <w:r w:rsidR="00024196" w:rsidRPr="001771E5">
        <w:t xml:space="preserve"> </w:t>
      </w:r>
      <w:r w:rsidRPr="001771E5">
        <w:t>документ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выяснила,</w:t>
      </w:r>
      <w:r w:rsidR="00024196" w:rsidRPr="001771E5">
        <w:t xml:space="preserve"> </w:t>
      </w:r>
      <w:r w:rsidRPr="001771E5">
        <w:t>что,</w:t>
      </w:r>
      <w:r w:rsidR="00024196" w:rsidRPr="001771E5">
        <w:t xml:space="preserve"> </w:t>
      </w:r>
      <w:r w:rsidRPr="001771E5">
        <w:t>например,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составе</w:t>
      </w:r>
      <w:r w:rsidR="00024196" w:rsidRPr="001771E5">
        <w:t xml:space="preserve"> </w:t>
      </w:r>
      <w:r w:rsidRPr="001771E5">
        <w:t>многодетной</w:t>
      </w:r>
      <w:r w:rsidR="00024196" w:rsidRPr="001771E5">
        <w:t xml:space="preserve"> </w:t>
      </w:r>
      <w:r w:rsidRPr="001771E5">
        <w:t>семьи</w:t>
      </w:r>
      <w:r w:rsidR="00024196" w:rsidRPr="001771E5">
        <w:t xml:space="preserve"> </w:t>
      </w:r>
      <w:r w:rsidRPr="001771E5">
        <w:t>при</w:t>
      </w:r>
      <w:r w:rsidR="00024196" w:rsidRPr="001771E5">
        <w:t xml:space="preserve"> </w:t>
      </w:r>
      <w:r w:rsidRPr="001771E5">
        <w:t>назначении</w:t>
      </w:r>
      <w:r w:rsidR="00024196" w:rsidRPr="001771E5">
        <w:t xml:space="preserve"> </w:t>
      </w:r>
      <w:r w:rsidRPr="001771E5">
        <w:t>господдержки</w:t>
      </w:r>
      <w:r w:rsidR="00024196" w:rsidRPr="001771E5">
        <w:t xml:space="preserve"> </w:t>
      </w:r>
      <w:r w:rsidRPr="001771E5">
        <w:t>не</w:t>
      </w:r>
      <w:r w:rsidR="00024196" w:rsidRPr="001771E5">
        <w:t xml:space="preserve"> </w:t>
      </w:r>
      <w:r w:rsidRPr="001771E5">
        <w:t>будут</w:t>
      </w:r>
      <w:r w:rsidR="00024196" w:rsidRPr="001771E5">
        <w:t xml:space="preserve"> </w:t>
      </w:r>
      <w:r w:rsidRPr="001771E5">
        <w:t>учитывать</w:t>
      </w:r>
      <w:r w:rsidR="00024196" w:rsidRPr="001771E5">
        <w:t xml:space="preserve"> </w:t>
      </w:r>
      <w:r w:rsidRPr="001771E5">
        <w:t>эмансипированных</w:t>
      </w:r>
      <w:r w:rsidR="00024196" w:rsidRPr="001771E5">
        <w:t xml:space="preserve"> </w:t>
      </w:r>
      <w:r w:rsidRPr="001771E5">
        <w:t>детей,</w:t>
      </w:r>
      <w:r w:rsidR="00024196" w:rsidRPr="001771E5">
        <w:t xml:space="preserve"> </w:t>
      </w:r>
      <w:r w:rsidRPr="001771E5">
        <w:t>то</w:t>
      </w:r>
      <w:r w:rsidR="00024196" w:rsidRPr="001771E5">
        <w:t xml:space="preserve"> </w:t>
      </w:r>
      <w:r w:rsidRPr="001771E5">
        <w:t>есть</w:t>
      </w:r>
      <w:r w:rsidR="00024196" w:rsidRPr="001771E5">
        <w:t xml:space="preserve"> </w:t>
      </w:r>
      <w:r w:rsidRPr="001771E5">
        <w:t>тех,</w:t>
      </w:r>
      <w:r w:rsidR="00024196" w:rsidRPr="001771E5">
        <w:t xml:space="preserve"> </w:t>
      </w:r>
      <w:r w:rsidRPr="001771E5">
        <w:t>кто</w:t>
      </w:r>
      <w:r w:rsidR="00024196" w:rsidRPr="001771E5">
        <w:t xml:space="preserve"> </w:t>
      </w:r>
      <w:r w:rsidRPr="001771E5">
        <w:t>уже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16</w:t>
      </w:r>
      <w:r w:rsidR="00024196" w:rsidRPr="001771E5">
        <w:t xml:space="preserve"> </w:t>
      </w:r>
      <w:r w:rsidRPr="001771E5">
        <w:t>лет</w:t>
      </w:r>
      <w:r w:rsidR="00024196" w:rsidRPr="001771E5">
        <w:t xml:space="preserve"> </w:t>
      </w:r>
      <w:r w:rsidRPr="001771E5">
        <w:t>вступил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брак</w:t>
      </w:r>
      <w:r w:rsidR="00024196" w:rsidRPr="001771E5">
        <w:t xml:space="preserve"> </w:t>
      </w:r>
      <w:r w:rsidRPr="001771E5">
        <w:t>или</w:t>
      </w:r>
      <w:r w:rsidR="00024196" w:rsidRPr="001771E5">
        <w:t xml:space="preserve"> </w:t>
      </w:r>
      <w:r w:rsidRPr="001771E5">
        <w:t>устроился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постоянную</w:t>
      </w:r>
      <w:r w:rsidR="00024196" w:rsidRPr="001771E5">
        <w:t xml:space="preserve"> </w:t>
      </w:r>
      <w:r w:rsidRPr="001771E5">
        <w:t>работу.</w:t>
      </w:r>
      <w:bookmarkEnd w:id="58"/>
    </w:p>
    <w:p w:rsidR="006C6862" w:rsidRPr="001771E5" w:rsidRDefault="00BE360B" w:rsidP="006C6862">
      <w:r w:rsidRPr="001771E5">
        <w:t>ДОСРОЧНАЯ</w:t>
      </w:r>
      <w:r w:rsidR="00024196" w:rsidRPr="001771E5">
        <w:t xml:space="preserve"> </w:t>
      </w:r>
      <w:r w:rsidRPr="001771E5">
        <w:t>ПЕНСИЯ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БЕСПЛАТНЫЙ</w:t>
      </w:r>
      <w:r w:rsidR="00024196" w:rsidRPr="001771E5">
        <w:t xml:space="preserve"> </w:t>
      </w:r>
      <w:r w:rsidRPr="001771E5">
        <w:t>МУЗЕЙ</w:t>
      </w:r>
    </w:p>
    <w:p w:rsidR="006C6862" w:rsidRPr="001771E5" w:rsidRDefault="006C6862" w:rsidP="006C6862">
      <w:r w:rsidRPr="001771E5">
        <w:t>Проект</w:t>
      </w:r>
      <w:r w:rsidR="00024196" w:rsidRPr="001771E5">
        <w:t xml:space="preserve"> </w:t>
      </w:r>
      <w:r w:rsidRPr="001771E5">
        <w:t>приказа</w:t>
      </w:r>
      <w:r w:rsidR="00024196" w:rsidRPr="001771E5">
        <w:t xml:space="preserve"> </w:t>
      </w:r>
      <w:r w:rsidRPr="001771E5">
        <w:t>представляет</w:t>
      </w:r>
      <w:r w:rsidR="00024196" w:rsidRPr="001771E5">
        <w:t xml:space="preserve"> </w:t>
      </w:r>
      <w:r w:rsidRPr="001771E5">
        <w:t>собой</w:t>
      </w:r>
      <w:r w:rsidR="00024196" w:rsidRPr="001771E5">
        <w:t xml:space="preserve"> </w:t>
      </w:r>
      <w:r w:rsidRPr="001771E5">
        <w:t>официальные</w:t>
      </w:r>
      <w:r w:rsidR="00024196" w:rsidRPr="001771E5">
        <w:t xml:space="preserve"> </w:t>
      </w:r>
      <w:r w:rsidRPr="001771E5">
        <w:t>разъяснения</w:t>
      </w:r>
      <w:r w:rsidR="00024196" w:rsidRPr="001771E5">
        <w:t xml:space="preserve"> </w:t>
      </w:r>
      <w:r w:rsidRPr="001771E5">
        <w:t>к</w:t>
      </w:r>
      <w:r w:rsidR="00024196" w:rsidRPr="001771E5">
        <w:t xml:space="preserve"> </w:t>
      </w:r>
      <w:r w:rsidRPr="001771E5">
        <w:t>январскому</w:t>
      </w:r>
      <w:r w:rsidR="00024196" w:rsidRPr="001771E5">
        <w:t xml:space="preserve"> </w:t>
      </w:r>
      <w:r w:rsidRPr="001771E5">
        <w:t>указу</w:t>
      </w:r>
      <w:r w:rsidR="00024196" w:rsidRPr="001771E5">
        <w:t xml:space="preserve"> </w:t>
      </w:r>
      <w:r w:rsidRPr="001771E5">
        <w:t>президента,</w:t>
      </w:r>
      <w:r w:rsidR="00024196" w:rsidRPr="001771E5">
        <w:t xml:space="preserve"> </w:t>
      </w:r>
      <w:r w:rsidRPr="001771E5">
        <w:t>который</w:t>
      </w:r>
      <w:r w:rsidR="00024196" w:rsidRPr="001771E5">
        <w:t xml:space="preserve"> </w:t>
      </w:r>
      <w:r w:rsidRPr="001771E5">
        <w:t>определяет</w:t>
      </w:r>
      <w:r w:rsidR="00024196" w:rsidRPr="001771E5">
        <w:t xml:space="preserve"> </w:t>
      </w:r>
      <w:r w:rsidRPr="001771E5">
        <w:t>статус</w:t>
      </w:r>
      <w:r w:rsidR="00024196" w:rsidRPr="001771E5">
        <w:t xml:space="preserve"> </w:t>
      </w:r>
      <w:r w:rsidRPr="001771E5">
        <w:t>многодетных</w:t>
      </w:r>
      <w:r w:rsidR="00024196" w:rsidRPr="001771E5">
        <w:t xml:space="preserve"> </w:t>
      </w:r>
      <w:r w:rsidRPr="001771E5">
        <w:t>семей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устанавливает</w:t>
      </w:r>
      <w:r w:rsidR="00024196" w:rsidRPr="001771E5">
        <w:t xml:space="preserve"> </w:t>
      </w:r>
      <w:r w:rsidRPr="001771E5">
        <w:t>им</w:t>
      </w:r>
      <w:r w:rsidR="00024196" w:rsidRPr="001771E5">
        <w:t xml:space="preserve"> </w:t>
      </w:r>
      <w:r w:rsidRPr="001771E5">
        <w:t>меры</w:t>
      </w:r>
      <w:r w:rsidR="00024196" w:rsidRPr="001771E5">
        <w:t xml:space="preserve"> </w:t>
      </w:r>
      <w:r w:rsidRPr="001771E5">
        <w:t>поддержки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федеральном</w:t>
      </w:r>
      <w:r w:rsidR="00024196" w:rsidRPr="001771E5">
        <w:t xml:space="preserve"> </w:t>
      </w:r>
      <w:r w:rsidRPr="001771E5">
        <w:t>уровне.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нем</w:t>
      </w:r>
      <w:r w:rsidR="00024196" w:rsidRPr="001771E5">
        <w:t xml:space="preserve"> </w:t>
      </w:r>
      <w:r w:rsidRPr="001771E5">
        <w:t>пять</w:t>
      </w:r>
      <w:r w:rsidR="00024196" w:rsidRPr="001771E5">
        <w:t xml:space="preserve"> </w:t>
      </w:r>
      <w:r w:rsidRPr="001771E5">
        <w:t>пунктов.</w:t>
      </w:r>
      <w:r w:rsidR="00024196" w:rsidRPr="001771E5">
        <w:t xml:space="preserve"> </w:t>
      </w:r>
      <w:r w:rsidRPr="001771E5">
        <w:t>Первый</w:t>
      </w:r>
      <w:r w:rsidR="00024196" w:rsidRPr="001771E5">
        <w:t xml:space="preserve"> </w:t>
      </w:r>
      <w:r w:rsidRPr="001771E5">
        <w:t>определяет</w:t>
      </w:r>
      <w:r w:rsidR="00024196" w:rsidRPr="001771E5">
        <w:t xml:space="preserve"> </w:t>
      </w:r>
      <w:r w:rsidRPr="001771E5">
        <w:t>бессрочный</w:t>
      </w:r>
      <w:r w:rsidR="00024196" w:rsidRPr="001771E5">
        <w:t xml:space="preserve"> </w:t>
      </w:r>
      <w:r w:rsidRPr="001771E5">
        <w:t>статус</w:t>
      </w:r>
      <w:r w:rsidR="00024196" w:rsidRPr="001771E5">
        <w:t xml:space="preserve"> </w:t>
      </w:r>
      <w:r w:rsidRPr="001771E5">
        <w:t>многодетной</w:t>
      </w:r>
      <w:r w:rsidR="00024196" w:rsidRPr="001771E5">
        <w:t xml:space="preserve"> </w:t>
      </w:r>
      <w:r w:rsidRPr="001771E5">
        <w:t>семьи,</w:t>
      </w:r>
      <w:r w:rsidR="00024196" w:rsidRPr="001771E5">
        <w:t xml:space="preserve"> </w:t>
      </w:r>
      <w:r w:rsidRPr="001771E5">
        <w:t>то</w:t>
      </w:r>
      <w:r w:rsidR="00024196" w:rsidRPr="001771E5">
        <w:t xml:space="preserve"> </w:t>
      </w:r>
      <w:r w:rsidRPr="001771E5">
        <w:t>есть</w:t>
      </w:r>
      <w:r w:rsidR="00024196" w:rsidRPr="001771E5">
        <w:t xml:space="preserve"> </w:t>
      </w:r>
      <w:r w:rsidRPr="001771E5">
        <w:t>той,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которой</w:t>
      </w:r>
      <w:r w:rsidR="00024196" w:rsidRPr="001771E5">
        <w:t xml:space="preserve"> </w:t>
      </w:r>
      <w:r w:rsidRPr="001771E5">
        <w:t>воспитывают</w:t>
      </w:r>
      <w:r w:rsidR="00024196" w:rsidRPr="001771E5">
        <w:t xml:space="preserve"> </w:t>
      </w:r>
      <w:r w:rsidRPr="001771E5">
        <w:t>троих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более</w:t>
      </w:r>
      <w:r w:rsidR="00024196" w:rsidRPr="001771E5">
        <w:t xml:space="preserve"> </w:t>
      </w:r>
      <w:r w:rsidRPr="001771E5">
        <w:t>детей.</w:t>
      </w:r>
    </w:p>
    <w:p w:rsidR="006C6862" w:rsidRPr="001771E5" w:rsidRDefault="006C6862" w:rsidP="006C6862">
      <w:r w:rsidRPr="001771E5">
        <w:lastRenderedPageBreak/>
        <w:t>Второй</w:t>
      </w:r>
      <w:r w:rsidR="00024196" w:rsidRPr="001771E5">
        <w:t xml:space="preserve"> </w:t>
      </w:r>
      <w:r w:rsidRPr="001771E5">
        <w:t>содержит</w:t>
      </w:r>
      <w:r w:rsidR="00024196" w:rsidRPr="001771E5">
        <w:t xml:space="preserve"> </w:t>
      </w:r>
      <w:r w:rsidRPr="001771E5">
        <w:t>семь</w:t>
      </w:r>
      <w:r w:rsidR="00024196" w:rsidRPr="001771E5">
        <w:t xml:space="preserve"> </w:t>
      </w:r>
      <w:r w:rsidRPr="001771E5">
        <w:t>мер</w:t>
      </w:r>
      <w:r w:rsidR="00024196" w:rsidRPr="001771E5">
        <w:t xml:space="preserve"> </w:t>
      </w:r>
      <w:r w:rsidRPr="001771E5">
        <w:t>социальной</w:t>
      </w:r>
      <w:r w:rsidR="00024196" w:rsidRPr="001771E5">
        <w:t xml:space="preserve"> </w:t>
      </w:r>
      <w:r w:rsidRPr="001771E5">
        <w:t>поддержки</w:t>
      </w:r>
      <w:r w:rsidR="00024196" w:rsidRPr="001771E5">
        <w:t xml:space="preserve"> </w:t>
      </w:r>
      <w:r w:rsidRPr="001771E5">
        <w:t>таких</w:t>
      </w:r>
      <w:r w:rsidR="00024196" w:rsidRPr="001771E5">
        <w:t xml:space="preserve"> </w:t>
      </w:r>
      <w:r w:rsidRPr="001771E5">
        <w:t>семей.</w:t>
      </w:r>
      <w:r w:rsidR="00024196" w:rsidRPr="001771E5">
        <w:t xml:space="preserve"> </w:t>
      </w:r>
      <w:r w:rsidRPr="001771E5">
        <w:t>Речь</w:t>
      </w:r>
      <w:r w:rsidR="00024196" w:rsidRPr="001771E5">
        <w:t xml:space="preserve"> </w:t>
      </w:r>
      <w:r w:rsidRPr="001771E5">
        <w:t>идет</w:t>
      </w:r>
      <w:r w:rsidR="00024196" w:rsidRPr="001771E5">
        <w:t xml:space="preserve"> </w:t>
      </w:r>
      <w:r w:rsidRPr="001771E5">
        <w:t>о</w:t>
      </w:r>
      <w:r w:rsidR="00024196" w:rsidRPr="001771E5">
        <w:t xml:space="preserve"> </w:t>
      </w:r>
      <w:r w:rsidRPr="001771E5">
        <w:t>помощи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сфере</w:t>
      </w:r>
      <w:r w:rsidR="00024196" w:rsidRPr="001771E5">
        <w:t xml:space="preserve"> </w:t>
      </w:r>
      <w:r w:rsidRPr="001771E5">
        <w:t>трудовых</w:t>
      </w:r>
      <w:r w:rsidR="00024196" w:rsidRPr="001771E5">
        <w:t xml:space="preserve"> </w:t>
      </w:r>
      <w:r w:rsidRPr="001771E5">
        <w:t>отношений,</w:t>
      </w:r>
      <w:r w:rsidR="00024196" w:rsidRPr="001771E5">
        <w:t xml:space="preserve"> </w:t>
      </w:r>
      <w:r w:rsidRPr="001771E5">
        <w:t>досрочном</w:t>
      </w:r>
      <w:r w:rsidR="00024196" w:rsidRPr="001771E5">
        <w:t xml:space="preserve"> </w:t>
      </w:r>
      <w:r w:rsidRPr="001771E5">
        <w:t>назначении</w:t>
      </w:r>
      <w:r w:rsidR="00024196" w:rsidRPr="001771E5">
        <w:t xml:space="preserve"> </w:t>
      </w:r>
      <w:r w:rsidRPr="001771E5">
        <w:t>женщинам</w:t>
      </w:r>
      <w:r w:rsidR="00024196" w:rsidRPr="001771E5">
        <w:t xml:space="preserve"> </w:t>
      </w:r>
      <w:r w:rsidRPr="001771E5">
        <w:t>страховой</w:t>
      </w:r>
      <w:r w:rsidR="00024196" w:rsidRPr="001771E5">
        <w:t xml:space="preserve"> </w:t>
      </w:r>
      <w:r w:rsidRPr="001771E5">
        <w:t>пенсии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старости,</w:t>
      </w:r>
      <w:r w:rsidR="00024196" w:rsidRPr="001771E5">
        <w:t xml:space="preserve"> </w:t>
      </w:r>
      <w:r w:rsidRPr="001771E5">
        <w:t>профессиональном</w:t>
      </w:r>
      <w:r w:rsidR="00024196" w:rsidRPr="001771E5">
        <w:t xml:space="preserve"> </w:t>
      </w:r>
      <w:r w:rsidRPr="001771E5">
        <w:t>обучении</w:t>
      </w:r>
      <w:r w:rsidR="00024196" w:rsidRPr="001771E5">
        <w:t xml:space="preserve"> </w:t>
      </w:r>
      <w:r w:rsidRPr="001771E5">
        <w:t>обоих</w:t>
      </w:r>
      <w:r w:rsidR="00024196" w:rsidRPr="001771E5">
        <w:t xml:space="preserve"> </w:t>
      </w:r>
      <w:r w:rsidRPr="001771E5">
        <w:t>родителей,</w:t>
      </w:r>
      <w:r w:rsidR="00024196" w:rsidRPr="001771E5">
        <w:t xml:space="preserve"> </w:t>
      </w:r>
      <w:r w:rsidRPr="001771E5">
        <w:t>приоритетном</w:t>
      </w:r>
      <w:r w:rsidR="00024196" w:rsidRPr="001771E5">
        <w:t xml:space="preserve"> </w:t>
      </w:r>
      <w:r w:rsidRPr="001771E5">
        <w:t>предоставлении</w:t>
      </w:r>
      <w:r w:rsidR="00024196" w:rsidRPr="001771E5">
        <w:t xml:space="preserve"> </w:t>
      </w:r>
      <w:r w:rsidRPr="001771E5">
        <w:t>им</w:t>
      </w:r>
      <w:r w:rsidR="00024196" w:rsidRPr="001771E5">
        <w:t xml:space="preserve"> </w:t>
      </w:r>
      <w:r w:rsidRPr="001771E5">
        <w:t>помощи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основании</w:t>
      </w:r>
      <w:r w:rsidR="00024196" w:rsidRPr="001771E5">
        <w:t xml:space="preserve"> </w:t>
      </w:r>
      <w:r w:rsidRPr="001771E5">
        <w:t>соцконтракта,</w:t>
      </w:r>
      <w:r w:rsidR="00024196" w:rsidRPr="001771E5">
        <w:t xml:space="preserve"> </w:t>
      </w:r>
      <w:r w:rsidRPr="001771E5">
        <w:t>льгот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оплате</w:t>
      </w:r>
      <w:r w:rsidR="00024196" w:rsidRPr="001771E5">
        <w:t xml:space="preserve"> </w:t>
      </w:r>
      <w:r w:rsidRPr="001771E5">
        <w:t>жилья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коммунальных</w:t>
      </w:r>
      <w:r w:rsidR="00024196" w:rsidRPr="001771E5">
        <w:t xml:space="preserve"> </w:t>
      </w:r>
      <w:r w:rsidRPr="001771E5">
        <w:t>услуг,</w:t>
      </w:r>
      <w:r w:rsidR="00024196" w:rsidRPr="001771E5">
        <w:t xml:space="preserve"> </w:t>
      </w:r>
      <w:r w:rsidRPr="001771E5">
        <w:t>содействии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улучшении</w:t>
      </w:r>
      <w:r w:rsidR="00024196" w:rsidRPr="001771E5">
        <w:t xml:space="preserve"> </w:t>
      </w:r>
      <w:r w:rsidRPr="001771E5">
        <w:t>жилищных</w:t>
      </w:r>
      <w:r w:rsidR="00024196" w:rsidRPr="001771E5">
        <w:t xml:space="preserve"> </w:t>
      </w:r>
      <w:r w:rsidRPr="001771E5">
        <w:t>условий,</w:t>
      </w:r>
      <w:r w:rsidR="00024196" w:rsidRPr="001771E5">
        <w:t xml:space="preserve"> </w:t>
      </w:r>
      <w:r w:rsidRPr="001771E5">
        <w:t>а</w:t>
      </w:r>
      <w:r w:rsidR="00024196" w:rsidRPr="001771E5">
        <w:t xml:space="preserve"> </w:t>
      </w:r>
      <w:r w:rsidRPr="001771E5">
        <w:t>также</w:t>
      </w:r>
      <w:r w:rsidR="00024196" w:rsidRPr="001771E5">
        <w:t xml:space="preserve"> </w:t>
      </w:r>
      <w:r w:rsidRPr="001771E5">
        <w:t>праве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бесплатное</w:t>
      </w:r>
      <w:r w:rsidR="00024196" w:rsidRPr="001771E5">
        <w:t xml:space="preserve"> </w:t>
      </w:r>
      <w:r w:rsidRPr="001771E5">
        <w:t>посещение</w:t>
      </w:r>
      <w:r w:rsidR="00024196" w:rsidRPr="001771E5">
        <w:t xml:space="preserve"> </w:t>
      </w:r>
      <w:r w:rsidRPr="001771E5">
        <w:t>музеев,</w:t>
      </w:r>
      <w:r w:rsidR="00024196" w:rsidRPr="001771E5">
        <w:t xml:space="preserve"> </w:t>
      </w:r>
      <w:r w:rsidRPr="001771E5">
        <w:t>парков</w:t>
      </w:r>
      <w:r w:rsidR="00024196" w:rsidRPr="001771E5">
        <w:t xml:space="preserve"> </w:t>
      </w:r>
      <w:r w:rsidRPr="001771E5">
        <w:t>культуры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отдыха.</w:t>
      </w:r>
    </w:p>
    <w:p w:rsidR="006C6862" w:rsidRPr="001771E5" w:rsidRDefault="006C6862" w:rsidP="006C6862">
      <w:r w:rsidRPr="001771E5">
        <w:t>Согласно</w:t>
      </w:r>
      <w:r w:rsidR="00024196" w:rsidRPr="001771E5">
        <w:t xml:space="preserve"> </w:t>
      </w:r>
      <w:r w:rsidRPr="001771E5">
        <w:t>третьему</w:t>
      </w:r>
      <w:r w:rsidR="00024196" w:rsidRPr="001771E5">
        <w:t xml:space="preserve"> </w:t>
      </w:r>
      <w:r w:rsidRPr="001771E5">
        <w:t>пункту</w:t>
      </w:r>
      <w:r w:rsidR="00024196" w:rsidRPr="001771E5">
        <w:t xml:space="preserve"> </w:t>
      </w:r>
      <w:r w:rsidRPr="001771E5">
        <w:t>проекта</w:t>
      </w:r>
      <w:r w:rsidR="00024196" w:rsidRPr="001771E5">
        <w:t xml:space="preserve"> </w:t>
      </w:r>
      <w:r w:rsidRPr="001771E5">
        <w:t>приказа,</w:t>
      </w:r>
      <w:r w:rsidR="00024196" w:rsidRPr="001771E5">
        <w:t xml:space="preserve"> </w:t>
      </w:r>
      <w:r w:rsidRPr="001771E5">
        <w:t>многодетным</w:t>
      </w:r>
      <w:r w:rsidR="00024196" w:rsidRPr="001771E5">
        <w:t xml:space="preserve"> </w:t>
      </w:r>
      <w:r w:rsidRPr="001771E5">
        <w:t>семьям</w:t>
      </w:r>
      <w:r w:rsidR="00024196" w:rsidRPr="001771E5">
        <w:t xml:space="preserve"> </w:t>
      </w:r>
      <w:r w:rsidRPr="001771E5">
        <w:t>будут</w:t>
      </w:r>
      <w:r w:rsidR="00024196" w:rsidRPr="001771E5">
        <w:t xml:space="preserve"> </w:t>
      </w:r>
      <w:r w:rsidRPr="001771E5">
        <w:t>предоставлять</w:t>
      </w:r>
      <w:r w:rsidR="00024196" w:rsidRPr="001771E5">
        <w:t xml:space="preserve"> </w:t>
      </w:r>
      <w:r w:rsidRPr="001771E5">
        <w:t>меры</w:t>
      </w:r>
      <w:r w:rsidR="00024196" w:rsidRPr="001771E5">
        <w:t xml:space="preserve"> </w:t>
      </w:r>
      <w:r w:rsidRPr="001771E5">
        <w:t>социальной</w:t>
      </w:r>
      <w:r w:rsidR="00024196" w:rsidRPr="001771E5">
        <w:t xml:space="preserve"> </w:t>
      </w:r>
      <w:r w:rsidRPr="001771E5">
        <w:t>поддержки</w:t>
      </w:r>
      <w:r w:rsidR="00024196" w:rsidRPr="001771E5">
        <w:t xml:space="preserve"> </w:t>
      </w:r>
      <w:r w:rsidRPr="001771E5">
        <w:t>до</w:t>
      </w:r>
      <w:r w:rsidR="00024196" w:rsidRPr="001771E5">
        <w:t xml:space="preserve"> </w:t>
      </w:r>
      <w:r w:rsidRPr="001771E5">
        <w:t>достижения</w:t>
      </w:r>
      <w:r w:rsidR="00024196" w:rsidRPr="001771E5">
        <w:t xml:space="preserve"> </w:t>
      </w:r>
      <w:r w:rsidRPr="001771E5">
        <w:t>старшим</w:t>
      </w:r>
      <w:r w:rsidR="00024196" w:rsidRPr="001771E5">
        <w:t xml:space="preserve"> </w:t>
      </w:r>
      <w:r w:rsidRPr="001771E5">
        <w:t>ребенком</w:t>
      </w:r>
      <w:r w:rsidR="00024196" w:rsidRPr="001771E5">
        <w:t xml:space="preserve"> </w:t>
      </w:r>
      <w:r w:rsidRPr="001771E5">
        <w:t>возраста</w:t>
      </w:r>
      <w:r w:rsidR="00024196" w:rsidRPr="001771E5">
        <w:t xml:space="preserve"> </w:t>
      </w:r>
      <w:r w:rsidRPr="001771E5">
        <w:t>18</w:t>
      </w:r>
      <w:r w:rsidR="00024196" w:rsidRPr="001771E5">
        <w:t xml:space="preserve"> </w:t>
      </w:r>
      <w:r w:rsidRPr="001771E5">
        <w:t>лет</w:t>
      </w:r>
      <w:r w:rsidR="00024196" w:rsidRPr="001771E5">
        <w:t xml:space="preserve"> </w:t>
      </w:r>
      <w:r w:rsidRPr="001771E5">
        <w:t>или</w:t>
      </w:r>
      <w:r w:rsidR="00024196" w:rsidRPr="001771E5">
        <w:t xml:space="preserve"> </w:t>
      </w:r>
      <w:r w:rsidRPr="001771E5">
        <w:t>23</w:t>
      </w:r>
      <w:r w:rsidR="00024196" w:rsidRPr="001771E5">
        <w:t xml:space="preserve"> </w:t>
      </w:r>
      <w:r w:rsidRPr="001771E5">
        <w:t>лет</w:t>
      </w:r>
      <w:r w:rsidR="00024196" w:rsidRPr="001771E5">
        <w:t xml:space="preserve"> </w:t>
      </w:r>
      <w:r w:rsidRPr="001771E5">
        <w:t>при</w:t>
      </w:r>
      <w:r w:rsidR="00024196" w:rsidRPr="001771E5">
        <w:t xml:space="preserve"> </w:t>
      </w:r>
      <w:r w:rsidRPr="001771E5">
        <w:t>условии</w:t>
      </w:r>
      <w:r w:rsidR="00024196" w:rsidRPr="001771E5">
        <w:t xml:space="preserve"> </w:t>
      </w:r>
      <w:r w:rsidRPr="001771E5">
        <w:t>его</w:t>
      </w:r>
      <w:r w:rsidR="00024196" w:rsidRPr="001771E5">
        <w:t xml:space="preserve"> </w:t>
      </w:r>
      <w:r w:rsidRPr="001771E5">
        <w:t>обучения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очном</w:t>
      </w:r>
      <w:r w:rsidR="00024196" w:rsidRPr="001771E5">
        <w:t xml:space="preserve"> </w:t>
      </w:r>
      <w:r w:rsidRPr="001771E5">
        <w:t>отделении</w:t>
      </w:r>
      <w:r w:rsidR="00024196" w:rsidRPr="001771E5">
        <w:t xml:space="preserve"> </w:t>
      </w:r>
      <w:r w:rsidRPr="001771E5">
        <w:t>вуза</w:t>
      </w:r>
      <w:r w:rsidR="00024196" w:rsidRPr="001771E5">
        <w:t xml:space="preserve"> </w:t>
      </w:r>
      <w:r w:rsidRPr="001771E5">
        <w:t>или</w:t>
      </w:r>
      <w:r w:rsidR="00024196" w:rsidRPr="001771E5">
        <w:t xml:space="preserve"> </w:t>
      </w:r>
      <w:r w:rsidRPr="001771E5">
        <w:t>колледжа.</w:t>
      </w:r>
    </w:p>
    <w:p w:rsidR="006C6862" w:rsidRPr="001771E5" w:rsidRDefault="00BE360B" w:rsidP="006C6862">
      <w:r w:rsidRPr="001771E5">
        <w:t>С</w:t>
      </w:r>
      <w:r w:rsidR="00024196" w:rsidRPr="001771E5">
        <w:t xml:space="preserve"> </w:t>
      </w:r>
      <w:r w:rsidRPr="001771E5">
        <w:t>УЧЕТОМ</w:t>
      </w:r>
      <w:r w:rsidR="00024196" w:rsidRPr="001771E5">
        <w:t xml:space="preserve"> </w:t>
      </w:r>
      <w:r w:rsidRPr="001771E5">
        <w:t>НЮАНСОВ</w:t>
      </w:r>
    </w:p>
    <w:p w:rsidR="006C6862" w:rsidRPr="001771E5" w:rsidRDefault="006C6862" w:rsidP="006C6862">
      <w:r w:rsidRPr="001771E5">
        <w:t>Минтруд</w:t>
      </w:r>
      <w:r w:rsidR="00024196" w:rsidRPr="001771E5">
        <w:t xml:space="preserve"> </w:t>
      </w:r>
      <w:r w:rsidRPr="001771E5">
        <w:t>также</w:t>
      </w:r>
      <w:r w:rsidR="00024196" w:rsidRPr="001771E5">
        <w:t xml:space="preserve"> </w:t>
      </w:r>
      <w:r w:rsidRPr="001771E5">
        <w:t>поясняет,</w:t>
      </w:r>
      <w:r w:rsidR="00024196" w:rsidRPr="001771E5">
        <w:t xml:space="preserve"> </w:t>
      </w:r>
      <w:r w:rsidRPr="001771E5">
        <w:t>что</w:t>
      </w:r>
      <w:r w:rsidR="00024196" w:rsidRPr="001771E5">
        <w:t xml:space="preserve"> </w:t>
      </w:r>
      <w:r w:rsidRPr="001771E5">
        <w:t>меры</w:t>
      </w:r>
      <w:r w:rsidR="00024196" w:rsidRPr="001771E5">
        <w:t xml:space="preserve"> </w:t>
      </w:r>
      <w:r w:rsidRPr="001771E5">
        <w:t>соцподдержки</w:t>
      </w:r>
      <w:r w:rsidR="00024196" w:rsidRPr="001771E5">
        <w:t xml:space="preserve"> </w:t>
      </w:r>
      <w:r w:rsidRPr="001771E5">
        <w:t>не</w:t>
      </w:r>
      <w:r w:rsidR="00024196" w:rsidRPr="001771E5">
        <w:t xml:space="preserve"> </w:t>
      </w:r>
      <w:r w:rsidRPr="001771E5">
        <w:t>прекращаются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период</w:t>
      </w:r>
      <w:r w:rsidR="00024196" w:rsidRPr="001771E5">
        <w:t xml:space="preserve"> </w:t>
      </w:r>
      <w:r w:rsidRPr="001771E5">
        <w:t>приемной</w:t>
      </w:r>
      <w:r w:rsidR="00024196" w:rsidRPr="001771E5">
        <w:t xml:space="preserve"> </w:t>
      </w:r>
      <w:r w:rsidRPr="001771E5">
        <w:t>кампании,</w:t>
      </w:r>
      <w:r w:rsidR="00024196" w:rsidRPr="001771E5">
        <w:t xml:space="preserve"> </w:t>
      </w:r>
      <w:r w:rsidRPr="001771E5">
        <w:t>то</w:t>
      </w:r>
      <w:r w:rsidR="00024196" w:rsidRPr="001771E5">
        <w:t xml:space="preserve"> </w:t>
      </w:r>
      <w:r w:rsidRPr="001771E5">
        <w:t>есть</w:t>
      </w:r>
      <w:r w:rsidR="00024196" w:rsidRPr="001771E5">
        <w:t xml:space="preserve"> </w:t>
      </w:r>
      <w:r w:rsidRPr="001771E5">
        <w:t>после</w:t>
      </w:r>
      <w:r w:rsidR="00024196" w:rsidRPr="001771E5">
        <w:t xml:space="preserve"> </w:t>
      </w:r>
      <w:r w:rsidRPr="001771E5">
        <w:t>окончания</w:t>
      </w:r>
      <w:r w:rsidR="00024196" w:rsidRPr="001771E5">
        <w:t xml:space="preserve"> </w:t>
      </w:r>
      <w:r w:rsidRPr="001771E5">
        <w:t>старшим</w:t>
      </w:r>
      <w:r w:rsidR="00024196" w:rsidRPr="001771E5">
        <w:t xml:space="preserve"> </w:t>
      </w:r>
      <w:r w:rsidRPr="001771E5">
        <w:t>ребенком</w:t>
      </w:r>
      <w:r w:rsidR="00024196" w:rsidRPr="001771E5">
        <w:t xml:space="preserve"> </w:t>
      </w:r>
      <w:r w:rsidRPr="001771E5">
        <w:t>школы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до</w:t>
      </w:r>
      <w:r w:rsidR="00024196" w:rsidRPr="001771E5">
        <w:t xml:space="preserve"> </w:t>
      </w:r>
      <w:r w:rsidRPr="001771E5">
        <w:t>его</w:t>
      </w:r>
      <w:r w:rsidR="00024196" w:rsidRPr="001771E5">
        <w:t xml:space="preserve"> </w:t>
      </w:r>
      <w:r w:rsidRPr="001771E5">
        <w:t>поступления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вуз</w:t>
      </w:r>
      <w:r w:rsidR="00024196" w:rsidRPr="001771E5">
        <w:t xml:space="preserve"> </w:t>
      </w:r>
      <w:r w:rsidRPr="001771E5">
        <w:t>или</w:t>
      </w:r>
      <w:r w:rsidR="00024196" w:rsidRPr="001771E5">
        <w:t xml:space="preserve"> </w:t>
      </w:r>
      <w:r w:rsidRPr="001771E5">
        <w:t>колледж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том</w:t>
      </w:r>
      <w:r w:rsidR="00024196" w:rsidRPr="001771E5">
        <w:t xml:space="preserve"> </w:t>
      </w:r>
      <w:r w:rsidRPr="001771E5">
        <w:t>же</w:t>
      </w:r>
      <w:r w:rsidR="00024196" w:rsidRPr="001771E5">
        <w:t xml:space="preserve"> </w:t>
      </w:r>
      <w:r w:rsidRPr="001771E5">
        <w:t>календарном</w:t>
      </w:r>
      <w:r w:rsidR="00024196" w:rsidRPr="001771E5">
        <w:t xml:space="preserve"> </w:t>
      </w:r>
      <w:r w:rsidRPr="001771E5">
        <w:t>году.</w:t>
      </w:r>
    </w:p>
    <w:p w:rsidR="006C6862" w:rsidRPr="001771E5" w:rsidRDefault="006C6862" w:rsidP="006C6862">
      <w:r w:rsidRPr="001771E5">
        <w:t>Последнее</w:t>
      </w:r>
      <w:r w:rsidR="00024196" w:rsidRPr="001771E5">
        <w:t xml:space="preserve"> </w:t>
      </w:r>
      <w:r w:rsidRPr="001771E5">
        <w:t>положение</w:t>
      </w:r>
      <w:r w:rsidR="00024196" w:rsidRPr="001771E5">
        <w:t xml:space="preserve"> </w:t>
      </w:r>
      <w:r w:rsidRPr="001771E5">
        <w:t>проекта</w:t>
      </w:r>
      <w:r w:rsidR="00024196" w:rsidRPr="001771E5">
        <w:t xml:space="preserve"> </w:t>
      </w:r>
      <w:r w:rsidRPr="001771E5">
        <w:t>приказа</w:t>
      </w:r>
      <w:r w:rsidR="00024196" w:rsidRPr="001771E5">
        <w:t xml:space="preserve"> </w:t>
      </w:r>
      <w:r w:rsidRPr="001771E5">
        <w:t>определяет</w:t>
      </w:r>
      <w:r w:rsidR="00024196" w:rsidRPr="001771E5">
        <w:t xml:space="preserve"> </w:t>
      </w:r>
      <w:r w:rsidRPr="001771E5">
        <w:t>две</w:t>
      </w:r>
      <w:r w:rsidR="00024196" w:rsidRPr="001771E5">
        <w:t xml:space="preserve"> </w:t>
      </w:r>
      <w:r w:rsidRPr="001771E5">
        <w:t>категории</w:t>
      </w:r>
      <w:r w:rsidR="00024196" w:rsidRPr="001771E5">
        <w:t xml:space="preserve"> </w:t>
      </w:r>
      <w:r w:rsidRPr="001771E5">
        <w:t>детей,</w:t>
      </w:r>
      <w:r w:rsidR="00024196" w:rsidRPr="001771E5">
        <w:t xml:space="preserve"> </w:t>
      </w:r>
      <w:r w:rsidRPr="001771E5">
        <w:t>которых</w:t>
      </w:r>
      <w:r w:rsidR="00024196" w:rsidRPr="001771E5">
        <w:t xml:space="preserve"> </w:t>
      </w:r>
      <w:r w:rsidRPr="001771E5">
        <w:t>не</w:t>
      </w:r>
      <w:r w:rsidR="00024196" w:rsidRPr="001771E5">
        <w:t xml:space="preserve"> </w:t>
      </w:r>
      <w:r w:rsidRPr="001771E5">
        <w:t>будут</w:t>
      </w:r>
      <w:r w:rsidR="00024196" w:rsidRPr="001771E5">
        <w:t xml:space="preserve"> </w:t>
      </w:r>
      <w:r w:rsidRPr="001771E5">
        <w:t>учитывать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составе</w:t>
      </w:r>
      <w:r w:rsidR="00024196" w:rsidRPr="001771E5">
        <w:t xml:space="preserve"> </w:t>
      </w:r>
      <w:r w:rsidRPr="001771E5">
        <w:t>многодетных</w:t>
      </w:r>
      <w:r w:rsidR="00024196" w:rsidRPr="001771E5">
        <w:t xml:space="preserve"> </w:t>
      </w:r>
      <w:r w:rsidRPr="001771E5">
        <w:t>семей</w:t>
      </w:r>
      <w:r w:rsidR="00024196" w:rsidRPr="001771E5">
        <w:t xml:space="preserve"> </w:t>
      </w:r>
      <w:r w:rsidRPr="001771E5">
        <w:t>при</w:t>
      </w:r>
      <w:r w:rsidR="00024196" w:rsidRPr="001771E5">
        <w:t xml:space="preserve"> </w:t>
      </w:r>
      <w:r w:rsidRPr="001771E5">
        <w:t>назначении</w:t>
      </w:r>
      <w:r w:rsidR="00024196" w:rsidRPr="001771E5">
        <w:t xml:space="preserve"> </w:t>
      </w:r>
      <w:r w:rsidRPr="001771E5">
        <w:t>мер</w:t>
      </w:r>
      <w:r w:rsidR="00024196" w:rsidRPr="001771E5">
        <w:t xml:space="preserve"> </w:t>
      </w:r>
      <w:r w:rsidRPr="001771E5">
        <w:t>соцподдержки.</w:t>
      </w:r>
      <w:r w:rsidR="00024196" w:rsidRPr="001771E5">
        <w:t xml:space="preserve"> </w:t>
      </w:r>
      <w:r w:rsidRPr="001771E5">
        <w:t>Речь</w:t>
      </w:r>
      <w:r w:rsidR="00024196" w:rsidRPr="001771E5">
        <w:t xml:space="preserve"> </w:t>
      </w:r>
      <w:r w:rsidRPr="001771E5">
        <w:t>идет</w:t>
      </w:r>
      <w:r w:rsidR="00024196" w:rsidRPr="001771E5">
        <w:t xml:space="preserve"> </w:t>
      </w:r>
      <w:r w:rsidRPr="001771E5">
        <w:t>о</w:t>
      </w:r>
      <w:r w:rsidR="00024196" w:rsidRPr="001771E5">
        <w:t xml:space="preserve"> </w:t>
      </w:r>
      <w:r w:rsidRPr="001771E5">
        <w:t>детях,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отношении</w:t>
      </w:r>
      <w:r w:rsidR="00024196" w:rsidRPr="001771E5">
        <w:t xml:space="preserve"> </w:t>
      </w:r>
      <w:r w:rsidRPr="001771E5">
        <w:t>которых</w:t>
      </w:r>
      <w:r w:rsidR="00024196" w:rsidRPr="001771E5">
        <w:t xml:space="preserve"> </w:t>
      </w:r>
      <w:r w:rsidRPr="001771E5">
        <w:t>оба</w:t>
      </w:r>
      <w:r w:rsidR="00024196" w:rsidRPr="001771E5">
        <w:t xml:space="preserve"> </w:t>
      </w:r>
      <w:r w:rsidRPr="001771E5">
        <w:t>родителя</w:t>
      </w:r>
      <w:r w:rsidR="00024196" w:rsidRPr="001771E5">
        <w:t xml:space="preserve"> </w:t>
      </w:r>
      <w:r w:rsidRPr="001771E5">
        <w:t>или</w:t>
      </w:r>
      <w:r w:rsidR="00024196" w:rsidRPr="001771E5">
        <w:t xml:space="preserve"> </w:t>
      </w:r>
      <w:r w:rsidRPr="001771E5">
        <w:t>единственный</w:t>
      </w:r>
      <w:r w:rsidR="00024196" w:rsidRPr="001771E5">
        <w:t xml:space="preserve"> </w:t>
      </w:r>
      <w:r w:rsidRPr="001771E5">
        <w:t>родитель</w:t>
      </w:r>
      <w:r w:rsidR="00024196" w:rsidRPr="001771E5">
        <w:t xml:space="preserve"> </w:t>
      </w:r>
      <w:r w:rsidRPr="001771E5">
        <w:t>лишены</w:t>
      </w:r>
      <w:r w:rsidR="00024196" w:rsidRPr="001771E5">
        <w:t xml:space="preserve"> </w:t>
      </w:r>
      <w:r w:rsidRPr="001771E5">
        <w:t>родительских</w:t>
      </w:r>
      <w:r w:rsidR="00024196" w:rsidRPr="001771E5">
        <w:t xml:space="preserve"> </w:t>
      </w:r>
      <w:r w:rsidRPr="001771E5">
        <w:t>прав,</w:t>
      </w:r>
      <w:r w:rsidR="00024196" w:rsidRPr="001771E5">
        <w:t xml:space="preserve"> </w:t>
      </w:r>
      <w:r w:rsidRPr="001771E5">
        <w:t>а</w:t>
      </w:r>
      <w:r w:rsidR="00024196" w:rsidRPr="001771E5">
        <w:t xml:space="preserve"> </w:t>
      </w:r>
      <w:r w:rsidRPr="001771E5">
        <w:t>также</w:t>
      </w:r>
      <w:r w:rsidR="00024196" w:rsidRPr="001771E5">
        <w:t xml:space="preserve"> </w:t>
      </w:r>
      <w:r w:rsidRPr="001771E5">
        <w:t>о</w:t>
      </w:r>
      <w:r w:rsidR="00024196" w:rsidRPr="001771E5">
        <w:t xml:space="preserve"> </w:t>
      </w:r>
      <w:r w:rsidRPr="001771E5">
        <w:t>детях,</w:t>
      </w:r>
      <w:r w:rsidR="00024196" w:rsidRPr="001771E5">
        <w:t xml:space="preserve"> </w:t>
      </w:r>
      <w:r w:rsidR="0083567B" w:rsidRPr="001771E5">
        <w:t>«</w:t>
      </w:r>
      <w:r w:rsidRPr="001771E5">
        <w:t>приобретших</w:t>
      </w:r>
      <w:r w:rsidR="00024196" w:rsidRPr="001771E5">
        <w:t xml:space="preserve"> </w:t>
      </w:r>
      <w:r w:rsidRPr="001771E5">
        <w:t>дееспособность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полном</w:t>
      </w:r>
      <w:r w:rsidR="00024196" w:rsidRPr="001771E5">
        <w:t xml:space="preserve"> </w:t>
      </w:r>
      <w:r w:rsidRPr="001771E5">
        <w:t>объеме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связи</w:t>
      </w:r>
      <w:r w:rsidR="00024196" w:rsidRPr="001771E5">
        <w:t xml:space="preserve"> </w:t>
      </w:r>
      <w:r w:rsidRPr="001771E5">
        <w:t>с</w:t>
      </w:r>
      <w:r w:rsidR="00024196" w:rsidRPr="001771E5">
        <w:t xml:space="preserve"> </w:t>
      </w:r>
      <w:r w:rsidRPr="001771E5">
        <w:t>эмансипацией</w:t>
      </w:r>
      <w:r w:rsidR="00024196" w:rsidRPr="001771E5">
        <w:t xml:space="preserve"> </w:t>
      </w:r>
      <w:r w:rsidRPr="001771E5">
        <w:t>или</w:t>
      </w:r>
      <w:r w:rsidR="00024196" w:rsidRPr="001771E5">
        <w:t xml:space="preserve"> </w:t>
      </w:r>
      <w:r w:rsidRPr="001771E5">
        <w:t>вступлением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брак</w:t>
      </w:r>
      <w:r w:rsidR="0083567B" w:rsidRPr="001771E5">
        <w:t>»</w:t>
      </w:r>
      <w:r w:rsidRPr="001771E5">
        <w:t>.</w:t>
      </w:r>
    </w:p>
    <w:p w:rsidR="006C6862" w:rsidRPr="001771E5" w:rsidRDefault="006C6862" w:rsidP="006C6862">
      <w:r w:rsidRPr="001771E5">
        <w:t>Согласно</w:t>
      </w:r>
      <w:r w:rsidR="00024196" w:rsidRPr="001771E5">
        <w:t xml:space="preserve"> </w:t>
      </w:r>
      <w:r w:rsidRPr="001771E5">
        <w:t>Гражданскому</w:t>
      </w:r>
      <w:r w:rsidR="00024196" w:rsidRPr="001771E5">
        <w:t xml:space="preserve"> </w:t>
      </w:r>
      <w:r w:rsidRPr="001771E5">
        <w:t>кодексу,</w:t>
      </w:r>
      <w:r w:rsidR="00024196" w:rsidRPr="001771E5">
        <w:t xml:space="preserve"> </w:t>
      </w:r>
      <w:r w:rsidRPr="001771E5">
        <w:t>несовершеннолетний,</w:t>
      </w:r>
      <w:r w:rsidR="00024196" w:rsidRPr="001771E5">
        <w:t xml:space="preserve"> </w:t>
      </w:r>
      <w:r w:rsidRPr="001771E5">
        <w:t>достигший</w:t>
      </w:r>
      <w:r w:rsidR="00024196" w:rsidRPr="001771E5">
        <w:t xml:space="preserve"> </w:t>
      </w:r>
      <w:r w:rsidRPr="001771E5">
        <w:t>16</w:t>
      </w:r>
      <w:r w:rsidR="00024196" w:rsidRPr="001771E5">
        <w:t xml:space="preserve"> </w:t>
      </w:r>
      <w:r w:rsidRPr="001771E5">
        <w:t>лет,</w:t>
      </w:r>
      <w:r w:rsidR="00024196" w:rsidRPr="001771E5">
        <w:t xml:space="preserve"> </w:t>
      </w:r>
      <w:r w:rsidRPr="001771E5">
        <w:t>может</w:t>
      </w:r>
      <w:r w:rsidR="00024196" w:rsidRPr="001771E5">
        <w:t xml:space="preserve"> </w:t>
      </w:r>
      <w:r w:rsidRPr="001771E5">
        <w:t>стать</w:t>
      </w:r>
      <w:r w:rsidR="00024196" w:rsidRPr="001771E5">
        <w:t xml:space="preserve"> </w:t>
      </w:r>
      <w:r w:rsidRPr="001771E5">
        <w:t>полностью</w:t>
      </w:r>
      <w:r w:rsidR="00024196" w:rsidRPr="001771E5">
        <w:t xml:space="preserve"> </w:t>
      </w:r>
      <w:r w:rsidRPr="001771E5">
        <w:t>дееспособным,</w:t>
      </w:r>
      <w:r w:rsidR="00024196" w:rsidRPr="001771E5">
        <w:t xml:space="preserve"> </w:t>
      </w:r>
      <w:r w:rsidRPr="001771E5">
        <w:t>если</w:t>
      </w:r>
      <w:r w:rsidR="00024196" w:rsidRPr="001771E5">
        <w:t xml:space="preserve"> </w:t>
      </w:r>
      <w:r w:rsidRPr="001771E5">
        <w:t>работает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трудовому</w:t>
      </w:r>
      <w:r w:rsidR="00024196" w:rsidRPr="001771E5">
        <w:t xml:space="preserve"> </w:t>
      </w:r>
      <w:r w:rsidRPr="001771E5">
        <w:t>договору</w:t>
      </w:r>
      <w:r w:rsidR="00024196" w:rsidRPr="001771E5">
        <w:t xml:space="preserve"> </w:t>
      </w:r>
      <w:r w:rsidRPr="001771E5">
        <w:t>или</w:t>
      </w:r>
      <w:r w:rsidR="00024196" w:rsidRPr="001771E5">
        <w:t xml:space="preserve"> </w:t>
      </w:r>
      <w:r w:rsidRPr="001771E5">
        <w:t>контракту,</w:t>
      </w:r>
      <w:r w:rsidR="00024196" w:rsidRPr="001771E5">
        <w:t xml:space="preserve"> </w:t>
      </w:r>
      <w:r w:rsidRPr="001771E5">
        <w:t>либо</w:t>
      </w:r>
      <w:r w:rsidR="00024196" w:rsidRPr="001771E5">
        <w:t xml:space="preserve"> </w:t>
      </w:r>
      <w:r w:rsidRPr="001771E5">
        <w:t>с</w:t>
      </w:r>
      <w:r w:rsidR="00024196" w:rsidRPr="001771E5">
        <w:t xml:space="preserve"> </w:t>
      </w:r>
      <w:r w:rsidRPr="001771E5">
        <w:t>согласия</w:t>
      </w:r>
      <w:r w:rsidR="00024196" w:rsidRPr="001771E5">
        <w:t xml:space="preserve"> </w:t>
      </w:r>
      <w:r w:rsidRPr="001771E5">
        <w:t>родителей,</w:t>
      </w:r>
      <w:r w:rsidR="00024196" w:rsidRPr="001771E5">
        <w:t xml:space="preserve"> </w:t>
      </w:r>
      <w:r w:rsidRPr="001771E5">
        <w:t>усыновителей</w:t>
      </w:r>
      <w:r w:rsidR="00024196" w:rsidRPr="001771E5">
        <w:t xml:space="preserve"> </w:t>
      </w:r>
      <w:r w:rsidRPr="001771E5">
        <w:t>или</w:t>
      </w:r>
      <w:r w:rsidR="00024196" w:rsidRPr="001771E5">
        <w:t xml:space="preserve"> </w:t>
      </w:r>
      <w:r w:rsidRPr="001771E5">
        <w:t>попечителя</w:t>
      </w:r>
      <w:r w:rsidR="00024196" w:rsidRPr="001771E5">
        <w:t xml:space="preserve"> </w:t>
      </w:r>
      <w:r w:rsidRPr="001771E5">
        <w:t>занимается</w:t>
      </w:r>
      <w:r w:rsidR="00024196" w:rsidRPr="001771E5">
        <w:t xml:space="preserve"> </w:t>
      </w:r>
      <w:r w:rsidRPr="001771E5">
        <w:t>предпринимательской</w:t>
      </w:r>
      <w:r w:rsidR="00024196" w:rsidRPr="001771E5">
        <w:t xml:space="preserve"> </w:t>
      </w:r>
      <w:r w:rsidRPr="001771E5">
        <w:t>деятельностью.</w:t>
      </w:r>
      <w:r w:rsidR="00024196" w:rsidRPr="001771E5">
        <w:t xml:space="preserve"> </w:t>
      </w:r>
      <w:r w:rsidRPr="001771E5">
        <w:t>Соответствующие</w:t>
      </w:r>
      <w:r w:rsidR="00024196" w:rsidRPr="001771E5">
        <w:t xml:space="preserve"> </w:t>
      </w:r>
      <w:r w:rsidRPr="001771E5">
        <w:t>решения</w:t>
      </w:r>
      <w:r w:rsidR="00024196" w:rsidRPr="001771E5">
        <w:t xml:space="preserve"> </w:t>
      </w:r>
      <w:r w:rsidRPr="001771E5">
        <w:t>принимают</w:t>
      </w:r>
      <w:r w:rsidR="00024196" w:rsidRPr="001771E5">
        <w:t xml:space="preserve"> </w:t>
      </w:r>
      <w:r w:rsidRPr="001771E5">
        <w:t>органы</w:t>
      </w:r>
      <w:r w:rsidR="00024196" w:rsidRPr="001771E5">
        <w:t xml:space="preserve"> </w:t>
      </w:r>
      <w:r w:rsidRPr="001771E5">
        <w:t>опеки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попечительства</w:t>
      </w:r>
      <w:r w:rsidR="00024196" w:rsidRPr="001771E5">
        <w:t xml:space="preserve"> </w:t>
      </w:r>
      <w:r w:rsidRPr="001771E5">
        <w:t>или</w:t>
      </w:r>
      <w:r w:rsidR="00024196" w:rsidRPr="001771E5">
        <w:t xml:space="preserve"> </w:t>
      </w:r>
      <w:r w:rsidRPr="001771E5">
        <w:t>суд.</w:t>
      </w:r>
    </w:p>
    <w:p w:rsidR="006C6862" w:rsidRPr="001771E5" w:rsidRDefault="006C6862" w:rsidP="006C6862">
      <w:r w:rsidRPr="001771E5">
        <w:t>Председатель</w:t>
      </w:r>
      <w:r w:rsidR="00024196" w:rsidRPr="001771E5">
        <w:t xml:space="preserve"> </w:t>
      </w:r>
      <w:r w:rsidRPr="001771E5">
        <w:t>Комитета</w:t>
      </w:r>
      <w:r w:rsidR="00024196" w:rsidRPr="001771E5">
        <w:t xml:space="preserve"> </w:t>
      </w:r>
      <w:r w:rsidRPr="001771E5">
        <w:t>Совета</w:t>
      </w:r>
      <w:r w:rsidR="00024196" w:rsidRPr="001771E5">
        <w:t xml:space="preserve"> </w:t>
      </w:r>
      <w:r w:rsidRPr="001771E5">
        <w:t>Федерации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социальной</w:t>
      </w:r>
      <w:r w:rsidR="00024196" w:rsidRPr="001771E5">
        <w:t xml:space="preserve"> </w:t>
      </w:r>
      <w:r w:rsidRPr="001771E5">
        <w:t>политике</w:t>
      </w:r>
      <w:r w:rsidR="00024196" w:rsidRPr="001771E5">
        <w:t xml:space="preserve"> </w:t>
      </w:r>
      <w:r w:rsidRPr="001771E5">
        <w:t>Елена</w:t>
      </w:r>
      <w:r w:rsidR="00024196" w:rsidRPr="001771E5">
        <w:t xml:space="preserve"> </w:t>
      </w:r>
      <w:r w:rsidRPr="001771E5">
        <w:t>Перминова</w:t>
      </w:r>
      <w:r w:rsidR="00024196" w:rsidRPr="001771E5">
        <w:t xml:space="preserve"> </w:t>
      </w:r>
      <w:r w:rsidRPr="001771E5">
        <w:t>назвала</w:t>
      </w:r>
      <w:r w:rsidR="00024196" w:rsidRPr="001771E5">
        <w:t xml:space="preserve"> </w:t>
      </w:r>
      <w:r w:rsidRPr="001771E5">
        <w:t>разъяснения</w:t>
      </w:r>
      <w:r w:rsidR="00024196" w:rsidRPr="001771E5">
        <w:t xml:space="preserve"> </w:t>
      </w:r>
      <w:r w:rsidRPr="001771E5">
        <w:t>Минтруда</w:t>
      </w:r>
      <w:r w:rsidR="00024196" w:rsidRPr="001771E5">
        <w:t xml:space="preserve"> </w:t>
      </w:r>
      <w:r w:rsidRPr="001771E5">
        <w:t>весьма</w:t>
      </w:r>
      <w:r w:rsidR="00024196" w:rsidRPr="001771E5">
        <w:t xml:space="preserve"> </w:t>
      </w:r>
      <w:r w:rsidRPr="001771E5">
        <w:t>своевременными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="0083567B" w:rsidRPr="001771E5">
        <w:t>«</w:t>
      </w:r>
      <w:r w:rsidRPr="001771E5">
        <w:t>дающими</w:t>
      </w:r>
      <w:r w:rsidR="00024196" w:rsidRPr="001771E5">
        <w:t xml:space="preserve"> </w:t>
      </w:r>
      <w:r w:rsidRPr="001771E5">
        <w:t>понимание</w:t>
      </w:r>
      <w:r w:rsidR="00024196" w:rsidRPr="001771E5">
        <w:t xml:space="preserve"> </w:t>
      </w:r>
      <w:r w:rsidRPr="001771E5">
        <w:t>особенностей</w:t>
      </w:r>
      <w:r w:rsidR="00024196" w:rsidRPr="001771E5">
        <w:t xml:space="preserve"> </w:t>
      </w:r>
      <w:r w:rsidRPr="001771E5">
        <w:t>применения</w:t>
      </w:r>
      <w:r w:rsidR="00024196" w:rsidRPr="001771E5">
        <w:t xml:space="preserve"> </w:t>
      </w:r>
      <w:r w:rsidRPr="001771E5">
        <w:t>президентского</w:t>
      </w:r>
      <w:r w:rsidR="00024196" w:rsidRPr="001771E5">
        <w:t xml:space="preserve"> </w:t>
      </w:r>
      <w:r w:rsidRPr="001771E5">
        <w:t>указа</w:t>
      </w:r>
      <w:r w:rsidR="0083567B" w:rsidRPr="001771E5">
        <w:t>»</w:t>
      </w:r>
      <w:r w:rsidRPr="001771E5">
        <w:t>.</w:t>
      </w:r>
    </w:p>
    <w:p w:rsidR="006C6862" w:rsidRPr="001771E5" w:rsidRDefault="0083567B" w:rsidP="006C6862">
      <w:r w:rsidRPr="001771E5">
        <w:t>«</w:t>
      </w:r>
      <w:r w:rsidR="006C6862" w:rsidRPr="001771E5">
        <w:t>Конечно,</w:t>
      </w:r>
      <w:r w:rsidR="00024196" w:rsidRPr="001771E5">
        <w:t xml:space="preserve"> </w:t>
      </w:r>
      <w:r w:rsidR="006C6862" w:rsidRPr="001771E5">
        <w:t>пособие</w:t>
      </w:r>
      <w:r w:rsidR="00024196" w:rsidRPr="001771E5">
        <w:t xml:space="preserve"> </w:t>
      </w:r>
      <w:r w:rsidR="006C6862" w:rsidRPr="001771E5">
        <w:t>на</w:t>
      </w:r>
      <w:r w:rsidR="00024196" w:rsidRPr="001771E5">
        <w:t xml:space="preserve"> </w:t>
      </w:r>
      <w:r w:rsidR="006C6862" w:rsidRPr="001771E5">
        <w:t>ребенка</w:t>
      </w:r>
      <w:r w:rsidR="00024196" w:rsidRPr="001771E5">
        <w:t xml:space="preserve"> </w:t>
      </w:r>
      <w:r w:rsidR="006C6862" w:rsidRPr="001771E5">
        <w:t>невозможно</w:t>
      </w:r>
      <w:r w:rsidR="00024196" w:rsidRPr="001771E5">
        <w:t xml:space="preserve"> </w:t>
      </w:r>
      <w:r w:rsidR="006C6862" w:rsidRPr="001771E5">
        <w:t>платить</w:t>
      </w:r>
      <w:r w:rsidR="00024196" w:rsidRPr="001771E5">
        <w:t xml:space="preserve"> </w:t>
      </w:r>
      <w:r w:rsidR="006C6862" w:rsidRPr="001771E5">
        <w:t>бессрочно,</w:t>
      </w:r>
      <w:r w:rsidR="00024196" w:rsidRPr="001771E5">
        <w:t xml:space="preserve"> </w:t>
      </w:r>
      <w:r w:rsidR="006C6862" w:rsidRPr="001771E5">
        <w:t>поэтому</w:t>
      </w:r>
      <w:r w:rsidR="00024196" w:rsidRPr="001771E5">
        <w:t xml:space="preserve"> </w:t>
      </w:r>
      <w:r w:rsidR="006C6862" w:rsidRPr="001771E5">
        <w:t>в</w:t>
      </w:r>
      <w:r w:rsidR="00024196" w:rsidRPr="001771E5">
        <w:t xml:space="preserve"> </w:t>
      </w:r>
      <w:r w:rsidR="006C6862" w:rsidRPr="001771E5">
        <w:t>указе</w:t>
      </w:r>
      <w:r w:rsidR="00024196" w:rsidRPr="001771E5">
        <w:t xml:space="preserve"> </w:t>
      </w:r>
      <w:r w:rsidR="006C6862" w:rsidRPr="001771E5">
        <w:t>предусмотрено</w:t>
      </w:r>
      <w:r w:rsidR="00024196" w:rsidRPr="001771E5">
        <w:t xml:space="preserve"> </w:t>
      </w:r>
      <w:r w:rsidR="006C6862" w:rsidRPr="001771E5">
        <w:t>ограничение</w:t>
      </w:r>
      <w:r w:rsidR="00024196" w:rsidRPr="001771E5">
        <w:t xml:space="preserve"> </w:t>
      </w:r>
      <w:r w:rsidR="006C6862" w:rsidRPr="001771E5">
        <w:t>по</w:t>
      </w:r>
      <w:r w:rsidR="00024196" w:rsidRPr="001771E5">
        <w:t xml:space="preserve"> </w:t>
      </w:r>
      <w:r w:rsidR="006C6862" w:rsidRPr="001771E5">
        <w:t>предоставлению</w:t>
      </w:r>
      <w:r w:rsidR="00024196" w:rsidRPr="001771E5">
        <w:t xml:space="preserve"> </w:t>
      </w:r>
      <w:r w:rsidR="006C6862" w:rsidRPr="001771E5">
        <w:t>мер</w:t>
      </w:r>
      <w:r w:rsidR="00024196" w:rsidRPr="001771E5">
        <w:t xml:space="preserve"> </w:t>
      </w:r>
      <w:r w:rsidR="006C6862" w:rsidRPr="001771E5">
        <w:t>поддержки,</w:t>
      </w:r>
      <w:r w:rsidR="00024196" w:rsidRPr="001771E5">
        <w:t xml:space="preserve"> </w:t>
      </w:r>
      <w:r w:rsidR="006C6862" w:rsidRPr="001771E5">
        <w:t>и</w:t>
      </w:r>
      <w:r w:rsidR="00024196" w:rsidRPr="001771E5">
        <w:t xml:space="preserve"> </w:t>
      </w:r>
      <w:r w:rsidR="006C6862" w:rsidRPr="001771E5">
        <w:t>оно</w:t>
      </w:r>
      <w:r w:rsidR="00024196" w:rsidRPr="001771E5">
        <w:t xml:space="preserve"> </w:t>
      </w:r>
      <w:r w:rsidR="006C6862" w:rsidRPr="001771E5">
        <w:t>обусловлено</w:t>
      </w:r>
      <w:r w:rsidR="00024196" w:rsidRPr="001771E5">
        <w:t xml:space="preserve"> </w:t>
      </w:r>
      <w:r w:rsidR="006C6862" w:rsidRPr="001771E5">
        <w:t>возрастом</w:t>
      </w:r>
      <w:r w:rsidR="00024196" w:rsidRPr="001771E5">
        <w:t xml:space="preserve"> </w:t>
      </w:r>
      <w:r w:rsidR="006C6862" w:rsidRPr="001771E5">
        <w:t>детей.</w:t>
      </w:r>
      <w:r w:rsidR="00024196" w:rsidRPr="001771E5">
        <w:t xml:space="preserve"> </w:t>
      </w:r>
      <w:r w:rsidR="006C6862" w:rsidRPr="001771E5">
        <w:t>Но</w:t>
      </w:r>
      <w:r w:rsidR="00024196" w:rsidRPr="001771E5">
        <w:t xml:space="preserve"> </w:t>
      </w:r>
      <w:r w:rsidR="006C6862" w:rsidRPr="001771E5">
        <w:t>право</w:t>
      </w:r>
      <w:r w:rsidR="00024196" w:rsidRPr="001771E5">
        <w:t xml:space="preserve"> </w:t>
      </w:r>
      <w:r w:rsidR="006C6862" w:rsidRPr="001771E5">
        <w:t>на</w:t>
      </w:r>
      <w:r w:rsidR="00024196" w:rsidRPr="001771E5">
        <w:t xml:space="preserve"> </w:t>
      </w:r>
      <w:r w:rsidR="006C6862" w:rsidRPr="001771E5">
        <w:t>досрочное</w:t>
      </w:r>
      <w:r w:rsidR="00024196" w:rsidRPr="001771E5">
        <w:t xml:space="preserve"> </w:t>
      </w:r>
      <w:r w:rsidR="006C6862" w:rsidRPr="001771E5">
        <w:t>назначение</w:t>
      </w:r>
      <w:r w:rsidR="00024196" w:rsidRPr="001771E5">
        <w:t xml:space="preserve"> </w:t>
      </w:r>
      <w:r w:rsidR="006C6862" w:rsidRPr="001771E5">
        <w:t>страховой</w:t>
      </w:r>
      <w:r w:rsidR="00024196" w:rsidRPr="001771E5">
        <w:t xml:space="preserve"> </w:t>
      </w:r>
      <w:r w:rsidR="006C6862" w:rsidRPr="001771E5">
        <w:t>пенсии,</w:t>
      </w:r>
      <w:r w:rsidR="00024196" w:rsidRPr="001771E5">
        <w:t xml:space="preserve"> </w:t>
      </w:r>
      <w:r w:rsidR="006C6862" w:rsidRPr="001771E5">
        <w:t>например,</w:t>
      </w:r>
      <w:r w:rsidR="00024196" w:rsidRPr="001771E5">
        <w:t xml:space="preserve"> </w:t>
      </w:r>
      <w:r w:rsidR="006C6862" w:rsidRPr="001771E5">
        <w:t>наступает</w:t>
      </w:r>
      <w:r w:rsidR="00024196" w:rsidRPr="001771E5">
        <w:t xml:space="preserve"> </w:t>
      </w:r>
      <w:r w:rsidR="006C6862" w:rsidRPr="001771E5">
        <w:t>гораздо</w:t>
      </w:r>
      <w:r w:rsidR="00024196" w:rsidRPr="001771E5">
        <w:t xml:space="preserve"> </w:t>
      </w:r>
      <w:r w:rsidR="006C6862" w:rsidRPr="001771E5">
        <w:t>позже</w:t>
      </w:r>
      <w:r w:rsidR="00024196" w:rsidRPr="001771E5">
        <w:t xml:space="preserve"> </w:t>
      </w:r>
      <w:r w:rsidR="006C6862" w:rsidRPr="001771E5">
        <w:t>совершеннолетия</w:t>
      </w:r>
      <w:r w:rsidR="00024196" w:rsidRPr="001771E5">
        <w:t xml:space="preserve"> </w:t>
      </w:r>
      <w:r w:rsidR="006C6862" w:rsidRPr="001771E5">
        <w:t>детей,</w:t>
      </w:r>
      <w:r w:rsidR="00024196" w:rsidRPr="001771E5">
        <w:t xml:space="preserve"> </w:t>
      </w:r>
      <w:r w:rsidR="006C6862" w:rsidRPr="001771E5">
        <w:t>и</w:t>
      </w:r>
      <w:r w:rsidR="00024196" w:rsidRPr="001771E5">
        <w:t xml:space="preserve"> </w:t>
      </w:r>
      <w:r w:rsidR="006C6862" w:rsidRPr="001771E5">
        <w:t>эта</w:t>
      </w:r>
      <w:r w:rsidR="00024196" w:rsidRPr="001771E5">
        <w:t xml:space="preserve"> </w:t>
      </w:r>
      <w:r w:rsidR="006C6862" w:rsidRPr="001771E5">
        <w:t>мера</w:t>
      </w:r>
      <w:r w:rsidR="00024196" w:rsidRPr="001771E5">
        <w:t xml:space="preserve"> </w:t>
      </w:r>
      <w:r w:rsidR="006C6862" w:rsidRPr="001771E5">
        <w:t>как</w:t>
      </w:r>
      <w:r w:rsidR="00024196" w:rsidRPr="001771E5">
        <w:t xml:space="preserve"> </w:t>
      </w:r>
      <w:r w:rsidR="006C6862" w:rsidRPr="001771E5">
        <w:t>раз</w:t>
      </w:r>
      <w:r w:rsidR="00024196" w:rsidRPr="001771E5">
        <w:t xml:space="preserve"> </w:t>
      </w:r>
      <w:r w:rsidR="006C6862" w:rsidRPr="001771E5">
        <w:t>имеет</w:t>
      </w:r>
      <w:r w:rsidR="00024196" w:rsidRPr="001771E5">
        <w:t xml:space="preserve"> </w:t>
      </w:r>
      <w:r w:rsidR="006C6862" w:rsidRPr="001771E5">
        <w:t>бессрочный</w:t>
      </w:r>
      <w:r w:rsidR="00024196" w:rsidRPr="001771E5">
        <w:t xml:space="preserve"> </w:t>
      </w:r>
      <w:r w:rsidR="006C6862" w:rsidRPr="001771E5">
        <w:t>характер</w:t>
      </w:r>
      <w:r w:rsidRPr="001771E5">
        <w:t>»</w:t>
      </w:r>
      <w:r w:rsidR="006C6862" w:rsidRPr="001771E5">
        <w:t>,</w:t>
      </w:r>
      <w:r w:rsidR="00024196" w:rsidRPr="001771E5">
        <w:t xml:space="preserve"> </w:t>
      </w:r>
      <w:r w:rsidRPr="001771E5">
        <w:t>-</w:t>
      </w:r>
      <w:r w:rsidR="00024196" w:rsidRPr="001771E5">
        <w:t xml:space="preserve"> </w:t>
      </w:r>
      <w:r w:rsidR="006C6862" w:rsidRPr="001771E5">
        <w:t>подчеркнула</w:t>
      </w:r>
      <w:r w:rsidR="00024196" w:rsidRPr="001771E5">
        <w:t xml:space="preserve"> </w:t>
      </w:r>
      <w:r w:rsidR="006C6862" w:rsidRPr="001771E5">
        <w:t>сенатор</w:t>
      </w:r>
      <w:r w:rsidR="00024196" w:rsidRPr="001771E5">
        <w:t xml:space="preserve"> </w:t>
      </w:r>
      <w:r w:rsidR="006C6862" w:rsidRPr="001771E5">
        <w:t>в</w:t>
      </w:r>
      <w:r w:rsidR="00024196" w:rsidRPr="001771E5">
        <w:t xml:space="preserve"> </w:t>
      </w:r>
      <w:r w:rsidR="006C6862" w:rsidRPr="001771E5">
        <w:t>комментарии</w:t>
      </w:r>
      <w:r w:rsidR="00024196" w:rsidRPr="001771E5">
        <w:t xml:space="preserve"> </w:t>
      </w:r>
      <w:r w:rsidRPr="001771E5">
        <w:t>«</w:t>
      </w:r>
      <w:r w:rsidR="006C6862" w:rsidRPr="001771E5">
        <w:t>Парламентской</w:t>
      </w:r>
      <w:r w:rsidR="00024196" w:rsidRPr="001771E5">
        <w:t xml:space="preserve"> </w:t>
      </w:r>
      <w:r w:rsidR="006C6862" w:rsidRPr="001771E5">
        <w:t>газете</w:t>
      </w:r>
      <w:r w:rsidRPr="001771E5">
        <w:t>»</w:t>
      </w:r>
      <w:r w:rsidR="006C6862" w:rsidRPr="001771E5">
        <w:t>.</w:t>
      </w:r>
    </w:p>
    <w:p w:rsidR="006C6862" w:rsidRPr="001771E5" w:rsidRDefault="00BE360B" w:rsidP="006C6862">
      <w:hyperlink r:id="rId21" w:history="1">
        <w:r w:rsidR="006C6862" w:rsidRPr="001771E5">
          <w:rPr>
            <w:rStyle w:val="a3"/>
          </w:rPr>
          <w:t>https://www.pnp.ru/economics/emansipirovannykh-detey-ne-budut-uchityvat-v-sostave-mnogodetnoy-semi.html</w:t>
        </w:r>
      </w:hyperlink>
      <w:r w:rsidR="00024196" w:rsidRPr="001771E5">
        <w:t xml:space="preserve"> </w:t>
      </w:r>
    </w:p>
    <w:p w:rsidR="006C6862" w:rsidRPr="001771E5" w:rsidRDefault="006C6862" w:rsidP="006C6862">
      <w:pPr>
        <w:pStyle w:val="2"/>
      </w:pPr>
      <w:bookmarkStart w:id="59" w:name="_Toc161813251"/>
      <w:r w:rsidRPr="001771E5">
        <w:lastRenderedPageBreak/>
        <w:t>Парламентская</w:t>
      </w:r>
      <w:r w:rsidR="00024196" w:rsidRPr="001771E5">
        <w:t xml:space="preserve"> </w:t>
      </w:r>
      <w:r w:rsidRPr="001771E5">
        <w:t>газета,</w:t>
      </w:r>
      <w:r w:rsidR="00024196" w:rsidRPr="001771E5">
        <w:t xml:space="preserve"> </w:t>
      </w:r>
      <w:r w:rsidRPr="001771E5">
        <w:t>19.03.2024,</w:t>
      </w:r>
      <w:r w:rsidR="00024196" w:rsidRPr="001771E5">
        <w:t xml:space="preserve"> </w:t>
      </w:r>
      <w:r w:rsidR="00BE360B" w:rsidRPr="001771E5">
        <w:t>Юлия</w:t>
      </w:r>
      <w:r w:rsidR="00024196" w:rsidRPr="001771E5">
        <w:t xml:space="preserve"> </w:t>
      </w:r>
      <w:r w:rsidR="00BE360B" w:rsidRPr="001771E5">
        <w:t>КАТЕНЕВА,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Минтруде</w:t>
      </w:r>
      <w:r w:rsidR="00024196" w:rsidRPr="001771E5">
        <w:t xml:space="preserve"> </w:t>
      </w:r>
      <w:r w:rsidRPr="001771E5">
        <w:t>пояснили,</w:t>
      </w:r>
      <w:r w:rsidR="00024196" w:rsidRPr="001771E5">
        <w:t xml:space="preserve"> </w:t>
      </w:r>
      <w:r w:rsidRPr="001771E5">
        <w:t>кто</w:t>
      </w:r>
      <w:r w:rsidR="00024196" w:rsidRPr="001771E5">
        <w:t xml:space="preserve"> </w:t>
      </w:r>
      <w:r w:rsidRPr="001771E5">
        <w:t>сможет</w:t>
      </w:r>
      <w:r w:rsidR="00024196" w:rsidRPr="001771E5">
        <w:t xml:space="preserve"> </w:t>
      </w:r>
      <w:r w:rsidRPr="001771E5">
        <w:t>получить</w:t>
      </w:r>
      <w:r w:rsidR="00024196" w:rsidRPr="001771E5">
        <w:t xml:space="preserve"> </w:t>
      </w:r>
      <w:r w:rsidR="0083567B" w:rsidRPr="001771E5">
        <w:t>«</w:t>
      </w:r>
      <w:r w:rsidRPr="001771E5">
        <w:t>многодетный</w:t>
      </w:r>
      <w:r w:rsidR="0083567B" w:rsidRPr="001771E5">
        <w:t>»</w:t>
      </w:r>
      <w:r w:rsidR="00024196" w:rsidRPr="001771E5">
        <w:t xml:space="preserve"> </w:t>
      </w:r>
      <w:r w:rsidRPr="001771E5">
        <w:t>статус</w:t>
      </w:r>
      <w:r w:rsidR="00024196" w:rsidRPr="001771E5">
        <w:t xml:space="preserve"> </w:t>
      </w:r>
      <w:r w:rsidRPr="001771E5">
        <w:t>бессрочно</w:t>
      </w:r>
      <w:bookmarkEnd w:id="59"/>
    </w:p>
    <w:p w:rsidR="006C6862" w:rsidRPr="001771E5" w:rsidRDefault="006C6862" w:rsidP="001F405B">
      <w:pPr>
        <w:pStyle w:val="3"/>
      </w:pPr>
      <w:bookmarkStart w:id="60" w:name="_Toc161813252"/>
      <w:r w:rsidRPr="001771E5">
        <w:t>В</w:t>
      </w:r>
      <w:r w:rsidR="00024196" w:rsidRPr="001771E5">
        <w:t xml:space="preserve"> </w:t>
      </w:r>
      <w:r w:rsidRPr="001771E5">
        <w:t>Минтруде</w:t>
      </w:r>
      <w:r w:rsidR="00024196" w:rsidRPr="001771E5">
        <w:t xml:space="preserve"> </w:t>
      </w:r>
      <w:r w:rsidRPr="001771E5">
        <w:t>подготовили</w:t>
      </w:r>
      <w:r w:rsidR="00024196" w:rsidRPr="001771E5">
        <w:t xml:space="preserve"> </w:t>
      </w:r>
      <w:r w:rsidRPr="001771E5">
        <w:t>официальные</w:t>
      </w:r>
      <w:r w:rsidR="00024196" w:rsidRPr="001771E5">
        <w:t xml:space="preserve"> </w:t>
      </w:r>
      <w:r w:rsidRPr="001771E5">
        <w:t>пояснения,</w:t>
      </w:r>
      <w:r w:rsidR="00024196" w:rsidRPr="001771E5">
        <w:t xml:space="preserve"> </w:t>
      </w:r>
      <w:r w:rsidRPr="001771E5">
        <w:t>как</w:t>
      </w:r>
      <w:r w:rsidR="00024196" w:rsidRPr="001771E5">
        <w:t xml:space="preserve"> </w:t>
      </w:r>
      <w:r w:rsidRPr="001771E5">
        <w:t>применять</w:t>
      </w:r>
      <w:r w:rsidR="00024196" w:rsidRPr="001771E5">
        <w:t xml:space="preserve"> </w:t>
      </w:r>
      <w:r w:rsidRPr="001771E5">
        <w:t>новые</w:t>
      </w:r>
      <w:r w:rsidR="00024196" w:rsidRPr="001771E5">
        <w:t xml:space="preserve"> </w:t>
      </w:r>
      <w:r w:rsidRPr="001771E5">
        <w:t>меры</w:t>
      </w:r>
      <w:r w:rsidR="00024196" w:rsidRPr="001771E5">
        <w:t xml:space="preserve"> </w:t>
      </w:r>
      <w:r w:rsidRPr="001771E5">
        <w:t>поддержки</w:t>
      </w:r>
      <w:r w:rsidR="00024196" w:rsidRPr="001771E5">
        <w:t xml:space="preserve"> </w:t>
      </w:r>
      <w:r w:rsidRPr="001771E5">
        <w:t>многодетных</w:t>
      </w:r>
      <w:r w:rsidR="00024196" w:rsidRPr="001771E5">
        <w:t xml:space="preserve"> </w:t>
      </w:r>
      <w:r w:rsidRPr="001771E5">
        <w:t>россиян,</w:t>
      </w:r>
      <w:r w:rsidR="00024196" w:rsidRPr="001771E5">
        <w:t xml:space="preserve"> </w:t>
      </w:r>
      <w:r w:rsidRPr="001771E5">
        <w:t>введенные</w:t>
      </w:r>
      <w:r w:rsidR="00024196" w:rsidRPr="001771E5">
        <w:t xml:space="preserve"> </w:t>
      </w:r>
      <w:r w:rsidRPr="001771E5">
        <w:t>президентским</w:t>
      </w:r>
      <w:r w:rsidR="00024196" w:rsidRPr="001771E5">
        <w:t xml:space="preserve"> </w:t>
      </w:r>
      <w:r w:rsidRPr="001771E5">
        <w:t>указом.</w:t>
      </w:r>
      <w:r w:rsidR="00024196" w:rsidRPr="001771E5">
        <w:t xml:space="preserve"> </w:t>
      </w:r>
      <w:r w:rsidRPr="001771E5">
        <w:t>Соответствующий</w:t>
      </w:r>
      <w:r w:rsidR="00024196" w:rsidRPr="001771E5">
        <w:t xml:space="preserve"> </w:t>
      </w:r>
      <w:r w:rsidRPr="001771E5">
        <w:t>проект</w:t>
      </w:r>
      <w:r w:rsidR="00024196" w:rsidRPr="001771E5">
        <w:t xml:space="preserve"> </w:t>
      </w:r>
      <w:r w:rsidRPr="001771E5">
        <w:t>приказа</w:t>
      </w:r>
      <w:r w:rsidR="00024196" w:rsidRPr="001771E5">
        <w:t xml:space="preserve"> </w:t>
      </w:r>
      <w:r w:rsidRPr="001771E5">
        <w:t>опубликован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портале</w:t>
      </w:r>
      <w:r w:rsidR="00024196" w:rsidRPr="001771E5">
        <w:t xml:space="preserve"> </w:t>
      </w:r>
      <w:r w:rsidRPr="001771E5">
        <w:t>проектов</w:t>
      </w:r>
      <w:r w:rsidR="00024196" w:rsidRPr="001771E5">
        <w:t xml:space="preserve"> </w:t>
      </w:r>
      <w:r w:rsidRPr="001771E5">
        <w:t>нормативных</w:t>
      </w:r>
      <w:r w:rsidR="00024196" w:rsidRPr="001771E5">
        <w:t xml:space="preserve"> </w:t>
      </w:r>
      <w:r w:rsidRPr="001771E5">
        <w:t>правовых</w:t>
      </w:r>
      <w:r w:rsidR="00024196" w:rsidRPr="001771E5">
        <w:t xml:space="preserve"> </w:t>
      </w:r>
      <w:r w:rsidRPr="001771E5">
        <w:t>актов.</w:t>
      </w:r>
      <w:bookmarkEnd w:id="60"/>
    </w:p>
    <w:p w:rsidR="006C6862" w:rsidRPr="001771E5" w:rsidRDefault="006C6862" w:rsidP="006C6862">
      <w:r w:rsidRPr="001771E5">
        <w:t>Указ</w:t>
      </w:r>
      <w:r w:rsidR="00024196" w:rsidRPr="001771E5">
        <w:t xml:space="preserve"> </w:t>
      </w:r>
      <w:r w:rsidRPr="001771E5">
        <w:t>главы</w:t>
      </w:r>
      <w:r w:rsidR="00024196" w:rsidRPr="001771E5">
        <w:t xml:space="preserve"> </w:t>
      </w:r>
      <w:r w:rsidRPr="001771E5">
        <w:t>государства,</w:t>
      </w:r>
      <w:r w:rsidR="00024196" w:rsidRPr="001771E5">
        <w:t xml:space="preserve"> </w:t>
      </w:r>
      <w:r w:rsidRPr="001771E5">
        <w:t>опубликованный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январе,</w:t>
      </w:r>
      <w:r w:rsidR="00024196" w:rsidRPr="001771E5">
        <w:t xml:space="preserve"> </w:t>
      </w:r>
      <w:r w:rsidRPr="001771E5">
        <w:t>определяет</w:t>
      </w:r>
      <w:r w:rsidR="00024196" w:rsidRPr="001771E5">
        <w:t xml:space="preserve"> </w:t>
      </w:r>
      <w:r w:rsidRPr="001771E5">
        <w:t>статус</w:t>
      </w:r>
      <w:r w:rsidR="00024196" w:rsidRPr="001771E5">
        <w:t xml:space="preserve"> </w:t>
      </w:r>
      <w:r w:rsidRPr="001771E5">
        <w:t>многодетных</w:t>
      </w:r>
      <w:r w:rsidR="00024196" w:rsidRPr="001771E5">
        <w:t xml:space="preserve"> </w:t>
      </w:r>
      <w:r w:rsidRPr="001771E5">
        <w:t>семей,</w:t>
      </w:r>
      <w:r w:rsidR="00024196" w:rsidRPr="001771E5">
        <w:t xml:space="preserve"> </w:t>
      </w:r>
      <w:r w:rsidRPr="001771E5">
        <w:t>а</w:t>
      </w:r>
      <w:r w:rsidR="00024196" w:rsidRPr="001771E5">
        <w:t xml:space="preserve"> </w:t>
      </w:r>
      <w:r w:rsidRPr="001771E5">
        <w:t>также</w:t>
      </w:r>
      <w:r w:rsidR="00024196" w:rsidRPr="001771E5">
        <w:t xml:space="preserve"> </w:t>
      </w:r>
      <w:r w:rsidRPr="001771E5">
        <w:t>устанавливает</w:t>
      </w:r>
      <w:r w:rsidR="00024196" w:rsidRPr="001771E5">
        <w:t xml:space="preserve"> </w:t>
      </w:r>
      <w:r w:rsidRPr="001771E5">
        <w:t>меры</w:t>
      </w:r>
      <w:r w:rsidR="00024196" w:rsidRPr="001771E5">
        <w:t xml:space="preserve"> </w:t>
      </w:r>
      <w:r w:rsidRPr="001771E5">
        <w:t>поддержки</w:t>
      </w:r>
      <w:r w:rsidR="00024196" w:rsidRPr="001771E5">
        <w:t xml:space="preserve"> </w:t>
      </w:r>
      <w:r w:rsidRPr="001771E5">
        <w:t>этой</w:t>
      </w:r>
      <w:r w:rsidR="00024196" w:rsidRPr="001771E5">
        <w:t xml:space="preserve"> </w:t>
      </w:r>
      <w:r w:rsidRPr="001771E5">
        <w:t>категории</w:t>
      </w:r>
      <w:r w:rsidR="00024196" w:rsidRPr="001771E5">
        <w:t xml:space="preserve"> </w:t>
      </w:r>
      <w:r w:rsidRPr="001771E5">
        <w:t>граждан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федеральном</w:t>
      </w:r>
      <w:r w:rsidR="00024196" w:rsidRPr="001771E5">
        <w:t xml:space="preserve"> </w:t>
      </w:r>
      <w:r w:rsidRPr="001771E5">
        <w:t>уровне.</w:t>
      </w:r>
      <w:r w:rsidR="00024196" w:rsidRPr="001771E5">
        <w:t xml:space="preserve"> </w:t>
      </w:r>
      <w:r w:rsidRPr="001771E5">
        <w:t>Так,</w:t>
      </w:r>
      <w:r w:rsidR="00024196" w:rsidRPr="001771E5">
        <w:t xml:space="preserve"> </w:t>
      </w:r>
      <w:r w:rsidRPr="001771E5">
        <w:t>многодетными</w:t>
      </w:r>
      <w:r w:rsidR="00024196" w:rsidRPr="001771E5">
        <w:t xml:space="preserve"> </w:t>
      </w:r>
      <w:r w:rsidRPr="001771E5">
        <w:t>должны</w:t>
      </w:r>
      <w:r w:rsidR="00024196" w:rsidRPr="001771E5">
        <w:t xml:space="preserve"> </w:t>
      </w:r>
      <w:r w:rsidRPr="001771E5">
        <w:t>считаться</w:t>
      </w:r>
      <w:r w:rsidR="00024196" w:rsidRPr="001771E5">
        <w:t xml:space="preserve"> </w:t>
      </w:r>
      <w:r w:rsidRPr="001771E5">
        <w:t>семьи</w:t>
      </w:r>
      <w:r w:rsidR="00024196" w:rsidRPr="001771E5">
        <w:t xml:space="preserve"> </w:t>
      </w:r>
      <w:r w:rsidRPr="001771E5">
        <w:t>с</w:t>
      </w:r>
      <w:r w:rsidR="00024196" w:rsidRPr="001771E5">
        <w:t xml:space="preserve"> </w:t>
      </w:r>
      <w:r w:rsidRPr="001771E5">
        <w:t>тремя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более</w:t>
      </w:r>
      <w:r w:rsidR="00024196" w:rsidRPr="001771E5">
        <w:t xml:space="preserve"> </w:t>
      </w:r>
      <w:r w:rsidRPr="001771E5">
        <w:t>детьми,</w:t>
      </w:r>
      <w:r w:rsidR="00024196" w:rsidRPr="001771E5">
        <w:t xml:space="preserve"> </w:t>
      </w:r>
      <w:r w:rsidRPr="001771E5">
        <w:t>этот</w:t>
      </w:r>
      <w:r w:rsidR="00024196" w:rsidRPr="001771E5">
        <w:t xml:space="preserve"> </w:t>
      </w:r>
      <w:r w:rsidRPr="001771E5">
        <w:t>статус</w:t>
      </w:r>
      <w:r w:rsidR="00024196" w:rsidRPr="001771E5">
        <w:t xml:space="preserve"> </w:t>
      </w:r>
      <w:r w:rsidRPr="001771E5">
        <w:t>устанавливается</w:t>
      </w:r>
      <w:r w:rsidR="00024196" w:rsidRPr="001771E5">
        <w:t xml:space="preserve"> </w:t>
      </w:r>
      <w:r w:rsidRPr="001771E5">
        <w:t>бессрочно.</w:t>
      </w:r>
    </w:p>
    <w:p w:rsidR="006C6862" w:rsidRPr="001771E5" w:rsidRDefault="006C6862" w:rsidP="006C6862">
      <w:r w:rsidRPr="001771E5">
        <w:t>В</w:t>
      </w:r>
      <w:r w:rsidR="00024196" w:rsidRPr="001771E5">
        <w:t xml:space="preserve"> </w:t>
      </w:r>
      <w:r w:rsidRPr="001771E5">
        <w:t>частности,</w:t>
      </w:r>
      <w:r w:rsidR="00024196" w:rsidRPr="001771E5">
        <w:t xml:space="preserve"> </w:t>
      </w:r>
      <w:r w:rsidRPr="001771E5">
        <w:t>речь</w:t>
      </w:r>
      <w:r w:rsidR="00024196" w:rsidRPr="001771E5">
        <w:t xml:space="preserve"> </w:t>
      </w:r>
      <w:r w:rsidRPr="001771E5">
        <w:t>идет</w:t>
      </w:r>
      <w:r w:rsidR="00024196" w:rsidRPr="001771E5">
        <w:t xml:space="preserve"> </w:t>
      </w:r>
      <w:r w:rsidRPr="001771E5">
        <w:t>о</w:t>
      </w:r>
      <w:r w:rsidR="00024196" w:rsidRPr="001771E5">
        <w:t xml:space="preserve"> </w:t>
      </w:r>
      <w:r w:rsidRPr="001771E5">
        <w:t>предоставлении</w:t>
      </w:r>
      <w:r w:rsidR="00024196" w:rsidRPr="001771E5">
        <w:t xml:space="preserve"> </w:t>
      </w:r>
      <w:r w:rsidRPr="001771E5">
        <w:t>пособий,</w:t>
      </w:r>
      <w:r w:rsidR="00024196" w:rsidRPr="001771E5">
        <w:t xml:space="preserve"> </w:t>
      </w:r>
      <w:r w:rsidRPr="001771E5">
        <w:t>помощи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сфере</w:t>
      </w:r>
      <w:r w:rsidR="00024196" w:rsidRPr="001771E5">
        <w:t xml:space="preserve"> </w:t>
      </w:r>
      <w:r w:rsidRPr="001771E5">
        <w:t>трудовых</w:t>
      </w:r>
      <w:r w:rsidR="00024196" w:rsidRPr="001771E5">
        <w:t xml:space="preserve"> </w:t>
      </w:r>
      <w:r w:rsidRPr="001771E5">
        <w:t>отношений,</w:t>
      </w:r>
      <w:r w:rsidR="00024196" w:rsidRPr="001771E5">
        <w:t xml:space="preserve"> </w:t>
      </w:r>
      <w:r w:rsidRPr="001771E5">
        <w:t>досрочном</w:t>
      </w:r>
      <w:r w:rsidR="00024196" w:rsidRPr="001771E5">
        <w:t xml:space="preserve"> </w:t>
      </w:r>
      <w:r w:rsidRPr="001771E5">
        <w:t>назначении</w:t>
      </w:r>
      <w:r w:rsidR="00024196" w:rsidRPr="001771E5">
        <w:t xml:space="preserve"> </w:t>
      </w:r>
      <w:r w:rsidRPr="001771E5">
        <w:t>женщинам</w:t>
      </w:r>
      <w:r w:rsidR="00024196" w:rsidRPr="001771E5">
        <w:t xml:space="preserve"> </w:t>
      </w:r>
      <w:r w:rsidRPr="001771E5">
        <w:t>страховой</w:t>
      </w:r>
      <w:r w:rsidR="00024196" w:rsidRPr="001771E5">
        <w:t xml:space="preserve"> </w:t>
      </w:r>
      <w:r w:rsidRPr="001771E5">
        <w:t>пенсии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старости,</w:t>
      </w:r>
      <w:r w:rsidR="00024196" w:rsidRPr="001771E5">
        <w:t xml:space="preserve"> </w:t>
      </w:r>
      <w:r w:rsidRPr="001771E5">
        <w:t>праве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бесплатное</w:t>
      </w:r>
      <w:r w:rsidR="00024196" w:rsidRPr="001771E5">
        <w:t xml:space="preserve"> </w:t>
      </w:r>
      <w:r w:rsidRPr="001771E5">
        <w:t>посещение</w:t>
      </w:r>
      <w:r w:rsidR="00024196" w:rsidRPr="001771E5">
        <w:t xml:space="preserve"> </w:t>
      </w:r>
      <w:r w:rsidRPr="001771E5">
        <w:t>музеев,</w:t>
      </w:r>
      <w:r w:rsidR="00024196" w:rsidRPr="001771E5">
        <w:t xml:space="preserve"> </w:t>
      </w:r>
      <w:r w:rsidRPr="001771E5">
        <w:t>парков</w:t>
      </w:r>
      <w:r w:rsidR="00024196" w:rsidRPr="001771E5">
        <w:t xml:space="preserve"> </w:t>
      </w:r>
      <w:r w:rsidRPr="001771E5">
        <w:t>культуры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отдыха.</w:t>
      </w:r>
      <w:r w:rsidR="00024196" w:rsidRPr="001771E5">
        <w:t xml:space="preserve"> </w:t>
      </w:r>
    </w:p>
    <w:p w:rsidR="006C6862" w:rsidRPr="001771E5" w:rsidRDefault="006C6862" w:rsidP="006C6862">
      <w:r w:rsidRPr="001771E5">
        <w:t>Согласно</w:t>
      </w:r>
      <w:r w:rsidR="00024196" w:rsidRPr="001771E5">
        <w:t xml:space="preserve"> </w:t>
      </w:r>
      <w:r w:rsidRPr="001771E5">
        <w:t>документу,</w:t>
      </w:r>
      <w:r w:rsidR="00024196" w:rsidRPr="001771E5">
        <w:t xml:space="preserve"> </w:t>
      </w:r>
      <w:r w:rsidRPr="001771E5">
        <w:t>многодетным</w:t>
      </w:r>
      <w:r w:rsidR="00024196" w:rsidRPr="001771E5">
        <w:t xml:space="preserve"> </w:t>
      </w:r>
      <w:r w:rsidRPr="001771E5">
        <w:t>семьям</w:t>
      </w:r>
      <w:r w:rsidR="00024196" w:rsidRPr="001771E5">
        <w:t xml:space="preserve"> </w:t>
      </w:r>
      <w:r w:rsidRPr="001771E5">
        <w:t>будут</w:t>
      </w:r>
      <w:r w:rsidR="00024196" w:rsidRPr="001771E5">
        <w:t xml:space="preserve"> </w:t>
      </w:r>
      <w:r w:rsidRPr="001771E5">
        <w:t>предоставлять</w:t>
      </w:r>
      <w:r w:rsidR="00024196" w:rsidRPr="001771E5">
        <w:t xml:space="preserve"> </w:t>
      </w:r>
      <w:r w:rsidRPr="001771E5">
        <w:t>меры</w:t>
      </w:r>
      <w:r w:rsidR="00024196" w:rsidRPr="001771E5">
        <w:t xml:space="preserve"> </w:t>
      </w:r>
      <w:r w:rsidRPr="001771E5">
        <w:t>социальной</w:t>
      </w:r>
      <w:r w:rsidR="00024196" w:rsidRPr="001771E5">
        <w:t xml:space="preserve"> </w:t>
      </w:r>
      <w:r w:rsidRPr="001771E5">
        <w:t>поддержки</w:t>
      </w:r>
      <w:r w:rsidR="00024196" w:rsidRPr="001771E5">
        <w:t xml:space="preserve"> </w:t>
      </w:r>
      <w:r w:rsidRPr="001771E5">
        <w:t>до</w:t>
      </w:r>
      <w:r w:rsidR="00024196" w:rsidRPr="001771E5">
        <w:t xml:space="preserve"> </w:t>
      </w:r>
      <w:r w:rsidRPr="001771E5">
        <w:t>достижения</w:t>
      </w:r>
      <w:r w:rsidR="00024196" w:rsidRPr="001771E5">
        <w:t xml:space="preserve"> </w:t>
      </w:r>
      <w:r w:rsidRPr="001771E5">
        <w:t>старшим</w:t>
      </w:r>
      <w:r w:rsidR="00024196" w:rsidRPr="001771E5">
        <w:t xml:space="preserve"> </w:t>
      </w:r>
      <w:r w:rsidRPr="001771E5">
        <w:t>ребенком</w:t>
      </w:r>
      <w:r w:rsidR="00024196" w:rsidRPr="001771E5">
        <w:t xml:space="preserve"> </w:t>
      </w:r>
      <w:r w:rsidRPr="001771E5">
        <w:t>возраста</w:t>
      </w:r>
      <w:r w:rsidR="00024196" w:rsidRPr="001771E5">
        <w:t xml:space="preserve"> </w:t>
      </w:r>
      <w:r w:rsidRPr="001771E5">
        <w:t>18</w:t>
      </w:r>
      <w:r w:rsidR="00024196" w:rsidRPr="001771E5">
        <w:t xml:space="preserve"> </w:t>
      </w:r>
      <w:r w:rsidRPr="001771E5">
        <w:t>лет</w:t>
      </w:r>
      <w:r w:rsidR="00024196" w:rsidRPr="001771E5">
        <w:t xml:space="preserve"> </w:t>
      </w:r>
      <w:r w:rsidRPr="001771E5">
        <w:t>или</w:t>
      </w:r>
      <w:r w:rsidR="00024196" w:rsidRPr="001771E5">
        <w:t xml:space="preserve"> </w:t>
      </w:r>
      <w:r w:rsidRPr="001771E5">
        <w:t>23</w:t>
      </w:r>
      <w:r w:rsidR="00024196" w:rsidRPr="001771E5">
        <w:t xml:space="preserve"> </w:t>
      </w:r>
      <w:r w:rsidRPr="001771E5">
        <w:t>лет</w:t>
      </w:r>
      <w:r w:rsidR="00024196" w:rsidRPr="001771E5">
        <w:t xml:space="preserve"> </w:t>
      </w:r>
      <w:r w:rsidRPr="001771E5">
        <w:t>при</w:t>
      </w:r>
      <w:r w:rsidR="00024196" w:rsidRPr="001771E5">
        <w:t xml:space="preserve"> </w:t>
      </w:r>
      <w:r w:rsidRPr="001771E5">
        <w:t>условии</w:t>
      </w:r>
      <w:r w:rsidR="00024196" w:rsidRPr="001771E5">
        <w:t xml:space="preserve"> </w:t>
      </w:r>
      <w:r w:rsidRPr="001771E5">
        <w:t>его</w:t>
      </w:r>
      <w:r w:rsidR="00024196" w:rsidRPr="001771E5">
        <w:t xml:space="preserve"> </w:t>
      </w:r>
      <w:r w:rsidRPr="001771E5">
        <w:t>обучения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организации,</w:t>
      </w:r>
      <w:r w:rsidR="00024196" w:rsidRPr="001771E5">
        <w:t xml:space="preserve"> </w:t>
      </w:r>
      <w:r w:rsidRPr="001771E5">
        <w:t>осуществляющей</w:t>
      </w:r>
      <w:r w:rsidR="00024196" w:rsidRPr="001771E5">
        <w:t xml:space="preserve"> </w:t>
      </w:r>
      <w:r w:rsidRPr="001771E5">
        <w:t>образовательную</w:t>
      </w:r>
      <w:r w:rsidR="00024196" w:rsidRPr="001771E5">
        <w:t xml:space="preserve"> </w:t>
      </w:r>
      <w:r w:rsidRPr="001771E5">
        <w:t>деятельность,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очной</w:t>
      </w:r>
      <w:r w:rsidR="00024196" w:rsidRPr="001771E5">
        <w:t xml:space="preserve"> </w:t>
      </w:r>
      <w:r w:rsidRPr="001771E5">
        <w:t>форме</w:t>
      </w:r>
      <w:r w:rsidR="00024196" w:rsidRPr="001771E5">
        <w:t xml:space="preserve"> </w:t>
      </w:r>
      <w:r w:rsidRPr="001771E5">
        <w:t>обучения.</w:t>
      </w:r>
    </w:p>
    <w:p w:rsidR="006C6862" w:rsidRPr="001771E5" w:rsidRDefault="006C6862" w:rsidP="006C6862">
      <w:r w:rsidRPr="001771E5">
        <w:t>Минтруд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проекте</w:t>
      </w:r>
      <w:r w:rsidR="00024196" w:rsidRPr="001771E5">
        <w:t xml:space="preserve"> </w:t>
      </w:r>
      <w:r w:rsidRPr="001771E5">
        <w:t>разъяснений</w:t>
      </w:r>
      <w:r w:rsidR="00024196" w:rsidRPr="001771E5">
        <w:t xml:space="preserve"> </w:t>
      </w:r>
      <w:r w:rsidRPr="001771E5">
        <w:t>о</w:t>
      </w:r>
      <w:r w:rsidR="00024196" w:rsidRPr="001771E5">
        <w:t xml:space="preserve"> </w:t>
      </w:r>
      <w:r w:rsidRPr="001771E5">
        <w:t>реализации</w:t>
      </w:r>
      <w:r w:rsidR="00024196" w:rsidRPr="001771E5">
        <w:t xml:space="preserve"> </w:t>
      </w:r>
      <w:r w:rsidRPr="001771E5">
        <w:t>мер</w:t>
      </w:r>
      <w:r w:rsidR="00024196" w:rsidRPr="001771E5">
        <w:t xml:space="preserve"> </w:t>
      </w:r>
      <w:r w:rsidRPr="001771E5">
        <w:t>поддержки,</w:t>
      </w:r>
      <w:r w:rsidR="00024196" w:rsidRPr="001771E5">
        <w:t xml:space="preserve"> </w:t>
      </w:r>
      <w:r w:rsidRPr="001771E5">
        <w:t>перечисляемых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указе,</w:t>
      </w:r>
      <w:r w:rsidR="00024196" w:rsidRPr="001771E5">
        <w:t xml:space="preserve"> </w:t>
      </w:r>
      <w:r w:rsidRPr="001771E5">
        <w:t>предлагает</w:t>
      </w:r>
      <w:r w:rsidR="00024196" w:rsidRPr="001771E5">
        <w:t xml:space="preserve"> </w:t>
      </w:r>
      <w:r w:rsidRPr="001771E5">
        <w:t>уточнить,</w:t>
      </w:r>
      <w:r w:rsidR="00024196" w:rsidRPr="001771E5">
        <w:t xml:space="preserve"> </w:t>
      </w:r>
      <w:r w:rsidRPr="001771E5">
        <w:t>что</w:t>
      </w:r>
      <w:r w:rsidR="00024196" w:rsidRPr="001771E5">
        <w:t xml:space="preserve"> </w:t>
      </w:r>
      <w:r w:rsidRPr="001771E5">
        <w:t>бессрочный</w:t>
      </w:r>
      <w:r w:rsidR="00024196" w:rsidRPr="001771E5">
        <w:t xml:space="preserve"> </w:t>
      </w:r>
      <w:r w:rsidRPr="001771E5">
        <w:t>статус</w:t>
      </w:r>
      <w:r w:rsidR="00024196" w:rsidRPr="001771E5">
        <w:t xml:space="preserve"> </w:t>
      </w:r>
      <w:r w:rsidRPr="001771E5">
        <w:t>распространяется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семьи,</w:t>
      </w:r>
      <w:r w:rsidR="00024196" w:rsidRPr="001771E5">
        <w:t xml:space="preserve"> </w:t>
      </w:r>
      <w:r w:rsidRPr="001771E5">
        <w:t>признанные</w:t>
      </w:r>
      <w:r w:rsidR="00024196" w:rsidRPr="001771E5">
        <w:t xml:space="preserve"> </w:t>
      </w:r>
      <w:r w:rsidRPr="001771E5">
        <w:t>многодетными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до</w:t>
      </w:r>
      <w:r w:rsidR="00024196" w:rsidRPr="001771E5">
        <w:t xml:space="preserve"> </w:t>
      </w:r>
      <w:r w:rsidRPr="001771E5">
        <w:t>вступления</w:t>
      </w:r>
      <w:r w:rsidR="00024196" w:rsidRPr="001771E5">
        <w:t xml:space="preserve"> </w:t>
      </w:r>
      <w:r w:rsidRPr="001771E5">
        <w:t>указа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силу.</w:t>
      </w:r>
      <w:r w:rsidR="00024196" w:rsidRPr="001771E5">
        <w:t xml:space="preserve"> </w:t>
      </w:r>
    </w:p>
    <w:p w:rsidR="006C6862" w:rsidRPr="001771E5" w:rsidRDefault="006C6862" w:rsidP="006C6862">
      <w:r w:rsidRPr="001771E5">
        <w:t>Кроме</w:t>
      </w:r>
      <w:r w:rsidR="00024196" w:rsidRPr="001771E5">
        <w:t xml:space="preserve"> </w:t>
      </w:r>
      <w:r w:rsidRPr="001771E5">
        <w:t>того,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составе</w:t>
      </w:r>
      <w:r w:rsidR="00024196" w:rsidRPr="001771E5">
        <w:t xml:space="preserve"> </w:t>
      </w:r>
      <w:r w:rsidRPr="001771E5">
        <w:t>многодетной</w:t>
      </w:r>
      <w:r w:rsidR="00024196" w:rsidRPr="001771E5">
        <w:t xml:space="preserve"> </w:t>
      </w:r>
      <w:r w:rsidRPr="001771E5">
        <w:t>семьи</w:t>
      </w:r>
      <w:r w:rsidR="00024196" w:rsidRPr="001771E5">
        <w:t xml:space="preserve"> </w:t>
      </w:r>
      <w:r w:rsidRPr="001771E5">
        <w:t>не</w:t>
      </w:r>
      <w:r w:rsidR="00024196" w:rsidRPr="001771E5">
        <w:t xml:space="preserve"> </w:t>
      </w:r>
      <w:r w:rsidRPr="001771E5">
        <w:t>учитываются</w:t>
      </w:r>
      <w:r w:rsidR="00024196" w:rsidRPr="001771E5">
        <w:t xml:space="preserve"> </w:t>
      </w:r>
      <w:r w:rsidRPr="001771E5">
        <w:t>дети,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отношении</w:t>
      </w:r>
      <w:r w:rsidR="00024196" w:rsidRPr="001771E5">
        <w:t xml:space="preserve"> </w:t>
      </w:r>
      <w:r w:rsidRPr="001771E5">
        <w:t>которых</w:t>
      </w:r>
      <w:r w:rsidR="00024196" w:rsidRPr="001771E5">
        <w:t xml:space="preserve"> </w:t>
      </w:r>
      <w:r w:rsidRPr="001771E5">
        <w:t>оба</w:t>
      </w:r>
      <w:r w:rsidR="00024196" w:rsidRPr="001771E5">
        <w:t xml:space="preserve"> </w:t>
      </w:r>
      <w:r w:rsidRPr="001771E5">
        <w:t>родителя</w:t>
      </w:r>
      <w:r w:rsidR="00024196" w:rsidRPr="001771E5">
        <w:t xml:space="preserve"> </w:t>
      </w:r>
      <w:r w:rsidRPr="001771E5">
        <w:t>или</w:t>
      </w:r>
      <w:r w:rsidR="00024196" w:rsidRPr="001771E5">
        <w:t xml:space="preserve"> </w:t>
      </w:r>
      <w:r w:rsidRPr="001771E5">
        <w:t>единственный</w:t>
      </w:r>
      <w:r w:rsidR="00024196" w:rsidRPr="001771E5">
        <w:t xml:space="preserve"> </w:t>
      </w:r>
      <w:r w:rsidRPr="001771E5">
        <w:t>родитель</w:t>
      </w:r>
      <w:r w:rsidR="00024196" w:rsidRPr="001771E5">
        <w:t xml:space="preserve"> </w:t>
      </w:r>
      <w:r w:rsidRPr="001771E5">
        <w:t>лишены</w:t>
      </w:r>
      <w:r w:rsidR="00024196" w:rsidRPr="001771E5">
        <w:t xml:space="preserve"> </w:t>
      </w:r>
      <w:r w:rsidRPr="001771E5">
        <w:t>родительских</w:t>
      </w:r>
      <w:r w:rsidR="00024196" w:rsidRPr="001771E5">
        <w:t xml:space="preserve"> </w:t>
      </w:r>
      <w:r w:rsidRPr="001771E5">
        <w:t>прав,</w:t>
      </w:r>
      <w:r w:rsidR="00024196" w:rsidRPr="001771E5">
        <w:t xml:space="preserve"> </w:t>
      </w:r>
      <w:r w:rsidRPr="001771E5">
        <w:t>а</w:t>
      </w:r>
      <w:r w:rsidR="00024196" w:rsidRPr="001771E5">
        <w:t xml:space="preserve"> </w:t>
      </w:r>
      <w:r w:rsidRPr="001771E5">
        <w:t>также</w:t>
      </w:r>
      <w:r w:rsidR="00024196" w:rsidRPr="001771E5">
        <w:t xml:space="preserve"> </w:t>
      </w:r>
      <w:r w:rsidRPr="001771E5">
        <w:t>дети,</w:t>
      </w:r>
      <w:r w:rsidR="00024196" w:rsidRPr="001771E5">
        <w:t xml:space="preserve"> </w:t>
      </w:r>
      <w:r w:rsidR="0083567B" w:rsidRPr="001771E5">
        <w:t>«</w:t>
      </w:r>
      <w:r w:rsidRPr="001771E5">
        <w:t>приобретшие</w:t>
      </w:r>
      <w:r w:rsidR="00024196" w:rsidRPr="001771E5">
        <w:t xml:space="preserve"> </w:t>
      </w:r>
      <w:r w:rsidRPr="001771E5">
        <w:t>дееспособность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полном</w:t>
      </w:r>
      <w:r w:rsidR="00024196" w:rsidRPr="001771E5">
        <w:t xml:space="preserve"> </w:t>
      </w:r>
      <w:r w:rsidRPr="001771E5">
        <w:t>объеме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связи</w:t>
      </w:r>
      <w:r w:rsidR="00024196" w:rsidRPr="001771E5">
        <w:t xml:space="preserve"> </w:t>
      </w:r>
      <w:r w:rsidRPr="001771E5">
        <w:t>с</w:t>
      </w:r>
      <w:r w:rsidR="00024196" w:rsidRPr="001771E5">
        <w:t xml:space="preserve"> </w:t>
      </w:r>
      <w:r w:rsidRPr="001771E5">
        <w:t>эмансипацией</w:t>
      </w:r>
      <w:r w:rsidR="00024196" w:rsidRPr="001771E5">
        <w:t xml:space="preserve"> </w:t>
      </w:r>
      <w:r w:rsidRPr="001771E5">
        <w:t>или</w:t>
      </w:r>
      <w:r w:rsidR="00024196" w:rsidRPr="001771E5">
        <w:t xml:space="preserve"> </w:t>
      </w:r>
      <w:r w:rsidRPr="001771E5">
        <w:t>вступлением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брак</w:t>
      </w:r>
      <w:r w:rsidR="0083567B" w:rsidRPr="001771E5">
        <w:t>»</w:t>
      </w:r>
      <w:r w:rsidRPr="001771E5">
        <w:t>.</w:t>
      </w:r>
    </w:p>
    <w:p w:rsidR="006C6862" w:rsidRPr="001771E5" w:rsidRDefault="00BE360B" w:rsidP="006C6862">
      <w:hyperlink r:id="rId22" w:history="1">
        <w:r w:rsidR="006C6862" w:rsidRPr="001771E5">
          <w:rPr>
            <w:rStyle w:val="a3"/>
          </w:rPr>
          <w:t>https://www.pnp.ru/economics/v-mintrude-poyasnili-kak-primenyat-novye-mer-podderzhki-mnogodetnykh.html</w:t>
        </w:r>
      </w:hyperlink>
      <w:r w:rsidR="00024196" w:rsidRPr="001771E5">
        <w:t xml:space="preserve"> </w:t>
      </w:r>
    </w:p>
    <w:p w:rsidR="00CD0D0D" w:rsidRPr="001771E5" w:rsidRDefault="00CD0D0D" w:rsidP="00CD0D0D">
      <w:pPr>
        <w:pStyle w:val="2"/>
      </w:pPr>
      <w:bookmarkStart w:id="61" w:name="_Toc161813253"/>
      <w:r w:rsidRPr="001771E5">
        <w:t>ТАСС,</w:t>
      </w:r>
      <w:r w:rsidR="00024196" w:rsidRPr="001771E5">
        <w:t xml:space="preserve"> </w:t>
      </w:r>
      <w:r w:rsidRPr="001771E5">
        <w:t>19.03.2024,</w:t>
      </w:r>
      <w:r w:rsidR="00024196" w:rsidRPr="001771E5">
        <w:t xml:space="preserve"> </w:t>
      </w:r>
      <w:r w:rsidRPr="001771E5">
        <w:t>Миронов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встрече</w:t>
      </w:r>
      <w:r w:rsidR="00024196" w:rsidRPr="001771E5">
        <w:t xml:space="preserve"> </w:t>
      </w:r>
      <w:r w:rsidRPr="001771E5">
        <w:t>с</w:t>
      </w:r>
      <w:r w:rsidR="00024196" w:rsidRPr="001771E5">
        <w:t xml:space="preserve"> </w:t>
      </w:r>
      <w:r w:rsidRPr="001771E5">
        <w:t>Путиным</w:t>
      </w:r>
      <w:r w:rsidR="00024196" w:rsidRPr="001771E5">
        <w:t xml:space="preserve"> </w:t>
      </w:r>
      <w:r w:rsidRPr="001771E5">
        <w:t>будет</w:t>
      </w:r>
      <w:r w:rsidR="00024196" w:rsidRPr="001771E5">
        <w:t xml:space="preserve"> </w:t>
      </w:r>
      <w:r w:rsidRPr="001771E5">
        <w:t>говорить</w:t>
      </w:r>
      <w:r w:rsidR="00024196" w:rsidRPr="001771E5">
        <w:t xml:space="preserve"> </w:t>
      </w:r>
      <w:r w:rsidRPr="001771E5">
        <w:t>об</w:t>
      </w:r>
      <w:r w:rsidR="00024196" w:rsidRPr="001771E5">
        <w:t xml:space="preserve"> </w:t>
      </w:r>
      <w:r w:rsidRPr="001771E5">
        <w:t>индексации</w:t>
      </w:r>
      <w:r w:rsidR="00024196" w:rsidRPr="001771E5">
        <w:t xml:space="preserve"> </w:t>
      </w:r>
      <w:r w:rsidRPr="001771E5">
        <w:t>пенсий</w:t>
      </w:r>
      <w:bookmarkEnd w:id="61"/>
    </w:p>
    <w:p w:rsidR="00CD0D0D" w:rsidRPr="001771E5" w:rsidRDefault="00CD0D0D" w:rsidP="001F405B">
      <w:pPr>
        <w:pStyle w:val="3"/>
      </w:pPr>
      <w:bookmarkStart w:id="62" w:name="_Toc161813254"/>
      <w:r w:rsidRPr="001771E5">
        <w:t>Председатель</w:t>
      </w:r>
      <w:r w:rsidR="00024196" w:rsidRPr="001771E5">
        <w:t xml:space="preserve"> </w:t>
      </w:r>
      <w:r w:rsidRPr="001771E5">
        <w:t>партии</w:t>
      </w:r>
      <w:r w:rsidR="00024196" w:rsidRPr="001771E5">
        <w:t xml:space="preserve"> </w:t>
      </w:r>
      <w:r w:rsidR="0083567B" w:rsidRPr="001771E5">
        <w:t>«</w:t>
      </w:r>
      <w:r w:rsidRPr="001771E5">
        <w:t>Справедливая</w:t>
      </w:r>
      <w:r w:rsidR="00024196" w:rsidRPr="001771E5">
        <w:t xml:space="preserve"> </w:t>
      </w:r>
      <w:r w:rsidRPr="001771E5">
        <w:t>Россия</w:t>
      </w:r>
      <w:r w:rsidR="00024196" w:rsidRPr="001771E5">
        <w:t xml:space="preserve"> </w:t>
      </w:r>
      <w:r w:rsidRPr="001771E5">
        <w:t>-</w:t>
      </w:r>
      <w:r w:rsidR="00024196" w:rsidRPr="001771E5">
        <w:t xml:space="preserve"> </w:t>
      </w:r>
      <w:r w:rsidRPr="001771E5">
        <w:t>За</w:t>
      </w:r>
      <w:r w:rsidR="00024196" w:rsidRPr="001771E5">
        <w:t xml:space="preserve"> </w:t>
      </w:r>
      <w:r w:rsidRPr="001771E5">
        <w:t>правду</w:t>
      </w:r>
      <w:r w:rsidR="0083567B" w:rsidRPr="001771E5">
        <w:t>»</w:t>
      </w:r>
      <w:r w:rsidR="00024196" w:rsidRPr="001771E5">
        <w:t xml:space="preserve"> </w:t>
      </w:r>
      <w:r w:rsidRPr="001771E5">
        <w:t>Сергей</w:t>
      </w:r>
      <w:r w:rsidR="00024196" w:rsidRPr="001771E5">
        <w:t xml:space="preserve"> </w:t>
      </w:r>
      <w:r w:rsidRPr="001771E5">
        <w:t>Миронов</w:t>
      </w:r>
      <w:r w:rsidR="00024196" w:rsidRPr="001771E5">
        <w:t xml:space="preserve"> </w:t>
      </w:r>
      <w:r w:rsidRPr="001771E5">
        <w:t>планирует</w:t>
      </w:r>
      <w:r w:rsidR="00024196" w:rsidRPr="001771E5">
        <w:t xml:space="preserve"> </w:t>
      </w:r>
      <w:r w:rsidRPr="001771E5">
        <w:t>обсудить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встрече</w:t>
      </w:r>
      <w:r w:rsidR="00024196" w:rsidRPr="001771E5">
        <w:t xml:space="preserve"> </w:t>
      </w:r>
      <w:r w:rsidRPr="001771E5">
        <w:t>глав</w:t>
      </w:r>
      <w:r w:rsidR="00024196" w:rsidRPr="001771E5">
        <w:t xml:space="preserve"> </w:t>
      </w:r>
      <w:r w:rsidRPr="001771E5">
        <w:t>фракций</w:t>
      </w:r>
      <w:r w:rsidR="00024196" w:rsidRPr="001771E5">
        <w:t xml:space="preserve"> </w:t>
      </w:r>
      <w:r w:rsidRPr="001771E5">
        <w:t>Госдумы</w:t>
      </w:r>
      <w:r w:rsidR="00024196" w:rsidRPr="001771E5">
        <w:t xml:space="preserve"> </w:t>
      </w:r>
      <w:r w:rsidRPr="001771E5">
        <w:t>с</w:t>
      </w:r>
      <w:r w:rsidR="00024196" w:rsidRPr="001771E5">
        <w:t xml:space="preserve"> </w:t>
      </w:r>
      <w:r w:rsidRPr="001771E5">
        <w:t>президентом</w:t>
      </w:r>
      <w:r w:rsidR="00024196" w:rsidRPr="001771E5">
        <w:t xml:space="preserve"> </w:t>
      </w:r>
      <w:r w:rsidRPr="001771E5">
        <w:t>РФ</w:t>
      </w:r>
      <w:r w:rsidR="00024196" w:rsidRPr="001771E5">
        <w:t xml:space="preserve"> </w:t>
      </w:r>
      <w:r w:rsidRPr="001771E5">
        <w:t>Владимиром</w:t>
      </w:r>
      <w:r w:rsidR="00024196" w:rsidRPr="001771E5">
        <w:t xml:space="preserve"> </w:t>
      </w:r>
      <w:r w:rsidRPr="001771E5">
        <w:t>Путиным</w:t>
      </w:r>
      <w:r w:rsidR="00024196" w:rsidRPr="001771E5">
        <w:t xml:space="preserve"> </w:t>
      </w:r>
      <w:r w:rsidRPr="001771E5">
        <w:t>индексацию</w:t>
      </w:r>
      <w:r w:rsidR="00024196" w:rsidRPr="001771E5">
        <w:t xml:space="preserve"> </w:t>
      </w:r>
      <w:r w:rsidRPr="001771E5">
        <w:t>пенсий</w:t>
      </w:r>
      <w:r w:rsidR="00024196" w:rsidRPr="001771E5">
        <w:t xml:space="preserve"> </w:t>
      </w:r>
      <w:r w:rsidRPr="001771E5">
        <w:t>для</w:t>
      </w:r>
      <w:r w:rsidR="00024196" w:rsidRPr="001771E5">
        <w:t xml:space="preserve"> </w:t>
      </w:r>
      <w:r w:rsidRPr="001771E5">
        <w:t>работающих</w:t>
      </w:r>
      <w:r w:rsidR="00024196" w:rsidRPr="001771E5">
        <w:t xml:space="preserve"> </w:t>
      </w:r>
      <w:r w:rsidRPr="001771E5">
        <w:t>пенсионеров.</w:t>
      </w:r>
      <w:r w:rsidR="00024196" w:rsidRPr="001771E5">
        <w:t xml:space="preserve"> </w:t>
      </w:r>
      <w:r w:rsidRPr="001771E5">
        <w:t>Об</w:t>
      </w:r>
      <w:r w:rsidR="00024196" w:rsidRPr="001771E5">
        <w:t xml:space="preserve"> </w:t>
      </w:r>
      <w:r w:rsidRPr="001771E5">
        <w:t>этом</w:t>
      </w:r>
      <w:r w:rsidR="00024196" w:rsidRPr="001771E5">
        <w:t xml:space="preserve"> </w:t>
      </w:r>
      <w:r w:rsidRPr="001771E5">
        <w:t>он</w:t>
      </w:r>
      <w:r w:rsidR="00024196" w:rsidRPr="001771E5">
        <w:t xml:space="preserve"> </w:t>
      </w:r>
      <w:r w:rsidRPr="001771E5">
        <w:t>сообщил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ходе</w:t>
      </w:r>
      <w:r w:rsidR="00024196" w:rsidRPr="001771E5">
        <w:t xml:space="preserve"> </w:t>
      </w:r>
      <w:r w:rsidRPr="001771E5">
        <w:t>пленарного</w:t>
      </w:r>
      <w:r w:rsidR="00024196" w:rsidRPr="001771E5">
        <w:t xml:space="preserve"> </w:t>
      </w:r>
      <w:r w:rsidRPr="001771E5">
        <w:t>заседания</w:t>
      </w:r>
      <w:r w:rsidR="00024196" w:rsidRPr="001771E5">
        <w:t xml:space="preserve"> </w:t>
      </w:r>
      <w:r w:rsidRPr="001771E5">
        <w:t>палаты</w:t>
      </w:r>
      <w:r w:rsidR="00024196" w:rsidRPr="001771E5">
        <w:t xml:space="preserve"> </w:t>
      </w:r>
      <w:r w:rsidRPr="001771E5">
        <w:t>парламента.</w:t>
      </w:r>
      <w:bookmarkEnd w:id="62"/>
    </w:p>
    <w:p w:rsidR="00CD0D0D" w:rsidRPr="001771E5" w:rsidRDefault="0083567B" w:rsidP="00CD0D0D">
      <w:r w:rsidRPr="001771E5">
        <w:t>«</w:t>
      </w:r>
      <w:r w:rsidR="00CD0D0D" w:rsidRPr="001771E5">
        <w:t>Надо</w:t>
      </w:r>
      <w:r w:rsidR="00024196" w:rsidRPr="001771E5">
        <w:t xml:space="preserve"> </w:t>
      </w:r>
      <w:r w:rsidR="00CD0D0D" w:rsidRPr="001771E5">
        <w:t>не</w:t>
      </w:r>
      <w:r w:rsidR="00024196" w:rsidRPr="001771E5">
        <w:t xml:space="preserve"> </w:t>
      </w:r>
      <w:r w:rsidR="00CD0D0D" w:rsidRPr="001771E5">
        <w:t>забывать</w:t>
      </w:r>
      <w:r w:rsidR="00024196" w:rsidRPr="001771E5">
        <w:t xml:space="preserve"> </w:t>
      </w:r>
      <w:r w:rsidR="00CD0D0D" w:rsidRPr="001771E5">
        <w:t>о</w:t>
      </w:r>
      <w:r w:rsidR="00024196" w:rsidRPr="001771E5">
        <w:t xml:space="preserve"> </w:t>
      </w:r>
      <w:r w:rsidR="00CD0D0D" w:rsidRPr="001771E5">
        <w:t>наших</w:t>
      </w:r>
      <w:r w:rsidR="00024196" w:rsidRPr="001771E5">
        <w:t xml:space="preserve"> </w:t>
      </w:r>
      <w:r w:rsidR="00CD0D0D" w:rsidRPr="001771E5">
        <w:t>ветеранах,</w:t>
      </w:r>
      <w:r w:rsidR="00024196" w:rsidRPr="001771E5">
        <w:t xml:space="preserve"> </w:t>
      </w:r>
      <w:r w:rsidR="00CD0D0D" w:rsidRPr="001771E5">
        <w:t>наших</w:t>
      </w:r>
      <w:r w:rsidR="00024196" w:rsidRPr="001771E5">
        <w:t xml:space="preserve"> </w:t>
      </w:r>
      <w:r w:rsidR="00CD0D0D" w:rsidRPr="001771E5">
        <w:t>пенсионерах.</w:t>
      </w:r>
      <w:r w:rsidR="00024196" w:rsidRPr="001771E5">
        <w:t xml:space="preserve"> </w:t>
      </w:r>
      <w:r w:rsidR="00CD0D0D" w:rsidRPr="001771E5">
        <w:t>И</w:t>
      </w:r>
      <w:r w:rsidR="00024196" w:rsidRPr="001771E5">
        <w:t xml:space="preserve"> </w:t>
      </w:r>
      <w:r w:rsidR="00CD0D0D" w:rsidRPr="001771E5">
        <w:t>все-таки,</w:t>
      </w:r>
      <w:r w:rsidR="00024196" w:rsidRPr="001771E5">
        <w:t xml:space="preserve"> </w:t>
      </w:r>
      <w:r w:rsidR="00CD0D0D" w:rsidRPr="001771E5">
        <w:t>в</w:t>
      </w:r>
      <w:r w:rsidR="00024196" w:rsidRPr="001771E5">
        <w:t xml:space="preserve"> </w:t>
      </w:r>
      <w:r w:rsidR="00CD0D0D" w:rsidRPr="001771E5">
        <w:t>конце</w:t>
      </w:r>
      <w:r w:rsidR="00024196" w:rsidRPr="001771E5">
        <w:t xml:space="preserve"> </w:t>
      </w:r>
      <w:r w:rsidR="00CD0D0D" w:rsidRPr="001771E5">
        <w:t>концов,</w:t>
      </w:r>
      <w:r w:rsidR="00024196" w:rsidRPr="001771E5">
        <w:t xml:space="preserve"> </w:t>
      </w:r>
      <w:r w:rsidR="00CD0D0D" w:rsidRPr="001771E5">
        <w:t>нужно</w:t>
      </w:r>
      <w:r w:rsidR="00024196" w:rsidRPr="001771E5">
        <w:t xml:space="preserve"> </w:t>
      </w:r>
      <w:r w:rsidR="00CD0D0D" w:rsidRPr="001771E5">
        <w:t>решить</w:t>
      </w:r>
      <w:r w:rsidR="00024196" w:rsidRPr="001771E5">
        <w:t xml:space="preserve"> </w:t>
      </w:r>
      <w:r w:rsidR="00CD0D0D" w:rsidRPr="001771E5">
        <w:t>проблему</w:t>
      </w:r>
      <w:r w:rsidR="00024196" w:rsidRPr="001771E5">
        <w:t xml:space="preserve"> </w:t>
      </w:r>
      <w:r w:rsidR="00CD0D0D" w:rsidRPr="001771E5">
        <w:t>с</w:t>
      </w:r>
      <w:r w:rsidR="00024196" w:rsidRPr="001771E5">
        <w:t xml:space="preserve"> </w:t>
      </w:r>
      <w:r w:rsidR="00CD0D0D" w:rsidRPr="001771E5">
        <w:t>индексацией</w:t>
      </w:r>
      <w:r w:rsidR="00024196" w:rsidRPr="001771E5">
        <w:t xml:space="preserve"> </w:t>
      </w:r>
      <w:r w:rsidR="00CD0D0D" w:rsidRPr="001771E5">
        <w:t>пенсий</w:t>
      </w:r>
      <w:r w:rsidR="00024196" w:rsidRPr="001771E5">
        <w:t xml:space="preserve"> </w:t>
      </w:r>
      <w:r w:rsidR="00CD0D0D" w:rsidRPr="001771E5">
        <w:t>для</w:t>
      </w:r>
      <w:r w:rsidR="00024196" w:rsidRPr="001771E5">
        <w:t xml:space="preserve"> </w:t>
      </w:r>
      <w:r w:rsidR="00CD0D0D" w:rsidRPr="001771E5">
        <w:t>работающих</w:t>
      </w:r>
      <w:r w:rsidR="00024196" w:rsidRPr="001771E5">
        <w:t xml:space="preserve"> </w:t>
      </w:r>
      <w:r w:rsidR="00CD0D0D" w:rsidRPr="001771E5">
        <w:t>пенсионеров.</w:t>
      </w:r>
      <w:r w:rsidR="00024196" w:rsidRPr="001771E5">
        <w:t xml:space="preserve"> </w:t>
      </w:r>
      <w:r w:rsidR="00CD0D0D" w:rsidRPr="001771E5">
        <w:t>У</w:t>
      </w:r>
      <w:r w:rsidR="00024196" w:rsidRPr="001771E5">
        <w:t xml:space="preserve"> </w:t>
      </w:r>
      <w:r w:rsidR="00CD0D0D" w:rsidRPr="001771E5">
        <w:t>нас</w:t>
      </w:r>
      <w:r w:rsidR="00024196" w:rsidRPr="001771E5">
        <w:t xml:space="preserve"> </w:t>
      </w:r>
      <w:r w:rsidR="00CD0D0D" w:rsidRPr="001771E5">
        <w:t>предстоит</w:t>
      </w:r>
      <w:r w:rsidR="00024196" w:rsidRPr="001771E5">
        <w:t xml:space="preserve"> </w:t>
      </w:r>
      <w:r w:rsidR="00CD0D0D" w:rsidRPr="001771E5">
        <w:t>встреча</w:t>
      </w:r>
      <w:r w:rsidR="00024196" w:rsidRPr="001771E5">
        <w:t xml:space="preserve"> </w:t>
      </w:r>
      <w:r w:rsidR="00CD0D0D" w:rsidRPr="001771E5">
        <w:t>с</w:t>
      </w:r>
      <w:r w:rsidR="00024196" w:rsidRPr="001771E5">
        <w:t xml:space="preserve"> </w:t>
      </w:r>
      <w:r w:rsidR="00CD0D0D" w:rsidRPr="001771E5">
        <w:t>президентом,</w:t>
      </w:r>
      <w:r w:rsidR="00024196" w:rsidRPr="001771E5">
        <w:t xml:space="preserve"> </w:t>
      </w:r>
      <w:r w:rsidR="00CD0D0D" w:rsidRPr="001771E5">
        <w:t>я</w:t>
      </w:r>
      <w:r w:rsidR="00024196" w:rsidRPr="001771E5">
        <w:t xml:space="preserve"> </w:t>
      </w:r>
      <w:r w:rsidR="00CD0D0D" w:rsidRPr="001771E5">
        <w:t>об</w:t>
      </w:r>
      <w:r w:rsidR="00024196" w:rsidRPr="001771E5">
        <w:t xml:space="preserve"> </w:t>
      </w:r>
      <w:r w:rsidR="00CD0D0D" w:rsidRPr="001771E5">
        <w:t>этом</w:t>
      </w:r>
      <w:r w:rsidR="00024196" w:rsidRPr="001771E5">
        <w:t xml:space="preserve"> </w:t>
      </w:r>
      <w:r w:rsidR="00CD0D0D" w:rsidRPr="001771E5">
        <w:t>буду</w:t>
      </w:r>
      <w:r w:rsidR="00024196" w:rsidRPr="001771E5">
        <w:t xml:space="preserve"> </w:t>
      </w:r>
      <w:r w:rsidR="00CD0D0D" w:rsidRPr="001771E5">
        <w:t>говорить</w:t>
      </w:r>
      <w:r w:rsidRPr="001771E5">
        <w:t>»</w:t>
      </w:r>
      <w:r w:rsidR="00CD0D0D" w:rsidRPr="001771E5">
        <w:t>,</w:t>
      </w:r>
      <w:r w:rsidR="00024196" w:rsidRPr="001771E5">
        <w:t xml:space="preserve"> </w:t>
      </w:r>
      <w:r w:rsidR="00CD0D0D" w:rsidRPr="001771E5">
        <w:t>-</w:t>
      </w:r>
      <w:r w:rsidR="00024196" w:rsidRPr="001771E5">
        <w:t xml:space="preserve"> </w:t>
      </w:r>
      <w:r w:rsidR="00CD0D0D" w:rsidRPr="001771E5">
        <w:t>сказал</w:t>
      </w:r>
      <w:r w:rsidR="00024196" w:rsidRPr="001771E5">
        <w:t xml:space="preserve"> </w:t>
      </w:r>
      <w:r w:rsidR="00CD0D0D" w:rsidRPr="001771E5">
        <w:t>он.</w:t>
      </w:r>
    </w:p>
    <w:p w:rsidR="00CD0D0D" w:rsidRPr="001771E5" w:rsidRDefault="00CD0D0D" w:rsidP="00CD0D0D">
      <w:r w:rsidRPr="001771E5">
        <w:t>Глава</w:t>
      </w:r>
      <w:r w:rsidR="00024196" w:rsidRPr="001771E5">
        <w:t xml:space="preserve"> </w:t>
      </w:r>
      <w:r w:rsidRPr="001771E5">
        <w:t>партии</w:t>
      </w:r>
      <w:r w:rsidR="00024196" w:rsidRPr="001771E5">
        <w:t xml:space="preserve"> </w:t>
      </w:r>
      <w:r w:rsidRPr="001771E5">
        <w:t>добавил,</w:t>
      </w:r>
      <w:r w:rsidR="00024196" w:rsidRPr="001771E5">
        <w:t xml:space="preserve"> </w:t>
      </w:r>
      <w:r w:rsidRPr="001771E5">
        <w:t>что</w:t>
      </w:r>
      <w:r w:rsidR="00024196" w:rsidRPr="001771E5">
        <w:t xml:space="preserve"> </w:t>
      </w:r>
      <w:r w:rsidRPr="001771E5">
        <w:t>министру</w:t>
      </w:r>
      <w:r w:rsidR="00024196" w:rsidRPr="001771E5">
        <w:t xml:space="preserve"> </w:t>
      </w:r>
      <w:r w:rsidRPr="001771E5">
        <w:t>финансов</w:t>
      </w:r>
      <w:r w:rsidR="00024196" w:rsidRPr="001771E5">
        <w:t xml:space="preserve"> </w:t>
      </w:r>
      <w:r w:rsidRPr="001771E5">
        <w:t>РФ</w:t>
      </w:r>
      <w:r w:rsidR="00024196" w:rsidRPr="001771E5">
        <w:t xml:space="preserve"> </w:t>
      </w:r>
      <w:r w:rsidRPr="001771E5">
        <w:t>Антону</w:t>
      </w:r>
      <w:r w:rsidR="00024196" w:rsidRPr="001771E5">
        <w:t xml:space="preserve"> </w:t>
      </w:r>
      <w:r w:rsidRPr="001771E5">
        <w:t>Силуанову</w:t>
      </w:r>
      <w:r w:rsidR="00024196" w:rsidRPr="001771E5">
        <w:t xml:space="preserve"> </w:t>
      </w:r>
      <w:r w:rsidRPr="001771E5">
        <w:t>были</w:t>
      </w:r>
      <w:r w:rsidR="00024196" w:rsidRPr="001771E5">
        <w:t xml:space="preserve"> </w:t>
      </w:r>
      <w:r w:rsidRPr="001771E5">
        <w:t>переданы</w:t>
      </w:r>
      <w:r w:rsidR="00024196" w:rsidRPr="001771E5">
        <w:t xml:space="preserve"> </w:t>
      </w:r>
      <w:r w:rsidRPr="001771E5">
        <w:t>расчеты,</w:t>
      </w:r>
      <w:r w:rsidR="00024196" w:rsidRPr="001771E5">
        <w:t xml:space="preserve"> </w:t>
      </w:r>
      <w:r w:rsidRPr="001771E5">
        <w:t>согласно</w:t>
      </w:r>
      <w:r w:rsidR="00024196" w:rsidRPr="001771E5">
        <w:t xml:space="preserve"> </w:t>
      </w:r>
      <w:r w:rsidRPr="001771E5">
        <w:t>которым</w:t>
      </w:r>
      <w:r w:rsidR="00024196" w:rsidRPr="001771E5">
        <w:t xml:space="preserve"> </w:t>
      </w:r>
      <w:r w:rsidRPr="001771E5">
        <w:t>потраченные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индексацию</w:t>
      </w:r>
      <w:r w:rsidR="00024196" w:rsidRPr="001771E5">
        <w:t xml:space="preserve"> </w:t>
      </w:r>
      <w:r w:rsidRPr="001771E5">
        <w:t>пенсий</w:t>
      </w:r>
      <w:r w:rsidR="00024196" w:rsidRPr="001771E5">
        <w:t xml:space="preserve"> </w:t>
      </w:r>
      <w:r w:rsidRPr="001771E5">
        <w:t>средства</w:t>
      </w:r>
      <w:r w:rsidR="00024196" w:rsidRPr="001771E5">
        <w:t xml:space="preserve"> </w:t>
      </w:r>
      <w:r w:rsidR="0083567B" w:rsidRPr="001771E5">
        <w:t>«</w:t>
      </w:r>
      <w:r w:rsidRPr="001771E5">
        <w:t>сторицей</w:t>
      </w:r>
      <w:r w:rsidR="00024196" w:rsidRPr="001771E5">
        <w:t xml:space="preserve"> </w:t>
      </w:r>
      <w:r w:rsidRPr="001771E5">
        <w:t>вернутся</w:t>
      </w:r>
      <w:r w:rsidR="0083567B" w:rsidRPr="001771E5">
        <w:t>»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бюджет.</w:t>
      </w:r>
      <w:r w:rsidR="00024196" w:rsidRPr="001771E5">
        <w:t xml:space="preserve"> </w:t>
      </w:r>
      <w:r w:rsidR="0083567B" w:rsidRPr="001771E5">
        <w:t>«</w:t>
      </w:r>
      <w:r w:rsidRPr="001771E5">
        <w:t>8</w:t>
      </w:r>
      <w:r w:rsidR="00024196" w:rsidRPr="001771E5">
        <w:t xml:space="preserve"> </w:t>
      </w:r>
      <w:r w:rsidRPr="001771E5">
        <w:t>млн</w:t>
      </w:r>
      <w:r w:rsidR="00024196" w:rsidRPr="001771E5">
        <w:t xml:space="preserve"> </w:t>
      </w:r>
      <w:r w:rsidRPr="001771E5">
        <w:t>пенсионеров</w:t>
      </w:r>
      <w:r w:rsidR="00024196" w:rsidRPr="001771E5">
        <w:t xml:space="preserve"> </w:t>
      </w:r>
      <w:r w:rsidRPr="001771E5">
        <w:t>ушли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тень,</w:t>
      </w:r>
      <w:r w:rsidR="00024196" w:rsidRPr="001771E5">
        <w:t xml:space="preserve"> </w:t>
      </w:r>
      <w:r w:rsidRPr="001771E5">
        <w:t>потому</w:t>
      </w:r>
      <w:r w:rsidR="00024196" w:rsidRPr="001771E5">
        <w:t xml:space="preserve"> </w:t>
      </w:r>
      <w:r w:rsidRPr="001771E5">
        <w:t>что</w:t>
      </w:r>
      <w:r w:rsidR="00024196" w:rsidRPr="001771E5">
        <w:t xml:space="preserve"> </w:t>
      </w:r>
      <w:r w:rsidRPr="001771E5">
        <w:t>им</w:t>
      </w:r>
      <w:r w:rsidR="00024196" w:rsidRPr="001771E5">
        <w:t xml:space="preserve"> </w:t>
      </w:r>
      <w:r w:rsidRPr="001771E5">
        <w:t>невыгодно</w:t>
      </w:r>
      <w:r w:rsidR="00024196" w:rsidRPr="001771E5">
        <w:t xml:space="preserve"> </w:t>
      </w:r>
      <w:r w:rsidRPr="001771E5">
        <w:t>не</w:t>
      </w:r>
      <w:r w:rsidR="00024196" w:rsidRPr="001771E5">
        <w:t xml:space="preserve"> </w:t>
      </w:r>
      <w:r w:rsidRPr="001771E5">
        <w:t>получать</w:t>
      </w:r>
      <w:r w:rsidR="00024196" w:rsidRPr="001771E5">
        <w:t xml:space="preserve"> </w:t>
      </w:r>
      <w:r w:rsidRPr="001771E5">
        <w:t>индексацию</w:t>
      </w:r>
      <w:r w:rsidR="00024196" w:rsidRPr="001771E5">
        <w:t xml:space="preserve"> </w:t>
      </w:r>
      <w:r w:rsidRPr="001771E5">
        <w:t>пенсии</w:t>
      </w:r>
      <w:r w:rsidR="0083567B" w:rsidRPr="001771E5">
        <w:t>»</w:t>
      </w:r>
      <w:r w:rsidRPr="001771E5">
        <w:t>,</w:t>
      </w:r>
      <w:r w:rsidR="00024196" w:rsidRPr="001771E5">
        <w:t xml:space="preserve"> </w:t>
      </w:r>
      <w:r w:rsidRPr="001771E5">
        <w:t>-</w:t>
      </w:r>
      <w:r w:rsidR="00024196" w:rsidRPr="001771E5">
        <w:t xml:space="preserve"> </w:t>
      </w:r>
      <w:r w:rsidRPr="001771E5">
        <w:t>отметил</w:t>
      </w:r>
      <w:r w:rsidR="00024196" w:rsidRPr="001771E5">
        <w:t xml:space="preserve"> </w:t>
      </w:r>
      <w:r w:rsidRPr="001771E5">
        <w:t>Миронов.</w:t>
      </w:r>
    </w:p>
    <w:p w:rsidR="00CD0D0D" w:rsidRPr="001771E5" w:rsidRDefault="00CD0D0D" w:rsidP="00CD0D0D">
      <w:r w:rsidRPr="001771E5">
        <w:lastRenderedPageBreak/>
        <w:t>Ранее</w:t>
      </w:r>
      <w:r w:rsidR="00024196" w:rsidRPr="001771E5">
        <w:t xml:space="preserve"> </w:t>
      </w:r>
      <w:r w:rsidRPr="001771E5">
        <w:t>председатель</w:t>
      </w:r>
      <w:r w:rsidR="00024196" w:rsidRPr="001771E5">
        <w:t xml:space="preserve"> </w:t>
      </w:r>
      <w:r w:rsidRPr="001771E5">
        <w:t>КПРФ</w:t>
      </w:r>
      <w:r w:rsidR="00024196" w:rsidRPr="001771E5">
        <w:t xml:space="preserve"> </w:t>
      </w:r>
      <w:r w:rsidRPr="001771E5">
        <w:t>Геннадий</w:t>
      </w:r>
      <w:r w:rsidR="00024196" w:rsidRPr="001771E5">
        <w:t xml:space="preserve"> </w:t>
      </w:r>
      <w:r w:rsidRPr="001771E5">
        <w:t>Зюганов</w:t>
      </w:r>
      <w:r w:rsidR="00024196" w:rsidRPr="001771E5">
        <w:t xml:space="preserve"> </w:t>
      </w:r>
      <w:r w:rsidRPr="001771E5">
        <w:t>сообщил,</w:t>
      </w:r>
      <w:r w:rsidR="00024196" w:rsidRPr="001771E5">
        <w:t xml:space="preserve"> </w:t>
      </w:r>
      <w:r w:rsidRPr="001771E5">
        <w:t>что</w:t>
      </w:r>
      <w:r w:rsidR="00024196" w:rsidRPr="001771E5">
        <w:t xml:space="preserve"> </w:t>
      </w:r>
      <w:r w:rsidRPr="001771E5">
        <w:t>встреча</w:t>
      </w:r>
      <w:r w:rsidR="00024196" w:rsidRPr="001771E5">
        <w:t xml:space="preserve"> </w:t>
      </w:r>
      <w:r w:rsidRPr="001771E5">
        <w:t>думских</w:t>
      </w:r>
      <w:r w:rsidR="00024196" w:rsidRPr="001771E5">
        <w:t xml:space="preserve"> </w:t>
      </w:r>
      <w:r w:rsidRPr="001771E5">
        <w:t>фракций</w:t>
      </w:r>
      <w:r w:rsidR="00024196" w:rsidRPr="001771E5">
        <w:t xml:space="preserve"> </w:t>
      </w:r>
      <w:r w:rsidRPr="001771E5">
        <w:t>с</w:t>
      </w:r>
      <w:r w:rsidR="00024196" w:rsidRPr="001771E5">
        <w:t xml:space="preserve"> </w:t>
      </w:r>
      <w:r w:rsidRPr="001771E5">
        <w:t>президентом,</w:t>
      </w:r>
      <w:r w:rsidR="00024196" w:rsidRPr="001771E5">
        <w:t xml:space="preserve"> </w:t>
      </w:r>
      <w:r w:rsidRPr="001771E5">
        <w:t>скорее</w:t>
      </w:r>
      <w:r w:rsidR="00024196" w:rsidRPr="001771E5">
        <w:t xml:space="preserve"> </w:t>
      </w:r>
      <w:r w:rsidRPr="001771E5">
        <w:t>всего,</w:t>
      </w:r>
      <w:r w:rsidR="00024196" w:rsidRPr="001771E5">
        <w:t xml:space="preserve"> </w:t>
      </w:r>
      <w:r w:rsidRPr="001771E5">
        <w:t>пройдет</w:t>
      </w:r>
      <w:r w:rsidR="00024196" w:rsidRPr="001771E5">
        <w:t xml:space="preserve"> </w:t>
      </w:r>
      <w:r w:rsidRPr="001771E5">
        <w:t>19</w:t>
      </w:r>
      <w:r w:rsidR="00024196" w:rsidRPr="001771E5">
        <w:t xml:space="preserve"> </w:t>
      </w:r>
      <w:r w:rsidRPr="001771E5">
        <w:t>марта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конце</w:t>
      </w:r>
      <w:r w:rsidR="00024196" w:rsidRPr="001771E5">
        <w:t xml:space="preserve"> </w:t>
      </w:r>
      <w:r w:rsidRPr="001771E5">
        <w:t>дня.</w:t>
      </w:r>
      <w:r w:rsidR="00024196" w:rsidRPr="001771E5">
        <w:t xml:space="preserve"> </w:t>
      </w:r>
      <w:r w:rsidRPr="001771E5">
        <w:t>О</w:t>
      </w:r>
      <w:r w:rsidR="00024196" w:rsidRPr="001771E5">
        <w:t xml:space="preserve"> </w:t>
      </w:r>
      <w:r w:rsidRPr="001771E5">
        <w:t>встрече</w:t>
      </w:r>
      <w:r w:rsidR="00024196" w:rsidRPr="001771E5">
        <w:t xml:space="preserve"> </w:t>
      </w:r>
      <w:r w:rsidRPr="001771E5">
        <w:t>президента</w:t>
      </w:r>
      <w:r w:rsidR="00024196" w:rsidRPr="001771E5">
        <w:t xml:space="preserve"> </w:t>
      </w:r>
      <w:r w:rsidRPr="001771E5">
        <w:t>с</w:t>
      </w:r>
      <w:r w:rsidR="00024196" w:rsidRPr="001771E5">
        <w:t xml:space="preserve"> </w:t>
      </w:r>
      <w:r w:rsidRPr="001771E5">
        <w:t>лидерами</w:t>
      </w:r>
      <w:r w:rsidR="00024196" w:rsidRPr="001771E5">
        <w:t xml:space="preserve"> </w:t>
      </w:r>
      <w:r w:rsidRPr="001771E5">
        <w:t>фракций</w:t>
      </w:r>
      <w:r w:rsidR="00024196" w:rsidRPr="001771E5">
        <w:t xml:space="preserve"> </w:t>
      </w:r>
      <w:r w:rsidRPr="001771E5">
        <w:t>во</w:t>
      </w:r>
      <w:r w:rsidR="00024196" w:rsidRPr="001771E5">
        <w:t xml:space="preserve"> </w:t>
      </w:r>
      <w:r w:rsidRPr="001771E5">
        <w:t>вторник</w:t>
      </w:r>
      <w:r w:rsidR="00024196" w:rsidRPr="001771E5">
        <w:t xml:space="preserve"> </w:t>
      </w:r>
      <w:r w:rsidRPr="001771E5">
        <w:t>ТАСС</w:t>
      </w:r>
      <w:r w:rsidR="00024196" w:rsidRPr="001771E5">
        <w:t xml:space="preserve"> </w:t>
      </w:r>
      <w:r w:rsidRPr="001771E5">
        <w:t>также</w:t>
      </w:r>
      <w:r w:rsidR="00024196" w:rsidRPr="001771E5">
        <w:t xml:space="preserve"> </w:t>
      </w:r>
      <w:r w:rsidRPr="001771E5">
        <w:t>сказали</w:t>
      </w:r>
      <w:r w:rsidR="00024196" w:rsidRPr="001771E5">
        <w:t xml:space="preserve"> </w:t>
      </w:r>
      <w:r w:rsidRPr="001771E5">
        <w:t>еще</w:t>
      </w:r>
      <w:r w:rsidR="00024196" w:rsidRPr="001771E5">
        <w:t xml:space="preserve"> </w:t>
      </w:r>
      <w:r w:rsidRPr="001771E5">
        <w:t>два</w:t>
      </w:r>
      <w:r w:rsidR="00024196" w:rsidRPr="001771E5">
        <w:t xml:space="preserve"> </w:t>
      </w:r>
      <w:r w:rsidRPr="001771E5">
        <w:t>источника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Госдуме.</w:t>
      </w:r>
      <w:r w:rsidR="00024196" w:rsidRPr="001771E5">
        <w:t xml:space="preserve"> </w:t>
      </w:r>
      <w:r w:rsidRPr="001771E5">
        <w:t>Как</w:t>
      </w:r>
      <w:r w:rsidR="00024196" w:rsidRPr="001771E5">
        <w:t xml:space="preserve"> </w:t>
      </w:r>
      <w:r w:rsidRPr="001771E5">
        <w:t>подтвердил</w:t>
      </w:r>
      <w:r w:rsidR="00024196" w:rsidRPr="001771E5">
        <w:t xml:space="preserve"> </w:t>
      </w:r>
      <w:r w:rsidRPr="001771E5">
        <w:t>ТАСС</w:t>
      </w:r>
      <w:r w:rsidR="00024196" w:rsidRPr="001771E5">
        <w:t xml:space="preserve"> </w:t>
      </w:r>
      <w:r w:rsidRPr="001771E5">
        <w:t>источник,</w:t>
      </w:r>
      <w:r w:rsidR="00024196" w:rsidRPr="001771E5">
        <w:t xml:space="preserve"> </w:t>
      </w:r>
      <w:r w:rsidRPr="001771E5">
        <w:t>знакомый</w:t>
      </w:r>
      <w:r w:rsidR="00024196" w:rsidRPr="001771E5">
        <w:t xml:space="preserve"> </w:t>
      </w:r>
      <w:r w:rsidRPr="001771E5">
        <w:t>с</w:t>
      </w:r>
      <w:r w:rsidR="00024196" w:rsidRPr="001771E5">
        <w:t xml:space="preserve"> </w:t>
      </w:r>
      <w:r w:rsidRPr="001771E5">
        <w:t>ходом</w:t>
      </w:r>
      <w:r w:rsidR="00024196" w:rsidRPr="001771E5">
        <w:t xml:space="preserve"> </w:t>
      </w:r>
      <w:r w:rsidRPr="001771E5">
        <w:t>организации</w:t>
      </w:r>
      <w:r w:rsidR="00024196" w:rsidRPr="001771E5">
        <w:t xml:space="preserve"> </w:t>
      </w:r>
      <w:r w:rsidRPr="001771E5">
        <w:t>встречи,</w:t>
      </w:r>
      <w:r w:rsidR="00024196" w:rsidRPr="001771E5">
        <w:t xml:space="preserve"> </w:t>
      </w:r>
      <w:r w:rsidRPr="001771E5">
        <w:t>она</w:t>
      </w:r>
      <w:r w:rsidR="00024196" w:rsidRPr="001771E5">
        <w:t xml:space="preserve"> </w:t>
      </w:r>
      <w:r w:rsidRPr="001771E5">
        <w:t>была</w:t>
      </w:r>
      <w:r w:rsidR="00024196" w:rsidRPr="001771E5">
        <w:t xml:space="preserve"> </w:t>
      </w:r>
      <w:r w:rsidRPr="001771E5">
        <w:t>перенесена</w:t>
      </w:r>
      <w:r w:rsidR="00024196" w:rsidRPr="001771E5">
        <w:t xml:space="preserve"> </w:t>
      </w:r>
      <w:r w:rsidRPr="001771E5">
        <w:t>с</w:t>
      </w:r>
      <w:r w:rsidR="00024196" w:rsidRPr="001771E5">
        <w:t xml:space="preserve"> </w:t>
      </w:r>
      <w:r w:rsidRPr="001771E5">
        <w:t>более</w:t>
      </w:r>
      <w:r w:rsidR="00024196" w:rsidRPr="001771E5">
        <w:t xml:space="preserve"> </w:t>
      </w:r>
      <w:r w:rsidRPr="001771E5">
        <w:t>позднего</w:t>
      </w:r>
      <w:r w:rsidR="00024196" w:rsidRPr="001771E5">
        <w:t xml:space="preserve"> </w:t>
      </w:r>
      <w:r w:rsidRPr="001771E5">
        <w:t>времени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вечер</w:t>
      </w:r>
      <w:r w:rsidR="00024196" w:rsidRPr="001771E5">
        <w:t xml:space="preserve"> </w:t>
      </w:r>
      <w:r w:rsidRPr="001771E5">
        <w:t>вторника.</w:t>
      </w:r>
    </w:p>
    <w:p w:rsidR="00CD0D0D" w:rsidRPr="001771E5" w:rsidRDefault="00BE360B" w:rsidP="00CD0D0D">
      <w:hyperlink r:id="rId23" w:history="1">
        <w:r w:rsidR="00CD0D0D" w:rsidRPr="001771E5">
          <w:rPr>
            <w:rStyle w:val="a3"/>
          </w:rPr>
          <w:t>https://tass.ru/obschestvo/20283015</w:t>
        </w:r>
      </w:hyperlink>
      <w:r w:rsidR="00024196" w:rsidRPr="001771E5">
        <w:t xml:space="preserve"> </w:t>
      </w:r>
    </w:p>
    <w:p w:rsidR="00D509A5" w:rsidRPr="001771E5" w:rsidRDefault="00D509A5" w:rsidP="00D509A5">
      <w:pPr>
        <w:pStyle w:val="2"/>
      </w:pPr>
      <w:bookmarkStart w:id="63" w:name="А105"/>
      <w:bookmarkStart w:id="64" w:name="_Toc161813255"/>
      <w:r w:rsidRPr="001771E5">
        <w:t>Газета.ru,</w:t>
      </w:r>
      <w:r w:rsidR="00024196" w:rsidRPr="001771E5">
        <w:t xml:space="preserve"> </w:t>
      </w:r>
      <w:r w:rsidRPr="001771E5">
        <w:t>19.03.2024,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Госдуме</w:t>
      </w:r>
      <w:r w:rsidR="00024196" w:rsidRPr="001771E5">
        <w:t xml:space="preserve"> </w:t>
      </w:r>
      <w:r w:rsidRPr="001771E5">
        <w:t>рассказали,</w:t>
      </w:r>
      <w:r w:rsidR="00024196" w:rsidRPr="001771E5">
        <w:t xml:space="preserve"> </w:t>
      </w:r>
      <w:r w:rsidRPr="001771E5">
        <w:t>стоит</w:t>
      </w:r>
      <w:r w:rsidR="00024196" w:rsidRPr="001771E5">
        <w:t xml:space="preserve"> </w:t>
      </w:r>
      <w:r w:rsidRPr="001771E5">
        <w:t>ли</w:t>
      </w:r>
      <w:r w:rsidR="00024196" w:rsidRPr="001771E5">
        <w:t xml:space="preserve"> </w:t>
      </w:r>
      <w:r w:rsidRPr="001771E5">
        <w:t>ждать</w:t>
      </w:r>
      <w:r w:rsidR="00024196" w:rsidRPr="001771E5">
        <w:t xml:space="preserve"> </w:t>
      </w:r>
      <w:r w:rsidRPr="001771E5">
        <w:t>повышения</w:t>
      </w:r>
      <w:r w:rsidR="00024196" w:rsidRPr="001771E5">
        <w:t xml:space="preserve"> </w:t>
      </w:r>
      <w:r w:rsidRPr="001771E5">
        <w:t>пенсионного</w:t>
      </w:r>
      <w:r w:rsidR="00024196" w:rsidRPr="001771E5">
        <w:t xml:space="preserve"> </w:t>
      </w:r>
      <w:r w:rsidRPr="001771E5">
        <w:t>возраста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России</w:t>
      </w:r>
      <w:bookmarkEnd w:id="63"/>
      <w:bookmarkEnd w:id="64"/>
    </w:p>
    <w:p w:rsidR="00D509A5" w:rsidRPr="001771E5" w:rsidRDefault="00D509A5" w:rsidP="001F405B">
      <w:pPr>
        <w:pStyle w:val="3"/>
      </w:pPr>
      <w:bookmarkStart w:id="65" w:name="_Toc161813256"/>
      <w:r w:rsidRPr="001771E5">
        <w:t>Российские</w:t>
      </w:r>
      <w:r w:rsidR="00024196" w:rsidRPr="001771E5">
        <w:t xml:space="preserve"> </w:t>
      </w:r>
      <w:r w:rsidRPr="001771E5">
        <w:t>власти</w:t>
      </w:r>
      <w:r w:rsidR="00024196" w:rsidRPr="001771E5">
        <w:t xml:space="preserve"> </w:t>
      </w:r>
      <w:r w:rsidRPr="001771E5">
        <w:t>не</w:t>
      </w:r>
      <w:r w:rsidR="00024196" w:rsidRPr="001771E5">
        <w:t xml:space="preserve"> </w:t>
      </w:r>
      <w:r w:rsidRPr="001771E5">
        <w:t>обсуждают</w:t>
      </w:r>
      <w:r w:rsidR="00024196" w:rsidRPr="001771E5">
        <w:t xml:space="preserve"> </w:t>
      </w:r>
      <w:r w:rsidRPr="001771E5">
        <w:t>вопрос</w:t>
      </w:r>
      <w:r w:rsidR="00024196" w:rsidRPr="001771E5">
        <w:t xml:space="preserve"> </w:t>
      </w:r>
      <w:r w:rsidRPr="001771E5">
        <w:t>повышения</w:t>
      </w:r>
      <w:r w:rsidR="00024196" w:rsidRPr="001771E5">
        <w:t xml:space="preserve"> </w:t>
      </w:r>
      <w:r w:rsidRPr="001771E5">
        <w:t>пенсионного</w:t>
      </w:r>
      <w:r w:rsidR="00024196" w:rsidRPr="001771E5">
        <w:t xml:space="preserve"> </w:t>
      </w:r>
      <w:r w:rsidRPr="001771E5">
        <w:t>возраста,</w:t>
      </w:r>
      <w:r w:rsidR="00024196" w:rsidRPr="001771E5">
        <w:t xml:space="preserve"> </w:t>
      </w:r>
      <w:r w:rsidRPr="001771E5">
        <w:t>такая</w:t>
      </w:r>
      <w:r w:rsidR="00024196" w:rsidRPr="001771E5">
        <w:t xml:space="preserve"> </w:t>
      </w:r>
      <w:r w:rsidRPr="001771E5">
        <w:t>тема</w:t>
      </w:r>
      <w:r w:rsidR="00024196" w:rsidRPr="001771E5">
        <w:t xml:space="preserve"> </w:t>
      </w:r>
      <w:r w:rsidRPr="001771E5">
        <w:t>даже</w:t>
      </w:r>
      <w:r w:rsidR="00024196" w:rsidRPr="001771E5">
        <w:t xml:space="preserve"> </w:t>
      </w:r>
      <w:r w:rsidRPr="001771E5">
        <w:t>не</w:t>
      </w:r>
      <w:r w:rsidR="00024196" w:rsidRPr="001771E5">
        <w:t xml:space="preserve"> </w:t>
      </w:r>
      <w:r w:rsidRPr="001771E5">
        <w:t>поднимается.</w:t>
      </w:r>
      <w:r w:rsidR="00024196" w:rsidRPr="001771E5">
        <w:t xml:space="preserve"> </w:t>
      </w:r>
      <w:r w:rsidRPr="001771E5">
        <w:t>Об</w:t>
      </w:r>
      <w:r w:rsidR="00024196" w:rsidRPr="001771E5">
        <w:t xml:space="preserve"> </w:t>
      </w:r>
      <w:r w:rsidRPr="001771E5">
        <w:t>этом</w:t>
      </w:r>
      <w:r w:rsidR="00024196" w:rsidRPr="001771E5">
        <w:t xml:space="preserve"> </w:t>
      </w:r>
      <w:r w:rsidR="0083567B" w:rsidRPr="001771E5">
        <w:t>«</w:t>
      </w:r>
      <w:r w:rsidRPr="001771E5">
        <w:t>Газете.Ru</w:t>
      </w:r>
      <w:r w:rsidR="0083567B" w:rsidRPr="001771E5">
        <w:t>»</w:t>
      </w:r>
      <w:r w:rsidR="00024196" w:rsidRPr="001771E5">
        <w:t xml:space="preserve"> </w:t>
      </w:r>
      <w:r w:rsidRPr="001771E5">
        <w:t>рассказала</w:t>
      </w:r>
      <w:r w:rsidR="00024196" w:rsidRPr="001771E5">
        <w:t xml:space="preserve"> </w:t>
      </w:r>
      <w:r w:rsidRPr="001771E5">
        <w:t>член</w:t>
      </w:r>
      <w:r w:rsidR="00024196" w:rsidRPr="001771E5">
        <w:t xml:space="preserve"> </w:t>
      </w:r>
      <w:r w:rsidRPr="001771E5">
        <w:t>комитета</w:t>
      </w:r>
      <w:r w:rsidR="00024196" w:rsidRPr="001771E5">
        <w:t xml:space="preserve"> </w:t>
      </w:r>
      <w:r w:rsidRPr="001771E5">
        <w:t>Госдумы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труду,</w:t>
      </w:r>
      <w:r w:rsidR="00024196" w:rsidRPr="001771E5">
        <w:t xml:space="preserve"> </w:t>
      </w:r>
      <w:r w:rsidRPr="001771E5">
        <w:t>социальной</w:t>
      </w:r>
      <w:r w:rsidR="00024196" w:rsidRPr="001771E5">
        <w:t xml:space="preserve"> </w:t>
      </w:r>
      <w:r w:rsidRPr="001771E5">
        <w:t>политике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делам</w:t>
      </w:r>
      <w:r w:rsidR="00024196" w:rsidRPr="001771E5">
        <w:t xml:space="preserve"> </w:t>
      </w:r>
      <w:r w:rsidRPr="001771E5">
        <w:t>ветеранов</w:t>
      </w:r>
      <w:r w:rsidR="00024196" w:rsidRPr="001771E5">
        <w:t xml:space="preserve"> </w:t>
      </w:r>
      <w:r w:rsidRPr="001771E5">
        <w:t>Светлана</w:t>
      </w:r>
      <w:r w:rsidR="00024196" w:rsidRPr="001771E5">
        <w:t xml:space="preserve"> </w:t>
      </w:r>
      <w:r w:rsidRPr="001771E5">
        <w:t>Бессараб.</w:t>
      </w:r>
      <w:bookmarkEnd w:id="65"/>
    </w:p>
    <w:p w:rsidR="00D509A5" w:rsidRPr="001771E5" w:rsidRDefault="0083567B" w:rsidP="00D509A5">
      <w:r w:rsidRPr="001771E5">
        <w:t>«</w:t>
      </w:r>
      <w:r w:rsidR="00D509A5" w:rsidRPr="001771E5">
        <w:t>Нет,</w:t>
      </w:r>
      <w:r w:rsidR="00024196" w:rsidRPr="001771E5">
        <w:t xml:space="preserve"> </w:t>
      </w:r>
      <w:r w:rsidR="00D509A5" w:rsidRPr="001771E5">
        <w:t>нет,</w:t>
      </w:r>
      <w:r w:rsidR="00024196" w:rsidRPr="001771E5">
        <w:t xml:space="preserve"> </w:t>
      </w:r>
      <w:r w:rsidR="00D509A5" w:rsidRPr="001771E5">
        <w:t>ни</w:t>
      </w:r>
      <w:r w:rsidR="00024196" w:rsidRPr="001771E5">
        <w:t xml:space="preserve"> </w:t>
      </w:r>
      <w:r w:rsidR="00D509A5" w:rsidRPr="001771E5">
        <w:t>в</w:t>
      </w:r>
      <w:r w:rsidR="00024196" w:rsidRPr="001771E5">
        <w:t xml:space="preserve"> </w:t>
      </w:r>
      <w:r w:rsidR="00D509A5" w:rsidRPr="001771E5">
        <w:t>коем</w:t>
      </w:r>
      <w:r w:rsidR="00024196" w:rsidRPr="001771E5">
        <w:t xml:space="preserve"> </w:t>
      </w:r>
      <w:r w:rsidR="00D509A5" w:rsidRPr="001771E5">
        <w:t>случае</w:t>
      </w:r>
      <w:r w:rsidR="00024196" w:rsidRPr="001771E5">
        <w:t xml:space="preserve"> </w:t>
      </w:r>
      <w:r w:rsidR="00D509A5" w:rsidRPr="001771E5">
        <w:t>не</w:t>
      </w:r>
      <w:r w:rsidR="00024196" w:rsidRPr="001771E5">
        <w:t xml:space="preserve"> </w:t>
      </w:r>
      <w:r w:rsidR="00D509A5" w:rsidRPr="001771E5">
        <w:t>обсуждается</w:t>
      </w:r>
      <w:r w:rsidR="00024196" w:rsidRPr="001771E5">
        <w:t xml:space="preserve"> </w:t>
      </w:r>
      <w:r w:rsidR="00D509A5" w:rsidRPr="001771E5">
        <w:t>и</w:t>
      </w:r>
      <w:r w:rsidR="00024196" w:rsidRPr="001771E5">
        <w:t xml:space="preserve"> </w:t>
      </w:r>
      <w:r w:rsidR="00D509A5" w:rsidRPr="001771E5">
        <w:t>не</w:t>
      </w:r>
      <w:r w:rsidR="00024196" w:rsidRPr="001771E5">
        <w:t xml:space="preserve"> </w:t>
      </w:r>
      <w:r w:rsidR="00D509A5" w:rsidRPr="001771E5">
        <w:t>поднимается</w:t>
      </w:r>
      <w:r w:rsidR="00024196" w:rsidRPr="001771E5">
        <w:t xml:space="preserve"> </w:t>
      </w:r>
      <w:r w:rsidR="00D509A5" w:rsidRPr="001771E5">
        <w:t>(этот</w:t>
      </w:r>
      <w:r w:rsidR="00024196" w:rsidRPr="001771E5">
        <w:t xml:space="preserve"> </w:t>
      </w:r>
      <w:r w:rsidR="00D509A5" w:rsidRPr="001771E5">
        <w:t>вопрос.</w:t>
      </w:r>
      <w:r w:rsidR="00024196" w:rsidRPr="001771E5">
        <w:t xml:space="preserve"> </w:t>
      </w:r>
      <w:r w:rsidRPr="001771E5">
        <w:t>-</w:t>
      </w:r>
      <w:r w:rsidR="00024196" w:rsidRPr="001771E5">
        <w:t xml:space="preserve"> </w:t>
      </w:r>
      <w:r w:rsidRPr="001771E5">
        <w:t>«</w:t>
      </w:r>
      <w:r w:rsidR="00D509A5" w:rsidRPr="001771E5">
        <w:t>Газета.Ru</w:t>
      </w:r>
      <w:r w:rsidRPr="001771E5">
        <w:t>»</w:t>
      </w:r>
      <w:r w:rsidR="00D509A5" w:rsidRPr="001771E5">
        <w:t>),</w:t>
      </w:r>
      <w:r w:rsidR="00024196" w:rsidRPr="001771E5">
        <w:t xml:space="preserve"> </w:t>
      </w:r>
      <w:r w:rsidR="00D509A5" w:rsidRPr="001771E5">
        <w:t>потому</w:t>
      </w:r>
      <w:r w:rsidR="00024196" w:rsidRPr="001771E5">
        <w:t xml:space="preserve"> </w:t>
      </w:r>
      <w:r w:rsidR="00D509A5" w:rsidRPr="001771E5">
        <w:t>что</w:t>
      </w:r>
      <w:r w:rsidR="00024196" w:rsidRPr="001771E5">
        <w:t xml:space="preserve"> </w:t>
      </w:r>
      <w:r w:rsidR="00D509A5" w:rsidRPr="001771E5">
        <w:t>все</w:t>
      </w:r>
      <w:r w:rsidR="00024196" w:rsidRPr="001771E5">
        <w:t xml:space="preserve"> </w:t>
      </w:r>
      <w:r w:rsidR="00D509A5" w:rsidRPr="001771E5">
        <w:t>необходимые,</w:t>
      </w:r>
      <w:r w:rsidR="00024196" w:rsidRPr="001771E5">
        <w:t xml:space="preserve"> </w:t>
      </w:r>
      <w:r w:rsidR="00D509A5" w:rsidRPr="001771E5">
        <w:t>достаточные</w:t>
      </w:r>
      <w:r w:rsidR="00024196" w:rsidRPr="001771E5">
        <w:t xml:space="preserve"> </w:t>
      </w:r>
      <w:r w:rsidR="00D509A5" w:rsidRPr="001771E5">
        <w:t>изменения</w:t>
      </w:r>
      <w:r w:rsidR="00024196" w:rsidRPr="001771E5">
        <w:t xml:space="preserve"> </w:t>
      </w:r>
      <w:r w:rsidR="00D509A5" w:rsidRPr="001771E5">
        <w:t>в</w:t>
      </w:r>
      <w:r w:rsidR="00024196" w:rsidRPr="001771E5">
        <w:t xml:space="preserve"> </w:t>
      </w:r>
      <w:r w:rsidR="00D509A5" w:rsidRPr="001771E5">
        <w:t>пенсионное</w:t>
      </w:r>
      <w:r w:rsidR="00024196" w:rsidRPr="001771E5">
        <w:t xml:space="preserve"> </w:t>
      </w:r>
      <w:r w:rsidR="00D509A5" w:rsidRPr="001771E5">
        <w:t>законодательство</w:t>
      </w:r>
      <w:r w:rsidR="00024196" w:rsidRPr="001771E5">
        <w:t xml:space="preserve"> </w:t>
      </w:r>
      <w:r w:rsidR="00D509A5" w:rsidRPr="001771E5">
        <w:t>уже</w:t>
      </w:r>
      <w:r w:rsidR="00024196" w:rsidRPr="001771E5">
        <w:t xml:space="preserve"> </w:t>
      </w:r>
      <w:r w:rsidR="00D509A5" w:rsidRPr="001771E5">
        <w:t>введены.</w:t>
      </w:r>
      <w:r w:rsidR="00024196" w:rsidRPr="001771E5">
        <w:t xml:space="preserve"> </w:t>
      </w:r>
      <w:r w:rsidR="00D509A5" w:rsidRPr="001771E5">
        <w:t>У</w:t>
      </w:r>
      <w:r w:rsidR="00024196" w:rsidRPr="001771E5">
        <w:t xml:space="preserve"> </w:t>
      </w:r>
      <w:r w:rsidR="00D509A5" w:rsidRPr="001771E5">
        <w:t>нас</w:t>
      </w:r>
      <w:r w:rsidR="00024196" w:rsidRPr="001771E5">
        <w:t xml:space="preserve"> </w:t>
      </w:r>
      <w:r w:rsidR="00D509A5" w:rsidRPr="001771E5">
        <w:t>сейчас</w:t>
      </w:r>
      <w:r w:rsidR="00024196" w:rsidRPr="001771E5">
        <w:t xml:space="preserve"> </w:t>
      </w:r>
      <w:r w:rsidR="00D509A5" w:rsidRPr="001771E5">
        <w:t>идет</w:t>
      </w:r>
      <w:r w:rsidR="00024196" w:rsidRPr="001771E5">
        <w:t xml:space="preserve"> </w:t>
      </w:r>
      <w:r w:rsidR="00D509A5" w:rsidRPr="001771E5">
        <w:t>переходный</w:t>
      </w:r>
      <w:r w:rsidR="00024196" w:rsidRPr="001771E5">
        <w:t xml:space="preserve"> </w:t>
      </w:r>
      <w:r w:rsidR="00D509A5" w:rsidRPr="001771E5">
        <w:t>период</w:t>
      </w:r>
      <w:r w:rsidR="00024196" w:rsidRPr="001771E5">
        <w:t xml:space="preserve"> </w:t>
      </w:r>
      <w:r w:rsidR="00D509A5" w:rsidRPr="001771E5">
        <w:t>именно</w:t>
      </w:r>
      <w:r w:rsidR="00024196" w:rsidRPr="001771E5">
        <w:t xml:space="preserve"> </w:t>
      </w:r>
      <w:r w:rsidR="00D509A5" w:rsidRPr="001771E5">
        <w:t>к</w:t>
      </w:r>
      <w:r w:rsidR="00024196" w:rsidRPr="001771E5">
        <w:t xml:space="preserve"> </w:t>
      </w:r>
      <w:r w:rsidR="00D509A5" w:rsidRPr="001771E5">
        <w:t>пенсионному</w:t>
      </w:r>
      <w:r w:rsidR="00024196" w:rsidRPr="001771E5">
        <w:t xml:space="preserve"> </w:t>
      </w:r>
      <w:r w:rsidR="00D509A5" w:rsidRPr="001771E5">
        <w:t>возрасту</w:t>
      </w:r>
      <w:r w:rsidRPr="001771E5">
        <w:t>»</w:t>
      </w:r>
      <w:r w:rsidR="00D509A5" w:rsidRPr="001771E5">
        <w:t>,</w:t>
      </w:r>
      <w:r w:rsidR="00024196" w:rsidRPr="001771E5">
        <w:t xml:space="preserve"> </w:t>
      </w:r>
      <w:r w:rsidRPr="001771E5">
        <w:t>-</w:t>
      </w:r>
      <w:r w:rsidR="00024196" w:rsidRPr="001771E5">
        <w:t xml:space="preserve"> </w:t>
      </w:r>
      <w:r w:rsidR="00D509A5" w:rsidRPr="001771E5">
        <w:t>отметила</w:t>
      </w:r>
      <w:r w:rsidR="00024196" w:rsidRPr="001771E5">
        <w:t xml:space="preserve"> </w:t>
      </w:r>
      <w:r w:rsidR="00D509A5" w:rsidRPr="001771E5">
        <w:t>парламентарий.</w:t>
      </w:r>
    </w:p>
    <w:p w:rsidR="00D509A5" w:rsidRPr="001771E5" w:rsidRDefault="00D509A5" w:rsidP="00D509A5">
      <w:r w:rsidRPr="001771E5">
        <w:t>Она</w:t>
      </w:r>
      <w:r w:rsidR="00024196" w:rsidRPr="001771E5">
        <w:t xml:space="preserve"> </w:t>
      </w:r>
      <w:r w:rsidRPr="001771E5">
        <w:t>напомнила,</w:t>
      </w:r>
      <w:r w:rsidR="00024196" w:rsidRPr="001771E5">
        <w:t xml:space="preserve"> </w:t>
      </w:r>
      <w:r w:rsidRPr="001771E5">
        <w:t>что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этом</w:t>
      </w:r>
      <w:r w:rsidR="00024196" w:rsidRPr="001771E5">
        <w:t xml:space="preserve"> </w:t>
      </w:r>
      <w:r w:rsidRPr="001771E5">
        <w:t>году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пенсию</w:t>
      </w:r>
      <w:r w:rsidR="00024196" w:rsidRPr="001771E5">
        <w:t xml:space="preserve"> </w:t>
      </w:r>
      <w:r w:rsidRPr="001771E5">
        <w:t>могут</w:t>
      </w:r>
      <w:r w:rsidR="00024196" w:rsidRPr="001771E5">
        <w:t xml:space="preserve"> </w:t>
      </w:r>
      <w:r w:rsidRPr="001771E5">
        <w:t>выйти</w:t>
      </w:r>
      <w:r w:rsidR="00024196" w:rsidRPr="001771E5">
        <w:t xml:space="preserve"> </w:t>
      </w:r>
      <w:r w:rsidRPr="001771E5">
        <w:t>женщины</w:t>
      </w:r>
      <w:r w:rsidR="00024196" w:rsidRPr="001771E5">
        <w:t xml:space="preserve"> </w:t>
      </w:r>
      <w:r w:rsidRPr="001771E5">
        <w:t>58</w:t>
      </w:r>
      <w:r w:rsidR="00024196" w:rsidRPr="001771E5">
        <w:t xml:space="preserve"> </w:t>
      </w:r>
      <w:r w:rsidRPr="001771E5">
        <w:t>лет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мужчины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63</w:t>
      </w:r>
      <w:r w:rsidR="00024196" w:rsidRPr="001771E5">
        <w:t xml:space="preserve"> </w:t>
      </w:r>
      <w:r w:rsidRPr="001771E5">
        <w:t>лет.</w:t>
      </w:r>
      <w:r w:rsidR="00024196" w:rsidRPr="001771E5">
        <w:t xml:space="preserve"> </w:t>
      </w:r>
      <w:r w:rsidRPr="001771E5">
        <w:t>Нужно</w:t>
      </w:r>
      <w:r w:rsidR="00024196" w:rsidRPr="001771E5">
        <w:t xml:space="preserve"> </w:t>
      </w:r>
      <w:r w:rsidRPr="001771E5">
        <w:t>иметь</w:t>
      </w:r>
      <w:r w:rsidR="00024196" w:rsidRPr="001771E5">
        <w:t xml:space="preserve"> </w:t>
      </w:r>
      <w:r w:rsidRPr="001771E5">
        <w:t>15</w:t>
      </w:r>
      <w:r w:rsidR="00024196" w:rsidRPr="001771E5">
        <w:t xml:space="preserve"> </w:t>
      </w:r>
      <w:r w:rsidRPr="001771E5">
        <w:t>лет</w:t>
      </w:r>
      <w:r w:rsidR="00024196" w:rsidRPr="001771E5">
        <w:t xml:space="preserve"> </w:t>
      </w:r>
      <w:r w:rsidRPr="001771E5">
        <w:t>трудового</w:t>
      </w:r>
      <w:r w:rsidR="00024196" w:rsidRPr="001771E5">
        <w:t xml:space="preserve"> </w:t>
      </w:r>
      <w:r w:rsidRPr="001771E5">
        <w:t>стажа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28</w:t>
      </w:r>
      <w:r w:rsidR="00024196" w:rsidRPr="001771E5">
        <w:t xml:space="preserve"> </w:t>
      </w:r>
      <w:r w:rsidRPr="001771E5">
        <w:t>баллов</w:t>
      </w:r>
      <w:r w:rsidR="00024196" w:rsidRPr="001771E5">
        <w:t xml:space="preserve"> </w:t>
      </w:r>
      <w:r w:rsidRPr="001771E5">
        <w:t>из</w:t>
      </w:r>
      <w:r w:rsidR="00024196" w:rsidRPr="001771E5">
        <w:t xml:space="preserve"> </w:t>
      </w:r>
      <w:r w:rsidRPr="001771E5">
        <w:t>индивидуальных</w:t>
      </w:r>
      <w:r w:rsidR="00024196" w:rsidRPr="001771E5">
        <w:t xml:space="preserve"> </w:t>
      </w:r>
      <w:r w:rsidRPr="001771E5">
        <w:t>пенсионных</w:t>
      </w:r>
      <w:r w:rsidR="00024196" w:rsidRPr="001771E5">
        <w:t xml:space="preserve"> </w:t>
      </w:r>
      <w:r w:rsidRPr="001771E5">
        <w:t>коэффициентов.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2028</w:t>
      </w:r>
      <w:r w:rsidR="00024196" w:rsidRPr="001771E5">
        <w:t xml:space="preserve"> </w:t>
      </w:r>
      <w:r w:rsidRPr="001771E5">
        <w:t>году</w:t>
      </w:r>
      <w:r w:rsidR="00024196" w:rsidRPr="001771E5">
        <w:t xml:space="preserve"> </w:t>
      </w:r>
      <w:r w:rsidRPr="001771E5">
        <w:t>нужно</w:t>
      </w:r>
      <w:r w:rsidR="00024196" w:rsidRPr="001771E5">
        <w:t xml:space="preserve"> </w:t>
      </w:r>
      <w:r w:rsidRPr="001771E5">
        <w:t>будет</w:t>
      </w:r>
      <w:r w:rsidR="00024196" w:rsidRPr="001771E5">
        <w:t xml:space="preserve"> </w:t>
      </w:r>
      <w:r w:rsidRPr="001771E5">
        <w:t>иметь</w:t>
      </w:r>
      <w:r w:rsidR="00024196" w:rsidRPr="001771E5">
        <w:t xml:space="preserve"> </w:t>
      </w:r>
      <w:r w:rsidRPr="001771E5">
        <w:t>также</w:t>
      </w:r>
      <w:r w:rsidR="00024196" w:rsidRPr="001771E5">
        <w:t xml:space="preserve"> </w:t>
      </w:r>
      <w:r w:rsidRPr="001771E5">
        <w:t>15</w:t>
      </w:r>
      <w:r w:rsidR="00024196" w:rsidRPr="001771E5">
        <w:t xml:space="preserve"> </w:t>
      </w:r>
      <w:r w:rsidRPr="001771E5">
        <w:t>лет</w:t>
      </w:r>
      <w:r w:rsidR="00024196" w:rsidRPr="001771E5">
        <w:t xml:space="preserve"> </w:t>
      </w:r>
      <w:r w:rsidRPr="001771E5">
        <w:t>страхового</w:t>
      </w:r>
      <w:r w:rsidR="00024196" w:rsidRPr="001771E5">
        <w:t xml:space="preserve"> </w:t>
      </w:r>
      <w:r w:rsidRPr="001771E5">
        <w:t>стажа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уже</w:t>
      </w:r>
      <w:r w:rsidR="00024196" w:rsidRPr="001771E5">
        <w:t xml:space="preserve"> </w:t>
      </w:r>
      <w:r w:rsidRPr="001771E5">
        <w:t>30</w:t>
      </w:r>
      <w:r w:rsidR="00024196" w:rsidRPr="001771E5">
        <w:t xml:space="preserve"> </w:t>
      </w:r>
      <w:r w:rsidRPr="001771E5">
        <w:t>баллов.</w:t>
      </w:r>
    </w:p>
    <w:p w:rsidR="00D509A5" w:rsidRPr="001771E5" w:rsidRDefault="0083567B" w:rsidP="00D509A5">
      <w:r w:rsidRPr="001771E5">
        <w:t>«</w:t>
      </w:r>
      <w:r w:rsidR="00D509A5" w:rsidRPr="001771E5">
        <w:t>Требования</w:t>
      </w:r>
      <w:r w:rsidR="00024196" w:rsidRPr="001771E5">
        <w:t xml:space="preserve"> </w:t>
      </w:r>
      <w:r w:rsidR="00D509A5" w:rsidRPr="001771E5">
        <w:t>к</w:t>
      </w:r>
      <w:r w:rsidR="00024196" w:rsidRPr="001771E5">
        <w:t xml:space="preserve"> </w:t>
      </w:r>
      <w:r w:rsidR="00D509A5" w:rsidRPr="001771E5">
        <w:t>трудовому</w:t>
      </w:r>
      <w:r w:rsidR="00024196" w:rsidRPr="001771E5">
        <w:t xml:space="preserve"> </w:t>
      </w:r>
      <w:r w:rsidR="00D509A5" w:rsidRPr="001771E5">
        <w:t>стажу</w:t>
      </w:r>
      <w:r w:rsidR="00024196" w:rsidRPr="001771E5">
        <w:t xml:space="preserve"> </w:t>
      </w:r>
      <w:r w:rsidR="00D509A5" w:rsidRPr="001771E5">
        <w:t>к</w:t>
      </w:r>
      <w:r w:rsidR="00024196" w:rsidRPr="001771E5">
        <w:t xml:space="preserve"> </w:t>
      </w:r>
      <w:r w:rsidR="00D509A5" w:rsidRPr="001771E5">
        <w:t>2030</w:t>
      </w:r>
      <w:r w:rsidR="00024196" w:rsidRPr="001771E5">
        <w:t xml:space="preserve"> </w:t>
      </w:r>
      <w:r w:rsidR="00D509A5" w:rsidRPr="001771E5">
        <w:t>году</w:t>
      </w:r>
      <w:r w:rsidR="00024196" w:rsidRPr="001771E5">
        <w:t xml:space="preserve"> </w:t>
      </w:r>
      <w:r w:rsidR="00D509A5" w:rsidRPr="001771E5">
        <w:t>также</w:t>
      </w:r>
      <w:r w:rsidR="00024196" w:rsidRPr="001771E5">
        <w:t xml:space="preserve"> </w:t>
      </w:r>
      <w:r w:rsidR="00D509A5" w:rsidRPr="001771E5">
        <w:t>не</w:t>
      </w:r>
      <w:r w:rsidR="00024196" w:rsidRPr="001771E5">
        <w:t xml:space="preserve"> </w:t>
      </w:r>
      <w:r w:rsidR="00D509A5" w:rsidRPr="001771E5">
        <w:t>будут</w:t>
      </w:r>
      <w:r w:rsidR="00024196" w:rsidRPr="001771E5">
        <w:t xml:space="preserve"> </w:t>
      </w:r>
      <w:r w:rsidR="00D509A5" w:rsidRPr="001771E5">
        <w:t>повышаться</w:t>
      </w:r>
      <w:r w:rsidRPr="001771E5">
        <w:t>»</w:t>
      </w:r>
      <w:r w:rsidR="00D509A5" w:rsidRPr="001771E5">
        <w:t>,</w:t>
      </w:r>
      <w:r w:rsidR="00024196" w:rsidRPr="001771E5">
        <w:t xml:space="preserve"> </w:t>
      </w:r>
      <w:r w:rsidRPr="001771E5">
        <w:t>-</w:t>
      </w:r>
      <w:r w:rsidR="00024196" w:rsidRPr="001771E5">
        <w:t xml:space="preserve"> </w:t>
      </w:r>
      <w:r w:rsidR="00D509A5" w:rsidRPr="001771E5">
        <w:t>заключила</w:t>
      </w:r>
      <w:r w:rsidR="00024196" w:rsidRPr="001771E5">
        <w:t xml:space="preserve"> </w:t>
      </w:r>
      <w:r w:rsidR="00D509A5" w:rsidRPr="001771E5">
        <w:t>Бессараб.</w:t>
      </w:r>
    </w:p>
    <w:p w:rsidR="00D509A5" w:rsidRPr="001771E5" w:rsidRDefault="00D509A5" w:rsidP="00D509A5">
      <w:r w:rsidRPr="001771E5">
        <w:t>Россияне,</w:t>
      </w:r>
      <w:r w:rsidR="00024196" w:rsidRPr="001771E5">
        <w:t xml:space="preserve"> </w:t>
      </w:r>
      <w:r w:rsidRPr="001771E5">
        <w:t>которым</w:t>
      </w:r>
      <w:r w:rsidR="00024196" w:rsidRPr="001771E5">
        <w:t xml:space="preserve"> </w:t>
      </w:r>
      <w:r w:rsidRPr="001771E5">
        <w:t>не</w:t>
      </w:r>
      <w:r w:rsidR="00024196" w:rsidRPr="001771E5">
        <w:t xml:space="preserve"> </w:t>
      </w:r>
      <w:r w:rsidRPr="001771E5">
        <w:t>хватает</w:t>
      </w:r>
      <w:r w:rsidR="00024196" w:rsidRPr="001771E5">
        <w:t xml:space="preserve"> </w:t>
      </w:r>
      <w:r w:rsidRPr="001771E5">
        <w:t>трудового</w:t>
      </w:r>
      <w:r w:rsidR="00024196" w:rsidRPr="001771E5">
        <w:t xml:space="preserve"> </w:t>
      </w:r>
      <w:r w:rsidRPr="001771E5">
        <w:t>стажа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нужных</w:t>
      </w:r>
      <w:r w:rsidR="00024196" w:rsidRPr="001771E5">
        <w:t xml:space="preserve"> </w:t>
      </w:r>
      <w:r w:rsidRPr="001771E5">
        <w:t>пенсионных</w:t>
      </w:r>
      <w:r w:rsidR="00024196" w:rsidRPr="001771E5">
        <w:t xml:space="preserve"> </w:t>
      </w:r>
      <w:r w:rsidRPr="001771E5">
        <w:t>баллов</w:t>
      </w:r>
      <w:r w:rsidR="00024196" w:rsidRPr="001771E5">
        <w:t xml:space="preserve"> </w:t>
      </w:r>
      <w:r w:rsidRPr="001771E5">
        <w:t>для</w:t>
      </w:r>
      <w:r w:rsidR="00024196" w:rsidRPr="001771E5">
        <w:t xml:space="preserve"> </w:t>
      </w:r>
      <w:r w:rsidRPr="001771E5">
        <w:t>пенсии,</w:t>
      </w:r>
      <w:r w:rsidR="00024196" w:rsidRPr="001771E5">
        <w:t xml:space="preserve"> </w:t>
      </w:r>
      <w:r w:rsidRPr="001771E5">
        <w:t>могут</w:t>
      </w:r>
      <w:r w:rsidR="00024196" w:rsidRPr="001771E5">
        <w:t xml:space="preserve"> </w:t>
      </w:r>
      <w:r w:rsidRPr="001771E5">
        <w:t>их</w:t>
      </w:r>
      <w:r w:rsidR="00024196" w:rsidRPr="001771E5">
        <w:t xml:space="preserve"> </w:t>
      </w:r>
      <w:r w:rsidRPr="001771E5">
        <w:t>докупить,</w:t>
      </w:r>
      <w:r w:rsidR="00024196" w:rsidRPr="001771E5">
        <w:t xml:space="preserve"> </w:t>
      </w:r>
      <w:r w:rsidRPr="001771E5">
        <w:t>рассказала</w:t>
      </w:r>
      <w:r w:rsidR="00024196" w:rsidRPr="001771E5">
        <w:t xml:space="preserve"> </w:t>
      </w:r>
      <w:r w:rsidRPr="001771E5">
        <w:t>Бессараб</w:t>
      </w:r>
      <w:r w:rsidR="00024196" w:rsidRPr="001771E5">
        <w:t xml:space="preserve"> </w:t>
      </w:r>
      <w:r w:rsidR="0083567B" w:rsidRPr="001771E5">
        <w:t>«</w:t>
      </w:r>
      <w:r w:rsidRPr="001771E5">
        <w:t>Газете.Ru</w:t>
      </w:r>
      <w:r w:rsidR="0083567B" w:rsidRPr="001771E5">
        <w:t>»</w:t>
      </w:r>
      <w:r w:rsidRPr="001771E5">
        <w:t>.</w:t>
      </w:r>
      <w:r w:rsidR="00024196" w:rsidRPr="001771E5">
        <w:t xml:space="preserve"> </w:t>
      </w:r>
      <w:r w:rsidRPr="001771E5">
        <w:t>Но</w:t>
      </w:r>
      <w:r w:rsidR="00024196" w:rsidRPr="001771E5">
        <w:t xml:space="preserve"> </w:t>
      </w:r>
      <w:r w:rsidRPr="001771E5">
        <w:t>можно</w:t>
      </w:r>
      <w:r w:rsidR="00024196" w:rsidRPr="001771E5">
        <w:t xml:space="preserve"> </w:t>
      </w:r>
      <w:r w:rsidRPr="001771E5">
        <w:t>приобрести</w:t>
      </w:r>
      <w:r w:rsidR="00024196" w:rsidRPr="001771E5">
        <w:t xml:space="preserve"> </w:t>
      </w:r>
      <w:r w:rsidRPr="001771E5">
        <w:t>не</w:t>
      </w:r>
      <w:r w:rsidR="00024196" w:rsidRPr="001771E5">
        <w:t xml:space="preserve"> </w:t>
      </w:r>
      <w:r w:rsidRPr="001771E5">
        <w:t>более</w:t>
      </w:r>
      <w:r w:rsidR="00024196" w:rsidRPr="001771E5">
        <w:t xml:space="preserve"> </w:t>
      </w:r>
      <w:r w:rsidRPr="001771E5">
        <w:t>половины</w:t>
      </w:r>
      <w:r w:rsidR="00024196" w:rsidRPr="001771E5">
        <w:t xml:space="preserve"> </w:t>
      </w:r>
      <w:r w:rsidRPr="001771E5">
        <w:t>стажа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случае</w:t>
      </w:r>
      <w:r w:rsidR="00024196" w:rsidRPr="001771E5">
        <w:t xml:space="preserve"> </w:t>
      </w:r>
      <w:r w:rsidRPr="001771E5">
        <w:t>его</w:t>
      </w:r>
      <w:r w:rsidR="00024196" w:rsidRPr="001771E5">
        <w:t xml:space="preserve"> </w:t>
      </w:r>
      <w:r w:rsidRPr="001771E5">
        <w:t>нехватки.</w:t>
      </w:r>
    </w:p>
    <w:p w:rsidR="00D509A5" w:rsidRPr="001771E5" w:rsidRDefault="00D509A5" w:rsidP="00D509A5">
      <w:r w:rsidRPr="001771E5">
        <w:t>Ранее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Госдуме</w:t>
      </w:r>
      <w:r w:rsidR="00024196" w:rsidRPr="001771E5">
        <w:t xml:space="preserve"> </w:t>
      </w:r>
      <w:r w:rsidRPr="001771E5">
        <w:t>предложили</w:t>
      </w:r>
      <w:r w:rsidR="00024196" w:rsidRPr="001771E5">
        <w:t xml:space="preserve"> </w:t>
      </w:r>
      <w:r w:rsidRPr="001771E5">
        <w:t>платить</w:t>
      </w:r>
      <w:r w:rsidR="00024196" w:rsidRPr="001771E5">
        <w:t xml:space="preserve"> </w:t>
      </w:r>
      <w:r w:rsidRPr="001771E5">
        <w:t>пенсию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два</w:t>
      </w:r>
      <w:r w:rsidR="00024196" w:rsidRPr="001771E5">
        <w:t xml:space="preserve"> </w:t>
      </w:r>
      <w:r w:rsidRPr="001771E5">
        <w:t>прожиточных</w:t>
      </w:r>
      <w:r w:rsidR="00024196" w:rsidRPr="001771E5">
        <w:t xml:space="preserve"> </w:t>
      </w:r>
      <w:r w:rsidRPr="001771E5">
        <w:t>минимума</w:t>
      </w:r>
      <w:r w:rsidR="00024196" w:rsidRPr="001771E5">
        <w:t xml:space="preserve"> </w:t>
      </w:r>
      <w:r w:rsidRPr="001771E5">
        <w:t>за</w:t>
      </w:r>
      <w:r w:rsidR="00024196" w:rsidRPr="001771E5">
        <w:t xml:space="preserve"> </w:t>
      </w:r>
      <w:r w:rsidRPr="001771E5">
        <w:t>стаж</w:t>
      </w:r>
      <w:r w:rsidR="00024196" w:rsidRPr="001771E5">
        <w:t xml:space="preserve"> </w:t>
      </w:r>
      <w:r w:rsidRPr="001771E5">
        <w:t>от</w:t>
      </w:r>
      <w:r w:rsidR="00024196" w:rsidRPr="001771E5">
        <w:t xml:space="preserve"> </w:t>
      </w:r>
      <w:r w:rsidRPr="001771E5">
        <w:t>30</w:t>
      </w:r>
      <w:r w:rsidR="00024196" w:rsidRPr="001771E5">
        <w:t xml:space="preserve"> </w:t>
      </w:r>
      <w:r w:rsidRPr="001771E5">
        <w:t>лет.</w:t>
      </w:r>
      <w:r w:rsidR="00024196" w:rsidRPr="001771E5">
        <w:t xml:space="preserve"> </w:t>
      </w:r>
    </w:p>
    <w:p w:rsidR="00D509A5" w:rsidRPr="001771E5" w:rsidRDefault="00BE360B" w:rsidP="00D509A5">
      <w:hyperlink r:id="rId24" w:history="1">
        <w:r w:rsidR="00D509A5" w:rsidRPr="001771E5">
          <w:rPr>
            <w:rStyle w:val="a3"/>
          </w:rPr>
          <w:t>https://www.gazeta.ru/business/news/2024/03/19/22577179.shtml</w:t>
        </w:r>
      </w:hyperlink>
      <w:r w:rsidR="00024196" w:rsidRPr="001771E5">
        <w:t xml:space="preserve"> </w:t>
      </w:r>
    </w:p>
    <w:p w:rsidR="00476452" w:rsidRPr="001771E5" w:rsidRDefault="00476452" w:rsidP="00476452">
      <w:pPr>
        <w:pStyle w:val="2"/>
      </w:pPr>
      <w:bookmarkStart w:id="66" w:name="А106"/>
      <w:bookmarkStart w:id="67" w:name="_Toc161813257"/>
      <w:r w:rsidRPr="001771E5">
        <w:t>Лента.ru,</w:t>
      </w:r>
      <w:r w:rsidR="00024196" w:rsidRPr="001771E5">
        <w:t xml:space="preserve"> </w:t>
      </w:r>
      <w:r w:rsidRPr="001771E5">
        <w:t>18.03.2024,</w:t>
      </w:r>
      <w:r w:rsidR="00024196" w:rsidRPr="001771E5">
        <w:t xml:space="preserve"> </w:t>
      </w:r>
      <w:r w:rsidRPr="001771E5">
        <w:t>Стало</w:t>
      </w:r>
      <w:r w:rsidR="00024196" w:rsidRPr="001771E5">
        <w:t xml:space="preserve"> </w:t>
      </w:r>
      <w:r w:rsidRPr="001771E5">
        <w:t>известно</w:t>
      </w:r>
      <w:r w:rsidR="00024196" w:rsidRPr="001771E5">
        <w:t xml:space="preserve"> </w:t>
      </w:r>
      <w:r w:rsidRPr="001771E5">
        <w:t>о</w:t>
      </w:r>
      <w:r w:rsidR="00024196" w:rsidRPr="001771E5">
        <w:t xml:space="preserve"> </w:t>
      </w:r>
      <w:r w:rsidRPr="001771E5">
        <w:t>сбое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Минтруде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информационной</w:t>
      </w:r>
      <w:r w:rsidR="00024196" w:rsidRPr="001771E5">
        <w:t xml:space="preserve"> </w:t>
      </w:r>
      <w:r w:rsidRPr="001771E5">
        <w:t>системе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охране</w:t>
      </w:r>
      <w:r w:rsidR="00024196" w:rsidRPr="001771E5">
        <w:t xml:space="preserve"> </w:t>
      </w:r>
      <w:r w:rsidRPr="001771E5">
        <w:t>труда</w:t>
      </w:r>
      <w:bookmarkEnd w:id="66"/>
      <w:bookmarkEnd w:id="67"/>
    </w:p>
    <w:p w:rsidR="00476452" w:rsidRPr="001771E5" w:rsidRDefault="00476452" w:rsidP="001F405B">
      <w:pPr>
        <w:pStyle w:val="3"/>
      </w:pPr>
      <w:bookmarkStart w:id="68" w:name="_Toc161813258"/>
      <w:r w:rsidRPr="001771E5">
        <w:t>Сбой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информационной</w:t>
      </w:r>
      <w:r w:rsidR="00024196" w:rsidRPr="001771E5">
        <w:t xml:space="preserve"> </w:t>
      </w:r>
      <w:r w:rsidRPr="001771E5">
        <w:t>системе</w:t>
      </w:r>
      <w:r w:rsidR="00024196" w:rsidRPr="001771E5">
        <w:t xml:space="preserve"> </w:t>
      </w:r>
      <w:r w:rsidRPr="001771E5">
        <w:t>Минтруда</w:t>
      </w:r>
      <w:r w:rsidR="00024196" w:rsidRPr="001771E5">
        <w:t xml:space="preserve"> </w:t>
      </w:r>
      <w:r w:rsidRPr="001771E5">
        <w:t>может</w:t>
      </w:r>
      <w:r w:rsidR="00024196" w:rsidRPr="001771E5">
        <w:t xml:space="preserve"> </w:t>
      </w:r>
      <w:r w:rsidRPr="001771E5">
        <w:t>внести</w:t>
      </w:r>
      <w:r w:rsidR="00024196" w:rsidRPr="001771E5">
        <w:t xml:space="preserve"> </w:t>
      </w:r>
      <w:r w:rsidRPr="001771E5">
        <w:t>путаницу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назначение</w:t>
      </w:r>
      <w:r w:rsidR="00024196" w:rsidRPr="001771E5">
        <w:t xml:space="preserve"> </w:t>
      </w:r>
      <w:r w:rsidRPr="001771E5">
        <w:t>досрочных</w:t>
      </w:r>
      <w:r w:rsidR="00024196" w:rsidRPr="001771E5">
        <w:t xml:space="preserve"> </w:t>
      </w:r>
      <w:r w:rsidRPr="001771E5">
        <w:t>пенсий.</w:t>
      </w:r>
      <w:r w:rsidR="00024196" w:rsidRPr="001771E5">
        <w:t xml:space="preserve"> </w:t>
      </w:r>
      <w:r w:rsidRPr="001771E5">
        <w:t>Об</w:t>
      </w:r>
      <w:r w:rsidR="00024196" w:rsidRPr="001771E5">
        <w:t xml:space="preserve"> </w:t>
      </w:r>
      <w:r w:rsidRPr="001771E5">
        <w:t>этом</w:t>
      </w:r>
      <w:r w:rsidR="00024196" w:rsidRPr="001771E5">
        <w:t xml:space="preserve"> </w:t>
      </w:r>
      <w:r w:rsidRPr="001771E5">
        <w:t>пишет</w:t>
      </w:r>
      <w:r w:rsidR="00024196" w:rsidRPr="001771E5">
        <w:t xml:space="preserve"> </w:t>
      </w:r>
      <w:r w:rsidR="0083567B" w:rsidRPr="001771E5">
        <w:t>«</w:t>
      </w:r>
      <w:r w:rsidRPr="001771E5">
        <w:t>Коммерсантъ</w:t>
      </w:r>
      <w:r w:rsidR="0083567B" w:rsidRPr="001771E5">
        <w:t>»</w:t>
      </w:r>
      <w:r w:rsidRPr="001771E5">
        <w:t>.</w:t>
      </w:r>
      <w:bookmarkEnd w:id="68"/>
    </w:p>
    <w:p w:rsidR="00476452" w:rsidRPr="001771E5" w:rsidRDefault="00476452" w:rsidP="00476452">
      <w:r w:rsidRPr="001771E5">
        <w:t>Издание</w:t>
      </w:r>
      <w:r w:rsidR="00024196" w:rsidRPr="001771E5">
        <w:t xml:space="preserve"> </w:t>
      </w:r>
      <w:r w:rsidRPr="001771E5">
        <w:t>выяснило,</w:t>
      </w:r>
      <w:r w:rsidR="00024196" w:rsidRPr="001771E5">
        <w:t xml:space="preserve"> </w:t>
      </w:r>
      <w:r w:rsidRPr="001771E5">
        <w:t>что</w:t>
      </w:r>
      <w:r w:rsidR="00024196" w:rsidRPr="001771E5">
        <w:t xml:space="preserve"> </w:t>
      </w:r>
      <w:r w:rsidRPr="001771E5">
        <w:t>из</w:t>
      </w:r>
      <w:r w:rsidR="00024196" w:rsidRPr="001771E5">
        <w:t xml:space="preserve"> </w:t>
      </w:r>
      <w:r w:rsidRPr="001771E5">
        <w:t>базы</w:t>
      </w:r>
      <w:r w:rsidR="00024196" w:rsidRPr="001771E5">
        <w:t xml:space="preserve"> </w:t>
      </w:r>
      <w:r w:rsidRPr="001771E5">
        <w:t>частично</w:t>
      </w:r>
      <w:r w:rsidR="00024196" w:rsidRPr="001771E5">
        <w:t xml:space="preserve"> </w:t>
      </w:r>
      <w:r w:rsidRPr="001771E5">
        <w:t>пропали</w:t>
      </w:r>
      <w:r w:rsidR="00024196" w:rsidRPr="001771E5">
        <w:t xml:space="preserve"> </w:t>
      </w:r>
      <w:r w:rsidRPr="001771E5">
        <w:t>или</w:t>
      </w:r>
      <w:r w:rsidR="00024196" w:rsidRPr="001771E5">
        <w:t xml:space="preserve"> </w:t>
      </w:r>
      <w:r w:rsidRPr="001771E5">
        <w:t>отображаются</w:t>
      </w:r>
      <w:r w:rsidR="00024196" w:rsidRPr="001771E5">
        <w:t xml:space="preserve"> </w:t>
      </w:r>
      <w:r w:rsidRPr="001771E5">
        <w:t>неверно</w:t>
      </w:r>
      <w:r w:rsidR="00024196" w:rsidRPr="001771E5">
        <w:t xml:space="preserve"> </w:t>
      </w:r>
      <w:r w:rsidRPr="001771E5">
        <w:t>данные</w:t>
      </w:r>
      <w:r w:rsidR="00024196" w:rsidRPr="001771E5">
        <w:t xml:space="preserve"> </w:t>
      </w:r>
      <w:r w:rsidRPr="001771E5">
        <w:t>спецоценки</w:t>
      </w:r>
      <w:r w:rsidR="00024196" w:rsidRPr="001771E5">
        <w:t xml:space="preserve"> </w:t>
      </w:r>
      <w:r w:rsidRPr="001771E5">
        <w:t>рабочих</w:t>
      </w:r>
      <w:r w:rsidR="00024196" w:rsidRPr="001771E5">
        <w:t xml:space="preserve"> </w:t>
      </w:r>
      <w:r w:rsidRPr="001771E5">
        <w:t>мест,</w:t>
      </w:r>
      <w:r w:rsidR="00024196" w:rsidRPr="001771E5">
        <w:t xml:space="preserve"> </w:t>
      </w:r>
      <w:r w:rsidRPr="001771E5">
        <w:t>которая</w:t>
      </w:r>
      <w:r w:rsidR="00024196" w:rsidRPr="001771E5">
        <w:t xml:space="preserve"> </w:t>
      </w:r>
      <w:r w:rsidRPr="001771E5">
        <w:t>определяет</w:t>
      </w:r>
      <w:r w:rsidR="00024196" w:rsidRPr="001771E5">
        <w:t xml:space="preserve"> </w:t>
      </w:r>
      <w:r w:rsidRPr="001771E5">
        <w:t>вредность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опасность</w:t>
      </w:r>
      <w:r w:rsidR="00024196" w:rsidRPr="001771E5">
        <w:t xml:space="preserve"> </w:t>
      </w:r>
      <w:r w:rsidRPr="001771E5">
        <w:t>условий</w:t>
      </w:r>
      <w:r w:rsidR="00024196" w:rsidRPr="001771E5">
        <w:t xml:space="preserve"> </w:t>
      </w:r>
      <w:r w:rsidRPr="001771E5">
        <w:t>труда.</w:t>
      </w:r>
      <w:r w:rsidR="00024196" w:rsidRPr="001771E5">
        <w:t xml:space="preserve"> </w:t>
      </w:r>
      <w:r w:rsidRPr="001771E5">
        <w:t>Этот</w:t>
      </w:r>
      <w:r w:rsidR="00024196" w:rsidRPr="001771E5">
        <w:t xml:space="preserve"> </w:t>
      </w:r>
      <w:r w:rsidRPr="001771E5">
        <w:t>параметр</w:t>
      </w:r>
      <w:r w:rsidR="00024196" w:rsidRPr="001771E5">
        <w:t xml:space="preserve"> </w:t>
      </w:r>
      <w:r w:rsidRPr="001771E5">
        <w:t>необходим</w:t>
      </w:r>
      <w:r w:rsidR="00024196" w:rsidRPr="001771E5">
        <w:t xml:space="preserve"> </w:t>
      </w:r>
      <w:r w:rsidRPr="001771E5">
        <w:t>для</w:t>
      </w:r>
      <w:r w:rsidR="00024196" w:rsidRPr="001771E5">
        <w:t xml:space="preserve"> </w:t>
      </w:r>
      <w:r w:rsidRPr="001771E5">
        <w:t>расчета</w:t>
      </w:r>
      <w:r w:rsidR="00024196" w:rsidRPr="001771E5">
        <w:t xml:space="preserve"> </w:t>
      </w:r>
      <w:r w:rsidRPr="001771E5">
        <w:t>Социальным</w:t>
      </w:r>
      <w:r w:rsidR="00024196" w:rsidRPr="001771E5">
        <w:t xml:space="preserve"> </w:t>
      </w:r>
      <w:r w:rsidRPr="001771E5">
        <w:t>фондом</w:t>
      </w:r>
      <w:r w:rsidR="00024196" w:rsidRPr="001771E5">
        <w:t xml:space="preserve"> </w:t>
      </w:r>
      <w:r w:rsidRPr="001771E5">
        <w:t>досрочных</w:t>
      </w:r>
      <w:r w:rsidR="00024196" w:rsidRPr="001771E5">
        <w:t xml:space="preserve"> </w:t>
      </w:r>
      <w:r w:rsidRPr="001771E5">
        <w:t>пенсий.</w:t>
      </w:r>
    </w:p>
    <w:p w:rsidR="00476452" w:rsidRPr="001771E5" w:rsidRDefault="00476452" w:rsidP="00476452">
      <w:r w:rsidRPr="001771E5">
        <w:t>Работающие</w:t>
      </w:r>
      <w:r w:rsidR="00024196" w:rsidRPr="001771E5">
        <w:t xml:space="preserve"> </w:t>
      </w:r>
      <w:r w:rsidRPr="001771E5">
        <w:t>во</w:t>
      </w:r>
      <w:r w:rsidR="00024196" w:rsidRPr="001771E5">
        <w:t xml:space="preserve"> </w:t>
      </w:r>
      <w:r w:rsidRPr="001771E5">
        <w:t>вредных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опасных</w:t>
      </w:r>
      <w:r w:rsidR="00024196" w:rsidRPr="001771E5">
        <w:t xml:space="preserve"> </w:t>
      </w:r>
      <w:r w:rsidRPr="001771E5">
        <w:t>условиях</w:t>
      </w:r>
      <w:r w:rsidR="00024196" w:rsidRPr="001771E5">
        <w:t xml:space="preserve"> </w:t>
      </w:r>
      <w:r w:rsidRPr="001771E5">
        <w:t>труда</w:t>
      </w:r>
      <w:r w:rsidR="00024196" w:rsidRPr="001771E5">
        <w:t xml:space="preserve"> </w:t>
      </w:r>
      <w:r w:rsidRPr="001771E5">
        <w:t>могут</w:t>
      </w:r>
      <w:r w:rsidR="00024196" w:rsidRPr="001771E5">
        <w:t xml:space="preserve"> </w:t>
      </w:r>
      <w:r w:rsidRPr="001771E5">
        <w:t>рассчитывать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ускоренный</w:t>
      </w:r>
      <w:r w:rsidR="00024196" w:rsidRPr="001771E5">
        <w:t xml:space="preserve"> </w:t>
      </w:r>
      <w:r w:rsidRPr="001771E5">
        <w:t>выход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пенсию</w:t>
      </w:r>
      <w:r w:rsidR="00024196" w:rsidRPr="001771E5">
        <w:t xml:space="preserve"> </w:t>
      </w:r>
      <w:r w:rsidR="0083567B" w:rsidRPr="001771E5">
        <w:t>-</w:t>
      </w:r>
      <w:r w:rsidR="00024196" w:rsidRPr="001771E5">
        <w:t xml:space="preserve"> </w:t>
      </w:r>
      <w:r w:rsidRPr="001771E5">
        <w:t>мужчины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50</w:t>
      </w:r>
      <w:r w:rsidR="00024196" w:rsidRPr="001771E5">
        <w:t xml:space="preserve"> </w:t>
      </w:r>
      <w:r w:rsidRPr="001771E5">
        <w:t>лет,</w:t>
      </w:r>
      <w:r w:rsidR="00024196" w:rsidRPr="001771E5">
        <w:t xml:space="preserve"> </w:t>
      </w:r>
      <w:r w:rsidRPr="001771E5">
        <w:t>а</w:t>
      </w:r>
      <w:r w:rsidR="00024196" w:rsidRPr="001771E5">
        <w:t xml:space="preserve"> </w:t>
      </w:r>
      <w:r w:rsidRPr="001771E5">
        <w:t>женщины</w:t>
      </w:r>
      <w:r w:rsidR="00024196" w:rsidRPr="001771E5">
        <w:t xml:space="preserve"> </w:t>
      </w:r>
      <w:r w:rsidR="0083567B" w:rsidRPr="001771E5">
        <w:t>-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45.</w:t>
      </w:r>
      <w:r w:rsidR="00024196" w:rsidRPr="001771E5">
        <w:t xml:space="preserve"> </w:t>
      </w:r>
      <w:r w:rsidRPr="001771E5">
        <w:t>Всего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России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вредных</w:t>
      </w:r>
      <w:r w:rsidR="00024196" w:rsidRPr="001771E5">
        <w:t xml:space="preserve"> </w:t>
      </w:r>
      <w:r w:rsidRPr="001771E5">
        <w:t>производствах</w:t>
      </w:r>
      <w:r w:rsidR="00024196" w:rsidRPr="001771E5">
        <w:t xml:space="preserve"> </w:t>
      </w:r>
      <w:r w:rsidRPr="001771E5">
        <w:t>трудятся</w:t>
      </w:r>
      <w:r w:rsidR="00024196" w:rsidRPr="001771E5">
        <w:t xml:space="preserve"> </w:t>
      </w:r>
      <w:r w:rsidRPr="001771E5">
        <w:t>около</w:t>
      </w:r>
      <w:r w:rsidR="00024196" w:rsidRPr="001771E5">
        <w:t xml:space="preserve"> </w:t>
      </w:r>
      <w:r w:rsidRPr="001771E5">
        <w:t>восьми</w:t>
      </w:r>
      <w:r w:rsidR="00024196" w:rsidRPr="001771E5">
        <w:t xml:space="preserve"> </w:t>
      </w:r>
      <w:r w:rsidRPr="001771E5">
        <w:t>миллионов</w:t>
      </w:r>
      <w:r w:rsidR="00024196" w:rsidRPr="001771E5">
        <w:t xml:space="preserve"> </w:t>
      </w:r>
      <w:r w:rsidRPr="001771E5">
        <w:t>человек,</w:t>
      </w:r>
      <w:r w:rsidR="00024196" w:rsidRPr="001771E5">
        <w:t xml:space="preserve"> </w:t>
      </w:r>
      <w:r w:rsidRPr="001771E5">
        <w:t>это,</w:t>
      </w:r>
      <w:r w:rsidR="00024196" w:rsidRPr="001771E5">
        <w:t xml:space="preserve"> </w:t>
      </w:r>
      <w:r w:rsidRPr="001771E5">
        <w:t>например,</w:t>
      </w:r>
      <w:r w:rsidR="00024196" w:rsidRPr="001771E5">
        <w:t xml:space="preserve"> </w:t>
      </w:r>
      <w:r w:rsidRPr="001771E5">
        <w:t>шахтеры,</w:t>
      </w:r>
      <w:r w:rsidR="00024196" w:rsidRPr="001771E5">
        <w:t xml:space="preserve"> </w:t>
      </w:r>
      <w:r w:rsidRPr="001771E5">
        <w:t>металлурги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сотрудники</w:t>
      </w:r>
      <w:r w:rsidR="00024196" w:rsidRPr="001771E5">
        <w:t xml:space="preserve"> </w:t>
      </w:r>
      <w:r w:rsidRPr="001771E5">
        <w:t>химпроизводств.</w:t>
      </w:r>
    </w:p>
    <w:p w:rsidR="00476452" w:rsidRPr="001771E5" w:rsidRDefault="00476452" w:rsidP="00476452">
      <w:r w:rsidRPr="001771E5">
        <w:lastRenderedPageBreak/>
        <w:t>Несмотря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имеющиеся</w:t>
      </w:r>
      <w:r w:rsidR="00024196" w:rsidRPr="001771E5">
        <w:t xml:space="preserve"> </w:t>
      </w:r>
      <w:r w:rsidRPr="001771E5">
        <w:t>у</w:t>
      </w:r>
      <w:r w:rsidR="00024196" w:rsidRPr="001771E5">
        <w:t xml:space="preserve"> </w:t>
      </w:r>
      <w:r w:rsidRPr="001771E5">
        <w:t>Соцфонда</w:t>
      </w:r>
      <w:r w:rsidR="00024196" w:rsidRPr="001771E5">
        <w:t xml:space="preserve"> </w:t>
      </w:r>
      <w:r w:rsidRPr="001771E5">
        <w:t>собственные</w:t>
      </w:r>
      <w:r w:rsidR="00024196" w:rsidRPr="001771E5">
        <w:t xml:space="preserve"> </w:t>
      </w:r>
      <w:r w:rsidRPr="001771E5">
        <w:t>базы</w:t>
      </w:r>
      <w:r w:rsidR="00024196" w:rsidRPr="001771E5">
        <w:t xml:space="preserve"> </w:t>
      </w:r>
      <w:r w:rsidRPr="001771E5">
        <w:t>данных,</w:t>
      </w:r>
      <w:r w:rsidR="00024196" w:rsidRPr="001771E5">
        <w:t xml:space="preserve"> </w:t>
      </w:r>
      <w:r w:rsidRPr="001771E5">
        <w:t>информсистема</w:t>
      </w:r>
      <w:r w:rsidR="00024196" w:rsidRPr="001771E5">
        <w:t xml:space="preserve"> </w:t>
      </w:r>
      <w:r w:rsidRPr="001771E5">
        <w:t>Минтруда</w:t>
      </w:r>
      <w:r w:rsidR="00024196" w:rsidRPr="001771E5">
        <w:t xml:space="preserve"> </w:t>
      </w:r>
      <w:r w:rsidRPr="001771E5">
        <w:t>является</w:t>
      </w:r>
      <w:r w:rsidR="00024196" w:rsidRPr="001771E5">
        <w:t xml:space="preserve"> </w:t>
      </w:r>
      <w:r w:rsidRPr="001771E5">
        <w:t>приоритетной.</w:t>
      </w:r>
      <w:r w:rsidR="00024196" w:rsidRPr="001771E5">
        <w:t xml:space="preserve"> </w:t>
      </w:r>
      <w:r w:rsidRPr="001771E5">
        <w:t>Это</w:t>
      </w:r>
      <w:r w:rsidR="00024196" w:rsidRPr="001771E5">
        <w:t xml:space="preserve"> </w:t>
      </w:r>
      <w:r w:rsidRPr="001771E5">
        <w:t>подтвердили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Федерации</w:t>
      </w:r>
      <w:r w:rsidR="00024196" w:rsidRPr="001771E5">
        <w:t xml:space="preserve"> </w:t>
      </w:r>
      <w:r w:rsidRPr="001771E5">
        <w:t>независимых</w:t>
      </w:r>
      <w:r w:rsidR="00024196" w:rsidRPr="001771E5">
        <w:t xml:space="preserve"> </w:t>
      </w:r>
      <w:r w:rsidRPr="001771E5">
        <w:t>профсоюзов</w:t>
      </w:r>
      <w:r w:rsidR="00024196" w:rsidRPr="001771E5">
        <w:t xml:space="preserve"> </w:t>
      </w:r>
      <w:r w:rsidRPr="001771E5">
        <w:t>России.</w:t>
      </w:r>
    </w:p>
    <w:p w:rsidR="00476452" w:rsidRPr="001771E5" w:rsidRDefault="00476452" w:rsidP="00476452">
      <w:r w:rsidRPr="001771E5">
        <w:t>Дополнение.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Минтруде</w:t>
      </w:r>
      <w:r w:rsidR="00024196" w:rsidRPr="001771E5">
        <w:t xml:space="preserve"> </w:t>
      </w:r>
      <w:r w:rsidR="0083567B" w:rsidRPr="001771E5">
        <w:t>«</w:t>
      </w:r>
      <w:r w:rsidRPr="001771E5">
        <w:t>Ленте.ру</w:t>
      </w:r>
      <w:r w:rsidR="0083567B" w:rsidRPr="001771E5">
        <w:t>»</w:t>
      </w:r>
      <w:r w:rsidR="00024196" w:rsidRPr="001771E5">
        <w:t xml:space="preserve"> </w:t>
      </w:r>
      <w:r w:rsidRPr="001771E5">
        <w:t>заявили,</w:t>
      </w:r>
      <w:r w:rsidR="00024196" w:rsidRPr="001771E5">
        <w:t xml:space="preserve"> </w:t>
      </w:r>
      <w:r w:rsidRPr="001771E5">
        <w:t>что</w:t>
      </w:r>
      <w:r w:rsidR="00024196" w:rsidRPr="001771E5">
        <w:t xml:space="preserve"> </w:t>
      </w:r>
      <w:r w:rsidRPr="001771E5">
        <w:t>информациях</w:t>
      </w:r>
      <w:r w:rsidR="00024196" w:rsidRPr="001771E5">
        <w:t xml:space="preserve"> </w:t>
      </w:r>
      <w:r w:rsidRPr="001771E5">
        <w:t>о</w:t>
      </w:r>
      <w:r w:rsidR="00024196" w:rsidRPr="001771E5">
        <w:t xml:space="preserve"> </w:t>
      </w:r>
      <w:r w:rsidRPr="001771E5">
        <w:t>возможных</w:t>
      </w:r>
      <w:r w:rsidR="00024196" w:rsidRPr="001771E5">
        <w:t xml:space="preserve"> </w:t>
      </w:r>
      <w:r w:rsidRPr="001771E5">
        <w:t>трудностях</w:t>
      </w:r>
      <w:r w:rsidR="00024196" w:rsidRPr="001771E5">
        <w:t xml:space="preserve"> </w:t>
      </w:r>
      <w:r w:rsidRPr="001771E5">
        <w:t>при</w:t>
      </w:r>
      <w:r w:rsidR="00024196" w:rsidRPr="001771E5">
        <w:t xml:space="preserve"> </w:t>
      </w:r>
      <w:r w:rsidRPr="001771E5">
        <w:t>назначении</w:t>
      </w:r>
      <w:r w:rsidR="00024196" w:rsidRPr="001771E5">
        <w:t xml:space="preserve"> </w:t>
      </w:r>
      <w:r w:rsidRPr="001771E5">
        <w:t>пенсий</w:t>
      </w:r>
      <w:r w:rsidR="00024196" w:rsidRPr="001771E5">
        <w:t xml:space="preserve"> </w:t>
      </w:r>
      <w:r w:rsidRPr="001771E5">
        <w:t>гражданам,</w:t>
      </w:r>
      <w:r w:rsidR="00024196" w:rsidRPr="001771E5">
        <w:t xml:space="preserve"> </w:t>
      </w:r>
      <w:r w:rsidRPr="001771E5">
        <w:t>занятым</w:t>
      </w:r>
      <w:r w:rsidR="00024196" w:rsidRPr="001771E5">
        <w:t xml:space="preserve"> </w:t>
      </w:r>
      <w:r w:rsidRPr="001771E5">
        <w:t>во</w:t>
      </w:r>
      <w:r w:rsidR="00024196" w:rsidRPr="001771E5">
        <w:t xml:space="preserve"> </w:t>
      </w:r>
      <w:r w:rsidRPr="001771E5">
        <w:t>вредных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опасных</w:t>
      </w:r>
      <w:r w:rsidR="00024196" w:rsidRPr="001771E5">
        <w:t xml:space="preserve"> </w:t>
      </w:r>
      <w:r w:rsidRPr="001771E5">
        <w:t>условиях</w:t>
      </w:r>
      <w:r w:rsidR="00024196" w:rsidRPr="001771E5">
        <w:t xml:space="preserve"> </w:t>
      </w:r>
      <w:r w:rsidRPr="001771E5">
        <w:t>труда,</w:t>
      </w:r>
      <w:r w:rsidR="00024196" w:rsidRPr="001771E5">
        <w:t xml:space="preserve"> </w:t>
      </w:r>
      <w:r w:rsidRPr="001771E5">
        <w:t>не</w:t>
      </w:r>
      <w:r w:rsidR="00024196" w:rsidRPr="001771E5">
        <w:t xml:space="preserve"> </w:t>
      </w:r>
      <w:r w:rsidRPr="001771E5">
        <w:t>соответствует</w:t>
      </w:r>
      <w:r w:rsidR="00024196" w:rsidRPr="001771E5">
        <w:t xml:space="preserve"> </w:t>
      </w:r>
      <w:r w:rsidRPr="001771E5">
        <w:t>действительности.</w:t>
      </w:r>
    </w:p>
    <w:p w:rsidR="00476452" w:rsidRPr="001771E5" w:rsidRDefault="0083567B" w:rsidP="00476452">
      <w:r w:rsidRPr="001771E5">
        <w:t>«</w:t>
      </w:r>
      <w:r w:rsidR="00476452" w:rsidRPr="001771E5">
        <w:t>Единственным</w:t>
      </w:r>
      <w:r w:rsidR="00024196" w:rsidRPr="001771E5">
        <w:t xml:space="preserve"> </w:t>
      </w:r>
      <w:r w:rsidR="00476452" w:rsidRPr="001771E5">
        <w:t>источником</w:t>
      </w:r>
      <w:r w:rsidR="00024196" w:rsidRPr="001771E5">
        <w:t xml:space="preserve"> </w:t>
      </w:r>
      <w:r w:rsidR="00476452" w:rsidRPr="001771E5">
        <w:t>данных</w:t>
      </w:r>
      <w:r w:rsidR="00024196" w:rsidRPr="001771E5">
        <w:t xml:space="preserve"> </w:t>
      </w:r>
      <w:r w:rsidR="00476452" w:rsidRPr="001771E5">
        <w:t>для</w:t>
      </w:r>
      <w:r w:rsidR="00024196" w:rsidRPr="001771E5">
        <w:t xml:space="preserve"> </w:t>
      </w:r>
      <w:r w:rsidR="00476452" w:rsidRPr="001771E5">
        <w:t>указанных</w:t>
      </w:r>
      <w:r w:rsidR="00024196" w:rsidRPr="001771E5">
        <w:t xml:space="preserve"> </w:t>
      </w:r>
      <w:r w:rsidR="00476452" w:rsidRPr="001771E5">
        <w:t>целей</w:t>
      </w:r>
      <w:r w:rsidR="00024196" w:rsidRPr="001771E5">
        <w:t xml:space="preserve"> </w:t>
      </w:r>
      <w:r w:rsidR="00476452" w:rsidRPr="001771E5">
        <w:t>является</w:t>
      </w:r>
      <w:r w:rsidR="00024196" w:rsidRPr="001771E5">
        <w:t xml:space="preserve"> </w:t>
      </w:r>
      <w:r w:rsidR="00476452" w:rsidRPr="001771E5">
        <w:t>система</w:t>
      </w:r>
      <w:r w:rsidR="00024196" w:rsidRPr="001771E5">
        <w:t xml:space="preserve"> </w:t>
      </w:r>
      <w:r w:rsidR="00476452" w:rsidRPr="001771E5">
        <w:t>персонифицированного</w:t>
      </w:r>
      <w:r w:rsidR="00024196" w:rsidRPr="001771E5">
        <w:t xml:space="preserve"> </w:t>
      </w:r>
      <w:r w:rsidR="00476452" w:rsidRPr="001771E5">
        <w:t>учета</w:t>
      </w:r>
      <w:r w:rsidR="00024196" w:rsidRPr="001771E5">
        <w:t xml:space="preserve"> </w:t>
      </w:r>
      <w:r w:rsidR="00476452" w:rsidRPr="001771E5">
        <w:t>пенсионных</w:t>
      </w:r>
      <w:r w:rsidR="00024196" w:rsidRPr="001771E5">
        <w:t xml:space="preserve"> </w:t>
      </w:r>
      <w:r w:rsidR="00476452" w:rsidRPr="001771E5">
        <w:t>прав</w:t>
      </w:r>
      <w:r w:rsidR="00024196" w:rsidRPr="001771E5">
        <w:t xml:space="preserve"> </w:t>
      </w:r>
      <w:r w:rsidR="00476452" w:rsidRPr="001771E5">
        <w:t>граждан,</w:t>
      </w:r>
      <w:r w:rsidR="00024196" w:rsidRPr="001771E5">
        <w:t xml:space="preserve"> </w:t>
      </w:r>
      <w:r w:rsidR="00476452" w:rsidRPr="001771E5">
        <w:t>которая</w:t>
      </w:r>
      <w:r w:rsidR="00024196" w:rsidRPr="001771E5">
        <w:t xml:space="preserve"> </w:t>
      </w:r>
      <w:r w:rsidR="00476452" w:rsidRPr="001771E5">
        <w:t>в</w:t>
      </w:r>
      <w:r w:rsidR="00024196" w:rsidRPr="001771E5">
        <w:t xml:space="preserve"> </w:t>
      </w:r>
      <w:r w:rsidR="00476452" w:rsidRPr="001771E5">
        <w:t>свою</w:t>
      </w:r>
      <w:r w:rsidR="00024196" w:rsidRPr="001771E5">
        <w:t xml:space="preserve"> </w:t>
      </w:r>
      <w:r w:rsidR="00476452" w:rsidRPr="001771E5">
        <w:t>очередь</w:t>
      </w:r>
      <w:r w:rsidR="00024196" w:rsidRPr="001771E5">
        <w:t xml:space="preserve"> </w:t>
      </w:r>
      <w:r w:rsidR="00476452" w:rsidRPr="001771E5">
        <w:t>базируется</w:t>
      </w:r>
      <w:r w:rsidR="00024196" w:rsidRPr="001771E5">
        <w:t xml:space="preserve"> </w:t>
      </w:r>
      <w:r w:rsidR="00476452" w:rsidRPr="001771E5">
        <w:t>на</w:t>
      </w:r>
      <w:r w:rsidR="00024196" w:rsidRPr="001771E5">
        <w:t xml:space="preserve"> </w:t>
      </w:r>
      <w:r w:rsidR="00476452" w:rsidRPr="001771E5">
        <w:t>отчетности,</w:t>
      </w:r>
      <w:r w:rsidR="00024196" w:rsidRPr="001771E5">
        <w:t xml:space="preserve"> </w:t>
      </w:r>
      <w:r w:rsidR="00476452" w:rsidRPr="001771E5">
        <w:t>сданной</w:t>
      </w:r>
      <w:r w:rsidR="00024196" w:rsidRPr="001771E5">
        <w:t xml:space="preserve"> </w:t>
      </w:r>
      <w:r w:rsidR="00476452" w:rsidRPr="001771E5">
        <w:t>работодателями.</w:t>
      </w:r>
      <w:r w:rsidR="00024196" w:rsidRPr="001771E5">
        <w:t xml:space="preserve"> </w:t>
      </w:r>
      <w:r w:rsidR="00476452" w:rsidRPr="001771E5">
        <w:t>Таким</w:t>
      </w:r>
      <w:r w:rsidR="00024196" w:rsidRPr="001771E5">
        <w:t xml:space="preserve"> </w:t>
      </w:r>
      <w:r w:rsidR="00476452" w:rsidRPr="001771E5">
        <w:t>образом,</w:t>
      </w:r>
      <w:r w:rsidR="00024196" w:rsidRPr="001771E5">
        <w:t xml:space="preserve"> </w:t>
      </w:r>
      <w:r w:rsidR="00476452" w:rsidRPr="001771E5">
        <w:t>при</w:t>
      </w:r>
      <w:r w:rsidR="00024196" w:rsidRPr="001771E5">
        <w:t xml:space="preserve"> </w:t>
      </w:r>
      <w:r w:rsidR="00476452" w:rsidRPr="001771E5">
        <w:t>назначении</w:t>
      </w:r>
      <w:r w:rsidR="00024196" w:rsidRPr="001771E5">
        <w:t xml:space="preserve"> </w:t>
      </w:r>
      <w:r w:rsidR="00476452" w:rsidRPr="001771E5">
        <w:t>пенсий</w:t>
      </w:r>
      <w:r w:rsidR="00024196" w:rsidRPr="001771E5">
        <w:t xml:space="preserve"> </w:t>
      </w:r>
      <w:r w:rsidR="00476452" w:rsidRPr="001771E5">
        <w:t>Социальный</w:t>
      </w:r>
      <w:r w:rsidR="00024196" w:rsidRPr="001771E5">
        <w:t xml:space="preserve"> </w:t>
      </w:r>
      <w:r w:rsidR="00476452" w:rsidRPr="001771E5">
        <w:t>фонд</w:t>
      </w:r>
      <w:r w:rsidR="00024196" w:rsidRPr="001771E5">
        <w:t xml:space="preserve"> </w:t>
      </w:r>
      <w:r w:rsidR="00476452" w:rsidRPr="001771E5">
        <w:t>не</w:t>
      </w:r>
      <w:r w:rsidR="00024196" w:rsidRPr="001771E5">
        <w:t xml:space="preserve"> </w:t>
      </w:r>
      <w:r w:rsidR="00476452" w:rsidRPr="001771E5">
        <w:t>использует</w:t>
      </w:r>
      <w:r w:rsidR="00024196" w:rsidRPr="001771E5">
        <w:t xml:space="preserve"> </w:t>
      </w:r>
      <w:r w:rsidR="00476452" w:rsidRPr="001771E5">
        <w:t>ни</w:t>
      </w:r>
      <w:r w:rsidR="00024196" w:rsidRPr="001771E5">
        <w:t xml:space="preserve"> </w:t>
      </w:r>
      <w:r w:rsidR="00476452" w:rsidRPr="001771E5">
        <w:t>информационную</w:t>
      </w:r>
      <w:r w:rsidR="00024196" w:rsidRPr="001771E5">
        <w:t xml:space="preserve"> </w:t>
      </w:r>
      <w:r w:rsidR="00476452" w:rsidRPr="001771E5">
        <w:t>систему</w:t>
      </w:r>
      <w:r w:rsidR="00024196" w:rsidRPr="001771E5">
        <w:t xml:space="preserve"> </w:t>
      </w:r>
      <w:r w:rsidR="00476452" w:rsidRPr="001771E5">
        <w:t>ФГИС</w:t>
      </w:r>
      <w:r w:rsidR="00024196" w:rsidRPr="001771E5">
        <w:t xml:space="preserve"> </w:t>
      </w:r>
      <w:r w:rsidR="00476452" w:rsidRPr="001771E5">
        <w:t>СОУТ,</w:t>
      </w:r>
      <w:r w:rsidR="00024196" w:rsidRPr="001771E5">
        <w:t xml:space="preserve"> </w:t>
      </w:r>
      <w:r w:rsidR="00476452" w:rsidRPr="001771E5">
        <w:t>ни</w:t>
      </w:r>
      <w:r w:rsidR="00024196" w:rsidRPr="001771E5">
        <w:t xml:space="preserve"> </w:t>
      </w:r>
      <w:r w:rsidR="00476452" w:rsidRPr="001771E5">
        <w:t>какие-либо</w:t>
      </w:r>
      <w:r w:rsidR="00024196" w:rsidRPr="001771E5">
        <w:t xml:space="preserve"> </w:t>
      </w:r>
      <w:r w:rsidR="00476452" w:rsidRPr="001771E5">
        <w:t>другие</w:t>
      </w:r>
      <w:r w:rsidR="00024196" w:rsidRPr="001771E5">
        <w:t xml:space="preserve"> </w:t>
      </w:r>
      <w:r w:rsidR="00476452" w:rsidRPr="001771E5">
        <w:t>данные,</w:t>
      </w:r>
      <w:r w:rsidR="00024196" w:rsidRPr="001771E5">
        <w:t xml:space="preserve"> </w:t>
      </w:r>
      <w:r w:rsidR="00476452" w:rsidRPr="001771E5">
        <w:t>кроме</w:t>
      </w:r>
      <w:r w:rsidR="00024196" w:rsidRPr="001771E5">
        <w:t xml:space="preserve"> </w:t>
      </w:r>
      <w:r w:rsidR="00476452" w:rsidRPr="001771E5">
        <w:t>системы</w:t>
      </w:r>
      <w:r w:rsidR="00024196" w:rsidRPr="001771E5">
        <w:t xml:space="preserve"> </w:t>
      </w:r>
      <w:r w:rsidR="00476452" w:rsidRPr="001771E5">
        <w:t>персучета</w:t>
      </w:r>
      <w:r w:rsidRPr="001771E5">
        <w:t>»</w:t>
      </w:r>
      <w:r w:rsidR="00476452" w:rsidRPr="001771E5">
        <w:t>,</w:t>
      </w:r>
      <w:r w:rsidR="00024196" w:rsidRPr="001771E5">
        <w:t xml:space="preserve"> </w:t>
      </w:r>
      <w:r w:rsidRPr="001771E5">
        <w:t>-</w:t>
      </w:r>
      <w:r w:rsidR="00024196" w:rsidRPr="001771E5">
        <w:t xml:space="preserve"> </w:t>
      </w:r>
      <w:r w:rsidR="00476452" w:rsidRPr="001771E5">
        <w:t>заявили</w:t>
      </w:r>
      <w:r w:rsidR="00024196" w:rsidRPr="001771E5">
        <w:t xml:space="preserve"> </w:t>
      </w:r>
      <w:r w:rsidR="00476452" w:rsidRPr="001771E5">
        <w:t>в</w:t>
      </w:r>
      <w:r w:rsidR="00024196" w:rsidRPr="001771E5">
        <w:t xml:space="preserve"> </w:t>
      </w:r>
      <w:r w:rsidR="00476452" w:rsidRPr="001771E5">
        <w:t>министерстве.</w:t>
      </w:r>
      <w:r w:rsidR="00024196" w:rsidRPr="001771E5">
        <w:t xml:space="preserve"> </w:t>
      </w:r>
      <w:r w:rsidR="00476452" w:rsidRPr="001771E5">
        <w:t>В</w:t>
      </w:r>
      <w:r w:rsidR="00024196" w:rsidRPr="001771E5">
        <w:t xml:space="preserve"> </w:t>
      </w:r>
      <w:r w:rsidR="00476452" w:rsidRPr="001771E5">
        <w:t>настоящий</w:t>
      </w:r>
      <w:r w:rsidR="00024196" w:rsidRPr="001771E5">
        <w:t xml:space="preserve"> </w:t>
      </w:r>
      <w:r w:rsidR="00476452" w:rsidRPr="001771E5">
        <w:t>момент</w:t>
      </w:r>
      <w:r w:rsidR="00024196" w:rsidRPr="001771E5">
        <w:t xml:space="preserve"> </w:t>
      </w:r>
      <w:r w:rsidR="00476452" w:rsidRPr="001771E5">
        <w:t>ФГИС</w:t>
      </w:r>
      <w:r w:rsidR="00024196" w:rsidRPr="001771E5">
        <w:t xml:space="preserve"> </w:t>
      </w:r>
      <w:r w:rsidR="00476452" w:rsidRPr="001771E5">
        <w:t>СОУТ</w:t>
      </w:r>
      <w:r w:rsidR="00024196" w:rsidRPr="001771E5">
        <w:t xml:space="preserve"> </w:t>
      </w:r>
      <w:r w:rsidR="00476452" w:rsidRPr="001771E5">
        <w:t>работает</w:t>
      </w:r>
      <w:r w:rsidR="00024196" w:rsidRPr="001771E5">
        <w:t xml:space="preserve"> </w:t>
      </w:r>
      <w:r w:rsidR="00476452" w:rsidRPr="001771E5">
        <w:t>штатно.</w:t>
      </w:r>
      <w:r w:rsidR="00024196" w:rsidRPr="001771E5">
        <w:t xml:space="preserve"> </w:t>
      </w:r>
      <w:r w:rsidR="00476452" w:rsidRPr="001771E5">
        <w:t>Уже</w:t>
      </w:r>
      <w:r w:rsidR="00024196" w:rsidRPr="001771E5">
        <w:t xml:space="preserve"> </w:t>
      </w:r>
      <w:r w:rsidR="00476452" w:rsidRPr="001771E5">
        <w:t>проведены</w:t>
      </w:r>
      <w:r w:rsidR="00024196" w:rsidRPr="001771E5">
        <w:t xml:space="preserve"> </w:t>
      </w:r>
      <w:r w:rsidR="00476452" w:rsidRPr="001771E5">
        <w:t>технические</w:t>
      </w:r>
      <w:r w:rsidR="00024196" w:rsidRPr="001771E5">
        <w:t xml:space="preserve"> </w:t>
      </w:r>
      <w:r w:rsidR="00476452" w:rsidRPr="001771E5">
        <w:t>работы,</w:t>
      </w:r>
      <w:r w:rsidR="00024196" w:rsidRPr="001771E5">
        <w:t xml:space="preserve"> </w:t>
      </w:r>
      <w:r w:rsidR="00476452" w:rsidRPr="001771E5">
        <w:t>которые</w:t>
      </w:r>
      <w:r w:rsidR="00024196" w:rsidRPr="001771E5">
        <w:t xml:space="preserve"> </w:t>
      </w:r>
      <w:r w:rsidR="00476452" w:rsidRPr="001771E5">
        <w:t>позволят</w:t>
      </w:r>
      <w:r w:rsidR="00024196" w:rsidRPr="001771E5">
        <w:t xml:space="preserve"> </w:t>
      </w:r>
      <w:r w:rsidR="00476452" w:rsidRPr="001771E5">
        <w:t>работодателям</w:t>
      </w:r>
      <w:r w:rsidR="00024196" w:rsidRPr="001771E5">
        <w:t xml:space="preserve"> </w:t>
      </w:r>
      <w:r w:rsidR="00476452" w:rsidRPr="001771E5">
        <w:t>и</w:t>
      </w:r>
      <w:r w:rsidR="00024196" w:rsidRPr="001771E5">
        <w:t xml:space="preserve"> </w:t>
      </w:r>
      <w:r w:rsidR="00476452" w:rsidRPr="001771E5">
        <w:t>аккредитованным</w:t>
      </w:r>
      <w:r w:rsidR="00024196" w:rsidRPr="001771E5">
        <w:t xml:space="preserve"> </w:t>
      </w:r>
      <w:r w:rsidR="00476452" w:rsidRPr="001771E5">
        <w:t>организациям</w:t>
      </w:r>
      <w:r w:rsidR="00024196" w:rsidRPr="001771E5">
        <w:t xml:space="preserve"> </w:t>
      </w:r>
      <w:r w:rsidR="00476452" w:rsidRPr="001771E5">
        <w:t>подгружать</w:t>
      </w:r>
      <w:r w:rsidR="00024196" w:rsidRPr="001771E5">
        <w:t xml:space="preserve"> </w:t>
      </w:r>
      <w:r w:rsidR="00476452" w:rsidRPr="001771E5">
        <w:t>в</w:t>
      </w:r>
      <w:r w:rsidR="00024196" w:rsidRPr="001771E5">
        <w:t xml:space="preserve"> </w:t>
      </w:r>
      <w:r w:rsidR="00476452" w:rsidRPr="001771E5">
        <w:t>систему</w:t>
      </w:r>
      <w:r w:rsidR="00024196" w:rsidRPr="001771E5">
        <w:t xml:space="preserve"> </w:t>
      </w:r>
      <w:r w:rsidR="00476452" w:rsidRPr="001771E5">
        <w:t>ретроспективные</w:t>
      </w:r>
      <w:r w:rsidR="00024196" w:rsidRPr="001771E5">
        <w:t xml:space="preserve"> </w:t>
      </w:r>
      <w:r w:rsidR="00476452" w:rsidRPr="001771E5">
        <w:t>данные,</w:t>
      </w:r>
      <w:r w:rsidR="00024196" w:rsidRPr="001771E5">
        <w:t xml:space="preserve"> </w:t>
      </w:r>
      <w:r w:rsidR="00476452" w:rsidRPr="001771E5">
        <w:t>то</w:t>
      </w:r>
      <w:r w:rsidR="00024196" w:rsidRPr="001771E5">
        <w:t xml:space="preserve"> </w:t>
      </w:r>
      <w:r w:rsidR="00476452" w:rsidRPr="001771E5">
        <w:t>есть,</w:t>
      </w:r>
      <w:r w:rsidR="00024196" w:rsidRPr="001771E5">
        <w:t xml:space="preserve"> </w:t>
      </w:r>
      <w:r w:rsidR="00476452" w:rsidRPr="001771E5">
        <w:t>данные</w:t>
      </w:r>
      <w:r w:rsidR="00024196" w:rsidRPr="001771E5">
        <w:t xml:space="preserve"> </w:t>
      </w:r>
      <w:r w:rsidR="00476452" w:rsidRPr="001771E5">
        <w:t>за</w:t>
      </w:r>
      <w:r w:rsidR="00024196" w:rsidRPr="001771E5">
        <w:t xml:space="preserve"> </w:t>
      </w:r>
      <w:r w:rsidR="00476452" w:rsidRPr="001771E5">
        <w:t>прошлые</w:t>
      </w:r>
      <w:r w:rsidR="00024196" w:rsidRPr="001771E5">
        <w:t xml:space="preserve"> </w:t>
      </w:r>
      <w:r w:rsidR="00476452" w:rsidRPr="001771E5">
        <w:t>периоды.</w:t>
      </w:r>
    </w:p>
    <w:p w:rsidR="00476452" w:rsidRPr="001771E5" w:rsidRDefault="00476452" w:rsidP="00476452">
      <w:r w:rsidRPr="001771E5">
        <w:t>Там</w:t>
      </w:r>
      <w:r w:rsidR="00024196" w:rsidRPr="001771E5">
        <w:t xml:space="preserve"> </w:t>
      </w:r>
      <w:r w:rsidRPr="001771E5">
        <w:t>отметили,</w:t>
      </w:r>
      <w:r w:rsidR="00024196" w:rsidRPr="001771E5">
        <w:t xml:space="preserve"> </w:t>
      </w:r>
      <w:r w:rsidRPr="001771E5">
        <w:t>что</w:t>
      </w:r>
      <w:r w:rsidR="00024196" w:rsidRPr="001771E5">
        <w:t xml:space="preserve"> </w:t>
      </w:r>
      <w:r w:rsidRPr="001771E5">
        <w:t>ФГИС</w:t>
      </w:r>
      <w:r w:rsidR="00024196" w:rsidRPr="001771E5">
        <w:t xml:space="preserve"> </w:t>
      </w:r>
      <w:r w:rsidRPr="001771E5">
        <w:t>СОУТ,</w:t>
      </w:r>
      <w:r w:rsidR="00024196" w:rsidRPr="001771E5">
        <w:t xml:space="preserve"> </w:t>
      </w:r>
      <w:r w:rsidRPr="001771E5">
        <w:t>о</w:t>
      </w:r>
      <w:r w:rsidR="00024196" w:rsidRPr="001771E5">
        <w:t xml:space="preserve"> </w:t>
      </w:r>
      <w:r w:rsidRPr="001771E5">
        <w:t>которой</w:t>
      </w:r>
      <w:r w:rsidR="00024196" w:rsidRPr="001771E5">
        <w:t xml:space="preserve"> </w:t>
      </w:r>
      <w:r w:rsidRPr="001771E5">
        <w:t>говорится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материале,</w:t>
      </w:r>
      <w:r w:rsidR="00024196" w:rsidRPr="001771E5">
        <w:t xml:space="preserve"> </w:t>
      </w:r>
      <w:r w:rsidR="0083567B" w:rsidRPr="001771E5">
        <w:t>-</w:t>
      </w:r>
      <w:r w:rsidR="00024196" w:rsidRPr="001771E5">
        <w:t xml:space="preserve"> </w:t>
      </w:r>
      <w:r w:rsidRPr="001771E5">
        <w:t>информационная</w:t>
      </w:r>
      <w:r w:rsidR="00024196" w:rsidRPr="001771E5">
        <w:t xml:space="preserve"> </w:t>
      </w:r>
      <w:r w:rsidRPr="001771E5">
        <w:t>система,</w:t>
      </w:r>
      <w:r w:rsidR="00024196" w:rsidRPr="001771E5">
        <w:t xml:space="preserve"> </w:t>
      </w:r>
      <w:r w:rsidRPr="001771E5">
        <w:t>содержащая</w:t>
      </w:r>
      <w:r w:rsidR="00024196" w:rsidRPr="001771E5">
        <w:t xml:space="preserve"> </w:t>
      </w:r>
      <w:r w:rsidRPr="001771E5">
        <w:t>данные</w:t>
      </w:r>
      <w:r w:rsidR="00024196" w:rsidRPr="001771E5">
        <w:t xml:space="preserve"> </w:t>
      </w:r>
      <w:r w:rsidRPr="001771E5">
        <w:t>о</w:t>
      </w:r>
      <w:r w:rsidR="00024196" w:rsidRPr="001771E5">
        <w:t xml:space="preserve"> </w:t>
      </w:r>
      <w:r w:rsidRPr="001771E5">
        <w:t>специальной</w:t>
      </w:r>
      <w:r w:rsidR="00024196" w:rsidRPr="001771E5">
        <w:t xml:space="preserve"> </w:t>
      </w:r>
      <w:r w:rsidRPr="001771E5">
        <w:t>оценке</w:t>
      </w:r>
      <w:r w:rsidR="00024196" w:rsidRPr="001771E5">
        <w:t xml:space="preserve"> </w:t>
      </w:r>
      <w:r w:rsidRPr="001771E5">
        <w:t>условий</w:t>
      </w:r>
      <w:r w:rsidR="00024196" w:rsidRPr="001771E5">
        <w:t xml:space="preserve"> </w:t>
      </w:r>
      <w:r w:rsidRPr="001771E5">
        <w:t>труда,</w:t>
      </w:r>
      <w:r w:rsidR="00024196" w:rsidRPr="001771E5">
        <w:t xml:space="preserve"> </w:t>
      </w:r>
      <w:r w:rsidRPr="001771E5">
        <w:t>которая</w:t>
      </w:r>
      <w:r w:rsidR="00024196" w:rsidRPr="001771E5">
        <w:t xml:space="preserve"> </w:t>
      </w:r>
      <w:r w:rsidRPr="001771E5">
        <w:t>дублирует</w:t>
      </w:r>
      <w:r w:rsidR="00024196" w:rsidRPr="001771E5">
        <w:t xml:space="preserve"> </w:t>
      </w:r>
      <w:r w:rsidRPr="001771E5">
        <w:t>данные,</w:t>
      </w:r>
      <w:r w:rsidR="00024196" w:rsidRPr="001771E5">
        <w:t xml:space="preserve"> </w:t>
      </w:r>
      <w:r w:rsidRPr="001771E5">
        <w:t>содержащиеся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бумажном</w:t>
      </w:r>
      <w:r w:rsidR="00024196" w:rsidRPr="001771E5">
        <w:t xml:space="preserve"> </w:t>
      </w:r>
      <w:r w:rsidRPr="001771E5">
        <w:t>носителе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отчете</w:t>
      </w:r>
      <w:r w:rsidR="00024196" w:rsidRPr="001771E5">
        <w:t xml:space="preserve"> </w:t>
      </w:r>
      <w:r w:rsidRPr="001771E5">
        <w:t>о</w:t>
      </w:r>
      <w:r w:rsidR="00024196" w:rsidRPr="001771E5">
        <w:t xml:space="preserve"> </w:t>
      </w:r>
      <w:r w:rsidRPr="001771E5">
        <w:t>специальной</w:t>
      </w:r>
      <w:r w:rsidR="00024196" w:rsidRPr="001771E5">
        <w:t xml:space="preserve"> </w:t>
      </w:r>
      <w:r w:rsidRPr="001771E5">
        <w:t>оценке</w:t>
      </w:r>
      <w:r w:rsidR="00024196" w:rsidRPr="001771E5">
        <w:t xml:space="preserve"> </w:t>
      </w:r>
      <w:r w:rsidRPr="001771E5">
        <w:t>условий</w:t>
      </w:r>
      <w:r w:rsidR="00024196" w:rsidRPr="001771E5">
        <w:t xml:space="preserve"> </w:t>
      </w:r>
      <w:r w:rsidRPr="001771E5">
        <w:t>труда.</w:t>
      </w:r>
      <w:r w:rsidR="00024196" w:rsidRPr="001771E5">
        <w:t xml:space="preserve"> </w:t>
      </w:r>
      <w:r w:rsidR="0083567B" w:rsidRPr="001771E5">
        <w:t>«</w:t>
      </w:r>
      <w:r w:rsidRPr="001771E5">
        <w:t>Функция</w:t>
      </w:r>
      <w:r w:rsidR="00024196" w:rsidRPr="001771E5">
        <w:t xml:space="preserve"> </w:t>
      </w:r>
      <w:r w:rsidRPr="001771E5">
        <w:t>ФГИС</w:t>
      </w:r>
      <w:r w:rsidR="00024196" w:rsidRPr="001771E5">
        <w:t xml:space="preserve"> </w:t>
      </w:r>
      <w:r w:rsidRPr="001771E5">
        <w:t>СОУТ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первую</w:t>
      </w:r>
      <w:r w:rsidR="00024196" w:rsidRPr="001771E5">
        <w:t xml:space="preserve"> </w:t>
      </w:r>
      <w:r w:rsidRPr="001771E5">
        <w:t>очередь</w:t>
      </w:r>
      <w:r w:rsidR="00024196" w:rsidRPr="001771E5">
        <w:t xml:space="preserve"> </w:t>
      </w:r>
      <w:r w:rsidRPr="001771E5">
        <w:t>аналитическая.</w:t>
      </w:r>
      <w:r w:rsidR="00024196" w:rsidRPr="001771E5">
        <w:t xml:space="preserve"> </w:t>
      </w:r>
      <w:r w:rsidRPr="001771E5">
        <w:t>Она</w:t>
      </w:r>
      <w:r w:rsidR="00024196" w:rsidRPr="001771E5">
        <w:t xml:space="preserve"> </w:t>
      </w:r>
      <w:r w:rsidRPr="001771E5">
        <w:t>необходима</w:t>
      </w:r>
      <w:r w:rsidR="00024196" w:rsidRPr="001771E5">
        <w:t xml:space="preserve"> </w:t>
      </w:r>
      <w:r w:rsidRPr="001771E5">
        <w:t>для</w:t>
      </w:r>
      <w:r w:rsidR="00024196" w:rsidRPr="001771E5">
        <w:t xml:space="preserve"> </w:t>
      </w:r>
      <w:r w:rsidRPr="001771E5">
        <w:t>оценки</w:t>
      </w:r>
      <w:r w:rsidR="00024196" w:rsidRPr="001771E5">
        <w:t xml:space="preserve"> </w:t>
      </w:r>
      <w:r w:rsidRPr="001771E5">
        <w:t>соблюдения</w:t>
      </w:r>
      <w:r w:rsidR="00024196" w:rsidRPr="001771E5">
        <w:t xml:space="preserve"> </w:t>
      </w:r>
      <w:r w:rsidRPr="001771E5">
        <w:t>работодателями</w:t>
      </w:r>
      <w:r w:rsidR="00024196" w:rsidRPr="001771E5">
        <w:t xml:space="preserve"> </w:t>
      </w:r>
      <w:r w:rsidRPr="001771E5">
        <w:t>требований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охране</w:t>
      </w:r>
      <w:r w:rsidR="00024196" w:rsidRPr="001771E5">
        <w:t xml:space="preserve"> </w:t>
      </w:r>
      <w:r w:rsidRPr="001771E5">
        <w:t>труда</w:t>
      </w:r>
      <w:r w:rsidR="0083567B" w:rsidRPr="001771E5">
        <w:t>»</w:t>
      </w:r>
      <w:r w:rsidRPr="001771E5">
        <w:t>,</w:t>
      </w:r>
      <w:r w:rsidR="00024196" w:rsidRPr="001771E5">
        <w:t xml:space="preserve"> </w:t>
      </w:r>
      <w:r w:rsidR="0083567B" w:rsidRPr="001771E5">
        <w:t>-</w:t>
      </w:r>
      <w:r w:rsidR="00024196" w:rsidRPr="001771E5">
        <w:t xml:space="preserve"> </w:t>
      </w:r>
      <w:r w:rsidRPr="001771E5">
        <w:t>заявили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министерстве.</w:t>
      </w:r>
    </w:p>
    <w:p w:rsidR="00476452" w:rsidRPr="001771E5" w:rsidRDefault="00476452" w:rsidP="00476452">
      <w:r w:rsidRPr="001771E5">
        <w:t>В</w:t>
      </w:r>
      <w:r w:rsidR="00024196" w:rsidRPr="001771E5">
        <w:t xml:space="preserve"> </w:t>
      </w:r>
      <w:r w:rsidRPr="001771E5">
        <w:t>январе</w:t>
      </w:r>
      <w:r w:rsidR="00024196" w:rsidRPr="001771E5">
        <w:t xml:space="preserve"> </w:t>
      </w:r>
      <w:r w:rsidRPr="001771E5">
        <w:t>заслуженный</w:t>
      </w:r>
      <w:r w:rsidR="00024196" w:rsidRPr="001771E5">
        <w:t xml:space="preserve"> </w:t>
      </w:r>
      <w:r w:rsidRPr="001771E5">
        <w:t>юрист</w:t>
      </w:r>
      <w:r w:rsidR="00024196" w:rsidRPr="001771E5">
        <w:t xml:space="preserve"> </w:t>
      </w:r>
      <w:r w:rsidRPr="001771E5">
        <w:t>России</w:t>
      </w:r>
      <w:r w:rsidR="00024196" w:rsidRPr="001771E5">
        <w:t xml:space="preserve"> </w:t>
      </w:r>
      <w:r w:rsidRPr="001771E5">
        <w:t>Иван</w:t>
      </w:r>
      <w:r w:rsidR="00024196" w:rsidRPr="001771E5">
        <w:t xml:space="preserve"> </w:t>
      </w:r>
      <w:r w:rsidRPr="001771E5">
        <w:t>Соловьев</w:t>
      </w:r>
      <w:r w:rsidR="00024196" w:rsidRPr="001771E5">
        <w:t xml:space="preserve"> </w:t>
      </w:r>
      <w:r w:rsidRPr="001771E5">
        <w:t>призвал</w:t>
      </w:r>
      <w:r w:rsidR="00024196" w:rsidRPr="001771E5">
        <w:t xml:space="preserve"> </w:t>
      </w:r>
      <w:r w:rsidRPr="001771E5">
        <w:t>обращаться</w:t>
      </w:r>
      <w:r w:rsidR="00024196" w:rsidRPr="001771E5">
        <w:t xml:space="preserve"> </w:t>
      </w:r>
      <w:r w:rsidRPr="001771E5">
        <w:t>за</w:t>
      </w:r>
      <w:r w:rsidR="00024196" w:rsidRPr="001771E5">
        <w:t xml:space="preserve"> </w:t>
      </w:r>
      <w:r w:rsidRPr="001771E5">
        <w:t>назначением</w:t>
      </w:r>
      <w:r w:rsidR="00024196" w:rsidRPr="001771E5">
        <w:t xml:space="preserve"> </w:t>
      </w:r>
      <w:r w:rsidRPr="001771E5">
        <w:t>пенсии</w:t>
      </w:r>
      <w:r w:rsidR="00024196" w:rsidRPr="001771E5">
        <w:t xml:space="preserve"> </w:t>
      </w:r>
      <w:r w:rsidRPr="001771E5">
        <w:t>заранее,</w:t>
      </w:r>
      <w:r w:rsidR="00024196" w:rsidRPr="001771E5">
        <w:t xml:space="preserve"> </w:t>
      </w:r>
      <w:r w:rsidRPr="001771E5">
        <w:t>чтобы</w:t>
      </w:r>
      <w:r w:rsidR="00024196" w:rsidRPr="001771E5">
        <w:t xml:space="preserve"> </w:t>
      </w:r>
      <w:r w:rsidRPr="001771E5">
        <w:t>Соцфонд</w:t>
      </w:r>
      <w:r w:rsidR="00024196" w:rsidRPr="001771E5">
        <w:t xml:space="preserve"> </w:t>
      </w:r>
      <w:r w:rsidRPr="001771E5">
        <w:t>успел</w:t>
      </w:r>
      <w:r w:rsidR="00024196" w:rsidRPr="001771E5">
        <w:t xml:space="preserve"> </w:t>
      </w:r>
      <w:r w:rsidRPr="001771E5">
        <w:t>отыскать</w:t>
      </w:r>
      <w:r w:rsidR="00024196" w:rsidRPr="001771E5">
        <w:t xml:space="preserve"> </w:t>
      </w:r>
      <w:r w:rsidRPr="001771E5">
        <w:t>все</w:t>
      </w:r>
      <w:r w:rsidR="00024196" w:rsidRPr="001771E5">
        <w:t xml:space="preserve"> </w:t>
      </w:r>
      <w:r w:rsidRPr="001771E5">
        <w:t>необходимые</w:t>
      </w:r>
      <w:r w:rsidR="00024196" w:rsidRPr="001771E5">
        <w:t xml:space="preserve"> </w:t>
      </w:r>
      <w:r w:rsidRPr="001771E5">
        <w:t>данные.</w:t>
      </w:r>
      <w:r w:rsidR="00024196" w:rsidRPr="001771E5">
        <w:t xml:space="preserve"> </w:t>
      </w:r>
      <w:r w:rsidRPr="001771E5">
        <w:t>Эксперт</w:t>
      </w:r>
      <w:r w:rsidR="00024196" w:rsidRPr="001771E5">
        <w:t xml:space="preserve"> </w:t>
      </w:r>
      <w:r w:rsidRPr="001771E5">
        <w:t>напомнил,</w:t>
      </w:r>
      <w:r w:rsidR="00024196" w:rsidRPr="001771E5">
        <w:t xml:space="preserve"> </w:t>
      </w:r>
      <w:r w:rsidRPr="001771E5">
        <w:t>что</w:t>
      </w:r>
      <w:r w:rsidR="00024196" w:rsidRPr="001771E5">
        <w:t xml:space="preserve"> </w:t>
      </w:r>
      <w:r w:rsidRPr="001771E5">
        <w:t>можно</w:t>
      </w:r>
      <w:r w:rsidR="00024196" w:rsidRPr="001771E5">
        <w:t xml:space="preserve"> </w:t>
      </w:r>
      <w:r w:rsidRPr="001771E5">
        <w:t>обратиться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территориальный</w:t>
      </w:r>
      <w:r w:rsidR="00024196" w:rsidRPr="001771E5">
        <w:t xml:space="preserve"> </w:t>
      </w:r>
      <w:r w:rsidRPr="001771E5">
        <w:t>орган</w:t>
      </w:r>
      <w:r w:rsidR="00024196" w:rsidRPr="001771E5">
        <w:t xml:space="preserve"> </w:t>
      </w:r>
      <w:r w:rsidRPr="001771E5">
        <w:t>Соцфонда,</w:t>
      </w:r>
      <w:r w:rsidR="00024196" w:rsidRPr="001771E5">
        <w:t xml:space="preserve"> </w:t>
      </w:r>
      <w:r w:rsidRPr="001771E5">
        <w:t>если</w:t>
      </w:r>
      <w:r w:rsidR="00024196" w:rsidRPr="001771E5">
        <w:t xml:space="preserve"> </w:t>
      </w:r>
      <w:r w:rsidRPr="001771E5">
        <w:t>до</w:t>
      </w:r>
      <w:r w:rsidR="00024196" w:rsidRPr="001771E5">
        <w:t xml:space="preserve"> </w:t>
      </w:r>
      <w:r w:rsidRPr="001771E5">
        <w:t>даты</w:t>
      </w:r>
      <w:r w:rsidR="00024196" w:rsidRPr="001771E5">
        <w:t xml:space="preserve"> </w:t>
      </w:r>
      <w:r w:rsidRPr="001771E5">
        <w:t>назначения</w:t>
      </w:r>
      <w:r w:rsidR="00024196" w:rsidRPr="001771E5">
        <w:t xml:space="preserve"> </w:t>
      </w:r>
      <w:r w:rsidRPr="001771E5">
        <w:t>выплаты</w:t>
      </w:r>
      <w:r w:rsidR="00024196" w:rsidRPr="001771E5">
        <w:t xml:space="preserve"> </w:t>
      </w:r>
      <w:r w:rsidRPr="001771E5">
        <w:t>осталось</w:t>
      </w:r>
      <w:r w:rsidR="00024196" w:rsidRPr="001771E5">
        <w:t xml:space="preserve"> </w:t>
      </w:r>
      <w:r w:rsidRPr="001771E5">
        <w:t>два</w:t>
      </w:r>
      <w:r w:rsidR="00024196" w:rsidRPr="001771E5">
        <w:t xml:space="preserve"> </w:t>
      </w:r>
      <w:r w:rsidRPr="001771E5">
        <w:t>года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менее.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большинстве</w:t>
      </w:r>
      <w:r w:rsidR="00024196" w:rsidRPr="001771E5">
        <w:t xml:space="preserve"> </w:t>
      </w:r>
      <w:r w:rsidRPr="001771E5">
        <w:t>случаев</w:t>
      </w:r>
      <w:r w:rsidR="00024196" w:rsidRPr="001771E5">
        <w:t xml:space="preserve"> </w:t>
      </w:r>
      <w:r w:rsidRPr="001771E5">
        <w:t>эксперты</w:t>
      </w:r>
      <w:r w:rsidR="00024196" w:rsidRPr="001771E5">
        <w:t xml:space="preserve"> </w:t>
      </w:r>
      <w:r w:rsidRPr="001771E5">
        <w:t>находят</w:t>
      </w:r>
      <w:r w:rsidR="00024196" w:rsidRPr="001771E5">
        <w:t xml:space="preserve"> </w:t>
      </w:r>
      <w:r w:rsidRPr="001771E5">
        <w:t>необходимую</w:t>
      </w:r>
      <w:r w:rsidR="00024196" w:rsidRPr="001771E5">
        <w:t xml:space="preserve"> </w:t>
      </w:r>
      <w:r w:rsidRPr="001771E5">
        <w:t>информацию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проверяют</w:t>
      </w:r>
      <w:r w:rsidR="00024196" w:rsidRPr="001771E5">
        <w:t xml:space="preserve"> </w:t>
      </w:r>
      <w:r w:rsidRPr="001771E5">
        <w:t>ее</w:t>
      </w:r>
      <w:r w:rsidR="00024196" w:rsidRPr="001771E5">
        <w:t xml:space="preserve"> </w:t>
      </w:r>
      <w:r w:rsidRPr="001771E5">
        <w:t>достоверность</w:t>
      </w:r>
      <w:r w:rsidR="00024196" w:rsidRPr="001771E5">
        <w:t xml:space="preserve"> </w:t>
      </w:r>
      <w:r w:rsidRPr="001771E5">
        <w:t>при</w:t>
      </w:r>
      <w:r w:rsidR="00024196" w:rsidRPr="001771E5">
        <w:t xml:space="preserve"> </w:t>
      </w:r>
      <w:r w:rsidRPr="001771E5">
        <w:t>обращении</w:t>
      </w:r>
      <w:r w:rsidR="00024196" w:rsidRPr="001771E5">
        <w:t xml:space="preserve"> </w:t>
      </w:r>
      <w:r w:rsidRPr="001771E5">
        <w:t>за</w:t>
      </w:r>
      <w:r w:rsidR="00024196" w:rsidRPr="001771E5">
        <w:t xml:space="preserve"> </w:t>
      </w:r>
      <w:r w:rsidRPr="001771E5">
        <w:t>месяц.</w:t>
      </w:r>
    </w:p>
    <w:p w:rsidR="00476452" w:rsidRPr="001771E5" w:rsidRDefault="00BE360B" w:rsidP="00476452">
      <w:hyperlink r:id="rId25" w:history="1">
        <w:r w:rsidR="00476452" w:rsidRPr="001771E5">
          <w:rPr>
            <w:rStyle w:val="a3"/>
          </w:rPr>
          <w:t>https://lenta.ru/news/2024/03/18/stalo-izvestno-o-sboe-v-mintrude-pri-naznachenii-dosrochnyh-pensiy/</w:t>
        </w:r>
      </w:hyperlink>
      <w:r w:rsidR="00024196" w:rsidRPr="001771E5">
        <w:t xml:space="preserve"> </w:t>
      </w:r>
    </w:p>
    <w:p w:rsidR="00476452" w:rsidRPr="001771E5" w:rsidRDefault="00476452" w:rsidP="00476452">
      <w:pPr>
        <w:pStyle w:val="2"/>
      </w:pPr>
      <w:bookmarkStart w:id="69" w:name="_Toc161813259"/>
      <w:r w:rsidRPr="001771E5">
        <w:t>Конкурент,</w:t>
      </w:r>
      <w:r w:rsidR="00024196" w:rsidRPr="001771E5">
        <w:t xml:space="preserve"> </w:t>
      </w:r>
      <w:r w:rsidRPr="001771E5">
        <w:t>19.03.2024,</w:t>
      </w:r>
      <w:r w:rsidR="00024196" w:rsidRPr="001771E5">
        <w:t xml:space="preserve"> </w:t>
      </w:r>
      <w:r w:rsidRPr="001771E5">
        <w:t>Новые</w:t>
      </w:r>
      <w:r w:rsidR="00024196" w:rsidRPr="001771E5">
        <w:t xml:space="preserve"> </w:t>
      </w:r>
      <w:r w:rsidRPr="001771E5">
        <w:t>правила</w:t>
      </w:r>
      <w:r w:rsidR="00024196" w:rsidRPr="001771E5">
        <w:t xml:space="preserve"> </w:t>
      </w:r>
      <w:r w:rsidR="0083567B" w:rsidRPr="001771E5">
        <w:t>-</w:t>
      </w:r>
      <w:r w:rsidR="00024196" w:rsidRPr="001771E5">
        <w:t xml:space="preserve"> </w:t>
      </w:r>
      <w:r w:rsidRPr="001771E5">
        <w:t>никаких</w:t>
      </w:r>
      <w:r w:rsidR="00024196" w:rsidRPr="001771E5">
        <w:t xml:space="preserve"> </w:t>
      </w:r>
      <w:r w:rsidRPr="001771E5">
        <w:t>комиссий</w:t>
      </w:r>
      <w:r w:rsidR="00024196" w:rsidRPr="001771E5">
        <w:t xml:space="preserve"> </w:t>
      </w:r>
      <w:r w:rsidRPr="001771E5">
        <w:t>при</w:t>
      </w:r>
      <w:r w:rsidR="00024196" w:rsidRPr="001771E5">
        <w:t xml:space="preserve"> </w:t>
      </w:r>
      <w:r w:rsidRPr="001771E5">
        <w:t>оплате</w:t>
      </w:r>
      <w:r w:rsidR="00024196" w:rsidRPr="001771E5">
        <w:t xml:space="preserve"> </w:t>
      </w:r>
      <w:r w:rsidRPr="001771E5">
        <w:t>ЖКУ.</w:t>
      </w:r>
      <w:r w:rsidR="00024196" w:rsidRPr="001771E5">
        <w:t xml:space="preserve"> </w:t>
      </w:r>
      <w:r w:rsidRPr="001771E5">
        <w:t>Кто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списках?</w:t>
      </w:r>
      <w:bookmarkEnd w:id="69"/>
    </w:p>
    <w:p w:rsidR="00476452" w:rsidRPr="001771E5" w:rsidRDefault="00476452" w:rsidP="001F405B">
      <w:pPr>
        <w:pStyle w:val="3"/>
      </w:pPr>
      <w:bookmarkStart w:id="70" w:name="_Toc161813260"/>
      <w:r w:rsidRPr="001771E5">
        <w:t>Правительство</w:t>
      </w:r>
      <w:r w:rsidR="00024196" w:rsidRPr="001771E5">
        <w:t xml:space="preserve"> </w:t>
      </w:r>
      <w:r w:rsidRPr="001771E5">
        <w:t>РФ</w:t>
      </w:r>
      <w:r w:rsidR="00024196" w:rsidRPr="001771E5">
        <w:t xml:space="preserve"> </w:t>
      </w:r>
      <w:r w:rsidRPr="001771E5">
        <w:t>подготовило</w:t>
      </w:r>
      <w:r w:rsidR="00024196" w:rsidRPr="001771E5">
        <w:t xml:space="preserve"> </w:t>
      </w:r>
      <w:r w:rsidRPr="001771E5">
        <w:t>проект</w:t>
      </w:r>
      <w:r w:rsidR="00024196" w:rsidRPr="001771E5">
        <w:t xml:space="preserve"> </w:t>
      </w:r>
      <w:r w:rsidRPr="001771E5">
        <w:t>постановления,</w:t>
      </w:r>
      <w:r w:rsidR="00024196" w:rsidRPr="001771E5">
        <w:t xml:space="preserve"> </w:t>
      </w:r>
      <w:r w:rsidRPr="001771E5">
        <w:t>согласно</w:t>
      </w:r>
      <w:r w:rsidR="00024196" w:rsidRPr="001771E5">
        <w:t xml:space="preserve"> </w:t>
      </w:r>
      <w:r w:rsidRPr="001771E5">
        <w:t>которому</w:t>
      </w:r>
      <w:r w:rsidR="00024196" w:rsidRPr="001771E5">
        <w:t xml:space="preserve"> </w:t>
      </w:r>
      <w:r w:rsidRPr="001771E5">
        <w:t>некоторые</w:t>
      </w:r>
      <w:r w:rsidR="00024196" w:rsidRPr="001771E5">
        <w:t xml:space="preserve"> </w:t>
      </w:r>
      <w:r w:rsidRPr="001771E5">
        <w:t>категории</w:t>
      </w:r>
      <w:r w:rsidR="00024196" w:rsidRPr="001771E5">
        <w:t xml:space="preserve"> </w:t>
      </w:r>
      <w:r w:rsidRPr="001771E5">
        <w:t>граждан</w:t>
      </w:r>
      <w:r w:rsidR="00024196" w:rsidRPr="001771E5">
        <w:t xml:space="preserve"> </w:t>
      </w:r>
      <w:r w:rsidRPr="001771E5">
        <w:t>не</w:t>
      </w:r>
      <w:r w:rsidR="00024196" w:rsidRPr="001771E5">
        <w:t xml:space="preserve"> </w:t>
      </w:r>
      <w:r w:rsidRPr="001771E5">
        <w:t>будут</w:t>
      </w:r>
      <w:r w:rsidR="00024196" w:rsidRPr="001771E5">
        <w:t xml:space="preserve"> </w:t>
      </w:r>
      <w:r w:rsidRPr="001771E5">
        <w:t>платить</w:t>
      </w:r>
      <w:r w:rsidR="00024196" w:rsidRPr="001771E5">
        <w:t xml:space="preserve"> </w:t>
      </w:r>
      <w:r w:rsidRPr="001771E5">
        <w:t>комиссионное</w:t>
      </w:r>
      <w:r w:rsidR="00024196" w:rsidRPr="001771E5">
        <w:t xml:space="preserve"> </w:t>
      </w:r>
      <w:r w:rsidRPr="001771E5">
        <w:t>вознаграждение</w:t>
      </w:r>
      <w:r w:rsidR="00024196" w:rsidRPr="001771E5">
        <w:t xml:space="preserve"> </w:t>
      </w:r>
      <w:r w:rsidRPr="001771E5">
        <w:t>при</w:t>
      </w:r>
      <w:r w:rsidR="00024196" w:rsidRPr="001771E5">
        <w:t xml:space="preserve"> </w:t>
      </w:r>
      <w:r w:rsidRPr="001771E5">
        <w:t>внесении</w:t>
      </w:r>
      <w:r w:rsidR="00024196" w:rsidRPr="001771E5">
        <w:t xml:space="preserve"> </w:t>
      </w:r>
      <w:r w:rsidRPr="001771E5">
        <w:t>платы</w:t>
      </w:r>
      <w:r w:rsidR="00024196" w:rsidRPr="001771E5">
        <w:t xml:space="preserve"> </w:t>
      </w:r>
      <w:r w:rsidRPr="001771E5">
        <w:t>за</w:t>
      </w:r>
      <w:r w:rsidR="00024196" w:rsidRPr="001771E5">
        <w:t xml:space="preserve"> </w:t>
      </w:r>
      <w:r w:rsidRPr="001771E5">
        <w:t>жилое</w:t>
      </w:r>
      <w:r w:rsidR="00024196" w:rsidRPr="001771E5">
        <w:t xml:space="preserve"> </w:t>
      </w:r>
      <w:r w:rsidRPr="001771E5">
        <w:t>помещение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коммунальные</w:t>
      </w:r>
      <w:r w:rsidR="00024196" w:rsidRPr="001771E5">
        <w:t xml:space="preserve"> </w:t>
      </w:r>
      <w:r w:rsidRPr="001771E5">
        <w:t>услуги,</w:t>
      </w:r>
      <w:r w:rsidR="00024196" w:rsidRPr="001771E5">
        <w:t xml:space="preserve"> </w:t>
      </w:r>
      <w:r w:rsidRPr="001771E5">
        <w:t>а</w:t>
      </w:r>
      <w:r w:rsidR="00024196" w:rsidRPr="001771E5">
        <w:t xml:space="preserve"> </w:t>
      </w:r>
      <w:r w:rsidRPr="001771E5">
        <w:t>также</w:t>
      </w:r>
      <w:r w:rsidR="00024196" w:rsidRPr="001771E5">
        <w:t xml:space="preserve"> </w:t>
      </w:r>
      <w:r w:rsidRPr="001771E5">
        <w:t>пени</w:t>
      </w:r>
      <w:r w:rsidR="00024196" w:rsidRPr="001771E5">
        <w:t xml:space="preserve"> </w:t>
      </w:r>
      <w:r w:rsidRPr="001771E5">
        <w:t>за</w:t>
      </w:r>
      <w:r w:rsidR="00024196" w:rsidRPr="001771E5">
        <w:t xml:space="preserve"> </w:t>
      </w:r>
      <w:r w:rsidRPr="001771E5">
        <w:t>ее</w:t>
      </w:r>
      <w:r w:rsidR="00024196" w:rsidRPr="001771E5">
        <w:t xml:space="preserve"> </w:t>
      </w:r>
      <w:r w:rsidRPr="001771E5">
        <w:t>несвоевременное</w:t>
      </w:r>
      <w:r w:rsidR="00024196" w:rsidRPr="001771E5">
        <w:t xml:space="preserve"> </w:t>
      </w:r>
      <w:r w:rsidRPr="001771E5">
        <w:t>или</w:t>
      </w:r>
      <w:r w:rsidR="00024196" w:rsidRPr="001771E5">
        <w:t xml:space="preserve"> </w:t>
      </w:r>
      <w:r w:rsidRPr="001771E5">
        <w:t>неполное</w:t>
      </w:r>
      <w:r w:rsidR="00024196" w:rsidRPr="001771E5">
        <w:t xml:space="preserve"> </w:t>
      </w:r>
      <w:r w:rsidRPr="001771E5">
        <w:t>внесение.</w:t>
      </w:r>
      <w:bookmarkEnd w:id="70"/>
    </w:p>
    <w:p w:rsidR="00476452" w:rsidRPr="001771E5" w:rsidRDefault="00476452" w:rsidP="00476452">
      <w:r w:rsidRPr="001771E5">
        <w:t>В</w:t>
      </w:r>
      <w:r w:rsidR="00024196" w:rsidRPr="001771E5">
        <w:t xml:space="preserve"> </w:t>
      </w:r>
      <w:r w:rsidRPr="001771E5">
        <w:t>перечень</w:t>
      </w:r>
      <w:r w:rsidR="00024196" w:rsidRPr="001771E5">
        <w:t xml:space="preserve"> </w:t>
      </w:r>
      <w:r w:rsidRPr="001771E5">
        <w:t>наиболее</w:t>
      </w:r>
      <w:r w:rsidR="00024196" w:rsidRPr="001771E5">
        <w:t xml:space="preserve"> </w:t>
      </w:r>
      <w:r w:rsidRPr="001771E5">
        <w:t>социально</w:t>
      </w:r>
      <w:r w:rsidR="00024196" w:rsidRPr="001771E5">
        <w:t xml:space="preserve"> </w:t>
      </w:r>
      <w:r w:rsidRPr="001771E5">
        <w:t>уязвимых</w:t>
      </w:r>
      <w:r w:rsidR="00024196" w:rsidRPr="001771E5">
        <w:t xml:space="preserve"> </w:t>
      </w:r>
      <w:r w:rsidRPr="001771E5">
        <w:t>категорий</w:t>
      </w:r>
      <w:r w:rsidR="00024196" w:rsidRPr="001771E5">
        <w:t xml:space="preserve"> </w:t>
      </w:r>
      <w:r w:rsidRPr="001771E5">
        <w:t>граждан</w:t>
      </w:r>
      <w:r w:rsidR="00024196" w:rsidRPr="001771E5">
        <w:t xml:space="preserve"> </w:t>
      </w:r>
      <w:r w:rsidRPr="001771E5">
        <w:t>предложено</w:t>
      </w:r>
      <w:r w:rsidR="00024196" w:rsidRPr="001771E5">
        <w:t xml:space="preserve"> </w:t>
      </w:r>
      <w:r w:rsidRPr="001771E5">
        <w:t>включить:</w:t>
      </w:r>
      <w:r w:rsidR="00024196" w:rsidRPr="001771E5">
        <w:t xml:space="preserve"> </w:t>
      </w:r>
    </w:p>
    <w:p w:rsidR="00476452" w:rsidRPr="001771E5" w:rsidRDefault="00734089" w:rsidP="00476452">
      <w:r w:rsidRPr="001771E5">
        <w:t>-</w:t>
      </w:r>
      <w:r w:rsidR="00024196" w:rsidRPr="001771E5">
        <w:t xml:space="preserve"> </w:t>
      </w:r>
      <w:r w:rsidR="00476452" w:rsidRPr="001771E5">
        <w:t>многодетные</w:t>
      </w:r>
      <w:r w:rsidR="00024196" w:rsidRPr="001771E5">
        <w:t xml:space="preserve"> </w:t>
      </w:r>
      <w:r w:rsidR="00476452" w:rsidRPr="001771E5">
        <w:t>семьи;</w:t>
      </w:r>
    </w:p>
    <w:p w:rsidR="00476452" w:rsidRPr="001771E5" w:rsidRDefault="00734089" w:rsidP="00476452">
      <w:r w:rsidRPr="001771E5">
        <w:t>-</w:t>
      </w:r>
      <w:r w:rsidR="00024196" w:rsidRPr="001771E5">
        <w:t xml:space="preserve"> </w:t>
      </w:r>
      <w:r w:rsidR="00476452" w:rsidRPr="001771E5">
        <w:t>пенсионеров;</w:t>
      </w:r>
    </w:p>
    <w:p w:rsidR="00476452" w:rsidRPr="001771E5" w:rsidRDefault="00734089" w:rsidP="00476452">
      <w:r w:rsidRPr="001771E5">
        <w:t>-</w:t>
      </w:r>
      <w:r w:rsidR="00024196" w:rsidRPr="001771E5">
        <w:t xml:space="preserve"> </w:t>
      </w:r>
      <w:r w:rsidR="00476452" w:rsidRPr="001771E5">
        <w:t>инвалидов;</w:t>
      </w:r>
    </w:p>
    <w:p w:rsidR="00476452" w:rsidRPr="001771E5" w:rsidRDefault="00734089" w:rsidP="00476452">
      <w:r w:rsidRPr="001771E5">
        <w:t>-</w:t>
      </w:r>
      <w:r w:rsidR="00024196" w:rsidRPr="001771E5">
        <w:t xml:space="preserve"> </w:t>
      </w:r>
      <w:r w:rsidR="00476452" w:rsidRPr="001771E5">
        <w:t>ветеранов</w:t>
      </w:r>
      <w:r w:rsidR="00024196" w:rsidRPr="001771E5">
        <w:t xml:space="preserve"> </w:t>
      </w:r>
      <w:r w:rsidR="00476452" w:rsidRPr="001771E5">
        <w:t>боевых</w:t>
      </w:r>
      <w:r w:rsidR="00024196" w:rsidRPr="001771E5">
        <w:t xml:space="preserve"> </w:t>
      </w:r>
      <w:r w:rsidR="00476452" w:rsidRPr="001771E5">
        <w:t>действий;</w:t>
      </w:r>
    </w:p>
    <w:p w:rsidR="00476452" w:rsidRPr="001771E5" w:rsidRDefault="00476452" w:rsidP="00476452">
      <w:r w:rsidRPr="001771E5">
        <w:t>членов</w:t>
      </w:r>
      <w:r w:rsidR="00024196" w:rsidRPr="001771E5">
        <w:t xml:space="preserve"> </w:t>
      </w:r>
      <w:r w:rsidRPr="001771E5">
        <w:t>семей</w:t>
      </w:r>
      <w:r w:rsidR="00024196" w:rsidRPr="001771E5">
        <w:t xml:space="preserve"> </w:t>
      </w:r>
      <w:r w:rsidRPr="001771E5">
        <w:t>погибших</w:t>
      </w:r>
      <w:r w:rsidR="00024196" w:rsidRPr="001771E5">
        <w:t xml:space="preserve"> </w:t>
      </w:r>
      <w:r w:rsidRPr="001771E5">
        <w:t>(умерших)</w:t>
      </w:r>
      <w:r w:rsidR="00024196" w:rsidRPr="001771E5">
        <w:t xml:space="preserve"> </w:t>
      </w:r>
      <w:r w:rsidRPr="001771E5">
        <w:t>инвалидов</w:t>
      </w:r>
      <w:r w:rsidR="00024196" w:rsidRPr="001771E5">
        <w:t xml:space="preserve"> </w:t>
      </w:r>
      <w:r w:rsidRPr="001771E5">
        <w:t>войны,</w:t>
      </w:r>
      <w:r w:rsidR="00024196" w:rsidRPr="001771E5">
        <w:t xml:space="preserve"> </w:t>
      </w:r>
      <w:r w:rsidRPr="001771E5">
        <w:t>участников</w:t>
      </w:r>
      <w:r w:rsidR="00024196" w:rsidRPr="001771E5">
        <w:t xml:space="preserve"> </w:t>
      </w:r>
      <w:r w:rsidRPr="001771E5">
        <w:t>Великой</w:t>
      </w:r>
      <w:r w:rsidR="00024196" w:rsidRPr="001771E5">
        <w:t xml:space="preserve"> </w:t>
      </w:r>
      <w:r w:rsidRPr="001771E5">
        <w:t>Отечественной</w:t>
      </w:r>
      <w:r w:rsidR="00024196" w:rsidRPr="001771E5">
        <w:t xml:space="preserve"> </w:t>
      </w:r>
      <w:r w:rsidRPr="001771E5">
        <w:t>войны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ветеранов</w:t>
      </w:r>
      <w:r w:rsidR="00024196" w:rsidRPr="001771E5">
        <w:t xml:space="preserve"> </w:t>
      </w:r>
      <w:r w:rsidRPr="001771E5">
        <w:t>боевых</w:t>
      </w:r>
      <w:r w:rsidR="00024196" w:rsidRPr="001771E5">
        <w:t xml:space="preserve"> </w:t>
      </w:r>
      <w:r w:rsidRPr="001771E5">
        <w:t>действий.</w:t>
      </w:r>
    </w:p>
    <w:p w:rsidR="00476452" w:rsidRPr="001771E5" w:rsidRDefault="00476452" w:rsidP="00476452">
      <w:r w:rsidRPr="001771E5">
        <w:lastRenderedPageBreak/>
        <w:t>Напомним,</w:t>
      </w:r>
      <w:r w:rsidR="00024196" w:rsidRPr="001771E5">
        <w:t xml:space="preserve"> </w:t>
      </w:r>
      <w:r w:rsidRPr="001771E5">
        <w:t>что</w:t>
      </w:r>
      <w:r w:rsidR="00024196" w:rsidRPr="001771E5">
        <w:t xml:space="preserve"> </w:t>
      </w:r>
      <w:r w:rsidRPr="001771E5">
        <w:t>с</w:t>
      </w:r>
      <w:r w:rsidR="00024196" w:rsidRPr="001771E5">
        <w:t xml:space="preserve"> </w:t>
      </w:r>
      <w:r w:rsidRPr="001771E5">
        <w:t>1</w:t>
      </w:r>
      <w:r w:rsidR="00024196" w:rsidRPr="001771E5">
        <w:t xml:space="preserve"> </w:t>
      </w:r>
      <w:r w:rsidRPr="001771E5">
        <w:t>июля</w:t>
      </w:r>
      <w:r w:rsidR="00024196" w:rsidRPr="001771E5">
        <w:t xml:space="preserve"> </w:t>
      </w:r>
      <w:r w:rsidRPr="001771E5">
        <w:t>2024</w:t>
      </w:r>
      <w:r w:rsidR="00024196" w:rsidRPr="001771E5">
        <w:t xml:space="preserve"> </w:t>
      </w:r>
      <w:r w:rsidRPr="001771E5">
        <w:t>г.</w:t>
      </w:r>
      <w:r w:rsidR="00024196" w:rsidRPr="001771E5">
        <w:t xml:space="preserve"> </w:t>
      </w:r>
      <w:r w:rsidRPr="001771E5">
        <w:t>вступают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силу</w:t>
      </w:r>
      <w:r w:rsidR="00024196" w:rsidRPr="001771E5">
        <w:t xml:space="preserve"> </w:t>
      </w:r>
      <w:r w:rsidRPr="001771E5">
        <w:t>поправки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Жилищный</w:t>
      </w:r>
      <w:r w:rsidR="00024196" w:rsidRPr="001771E5">
        <w:t xml:space="preserve"> </w:t>
      </w:r>
      <w:r w:rsidRPr="001771E5">
        <w:t>кодекс,</w:t>
      </w:r>
      <w:r w:rsidR="00024196" w:rsidRPr="001771E5">
        <w:t xml:space="preserve"> </w:t>
      </w:r>
      <w:r w:rsidRPr="001771E5">
        <w:t>согласно</w:t>
      </w:r>
      <w:r w:rsidR="00024196" w:rsidRPr="001771E5">
        <w:t xml:space="preserve"> </w:t>
      </w:r>
      <w:r w:rsidRPr="001771E5">
        <w:t>которым</w:t>
      </w:r>
      <w:r w:rsidR="00024196" w:rsidRPr="001771E5">
        <w:t xml:space="preserve"> </w:t>
      </w:r>
      <w:r w:rsidRPr="001771E5">
        <w:t>банки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другие</w:t>
      </w:r>
      <w:r w:rsidR="00024196" w:rsidRPr="001771E5">
        <w:t xml:space="preserve"> </w:t>
      </w:r>
      <w:r w:rsidRPr="001771E5">
        <w:t>финансовые</w:t>
      </w:r>
      <w:r w:rsidR="00024196" w:rsidRPr="001771E5">
        <w:t xml:space="preserve"> </w:t>
      </w:r>
      <w:r w:rsidRPr="001771E5">
        <w:t>организации,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том</w:t>
      </w:r>
      <w:r w:rsidR="00024196" w:rsidRPr="001771E5">
        <w:t xml:space="preserve"> </w:t>
      </w:r>
      <w:r w:rsidRPr="001771E5">
        <w:t>числе</w:t>
      </w:r>
      <w:r w:rsidR="00024196" w:rsidRPr="001771E5">
        <w:t xml:space="preserve"> </w:t>
      </w:r>
      <w:r w:rsidRPr="001771E5">
        <w:t>платежные</w:t>
      </w:r>
      <w:r w:rsidR="00024196" w:rsidRPr="001771E5">
        <w:t xml:space="preserve"> </w:t>
      </w:r>
      <w:r w:rsidRPr="001771E5">
        <w:t>агенты,</w:t>
      </w:r>
      <w:r w:rsidR="00024196" w:rsidRPr="001771E5">
        <w:t xml:space="preserve"> </w:t>
      </w:r>
      <w:r w:rsidRPr="001771E5">
        <w:t>не</w:t>
      </w:r>
      <w:r w:rsidR="00024196" w:rsidRPr="001771E5">
        <w:t xml:space="preserve"> </w:t>
      </w:r>
      <w:r w:rsidRPr="001771E5">
        <w:t>смогут</w:t>
      </w:r>
      <w:r w:rsidR="00024196" w:rsidRPr="001771E5">
        <w:t xml:space="preserve"> </w:t>
      </w:r>
      <w:r w:rsidRPr="001771E5">
        <w:t>брать</w:t>
      </w:r>
      <w:r w:rsidR="00024196" w:rsidRPr="001771E5">
        <w:t xml:space="preserve"> </w:t>
      </w:r>
      <w:r w:rsidRPr="001771E5">
        <w:t>комиссию</w:t>
      </w:r>
      <w:r w:rsidR="00024196" w:rsidRPr="001771E5">
        <w:t xml:space="preserve"> </w:t>
      </w:r>
      <w:r w:rsidRPr="001771E5">
        <w:t>за</w:t>
      </w:r>
      <w:r w:rsidR="00024196" w:rsidRPr="001771E5">
        <w:t xml:space="preserve"> </w:t>
      </w:r>
      <w:r w:rsidRPr="001771E5">
        <w:t>оплату</w:t>
      </w:r>
      <w:r w:rsidR="00024196" w:rsidRPr="001771E5">
        <w:t xml:space="preserve"> </w:t>
      </w:r>
      <w:r w:rsidRPr="001771E5">
        <w:t>ЖКУ</w:t>
      </w:r>
      <w:r w:rsidR="00024196" w:rsidRPr="001771E5">
        <w:t xml:space="preserve"> </w:t>
      </w:r>
      <w:r w:rsidRPr="001771E5">
        <w:t>с</w:t>
      </w:r>
      <w:r w:rsidR="00024196" w:rsidRPr="001771E5">
        <w:t xml:space="preserve"> </w:t>
      </w:r>
      <w:r w:rsidRPr="001771E5">
        <w:t>нуждающихся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соцподдержке</w:t>
      </w:r>
      <w:r w:rsidR="00024196" w:rsidRPr="001771E5">
        <w:t xml:space="preserve"> </w:t>
      </w:r>
      <w:r w:rsidRPr="001771E5">
        <w:t>россиян.</w:t>
      </w:r>
      <w:r w:rsidR="00024196" w:rsidRPr="001771E5">
        <w:t xml:space="preserve"> </w:t>
      </w:r>
      <w:r w:rsidRPr="001771E5">
        <w:t>Перечень</w:t>
      </w:r>
      <w:r w:rsidR="00024196" w:rsidRPr="001771E5">
        <w:t xml:space="preserve"> </w:t>
      </w:r>
      <w:r w:rsidRPr="001771E5">
        <w:t>льготников</w:t>
      </w:r>
      <w:r w:rsidR="00024196" w:rsidRPr="001771E5">
        <w:t xml:space="preserve"> </w:t>
      </w:r>
      <w:r w:rsidRPr="001771E5">
        <w:t>должно</w:t>
      </w:r>
      <w:r w:rsidR="00024196" w:rsidRPr="001771E5">
        <w:t xml:space="preserve"> </w:t>
      </w:r>
      <w:r w:rsidRPr="001771E5">
        <w:t>было</w:t>
      </w:r>
      <w:r w:rsidR="00024196" w:rsidRPr="001771E5">
        <w:t xml:space="preserve"> </w:t>
      </w:r>
      <w:r w:rsidRPr="001771E5">
        <w:t>утвердить</w:t>
      </w:r>
      <w:r w:rsidR="00024196" w:rsidRPr="001771E5">
        <w:t xml:space="preserve"> </w:t>
      </w:r>
      <w:r w:rsidRPr="001771E5">
        <w:t>правительство.</w:t>
      </w:r>
    </w:p>
    <w:p w:rsidR="00476452" w:rsidRPr="001771E5" w:rsidRDefault="00476452" w:rsidP="00476452">
      <w:r w:rsidRPr="001771E5">
        <w:t>Принятие</w:t>
      </w:r>
      <w:r w:rsidR="00024196" w:rsidRPr="001771E5">
        <w:t xml:space="preserve"> </w:t>
      </w:r>
      <w:r w:rsidRPr="001771E5">
        <w:t>такой</w:t>
      </w:r>
      <w:r w:rsidR="00024196" w:rsidRPr="001771E5">
        <w:t xml:space="preserve"> </w:t>
      </w:r>
      <w:r w:rsidRPr="001771E5">
        <w:t>меры</w:t>
      </w:r>
      <w:r w:rsidR="00024196" w:rsidRPr="001771E5">
        <w:t xml:space="preserve"> </w:t>
      </w:r>
      <w:r w:rsidRPr="001771E5">
        <w:t>обусловлено</w:t>
      </w:r>
      <w:r w:rsidR="00024196" w:rsidRPr="001771E5">
        <w:t xml:space="preserve"> </w:t>
      </w:r>
      <w:r w:rsidRPr="001771E5">
        <w:t>тем,</w:t>
      </w:r>
      <w:r w:rsidR="00024196" w:rsidRPr="001771E5">
        <w:t xml:space="preserve"> </w:t>
      </w:r>
      <w:r w:rsidRPr="001771E5">
        <w:t>что</w:t>
      </w:r>
      <w:r w:rsidR="00024196" w:rsidRPr="001771E5">
        <w:t xml:space="preserve"> </w:t>
      </w:r>
      <w:r w:rsidRPr="001771E5">
        <w:t>российское</w:t>
      </w:r>
      <w:r w:rsidR="00024196" w:rsidRPr="001771E5">
        <w:t xml:space="preserve"> </w:t>
      </w:r>
      <w:r w:rsidRPr="001771E5">
        <w:t>законодательство</w:t>
      </w:r>
      <w:r w:rsidR="00024196" w:rsidRPr="001771E5">
        <w:t xml:space="preserve"> </w:t>
      </w:r>
      <w:r w:rsidRPr="001771E5">
        <w:t>не</w:t>
      </w:r>
      <w:r w:rsidR="00024196" w:rsidRPr="001771E5">
        <w:t xml:space="preserve"> </w:t>
      </w:r>
      <w:r w:rsidRPr="001771E5">
        <w:t>содержит</w:t>
      </w:r>
      <w:r w:rsidR="00024196" w:rsidRPr="001771E5">
        <w:t xml:space="preserve"> </w:t>
      </w:r>
      <w:r w:rsidRPr="001771E5">
        <w:t>обязанности</w:t>
      </w:r>
      <w:r w:rsidR="00024196" w:rsidRPr="001771E5">
        <w:t xml:space="preserve"> </w:t>
      </w:r>
      <w:r w:rsidRPr="001771E5">
        <w:t>ресурсоснабжающей</w:t>
      </w:r>
      <w:r w:rsidR="00024196" w:rsidRPr="001771E5">
        <w:t xml:space="preserve"> </w:t>
      </w:r>
      <w:r w:rsidRPr="001771E5">
        <w:t>организации</w:t>
      </w:r>
      <w:r w:rsidR="00024196" w:rsidRPr="001771E5">
        <w:t xml:space="preserve"> </w:t>
      </w:r>
      <w:r w:rsidRPr="001771E5">
        <w:t>обеспечивать</w:t>
      </w:r>
      <w:r w:rsidR="00024196" w:rsidRPr="001771E5">
        <w:t xml:space="preserve"> </w:t>
      </w:r>
      <w:r w:rsidRPr="001771E5">
        <w:t>безвозмездное</w:t>
      </w:r>
      <w:r w:rsidR="00024196" w:rsidRPr="001771E5">
        <w:t xml:space="preserve"> </w:t>
      </w:r>
      <w:r w:rsidRPr="001771E5">
        <w:t>оказание</w:t>
      </w:r>
      <w:r w:rsidR="00024196" w:rsidRPr="001771E5">
        <w:t xml:space="preserve"> </w:t>
      </w:r>
      <w:r w:rsidRPr="001771E5">
        <w:t>услуг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приему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перечислению</w:t>
      </w:r>
      <w:r w:rsidR="00024196" w:rsidRPr="001771E5">
        <w:t xml:space="preserve"> </w:t>
      </w:r>
      <w:r w:rsidRPr="001771E5">
        <w:t>денежных</w:t>
      </w:r>
      <w:r w:rsidR="00024196" w:rsidRPr="001771E5">
        <w:t xml:space="preserve"> </w:t>
      </w:r>
      <w:r w:rsidRPr="001771E5">
        <w:t>средств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счет</w:t>
      </w:r>
      <w:r w:rsidR="00024196" w:rsidRPr="001771E5">
        <w:t xml:space="preserve"> </w:t>
      </w:r>
      <w:r w:rsidRPr="001771E5">
        <w:t>оплаты</w:t>
      </w:r>
      <w:r w:rsidR="00024196" w:rsidRPr="001771E5">
        <w:t xml:space="preserve"> </w:t>
      </w:r>
      <w:r w:rsidRPr="001771E5">
        <w:t>ЖКУ.</w:t>
      </w:r>
      <w:r w:rsidR="00024196" w:rsidRPr="001771E5">
        <w:t xml:space="preserve"> </w:t>
      </w:r>
      <w:r w:rsidRPr="001771E5">
        <w:t>Из-за</w:t>
      </w:r>
      <w:r w:rsidR="00024196" w:rsidRPr="001771E5">
        <w:t xml:space="preserve"> </w:t>
      </w:r>
      <w:r w:rsidRPr="001771E5">
        <w:t>этого</w:t>
      </w:r>
      <w:r w:rsidR="00024196" w:rsidRPr="001771E5">
        <w:t xml:space="preserve"> </w:t>
      </w:r>
      <w:r w:rsidRPr="001771E5">
        <w:t>значительная</w:t>
      </w:r>
      <w:r w:rsidR="00024196" w:rsidRPr="001771E5">
        <w:t xml:space="preserve"> </w:t>
      </w:r>
      <w:r w:rsidRPr="001771E5">
        <w:t>часть</w:t>
      </w:r>
      <w:r w:rsidR="00024196" w:rsidRPr="001771E5">
        <w:t xml:space="preserve"> </w:t>
      </w:r>
      <w:r w:rsidRPr="001771E5">
        <w:t>населения</w:t>
      </w:r>
      <w:r w:rsidR="00024196" w:rsidRPr="001771E5">
        <w:t xml:space="preserve"> </w:t>
      </w:r>
      <w:r w:rsidRPr="001771E5">
        <w:t>лишена</w:t>
      </w:r>
      <w:r w:rsidR="00024196" w:rsidRPr="001771E5">
        <w:t xml:space="preserve"> </w:t>
      </w:r>
      <w:r w:rsidRPr="001771E5">
        <w:t>возможности</w:t>
      </w:r>
      <w:r w:rsidR="00024196" w:rsidRPr="001771E5">
        <w:t xml:space="preserve"> </w:t>
      </w:r>
      <w:r w:rsidRPr="001771E5">
        <w:t>оплатить</w:t>
      </w:r>
      <w:r w:rsidR="00024196" w:rsidRPr="001771E5">
        <w:t xml:space="preserve"> </w:t>
      </w:r>
      <w:r w:rsidRPr="001771E5">
        <w:t>эти</w:t>
      </w:r>
      <w:r w:rsidR="00024196" w:rsidRPr="001771E5">
        <w:t xml:space="preserve"> </w:t>
      </w:r>
      <w:r w:rsidRPr="001771E5">
        <w:t>услуги</w:t>
      </w:r>
      <w:r w:rsidR="00024196" w:rsidRPr="001771E5">
        <w:t xml:space="preserve"> </w:t>
      </w:r>
      <w:r w:rsidRPr="001771E5">
        <w:t>без</w:t>
      </w:r>
      <w:r w:rsidR="00024196" w:rsidRPr="001771E5">
        <w:t xml:space="preserve"> </w:t>
      </w:r>
      <w:r w:rsidRPr="001771E5">
        <w:t>комиссии.</w:t>
      </w:r>
    </w:p>
    <w:p w:rsidR="00476452" w:rsidRPr="001771E5" w:rsidRDefault="00BE360B" w:rsidP="00476452">
      <w:hyperlink r:id="rId26" w:history="1">
        <w:r w:rsidR="00476452" w:rsidRPr="001771E5">
          <w:rPr>
            <w:rStyle w:val="a3"/>
          </w:rPr>
          <w:t>https://konkurent.ru/article/66528</w:t>
        </w:r>
      </w:hyperlink>
      <w:r w:rsidR="00024196" w:rsidRPr="001771E5">
        <w:t xml:space="preserve"> </w:t>
      </w:r>
    </w:p>
    <w:p w:rsidR="00D509A5" w:rsidRPr="001771E5" w:rsidRDefault="00D509A5" w:rsidP="00D509A5">
      <w:pPr>
        <w:pStyle w:val="2"/>
      </w:pPr>
      <w:bookmarkStart w:id="71" w:name="А107"/>
      <w:bookmarkStart w:id="72" w:name="_Toc161813261"/>
      <w:r w:rsidRPr="001771E5">
        <w:t>PRIMPRESS,</w:t>
      </w:r>
      <w:r w:rsidR="00024196" w:rsidRPr="001771E5">
        <w:t xml:space="preserve"> </w:t>
      </w:r>
      <w:r w:rsidRPr="001771E5">
        <w:t>19.03.2024,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работающим,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неработающим.</w:t>
      </w:r>
      <w:r w:rsidR="00024196" w:rsidRPr="001771E5">
        <w:t xml:space="preserve"> </w:t>
      </w:r>
      <w:r w:rsidRPr="001771E5">
        <w:t>Пенсионерам</w:t>
      </w:r>
      <w:r w:rsidR="00024196" w:rsidRPr="001771E5">
        <w:t xml:space="preserve"> </w:t>
      </w:r>
      <w:r w:rsidRPr="001771E5">
        <w:t>объявили</w:t>
      </w:r>
      <w:r w:rsidR="00024196" w:rsidRPr="001771E5">
        <w:t xml:space="preserve"> </w:t>
      </w:r>
      <w:r w:rsidRPr="001771E5">
        <w:t>о</w:t>
      </w:r>
      <w:r w:rsidR="00024196" w:rsidRPr="001771E5">
        <w:t xml:space="preserve"> </w:t>
      </w:r>
      <w:r w:rsidRPr="001771E5">
        <w:t>разовой</w:t>
      </w:r>
      <w:r w:rsidR="00024196" w:rsidRPr="001771E5">
        <w:t xml:space="preserve"> </w:t>
      </w:r>
      <w:r w:rsidRPr="001771E5">
        <w:t>выплате</w:t>
      </w:r>
      <w:r w:rsidR="00024196" w:rsidRPr="001771E5">
        <w:t xml:space="preserve"> </w:t>
      </w:r>
      <w:r w:rsidRPr="001771E5">
        <w:t>5</w:t>
      </w:r>
      <w:r w:rsidR="00024196" w:rsidRPr="001771E5">
        <w:t xml:space="preserve"> </w:t>
      </w:r>
      <w:r w:rsidRPr="001771E5">
        <w:t>000</w:t>
      </w:r>
      <w:r w:rsidR="00024196" w:rsidRPr="001771E5">
        <w:t xml:space="preserve"> </w:t>
      </w:r>
      <w:r w:rsidRPr="001771E5">
        <w:t>рублей</w:t>
      </w:r>
      <w:r w:rsidR="00024196" w:rsidRPr="001771E5">
        <w:t xml:space="preserve"> </w:t>
      </w:r>
      <w:r w:rsidRPr="001771E5">
        <w:t>с</w:t>
      </w:r>
      <w:r w:rsidR="00024196" w:rsidRPr="001771E5">
        <w:t xml:space="preserve"> </w:t>
      </w:r>
      <w:r w:rsidRPr="001771E5">
        <w:t>20</w:t>
      </w:r>
      <w:r w:rsidR="00024196" w:rsidRPr="001771E5">
        <w:t xml:space="preserve"> </w:t>
      </w:r>
      <w:r w:rsidRPr="001771E5">
        <w:t>марта</w:t>
      </w:r>
      <w:bookmarkEnd w:id="71"/>
      <w:bookmarkEnd w:id="72"/>
    </w:p>
    <w:p w:rsidR="00D509A5" w:rsidRPr="001771E5" w:rsidRDefault="00D509A5" w:rsidP="001F405B">
      <w:pPr>
        <w:pStyle w:val="3"/>
      </w:pPr>
      <w:bookmarkStart w:id="73" w:name="_Toc161813262"/>
      <w:r w:rsidRPr="001771E5">
        <w:t>Новую</w:t>
      </w:r>
      <w:r w:rsidR="00024196" w:rsidRPr="001771E5">
        <w:t xml:space="preserve"> </w:t>
      </w:r>
      <w:r w:rsidRPr="001771E5">
        <w:t>единовременную</w:t>
      </w:r>
      <w:r w:rsidR="00024196" w:rsidRPr="001771E5">
        <w:t xml:space="preserve"> </w:t>
      </w:r>
      <w:r w:rsidRPr="001771E5">
        <w:t>денежную</w:t>
      </w:r>
      <w:r w:rsidR="00024196" w:rsidRPr="001771E5">
        <w:t xml:space="preserve"> </w:t>
      </w:r>
      <w:r w:rsidRPr="001771E5">
        <w:t>выплату</w:t>
      </w:r>
      <w:r w:rsidR="00024196" w:rsidRPr="001771E5">
        <w:t xml:space="preserve"> </w:t>
      </w:r>
      <w:r w:rsidRPr="001771E5">
        <w:t>смогут</w:t>
      </w:r>
      <w:r w:rsidR="00024196" w:rsidRPr="001771E5">
        <w:t xml:space="preserve"> </w:t>
      </w:r>
      <w:r w:rsidRPr="001771E5">
        <w:t>получить</w:t>
      </w:r>
      <w:r w:rsidR="00024196" w:rsidRPr="001771E5">
        <w:t xml:space="preserve"> </w:t>
      </w:r>
      <w:r w:rsidRPr="001771E5">
        <w:t>пенсионеры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ближайшее</w:t>
      </w:r>
      <w:r w:rsidR="00024196" w:rsidRPr="001771E5">
        <w:t xml:space="preserve"> </w:t>
      </w:r>
      <w:r w:rsidRPr="001771E5">
        <w:t>время.</w:t>
      </w:r>
      <w:r w:rsidR="00024196" w:rsidRPr="001771E5">
        <w:t xml:space="preserve"> </w:t>
      </w:r>
      <w:r w:rsidRPr="001771E5">
        <w:t>Ее</w:t>
      </w:r>
      <w:r w:rsidR="00024196" w:rsidRPr="001771E5">
        <w:t xml:space="preserve"> </w:t>
      </w:r>
      <w:r w:rsidRPr="001771E5">
        <w:t>размер</w:t>
      </w:r>
      <w:r w:rsidR="00024196" w:rsidRPr="001771E5">
        <w:t xml:space="preserve"> </w:t>
      </w:r>
      <w:r w:rsidRPr="001771E5">
        <w:t>составит</w:t>
      </w:r>
      <w:r w:rsidR="00024196" w:rsidRPr="001771E5">
        <w:t xml:space="preserve"> </w:t>
      </w:r>
      <w:r w:rsidRPr="001771E5">
        <w:t>пять</w:t>
      </w:r>
      <w:r w:rsidR="00024196" w:rsidRPr="001771E5">
        <w:t xml:space="preserve"> </w:t>
      </w:r>
      <w:r w:rsidRPr="001771E5">
        <w:t>тысяч</w:t>
      </w:r>
      <w:r w:rsidR="00024196" w:rsidRPr="001771E5">
        <w:t xml:space="preserve"> </w:t>
      </w:r>
      <w:r w:rsidRPr="001771E5">
        <w:t>рублей,</w:t>
      </w:r>
      <w:r w:rsidR="00024196" w:rsidRPr="001771E5">
        <w:t xml:space="preserve"> </w:t>
      </w:r>
      <w:r w:rsidRPr="001771E5">
        <w:t>а</w:t>
      </w:r>
      <w:r w:rsidR="00024196" w:rsidRPr="001771E5">
        <w:t xml:space="preserve"> </w:t>
      </w:r>
      <w:r w:rsidRPr="001771E5">
        <w:t>предоставлять</w:t>
      </w:r>
      <w:r w:rsidR="00024196" w:rsidRPr="001771E5">
        <w:t xml:space="preserve"> </w:t>
      </w:r>
      <w:r w:rsidRPr="001771E5">
        <w:t>такие</w:t>
      </w:r>
      <w:r w:rsidR="00024196" w:rsidRPr="001771E5">
        <w:t xml:space="preserve"> </w:t>
      </w:r>
      <w:r w:rsidRPr="001771E5">
        <w:t>средства</w:t>
      </w:r>
      <w:r w:rsidR="00024196" w:rsidRPr="001771E5">
        <w:t xml:space="preserve"> </w:t>
      </w:r>
      <w:r w:rsidRPr="001771E5">
        <w:t>пожилым</w:t>
      </w:r>
      <w:r w:rsidR="00024196" w:rsidRPr="001771E5">
        <w:t xml:space="preserve"> </w:t>
      </w:r>
      <w:r w:rsidRPr="001771E5">
        <w:t>людям</w:t>
      </w:r>
      <w:r w:rsidR="00024196" w:rsidRPr="001771E5">
        <w:t xml:space="preserve"> </w:t>
      </w:r>
      <w:r w:rsidRPr="001771E5">
        <w:t>будут</w:t>
      </w:r>
      <w:r w:rsidR="00024196" w:rsidRPr="001771E5">
        <w:t xml:space="preserve"> </w:t>
      </w:r>
      <w:r w:rsidRPr="001771E5">
        <w:t>только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заявительном</w:t>
      </w:r>
      <w:r w:rsidR="00024196" w:rsidRPr="001771E5">
        <w:t xml:space="preserve"> </w:t>
      </w:r>
      <w:r w:rsidRPr="001771E5">
        <w:t>порядке.</w:t>
      </w:r>
      <w:r w:rsidR="00024196" w:rsidRPr="001771E5">
        <w:t xml:space="preserve"> </w:t>
      </w:r>
      <w:r w:rsidRPr="001771E5">
        <w:t>Об</w:t>
      </w:r>
      <w:r w:rsidR="00024196" w:rsidRPr="001771E5">
        <w:t xml:space="preserve"> </w:t>
      </w:r>
      <w:r w:rsidRPr="001771E5">
        <w:t>этом</w:t>
      </w:r>
      <w:r w:rsidR="00024196" w:rsidRPr="001771E5">
        <w:t xml:space="preserve"> </w:t>
      </w:r>
      <w:r w:rsidRPr="001771E5">
        <w:t>рассказал</w:t>
      </w:r>
      <w:r w:rsidR="00024196" w:rsidRPr="001771E5">
        <w:t xml:space="preserve"> </w:t>
      </w:r>
      <w:r w:rsidRPr="001771E5">
        <w:t>пенсионный</w:t>
      </w:r>
      <w:r w:rsidR="00024196" w:rsidRPr="001771E5">
        <w:t xml:space="preserve"> </w:t>
      </w:r>
      <w:r w:rsidRPr="001771E5">
        <w:t>эксперт</w:t>
      </w:r>
      <w:r w:rsidR="00024196" w:rsidRPr="001771E5">
        <w:t xml:space="preserve"> </w:t>
      </w:r>
      <w:r w:rsidRPr="001771E5">
        <w:t>Сергей</w:t>
      </w:r>
      <w:r w:rsidR="00024196" w:rsidRPr="001771E5">
        <w:t xml:space="preserve"> </w:t>
      </w:r>
      <w:r w:rsidRPr="001771E5">
        <w:t>Власов,</w:t>
      </w:r>
      <w:r w:rsidR="00024196" w:rsidRPr="001771E5">
        <w:t xml:space="preserve"> </w:t>
      </w:r>
      <w:r w:rsidRPr="001771E5">
        <w:t>сообщает</w:t>
      </w:r>
      <w:r w:rsidR="00024196" w:rsidRPr="001771E5">
        <w:t xml:space="preserve"> </w:t>
      </w:r>
      <w:r w:rsidRPr="001771E5">
        <w:t>PRIMPRESS.</w:t>
      </w:r>
      <w:bookmarkEnd w:id="73"/>
    </w:p>
    <w:p w:rsidR="00D509A5" w:rsidRPr="001771E5" w:rsidRDefault="00D509A5" w:rsidP="00D509A5">
      <w:r w:rsidRPr="001771E5">
        <w:t>По</w:t>
      </w:r>
      <w:r w:rsidR="00024196" w:rsidRPr="001771E5">
        <w:t xml:space="preserve"> </w:t>
      </w:r>
      <w:r w:rsidRPr="001771E5">
        <w:t>его</w:t>
      </w:r>
      <w:r w:rsidR="00024196" w:rsidRPr="001771E5">
        <w:t xml:space="preserve"> </w:t>
      </w:r>
      <w:r w:rsidRPr="001771E5">
        <w:t>словам,</w:t>
      </w:r>
      <w:r w:rsidR="00024196" w:rsidRPr="001771E5">
        <w:t xml:space="preserve"> </w:t>
      </w:r>
      <w:r w:rsidRPr="001771E5">
        <w:t>получить</w:t>
      </w:r>
      <w:r w:rsidR="00024196" w:rsidRPr="001771E5">
        <w:t xml:space="preserve"> </w:t>
      </w:r>
      <w:r w:rsidRPr="001771E5">
        <w:t>дополнительные</w:t>
      </w:r>
      <w:r w:rsidR="00024196" w:rsidRPr="001771E5">
        <w:t xml:space="preserve"> </w:t>
      </w:r>
      <w:r w:rsidRPr="001771E5">
        <w:t>деньги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ближайшее</w:t>
      </w:r>
      <w:r w:rsidR="00024196" w:rsidRPr="001771E5">
        <w:t xml:space="preserve"> </w:t>
      </w:r>
      <w:r w:rsidRPr="001771E5">
        <w:t>время</w:t>
      </w:r>
      <w:r w:rsidR="00024196" w:rsidRPr="001771E5">
        <w:t xml:space="preserve"> </w:t>
      </w:r>
      <w:r w:rsidRPr="001771E5">
        <w:t>смогут</w:t>
      </w:r>
      <w:r w:rsidR="00024196" w:rsidRPr="001771E5">
        <w:t xml:space="preserve"> </w:t>
      </w:r>
      <w:r w:rsidRPr="001771E5">
        <w:t>пенсионеры,</w:t>
      </w:r>
      <w:r w:rsidR="00024196" w:rsidRPr="001771E5">
        <w:t xml:space="preserve"> </w:t>
      </w:r>
      <w:r w:rsidRPr="001771E5">
        <w:t>долгое</w:t>
      </w:r>
      <w:r w:rsidR="00024196" w:rsidRPr="001771E5">
        <w:t xml:space="preserve"> </w:t>
      </w:r>
      <w:r w:rsidRPr="001771E5">
        <w:t>время</w:t>
      </w:r>
      <w:r w:rsidR="00024196" w:rsidRPr="001771E5">
        <w:t xml:space="preserve"> </w:t>
      </w:r>
      <w:r w:rsidRPr="001771E5">
        <w:t>прожившие</w:t>
      </w:r>
      <w:r w:rsidR="00024196" w:rsidRPr="001771E5">
        <w:t xml:space="preserve"> </w:t>
      </w:r>
      <w:r w:rsidRPr="001771E5">
        <w:t>вместе.</w:t>
      </w:r>
      <w:r w:rsidR="00024196" w:rsidRPr="001771E5">
        <w:t xml:space="preserve"> </w:t>
      </w:r>
      <w:r w:rsidRPr="001771E5">
        <w:t>Отметившим</w:t>
      </w:r>
      <w:r w:rsidR="00024196" w:rsidRPr="001771E5">
        <w:t xml:space="preserve"> </w:t>
      </w:r>
      <w:r w:rsidRPr="001771E5">
        <w:t>солидный</w:t>
      </w:r>
      <w:r w:rsidR="00024196" w:rsidRPr="001771E5">
        <w:t xml:space="preserve"> </w:t>
      </w:r>
      <w:r w:rsidRPr="001771E5">
        <w:t>юбилей</w:t>
      </w:r>
      <w:r w:rsidR="00024196" w:rsidRPr="001771E5">
        <w:t xml:space="preserve"> </w:t>
      </w:r>
      <w:r w:rsidRPr="001771E5">
        <w:t>со</w:t>
      </w:r>
      <w:r w:rsidR="00024196" w:rsidRPr="001771E5">
        <w:t xml:space="preserve"> </w:t>
      </w:r>
      <w:r w:rsidRPr="001771E5">
        <w:t>дня</w:t>
      </w:r>
      <w:r w:rsidR="00024196" w:rsidRPr="001771E5">
        <w:t xml:space="preserve"> </w:t>
      </w:r>
      <w:r w:rsidRPr="001771E5">
        <w:t>свадьбы</w:t>
      </w:r>
      <w:r w:rsidR="00024196" w:rsidRPr="001771E5">
        <w:t xml:space="preserve"> </w:t>
      </w:r>
      <w:r w:rsidRPr="001771E5">
        <w:t>будут</w:t>
      </w:r>
      <w:r w:rsidR="00024196" w:rsidRPr="001771E5">
        <w:t xml:space="preserve"> </w:t>
      </w:r>
      <w:r w:rsidRPr="001771E5">
        <w:t>выплачивать</w:t>
      </w:r>
      <w:r w:rsidR="00024196" w:rsidRPr="001771E5">
        <w:t xml:space="preserve"> </w:t>
      </w:r>
      <w:r w:rsidRPr="001771E5">
        <w:t>разовую</w:t>
      </w:r>
      <w:r w:rsidR="00024196" w:rsidRPr="001771E5">
        <w:t xml:space="preserve"> </w:t>
      </w:r>
      <w:r w:rsidRPr="001771E5">
        <w:t>сумму,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об</w:t>
      </w:r>
      <w:r w:rsidR="00024196" w:rsidRPr="001771E5">
        <w:t xml:space="preserve"> </w:t>
      </w:r>
      <w:r w:rsidRPr="001771E5">
        <w:t>этом</w:t>
      </w:r>
      <w:r w:rsidR="00024196" w:rsidRPr="001771E5">
        <w:t xml:space="preserve"> </w:t>
      </w:r>
      <w:r w:rsidRPr="001771E5">
        <w:t>уже</w:t>
      </w:r>
      <w:r w:rsidR="00024196" w:rsidRPr="001771E5">
        <w:t xml:space="preserve"> </w:t>
      </w:r>
      <w:r w:rsidRPr="001771E5">
        <w:t>объявили</w:t>
      </w:r>
      <w:r w:rsidR="00024196" w:rsidRPr="001771E5">
        <w:t xml:space="preserve"> </w:t>
      </w:r>
      <w:r w:rsidRPr="001771E5">
        <w:t>во</w:t>
      </w:r>
      <w:r w:rsidR="00024196" w:rsidRPr="001771E5">
        <w:t xml:space="preserve"> </w:t>
      </w:r>
      <w:r w:rsidRPr="001771E5">
        <w:t>многих</w:t>
      </w:r>
      <w:r w:rsidR="00024196" w:rsidRPr="001771E5">
        <w:t xml:space="preserve"> </w:t>
      </w:r>
      <w:r w:rsidRPr="001771E5">
        <w:t>российских</w:t>
      </w:r>
      <w:r w:rsidR="00024196" w:rsidRPr="001771E5">
        <w:t xml:space="preserve"> </w:t>
      </w:r>
      <w:r w:rsidRPr="001771E5">
        <w:t>регионах.</w:t>
      </w:r>
      <w:r w:rsidR="00024196" w:rsidRPr="001771E5">
        <w:t xml:space="preserve"> </w:t>
      </w:r>
      <w:r w:rsidRPr="001771E5">
        <w:t>При</w:t>
      </w:r>
      <w:r w:rsidR="00024196" w:rsidRPr="001771E5">
        <w:t xml:space="preserve"> </w:t>
      </w:r>
      <w:r w:rsidRPr="001771E5">
        <w:t>этом</w:t>
      </w:r>
      <w:r w:rsidR="00024196" w:rsidRPr="001771E5">
        <w:t xml:space="preserve"> </w:t>
      </w:r>
      <w:r w:rsidRPr="001771E5">
        <w:t>законопроект</w:t>
      </w:r>
      <w:r w:rsidR="00024196" w:rsidRPr="001771E5">
        <w:t xml:space="preserve"> </w:t>
      </w:r>
      <w:r w:rsidRPr="001771E5">
        <w:t>о</w:t>
      </w:r>
      <w:r w:rsidR="00024196" w:rsidRPr="001771E5">
        <w:t xml:space="preserve"> </w:t>
      </w:r>
      <w:r w:rsidRPr="001771E5">
        <w:t>том,</w:t>
      </w:r>
      <w:r w:rsidR="00024196" w:rsidRPr="001771E5">
        <w:t xml:space="preserve"> </w:t>
      </w:r>
      <w:r w:rsidRPr="001771E5">
        <w:t>чтобы</w:t>
      </w:r>
      <w:r w:rsidR="00024196" w:rsidRPr="001771E5">
        <w:t xml:space="preserve"> </w:t>
      </w:r>
      <w:r w:rsidRPr="001771E5">
        <w:t>распространить</w:t>
      </w:r>
      <w:r w:rsidR="00024196" w:rsidRPr="001771E5">
        <w:t xml:space="preserve"> </w:t>
      </w:r>
      <w:r w:rsidRPr="001771E5">
        <w:t>данную</w:t>
      </w:r>
      <w:r w:rsidR="00024196" w:rsidRPr="001771E5">
        <w:t xml:space="preserve"> </w:t>
      </w:r>
      <w:r w:rsidRPr="001771E5">
        <w:t>выплату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всю</w:t>
      </w:r>
      <w:r w:rsidR="00024196" w:rsidRPr="001771E5">
        <w:t xml:space="preserve"> </w:t>
      </w:r>
      <w:r w:rsidRPr="001771E5">
        <w:t>страну,</w:t>
      </w:r>
      <w:r w:rsidR="00024196" w:rsidRPr="001771E5">
        <w:t xml:space="preserve"> </w:t>
      </w:r>
      <w:r w:rsidRPr="001771E5">
        <w:t>уже</w:t>
      </w:r>
      <w:r w:rsidR="00024196" w:rsidRPr="001771E5">
        <w:t xml:space="preserve"> </w:t>
      </w:r>
      <w:r w:rsidRPr="001771E5">
        <w:t>поступил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парламент.</w:t>
      </w:r>
    </w:p>
    <w:p w:rsidR="00D509A5" w:rsidRPr="001771E5" w:rsidRDefault="00D509A5" w:rsidP="00D509A5">
      <w:r w:rsidRPr="001771E5">
        <w:t>Пока</w:t>
      </w:r>
      <w:r w:rsidR="00024196" w:rsidRPr="001771E5">
        <w:t xml:space="preserve"> </w:t>
      </w:r>
      <w:r w:rsidRPr="001771E5">
        <w:t>же</w:t>
      </w:r>
      <w:r w:rsidR="00024196" w:rsidRPr="001771E5">
        <w:t xml:space="preserve"> </w:t>
      </w:r>
      <w:r w:rsidRPr="001771E5">
        <w:t>такое</w:t>
      </w:r>
      <w:r w:rsidR="00024196" w:rsidRPr="001771E5">
        <w:t xml:space="preserve"> </w:t>
      </w:r>
      <w:r w:rsidRPr="001771E5">
        <w:t>материальное</w:t>
      </w:r>
      <w:r w:rsidR="00024196" w:rsidRPr="001771E5">
        <w:t xml:space="preserve"> </w:t>
      </w:r>
      <w:r w:rsidRPr="001771E5">
        <w:t>поощрение</w:t>
      </w:r>
      <w:r w:rsidR="00024196" w:rsidRPr="001771E5">
        <w:t xml:space="preserve"> </w:t>
      </w:r>
      <w:r w:rsidRPr="001771E5">
        <w:t>доступно</w:t>
      </w:r>
      <w:r w:rsidR="00024196" w:rsidRPr="001771E5">
        <w:t xml:space="preserve"> </w:t>
      </w:r>
      <w:r w:rsidRPr="001771E5">
        <w:t>пожилым</w:t>
      </w:r>
      <w:r w:rsidR="00024196" w:rsidRPr="001771E5">
        <w:t xml:space="preserve"> </w:t>
      </w:r>
      <w:r w:rsidRPr="001771E5">
        <w:t>супружеским</w:t>
      </w:r>
      <w:r w:rsidR="00024196" w:rsidRPr="001771E5">
        <w:t xml:space="preserve"> </w:t>
      </w:r>
      <w:r w:rsidRPr="001771E5">
        <w:t>парам</w:t>
      </w:r>
      <w:r w:rsidR="00024196" w:rsidRPr="001771E5">
        <w:t xml:space="preserve"> </w:t>
      </w:r>
      <w:r w:rsidRPr="001771E5">
        <w:t>не</w:t>
      </w:r>
      <w:r w:rsidR="00024196" w:rsidRPr="001771E5">
        <w:t xml:space="preserve"> </w:t>
      </w:r>
      <w:r w:rsidRPr="001771E5">
        <w:t>только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обеих</w:t>
      </w:r>
      <w:r w:rsidR="00024196" w:rsidRPr="001771E5">
        <w:t xml:space="preserve"> </w:t>
      </w:r>
      <w:r w:rsidRPr="001771E5">
        <w:t>столицах,</w:t>
      </w:r>
      <w:r w:rsidR="00024196" w:rsidRPr="001771E5">
        <w:t xml:space="preserve"> </w:t>
      </w:r>
      <w:r w:rsidRPr="001771E5">
        <w:t>но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Приморском</w:t>
      </w:r>
      <w:r w:rsidR="00024196" w:rsidRPr="001771E5">
        <w:t xml:space="preserve"> </w:t>
      </w:r>
      <w:r w:rsidRPr="001771E5">
        <w:t>крае,</w:t>
      </w:r>
      <w:r w:rsidR="00024196" w:rsidRPr="001771E5">
        <w:t xml:space="preserve"> </w:t>
      </w:r>
      <w:r w:rsidRPr="001771E5">
        <w:t>Татарстане,</w:t>
      </w:r>
      <w:r w:rsidR="00024196" w:rsidRPr="001771E5">
        <w:t xml:space="preserve"> </w:t>
      </w:r>
      <w:r w:rsidRPr="001771E5">
        <w:t>Самарской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Тюменской</w:t>
      </w:r>
      <w:r w:rsidR="00024196" w:rsidRPr="001771E5">
        <w:t xml:space="preserve"> </w:t>
      </w:r>
      <w:r w:rsidRPr="001771E5">
        <w:t>областях,</w:t>
      </w:r>
      <w:r w:rsidR="00024196" w:rsidRPr="001771E5">
        <w:t xml:space="preserve"> </w:t>
      </w:r>
      <w:r w:rsidRPr="001771E5">
        <w:t>а</w:t>
      </w:r>
      <w:r w:rsidR="00024196" w:rsidRPr="001771E5">
        <w:t xml:space="preserve"> </w:t>
      </w:r>
      <w:r w:rsidRPr="001771E5">
        <w:t>также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других</w:t>
      </w:r>
      <w:r w:rsidR="00024196" w:rsidRPr="001771E5">
        <w:t xml:space="preserve"> </w:t>
      </w:r>
      <w:r w:rsidRPr="001771E5">
        <w:t>регионах.</w:t>
      </w:r>
      <w:r w:rsidR="00024196" w:rsidRPr="001771E5">
        <w:t xml:space="preserve"> </w:t>
      </w:r>
      <w:r w:rsidRPr="001771E5">
        <w:t>Важно,</w:t>
      </w:r>
      <w:r w:rsidR="00024196" w:rsidRPr="001771E5">
        <w:t xml:space="preserve"> </w:t>
      </w:r>
      <w:r w:rsidRPr="001771E5">
        <w:t>чтобы</w:t>
      </w:r>
      <w:r w:rsidR="00024196" w:rsidRPr="001771E5">
        <w:t xml:space="preserve"> </w:t>
      </w:r>
      <w:r w:rsidRPr="001771E5">
        <w:t>брак</w:t>
      </w:r>
      <w:r w:rsidR="00024196" w:rsidRPr="001771E5">
        <w:t xml:space="preserve"> </w:t>
      </w:r>
      <w:r w:rsidRPr="001771E5">
        <w:t>был</w:t>
      </w:r>
      <w:r w:rsidR="00024196" w:rsidRPr="001771E5">
        <w:t xml:space="preserve"> </w:t>
      </w:r>
      <w:r w:rsidRPr="001771E5">
        <w:t>зарегистрирован</w:t>
      </w:r>
      <w:r w:rsidR="00024196" w:rsidRPr="001771E5">
        <w:t xml:space="preserve"> </w:t>
      </w:r>
      <w:r w:rsidRPr="001771E5">
        <w:t>официально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ни</w:t>
      </w:r>
      <w:r w:rsidR="00024196" w:rsidRPr="001771E5">
        <w:t xml:space="preserve"> </w:t>
      </w:r>
      <w:r w:rsidRPr="001771E5">
        <w:t>разу</w:t>
      </w:r>
      <w:r w:rsidR="00024196" w:rsidRPr="001771E5">
        <w:t xml:space="preserve"> </w:t>
      </w:r>
      <w:r w:rsidRPr="001771E5">
        <w:t>не</w:t>
      </w:r>
      <w:r w:rsidR="00024196" w:rsidRPr="001771E5">
        <w:t xml:space="preserve"> </w:t>
      </w:r>
      <w:r w:rsidRPr="001771E5">
        <w:t>прерывался</w:t>
      </w:r>
      <w:r w:rsidR="00024196" w:rsidRPr="001771E5">
        <w:t xml:space="preserve"> </w:t>
      </w:r>
      <w:r w:rsidRPr="001771E5">
        <w:t>за</w:t>
      </w:r>
      <w:r w:rsidR="00024196" w:rsidRPr="001771E5">
        <w:t xml:space="preserve"> </w:t>
      </w:r>
      <w:r w:rsidRPr="001771E5">
        <w:t>все</w:t>
      </w:r>
      <w:r w:rsidR="00024196" w:rsidRPr="001771E5">
        <w:t xml:space="preserve"> </w:t>
      </w:r>
      <w:r w:rsidRPr="001771E5">
        <w:t>время.</w:t>
      </w:r>
      <w:r w:rsidR="00024196" w:rsidRPr="001771E5">
        <w:t xml:space="preserve"> </w:t>
      </w:r>
      <w:r w:rsidRPr="001771E5">
        <w:t>А</w:t>
      </w:r>
      <w:r w:rsidR="00024196" w:rsidRPr="001771E5">
        <w:t xml:space="preserve"> </w:t>
      </w:r>
      <w:r w:rsidRPr="001771E5">
        <w:t>срок</w:t>
      </w:r>
      <w:r w:rsidR="00024196" w:rsidRPr="001771E5">
        <w:t xml:space="preserve"> </w:t>
      </w:r>
      <w:r w:rsidRPr="001771E5">
        <w:t>такого</w:t>
      </w:r>
      <w:r w:rsidR="00024196" w:rsidRPr="001771E5">
        <w:t xml:space="preserve"> </w:t>
      </w:r>
      <w:r w:rsidRPr="001771E5">
        <w:t>юбилея</w:t>
      </w:r>
      <w:r w:rsidR="00024196" w:rsidRPr="001771E5">
        <w:t xml:space="preserve"> </w:t>
      </w:r>
      <w:r w:rsidRPr="001771E5">
        <w:t>должен</w:t>
      </w:r>
      <w:r w:rsidR="00024196" w:rsidRPr="001771E5">
        <w:t xml:space="preserve"> </w:t>
      </w:r>
      <w:r w:rsidRPr="001771E5">
        <w:t>начинаться</w:t>
      </w:r>
      <w:r w:rsidR="00024196" w:rsidRPr="001771E5">
        <w:t xml:space="preserve"> </w:t>
      </w:r>
      <w:r w:rsidRPr="001771E5">
        <w:t>от</w:t>
      </w:r>
      <w:r w:rsidR="00024196" w:rsidRPr="001771E5">
        <w:t xml:space="preserve"> </w:t>
      </w:r>
      <w:r w:rsidRPr="001771E5">
        <w:t>50</w:t>
      </w:r>
      <w:r w:rsidR="00024196" w:rsidRPr="001771E5">
        <w:t xml:space="preserve"> </w:t>
      </w:r>
      <w:r w:rsidRPr="001771E5">
        <w:t>лет.</w:t>
      </w:r>
    </w:p>
    <w:p w:rsidR="00D509A5" w:rsidRPr="001771E5" w:rsidRDefault="0083567B" w:rsidP="00D509A5">
      <w:r w:rsidRPr="001771E5">
        <w:t>«</w:t>
      </w:r>
      <w:r w:rsidR="00D509A5" w:rsidRPr="001771E5">
        <w:t>Обычно</w:t>
      </w:r>
      <w:r w:rsidR="00024196" w:rsidRPr="001771E5">
        <w:t xml:space="preserve"> </w:t>
      </w:r>
      <w:r w:rsidR="00D509A5" w:rsidRPr="001771E5">
        <w:t>дополнительно</w:t>
      </w:r>
      <w:r w:rsidR="00024196" w:rsidRPr="001771E5">
        <w:t xml:space="preserve"> </w:t>
      </w:r>
      <w:r w:rsidR="00D509A5" w:rsidRPr="001771E5">
        <w:t>еще</w:t>
      </w:r>
      <w:r w:rsidR="00024196" w:rsidRPr="001771E5">
        <w:t xml:space="preserve"> </w:t>
      </w:r>
      <w:r w:rsidR="00D509A5" w:rsidRPr="001771E5">
        <w:t>власти</w:t>
      </w:r>
      <w:r w:rsidR="00024196" w:rsidRPr="001771E5">
        <w:t xml:space="preserve"> </w:t>
      </w:r>
      <w:r w:rsidR="00D509A5" w:rsidRPr="001771E5">
        <w:t>требуют,</w:t>
      </w:r>
      <w:r w:rsidR="00024196" w:rsidRPr="001771E5">
        <w:t xml:space="preserve"> </w:t>
      </w:r>
      <w:r w:rsidR="00D509A5" w:rsidRPr="001771E5">
        <w:t>чтобы</w:t>
      </w:r>
      <w:r w:rsidR="00024196" w:rsidRPr="001771E5">
        <w:t xml:space="preserve"> </w:t>
      </w:r>
      <w:r w:rsidR="00D509A5" w:rsidRPr="001771E5">
        <w:t>брак</w:t>
      </w:r>
      <w:r w:rsidR="00024196" w:rsidRPr="001771E5">
        <w:t xml:space="preserve"> </w:t>
      </w:r>
      <w:r w:rsidR="00D509A5" w:rsidRPr="001771E5">
        <w:t>был</w:t>
      </w:r>
      <w:r w:rsidR="00024196" w:rsidRPr="001771E5">
        <w:t xml:space="preserve"> </w:t>
      </w:r>
      <w:r w:rsidR="00D509A5" w:rsidRPr="001771E5">
        <w:t>зарегистрирован</w:t>
      </w:r>
      <w:r w:rsidR="00024196" w:rsidRPr="001771E5">
        <w:t xml:space="preserve"> </w:t>
      </w:r>
      <w:r w:rsidR="00D509A5" w:rsidRPr="001771E5">
        <w:t>в</w:t>
      </w:r>
      <w:r w:rsidR="00024196" w:rsidRPr="001771E5">
        <w:t xml:space="preserve"> </w:t>
      </w:r>
      <w:r w:rsidR="00D509A5" w:rsidRPr="001771E5">
        <w:t>своем</w:t>
      </w:r>
      <w:r w:rsidR="00024196" w:rsidRPr="001771E5">
        <w:t xml:space="preserve"> </w:t>
      </w:r>
      <w:r w:rsidR="00D509A5" w:rsidRPr="001771E5">
        <w:t>регионе</w:t>
      </w:r>
      <w:r w:rsidR="00024196" w:rsidRPr="001771E5">
        <w:t xml:space="preserve"> </w:t>
      </w:r>
      <w:r w:rsidR="00D509A5" w:rsidRPr="001771E5">
        <w:t>или</w:t>
      </w:r>
      <w:r w:rsidR="00024196" w:rsidRPr="001771E5">
        <w:t xml:space="preserve"> </w:t>
      </w:r>
      <w:r w:rsidR="00D509A5" w:rsidRPr="001771E5">
        <w:t>пожилые</w:t>
      </w:r>
      <w:r w:rsidR="00024196" w:rsidRPr="001771E5">
        <w:t xml:space="preserve"> </w:t>
      </w:r>
      <w:r w:rsidR="00D509A5" w:rsidRPr="001771E5">
        <w:t>люди</w:t>
      </w:r>
      <w:r w:rsidR="00024196" w:rsidRPr="001771E5">
        <w:t xml:space="preserve"> </w:t>
      </w:r>
      <w:r w:rsidR="00D509A5" w:rsidRPr="001771E5">
        <w:t>прожили</w:t>
      </w:r>
      <w:r w:rsidR="00024196" w:rsidRPr="001771E5">
        <w:t xml:space="preserve"> </w:t>
      </w:r>
      <w:r w:rsidR="00D509A5" w:rsidRPr="001771E5">
        <w:t>там</w:t>
      </w:r>
      <w:r w:rsidR="00024196" w:rsidRPr="001771E5">
        <w:t xml:space="preserve"> </w:t>
      </w:r>
      <w:r w:rsidR="00D509A5" w:rsidRPr="001771E5">
        <w:t>как</w:t>
      </w:r>
      <w:r w:rsidR="00024196" w:rsidRPr="001771E5">
        <w:t xml:space="preserve"> </w:t>
      </w:r>
      <w:r w:rsidR="00D509A5" w:rsidRPr="001771E5">
        <w:t>минимум</w:t>
      </w:r>
      <w:r w:rsidR="00024196" w:rsidRPr="001771E5">
        <w:t xml:space="preserve"> </w:t>
      </w:r>
      <w:r w:rsidR="00D509A5" w:rsidRPr="001771E5">
        <w:t>15-20</w:t>
      </w:r>
      <w:r w:rsidR="00024196" w:rsidRPr="001771E5">
        <w:t xml:space="preserve"> </w:t>
      </w:r>
      <w:r w:rsidR="00D509A5" w:rsidRPr="001771E5">
        <w:t>лет.</w:t>
      </w:r>
      <w:r w:rsidR="00024196" w:rsidRPr="001771E5">
        <w:t xml:space="preserve"> </w:t>
      </w:r>
      <w:r w:rsidR="00D509A5" w:rsidRPr="001771E5">
        <w:t>Выплата</w:t>
      </w:r>
      <w:r w:rsidR="00024196" w:rsidRPr="001771E5">
        <w:t xml:space="preserve"> </w:t>
      </w:r>
      <w:r w:rsidR="00D509A5" w:rsidRPr="001771E5">
        <w:t>предоставляется</w:t>
      </w:r>
      <w:r w:rsidR="00024196" w:rsidRPr="001771E5">
        <w:t xml:space="preserve"> </w:t>
      </w:r>
      <w:r w:rsidR="00D509A5" w:rsidRPr="001771E5">
        <w:t>по</w:t>
      </w:r>
      <w:r w:rsidR="00024196" w:rsidRPr="001771E5">
        <w:t xml:space="preserve"> </w:t>
      </w:r>
      <w:r w:rsidR="00D509A5" w:rsidRPr="001771E5">
        <w:t>заявлениям</w:t>
      </w:r>
      <w:r w:rsidR="00024196" w:rsidRPr="001771E5">
        <w:t xml:space="preserve"> </w:t>
      </w:r>
      <w:r w:rsidR="00D509A5" w:rsidRPr="001771E5">
        <w:t>от</w:t>
      </w:r>
      <w:r w:rsidR="00024196" w:rsidRPr="001771E5">
        <w:t xml:space="preserve"> </w:t>
      </w:r>
      <w:r w:rsidR="00D509A5" w:rsidRPr="001771E5">
        <w:t>супругов,</w:t>
      </w:r>
      <w:r w:rsidR="00024196" w:rsidRPr="001771E5">
        <w:t xml:space="preserve"> </w:t>
      </w:r>
      <w:r w:rsidR="00D509A5" w:rsidRPr="001771E5">
        <w:t>и</w:t>
      </w:r>
      <w:r w:rsidR="00024196" w:rsidRPr="001771E5">
        <w:t xml:space="preserve"> </w:t>
      </w:r>
      <w:r w:rsidR="00D509A5" w:rsidRPr="001771E5">
        <w:t>подать</w:t>
      </w:r>
      <w:r w:rsidR="00024196" w:rsidRPr="001771E5">
        <w:t xml:space="preserve"> </w:t>
      </w:r>
      <w:r w:rsidR="00D509A5" w:rsidRPr="001771E5">
        <w:t>его</w:t>
      </w:r>
      <w:r w:rsidR="00024196" w:rsidRPr="001771E5">
        <w:t xml:space="preserve"> </w:t>
      </w:r>
      <w:r w:rsidR="00D509A5" w:rsidRPr="001771E5">
        <w:t>нужно</w:t>
      </w:r>
      <w:r w:rsidR="00024196" w:rsidRPr="001771E5">
        <w:t xml:space="preserve"> </w:t>
      </w:r>
      <w:r w:rsidR="00D509A5" w:rsidRPr="001771E5">
        <w:t>в</w:t>
      </w:r>
      <w:r w:rsidR="00024196" w:rsidRPr="001771E5">
        <w:t xml:space="preserve"> </w:t>
      </w:r>
      <w:r w:rsidR="00D509A5" w:rsidRPr="001771E5">
        <w:t>течение</w:t>
      </w:r>
      <w:r w:rsidR="00024196" w:rsidRPr="001771E5">
        <w:t xml:space="preserve"> </w:t>
      </w:r>
      <w:r w:rsidR="00D509A5" w:rsidRPr="001771E5">
        <w:t>полугода</w:t>
      </w:r>
      <w:r w:rsidR="00024196" w:rsidRPr="001771E5">
        <w:t xml:space="preserve"> </w:t>
      </w:r>
      <w:r w:rsidR="00D509A5" w:rsidRPr="001771E5">
        <w:t>с</w:t>
      </w:r>
      <w:r w:rsidR="00024196" w:rsidRPr="001771E5">
        <w:t xml:space="preserve"> </w:t>
      </w:r>
      <w:r w:rsidR="00D509A5" w:rsidRPr="001771E5">
        <w:t>момента</w:t>
      </w:r>
      <w:r w:rsidR="00024196" w:rsidRPr="001771E5">
        <w:t xml:space="preserve"> </w:t>
      </w:r>
      <w:r w:rsidR="00D509A5" w:rsidRPr="001771E5">
        <w:t>юбилея</w:t>
      </w:r>
      <w:r w:rsidRPr="001771E5">
        <w:t>»</w:t>
      </w:r>
      <w:r w:rsidR="00D509A5" w:rsidRPr="001771E5">
        <w:t>,</w:t>
      </w:r>
      <w:r w:rsidR="00024196" w:rsidRPr="001771E5">
        <w:t xml:space="preserve"> </w:t>
      </w:r>
      <w:r w:rsidRPr="001771E5">
        <w:t>-</w:t>
      </w:r>
      <w:r w:rsidR="00024196" w:rsidRPr="001771E5">
        <w:t xml:space="preserve"> </w:t>
      </w:r>
      <w:r w:rsidR="00D509A5" w:rsidRPr="001771E5">
        <w:t>рассказал</w:t>
      </w:r>
      <w:r w:rsidR="00024196" w:rsidRPr="001771E5">
        <w:t xml:space="preserve"> </w:t>
      </w:r>
      <w:r w:rsidR="00D509A5" w:rsidRPr="001771E5">
        <w:t>Власов.</w:t>
      </w:r>
    </w:p>
    <w:p w:rsidR="00D509A5" w:rsidRPr="001771E5" w:rsidRDefault="00D509A5" w:rsidP="00D509A5">
      <w:r w:rsidRPr="001771E5">
        <w:t>В</w:t>
      </w:r>
      <w:r w:rsidR="00024196" w:rsidRPr="001771E5">
        <w:t xml:space="preserve"> </w:t>
      </w:r>
      <w:r w:rsidRPr="001771E5">
        <w:t>частности,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Свердловской</w:t>
      </w:r>
      <w:r w:rsidR="00024196" w:rsidRPr="001771E5">
        <w:t xml:space="preserve"> </w:t>
      </w:r>
      <w:r w:rsidRPr="001771E5">
        <w:t>области</w:t>
      </w:r>
      <w:r w:rsidR="00024196" w:rsidRPr="001771E5">
        <w:t xml:space="preserve"> </w:t>
      </w:r>
      <w:r w:rsidRPr="001771E5">
        <w:t>пообещали</w:t>
      </w:r>
      <w:r w:rsidR="00024196" w:rsidRPr="001771E5">
        <w:t xml:space="preserve"> </w:t>
      </w:r>
      <w:r w:rsidRPr="001771E5">
        <w:t>выплатить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5</w:t>
      </w:r>
      <w:r w:rsidR="00024196" w:rsidRPr="001771E5">
        <w:t xml:space="preserve"> </w:t>
      </w:r>
      <w:r w:rsidRPr="001771E5">
        <w:t>тысяч</w:t>
      </w:r>
      <w:r w:rsidR="00024196" w:rsidRPr="001771E5">
        <w:t xml:space="preserve"> </w:t>
      </w:r>
      <w:r w:rsidRPr="001771E5">
        <w:t>рублей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каждого</w:t>
      </w:r>
      <w:r w:rsidR="00024196" w:rsidRPr="001771E5">
        <w:t xml:space="preserve"> </w:t>
      </w:r>
      <w:r w:rsidRPr="001771E5">
        <w:t>супруга,</w:t>
      </w:r>
      <w:r w:rsidR="00024196" w:rsidRPr="001771E5">
        <w:t xml:space="preserve"> </w:t>
      </w:r>
      <w:r w:rsidRPr="001771E5">
        <w:t>который</w:t>
      </w:r>
      <w:r w:rsidR="00024196" w:rsidRPr="001771E5">
        <w:t xml:space="preserve"> </w:t>
      </w:r>
      <w:r w:rsidRPr="001771E5">
        <w:t>отметил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паре</w:t>
      </w:r>
      <w:r w:rsidR="00024196" w:rsidRPr="001771E5">
        <w:t xml:space="preserve"> </w:t>
      </w:r>
      <w:r w:rsidRPr="001771E5">
        <w:t>50-летний</w:t>
      </w:r>
      <w:r w:rsidR="00024196" w:rsidRPr="001771E5">
        <w:t xml:space="preserve"> </w:t>
      </w:r>
      <w:r w:rsidRPr="001771E5">
        <w:t>юбилей</w:t>
      </w:r>
      <w:r w:rsidR="00024196" w:rsidRPr="001771E5">
        <w:t xml:space="preserve"> </w:t>
      </w:r>
      <w:r w:rsidRPr="001771E5">
        <w:t>со</w:t>
      </w:r>
      <w:r w:rsidR="00024196" w:rsidRPr="001771E5">
        <w:t xml:space="preserve"> </w:t>
      </w:r>
      <w:r w:rsidRPr="001771E5">
        <w:t>дня</w:t>
      </w:r>
      <w:r w:rsidR="00024196" w:rsidRPr="001771E5">
        <w:t xml:space="preserve"> </w:t>
      </w:r>
      <w:r w:rsidRPr="001771E5">
        <w:t>свадьбы.</w:t>
      </w:r>
      <w:r w:rsidR="00024196" w:rsidRPr="001771E5">
        <w:t xml:space="preserve"> </w:t>
      </w:r>
      <w:r w:rsidRPr="001771E5">
        <w:t>Такую</w:t>
      </w:r>
      <w:r w:rsidR="00024196" w:rsidRPr="001771E5">
        <w:t xml:space="preserve"> </w:t>
      </w:r>
      <w:r w:rsidRPr="001771E5">
        <w:t>же</w:t>
      </w:r>
      <w:r w:rsidR="00024196" w:rsidRPr="001771E5">
        <w:t xml:space="preserve"> </w:t>
      </w:r>
      <w:r w:rsidRPr="001771E5">
        <w:t>сумму</w:t>
      </w:r>
      <w:r w:rsidR="00024196" w:rsidRPr="001771E5">
        <w:t xml:space="preserve"> </w:t>
      </w:r>
      <w:r w:rsidRPr="001771E5">
        <w:t>будут</w:t>
      </w:r>
      <w:r w:rsidR="00024196" w:rsidRPr="001771E5">
        <w:t xml:space="preserve"> </w:t>
      </w:r>
      <w:r w:rsidRPr="001771E5">
        <w:t>начислять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Подмосковном</w:t>
      </w:r>
      <w:r w:rsidR="00024196" w:rsidRPr="001771E5">
        <w:t xml:space="preserve"> </w:t>
      </w:r>
      <w:r w:rsidRPr="001771E5">
        <w:t>регионе,</w:t>
      </w:r>
      <w:r w:rsidR="00024196" w:rsidRPr="001771E5">
        <w:t xml:space="preserve"> </w:t>
      </w:r>
      <w:r w:rsidRPr="001771E5">
        <w:t>но</w:t>
      </w:r>
      <w:r w:rsidR="00024196" w:rsidRPr="001771E5">
        <w:t xml:space="preserve"> </w:t>
      </w:r>
      <w:r w:rsidRPr="001771E5">
        <w:t>только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обоих</w:t>
      </w:r>
      <w:r w:rsidR="00024196" w:rsidRPr="001771E5">
        <w:t xml:space="preserve"> </w:t>
      </w:r>
      <w:r w:rsidRPr="001771E5">
        <w:t>супругов</w:t>
      </w:r>
      <w:r w:rsidR="00024196" w:rsidRPr="001771E5">
        <w:t xml:space="preserve"> </w:t>
      </w:r>
      <w:r w:rsidRPr="001771E5">
        <w:t>сразу.</w:t>
      </w:r>
      <w:r w:rsidR="00024196" w:rsidRPr="001771E5">
        <w:t xml:space="preserve"> </w:t>
      </w:r>
      <w:r w:rsidRPr="001771E5">
        <w:t>А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Калужской</w:t>
      </w:r>
      <w:r w:rsidR="00024196" w:rsidRPr="001771E5">
        <w:t xml:space="preserve"> </w:t>
      </w:r>
      <w:r w:rsidRPr="001771E5">
        <w:t>области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таком</w:t>
      </w:r>
      <w:r w:rsidR="00024196" w:rsidRPr="001771E5">
        <w:t xml:space="preserve"> </w:t>
      </w:r>
      <w:r w:rsidRPr="001771E5">
        <w:t>же</w:t>
      </w:r>
      <w:r w:rsidR="00024196" w:rsidRPr="001771E5">
        <w:t xml:space="preserve"> </w:t>
      </w:r>
      <w:r w:rsidRPr="001771E5">
        <w:t>случае</w:t>
      </w:r>
      <w:r w:rsidR="00024196" w:rsidRPr="001771E5">
        <w:t xml:space="preserve"> </w:t>
      </w:r>
      <w:r w:rsidRPr="001771E5">
        <w:t>выплата</w:t>
      </w:r>
      <w:r w:rsidR="00024196" w:rsidRPr="001771E5">
        <w:t xml:space="preserve"> </w:t>
      </w:r>
      <w:r w:rsidRPr="001771E5">
        <w:t>составит</w:t>
      </w:r>
      <w:r w:rsidR="00024196" w:rsidRPr="001771E5">
        <w:t xml:space="preserve"> </w:t>
      </w:r>
      <w:r w:rsidRPr="001771E5">
        <w:t>4500</w:t>
      </w:r>
      <w:r w:rsidR="00024196" w:rsidRPr="001771E5">
        <w:t xml:space="preserve"> </w:t>
      </w:r>
      <w:r w:rsidRPr="001771E5">
        <w:t>рублей.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многим</w:t>
      </w:r>
      <w:r w:rsidR="00024196" w:rsidRPr="001771E5">
        <w:t xml:space="preserve"> </w:t>
      </w:r>
      <w:r w:rsidRPr="001771E5">
        <w:t>такие</w:t>
      </w:r>
      <w:r w:rsidR="00024196" w:rsidRPr="001771E5">
        <w:t xml:space="preserve"> </w:t>
      </w:r>
      <w:r w:rsidRPr="001771E5">
        <w:t>деньги</w:t>
      </w:r>
      <w:r w:rsidR="00024196" w:rsidRPr="001771E5">
        <w:t xml:space="preserve"> </w:t>
      </w:r>
      <w:r w:rsidRPr="001771E5">
        <w:t>начнут</w:t>
      </w:r>
      <w:r w:rsidR="00024196" w:rsidRPr="001771E5">
        <w:t xml:space="preserve"> </w:t>
      </w:r>
      <w:r w:rsidRPr="001771E5">
        <w:t>перечислять</w:t>
      </w:r>
      <w:r w:rsidR="00024196" w:rsidRPr="001771E5">
        <w:t xml:space="preserve"> </w:t>
      </w:r>
      <w:r w:rsidRPr="001771E5">
        <w:t>уже</w:t>
      </w:r>
      <w:r w:rsidR="00024196" w:rsidRPr="001771E5">
        <w:t xml:space="preserve"> </w:t>
      </w:r>
      <w:r w:rsidRPr="001771E5">
        <w:t>с</w:t>
      </w:r>
      <w:r w:rsidR="00024196" w:rsidRPr="001771E5">
        <w:t xml:space="preserve"> </w:t>
      </w:r>
      <w:r w:rsidRPr="001771E5">
        <w:t>20</w:t>
      </w:r>
      <w:r w:rsidR="00024196" w:rsidRPr="001771E5">
        <w:t xml:space="preserve"> </w:t>
      </w:r>
      <w:r w:rsidRPr="001771E5">
        <w:t>марта.</w:t>
      </w:r>
    </w:p>
    <w:p w:rsidR="00D509A5" w:rsidRPr="001771E5" w:rsidRDefault="00BE360B" w:rsidP="00D509A5">
      <w:hyperlink r:id="rId27" w:history="1">
        <w:r w:rsidR="00D509A5" w:rsidRPr="001771E5">
          <w:rPr>
            <w:rStyle w:val="a3"/>
          </w:rPr>
          <w:t>https://primpress.ru/article/110384</w:t>
        </w:r>
      </w:hyperlink>
      <w:r w:rsidR="00024196" w:rsidRPr="001771E5">
        <w:t xml:space="preserve"> </w:t>
      </w:r>
    </w:p>
    <w:p w:rsidR="00D509A5" w:rsidRPr="001771E5" w:rsidRDefault="00D509A5" w:rsidP="00D509A5">
      <w:pPr>
        <w:pStyle w:val="2"/>
      </w:pPr>
      <w:bookmarkStart w:id="74" w:name="_Toc161813263"/>
      <w:r w:rsidRPr="001771E5">
        <w:lastRenderedPageBreak/>
        <w:t>PRIMPRESS,</w:t>
      </w:r>
      <w:r w:rsidR="00024196" w:rsidRPr="001771E5">
        <w:t xml:space="preserve"> </w:t>
      </w:r>
      <w:r w:rsidRPr="001771E5">
        <w:t>19.03.2024,</w:t>
      </w:r>
      <w:r w:rsidR="00024196" w:rsidRPr="001771E5">
        <w:t xml:space="preserve"> </w:t>
      </w:r>
      <w:r w:rsidRPr="001771E5">
        <w:t>Указ</w:t>
      </w:r>
      <w:r w:rsidR="00024196" w:rsidRPr="001771E5">
        <w:t xml:space="preserve"> </w:t>
      </w:r>
      <w:r w:rsidRPr="001771E5">
        <w:t>подписан.</w:t>
      </w:r>
      <w:r w:rsidR="00024196" w:rsidRPr="001771E5">
        <w:t xml:space="preserve"> </w:t>
      </w:r>
      <w:r w:rsidRPr="001771E5">
        <w:t>Пенсионеров,</w:t>
      </w:r>
      <w:r w:rsidR="00024196" w:rsidRPr="001771E5">
        <w:t xml:space="preserve"> </w:t>
      </w:r>
      <w:r w:rsidRPr="001771E5">
        <w:t>которым</w:t>
      </w:r>
      <w:r w:rsidR="00024196" w:rsidRPr="001771E5">
        <w:t xml:space="preserve"> </w:t>
      </w:r>
      <w:r w:rsidRPr="001771E5">
        <w:t>от</w:t>
      </w:r>
      <w:r w:rsidR="00024196" w:rsidRPr="001771E5">
        <w:t xml:space="preserve"> </w:t>
      </w:r>
      <w:r w:rsidRPr="001771E5">
        <w:t>60</w:t>
      </w:r>
      <w:r w:rsidR="00024196" w:rsidRPr="001771E5">
        <w:t xml:space="preserve"> </w:t>
      </w:r>
      <w:r w:rsidRPr="001771E5">
        <w:t>до</w:t>
      </w:r>
      <w:r w:rsidR="00024196" w:rsidRPr="001771E5">
        <w:t xml:space="preserve"> </w:t>
      </w:r>
      <w:r w:rsidRPr="001771E5">
        <w:t>80</w:t>
      </w:r>
      <w:r w:rsidR="00024196" w:rsidRPr="001771E5">
        <w:t xml:space="preserve"> </w:t>
      </w:r>
      <w:r w:rsidRPr="001771E5">
        <w:t>лет,</w:t>
      </w:r>
      <w:r w:rsidR="00024196" w:rsidRPr="001771E5">
        <w:t xml:space="preserve"> </w:t>
      </w:r>
      <w:r w:rsidRPr="001771E5">
        <w:t>ждет</w:t>
      </w:r>
      <w:r w:rsidR="00024196" w:rsidRPr="001771E5">
        <w:t xml:space="preserve"> </w:t>
      </w:r>
      <w:r w:rsidRPr="001771E5">
        <w:t>неожиданное</w:t>
      </w:r>
      <w:r w:rsidR="00024196" w:rsidRPr="001771E5">
        <w:t xml:space="preserve"> </w:t>
      </w:r>
      <w:r w:rsidRPr="001771E5">
        <w:t>изменение</w:t>
      </w:r>
      <w:r w:rsidR="00024196" w:rsidRPr="001771E5">
        <w:t xml:space="preserve"> </w:t>
      </w:r>
      <w:r w:rsidRPr="001771E5">
        <w:t>с</w:t>
      </w:r>
      <w:r w:rsidR="00024196" w:rsidRPr="001771E5">
        <w:t xml:space="preserve"> </w:t>
      </w:r>
      <w:r w:rsidRPr="001771E5">
        <w:t>20</w:t>
      </w:r>
      <w:r w:rsidR="00024196" w:rsidRPr="001771E5">
        <w:t xml:space="preserve"> </w:t>
      </w:r>
      <w:r w:rsidRPr="001771E5">
        <w:t>марта</w:t>
      </w:r>
      <w:bookmarkEnd w:id="74"/>
      <w:r w:rsidR="00024196" w:rsidRPr="001771E5">
        <w:t xml:space="preserve"> </w:t>
      </w:r>
    </w:p>
    <w:p w:rsidR="00D509A5" w:rsidRPr="001771E5" w:rsidRDefault="00D509A5" w:rsidP="001F405B">
      <w:pPr>
        <w:pStyle w:val="3"/>
      </w:pPr>
      <w:bookmarkStart w:id="75" w:name="_Toc161813264"/>
      <w:r w:rsidRPr="001771E5">
        <w:t>Пенсионерам</w:t>
      </w:r>
      <w:r w:rsidR="00024196" w:rsidRPr="001771E5">
        <w:t xml:space="preserve"> </w:t>
      </w:r>
      <w:r w:rsidRPr="001771E5">
        <w:t>объявили</w:t>
      </w:r>
      <w:r w:rsidR="00024196" w:rsidRPr="001771E5">
        <w:t xml:space="preserve"> </w:t>
      </w:r>
      <w:r w:rsidRPr="001771E5">
        <w:t>о</w:t>
      </w:r>
      <w:r w:rsidR="00024196" w:rsidRPr="001771E5">
        <w:t xml:space="preserve"> </w:t>
      </w:r>
      <w:r w:rsidRPr="001771E5">
        <w:t>новом</w:t>
      </w:r>
      <w:r w:rsidR="00024196" w:rsidRPr="001771E5">
        <w:t xml:space="preserve"> </w:t>
      </w:r>
      <w:r w:rsidRPr="001771E5">
        <w:t>изменении,</w:t>
      </w:r>
      <w:r w:rsidR="00024196" w:rsidRPr="001771E5">
        <w:t xml:space="preserve"> </w:t>
      </w:r>
      <w:r w:rsidRPr="001771E5">
        <w:t>которое</w:t>
      </w:r>
      <w:r w:rsidR="00024196" w:rsidRPr="001771E5">
        <w:t xml:space="preserve"> </w:t>
      </w:r>
      <w:r w:rsidRPr="001771E5">
        <w:t>коснется</w:t>
      </w:r>
      <w:r w:rsidR="00024196" w:rsidRPr="001771E5">
        <w:t xml:space="preserve"> </w:t>
      </w:r>
      <w:r w:rsidRPr="001771E5">
        <w:t>возрастного</w:t>
      </w:r>
      <w:r w:rsidR="00024196" w:rsidRPr="001771E5">
        <w:t xml:space="preserve"> </w:t>
      </w:r>
      <w:r w:rsidRPr="001771E5">
        <w:t>диапазона</w:t>
      </w:r>
      <w:r w:rsidR="00024196" w:rsidRPr="001771E5">
        <w:t xml:space="preserve"> </w:t>
      </w:r>
      <w:r w:rsidRPr="001771E5">
        <w:t>от</w:t>
      </w:r>
      <w:r w:rsidR="00024196" w:rsidRPr="001771E5">
        <w:t xml:space="preserve"> </w:t>
      </w:r>
      <w:r w:rsidRPr="001771E5">
        <w:t>60</w:t>
      </w:r>
      <w:r w:rsidR="00024196" w:rsidRPr="001771E5">
        <w:t xml:space="preserve"> </w:t>
      </w:r>
      <w:r w:rsidRPr="001771E5">
        <w:t>до</w:t>
      </w:r>
      <w:r w:rsidR="00024196" w:rsidRPr="001771E5">
        <w:t xml:space="preserve"> </w:t>
      </w:r>
      <w:r w:rsidRPr="001771E5">
        <w:t>80</w:t>
      </w:r>
      <w:r w:rsidR="00024196" w:rsidRPr="001771E5">
        <w:t xml:space="preserve"> </w:t>
      </w:r>
      <w:r w:rsidRPr="001771E5">
        <w:t>лет.</w:t>
      </w:r>
      <w:r w:rsidR="00024196" w:rsidRPr="001771E5">
        <w:t xml:space="preserve"> </w:t>
      </w:r>
      <w:r w:rsidRPr="001771E5">
        <w:t>Для</w:t>
      </w:r>
      <w:r w:rsidR="00024196" w:rsidRPr="001771E5">
        <w:t xml:space="preserve"> </w:t>
      </w:r>
      <w:r w:rsidRPr="001771E5">
        <w:t>таких</w:t>
      </w:r>
      <w:r w:rsidR="00024196" w:rsidRPr="001771E5">
        <w:t xml:space="preserve"> </w:t>
      </w:r>
      <w:r w:rsidRPr="001771E5">
        <w:t>граждан</w:t>
      </w:r>
      <w:r w:rsidR="00024196" w:rsidRPr="001771E5">
        <w:t xml:space="preserve"> </w:t>
      </w:r>
      <w:r w:rsidRPr="001771E5">
        <w:t>уже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ближайшее</w:t>
      </w:r>
      <w:r w:rsidR="00024196" w:rsidRPr="001771E5">
        <w:t xml:space="preserve"> </w:t>
      </w:r>
      <w:r w:rsidRPr="001771E5">
        <w:t>время</w:t>
      </w:r>
      <w:r w:rsidR="00024196" w:rsidRPr="001771E5">
        <w:t xml:space="preserve"> </w:t>
      </w:r>
      <w:r w:rsidRPr="001771E5">
        <w:t>заработает</w:t>
      </w:r>
      <w:r w:rsidR="00024196" w:rsidRPr="001771E5">
        <w:t xml:space="preserve"> </w:t>
      </w:r>
      <w:r w:rsidRPr="001771E5">
        <w:t>новая</w:t>
      </w:r>
      <w:r w:rsidR="00024196" w:rsidRPr="001771E5">
        <w:t xml:space="preserve"> </w:t>
      </w:r>
      <w:r w:rsidRPr="001771E5">
        <w:t>программа,</w:t>
      </w:r>
      <w:r w:rsidR="00024196" w:rsidRPr="001771E5">
        <w:t xml:space="preserve"> </w:t>
      </w:r>
      <w:r w:rsidRPr="001771E5">
        <w:t>которая</w:t>
      </w:r>
      <w:r w:rsidR="00024196" w:rsidRPr="001771E5">
        <w:t xml:space="preserve"> </w:t>
      </w:r>
      <w:r w:rsidRPr="001771E5">
        <w:t>расширяется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большее</w:t>
      </w:r>
      <w:r w:rsidR="00024196" w:rsidRPr="001771E5">
        <w:t xml:space="preserve"> </w:t>
      </w:r>
      <w:r w:rsidRPr="001771E5">
        <w:t>количество</w:t>
      </w:r>
      <w:r w:rsidR="00024196" w:rsidRPr="001771E5">
        <w:t xml:space="preserve"> </w:t>
      </w:r>
      <w:r w:rsidRPr="001771E5">
        <w:t>регионов.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это</w:t>
      </w:r>
      <w:r w:rsidR="00024196" w:rsidRPr="001771E5">
        <w:t xml:space="preserve"> </w:t>
      </w:r>
      <w:r w:rsidRPr="001771E5">
        <w:t>поможет</w:t>
      </w:r>
      <w:r w:rsidR="00024196" w:rsidRPr="001771E5">
        <w:t xml:space="preserve"> </w:t>
      </w:r>
      <w:r w:rsidRPr="001771E5">
        <w:t>буквально</w:t>
      </w:r>
      <w:r w:rsidR="00024196" w:rsidRPr="001771E5">
        <w:t xml:space="preserve"> </w:t>
      </w:r>
      <w:r w:rsidRPr="001771E5">
        <w:t>изменить</w:t>
      </w:r>
      <w:r w:rsidR="00024196" w:rsidRPr="001771E5">
        <w:t xml:space="preserve"> </w:t>
      </w:r>
      <w:r w:rsidRPr="001771E5">
        <w:t>жизнь</w:t>
      </w:r>
      <w:r w:rsidR="00024196" w:rsidRPr="001771E5">
        <w:t xml:space="preserve"> </w:t>
      </w:r>
      <w:r w:rsidRPr="001771E5">
        <w:t>людям.</w:t>
      </w:r>
      <w:r w:rsidR="00024196" w:rsidRPr="001771E5">
        <w:t xml:space="preserve"> </w:t>
      </w:r>
      <w:r w:rsidRPr="001771E5">
        <w:t>Об</w:t>
      </w:r>
      <w:r w:rsidR="00024196" w:rsidRPr="001771E5">
        <w:t xml:space="preserve"> </w:t>
      </w:r>
      <w:r w:rsidRPr="001771E5">
        <w:t>этом</w:t>
      </w:r>
      <w:r w:rsidR="00024196" w:rsidRPr="001771E5">
        <w:t xml:space="preserve"> </w:t>
      </w:r>
      <w:r w:rsidRPr="001771E5">
        <w:t>рассказала</w:t>
      </w:r>
      <w:r w:rsidR="00024196" w:rsidRPr="001771E5">
        <w:t xml:space="preserve"> </w:t>
      </w:r>
      <w:r w:rsidRPr="001771E5">
        <w:t>пенсионный</w:t>
      </w:r>
      <w:r w:rsidR="00024196" w:rsidRPr="001771E5">
        <w:t xml:space="preserve"> </w:t>
      </w:r>
      <w:r w:rsidRPr="001771E5">
        <w:t>эксперт</w:t>
      </w:r>
      <w:r w:rsidR="00024196" w:rsidRPr="001771E5">
        <w:t xml:space="preserve"> </w:t>
      </w:r>
      <w:r w:rsidRPr="001771E5">
        <w:t>Анастасия</w:t>
      </w:r>
      <w:r w:rsidR="00024196" w:rsidRPr="001771E5">
        <w:t xml:space="preserve"> </w:t>
      </w:r>
      <w:r w:rsidRPr="001771E5">
        <w:t>Киреева,</w:t>
      </w:r>
      <w:r w:rsidR="00024196" w:rsidRPr="001771E5">
        <w:t xml:space="preserve"> </w:t>
      </w:r>
      <w:r w:rsidRPr="001771E5">
        <w:t>сообщает</w:t>
      </w:r>
      <w:r w:rsidR="00024196" w:rsidRPr="001771E5">
        <w:t xml:space="preserve"> </w:t>
      </w:r>
      <w:r w:rsidRPr="001771E5">
        <w:t>PRIMPRESS.</w:t>
      </w:r>
      <w:bookmarkEnd w:id="75"/>
    </w:p>
    <w:p w:rsidR="00D509A5" w:rsidRPr="001771E5" w:rsidRDefault="00D509A5" w:rsidP="00D509A5">
      <w:r w:rsidRPr="001771E5">
        <w:t>По</w:t>
      </w:r>
      <w:r w:rsidR="00024196" w:rsidRPr="001771E5">
        <w:t xml:space="preserve"> </w:t>
      </w:r>
      <w:r w:rsidRPr="001771E5">
        <w:t>ее</w:t>
      </w:r>
      <w:r w:rsidR="00024196" w:rsidRPr="001771E5">
        <w:t xml:space="preserve"> </w:t>
      </w:r>
      <w:r w:rsidRPr="001771E5">
        <w:t>словам,</w:t>
      </w:r>
      <w:r w:rsidR="00024196" w:rsidRPr="001771E5">
        <w:t xml:space="preserve"> </w:t>
      </w:r>
      <w:r w:rsidRPr="001771E5">
        <w:t>неожиданное</w:t>
      </w:r>
      <w:r w:rsidR="00024196" w:rsidRPr="001771E5">
        <w:t xml:space="preserve"> </w:t>
      </w:r>
      <w:r w:rsidRPr="001771E5">
        <w:t>изменение</w:t>
      </w:r>
      <w:r w:rsidR="00024196" w:rsidRPr="001771E5">
        <w:t xml:space="preserve"> </w:t>
      </w:r>
      <w:r w:rsidRPr="001771E5">
        <w:t>ждет</w:t>
      </w:r>
      <w:r w:rsidR="00024196" w:rsidRPr="001771E5">
        <w:t xml:space="preserve"> </w:t>
      </w:r>
      <w:r w:rsidRPr="001771E5">
        <w:t>пожилых</w:t>
      </w:r>
      <w:r w:rsidR="00024196" w:rsidRPr="001771E5">
        <w:t xml:space="preserve"> </w:t>
      </w:r>
      <w:r w:rsidRPr="001771E5">
        <w:t>граждан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связи</w:t>
      </w:r>
      <w:r w:rsidR="00024196" w:rsidRPr="001771E5">
        <w:t xml:space="preserve"> </w:t>
      </w:r>
      <w:r w:rsidRPr="001771E5">
        <w:t>с</w:t>
      </w:r>
      <w:r w:rsidR="00024196" w:rsidRPr="001771E5">
        <w:t xml:space="preserve"> </w:t>
      </w:r>
      <w:r w:rsidRPr="001771E5">
        <w:t>появлением</w:t>
      </w:r>
      <w:r w:rsidR="00024196" w:rsidRPr="001771E5">
        <w:t xml:space="preserve"> </w:t>
      </w:r>
      <w:r w:rsidRPr="001771E5">
        <w:t>новых</w:t>
      </w:r>
      <w:r w:rsidR="00024196" w:rsidRPr="001771E5">
        <w:t xml:space="preserve"> </w:t>
      </w:r>
      <w:r w:rsidRPr="001771E5">
        <w:t>центров</w:t>
      </w:r>
      <w:r w:rsidR="00024196" w:rsidRPr="001771E5">
        <w:t xml:space="preserve"> </w:t>
      </w:r>
      <w:r w:rsidRPr="001771E5">
        <w:t>общения</w:t>
      </w:r>
      <w:r w:rsidR="00024196" w:rsidRPr="001771E5">
        <w:t xml:space="preserve"> </w:t>
      </w:r>
      <w:r w:rsidRPr="001771E5">
        <w:t>для</w:t>
      </w:r>
      <w:r w:rsidR="00024196" w:rsidRPr="001771E5">
        <w:t xml:space="preserve"> </w:t>
      </w:r>
      <w:r w:rsidRPr="001771E5">
        <w:t>старшего</w:t>
      </w:r>
      <w:r w:rsidR="00024196" w:rsidRPr="001771E5">
        <w:t xml:space="preserve"> </w:t>
      </w:r>
      <w:r w:rsidRPr="001771E5">
        <w:t>поколения.</w:t>
      </w:r>
      <w:r w:rsidR="00024196" w:rsidRPr="001771E5">
        <w:t xml:space="preserve"> </w:t>
      </w:r>
      <w:r w:rsidRPr="001771E5">
        <w:t>Такие</w:t>
      </w:r>
      <w:r w:rsidR="00024196" w:rsidRPr="001771E5">
        <w:t xml:space="preserve"> </w:t>
      </w:r>
      <w:r w:rsidRPr="001771E5">
        <w:t>центры</w:t>
      </w:r>
      <w:r w:rsidR="00024196" w:rsidRPr="001771E5">
        <w:t xml:space="preserve"> </w:t>
      </w:r>
      <w:r w:rsidRPr="001771E5">
        <w:t>начали</w:t>
      </w:r>
      <w:r w:rsidR="00024196" w:rsidRPr="001771E5">
        <w:t xml:space="preserve"> </w:t>
      </w:r>
      <w:r w:rsidRPr="001771E5">
        <w:t>открываться</w:t>
      </w:r>
      <w:r w:rsidR="00024196" w:rsidRPr="001771E5">
        <w:t xml:space="preserve"> </w:t>
      </w:r>
      <w:r w:rsidRPr="001771E5">
        <w:t>еще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прошлом</w:t>
      </w:r>
      <w:r w:rsidR="00024196" w:rsidRPr="001771E5">
        <w:t xml:space="preserve"> </w:t>
      </w:r>
      <w:r w:rsidRPr="001771E5">
        <w:t>году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помещениях</w:t>
      </w:r>
      <w:r w:rsidR="00024196" w:rsidRPr="001771E5">
        <w:t xml:space="preserve"> </w:t>
      </w:r>
      <w:r w:rsidRPr="001771E5">
        <w:t>бывшего</w:t>
      </w:r>
      <w:r w:rsidR="00024196" w:rsidRPr="001771E5">
        <w:t xml:space="preserve"> </w:t>
      </w:r>
      <w:r w:rsidRPr="001771E5">
        <w:t>Пенсионного</w:t>
      </w:r>
      <w:r w:rsidR="00024196" w:rsidRPr="001771E5">
        <w:t xml:space="preserve"> </w:t>
      </w:r>
      <w:r w:rsidRPr="001771E5">
        <w:t>фона,</w:t>
      </w:r>
      <w:r w:rsidR="00024196" w:rsidRPr="001771E5">
        <w:t xml:space="preserve"> </w:t>
      </w:r>
      <w:r w:rsidRPr="001771E5">
        <w:t>а</w:t>
      </w:r>
      <w:r w:rsidR="00024196" w:rsidRPr="001771E5">
        <w:t xml:space="preserve"> </w:t>
      </w:r>
      <w:r w:rsidRPr="001771E5">
        <w:t>ныне</w:t>
      </w:r>
      <w:r w:rsidR="00024196" w:rsidRPr="001771E5">
        <w:t xml:space="preserve"> </w:t>
      </w:r>
      <w:r w:rsidRPr="001771E5">
        <w:t>это</w:t>
      </w:r>
      <w:r w:rsidR="00024196" w:rsidRPr="001771E5">
        <w:t xml:space="preserve"> </w:t>
      </w:r>
      <w:r w:rsidRPr="001771E5">
        <w:t>уже</w:t>
      </w:r>
      <w:r w:rsidR="00024196" w:rsidRPr="001771E5">
        <w:t xml:space="preserve"> </w:t>
      </w:r>
      <w:r w:rsidRPr="001771E5">
        <w:t>Социальный</w:t>
      </w:r>
      <w:r w:rsidR="00024196" w:rsidRPr="001771E5">
        <w:t xml:space="preserve"> </w:t>
      </w:r>
      <w:r w:rsidRPr="001771E5">
        <w:t>фонд.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подобных</w:t>
      </w:r>
      <w:r w:rsidR="00024196" w:rsidRPr="001771E5">
        <w:t xml:space="preserve"> </w:t>
      </w:r>
      <w:r w:rsidRPr="001771E5">
        <w:t>центров</w:t>
      </w:r>
      <w:r w:rsidR="00024196" w:rsidRPr="001771E5">
        <w:t xml:space="preserve"> </w:t>
      </w:r>
      <w:r w:rsidRPr="001771E5">
        <w:t>становится</w:t>
      </w:r>
      <w:r w:rsidR="00024196" w:rsidRPr="001771E5">
        <w:t xml:space="preserve"> </w:t>
      </w:r>
      <w:r w:rsidRPr="001771E5">
        <w:t>все</w:t>
      </w:r>
      <w:r w:rsidR="00024196" w:rsidRPr="001771E5">
        <w:t xml:space="preserve"> </w:t>
      </w:r>
      <w:r w:rsidRPr="001771E5">
        <w:t>больше.</w:t>
      </w:r>
    </w:p>
    <w:p w:rsidR="00D509A5" w:rsidRPr="001771E5" w:rsidRDefault="00D509A5" w:rsidP="00D509A5">
      <w:r w:rsidRPr="001771E5">
        <w:t>Так,</w:t>
      </w:r>
      <w:r w:rsidR="00024196" w:rsidRPr="001771E5">
        <w:t xml:space="preserve"> </w:t>
      </w:r>
      <w:r w:rsidRPr="001771E5">
        <w:t>недавно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Кургане</w:t>
      </w:r>
      <w:r w:rsidR="00024196" w:rsidRPr="001771E5">
        <w:t xml:space="preserve"> </w:t>
      </w:r>
      <w:r w:rsidRPr="001771E5">
        <w:t>открылся</w:t>
      </w:r>
      <w:r w:rsidR="00024196" w:rsidRPr="001771E5">
        <w:t xml:space="preserve"> </w:t>
      </w:r>
      <w:r w:rsidRPr="001771E5">
        <w:t>первый</w:t>
      </w:r>
      <w:r w:rsidR="00024196" w:rsidRPr="001771E5">
        <w:t xml:space="preserve"> </w:t>
      </w:r>
      <w:r w:rsidRPr="001771E5">
        <w:t>такой</w:t>
      </w:r>
      <w:r w:rsidR="00024196" w:rsidRPr="001771E5">
        <w:t xml:space="preserve"> </w:t>
      </w:r>
      <w:r w:rsidRPr="001771E5">
        <w:t>центр,</w:t>
      </w:r>
      <w:r w:rsidR="00024196" w:rsidRPr="001771E5">
        <w:t xml:space="preserve"> </w:t>
      </w:r>
      <w:r w:rsidRPr="001771E5">
        <w:t>который</w:t>
      </w:r>
      <w:r w:rsidR="00024196" w:rsidRPr="001771E5">
        <w:t xml:space="preserve"> </w:t>
      </w:r>
      <w:r w:rsidRPr="001771E5">
        <w:t>пенсионеры</w:t>
      </w:r>
      <w:r w:rsidR="00024196" w:rsidRPr="001771E5">
        <w:t xml:space="preserve"> </w:t>
      </w:r>
      <w:r w:rsidRPr="001771E5">
        <w:t>смогут</w:t>
      </w:r>
      <w:r w:rsidR="00024196" w:rsidRPr="001771E5">
        <w:t xml:space="preserve"> </w:t>
      </w:r>
      <w:r w:rsidRPr="001771E5">
        <w:t>посещать</w:t>
      </w:r>
      <w:r w:rsidR="00024196" w:rsidRPr="001771E5">
        <w:t xml:space="preserve"> </w:t>
      </w:r>
      <w:r w:rsidRPr="001771E5">
        <w:t>бесплатно.</w:t>
      </w:r>
      <w:r w:rsidR="00024196" w:rsidRPr="001771E5">
        <w:t xml:space="preserve"> </w:t>
      </w:r>
      <w:r w:rsidRPr="001771E5">
        <w:t>А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Дагестане</w:t>
      </w:r>
      <w:r w:rsidR="00024196" w:rsidRPr="001771E5">
        <w:t xml:space="preserve"> </w:t>
      </w:r>
      <w:r w:rsidRPr="001771E5">
        <w:t>новый</w:t>
      </w:r>
      <w:r w:rsidR="00024196" w:rsidRPr="001771E5">
        <w:t xml:space="preserve"> </w:t>
      </w:r>
      <w:r w:rsidRPr="001771E5">
        <w:t>центр,</w:t>
      </w:r>
      <w:r w:rsidR="00024196" w:rsidRPr="001771E5">
        <w:t xml:space="preserve"> </w:t>
      </w:r>
      <w:r w:rsidRPr="001771E5">
        <w:t>который</w:t>
      </w:r>
      <w:r w:rsidR="00024196" w:rsidRPr="001771E5">
        <w:t xml:space="preserve"> </w:t>
      </w:r>
      <w:r w:rsidRPr="001771E5">
        <w:t>появился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днях,</w:t>
      </w:r>
      <w:r w:rsidR="00024196" w:rsidRPr="001771E5">
        <w:t xml:space="preserve"> </w:t>
      </w:r>
      <w:r w:rsidRPr="001771E5">
        <w:t>стал</w:t>
      </w:r>
      <w:r w:rsidR="00024196" w:rsidRPr="001771E5">
        <w:t xml:space="preserve"> </w:t>
      </w:r>
      <w:r w:rsidRPr="001771E5">
        <w:t>уже</w:t>
      </w:r>
      <w:r w:rsidR="00024196" w:rsidRPr="001771E5">
        <w:t xml:space="preserve"> </w:t>
      </w:r>
      <w:r w:rsidRPr="001771E5">
        <w:t>шестым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регионе.</w:t>
      </w:r>
    </w:p>
    <w:p w:rsidR="00D509A5" w:rsidRPr="001771E5" w:rsidRDefault="0083567B" w:rsidP="00D509A5">
      <w:r w:rsidRPr="001771E5">
        <w:t>«</w:t>
      </w:r>
      <w:r w:rsidR="00D509A5" w:rsidRPr="001771E5">
        <w:t>По</w:t>
      </w:r>
      <w:r w:rsidR="00024196" w:rsidRPr="001771E5">
        <w:t xml:space="preserve"> </w:t>
      </w:r>
      <w:r w:rsidR="00D509A5" w:rsidRPr="001771E5">
        <w:t>сути</w:t>
      </w:r>
      <w:r w:rsidR="00024196" w:rsidRPr="001771E5">
        <w:t xml:space="preserve"> </w:t>
      </w:r>
      <w:r w:rsidR="00D509A5" w:rsidRPr="001771E5">
        <w:t>это</w:t>
      </w:r>
      <w:r w:rsidR="00024196" w:rsidRPr="001771E5">
        <w:t xml:space="preserve"> </w:t>
      </w:r>
      <w:r w:rsidR="00D509A5" w:rsidRPr="001771E5">
        <w:t>будут</w:t>
      </w:r>
      <w:r w:rsidR="00024196" w:rsidRPr="001771E5">
        <w:t xml:space="preserve"> </w:t>
      </w:r>
      <w:r w:rsidR="00D509A5" w:rsidRPr="001771E5">
        <w:t>такие</w:t>
      </w:r>
      <w:r w:rsidR="00024196" w:rsidRPr="001771E5">
        <w:t xml:space="preserve"> </w:t>
      </w:r>
      <w:r w:rsidR="00D509A5" w:rsidRPr="001771E5">
        <w:t>досуговые</w:t>
      </w:r>
      <w:r w:rsidR="00024196" w:rsidRPr="001771E5">
        <w:t xml:space="preserve"> </w:t>
      </w:r>
      <w:r w:rsidR="00D509A5" w:rsidRPr="001771E5">
        <w:t>центры,</w:t>
      </w:r>
      <w:r w:rsidR="00024196" w:rsidRPr="001771E5">
        <w:t xml:space="preserve"> </w:t>
      </w:r>
      <w:r w:rsidR="00D509A5" w:rsidRPr="001771E5">
        <w:t>где</w:t>
      </w:r>
      <w:r w:rsidR="00024196" w:rsidRPr="001771E5">
        <w:t xml:space="preserve"> </w:t>
      </w:r>
      <w:r w:rsidR="00D509A5" w:rsidRPr="001771E5">
        <w:t>можно</w:t>
      </w:r>
      <w:r w:rsidR="00024196" w:rsidRPr="001771E5">
        <w:t xml:space="preserve"> </w:t>
      </w:r>
      <w:r w:rsidR="00D509A5" w:rsidRPr="001771E5">
        <w:t>будет</w:t>
      </w:r>
      <w:r w:rsidR="00024196" w:rsidRPr="001771E5">
        <w:t xml:space="preserve"> </w:t>
      </w:r>
      <w:r w:rsidR="00D509A5" w:rsidRPr="001771E5">
        <w:t>не</w:t>
      </w:r>
      <w:r w:rsidR="00024196" w:rsidRPr="001771E5">
        <w:t xml:space="preserve"> </w:t>
      </w:r>
      <w:r w:rsidR="00D509A5" w:rsidRPr="001771E5">
        <w:t>только</w:t>
      </w:r>
      <w:r w:rsidR="00024196" w:rsidRPr="001771E5">
        <w:t xml:space="preserve"> </w:t>
      </w:r>
      <w:r w:rsidR="00D509A5" w:rsidRPr="001771E5">
        <w:t>приятно,</w:t>
      </w:r>
      <w:r w:rsidR="00024196" w:rsidRPr="001771E5">
        <w:t xml:space="preserve"> </w:t>
      </w:r>
      <w:r w:rsidR="00D509A5" w:rsidRPr="001771E5">
        <w:t>но</w:t>
      </w:r>
      <w:r w:rsidR="00024196" w:rsidRPr="001771E5">
        <w:t xml:space="preserve"> </w:t>
      </w:r>
      <w:r w:rsidR="00D509A5" w:rsidRPr="001771E5">
        <w:t>и</w:t>
      </w:r>
      <w:r w:rsidR="00024196" w:rsidRPr="001771E5">
        <w:t xml:space="preserve"> </w:t>
      </w:r>
      <w:r w:rsidR="00D509A5" w:rsidRPr="001771E5">
        <w:t>полезно</w:t>
      </w:r>
      <w:r w:rsidR="00024196" w:rsidRPr="001771E5">
        <w:t xml:space="preserve"> </w:t>
      </w:r>
      <w:r w:rsidR="00D509A5" w:rsidRPr="001771E5">
        <w:t>провести</w:t>
      </w:r>
      <w:r w:rsidR="00024196" w:rsidRPr="001771E5">
        <w:t xml:space="preserve"> </w:t>
      </w:r>
      <w:r w:rsidR="00D509A5" w:rsidRPr="001771E5">
        <w:t>время.</w:t>
      </w:r>
      <w:r w:rsidR="00024196" w:rsidRPr="001771E5">
        <w:t xml:space="preserve"> </w:t>
      </w:r>
      <w:r w:rsidR="00D509A5" w:rsidRPr="001771E5">
        <w:t>Граждане</w:t>
      </w:r>
      <w:r w:rsidR="00024196" w:rsidRPr="001771E5">
        <w:t xml:space="preserve"> </w:t>
      </w:r>
      <w:r w:rsidR="00D509A5" w:rsidRPr="001771E5">
        <w:t>старшего</w:t>
      </w:r>
      <w:r w:rsidR="00024196" w:rsidRPr="001771E5">
        <w:t xml:space="preserve"> </w:t>
      </w:r>
      <w:r w:rsidR="00D509A5" w:rsidRPr="001771E5">
        <w:t>возраста</w:t>
      </w:r>
      <w:r w:rsidR="00024196" w:rsidRPr="001771E5">
        <w:t xml:space="preserve"> </w:t>
      </w:r>
      <w:r w:rsidR="00D509A5" w:rsidRPr="001771E5">
        <w:t>смогут</w:t>
      </w:r>
      <w:r w:rsidR="00024196" w:rsidRPr="001771E5">
        <w:t xml:space="preserve"> </w:t>
      </w:r>
      <w:r w:rsidR="00D509A5" w:rsidRPr="001771E5">
        <w:t>там</w:t>
      </w:r>
      <w:r w:rsidR="00024196" w:rsidRPr="001771E5">
        <w:t xml:space="preserve"> </w:t>
      </w:r>
      <w:r w:rsidR="00D509A5" w:rsidRPr="001771E5">
        <w:t>почитать</w:t>
      </w:r>
      <w:r w:rsidR="00024196" w:rsidRPr="001771E5">
        <w:t xml:space="preserve"> </w:t>
      </w:r>
      <w:r w:rsidR="00D509A5" w:rsidRPr="001771E5">
        <w:t>книги,</w:t>
      </w:r>
      <w:r w:rsidR="00024196" w:rsidRPr="001771E5">
        <w:t xml:space="preserve"> </w:t>
      </w:r>
      <w:r w:rsidR="00D509A5" w:rsidRPr="001771E5">
        <w:t>потому</w:t>
      </w:r>
      <w:r w:rsidR="00024196" w:rsidRPr="001771E5">
        <w:t xml:space="preserve"> </w:t>
      </w:r>
      <w:r w:rsidR="00D509A5" w:rsidRPr="001771E5">
        <w:t>что</w:t>
      </w:r>
      <w:r w:rsidR="00024196" w:rsidRPr="001771E5">
        <w:t xml:space="preserve"> </w:t>
      </w:r>
      <w:r w:rsidR="00D509A5" w:rsidRPr="001771E5">
        <w:t>там</w:t>
      </w:r>
      <w:r w:rsidR="00024196" w:rsidRPr="001771E5">
        <w:t xml:space="preserve"> </w:t>
      </w:r>
      <w:r w:rsidR="00D509A5" w:rsidRPr="001771E5">
        <w:t>будут</w:t>
      </w:r>
      <w:r w:rsidR="00024196" w:rsidRPr="001771E5">
        <w:t xml:space="preserve"> </w:t>
      </w:r>
      <w:r w:rsidR="00D509A5" w:rsidRPr="001771E5">
        <w:t>библиотеки,</w:t>
      </w:r>
      <w:r w:rsidR="00024196" w:rsidRPr="001771E5">
        <w:t xml:space="preserve"> </w:t>
      </w:r>
      <w:r w:rsidR="00D509A5" w:rsidRPr="001771E5">
        <w:t>поработать</w:t>
      </w:r>
      <w:r w:rsidR="00024196" w:rsidRPr="001771E5">
        <w:t xml:space="preserve"> </w:t>
      </w:r>
      <w:r w:rsidR="00D509A5" w:rsidRPr="001771E5">
        <w:t>на</w:t>
      </w:r>
      <w:r w:rsidR="00024196" w:rsidRPr="001771E5">
        <w:t xml:space="preserve"> </w:t>
      </w:r>
      <w:r w:rsidR="00D509A5" w:rsidRPr="001771E5">
        <w:t>компьютере,</w:t>
      </w:r>
      <w:r w:rsidR="00024196" w:rsidRPr="001771E5">
        <w:t xml:space="preserve"> </w:t>
      </w:r>
      <w:r w:rsidR="00D509A5" w:rsidRPr="001771E5">
        <w:t>посмотреть</w:t>
      </w:r>
      <w:r w:rsidR="00024196" w:rsidRPr="001771E5">
        <w:t xml:space="preserve"> </w:t>
      </w:r>
      <w:r w:rsidR="00D509A5" w:rsidRPr="001771E5">
        <w:t>кино,</w:t>
      </w:r>
      <w:r w:rsidR="00024196" w:rsidRPr="001771E5">
        <w:t xml:space="preserve"> </w:t>
      </w:r>
      <w:r w:rsidR="00D509A5" w:rsidRPr="001771E5">
        <w:t>послушать</w:t>
      </w:r>
      <w:r w:rsidR="00024196" w:rsidRPr="001771E5">
        <w:t xml:space="preserve"> </w:t>
      </w:r>
      <w:r w:rsidR="00D509A5" w:rsidRPr="001771E5">
        <w:t>лекции</w:t>
      </w:r>
      <w:r w:rsidR="00024196" w:rsidRPr="001771E5">
        <w:t xml:space="preserve"> </w:t>
      </w:r>
      <w:r w:rsidR="00D509A5" w:rsidRPr="001771E5">
        <w:t>от</w:t>
      </w:r>
      <w:r w:rsidR="00024196" w:rsidRPr="001771E5">
        <w:t xml:space="preserve"> </w:t>
      </w:r>
      <w:r w:rsidR="00D509A5" w:rsidRPr="001771E5">
        <w:t>специалистов</w:t>
      </w:r>
      <w:r w:rsidR="00024196" w:rsidRPr="001771E5">
        <w:t xml:space="preserve"> </w:t>
      </w:r>
      <w:r w:rsidR="00D509A5" w:rsidRPr="001771E5">
        <w:t>из</w:t>
      </w:r>
      <w:r w:rsidR="00024196" w:rsidRPr="001771E5">
        <w:t xml:space="preserve"> </w:t>
      </w:r>
      <w:r w:rsidR="00D509A5" w:rsidRPr="001771E5">
        <w:t>разных</w:t>
      </w:r>
      <w:r w:rsidR="00024196" w:rsidRPr="001771E5">
        <w:t xml:space="preserve"> </w:t>
      </w:r>
      <w:r w:rsidR="00D509A5" w:rsidRPr="001771E5">
        <w:t>сфер,</w:t>
      </w:r>
      <w:r w:rsidR="00024196" w:rsidRPr="001771E5">
        <w:t xml:space="preserve"> </w:t>
      </w:r>
      <w:r w:rsidR="00D509A5" w:rsidRPr="001771E5">
        <w:t>а</w:t>
      </w:r>
      <w:r w:rsidR="00024196" w:rsidRPr="001771E5">
        <w:t xml:space="preserve"> </w:t>
      </w:r>
      <w:r w:rsidR="00D509A5" w:rsidRPr="001771E5">
        <w:t>также</w:t>
      </w:r>
      <w:r w:rsidR="00024196" w:rsidRPr="001771E5">
        <w:t xml:space="preserve"> </w:t>
      </w:r>
      <w:r w:rsidR="00D509A5" w:rsidRPr="001771E5">
        <w:t>пройти</w:t>
      </w:r>
      <w:r w:rsidR="00024196" w:rsidRPr="001771E5">
        <w:t xml:space="preserve"> </w:t>
      </w:r>
      <w:r w:rsidR="00D509A5" w:rsidRPr="001771E5">
        <w:t>самые</w:t>
      </w:r>
      <w:r w:rsidR="00024196" w:rsidRPr="001771E5">
        <w:t xml:space="preserve"> </w:t>
      </w:r>
      <w:r w:rsidR="00D509A5" w:rsidRPr="001771E5">
        <w:t>разные</w:t>
      </w:r>
      <w:r w:rsidR="00024196" w:rsidRPr="001771E5">
        <w:t xml:space="preserve"> </w:t>
      </w:r>
      <w:r w:rsidR="00D509A5" w:rsidRPr="001771E5">
        <w:t>полезные</w:t>
      </w:r>
      <w:r w:rsidR="00024196" w:rsidRPr="001771E5">
        <w:t xml:space="preserve"> </w:t>
      </w:r>
      <w:r w:rsidR="00D509A5" w:rsidRPr="001771E5">
        <w:t>обучающие</w:t>
      </w:r>
      <w:r w:rsidR="00024196" w:rsidRPr="001771E5">
        <w:t xml:space="preserve"> </w:t>
      </w:r>
      <w:r w:rsidR="00D509A5" w:rsidRPr="001771E5">
        <w:t>курсы,</w:t>
      </w:r>
      <w:r w:rsidR="00024196" w:rsidRPr="001771E5">
        <w:t xml:space="preserve"> </w:t>
      </w:r>
      <w:r w:rsidR="00D509A5" w:rsidRPr="001771E5">
        <w:t>причем</w:t>
      </w:r>
      <w:r w:rsidR="00024196" w:rsidRPr="001771E5">
        <w:t xml:space="preserve"> </w:t>
      </w:r>
      <w:r w:rsidR="00D509A5" w:rsidRPr="001771E5">
        <w:t>бесплатно</w:t>
      </w:r>
      <w:r w:rsidRPr="001771E5">
        <w:t>»</w:t>
      </w:r>
      <w:r w:rsidR="00D509A5" w:rsidRPr="001771E5">
        <w:t>,</w:t>
      </w:r>
      <w:r w:rsidR="00024196" w:rsidRPr="001771E5">
        <w:t xml:space="preserve"> </w:t>
      </w:r>
      <w:r w:rsidRPr="001771E5">
        <w:t>-</w:t>
      </w:r>
      <w:r w:rsidR="00024196" w:rsidRPr="001771E5">
        <w:t xml:space="preserve"> </w:t>
      </w:r>
      <w:r w:rsidR="00D509A5" w:rsidRPr="001771E5">
        <w:t>рассказала</w:t>
      </w:r>
      <w:r w:rsidR="00024196" w:rsidRPr="001771E5">
        <w:t xml:space="preserve"> </w:t>
      </w:r>
      <w:r w:rsidR="00D509A5" w:rsidRPr="001771E5">
        <w:t>Киреева.</w:t>
      </w:r>
    </w:p>
    <w:p w:rsidR="00D509A5" w:rsidRPr="001771E5" w:rsidRDefault="00D509A5" w:rsidP="00D509A5">
      <w:r w:rsidRPr="001771E5">
        <w:t>При</w:t>
      </w:r>
      <w:r w:rsidR="00024196" w:rsidRPr="001771E5">
        <w:t xml:space="preserve"> </w:t>
      </w:r>
      <w:r w:rsidRPr="001771E5">
        <w:t>этом</w:t>
      </w:r>
      <w:r w:rsidR="00024196" w:rsidRPr="001771E5">
        <w:t xml:space="preserve"> </w:t>
      </w:r>
      <w:r w:rsidRPr="001771E5">
        <w:t>с</w:t>
      </w:r>
      <w:r w:rsidR="00024196" w:rsidRPr="001771E5">
        <w:t xml:space="preserve"> </w:t>
      </w:r>
      <w:r w:rsidRPr="001771E5">
        <w:t>20</w:t>
      </w:r>
      <w:r w:rsidR="00024196" w:rsidRPr="001771E5">
        <w:t xml:space="preserve"> </w:t>
      </w:r>
      <w:r w:rsidRPr="001771E5">
        <w:t>марта</w:t>
      </w:r>
      <w:r w:rsidR="00024196" w:rsidRPr="001771E5">
        <w:t xml:space="preserve"> </w:t>
      </w:r>
      <w:r w:rsidRPr="001771E5">
        <w:t>ожидается</w:t>
      </w:r>
      <w:r w:rsidR="00024196" w:rsidRPr="001771E5">
        <w:t xml:space="preserve"> </w:t>
      </w:r>
      <w:r w:rsidRPr="001771E5">
        <w:t>расширение</w:t>
      </w:r>
      <w:r w:rsidR="00024196" w:rsidRPr="001771E5">
        <w:t xml:space="preserve"> </w:t>
      </w:r>
      <w:r w:rsidRPr="001771E5">
        <w:t>географии</w:t>
      </w:r>
      <w:r w:rsidR="00024196" w:rsidRPr="001771E5">
        <w:t xml:space="preserve"> </w:t>
      </w:r>
      <w:r w:rsidRPr="001771E5">
        <w:t>проекта,</w:t>
      </w:r>
      <w:r w:rsidR="00024196" w:rsidRPr="001771E5">
        <w:t xml:space="preserve"> </w:t>
      </w:r>
      <w:r w:rsidRPr="001771E5">
        <w:t>потому</w:t>
      </w:r>
      <w:r w:rsidR="00024196" w:rsidRPr="001771E5">
        <w:t xml:space="preserve"> </w:t>
      </w:r>
      <w:r w:rsidRPr="001771E5">
        <w:t>что</w:t>
      </w:r>
      <w:r w:rsidR="00024196" w:rsidRPr="001771E5">
        <w:t xml:space="preserve"> </w:t>
      </w:r>
      <w:r w:rsidRPr="001771E5">
        <w:t>новые</w:t>
      </w:r>
      <w:r w:rsidR="00024196" w:rsidRPr="001771E5">
        <w:t xml:space="preserve"> </w:t>
      </w:r>
      <w:r w:rsidRPr="001771E5">
        <w:t>центры</w:t>
      </w:r>
      <w:r w:rsidR="00024196" w:rsidRPr="001771E5">
        <w:t xml:space="preserve"> </w:t>
      </w:r>
      <w:r w:rsidRPr="001771E5">
        <w:t>появятся</w:t>
      </w:r>
      <w:r w:rsidR="00024196" w:rsidRPr="001771E5">
        <w:t xml:space="preserve"> </w:t>
      </w:r>
      <w:r w:rsidRPr="001771E5">
        <w:t>еще</w:t>
      </w:r>
      <w:r w:rsidR="00024196" w:rsidRPr="001771E5">
        <w:t xml:space="preserve"> </w:t>
      </w:r>
      <w:r w:rsidRPr="001771E5">
        <w:t>дополнительно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всей</w:t>
      </w:r>
      <w:r w:rsidR="00024196" w:rsidRPr="001771E5">
        <w:t xml:space="preserve"> </w:t>
      </w:r>
      <w:r w:rsidRPr="001771E5">
        <w:t>стране.</w:t>
      </w:r>
      <w:r w:rsidR="00024196" w:rsidRPr="001771E5">
        <w:t xml:space="preserve"> </w:t>
      </w:r>
      <w:r w:rsidRPr="001771E5">
        <w:t>Все</w:t>
      </w:r>
      <w:r w:rsidR="00024196" w:rsidRPr="001771E5">
        <w:t xml:space="preserve"> </w:t>
      </w:r>
      <w:r w:rsidRPr="001771E5">
        <w:t>активности</w:t>
      </w:r>
      <w:r w:rsidR="00024196" w:rsidRPr="001771E5">
        <w:t xml:space="preserve"> </w:t>
      </w:r>
      <w:r w:rsidRPr="001771E5">
        <w:t>будут</w:t>
      </w:r>
      <w:r w:rsidR="00024196" w:rsidRPr="001771E5">
        <w:t xml:space="preserve"> </w:t>
      </w:r>
      <w:r w:rsidRPr="001771E5">
        <w:t>рассчитаны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пенсионеров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возрасте</w:t>
      </w:r>
      <w:r w:rsidR="00024196" w:rsidRPr="001771E5">
        <w:t xml:space="preserve"> </w:t>
      </w:r>
      <w:r w:rsidRPr="001771E5">
        <w:t>от</w:t>
      </w:r>
      <w:r w:rsidR="00024196" w:rsidRPr="001771E5">
        <w:t xml:space="preserve"> </w:t>
      </w:r>
      <w:r w:rsidRPr="001771E5">
        <w:t>60</w:t>
      </w:r>
      <w:r w:rsidR="00024196" w:rsidRPr="001771E5">
        <w:t xml:space="preserve"> </w:t>
      </w:r>
      <w:r w:rsidRPr="001771E5">
        <w:t>лет,</w:t>
      </w:r>
      <w:r w:rsidR="00024196" w:rsidRPr="001771E5">
        <w:t xml:space="preserve"> </w:t>
      </w:r>
      <w:r w:rsidRPr="001771E5">
        <w:t>верхней</w:t>
      </w:r>
      <w:r w:rsidR="00024196" w:rsidRPr="001771E5">
        <w:t xml:space="preserve"> </w:t>
      </w:r>
      <w:r w:rsidRPr="001771E5">
        <w:t>планки</w:t>
      </w:r>
      <w:r w:rsidR="00024196" w:rsidRPr="001771E5">
        <w:t xml:space="preserve"> </w:t>
      </w:r>
      <w:r w:rsidRPr="001771E5">
        <w:t>нет,</w:t>
      </w:r>
      <w:r w:rsidR="00024196" w:rsidRPr="001771E5">
        <w:t xml:space="preserve"> </w:t>
      </w:r>
      <w:r w:rsidRPr="001771E5">
        <w:t>но</w:t>
      </w:r>
      <w:r w:rsidR="00024196" w:rsidRPr="001771E5">
        <w:t xml:space="preserve"> </w:t>
      </w:r>
      <w:r w:rsidRPr="001771E5">
        <w:t>чаще</w:t>
      </w:r>
      <w:r w:rsidR="00024196" w:rsidRPr="001771E5">
        <w:t xml:space="preserve"> </w:t>
      </w:r>
      <w:r w:rsidRPr="001771E5">
        <w:t>всего</w:t>
      </w:r>
      <w:r w:rsidR="00024196" w:rsidRPr="001771E5">
        <w:t xml:space="preserve"> </w:t>
      </w:r>
      <w:r w:rsidRPr="001771E5">
        <w:t>указывается</w:t>
      </w:r>
      <w:r w:rsidR="00024196" w:rsidRPr="001771E5">
        <w:t xml:space="preserve"> </w:t>
      </w:r>
      <w:r w:rsidRPr="001771E5">
        <w:t>возраст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80</w:t>
      </w:r>
      <w:r w:rsidR="00024196" w:rsidRPr="001771E5">
        <w:t xml:space="preserve"> </w:t>
      </w:r>
      <w:r w:rsidRPr="001771E5">
        <w:t>лет.</w:t>
      </w:r>
    </w:p>
    <w:p w:rsidR="00D1642B" w:rsidRPr="001771E5" w:rsidRDefault="00BE360B" w:rsidP="00D509A5">
      <w:hyperlink r:id="rId28" w:history="1">
        <w:r w:rsidR="00D509A5" w:rsidRPr="001771E5">
          <w:rPr>
            <w:rStyle w:val="a3"/>
          </w:rPr>
          <w:t>https://primpress.ru/article/110385</w:t>
        </w:r>
      </w:hyperlink>
    </w:p>
    <w:p w:rsidR="00925823" w:rsidRPr="001771E5" w:rsidRDefault="00925823" w:rsidP="00925823">
      <w:pPr>
        <w:pStyle w:val="2"/>
      </w:pPr>
      <w:bookmarkStart w:id="76" w:name="_Toc161810389"/>
      <w:bookmarkStart w:id="77" w:name="_Toc161813265"/>
      <w:r w:rsidRPr="001771E5">
        <w:t>PRIMPRESS,</w:t>
      </w:r>
      <w:r w:rsidR="00024196" w:rsidRPr="001771E5">
        <w:t xml:space="preserve"> </w:t>
      </w:r>
      <w:r w:rsidRPr="001771E5">
        <w:t>20.03.2024,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10</w:t>
      </w:r>
      <w:r w:rsidR="00024196" w:rsidRPr="001771E5">
        <w:t xml:space="preserve"> </w:t>
      </w:r>
      <w:r w:rsidRPr="001771E5">
        <w:t>000</w:t>
      </w:r>
      <w:r w:rsidR="00024196" w:rsidRPr="001771E5">
        <w:t xml:space="preserve"> </w:t>
      </w:r>
      <w:r w:rsidRPr="001771E5">
        <w:t>рублей</w:t>
      </w:r>
      <w:r w:rsidR="00024196" w:rsidRPr="001771E5">
        <w:t xml:space="preserve"> </w:t>
      </w:r>
      <w:r w:rsidRPr="001771E5">
        <w:t>отдельно</w:t>
      </w:r>
      <w:r w:rsidR="00024196" w:rsidRPr="001771E5">
        <w:t xml:space="preserve"> </w:t>
      </w:r>
      <w:r w:rsidRPr="001771E5">
        <w:t>от</w:t>
      </w:r>
      <w:r w:rsidR="00024196" w:rsidRPr="001771E5">
        <w:t xml:space="preserve"> </w:t>
      </w:r>
      <w:r w:rsidRPr="001771E5">
        <w:t>пенсии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апреле.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России</w:t>
      </w:r>
      <w:r w:rsidR="00024196" w:rsidRPr="001771E5">
        <w:t xml:space="preserve"> </w:t>
      </w:r>
      <w:r w:rsidRPr="001771E5">
        <w:t>обрадовали</w:t>
      </w:r>
      <w:r w:rsidR="00024196" w:rsidRPr="001771E5">
        <w:t xml:space="preserve"> </w:t>
      </w:r>
      <w:r w:rsidRPr="001771E5">
        <w:t>всех</w:t>
      </w:r>
      <w:r w:rsidR="00024196" w:rsidRPr="001771E5">
        <w:t xml:space="preserve"> </w:t>
      </w:r>
      <w:r w:rsidRPr="001771E5">
        <w:t>пенсионеров</w:t>
      </w:r>
      <w:bookmarkEnd w:id="76"/>
      <w:bookmarkEnd w:id="77"/>
    </w:p>
    <w:p w:rsidR="00925823" w:rsidRPr="001771E5" w:rsidRDefault="00925823" w:rsidP="001F405B">
      <w:pPr>
        <w:pStyle w:val="3"/>
      </w:pPr>
      <w:bookmarkStart w:id="78" w:name="_Toc161813266"/>
      <w:r w:rsidRPr="001771E5">
        <w:t>Пенсионеров</w:t>
      </w:r>
      <w:r w:rsidR="00024196" w:rsidRPr="001771E5">
        <w:t xml:space="preserve"> </w:t>
      </w:r>
      <w:r w:rsidRPr="001771E5">
        <w:t>обрадовали</w:t>
      </w:r>
      <w:r w:rsidR="00024196" w:rsidRPr="001771E5">
        <w:t xml:space="preserve"> </w:t>
      </w:r>
      <w:r w:rsidRPr="001771E5">
        <w:t>денежной</w:t>
      </w:r>
      <w:r w:rsidR="00024196" w:rsidRPr="001771E5">
        <w:t xml:space="preserve"> </w:t>
      </w:r>
      <w:r w:rsidRPr="001771E5">
        <w:t>суммой,</w:t>
      </w:r>
      <w:r w:rsidR="00024196" w:rsidRPr="001771E5">
        <w:t xml:space="preserve"> </w:t>
      </w:r>
      <w:r w:rsidRPr="001771E5">
        <w:t>которая</w:t>
      </w:r>
      <w:r w:rsidR="00024196" w:rsidRPr="001771E5">
        <w:t xml:space="preserve"> </w:t>
      </w:r>
      <w:r w:rsidRPr="001771E5">
        <w:t>будет</w:t>
      </w:r>
      <w:r w:rsidR="00024196" w:rsidRPr="001771E5">
        <w:t xml:space="preserve"> </w:t>
      </w:r>
      <w:r w:rsidRPr="001771E5">
        <w:t>приходить</w:t>
      </w:r>
      <w:r w:rsidR="00024196" w:rsidRPr="001771E5">
        <w:t xml:space="preserve"> </w:t>
      </w:r>
      <w:r w:rsidRPr="001771E5">
        <w:t>отдельно</w:t>
      </w:r>
      <w:r w:rsidR="00024196" w:rsidRPr="001771E5">
        <w:t xml:space="preserve"> </w:t>
      </w:r>
      <w:r w:rsidRPr="001771E5">
        <w:t>от</w:t>
      </w:r>
      <w:r w:rsidR="00024196" w:rsidRPr="001771E5">
        <w:t xml:space="preserve"> </w:t>
      </w:r>
      <w:r w:rsidRPr="001771E5">
        <w:t>пенсии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апреле.</w:t>
      </w:r>
      <w:r w:rsidR="00024196" w:rsidRPr="001771E5">
        <w:t xml:space="preserve"> </w:t>
      </w:r>
      <w:r w:rsidRPr="001771E5">
        <w:t>Гражданам</w:t>
      </w:r>
      <w:r w:rsidR="00024196" w:rsidRPr="001771E5">
        <w:t xml:space="preserve"> </w:t>
      </w:r>
      <w:r w:rsidRPr="001771E5">
        <w:t>будут</w:t>
      </w:r>
      <w:r w:rsidR="00024196" w:rsidRPr="001771E5">
        <w:t xml:space="preserve"> </w:t>
      </w:r>
      <w:r w:rsidRPr="001771E5">
        <w:t>начислять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10</w:t>
      </w:r>
      <w:r w:rsidR="00024196" w:rsidRPr="001771E5">
        <w:t xml:space="preserve"> </w:t>
      </w:r>
      <w:r w:rsidRPr="001771E5">
        <w:t>тысяч</w:t>
      </w:r>
      <w:r w:rsidR="00024196" w:rsidRPr="001771E5">
        <w:t xml:space="preserve"> </w:t>
      </w:r>
      <w:r w:rsidRPr="001771E5">
        <w:t>рублей</w:t>
      </w:r>
      <w:r w:rsidR="00024196" w:rsidRPr="001771E5">
        <w:t xml:space="preserve"> </w:t>
      </w:r>
      <w:r w:rsidRPr="001771E5">
        <w:t>сразу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двум</w:t>
      </w:r>
      <w:r w:rsidR="00024196" w:rsidRPr="001771E5">
        <w:t xml:space="preserve"> </w:t>
      </w:r>
      <w:r w:rsidRPr="001771E5">
        <w:t>направлениям.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некоторых</w:t>
      </w:r>
      <w:r w:rsidR="00024196" w:rsidRPr="001771E5">
        <w:t xml:space="preserve"> </w:t>
      </w:r>
      <w:r w:rsidRPr="001771E5">
        <w:t>случаях</w:t>
      </w:r>
      <w:r w:rsidR="00024196" w:rsidRPr="001771E5">
        <w:t xml:space="preserve"> </w:t>
      </w:r>
      <w:r w:rsidRPr="001771E5">
        <w:t>такая</w:t>
      </w:r>
      <w:r w:rsidR="00024196" w:rsidRPr="001771E5">
        <w:t xml:space="preserve"> </w:t>
      </w:r>
      <w:r w:rsidRPr="001771E5">
        <w:t>выплата</w:t>
      </w:r>
      <w:r w:rsidR="00024196" w:rsidRPr="001771E5">
        <w:t xml:space="preserve"> </w:t>
      </w:r>
      <w:r w:rsidRPr="001771E5">
        <w:t>станет</w:t>
      </w:r>
      <w:r w:rsidR="00024196" w:rsidRPr="001771E5">
        <w:t xml:space="preserve"> </w:t>
      </w:r>
      <w:r w:rsidRPr="001771E5">
        <w:t>целевой.</w:t>
      </w:r>
      <w:r w:rsidR="00024196" w:rsidRPr="001771E5">
        <w:t xml:space="preserve"> </w:t>
      </w:r>
      <w:r w:rsidRPr="001771E5">
        <w:t>Об</w:t>
      </w:r>
      <w:r w:rsidR="00024196" w:rsidRPr="001771E5">
        <w:t xml:space="preserve"> </w:t>
      </w:r>
      <w:r w:rsidRPr="001771E5">
        <w:t>этом</w:t>
      </w:r>
      <w:r w:rsidR="00024196" w:rsidRPr="001771E5">
        <w:t xml:space="preserve"> </w:t>
      </w:r>
      <w:r w:rsidRPr="001771E5">
        <w:t>рассказал</w:t>
      </w:r>
      <w:r w:rsidR="00024196" w:rsidRPr="001771E5">
        <w:t xml:space="preserve"> </w:t>
      </w:r>
      <w:r w:rsidRPr="001771E5">
        <w:t>пенсионный</w:t>
      </w:r>
      <w:r w:rsidR="00024196" w:rsidRPr="001771E5">
        <w:t xml:space="preserve"> </w:t>
      </w:r>
      <w:r w:rsidRPr="001771E5">
        <w:t>эксперт</w:t>
      </w:r>
      <w:r w:rsidR="00024196" w:rsidRPr="001771E5">
        <w:t xml:space="preserve"> </w:t>
      </w:r>
      <w:r w:rsidRPr="001771E5">
        <w:t>Сергей</w:t>
      </w:r>
      <w:r w:rsidR="00024196" w:rsidRPr="001771E5">
        <w:t xml:space="preserve"> </w:t>
      </w:r>
      <w:r w:rsidRPr="001771E5">
        <w:t>Власов,</w:t>
      </w:r>
      <w:r w:rsidR="00024196" w:rsidRPr="001771E5">
        <w:t xml:space="preserve"> </w:t>
      </w:r>
      <w:r w:rsidRPr="001771E5">
        <w:t>сообщает</w:t>
      </w:r>
      <w:r w:rsidR="00024196" w:rsidRPr="001771E5">
        <w:t xml:space="preserve"> </w:t>
      </w:r>
      <w:r w:rsidRPr="001771E5">
        <w:t>PRIMPRESS.</w:t>
      </w:r>
      <w:bookmarkEnd w:id="78"/>
    </w:p>
    <w:p w:rsidR="00925823" w:rsidRPr="001771E5" w:rsidRDefault="00925823" w:rsidP="00925823">
      <w:r w:rsidRPr="001771E5">
        <w:t>По</w:t>
      </w:r>
      <w:r w:rsidR="00024196" w:rsidRPr="001771E5">
        <w:t xml:space="preserve"> </w:t>
      </w:r>
      <w:r w:rsidRPr="001771E5">
        <w:t>его</w:t>
      </w:r>
      <w:r w:rsidR="00024196" w:rsidRPr="001771E5">
        <w:t xml:space="preserve"> </w:t>
      </w:r>
      <w:r w:rsidRPr="001771E5">
        <w:t>словам,</w:t>
      </w:r>
      <w:r w:rsidR="00024196" w:rsidRPr="001771E5">
        <w:t xml:space="preserve"> </w:t>
      </w:r>
      <w:r w:rsidRPr="001771E5">
        <w:t>рассчитывать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получение</w:t>
      </w:r>
      <w:r w:rsidR="00024196" w:rsidRPr="001771E5">
        <w:t xml:space="preserve"> </w:t>
      </w:r>
      <w:r w:rsidRPr="001771E5">
        <w:t>дополнительных</w:t>
      </w:r>
      <w:r w:rsidR="00024196" w:rsidRPr="001771E5">
        <w:t xml:space="preserve"> </w:t>
      </w:r>
      <w:r w:rsidRPr="001771E5">
        <w:t>денег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апреле</w:t>
      </w:r>
      <w:r w:rsidR="00024196" w:rsidRPr="001771E5">
        <w:t xml:space="preserve"> </w:t>
      </w:r>
      <w:r w:rsidRPr="001771E5">
        <w:t>можно</w:t>
      </w:r>
      <w:r w:rsidR="00024196" w:rsidRPr="001771E5">
        <w:t xml:space="preserve"> </w:t>
      </w:r>
      <w:r w:rsidRPr="001771E5">
        <w:t>будет</w:t>
      </w:r>
      <w:r w:rsidR="00024196" w:rsidRPr="001771E5">
        <w:t xml:space="preserve"> </w:t>
      </w:r>
      <w:r w:rsidRPr="001771E5">
        <w:t>пенсионерам</w:t>
      </w:r>
      <w:r w:rsidR="00024196" w:rsidRPr="001771E5">
        <w:t xml:space="preserve"> </w:t>
      </w:r>
      <w:r w:rsidRPr="001771E5">
        <w:t>сразу</w:t>
      </w:r>
      <w:r w:rsidR="00024196" w:rsidRPr="001771E5">
        <w:t xml:space="preserve"> </w:t>
      </w:r>
      <w:r w:rsidRPr="001771E5">
        <w:t>с</w:t>
      </w:r>
      <w:r w:rsidR="00024196" w:rsidRPr="001771E5">
        <w:t xml:space="preserve"> </w:t>
      </w:r>
      <w:r w:rsidRPr="001771E5">
        <w:t>двух</w:t>
      </w:r>
      <w:r w:rsidR="00024196" w:rsidRPr="001771E5">
        <w:t xml:space="preserve"> </w:t>
      </w:r>
      <w:r w:rsidRPr="001771E5">
        <w:t>сторон.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первую</w:t>
      </w:r>
      <w:r w:rsidR="00024196" w:rsidRPr="001771E5">
        <w:t xml:space="preserve"> </w:t>
      </w:r>
      <w:r w:rsidRPr="001771E5">
        <w:t>очередь</w:t>
      </w:r>
      <w:r w:rsidR="00024196" w:rsidRPr="001771E5">
        <w:t xml:space="preserve"> </w:t>
      </w:r>
      <w:r w:rsidRPr="001771E5">
        <w:t>бонус</w:t>
      </w:r>
      <w:r w:rsidR="00024196" w:rsidRPr="001771E5">
        <w:t xml:space="preserve"> </w:t>
      </w:r>
      <w:r w:rsidRPr="001771E5">
        <w:t>уготован</w:t>
      </w:r>
      <w:r w:rsidR="00024196" w:rsidRPr="001771E5">
        <w:t xml:space="preserve"> </w:t>
      </w:r>
      <w:r w:rsidRPr="001771E5">
        <w:t>тем,</w:t>
      </w:r>
      <w:r w:rsidR="00024196" w:rsidRPr="001771E5">
        <w:t xml:space="preserve"> </w:t>
      </w:r>
      <w:r w:rsidRPr="001771E5">
        <w:t>кто</w:t>
      </w:r>
      <w:r w:rsidR="00024196" w:rsidRPr="001771E5">
        <w:t xml:space="preserve"> </w:t>
      </w:r>
      <w:r w:rsidRPr="001771E5">
        <w:t>продолжает</w:t>
      </w:r>
      <w:r w:rsidR="00024196" w:rsidRPr="001771E5">
        <w:t xml:space="preserve"> </w:t>
      </w:r>
      <w:r w:rsidRPr="001771E5">
        <w:t>трудиться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пенсии</w:t>
      </w:r>
      <w:r w:rsidR="00024196" w:rsidRPr="001771E5">
        <w:t xml:space="preserve"> </w:t>
      </w:r>
      <w:r w:rsidRPr="001771E5">
        <w:t>или</w:t>
      </w:r>
      <w:r w:rsidR="00024196" w:rsidRPr="001771E5">
        <w:t xml:space="preserve"> </w:t>
      </w:r>
      <w:r w:rsidRPr="001771E5">
        <w:t>имеет</w:t>
      </w:r>
      <w:r w:rsidR="00024196" w:rsidRPr="001771E5">
        <w:t xml:space="preserve"> </w:t>
      </w:r>
      <w:r w:rsidRPr="001771E5">
        <w:t>подработку.</w:t>
      </w:r>
      <w:r w:rsidR="00024196" w:rsidRPr="001771E5">
        <w:t xml:space="preserve"> </w:t>
      </w:r>
      <w:r w:rsidRPr="001771E5">
        <w:t>При</w:t>
      </w:r>
      <w:r w:rsidR="00024196" w:rsidRPr="001771E5">
        <w:t xml:space="preserve"> </w:t>
      </w:r>
      <w:r w:rsidRPr="001771E5">
        <w:t>оформлении</w:t>
      </w:r>
      <w:r w:rsidR="00024196" w:rsidRPr="001771E5">
        <w:t xml:space="preserve"> </w:t>
      </w:r>
      <w:r w:rsidRPr="001771E5">
        <w:t>специального</w:t>
      </w:r>
      <w:r w:rsidR="00024196" w:rsidRPr="001771E5">
        <w:t xml:space="preserve"> </w:t>
      </w:r>
      <w:r w:rsidRPr="001771E5">
        <w:t>статуса</w:t>
      </w:r>
      <w:r w:rsidR="00024196" w:rsidRPr="001771E5">
        <w:t xml:space="preserve"> </w:t>
      </w:r>
      <w:r w:rsidRPr="001771E5">
        <w:t>пожилым</w:t>
      </w:r>
      <w:r w:rsidR="00024196" w:rsidRPr="001771E5">
        <w:t xml:space="preserve"> </w:t>
      </w:r>
      <w:r w:rsidRPr="001771E5">
        <w:t>гражданам</w:t>
      </w:r>
      <w:r w:rsidR="00024196" w:rsidRPr="001771E5">
        <w:t xml:space="preserve"> </w:t>
      </w:r>
      <w:r w:rsidRPr="001771E5">
        <w:t>будут</w:t>
      </w:r>
      <w:r w:rsidR="00024196" w:rsidRPr="001771E5">
        <w:t xml:space="preserve"> </w:t>
      </w:r>
      <w:r w:rsidRPr="001771E5">
        <w:t>начислять</w:t>
      </w:r>
      <w:r w:rsidR="00024196" w:rsidRPr="001771E5">
        <w:t xml:space="preserve"> </w:t>
      </w:r>
      <w:r w:rsidRPr="001771E5">
        <w:t>сумму,</w:t>
      </w:r>
      <w:r w:rsidR="00024196" w:rsidRPr="001771E5">
        <w:t xml:space="preserve"> </w:t>
      </w:r>
      <w:r w:rsidRPr="001771E5">
        <w:t>которая</w:t>
      </w:r>
      <w:r w:rsidR="00024196" w:rsidRPr="001771E5">
        <w:t xml:space="preserve"> </w:t>
      </w:r>
      <w:r w:rsidRPr="001771E5">
        <w:t>равна</w:t>
      </w:r>
      <w:r w:rsidR="00024196" w:rsidRPr="001771E5">
        <w:t xml:space="preserve"> </w:t>
      </w:r>
      <w:r w:rsidRPr="001771E5">
        <w:t>10</w:t>
      </w:r>
      <w:r w:rsidR="00024196" w:rsidRPr="001771E5">
        <w:t xml:space="preserve"> </w:t>
      </w:r>
      <w:r w:rsidRPr="001771E5">
        <w:t>тысячам</w:t>
      </w:r>
      <w:r w:rsidR="00024196" w:rsidRPr="001771E5">
        <w:t xml:space="preserve"> </w:t>
      </w:r>
      <w:r w:rsidRPr="001771E5">
        <w:t>рублей.</w:t>
      </w:r>
    </w:p>
    <w:p w:rsidR="00925823" w:rsidRPr="001771E5" w:rsidRDefault="0083567B" w:rsidP="00925823">
      <w:r w:rsidRPr="001771E5">
        <w:t>«</w:t>
      </w:r>
      <w:r w:rsidR="00925823" w:rsidRPr="001771E5">
        <w:t>Речь</w:t>
      </w:r>
      <w:r w:rsidR="00024196" w:rsidRPr="001771E5">
        <w:t xml:space="preserve"> </w:t>
      </w:r>
      <w:r w:rsidR="00925823" w:rsidRPr="001771E5">
        <w:t>идет</w:t>
      </w:r>
      <w:r w:rsidR="00024196" w:rsidRPr="001771E5">
        <w:t xml:space="preserve"> </w:t>
      </w:r>
      <w:r w:rsidR="00925823" w:rsidRPr="001771E5">
        <w:t>о</w:t>
      </w:r>
      <w:r w:rsidR="00024196" w:rsidRPr="001771E5">
        <w:t xml:space="preserve"> </w:t>
      </w:r>
      <w:r w:rsidR="00925823" w:rsidRPr="001771E5">
        <w:t>статусе</w:t>
      </w:r>
      <w:r w:rsidR="00024196" w:rsidRPr="001771E5">
        <w:t xml:space="preserve"> </w:t>
      </w:r>
      <w:r w:rsidR="00925823" w:rsidRPr="001771E5">
        <w:t>самозанятого,</w:t>
      </w:r>
      <w:r w:rsidR="00024196" w:rsidRPr="001771E5">
        <w:t xml:space="preserve"> </w:t>
      </w:r>
      <w:r w:rsidR="00925823" w:rsidRPr="001771E5">
        <w:t>такая</w:t>
      </w:r>
      <w:r w:rsidR="00024196" w:rsidRPr="001771E5">
        <w:t xml:space="preserve"> </w:t>
      </w:r>
      <w:r w:rsidR="00925823" w:rsidRPr="001771E5">
        <w:t>форма</w:t>
      </w:r>
      <w:r w:rsidR="00024196" w:rsidRPr="001771E5">
        <w:t xml:space="preserve"> </w:t>
      </w:r>
      <w:r w:rsidR="00925823" w:rsidRPr="001771E5">
        <w:t>налогообложения</w:t>
      </w:r>
      <w:r w:rsidR="00024196" w:rsidRPr="001771E5">
        <w:t xml:space="preserve"> </w:t>
      </w:r>
      <w:r w:rsidR="00925823" w:rsidRPr="001771E5">
        <w:t>становится</w:t>
      </w:r>
      <w:r w:rsidR="00024196" w:rsidRPr="001771E5">
        <w:t xml:space="preserve"> </w:t>
      </w:r>
      <w:r w:rsidR="00925823" w:rsidRPr="001771E5">
        <w:t>все</w:t>
      </w:r>
      <w:r w:rsidR="00024196" w:rsidRPr="001771E5">
        <w:t xml:space="preserve"> </w:t>
      </w:r>
      <w:r w:rsidR="00925823" w:rsidRPr="001771E5">
        <w:t>более</w:t>
      </w:r>
      <w:r w:rsidR="00024196" w:rsidRPr="001771E5">
        <w:t xml:space="preserve"> </w:t>
      </w:r>
      <w:r w:rsidR="00925823" w:rsidRPr="001771E5">
        <w:t>популярной</w:t>
      </w:r>
      <w:r w:rsidR="00024196" w:rsidRPr="001771E5">
        <w:t xml:space="preserve"> </w:t>
      </w:r>
      <w:r w:rsidR="00925823" w:rsidRPr="001771E5">
        <w:t>в</w:t>
      </w:r>
      <w:r w:rsidR="00024196" w:rsidRPr="001771E5">
        <w:t xml:space="preserve"> </w:t>
      </w:r>
      <w:r w:rsidR="00925823" w:rsidRPr="001771E5">
        <w:t>нашей</w:t>
      </w:r>
      <w:r w:rsidR="00024196" w:rsidRPr="001771E5">
        <w:t xml:space="preserve"> </w:t>
      </w:r>
      <w:r w:rsidR="00925823" w:rsidRPr="001771E5">
        <w:t>стране,</w:t>
      </w:r>
      <w:r w:rsidR="00024196" w:rsidRPr="001771E5">
        <w:t xml:space="preserve"> </w:t>
      </w:r>
      <w:r w:rsidR="00925823" w:rsidRPr="001771E5">
        <w:t>ее</w:t>
      </w:r>
      <w:r w:rsidR="00024196" w:rsidRPr="001771E5">
        <w:t xml:space="preserve"> </w:t>
      </w:r>
      <w:r w:rsidR="00925823" w:rsidRPr="001771E5">
        <w:t>оформили</w:t>
      </w:r>
      <w:r w:rsidR="00024196" w:rsidRPr="001771E5">
        <w:t xml:space="preserve"> </w:t>
      </w:r>
      <w:r w:rsidR="00925823" w:rsidRPr="001771E5">
        <w:t>уже</w:t>
      </w:r>
      <w:r w:rsidR="00024196" w:rsidRPr="001771E5">
        <w:t xml:space="preserve"> </w:t>
      </w:r>
      <w:r w:rsidR="00925823" w:rsidRPr="001771E5">
        <w:t>более</w:t>
      </w:r>
      <w:r w:rsidR="00024196" w:rsidRPr="001771E5">
        <w:t xml:space="preserve"> </w:t>
      </w:r>
      <w:r w:rsidR="00925823" w:rsidRPr="001771E5">
        <w:t>9</w:t>
      </w:r>
      <w:r w:rsidR="00024196" w:rsidRPr="001771E5">
        <w:t xml:space="preserve"> </w:t>
      </w:r>
      <w:r w:rsidR="00925823" w:rsidRPr="001771E5">
        <w:t>миллионов</w:t>
      </w:r>
      <w:r w:rsidR="00024196" w:rsidRPr="001771E5">
        <w:t xml:space="preserve"> </w:t>
      </w:r>
      <w:r w:rsidR="00925823" w:rsidRPr="001771E5">
        <w:t>человек.</w:t>
      </w:r>
      <w:r w:rsidR="00024196" w:rsidRPr="001771E5">
        <w:t xml:space="preserve"> </w:t>
      </w:r>
      <w:r w:rsidR="00925823" w:rsidRPr="001771E5">
        <w:t>И</w:t>
      </w:r>
      <w:r w:rsidR="00024196" w:rsidRPr="001771E5">
        <w:t xml:space="preserve"> </w:t>
      </w:r>
      <w:r w:rsidR="00925823" w:rsidRPr="001771E5">
        <w:t>при</w:t>
      </w:r>
      <w:r w:rsidR="00024196" w:rsidRPr="001771E5">
        <w:t xml:space="preserve"> </w:t>
      </w:r>
      <w:r w:rsidR="00925823" w:rsidRPr="001771E5">
        <w:t>первом</w:t>
      </w:r>
      <w:r w:rsidR="00024196" w:rsidRPr="001771E5">
        <w:t xml:space="preserve"> </w:t>
      </w:r>
      <w:r w:rsidR="00925823" w:rsidRPr="001771E5">
        <w:t>переходе</w:t>
      </w:r>
      <w:r w:rsidR="00024196" w:rsidRPr="001771E5">
        <w:t xml:space="preserve"> </w:t>
      </w:r>
      <w:r w:rsidR="00925823" w:rsidRPr="001771E5">
        <w:t>в</w:t>
      </w:r>
      <w:r w:rsidR="00024196" w:rsidRPr="001771E5">
        <w:t xml:space="preserve"> </w:t>
      </w:r>
      <w:r w:rsidR="00925823" w:rsidRPr="001771E5">
        <w:t>такой</w:t>
      </w:r>
      <w:r w:rsidR="00024196" w:rsidRPr="001771E5">
        <w:t xml:space="preserve"> </w:t>
      </w:r>
      <w:r w:rsidR="00925823" w:rsidRPr="001771E5">
        <w:t>статус</w:t>
      </w:r>
      <w:r w:rsidR="00024196" w:rsidRPr="001771E5">
        <w:t xml:space="preserve"> </w:t>
      </w:r>
      <w:r w:rsidR="00925823" w:rsidRPr="001771E5">
        <w:t>человеку</w:t>
      </w:r>
      <w:r w:rsidR="00024196" w:rsidRPr="001771E5">
        <w:t xml:space="preserve"> </w:t>
      </w:r>
      <w:r w:rsidR="00925823" w:rsidRPr="001771E5">
        <w:t>начисляют</w:t>
      </w:r>
      <w:r w:rsidR="00024196" w:rsidRPr="001771E5">
        <w:t xml:space="preserve"> </w:t>
      </w:r>
      <w:r w:rsidR="00925823" w:rsidRPr="001771E5">
        <w:t>10</w:t>
      </w:r>
      <w:r w:rsidR="00024196" w:rsidRPr="001771E5">
        <w:t xml:space="preserve"> </w:t>
      </w:r>
      <w:r w:rsidR="00925823" w:rsidRPr="001771E5">
        <w:t>тысяч</w:t>
      </w:r>
      <w:r w:rsidR="00024196" w:rsidRPr="001771E5">
        <w:t xml:space="preserve"> </w:t>
      </w:r>
      <w:r w:rsidR="00925823" w:rsidRPr="001771E5">
        <w:t>рублей</w:t>
      </w:r>
      <w:r w:rsidR="00024196" w:rsidRPr="001771E5">
        <w:t xml:space="preserve"> </w:t>
      </w:r>
      <w:r w:rsidR="00925823" w:rsidRPr="001771E5">
        <w:t>на</w:t>
      </w:r>
      <w:r w:rsidR="00024196" w:rsidRPr="001771E5">
        <w:t xml:space="preserve"> </w:t>
      </w:r>
      <w:r w:rsidR="00925823" w:rsidRPr="001771E5">
        <w:t>счет.</w:t>
      </w:r>
      <w:r w:rsidR="00024196" w:rsidRPr="001771E5">
        <w:t xml:space="preserve"> </w:t>
      </w:r>
      <w:r w:rsidR="00925823" w:rsidRPr="001771E5">
        <w:t>Эти</w:t>
      </w:r>
      <w:r w:rsidR="00024196" w:rsidRPr="001771E5">
        <w:t xml:space="preserve"> </w:t>
      </w:r>
      <w:r w:rsidR="00925823" w:rsidRPr="001771E5">
        <w:t>деньги</w:t>
      </w:r>
      <w:r w:rsidR="00024196" w:rsidRPr="001771E5">
        <w:t xml:space="preserve"> </w:t>
      </w:r>
      <w:r w:rsidR="00925823" w:rsidRPr="001771E5">
        <w:t>можно</w:t>
      </w:r>
      <w:r w:rsidR="00024196" w:rsidRPr="001771E5">
        <w:t xml:space="preserve"> </w:t>
      </w:r>
      <w:r w:rsidR="00925823" w:rsidRPr="001771E5">
        <w:t>будет</w:t>
      </w:r>
      <w:r w:rsidR="00024196" w:rsidRPr="001771E5">
        <w:t xml:space="preserve"> </w:t>
      </w:r>
      <w:r w:rsidR="00925823" w:rsidRPr="001771E5">
        <w:t>потратить</w:t>
      </w:r>
      <w:r w:rsidR="00024196" w:rsidRPr="001771E5">
        <w:t xml:space="preserve"> </w:t>
      </w:r>
      <w:r w:rsidR="00925823" w:rsidRPr="001771E5">
        <w:t>на</w:t>
      </w:r>
      <w:r w:rsidR="00024196" w:rsidRPr="001771E5">
        <w:t xml:space="preserve"> </w:t>
      </w:r>
      <w:r w:rsidR="00925823" w:rsidRPr="001771E5">
        <w:t>сокращение</w:t>
      </w:r>
      <w:r w:rsidR="00024196" w:rsidRPr="001771E5">
        <w:t xml:space="preserve"> </w:t>
      </w:r>
      <w:r w:rsidR="00925823" w:rsidRPr="001771E5">
        <w:t>налогового</w:t>
      </w:r>
      <w:r w:rsidR="00024196" w:rsidRPr="001771E5">
        <w:t xml:space="preserve"> </w:t>
      </w:r>
      <w:r w:rsidR="00925823" w:rsidRPr="001771E5">
        <w:t>бремени,</w:t>
      </w:r>
      <w:r w:rsidR="00024196" w:rsidRPr="001771E5">
        <w:t xml:space="preserve"> </w:t>
      </w:r>
      <w:r w:rsidR="00925823" w:rsidRPr="001771E5">
        <w:t>то</w:t>
      </w:r>
      <w:r w:rsidR="00024196" w:rsidRPr="001771E5">
        <w:t xml:space="preserve"> </w:t>
      </w:r>
      <w:r w:rsidR="00925823" w:rsidRPr="001771E5">
        <w:t>есть</w:t>
      </w:r>
      <w:r w:rsidR="00024196" w:rsidRPr="001771E5">
        <w:t xml:space="preserve"> </w:t>
      </w:r>
      <w:r w:rsidR="00925823" w:rsidRPr="001771E5">
        <w:t>на</w:t>
      </w:r>
      <w:r w:rsidR="00024196" w:rsidRPr="001771E5">
        <w:t xml:space="preserve"> </w:t>
      </w:r>
      <w:r w:rsidR="00925823" w:rsidRPr="001771E5">
        <w:t>выплату</w:t>
      </w:r>
      <w:r w:rsidR="00024196" w:rsidRPr="001771E5">
        <w:t xml:space="preserve"> </w:t>
      </w:r>
      <w:r w:rsidR="00925823" w:rsidRPr="001771E5">
        <w:t>налога</w:t>
      </w:r>
      <w:r w:rsidRPr="001771E5">
        <w:t>»</w:t>
      </w:r>
      <w:r w:rsidR="00925823" w:rsidRPr="001771E5">
        <w:t>,</w:t>
      </w:r>
      <w:r w:rsidR="00024196" w:rsidRPr="001771E5">
        <w:t xml:space="preserve"> </w:t>
      </w:r>
      <w:r w:rsidR="00925823" w:rsidRPr="001771E5">
        <w:t>-</w:t>
      </w:r>
      <w:r w:rsidR="00024196" w:rsidRPr="001771E5">
        <w:t xml:space="preserve"> </w:t>
      </w:r>
      <w:r w:rsidR="00925823" w:rsidRPr="001771E5">
        <w:t>разъяснил</w:t>
      </w:r>
      <w:r w:rsidR="00024196" w:rsidRPr="001771E5">
        <w:t xml:space="preserve"> </w:t>
      </w:r>
      <w:r w:rsidR="00925823" w:rsidRPr="001771E5">
        <w:t>Власов.</w:t>
      </w:r>
    </w:p>
    <w:p w:rsidR="00925823" w:rsidRPr="001771E5" w:rsidRDefault="00925823" w:rsidP="00925823">
      <w:r w:rsidRPr="001771E5">
        <w:lastRenderedPageBreak/>
        <w:t>Подобное,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словам</w:t>
      </w:r>
      <w:r w:rsidR="00024196" w:rsidRPr="001771E5">
        <w:t xml:space="preserve"> </w:t>
      </w:r>
      <w:r w:rsidRPr="001771E5">
        <w:t>эксперта,</w:t>
      </w:r>
      <w:r w:rsidR="00024196" w:rsidRPr="001771E5">
        <w:t xml:space="preserve"> </w:t>
      </w:r>
      <w:r w:rsidRPr="001771E5">
        <w:t>будет</w:t>
      </w:r>
      <w:r w:rsidR="00024196" w:rsidRPr="001771E5">
        <w:t xml:space="preserve"> </w:t>
      </w:r>
      <w:r w:rsidRPr="001771E5">
        <w:t>актуально</w:t>
      </w:r>
      <w:r w:rsidR="00024196" w:rsidRPr="001771E5">
        <w:t xml:space="preserve"> </w:t>
      </w:r>
      <w:r w:rsidRPr="001771E5">
        <w:t>для</w:t>
      </w:r>
      <w:r w:rsidR="00024196" w:rsidRPr="001771E5">
        <w:t xml:space="preserve"> </w:t>
      </w:r>
      <w:r w:rsidRPr="001771E5">
        <w:t>всех</w:t>
      </w:r>
      <w:r w:rsidR="00024196" w:rsidRPr="001771E5">
        <w:t xml:space="preserve"> </w:t>
      </w:r>
      <w:r w:rsidRPr="001771E5">
        <w:t>пенсионеров,</w:t>
      </w:r>
      <w:r w:rsidR="00024196" w:rsidRPr="001771E5">
        <w:t xml:space="preserve"> </w:t>
      </w:r>
      <w:r w:rsidRPr="001771E5">
        <w:t>но</w:t>
      </w:r>
      <w:r w:rsidR="00024196" w:rsidRPr="001771E5">
        <w:t xml:space="preserve"> </w:t>
      </w:r>
      <w:r w:rsidRPr="001771E5">
        <w:t>особенно</w:t>
      </w:r>
      <w:r w:rsidR="00024196" w:rsidRPr="001771E5">
        <w:t xml:space="preserve"> </w:t>
      </w:r>
      <w:r w:rsidRPr="001771E5">
        <w:t>для</w:t>
      </w:r>
      <w:r w:rsidR="00024196" w:rsidRPr="001771E5">
        <w:t xml:space="preserve"> </w:t>
      </w:r>
      <w:r w:rsidRPr="001771E5">
        <w:t>тех,</w:t>
      </w:r>
      <w:r w:rsidR="00024196" w:rsidRPr="001771E5">
        <w:t xml:space="preserve"> </w:t>
      </w:r>
      <w:r w:rsidRPr="001771E5">
        <w:t>кто</w:t>
      </w:r>
      <w:r w:rsidR="00024196" w:rsidRPr="001771E5">
        <w:t xml:space="preserve"> </w:t>
      </w:r>
      <w:r w:rsidRPr="001771E5">
        <w:t>работает</w:t>
      </w:r>
      <w:r w:rsidR="00024196" w:rsidRPr="001771E5">
        <w:t xml:space="preserve"> </w:t>
      </w:r>
      <w:r w:rsidRPr="001771E5">
        <w:t>няней,</w:t>
      </w:r>
      <w:r w:rsidR="00024196" w:rsidRPr="001771E5">
        <w:t xml:space="preserve"> </w:t>
      </w:r>
      <w:r w:rsidRPr="001771E5">
        <w:t>репетитором</w:t>
      </w:r>
      <w:r w:rsidR="00024196" w:rsidRPr="001771E5">
        <w:t xml:space="preserve"> </w:t>
      </w:r>
      <w:r w:rsidRPr="001771E5">
        <w:t>или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такси.</w:t>
      </w:r>
      <w:r w:rsidR="00024196" w:rsidRPr="001771E5">
        <w:t xml:space="preserve"> </w:t>
      </w:r>
      <w:r w:rsidRPr="001771E5">
        <w:t>При</w:t>
      </w:r>
      <w:r w:rsidR="00024196" w:rsidRPr="001771E5">
        <w:t xml:space="preserve"> </w:t>
      </w:r>
      <w:r w:rsidRPr="001771E5">
        <w:t>этом</w:t>
      </w:r>
      <w:r w:rsidR="00024196" w:rsidRPr="001771E5">
        <w:t xml:space="preserve"> </w:t>
      </w:r>
      <w:r w:rsidRPr="001771E5">
        <w:t>самозанятые</w:t>
      </w:r>
      <w:r w:rsidR="00024196" w:rsidRPr="001771E5">
        <w:t xml:space="preserve"> </w:t>
      </w:r>
      <w:r w:rsidRPr="001771E5">
        <w:t>пенсионеры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умолчанию</w:t>
      </w:r>
      <w:r w:rsidR="00024196" w:rsidRPr="001771E5">
        <w:t xml:space="preserve"> </w:t>
      </w:r>
      <w:r w:rsidRPr="001771E5">
        <w:t>не</w:t>
      </w:r>
      <w:r w:rsidR="00024196" w:rsidRPr="001771E5">
        <w:t xml:space="preserve"> </w:t>
      </w:r>
      <w:r w:rsidRPr="001771E5">
        <w:t>входят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страховую</w:t>
      </w:r>
      <w:r w:rsidR="00024196" w:rsidRPr="001771E5">
        <w:t xml:space="preserve"> </w:t>
      </w:r>
      <w:r w:rsidRPr="001771E5">
        <w:t>пенсионную</w:t>
      </w:r>
      <w:r w:rsidR="00024196" w:rsidRPr="001771E5">
        <w:t xml:space="preserve"> </w:t>
      </w:r>
      <w:r w:rsidRPr="001771E5">
        <w:t>систему,</w:t>
      </w:r>
      <w:r w:rsidR="00024196" w:rsidRPr="001771E5">
        <w:t xml:space="preserve"> </w:t>
      </w:r>
      <w:r w:rsidRPr="001771E5">
        <w:t>а</w:t>
      </w:r>
      <w:r w:rsidR="00024196" w:rsidRPr="001771E5">
        <w:t xml:space="preserve"> </w:t>
      </w:r>
      <w:r w:rsidRPr="001771E5">
        <w:t>значит,</w:t>
      </w:r>
      <w:r w:rsidR="00024196" w:rsidRPr="001771E5">
        <w:t xml:space="preserve"> </w:t>
      </w:r>
      <w:r w:rsidRPr="001771E5">
        <w:t>признаются</w:t>
      </w:r>
      <w:r w:rsidR="00024196" w:rsidRPr="001771E5">
        <w:t xml:space="preserve"> </w:t>
      </w:r>
      <w:r w:rsidRPr="001771E5">
        <w:t>Соцфондом</w:t>
      </w:r>
      <w:r w:rsidR="00024196" w:rsidRPr="001771E5">
        <w:t xml:space="preserve"> </w:t>
      </w:r>
      <w:r w:rsidRPr="001771E5">
        <w:t>неработающими,</w:t>
      </w:r>
      <w:r w:rsidR="00024196" w:rsidRPr="001771E5">
        <w:t xml:space="preserve"> </w:t>
      </w:r>
      <w:r w:rsidRPr="001771E5">
        <w:t>то</w:t>
      </w:r>
      <w:r w:rsidR="00024196" w:rsidRPr="001771E5">
        <w:t xml:space="preserve"> </w:t>
      </w:r>
      <w:r w:rsidRPr="001771E5">
        <w:t>есть</w:t>
      </w:r>
      <w:r w:rsidR="00024196" w:rsidRPr="001771E5">
        <w:t xml:space="preserve"> </w:t>
      </w:r>
      <w:r w:rsidRPr="001771E5">
        <w:t>имеют</w:t>
      </w:r>
      <w:r w:rsidR="00024196" w:rsidRPr="001771E5">
        <w:t xml:space="preserve"> </w:t>
      </w:r>
      <w:r w:rsidRPr="001771E5">
        <w:t>право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ежегодную</w:t>
      </w:r>
      <w:r w:rsidR="00024196" w:rsidRPr="001771E5">
        <w:t xml:space="preserve"> </w:t>
      </w:r>
      <w:r w:rsidRPr="001771E5">
        <w:t>индексацию</w:t>
      </w:r>
      <w:r w:rsidR="00024196" w:rsidRPr="001771E5">
        <w:t xml:space="preserve"> </w:t>
      </w:r>
      <w:r w:rsidRPr="001771E5">
        <w:t>пенсий.</w:t>
      </w:r>
    </w:p>
    <w:p w:rsidR="00925823" w:rsidRPr="001771E5" w:rsidRDefault="00925823" w:rsidP="00925823">
      <w:r w:rsidRPr="001771E5">
        <w:t>Также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апреле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10</w:t>
      </w:r>
      <w:r w:rsidR="00024196" w:rsidRPr="001771E5">
        <w:t xml:space="preserve"> </w:t>
      </w:r>
      <w:r w:rsidRPr="001771E5">
        <w:t>тысяч</w:t>
      </w:r>
      <w:r w:rsidR="00024196" w:rsidRPr="001771E5">
        <w:t xml:space="preserve"> </w:t>
      </w:r>
      <w:r w:rsidRPr="001771E5">
        <w:t>рублей</w:t>
      </w:r>
      <w:r w:rsidR="00024196" w:rsidRPr="001771E5">
        <w:t xml:space="preserve"> </w:t>
      </w:r>
      <w:r w:rsidRPr="001771E5">
        <w:t>поверх</w:t>
      </w:r>
      <w:r w:rsidR="00024196" w:rsidRPr="001771E5">
        <w:t xml:space="preserve"> </w:t>
      </w:r>
      <w:r w:rsidRPr="001771E5">
        <w:t>пенсии</w:t>
      </w:r>
      <w:r w:rsidR="00024196" w:rsidRPr="001771E5">
        <w:t xml:space="preserve"> </w:t>
      </w:r>
      <w:r w:rsidRPr="001771E5">
        <w:t>будут</w:t>
      </w:r>
      <w:r w:rsidR="00024196" w:rsidRPr="001771E5">
        <w:t xml:space="preserve"> </w:t>
      </w:r>
      <w:r w:rsidRPr="001771E5">
        <w:t>поступать</w:t>
      </w:r>
      <w:r w:rsidR="00024196" w:rsidRPr="001771E5">
        <w:t xml:space="preserve"> </w:t>
      </w:r>
      <w:r w:rsidRPr="001771E5">
        <w:t>пенсионерам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преддверии</w:t>
      </w:r>
      <w:r w:rsidR="00024196" w:rsidRPr="001771E5">
        <w:t xml:space="preserve"> </w:t>
      </w:r>
      <w:r w:rsidRPr="001771E5">
        <w:t>Дня</w:t>
      </w:r>
      <w:r w:rsidR="00024196" w:rsidRPr="001771E5">
        <w:t xml:space="preserve"> </w:t>
      </w:r>
      <w:r w:rsidRPr="001771E5">
        <w:t>Победы,</w:t>
      </w:r>
      <w:r w:rsidR="00024196" w:rsidRPr="001771E5">
        <w:t xml:space="preserve"> </w:t>
      </w:r>
      <w:r w:rsidRPr="001771E5">
        <w:t>который</w:t>
      </w:r>
      <w:r w:rsidR="00024196" w:rsidRPr="001771E5">
        <w:t xml:space="preserve"> </w:t>
      </w:r>
      <w:r w:rsidRPr="001771E5">
        <w:t>будет</w:t>
      </w:r>
      <w:r w:rsidR="00024196" w:rsidRPr="001771E5">
        <w:t xml:space="preserve"> </w:t>
      </w:r>
      <w:r w:rsidRPr="001771E5">
        <w:t>отмечаться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мае.</w:t>
      </w:r>
      <w:r w:rsidR="00024196" w:rsidRPr="001771E5">
        <w:t xml:space="preserve"> </w:t>
      </w:r>
      <w:r w:rsidRPr="001771E5">
        <w:t>Такие</w:t>
      </w:r>
      <w:r w:rsidR="00024196" w:rsidRPr="001771E5">
        <w:t xml:space="preserve"> </w:t>
      </w:r>
      <w:r w:rsidRPr="001771E5">
        <w:t>деньги</w:t>
      </w:r>
      <w:r w:rsidR="00024196" w:rsidRPr="001771E5">
        <w:t xml:space="preserve"> </w:t>
      </w:r>
      <w:r w:rsidRPr="001771E5">
        <w:t>начислят</w:t>
      </w:r>
      <w:r w:rsidR="00024196" w:rsidRPr="001771E5">
        <w:t xml:space="preserve"> </w:t>
      </w:r>
      <w:r w:rsidRPr="001771E5">
        <w:t>ветеранам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другим</w:t>
      </w:r>
      <w:r w:rsidR="00024196" w:rsidRPr="001771E5">
        <w:t xml:space="preserve"> </w:t>
      </w:r>
      <w:r w:rsidRPr="001771E5">
        <w:t>категориям</w:t>
      </w:r>
      <w:r w:rsidR="00024196" w:rsidRPr="001771E5">
        <w:t xml:space="preserve"> </w:t>
      </w:r>
      <w:r w:rsidRPr="001771E5">
        <w:t>граждан,</w:t>
      </w:r>
      <w:r w:rsidR="00024196" w:rsidRPr="001771E5">
        <w:t xml:space="preserve"> </w:t>
      </w:r>
      <w:r w:rsidRPr="001771E5">
        <w:t>которые</w:t>
      </w:r>
      <w:r w:rsidR="00024196" w:rsidRPr="001771E5">
        <w:t xml:space="preserve"> </w:t>
      </w:r>
      <w:r w:rsidRPr="001771E5">
        <w:t>так</w:t>
      </w:r>
      <w:r w:rsidR="00024196" w:rsidRPr="001771E5">
        <w:t xml:space="preserve"> </w:t>
      </w:r>
      <w:r w:rsidRPr="001771E5">
        <w:t>или</w:t>
      </w:r>
      <w:r w:rsidR="00024196" w:rsidRPr="001771E5">
        <w:t xml:space="preserve"> </w:t>
      </w:r>
      <w:r w:rsidRPr="001771E5">
        <w:t>иначе</w:t>
      </w:r>
      <w:r w:rsidR="00024196" w:rsidRPr="001771E5">
        <w:t xml:space="preserve"> </w:t>
      </w:r>
      <w:r w:rsidRPr="001771E5">
        <w:t>связаны</w:t>
      </w:r>
      <w:r w:rsidR="00024196" w:rsidRPr="001771E5">
        <w:t xml:space="preserve"> </w:t>
      </w:r>
      <w:r w:rsidRPr="001771E5">
        <w:t>с</w:t>
      </w:r>
      <w:r w:rsidR="00024196" w:rsidRPr="001771E5">
        <w:t xml:space="preserve"> </w:t>
      </w:r>
      <w:r w:rsidRPr="001771E5">
        <w:t>историческими</w:t>
      </w:r>
      <w:r w:rsidR="00024196" w:rsidRPr="001771E5">
        <w:t xml:space="preserve"> </w:t>
      </w:r>
      <w:r w:rsidRPr="001771E5">
        <w:t>событиями</w:t>
      </w:r>
      <w:r w:rsidR="00024196" w:rsidRPr="001771E5">
        <w:t xml:space="preserve"> </w:t>
      </w:r>
      <w:r w:rsidRPr="001771E5">
        <w:t>середины</w:t>
      </w:r>
      <w:r w:rsidR="00024196" w:rsidRPr="001771E5">
        <w:t xml:space="preserve"> </w:t>
      </w:r>
      <w:r w:rsidRPr="001771E5">
        <w:t>прошлого</w:t>
      </w:r>
      <w:r w:rsidR="00024196" w:rsidRPr="001771E5">
        <w:t xml:space="preserve"> </w:t>
      </w:r>
      <w:r w:rsidRPr="001771E5">
        <w:t>века.</w:t>
      </w:r>
    </w:p>
    <w:p w:rsidR="00925823" w:rsidRPr="001771E5" w:rsidRDefault="00925823" w:rsidP="00925823">
      <w:hyperlink r:id="rId29" w:history="1">
        <w:r w:rsidRPr="001771E5">
          <w:rPr>
            <w:rStyle w:val="DocumentOriginalLink"/>
            <w:rFonts w:ascii="Times New Roman" w:hAnsi="Times New Roman"/>
            <w:sz w:val="24"/>
          </w:rPr>
          <w:t>https://primpress.ru/article/110425</w:t>
        </w:r>
      </w:hyperlink>
    </w:p>
    <w:p w:rsidR="003723BB" w:rsidRPr="001771E5" w:rsidRDefault="003723BB" w:rsidP="003723BB">
      <w:pPr>
        <w:pStyle w:val="2"/>
      </w:pPr>
      <w:bookmarkStart w:id="79" w:name="_Toc161813267"/>
      <w:r w:rsidRPr="001771E5">
        <w:t>DEITA.ru,</w:t>
      </w:r>
      <w:r w:rsidR="00024196" w:rsidRPr="001771E5">
        <w:t xml:space="preserve"> </w:t>
      </w:r>
      <w:r w:rsidRPr="001771E5">
        <w:t>19.03.2024,</w:t>
      </w:r>
      <w:r w:rsidR="00024196" w:rsidRPr="001771E5">
        <w:t xml:space="preserve"> </w:t>
      </w:r>
      <w:r w:rsidRPr="001771E5">
        <w:t>Озвучено,</w:t>
      </w:r>
      <w:r w:rsidR="00024196" w:rsidRPr="001771E5">
        <w:t xml:space="preserve"> </w:t>
      </w:r>
      <w:r w:rsidRPr="001771E5">
        <w:t>какие</w:t>
      </w:r>
      <w:r w:rsidR="00024196" w:rsidRPr="001771E5">
        <w:t xml:space="preserve"> </w:t>
      </w:r>
      <w:r w:rsidRPr="001771E5">
        <w:t>льготы</w:t>
      </w:r>
      <w:r w:rsidR="00024196" w:rsidRPr="001771E5">
        <w:t xml:space="preserve"> </w:t>
      </w:r>
      <w:r w:rsidRPr="001771E5">
        <w:t>положены</w:t>
      </w:r>
      <w:r w:rsidR="00024196" w:rsidRPr="001771E5">
        <w:t xml:space="preserve"> </w:t>
      </w:r>
      <w:r w:rsidRPr="001771E5">
        <w:t>одиноким</w:t>
      </w:r>
      <w:r w:rsidR="00024196" w:rsidRPr="001771E5">
        <w:t xml:space="preserve"> </w:t>
      </w:r>
      <w:r w:rsidRPr="001771E5">
        <w:t>пенсионерам</w:t>
      </w:r>
      <w:bookmarkEnd w:id="79"/>
    </w:p>
    <w:p w:rsidR="003723BB" w:rsidRPr="001771E5" w:rsidRDefault="003723BB" w:rsidP="001F405B">
      <w:pPr>
        <w:pStyle w:val="3"/>
      </w:pPr>
      <w:bookmarkStart w:id="80" w:name="_Toc161813268"/>
      <w:r w:rsidRPr="001771E5">
        <w:t>В</w:t>
      </w:r>
      <w:r w:rsidR="00024196" w:rsidRPr="001771E5">
        <w:t xml:space="preserve"> </w:t>
      </w:r>
      <w:r w:rsidRPr="001771E5">
        <w:t>России</w:t>
      </w:r>
      <w:r w:rsidR="00024196" w:rsidRPr="001771E5">
        <w:t xml:space="preserve"> </w:t>
      </w:r>
      <w:r w:rsidRPr="001771E5">
        <w:t>существует</w:t>
      </w:r>
      <w:r w:rsidR="00024196" w:rsidRPr="001771E5">
        <w:t xml:space="preserve"> </w:t>
      </w:r>
      <w:r w:rsidRPr="001771E5">
        <w:t>система</w:t>
      </w:r>
      <w:r w:rsidR="00024196" w:rsidRPr="001771E5">
        <w:t xml:space="preserve"> </w:t>
      </w:r>
      <w:r w:rsidRPr="001771E5">
        <w:t>государственной</w:t>
      </w:r>
      <w:r w:rsidR="00024196" w:rsidRPr="001771E5">
        <w:t xml:space="preserve"> </w:t>
      </w:r>
      <w:r w:rsidRPr="001771E5">
        <w:t>поддержки</w:t>
      </w:r>
      <w:r w:rsidR="00024196" w:rsidRPr="001771E5">
        <w:t xml:space="preserve"> </w:t>
      </w:r>
      <w:r w:rsidRPr="001771E5">
        <w:t>одиноких</w:t>
      </w:r>
      <w:r w:rsidR="00024196" w:rsidRPr="001771E5">
        <w:t xml:space="preserve"> </w:t>
      </w:r>
      <w:r w:rsidRPr="001771E5">
        <w:t>людей</w:t>
      </w:r>
      <w:r w:rsidR="00024196" w:rsidRPr="001771E5">
        <w:t xml:space="preserve"> </w:t>
      </w:r>
      <w:r w:rsidRPr="001771E5">
        <w:t>пенсионного</w:t>
      </w:r>
      <w:r w:rsidR="00024196" w:rsidRPr="001771E5">
        <w:t xml:space="preserve"> </w:t>
      </w:r>
      <w:r w:rsidRPr="001771E5">
        <w:t>возраста.</w:t>
      </w:r>
      <w:r w:rsidR="00024196" w:rsidRPr="001771E5">
        <w:t xml:space="preserve"> </w:t>
      </w:r>
      <w:r w:rsidRPr="001771E5">
        <w:t>Об</w:t>
      </w:r>
      <w:r w:rsidR="00024196" w:rsidRPr="001771E5">
        <w:t xml:space="preserve"> </w:t>
      </w:r>
      <w:r w:rsidRPr="001771E5">
        <w:t>этом</w:t>
      </w:r>
      <w:r w:rsidR="00024196" w:rsidRPr="001771E5">
        <w:t xml:space="preserve"> </w:t>
      </w:r>
      <w:r w:rsidRPr="001771E5">
        <w:t>рассказала</w:t>
      </w:r>
      <w:r w:rsidR="00024196" w:rsidRPr="001771E5">
        <w:t xml:space="preserve"> </w:t>
      </w:r>
      <w:r w:rsidRPr="001771E5">
        <w:t>заместитель</w:t>
      </w:r>
      <w:r w:rsidR="00024196" w:rsidRPr="001771E5">
        <w:t xml:space="preserve"> </w:t>
      </w:r>
      <w:r w:rsidRPr="001771E5">
        <w:t>декана</w:t>
      </w:r>
      <w:r w:rsidR="00024196" w:rsidRPr="001771E5">
        <w:t xml:space="preserve"> </w:t>
      </w:r>
      <w:r w:rsidRPr="001771E5">
        <w:t>экономического</w:t>
      </w:r>
      <w:r w:rsidR="00024196" w:rsidRPr="001771E5">
        <w:t xml:space="preserve"> </w:t>
      </w:r>
      <w:r w:rsidRPr="001771E5">
        <w:t>факультета</w:t>
      </w:r>
      <w:r w:rsidR="00024196" w:rsidRPr="001771E5">
        <w:t xml:space="preserve"> </w:t>
      </w:r>
      <w:r w:rsidRPr="001771E5">
        <w:t>РУДН</w:t>
      </w:r>
      <w:r w:rsidR="00024196" w:rsidRPr="001771E5">
        <w:t xml:space="preserve"> </w:t>
      </w:r>
      <w:r w:rsidRPr="001771E5">
        <w:t>Елена</w:t>
      </w:r>
      <w:r w:rsidR="00024196" w:rsidRPr="001771E5">
        <w:t xml:space="preserve"> </w:t>
      </w:r>
      <w:r w:rsidRPr="001771E5">
        <w:t>Григорьева,</w:t>
      </w:r>
      <w:r w:rsidR="00024196" w:rsidRPr="001771E5">
        <w:t xml:space="preserve"> </w:t>
      </w:r>
      <w:r w:rsidRPr="001771E5">
        <w:t>сообщает</w:t>
      </w:r>
      <w:r w:rsidR="00024196" w:rsidRPr="001771E5">
        <w:t xml:space="preserve"> </w:t>
      </w:r>
      <w:r w:rsidRPr="001771E5">
        <w:t>ИА</w:t>
      </w:r>
      <w:r w:rsidR="00024196" w:rsidRPr="001771E5">
        <w:t xml:space="preserve"> </w:t>
      </w:r>
      <w:r w:rsidRPr="001771E5">
        <w:t>DEITA.RU.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е</w:t>
      </w:r>
      <w:r w:rsidR="0083567B" w:rsidRPr="001771E5">
        <w:t>е</w:t>
      </w:r>
      <w:r w:rsidR="00024196" w:rsidRPr="001771E5">
        <w:t xml:space="preserve"> </w:t>
      </w:r>
      <w:r w:rsidRPr="001771E5">
        <w:t>словам,</w:t>
      </w:r>
      <w:r w:rsidR="00024196" w:rsidRPr="001771E5">
        <w:t xml:space="preserve"> </w:t>
      </w:r>
      <w:r w:rsidRPr="001771E5">
        <w:t>она</w:t>
      </w:r>
      <w:r w:rsidR="00024196" w:rsidRPr="001771E5">
        <w:t xml:space="preserve"> </w:t>
      </w:r>
      <w:r w:rsidRPr="001771E5">
        <w:t>состоит</w:t>
      </w:r>
      <w:r w:rsidR="00024196" w:rsidRPr="001771E5">
        <w:t xml:space="preserve"> </w:t>
      </w:r>
      <w:r w:rsidRPr="001771E5">
        <w:t>из</w:t>
      </w:r>
      <w:r w:rsidR="00024196" w:rsidRPr="001771E5">
        <w:t xml:space="preserve"> </w:t>
      </w:r>
      <w:r w:rsidRPr="001771E5">
        <w:t>двух</w:t>
      </w:r>
      <w:r w:rsidR="00024196" w:rsidRPr="001771E5">
        <w:t xml:space="preserve"> </w:t>
      </w:r>
      <w:r w:rsidRPr="001771E5">
        <w:t>частей:</w:t>
      </w:r>
      <w:r w:rsidR="00024196" w:rsidRPr="001771E5">
        <w:t xml:space="preserve"> </w:t>
      </w:r>
      <w:r w:rsidRPr="001771E5">
        <w:t>из</w:t>
      </w:r>
      <w:r w:rsidR="00024196" w:rsidRPr="001771E5">
        <w:t xml:space="preserve"> </w:t>
      </w:r>
      <w:r w:rsidRPr="001771E5">
        <w:t>чисто</w:t>
      </w:r>
      <w:r w:rsidR="00024196" w:rsidRPr="001771E5">
        <w:t xml:space="preserve"> </w:t>
      </w:r>
      <w:r w:rsidRPr="001771E5">
        <w:t>материальной</w:t>
      </w:r>
      <w:r w:rsidR="00024196" w:rsidRPr="001771E5">
        <w:t xml:space="preserve"> </w:t>
      </w:r>
      <w:r w:rsidRPr="001771E5">
        <w:t>составляющей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социального</w:t>
      </w:r>
      <w:r w:rsidR="00024196" w:rsidRPr="001771E5">
        <w:t xml:space="preserve"> </w:t>
      </w:r>
      <w:r w:rsidRPr="001771E5">
        <w:t>обслуживания.</w:t>
      </w:r>
      <w:r w:rsidR="00024196" w:rsidRPr="001771E5">
        <w:t xml:space="preserve"> </w:t>
      </w:r>
      <w:r w:rsidRPr="001771E5">
        <w:t>Как</w:t>
      </w:r>
      <w:r w:rsidR="00024196" w:rsidRPr="001771E5">
        <w:t xml:space="preserve"> </w:t>
      </w:r>
      <w:r w:rsidRPr="001771E5">
        <w:t>объяснила</w:t>
      </w:r>
      <w:r w:rsidR="00024196" w:rsidRPr="001771E5">
        <w:t xml:space="preserve"> </w:t>
      </w:r>
      <w:r w:rsidRPr="001771E5">
        <w:t>эксперта,</w:t>
      </w:r>
      <w:r w:rsidR="00024196" w:rsidRPr="001771E5">
        <w:t xml:space="preserve"> </w:t>
      </w:r>
      <w:r w:rsidRPr="001771E5">
        <w:t>материальная</w:t>
      </w:r>
      <w:r w:rsidR="00024196" w:rsidRPr="001771E5">
        <w:t xml:space="preserve"> </w:t>
      </w:r>
      <w:r w:rsidRPr="001771E5">
        <w:t>поддержка</w:t>
      </w:r>
      <w:r w:rsidR="00024196" w:rsidRPr="001771E5">
        <w:t xml:space="preserve"> </w:t>
      </w:r>
      <w:r w:rsidRPr="001771E5">
        <w:t>выражается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получении</w:t>
      </w:r>
      <w:r w:rsidR="00024196" w:rsidRPr="001771E5">
        <w:t xml:space="preserve"> </w:t>
      </w:r>
      <w:r w:rsidRPr="001771E5">
        <w:t>пенсионерами</w:t>
      </w:r>
      <w:r w:rsidR="00024196" w:rsidRPr="001771E5">
        <w:t xml:space="preserve"> </w:t>
      </w:r>
      <w:r w:rsidRPr="001771E5">
        <w:t>прямых</w:t>
      </w:r>
      <w:r w:rsidR="00024196" w:rsidRPr="001771E5">
        <w:t xml:space="preserve"> </w:t>
      </w:r>
      <w:r w:rsidRPr="001771E5">
        <w:t>денежных</w:t>
      </w:r>
      <w:r w:rsidR="00024196" w:rsidRPr="001771E5">
        <w:t xml:space="preserve"> </w:t>
      </w:r>
      <w:r w:rsidRPr="001771E5">
        <w:t>выплатах,</w:t>
      </w:r>
      <w:r w:rsidR="00024196" w:rsidRPr="001771E5">
        <w:t xml:space="preserve"> </w:t>
      </w:r>
      <w:r w:rsidRPr="001771E5">
        <w:t>однако,</w:t>
      </w:r>
      <w:r w:rsidR="00024196" w:rsidRPr="001771E5">
        <w:t xml:space="preserve"> </w:t>
      </w:r>
      <w:r w:rsidRPr="001771E5">
        <w:t>такая</w:t>
      </w:r>
      <w:r w:rsidR="00024196" w:rsidRPr="001771E5">
        <w:t xml:space="preserve"> </w:t>
      </w:r>
      <w:r w:rsidRPr="001771E5">
        <w:t>поддержка</w:t>
      </w:r>
      <w:r w:rsidR="00024196" w:rsidRPr="001771E5">
        <w:t xml:space="preserve"> </w:t>
      </w:r>
      <w:r w:rsidRPr="001771E5">
        <w:t>практически</w:t>
      </w:r>
      <w:r w:rsidR="00024196" w:rsidRPr="001771E5">
        <w:t xml:space="preserve"> </w:t>
      </w:r>
      <w:r w:rsidRPr="001771E5">
        <w:t>идентична</w:t>
      </w:r>
      <w:r w:rsidR="00024196" w:rsidRPr="001771E5">
        <w:t xml:space="preserve"> </w:t>
      </w:r>
      <w:r w:rsidRPr="001771E5">
        <w:t>помощи</w:t>
      </w:r>
      <w:r w:rsidR="00024196" w:rsidRPr="001771E5">
        <w:t xml:space="preserve"> </w:t>
      </w:r>
      <w:r w:rsidRPr="001771E5">
        <w:t>прочим</w:t>
      </w:r>
      <w:r w:rsidR="00024196" w:rsidRPr="001771E5">
        <w:t xml:space="preserve"> </w:t>
      </w:r>
      <w:r w:rsidRPr="001771E5">
        <w:t>категориям</w:t>
      </w:r>
      <w:r w:rsidR="00024196" w:rsidRPr="001771E5">
        <w:t xml:space="preserve"> </w:t>
      </w:r>
      <w:r w:rsidRPr="001771E5">
        <w:t>людей</w:t>
      </w:r>
      <w:r w:rsidR="00024196" w:rsidRPr="001771E5">
        <w:t xml:space="preserve"> </w:t>
      </w:r>
      <w:r w:rsidRPr="001771E5">
        <w:t>пенсионного</w:t>
      </w:r>
      <w:r w:rsidR="00024196" w:rsidRPr="001771E5">
        <w:t xml:space="preserve"> </w:t>
      </w:r>
      <w:r w:rsidRPr="001771E5">
        <w:t>возраста.</w:t>
      </w:r>
      <w:bookmarkEnd w:id="80"/>
    </w:p>
    <w:p w:rsidR="003723BB" w:rsidRPr="001771E5" w:rsidRDefault="003723BB" w:rsidP="003723BB">
      <w:r w:rsidRPr="001771E5">
        <w:t>Так,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частности,</w:t>
      </w:r>
      <w:r w:rsidR="00024196" w:rsidRPr="001771E5">
        <w:t xml:space="preserve"> </w:t>
      </w:r>
      <w:r w:rsidRPr="001771E5">
        <w:t>для</w:t>
      </w:r>
      <w:r w:rsidR="00024196" w:rsidRPr="001771E5">
        <w:t xml:space="preserve"> </w:t>
      </w:r>
      <w:r w:rsidRPr="001771E5">
        <w:t>получения</w:t>
      </w:r>
      <w:r w:rsidR="00024196" w:rsidRPr="001771E5">
        <w:t xml:space="preserve"> </w:t>
      </w:r>
      <w:r w:rsidRPr="001771E5">
        <w:t>льгот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направлению</w:t>
      </w:r>
      <w:r w:rsidR="00024196" w:rsidRPr="001771E5">
        <w:t xml:space="preserve"> </w:t>
      </w:r>
      <w:r w:rsidRPr="001771E5">
        <w:t>ЖКХ</w:t>
      </w:r>
      <w:r w:rsidR="00024196" w:rsidRPr="001771E5">
        <w:t xml:space="preserve"> </w:t>
      </w:r>
      <w:r w:rsidRPr="001771E5">
        <w:t>пенсионеру</w:t>
      </w:r>
      <w:r w:rsidR="00024196" w:rsidRPr="001771E5">
        <w:t xml:space="preserve"> </w:t>
      </w:r>
      <w:r w:rsidRPr="001771E5">
        <w:t>необходимо</w:t>
      </w:r>
      <w:r w:rsidR="00024196" w:rsidRPr="001771E5">
        <w:t xml:space="preserve"> </w:t>
      </w:r>
      <w:r w:rsidRPr="001771E5">
        <w:t>соответствовать</w:t>
      </w:r>
      <w:r w:rsidR="00024196" w:rsidRPr="001771E5">
        <w:t xml:space="preserve"> </w:t>
      </w:r>
      <w:r w:rsidRPr="001771E5">
        <w:t>ряду</w:t>
      </w:r>
      <w:r w:rsidR="00024196" w:rsidRPr="001771E5">
        <w:t xml:space="preserve"> </w:t>
      </w:r>
      <w:r w:rsidRPr="001771E5">
        <w:t>условий,</w:t>
      </w:r>
      <w:r w:rsidR="00024196" w:rsidRPr="001771E5">
        <w:t xml:space="preserve"> </w:t>
      </w:r>
      <w:r w:rsidRPr="001771E5">
        <w:t>а</w:t>
      </w:r>
      <w:r w:rsidR="00024196" w:rsidRPr="001771E5">
        <w:t xml:space="preserve"> </w:t>
      </w:r>
      <w:r w:rsidRPr="001771E5">
        <w:t>именно</w:t>
      </w:r>
      <w:r w:rsidR="00024196" w:rsidRPr="001771E5">
        <w:t xml:space="preserve"> </w:t>
      </w:r>
      <w:r w:rsidR="0083567B" w:rsidRPr="001771E5">
        <w:t>-</w:t>
      </w:r>
      <w:r w:rsidR="00024196" w:rsidRPr="001771E5">
        <w:t xml:space="preserve"> </w:t>
      </w:r>
      <w:r w:rsidRPr="001771E5">
        <w:t>быть</w:t>
      </w:r>
      <w:r w:rsidR="00024196" w:rsidRPr="001771E5">
        <w:t xml:space="preserve"> </w:t>
      </w:r>
      <w:r w:rsidRPr="001771E5">
        <w:t>зарегистрированным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помещении,</w:t>
      </w:r>
      <w:r w:rsidR="00024196" w:rsidRPr="001771E5">
        <w:t xml:space="preserve"> </w:t>
      </w:r>
      <w:r w:rsidRPr="001771E5">
        <w:t>не</w:t>
      </w:r>
      <w:r w:rsidR="00024196" w:rsidRPr="001771E5">
        <w:t xml:space="preserve"> </w:t>
      </w:r>
      <w:r w:rsidRPr="001771E5">
        <w:t>иметь</w:t>
      </w:r>
      <w:r w:rsidR="00024196" w:rsidRPr="001771E5">
        <w:t xml:space="preserve"> </w:t>
      </w:r>
      <w:r w:rsidRPr="001771E5">
        <w:t>задолженности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="0083567B" w:rsidRPr="001771E5">
        <w:t>«</w:t>
      </w:r>
      <w:r w:rsidRPr="001771E5">
        <w:t>коммуналке</w:t>
      </w:r>
      <w:r w:rsidR="0083567B" w:rsidRPr="001771E5">
        <w:t>»</w:t>
      </w:r>
      <w:r w:rsidRPr="001771E5">
        <w:t>,</w:t>
      </w:r>
      <w:r w:rsidR="00024196" w:rsidRPr="001771E5">
        <w:t xml:space="preserve"> </w:t>
      </w:r>
      <w:r w:rsidRPr="001771E5">
        <w:t>а</w:t>
      </w:r>
      <w:r w:rsidR="00024196" w:rsidRPr="001771E5">
        <w:t xml:space="preserve"> </w:t>
      </w:r>
      <w:r w:rsidRPr="001771E5">
        <w:t>его</w:t>
      </w:r>
      <w:r w:rsidR="00024196" w:rsidRPr="001771E5">
        <w:t xml:space="preserve"> </w:t>
      </w:r>
      <w:r w:rsidRPr="001771E5">
        <w:t>доля</w:t>
      </w:r>
      <w:r w:rsidR="00024196" w:rsidRPr="001771E5">
        <w:t xml:space="preserve"> </w:t>
      </w:r>
      <w:r w:rsidRPr="001771E5">
        <w:t>расходов</w:t>
      </w:r>
      <w:r w:rsidR="00024196" w:rsidRPr="001771E5">
        <w:t xml:space="preserve"> </w:t>
      </w:r>
      <w:r w:rsidRPr="001771E5">
        <w:t>должна</w:t>
      </w:r>
      <w:r w:rsidR="00024196" w:rsidRPr="001771E5">
        <w:t xml:space="preserve"> </w:t>
      </w:r>
      <w:r w:rsidRPr="001771E5">
        <w:t>превышать</w:t>
      </w:r>
      <w:r w:rsidR="00024196" w:rsidRPr="001771E5">
        <w:t xml:space="preserve"> </w:t>
      </w:r>
      <w:r w:rsidRPr="001771E5">
        <w:t>размер</w:t>
      </w:r>
      <w:r w:rsidR="00024196" w:rsidRPr="001771E5">
        <w:t xml:space="preserve"> </w:t>
      </w:r>
      <w:r w:rsidRPr="001771E5">
        <w:t>максимально</w:t>
      </w:r>
      <w:r w:rsidR="00024196" w:rsidRPr="001771E5">
        <w:t xml:space="preserve"> </w:t>
      </w:r>
      <w:r w:rsidRPr="001771E5">
        <w:t>допустимых</w:t>
      </w:r>
      <w:r w:rsidR="00024196" w:rsidRPr="001771E5">
        <w:t xml:space="preserve"> </w:t>
      </w:r>
      <w:r w:rsidRPr="001771E5">
        <w:t>региональных</w:t>
      </w:r>
      <w:r w:rsidR="00024196" w:rsidRPr="001771E5">
        <w:t xml:space="preserve"> </w:t>
      </w:r>
      <w:r w:rsidRPr="001771E5">
        <w:t>стандартов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оплату.</w:t>
      </w:r>
    </w:p>
    <w:p w:rsidR="003723BB" w:rsidRPr="001771E5" w:rsidRDefault="003723BB" w:rsidP="003723BB">
      <w:r w:rsidRPr="001771E5">
        <w:t>Как</w:t>
      </w:r>
      <w:r w:rsidR="00024196" w:rsidRPr="001771E5">
        <w:t xml:space="preserve"> </w:t>
      </w:r>
      <w:r w:rsidRPr="001771E5">
        <w:t>отметила</w:t>
      </w:r>
      <w:r w:rsidR="00024196" w:rsidRPr="001771E5">
        <w:t xml:space="preserve"> </w:t>
      </w:r>
      <w:r w:rsidRPr="001771E5">
        <w:t>Григорьева,</w:t>
      </w:r>
      <w:r w:rsidR="00024196" w:rsidRPr="001771E5">
        <w:t xml:space="preserve"> </w:t>
      </w:r>
      <w:r w:rsidRPr="001771E5">
        <w:t>главный</w:t>
      </w:r>
      <w:r w:rsidR="00024196" w:rsidRPr="001771E5">
        <w:t xml:space="preserve"> </w:t>
      </w:r>
      <w:r w:rsidRPr="001771E5">
        <w:t>акцент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системе</w:t>
      </w:r>
      <w:r w:rsidR="00024196" w:rsidRPr="001771E5">
        <w:t xml:space="preserve"> </w:t>
      </w:r>
      <w:r w:rsidRPr="001771E5">
        <w:t>поддержки</w:t>
      </w:r>
      <w:r w:rsidR="00024196" w:rsidRPr="001771E5">
        <w:t xml:space="preserve"> </w:t>
      </w:r>
      <w:r w:rsidRPr="001771E5">
        <w:t>одиноких</w:t>
      </w:r>
      <w:r w:rsidR="00024196" w:rsidRPr="001771E5">
        <w:t xml:space="preserve"> </w:t>
      </w:r>
      <w:r w:rsidRPr="001771E5">
        <w:t>пенсионеров</w:t>
      </w:r>
      <w:r w:rsidR="00024196" w:rsidRPr="001771E5">
        <w:t xml:space="preserve"> </w:t>
      </w:r>
      <w:r w:rsidRPr="001771E5">
        <w:t>сделан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соцобслуживание.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рамках</w:t>
      </w:r>
      <w:r w:rsidR="00024196" w:rsidRPr="001771E5">
        <w:t xml:space="preserve"> </w:t>
      </w:r>
      <w:r w:rsidRPr="001771E5">
        <w:t>такой</w:t>
      </w:r>
      <w:r w:rsidR="00024196" w:rsidRPr="001771E5">
        <w:t xml:space="preserve"> </w:t>
      </w:r>
      <w:r w:rsidRPr="001771E5">
        <w:t>помощи,</w:t>
      </w:r>
      <w:r w:rsidR="00024196" w:rsidRPr="001771E5">
        <w:t xml:space="preserve"> </w:t>
      </w:r>
      <w:r w:rsidRPr="001771E5">
        <w:t>за</w:t>
      </w:r>
      <w:r w:rsidR="00024196" w:rsidRPr="001771E5">
        <w:t xml:space="preserve"> </w:t>
      </w:r>
      <w:r w:rsidRPr="001771E5">
        <w:t>каждым</w:t>
      </w:r>
      <w:r w:rsidR="00024196" w:rsidRPr="001771E5">
        <w:t xml:space="preserve"> </w:t>
      </w:r>
      <w:r w:rsidRPr="001771E5">
        <w:t>одиноким</w:t>
      </w:r>
      <w:r w:rsidR="00024196" w:rsidRPr="001771E5">
        <w:t xml:space="preserve"> </w:t>
      </w:r>
      <w:r w:rsidRPr="001771E5">
        <w:t>пенсионером</w:t>
      </w:r>
      <w:r w:rsidR="00024196" w:rsidRPr="001771E5">
        <w:t xml:space="preserve"> </w:t>
      </w:r>
      <w:r w:rsidRPr="001771E5">
        <w:t>должен</w:t>
      </w:r>
      <w:r w:rsidR="00024196" w:rsidRPr="001771E5">
        <w:t xml:space="preserve"> </w:t>
      </w:r>
      <w:r w:rsidRPr="001771E5">
        <w:t>быть</w:t>
      </w:r>
      <w:r w:rsidR="00024196" w:rsidRPr="001771E5">
        <w:t xml:space="preserve"> </w:t>
      </w:r>
      <w:r w:rsidRPr="001771E5">
        <w:t>закрепл</w:t>
      </w:r>
      <w:r w:rsidR="0083567B" w:rsidRPr="001771E5">
        <w:t>е</w:t>
      </w:r>
      <w:r w:rsidRPr="001771E5">
        <w:t>н</w:t>
      </w:r>
      <w:r w:rsidR="00024196" w:rsidRPr="001771E5">
        <w:t xml:space="preserve"> </w:t>
      </w:r>
      <w:r w:rsidRPr="001771E5">
        <w:t>отдельный</w:t>
      </w:r>
      <w:r w:rsidR="00024196" w:rsidRPr="001771E5">
        <w:t xml:space="preserve"> </w:t>
      </w:r>
      <w:r w:rsidRPr="001771E5">
        <w:t>социальный</w:t>
      </w:r>
      <w:r w:rsidR="00024196" w:rsidRPr="001771E5">
        <w:t xml:space="preserve"> </w:t>
      </w:r>
      <w:r w:rsidRPr="001771E5">
        <w:t>работник,</w:t>
      </w:r>
      <w:r w:rsidR="00024196" w:rsidRPr="001771E5">
        <w:t xml:space="preserve"> </w:t>
      </w:r>
      <w:r w:rsidRPr="001771E5">
        <w:t>который</w:t>
      </w:r>
      <w:r w:rsidR="00024196" w:rsidRPr="001771E5">
        <w:t xml:space="preserve"> </w:t>
      </w:r>
      <w:r w:rsidRPr="001771E5">
        <w:t>должен</w:t>
      </w:r>
      <w:r w:rsidR="00024196" w:rsidRPr="001771E5">
        <w:t xml:space="preserve"> </w:t>
      </w:r>
      <w:r w:rsidRPr="001771E5">
        <w:t>приходить</w:t>
      </w:r>
      <w:r w:rsidR="00024196" w:rsidRPr="001771E5">
        <w:t xml:space="preserve"> </w:t>
      </w:r>
      <w:r w:rsidRPr="001771E5">
        <w:t>к</w:t>
      </w:r>
      <w:r w:rsidR="00024196" w:rsidRPr="001771E5">
        <w:t xml:space="preserve"> </w:t>
      </w:r>
      <w:r w:rsidRPr="001771E5">
        <w:t>пожилому</w:t>
      </w:r>
      <w:r w:rsidR="00024196" w:rsidRPr="001771E5">
        <w:t xml:space="preserve"> </w:t>
      </w:r>
      <w:r w:rsidRPr="001771E5">
        <w:t>человеку</w:t>
      </w:r>
      <w:r w:rsidR="00024196" w:rsidRPr="001771E5">
        <w:t xml:space="preserve"> </w:t>
      </w:r>
      <w:r w:rsidRPr="001771E5">
        <w:t>несколько</w:t>
      </w:r>
      <w:r w:rsidR="00024196" w:rsidRPr="001771E5">
        <w:t xml:space="preserve"> </w:t>
      </w:r>
      <w:r w:rsidRPr="001771E5">
        <w:t>раз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неделю</w:t>
      </w:r>
      <w:r w:rsidR="00024196" w:rsidRPr="001771E5">
        <w:t xml:space="preserve"> </w:t>
      </w:r>
      <w:r w:rsidRPr="001771E5">
        <w:t>убираться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готовить</w:t>
      </w:r>
      <w:r w:rsidR="00024196" w:rsidRPr="001771E5">
        <w:t xml:space="preserve"> </w:t>
      </w:r>
      <w:r w:rsidRPr="001771E5">
        <w:t>еду.</w:t>
      </w:r>
    </w:p>
    <w:p w:rsidR="003723BB" w:rsidRPr="001771E5" w:rsidRDefault="003723BB" w:rsidP="003723BB">
      <w:r w:rsidRPr="001771E5">
        <w:t>Кроме</w:t>
      </w:r>
      <w:r w:rsidR="00024196" w:rsidRPr="001771E5">
        <w:t xml:space="preserve"> </w:t>
      </w:r>
      <w:r w:rsidRPr="001771E5">
        <w:t>этого,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словам</w:t>
      </w:r>
      <w:r w:rsidR="00024196" w:rsidRPr="001771E5">
        <w:t xml:space="preserve"> </w:t>
      </w:r>
      <w:r w:rsidRPr="001771E5">
        <w:t>эксперта,</w:t>
      </w:r>
      <w:r w:rsidR="00024196" w:rsidRPr="001771E5">
        <w:t xml:space="preserve"> </w:t>
      </w:r>
      <w:r w:rsidRPr="001771E5">
        <w:t>каждый</w:t>
      </w:r>
      <w:r w:rsidR="00024196" w:rsidRPr="001771E5">
        <w:t xml:space="preserve"> </w:t>
      </w:r>
      <w:r w:rsidRPr="001771E5">
        <w:t>российский</w:t>
      </w:r>
      <w:r w:rsidR="00024196" w:rsidRPr="001771E5">
        <w:t xml:space="preserve"> </w:t>
      </w:r>
      <w:r w:rsidRPr="001771E5">
        <w:t>регион</w:t>
      </w:r>
      <w:r w:rsidR="00024196" w:rsidRPr="001771E5">
        <w:t xml:space="preserve"> </w:t>
      </w:r>
      <w:r w:rsidRPr="001771E5">
        <w:t>может</w:t>
      </w:r>
      <w:r w:rsidR="00024196" w:rsidRPr="001771E5">
        <w:t xml:space="preserve"> </w:t>
      </w:r>
      <w:r w:rsidRPr="001771E5">
        <w:t>устанавливать</w:t>
      </w:r>
      <w:r w:rsidR="00024196" w:rsidRPr="001771E5">
        <w:t xml:space="preserve"> </w:t>
      </w:r>
      <w:r w:rsidRPr="001771E5">
        <w:t>свои</w:t>
      </w:r>
      <w:r w:rsidR="00024196" w:rsidRPr="001771E5">
        <w:t xml:space="preserve"> </w:t>
      </w:r>
      <w:r w:rsidRPr="001771E5">
        <w:t>денежные</w:t>
      </w:r>
      <w:r w:rsidR="00024196" w:rsidRPr="001771E5">
        <w:t xml:space="preserve"> </w:t>
      </w:r>
      <w:r w:rsidRPr="001771E5">
        <w:t>выплаты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рамках</w:t>
      </w:r>
      <w:r w:rsidR="00024196" w:rsidRPr="001771E5">
        <w:t xml:space="preserve"> </w:t>
      </w:r>
      <w:r w:rsidRPr="001771E5">
        <w:t>региональной</w:t>
      </w:r>
      <w:r w:rsidR="00024196" w:rsidRPr="001771E5">
        <w:t xml:space="preserve"> </w:t>
      </w:r>
      <w:r w:rsidRPr="001771E5">
        <w:t>системы</w:t>
      </w:r>
      <w:r w:rsidR="00024196" w:rsidRPr="001771E5">
        <w:t xml:space="preserve"> </w:t>
      </w:r>
      <w:r w:rsidRPr="001771E5">
        <w:t>поддержки,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том</w:t>
      </w:r>
      <w:r w:rsidR="00024196" w:rsidRPr="001771E5">
        <w:t xml:space="preserve"> </w:t>
      </w:r>
      <w:r w:rsidRPr="001771E5">
        <w:t>числе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для</w:t>
      </w:r>
      <w:r w:rsidR="00024196" w:rsidRPr="001771E5">
        <w:t xml:space="preserve"> </w:t>
      </w:r>
      <w:r w:rsidRPr="001771E5">
        <w:t>одиноких</w:t>
      </w:r>
      <w:r w:rsidR="00024196" w:rsidRPr="001771E5">
        <w:t xml:space="preserve"> </w:t>
      </w:r>
      <w:r w:rsidRPr="001771E5">
        <w:t>пенсионеров.</w:t>
      </w:r>
      <w:r w:rsidR="00024196" w:rsidRPr="001771E5">
        <w:t xml:space="preserve"> </w:t>
      </w:r>
      <w:r w:rsidRPr="001771E5">
        <w:t>Это</w:t>
      </w:r>
      <w:r w:rsidR="00024196" w:rsidRPr="001771E5">
        <w:t xml:space="preserve"> </w:t>
      </w:r>
      <w:r w:rsidRPr="001771E5">
        <w:t>может</w:t>
      </w:r>
      <w:r w:rsidR="00024196" w:rsidRPr="001771E5">
        <w:t xml:space="preserve"> </w:t>
      </w:r>
      <w:r w:rsidRPr="001771E5">
        <w:t>быть,</w:t>
      </w:r>
      <w:r w:rsidR="00024196" w:rsidRPr="001771E5">
        <w:t xml:space="preserve"> </w:t>
      </w:r>
      <w:r w:rsidRPr="001771E5">
        <w:t>например,</w:t>
      </w:r>
      <w:r w:rsidR="00024196" w:rsidRPr="001771E5">
        <w:t xml:space="preserve"> </w:t>
      </w:r>
      <w:r w:rsidRPr="001771E5">
        <w:t>компенсация</w:t>
      </w:r>
      <w:r w:rsidR="00024196" w:rsidRPr="001771E5">
        <w:t xml:space="preserve"> </w:t>
      </w:r>
      <w:r w:rsidRPr="001771E5">
        <w:t>за</w:t>
      </w:r>
      <w:r w:rsidR="00024196" w:rsidRPr="001771E5">
        <w:t xml:space="preserve"> </w:t>
      </w:r>
      <w:r w:rsidRPr="001771E5">
        <w:t>стационарный</w:t>
      </w:r>
      <w:r w:rsidR="00024196" w:rsidRPr="001771E5">
        <w:t xml:space="preserve"> </w:t>
      </w:r>
      <w:r w:rsidRPr="001771E5">
        <w:t>телефон,</w:t>
      </w:r>
      <w:r w:rsidR="00024196" w:rsidRPr="001771E5">
        <w:t xml:space="preserve"> </w:t>
      </w:r>
      <w:r w:rsidRPr="001771E5">
        <w:t>адресная</w:t>
      </w:r>
      <w:r w:rsidR="00024196" w:rsidRPr="001771E5">
        <w:t xml:space="preserve"> </w:t>
      </w:r>
      <w:r w:rsidRPr="001771E5">
        <w:t>социальная</w:t>
      </w:r>
      <w:r w:rsidR="00024196" w:rsidRPr="001771E5">
        <w:t xml:space="preserve"> </w:t>
      </w:r>
      <w:r w:rsidRPr="001771E5">
        <w:t>помощь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различные</w:t>
      </w:r>
      <w:r w:rsidR="00024196" w:rsidRPr="001771E5">
        <w:t xml:space="preserve"> </w:t>
      </w:r>
      <w:r w:rsidRPr="001771E5">
        <w:t>денежные</w:t>
      </w:r>
      <w:r w:rsidR="00024196" w:rsidRPr="001771E5">
        <w:t xml:space="preserve"> </w:t>
      </w:r>
      <w:r w:rsidRPr="001771E5">
        <w:t>выплаты</w:t>
      </w:r>
      <w:r w:rsidR="00024196" w:rsidRPr="001771E5">
        <w:t xml:space="preserve"> </w:t>
      </w:r>
      <w:r w:rsidRPr="001771E5">
        <w:t>к</w:t>
      </w:r>
      <w:r w:rsidR="00024196" w:rsidRPr="001771E5">
        <w:t xml:space="preserve"> </w:t>
      </w:r>
      <w:r w:rsidRPr="001771E5">
        <w:t>праздникам.</w:t>
      </w:r>
    </w:p>
    <w:p w:rsidR="00D509A5" w:rsidRPr="001771E5" w:rsidRDefault="00BE360B" w:rsidP="003723BB">
      <w:hyperlink r:id="rId30" w:history="1">
        <w:r w:rsidR="003723BB" w:rsidRPr="001771E5">
          <w:rPr>
            <w:rStyle w:val="a3"/>
          </w:rPr>
          <w:t>https://deita.ru/article/549932</w:t>
        </w:r>
      </w:hyperlink>
    </w:p>
    <w:p w:rsidR="003723BB" w:rsidRPr="001771E5" w:rsidRDefault="003723BB" w:rsidP="003723BB">
      <w:pPr>
        <w:pStyle w:val="2"/>
      </w:pPr>
      <w:bookmarkStart w:id="81" w:name="_Toc161813269"/>
      <w:r w:rsidRPr="001771E5">
        <w:lastRenderedPageBreak/>
        <w:t>DEITA.ru,</w:t>
      </w:r>
      <w:r w:rsidR="00024196" w:rsidRPr="001771E5">
        <w:t xml:space="preserve"> </w:t>
      </w:r>
      <w:r w:rsidRPr="001771E5">
        <w:t>19.03.2024,</w:t>
      </w:r>
      <w:r w:rsidR="00024196" w:rsidRPr="001771E5">
        <w:t xml:space="preserve"> </w:t>
      </w:r>
      <w:r w:rsidRPr="001771E5">
        <w:t>Озвучено,</w:t>
      </w:r>
      <w:r w:rsidR="00024196" w:rsidRPr="001771E5">
        <w:t xml:space="preserve"> </w:t>
      </w:r>
      <w:r w:rsidRPr="001771E5">
        <w:t>каким</w:t>
      </w:r>
      <w:r w:rsidR="00024196" w:rsidRPr="001771E5">
        <w:t xml:space="preserve"> </w:t>
      </w:r>
      <w:r w:rsidRPr="001771E5">
        <w:t>россиянам</w:t>
      </w:r>
      <w:r w:rsidR="00024196" w:rsidRPr="001771E5">
        <w:t xml:space="preserve"> </w:t>
      </w:r>
      <w:r w:rsidRPr="001771E5">
        <w:t>могут</w:t>
      </w:r>
      <w:r w:rsidR="00024196" w:rsidRPr="001771E5">
        <w:t xml:space="preserve"> </w:t>
      </w:r>
      <w:r w:rsidRPr="001771E5">
        <w:t>перестать</w:t>
      </w:r>
      <w:r w:rsidR="00024196" w:rsidRPr="001771E5">
        <w:t xml:space="preserve"> </w:t>
      </w:r>
      <w:r w:rsidRPr="001771E5">
        <w:t>платить</w:t>
      </w:r>
      <w:r w:rsidR="00024196" w:rsidRPr="001771E5">
        <w:t xml:space="preserve"> </w:t>
      </w:r>
      <w:r w:rsidRPr="001771E5">
        <w:t>пенсию</w:t>
      </w:r>
      <w:bookmarkEnd w:id="81"/>
    </w:p>
    <w:p w:rsidR="003723BB" w:rsidRPr="001771E5" w:rsidRDefault="003723BB" w:rsidP="001F405B">
      <w:pPr>
        <w:pStyle w:val="3"/>
      </w:pPr>
      <w:bookmarkStart w:id="82" w:name="_Toc161813270"/>
      <w:r w:rsidRPr="001771E5">
        <w:t>Россиянам</w:t>
      </w:r>
      <w:r w:rsidR="00024196" w:rsidRPr="001771E5">
        <w:t xml:space="preserve"> </w:t>
      </w:r>
      <w:r w:rsidRPr="001771E5">
        <w:t>могут</w:t>
      </w:r>
      <w:r w:rsidR="00024196" w:rsidRPr="001771E5">
        <w:t xml:space="preserve"> </w:t>
      </w:r>
      <w:r w:rsidRPr="001771E5">
        <w:t>перестать</w:t>
      </w:r>
      <w:r w:rsidR="00024196" w:rsidRPr="001771E5">
        <w:t xml:space="preserve"> </w:t>
      </w:r>
      <w:r w:rsidRPr="001771E5">
        <w:t>платить</w:t>
      </w:r>
      <w:r w:rsidR="00024196" w:rsidRPr="001771E5">
        <w:t xml:space="preserve"> </w:t>
      </w:r>
      <w:r w:rsidRPr="001771E5">
        <w:t>пенсию</w:t>
      </w:r>
      <w:r w:rsidR="00024196" w:rsidRPr="001771E5">
        <w:t xml:space="preserve"> </w:t>
      </w:r>
      <w:r w:rsidRPr="001771E5">
        <w:t>сразу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нескольким</w:t>
      </w:r>
      <w:r w:rsidR="00024196" w:rsidRPr="001771E5">
        <w:t xml:space="preserve"> </w:t>
      </w:r>
      <w:r w:rsidRPr="001771E5">
        <w:t>причинам.</w:t>
      </w:r>
      <w:r w:rsidR="00024196" w:rsidRPr="001771E5">
        <w:t xml:space="preserve"> </w:t>
      </w:r>
      <w:r w:rsidRPr="001771E5">
        <w:t>Об</w:t>
      </w:r>
      <w:r w:rsidR="00024196" w:rsidRPr="001771E5">
        <w:t xml:space="preserve"> </w:t>
      </w:r>
      <w:r w:rsidRPr="001771E5">
        <w:t>этом</w:t>
      </w:r>
      <w:r w:rsidR="00024196" w:rsidRPr="001771E5">
        <w:t xml:space="preserve"> </w:t>
      </w:r>
      <w:r w:rsidRPr="001771E5">
        <w:t>рассказал</w:t>
      </w:r>
      <w:r w:rsidR="00024196" w:rsidRPr="001771E5">
        <w:t xml:space="preserve"> </w:t>
      </w:r>
      <w:r w:rsidRPr="001771E5">
        <w:t>юрист</w:t>
      </w:r>
      <w:r w:rsidR="00024196" w:rsidRPr="001771E5">
        <w:t xml:space="preserve"> </w:t>
      </w:r>
      <w:r w:rsidRPr="001771E5">
        <w:t>Александр</w:t>
      </w:r>
      <w:r w:rsidR="00024196" w:rsidRPr="001771E5">
        <w:t xml:space="preserve"> </w:t>
      </w:r>
      <w:r w:rsidRPr="001771E5">
        <w:t>Разуваев,</w:t>
      </w:r>
      <w:r w:rsidR="00024196" w:rsidRPr="001771E5">
        <w:t xml:space="preserve"> </w:t>
      </w:r>
      <w:r w:rsidRPr="001771E5">
        <w:t>сообщает</w:t>
      </w:r>
      <w:r w:rsidR="00024196" w:rsidRPr="001771E5">
        <w:t xml:space="preserve"> </w:t>
      </w:r>
      <w:r w:rsidRPr="001771E5">
        <w:t>ИА</w:t>
      </w:r>
      <w:r w:rsidR="00024196" w:rsidRPr="001771E5">
        <w:t xml:space="preserve"> </w:t>
      </w:r>
      <w:r w:rsidRPr="001771E5">
        <w:t>DEITA.RU.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его</w:t>
      </w:r>
      <w:r w:rsidR="00024196" w:rsidRPr="001771E5">
        <w:t xml:space="preserve"> </w:t>
      </w:r>
      <w:r w:rsidRPr="001771E5">
        <w:t>словам,</w:t>
      </w:r>
      <w:r w:rsidR="00024196" w:rsidRPr="001771E5">
        <w:t xml:space="preserve"> </w:t>
      </w:r>
      <w:r w:rsidRPr="001771E5">
        <w:t>приостановка</w:t>
      </w:r>
      <w:r w:rsidR="00024196" w:rsidRPr="001771E5">
        <w:t xml:space="preserve"> </w:t>
      </w:r>
      <w:r w:rsidRPr="001771E5">
        <w:t>выплат</w:t>
      </w:r>
      <w:r w:rsidR="00024196" w:rsidRPr="001771E5">
        <w:t xml:space="preserve"> </w:t>
      </w:r>
      <w:r w:rsidRPr="001771E5">
        <w:t>не</w:t>
      </w:r>
      <w:r w:rsidR="00024196" w:rsidRPr="001771E5">
        <w:t xml:space="preserve"> </w:t>
      </w:r>
      <w:r w:rsidRPr="001771E5">
        <w:t>означает,</w:t>
      </w:r>
      <w:r w:rsidR="00024196" w:rsidRPr="001771E5">
        <w:t xml:space="preserve"> </w:t>
      </w:r>
      <w:r w:rsidRPr="001771E5">
        <w:t>что</w:t>
      </w:r>
      <w:r w:rsidR="00024196" w:rsidRPr="001771E5">
        <w:t xml:space="preserve"> </w:t>
      </w:r>
      <w:r w:rsidRPr="001771E5">
        <w:t>человека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принципе</w:t>
      </w:r>
      <w:r w:rsidR="00024196" w:rsidRPr="001771E5">
        <w:t xml:space="preserve"> </w:t>
      </w:r>
      <w:r w:rsidRPr="001771E5">
        <w:t>лишили</w:t>
      </w:r>
      <w:r w:rsidR="00024196" w:rsidRPr="001771E5">
        <w:t xml:space="preserve"> </w:t>
      </w:r>
      <w:r w:rsidRPr="001771E5">
        <w:t>самого</w:t>
      </w:r>
      <w:r w:rsidR="00024196" w:rsidRPr="001771E5">
        <w:t xml:space="preserve"> </w:t>
      </w:r>
      <w:r w:rsidRPr="001771E5">
        <w:t>права</w:t>
      </w:r>
      <w:r w:rsidR="00024196" w:rsidRPr="001771E5">
        <w:t xml:space="preserve"> </w:t>
      </w:r>
      <w:r w:rsidRPr="001771E5">
        <w:t>получать</w:t>
      </w:r>
      <w:r w:rsidR="00024196" w:rsidRPr="001771E5">
        <w:t xml:space="preserve"> </w:t>
      </w:r>
      <w:r w:rsidRPr="001771E5">
        <w:t>пенсию.</w:t>
      </w:r>
      <w:r w:rsidR="00024196" w:rsidRPr="001771E5">
        <w:t xml:space="preserve"> </w:t>
      </w:r>
      <w:r w:rsidRPr="001771E5">
        <w:t>Чаще</w:t>
      </w:r>
      <w:r w:rsidR="00024196" w:rsidRPr="001771E5">
        <w:t xml:space="preserve"> </w:t>
      </w:r>
      <w:r w:rsidRPr="001771E5">
        <w:t>всего</w:t>
      </w:r>
      <w:r w:rsidR="00024196" w:rsidRPr="001771E5">
        <w:t xml:space="preserve"> </w:t>
      </w:r>
      <w:r w:rsidRPr="001771E5">
        <w:t>причиной,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которой</w:t>
      </w:r>
      <w:r w:rsidR="00024196" w:rsidRPr="001771E5">
        <w:t xml:space="preserve"> </w:t>
      </w:r>
      <w:r w:rsidRPr="001771E5">
        <w:t>происходит</w:t>
      </w:r>
      <w:r w:rsidR="00024196" w:rsidRPr="001771E5">
        <w:t xml:space="preserve"> </w:t>
      </w:r>
      <w:r w:rsidRPr="001771E5">
        <w:t>пауза,</w:t>
      </w:r>
      <w:r w:rsidR="00024196" w:rsidRPr="001771E5">
        <w:t xml:space="preserve"> </w:t>
      </w:r>
      <w:r w:rsidRPr="001771E5">
        <w:t>является</w:t>
      </w:r>
      <w:r w:rsidR="00024196" w:rsidRPr="001771E5">
        <w:t xml:space="preserve"> </w:t>
      </w:r>
      <w:r w:rsidRPr="001771E5">
        <w:t>необходимостью</w:t>
      </w:r>
      <w:r w:rsidR="00024196" w:rsidRPr="001771E5">
        <w:t xml:space="preserve"> </w:t>
      </w:r>
      <w:r w:rsidRPr="001771E5">
        <w:t>уточнить</w:t>
      </w:r>
      <w:r w:rsidR="00024196" w:rsidRPr="001771E5">
        <w:t xml:space="preserve"> </w:t>
      </w:r>
      <w:r w:rsidRPr="001771E5">
        <w:t>какую-либо</w:t>
      </w:r>
      <w:r w:rsidR="00024196" w:rsidRPr="001771E5">
        <w:t xml:space="preserve"> </w:t>
      </w:r>
      <w:r w:rsidRPr="001771E5">
        <w:t>информацию</w:t>
      </w:r>
      <w:r w:rsidR="00024196" w:rsidRPr="001771E5">
        <w:t xml:space="preserve"> </w:t>
      </w:r>
      <w:r w:rsidRPr="001771E5">
        <w:t>ввиду</w:t>
      </w:r>
      <w:r w:rsidR="00024196" w:rsidRPr="001771E5">
        <w:t xml:space="preserve"> </w:t>
      </w:r>
      <w:r w:rsidRPr="001771E5">
        <w:t>возникновения</w:t>
      </w:r>
      <w:r w:rsidR="00024196" w:rsidRPr="001771E5">
        <w:t xml:space="preserve"> </w:t>
      </w:r>
      <w:r w:rsidRPr="001771E5">
        <w:t>нестыковка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документах.</w:t>
      </w:r>
      <w:bookmarkEnd w:id="82"/>
    </w:p>
    <w:p w:rsidR="003723BB" w:rsidRPr="001771E5" w:rsidRDefault="003723BB" w:rsidP="003723BB">
      <w:r w:rsidRPr="001771E5">
        <w:t>Чтобы</w:t>
      </w:r>
      <w:r w:rsidR="00024196" w:rsidRPr="001771E5">
        <w:t xml:space="preserve"> </w:t>
      </w:r>
      <w:r w:rsidRPr="001771E5">
        <w:t>избежать</w:t>
      </w:r>
      <w:r w:rsidR="00024196" w:rsidRPr="001771E5">
        <w:t xml:space="preserve"> </w:t>
      </w:r>
      <w:r w:rsidRPr="001771E5">
        <w:t>такой</w:t>
      </w:r>
      <w:r w:rsidR="00024196" w:rsidRPr="001771E5">
        <w:t xml:space="preserve"> </w:t>
      </w:r>
      <w:r w:rsidRPr="001771E5">
        <w:t>ситуации,</w:t>
      </w:r>
      <w:r w:rsidR="00024196" w:rsidRPr="001771E5">
        <w:t xml:space="preserve"> </w:t>
      </w:r>
      <w:r w:rsidRPr="001771E5">
        <w:t>Рязанский</w:t>
      </w:r>
      <w:r w:rsidR="00024196" w:rsidRPr="001771E5">
        <w:t xml:space="preserve"> </w:t>
      </w:r>
      <w:r w:rsidRPr="001771E5">
        <w:t>посоветовал</w:t>
      </w:r>
      <w:r w:rsidR="00024196" w:rsidRPr="001771E5">
        <w:t xml:space="preserve"> </w:t>
      </w:r>
      <w:r w:rsidRPr="001771E5">
        <w:t>пенсионерам</w:t>
      </w:r>
      <w:r w:rsidR="00024196" w:rsidRPr="001771E5">
        <w:t xml:space="preserve"> </w:t>
      </w:r>
      <w:r w:rsidRPr="001771E5">
        <w:t>соблюдать</w:t>
      </w:r>
      <w:r w:rsidR="00024196" w:rsidRPr="001771E5">
        <w:t xml:space="preserve"> </w:t>
      </w:r>
      <w:r w:rsidRPr="001771E5">
        <w:t>несколько</w:t>
      </w:r>
      <w:r w:rsidR="00024196" w:rsidRPr="001771E5">
        <w:t xml:space="preserve"> </w:t>
      </w:r>
      <w:r w:rsidRPr="001771E5">
        <w:t>простых</w:t>
      </w:r>
      <w:r w:rsidR="00024196" w:rsidRPr="001771E5">
        <w:t xml:space="preserve"> </w:t>
      </w:r>
      <w:r w:rsidRPr="001771E5">
        <w:t>правил.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частности,</w:t>
      </w:r>
      <w:r w:rsidR="00024196" w:rsidRPr="001771E5">
        <w:t xml:space="preserve"> </w:t>
      </w:r>
      <w:r w:rsidRPr="001771E5">
        <w:t>как</w:t>
      </w:r>
      <w:r w:rsidR="00024196" w:rsidRPr="001771E5">
        <w:t xml:space="preserve"> </w:t>
      </w:r>
      <w:r w:rsidRPr="001771E5">
        <w:t>отметил</w:t>
      </w:r>
      <w:r w:rsidR="00024196" w:rsidRPr="001771E5">
        <w:t xml:space="preserve"> </w:t>
      </w:r>
      <w:r w:rsidRPr="001771E5">
        <w:t>эксперт,</w:t>
      </w:r>
      <w:r w:rsidR="00024196" w:rsidRPr="001771E5">
        <w:t xml:space="preserve"> </w:t>
      </w:r>
      <w:r w:rsidRPr="001771E5">
        <w:t>пожилым</w:t>
      </w:r>
      <w:r w:rsidR="00024196" w:rsidRPr="001771E5">
        <w:t xml:space="preserve"> </w:t>
      </w:r>
      <w:r w:rsidRPr="001771E5">
        <w:t>россиянам</w:t>
      </w:r>
      <w:r w:rsidR="00024196" w:rsidRPr="001771E5">
        <w:t xml:space="preserve"> </w:t>
      </w:r>
      <w:r w:rsidRPr="001771E5">
        <w:t>нужно</w:t>
      </w:r>
      <w:r w:rsidR="00024196" w:rsidRPr="001771E5">
        <w:t xml:space="preserve"> </w:t>
      </w:r>
      <w:r w:rsidRPr="001771E5">
        <w:t>регулярно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вовремя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забирать</w:t>
      </w:r>
      <w:r w:rsidR="00024196" w:rsidRPr="001771E5">
        <w:t xml:space="preserve"> </w:t>
      </w:r>
      <w:r w:rsidRPr="001771E5">
        <w:t>свою</w:t>
      </w:r>
      <w:r w:rsidR="00024196" w:rsidRPr="001771E5">
        <w:t xml:space="preserve"> </w:t>
      </w:r>
      <w:r w:rsidRPr="001771E5">
        <w:t>пенсию,</w:t>
      </w:r>
      <w:r w:rsidR="00024196" w:rsidRPr="001771E5">
        <w:t xml:space="preserve"> </w:t>
      </w:r>
      <w:r w:rsidRPr="001771E5">
        <w:t>если</w:t>
      </w:r>
      <w:r w:rsidR="00024196" w:rsidRPr="001771E5">
        <w:t xml:space="preserve"> </w:t>
      </w:r>
      <w:r w:rsidRPr="001771E5">
        <w:t>человек</w:t>
      </w:r>
      <w:r w:rsidR="00024196" w:rsidRPr="001771E5">
        <w:t xml:space="preserve"> </w:t>
      </w:r>
      <w:r w:rsidRPr="001771E5">
        <w:t>получает</w:t>
      </w:r>
      <w:r w:rsidR="00024196" w:rsidRPr="001771E5">
        <w:t xml:space="preserve"> </w:t>
      </w:r>
      <w:r w:rsidRPr="001771E5">
        <w:t>е</w:t>
      </w:r>
      <w:r w:rsidR="0083567B" w:rsidRPr="001771E5">
        <w:t>е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почте.</w:t>
      </w:r>
    </w:p>
    <w:p w:rsidR="003723BB" w:rsidRPr="001771E5" w:rsidRDefault="003723BB" w:rsidP="003723BB">
      <w:r w:rsidRPr="001771E5">
        <w:t>Как</w:t>
      </w:r>
      <w:r w:rsidR="00024196" w:rsidRPr="001771E5">
        <w:t xml:space="preserve"> </w:t>
      </w:r>
      <w:r w:rsidRPr="001771E5">
        <w:t>объяснил</w:t>
      </w:r>
      <w:r w:rsidR="00024196" w:rsidRPr="001771E5">
        <w:t xml:space="preserve"> </w:t>
      </w:r>
      <w:r w:rsidRPr="001771E5">
        <w:t>специалист,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случае,</w:t>
      </w:r>
      <w:r w:rsidR="00024196" w:rsidRPr="001771E5">
        <w:t xml:space="preserve"> </w:t>
      </w:r>
      <w:r w:rsidRPr="001771E5">
        <w:t>если</w:t>
      </w:r>
      <w:r w:rsidR="00024196" w:rsidRPr="001771E5">
        <w:t xml:space="preserve"> </w:t>
      </w:r>
      <w:r w:rsidRPr="001771E5">
        <w:t>пенсионер</w:t>
      </w:r>
      <w:r w:rsidR="00024196" w:rsidRPr="001771E5">
        <w:t xml:space="preserve"> </w:t>
      </w:r>
      <w:r w:rsidRPr="001771E5">
        <w:t>не</w:t>
      </w:r>
      <w:r w:rsidR="00024196" w:rsidRPr="001771E5">
        <w:t xml:space="preserve"> </w:t>
      </w:r>
      <w:r w:rsidRPr="001771E5">
        <w:t>забирает</w:t>
      </w:r>
      <w:r w:rsidR="00024196" w:rsidRPr="001771E5">
        <w:t xml:space="preserve"> </w:t>
      </w:r>
      <w:r w:rsidRPr="001771E5">
        <w:t>свои</w:t>
      </w:r>
      <w:r w:rsidR="00024196" w:rsidRPr="001771E5">
        <w:t xml:space="preserve"> </w:t>
      </w:r>
      <w:r w:rsidRPr="001771E5">
        <w:t>деньги</w:t>
      </w:r>
      <w:r w:rsidR="00024196" w:rsidRPr="001771E5">
        <w:t xml:space="preserve"> </w:t>
      </w:r>
      <w:r w:rsidRPr="001771E5">
        <w:t>полгода,</w:t>
      </w:r>
      <w:r w:rsidR="00024196" w:rsidRPr="001771E5">
        <w:t xml:space="preserve"> </w:t>
      </w:r>
      <w:r w:rsidRPr="001771E5">
        <w:t>то</w:t>
      </w:r>
      <w:r w:rsidR="00024196" w:rsidRPr="001771E5">
        <w:t xml:space="preserve"> </w:t>
      </w:r>
      <w:r w:rsidRPr="001771E5">
        <w:t>выплаты</w:t>
      </w:r>
      <w:r w:rsidR="00024196" w:rsidRPr="001771E5">
        <w:t xml:space="preserve"> </w:t>
      </w:r>
      <w:r w:rsidRPr="001771E5">
        <w:t>приостанавливаются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следующие</w:t>
      </w:r>
      <w:r w:rsidR="00024196" w:rsidRPr="001771E5">
        <w:t xml:space="preserve"> </w:t>
      </w:r>
      <w:r w:rsidRPr="001771E5">
        <w:t>шесть</w:t>
      </w:r>
      <w:r w:rsidR="00024196" w:rsidRPr="001771E5">
        <w:t xml:space="preserve"> </w:t>
      </w:r>
      <w:r w:rsidRPr="001771E5">
        <w:t>месяцев.</w:t>
      </w:r>
      <w:r w:rsidR="00024196" w:rsidRPr="001771E5">
        <w:t xml:space="preserve"> </w:t>
      </w:r>
      <w:r w:rsidRPr="001771E5">
        <w:t>Как</w:t>
      </w:r>
      <w:r w:rsidR="00024196" w:rsidRPr="001771E5">
        <w:t xml:space="preserve"> </w:t>
      </w:r>
      <w:r w:rsidRPr="001771E5">
        <w:t>оказалось,</w:t>
      </w:r>
      <w:r w:rsidR="00024196" w:rsidRPr="001771E5">
        <w:t xml:space="preserve"> </w:t>
      </w:r>
      <w:r w:rsidRPr="001771E5">
        <w:t>человек</w:t>
      </w:r>
      <w:r w:rsidR="00024196" w:rsidRPr="001771E5">
        <w:t xml:space="preserve"> </w:t>
      </w:r>
      <w:r w:rsidRPr="001771E5">
        <w:t>может</w:t>
      </w:r>
      <w:r w:rsidR="00024196" w:rsidRPr="001771E5">
        <w:t xml:space="preserve"> </w:t>
      </w:r>
      <w:r w:rsidRPr="001771E5">
        <w:t>оформить</w:t>
      </w:r>
      <w:r w:rsidR="00024196" w:rsidRPr="001771E5">
        <w:t xml:space="preserve"> </w:t>
      </w:r>
      <w:r w:rsidRPr="001771E5">
        <w:t>доверенность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получение</w:t>
      </w:r>
      <w:r w:rsidR="00024196" w:rsidRPr="001771E5">
        <w:t xml:space="preserve"> </w:t>
      </w:r>
      <w:r w:rsidRPr="001771E5">
        <w:t>пенсии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родственника,</w:t>
      </w:r>
      <w:r w:rsidR="00024196" w:rsidRPr="001771E5">
        <w:t xml:space="preserve"> </w:t>
      </w:r>
      <w:r w:rsidRPr="001771E5">
        <w:t>если</w:t>
      </w:r>
      <w:r w:rsidR="00024196" w:rsidRPr="001771E5">
        <w:t xml:space="preserve"> </w:t>
      </w:r>
      <w:r w:rsidRPr="001771E5">
        <w:t>он</w:t>
      </w:r>
      <w:r w:rsidR="00024196" w:rsidRPr="001771E5">
        <w:t xml:space="preserve"> </w:t>
      </w:r>
      <w:r w:rsidRPr="001771E5">
        <w:t>попал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больницу.</w:t>
      </w:r>
    </w:p>
    <w:p w:rsidR="003723BB" w:rsidRPr="001771E5" w:rsidRDefault="003723BB" w:rsidP="003723BB">
      <w:r w:rsidRPr="001771E5">
        <w:t>Что</w:t>
      </w:r>
      <w:r w:rsidR="00024196" w:rsidRPr="001771E5">
        <w:t xml:space="preserve"> </w:t>
      </w:r>
      <w:r w:rsidRPr="001771E5">
        <w:t>касается</w:t>
      </w:r>
      <w:r w:rsidR="00024196" w:rsidRPr="001771E5">
        <w:t xml:space="preserve"> </w:t>
      </w:r>
      <w:r w:rsidRPr="001771E5">
        <w:t>инвалидов,</w:t>
      </w:r>
      <w:r w:rsidR="00024196" w:rsidRPr="001771E5">
        <w:t xml:space="preserve"> </w:t>
      </w:r>
      <w:r w:rsidRPr="001771E5">
        <w:t>которые</w:t>
      </w:r>
      <w:r w:rsidR="00024196" w:rsidRPr="001771E5">
        <w:t xml:space="preserve"> </w:t>
      </w:r>
      <w:r w:rsidRPr="001771E5">
        <w:t>получают</w:t>
      </w:r>
      <w:r w:rsidR="00024196" w:rsidRPr="001771E5">
        <w:t xml:space="preserve"> </w:t>
      </w:r>
      <w:r w:rsidRPr="001771E5">
        <w:t>страховую</w:t>
      </w:r>
      <w:r w:rsidR="00024196" w:rsidRPr="001771E5">
        <w:t xml:space="preserve"> </w:t>
      </w:r>
      <w:r w:rsidRPr="001771E5">
        <w:t>пенсию,</w:t>
      </w:r>
      <w:r w:rsidR="00024196" w:rsidRPr="001771E5">
        <w:t xml:space="preserve"> </w:t>
      </w:r>
      <w:r w:rsidRPr="001771E5">
        <w:t>то</w:t>
      </w:r>
      <w:r w:rsidR="00024196" w:rsidRPr="001771E5">
        <w:t xml:space="preserve"> </w:t>
      </w:r>
      <w:r w:rsidRPr="001771E5">
        <w:t>они</w:t>
      </w:r>
      <w:r w:rsidR="00024196" w:rsidRPr="001771E5">
        <w:t xml:space="preserve"> </w:t>
      </w:r>
      <w:r w:rsidRPr="001771E5">
        <w:t>должны</w:t>
      </w:r>
      <w:r w:rsidR="00024196" w:rsidRPr="001771E5">
        <w:t xml:space="preserve"> </w:t>
      </w:r>
      <w:r w:rsidRPr="001771E5">
        <w:t>вовремя</w:t>
      </w:r>
      <w:r w:rsidR="00024196" w:rsidRPr="001771E5">
        <w:t xml:space="preserve"> </w:t>
      </w:r>
      <w:r w:rsidRPr="001771E5">
        <w:t>проходить</w:t>
      </w:r>
      <w:r w:rsidR="00024196" w:rsidRPr="001771E5">
        <w:t xml:space="preserve"> </w:t>
      </w:r>
      <w:r w:rsidRPr="001771E5">
        <w:t>переосвидетельствование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бюро</w:t>
      </w:r>
      <w:r w:rsidR="00024196" w:rsidRPr="001771E5">
        <w:t xml:space="preserve"> </w:t>
      </w:r>
      <w:r w:rsidRPr="001771E5">
        <w:t>медико-социальной</w:t>
      </w:r>
      <w:r w:rsidR="00024196" w:rsidRPr="001771E5">
        <w:t xml:space="preserve"> </w:t>
      </w:r>
      <w:r w:rsidRPr="001771E5">
        <w:t>экспертизы.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случае</w:t>
      </w:r>
      <w:r w:rsidR="00024196" w:rsidRPr="001771E5">
        <w:t xml:space="preserve"> </w:t>
      </w:r>
      <w:r w:rsidRPr="001771E5">
        <w:t>неявки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осмотр</w:t>
      </w:r>
      <w:r w:rsidR="00024196" w:rsidRPr="001771E5">
        <w:t xml:space="preserve"> </w:t>
      </w:r>
      <w:r w:rsidRPr="001771E5">
        <w:t>ПФР</w:t>
      </w:r>
      <w:r w:rsidR="00024196" w:rsidRPr="001771E5">
        <w:t xml:space="preserve"> </w:t>
      </w:r>
      <w:r w:rsidRPr="001771E5">
        <w:t>приостановит</w:t>
      </w:r>
      <w:r w:rsidR="00024196" w:rsidRPr="001771E5">
        <w:t xml:space="preserve"> </w:t>
      </w:r>
      <w:r w:rsidRPr="001771E5">
        <w:t>выплаты</w:t>
      </w:r>
      <w:r w:rsidR="00024196" w:rsidRPr="001771E5">
        <w:t xml:space="preserve"> </w:t>
      </w:r>
      <w:r w:rsidRPr="001771E5">
        <w:t>сроком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три</w:t>
      </w:r>
      <w:r w:rsidR="00024196" w:rsidRPr="001771E5">
        <w:t xml:space="preserve"> </w:t>
      </w:r>
      <w:r w:rsidRPr="001771E5">
        <w:t>месяца.</w:t>
      </w:r>
    </w:p>
    <w:p w:rsidR="003723BB" w:rsidRPr="001771E5" w:rsidRDefault="003723BB" w:rsidP="003723BB">
      <w:r w:rsidRPr="001771E5">
        <w:t>Кроме</w:t>
      </w:r>
      <w:r w:rsidR="00024196" w:rsidRPr="001771E5">
        <w:t xml:space="preserve"> </w:t>
      </w:r>
      <w:r w:rsidRPr="001771E5">
        <w:t>этого,</w:t>
      </w:r>
      <w:r w:rsidR="00024196" w:rsidRPr="001771E5">
        <w:t xml:space="preserve"> </w:t>
      </w:r>
      <w:r w:rsidRPr="001771E5">
        <w:t>как</w:t>
      </w:r>
      <w:r w:rsidR="00024196" w:rsidRPr="001771E5">
        <w:t xml:space="preserve"> </w:t>
      </w:r>
      <w:r w:rsidRPr="001771E5">
        <w:t>пояснил</w:t>
      </w:r>
      <w:r w:rsidR="00024196" w:rsidRPr="001771E5">
        <w:t xml:space="preserve"> </w:t>
      </w:r>
      <w:r w:rsidRPr="001771E5">
        <w:t>Рязанский,</w:t>
      </w:r>
      <w:r w:rsidR="00024196" w:rsidRPr="001771E5">
        <w:t xml:space="preserve"> </w:t>
      </w:r>
      <w:r w:rsidRPr="001771E5">
        <w:t>Пенсионный</w:t>
      </w:r>
      <w:r w:rsidR="00024196" w:rsidRPr="001771E5">
        <w:t xml:space="preserve"> </w:t>
      </w:r>
      <w:r w:rsidRPr="001771E5">
        <w:t>фонд</w:t>
      </w:r>
      <w:r w:rsidR="00024196" w:rsidRPr="001771E5">
        <w:t xml:space="preserve"> </w:t>
      </w:r>
      <w:r w:rsidRPr="001771E5">
        <w:t>приостанавливает</w:t>
      </w:r>
      <w:r w:rsidR="00024196" w:rsidRPr="001771E5">
        <w:t xml:space="preserve"> </w:t>
      </w:r>
      <w:r w:rsidRPr="001771E5">
        <w:t>выплаты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полгода</w:t>
      </w:r>
      <w:r w:rsidR="00024196" w:rsidRPr="001771E5">
        <w:t xml:space="preserve"> </w:t>
      </w:r>
      <w:r w:rsidRPr="001771E5">
        <w:t>постоянно</w:t>
      </w:r>
      <w:r w:rsidR="00024196" w:rsidRPr="001771E5">
        <w:t xml:space="preserve"> </w:t>
      </w:r>
      <w:r w:rsidRPr="001771E5">
        <w:t>проживающим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России</w:t>
      </w:r>
      <w:r w:rsidR="00024196" w:rsidRPr="001771E5">
        <w:t xml:space="preserve"> </w:t>
      </w:r>
      <w:r w:rsidRPr="001771E5">
        <w:t>иностранцам,</w:t>
      </w:r>
      <w:r w:rsidR="00024196" w:rsidRPr="001771E5">
        <w:t xml:space="preserve"> </w:t>
      </w:r>
      <w:r w:rsidRPr="001771E5">
        <w:t>если</w:t>
      </w:r>
      <w:r w:rsidR="00024196" w:rsidRPr="001771E5">
        <w:t xml:space="preserve"> </w:t>
      </w:r>
      <w:r w:rsidRPr="001771E5">
        <w:t>у</w:t>
      </w:r>
      <w:r w:rsidR="00024196" w:rsidRPr="001771E5">
        <w:t xml:space="preserve"> </w:t>
      </w:r>
      <w:r w:rsidRPr="001771E5">
        <w:t>них</w:t>
      </w:r>
      <w:r w:rsidR="00024196" w:rsidRPr="001771E5">
        <w:t xml:space="preserve"> </w:t>
      </w:r>
      <w:r w:rsidRPr="001771E5">
        <w:t>заканчивается</w:t>
      </w:r>
      <w:r w:rsidR="00024196" w:rsidRPr="001771E5">
        <w:t xml:space="preserve"> </w:t>
      </w:r>
      <w:r w:rsidRPr="001771E5">
        <w:t>срок</w:t>
      </w:r>
      <w:r w:rsidR="00024196" w:rsidRPr="001771E5">
        <w:t xml:space="preserve"> </w:t>
      </w:r>
      <w:r w:rsidRPr="001771E5">
        <w:t>действия</w:t>
      </w:r>
      <w:r w:rsidR="00024196" w:rsidRPr="001771E5">
        <w:t xml:space="preserve"> </w:t>
      </w:r>
      <w:r w:rsidRPr="001771E5">
        <w:t>вида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жительство,</w:t>
      </w:r>
      <w:r w:rsidR="00024196" w:rsidRPr="001771E5">
        <w:t xml:space="preserve"> </w:t>
      </w:r>
      <w:r w:rsidRPr="001771E5">
        <w:t>так</w:t>
      </w:r>
      <w:r w:rsidR="00024196" w:rsidRPr="001771E5">
        <w:t xml:space="preserve"> </w:t>
      </w:r>
      <w:r w:rsidRPr="001771E5">
        <w:t>что</w:t>
      </w:r>
      <w:r w:rsidR="00024196" w:rsidRPr="001771E5">
        <w:t xml:space="preserve"> </w:t>
      </w:r>
      <w:r w:rsidRPr="001771E5">
        <w:t>документ</w:t>
      </w:r>
      <w:r w:rsidR="00024196" w:rsidRPr="001771E5">
        <w:t xml:space="preserve"> </w:t>
      </w:r>
      <w:r w:rsidRPr="001771E5">
        <w:t>необходимо</w:t>
      </w:r>
      <w:r w:rsidR="00024196" w:rsidRPr="001771E5">
        <w:t xml:space="preserve"> </w:t>
      </w:r>
      <w:r w:rsidRPr="001771E5">
        <w:t>вовремя</w:t>
      </w:r>
      <w:r w:rsidR="00024196" w:rsidRPr="001771E5">
        <w:t xml:space="preserve"> </w:t>
      </w:r>
      <w:r w:rsidRPr="001771E5">
        <w:t>продлевать.</w:t>
      </w:r>
    </w:p>
    <w:p w:rsidR="00476452" w:rsidRPr="001771E5" w:rsidRDefault="00BE360B" w:rsidP="00476452">
      <w:hyperlink r:id="rId31" w:history="1">
        <w:r w:rsidR="003723BB" w:rsidRPr="001771E5">
          <w:rPr>
            <w:rStyle w:val="a3"/>
          </w:rPr>
          <w:t>https://deita.ru/article/549918</w:t>
        </w:r>
      </w:hyperlink>
    </w:p>
    <w:p w:rsidR="00D1642B" w:rsidRPr="001771E5" w:rsidRDefault="00D1642B" w:rsidP="00D1642B">
      <w:pPr>
        <w:pStyle w:val="251"/>
      </w:pPr>
      <w:bookmarkStart w:id="83" w:name="_Toc99271704"/>
      <w:bookmarkStart w:id="84" w:name="_Toc99318656"/>
      <w:bookmarkStart w:id="85" w:name="_Toc62681899"/>
      <w:bookmarkStart w:id="86" w:name="_Toc161813271"/>
      <w:bookmarkEnd w:id="17"/>
      <w:bookmarkEnd w:id="18"/>
      <w:bookmarkEnd w:id="22"/>
      <w:bookmarkEnd w:id="23"/>
      <w:bookmarkEnd w:id="24"/>
      <w:bookmarkEnd w:id="51"/>
      <w:r w:rsidRPr="001771E5">
        <w:lastRenderedPageBreak/>
        <w:t>НОВОСТИ</w:t>
      </w:r>
      <w:r w:rsidR="00024196" w:rsidRPr="001771E5">
        <w:t xml:space="preserve"> </w:t>
      </w:r>
      <w:r w:rsidRPr="001771E5">
        <w:t>МАКРОЭКОНОМИКИ</w:t>
      </w:r>
      <w:bookmarkEnd w:id="83"/>
      <w:bookmarkEnd w:id="84"/>
      <w:bookmarkEnd w:id="86"/>
    </w:p>
    <w:p w:rsidR="006C6862" w:rsidRPr="001771E5" w:rsidRDefault="006C6862" w:rsidP="006C6862">
      <w:pPr>
        <w:pStyle w:val="2"/>
      </w:pPr>
      <w:bookmarkStart w:id="87" w:name="_Toc99271711"/>
      <w:bookmarkStart w:id="88" w:name="_Toc99318657"/>
      <w:bookmarkStart w:id="89" w:name="_Toc161813272"/>
      <w:r w:rsidRPr="001771E5">
        <w:t>Парламентская</w:t>
      </w:r>
      <w:r w:rsidR="00024196" w:rsidRPr="001771E5">
        <w:t xml:space="preserve"> </w:t>
      </w:r>
      <w:r w:rsidRPr="001771E5">
        <w:t>газета,</w:t>
      </w:r>
      <w:r w:rsidR="00024196" w:rsidRPr="001771E5">
        <w:t xml:space="preserve"> </w:t>
      </w:r>
      <w:r w:rsidRPr="001771E5">
        <w:t>19.03.2024,</w:t>
      </w:r>
      <w:r w:rsidR="00024196" w:rsidRPr="001771E5">
        <w:t xml:space="preserve"> </w:t>
      </w:r>
      <w:r w:rsidR="00734089" w:rsidRPr="001771E5">
        <w:t>Валерий</w:t>
      </w:r>
      <w:r w:rsidR="00024196" w:rsidRPr="001771E5">
        <w:t xml:space="preserve"> </w:t>
      </w:r>
      <w:r w:rsidR="00734089" w:rsidRPr="001771E5">
        <w:t>ФИЛОНЕНКО,</w:t>
      </w:r>
      <w:r w:rsidR="00024196" w:rsidRPr="001771E5">
        <w:t xml:space="preserve"> </w:t>
      </w:r>
      <w:r w:rsidRPr="001771E5">
        <w:t>Какие</w:t>
      </w:r>
      <w:r w:rsidR="00024196" w:rsidRPr="001771E5">
        <w:t xml:space="preserve"> </w:t>
      </w:r>
      <w:r w:rsidRPr="001771E5">
        <w:t>вклады</w:t>
      </w:r>
      <w:r w:rsidR="00024196" w:rsidRPr="001771E5">
        <w:t xml:space="preserve"> </w:t>
      </w:r>
      <w:r w:rsidRPr="001771E5">
        <w:t>россиян</w:t>
      </w:r>
      <w:r w:rsidR="00024196" w:rsidRPr="001771E5">
        <w:t xml:space="preserve"> </w:t>
      </w:r>
      <w:r w:rsidRPr="001771E5">
        <w:t>могут</w:t>
      </w:r>
      <w:r w:rsidR="00024196" w:rsidRPr="001771E5">
        <w:t xml:space="preserve"> </w:t>
      </w:r>
      <w:r w:rsidRPr="001771E5">
        <w:t>освободить</w:t>
      </w:r>
      <w:r w:rsidR="00024196" w:rsidRPr="001771E5">
        <w:t xml:space="preserve"> </w:t>
      </w:r>
      <w:r w:rsidRPr="001771E5">
        <w:t>от</w:t>
      </w:r>
      <w:r w:rsidR="00024196" w:rsidRPr="001771E5">
        <w:t xml:space="preserve"> </w:t>
      </w:r>
      <w:r w:rsidRPr="001771E5">
        <w:t>налогов</w:t>
      </w:r>
      <w:bookmarkEnd w:id="89"/>
    </w:p>
    <w:p w:rsidR="006C6862" w:rsidRPr="001771E5" w:rsidRDefault="006C6862" w:rsidP="001F405B">
      <w:pPr>
        <w:pStyle w:val="3"/>
      </w:pPr>
      <w:bookmarkStart w:id="90" w:name="_Toc161813273"/>
      <w:r w:rsidRPr="001771E5">
        <w:t>Для</w:t>
      </w:r>
      <w:r w:rsidR="00024196" w:rsidRPr="001771E5">
        <w:t xml:space="preserve"> </w:t>
      </w:r>
      <w:r w:rsidRPr="001771E5">
        <w:t>того</w:t>
      </w:r>
      <w:r w:rsidR="00024196" w:rsidRPr="001771E5">
        <w:t xml:space="preserve"> </w:t>
      </w:r>
      <w:r w:rsidRPr="001771E5">
        <w:t>чтобы</w:t>
      </w:r>
      <w:r w:rsidR="00024196" w:rsidRPr="001771E5">
        <w:t xml:space="preserve"> </w:t>
      </w:r>
      <w:r w:rsidRPr="001771E5">
        <w:t>простимулировать</w:t>
      </w:r>
      <w:r w:rsidR="00024196" w:rsidRPr="001771E5">
        <w:t xml:space="preserve"> </w:t>
      </w:r>
      <w:r w:rsidRPr="001771E5">
        <w:t>формирование</w:t>
      </w:r>
      <w:r w:rsidR="00024196" w:rsidRPr="001771E5">
        <w:t xml:space="preserve"> </w:t>
      </w:r>
      <w:r w:rsidR="0083567B" w:rsidRPr="001771E5">
        <w:t>«</w:t>
      </w:r>
      <w:r w:rsidRPr="001771E5">
        <w:t>длинных</w:t>
      </w:r>
      <w:r w:rsidR="00024196" w:rsidRPr="001771E5">
        <w:t xml:space="preserve"> </w:t>
      </w:r>
      <w:r w:rsidRPr="001771E5">
        <w:t>денег</w:t>
      </w:r>
      <w:r w:rsidR="0083567B" w:rsidRPr="001771E5">
        <w:t>»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кредитных</w:t>
      </w:r>
      <w:r w:rsidR="00024196" w:rsidRPr="001771E5">
        <w:t xml:space="preserve"> </w:t>
      </w:r>
      <w:r w:rsidRPr="001771E5">
        <w:t>организациях,</w:t>
      </w:r>
      <w:r w:rsidR="00024196" w:rsidRPr="001771E5">
        <w:t xml:space="preserve"> </w:t>
      </w:r>
      <w:r w:rsidRPr="001771E5">
        <w:t>которые</w:t>
      </w:r>
      <w:r w:rsidR="00024196" w:rsidRPr="001771E5">
        <w:t xml:space="preserve"> </w:t>
      </w:r>
      <w:r w:rsidRPr="001771E5">
        <w:t>банки</w:t>
      </w:r>
      <w:r w:rsidR="00024196" w:rsidRPr="001771E5">
        <w:t xml:space="preserve"> </w:t>
      </w:r>
      <w:r w:rsidRPr="001771E5">
        <w:t>могли</w:t>
      </w:r>
      <w:r w:rsidR="00024196" w:rsidRPr="001771E5">
        <w:t xml:space="preserve"> </w:t>
      </w:r>
      <w:r w:rsidRPr="001771E5">
        <w:t>бы</w:t>
      </w:r>
      <w:r w:rsidR="00024196" w:rsidRPr="001771E5">
        <w:t xml:space="preserve"> </w:t>
      </w:r>
      <w:r w:rsidRPr="001771E5">
        <w:t>направить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финансирование</w:t>
      </w:r>
      <w:r w:rsidR="00024196" w:rsidRPr="001771E5">
        <w:t xml:space="preserve"> </w:t>
      </w:r>
      <w:r w:rsidRPr="001771E5">
        <w:t>крупных</w:t>
      </w:r>
      <w:r w:rsidR="00024196" w:rsidRPr="001771E5">
        <w:t xml:space="preserve"> </w:t>
      </w:r>
      <w:r w:rsidRPr="001771E5">
        <w:t>проектов,</w:t>
      </w:r>
      <w:r w:rsidR="00024196" w:rsidRPr="001771E5">
        <w:t xml:space="preserve"> </w:t>
      </w:r>
      <w:r w:rsidRPr="001771E5">
        <w:t>вкладчики</w:t>
      </w:r>
      <w:r w:rsidR="00024196" w:rsidRPr="001771E5">
        <w:t xml:space="preserve"> </w:t>
      </w:r>
      <w:r w:rsidRPr="001771E5">
        <w:t>могут</w:t>
      </w:r>
      <w:r w:rsidR="00024196" w:rsidRPr="001771E5">
        <w:t xml:space="preserve"> </w:t>
      </w:r>
      <w:r w:rsidRPr="001771E5">
        <w:t>рассчитывать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определенные</w:t>
      </w:r>
      <w:r w:rsidR="00024196" w:rsidRPr="001771E5">
        <w:t xml:space="preserve"> </w:t>
      </w:r>
      <w:r w:rsidRPr="001771E5">
        <w:t>преференции.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частности,</w:t>
      </w:r>
      <w:r w:rsidR="00024196" w:rsidRPr="001771E5">
        <w:t xml:space="preserve"> </w:t>
      </w:r>
      <w:r w:rsidRPr="001771E5">
        <w:t>Минфин</w:t>
      </w:r>
      <w:r w:rsidR="00024196" w:rsidRPr="001771E5">
        <w:t xml:space="preserve"> </w:t>
      </w:r>
      <w:r w:rsidRPr="001771E5">
        <w:t>предлагает</w:t>
      </w:r>
      <w:r w:rsidR="00024196" w:rsidRPr="001771E5">
        <w:t xml:space="preserve"> </w:t>
      </w:r>
      <w:r w:rsidRPr="001771E5">
        <w:t>льготные</w:t>
      </w:r>
      <w:r w:rsidR="00024196" w:rsidRPr="001771E5">
        <w:t xml:space="preserve"> </w:t>
      </w:r>
      <w:r w:rsidRPr="001771E5">
        <w:t>стимулы</w:t>
      </w:r>
      <w:r w:rsidR="00024196" w:rsidRPr="001771E5">
        <w:t xml:space="preserve"> </w:t>
      </w:r>
      <w:r w:rsidRPr="001771E5">
        <w:t>для</w:t>
      </w:r>
      <w:r w:rsidR="00024196" w:rsidRPr="001771E5">
        <w:t xml:space="preserve"> </w:t>
      </w:r>
      <w:r w:rsidRPr="001771E5">
        <w:t>тех,</w:t>
      </w:r>
      <w:r w:rsidR="00024196" w:rsidRPr="001771E5">
        <w:t xml:space="preserve"> </w:t>
      </w:r>
      <w:r w:rsidRPr="001771E5">
        <w:t>кто</w:t>
      </w:r>
      <w:r w:rsidR="00024196" w:rsidRPr="001771E5">
        <w:t xml:space="preserve"> </w:t>
      </w:r>
      <w:r w:rsidRPr="001771E5">
        <w:t>имеет</w:t>
      </w:r>
      <w:r w:rsidR="00024196" w:rsidRPr="001771E5">
        <w:t xml:space="preserve"> </w:t>
      </w:r>
      <w:r w:rsidRPr="001771E5">
        <w:t>вклады</w:t>
      </w:r>
      <w:r w:rsidR="00024196" w:rsidRPr="001771E5">
        <w:t xml:space="preserve"> </w:t>
      </w:r>
      <w:r w:rsidRPr="001771E5">
        <w:t>сроком</w:t>
      </w:r>
      <w:r w:rsidR="00024196" w:rsidRPr="001771E5">
        <w:t xml:space="preserve"> </w:t>
      </w:r>
      <w:r w:rsidRPr="001771E5">
        <w:t>более</w:t>
      </w:r>
      <w:r w:rsidR="00024196" w:rsidRPr="001771E5">
        <w:t xml:space="preserve"> </w:t>
      </w:r>
      <w:r w:rsidRPr="001771E5">
        <w:t>чем</w:t>
      </w:r>
      <w:r w:rsidR="00024196" w:rsidRPr="001771E5">
        <w:t xml:space="preserve"> </w:t>
      </w:r>
      <w:r w:rsidRPr="001771E5">
        <w:t>один</w:t>
      </w:r>
      <w:r w:rsidR="00024196" w:rsidRPr="001771E5">
        <w:t xml:space="preserve"> </w:t>
      </w:r>
      <w:r w:rsidRPr="001771E5">
        <w:t>год,</w:t>
      </w:r>
      <w:r w:rsidR="00024196" w:rsidRPr="001771E5">
        <w:t xml:space="preserve"> </w:t>
      </w:r>
      <w:r w:rsidRPr="001771E5">
        <w:t>сообщил</w:t>
      </w:r>
      <w:r w:rsidR="00024196" w:rsidRPr="001771E5">
        <w:t xml:space="preserve"> </w:t>
      </w:r>
      <w:r w:rsidR="0083567B" w:rsidRPr="001771E5">
        <w:t>«</w:t>
      </w:r>
      <w:r w:rsidRPr="001771E5">
        <w:t>Парламентской</w:t>
      </w:r>
      <w:r w:rsidR="00024196" w:rsidRPr="001771E5">
        <w:t xml:space="preserve"> </w:t>
      </w:r>
      <w:r w:rsidRPr="001771E5">
        <w:t>газете</w:t>
      </w:r>
      <w:r w:rsidR="0083567B" w:rsidRPr="001771E5">
        <w:t>»</w:t>
      </w:r>
      <w:r w:rsidR="00024196" w:rsidRPr="001771E5">
        <w:t xml:space="preserve"> </w:t>
      </w:r>
      <w:r w:rsidRPr="001771E5">
        <w:t>председатель</w:t>
      </w:r>
      <w:r w:rsidR="00024196" w:rsidRPr="001771E5">
        <w:t xml:space="preserve"> </w:t>
      </w:r>
      <w:r w:rsidRPr="001771E5">
        <w:t>Комитета</w:t>
      </w:r>
      <w:r w:rsidR="00024196" w:rsidRPr="001771E5">
        <w:t xml:space="preserve"> </w:t>
      </w:r>
      <w:r w:rsidRPr="001771E5">
        <w:t>Госдумы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финрынку</w:t>
      </w:r>
      <w:r w:rsidR="00024196" w:rsidRPr="001771E5">
        <w:t xml:space="preserve"> </w:t>
      </w:r>
      <w:r w:rsidRPr="001771E5">
        <w:t>Анатолий</w:t>
      </w:r>
      <w:r w:rsidR="00024196" w:rsidRPr="001771E5">
        <w:t xml:space="preserve"> </w:t>
      </w:r>
      <w:r w:rsidRPr="001771E5">
        <w:t>Аксаков.</w:t>
      </w:r>
      <w:bookmarkEnd w:id="90"/>
    </w:p>
    <w:p w:rsidR="006C6862" w:rsidRPr="001771E5" w:rsidRDefault="006C6862" w:rsidP="006C6862">
      <w:r w:rsidRPr="001771E5">
        <w:t>Как</w:t>
      </w:r>
      <w:r w:rsidR="00024196" w:rsidRPr="001771E5">
        <w:t xml:space="preserve"> </w:t>
      </w:r>
      <w:r w:rsidRPr="001771E5">
        <w:t>пояснили</w:t>
      </w:r>
      <w:r w:rsidR="00024196" w:rsidRPr="001771E5">
        <w:t xml:space="preserve"> </w:t>
      </w:r>
      <w:r w:rsidRPr="001771E5">
        <w:t>нашему</w:t>
      </w:r>
      <w:r w:rsidR="00024196" w:rsidRPr="001771E5">
        <w:t xml:space="preserve"> </w:t>
      </w:r>
      <w:r w:rsidRPr="001771E5">
        <w:t>изданию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Ассоциации</w:t>
      </w:r>
      <w:r w:rsidR="00024196" w:rsidRPr="001771E5">
        <w:t xml:space="preserve"> </w:t>
      </w:r>
      <w:r w:rsidRPr="001771E5">
        <w:t>банков</w:t>
      </w:r>
      <w:r w:rsidR="00024196" w:rsidRPr="001771E5">
        <w:t xml:space="preserve"> </w:t>
      </w:r>
      <w:r w:rsidRPr="001771E5">
        <w:t>России,</w:t>
      </w:r>
      <w:r w:rsidR="00024196" w:rsidRPr="001771E5">
        <w:t xml:space="preserve"> </w:t>
      </w:r>
      <w:r w:rsidRPr="001771E5">
        <w:t>кабмин</w:t>
      </w:r>
      <w:r w:rsidR="00024196" w:rsidRPr="001771E5">
        <w:t xml:space="preserve"> </w:t>
      </w:r>
      <w:r w:rsidRPr="001771E5">
        <w:t>предложил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долгосрочных</w:t>
      </w:r>
      <w:r w:rsidR="00024196" w:rsidRPr="001771E5">
        <w:t xml:space="preserve"> </w:t>
      </w:r>
      <w:r w:rsidRPr="001771E5">
        <w:t>вкладах</w:t>
      </w:r>
      <w:r w:rsidR="00024196" w:rsidRPr="001771E5">
        <w:t xml:space="preserve"> </w:t>
      </w:r>
      <w:r w:rsidRPr="001771E5">
        <w:t>вычитать</w:t>
      </w:r>
      <w:r w:rsidR="00024196" w:rsidRPr="001771E5">
        <w:t xml:space="preserve"> </w:t>
      </w:r>
      <w:r w:rsidRPr="001771E5">
        <w:t>из</w:t>
      </w:r>
      <w:r w:rsidR="00024196" w:rsidRPr="001771E5">
        <w:t xml:space="preserve"> </w:t>
      </w:r>
      <w:r w:rsidRPr="001771E5">
        <w:t>налогооблагаемой</w:t>
      </w:r>
      <w:r w:rsidR="00024196" w:rsidRPr="001771E5">
        <w:t xml:space="preserve"> </w:t>
      </w:r>
      <w:r w:rsidRPr="001771E5">
        <w:t>базы</w:t>
      </w:r>
      <w:r w:rsidR="00024196" w:rsidRPr="001771E5">
        <w:t xml:space="preserve"> </w:t>
      </w:r>
      <w:r w:rsidRPr="001771E5">
        <w:t>набежавшие</w:t>
      </w:r>
      <w:r w:rsidR="00024196" w:rsidRPr="001771E5">
        <w:t xml:space="preserve"> </w:t>
      </w:r>
      <w:r w:rsidRPr="001771E5">
        <w:t>за</w:t>
      </w:r>
      <w:r w:rsidR="00024196" w:rsidRPr="001771E5">
        <w:t xml:space="preserve"> </w:t>
      </w:r>
      <w:r w:rsidRPr="001771E5">
        <w:t>длительный</w:t>
      </w:r>
      <w:r w:rsidR="00024196" w:rsidRPr="001771E5">
        <w:t xml:space="preserve"> </w:t>
      </w:r>
      <w:r w:rsidRPr="001771E5">
        <w:t>срок</w:t>
      </w:r>
      <w:r w:rsidR="00024196" w:rsidRPr="001771E5">
        <w:t xml:space="preserve"> </w:t>
      </w:r>
      <w:r w:rsidRPr="001771E5">
        <w:t>проценты.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некоторых</w:t>
      </w:r>
      <w:r w:rsidR="00024196" w:rsidRPr="001771E5">
        <w:t xml:space="preserve"> </w:t>
      </w:r>
      <w:r w:rsidRPr="001771E5">
        <w:t>случаях</w:t>
      </w:r>
      <w:r w:rsidR="00024196" w:rsidRPr="001771E5">
        <w:t xml:space="preserve"> </w:t>
      </w:r>
      <w:r w:rsidRPr="001771E5">
        <w:t>это</w:t>
      </w:r>
      <w:r w:rsidR="00024196" w:rsidRPr="001771E5">
        <w:t xml:space="preserve"> </w:t>
      </w:r>
      <w:r w:rsidRPr="001771E5">
        <w:t>позволит</w:t>
      </w:r>
      <w:r w:rsidR="00024196" w:rsidRPr="001771E5">
        <w:t xml:space="preserve"> </w:t>
      </w:r>
      <w:r w:rsidRPr="001771E5">
        <w:t>даже</w:t>
      </w:r>
      <w:r w:rsidR="00024196" w:rsidRPr="001771E5">
        <w:t xml:space="preserve"> </w:t>
      </w:r>
      <w:r w:rsidRPr="001771E5">
        <w:t>обнулить</w:t>
      </w:r>
      <w:r w:rsidR="00024196" w:rsidRPr="001771E5">
        <w:t xml:space="preserve"> </w:t>
      </w:r>
      <w:r w:rsidRPr="001771E5">
        <w:t>НДФЛ</w:t>
      </w:r>
      <w:r w:rsidR="00024196" w:rsidRPr="001771E5">
        <w:t xml:space="preserve"> </w:t>
      </w:r>
      <w:r w:rsidRPr="001771E5">
        <w:t>при</w:t>
      </w:r>
      <w:r w:rsidR="00024196" w:rsidRPr="001771E5">
        <w:t xml:space="preserve"> </w:t>
      </w:r>
      <w:r w:rsidRPr="001771E5">
        <w:t>получении</w:t>
      </w:r>
      <w:r w:rsidR="00024196" w:rsidRPr="001771E5">
        <w:t xml:space="preserve"> </w:t>
      </w:r>
      <w:r w:rsidRPr="001771E5">
        <w:t>доходов,</w:t>
      </w:r>
      <w:r w:rsidR="00024196" w:rsidRPr="001771E5">
        <w:t xml:space="preserve"> </w:t>
      </w:r>
      <w:r w:rsidRPr="001771E5">
        <w:t>заверяют</w:t>
      </w:r>
      <w:r w:rsidR="00024196" w:rsidRPr="001771E5">
        <w:t xml:space="preserve"> </w:t>
      </w:r>
      <w:r w:rsidRPr="001771E5">
        <w:t>авторы</w:t>
      </w:r>
      <w:r w:rsidR="00024196" w:rsidRPr="001771E5">
        <w:t xml:space="preserve"> </w:t>
      </w:r>
      <w:r w:rsidRPr="001771E5">
        <w:t>инициативы.</w:t>
      </w:r>
    </w:p>
    <w:p w:rsidR="006C6862" w:rsidRPr="001771E5" w:rsidRDefault="00734089" w:rsidP="006C6862">
      <w:r w:rsidRPr="001771E5">
        <w:t>НАЛОГИ</w:t>
      </w:r>
      <w:r w:rsidR="00024196" w:rsidRPr="001771E5">
        <w:t xml:space="preserve"> </w:t>
      </w:r>
      <w:r w:rsidRPr="001771E5">
        <w:t>СО</w:t>
      </w:r>
      <w:r w:rsidR="00024196" w:rsidRPr="001771E5">
        <w:t xml:space="preserve"> </w:t>
      </w:r>
      <w:r w:rsidRPr="001771E5">
        <w:t>ВКЛАДОВ</w:t>
      </w:r>
    </w:p>
    <w:p w:rsidR="006C6862" w:rsidRPr="001771E5" w:rsidRDefault="006C6862" w:rsidP="006C6862">
      <w:r w:rsidRPr="001771E5">
        <w:t>В</w:t>
      </w:r>
      <w:r w:rsidR="00024196" w:rsidRPr="001771E5">
        <w:t xml:space="preserve"> </w:t>
      </w:r>
      <w:r w:rsidRPr="001771E5">
        <w:t>прошлом</w:t>
      </w:r>
      <w:r w:rsidR="00024196" w:rsidRPr="001771E5">
        <w:t xml:space="preserve"> </w:t>
      </w:r>
      <w:r w:rsidRPr="001771E5">
        <w:t>году</w:t>
      </w:r>
      <w:r w:rsidR="00024196" w:rsidRPr="001771E5">
        <w:t xml:space="preserve"> </w:t>
      </w:r>
      <w:r w:rsidRPr="001771E5">
        <w:t>действие</w:t>
      </w:r>
      <w:r w:rsidR="00024196" w:rsidRPr="001771E5">
        <w:t xml:space="preserve"> </w:t>
      </w:r>
      <w:r w:rsidRPr="001771E5">
        <w:t>меры</w:t>
      </w:r>
      <w:r w:rsidR="00024196" w:rsidRPr="001771E5">
        <w:t xml:space="preserve"> </w:t>
      </w:r>
      <w:r w:rsidRPr="001771E5">
        <w:t>поддержки,</w:t>
      </w:r>
      <w:r w:rsidR="00024196" w:rsidRPr="001771E5">
        <w:t xml:space="preserve"> </w:t>
      </w:r>
      <w:r w:rsidRPr="001771E5">
        <w:t>освобождающей</w:t>
      </w:r>
      <w:r w:rsidR="00024196" w:rsidRPr="001771E5">
        <w:t xml:space="preserve"> </w:t>
      </w:r>
      <w:r w:rsidRPr="001771E5">
        <w:t>вклады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российских</w:t>
      </w:r>
      <w:r w:rsidR="00024196" w:rsidRPr="001771E5">
        <w:t xml:space="preserve"> </w:t>
      </w:r>
      <w:r w:rsidRPr="001771E5">
        <w:t>банках</w:t>
      </w:r>
      <w:r w:rsidR="00024196" w:rsidRPr="001771E5">
        <w:t xml:space="preserve"> </w:t>
      </w:r>
      <w:r w:rsidRPr="001771E5">
        <w:t>от</w:t>
      </w:r>
      <w:r w:rsidR="00024196" w:rsidRPr="001771E5">
        <w:t xml:space="preserve"> </w:t>
      </w:r>
      <w:r w:rsidRPr="001771E5">
        <w:t>налогов,</w:t>
      </w:r>
      <w:r w:rsidR="00024196" w:rsidRPr="001771E5">
        <w:t xml:space="preserve"> </w:t>
      </w:r>
      <w:r w:rsidRPr="001771E5">
        <w:t>завершилось.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уже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этом</w:t>
      </w:r>
      <w:r w:rsidR="00024196" w:rsidRPr="001771E5">
        <w:t xml:space="preserve"> </w:t>
      </w:r>
      <w:r w:rsidRPr="001771E5">
        <w:t>году</w:t>
      </w:r>
      <w:r w:rsidR="00024196" w:rsidRPr="001771E5">
        <w:t xml:space="preserve"> </w:t>
      </w:r>
      <w:r w:rsidRPr="001771E5">
        <w:t>вкладчикам,</w:t>
      </w:r>
      <w:r w:rsidR="00024196" w:rsidRPr="001771E5">
        <w:t xml:space="preserve"> </w:t>
      </w:r>
      <w:r w:rsidRPr="001771E5">
        <w:t>размещавшим</w:t>
      </w:r>
      <w:r w:rsidR="00024196" w:rsidRPr="001771E5">
        <w:t xml:space="preserve"> </w:t>
      </w:r>
      <w:r w:rsidRPr="001771E5">
        <w:t>деньги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депозитах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2023</w:t>
      </w:r>
      <w:r w:rsidR="00024196" w:rsidRPr="001771E5">
        <w:t xml:space="preserve"> </w:t>
      </w:r>
      <w:r w:rsidRPr="001771E5">
        <w:t>году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получившим</w:t>
      </w:r>
      <w:r w:rsidR="00024196" w:rsidRPr="001771E5">
        <w:t xml:space="preserve"> </w:t>
      </w:r>
      <w:r w:rsidRPr="001771E5">
        <w:t>доход,</w:t>
      </w:r>
      <w:r w:rsidR="00024196" w:rsidRPr="001771E5">
        <w:t xml:space="preserve"> </w:t>
      </w:r>
      <w:r w:rsidRPr="001771E5">
        <w:t>превышающий</w:t>
      </w:r>
      <w:r w:rsidR="00024196" w:rsidRPr="001771E5">
        <w:t xml:space="preserve"> </w:t>
      </w:r>
      <w:r w:rsidRPr="001771E5">
        <w:t>необлагаемую</w:t>
      </w:r>
      <w:r w:rsidR="00024196" w:rsidRPr="001771E5">
        <w:t xml:space="preserve"> </w:t>
      </w:r>
      <w:r w:rsidRPr="001771E5">
        <w:t>сумму,</w:t>
      </w:r>
      <w:r w:rsidR="00024196" w:rsidRPr="001771E5">
        <w:t xml:space="preserve"> </w:t>
      </w:r>
      <w:r w:rsidRPr="001771E5">
        <w:t>предстоит</w:t>
      </w:r>
      <w:r w:rsidR="00024196" w:rsidRPr="001771E5">
        <w:t xml:space="preserve"> </w:t>
      </w:r>
      <w:r w:rsidRPr="001771E5">
        <w:t>заплатить</w:t>
      </w:r>
      <w:r w:rsidR="00024196" w:rsidRPr="001771E5">
        <w:t xml:space="preserve"> </w:t>
      </w:r>
      <w:r w:rsidRPr="001771E5">
        <w:t>НДФЛ.</w:t>
      </w:r>
      <w:r w:rsidR="00024196" w:rsidRPr="001771E5">
        <w:t xml:space="preserve"> </w:t>
      </w:r>
      <w:r w:rsidRPr="001771E5">
        <w:t>Кому</w:t>
      </w:r>
      <w:r w:rsidR="00024196" w:rsidRPr="001771E5">
        <w:t xml:space="preserve"> </w:t>
      </w:r>
      <w:r w:rsidRPr="001771E5">
        <w:t>придется</w:t>
      </w:r>
      <w:r w:rsidR="00024196" w:rsidRPr="001771E5">
        <w:t xml:space="preserve"> </w:t>
      </w:r>
      <w:r w:rsidRPr="001771E5">
        <w:t>раскошелиться,</w:t>
      </w:r>
      <w:r w:rsidR="00024196" w:rsidRPr="001771E5">
        <w:t xml:space="preserve"> </w:t>
      </w:r>
      <w:r w:rsidRPr="001771E5">
        <w:t>разъяснила</w:t>
      </w:r>
      <w:r w:rsidR="00024196" w:rsidRPr="001771E5">
        <w:t xml:space="preserve"> </w:t>
      </w:r>
      <w:r w:rsidRPr="001771E5">
        <w:t>Федеральная</w:t>
      </w:r>
      <w:r w:rsidR="00024196" w:rsidRPr="001771E5">
        <w:t xml:space="preserve"> </w:t>
      </w:r>
      <w:r w:rsidRPr="001771E5">
        <w:t>налоговая</w:t>
      </w:r>
      <w:r w:rsidR="00024196" w:rsidRPr="001771E5">
        <w:t xml:space="preserve"> </w:t>
      </w:r>
      <w:r w:rsidRPr="001771E5">
        <w:t>служба.</w:t>
      </w:r>
    </w:p>
    <w:p w:rsidR="006C6862" w:rsidRPr="001771E5" w:rsidRDefault="0083567B" w:rsidP="006C6862">
      <w:r w:rsidRPr="001771E5">
        <w:t>«</w:t>
      </w:r>
      <w:r w:rsidR="006C6862" w:rsidRPr="001771E5">
        <w:t>В</w:t>
      </w:r>
      <w:r w:rsidR="00024196" w:rsidRPr="001771E5">
        <w:t xml:space="preserve"> </w:t>
      </w:r>
      <w:r w:rsidR="006C6862" w:rsidRPr="001771E5">
        <w:t>2024</w:t>
      </w:r>
      <w:r w:rsidR="00024196" w:rsidRPr="001771E5">
        <w:t xml:space="preserve"> </w:t>
      </w:r>
      <w:r w:rsidR="006C6862" w:rsidRPr="001771E5">
        <w:t>году</w:t>
      </w:r>
      <w:r w:rsidR="00024196" w:rsidRPr="001771E5">
        <w:t xml:space="preserve"> </w:t>
      </w:r>
      <w:r w:rsidR="006C6862" w:rsidRPr="001771E5">
        <w:t>вкладчикам</w:t>
      </w:r>
      <w:r w:rsidR="00024196" w:rsidRPr="001771E5">
        <w:t xml:space="preserve"> </w:t>
      </w:r>
      <w:r w:rsidR="006C6862" w:rsidRPr="001771E5">
        <w:t>впервые</w:t>
      </w:r>
      <w:r w:rsidR="00024196" w:rsidRPr="001771E5">
        <w:t xml:space="preserve"> </w:t>
      </w:r>
      <w:r w:rsidR="006C6862" w:rsidRPr="001771E5">
        <w:t>начислят</w:t>
      </w:r>
      <w:r w:rsidR="00024196" w:rsidRPr="001771E5">
        <w:t xml:space="preserve"> </w:t>
      </w:r>
      <w:r w:rsidR="006C6862" w:rsidRPr="001771E5">
        <w:t>налог</w:t>
      </w:r>
      <w:r w:rsidR="00024196" w:rsidRPr="001771E5">
        <w:t xml:space="preserve"> </w:t>
      </w:r>
      <w:r w:rsidR="006C6862" w:rsidRPr="001771E5">
        <w:t>с</w:t>
      </w:r>
      <w:r w:rsidR="00024196" w:rsidRPr="001771E5">
        <w:t xml:space="preserve"> </w:t>
      </w:r>
      <w:r w:rsidR="006C6862" w:rsidRPr="001771E5">
        <w:t>доходов</w:t>
      </w:r>
      <w:r w:rsidR="00024196" w:rsidRPr="001771E5">
        <w:t xml:space="preserve"> </w:t>
      </w:r>
      <w:r w:rsidR="006C6862" w:rsidRPr="001771E5">
        <w:t>в</w:t>
      </w:r>
      <w:r w:rsidR="00024196" w:rsidRPr="001771E5">
        <w:t xml:space="preserve"> </w:t>
      </w:r>
      <w:r w:rsidR="006C6862" w:rsidRPr="001771E5">
        <w:t>виде</w:t>
      </w:r>
      <w:r w:rsidR="00024196" w:rsidRPr="001771E5">
        <w:t xml:space="preserve"> </w:t>
      </w:r>
      <w:r w:rsidR="006C6862" w:rsidRPr="001771E5">
        <w:t>процентов</w:t>
      </w:r>
      <w:r w:rsidR="00024196" w:rsidRPr="001771E5">
        <w:t xml:space="preserve"> </w:t>
      </w:r>
      <w:r w:rsidR="006C6862" w:rsidRPr="001771E5">
        <w:t>по</w:t>
      </w:r>
      <w:r w:rsidR="00024196" w:rsidRPr="001771E5">
        <w:t xml:space="preserve"> </w:t>
      </w:r>
      <w:r w:rsidR="006C6862" w:rsidRPr="001771E5">
        <w:t>вкладам</w:t>
      </w:r>
      <w:r w:rsidR="00024196" w:rsidRPr="001771E5">
        <w:t xml:space="preserve"> </w:t>
      </w:r>
      <w:r w:rsidR="006C6862" w:rsidRPr="001771E5">
        <w:t>в</w:t>
      </w:r>
      <w:r w:rsidR="00024196" w:rsidRPr="001771E5">
        <w:t xml:space="preserve"> </w:t>
      </w:r>
      <w:r w:rsidR="006C6862" w:rsidRPr="001771E5">
        <w:t>банках</w:t>
      </w:r>
      <w:r w:rsidR="00024196" w:rsidRPr="001771E5">
        <w:t xml:space="preserve"> </w:t>
      </w:r>
      <w:r w:rsidR="006C6862" w:rsidRPr="001771E5">
        <w:t>в</w:t>
      </w:r>
      <w:r w:rsidR="00024196" w:rsidRPr="001771E5">
        <w:t xml:space="preserve"> </w:t>
      </w:r>
      <w:r w:rsidR="006C6862" w:rsidRPr="001771E5">
        <w:t>части</w:t>
      </w:r>
      <w:r w:rsidR="00024196" w:rsidRPr="001771E5">
        <w:t xml:space="preserve"> </w:t>
      </w:r>
      <w:r w:rsidR="006C6862" w:rsidRPr="001771E5">
        <w:t>превышения</w:t>
      </w:r>
      <w:r w:rsidR="00024196" w:rsidRPr="001771E5">
        <w:t xml:space="preserve"> </w:t>
      </w:r>
      <w:r w:rsidR="006C6862" w:rsidRPr="001771E5">
        <w:t>произведения</w:t>
      </w:r>
      <w:r w:rsidR="00024196" w:rsidRPr="001771E5">
        <w:t xml:space="preserve"> </w:t>
      </w:r>
      <w:r w:rsidR="006C6862" w:rsidRPr="001771E5">
        <w:t>миллиона</w:t>
      </w:r>
      <w:r w:rsidR="00024196" w:rsidRPr="001771E5">
        <w:t xml:space="preserve"> </w:t>
      </w:r>
      <w:r w:rsidR="006C6862" w:rsidRPr="001771E5">
        <w:t>рублей</w:t>
      </w:r>
      <w:r w:rsidR="00024196" w:rsidRPr="001771E5">
        <w:t xml:space="preserve"> </w:t>
      </w:r>
      <w:r w:rsidR="006C6862" w:rsidRPr="001771E5">
        <w:t>и</w:t>
      </w:r>
      <w:r w:rsidR="00024196" w:rsidRPr="001771E5">
        <w:t xml:space="preserve"> </w:t>
      </w:r>
      <w:r w:rsidR="006C6862" w:rsidRPr="001771E5">
        <w:t>максимального</w:t>
      </w:r>
      <w:r w:rsidR="00024196" w:rsidRPr="001771E5">
        <w:t xml:space="preserve"> </w:t>
      </w:r>
      <w:r w:rsidR="006C6862" w:rsidRPr="001771E5">
        <w:t>значения</w:t>
      </w:r>
      <w:r w:rsidR="00024196" w:rsidRPr="001771E5">
        <w:t xml:space="preserve"> </w:t>
      </w:r>
      <w:r w:rsidR="006C6862" w:rsidRPr="001771E5">
        <w:t>ключевой</w:t>
      </w:r>
      <w:r w:rsidR="00024196" w:rsidRPr="001771E5">
        <w:t xml:space="preserve"> </w:t>
      </w:r>
      <w:r w:rsidR="006C6862" w:rsidRPr="001771E5">
        <w:t>ставки</w:t>
      </w:r>
      <w:r w:rsidR="00024196" w:rsidRPr="001771E5">
        <w:t xml:space="preserve"> </w:t>
      </w:r>
      <w:r w:rsidR="006C6862" w:rsidRPr="001771E5">
        <w:t>Банка</w:t>
      </w:r>
      <w:r w:rsidR="00024196" w:rsidRPr="001771E5">
        <w:t xml:space="preserve"> </w:t>
      </w:r>
      <w:r w:rsidR="006C6862" w:rsidRPr="001771E5">
        <w:t>России</w:t>
      </w:r>
      <w:r w:rsidR="00024196" w:rsidRPr="001771E5">
        <w:t xml:space="preserve"> </w:t>
      </w:r>
      <w:r w:rsidR="006C6862" w:rsidRPr="001771E5">
        <w:t>из</w:t>
      </w:r>
      <w:r w:rsidR="00024196" w:rsidRPr="001771E5">
        <w:t xml:space="preserve"> </w:t>
      </w:r>
      <w:r w:rsidR="006C6862" w:rsidRPr="001771E5">
        <w:t>действовавших</w:t>
      </w:r>
      <w:r w:rsidR="00024196" w:rsidRPr="001771E5">
        <w:t xml:space="preserve"> </w:t>
      </w:r>
      <w:r w:rsidR="006C6862" w:rsidRPr="001771E5">
        <w:t>по</w:t>
      </w:r>
      <w:r w:rsidR="00024196" w:rsidRPr="001771E5">
        <w:t xml:space="preserve"> </w:t>
      </w:r>
      <w:r w:rsidR="006C6862" w:rsidRPr="001771E5">
        <w:t>состоянию</w:t>
      </w:r>
      <w:r w:rsidR="00024196" w:rsidRPr="001771E5">
        <w:t xml:space="preserve"> </w:t>
      </w:r>
      <w:r w:rsidR="006C6862" w:rsidRPr="001771E5">
        <w:t>на</w:t>
      </w:r>
      <w:r w:rsidR="00024196" w:rsidRPr="001771E5">
        <w:t xml:space="preserve"> </w:t>
      </w:r>
      <w:r w:rsidR="006C6862" w:rsidRPr="001771E5">
        <w:t>первое</w:t>
      </w:r>
      <w:r w:rsidR="00024196" w:rsidRPr="001771E5">
        <w:t xml:space="preserve"> </w:t>
      </w:r>
      <w:r w:rsidR="006C6862" w:rsidRPr="001771E5">
        <w:t>число</w:t>
      </w:r>
      <w:r w:rsidR="00024196" w:rsidRPr="001771E5">
        <w:t xml:space="preserve"> </w:t>
      </w:r>
      <w:r w:rsidR="006C6862" w:rsidRPr="001771E5">
        <w:t>каждого</w:t>
      </w:r>
      <w:r w:rsidR="00024196" w:rsidRPr="001771E5">
        <w:t xml:space="preserve"> </w:t>
      </w:r>
      <w:r w:rsidR="006C6862" w:rsidRPr="001771E5">
        <w:t>месяца</w:t>
      </w:r>
      <w:r w:rsidR="00024196" w:rsidRPr="001771E5">
        <w:t xml:space="preserve"> </w:t>
      </w:r>
      <w:r w:rsidR="006C6862" w:rsidRPr="001771E5">
        <w:t>календарного</w:t>
      </w:r>
      <w:r w:rsidR="00024196" w:rsidRPr="001771E5">
        <w:t xml:space="preserve"> </w:t>
      </w:r>
      <w:r w:rsidR="006C6862" w:rsidRPr="001771E5">
        <w:t>года</w:t>
      </w:r>
      <w:r w:rsidR="00024196" w:rsidRPr="001771E5">
        <w:t xml:space="preserve"> </w:t>
      </w:r>
      <w:r w:rsidR="006C6862" w:rsidRPr="001771E5">
        <w:t>(в</w:t>
      </w:r>
      <w:r w:rsidR="00024196" w:rsidRPr="001771E5">
        <w:t xml:space="preserve"> </w:t>
      </w:r>
      <w:r w:rsidR="006C6862" w:rsidRPr="001771E5">
        <w:t>2023</w:t>
      </w:r>
      <w:r w:rsidR="00024196" w:rsidRPr="001771E5">
        <w:t xml:space="preserve"> </w:t>
      </w:r>
      <w:r w:rsidR="006C6862" w:rsidRPr="001771E5">
        <w:t>году</w:t>
      </w:r>
      <w:r w:rsidR="00024196" w:rsidRPr="001771E5">
        <w:t xml:space="preserve"> </w:t>
      </w:r>
      <w:r w:rsidR="006C6862" w:rsidRPr="001771E5">
        <w:t>это</w:t>
      </w:r>
      <w:r w:rsidR="00024196" w:rsidRPr="001771E5">
        <w:t xml:space="preserve"> </w:t>
      </w:r>
      <w:r w:rsidR="006C6862" w:rsidRPr="001771E5">
        <w:t>15</w:t>
      </w:r>
      <w:r w:rsidR="00024196" w:rsidRPr="001771E5">
        <w:t xml:space="preserve"> </w:t>
      </w:r>
      <w:r w:rsidR="006C6862" w:rsidRPr="001771E5">
        <w:t>процентов).</w:t>
      </w:r>
      <w:r w:rsidR="00024196" w:rsidRPr="001771E5">
        <w:t xml:space="preserve"> </w:t>
      </w:r>
      <w:r w:rsidR="006C6862" w:rsidRPr="001771E5">
        <w:t>Таким</w:t>
      </w:r>
      <w:r w:rsidR="00024196" w:rsidRPr="001771E5">
        <w:t xml:space="preserve"> </w:t>
      </w:r>
      <w:r w:rsidR="006C6862" w:rsidRPr="001771E5">
        <w:t>образом,</w:t>
      </w:r>
      <w:r w:rsidR="00024196" w:rsidRPr="001771E5">
        <w:t xml:space="preserve"> </w:t>
      </w:r>
      <w:r w:rsidR="006C6862" w:rsidRPr="001771E5">
        <w:t>необлагаемый</w:t>
      </w:r>
      <w:r w:rsidR="00024196" w:rsidRPr="001771E5">
        <w:t xml:space="preserve"> </w:t>
      </w:r>
      <w:r w:rsidR="006C6862" w:rsidRPr="001771E5">
        <w:t>доход</w:t>
      </w:r>
      <w:r w:rsidR="00024196" w:rsidRPr="001771E5">
        <w:t xml:space="preserve"> </w:t>
      </w:r>
      <w:r w:rsidR="006C6862" w:rsidRPr="001771E5">
        <w:t>составляет</w:t>
      </w:r>
      <w:r w:rsidR="00024196" w:rsidRPr="001771E5">
        <w:t xml:space="preserve"> </w:t>
      </w:r>
      <w:r w:rsidR="006C6862" w:rsidRPr="001771E5">
        <w:t>1</w:t>
      </w:r>
      <w:r w:rsidR="00024196" w:rsidRPr="001771E5">
        <w:t xml:space="preserve"> </w:t>
      </w:r>
      <w:r w:rsidR="006C6862" w:rsidRPr="001771E5">
        <w:t>млн</w:t>
      </w:r>
      <w:r w:rsidR="00024196" w:rsidRPr="001771E5">
        <w:t xml:space="preserve"> </w:t>
      </w:r>
      <w:r w:rsidR="006C6862" w:rsidRPr="001771E5">
        <w:t>рублей</w:t>
      </w:r>
      <w:r w:rsidR="00024196" w:rsidRPr="001771E5">
        <w:t xml:space="preserve"> </w:t>
      </w:r>
      <w:r w:rsidR="006C6862" w:rsidRPr="001771E5">
        <w:t>*</w:t>
      </w:r>
      <w:r w:rsidR="00024196" w:rsidRPr="001771E5">
        <w:t xml:space="preserve"> </w:t>
      </w:r>
      <w:r w:rsidR="006C6862" w:rsidRPr="001771E5">
        <w:t>15%</w:t>
      </w:r>
      <w:r w:rsidR="00024196" w:rsidRPr="001771E5">
        <w:t xml:space="preserve"> </w:t>
      </w:r>
      <w:r w:rsidR="006C6862" w:rsidRPr="001771E5">
        <w:t>=</w:t>
      </w:r>
      <w:r w:rsidR="00024196" w:rsidRPr="001771E5">
        <w:t xml:space="preserve"> </w:t>
      </w:r>
      <w:r w:rsidR="006C6862" w:rsidRPr="001771E5">
        <w:t>150</w:t>
      </w:r>
      <w:r w:rsidR="00024196" w:rsidRPr="001771E5">
        <w:t xml:space="preserve"> </w:t>
      </w:r>
      <w:r w:rsidR="006C6862" w:rsidRPr="001771E5">
        <w:t>тысяч</w:t>
      </w:r>
      <w:r w:rsidR="00024196" w:rsidRPr="001771E5">
        <w:t xml:space="preserve"> </w:t>
      </w:r>
      <w:r w:rsidR="006C6862" w:rsidRPr="001771E5">
        <w:t>рублей,</w:t>
      </w:r>
      <w:r w:rsidR="00024196" w:rsidRPr="001771E5">
        <w:t xml:space="preserve"> </w:t>
      </w:r>
      <w:r w:rsidR="006C6862" w:rsidRPr="001771E5">
        <w:t>налогом</w:t>
      </w:r>
      <w:r w:rsidR="00024196" w:rsidRPr="001771E5">
        <w:t xml:space="preserve"> </w:t>
      </w:r>
      <w:r w:rsidR="006C6862" w:rsidRPr="001771E5">
        <w:t>будет</w:t>
      </w:r>
      <w:r w:rsidR="00024196" w:rsidRPr="001771E5">
        <w:t xml:space="preserve"> </w:t>
      </w:r>
      <w:r w:rsidR="006C6862" w:rsidRPr="001771E5">
        <w:t>облагаться</w:t>
      </w:r>
      <w:r w:rsidR="00024196" w:rsidRPr="001771E5">
        <w:t xml:space="preserve"> </w:t>
      </w:r>
      <w:r w:rsidR="006C6862" w:rsidRPr="001771E5">
        <w:t>только</w:t>
      </w:r>
      <w:r w:rsidR="00024196" w:rsidRPr="001771E5">
        <w:t xml:space="preserve"> </w:t>
      </w:r>
      <w:r w:rsidR="006C6862" w:rsidRPr="001771E5">
        <w:t>сумма</w:t>
      </w:r>
      <w:r w:rsidR="00024196" w:rsidRPr="001771E5">
        <w:t xml:space="preserve"> </w:t>
      </w:r>
      <w:r w:rsidR="006C6862" w:rsidRPr="001771E5">
        <w:t>процентов</w:t>
      </w:r>
      <w:r w:rsidR="00024196" w:rsidRPr="001771E5">
        <w:t xml:space="preserve"> </w:t>
      </w:r>
      <w:r w:rsidR="006C6862" w:rsidRPr="001771E5">
        <w:t>по</w:t>
      </w:r>
      <w:r w:rsidR="00024196" w:rsidRPr="001771E5">
        <w:t xml:space="preserve"> </w:t>
      </w:r>
      <w:r w:rsidR="006C6862" w:rsidRPr="001771E5">
        <w:t>всем</w:t>
      </w:r>
      <w:r w:rsidR="00024196" w:rsidRPr="001771E5">
        <w:t xml:space="preserve"> </w:t>
      </w:r>
      <w:r w:rsidR="006C6862" w:rsidRPr="001771E5">
        <w:t>вкладам</w:t>
      </w:r>
      <w:r w:rsidR="00024196" w:rsidRPr="001771E5">
        <w:t xml:space="preserve"> </w:t>
      </w:r>
      <w:r w:rsidR="006C6862" w:rsidRPr="001771E5">
        <w:t>гражданина</w:t>
      </w:r>
      <w:r w:rsidR="00024196" w:rsidRPr="001771E5">
        <w:t xml:space="preserve"> </w:t>
      </w:r>
      <w:r w:rsidR="006C6862" w:rsidRPr="001771E5">
        <w:t>за</w:t>
      </w:r>
      <w:r w:rsidR="00024196" w:rsidRPr="001771E5">
        <w:t xml:space="preserve"> </w:t>
      </w:r>
      <w:r w:rsidR="006C6862" w:rsidRPr="001771E5">
        <w:t>2023</w:t>
      </w:r>
      <w:r w:rsidR="00024196" w:rsidRPr="001771E5">
        <w:t xml:space="preserve"> </w:t>
      </w:r>
      <w:r w:rsidR="006C6862" w:rsidRPr="001771E5">
        <w:t>год,</w:t>
      </w:r>
      <w:r w:rsidR="00024196" w:rsidRPr="001771E5">
        <w:t xml:space="preserve"> </w:t>
      </w:r>
      <w:r w:rsidR="006C6862" w:rsidRPr="001771E5">
        <w:t>которая</w:t>
      </w:r>
      <w:r w:rsidR="00024196" w:rsidRPr="001771E5">
        <w:t xml:space="preserve"> </w:t>
      </w:r>
      <w:r w:rsidR="006C6862" w:rsidRPr="001771E5">
        <w:t>превышает</w:t>
      </w:r>
      <w:r w:rsidR="00024196" w:rsidRPr="001771E5">
        <w:t xml:space="preserve"> </w:t>
      </w:r>
      <w:r w:rsidR="006C6862" w:rsidRPr="001771E5">
        <w:t>150</w:t>
      </w:r>
      <w:r w:rsidR="00024196" w:rsidRPr="001771E5">
        <w:t xml:space="preserve"> </w:t>
      </w:r>
      <w:r w:rsidR="006C6862" w:rsidRPr="001771E5">
        <w:t>тысяч</w:t>
      </w:r>
      <w:r w:rsidR="00024196" w:rsidRPr="001771E5">
        <w:t xml:space="preserve"> </w:t>
      </w:r>
      <w:r w:rsidR="006C6862" w:rsidRPr="001771E5">
        <w:t>рублей</w:t>
      </w:r>
      <w:r w:rsidRPr="001771E5">
        <w:t>»</w:t>
      </w:r>
      <w:r w:rsidR="006C6862" w:rsidRPr="001771E5">
        <w:t>,</w:t>
      </w:r>
      <w:r w:rsidR="00024196" w:rsidRPr="001771E5">
        <w:t xml:space="preserve"> </w:t>
      </w:r>
      <w:r w:rsidRPr="001771E5">
        <w:t>-</w:t>
      </w:r>
      <w:r w:rsidR="00024196" w:rsidRPr="001771E5">
        <w:t xml:space="preserve"> </w:t>
      </w:r>
      <w:r w:rsidR="006C6862" w:rsidRPr="001771E5">
        <w:t>сообщает</w:t>
      </w:r>
      <w:r w:rsidR="00024196" w:rsidRPr="001771E5">
        <w:t xml:space="preserve"> </w:t>
      </w:r>
      <w:r w:rsidR="006C6862" w:rsidRPr="001771E5">
        <w:t>пресс-служба</w:t>
      </w:r>
      <w:r w:rsidR="00024196" w:rsidRPr="001771E5">
        <w:t xml:space="preserve"> </w:t>
      </w:r>
      <w:r w:rsidR="006C6862" w:rsidRPr="001771E5">
        <w:t>ФНС</w:t>
      </w:r>
      <w:r w:rsidR="00024196" w:rsidRPr="001771E5">
        <w:t xml:space="preserve"> </w:t>
      </w:r>
      <w:r w:rsidR="006C6862" w:rsidRPr="001771E5">
        <w:t>на</w:t>
      </w:r>
      <w:r w:rsidR="00024196" w:rsidRPr="001771E5">
        <w:t xml:space="preserve"> </w:t>
      </w:r>
      <w:r w:rsidR="006C6862" w:rsidRPr="001771E5">
        <w:t>сайте</w:t>
      </w:r>
      <w:r w:rsidR="00024196" w:rsidRPr="001771E5">
        <w:t xml:space="preserve"> </w:t>
      </w:r>
      <w:r w:rsidR="006C6862" w:rsidRPr="001771E5">
        <w:t>ведомства.</w:t>
      </w:r>
    </w:p>
    <w:p w:rsidR="006C6862" w:rsidRPr="001771E5" w:rsidRDefault="006C6862" w:rsidP="006C6862">
      <w:r w:rsidRPr="001771E5">
        <w:t>Данные</w:t>
      </w:r>
      <w:r w:rsidR="00024196" w:rsidRPr="001771E5">
        <w:t xml:space="preserve"> </w:t>
      </w:r>
      <w:r w:rsidRPr="001771E5">
        <w:t>о</w:t>
      </w:r>
      <w:r w:rsidR="00024196" w:rsidRPr="001771E5">
        <w:t xml:space="preserve"> </w:t>
      </w:r>
      <w:r w:rsidRPr="001771E5">
        <w:t>выплаченных</w:t>
      </w:r>
      <w:r w:rsidR="00024196" w:rsidRPr="001771E5">
        <w:t xml:space="preserve"> </w:t>
      </w:r>
      <w:r w:rsidRPr="001771E5">
        <w:t>процентах</w:t>
      </w:r>
      <w:r w:rsidR="00024196" w:rsidRPr="001771E5">
        <w:t xml:space="preserve"> </w:t>
      </w:r>
      <w:r w:rsidRPr="001771E5">
        <w:t>уже</w:t>
      </w:r>
      <w:r w:rsidR="00024196" w:rsidRPr="001771E5">
        <w:t xml:space="preserve"> </w:t>
      </w:r>
      <w:r w:rsidRPr="001771E5">
        <w:t>поступили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налоговый</w:t>
      </w:r>
      <w:r w:rsidR="00024196" w:rsidRPr="001771E5">
        <w:t xml:space="preserve"> </w:t>
      </w:r>
      <w:r w:rsidRPr="001771E5">
        <w:t>орган</w:t>
      </w:r>
      <w:r w:rsidR="00024196" w:rsidRPr="001771E5">
        <w:t xml:space="preserve"> </w:t>
      </w:r>
      <w:r w:rsidRPr="001771E5">
        <w:t>от</w:t>
      </w:r>
      <w:r w:rsidR="00024196" w:rsidRPr="001771E5">
        <w:t xml:space="preserve"> </w:t>
      </w:r>
      <w:r w:rsidRPr="001771E5">
        <w:t>банковских</w:t>
      </w:r>
      <w:r w:rsidR="00024196" w:rsidRPr="001771E5">
        <w:t xml:space="preserve"> </w:t>
      </w:r>
      <w:r w:rsidRPr="001771E5">
        <w:t>учреждений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отразились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личных</w:t>
      </w:r>
      <w:r w:rsidR="00024196" w:rsidRPr="001771E5">
        <w:t xml:space="preserve"> </w:t>
      </w:r>
      <w:r w:rsidRPr="001771E5">
        <w:t>кабинетах</w:t>
      </w:r>
      <w:r w:rsidR="00024196" w:rsidRPr="001771E5">
        <w:t xml:space="preserve"> </w:t>
      </w:r>
      <w:r w:rsidRPr="001771E5">
        <w:t>налогоплательщиков.</w:t>
      </w:r>
      <w:r w:rsidR="00024196" w:rsidRPr="001771E5">
        <w:t xml:space="preserve"> </w:t>
      </w:r>
      <w:r w:rsidRPr="001771E5">
        <w:t>Налог</w:t>
      </w:r>
      <w:r w:rsidR="00024196" w:rsidRPr="001771E5">
        <w:t xml:space="preserve"> </w:t>
      </w:r>
      <w:r w:rsidRPr="001771E5">
        <w:t>с</w:t>
      </w:r>
      <w:r w:rsidR="00024196" w:rsidRPr="001771E5">
        <w:t xml:space="preserve"> </w:t>
      </w:r>
      <w:r w:rsidRPr="001771E5">
        <w:t>дохода</w:t>
      </w:r>
      <w:r w:rsidR="00024196" w:rsidRPr="001771E5">
        <w:t xml:space="preserve"> </w:t>
      </w:r>
      <w:r w:rsidRPr="001771E5">
        <w:t>от</w:t>
      </w:r>
      <w:r w:rsidR="00024196" w:rsidRPr="001771E5">
        <w:t xml:space="preserve"> </w:t>
      </w:r>
      <w:r w:rsidRPr="001771E5">
        <w:t>банковского</w:t>
      </w:r>
      <w:r w:rsidR="00024196" w:rsidRPr="001771E5">
        <w:t xml:space="preserve"> </w:t>
      </w:r>
      <w:r w:rsidRPr="001771E5">
        <w:t>вклада,</w:t>
      </w:r>
      <w:r w:rsidR="00024196" w:rsidRPr="001771E5">
        <w:t xml:space="preserve"> </w:t>
      </w:r>
      <w:r w:rsidRPr="001771E5">
        <w:t>исчисленный</w:t>
      </w:r>
      <w:r w:rsidR="00024196" w:rsidRPr="001771E5">
        <w:t xml:space="preserve"> </w:t>
      </w:r>
      <w:r w:rsidRPr="001771E5">
        <w:t>ФНС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ставке</w:t>
      </w:r>
      <w:r w:rsidR="00024196" w:rsidRPr="001771E5">
        <w:t xml:space="preserve"> </w:t>
      </w:r>
      <w:r w:rsidRPr="001771E5">
        <w:t>13</w:t>
      </w:r>
      <w:r w:rsidR="00024196" w:rsidRPr="001771E5">
        <w:t xml:space="preserve"> </w:t>
      </w:r>
      <w:r w:rsidRPr="001771E5">
        <w:t>процентов,</w:t>
      </w:r>
      <w:r w:rsidR="00024196" w:rsidRPr="001771E5">
        <w:t xml:space="preserve"> </w:t>
      </w:r>
      <w:r w:rsidRPr="001771E5">
        <w:t>будет</w:t>
      </w:r>
      <w:r w:rsidR="00024196" w:rsidRPr="001771E5">
        <w:t xml:space="preserve"> </w:t>
      </w:r>
      <w:r w:rsidRPr="001771E5">
        <w:t>включен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налоговое</w:t>
      </w:r>
      <w:r w:rsidR="00024196" w:rsidRPr="001771E5">
        <w:t xml:space="preserve"> </w:t>
      </w:r>
      <w:r w:rsidRPr="001771E5">
        <w:t>уведомление</w:t>
      </w:r>
      <w:r w:rsidR="00024196" w:rsidRPr="001771E5">
        <w:t xml:space="preserve"> </w:t>
      </w:r>
      <w:r w:rsidRPr="001771E5">
        <w:t>для</w:t>
      </w:r>
      <w:r w:rsidR="00024196" w:rsidRPr="001771E5">
        <w:t xml:space="preserve"> </w:t>
      </w:r>
      <w:r w:rsidRPr="001771E5">
        <w:t>уплаты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срок</w:t>
      </w:r>
      <w:r w:rsidR="00024196" w:rsidRPr="001771E5">
        <w:t xml:space="preserve"> </w:t>
      </w:r>
      <w:r w:rsidRPr="001771E5">
        <w:t>не</w:t>
      </w:r>
      <w:r w:rsidR="00024196" w:rsidRPr="001771E5">
        <w:t xml:space="preserve"> </w:t>
      </w:r>
      <w:r w:rsidRPr="001771E5">
        <w:t>позднее</w:t>
      </w:r>
      <w:r w:rsidR="00024196" w:rsidRPr="001771E5">
        <w:t xml:space="preserve"> </w:t>
      </w:r>
      <w:r w:rsidRPr="001771E5">
        <w:t>2</w:t>
      </w:r>
      <w:r w:rsidR="00024196" w:rsidRPr="001771E5">
        <w:t xml:space="preserve"> </w:t>
      </w:r>
      <w:r w:rsidRPr="001771E5">
        <w:t>декабря</w:t>
      </w:r>
      <w:r w:rsidR="00024196" w:rsidRPr="001771E5">
        <w:t xml:space="preserve"> </w:t>
      </w:r>
      <w:r w:rsidRPr="001771E5">
        <w:t>2024</w:t>
      </w:r>
      <w:r w:rsidR="00024196" w:rsidRPr="001771E5">
        <w:t xml:space="preserve"> </w:t>
      </w:r>
      <w:r w:rsidRPr="001771E5">
        <w:t>года.</w:t>
      </w:r>
    </w:p>
    <w:p w:rsidR="006C6862" w:rsidRPr="001771E5" w:rsidRDefault="006C6862" w:rsidP="006C6862">
      <w:r w:rsidRPr="001771E5">
        <w:t>В</w:t>
      </w:r>
      <w:r w:rsidR="00024196" w:rsidRPr="001771E5">
        <w:t xml:space="preserve"> </w:t>
      </w:r>
      <w:r w:rsidRPr="001771E5">
        <w:t>то</w:t>
      </w:r>
      <w:r w:rsidR="00024196" w:rsidRPr="001771E5">
        <w:t xml:space="preserve"> </w:t>
      </w:r>
      <w:r w:rsidRPr="001771E5">
        <w:t>же</w:t>
      </w:r>
      <w:r w:rsidR="00024196" w:rsidRPr="001771E5">
        <w:t xml:space="preserve"> </w:t>
      </w:r>
      <w:r w:rsidRPr="001771E5">
        <w:t>время</w:t>
      </w:r>
      <w:r w:rsidR="00024196" w:rsidRPr="001771E5">
        <w:t xml:space="preserve"> </w:t>
      </w:r>
      <w:r w:rsidRPr="001771E5">
        <w:t>при</w:t>
      </w:r>
      <w:r w:rsidR="00024196" w:rsidRPr="001771E5">
        <w:t xml:space="preserve"> </w:t>
      </w:r>
      <w:r w:rsidRPr="001771E5">
        <w:t>определении</w:t>
      </w:r>
      <w:r w:rsidR="00024196" w:rsidRPr="001771E5">
        <w:t xml:space="preserve"> </w:t>
      </w:r>
      <w:r w:rsidRPr="001771E5">
        <w:t>дохода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банковским</w:t>
      </w:r>
      <w:r w:rsidR="00024196" w:rsidRPr="001771E5">
        <w:t xml:space="preserve"> </w:t>
      </w:r>
      <w:r w:rsidRPr="001771E5">
        <w:t>вкладам</w:t>
      </w:r>
      <w:r w:rsidR="00024196" w:rsidRPr="001771E5">
        <w:t xml:space="preserve"> </w:t>
      </w:r>
      <w:r w:rsidRPr="001771E5">
        <w:t>не</w:t>
      </w:r>
      <w:r w:rsidR="00024196" w:rsidRPr="001771E5">
        <w:t xml:space="preserve"> </w:t>
      </w:r>
      <w:r w:rsidRPr="001771E5">
        <w:t>учитываются</w:t>
      </w:r>
      <w:r w:rsidR="00024196" w:rsidRPr="001771E5">
        <w:t xml:space="preserve"> </w:t>
      </w:r>
      <w:r w:rsidRPr="001771E5">
        <w:t>проценты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счетам</w:t>
      </w:r>
      <w:r w:rsidR="00024196" w:rsidRPr="001771E5">
        <w:t xml:space="preserve"> </w:t>
      </w:r>
      <w:r w:rsidRPr="001771E5">
        <w:t>эскроу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вкладам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российской</w:t>
      </w:r>
      <w:r w:rsidR="00024196" w:rsidRPr="001771E5">
        <w:t xml:space="preserve"> </w:t>
      </w:r>
      <w:r w:rsidRPr="001771E5">
        <w:t>валюте</w:t>
      </w:r>
      <w:r w:rsidR="00024196" w:rsidRPr="001771E5">
        <w:t xml:space="preserve"> </w:t>
      </w:r>
      <w:r w:rsidRPr="001771E5">
        <w:t>со</w:t>
      </w:r>
      <w:r w:rsidR="00024196" w:rsidRPr="001771E5">
        <w:t xml:space="preserve"> </w:t>
      </w:r>
      <w:r w:rsidRPr="001771E5">
        <w:t>ставкой</w:t>
      </w:r>
      <w:r w:rsidR="00024196" w:rsidRPr="001771E5">
        <w:t xml:space="preserve"> </w:t>
      </w:r>
      <w:r w:rsidRPr="001771E5">
        <w:t>не</w:t>
      </w:r>
      <w:r w:rsidR="00024196" w:rsidRPr="001771E5">
        <w:t xml:space="preserve"> </w:t>
      </w:r>
      <w:r w:rsidRPr="001771E5">
        <w:t>более</w:t>
      </w:r>
      <w:r w:rsidR="00024196" w:rsidRPr="001771E5">
        <w:t xml:space="preserve"> </w:t>
      </w:r>
      <w:r w:rsidRPr="001771E5">
        <w:t>одного</w:t>
      </w:r>
      <w:r w:rsidR="00024196" w:rsidRPr="001771E5">
        <w:t xml:space="preserve"> </w:t>
      </w:r>
      <w:r w:rsidRPr="001771E5">
        <w:t>процента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продолжении</w:t>
      </w:r>
      <w:r w:rsidR="00024196" w:rsidRPr="001771E5">
        <w:t xml:space="preserve"> </w:t>
      </w:r>
      <w:r w:rsidRPr="001771E5">
        <w:t>всего</w:t>
      </w:r>
      <w:r w:rsidR="00024196" w:rsidRPr="001771E5">
        <w:t xml:space="preserve"> </w:t>
      </w:r>
      <w:r w:rsidRPr="001771E5">
        <w:t>года.</w:t>
      </w:r>
      <w:r w:rsidR="00024196" w:rsidRPr="001771E5">
        <w:t xml:space="preserve"> </w:t>
      </w:r>
      <w:r w:rsidR="0083567B" w:rsidRPr="001771E5">
        <w:t>«</w:t>
      </w:r>
      <w:r w:rsidRPr="001771E5">
        <w:t>Доходы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иностранной</w:t>
      </w:r>
      <w:r w:rsidR="00024196" w:rsidRPr="001771E5">
        <w:t xml:space="preserve"> </w:t>
      </w:r>
      <w:r w:rsidRPr="001771E5">
        <w:t>валюте</w:t>
      </w:r>
      <w:r w:rsidR="00024196" w:rsidRPr="001771E5">
        <w:t xml:space="preserve"> </w:t>
      </w:r>
      <w:r w:rsidRPr="001771E5">
        <w:t>пересчитываются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рубли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официальному</w:t>
      </w:r>
      <w:r w:rsidR="00024196" w:rsidRPr="001771E5">
        <w:t xml:space="preserve"> </w:t>
      </w:r>
      <w:r w:rsidRPr="001771E5">
        <w:t>курсу</w:t>
      </w:r>
      <w:r w:rsidR="00024196" w:rsidRPr="001771E5">
        <w:t xml:space="preserve"> </w:t>
      </w:r>
      <w:r w:rsidRPr="001771E5">
        <w:t>ЦБ</w:t>
      </w:r>
      <w:r w:rsidR="00024196" w:rsidRPr="001771E5">
        <w:t xml:space="preserve"> </w:t>
      </w:r>
      <w:r w:rsidRPr="001771E5">
        <w:t>РФ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дату</w:t>
      </w:r>
      <w:r w:rsidR="00024196" w:rsidRPr="001771E5">
        <w:t xml:space="preserve"> </w:t>
      </w:r>
      <w:r w:rsidRPr="001771E5">
        <w:t>фактического</w:t>
      </w:r>
      <w:r w:rsidR="00024196" w:rsidRPr="001771E5">
        <w:t xml:space="preserve"> </w:t>
      </w:r>
      <w:r w:rsidRPr="001771E5">
        <w:t>получения</w:t>
      </w:r>
      <w:r w:rsidR="00024196" w:rsidRPr="001771E5">
        <w:t xml:space="preserve"> </w:t>
      </w:r>
      <w:r w:rsidRPr="001771E5">
        <w:t>доходов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виде</w:t>
      </w:r>
      <w:r w:rsidR="00024196" w:rsidRPr="001771E5">
        <w:t xml:space="preserve"> </w:t>
      </w:r>
      <w:r w:rsidRPr="001771E5">
        <w:t>процентов</w:t>
      </w:r>
      <w:r w:rsidR="0083567B" w:rsidRPr="001771E5">
        <w:t>»</w:t>
      </w:r>
      <w:r w:rsidRPr="001771E5">
        <w:t>,</w:t>
      </w:r>
      <w:r w:rsidR="00024196" w:rsidRPr="001771E5">
        <w:t xml:space="preserve"> </w:t>
      </w:r>
      <w:r w:rsidR="0083567B" w:rsidRPr="001771E5">
        <w:t>-</w:t>
      </w:r>
      <w:r w:rsidR="00024196" w:rsidRPr="001771E5">
        <w:t xml:space="preserve"> </w:t>
      </w:r>
      <w:r w:rsidRPr="001771E5">
        <w:t>уточнили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налоговой</w:t>
      </w:r>
      <w:r w:rsidR="00024196" w:rsidRPr="001771E5">
        <w:t xml:space="preserve"> </w:t>
      </w:r>
      <w:r w:rsidRPr="001771E5">
        <w:t>службе.</w:t>
      </w:r>
    </w:p>
    <w:p w:rsidR="006C6862" w:rsidRPr="001771E5" w:rsidRDefault="00734089" w:rsidP="006C6862">
      <w:r w:rsidRPr="001771E5">
        <w:t>ЭКОНОМНЫЕ</w:t>
      </w:r>
      <w:r w:rsidR="00024196" w:rsidRPr="001771E5">
        <w:t xml:space="preserve"> </w:t>
      </w:r>
      <w:r w:rsidRPr="001771E5">
        <w:t>ПРОЦЕНТЫ</w:t>
      </w:r>
    </w:p>
    <w:p w:rsidR="006C6862" w:rsidRPr="001771E5" w:rsidRDefault="006C6862" w:rsidP="006C6862">
      <w:r w:rsidRPr="001771E5">
        <w:t>Ранее,</w:t>
      </w:r>
      <w:r w:rsidR="00024196" w:rsidRPr="001771E5">
        <w:t xml:space="preserve"> </w:t>
      </w:r>
      <w:r w:rsidRPr="001771E5">
        <w:t>29</w:t>
      </w:r>
      <w:r w:rsidR="00024196" w:rsidRPr="001771E5">
        <w:t xml:space="preserve"> </w:t>
      </w:r>
      <w:r w:rsidRPr="001771E5">
        <w:t>февраля,</w:t>
      </w:r>
      <w:r w:rsidR="00024196" w:rsidRPr="001771E5">
        <w:t xml:space="preserve"> </w:t>
      </w:r>
      <w:r w:rsidRPr="001771E5">
        <w:t>Президент</w:t>
      </w:r>
      <w:r w:rsidR="00024196" w:rsidRPr="001771E5">
        <w:t xml:space="preserve"> </w:t>
      </w:r>
      <w:r w:rsidRPr="001771E5">
        <w:t>России</w:t>
      </w:r>
      <w:r w:rsidR="00024196" w:rsidRPr="001771E5">
        <w:t xml:space="preserve"> </w:t>
      </w:r>
      <w:r w:rsidRPr="001771E5">
        <w:t>Владимир</w:t>
      </w:r>
      <w:r w:rsidR="00024196" w:rsidRPr="001771E5">
        <w:t xml:space="preserve"> </w:t>
      </w:r>
      <w:r w:rsidRPr="001771E5">
        <w:t>Путин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Послании</w:t>
      </w:r>
      <w:r w:rsidR="00024196" w:rsidRPr="001771E5">
        <w:t xml:space="preserve"> </w:t>
      </w:r>
      <w:r w:rsidRPr="001771E5">
        <w:t>Федеральному</w:t>
      </w:r>
      <w:r w:rsidR="00024196" w:rsidRPr="001771E5">
        <w:t xml:space="preserve"> </w:t>
      </w:r>
      <w:r w:rsidRPr="001771E5">
        <w:t>Собранию</w:t>
      </w:r>
      <w:r w:rsidR="00024196" w:rsidRPr="001771E5">
        <w:t xml:space="preserve"> </w:t>
      </w:r>
      <w:r w:rsidRPr="001771E5">
        <w:t>предложил</w:t>
      </w:r>
      <w:r w:rsidR="00024196" w:rsidRPr="001771E5">
        <w:t xml:space="preserve"> </w:t>
      </w:r>
      <w:r w:rsidRPr="001771E5">
        <w:t>запустить</w:t>
      </w:r>
      <w:r w:rsidR="00024196" w:rsidRPr="001771E5">
        <w:t xml:space="preserve"> </w:t>
      </w:r>
      <w:r w:rsidRPr="001771E5">
        <w:t>сберегательный</w:t>
      </w:r>
      <w:r w:rsidR="00024196" w:rsidRPr="001771E5">
        <w:t xml:space="preserve"> </w:t>
      </w:r>
      <w:r w:rsidRPr="001771E5">
        <w:t>сертификат,</w:t>
      </w:r>
      <w:r w:rsidR="00024196" w:rsidRPr="001771E5">
        <w:t xml:space="preserve"> </w:t>
      </w:r>
      <w:r w:rsidRPr="001771E5">
        <w:t>который</w:t>
      </w:r>
      <w:r w:rsidR="00024196" w:rsidRPr="001771E5">
        <w:t xml:space="preserve"> </w:t>
      </w:r>
      <w:r w:rsidRPr="001771E5">
        <w:t>позволит</w:t>
      </w:r>
      <w:r w:rsidR="00024196" w:rsidRPr="001771E5">
        <w:t xml:space="preserve"> </w:t>
      </w:r>
      <w:r w:rsidRPr="001771E5">
        <w:lastRenderedPageBreak/>
        <w:t>россиянам</w:t>
      </w:r>
      <w:r w:rsidR="00024196" w:rsidRPr="001771E5">
        <w:t xml:space="preserve"> </w:t>
      </w:r>
      <w:r w:rsidRPr="001771E5">
        <w:t>размещать</w:t>
      </w:r>
      <w:r w:rsidR="00024196" w:rsidRPr="001771E5">
        <w:t xml:space="preserve"> </w:t>
      </w:r>
      <w:r w:rsidRPr="001771E5">
        <w:t>сбережения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банках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срок</w:t>
      </w:r>
      <w:r w:rsidR="00024196" w:rsidRPr="001771E5">
        <w:t xml:space="preserve"> </w:t>
      </w:r>
      <w:r w:rsidRPr="001771E5">
        <w:t>более</w:t>
      </w:r>
      <w:r w:rsidR="00024196" w:rsidRPr="001771E5">
        <w:t xml:space="preserve"> </w:t>
      </w:r>
      <w:r w:rsidRPr="001771E5">
        <w:t>трех</w:t>
      </w:r>
      <w:r w:rsidR="00024196" w:rsidRPr="001771E5">
        <w:t xml:space="preserve"> </w:t>
      </w:r>
      <w:r w:rsidRPr="001771E5">
        <w:t>лет.</w:t>
      </w:r>
      <w:r w:rsidR="00024196" w:rsidRPr="001771E5">
        <w:t xml:space="preserve"> </w:t>
      </w:r>
      <w:r w:rsidRPr="001771E5">
        <w:t>Сертификат</w:t>
      </w:r>
      <w:r w:rsidR="00024196" w:rsidRPr="001771E5">
        <w:t xml:space="preserve"> </w:t>
      </w:r>
      <w:r w:rsidRPr="001771E5">
        <w:t>будет</w:t>
      </w:r>
      <w:r w:rsidR="00024196" w:rsidRPr="001771E5">
        <w:t xml:space="preserve"> </w:t>
      </w:r>
      <w:r w:rsidRPr="001771E5">
        <w:t>безотзывным,</w:t>
      </w:r>
      <w:r w:rsidR="00024196" w:rsidRPr="001771E5">
        <w:t xml:space="preserve"> </w:t>
      </w:r>
      <w:r w:rsidRPr="001771E5">
        <w:t>а</w:t>
      </w:r>
      <w:r w:rsidR="00024196" w:rsidRPr="001771E5">
        <w:t xml:space="preserve"> </w:t>
      </w:r>
      <w:r w:rsidRPr="001771E5">
        <w:t>значит,</w:t>
      </w:r>
      <w:r w:rsidR="00024196" w:rsidRPr="001771E5">
        <w:t xml:space="preserve"> </w:t>
      </w:r>
      <w:r w:rsidRPr="001771E5">
        <w:t>банки</w:t>
      </w:r>
      <w:r w:rsidR="00024196" w:rsidRPr="001771E5">
        <w:t xml:space="preserve"> </w:t>
      </w:r>
      <w:r w:rsidRPr="001771E5">
        <w:t>смогут</w:t>
      </w:r>
      <w:r w:rsidR="00024196" w:rsidRPr="001771E5">
        <w:t xml:space="preserve"> </w:t>
      </w:r>
      <w:r w:rsidRPr="001771E5">
        <w:t>предлагать</w:t>
      </w:r>
      <w:r w:rsidR="00024196" w:rsidRPr="001771E5">
        <w:t xml:space="preserve"> </w:t>
      </w:r>
      <w:r w:rsidRPr="001771E5">
        <w:t>клиентам</w:t>
      </w:r>
      <w:r w:rsidR="00024196" w:rsidRPr="001771E5">
        <w:t xml:space="preserve"> </w:t>
      </w:r>
      <w:r w:rsidRPr="001771E5">
        <w:t>более</w:t>
      </w:r>
      <w:r w:rsidR="00024196" w:rsidRPr="001771E5">
        <w:t xml:space="preserve"> </w:t>
      </w:r>
      <w:r w:rsidRPr="001771E5">
        <w:t>высокий,</w:t>
      </w:r>
      <w:r w:rsidR="00024196" w:rsidRPr="001771E5">
        <w:t xml:space="preserve"> </w:t>
      </w:r>
      <w:r w:rsidRPr="001771E5">
        <w:t>выгодный</w:t>
      </w:r>
      <w:r w:rsidR="00024196" w:rsidRPr="001771E5">
        <w:t xml:space="preserve"> </w:t>
      </w:r>
      <w:r w:rsidRPr="001771E5">
        <w:t>процентный</w:t>
      </w:r>
      <w:r w:rsidR="00024196" w:rsidRPr="001771E5">
        <w:t xml:space="preserve"> </w:t>
      </w:r>
      <w:r w:rsidRPr="001771E5">
        <w:t>доход,</w:t>
      </w:r>
      <w:r w:rsidR="00024196" w:rsidRPr="001771E5">
        <w:t xml:space="preserve"> </w:t>
      </w:r>
      <w:r w:rsidRPr="001771E5">
        <w:t>указал</w:t>
      </w:r>
      <w:r w:rsidR="00024196" w:rsidRPr="001771E5">
        <w:t xml:space="preserve"> </w:t>
      </w:r>
      <w:r w:rsidRPr="001771E5">
        <w:t>глава</w:t>
      </w:r>
      <w:r w:rsidR="00024196" w:rsidRPr="001771E5">
        <w:t xml:space="preserve"> </w:t>
      </w:r>
      <w:r w:rsidRPr="001771E5">
        <w:t>государства.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его</w:t>
      </w:r>
      <w:r w:rsidR="00024196" w:rsidRPr="001771E5">
        <w:t xml:space="preserve"> </w:t>
      </w:r>
      <w:r w:rsidRPr="001771E5">
        <w:t>словам,</w:t>
      </w:r>
      <w:r w:rsidR="00024196" w:rsidRPr="001771E5">
        <w:t xml:space="preserve"> </w:t>
      </w:r>
      <w:r w:rsidRPr="001771E5">
        <w:t>эти</w:t>
      </w:r>
      <w:r w:rsidR="00024196" w:rsidRPr="001771E5">
        <w:t xml:space="preserve"> </w:t>
      </w:r>
      <w:r w:rsidRPr="001771E5">
        <w:t>средства</w:t>
      </w:r>
      <w:r w:rsidR="00024196" w:rsidRPr="001771E5">
        <w:t xml:space="preserve"> </w:t>
      </w:r>
      <w:r w:rsidRPr="001771E5">
        <w:t>также</w:t>
      </w:r>
      <w:r w:rsidR="00024196" w:rsidRPr="001771E5">
        <w:t xml:space="preserve"> </w:t>
      </w:r>
      <w:r w:rsidRPr="001771E5">
        <w:t>будут</w:t>
      </w:r>
      <w:r w:rsidR="00024196" w:rsidRPr="001771E5">
        <w:t xml:space="preserve"> </w:t>
      </w:r>
      <w:r w:rsidRPr="001771E5">
        <w:t>застрахованы</w:t>
      </w:r>
      <w:r w:rsidR="00024196" w:rsidRPr="001771E5">
        <w:t xml:space="preserve"> </w:t>
      </w:r>
      <w:r w:rsidRPr="001771E5">
        <w:t>государством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размере</w:t>
      </w:r>
      <w:r w:rsidR="00024196" w:rsidRPr="001771E5">
        <w:t xml:space="preserve"> </w:t>
      </w:r>
      <w:r w:rsidRPr="001771E5">
        <w:t>до</w:t>
      </w:r>
      <w:r w:rsidR="00024196" w:rsidRPr="001771E5">
        <w:t xml:space="preserve"> </w:t>
      </w:r>
      <w:r w:rsidRPr="001771E5">
        <w:t>2,8</w:t>
      </w:r>
      <w:r w:rsidR="00024196" w:rsidRPr="001771E5">
        <w:t xml:space="preserve"> </w:t>
      </w:r>
      <w:r w:rsidRPr="001771E5">
        <w:t>миллиона</w:t>
      </w:r>
      <w:r w:rsidR="00024196" w:rsidRPr="001771E5">
        <w:t xml:space="preserve"> </w:t>
      </w:r>
      <w:r w:rsidRPr="001771E5">
        <w:t>рублей</w:t>
      </w:r>
      <w:r w:rsidR="00024196" w:rsidRPr="001771E5">
        <w:t xml:space="preserve"> </w:t>
      </w:r>
      <w:r w:rsidR="0083567B" w:rsidRPr="001771E5">
        <w:t>-</w:t>
      </w:r>
      <w:r w:rsidR="00024196" w:rsidRPr="001771E5">
        <w:t xml:space="preserve"> </w:t>
      </w:r>
      <w:r w:rsidRPr="001771E5">
        <w:t>то</w:t>
      </w:r>
      <w:r w:rsidR="00024196" w:rsidRPr="001771E5">
        <w:t xml:space="preserve"> </w:t>
      </w:r>
      <w:r w:rsidRPr="001771E5">
        <w:t>есть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два</w:t>
      </w:r>
      <w:r w:rsidR="00024196" w:rsidRPr="001771E5">
        <w:t xml:space="preserve"> </w:t>
      </w:r>
      <w:r w:rsidRPr="001771E5">
        <w:t>раза</w:t>
      </w:r>
      <w:r w:rsidR="00024196" w:rsidRPr="001771E5">
        <w:t xml:space="preserve"> </w:t>
      </w:r>
      <w:r w:rsidRPr="001771E5">
        <w:t>больше,</w:t>
      </w:r>
      <w:r w:rsidR="00024196" w:rsidRPr="001771E5">
        <w:t xml:space="preserve"> </w:t>
      </w:r>
      <w:r w:rsidRPr="001771E5">
        <w:t>чем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обычным</w:t>
      </w:r>
      <w:r w:rsidR="00024196" w:rsidRPr="001771E5">
        <w:t xml:space="preserve"> </w:t>
      </w:r>
      <w:r w:rsidRPr="001771E5">
        <w:t>депозитам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банках.</w:t>
      </w:r>
    </w:p>
    <w:p w:rsidR="006C6862" w:rsidRPr="001771E5" w:rsidRDefault="006C6862" w:rsidP="006C6862">
      <w:r w:rsidRPr="001771E5">
        <w:t>Помочь</w:t>
      </w:r>
      <w:r w:rsidR="00024196" w:rsidRPr="001771E5">
        <w:t xml:space="preserve"> </w:t>
      </w:r>
      <w:r w:rsidRPr="001771E5">
        <w:t>формировать</w:t>
      </w:r>
      <w:r w:rsidR="00024196" w:rsidRPr="001771E5">
        <w:t xml:space="preserve"> </w:t>
      </w:r>
      <w:r w:rsidRPr="001771E5">
        <w:t>долгосрочные</w:t>
      </w:r>
      <w:r w:rsidR="00024196" w:rsidRPr="001771E5">
        <w:t xml:space="preserve"> </w:t>
      </w:r>
      <w:r w:rsidRPr="001771E5">
        <w:t>вклады</w:t>
      </w:r>
      <w:r w:rsidR="00024196" w:rsidRPr="001771E5">
        <w:t xml:space="preserve"> </w:t>
      </w:r>
      <w:r w:rsidRPr="001771E5">
        <w:t>помогли</w:t>
      </w:r>
      <w:r w:rsidR="00024196" w:rsidRPr="001771E5">
        <w:t xml:space="preserve"> </w:t>
      </w:r>
      <w:r w:rsidRPr="001771E5">
        <w:t>бы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фискальные</w:t>
      </w:r>
      <w:r w:rsidR="00024196" w:rsidRPr="001771E5">
        <w:t xml:space="preserve"> </w:t>
      </w:r>
      <w:r w:rsidRPr="001771E5">
        <w:t>послабления.</w:t>
      </w:r>
      <w:r w:rsidR="00024196" w:rsidRPr="001771E5">
        <w:t xml:space="preserve"> </w:t>
      </w:r>
      <w:r w:rsidRPr="001771E5">
        <w:t>Среди</w:t>
      </w:r>
      <w:r w:rsidR="00024196" w:rsidRPr="001771E5">
        <w:t xml:space="preserve"> </w:t>
      </w:r>
      <w:r w:rsidRPr="001771E5">
        <w:t>большого</w:t>
      </w:r>
      <w:r w:rsidR="00024196" w:rsidRPr="001771E5">
        <w:t xml:space="preserve"> </w:t>
      </w:r>
      <w:r w:rsidRPr="001771E5">
        <w:t>пакета</w:t>
      </w:r>
      <w:r w:rsidR="00024196" w:rsidRPr="001771E5">
        <w:t xml:space="preserve"> </w:t>
      </w:r>
      <w:r w:rsidRPr="001771E5">
        <w:t>предложенных</w:t>
      </w:r>
      <w:r w:rsidR="00024196" w:rsidRPr="001771E5">
        <w:t xml:space="preserve"> </w:t>
      </w:r>
      <w:r w:rsidRPr="001771E5">
        <w:t>поправок</w:t>
      </w:r>
      <w:r w:rsidR="00024196" w:rsidRPr="001771E5">
        <w:t xml:space="preserve"> </w:t>
      </w:r>
      <w:r w:rsidRPr="001771E5">
        <w:t>Правительство</w:t>
      </w:r>
      <w:r w:rsidR="00024196" w:rsidRPr="001771E5">
        <w:t xml:space="preserve"> </w:t>
      </w:r>
      <w:r w:rsidRPr="001771E5">
        <w:t>также</w:t>
      </w:r>
      <w:r w:rsidR="00024196" w:rsidRPr="001771E5">
        <w:t xml:space="preserve"> </w:t>
      </w:r>
      <w:r w:rsidRPr="001771E5">
        <w:t>предлагает</w:t>
      </w:r>
      <w:r w:rsidR="00024196" w:rsidRPr="001771E5">
        <w:t xml:space="preserve"> </w:t>
      </w:r>
      <w:r w:rsidRPr="001771E5">
        <w:t>снизить</w:t>
      </w:r>
      <w:r w:rsidR="00024196" w:rsidRPr="001771E5">
        <w:t xml:space="preserve"> </w:t>
      </w:r>
      <w:r w:rsidRPr="001771E5">
        <w:t>налоги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банковские</w:t>
      </w:r>
      <w:r w:rsidR="00024196" w:rsidRPr="001771E5">
        <w:t xml:space="preserve"> </w:t>
      </w:r>
      <w:r w:rsidRPr="001771E5">
        <w:t>вклады</w:t>
      </w:r>
      <w:r w:rsidR="00024196" w:rsidRPr="001771E5">
        <w:t xml:space="preserve"> </w:t>
      </w:r>
      <w:r w:rsidRPr="001771E5">
        <w:t>сроком</w:t>
      </w:r>
      <w:r w:rsidR="00024196" w:rsidRPr="001771E5">
        <w:t xml:space="preserve"> </w:t>
      </w:r>
      <w:r w:rsidRPr="001771E5">
        <w:t>от</w:t>
      </w:r>
      <w:r w:rsidR="00024196" w:rsidRPr="001771E5">
        <w:t xml:space="preserve"> </w:t>
      </w:r>
      <w:r w:rsidRPr="001771E5">
        <w:t>одного</w:t>
      </w:r>
      <w:r w:rsidR="00024196" w:rsidRPr="001771E5">
        <w:t xml:space="preserve"> </w:t>
      </w:r>
      <w:r w:rsidRPr="001771E5">
        <w:t>года,</w:t>
      </w:r>
      <w:r w:rsidR="00024196" w:rsidRPr="001771E5">
        <w:t xml:space="preserve"> </w:t>
      </w:r>
      <w:r w:rsidRPr="001771E5">
        <w:t>отметил</w:t>
      </w:r>
      <w:r w:rsidR="00024196" w:rsidRPr="001771E5">
        <w:t xml:space="preserve"> </w:t>
      </w:r>
      <w:r w:rsidRPr="001771E5">
        <w:t>Анатолий</w:t>
      </w:r>
      <w:r w:rsidR="00024196" w:rsidRPr="001771E5">
        <w:t xml:space="preserve"> </w:t>
      </w:r>
      <w:r w:rsidRPr="001771E5">
        <w:t>Аксаков.</w:t>
      </w:r>
      <w:r w:rsidR="00024196" w:rsidRPr="001771E5">
        <w:t xml:space="preserve"> </w:t>
      </w:r>
      <w:r w:rsidRPr="001771E5">
        <w:t>Доходность</w:t>
      </w:r>
      <w:r w:rsidR="00024196" w:rsidRPr="001771E5">
        <w:t xml:space="preserve"> </w:t>
      </w:r>
      <w:r w:rsidRPr="001771E5">
        <w:t>таких</w:t>
      </w:r>
      <w:r w:rsidR="00024196" w:rsidRPr="001771E5">
        <w:t xml:space="preserve"> </w:t>
      </w:r>
      <w:r w:rsidRPr="001771E5">
        <w:t>вкладов</w:t>
      </w:r>
      <w:r w:rsidR="00024196" w:rsidRPr="001771E5">
        <w:t xml:space="preserve"> </w:t>
      </w:r>
      <w:r w:rsidRPr="001771E5">
        <w:t>станет</w:t>
      </w:r>
      <w:r w:rsidR="00024196" w:rsidRPr="001771E5">
        <w:t xml:space="preserve"> </w:t>
      </w:r>
      <w:r w:rsidRPr="001771E5">
        <w:t>выше,</w:t>
      </w:r>
      <w:r w:rsidR="00024196" w:rsidRPr="001771E5">
        <w:t xml:space="preserve"> </w:t>
      </w:r>
      <w:r w:rsidRPr="001771E5">
        <w:t>что</w:t>
      </w:r>
      <w:r w:rsidR="00024196" w:rsidRPr="001771E5">
        <w:t xml:space="preserve"> </w:t>
      </w:r>
      <w:r w:rsidRPr="001771E5">
        <w:t>должно</w:t>
      </w:r>
      <w:r w:rsidR="00024196" w:rsidRPr="001771E5">
        <w:t xml:space="preserve"> </w:t>
      </w:r>
      <w:r w:rsidRPr="001771E5">
        <w:t>простимулировать</w:t>
      </w:r>
      <w:r w:rsidR="00024196" w:rsidRPr="001771E5">
        <w:t xml:space="preserve"> </w:t>
      </w:r>
      <w:r w:rsidRPr="001771E5">
        <w:t>россиян</w:t>
      </w:r>
      <w:r w:rsidR="00024196" w:rsidRPr="001771E5">
        <w:t xml:space="preserve"> </w:t>
      </w:r>
      <w:r w:rsidRPr="001771E5">
        <w:t>копить</w:t>
      </w:r>
      <w:r w:rsidR="00024196" w:rsidRPr="001771E5">
        <w:t xml:space="preserve"> </w:t>
      </w:r>
      <w:r w:rsidRPr="001771E5">
        <w:t>деньги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длинных</w:t>
      </w:r>
      <w:r w:rsidR="00024196" w:rsidRPr="001771E5">
        <w:t xml:space="preserve"> </w:t>
      </w:r>
      <w:r w:rsidRPr="001771E5">
        <w:t>депозитах.</w:t>
      </w:r>
    </w:p>
    <w:p w:rsidR="006C6862" w:rsidRPr="001771E5" w:rsidRDefault="006C6862" w:rsidP="006C6862">
      <w:r w:rsidRPr="001771E5">
        <w:t>Советник</w:t>
      </w:r>
      <w:r w:rsidR="00024196" w:rsidRPr="001771E5">
        <w:t xml:space="preserve"> </w:t>
      </w:r>
      <w:r w:rsidRPr="001771E5">
        <w:t>председателя</w:t>
      </w:r>
      <w:r w:rsidR="00024196" w:rsidRPr="001771E5">
        <w:t xml:space="preserve"> </w:t>
      </w:r>
      <w:r w:rsidRPr="001771E5">
        <w:t>совета</w:t>
      </w:r>
      <w:r w:rsidR="00024196" w:rsidRPr="001771E5">
        <w:t xml:space="preserve"> </w:t>
      </w:r>
      <w:r w:rsidRPr="001771E5">
        <w:t>Ассоциации</w:t>
      </w:r>
      <w:r w:rsidR="00024196" w:rsidRPr="001771E5">
        <w:t xml:space="preserve"> </w:t>
      </w:r>
      <w:r w:rsidRPr="001771E5">
        <w:t>банков</w:t>
      </w:r>
      <w:r w:rsidR="00024196" w:rsidRPr="001771E5">
        <w:t xml:space="preserve"> </w:t>
      </w:r>
      <w:r w:rsidRPr="001771E5">
        <w:t>России</w:t>
      </w:r>
      <w:r w:rsidR="00024196" w:rsidRPr="001771E5">
        <w:t xml:space="preserve"> </w:t>
      </w:r>
      <w:r w:rsidRPr="001771E5">
        <w:t>Олег</w:t>
      </w:r>
      <w:r w:rsidR="00024196" w:rsidRPr="001771E5">
        <w:t xml:space="preserve"> </w:t>
      </w:r>
      <w:r w:rsidRPr="001771E5">
        <w:t>Иванов</w:t>
      </w:r>
      <w:r w:rsidR="00024196" w:rsidRPr="001771E5">
        <w:t xml:space="preserve"> </w:t>
      </w:r>
      <w:r w:rsidRPr="001771E5">
        <w:t>напомнил</w:t>
      </w:r>
      <w:r w:rsidR="00024196" w:rsidRPr="001771E5">
        <w:t xml:space="preserve"> </w:t>
      </w:r>
      <w:r w:rsidR="0083567B" w:rsidRPr="001771E5">
        <w:t>«</w:t>
      </w:r>
      <w:r w:rsidRPr="001771E5">
        <w:t>Парламентской</w:t>
      </w:r>
      <w:r w:rsidR="00024196" w:rsidRPr="001771E5">
        <w:t xml:space="preserve"> </w:t>
      </w:r>
      <w:r w:rsidRPr="001771E5">
        <w:t>газете</w:t>
      </w:r>
      <w:r w:rsidR="0083567B" w:rsidRPr="001771E5">
        <w:t>»</w:t>
      </w:r>
      <w:r w:rsidRPr="001771E5">
        <w:t>,</w:t>
      </w:r>
      <w:r w:rsidR="00024196" w:rsidRPr="001771E5">
        <w:t xml:space="preserve"> </w:t>
      </w:r>
      <w:r w:rsidRPr="001771E5">
        <w:t>что</w:t>
      </w:r>
      <w:r w:rsidR="00024196" w:rsidRPr="001771E5">
        <w:t xml:space="preserve"> </w:t>
      </w:r>
      <w:r w:rsidRPr="001771E5">
        <w:t>сегодня</w:t>
      </w:r>
      <w:r w:rsidR="00024196" w:rsidRPr="001771E5">
        <w:t xml:space="preserve"> </w:t>
      </w:r>
      <w:r w:rsidRPr="001771E5">
        <w:t>гражданин,</w:t>
      </w:r>
      <w:r w:rsidR="00024196" w:rsidRPr="001771E5">
        <w:t xml:space="preserve"> </w:t>
      </w:r>
      <w:r w:rsidRPr="001771E5">
        <w:t>когда</w:t>
      </w:r>
      <w:r w:rsidR="00024196" w:rsidRPr="001771E5">
        <w:t xml:space="preserve"> </w:t>
      </w:r>
      <w:r w:rsidRPr="001771E5">
        <w:t>размещает</w:t>
      </w:r>
      <w:r w:rsidR="00024196" w:rsidRPr="001771E5">
        <w:t xml:space="preserve"> </w:t>
      </w:r>
      <w:r w:rsidRPr="001771E5">
        <w:t>деньги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банке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срок</w:t>
      </w:r>
      <w:r w:rsidR="00024196" w:rsidRPr="001771E5">
        <w:t xml:space="preserve"> </w:t>
      </w:r>
      <w:r w:rsidRPr="001771E5">
        <w:t>больше</w:t>
      </w:r>
      <w:r w:rsidR="00024196" w:rsidRPr="001771E5">
        <w:t xml:space="preserve"> </w:t>
      </w:r>
      <w:r w:rsidRPr="001771E5">
        <w:t>года,</w:t>
      </w:r>
      <w:r w:rsidR="00024196" w:rsidRPr="001771E5">
        <w:t xml:space="preserve"> </w:t>
      </w:r>
      <w:r w:rsidR="0083567B" w:rsidRPr="001771E5">
        <w:t>«</w:t>
      </w:r>
      <w:r w:rsidRPr="001771E5">
        <w:t>обычно</w:t>
      </w:r>
      <w:r w:rsidR="00024196" w:rsidRPr="001771E5">
        <w:t xml:space="preserve"> </w:t>
      </w:r>
      <w:r w:rsidRPr="001771E5">
        <w:t>получает</w:t>
      </w:r>
      <w:r w:rsidR="00024196" w:rsidRPr="001771E5">
        <w:t xml:space="preserve"> </w:t>
      </w:r>
      <w:r w:rsidRPr="001771E5">
        <w:t>проценты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конце</w:t>
      </w:r>
      <w:r w:rsidR="00024196" w:rsidRPr="001771E5">
        <w:t xml:space="preserve"> </w:t>
      </w:r>
      <w:r w:rsidRPr="001771E5">
        <w:t>вклада,</w:t>
      </w:r>
      <w:r w:rsidR="00024196" w:rsidRPr="001771E5">
        <w:t xml:space="preserve"> </w:t>
      </w:r>
      <w:r w:rsidRPr="001771E5">
        <w:t>а</w:t>
      </w:r>
      <w:r w:rsidR="00024196" w:rsidRPr="001771E5">
        <w:t xml:space="preserve"> </w:t>
      </w:r>
      <w:r w:rsidRPr="001771E5">
        <w:t>если</w:t>
      </w:r>
      <w:r w:rsidR="00024196" w:rsidRPr="001771E5">
        <w:t xml:space="preserve"> </w:t>
      </w:r>
      <w:r w:rsidRPr="001771E5">
        <w:t>он</w:t>
      </w:r>
      <w:r w:rsidR="00024196" w:rsidRPr="001771E5">
        <w:t xml:space="preserve"> </w:t>
      </w:r>
      <w:r w:rsidRPr="001771E5">
        <w:t>вклад</w:t>
      </w:r>
      <w:r w:rsidR="00024196" w:rsidRPr="001771E5">
        <w:t xml:space="preserve"> </w:t>
      </w:r>
      <w:r w:rsidRPr="001771E5">
        <w:t>досрочно</w:t>
      </w:r>
      <w:r w:rsidR="00024196" w:rsidRPr="001771E5">
        <w:t xml:space="preserve"> </w:t>
      </w:r>
      <w:r w:rsidRPr="001771E5">
        <w:t>забирает,</w:t>
      </w:r>
      <w:r w:rsidR="00024196" w:rsidRPr="001771E5">
        <w:t xml:space="preserve"> </w:t>
      </w:r>
      <w:r w:rsidRPr="001771E5">
        <w:t>то</w:t>
      </w:r>
      <w:r w:rsidR="00024196" w:rsidRPr="001771E5">
        <w:t xml:space="preserve"> </w:t>
      </w:r>
      <w:r w:rsidRPr="001771E5">
        <w:t>проценты</w:t>
      </w:r>
      <w:r w:rsidR="00024196" w:rsidRPr="001771E5">
        <w:t xml:space="preserve"> </w:t>
      </w:r>
      <w:r w:rsidRPr="001771E5">
        <w:t>теряет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общему</w:t>
      </w:r>
      <w:r w:rsidR="00024196" w:rsidRPr="001771E5">
        <w:t xml:space="preserve"> </w:t>
      </w:r>
      <w:r w:rsidRPr="001771E5">
        <w:t>правилу</w:t>
      </w:r>
      <w:r w:rsidR="0083567B" w:rsidRPr="001771E5">
        <w:t>»</w:t>
      </w:r>
      <w:r w:rsidRPr="001771E5">
        <w:t>.</w:t>
      </w:r>
    </w:p>
    <w:p w:rsidR="006C6862" w:rsidRPr="001771E5" w:rsidRDefault="0083567B" w:rsidP="006C6862">
      <w:r w:rsidRPr="001771E5">
        <w:t>«</w:t>
      </w:r>
      <w:r w:rsidR="006C6862" w:rsidRPr="001771E5">
        <w:t>Поэтому</w:t>
      </w:r>
      <w:r w:rsidR="00024196" w:rsidRPr="001771E5">
        <w:t xml:space="preserve"> </w:t>
      </w:r>
      <w:r w:rsidR="006C6862" w:rsidRPr="001771E5">
        <w:t>возникает</w:t>
      </w:r>
      <w:r w:rsidR="00024196" w:rsidRPr="001771E5">
        <w:t xml:space="preserve"> </w:t>
      </w:r>
      <w:r w:rsidR="006C6862" w:rsidRPr="001771E5">
        <w:t>следующий</w:t>
      </w:r>
      <w:r w:rsidR="00024196" w:rsidRPr="001771E5">
        <w:t xml:space="preserve"> </w:t>
      </w:r>
      <w:r w:rsidR="006C6862" w:rsidRPr="001771E5">
        <w:t>вопрос:</w:t>
      </w:r>
      <w:r w:rsidR="00024196" w:rsidRPr="001771E5">
        <w:t xml:space="preserve"> </w:t>
      </w:r>
      <w:r w:rsidR="006C6862" w:rsidRPr="001771E5">
        <w:t>а</w:t>
      </w:r>
      <w:r w:rsidR="00024196" w:rsidRPr="001771E5">
        <w:t xml:space="preserve"> </w:t>
      </w:r>
      <w:r w:rsidR="006C6862" w:rsidRPr="001771E5">
        <w:t>если,</w:t>
      </w:r>
      <w:r w:rsidR="00024196" w:rsidRPr="001771E5">
        <w:t xml:space="preserve"> </w:t>
      </w:r>
      <w:r w:rsidR="006C6862" w:rsidRPr="001771E5">
        <w:t>например,</w:t>
      </w:r>
      <w:r w:rsidR="00024196" w:rsidRPr="001771E5">
        <w:t xml:space="preserve"> </w:t>
      </w:r>
      <w:r w:rsidR="006C6862" w:rsidRPr="001771E5">
        <w:t>заключен</w:t>
      </w:r>
      <w:r w:rsidR="00024196" w:rsidRPr="001771E5">
        <w:t xml:space="preserve"> </w:t>
      </w:r>
      <w:r w:rsidR="006C6862" w:rsidRPr="001771E5">
        <w:t>вклад</w:t>
      </w:r>
      <w:r w:rsidR="00024196" w:rsidRPr="001771E5">
        <w:t xml:space="preserve"> </w:t>
      </w:r>
      <w:r w:rsidR="006C6862" w:rsidRPr="001771E5">
        <w:t>на</w:t>
      </w:r>
      <w:r w:rsidR="00024196" w:rsidRPr="001771E5">
        <w:t xml:space="preserve"> </w:t>
      </w:r>
      <w:r w:rsidR="006C6862" w:rsidRPr="001771E5">
        <w:t>два</w:t>
      </w:r>
      <w:r w:rsidR="00024196" w:rsidRPr="001771E5">
        <w:t xml:space="preserve"> </w:t>
      </w:r>
      <w:r w:rsidR="006C6862" w:rsidRPr="001771E5">
        <w:t>года,</w:t>
      </w:r>
      <w:r w:rsidR="00024196" w:rsidRPr="001771E5">
        <w:t xml:space="preserve"> </w:t>
      </w:r>
      <w:r w:rsidR="006C6862" w:rsidRPr="001771E5">
        <w:t>и,</w:t>
      </w:r>
      <w:r w:rsidR="00024196" w:rsidRPr="001771E5">
        <w:t xml:space="preserve"> </w:t>
      </w:r>
      <w:r w:rsidR="006C6862" w:rsidRPr="001771E5">
        <w:t>соответственно,</w:t>
      </w:r>
      <w:r w:rsidR="00024196" w:rsidRPr="001771E5">
        <w:t xml:space="preserve"> </w:t>
      </w:r>
      <w:r w:rsidR="006C6862" w:rsidRPr="001771E5">
        <w:t>по</w:t>
      </w:r>
      <w:r w:rsidR="00024196" w:rsidRPr="001771E5">
        <w:t xml:space="preserve"> </w:t>
      </w:r>
      <w:r w:rsidR="006C6862" w:rsidRPr="001771E5">
        <w:t>истечении</w:t>
      </w:r>
      <w:r w:rsidR="00024196" w:rsidRPr="001771E5">
        <w:t xml:space="preserve"> </w:t>
      </w:r>
      <w:r w:rsidR="006C6862" w:rsidRPr="001771E5">
        <w:t>двух</w:t>
      </w:r>
      <w:r w:rsidR="00024196" w:rsidRPr="001771E5">
        <w:t xml:space="preserve"> </w:t>
      </w:r>
      <w:r w:rsidR="006C6862" w:rsidRPr="001771E5">
        <w:t>лет</w:t>
      </w:r>
      <w:r w:rsidR="00024196" w:rsidRPr="001771E5">
        <w:t xml:space="preserve"> </w:t>
      </w:r>
      <w:r w:rsidR="006C6862" w:rsidRPr="001771E5">
        <w:t>гражданин</w:t>
      </w:r>
      <w:r w:rsidR="00024196" w:rsidRPr="001771E5">
        <w:t xml:space="preserve"> </w:t>
      </w:r>
      <w:r w:rsidR="006C6862" w:rsidRPr="001771E5">
        <w:t>в</w:t>
      </w:r>
      <w:r w:rsidR="00024196" w:rsidRPr="001771E5">
        <w:t xml:space="preserve"> </w:t>
      </w:r>
      <w:r w:rsidR="006C6862" w:rsidRPr="001771E5">
        <w:t>конце</w:t>
      </w:r>
      <w:r w:rsidR="00024196" w:rsidRPr="001771E5">
        <w:t xml:space="preserve"> </w:t>
      </w:r>
      <w:r w:rsidR="006C6862" w:rsidRPr="001771E5">
        <w:t>второго</w:t>
      </w:r>
      <w:r w:rsidR="00024196" w:rsidRPr="001771E5">
        <w:t xml:space="preserve"> </w:t>
      </w:r>
      <w:r w:rsidR="006C6862" w:rsidRPr="001771E5">
        <w:t>года</w:t>
      </w:r>
      <w:r w:rsidR="00024196" w:rsidRPr="001771E5">
        <w:t xml:space="preserve"> </w:t>
      </w:r>
      <w:r w:rsidR="006C6862" w:rsidRPr="001771E5">
        <w:t>получает</w:t>
      </w:r>
      <w:r w:rsidR="00024196" w:rsidRPr="001771E5">
        <w:t xml:space="preserve"> </w:t>
      </w:r>
      <w:r w:rsidR="006C6862" w:rsidRPr="001771E5">
        <w:t>такую</w:t>
      </w:r>
      <w:r w:rsidR="00024196" w:rsidRPr="001771E5">
        <w:t xml:space="preserve"> </w:t>
      </w:r>
      <w:r w:rsidR="006C6862" w:rsidRPr="001771E5">
        <w:t>большую</w:t>
      </w:r>
      <w:r w:rsidR="00024196" w:rsidRPr="001771E5">
        <w:t xml:space="preserve"> </w:t>
      </w:r>
      <w:r w:rsidR="006C6862" w:rsidRPr="001771E5">
        <w:t>сумму</w:t>
      </w:r>
      <w:r w:rsidR="00024196" w:rsidRPr="001771E5">
        <w:t xml:space="preserve"> </w:t>
      </w:r>
      <w:r w:rsidR="006C6862" w:rsidRPr="001771E5">
        <w:t>процентов</w:t>
      </w:r>
      <w:r w:rsidR="00024196" w:rsidRPr="001771E5">
        <w:t xml:space="preserve"> </w:t>
      </w:r>
      <w:r w:rsidR="006C6862" w:rsidRPr="001771E5">
        <w:t>за</w:t>
      </w:r>
      <w:r w:rsidR="00024196" w:rsidRPr="001771E5">
        <w:t xml:space="preserve"> </w:t>
      </w:r>
      <w:r w:rsidR="006C6862" w:rsidRPr="001771E5">
        <w:t>этот</w:t>
      </w:r>
      <w:r w:rsidR="00024196" w:rsidRPr="001771E5">
        <w:t xml:space="preserve"> </w:t>
      </w:r>
      <w:r w:rsidR="006C6862" w:rsidRPr="001771E5">
        <w:t>срок,</w:t>
      </w:r>
      <w:r w:rsidR="00024196" w:rsidRPr="001771E5">
        <w:t xml:space="preserve"> </w:t>
      </w:r>
      <w:r w:rsidR="006C6862" w:rsidRPr="001771E5">
        <w:t>которая</w:t>
      </w:r>
      <w:r w:rsidR="00024196" w:rsidRPr="001771E5">
        <w:t xml:space="preserve"> </w:t>
      </w:r>
      <w:r w:rsidR="006C6862" w:rsidRPr="001771E5">
        <w:t>заведомо</w:t>
      </w:r>
      <w:r w:rsidR="00024196" w:rsidRPr="001771E5">
        <w:t xml:space="preserve"> </w:t>
      </w:r>
      <w:r w:rsidR="006C6862" w:rsidRPr="001771E5">
        <w:t>превышает</w:t>
      </w:r>
      <w:r w:rsidR="00024196" w:rsidRPr="001771E5">
        <w:t xml:space="preserve"> </w:t>
      </w:r>
      <w:r w:rsidR="006C6862" w:rsidRPr="001771E5">
        <w:t>максимальный</w:t>
      </w:r>
      <w:r w:rsidR="00024196" w:rsidRPr="001771E5">
        <w:t xml:space="preserve"> </w:t>
      </w:r>
      <w:r w:rsidR="006C6862" w:rsidRPr="001771E5">
        <w:t>размер</w:t>
      </w:r>
      <w:r w:rsidR="00024196" w:rsidRPr="001771E5">
        <w:t xml:space="preserve"> </w:t>
      </w:r>
      <w:r w:rsidR="006C6862" w:rsidRPr="001771E5">
        <w:t>необлагаемой</w:t>
      </w:r>
      <w:r w:rsidR="00024196" w:rsidRPr="001771E5">
        <w:t xml:space="preserve"> </w:t>
      </w:r>
      <w:r w:rsidR="006C6862" w:rsidRPr="001771E5">
        <w:t>базы</w:t>
      </w:r>
      <w:r w:rsidR="00024196" w:rsidRPr="001771E5">
        <w:t xml:space="preserve"> </w:t>
      </w:r>
      <w:r w:rsidR="006C6862" w:rsidRPr="001771E5">
        <w:t>за</w:t>
      </w:r>
      <w:r w:rsidR="00024196" w:rsidRPr="001771E5">
        <w:t xml:space="preserve"> </w:t>
      </w:r>
      <w:r w:rsidR="006C6862" w:rsidRPr="001771E5">
        <w:t>один</w:t>
      </w:r>
      <w:r w:rsidR="00024196" w:rsidRPr="001771E5">
        <w:t xml:space="preserve"> </w:t>
      </w:r>
      <w:r w:rsidR="006C6862" w:rsidRPr="001771E5">
        <w:t>год?</w:t>
      </w:r>
      <w:r w:rsidR="00024196" w:rsidRPr="001771E5">
        <w:t xml:space="preserve"> </w:t>
      </w:r>
      <w:r w:rsidR="006C6862" w:rsidRPr="001771E5">
        <w:t>Задача</w:t>
      </w:r>
      <w:r w:rsidR="00024196" w:rsidRPr="001771E5">
        <w:t xml:space="preserve"> </w:t>
      </w:r>
      <w:r w:rsidR="006C6862" w:rsidRPr="001771E5">
        <w:t>состоит</w:t>
      </w:r>
      <w:r w:rsidR="00024196" w:rsidRPr="001771E5">
        <w:t xml:space="preserve"> </w:t>
      </w:r>
      <w:r w:rsidR="006C6862" w:rsidRPr="001771E5">
        <w:t>в</w:t>
      </w:r>
      <w:r w:rsidR="00024196" w:rsidRPr="001771E5">
        <w:t xml:space="preserve"> </w:t>
      </w:r>
      <w:r w:rsidR="006C6862" w:rsidRPr="001771E5">
        <w:t>том,</w:t>
      </w:r>
      <w:r w:rsidR="00024196" w:rsidRPr="001771E5">
        <w:t xml:space="preserve"> </w:t>
      </w:r>
      <w:r w:rsidR="006C6862" w:rsidRPr="001771E5">
        <w:t>чтобы</w:t>
      </w:r>
      <w:r w:rsidR="00024196" w:rsidRPr="001771E5">
        <w:t xml:space="preserve"> </w:t>
      </w:r>
      <w:r w:rsidR="006C6862" w:rsidRPr="001771E5">
        <w:t>иметь</w:t>
      </w:r>
      <w:r w:rsidR="00024196" w:rsidRPr="001771E5">
        <w:t xml:space="preserve"> </w:t>
      </w:r>
      <w:r w:rsidR="006C6862" w:rsidRPr="001771E5">
        <w:t>возможность</w:t>
      </w:r>
      <w:r w:rsidR="00024196" w:rsidRPr="001771E5">
        <w:t xml:space="preserve"> </w:t>
      </w:r>
      <w:r w:rsidR="006C6862" w:rsidRPr="001771E5">
        <w:t>вычитать</w:t>
      </w:r>
      <w:r w:rsidR="00024196" w:rsidRPr="001771E5">
        <w:t xml:space="preserve"> </w:t>
      </w:r>
      <w:r w:rsidR="006C6862" w:rsidRPr="001771E5">
        <w:t>из</w:t>
      </w:r>
      <w:r w:rsidR="00024196" w:rsidRPr="001771E5">
        <w:t xml:space="preserve"> </w:t>
      </w:r>
      <w:r w:rsidR="006C6862" w:rsidRPr="001771E5">
        <w:t>налоговой</w:t>
      </w:r>
      <w:r w:rsidR="00024196" w:rsidRPr="001771E5">
        <w:t xml:space="preserve"> </w:t>
      </w:r>
      <w:r w:rsidR="006C6862" w:rsidRPr="001771E5">
        <w:t>базы</w:t>
      </w:r>
      <w:r w:rsidR="00024196" w:rsidRPr="001771E5">
        <w:t xml:space="preserve"> </w:t>
      </w:r>
      <w:r w:rsidR="006C6862" w:rsidRPr="001771E5">
        <w:t>не</w:t>
      </w:r>
      <w:r w:rsidR="00024196" w:rsidRPr="001771E5">
        <w:t xml:space="preserve"> </w:t>
      </w:r>
      <w:r w:rsidR="006C6862" w:rsidRPr="001771E5">
        <w:t>только</w:t>
      </w:r>
      <w:r w:rsidR="00024196" w:rsidRPr="001771E5">
        <w:t xml:space="preserve"> </w:t>
      </w:r>
      <w:r w:rsidR="006C6862" w:rsidRPr="001771E5">
        <w:t>выплаченные</w:t>
      </w:r>
      <w:r w:rsidR="00024196" w:rsidRPr="001771E5">
        <w:t xml:space="preserve"> </w:t>
      </w:r>
      <w:r w:rsidR="006C6862" w:rsidRPr="001771E5">
        <w:t>проценты,</w:t>
      </w:r>
      <w:r w:rsidR="00024196" w:rsidRPr="001771E5">
        <w:t xml:space="preserve"> </w:t>
      </w:r>
      <w:r w:rsidR="006C6862" w:rsidRPr="001771E5">
        <w:t>но</w:t>
      </w:r>
      <w:r w:rsidR="00024196" w:rsidRPr="001771E5">
        <w:t xml:space="preserve"> </w:t>
      </w:r>
      <w:r w:rsidR="006C6862" w:rsidRPr="001771E5">
        <w:t>еще</w:t>
      </w:r>
      <w:r w:rsidR="00024196" w:rsidRPr="001771E5">
        <w:t xml:space="preserve"> </w:t>
      </w:r>
      <w:r w:rsidR="006C6862" w:rsidRPr="001771E5">
        <w:t>и</w:t>
      </w:r>
      <w:r w:rsidR="00024196" w:rsidRPr="001771E5">
        <w:t xml:space="preserve"> </w:t>
      </w:r>
      <w:r w:rsidR="006C6862" w:rsidRPr="001771E5">
        <w:t>начисленные.</w:t>
      </w:r>
      <w:r w:rsidR="00024196" w:rsidRPr="001771E5">
        <w:t xml:space="preserve"> </w:t>
      </w:r>
      <w:r w:rsidR="006C6862" w:rsidRPr="001771E5">
        <w:t>То</w:t>
      </w:r>
      <w:r w:rsidR="00024196" w:rsidRPr="001771E5">
        <w:t xml:space="preserve"> </w:t>
      </w:r>
      <w:r w:rsidR="006C6862" w:rsidRPr="001771E5">
        <w:t>есть</w:t>
      </w:r>
      <w:r w:rsidR="00024196" w:rsidRPr="001771E5">
        <w:t xml:space="preserve"> </w:t>
      </w:r>
      <w:r w:rsidR="006C6862" w:rsidRPr="001771E5">
        <w:t>банк-то</w:t>
      </w:r>
      <w:r w:rsidR="00024196" w:rsidRPr="001771E5">
        <w:t xml:space="preserve"> </w:t>
      </w:r>
      <w:r w:rsidR="006C6862" w:rsidRPr="001771E5">
        <w:t>по</w:t>
      </w:r>
      <w:r w:rsidR="00024196" w:rsidRPr="001771E5">
        <w:t xml:space="preserve"> </w:t>
      </w:r>
      <w:r w:rsidR="006C6862" w:rsidRPr="001771E5">
        <w:t>балансу</w:t>
      </w:r>
      <w:r w:rsidR="00024196" w:rsidRPr="001771E5">
        <w:t xml:space="preserve"> </w:t>
      </w:r>
      <w:r w:rsidR="006C6862" w:rsidRPr="001771E5">
        <w:t>проценты</w:t>
      </w:r>
      <w:r w:rsidR="00024196" w:rsidRPr="001771E5">
        <w:t xml:space="preserve"> </w:t>
      </w:r>
      <w:r w:rsidR="006C6862" w:rsidRPr="001771E5">
        <w:t>начисляет,</w:t>
      </w:r>
      <w:r w:rsidR="00024196" w:rsidRPr="001771E5">
        <w:t xml:space="preserve"> </w:t>
      </w:r>
      <w:r w:rsidR="006C6862" w:rsidRPr="001771E5">
        <w:t>но</w:t>
      </w:r>
      <w:r w:rsidR="00024196" w:rsidRPr="001771E5">
        <w:t xml:space="preserve"> </w:t>
      </w:r>
      <w:r w:rsidR="006C6862" w:rsidRPr="001771E5">
        <w:t>он</w:t>
      </w:r>
      <w:r w:rsidR="00024196" w:rsidRPr="001771E5">
        <w:t xml:space="preserve"> </w:t>
      </w:r>
      <w:r w:rsidR="006C6862" w:rsidRPr="001771E5">
        <w:t>их</w:t>
      </w:r>
      <w:r w:rsidR="00024196" w:rsidRPr="001771E5">
        <w:t xml:space="preserve"> </w:t>
      </w:r>
      <w:r w:rsidR="006C6862" w:rsidRPr="001771E5">
        <w:t>не</w:t>
      </w:r>
      <w:r w:rsidR="00024196" w:rsidRPr="001771E5">
        <w:t xml:space="preserve"> </w:t>
      </w:r>
      <w:r w:rsidR="006C6862" w:rsidRPr="001771E5">
        <w:t>выплачивает</w:t>
      </w:r>
      <w:r w:rsidR="00024196" w:rsidRPr="001771E5">
        <w:t xml:space="preserve"> </w:t>
      </w:r>
      <w:r w:rsidR="006C6862" w:rsidRPr="001771E5">
        <w:t>гражданину,</w:t>
      </w:r>
      <w:r w:rsidR="00024196" w:rsidRPr="001771E5">
        <w:t xml:space="preserve"> </w:t>
      </w:r>
      <w:r w:rsidR="006C6862" w:rsidRPr="001771E5">
        <w:t>и</w:t>
      </w:r>
      <w:r w:rsidR="00024196" w:rsidRPr="001771E5">
        <w:t xml:space="preserve"> </w:t>
      </w:r>
      <w:r w:rsidR="006C6862" w:rsidRPr="001771E5">
        <w:t>вот</w:t>
      </w:r>
      <w:r w:rsidR="00024196" w:rsidRPr="001771E5">
        <w:t xml:space="preserve"> </w:t>
      </w:r>
      <w:r w:rsidR="006C6862" w:rsidRPr="001771E5">
        <w:t>эти</w:t>
      </w:r>
      <w:r w:rsidR="00024196" w:rsidRPr="001771E5">
        <w:t xml:space="preserve"> </w:t>
      </w:r>
      <w:r w:rsidR="006C6862" w:rsidRPr="001771E5">
        <w:t>начисленные</w:t>
      </w:r>
      <w:r w:rsidR="00024196" w:rsidRPr="001771E5">
        <w:t xml:space="preserve"> </w:t>
      </w:r>
      <w:r w:rsidR="006C6862" w:rsidRPr="001771E5">
        <w:t>банком</w:t>
      </w:r>
      <w:r w:rsidR="00024196" w:rsidRPr="001771E5">
        <w:t xml:space="preserve"> </w:t>
      </w:r>
      <w:r w:rsidR="006C6862" w:rsidRPr="001771E5">
        <w:t>проценты</w:t>
      </w:r>
      <w:r w:rsidR="00024196" w:rsidRPr="001771E5">
        <w:t xml:space="preserve"> </w:t>
      </w:r>
      <w:r w:rsidR="006C6862" w:rsidRPr="001771E5">
        <w:t>по</w:t>
      </w:r>
      <w:r w:rsidR="00024196" w:rsidRPr="001771E5">
        <w:t xml:space="preserve"> </w:t>
      </w:r>
      <w:r w:rsidR="006C6862" w:rsidRPr="001771E5">
        <w:t>срочному</w:t>
      </w:r>
      <w:r w:rsidR="00024196" w:rsidRPr="001771E5">
        <w:t xml:space="preserve"> </w:t>
      </w:r>
      <w:r w:rsidR="006C6862" w:rsidRPr="001771E5">
        <w:t>вкладу</w:t>
      </w:r>
      <w:r w:rsidR="00024196" w:rsidRPr="001771E5">
        <w:t xml:space="preserve"> </w:t>
      </w:r>
      <w:r w:rsidR="006C6862" w:rsidRPr="001771E5">
        <w:t>свыше</w:t>
      </w:r>
      <w:r w:rsidR="00024196" w:rsidRPr="001771E5">
        <w:t xml:space="preserve"> </w:t>
      </w:r>
      <w:r w:rsidR="006C6862" w:rsidRPr="001771E5">
        <w:t>года</w:t>
      </w:r>
      <w:r w:rsidR="00024196" w:rsidRPr="001771E5">
        <w:t xml:space="preserve"> </w:t>
      </w:r>
      <w:r w:rsidR="006C6862" w:rsidRPr="001771E5">
        <w:t>можно</w:t>
      </w:r>
      <w:r w:rsidR="00024196" w:rsidRPr="001771E5">
        <w:t xml:space="preserve"> </w:t>
      </w:r>
      <w:r w:rsidR="006C6862" w:rsidRPr="001771E5">
        <w:t>будет</w:t>
      </w:r>
      <w:r w:rsidR="00024196" w:rsidRPr="001771E5">
        <w:t xml:space="preserve"> </w:t>
      </w:r>
      <w:r w:rsidR="006C6862" w:rsidRPr="001771E5">
        <w:t>из</w:t>
      </w:r>
      <w:r w:rsidR="00024196" w:rsidRPr="001771E5">
        <w:t xml:space="preserve"> </w:t>
      </w:r>
      <w:r w:rsidR="006C6862" w:rsidRPr="001771E5">
        <w:t>налоговой</w:t>
      </w:r>
      <w:r w:rsidR="00024196" w:rsidRPr="001771E5">
        <w:t xml:space="preserve"> </w:t>
      </w:r>
      <w:r w:rsidR="006C6862" w:rsidRPr="001771E5">
        <w:t>базы</w:t>
      </w:r>
      <w:r w:rsidR="00024196" w:rsidRPr="001771E5">
        <w:t xml:space="preserve"> </w:t>
      </w:r>
      <w:r w:rsidR="006C6862" w:rsidRPr="001771E5">
        <w:t>вычесть</w:t>
      </w:r>
      <w:r w:rsidRPr="001771E5">
        <w:t>»</w:t>
      </w:r>
      <w:r w:rsidR="006C6862" w:rsidRPr="001771E5">
        <w:t>,</w:t>
      </w:r>
      <w:r w:rsidR="00024196" w:rsidRPr="001771E5">
        <w:t xml:space="preserve"> </w:t>
      </w:r>
      <w:r w:rsidRPr="001771E5">
        <w:t>-</w:t>
      </w:r>
      <w:r w:rsidR="00024196" w:rsidRPr="001771E5">
        <w:t xml:space="preserve"> </w:t>
      </w:r>
      <w:r w:rsidR="006C6862" w:rsidRPr="001771E5">
        <w:t>разъяснил</w:t>
      </w:r>
      <w:r w:rsidR="00024196" w:rsidRPr="001771E5">
        <w:t xml:space="preserve"> </w:t>
      </w:r>
      <w:r w:rsidR="006C6862" w:rsidRPr="001771E5">
        <w:t>эксперт</w:t>
      </w:r>
      <w:r w:rsidR="00024196" w:rsidRPr="001771E5">
        <w:t xml:space="preserve"> </w:t>
      </w:r>
      <w:r w:rsidR="006C6862" w:rsidRPr="001771E5">
        <w:t>суть</w:t>
      </w:r>
      <w:r w:rsidR="00024196" w:rsidRPr="001771E5">
        <w:t xml:space="preserve"> </w:t>
      </w:r>
      <w:r w:rsidR="006C6862" w:rsidRPr="001771E5">
        <w:t>поправок.</w:t>
      </w:r>
    </w:p>
    <w:p w:rsidR="006C6862" w:rsidRPr="001771E5" w:rsidRDefault="006C6862" w:rsidP="006C6862">
      <w:r w:rsidRPr="001771E5">
        <w:t>В</w:t>
      </w:r>
      <w:r w:rsidR="00024196" w:rsidRPr="001771E5">
        <w:t xml:space="preserve"> </w:t>
      </w:r>
      <w:r w:rsidRPr="001771E5">
        <w:t>качестве</w:t>
      </w:r>
      <w:r w:rsidR="00024196" w:rsidRPr="001771E5">
        <w:t xml:space="preserve"> </w:t>
      </w:r>
      <w:r w:rsidRPr="001771E5">
        <w:t>примера</w:t>
      </w:r>
      <w:r w:rsidR="00024196" w:rsidRPr="001771E5">
        <w:t xml:space="preserve"> </w:t>
      </w:r>
      <w:r w:rsidRPr="001771E5">
        <w:t>действия</w:t>
      </w:r>
      <w:r w:rsidR="00024196" w:rsidRPr="001771E5">
        <w:t xml:space="preserve"> </w:t>
      </w:r>
      <w:r w:rsidRPr="001771E5">
        <w:t>механизма</w:t>
      </w:r>
      <w:r w:rsidR="00024196" w:rsidRPr="001771E5">
        <w:t xml:space="preserve"> </w:t>
      </w:r>
      <w:r w:rsidRPr="001771E5">
        <w:t>Олег</w:t>
      </w:r>
      <w:r w:rsidR="00024196" w:rsidRPr="001771E5">
        <w:t xml:space="preserve"> </w:t>
      </w:r>
      <w:r w:rsidRPr="001771E5">
        <w:t>Иванов</w:t>
      </w:r>
      <w:r w:rsidR="00024196" w:rsidRPr="001771E5">
        <w:t xml:space="preserve"> </w:t>
      </w:r>
      <w:r w:rsidRPr="001771E5">
        <w:t>привел</w:t>
      </w:r>
      <w:r w:rsidR="00024196" w:rsidRPr="001771E5">
        <w:t xml:space="preserve"> </w:t>
      </w:r>
      <w:r w:rsidRPr="001771E5">
        <w:t>вклад</w:t>
      </w:r>
      <w:r w:rsidR="00024196" w:rsidRPr="001771E5">
        <w:t xml:space="preserve"> </w:t>
      </w:r>
      <w:r w:rsidRPr="001771E5">
        <w:t>со</w:t>
      </w:r>
      <w:r w:rsidR="00024196" w:rsidRPr="001771E5">
        <w:t xml:space="preserve"> </w:t>
      </w:r>
      <w:r w:rsidRPr="001771E5">
        <w:t>сроком</w:t>
      </w:r>
      <w:r w:rsidR="00024196" w:rsidRPr="001771E5">
        <w:t xml:space="preserve"> </w:t>
      </w:r>
      <w:r w:rsidRPr="001771E5">
        <w:t>два</w:t>
      </w:r>
      <w:r w:rsidR="00024196" w:rsidRPr="001771E5">
        <w:t xml:space="preserve"> </w:t>
      </w:r>
      <w:r w:rsidRPr="001771E5">
        <w:t>года.</w:t>
      </w:r>
      <w:r w:rsidR="00024196" w:rsidRPr="001771E5">
        <w:t xml:space="preserve"> </w:t>
      </w:r>
      <w:r w:rsidRPr="001771E5">
        <w:t>При</w:t>
      </w:r>
      <w:r w:rsidR="00024196" w:rsidRPr="001771E5">
        <w:t xml:space="preserve"> </w:t>
      </w:r>
      <w:r w:rsidRPr="001771E5">
        <w:t>закрытии</w:t>
      </w:r>
      <w:r w:rsidR="00024196" w:rsidRPr="001771E5">
        <w:t xml:space="preserve"> </w:t>
      </w:r>
      <w:r w:rsidRPr="001771E5">
        <w:t>вклада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миллион</w:t>
      </w:r>
      <w:r w:rsidR="00024196" w:rsidRPr="001771E5">
        <w:t xml:space="preserve"> </w:t>
      </w:r>
      <w:r w:rsidRPr="001771E5">
        <w:t>рублей</w:t>
      </w:r>
      <w:r w:rsidR="00024196" w:rsidRPr="001771E5">
        <w:t xml:space="preserve"> </w:t>
      </w:r>
      <w:r w:rsidRPr="001771E5">
        <w:t>необлагаемой</w:t>
      </w:r>
      <w:r w:rsidR="00024196" w:rsidRPr="001771E5">
        <w:t xml:space="preserve"> </w:t>
      </w:r>
      <w:r w:rsidRPr="001771E5">
        <w:t>суммой</w:t>
      </w:r>
      <w:r w:rsidR="00024196" w:rsidRPr="001771E5">
        <w:t xml:space="preserve"> </w:t>
      </w:r>
      <w:r w:rsidRPr="001771E5">
        <w:t>должны</w:t>
      </w:r>
      <w:r w:rsidR="00024196" w:rsidRPr="001771E5">
        <w:t xml:space="preserve"> </w:t>
      </w:r>
      <w:r w:rsidRPr="001771E5">
        <w:t>стать</w:t>
      </w:r>
      <w:r w:rsidR="00024196" w:rsidRPr="001771E5">
        <w:t xml:space="preserve"> </w:t>
      </w:r>
      <w:r w:rsidRPr="001771E5">
        <w:t>300</w:t>
      </w:r>
      <w:r w:rsidR="00024196" w:rsidRPr="001771E5">
        <w:t xml:space="preserve"> </w:t>
      </w:r>
      <w:r w:rsidRPr="001771E5">
        <w:t>тысяч</w:t>
      </w:r>
      <w:r w:rsidR="00024196" w:rsidRPr="001771E5">
        <w:t xml:space="preserve"> </w:t>
      </w:r>
      <w:r w:rsidRPr="001771E5">
        <w:t>рублей</w:t>
      </w:r>
      <w:r w:rsidR="00024196" w:rsidRPr="001771E5">
        <w:t xml:space="preserve"> </w:t>
      </w:r>
      <w:r w:rsidRPr="001771E5">
        <w:t>(при</w:t>
      </w:r>
      <w:r w:rsidR="00024196" w:rsidRPr="001771E5">
        <w:t xml:space="preserve"> </w:t>
      </w:r>
      <w:r w:rsidRPr="001771E5">
        <w:t>ключевой</w:t>
      </w:r>
      <w:r w:rsidR="00024196" w:rsidRPr="001771E5">
        <w:t xml:space="preserve"> </w:t>
      </w:r>
      <w:r w:rsidRPr="001771E5">
        <w:t>ставке</w:t>
      </w:r>
      <w:r w:rsidR="00024196" w:rsidRPr="001771E5">
        <w:t xml:space="preserve"> </w:t>
      </w:r>
      <w:r w:rsidRPr="001771E5">
        <w:t>ЦБ</w:t>
      </w:r>
      <w:r w:rsidR="00024196" w:rsidRPr="001771E5">
        <w:t xml:space="preserve"> </w:t>
      </w:r>
      <w:r w:rsidRPr="001771E5">
        <w:t>15</w:t>
      </w:r>
      <w:r w:rsidR="00024196" w:rsidRPr="001771E5">
        <w:t xml:space="preserve"> </w:t>
      </w:r>
      <w:r w:rsidRPr="001771E5">
        <w:t>процентов).</w:t>
      </w:r>
      <w:r w:rsidR="00024196" w:rsidRPr="001771E5">
        <w:t xml:space="preserve"> </w:t>
      </w:r>
      <w:r w:rsidR="0083567B" w:rsidRPr="001771E5">
        <w:t>«</w:t>
      </w:r>
      <w:r w:rsidRPr="001771E5">
        <w:t>Технически</w:t>
      </w:r>
      <w:r w:rsidR="00024196" w:rsidRPr="001771E5">
        <w:t xml:space="preserve"> </w:t>
      </w:r>
      <w:r w:rsidRPr="001771E5">
        <w:t>это</w:t>
      </w:r>
      <w:r w:rsidR="00024196" w:rsidRPr="001771E5">
        <w:t xml:space="preserve"> </w:t>
      </w:r>
      <w:r w:rsidRPr="001771E5">
        <w:t>делается</w:t>
      </w:r>
      <w:r w:rsidR="00024196" w:rsidRPr="001771E5">
        <w:t xml:space="preserve"> </w:t>
      </w:r>
      <w:r w:rsidRPr="001771E5">
        <w:t>так:</w:t>
      </w:r>
      <w:r w:rsidR="00024196" w:rsidRPr="001771E5">
        <w:t xml:space="preserve"> </w:t>
      </w:r>
      <w:r w:rsidRPr="001771E5">
        <w:t>сначала</w:t>
      </w:r>
      <w:r w:rsidR="00024196" w:rsidRPr="001771E5">
        <w:t xml:space="preserve"> </w:t>
      </w:r>
      <w:r w:rsidRPr="001771E5">
        <w:t>берутся</w:t>
      </w:r>
      <w:r w:rsidR="00024196" w:rsidRPr="001771E5">
        <w:t xml:space="preserve"> </w:t>
      </w:r>
      <w:r w:rsidRPr="001771E5">
        <w:t>начисленные,</w:t>
      </w:r>
      <w:r w:rsidR="00024196" w:rsidRPr="001771E5">
        <w:t xml:space="preserve"> </w:t>
      </w:r>
      <w:r w:rsidRPr="001771E5">
        <w:t>но</w:t>
      </w:r>
      <w:r w:rsidR="00024196" w:rsidRPr="001771E5">
        <w:t xml:space="preserve"> </w:t>
      </w:r>
      <w:r w:rsidRPr="001771E5">
        <w:t>невыплаченные</w:t>
      </w:r>
      <w:r w:rsidR="00024196" w:rsidRPr="001771E5">
        <w:t xml:space="preserve"> </w:t>
      </w:r>
      <w:r w:rsidRPr="001771E5">
        <w:t>проценты</w:t>
      </w:r>
      <w:r w:rsidR="00024196" w:rsidRPr="001771E5">
        <w:t xml:space="preserve"> </w:t>
      </w:r>
      <w:r w:rsidRPr="001771E5">
        <w:t>за</w:t>
      </w:r>
      <w:r w:rsidR="00024196" w:rsidRPr="001771E5">
        <w:t xml:space="preserve"> </w:t>
      </w:r>
      <w:r w:rsidRPr="001771E5">
        <w:t>первый</w:t>
      </w:r>
      <w:r w:rsidR="00024196" w:rsidRPr="001771E5">
        <w:t xml:space="preserve"> </w:t>
      </w:r>
      <w:r w:rsidRPr="001771E5">
        <w:t>год,</w:t>
      </w:r>
      <w:r w:rsidR="00024196" w:rsidRPr="001771E5">
        <w:t xml:space="preserve"> </w:t>
      </w:r>
      <w:r w:rsidRPr="001771E5">
        <w:t>они</w:t>
      </w:r>
      <w:r w:rsidR="00024196" w:rsidRPr="001771E5">
        <w:t xml:space="preserve"> </w:t>
      </w:r>
      <w:r w:rsidRPr="001771E5">
        <w:t>уменьшают</w:t>
      </w:r>
      <w:r w:rsidR="00024196" w:rsidRPr="001771E5">
        <w:t xml:space="preserve"> </w:t>
      </w:r>
      <w:r w:rsidRPr="001771E5">
        <w:t>налоговую</w:t>
      </w:r>
      <w:r w:rsidR="00024196" w:rsidRPr="001771E5">
        <w:t xml:space="preserve"> </w:t>
      </w:r>
      <w:r w:rsidRPr="001771E5">
        <w:t>базу,</w:t>
      </w:r>
      <w:r w:rsidR="00024196" w:rsidRPr="001771E5">
        <w:t xml:space="preserve"> </w:t>
      </w:r>
      <w:r w:rsidRPr="001771E5">
        <w:t>а</w:t>
      </w:r>
      <w:r w:rsidR="00024196" w:rsidRPr="001771E5">
        <w:t xml:space="preserve"> </w:t>
      </w:r>
      <w:r w:rsidRPr="001771E5">
        <w:t>потом,</w:t>
      </w:r>
      <w:r w:rsidR="00024196" w:rsidRPr="001771E5">
        <w:t xml:space="preserve"> </w:t>
      </w:r>
      <w:r w:rsidRPr="001771E5">
        <w:t>соответственно,</w:t>
      </w:r>
      <w:r w:rsidR="00024196" w:rsidRPr="001771E5">
        <w:t xml:space="preserve"> </w:t>
      </w:r>
      <w:r w:rsidRPr="001771E5">
        <w:t>берутся</w:t>
      </w:r>
      <w:r w:rsidR="00024196" w:rsidRPr="001771E5">
        <w:t xml:space="preserve"> </w:t>
      </w:r>
      <w:r w:rsidRPr="001771E5">
        <w:t>начисленные</w:t>
      </w:r>
      <w:r w:rsidR="00024196" w:rsidRPr="001771E5">
        <w:t xml:space="preserve"> </w:t>
      </w:r>
      <w:r w:rsidRPr="001771E5">
        <w:t>проценты</w:t>
      </w:r>
      <w:r w:rsidR="00024196" w:rsidRPr="001771E5">
        <w:t xml:space="preserve"> </w:t>
      </w:r>
      <w:r w:rsidRPr="001771E5">
        <w:t>за</w:t>
      </w:r>
      <w:r w:rsidR="00024196" w:rsidRPr="001771E5">
        <w:t xml:space="preserve"> </w:t>
      </w:r>
      <w:r w:rsidRPr="001771E5">
        <w:t>второй</w:t>
      </w:r>
      <w:r w:rsidR="00024196" w:rsidRPr="001771E5">
        <w:t xml:space="preserve"> </w:t>
      </w:r>
      <w:r w:rsidRPr="001771E5">
        <w:t>год</w:t>
      </w:r>
      <w:r w:rsidR="00024196" w:rsidRPr="001771E5">
        <w:t xml:space="preserve"> </w:t>
      </w:r>
      <w:r w:rsidRPr="001771E5">
        <w:t>с</w:t>
      </w:r>
      <w:r w:rsidR="00024196" w:rsidRPr="001771E5">
        <w:t xml:space="preserve"> </w:t>
      </w:r>
      <w:r w:rsidRPr="001771E5">
        <w:t>учетом</w:t>
      </w:r>
      <w:r w:rsidR="00024196" w:rsidRPr="001771E5">
        <w:t xml:space="preserve"> </w:t>
      </w:r>
      <w:r w:rsidRPr="001771E5">
        <w:t>выплат</w:t>
      </w:r>
      <w:r w:rsidR="0083567B" w:rsidRPr="001771E5">
        <w:t>»</w:t>
      </w:r>
      <w:r w:rsidRPr="001771E5">
        <w:t>,</w:t>
      </w:r>
      <w:r w:rsidR="00024196" w:rsidRPr="001771E5">
        <w:t xml:space="preserve"> </w:t>
      </w:r>
      <w:r w:rsidR="0083567B" w:rsidRPr="001771E5">
        <w:t>-</w:t>
      </w:r>
      <w:r w:rsidR="00024196" w:rsidRPr="001771E5">
        <w:t xml:space="preserve"> </w:t>
      </w:r>
      <w:r w:rsidRPr="001771E5">
        <w:t>пояснил</w:t>
      </w:r>
      <w:r w:rsidR="00024196" w:rsidRPr="001771E5">
        <w:t xml:space="preserve"> </w:t>
      </w:r>
      <w:r w:rsidRPr="001771E5">
        <w:t>он.</w:t>
      </w:r>
    </w:p>
    <w:p w:rsidR="006C6862" w:rsidRPr="001771E5" w:rsidRDefault="006C6862" w:rsidP="006C6862">
      <w:r w:rsidRPr="001771E5">
        <w:t>Комментируя</w:t>
      </w:r>
      <w:r w:rsidR="00024196" w:rsidRPr="001771E5">
        <w:t xml:space="preserve"> </w:t>
      </w:r>
      <w:r w:rsidRPr="001771E5">
        <w:t>значимость</w:t>
      </w:r>
      <w:r w:rsidR="00024196" w:rsidRPr="001771E5">
        <w:t xml:space="preserve"> </w:t>
      </w:r>
      <w:r w:rsidRPr="001771E5">
        <w:t>внесенных</w:t>
      </w:r>
      <w:r w:rsidR="00024196" w:rsidRPr="001771E5">
        <w:t xml:space="preserve"> </w:t>
      </w:r>
      <w:r w:rsidRPr="001771E5">
        <w:t>поправок,</w:t>
      </w:r>
      <w:r w:rsidR="00024196" w:rsidRPr="001771E5">
        <w:t xml:space="preserve"> </w:t>
      </w:r>
      <w:r w:rsidRPr="001771E5">
        <w:t>Анатолий</w:t>
      </w:r>
      <w:r w:rsidR="00024196" w:rsidRPr="001771E5">
        <w:t xml:space="preserve"> </w:t>
      </w:r>
      <w:r w:rsidRPr="001771E5">
        <w:t>Аксаков</w:t>
      </w:r>
      <w:r w:rsidR="00024196" w:rsidRPr="001771E5">
        <w:t xml:space="preserve"> </w:t>
      </w:r>
      <w:r w:rsidRPr="001771E5">
        <w:t>также</w:t>
      </w:r>
      <w:r w:rsidR="00024196" w:rsidRPr="001771E5">
        <w:t xml:space="preserve"> </w:t>
      </w:r>
      <w:r w:rsidRPr="001771E5">
        <w:t>указал,</w:t>
      </w:r>
      <w:r w:rsidR="00024196" w:rsidRPr="001771E5">
        <w:t xml:space="preserve"> </w:t>
      </w:r>
      <w:r w:rsidRPr="001771E5">
        <w:t>что,</w:t>
      </w:r>
      <w:r w:rsidR="00024196" w:rsidRPr="001771E5">
        <w:t xml:space="preserve"> </w:t>
      </w:r>
      <w:r w:rsidRPr="001771E5">
        <w:t>помимо</w:t>
      </w:r>
      <w:r w:rsidR="00024196" w:rsidRPr="001771E5">
        <w:t xml:space="preserve"> </w:t>
      </w:r>
      <w:r w:rsidRPr="001771E5">
        <w:t>стимулирования</w:t>
      </w:r>
      <w:r w:rsidR="00024196" w:rsidRPr="001771E5">
        <w:t xml:space="preserve"> </w:t>
      </w:r>
      <w:r w:rsidRPr="001771E5">
        <w:t>формирования</w:t>
      </w:r>
      <w:r w:rsidR="00024196" w:rsidRPr="001771E5">
        <w:t xml:space="preserve"> </w:t>
      </w:r>
      <w:r w:rsidRPr="001771E5">
        <w:t>долгосрочных</w:t>
      </w:r>
      <w:r w:rsidR="00024196" w:rsidRPr="001771E5">
        <w:t xml:space="preserve"> </w:t>
      </w:r>
      <w:r w:rsidRPr="001771E5">
        <w:t>вкладов,</w:t>
      </w:r>
      <w:r w:rsidR="00024196" w:rsidRPr="001771E5">
        <w:t xml:space="preserve"> </w:t>
      </w:r>
      <w:r w:rsidRPr="001771E5">
        <w:t>они</w:t>
      </w:r>
      <w:r w:rsidR="00024196" w:rsidRPr="001771E5">
        <w:t xml:space="preserve"> </w:t>
      </w:r>
      <w:r w:rsidRPr="001771E5">
        <w:t>снижают</w:t>
      </w:r>
      <w:r w:rsidR="00024196" w:rsidRPr="001771E5">
        <w:t xml:space="preserve"> </w:t>
      </w:r>
      <w:r w:rsidRPr="001771E5">
        <w:t>административную</w:t>
      </w:r>
      <w:r w:rsidR="00024196" w:rsidRPr="001771E5">
        <w:t xml:space="preserve"> </w:t>
      </w:r>
      <w:r w:rsidRPr="001771E5">
        <w:t>нагрузку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налогоплательщиков,</w:t>
      </w:r>
      <w:r w:rsidR="00024196" w:rsidRPr="001771E5">
        <w:t xml:space="preserve"> </w:t>
      </w:r>
      <w:r w:rsidR="0083567B" w:rsidRPr="001771E5">
        <w:t>«</w:t>
      </w:r>
      <w:r w:rsidRPr="001771E5">
        <w:t>рационализируя</w:t>
      </w:r>
      <w:r w:rsidR="00024196" w:rsidRPr="001771E5">
        <w:t xml:space="preserve"> </w:t>
      </w:r>
      <w:r w:rsidRPr="001771E5">
        <w:t>взаимодействие</w:t>
      </w:r>
      <w:r w:rsidR="00024196" w:rsidRPr="001771E5">
        <w:t xml:space="preserve"> </w:t>
      </w:r>
      <w:r w:rsidRPr="001771E5">
        <w:t>их</w:t>
      </w:r>
      <w:r w:rsidR="00024196" w:rsidRPr="001771E5">
        <w:t xml:space="preserve"> </w:t>
      </w:r>
      <w:r w:rsidRPr="001771E5">
        <w:t>с</w:t>
      </w:r>
      <w:r w:rsidR="00024196" w:rsidRPr="001771E5">
        <w:t xml:space="preserve"> </w:t>
      </w:r>
      <w:r w:rsidRPr="001771E5">
        <w:t>налоговыми</w:t>
      </w:r>
      <w:r w:rsidR="00024196" w:rsidRPr="001771E5">
        <w:t xml:space="preserve"> </w:t>
      </w:r>
      <w:r w:rsidRPr="001771E5">
        <w:t>органами</w:t>
      </w:r>
      <w:r w:rsidR="0083567B" w:rsidRPr="001771E5">
        <w:t>»</w:t>
      </w:r>
      <w:r w:rsidRPr="001771E5">
        <w:t>.</w:t>
      </w:r>
      <w:r w:rsidR="00024196" w:rsidRPr="001771E5">
        <w:t xml:space="preserve"> </w:t>
      </w:r>
      <w:r w:rsidR="0083567B" w:rsidRPr="001771E5">
        <w:t>«</w:t>
      </w:r>
      <w:r w:rsidRPr="001771E5">
        <w:t>В</w:t>
      </w:r>
      <w:r w:rsidR="00024196" w:rsidRPr="001771E5">
        <w:t xml:space="preserve"> </w:t>
      </w:r>
      <w:r w:rsidRPr="001771E5">
        <w:t>частности,</w:t>
      </w:r>
      <w:r w:rsidR="00024196" w:rsidRPr="001771E5">
        <w:t xml:space="preserve"> </w:t>
      </w:r>
      <w:r w:rsidRPr="001771E5">
        <w:t>устанавливаются</w:t>
      </w:r>
      <w:r w:rsidR="00024196" w:rsidRPr="001771E5">
        <w:t xml:space="preserve"> </w:t>
      </w:r>
      <w:r w:rsidRPr="001771E5">
        <w:t>льготы</w:t>
      </w:r>
      <w:r w:rsidR="00024196" w:rsidRPr="001771E5">
        <w:t xml:space="preserve"> </w:t>
      </w:r>
      <w:r w:rsidRPr="001771E5">
        <w:t>для</w:t>
      </w:r>
      <w:r w:rsidR="00024196" w:rsidRPr="001771E5">
        <w:t xml:space="preserve"> </w:t>
      </w:r>
      <w:r w:rsidRPr="001771E5">
        <w:t>тех,</w:t>
      </w:r>
      <w:r w:rsidR="00024196" w:rsidRPr="001771E5">
        <w:t xml:space="preserve"> </w:t>
      </w:r>
      <w:r w:rsidRPr="001771E5">
        <w:t>кто</w:t>
      </w:r>
      <w:r w:rsidR="00024196" w:rsidRPr="001771E5">
        <w:t xml:space="preserve"> </w:t>
      </w:r>
      <w:r w:rsidRPr="001771E5">
        <w:t>получает</w:t>
      </w:r>
      <w:r w:rsidR="00024196" w:rsidRPr="001771E5">
        <w:t xml:space="preserve"> </w:t>
      </w:r>
      <w:r w:rsidRPr="001771E5">
        <w:t>медицинскую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социальную</w:t>
      </w:r>
      <w:r w:rsidR="00024196" w:rsidRPr="001771E5">
        <w:t xml:space="preserve"> </w:t>
      </w:r>
      <w:r w:rsidRPr="001771E5">
        <w:t>помощь,</w:t>
      </w:r>
      <w:r w:rsidR="00024196" w:rsidRPr="001771E5">
        <w:t xml:space="preserve"> </w:t>
      </w:r>
      <w:r w:rsidRPr="001771E5">
        <w:t>создаются</w:t>
      </w:r>
      <w:r w:rsidR="00024196" w:rsidRPr="001771E5">
        <w:t xml:space="preserve"> </w:t>
      </w:r>
      <w:r w:rsidRPr="001771E5">
        <w:t>более</w:t>
      </w:r>
      <w:r w:rsidR="00024196" w:rsidRPr="001771E5">
        <w:t xml:space="preserve"> </w:t>
      </w:r>
      <w:r w:rsidRPr="001771E5">
        <w:t>льготные</w:t>
      </w:r>
      <w:r w:rsidR="00024196" w:rsidRPr="001771E5">
        <w:t xml:space="preserve"> </w:t>
      </w:r>
      <w:r w:rsidRPr="001771E5">
        <w:t>условия</w:t>
      </w:r>
      <w:r w:rsidR="00024196" w:rsidRPr="001771E5">
        <w:t xml:space="preserve"> </w:t>
      </w:r>
      <w:r w:rsidRPr="001771E5">
        <w:t>для</w:t>
      </w:r>
      <w:r w:rsidR="00024196" w:rsidRPr="001771E5">
        <w:t xml:space="preserve"> </w:t>
      </w:r>
      <w:r w:rsidRPr="001771E5">
        <w:t>определенных</w:t>
      </w:r>
      <w:r w:rsidR="00024196" w:rsidRPr="001771E5">
        <w:t xml:space="preserve"> </w:t>
      </w:r>
      <w:r w:rsidRPr="001771E5">
        <w:t>категорий</w:t>
      </w:r>
      <w:r w:rsidR="00024196" w:rsidRPr="001771E5">
        <w:t xml:space="preserve"> </w:t>
      </w:r>
      <w:r w:rsidRPr="001771E5">
        <w:t>граждан,</w:t>
      </w:r>
      <w:r w:rsidR="00024196" w:rsidRPr="001771E5">
        <w:t xml:space="preserve"> </w:t>
      </w:r>
      <w:r w:rsidRPr="001771E5">
        <w:t>связанные</w:t>
      </w:r>
      <w:r w:rsidR="00024196" w:rsidRPr="001771E5">
        <w:t xml:space="preserve"> </w:t>
      </w:r>
      <w:r w:rsidRPr="001771E5">
        <w:t>с</w:t>
      </w:r>
      <w:r w:rsidR="00024196" w:rsidRPr="001771E5">
        <w:t xml:space="preserve"> </w:t>
      </w:r>
      <w:r w:rsidRPr="001771E5">
        <w:t>поддержкой</w:t>
      </w:r>
      <w:r w:rsidR="00024196" w:rsidRPr="001771E5">
        <w:t xml:space="preserve"> </w:t>
      </w:r>
      <w:r w:rsidRPr="001771E5">
        <w:t>государства</w:t>
      </w:r>
      <w:r w:rsidR="00024196" w:rsidRPr="001771E5">
        <w:t xml:space="preserve"> </w:t>
      </w:r>
      <w:r w:rsidRPr="001771E5">
        <w:t>из</w:t>
      </w:r>
      <w:r w:rsidR="00024196" w:rsidRPr="001771E5">
        <w:t xml:space="preserve"> </w:t>
      </w:r>
      <w:r w:rsidRPr="001771E5">
        <w:t>бюджета</w:t>
      </w:r>
      <w:r w:rsidR="0083567B" w:rsidRPr="001771E5">
        <w:t>»</w:t>
      </w:r>
      <w:r w:rsidRPr="001771E5">
        <w:t>,</w:t>
      </w:r>
      <w:r w:rsidR="00024196" w:rsidRPr="001771E5">
        <w:t xml:space="preserve"> </w:t>
      </w:r>
      <w:r w:rsidR="0083567B" w:rsidRPr="001771E5">
        <w:t>-</w:t>
      </w:r>
      <w:r w:rsidR="00024196" w:rsidRPr="001771E5">
        <w:t xml:space="preserve"> </w:t>
      </w:r>
      <w:r w:rsidRPr="001771E5">
        <w:t>сказал</w:t>
      </w:r>
      <w:r w:rsidR="00024196" w:rsidRPr="001771E5">
        <w:t xml:space="preserve"> </w:t>
      </w:r>
      <w:r w:rsidRPr="001771E5">
        <w:t>депутат.</w:t>
      </w:r>
    </w:p>
    <w:p w:rsidR="00D94D15" w:rsidRPr="001771E5" w:rsidRDefault="00BE360B" w:rsidP="006C6862">
      <w:hyperlink r:id="rId32" w:history="1">
        <w:r w:rsidR="006C6862" w:rsidRPr="001771E5">
          <w:rPr>
            <w:rStyle w:val="a3"/>
          </w:rPr>
          <w:t>https://www.pnp.ru/economics/kakie-vklady-rossiyan-mogut-osvobodit-ot-nalogov.html</w:t>
        </w:r>
      </w:hyperlink>
    </w:p>
    <w:p w:rsidR="00FD34F5" w:rsidRPr="001771E5" w:rsidRDefault="00FD34F5" w:rsidP="00FD34F5">
      <w:pPr>
        <w:pStyle w:val="2"/>
      </w:pPr>
      <w:bookmarkStart w:id="91" w:name="_Toc161813274"/>
      <w:r w:rsidRPr="001771E5">
        <w:lastRenderedPageBreak/>
        <w:t>ТАСС,</w:t>
      </w:r>
      <w:r w:rsidR="00024196" w:rsidRPr="001771E5">
        <w:t xml:space="preserve"> </w:t>
      </w:r>
      <w:r w:rsidRPr="001771E5">
        <w:t>19.03.2024,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Кремле</w:t>
      </w:r>
      <w:r w:rsidR="00024196" w:rsidRPr="001771E5">
        <w:t xml:space="preserve"> </w:t>
      </w:r>
      <w:r w:rsidRPr="001771E5">
        <w:t>проанализируют</w:t>
      </w:r>
      <w:r w:rsidR="00024196" w:rsidRPr="001771E5">
        <w:t xml:space="preserve"> </w:t>
      </w:r>
      <w:r w:rsidRPr="001771E5">
        <w:t>публикации</w:t>
      </w:r>
      <w:r w:rsidR="00024196" w:rsidRPr="001771E5">
        <w:t xml:space="preserve"> </w:t>
      </w:r>
      <w:r w:rsidRPr="001771E5">
        <w:t>о</w:t>
      </w:r>
      <w:r w:rsidR="00024196" w:rsidRPr="001771E5">
        <w:t xml:space="preserve"> </w:t>
      </w:r>
      <w:r w:rsidRPr="001771E5">
        <w:t>планах</w:t>
      </w:r>
      <w:r w:rsidR="00024196" w:rsidRPr="001771E5">
        <w:t xml:space="preserve"> </w:t>
      </w:r>
      <w:r w:rsidRPr="001771E5">
        <w:t>ЕС</w:t>
      </w:r>
      <w:r w:rsidR="00024196" w:rsidRPr="001771E5">
        <w:t xml:space="preserve"> </w:t>
      </w:r>
      <w:r w:rsidRPr="001771E5">
        <w:t>ввести</w:t>
      </w:r>
      <w:r w:rsidR="00024196" w:rsidRPr="001771E5">
        <w:t xml:space="preserve"> </w:t>
      </w:r>
      <w:r w:rsidRPr="001771E5">
        <w:t>пошлины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зерно</w:t>
      </w:r>
      <w:r w:rsidR="00024196" w:rsidRPr="001771E5">
        <w:t xml:space="preserve"> </w:t>
      </w:r>
      <w:r w:rsidRPr="001771E5">
        <w:t>из</w:t>
      </w:r>
      <w:r w:rsidR="00024196" w:rsidRPr="001771E5">
        <w:t xml:space="preserve"> </w:t>
      </w:r>
      <w:r w:rsidRPr="001771E5">
        <w:t>РФ</w:t>
      </w:r>
      <w:r w:rsidR="00024196" w:rsidRPr="001771E5">
        <w:t xml:space="preserve"> </w:t>
      </w:r>
      <w:r w:rsidRPr="001771E5">
        <w:t>-</w:t>
      </w:r>
      <w:r w:rsidR="00024196" w:rsidRPr="001771E5">
        <w:t xml:space="preserve"> </w:t>
      </w:r>
      <w:r w:rsidRPr="001771E5">
        <w:t>Песков</w:t>
      </w:r>
      <w:bookmarkEnd w:id="91"/>
    </w:p>
    <w:p w:rsidR="00FD34F5" w:rsidRPr="001771E5" w:rsidRDefault="00FD34F5" w:rsidP="001F405B">
      <w:pPr>
        <w:pStyle w:val="3"/>
      </w:pPr>
      <w:bookmarkStart w:id="92" w:name="_Toc161813275"/>
      <w:r w:rsidRPr="001771E5">
        <w:t>Кремль</w:t>
      </w:r>
      <w:r w:rsidR="00024196" w:rsidRPr="001771E5">
        <w:t xml:space="preserve"> </w:t>
      </w:r>
      <w:r w:rsidRPr="001771E5">
        <w:t>видел</w:t>
      </w:r>
      <w:r w:rsidR="00024196" w:rsidRPr="001771E5">
        <w:t xml:space="preserve"> </w:t>
      </w:r>
      <w:r w:rsidRPr="001771E5">
        <w:t>публикацию</w:t>
      </w:r>
      <w:r w:rsidR="00024196" w:rsidRPr="001771E5">
        <w:t xml:space="preserve"> </w:t>
      </w:r>
      <w:r w:rsidRPr="001771E5">
        <w:t>газеты</w:t>
      </w:r>
      <w:r w:rsidR="00024196" w:rsidRPr="001771E5">
        <w:t xml:space="preserve"> </w:t>
      </w:r>
      <w:r w:rsidRPr="001771E5">
        <w:t>Financial</w:t>
      </w:r>
      <w:r w:rsidR="00024196" w:rsidRPr="001771E5">
        <w:t xml:space="preserve"> </w:t>
      </w:r>
      <w:r w:rsidRPr="001771E5">
        <w:t>Times</w:t>
      </w:r>
      <w:r w:rsidR="00024196" w:rsidRPr="001771E5">
        <w:t xml:space="preserve"> </w:t>
      </w:r>
      <w:r w:rsidRPr="001771E5">
        <w:t>о</w:t>
      </w:r>
      <w:r w:rsidR="00024196" w:rsidRPr="001771E5">
        <w:t xml:space="preserve"> </w:t>
      </w:r>
      <w:r w:rsidRPr="001771E5">
        <w:t>планах</w:t>
      </w:r>
      <w:r w:rsidR="00024196" w:rsidRPr="001771E5">
        <w:t xml:space="preserve"> </w:t>
      </w:r>
      <w:r w:rsidRPr="001771E5">
        <w:t>Евросоюза</w:t>
      </w:r>
      <w:r w:rsidR="00024196" w:rsidRPr="001771E5">
        <w:t xml:space="preserve"> </w:t>
      </w:r>
      <w:r w:rsidRPr="001771E5">
        <w:t>ввести</w:t>
      </w:r>
      <w:r w:rsidR="00024196" w:rsidRPr="001771E5">
        <w:t xml:space="preserve"> </w:t>
      </w:r>
      <w:r w:rsidRPr="001771E5">
        <w:t>пошлины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зерно</w:t>
      </w:r>
      <w:r w:rsidR="00024196" w:rsidRPr="001771E5">
        <w:t xml:space="preserve"> </w:t>
      </w:r>
      <w:r w:rsidRPr="001771E5">
        <w:t>из</w:t>
      </w:r>
      <w:r w:rsidR="00024196" w:rsidRPr="001771E5">
        <w:t xml:space="preserve"> </w:t>
      </w:r>
      <w:r w:rsidRPr="001771E5">
        <w:t>России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Белоруссии,</w:t>
      </w:r>
      <w:r w:rsidR="00024196" w:rsidRPr="001771E5">
        <w:t xml:space="preserve"> </w:t>
      </w:r>
      <w:r w:rsidRPr="001771E5">
        <w:t>проанализирует</w:t>
      </w:r>
      <w:r w:rsidR="00024196" w:rsidRPr="001771E5">
        <w:t xml:space="preserve"> </w:t>
      </w:r>
      <w:r w:rsidRPr="001771E5">
        <w:t>их.</w:t>
      </w:r>
      <w:r w:rsidR="00024196" w:rsidRPr="001771E5">
        <w:t xml:space="preserve"> </w:t>
      </w:r>
      <w:r w:rsidRPr="001771E5">
        <w:t>Об</w:t>
      </w:r>
      <w:r w:rsidR="00024196" w:rsidRPr="001771E5">
        <w:t xml:space="preserve"> </w:t>
      </w:r>
      <w:r w:rsidRPr="001771E5">
        <w:t>этом</w:t>
      </w:r>
      <w:r w:rsidR="00024196" w:rsidRPr="001771E5">
        <w:t xml:space="preserve"> </w:t>
      </w:r>
      <w:r w:rsidRPr="001771E5">
        <w:t>заявил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брифинге</w:t>
      </w:r>
      <w:r w:rsidR="00024196" w:rsidRPr="001771E5">
        <w:t xml:space="preserve"> </w:t>
      </w:r>
      <w:r w:rsidRPr="001771E5">
        <w:t>пресс-секретарь</w:t>
      </w:r>
      <w:r w:rsidR="00024196" w:rsidRPr="001771E5">
        <w:t xml:space="preserve"> </w:t>
      </w:r>
      <w:r w:rsidRPr="001771E5">
        <w:t>президента</w:t>
      </w:r>
      <w:r w:rsidR="00024196" w:rsidRPr="001771E5">
        <w:t xml:space="preserve"> </w:t>
      </w:r>
      <w:r w:rsidRPr="001771E5">
        <w:t>РФ</w:t>
      </w:r>
      <w:r w:rsidR="00024196" w:rsidRPr="001771E5">
        <w:t xml:space="preserve"> </w:t>
      </w:r>
      <w:r w:rsidRPr="001771E5">
        <w:t>Дмитрий</w:t>
      </w:r>
      <w:r w:rsidR="00024196" w:rsidRPr="001771E5">
        <w:t xml:space="preserve"> </w:t>
      </w:r>
      <w:r w:rsidRPr="001771E5">
        <w:t>Песков.</w:t>
      </w:r>
      <w:bookmarkEnd w:id="92"/>
    </w:p>
    <w:p w:rsidR="00FD34F5" w:rsidRPr="001771E5" w:rsidRDefault="0083567B" w:rsidP="00FD34F5">
      <w:r w:rsidRPr="001771E5">
        <w:t>«</w:t>
      </w:r>
      <w:r w:rsidR="00FD34F5" w:rsidRPr="001771E5">
        <w:t>Мы</w:t>
      </w:r>
      <w:r w:rsidR="00024196" w:rsidRPr="001771E5">
        <w:t xml:space="preserve"> </w:t>
      </w:r>
      <w:r w:rsidR="00FD34F5" w:rsidRPr="001771E5">
        <w:t>видели</w:t>
      </w:r>
      <w:r w:rsidR="00024196" w:rsidRPr="001771E5">
        <w:t xml:space="preserve"> </w:t>
      </w:r>
      <w:r w:rsidR="00FD34F5" w:rsidRPr="001771E5">
        <w:t>эти</w:t>
      </w:r>
      <w:r w:rsidR="00024196" w:rsidRPr="001771E5">
        <w:t xml:space="preserve"> </w:t>
      </w:r>
      <w:r w:rsidR="00FD34F5" w:rsidRPr="001771E5">
        <w:t>сообщения,</w:t>
      </w:r>
      <w:r w:rsidR="00024196" w:rsidRPr="001771E5">
        <w:t xml:space="preserve"> </w:t>
      </w:r>
      <w:r w:rsidR="00FD34F5" w:rsidRPr="001771E5">
        <w:t>-</w:t>
      </w:r>
      <w:r w:rsidR="00024196" w:rsidRPr="001771E5">
        <w:t xml:space="preserve"> </w:t>
      </w:r>
      <w:r w:rsidR="00FD34F5" w:rsidRPr="001771E5">
        <w:t>заявил</w:t>
      </w:r>
      <w:r w:rsidR="00024196" w:rsidRPr="001771E5">
        <w:t xml:space="preserve"> </w:t>
      </w:r>
      <w:r w:rsidR="00FD34F5" w:rsidRPr="001771E5">
        <w:t>представитель</w:t>
      </w:r>
      <w:r w:rsidR="00024196" w:rsidRPr="001771E5">
        <w:t xml:space="preserve"> </w:t>
      </w:r>
      <w:r w:rsidR="00FD34F5" w:rsidRPr="001771E5">
        <w:t>Кремля.</w:t>
      </w:r>
      <w:r w:rsidR="00024196" w:rsidRPr="001771E5">
        <w:t xml:space="preserve"> </w:t>
      </w:r>
      <w:r w:rsidR="00FD34F5" w:rsidRPr="001771E5">
        <w:t>-</w:t>
      </w:r>
      <w:r w:rsidR="00024196" w:rsidRPr="001771E5">
        <w:t xml:space="preserve"> </w:t>
      </w:r>
      <w:r w:rsidR="00FD34F5" w:rsidRPr="001771E5">
        <w:t>Предстоит</w:t>
      </w:r>
      <w:r w:rsidR="00024196" w:rsidRPr="001771E5">
        <w:t xml:space="preserve"> </w:t>
      </w:r>
      <w:r w:rsidR="00FD34F5" w:rsidRPr="001771E5">
        <w:t>проанализировать,</w:t>
      </w:r>
      <w:r w:rsidR="00024196" w:rsidRPr="001771E5">
        <w:t xml:space="preserve"> </w:t>
      </w:r>
      <w:r w:rsidR="00FD34F5" w:rsidRPr="001771E5">
        <w:t>насколько</w:t>
      </w:r>
      <w:r w:rsidR="00024196" w:rsidRPr="001771E5">
        <w:t xml:space="preserve"> </w:t>
      </w:r>
      <w:r w:rsidR="00FD34F5" w:rsidRPr="001771E5">
        <w:t>и</w:t>
      </w:r>
      <w:r w:rsidR="00024196" w:rsidRPr="001771E5">
        <w:t xml:space="preserve"> </w:t>
      </w:r>
      <w:r w:rsidR="00FD34F5" w:rsidRPr="001771E5">
        <w:t>в</w:t>
      </w:r>
      <w:r w:rsidR="00024196" w:rsidRPr="001771E5">
        <w:t xml:space="preserve"> </w:t>
      </w:r>
      <w:r w:rsidR="00FD34F5" w:rsidRPr="001771E5">
        <w:t>какие</w:t>
      </w:r>
      <w:r w:rsidR="00024196" w:rsidRPr="001771E5">
        <w:t xml:space="preserve"> </w:t>
      </w:r>
      <w:r w:rsidR="00FD34F5" w:rsidRPr="001771E5">
        <w:t>сроки</w:t>
      </w:r>
      <w:r w:rsidR="00024196" w:rsidRPr="001771E5">
        <w:t xml:space="preserve"> </w:t>
      </w:r>
      <w:r w:rsidR="00FD34F5" w:rsidRPr="001771E5">
        <w:t>это</w:t>
      </w:r>
      <w:r w:rsidR="00024196" w:rsidRPr="001771E5">
        <w:t xml:space="preserve"> </w:t>
      </w:r>
      <w:r w:rsidR="00FD34F5" w:rsidRPr="001771E5">
        <w:t>будет</w:t>
      </w:r>
      <w:r w:rsidR="00024196" w:rsidRPr="001771E5">
        <w:t xml:space="preserve"> </w:t>
      </w:r>
      <w:r w:rsidR="00FD34F5" w:rsidRPr="001771E5">
        <w:t>реализовываться</w:t>
      </w:r>
      <w:r w:rsidR="00024196" w:rsidRPr="001771E5">
        <w:t xml:space="preserve"> </w:t>
      </w:r>
      <w:r w:rsidR="00FD34F5" w:rsidRPr="001771E5">
        <w:t>и</w:t>
      </w:r>
      <w:r w:rsidR="00024196" w:rsidRPr="001771E5">
        <w:t xml:space="preserve"> </w:t>
      </w:r>
      <w:r w:rsidR="00FD34F5" w:rsidRPr="001771E5">
        <w:t>будет</w:t>
      </w:r>
      <w:r w:rsidR="00024196" w:rsidRPr="001771E5">
        <w:t xml:space="preserve"> </w:t>
      </w:r>
      <w:r w:rsidR="00FD34F5" w:rsidRPr="001771E5">
        <w:t>ли</w:t>
      </w:r>
      <w:r w:rsidR="00024196" w:rsidRPr="001771E5">
        <w:t xml:space="preserve"> </w:t>
      </w:r>
      <w:r w:rsidR="00FD34F5" w:rsidRPr="001771E5">
        <w:t>вообще</w:t>
      </w:r>
      <w:r w:rsidRPr="001771E5">
        <w:t>»</w:t>
      </w:r>
      <w:r w:rsidR="00FD34F5" w:rsidRPr="001771E5">
        <w:t>.</w:t>
      </w:r>
      <w:r w:rsidR="00024196" w:rsidRPr="001771E5">
        <w:t xml:space="preserve"> </w:t>
      </w:r>
      <w:r w:rsidRPr="001771E5">
        <w:t>«</w:t>
      </w:r>
      <w:r w:rsidR="00FD34F5" w:rsidRPr="001771E5">
        <w:t>Потом</w:t>
      </w:r>
      <w:r w:rsidR="00024196" w:rsidRPr="001771E5">
        <w:t xml:space="preserve"> </w:t>
      </w:r>
      <w:r w:rsidR="00FD34F5" w:rsidRPr="001771E5">
        <w:t>будем</w:t>
      </w:r>
      <w:r w:rsidR="00024196" w:rsidRPr="001771E5">
        <w:t xml:space="preserve"> </w:t>
      </w:r>
      <w:r w:rsidR="00FD34F5" w:rsidRPr="001771E5">
        <w:t>делать,</w:t>
      </w:r>
      <w:r w:rsidR="00024196" w:rsidRPr="001771E5">
        <w:t xml:space="preserve"> </w:t>
      </w:r>
      <w:r w:rsidR="00FD34F5" w:rsidRPr="001771E5">
        <w:t>конечно,</w:t>
      </w:r>
      <w:r w:rsidR="00024196" w:rsidRPr="001771E5">
        <w:t xml:space="preserve"> </w:t>
      </w:r>
      <w:r w:rsidR="00FD34F5" w:rsidRPr="001771E5">
        <w:t>какие-то</w:t>
      </w:r>
      <w:r w:rsidR="00024196" w:rsidRPr="001771E5">
        <w:t xml:space="preserve"> </w:t>
      </w:r>
      <w:r w:rsidR="00FD34F5" w:rsidRPr="001771E5">
        <w:t>выводы</w:t>
      </w:r>
      <w:r w:rsidRPr="001771E5">
        <w:t>»</w:t>
      </w:r>
      <w:r w:rsidR="00FD34F5" w:rsidRPr="001771E5">
        <w:t>,</w:t>
      </w:r>
      <w:r w:rsidR="00024196" w:rsidRPr="001771E5">
        <w:t xml:space="preserve"> </w:t>
      </w:r>
      <w:r w:rsidR="00FD34F5" w:rsidRPr="001771E5">
        <w:t>-</w:t>
      </w:r>
      <w:r w:rsidR="00024196" w:rsidRPr="001771E5">
        <w:t xml:space="preserve"> </w:t>
      </w:r>
      <w:r w:rsidR="00FD34F5" w:rsidRPr="001771E5">
        <w:t>добавил</w:t>
      </w:r>
      <w:r w:rsidR="00024196" w:rsidRPr="001771E5">
        <w:t xml:space="preserve"> </w:t>
      </w:r>
      <w:r w:rsidR="00FD34F5" w:rsidRPr="001771E5">
        <w:t>он.</w:t>
      </w:r>
    </w:p>
    <w:p w:rsidR="00FD34F5" w:rsidRPr="001771E5" w:rsidRDefault="00FD34F5" w:rsidP="00FD34F5">
      <w:r w:rsidRPr="001771E5">
        <w:t>Газета</w:t>
      </w:r>
      <w:r w:rsidR="00024196" w:rsidRPr="001771E5">
        <w:t xml:space="preserve"> </w:t>
      </w:r>
      <w:r w:rsidRPr="001771E5">
        <w:t>Financial</w:t>
      </w:r>
      <w:r w:rsidR="00024196" w:rsidRPr="001771E5">
        <w:t xml:space="preserve"> </w:t>
      </w:r>
      <w:r w:rsidRPr="001771E5">
        <w:t>Times</w:t>
      </w:r>
      <w:r w:rsidR="00024196" w:rsidRPr="001771E5">
        <w:t xml:space="preserve"> </w:t>
      </w:r>
      <w:r w:rsidRPr="001771E5">
        <w:t>со</w:t>
      </w:r>
      <w:r w:rsidR="00024196" w:rsidRPr="001771E5">
        <w:t xml:space="preserve"> </w:t>
      </w:r>
      <w:r w:rsidRPr="001771E5">
        <w:t>ссылкой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источники</w:t>
      </w:r>
      <w:r w:rsidR="00024196" w:rsidRPr="001771E5">
        <w:t xml:space="preserve"> </w:t>
      </w:r>
      <w:r w:rsidRPr="001771E5">
        <w:t>сообщила,</w:t>
      </w:r>
      <w:r w:rsidR="00024196" w:rsidRPr="001771E5">
        <w:t xml:space="preserve"> </w:t>
      </w:r>
      <w:r w:rsidRPr="001771E5">
        <w:t>что</w:t>
      </w:r>
      <w:r w:rsidR="00024196" w:rsidRPr="001771E5">
        <w:t xml:space="preserve"> </w:t>
      </w:r>
      <w:r w:rsidRPr="001771E5">
        <w:t>Еврокомиссия</w:t>
      </w:r>
      <w:r w:rsidR="00024196" w:rsidRPr="001771E5">
        <w:t xml:space="preserve"> </w:t>
      </w:r>
      <w:r w:rsidRPr="001771E5">
        <w:t>(ЕК)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ближайшие</w:t>
      </w:r>
      <w:r w:rsidR="00024196" w:rsidRPr="001771E5">
        <w:t xml:space="preserve"> </w:t>
      </w:r>
      <w:r w:rsidRPr="001771E5">
        <w:t>дни</w:t>
      </w:r>
      <w:r w:rsidR="00024196" w:rsidRPr="001771E5">
        <w:t xml:space="preserve"> </w:t>
      </w:r>
      <w:r w:rsidRPr="001771E5">
        <w:t>введет</w:t>
      </w:r>
      <w:r w:rsidR="00024196" w:rsidRPr="001771E5">
        <w:t xml:space="preserve"> </w:t>
      </w:r>
      <w:r w:rsidRPr="001771E5">
        <w:t>пошлины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зерно</w:t>
      </w:r>
      <w:r w:rsidR="00024196" w:rsidRPr="001771E5">
        <w:t xml:space="preserve"> </w:t>
      </w:r>
      <w:r w:rsidRPr="001771E5">
        <w:t>из</w:t>
      </w:r>
      <w:r w:rsidR="00024196" w:rsidRPr="001771E5">
        <w:t xml:space="preserve"> </w:t>
      </w:r>
      <w:r w:rsidRPr="001771E5">
        <w:t>России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Белоруссии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размере</w:t>
      </w:r>
      <w:r w:rsidR="00024196" w:rsidRPr="001771E5">
        <w:t xml:space="preserve"> </w:t>
      </w:r>
      <w:r w:rsidRPr="001771E5">
        <w:t>95</w:t>
      </w:r>
      <w:r w:rsidR="00024196" w:rsidRPr="001771E5">
        <w:t xml:space="preserve"> </w:t>
      </w:r>
      <w:r w:rsidRPr="001771E5">
        <w:t>евро</w:t>
      </w:r>
      <w:r w:rsidR="00024196" w:rsidRPr="001771E5">
        <w:t xml:space="preserve"> </w:t>
      </w:r>
      <w:r w:rsidRPr="001771E5">
        <w:t>за</w:t>
      </w:r>
      <w:r w:rsidR="00024196" w:rsidRPr="001771E5">
        <w:t xml:space="preserve"> </w:t>
      </w:r>
      <w:r w:rsidRPr="001771E5">
        <w:t>тонну.</w:t>
      </w:r>
      <w:r w:rsidR="00024196" w:rsidRPr="001771E5">
        <w:t xml:space="preserve"> </w:t>
      </w:r>
      <w:r w:rsidRPr="001771E5">
        <w:t>Собеседники</w:t>
      </w:r>
      <w:r w:rsidR="00024196" w:rsidRPr="001771E5">
        <w:t xml:space="preserve"> </w:t>
      </w:r>
      <w:r w:rsidRPr="001771E5">
        <w:t>издания</w:t>
      </w:r>
      <w:r w:rsidR="00024196" w:rsidRPr="001771E5">
        <w:t xml:space="preserve"> </w:t>
      </w:r>
      <w:r w:rsidRPr="001771E5">
        <w:t>сообщили,</w:t>
      </w:r>
      <w:r w:rsidR="00024196" w:rsidRPr="001771E5">
        <w:t xml:space="preserve"> </w:t>
      </w:r>
      <w:r w:rsidRPr="001771E5">
        <w:t>что</w:t>
      </w:r>
      <w:r w:rsidR="00024196" w:rsidRPr="001771E5">
        <w:t xml:space="preserve"> </w:t>
      </w:r>
      <w:r w:rsidRPr="001771E5">
        <w:t>Брюссель</w:t>
      </w:r>
      <w:r w:rsidR="00024196" w:rsidRPr="001771E5">
        <w:t xml:space="preserve"> </w:t>
      </w:r>
      <w:r w:rsidRPr="001771E5">
        <w:t>надеется</w:t>
      </w:r>
      <w:r w:rsidR="00024196" w:rsidRPr="001771E5">
        <w:t xml:space="preserve"> </w:t>
      </w:r>
      <w:r w:rsidRPr="001771E5">
        <w:t>вполовину</w:t>
      </w:r>
      <w:r w:rsidR="00024196" w:rsidRPr="001771E5">
        <w:t xml:space="preserve"> </w:t>
      </w:r>
      <w:r w:rsidRPr="001771E5">
        <w:t>сократить</w:t>
      </w:r>
      <w:r w:rsidR="00024196" w:rsidRPr="001771E5">
        <w:t xml:space="preserve"> </w:t>
      </w:r>
      <w:r w:rsidRPr="001771E5">
        <w:t>спрос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продовольствие</w:t>
      </w:r>
      <w:r w:rsidR="00024196" w:rsidRPr="001771E5">
        <w:t xml:space="preserve"> </w:t>
      </w:r>
      <w:r w:rsidRPr="001771E5">
        <w:t>-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те</w:t>
      </w:r>
      <w:r w:rsidR="00024196" w:rsidRPr="001771E5">
        <w:t xml:space="preserve"> </w:t>
      </w:r>
      <w:r w:rsidRPr="001771E5">
        <w:t>же</w:t>
      </w:r>
      <w:r w:rsidR="00024196" w:rsidRPr="001771E5">
        <w:t xml:space="preserve"> </w:t>
      </w:r>
      <w:r w:rsidRPr="001771E5">
        <w:t>50%</w:t>
      </w:r>
      <w:r w:rsidR="00024196" w:rsidRPr="001771E5">
        <w:t xml:space="preserve"> </w:t>
      </w:r>
      <w:r w:rsidRPr="001771E5">
        <w:t>увеличить</w:t>
      </w:r>
      <w:r w:rsidR="00024196" w:rsidRPr="001771E5">
        <w:t xml:space="preserve"> </w:t>
      </w:r>
      <w:r w:rsidRPr="001771E5">
        <w:t>его</w:t>
      </w:r>
      <w:r w:rsidR="00024196" w:rsidRPr="001771E5">
        <w:t xml:space="preserve"> </w:t>
      </w:r>
      <w:r w:rsidRPr="001771E5">
        <w:t>стоимость.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данным</w:t>
      </w:r>
      <w:r w:rsidR="00024196" w:rsidRPr="001771E5">
        <w:t xml:space="preserve"> </w:t>
      </w:r>
      <w:r w:rsidRPr="001771E5">
        <w:t>газеты,</w:t>
      </w:r>
      <w:r w:rsidR="00024196" w:rsidRPr="001771E5">
        <w:t xml:space="preserve"> </w:t>
      </w:r>
      <w:r w:rsidRPr="001771E5">
        <w:t>ЕС</w:t>
      </w:r>
      <w:r w:rsidR="00024196" w:rsidRPr="001771E5">
        <w:t xml:space="preserve"> </w:t>
      </w:r>
      <w:r w:rsidRPr="001771E5">
        <w:t>намеревается</w:t>
      </w:r>
      <w:r w:rsidR="00024196" w:rsidRPr="001771E5">
        <w:t xml:space="preserve"> </w:t>
      </w:r>
      <w:r w:rsidRPr="001771E5">
        <w:t>таким</w:t>
      </w:r>
      <w:r w:rsidR="00024196" w:rsidRPr="001771E5">
        <w:t xml:space="preserve"> </w:t>
      </w:r>
      <w:r w:rsidRPr="001771E5">
        <w:t>образом</w:t>
      </w:r>
      <w:r w:rsidR="00024196" w:rsidRPr="001771E5">
        <w:t xml:space="preserve"> </w:t>
      </w:r>
      <w:r w:rsidRPr="001771E5">
        <w:t>успокоить</w:t>
      </w:r>
      <w:r w:rsidR="00024196" w:rsidRPr="001771E5">
        <w:t xml:space="preserve"> </w:t>
      </w:r>
      <w:r w:rsidRPr="001771E5">
        <w:t>протесты</w:t>
      </w:r>
      <w:r w:rsidR="00024196" w:rsidRPr="001771E5">
        <w:t xml:space="preserve"> </w:t>
      </w:r>
      <w:r w:rsidRPr="001771E5">
        <w:t>европейских</w:t>
      </w:r>
      <w:r w:rsidR="00024196" w:rsidRPr="001771E5">
        <w:t xml:space="preserve"> </w:t>
      </w:r>
      <w:r w:rsidRPr="001771E5">
        <w:t>фермеров.</w:t>
      </w:r>
      <w:r w:rsidR="00024196" w:rsidRPr="001771E5">
        <w:t xml:space="preserve"> </w:t>
      </w:r>
      <w:r w:rsidRPr="001771E5">
        <w:t>Ряд</w:t>
      </w:r>
      <w:r w:rsidR="00024196" w:rsidRPr="001771E5">
        <w:t xml:space="preserve"> </w:t>
      </w:r>
      <w:r w:rsidRPr="001771E5">
        <w:t>стран,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том</w:t>
      </w:r>
      <w:r w:rsidR="00024196" w:rsidRPr="001771E5">
        <w:t xml:space="preserve"> </w:t>
      </w:r>
      <w:r w:rsidRPr="001771E5">
        <w:t>числе</w:t>
      </w:r>
      <w:r w:rsidR="00024196" w:rsidRPr="001771E5">
        <w:t xml:space="preserve"> </w:t>
      </w:r>
      <w:r w:rsidRPr="001771E5">
        <w:t>Латвия,</w:t>
      </w:r>
      <w:r w:rsidR="00024196" w:rsidRPr="001771E5">
        <w:t xml:space="preserve"> </w:t>
      </w:r>
      <w:r w:rsidRPr="001771E5">
        <w:t>требовал</w:t>
      </w:r>
      <w:r w:rsidR="00024196" w:rsidRPr="001771E5">
        <w:t xml:space="preserve"> </w:t>
      </w:r>
      <w:r w:rsidRPr="001771E5">
        <w:t>вовсе</w:t>
      </w:r>
      <w:r w:rsidR="00024196" w:rsidRPr="001771E5">
        <w:t xml:space="preserve"> </w:t>
      </w:r>
      <w:r w:rsidRPr="001771E5">
        <w:t>запретить</w:t>
      </w:r>
      <w:r w:rsidR="00024196" w:rsidRPr="001771E5">
        <w:t xml:space="preserve"> </w:t>
      </w:r>
      <w:r w:rsidRPr="001771E5">
        <w:t>сельскохозяйственный</w:t>
      </w:r>
      <w:r w:rsidR="00024196" w:rsidRPr="001771E5">
        <w:t xml:space="preserve"> </w:t>
      </w:r>
      <w:r w:rsidRPr="001771E5">
        <w:t>импорт</w:t>
      </w:r>
      <w:r w:rsidR="00024196" w:rsidRPr="001771E5">
        <w:t xml:space="preserve"> </w:t>
      </w:r>
      <w:r w:rsidRPr="001771E5">
        <w:t>из</w:t>
      </w:r>
      <w:r w:rsidR="00024196" w:rsidRPr="001771E5">
        <w:t xml:space="preserve"> </w:t>
      </w:r>
      <w:r w:rsidRPr="001771E5">
        <w:t>РФ.</w:t>
      </w:r>
    </w:p>
    <w:p w:rsidR="00FD34F5" w:rsidRPr="001771E5" w:rsidRDefault="00FD34F5" w:rsidP="00FD34F5">
      <w:pPr>
        <w:pStyle w:val="2"/>
      </w:pPr>
      <w:bookmarkStart w:id="93" w:name="_Toc161813276"/>
      <w:r w:rsidRPr="001771E5">
        <w:t>ТАСС,</w:t>
      </w:r>
      <w:r w:rsidR="00024196" w:rsidRPr="001771E5">
        <w:t xml:space="preserve"> </w:t>
      </w:r>
      <w:r w:rsidRPr="001771E5">
        <w:t>19.03.2024,</w:t>
      </w:r>
      <w:r w:rsidR="00024196" w:rsidRPr="001771E5">
        <w:t xml:space="preserve"> </w:t>
      </w:r>
      <w:r w:rsidRPr="001771E5">
        <w:t>Важно</w:t>
      </w:r>
      <w:r w:rsidR="00024196" w:rsidRPr="001771E5">
        <w:t xml:space="preserve"> </w:t>
      </w:r>
      <w:r w:rsidRPr="001771E5">
        <w:t>сокращать</w:t>
      </w:r>
      <w:r w:rsidR="00024196" w:rsidRPr="001771E5">
        <w:t xml:space="preserve"> </w:t>
      </w:r>
      <w:r w:rsidRPr="001771E5">
        <w:t>различия</w:t>
      </w:r>
      <w:r w:rsidR="00024196" w:rsidRPr="001771E5">
        <w:t xml:space="preserve"> </w:t>
      </w:r>
      <w:r w:rsidRPr="001771E5">
        <w:t>между</w:t>
      </w:r>
      <w:r w:rsidR="00024196" w:rsidRPr="001771E5">
        <w:t xml:space="preserve"> </w:t>
      </w:r>
      <w:r w:rsidRPr="001771E5">
        <w:t>регионами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уровню</w:t>
      </w:r>
      <w:r w:rsidR="00024196" w:rsidRPr="001771E5">
        <w:t xml:space="preserve"> </w:t>
      </w:r>
      <w:r w:rsidRPr="001771E5">
        <w:t>экономики</w:t>
      </w:r>
      <w:r w:rsidR="00024196" w:rsidRPr="001771E5">
        <w:t xml:space="preserve"> </w:t>
      </w:r>
      <w:r w:rsidRPr="001771E5">
        <w:t>-</w:t>
      </w:r>
      <w:r w:rsidR="00024196" w:rsidRPr="001771E5">
        <w:t xml:space="preserve"> </w:t>
      </w:r>
      <w:r w:rsidRPr="001771E5">
        <w:t>Мишустин</w:t>
      </w:r>
      <w:bookmarkEnd w:id="93"/>
    </w:p>
    <w:p w:rsidR="00FD34F5" w:rsidRPr="001771E5" w:rsidRDefault="00FD34F5" w:rsidP="001F405B">
      <w:pPr>
        <w:pStyle w:val="3"/>
      </w:pPr>
      <w:bookmarkStart w:id="94" w:name="_Toc161813277"/>
      <w:r w:rsidRPr="001771E5">
        <w:t>Сокращение</w:t>
      </w:r>
      <w:r w:rsidR="00024196" w:rsidRPr="001771E5">
        <w:t xml:space="preserve"> </w:t>
      </w:r>
      <w:r w:rsidRPr="001771E5">
        <w:t>экономических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социальных</w:t>
      </w:r>
      <w:r w:rsidR="00024196" w:rsidRPr="001771E5">
        <w:t xml:space="preserve"> </w:t>
      </w:r>
      <w:r w:rsidRPr="001771E5">
        <w:t>различий</w:t>
      </w:r>
      <w:r w:rsidR="00024196" w:rsidRPr="001771E5">
        <w:t xml:space="preserve"> </w:t>
      </w:r>
      <w:r w:rsidRPr="001771E5">
        <w:t>между</w:t>
      </w:r>
      <w:r w:rsidR="00024196" w:rsidRPr="001771E5">
        <w:t xml:space="preserve"> </w:t>
      </w:r>
      <w:r w:rsidRPr="001771E5">
        <w:t>регионами</w:t>
      </w:r>
      <w:r w:rsidR="00024196" w:rsidRPr="001771E5">
        <w:t xml:space="preserve"> </w:t>
      </w:r>
      <w:r w:rsidRPr="001771E5">
        <w:t>России</w:t>
      </w:r>
      <w:r w:rsidR="00024196" w:rsidRPr="001771E5">
        <w:t xml:space="preserve"> </w:t>
      </w:r>
      <w:r w:rsidRPr="001771E5">
        <w:t>является</w:t>
      </w:r>
      <w:r w:rsidR="00024196" w:rsidRPr="001771E5">
        <w:t xml:space="preserve"> </w:t>
      </w:r>
      <w:r w:rsidRPr="001771E5">
        <w:t>одной</w:t>
      </w:r>
      <w:r w:rsidR="00024196" w:rsidRPr="001771E5">
        <w:t xml:space="preserve"> </w:t>
      </w:r>
      <w:r w:rsidRPr="001771E5">
        <w:t>из</w:t>
      </w:r>
      <w:r w:rsidR="00024196" w:rsidRPr="001771E5">
        <w:t xml:space="preserve"> </w:t>
      </w:r>
      <w:r w:rsidRPr="001771E5">
        <w:t>первоочередных</w:t>
      </w:r>
      <w:r w:rsidR="00024196" w:rsidRPr="001771E5">
        <w:t xml:space="preserve"> </w:t>
      </w:r>
      <w:r w:rsidRPr="001771E5">
        <w:t>задач,</w:t>
      </w:r>
      <w:r w:rsidR="00024196" w:rsidRPr="001771E5">
        <w:t xml:space="preserve"> </w:t>
      </w:r>
      <w:r w:rsidRPr="001771E5">
        <w:t>для</w:t>
      </w:r>
      <w:r w:rsidR="00024196" w:rsidRPr="001771E5">
        <w:t xml:space="preserve"> </w:t>
      </w:r>
      <w:r w:rsidRPr="001771E5">
        <w:t>этого</w:t>
      </w:r>
      <w:r w:rsidR="00024196" w:rsidRPr="001771E5">
        <w:t xml:space="preserve"> </w:t>
      </w:r>
      <w:r w:rsidRPr="001771E5">
        <w:t>нужно</w:t>
      </w:r>
      <w:r w:rsidR="00024196" w:rsidRPr="001771E5">
        <w:t xml:space="preserve"> </w:t>
      </w:r>
      <w:r w:rsidRPr="001771E5">
        <w:t>формировать</w:t>
      </w:r>
      <w:r w:rsidR="00024196" w:rsidRPr="001771E5">
        <w:t xml:space="preserve"> </w:t>
      </w:r>
      <w:r w:rsidRPr="001771E5">
        <w:t>центры</w:t>
      </w:r>
      <w:r w:rsidR="00024196" w:rsidRPr="001771E5">
        <w:t xml:space="preserve"> </w:t>
      </w:r>
      <w:r w:rsidRPr="001771E5">
        <w:t>роста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субъектах</w:t>
      </w:r>
      <w:r w:rsidR="00024196" w:rsidRPr="001771E5">
        <w:t xml:space="preserve"> </w:t>
      </w:r>
      <w:r w:rsidRPr="001771E5">
        <w:t>РФ.</w:t>
      </w:r>
      <w:r w:rsidR="00024196" w:rsidRPr="001771E5">
        <w:t xml:space="preserve"> </w:t>
      </w:r>
      <w:r w:rsidRPr="001771E5">
        <w:t>Об</w:t>
      </w:r>
      <w:r w:rsidR="00024196" w:rsidRPr="001771E5">
        <w:t xml:space="preserve"> </w:t>
      </w:r>
      <w:r w:rsidRPr="001771E5">
        <w:t>этом</w:t>
      </w:r>
      <w:r w:rsidR="00024196" w:rsidRPr="001771E5">
        <w:t xml:space="preserve"> </w:t>
      </w:r>
      <w:r w:rsidRPr="001771E5">
        <w:t>заявил</w:t>
      </w:r>
      <w:r w:rsidR="00024196" w:rsidRPr="001771E5">
        <w:t xml:space="preserve"> </w:t>
      </w:r>
      <w:r w:rsidRPr="001771E5">
        <w:t>премьер-министр</w:t>
      </w:r>
      <w:r w:rsidR="00024196" w:rsidRPr="001771E5">
        <w:t xml:space="preserve"> </w:t>
      </w:r>
      <w:r w:rsidRPr="001771E5">
        <w:t>России</w:t>
      </w:r>
      <w:r w:rsidR="00024196" w:rsidRPr="001771E5">
        <w:t xml:space="preserve"> </w:t>
      </w:r>
      <w:r w:rsidRPr="001771E5">
        <w:t>Михаил</w:t>
      </w:r>
      <w:r w:rsidR="00024196" w:rsidRPr="001771E5">
        <w:t xml:space="preserve"> </w:t>
      </w:r>
      <w:r w:rsidRPr="001771E5">
        <w:t>Мишустин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стратегической</w:t>
      </w:r>
      <w:r w:rsidR="00024196" w:rsidRPr="001771E5">
        <w:t xml:space="preserve"> </w:t>
      </w:r>
      <w:r w:rsidRPr="001771E5">
        <w:t>сессии,</w:t>
      </w:r>
      <w:r w:rsidR="00024196" w:rsidRPr="001771E5">
        <w:t xml:space="preserve"> </w:t>
      </w:r>
      <w:r w:rsidRPr="001771E5">
        <w:t>где</w:t>
      </w:r>
      <w:r w:rsidR="00024196" w:rsidRPr="001771E5">
        <w:t xml:space="preserve"> </w:t>
      </w:r>
      <w:r w:rsidRPr="001771E5">
        <w:t>обсуждалась</w:t>
      </w:r>
      <w:r w:rsidR="00024196" w:rsidRPr="001771E5">
        <w:t xml:space="preserve"> </w:t>
      </w:r>
      <w:r w:rsidRPr="001771E5">
        <w:t>новая</w:t>
      </w:r>
      <w:r w:rsidR="00024196" w:rsidRPr="001771E5">
        <w:t xml:space="preserve"> </w:t>
      </w:r>
      <w:r w:rsidRPr="001771E5">
        <w:t>концепция</w:t>
      </w:r>
      <w:r w:rsidR="00024196" w:rsidRPr="001771E5">
        <w:t xml:space="preserve"> </w:t>
      </w:r>
      <w:r w:rsidRPr="001771E5">
        <w:t>стратегии</w:t>
      </w:r>
      <w:r w:rsidR="00024196" w:rsidRPr="001771E5">
        <w:t xml:space="preserve"> </w:t>
      </w:r>
      <w:r w:rsidRPr="001771E5">
        <w:t>пространственного</w:t>
      </w:r>
      <w:r w:rsidR="00024196" w:rsidRPr="001771E5">
        <w:t xml:space="preserve"> </w:t>
      </w:r>
      <w:r w:rsidRPr="001771E5">
        <w:t>развития</w:t>
      </w:r>
      <w:r w:rsidR="00024196" w:rsidRPr="001771E5">
        <w:t xml:space="preserve"> </w:t>
      </w:r>
      <w:r w:rsidRPr="001771E5">
        <w:t>страны.</w:t>
      </w:r>
      <w:bookmarkEnd w:id="94"/>
    </w:p>
    <w:p w:rsidR="00FD34F5" w:rsidRPr="001771E5" w:rsidRDefault="00FD34F5" w:rsidP="00FD34F5">
      <w:r w:rsidRPr="001771E5">
        <w:t>По</w:t>
      </w:r>
      <w:r w:rsidR="00024196" w:rsidRPr="001771E5">
        <w:t xml:space="preserve"> </w:t>
      </w:r>
      <w:r w:rsidRPr="001771E5">
        <w:t>его</w:t>
      </w:r>
      <w:r w:rsidR="00024196" w:rsidRPr="001771E5">
        <w:t xml:space="preserve"> </w:t>
      </w:r>
      <w:r w:rsidRPr="001771E5">
        <w:t>словам,</w:t>
      </w:r>
      <w:r w:rsidR="00024196" w:rsidRPr="001771E5">
        <w:t xml:space="preserve"> </w:t>
      </w:r>
      <w:r w:rsidR="0083567B" w:rsidRPr="001771E5">
        <w:t>«</w:t>
      </w:r>
      <w:r w:rsidRPr="001771E5">
        <w:t>надо</w:t>
      </w:r>
      <w:r w:rsidR="00024196" w:rsidRPr="001771E5">
        <w:t xml:space="preserve"> </w:t>
      </w:r>
      <w:r w:rsidRPr="001771E5">
        <w:t>направить</w:t>
      </w:r>
      <w:r w:rsidR="00024196" w:rsidRPr="001771E5">
        <w:t xml:space="preserve"> </w:t>
      </w:r>
      <w:r w:rsidRPr="001771E5">
        <w:t>усилия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решение</w:t>
      </w:r>
      <w:r w:rsidR="00024196" w:rsidRPr="001771E5">
        <w:t xml:space="preserve"> </w:t>
      </w:r>
      <w:r w:rsidRPr="001771E5">
        <w:t>ряда</w:t>
      </w:r>
      <w:r w:rsidR="00024196" w:rsidRPr="001771E5">
        <w:t xml:space="preserve"> </w:t>
      </w:r>
      <w:r w:rsidRPr="001771E5">
        <w:t>первоочередных</w:t>
      </w:r>
      <w:r w:rsidR="00024196" w:rsidRPr="001771E5">
        <w:t xml:space="preserve"> </w:t>
      </w:r>
      <w:r w:rsidRPr="001771E5">
        <w:t>задач</w:t>
      </w:r>
      <w:r w:rsidR="0083567B" w:rsidRPr="001771E5">
        <w:t>»</w:t>
      </w:r>
      <w:r w:rsidRPr="001771E5">
        <w:t>.</w:t>
      </w:r>
      <w:r w:rsidR="00024196" w:rsidRPr="001771E5">
        <w:t xml:space="preserve"> </w:t>
      </w:r>
      <w:r w:rsidR="0083567B" w:rsidRPr="001771E5">
        <w:t>«</w:t>
      </w:r>
      <w:r w:rsidRPr="001771E5">
        <w:t>Прежде</w:t>
      </w:r>
      <w:r w:rsidR="00024196" w:rsidRPr="001771E5">
        <w:t xml:space="preserve"> </w:t>
      </w:r>
      <w:r w:rsidRPr="001771E5">
        <w:t>всего,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сокращение</w:t>
      </w:r>
      <w:r w:rsidR="00024196" w:rsidRPr="001771E5">
        <w:t xml:space="preserve"> </w:t>
      </w:r>
      <w:r w:rsidRPr="001771E5">
        <w:t>различий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уровню</w:t>
      </w:r>
      <w:r w:rsidR="00024196" w:rsidRPr="001771E5">
        <w:t xml:space="preserve"> </w:t>
      </w:r>
      <w:r w:rsidRPr="001771E5">
        <w:t>экономики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социальной</w:t>
      </w:r>
      <w:r w:rsidR="00024196" w:rsidRPr="001771E5">
        <w:t xml:space="preserve"> </w:t>
      </w:r>
      <w:r w:rsidRPr="001771E5">
        <w:t>сферы</w:t>
      </w:r>
      <w:r w:rsidR="00024196" w:rsidRPr="001771E5">
        <w:t xml:space="preserve"> </w:t>
      </w:r>
      <w:r w:rsidRPr="001771E5">
        <w:t>среди</w:t>
      </w:r>
      <w:r w:rsidR="00024196" w:rsidRPr="001771E5">
        <w:t xml:space="preserve"> </w:t>
      </w:r>
      <w:r w:rsidRPr="001771E5">
        <w:t>российских</w:t>
      </w:r>
      <w:r w:rsidR="00024196" w:rsidRPr="001771E5">
        <w:t xml:space="preserve"> </w:t>
      </w:r>
      <w:r w:rsidRPr="001771E5">
        <w:t>субъектов,</w:t>
      </w:r>
      <w:r w:rsidR="00024196" w:rsidRPr="001771E5">
        <w:t xml:space="preserve"> </w:t>
      </w:r>
      <w:r w:rsidRPr="001771E5">
        <w:t>для</w:t>
      </w:r>
      <w:r w:rsidR="00024196" w:rsidRPr="001771E5">
        <w:t xml:space="preserve"> </w:t>
      </w:r>
      <w:r w:rsidRPr="001771E5">
        <w:t>чего</w:t>
      </w:r>
      <w:r w:rsidR="00024196" w:rsidRPr="001771E5">
        <w:t xml:space="preserve"> </w:t>
      </w:r>
      <w:r w:rsidRPr="001771E5">
        <w:t>нужно</w:t>
      </w:r>
      <w:r w:rsidR="00024196" w:rsidRPr="001771E5">
        <w:t xml:space="preserve"> </w:t>
      </w:r>
      <w:r w:rsidRPr="001771E5">
        <w:t>сформировать</w:t>
      </w:r>
      <w:r w:rsidR="00024196" w:rsidRPr="001771E5">
        <w:t xml:space="preserve"> </w:t>
      </w:r>
      <w:r w:rsidRPr="001771E5">
        <w:t>соответствующие</w:t>
      </w:r>
      <w:r w:rsidR="00024196" w:rsidRPr="001771E5">
        <w:t xml:space="preserve"> </w:t>
      </w:r>
      <w:r w:rsidRPr="001771E5">
        <w:t>центры</w:t>
      </w:r>
      <w:r w:rsidR="00024196" w:rsidRPr="001771E5">
        <w:t xml:space="preserve"> </w:t>
      </w:r>
      <w:r w:rsidRPr="001771E5">
        <w:t>роста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регионах</w:t>
      </w:r>
      <w:r w:rsidR="00024196" w:rsidRPr="001771E5">
        <w:t xml:space="preserve"> </w:t>
      </w:r>
      <w:r w:rsidRPr="001771E5">
        <w:t>с</w:t>
      </w:r>
      <w:r w:rsidR="00024196" w:rsidRPr="001771E5">
        <w:t xml:space="preserve"> </w:t>
      </w:r>
      <w:r w:rsidRPr="001771E5">
        <w:t>учетом</w:t>
      </w:r>
      <w:r w:rsidR="00024196" w:rsidRPr="001771E5">
        <w:t xml:space="preserve"> </w:t>
      </w:r>
      <w:r w:rsidRPr="001771E5">
        <w:t>их</w:t>
      </w:r>
      <w:r w:rsidR="00024196" w:rsidRPr="001771E5">
        <w:t xml:space="preserve"> </w:t>
      </w:r>
      <w:r w:rsidRPr="001771E5">
        <w:t>потенциала</w:t>
      </w:r>
      <w:r w:rsidR="00024196" w:rsidRPr="001771E5">
        <w:t xml:space="preserve"> </w:t>
      </w:r>
      <w:r w:rsidRPr="001771E5">
        <w:t>-</w:t>
      </w:r>
      <w:r w:rsidR="00024196" w:rsidRPr="001771E5">
        <w:t xml:space="preserve"> </w:t>
      </w:r>
      <w:r w:rsidRPr="001771E5">
        <w:t>сельскохозяйственного,</w:t>
      </w:r>
      <w:r w:rsidR="00024196" w:rsidRPr="001771E5">
        <w:t xml:space="preserve"> </w:t>
      </w:r>
      <w:r w:rsidRPr="001771E5">
        <w:t>промышленного,</w:t>
      </w:r>
      <w:r w:rsidR="00024196" w:rsidRPr="001771E5">
        <w:t xml:space="preserve"> </w:t>
      </w:r>
      <w:r w:rsidRPr="001771E5">
        <w:t>логистического</w:t>
      </w:r>
      <w:r w:rsidR="00024196" w:rsidRPr="001771E5">
        <w:t xml:space="preserve"> </w:t>
      </w:r>
      <w:r w:rsidRPr="001771E5">
        <w:t>-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обеспечить</w:t>
      </w:r>
      <w:r w:rsidR="00024196" w:rsidRPr="001771E5">
        <w:t xml:space="preserve"> </w:t>
      </w:r>
      <w:r w:rsidRPr="001771E5">
        <w:t>приток</w:t>
      </w:r>
      <w:r w:rsidR="00024196" w:rsidRPr="001771E5">
        <w:t xml:space="preserve"> </w:t>
      </w:r>
      <w:r w:rsidRPr="001771E5">
        <w:t>инвестиций,</w:t>
      </w:r>
      <w:r w:rsidR="00024196" w:rsidRPr="001771E5">
        <w:t xml:space="preserve"> </w:t>
      </w:r>
      <w:r w:rsidRPr="001771E5">
        <w:t>увеличение</w:t>
      </w:r>
      <w:r w:rsidR="00024196" w:rsidRPr="001771E5">
        <w:t xml:space="preserve"> </w:t>
      </w:r>
      <w:r w:rsidRPr="001771E5">
        <w:t>числа</w:t>
      </w:r>
      <w:r w:rsidR="00024196" w:rsidRPr="001771E5">
        <w:t xml:space="preserve"> </w:t>
      </w:r>
      <w:r w:rsidRPr="001771E5">
        <w:t>рабочих</w:t>
      </w:r>
      <w:r w:rsidR="00024196" w:rsidRPr="001771E5">
        <w:t xml:space="preserve"> </w:t>
      </w:r>
      <w:r w:rsidRPr="001771E5">
        <w:t>мест</w:t>
      </w:r>
      <w:r w:rsidR="0083567B" w:rsidRPr="001771E5">
        <w:t>»</w:t>
      </w:r>
      <w:r w:rsidRPr="001771E5">
        <w:t>,</w:t>
      </w:r>
      <w:r w:rsidR="00024196" w:rsidRPr="001771E5">
        <w:t xml:space="preserve"> </w:t>
      </w:r>
      <w:r w:rsidRPr="001771E5">
        <w:t>-</w:t>
      </w:r>
      <w:r w:rsidR="00024196" w:rsidRPr="001771E5">
        <w:t xml:space="preserve"> </w:t>
      </w:r>
      <w:r w:rsidRPr="001771E5">
        <w:t>сказал</w:t>
      </w:r>
      <w:r w:rsidR="00024196" w:rsidRPr="001771E5">
        <w:t xml:space="preserve"> </w:t>
      </w:r>
      <w:r w:rsidRPr="001771E5">
        <w:t>Мишустин.</w:t>
      </w:r>
    </w:p>
    <w:p w:rsidR="00FD34F5" w:rsidRPr="001771E5" w:rsidRDefault="00FD34F5" w:rsidP="00FD34F5">
      <w:r w:rsidRPr="001771E5">
        <w:t>Он</w:t>
      </w:r>
      <w:r w:rsidR="00024196" w:rsidRPr="001771E5">
        <w:t xml:space="preserve"> </w:t>
      </w:r>
      <w:r w:rsidRPr="001771E5">
        <w:t>отметил,</w:t>
      </w:r>
      <w:r w:rsidR="00024196" w:rsidRPr="001771E5">
        <w:t xml:space="preserve"> </w:t>
      </w:r>
      <w:r w:rsidRPr="001771E5">
        <w:t>что</w:t>
      </w:r>
      <w:r w:rsidR="00024196" w:rsidRPr="001771E5">
        <w:t xml:space="preserve"> </w:t>
      </w:r>
      <w:r w:rsidRPr="001771E5">
        <w:t>нужно</w:t>
      </w:r>
      <w:r w:rsidR="00024196" w:rsidRPr="001771E5">
        <w:t xml:space="preserve"> </w:t>
      </w:r>
      <w:r w:rsidRPr="001771E5">
        <w:t>продолжать</w:t>
      </w:r>
      <w:r w:rsidR="00024196" w:rsidRPr="001771E5">
        <w:t xml:space="preserve"> </w:t>
      </w:r>
      <w:r w:rsidRPr="001771E5">
        <w:t>строительство</w:t>
      </w:r>
      <w:r w:rsidR="00024196" w:rsidRPr="001771E5">
        <w:t xml:space="preserve"> </w:t>
      </w:r>
      <w:r w:rsidRPr="001771E5">
        <w:t>современного</w:t>
      </w:r>
      <w:r w:rsidR="00024196" w:rsidRPr="001771E5">
        <w:t xml:space="preserve"> </w:t>
      </w:r>
      <w:r w:rsidRPr="001771E5">
        <w:t>жилья,</w:t>
      </w:r>
      <w:r w:rsidR="00024196" w:rsidRPr="001771E5">
        <w:t xml:space="preserve"> </w:t>
      </w:r>
      <w:r w:rsidRPr="001771E5">
        <w:t>детских</w:t>
      </w:r>
      <w:r w:rsidR="00024196" w:rsidRPr="001771E5">
        <w:t xml:space="preserve"> </w:t>
      </w:r>
      <w:r w:rsidRPr="001771E5">
        <w:t>садиков,</w:t>
      </w:r>
      <w:r w:rsidR="00024196" w:rsidRPr="001771E5">
        <w:t xml:space="preserve"> </w:t>
      </w:r>
      <w:r w:rsidRPr="001771E5">
        <w:t>поликлиник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больниц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модернизировать</w:t>
      </w:r>
      <w:r w:rsidR="00024196" w:rsidRPr="001771E5">
        <w:t xml:space="preserve"> </w:t>
      </w:r>
      <w:r w:rsidRPr="001771E5">
        <w:t>инженерные</w:t>
      </w:r>
      <w:r w:rsidR="00024196" w:rsidRPr="001771E5">
        <w:t xml:space="preserve"> </w:t>
      </w:r>
      <w:r w:rsidRPr="001771E5">
        <w:t>сети.</w:t>
      </w:r>
      <w:r w:rsidR="00024196" w:rsidRPr="001771E5">
        <w:t xml:space="preserve"> </w:t>
      </w:r>
      <w:r w:rsidRPr="001771E5">
        <w:t>Как</w:t>
      </w:r>
      <w:r w:rsidR="00024196" w:rsidRPr="001771E5">
        <w:t xml:space="preserve"> </w:t>
      </w:r>
      <w:r w:rsidRPr="001771E5">
        <w:t>подчеркнул</w:t>
      </w:r>
      <w:r w:rsidR="00024196" w:rsidRPr="001771E5">
        <w:t xml:space="preserve"> </w:t>
      </w:r>
      <w:r w:rsidRPr="001771E5">
        <w:t>Мишустин,</w:t>
      </w:r>
      <w:r w:rsidR="00024196" w:rsidRPr="001771E5">
        <w:t xml:space="preserve"> </w:t>
      </w:r>
      <w:r w:rsidRPr="001771E5">
        <w:t>важно</w:t>
      </w:r>
      <w:r w:rsidR="00024196" w:rsidRPr="001771E5">
        <w:t xml:space="preserve"> </w:t>
      </w:r>
      <w:r w:rsidRPr="001771E5">
        <w:t>повышать</w:t>
      </w:r>
      <w:r w:rsidR="00024196" w:rsidRPr="001771E5">
        <w:t xml:space="preserve"> </w:t>
      </w:r>
      <w:r w:rsidRPr="001771E5">
        <w:t>уровень</w:t>
      </w:r>
      <w:r w:rsidR="00024196" w:rsidRPr="001771E5">
        <w:t xml:space="preserve"> </w:t>
      </w:r>
      <w:r w:rsidRPr="001771E5">
        <w:t>самостоятельности</w:t>
      </w:r>
      <w:r w:rsidR="00024196" w:rsidRPr="001771E5">
        <w:t xml:space="preserve"> </w:t>
      </w:r>
      <w:r w:rsidRPr="001771E5">
        <w:t>территорий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совершенствовать</w:t>
      </w:r>
      <w:r w:rsidR="00024196" w:rsidRPr="001771E5">
        <w:t xml:space="preserve"> </w:t>
      </w:r>
      <w:r w:rsidRPr="001771E5">
        <w:t>государственное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муниципальное</w:t>
      </w:r>
      <w:r w:rsidR="00024196" w:rsidRPr="001771E5">
        <w:t xml:space="preserve"> </w:t>
      </w:r>
      <w:r w:rsidRPr="001771E5">
        <w:t>управление</w:t>
      </w:r>
      <w:r w:rsidR="00024196" w:rsidRPr="001771E5">
        <w:t xml:space="preserve"> </w:t>
      </w:r>
      <w:r w:rsidRPr="001771E5">
        <w:t>для</w:t>
      </w:r>
      <w:r w:rsidR="00024196" w:rsidRPr="001771E5">
        <w:t xml:space="preserve"> </w:t>
      </w:r>
      <w:r w:rsidRPr="001771E5">
        <w:t>принятия</w:t>
      </w:r>
      <w:r w:rsidR="00024196" w:rsidRPr="001771E5">
        <w:t xml:space="preserve"> </w:t>
      </w:r>
      <w:r w:rsidRPr="001771E5">
        <w:t>эффективных</w:t>
      </w:r>
      <w:r w:rsidR="00024196" w:rsidRPr="001771E5">
        <w:t xml:space="preserve"> </w:t>
      </w:r>
      <w:r w:rsidRPr="001771E5">
        <w:t>решений,</w:t>
      </w:r>
      <w:r w:rsidR="00024196" w:rsidRPr="001771E5">
        <w:t xml:space="preserve"> </w:t>
      </w:r>
      <w:r w:rsidRPr="001771E5">
        <w:t>направленных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улучшение</w:t>
      </w:r>
      <w:r w:rsidR="00024196" w:rsidRPr="001771E5">
        <w:t xml:space="preserve"> </w:t>
      </w:r>
      <w:r w:rsidRPr="001771E5">
        <w:t>ситуации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ключевых</w:t>
      </w:r>
      <w:r w:rsidR="00024196" w:rsidRPr="001771E5">
        <w:t xml:space="preserve"> </w:t>
      </w:r>
      <w:r w:rsidRPr="001771E5">
        <w:t>сферах.</w:t>
      </w:r>
      <w:r w:rsidR="00024196" w:rsidRPr="001771E5">
        <w:t xml:space="preserve"> </w:t>
      </w:r>
      <w:r w:rsidR="0083567B" w:rsidRPr="001771E5">
        <w:t>«</w:t>
      </w:r>
      <w:r w:rsidRPr="001771E5">
        <w:t>Всем</w:t>
      </w:r>
      <w:r w:rsidR="00024196" w:rsidRPr="001771E5">
        <w:t xml:space="preserve"> </w:t>
      </w:r>
      <w:r w:rsidRPr="001771E5">
        <w:t>необходимо</w:t>
      </w:r>
      <w:r w:rsidR="00024196" w:rsidRPr="001771E5">
        <w:t xml:space="preserve"> </w:t>
      </w:r>
      <w:r w:rsidRPr="001771E5">
        <w:t>будет</w:t>
      </w:r>
      <w:r w:rsidR="00024196" w:rsidRPr="001771E5">
        <w:t xml:space="preserve"> </w:t>
      </w:r>
      <w:r w:rsidRPr="001771E5">
        <w:t>понимать</w:t>
      </w:r>
      <w:r w:rsidR="00024196" w:rsidRPr="001771E5">
        <w:t xml:space="preserve"> </w:t>
      </w:r>
      <w:r w:rsidRPr="001771E5">
        <w:t>экономическую</w:t>
      </w:r>
      <w:r w:rsidR="00024196" w:rsidRPr="001771E5">
        <w:t xml:space="preserve"> </w:t>
      </w:r>
      <w:r w:rsidRPr="001771E5">
        <w:t>модель,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которой</w:t>
      </w:r>
      <w:r w:rsidR="00024196" w:rsidRPr="001771E5">
        <w:t xml:space="preserve"> </w:t>
      </w:r>
      <w:r w:rsidRPr="001771E5">
        <w:t>должны</w:t>
      </w:r>
      <w:r w:rsidR="00024196" w:rsidRPr="001771E5">
        <w:t xml:space="preserve"> </w:t>
      </w:r>
      <w:r w:rsidRPr="001771E5">
        <w:t>развиваться</w:t>
      </w:r>
      <w:r w:rsidR="00024196" w:rsidRPr="001771E5">
        <w:t xml:space="preserve"> </w:t>
      </w:r>
      <w:r w:rsidRPr="001771E5">
        <w:t>наши</w:t>
      </w:r>
      <w:r w:rsidR="00024196" w:rsidRPr="001771E5">
        <w:t xml:space="preserve"> </w:t>
      </w:r>
      <w:r w:rsidRPr="001771E5">
        <w:t>регионы</w:t>
      </w:r>
      <w:r w:rsidR="00024196" w:rsidRPr="001771E5">
        <w:t xml:space="preserve"> </w:t>
      </w:r>
      <w:r w:rsidRPr="001771E5">
        <w:t>с</w:t>
      </w:r>
      <w:r w:rsidR="00024196" w:rsidRPr="001771E5">
        <w:t xml:space="preserve"> </w:t>
      </w:r>
      <w:r w:rsidRPr="001771E5">
        <w:t>учетом</w:t>
      </w:r>
      <w:r w:rsidR="00024196" w:rsidRPr="001771E5">
        <w:t xml:space="preserve"> </w:t>
      </w:r>
      <w:r w:rsidRPr="001771E5">
        <w:t>именно</w:t>
      </w:r>
      <w:r w:rsidR="00024196" w:rsidRPr="001771E5">
        <w:t xml:space="preserve"> </w:t>
      </w:r>
      <w:r w:rsidRPr="001771E5">
        <w:t>территориального</w:t>
      </w:r>
      <w:r w:rsidR="00024196" w:rsidRPr="001771E5">
        <w:t xml:space="preserve"> </w:t>
      </w:r>
      <w:r w:rsidRPr="001771E5">
        <w:t>планирования,</w:t>
      </w:r>
      <w:r w:rsidR="00024196" w:rsidRPr="001771E5">
        <w:t xml:space="preserve"> </w:t>
      </w:r>
      <w:r w:rsidRPr="001771E5">
        <w:t>связанности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пространственного</w:t>
      </w:r>
      <w:r w:rsidR="00024196" w:rsidRPr="001771E5">
        <w:t xml:space="preserve"> </w:t>
      </w:r>
      <w:r w:rsidRPr="001771E5">
        <w:t>развития</w:t>
      </w:r>
      <w:r w:rsidR="00024196" w:rsidRPr="001771E5">
        <w:t xml:space="preserve"> </w:t>
      </w:r>
      <w:r w:rsidRPr="001771E5">
        <w:t>всей</w:t>
      </w:r>
      <w:r w:rsidR="00024196" w:rsidRPr="001771E5">
        <w:t xml:space="preserve"> </w:t>
      </w:r>
      <w:r w:rsidRPr="001771E5">
        <w:t>страны</w:t>
      </w:r>
      <w:r w:rsidR="0083567B" w:rsidRPr="001771E5">
        <w:t>»</w:t>
      </w:r>
      <w:r w:rsidRPr="001771E5">
        <w:t>,</w:t>
      </w:r>
      <w:r w:rsidR="00024196" w:rsidRPr="001771E5">
        <w:t xml:space="preserve"> </w:t>
      </w:r>
      <w:r w:rsidRPr="001771E5">
        <w:t>-</w:t>
      </w:r>
      <w:r w:rsidR="00024196" w:rsidRPr="001771E5">
        <w:t xml:space="preserve"> </w:t>
      </w:r>
      <w:r w:rsidRPr="001771E5">
        <w:t>сказал</w:t>
      </w:r>
      <w:r w:rsidR="00024196" w:rsidRPr="001771E5">
        <w:t xml:space="preserve"> </w:t>
      </w:r>
      <w:r w:rsidRPr="001771E5">
        <w:t>глава</w:t>
      </w:r>
      <w:r w:rsidR="00024196" w:rsidRPr="001771E5">
        <w:t xml:space="preserve"> </w:t>
      </w:r>
      <w:r w:rsidRPr="001771E5">
        <w:t>кабмина.</w:t>
      </w:r>
    </w:p>
    <w:p w:rsidR="00FD34F5" w:rsidRPr="001771E5" w:rsidRDefault="00FD34F5" w:rsidP="00FD34F5">
      <w:pPr>
        <w:pStyle w:val="2"/>
      </w:pPr>
      <w:bookmarkStart w:id="95" w:name="_Toc161813278"/>
      <w:r w:rsidRPr="001771E5">
        <w:lastRenderedPageBreak/>
        <w:t>ТАСС,</w:t>
      </w:r>
      <w:r w:rsidR="00024196" w:rsidRPr="001771E5">
        <w:t xml:space="preserve"> </w:t>
      </w:r>
      <w:r w:rsidRPr="001771E5">
        <w:t>19.03.2024,</w:t>
      </w:r>
      <w:r w:rsidR="00024196" w:rsidRPr="001771E5">
        <w:t xml:space="preserve"> </w:t>
      </w:r>
      <w:r w:rsidRPr="001771E5">
        <w:t>Минэнерго</w:t>
      </w:r>
      <w:r w:rsidR="00024196" w:rsidRPr="001771E5">
        <w:t xml:space="preserve"> </w:t>
      </w:r>
      <w:r w:rsidRPr="001771E5">
        <w:t>РФ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апреле</w:t>
      </w:r>
      <w:r w:rsidR="00024196" w:rsidRPr="001771E5">
        <w:t xml:space="preserve"> </w:t>
      </w:r>
      <w:r w:rsidRPr="001771E5">
        <w:t>может</w:t>
      </w:r>
      <w:r w:rsidR="00024196" w:rsidRPr="001771E5">
        <w:t xml:space="preserve"> </w:t>
      </w:r>
      <w:r w:rsidRPr="001771E5">
        <w:t>внести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кабмин</w:t>
      </w:r>
      <w:r w:rsidR="00024196" w:rsidRPr="001771E5">
        <w:t xml:space="preserve"> </w:t>
      </w:r>
      <w:r w:rsidRPr="001771E5">
        <w:t>концепцию</w:t>
      </w:r>
      <w:r w:rsidR="00024196" w:rsidRPr="001771E5">
        <w:t xml:space="preserve"> </w:t>
      </w:r>
      <w:r w:rsidRPr="001771E5">
        <w:t>развития</w:t>
      </w:r>
      <w:r w:rsidR="00024196" w:rsidRPr="001771E5">
        <w:t xml:space="preserve"> </w:t>
      </w:r>
      <w:r w:rsidRPr="001771E5">
        <w:t>рынка</w:t>
      </w:r>
      <w:r w:rsidR="00024196" w:rsidRPr="001771E5">
        <w:t xml:space="preserve"> </w:t>
      </w:r>
      <w:r w:rsidRPr="001771E5">
        <w:t>газомоторного</w:t>
      </w:r>
      <w:r w:rsidR="00024196" w:rsidRPr="001771E5">
        <w:t xml:space="preserve"> </w:t>
      </w:r>
      <w:r w:rsidRPr="001771E5">
        <w:t>топлива</w:t>
      </w:r>
      <w:bookmarkEnd w:id="95"/>
    </w:p>
    <w:p w:rsidR="00FD34F5" w:rsidRPr="001771E5" w:rsidRDefault="00FD34F5" w:rsidP="001F405B">
      <w:pPr>
        <w:pStyle w:val="3"/>
      </w:pPr>
      <w:bookmarkStart w:id="96" w:name="_Toc161813279"/>
      <w:r w:rsidRPr="001771E5">
        <w:t>Минэнерго</w:t>
      </w:r>
      <w:r w:rsidR="00024196" w:rsidRPr="001771E5">
        <w:t xml:space="preserve"> </w:t>
      </w:r>
      <w:r w:rsidRPr="001771E5">
        <w:t>РФ</w:t>
      </w:r>
      <w:r w:rsidR="00024196" w:rsidRPr="001771E5">
        <w:t xml:space="preserve"> </w:t>
      </w:r>
      <w:r w:rsidRPr="001771E5">
        <w:t>до</w:t>
      </w:r>
      <w:r w:rsidR="00024196" w:rsidRPr="001771E5">
        <w:t xml:space="preserve"> </w:t>
      </w:r>
      <w:r w:rsidRPr="001771E5">
        <w:t>конца</w:t>
      </w:r>
      <w:r w:rsidR="00024196" w:rsidRPr="001771E5">
        <w:t xml:space="preserve"> </w:t>
      </w:r>
      <w:r w:rsidRPr="001771E5">
        <w:t>апреля</w:t>
      </w:r>
      <w:r w:rsidR="00024196" w:rsidRPr="001771E5">
        <w:t xml:space="preserve"> </w:t>
      </w:r>
      <w:r w:rsidRPr="001771E5">
        <w:t>текущего</w:t>
      </w:r>
      <w:r w:rsidR="00024196" w:rsidRPr="001771E5">
        <w:t xml:space="preserve"> </w:t>
      </w:r>
      <w:r w:rsidRPr="001771E5">
        <w:t>года</w:t>
      </w:r>
      <w:r w:rsidR="00024196" w:rsidRPr="001771E5">
        <w:t xml:space="preserve"> </w:t>
      </w:r>
      <w:r w:rsidRPr="001771E5">
        <w:t>может</w:t>
      </w:r>
      <w:r w:rsidR="00024196" w:rsidRPr="001771E5">
        <w:t xml:space="preserve"> </w:t>
      </w:r>
      <w:r w:rsidRPr="001771E5">
        <w:t>внести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рассмотрение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правительство</w:t>
      </w:r>
      <w:r w:rsidR="00024196" w:rsidRPr="001771E5">
        <w:t xml:space="preserve"> </w:t>
      </w:r>
      <w:r w:rsidRPr="001771E5">
        <w:t>концепцию</w:t>
      </w:r>
      <w:r w:rsidR="00024196" w:rsidRPr="001771E5">
        <w:t xml:space="preserve"> </w:t>
      </w:r>
      <w:r w:rsidRPr="001771E5">
        <w:t>развития</w:t>
      </w:r>
      <w:r w:rsidR="00024196" w:rsidRPr="001771E5">
        <w:t xml:space="preserve"> </w:t>
      </w:r>
      <w:r w:rsidRPr="001771E5">
        <w:t>рынка</w:t>
      </w:r>
      <w:r w:rsidR="00024196" w:rsidRPr="001771E5">
        <w:t xml:space="preserve"> </w:t>
      </w:r>
      <w:r w:rsidRPr="001771E5">
        <w:t>газомоторного</w:t>
      </w:r>
      <w:r w:rsidR="00024196" w:rsidRPr="001771E5">
        <w:t xml:space="preserve"> </w:t>
      </w:r>
      <w:r w:rsidRPr="001771E5">
        <w:t>топлива.</w:t>
      </w:r>
      <w:r w:rsidR="00024196" w:rsidRPr="001771E5">
        <w:t xml:space="preserve"> </w:t>
      </w:r>
      <w:r w:rsidRPr="001771E5">
        <w:t>Об</w:t>
      </w:r>
      <w:r w:rsidR="00024196" w:rsidRPr="001771E5">
        <w:t xml:space="preserve"> </w:t>
      </w:r>
      <w:r w:rsidRPr="001771E5">
        <w:t>этом</w:t>
      </w:r>
      <w:r w:rsidR="00024196" w:rsidRPr="001771E5">
        <w:t xml:space="preserve"> </w:t>
      </w:r>
      <w:r w:rsidRPr="001771E5">
        <w:t>сообщил</w:t>
      </w:r>
      <w:r w:rsidR="00024196" w:rsidRPr="001771E5">
        <w:t xml:space="preserve"> </w:t>
      </w:r>
      <w:r w:rsidRPr="001771E5">
        <w:t>директор</w:t>
      </w:r>
      <w:r w:rsidR="00024196" w:rsidRPr="001771E5">
        <w:t xml:space="preserve"> </w:t>
      </w:r>
      <w:r w:rsidRPr="001771E5">
        <w:t>департамента</w:t>
      </w:r>
      <w:r w:rsidR="00024196" w:rsidRPr="001771E5">
        <w:t xml:space="preserve"> </w:t>
      </w:r>
      <w:r w:rsidRPr="001771E5">
        <w:t>развития</w:t>
      </w:r>
      <w:r w:rsidR="00024196" w:rsidRPr="001771E5">
        <w:t xml:space="preserve"> </w:t>
      </w:r>
      <w:r w:rsidRPr="001771E5">
        <w:t>газовой</w:t>
      </w:r>
      <w:r w:rsidR="00024196" w:rsidRPr="001771E5">
        <w:t xml:space="preserve"> </w:t>
      </w:r>
      <w:r w:rsidRPr="001771E5">
        <w:t>отрасли</w:t>
      </w:r>
      <w:r w:rsidR="00024196" w:rsidRPr="001771E5">
        <w:t xml:space="preserve"> </w:t>
      </w:r>
      <w:r w:rsidRPr="001771E5">
        <w:t>Минэнерго</w:t>
      </w:r>
      <w:r w:rsidR="00024196" w:rsidRPr="001771E5">
        <w:t xml:space="preserve"> </w:t>
      </w:r>
      <w:r w:rsidRPr="001771E5">
        <w:t>Артем</w:t>
      </w:r>
      <w:r w:rsidR="00024196" w:rsidRPr="001771E5">
        <w:t xml:space="preserve"> </w:t>
      </w:r>
      <w:r w:rsidRPr="001771E5">
        <w:t>Верхов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ходе</w:t>
      </w:r>
      <w:r w:rsidR="00024196" w:rsidRPr="001771E5">
        <w:t xml:space="preserve"> </w:t>
      </w:r>
      <w:r w:rsidR="0083567B" w:rsidRPr="001771E5">
        <w:t>«</w:t>
      </w:r>
      <w:r w:rsidRPr="001771E5">
        <w:t>круглого</w:t>
      </w:r>
      <w:r w:rsidR="00024196" w:rsidRPr="001771E5">
        <w:t xml:space="preserve"> </w:t>
      </w:r>
      <w:r w:rsidRPr="001771E5">
        <w:t>стола</w:t>
      </w:r>
      <w:r w:rsidR="0083567B" w:rsidRPr="001771E5">
        <w:t>»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Совете</w:t>
      </w:r>
      <w:r w:rsidR="00024196" w:rsidRPr="001771E5">
        <w:t xml:space="preserve"> </w:t>
      </w:r>
      <w:r w:rsidRPr="001771E5">
        <w:t>Федерации.</w:t>
      </w:r>
      <w:bookmarkEnd w:id="96"/>
    </w:p>
    <w:p w:rsidR="00FD34F5" w:rsidRPr="001771E5" w:rsidRDefault="0083567B" w:rsidP="00FD34F5">
      <w:r w:rsidRPr="001771E5">
        <w:t>«</w:t>
      </w:r>
      <w:r w:rsidR="00FD34F5" w:rsidRPr="001771E5">
        <w:t>У</w:t>
      </w:r>
      <w:r w:rsidR="00024196" w:rsidRPr="001771E5">
        <w:t xml:space="preserve"> </w:t>
      </w:r>
      <w:r w:rsidR="00FD34F5" w:rsidRPr="001771E5">
        <w:t>нас</w:t>
      </w:r>
      <w:r w:rsidR="00024196" w:rsidRPr="001771E5">
        <w:t xml:space="preserve"> </w:t>
      </w:r>
      <w:r w:rsidR="00FD34F5" w:rsidRPr="001771E5">
        <w:t>подготовлена</w:t>
      </w:r>
      <w:r w:rsidR="00024196" w:rsidRPr="001771E5">
        <w:t xml:space="preserve"> </w:t>
      </w:r>
      <w:r w:rsidR="00FD34F5" w:rsidRPr="001771E5">
        <w:t>-</w:t>
      </w:r>
      <w:r w:rsidR="00024196" w:rsidRPr="001771E5">
        <w:t xml:space="preserve"> </w:t>
      </w:r>
      <w:r w:rsidR="00FD34F5" w:rsidRPr="001771E5">
        <w:t>и</w:t>
      </w:r>
      <w:r w:rsidR="00024196" w:rsidRPr="001771E5">
        <w:t xml:space="preserve"> </w:t>
      </w:r>
      <w:r w:rsidR="00FD34F5" w:rsidRPr="001771E5">
        <w:t>надеемся,</w:t>
      </w:r>
      <w:r w:rsidR="00024196" w:rsidRPr="001771E5">
        <w:t xml:space="preserve"> </w:t>
      </w:r>
      <w:r w:rsidR="00FD34F5" w:rsidRPr="001771E5">
        <w:t>что</w:t>
      </w:r>
      <w:r w:rsidR="00024196" w:rsidRPr="001771E5">
        <w:t xml:space="preserve"> </w:t>
      </w:r>
      <w:r w:rsidR="00FD34F5" w:rsidRPr="001771E5">
        <w:t>до</w:t>
      </w:r>
      <w:r w:rsidR="00024196" w:rsidRPr="001771E5">
        <w:t xml:space="preserve"> </w:t>
      </w:r>
      <w:r w:rsidR="00FD34F5" w:rsidRPr="001771E5">
        <w:t>конца</w:t>
      </w:r>
      <w:r w:rsidR="00024196" w:rsidRPr="001771E5">
        <w:t xml:space="preserve"> </w:t>
      </w:r>
      <w:r w:rsidR="00FD34F5" w:rsidRPr="001771E5">
        <w:t>апреля</w:t>
      </w:r>
      <w:r w:rsidR="00024196" w:rsidRPr="001771E5">
        <w:t xml:space="preserve"> </w:t>
      </w:r>
      <w:r w:rsidR="00FD34F5" w:rsidRPr="001771E5">
        <w:t>внесем</w:t>
      </w:r>
      <w:r w:rsidR="00024196" w:rsidRPr="001771E5">
        <w:t xml:space="preserve"> </w:t>
      </w:r>
      <w:r w:rsidR="00FD34F5" w:rsidRPr="001771E5">
        <w:t>в</w:t>
      </w:r>
      <w:r w:rsidR="00024196" w:rsidRPr="001771E5">
        <w:t xml:space="preserve"> </w:t>
      </w:r>
      <w:r w:rsidR="00FD34F5" w:rsidRPr="001771E5">
        <w:t>правительство</w:t>
      </w:r>
      <w:r w:rsidR="00024196" w:rsidRPr="001771E5">
        <w:t xml:space="preserve"> </w:t>
      </w:r>
      <w:r w:rsidR="00FD34F5" w:rsidRPr="001771E5">
        <w:t>-</w:t>
      </w:r>
      <w:r w:rsidR="00024196" w:rsidRPr="001771E5">
        <w:t xml:space="preserve"> </w:t>
      </w:r>
      <w:r w:rsidR="00FD34F5" w:rsidRPr="001771E5">
        <w:t>концепция</w:t>
      </w:r>
      <w:r w:rsidR="00024196" w:rsidRPr="001771E5">
        <w:t xml:space="preserve"> </w:t>
      </w:r>
      <w:r w:rsidR="00FD34F5" w:rsidRPr="001771E5">
        <w:t>развития</w:t>
      </w:r>
      <w:r w:rsidR="00024196" w:rsidRPr="001771E5">
        <w:t xml:space="preserve"> </w:t>
      </w:r>
      <w:r w:rsidR="00FD34F5" w:rsidRPr="001771E5">
        <w:t>рынков</w:t>
      </w:r>
      <w:r w:rsidR="00024196" w:rsidRPr="001771E5">
        <w:t xml:space="preserve"> </w:t>
      </w:r>
      <w:r w:rsidR="00FD34F5" w:rsidRPr="001771E5">
        <w:t>газомоторного</w:t>
      </w:r>
      <w:r w:rsidR="00024196" w:rsidRPr="001771E5">
        <w:t xml:space="preserve"> </w:t>
      </w:r>
      <w:r w:rsidR="00FD34F5" w:rsidRPr="001771E5">
        <w:t>топлива</w:t>
      </w:r>
      <w:r w:rsidRPr="001771E5">
        <w:t>»</w:t>
      </w:r>
      <w:r w:rsidR="00FD34F5" w:rsidRPr="001771E5">
        <w:t>,</w:t>
      </w:r>
      <w:r w:rsidR="00024196" w:rsidRPr="001771E5">
        <w:t xml:space="preserve"> </w:t>
      </w:r>
      <w:r w:rsidR="00FD34F5" w:rsidRPr="001771E5">
        <w:t>-</w:t>
      </w:r>
      <w:r w:rsidR="00024196" w:rsidRPr="001771E5">
        <w:t xml:space="preserve"> </w:t>
      </w:r>
      <w:r w:rsidR="00FD34F5" w:rsidRPr="001771E5">
        <w:t>сказал</w:t>
      </w:r>
      <w:r w:rsidR="00024196" w:rsidRPr="001771E5">
        <w:t xml:space="preserve"> </w:t>
      </w:r>
      <w:r w:rsidR="00FD34F5" w:rsidRPr="001771E5">
        <w:t>он.</w:t>
      </w:r>
    </w:p>
    <w:p w:rsidR="00FD34F5" w:rsidRPr="001771E5" w:rsidRDefault="00FD34F5" w:rsidP="00FD34F5">
      <w:r w:rsidRPr="001771E5">
        <w:t>Ранее</w:t>
      </w:r>
      <w:r w:rsidR="00024196" w:rsidRPr="001771E5">
        <w:t xml:space="preserve"> </w:t>
      </w:r>
      <w:r w:rsidRPr="001771E5">
        <w:t>Верхов</w:t>
      </w:r>
      <w:r w:rsidR="00024196" w:rsidRPr="001771E5">
        <w:t xml:space="preserve"> </w:t>
      </w:r>
      <w:r w:rsidRPr="001771E5">
        <w:t>сообщал,</w:t>
      </w:r>
      <w:r w:rsidR="00024196" w:rsidRPr="001771E5">
        <w:t xml:space="preserve"> </w:t>
      </w:r>
      <w:r w:rsidRPr="001771E5">
        <w:t>что</w:t>
      </w:r>
      <w:r w:rsidR="00024196" w:rsidRPr="001771E5">
        <w:t xml:space="preserve"> </w:t>
      </w:r>
      <w:r w:rsidRPr="001771E5">
        <w:t>общий</w:t>
      </w:r>
      <w:r w:rsidR="00024196" w:rsidRPr="001771E5">
        <w:t xml:space="preserve"> </w:t>
      </w:r>
      <w:r w:rsidRPr="001771E5">
        <w:t>объем</w:t>
      </w:r>
      <w:r w:rsidR="00024196" w:rsidRPr="001771E5">
        <w:t xml:space="preserve"> </w:t>
      </w:r>
      <w:r w:rsidRPr="001771E5">
        <w:t>снижения</w:t>
      </w:r>
      <w:r w:rsidR="00024196" w:rsidRPr="001771E5">
        <w:t xml:space="preserve"> </w:t>
      </w:r>
      <w:r w:rsidRPr="001771E5">
        <w:t>расходов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топливо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России</w:t>
      </w:r>
      <w:r w:rsidR="00024196" w:rsidRPr="001771E5">
        <w:t xml:space="preserve"> </w:t>
      </w:r>
      <w:r w:rsidRPr="001771E5">
        <w:t>до</w:t>
      </w:r>
      <w:r w:rsidR="00024196" w:rsidRPr="001771E5">
        <w:t xml:space="preserve"> </w:t>
      </w:r>
      <w:r w:rsidRPr="001771E5">
        <w:t>2035</w:t>
      </w:r>
      <w:r w:rsidR="00024196" w:rsidRPr="001771E5">
        <w:t xml:space="preserve"> </w:t>
      </w:r>
      <w:r w:rsidRPr="001771E5">
        <w:t>года</w:t>
      </w:r>
      <w:r w:rsidR="00024196" w:rsidRPr="001771E5">
        <w:t xml:space="preserve"> </w:t>
      </w:r>
      <w:r w:rsidRPr="001771E5">
        <w:t>за</w:t>
      </w:r>
      <w:r w:rsidR="00024196" w:rsidRPr="001771E5">
        <w:t xml:space="preserve"> </w:t>
      </w:r>
      <w:r w:rsidRPr="001771E5">
        <w:t>счет</w:t>
      </w:r>
      <w:r w:rsidR="00024196" w:rsidRPr="001771E5">
        <w:t xml:space="preserve"> </w:t>
      </w:r>
      <w:r w:rsidRPr="001771E5">
        <w:t>реализации</w:t>
      </w:r>
      <w:r w:rsidR="00024196" w:rsidRPr="001771E5">
        <w:t xml:space="preserve"> </w:t>
      </w:r>
      <w:r w:rsidRPr="001771E5">
        <w:t>концепции</w:t>
      </w:r>
      <w:r w:rsidR="00024196" w:rsidRPr="001771E5">
        <w:t xml:space="preserve"> </w:t>
      </w:r>
      <w:r w:rsidRPr="001771E5">
        <w:t>развития</w:t>
      </w:r>
      <w:r w:rsidR="00024196" w:rsidRPr="001771E5">
        <w:t xml:space="preserve"> </w:t>
      </w:r>
      <w:r w:rsidRPr="001771E5">
        <w:t>рынка</w:t>
      </w:r>
      <w:r w:rsidR="00024196" w:rsidRPr="001771E5">
        <w:t xml:space="preserve"> </w:t>
      </w:r>
      <w:r w:rsidRPr="001771E5">
        <w:t>газомоторного</w:t>
      </w:r>
      <w:r w:rsidR="00024196" w:rsidRPr="001771E5">
        <w:t xml:space="preserve"> </w:t>
      </w:r>
      <w:r w:rsidRPr="001771E5">
        <w:t>топлива</w:t>
      </w:r>
      <w:r w:rsidR="00024196" w:rsidRPr="001771E5">
        <w:t xml:space="preserve"> </w:t>
      </w:r>
      <w:r w:rsidRPr="001771E5">
        <w:t>может</w:t>
      </w:r>
      <w:r w:rsidR="00024196" w:rsidRPr="001771E5">
        <w:t xml:space="preserve"> </w:t>
      </w:r>
      <w:r w:rsidRPr="001771E5">
        <w:t>составить</w:t>
      </w:r>
      <w:r w:rsidR="00024196" w:rsidRPr="001771E5">
        <w:t xml:space="preserve"> </w:t>
      </w:r>
      <w:r w:rsidRPr="001771E5">
        <w:t>4,7</w:t>
      </w:r>
      <w:r w:rsidR="00024196" w:rsidRPr="001771E5">
        <w:t xml:space="preserve"> </w:t>
      </w:r>
      <w:r w:rsidRPr="001771E5">
        <w:t>трлн</w:t>
      </w:r>
      <w:r w:rsidR="00024196" w:rsidRPr="001771E5">
        <w:t xml:space="preserve"> </w:t>
      </w:r>
      <w:r w:rsidRPr="001771E5">
        <w:t>рублей.</w:t>
      </w:r>
      <w:r w:rsidR="00024196" w:rsidRPr="001771E5">
        <w:t xml:space="preserve"> </w:t>
      </w:r>
      <w:r w:rsidRPr="001771E5">
        <w:t>При</w:t>
      </w:r>
      <w:r w:rsidR="00024196" w:rsidRPr="001771E5">
        <w:t xml:space="preserve"> </w:t>
      </w:r>
      <w:r w:rsidRPr="001771E5">
        <w:t>этом</w:t>
      </w:r>
      <w:r w:rsidR="00024196" w:rsidRPr="001771E5">
        <w:t xml:space="preserve"> </w:t>
      </w:r>
      <w:r w:rsidRPr="001771E5">
        <w:t>сокращение</w:t>
      </w:r>
      <w:r w:rsidR="00024196" w:rsidRPr="001771E5">
        <w:t xml:space="preserve"> </w:t>
      </w:r>
      <w:r w:rsidRPr="001771E5">
        <w:t>выбросов</w:t>
      </w:r>
      <w:r w:rsidR="00024196" w:rsidRPr="001771E5">
        <w:t xml:space="preserve"> </w:t>
      </w:r>
      <w:r w:rsidRPr="001771E5">
        <w:t>парниковых</w:t>
      </w:r>
      <w:r w:rsidR="00024196" w:rsidRPr="001771E5">
        <w:t xml:space="preserve"> </w:t>
      </w:r>
      <w:r w:rsidRPr="001771E5">
        <w:t>газов</w:t>
      </w:r>
      <w:r w:rsidR="00024196" w:rsidRPr="001771E5">
        <w:t xml:space="preserve"> </w:t>
      </w:r>
      <w:r w:rsidRPr="001771E5">
        <w:t>за</w:t>
      </w:r>
      <w:r w:rsidR="00024196" w:rsidRPr="001771E5">
        <w:t xml:space="preserve"> </w:t>
      </w:r>
      <w:r w:rsidRPr="001771E5">
        <w:t>этот</w:t>
      </w:r>
      <w:r w:rsidR="00024196" w:rsidRPr="001771E5">
        <w:t xml:space="preserve"> </w:t>
      </w:r>
      <w:r w:rsidRPr="001771E5">
        <w:t>период</w:t>
      </w:r>
      <w:r w:rsidR="00024196" w:rsidRPr="001771E5">
        <w:t xml:space="preserve"> </w:t>
      </w:r>
      <w:r w:rsidRPr="001771E5">
        <w:t>составит</w:t>
      </w:r>
      <w:r w:rsidR="00024196" w:rsidRPr="001771E5">
        <w:t xml:space="preserve"> </w:t>
      </w:r>
      <w:r w:rsidRPr="001771E5">
        <w:t>61,9</w:t>
      </w:r>
      <w:r w:rsidR="00024196" w:rsidRPr="001771E5">
        <w:t xml:space="preserve"> </w:t>
      </w:r>
      <w:r w:rsidRPr="001771E5">
        <w:t>млн</w:t>
      </w:r>
      <w:r w:rsidR="00024196" w:rsidRPr="001771E5">
        <w:t xml:space="preserve"> </w:t>
      </w:r>
      <w:r w:rsidRPr="001771E5">
        <w:t>тонн.</w:t>
      </w:r>
    </w:p>
    <w:p w:rsidR="00FD34F5" w:rsidRPr="001771E5" w:rsidRDefault="00FD34F5" w:rsidP="00FD34F5">
      <w:r w:rsidRPr="001771E5">
        <w:t>Как</w:t>
      </w:r>
      <w:r w:rsidR="00024196" w:rsidRPr="001771E5">
        <w:t xml:space="preserve"> </w:t>
      </w:r>
      <w:r w:rsidRPr="001771E5">
        <w:t>ожидается,</w:t>
      </w:r>
      <w:r w:rsidR="00024196" w:rsidRPr="001771E5">
        <w:t xml:space="preserve"> </w:t>
      </w:r>
      <w:r w:rsidRPr="001771E5">
        <w:t>объем</w:t>
      </w:r>
      <w:r w:rsidR="00024196" w:rsidRPr="001771E5">
        <w:t xml:space="preserve"> </w:t>
      </w:r>
      <w:r w:rsidRPr="001771E5">
        <w:t>потребления</w:t>
      </w:r>
      <w:r w:rsidR="00024196" w:rsidRPr="001771E5">
        <w:t xml:space="preserve"> </w:t>
      </w:r>
      <w:r w:rsidRPr="001771E5">
        <w:t>газомоторного</w:t>
      </w:r>
      <w:r w:rsidR="00024196" w:rsidRPr="001771E5">
        <w:t xml:space="preserve"> </w:t>
      </w:r>
      <w:r w:rsidRPr="001771E5">
        <w:t>топлива</w:t>
      </w:r>
      <w:r w:rsidR="00024196" w:rsidRPr="001771E5">
        <w:t xml:space="preserve"> </w:t>
      </w:r>
      <w:r w:rsidRPr="001771E5">
        <w:t>(КПГ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СПГ</w:t>
      </w:r>
      <w:r w:rsidR="00024196" w:rsidRPr="001771E5">
        <w:t xml:space="preserve"> </w:t>
      </w:r>
      <w:r w:rsidRPr="001771E5">
        <w:t>-</w:t>
      </w:r>
      <w:r w:rsidR="00024196" w:rsidRPr="001771E5">
        <w:t xml:space="preserve"> </w:t>
      </w:r>
      <w:r w:rsidRPr="001771E5">
        <w:t>компримированный</w:t>
      </w:r>
      <w:r w:rsidR="00024196" w:rsidRPr="001771E5">
        <w:t xml:space="preserve"> </w:t>
      </w:r>
      <w:r w:rsidRPr="001771E5">
        <w:t>природный</w:t>
      </w:r>
      <w:r w:rsidR="00024196" w:rsidRPr="001771E5">
        <w:t xml:space="preserve"> </w:t>
      </w:r>
      <w:r w:rsidRPr="001771E5">
        <w:t>газ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сжиженный</w:t>
      </w:r>
      <w:r w:rsidR="00024196" w:rsidRPr="001771E5">
        <w:t xml:space="preserve"> </w:t>
      </w:r>
      <w:r w:rsidRPr="001771E5">
        <w:t>природный</w:t>
      </w:r>
      <w:r w:rsidR="00024196" w:rsidRPr="001771E5">
        <w:t xml:space="preserve"> </w:t>
      </w:r>
      <w:r w:rsidRPr="001771E5">
        <w:t>газ)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России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2030</w:t>
      </w:r>
      <w:r w:rsidR="00024196" w:rsidRPr="001771E5">
        <w:t xml:space="preserve"> </w:t>
      </w:r>
      <w:r w:rsidRPr="001771E5">
        <w:t>году</w:t>
      </w:r>
      <w:r w:rsidR="00024196" w:rsidRPr="001771E5">
        <w:t xml:space="preserve"> </w:t>
      </w:r>
      <w:r w:rsidRPr="001771E5">
        <w:t>вырастет</w:t>
      </w:r>
      <w:r w:rsidR="00024196" w:rsidRPr="001771E5">
        <w:t xml:space="preserve"> </w:t>
      </w:r>
      <w:r w:rsidRPr="001771E5">
        <w:t>до</w:t>
      </w:r>
      <w:r w:rsidR="00024196" w:rsidRPr="001771E5">
        <w:t xml:space="preserve"> </w:t>
      </w:r>
      <w:r w:rsidRPr="001771E5">
        <w:t>9,1</w:t>
      </w:r>
      <w:r w:rsidR="00024196" w:rsidRPr="001771E5">
        <w:t xml:space="preserve"> </w:t>
      </w:r>
      <w:r w:rsidRPr="001771E5">
        <w:t>млрд</w:t>
      </w:r>
      <w:r w:rsidR="00024196" w:rsidRPr="001771E5">
        <w:t xml:space="preserve"> </w:t>
      </w:r>
      <w:r w:rsidRPr="001771E5">
        <w:t>куб.</w:t>
      </w:r>
      <w:r w:rsidR="00024196" w:rsidRPr="001771E5">
        <w:t xml:space="preserve"> </w:t>
      </w:r>
      <w:r w:rsidRPr="001771E5">
        <w:t>м,</w:t>
      </w:r>
      <w:r w:rsidR="00024196" w:rsidRPr="001771E5">
        <w:t xml:space="preserve"> </w:t>
      </w:r>
      <w:r w:rsidRPr="001771E5">
        <w:t>а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2035</w:t>
      </w:r>
      <w:r w:rsidR="00024196" w:rsidRPr="001771E5">
        <w:t xml:space="preserve"> </w:t>
      </w:r>
      <w:r w:rsidRPr="001771E5">
        <w:t>году</w:t>
      </w:r>
      <w:r w:rsidR="00024196" w:rsidRPr="001771E5">
        <w:t xml:space="preserve"> </w:t>
      </w:r>
      <w:r w:rsidRPr="001771E5">
        <w:t>-</w:t>
      </w:r>
      <w:r w:rsidR="00024196" w:rsidRPr="001771E5">
        <w:t xml:space="preserve"> </w:t>
      </w:r>
      <w:r w:rsidRPr="001771E5">
        <w:t>до</w:t>
      </w:r>
      <w:r w:rsidR="00024196" w:rsidRPr="001771E5">
        <w:t xml:space="preserve"> </w:t>
      </w:r>
      <w:r w:rsidRPr="001771E5">
        <w:t>15,4</w:t>
      </w:r>
      <w:r w:rsidR="00024196" w:rsidRPr="001771E5">
        <w:t xml:space="preserve"> </w:t>
      </w:r>
      <w:r w:rsidRPr="001771E5">
        <w:t>млрд</w:t>
      </w:r>
      <w:r w:rsidR="00024196" w:rsidRPr="001771E5">
        <w:t xml:space="preserve"> </w:t>
      </w:r>
      <w:r w:rsidRPr="001771E5">
        <w:t>куб.</w:t>
      </w:r>
      <w:r w:rsidR="00024196" w:rsidRPr="001771E5">
        <w:t xml:space="preserve"> </w:t>
      </w:r>
      <w:r w:rsidRPr="001771E5">
        <w:t>м</w:t>
      </w:r>
      <w:r w:rsidR="00024196" w:rsidRPr="001771E5">
        <w:t xml:space="preserve"> </w:t>
      </w:r>
      <w:r w:rsidRPr="001771E5">
        <w:t>(рост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8,8</w:t>
      </w:r>
      <w:r w:rsidR="00024196" w:rsidRPr="001771E5">
        <w:t xml:space="preserve"> </w:t>
      </w:r>
      <w:r w:rsidRPr="001771E5">
        <w:t>раза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отношению</w:t>
      </w:r>
      <w:r w:rsidR="00024196" w:rsidRPr="001771E5">
        <w:t xml:space="preserve"> </w:t>
      </w:r>
      <w:r w:rsidRPr="001771E5">
        <w:t>к</w:t>
      </w:r>
      <w:r w:rsidR="00024196" w:rsidRPr="001771E5">
        <w:t xml:space="preserve"> </w:t>
      </w:r>
      <w:r w:rsidRPr="001771E5">
        <w:t>2022</w:t>
      </w:r>
      <w:r w:rsidR="00024196" w:rsidRPr="001771E5">
        <w:t xml:space="preserve"> </w:t>
      </w:r>
      <w:r w:rsidRPr="001771E5">
        <w:t>году).</w:t>
      </w:r>
      <w:r w:rsidR="00024196" w:rsidRPr="001771E5">
        <w:t xml:space="preserve"> </w:t>
      </w:r>
      <w:r w:rsidRPr="001771E5">
        <w:t>Большой</w:t>
      </w:r>
      <w:r w:rsidR="00024196" w:rsidRPr="001771E5">
        <w:t xml:space="preserve"> </w:t>
      </w:r>
      <w:r w:rsidRPr="001771E5">
        <w:t>потенциал</w:t>
      </w:r>
      <w:r w:rsidR="00024196" w:rsidRPr="001771E5">
        <w:t xml:space="preserve"> </w:t>
      </w:r>
      <w:r w:rsidRPr="001771E5">
        <w:t>прироста</w:t>
      </w:r>
      <w:r w:rsidR="00024196" w:rsidRPr="001771E5">
        <w:t xml:space="preserve"> </w:t>
      </w:r>
      <w:r w:rsidRPr="001771E5">
        <w:t>потребления</w:t>
      </w:r>
      <w:r w:rsidR="00024196" w:rsidRPr="001771E5">
        <w:t xml:space="preserve"> </w:t>
      </w:r>
      <w:r w:rsidRPr="001771E5">
        <w:t>метана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качестве</w:t>
      </w:r>
      <w:r w:rsidR="00024196" w:rsidRPr="001771E5">
        <w:t xml:space="preserve"> </w:t>
      </w:r>
      <w:r w:rsidRPr="001771E5">
        <w:t>топлива</w:t>
      </w:r>
      <w:r w:rsidR="00024196" w:rsidRPr="001771E5">
        <w:t xml:space="preserve"> </w:t>
      </w:r>
      <w:r w:rsidRPr="001771E5">
        <w:t>Минэнерго</w:t>
      </w:r>
      <w:r w:rsidR="00024196" w:rsidRPr="001771E5">
        <w:t xml:space="preserve"> </w:t>
      </w:r>
      <w:r w:rsidRPr="001771E5">
        <w:t>ждет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сельхозтехнике,</w:t>
      </w:r>
      <w:r w:rsidR="00024196" w:rsidRPr="001771E5">
        <w:t xml:space="preserve"> </w:t>
      </w:r>
      <w:r w:rsidRPr="001771E5">
        <w:t>карьерной</w:t>
      </w:r>
      <w:r w:rsidR="00024196" w:rsidRPr="001771E5">
        <w:t xml:space="preserve"> </w:t>
      </w:r>
      <w:r w:rsidRPr="001771E5">
        <w:t>технике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водном</w:t>
      </w:r>
      <w:r w:rsidR="00024196" w:rsidRPr="001771E5">
        <w:t xml:space="preserve"> </w:t>
      </w:r>
      <w:r w:rsidRPr="001771E5">
        <w:t>транспорте.</w:t>
      </w:r>
      <w:r w:rsidR="00024196" w:rsidRPr="001771E5">
        <w:t xml:space="preserve"> </w:t>
      </w:r>
    </w:p>
    <w:p w:rsidR="00FD34F5" w:rsidRPr="001771E5" w:rsidRDefault="00FD34F5" w:rsidP="00FD34F5">
      <w:pPr>
        <w:pStyle w:val="2"/>
      </w:pPr>
      <w:bookmarkStart w:id="97" w:name="_Toc161813280"/>
      <w:r w:rsidRPr="001771E5">
        <w:t>РИА</w:t>
      </w:r>
      <w:r w:rsidR="00024196" w:rsidRPr="001771E5">
        <w:t xml:space="preserve"> </w:t>
      </w:r>
      <w:r w:rsidRPr="001771E5">
        <w:t>Новости,</w:t>
      </w:r>
      <w:r w:rsidR="00024196" w:rsidRPr="001771E5">
        <w:t xml:space="preserve"> </w:t>
      </w:r>
      <w:r w:rsidRPr="001771E5">
        <w:t>19.03.2024,</w:t>
      </w:r>
      <w:r w:rsidR="00024196" w:rsidRPr="001771E5">
        <w:t xml:space="preserve"> </w:t>
      </w:r>
      <w:r w:rsidRPr="001771E5">
        <w:t>Поступления</w:t>
      </w:r>
      <w:r w:rsidR="00024196" w:rsidRPr="001771E5">
        <w:t xml:space="preserve"> </w:t>
      </w:r>
      <w:r w:rsidRPr="001771E5">
        <w:t>от</w:t>
      </w:r>
      <w:r w:rsidR="00024196" w:rsidRPr="001771E5">
        <w:t xml:space="preserve"> </w:t>
      </w:r>
      <w:r w:rsidR="0083567B" w:rsidRPr="001771E5">
        <w:t>«</w:t>
      </w:r>
      <w:r w:rsidRPr="001771E5">
        <w:t>налога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богатых</w:t>
      </w:r>
      <w:r w:rsidR="0083567B" w:rsidRPr="001771E5">
        <w:t>»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бюджет</w:t>
      </w:r>
      <w:r w:rsidR="00024196" w:rsidRPr="001771E5">
        <w:t xml:space="preserve"> </w:t>
      </w:r>
      <w:r w:rsidRPr="001771E5">
        <w:t>2024</w:t>
      </w:r>
      <w:r w:rsidR="00024196" w:rsidRPr="001771E5">
        <w:t xml:space="preserve"> </w:t>
      </w:r>
      <w:r w:rsidRPr="001771E5">
        <w:t>г</w:t>
      </w:r>
      <w:r w:rsidR="00024196" w:rsidRPr="001771E5">
        <w:t xml:space="preserve"> </w:t>
      </w:r>
      <w:r w:rsidRPr="001771E5">
        <w:t>вырастут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75%,</w:t>
      </w:r>
      <w:r w:rsidR="00024196" w:rsidRPr="001771E5">
        <w:t xml:space="preserve"> </w:t>
      </w:r>
      <w:r w:rsidRPr="001771E5">
        <w:t>до</w:t>
      </w:r>
      <w:r w:rsidR="00024196" w:rsidRPr="001771E5">
        <w:t xml:space="preserve"> </w:t>
      </w:r>
      <w:r w:rsidRPr="001771E5">
        <w:t>280</w:t>
      </w:r>
      <w:r w:rsidR="00024196" w:rsidRPr="001771E5">
        <w:t xml:space="preserve"> </w:t>
      </w:r>
      <w:r w:rsidRPr="001771E5">
        <w:t>млрд</w:t>
      </w:r>
      <w:r w:rsidR="00024196" w:rsidRPr="001771E5">
        <w:t xml:space="preserve"> </w:t>
      </w:r>
      <w:r w:rsidRPr="001771E5">
        <w:t>руб</w:t>
      </w:r>
      <w:r w:rsidR="00024196" w:rsidRPr="001771E5">
        <w:t xml:space="preserve"> </w:t>
      </w:r>
      <w:r w:rsidRPr="001771E5">
        <w:t>-</w:t>
      </w:r>
      <w:r w:rsidR="00024196" w:rsidRPr="001771E5">
        <w:t xml:space="preserve"> </w:t>
      </w:r>
      <w:r w:rsidRPr="001771E5">
        <w:t>ФНС</w:t>
      </w:r>
      <w:bookmarkEnd w:id="97"/>
    </w:p>
    <w:p w:rsidR="00FD34F5" w:rsidRPr="001771E5" w:rsidRDefault="00FD34F5" w:rsidP="001F405B">
      <w:pPr>
        <w:pStyle w:val="3"/>
      </w:pPr>
      <w:bookmarkStart w:id="98" w:name="_Toc161813281"/>
      <w:r w:rsidRPr="001771E5">
        <w:t>Поступления</w:t>
      </w:r>
      <w:r w:rsidR="00024196" w:rsidRPr="001771E5">
        <w:t xml:space="preserve"> </w:t>
      </w:r>
      <w:r w:rsidRPr="001771E5">
        <w:t>от</w:t>
      </w:r>
      <w:r w:rsidR="00024196" w:rsidRPr="001771E5">
        <w:t xml:space="preserve"> </w:t>
      </w:r>
      <w:r w:rsidRPr="001771E5">
        <w:t>налога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доходы</w:t>
      </w:r>
      <w:r w:rsidR="00024196" w:rsidRPr="001771E5">
        <w:t xml:space="preserve"> </w:t>
      </w:r>
      <w:r w:rsidRPr="001771E5">
        <w:t>физических</w:t>
      </w:r>
      <w:r w:rsidR="00024196" w:rsidRPr="001771E5">
        <w:t xml:space="preserve"> </w:t>
      </w:r>
      <w:r w:rsidRPr="001771E5">
        <w:t>лиц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повышенной</w:t>
      </w:r>
      <w:r w:rsidR="00024196" w:rsidRPr="001771E5">
        <w:t xml:space="preserve"> </w:t>
      </w:r>
      <w:r w:rsidRPr="001771E5">
        <w:t>ставке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15%</w:t>
      </w:r>
      <w:r w:rsidR="00024196" w:rsidRPr="001771E5">
        <w:t xml:space="preserve"> </w:t>
      </w:r>
      <w:r w:rsidRPr="001771E5">
        <w:t>-</w:t>
      </w:r>
      <w:r w:rsidR="00024196" w:rsidRPr="001771E5">
        <w:t xml:space="preserve"> </w:t>
      </w:r>
      <w:r w:rsidRPr="001771E5">
        <w:t>так</w:t>
      </w:r>
      <w:r w:rsidR="00024196" w:rsidRPr="001771E5">
        <w:t xml:space="preserve"> </w:t>
      </w:r>
      <w:r w:rsidRPr="001771E5">
        <w:t>называемого</w:t>
      </w:r>
      <w:r w:rsidR="00024196" w:rsidRPr="001771E5">
        <w:t xml:space="preserve"> </w:t>
      </w:r>
      <w:r w:rsidR="0083567B" w:rsidRPr="001771E5">
        <w:t>«</w:t>
      </w:r>
      <w:r w:rsidRPr="001771E5">
        <w:t>налога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богатых</w:t>
      </w:r>
      <w:r w:rsidR="0083567B" w:rsidRPr="001771E5">
        <w:t>»</w:t>
      </w:r>
      <w:r w:rsidR="00024196" w:rsidRPr="001771E5">
        <w:t xml:space="preserve"> </w:t>
      </w:r>
      <w:r w:rsidRPr="001771E5">
        <w:t>-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итогам</w:t>
      </w:r>
      <w:r w:rsidR="00024196" w:rsidRPr="001771E5">
        <w:t xml:space="preserve"> </w:t>
      </w:r>
      <w:r w:rsidRPr="001771E5">
        <w:t>2024</w:t>
      </w:r>
      <w:r w:rsidR="00024196" w:rsidRPr="001771E5">
        <w:t xml:space="preserve"> </w:t>
      </w:r>
      <w:r w:rsidRPr="001771E5">
        <w:t>года</w:t>
      </w:r>
      <w:r w:rsidR="00024196" w:rsidRPr="001771E5">
        <w:t xml:space="preserve"> </w:t>
      </w:r>
      <w:r w:rsidRPr="001771E5">
        <w:t>вырастут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75%,</w:t>
      </w:r>
      <w:r w:rsidR="00024196" w:rsidRPr="001771E5">
        <w:t xml:space="preserve"> </w:t>
      </w:r>
      <w:r w:rsidRPr="001771E5">
        <w:t>до</w:t>
      </w:r>
      <w:r w:rsidR="00024196" w:rsidRPr="001771E5">
        <w:t xml:space="preserve"> </w:t>
      </w:r>
      <w:r w:rsidRPr="001771E5">
        <w:t>280</w:t>
      </w:r>
      <w:r w:rsidR="00024196" w:rsidRPr="001771E5">
        <w:t xml:space="preserve"> </w:t>
      </w:r>
      <w:r w:rsidRPr="001771E5">
        <w:t>миллиардов</w:t>
      </w:r>
      <w:r w:rsidR="00024196" w:rsidRPr="001771E5">
        <w:t xml:space="preserve"> </w:t>
      </w:r>
      <w:r w:rsidRPr="001771E5">
        <w:t>рублей,</w:t>
      </w:r>
      <w:r w:rsidR="00024196" w:rsidRPr="001771E5">
        <w:t xml:space="preserve"> </w:t>
      </w:r>
      <w:r w:rsidRPr="001771E5">
        <w:t>такие</w:t>
      </w:r>
      <w:r w:rsidR="00024196" w:rsidRPr="001771E5">
        <w:t xml:space="preserve"> </w:t>
      </w:r>
      <w:r w:rsidRPr="001771E5">
        <w:t>данные</w:t>
      </w:r>
      <w:r w:rsidR="00024196" w:rsidRPr="001771E5">
        <w:t xml:space="preserve"> </w:t>
      </w:r>
      <w:r w:rsidRPr="001771E5">
        <w:t>приводятся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материалах</w:t>
      </w:r>
      <w:r w:rsidR="00024196" w:rsidRPr="001771E5">
        <w:t xml:space="preserve"> </w:t>
      </w:r>
      <w:r w:rsidRPr="001771E5">
        <w:t>Федеральной</w:t>
      </w:r>
      <w:r w:rsidR="00024196" w:rsidRPr="001771E5">
        <w:t xml:space="preserve"> </w:t>
      </w:r>
      <w:r w:rsidRPr="001771E5">
        <w:t>налоговой</w:t>
      </w:r>
      <w:r w:rsidR="00024196" w:rsidRPr="001771E5">
        <w:t xml:space="preserve"> </w:t>
      </w:r>
      <w:r w:rsidRPr="001771E5">
        <w:t>службы</w:t>
      </w:r>
      <w:r w:rsidR="00024196" w:rsidRPr="001771E5">
        <w:t xml:space="preserve"> </w:t>
      </w:r>
      <w:r w:rsidRPr="001771E5">
        <w:t>(ФНС)</w:t>
      </w:r>
      <w:r w:rsidR="00024196" w:rsidRPr="001771E5">
        <w:t xml:space="preserve"> </w:t>
      </w:r>
      <w:r w:rsidRPr="001771E5">
        <w:t>к</w:t>
      </w:r>
      <w:r w:rsidR="00024196" w:rsidRPr="001771E5">
        <w:t xml:space="preserve"> </w:t>
      </w:r>
      <w:r w:rsidRPr="001771E5">
        <w:t>коллегии</w:t>
      </w:r>
      <w:r w:rsidR="00024196" w:rsidRPr="001771E5">
        <w:t xml:space="preserve"> </w:t>
      </w:r>
      <w:r w:rsidRPr="001771E5">
        <w:t>ведомства.</w:t>
      </w:r>
      <w:bookmarkEnd w:id="98"/>
    </w:p>
    <w:p w:rsidR="00FD34F5" w:rsidRPr="001771E5" w:rsidRDefault="00FD34F5" w:rsidP="00FD34F5">
      <w:r w:rsidRPr="001771E5">
        <w:t>Согласно</w:t>
      </w:r>
      <w:r w:rsidR="00024196" w:rsidRPr="001771E5">
        <w:t xml:space="preserve"> </w:t>
      </w:r>
      <w:r w:rsidRPr="001771E5">
        <w:t>представленной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коллегии</w:t>
      </w:r>
      <w:r w:rsidR="00024196" w:rsidRPr="001771E5">
        <w:t xml:space="preserve"> </w:t>
      </w:r>
      <w:r w:rsidRPr="001771E5">
        <w:t>презентации,</w:t>
      </w:r>
      <w:r w:rsidR="00024196" w:rsidRPr="001771E5">
        <w:t xml:space="preserve"> </w:t>
      </w:r>
      <w:r w:rsidRPr="001771E5">
        <w:t>поступления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федеральный</w:t>
      </w:r>
      <w:r w:rsidR="00024196" w:rsidRPr="001771E5">
        <w:t xml:space="preserve"> </w:t>
      </w:r>
      <w:r w:rsidRPr="001771E5">
        <w:t>бюджет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2024</w:t>
      </w:r>
      <w:r w:rsidR="00024196" w:rsidRPr="001771E5">
        <w:t xml:space="preserve"> </w:t>
      </w:r>
      <w:r w:rsidRPr="001771E5">
        <w:t>году</w:t>
      </w:r>
      <w:r w:rsidR="00024196" w:rsidRPr="001771E5">
        <w:t xml:space="preserve"> </w:t>
      </w:r>
      <w:r w:rsidRPr="001771E5">
        <w:t>от</w:t>
      </w:r>
      <w:r w:rsidR="00024196" w:rsidRPr="001771E5">
        <w:t xml:space="preserve"> </w:t>
      </w:r>
      <w:r w:rsidRPr="001771E5">
        <w:t>подоходного</w:t>
      </w:r>
      <w:r w:rsidR="00024196" w:rsidRPr="001771E5">
        <w:t xml:space="preserve"> </w:t>
      </w:r>
      <w:r w:rsidRPr="001771E5">
        <w:t>налога</w:t>
      </w:r>
      <w:r w:rsidR="00024196" w:rsidRPr="001771E5">
        <w:t xml:space="preserve"> </w:t>
      </w:r>
      <w:r w:rsidRPr="001771E5">
        <w:t>(от</w:t>
      </w:r>
      <w:r w:rsidR="00024196" w:rsidRPr="001771E5">
        <w:t xml:space="preserve"> </w:t>
      </w:r>
      <w:r w:rsidRPr="001771E5">
        <w:t>повышенной</w:t>
      </w:r>
      <w:r w:rsidR="00024196" w:rsidRPr="001771E5">
        <w:t xml:space="preserve"> </w:t>
      </w:r>
      <w:r w:rsidRPr="001771E5">
        <w:t>ставки</w:t>
      </w:r>
      <w:r w:rsidR="00024196" w:rsidRPr="001771E5">
        <w:t xml:space="preserve"> </w:t>
      </w:r>
      <w:r w:rsidRPr="001771E5">
        <w:t>15%)</w:t>
      </w:r>
      <w:r w:rsidR="00024196" w:rsidRPr="001771E5">
        <w:t xml:space="preserve"> </w:t>
      </w:r>
      <w:r w:rsidRPr="001771E5">
        <w:t>вырастут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75%,</w:t>
      </w:r>
      <w:r w:rsidR="00024196" w:rsidRPr="001771E5">
        <w:t xml:space="preserve"> </w:t>
      </w:r>
      <w:r w:rsidRPr="001771E5">
        <w:t>или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120</w:t>
      </w:r>
      <w:r w:rsidR="00024196" w:rsidRPr="001771E5">
        <w:t xml:space="preserve"> </w:t>
      </w:r>
      <w:r w:rsidRPr="001771E5">
        <w:t>миллиардов</w:t>
      </w:r>
      <w:r w:rsidR="00024196" w:rsidRPr="001771E5">
        <w:t xml:space="preserve"> </w:t>
      </w:r>
      <w:r w:rsidRPr="001771E5">
        <w:t>рублей,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сравнению</w:t>
      </w:r>
      <w:r w:rsidR="00024196" w:rsidRPr="001771E5">
        <w:t xml:space="preserve"> </w:t>
      </w:r>
      <w:r w:rsidRPr="001771E5">
        <w:t>с</w:t>
      </w:r>
      <w:r w:rsidR="00024196" w:rsidRPr="001771E5">
        <w:t xml:space="preserve"> </w:t>
      </w:r>
      <w:r w:rsidRPr="001771E5">
        <w:t>прошлогодним</w:t>
      </w:r>
      <w:r w:rsidR="00024196" w:rsidRPr="001771E5">
        <w:t xml:space="preserve"> </w:t>
      </w:r>
      <w:r w:rsidRPr="001771E5">
        <w:t>уровнем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составят</w:t>
      </w:r>
      <w:r w:rsidR="00024196" w:rsidRPr="001771E5">
        <w:t xml:space="preserve"> </w:t>
      </w:r>
      <w:r w:rsidRPr="001771E5">
        <w:t>280</w:t>
      </w:r>
      <w:r w:rsidR="00024196" w:rsidRPr="001771E5">
        <w:t xml:space="preserve"> </w:t>
      </w:r>
      <w:r w:rsidRPr="001771E5">
        <w:t>миллиардов</w:t>
      </w:r>
      <w:r w:rsidR="00024196" w:rsidRPr="001771E5">
        <w:t xml:space="preserve"> </w:t>
      </w:r>
      <w:r w:rsidRPr="001771E5">
        <w:t>рублей.</w:t>
      </w:r>
    </w:p>
    <w:p w:rsidR="00FD34F5" w:rsidRPr="001771E5" w:rsidRDefault="00FD34F5" w:rsidP="00FD34F5">
      <w:r w:rsidRPr="001771E5">
        <w:t>Базовая</w:t>
      </w:r>
      <w:r w:rsidR="00024196" w:rsidRPr="001771E5">
        <w:t xml:space="preserve"> </w:t>
      </w:r>
      <w:r w:rsidRPr="001771E5">
        <w:t>ставка</w:t>
      </w:r>
      <w:r w:rsidR="00024196" w:rsidRPr="001771E5">
        <w:t xml:space="preserve"> </w:t>
      </w:r>
      <w:r w:rsidRPr="001771E5">
        <w:t>НДФЛ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России</w:t>
      </w:r>
      <w:r w:rsidR="00024196" w:rsidRPr="001771E5">
        <w:t xml:space="preserve"> </w:t>
      </w:r>
      <w:r w:rsidRPr="001771E5">
        <w:t>составляет</w:t>
      </w:r>
      <w:r w:rsidR="00024196" w:rsidRPr="001771E5">
        <w:t xml:space="preserve"> </w:t>
      </w:r>
      <w:r w:rsidRPr="001771E5">
        <w:t>13%,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все</w:t>
      </w:r>
      <w:r w:rsidR="00024196" w:rsidRPr="001771E5">
        <w:t xml:space="preserve"> </w:t>
      </w:r>
      <w:r w:rsidRPr="001771E5">
        <w:t>поступления</w:t>
      </w:r>
      <w:r w:rsidR="00024196" w:rsidRPr="001771E5">
        <w:t xml:space="preserve"> </w:t>
      </w:r>
      <w:r w:rsidRPr="001771E5">
        <w:t>от</w:t>
      </w:r>
      <w:r w:rsidR="00024196" w:rsidRPr="001771E5">
        <w:t xml:space="preserve"> </w:t>
      </w:r>
      <w:r w:rsidRPr="001771E5">
        <w:t>этого</w:t>
      </w:r>
      <w:r w:rsidR="00024196" w:rsidRPr="001771E5">
        <w:t xml:space="preserve"> </w:t>
      </w:r>
      <w:r w:rsidRPr="001771E5">
        <w:t>налога</w:t>
      </w:r>
      <w:r w:rsidR="00024196" w:rsidRPr="001771E5">
        <w:t xml:space="preserve"> </w:t>
      </w:r>
      <w:r w:rsidRPr="001771E5">
        <w:t>зачисляются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бюджеты</w:t>
      </w:r>
      <w:r w:rsidR="00024196" w:rsidRPr="001771E5">
        <w:t xml:space="preserve"> </w:t>
      </w:r>
      <w:r w:rsidRPr="001771E5">
        <w:t>регионов.</w:t>
      </w:r>
    </w:p>
    <w:p w:rsidR="00FD34F5" w:rsidRPr="001771E5" w:rsidRDefault="00FD34F5" w:rsidP="00FD34F5">
      <w:r w:rsidRPr="001771E5">
        <w:t>Однако</w:t>
      </w:r>
      <w:r w:rsidR="00024196" w:rsidRPr="001771E5">
        <w:t xml:space="preserve"> </w:t>
      </w:r>
      <w:r w:rsidRPr="001771E5">
        <w:t>доходы</w:t>
      </w:r>
      <w:r w:rsidR="00024196" w:rsidRPr="001771E5">
        <w:t xml:space="preserve"> </w:t>
      </w:r>
      <w:r w:rsidRPr="001771E5">
        <w:t>физлиц,</w:t>
      </w:r>
      <w:r w:rsidR="00024196" w:rsidRPr="001771E5">
        <w:t xml:space="preserve"> </w:t>
      </w:r>
      <w:r w:rsidRPr="001771E5">
        <w:t>превышающие</w:t>
      </w:r>
      <w:r w:rsidR="00024196" w:rsidRPr="001771E5">
        <w:t xml:space="preserve"> </w:t>
      </w:r>
      <w:r w:rsidRPr="001771E5">
        <w:t>5</w:t>
      </w:r>
      <w:r w:rsidR="00024196" w:rsidRPr="001771E5">
        <w:t xml:space="preserve"> </w:t>
      </w:r>
      <w:r w:rsidRPr="001771E5">
        <w:t>миллионов</w:t>
      </w:r>
      <w:r w:rsidR="00024196" w:rsidRPr="001771E5">
        <w:t xml:space="preserve"> </w:t>
      </w:r>
      <w:r w:rsidRPr="001771E5">
        <w:t>рублей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год,</w:t>
      </w:r>
      <w:r w:rsidR="00024196" w:rsidRPr="001771E5">
        <w:t xml:space="preserve"> </w:t>
      </w:r>
      <w:r w:rsidRPr="001771E5">
        <w:t>облагаются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повышенной</w:t>
      </w:r>
      <w:r w:rsidR="00024196" w:rsidRPr="001771E5">
        <w:t xml:space="preserve"> </w:t>
      </w:r>
      <w:r w:rsidRPr="001771E5">
        <w:t>ставке</w:t>
      </w:r>
      <w:r w:rsidR="00024196" w:rsidRPr="001771E5">
        <w:t xml:space="preserve"> </w:t>
      </w:r>
      <w:r w:rsidRPr="001771E5">
        <w:t>15%.</w:t>
      </w:r>
      <w:r w:rsidR="00024196" w:rsidRPr="001771E5">
        <w:t xml:space="preserve"> </w:t>
      </w:r>
      <w:r w:rsidRPr="001771E5">
        <w:t>Поступления</w:t>
      </w:r>
      <w:r w:rsidR="00024196" w:rsidRPr="001771E5">
        <w:t xml:space="preserve"> </w:t>
      </w:r>
      <w:r w:rsidRPr="001771E5">
        <w:t>от</w:t>
      </w:r>
      <w:r w:rsidR="00024196" w:rsidRPr="001771E5">
        <w:t xml:space="preserve"> </w:t>
      </w:r>
      <w:r w:rsidRPr="001771E5">
        <w:t>этой</w:t>
      </w:r>
      <w:r w:rsidR="00024196" w:rsidRPr="001771E5">
        <w:t xml:space="preserve"> </w:t>
      </w:r>
      <w:r w:rsidRPr="001771E5">
        <w:t>дополнительной</w:t>
      </w:r>
      <w:r w:rsidR="00024196" w:rsidRPr="001771E5">
        <w:t xml:space="preserve"> </w:t>
      </w:r>
      <w:r w:rsidRPr="001771E5">
        <w:t>ставки</w:t>
      </w:r>
      <w:r w:rsidR="00024196" w:rsidRPr="001771E5">
        <w:t xml:space="preserve"> </w:t>
      </w:r>
      <w:r w:rsidRPr="001771E5">
        <w:t>направляются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федеральный</w:t>
      </w:r>
      <w:r w:rsidR="00024196" w:rsidRPr="001771E5">
        <w:t xml:space="preserve"> </w:t>
      </w:r>
      <w:r w:rsidRPr="001771E5">
        <w:t>бюджет.</w:t>
      </w:r>
      <w:r w:rsidR="00024196" w:rsidRPr="001771E5">
        <w:t xml:space="preserve"> </w:t>
      </w:r>
      <w:r w:rsidRPr="001771E5">
        <w:t>Это</w:t>
      </w:r>
      <w:r w:rsidR="00024196" w:rsidRPr="001771E5">
        <w:t xml:space="preserve"> </w:t>
      </w:r>
      <w:r w:rsidRPr="001771E5">
        <w:t>целевые</w:t>
      </w:r>
      <w:r w:rsidR="00024196" w:rsidRPr="001771E5">
        <w:t xml:space="preserve"> </w:t>
      </w:r>
      <w:r w:rsidRPr="001771E5">
        <w:t>средства</w:t>
      </w:r>
      <w:r w:rsidR="00024196" w:rsidRPr="001771E5">
        <w:t xml:space="preserve"> </w:t>
      </w:r>
      <w:r w:rsidRPr="001771E5">
        <w:t>-</w:t>
      </w:r>
      <w:r w:rsidR="00024196" w:rsidRPr="001771E5">
        <w:t xml:space="preserve"> </w:t>
      </w:r>
      <w:r w:rsidRPr="001771E5">
        <w:t>они</w:t>
      </w:r>
      <w:r w:rsidR="00024196" w:rsidRPr="001771E5">
        <w:t xml:space="preserve"> </w:t>
      </w:r>
      <w:r w:rsidRPr="001771E5">
        <w:t>используются</w:t>
      </w:r>
      <w:r w:rsidR="00024196" w:rsidRPr="001771E5">
        <w:t xml:space="preserve"> </w:t>
      </w:r>
      <w:r w:rsidRPr="001771E5">
        <w:t>для</w:t>
      </w:r>
      <w:r w:rsidR="00024196" w:rsidRPr="001771E5">
        <w:t xml:space="preserve"> </w:t>
      </w:r>
      <w:r w:rsidRPr="001771E5">
        <w:t>финансирования</w:t>
      </w:r>
      <w:r w:rsidR="00024196" w:rsidRPr="001771E5">
        <w:t xml:space="preserve"> </w:t>
      </w:r>
      <w:r w:rsidRPr="001771E5">
        <w:t>лечения</w:t>
      </w:r>
      <w:r w:rsidR="00024196" w:rsidRPr="001771E5">
        <w:t xml:space="preserve"> </w:t>
      </w:r>
      <w:r w:rsidRPr="001771E5">
        <w:t>тяжело</w:t>
      </w:r>
      <w:r w:rsidR="00024196" w:rsidRPr="001771E5">
        <w:t xml:space="preserve"> </w:t>
      </w:r>
      <w:r w:rsidRPr="001771E5">
        <w:t>больных</w:t>
      </w:r>
      <w:r w:rsidR="00024196" w:rsidRPr="001771E5">
        <w:t xml:space="preserve"> </w:t>
      </w:r>
      <w:r w:rsidRPr="001771E5">
        <w:t>детей.</w:t>
      </w:r>
    </w:p>
    <w:p w:rsidR="00FD34F5" w:rsidRPr="001771E5" w:rsidRDefault="00FD34F5" w:rsidP="00FD34F5">
      <w:r w:rsidRPr="001771E5">
        <w:t>В</w:t>
      </w:r>
      <w:r w:rsidR="00024196" w:rsidRPr="001771E5">
        <w:t xml:space="preserve"> </w:t>
      </w:r>
      <w:r w:rsidRPr="001771E5">
        <w:t>2023</w:t>
      </w:r>
      <w:r w:rsidR="00024196" w:rsidRPr="001771E5">
        <w:t xml:space="preserve"> </w:t>
      </w:r>
      <w:r w:rsidRPr="001771E5">
        <w:t>году</w:t>
      </w:r>
      <w:r w:rsidR="00024196" w:rsidRPr="001771E5">
        <w:t xml:space="preserve"> </w:t>
      </w:r>
      <w:r w:rsidRPr="001771E5">
        <w:t>эти</w:t>
      </w:r>
      <w:r w:rsidR="00024196" w:rsidRPr="001771E5">
        <w:t xml:space="preserve"> </w:t>
      </w:r>
      <w:r w:rsidRPr="001771E5">
        <w:t>доходы</w:t>
      </w:r>
      <w:r w:rsidR="00024196" w:rsidRPr="001771E5">
        <w:t xml:space="preserve"> </w:t>
      </w:r>
      <w:r w:rsidRPr="001771E5">
        <w:t>федерального</w:t>
      </w:r>
      <w:r w:rsidR="00024196" w:rsidRPr="001771E5">
        <w:t xml:space="preserve"> </w:t>
      </w:r>
      <w:r w:rsidRPr="001771E5">
        <w:t>бюджета</w:t>
      </w:r>
      <w:r w:rsidR="00024196" w:rsidRPr="001771E5">
        <w:t xml:space="preserve"> </w:t>
      </w:r>
      <w:r w:rsidRPr="001771E5">
        <w:t>составляли</w:t>
      </w:r>
      <w:r w:rsidR="00024196" w:rsidRPr="001771E5">
        <w:t xml:space="preserve"> </w:t>
      </w:r>
      <w:r w:rsidRPr="001771E5">
        <w:t>160</w:t>
      </w:r>
      <w:r w:rsidR="00024196" w:rsidRPr="001771E5">
        <w:t xml:space="preserve"> </w:t>
      </w:r>
      <w:r w:rsidRPr="001771E5">
        <w:t>миллиардов</w:t>
      </w:r>
      <w:r w:rsidR="00024196" w:rsidRPr="001771E5">
        <w:t xml:space="preserve"> </w:t>
      </w:r>
      <w:r w:rsidRPr="001771E5">
        <w:t>рублей.</w:t>
      </w:r>
    </w:p>
    <w:p w:rsidR="00FD34F5" w:rsidRPr="001771E5" w:rsidRDefault="00FD34F5" w:rsidP="00FD34F5">
      <w:pPr>
        <w:pStyle w:val="2"/>
      </w:pPr>
      <w:bookmarkStart w:id="99" w:name="_Toc161813282"/>
      <w:r w:rsidRPr="001771E5">
        <w:lastRenderedPageBreak/>
        <w:t>ТАСС,</w:t>
      </w:r>
      <w:r w:rsidR="00024196" w:rsidRPr="001771E5">
        <w:t xml:space="preserve"> </w:t>
      </w:r>
      <w:r w:rsidRPr="001771E5">
        <w:t>19.03.2024,</w:t>
      </w:r>
      <w:r w:rsidR="00024196" w:rsidRPr="001771E5">
        <w:t xml:space="preserve"> </w:t>
      </w:r>
      <w:r w:rsidRPr="001771E5">
        <w:t>Казначейство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2024</w:t>
      </w:r>
      <w:r w:rsidR="00024196" w:rsidRPr="001771E5">
        <w:t xml:space="preserve"> </w:t>
      </w:r>
      <w:r w:rsidRPr="001771E5">
        <w:t>году</w:t>
      </w:r>
      <w:r w:rsidR="00024196" w:rsidRPr="001771E5">
        <w:t xml:space="preserve"> </w:t>
      </w:r>
      <w:r w:rsidRPr="001771E5">
        <w:t>ускорит</w:t>
      </w:r>
      <w:r w:rsidR="00024196" w:rsidRPr="001771E5">
        <w:t xml:space="preserve"> </w:t>
      </w:r>
      <w:r w:rsidRPr="001771E5">
        <w:t>взаимодействие</w:t>
      </w:r>
      <w:r w:rsidR="00024196" w:rsidRPr="001771E5">
        <w:t xml:space="preserve"> </w:t>
      </w:r>
      <w:r w:rsidRPr="001771E5">
        <w:t>с</w:t>
      </w:r>
      <w:r w:rsidR="00024196" w:rsidRPr="001771E5">
        <w:t xml:space="preserve"> </w:t>
      </w:r>
      <w:r w:rsidRPr="001771E5">
        <w:t>ЦБ</w:t>
      </w:r>
      <w:r w:rsidR="00024196" w:rsidRPr="001771E5">
        <w:t xml:space="preserve"> </w:t>
      </w:r>
      <w:r w:rsidRPr="001771E5">
        <w:t>РФ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внедрению</w:t>
      </w:r>
      <w:r w:rsidR="00024196" w:rsidRPr="001771E5">
        <w:t xml:space="preserve"> </w:t>
      </w:r>
      <w:r w:rsidRPr="001771E5">
        <w:t>цифрового</w:t>
      </w:r>
      <w:r w:rsidR="00024196" w:rsidRPr="001771E5">
        <w:t xml:space="preserve"> </w:t>
      </w:r>
      <w:r w:rsidRPr="001771E5">
        <w:t>рубля</w:t>
      </w:r>
      <w:bookmarkEnd w:id="99"/>
    </w:p>
    <w:p w:rsidR="00FD34F5" w:rsidRPr="001771E5" w:rsidRDefault="00FD34F5" w:rsidP="001F405B">
      <w:pPr>
        <w:pStyle w:val="3"/>
      </w:pPr>
      <w:bookmarkStart w:id="100" w:name="_Toc161813283"/>
      <w:r w:rsidRPr="001771E5">
        <w:t>Федеральное</w:t>
      </w:r>
      <w:r w:rsidR="00024196" w:rsidRPr="001771E5">
        <w:t xml:space="preserve"> </w:t>
      </w:r>
      <w:r w:rsidRPr="001771E5">
        <w:t>казначейство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2024</w:t>
      </w:r>
      <w:r w:rsidR="00024196" w:rsidRPr="001771E5">
        <w:t xml:space="preserve"> </w:t>
      </w:r>
      <w:r w:rsidRPr="001771E5">
        <w:t>году</w:t>
      </w:r>
      <w:r w:rsidR="00024196" w:rsidRPr="001771E5">
        <w:t xml:space="preserve"> </w:t>
      </w:r>
      <w:r w:rsidRPr="001771E5">
        <w:t>ускорит</w:t>
      </w:r>
      <w:r w:rsidR="00024196" w:rsidRPr="001771E5">
        <w:t xml:space="preserve"> </w:t>
      </w:r>
      <w:r w:rsidRPr="001771E5">
        <w:t>взаимодействие</w:t>
      </w:r>
      <w:r w:rsidR="00024196" w:rsidRPr="001771E5">
        <w:t xml:space="preserve"> </w:t>
      </w:r>
      <w:r w:rsidRPr="001771E5">
        <w:t>с</w:t>
      </w:r>
      <w:r w:rsidR="00024196" w:rsidRPr="001771E5">
        <w:t xml:space="preserve"> </w:t>
      </w:r>
      <w:r w:rsidRPr="001771E5">
        <w:t>Банком</w:t>
      </w:r>
      <w:r w:rsidR="00024196" w:rsidRPr="001771E5">
        <w:t xml:space="preserve"> </w:t>
      </w:r>
      <w:r w:rsidRPr="001771E5">
        <w:t>России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области</w:t>
      </w:r>
      <w:r w:rsidR="00024196" w:rsidRPr="001771E5">
        <w:t xml:space="preserve"> </w:t>
      </w:r>
      <w:r w:rsidRPr="001771E5">
        <w:t>внедрения</w:t>
      </w:r>
      <w:r w:rsidR="00024196" w:rsidRPr="001771E5">
        <w:t xml:space="preserve"> </w:t>
      </w:r>
      <w:r w:rsidRPr="001771E5">
        <w:t>цифрового</w:t>
      </w:r>
      <w:r w:rsidR="00024196" w:rsidRPr="001771E5">
        <w:t xml:space="preserve"> </w:t>
      </w:r>
      <w:r w:rsidRPr="001771E5">
        <w:t>рубля.</w:t>
      </w:r>
      <w:r w:rsidR="00024196" w:rsidRPr="001771E5">
        <w:t xml:space="preserve"> </w:t>
      </w:r>
      <w:r w:rsidRPr="001771E5">
        <w:t>Такую</w:t>
      </w:r>
      <w:r w:rsidR="00024196" w:rsidRPr="001771E5">
        <w:t xml:space="preserve"> </w:t>
      </w:r>
      <w:r w:rsidRPr="001771E5">
        <w:t>задачу</w:t>
      </w:r>
      <w:r w:rsidR="00024196" w:rsidRPr="001771E5">
        <w:t xml:space="preserve"> </w:t>
      </w:r>
      <w:r w:rsidRPr="001771E5">
        <w:t>службе</w:t>
      </w:r>
      <w:r w:rsidR="00024196" w:rsidRPr="001771E5">
        <w:t xml:space="preserve"> </w:t>
      </w:r>
      <w:r w:rsidRPr="001771E5">
        <w:t>поставил</w:t>
      </w:r>
      <w:r w:rsidR="00024196" w:rsidRPr="001771E5">
        <w:t xml:space="preserve"> </w:t>
      </w:r>
      <w:r w:rsidRPr="001771E5">
        <w:t>министр</w:t>
      </w:r>
      <w:r w:rsidR="00024196" w:rsidRPr="001771E5">
        <w:t xml:space="preserve"> </w:t>
      </w:r>
      <w:r w:rsidRPr="001771E5">
        <w:t>финансов</w:t>
      </w:r>
      <w:r w:rsidR="00024196" w:rsidRPr="001771E5">
        <w:t xml:space="preserve"> </w:t>
      </w:r>
      <w:r w:rsidRPr="001771E5">
        <w:t>РФ</w:t>
      </w:r>
      <w:r w:rsidR="00024196" w:rsidRPr="001771E5">
        <w:t xml:space="preserve"> </w:t>
      </w:r>
      <w:r w:rsidRPr="001771E5">
        <w:t>Антон</w:t>
      </w:r>
      <w:r w:rsidR="00024196" w:rsidRPr="001771E5">
        <w:t xml:space="preserve"> </w:t>
      </w:r>
      <w:r w:rsidRPr="001771E5">
        <w:t>Силуанов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расширенном</w:t>
      </w:r>
      <w:r w:rsidR="00024196" w:rsidRPr="001771E5">
        <w:t xml:space="preserve"> </w:t>
      </w:r>
      <w:r w:rsidRPr="001771E5">
        <w:t>заседании</w:t>
      </w:r>
      <w:r w:rsidR="00024196" w:rsidRPr="001771E5">
        <w:t xml:space="preserve"> </w:t>
      </w:r>
      <w:r w:rsidRPr="001771E5">
        <w:t>коллегии</w:t>
      </w:r>
      <w:r w:rsidR="00024196" w:rsidRPr="001771E5">
        <w:t xml:space="preserve"> </w:t>
      </w:r>
      <w:r w:rsidRPr="001771E5">
        <w:t>Федерального</w:t>
      </w:r>
      <w:r w:rsidR="00024196" w:rsidRPr="001771E5">
        <w:t xml:space="preserve"> </w:t>
      </w:r>
      <w:r w:rsidRPr="001771E5">
        <w:t>казначейства,</w:t>
      </w:r>
      <w:r w:rsidR="00024196" w:rsidRPr="001771E5">
        <w:t xml:space="preserve"> </w:t>
      </w:r>
      <w:r w:rsidRPr="001771E5">
        <w:t>сообщение</w:t>
      </w:r>
      <w:r w:rsidR="00024196" w:rsidRPr="001771E5">
        <w:t xml:space="preserve"> </w:t>
      </w:r>
      <w:r w:rsidRPr="001771E5">
        <w:t>об</w:t>
      </w:r>
      <w:r w:rsidR="00024196" w:rsidRPr="001771E5">
        <w:t xml:space="preserve"> </w:t>
      </w:r>
      <w:r w:rsidRPr="001771E5">
        <w:t>итогах</w:t>
      </w:r>
      <w:r w:rsidR="00024196" w:rsidRPr="001771E5">
        <w:t xml:space="preserve"> </w:t>
      </w:r>
      <w:r w:rsidRPr="001771E5">
        <w:t>которого</w:t>
      </w:r>
      <w:r w:rsidR="00024196" w:rsidRPr="001771E5">
        <w:t xml:space="preserve"> </w:t>
      </w:r>
      <w:r w:rsidRPr="001771E5">
        <w:t>опубликовано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Telegram-канале</w:t>
      </w:r>
      <w:r w:rsidR="00024196" w:rsidRPr="001771E5">
        <w:t xml:space="preserve"> </w:t>
      </w:r>
      <w:r w:rsidRPr="001771E5">
        <w:t>кабмина.</w:t>
      </w:r>
      <w:bookmarkEnd w:id="100"/>
    </w:p>
    <w:p w:rsidR="00FD34F5" w:rsidRPr="001771E5" w:rsidRDefault="0083567B" w:rsidP="00FD34F5">
      <w:r w:rsidRPr="001771E5">
        <w:t>«</w:t>
      </w:r>
      <w:r w:rsidR="00FD34F5" w:rsidRPr="001771E5">
        <w:t>Задачи</w:t>
      </w:r>
      <w:r w:rsidR="00024196" w:rsidRPr="001771E5">
        <w:t xml:space="preserve"> </w:t>
      </w:r>
      <w:r w:rsidR="00FD34F5" w:rsidRPr="001771E5">
        <w:t>на</w:t>
      </w:r>
      <w:r w:rsidR="00024196" w:rsidRPr="001771E5">
        <w:t xml:space="preserve"> </w:t>
      </w:r>
      <w:r w:rsidR="00FD34F5" w:rsidRPr="001771E5">
        <w:t>2024</w:t>
      </w:r>
      <w:r w:rsidR="00024196" w:rsidRPr="001771E5">
        <w:t xml:space="preserve"> </w:t>
      </w:r>
      <w:r w:rsidR="00FD34F5" w:rsidRPr="001771E5">
        <w:t>год:</w:t>
      </w:r>
      <w:r w:rsidR="00024196" w:rsidRPr="001771E5">
        <w:t xml:space="preserve"> </w:t>
      </w:r>
      <w:r w:rsidR="00FD34F5" w:rsidRPr="001771E5">
        <w:t>продолжить</w:t>
      </w:r>
      <w:r w:rsidR="00024196" w:rsidRPr="001771E5">
        <w:t xml:space="preserve"> </w:t>
      </w:r>
      <w:r w:rsidR="00FD34F5" w:rsidRPr="001771E5">
        <w:t>внедрение</w:t>
      </w:r>
      <w:r w:rsidR="00024196" w:rsidRPr="001771E5">
        <w:t xml:space="preserve"> </w:t>
      </w:r>
      <w:r w:rsidR="00FD34F5" w:rsidRPr="001771E5">
        <w:t>принципов</w:t>
      </w:r>
      <w:r w:rsidR="00024196" w:rsidRPr="001771E5">
        <w:t xml:space="preserve"> </w:t>
      </w:r>
      <w:r w:rsidR="00FD34F5" w:rsidRPr="001771E5">
        <w:t>клиентоцентричности;</w:t>
      </w:r>
      <w:r w:rsidR="00024196" w:rsidRPr="001771E5">
        <w:t xml:space="preserve"> </w:t>
      </w:r>
      <w:r w:rsidR="00FD34F5" w:rsidRPr="001771E5">
        <w:t>ускорить</w:t>
      </w:r>
      <w:r w:rsidR="00024196" w:rsidRPr="001771E5">
        <w:t xml:space="preserve"> </w:t>
      </w:r>
      <w:r w:rsidR="00FD34F5" w:rsidRPr="001771E5">
        <w:t>взаимодействие</w:t>
      </w:r>
      <w:r w:rsidR="00024196" w:rsidRPr="001771E5">
        <w:t xml:space="preserve"> </w:t>
      </w:r>
      <w:r w:rsidR="00FD34F5" w:rsidRPr="001771E5">
        <w:t>с</w:t>
      </w:r>
      <w:r w:rsidR="00024196" w:rsidRPr="001771E5">
        <w:t xml:space="preserve"> </w:t>
      </w:r>
      <w:r w:rsidR="00FD34F5" w:rsidRPr="001771E5">
        <w:t>ЦБ</w:t>
      </w:r>
      <w:r w:rsidR="00024196" w:rsidRPr="001771E5">
        <w:t xml:space="preserve"> </w:t>
      </w:r>
      <w:r w:rsidR="00FD34F5" w:rsidRPr="001771E5">
        <w:t>РФ</w:t>
      </w:r>
      <w:r w:rsidR="00024196" w:rsidRPr="001771E5">
        <w:t xml:space="preserve"> </w:t>
      </w:r>
      <w:r w:rsidR="00FD34F5" w:rsidRPr="001771E5">
        <w:t>с</w:t>
      </w:r>
      <w:r w:rsidR="00024196" w:rsidRPr="001771E5">
        <w:t xml:space="preserve"> </w:t>
      </w:r>
      <w:r w:rsidR="00FD34F5" w:rsidRPr="001771E5">
        <w:t>точки</w:t>
      </w:r>
      <w:r w:rsidR="00024196" w:rsidRPr="001771E5">
        <w:t xml:space="preserve"> </w:t>
      </w:r>
      <w:r w:rsidR="00FD34F5" w:rsidRPr="001771E5">
        <w:t>зрения</w:t>
      </w:r>
      <w:r w:rsidR="00024196" w:rsidRPr="001771E5">
        <w:t xml:space="preserve"> </w:t>
      </w:r>
      <w:r w:rsidR="00FD34F5" w:rsidRPr="001771E5">
        <w:t>внедрения</w:t>
      </w:r>
      <w:r w:rsidR="00024196" w:rsidRPr="001771E5">
        <w:t xml:space="preserve"> </w:t>
      </w:r>
      <w:r w:rsidR="00FD34F5" w:rsidRPr="001771E5">
        <w:t>цифрового</w:t>
      </w:r>
      <w:r w:rsidR="00024196" w:rsidRPr="001771E5">
        <w:t xml:space="preserve"> </w:t>
      </w:r>
      <w:r w:rsidR="00FD34F5" w:rsidRPr="001771E5">
        <w:t>рубля</w:t>
      </w:r>
      <w:r w:rsidRPr="001771E5">
        <w:t>»</w:t>
      </w:r>
      <w:r w:rsidR="00FD34F5" w:rsidRPr="001771E5">
        <w:t>,</w:t>
      </w:r>
      <w:r w:rsidR="00024196" w:rsidRPr="001771E5">
        <w:t xml:space="preserve"> </w:t>
      </w:r>
      <w:r w:rsidR="00FD34F5" w:rsidRPr="001771E5">
        <w:t>-</w:t>
      </w:r>
      <w:r w:rsidR="00024196" w:rsidRPr="001771E5">
        <w:t xml:space="preserve"> </w:t>
      </w:r>
      <w:r w:rsidR="00FD34F5" w:rsidRPr="001771E5">
        <w:t>отмечается</w:t>
      </w:r>
      <w:r w:rsidR="00024196" w:rsidRPr="001771E5">
        <w:t xml:space="preserve"> </w:t>
      </w:r>
      <w:r w:rsidR="00FD34F5" w:rsidRPr="001771E5">
        <w:t>в</w:t>
      </w:r>
      <w:r w:rsidR="00024196" w:rsidRPr="001771E5">
        <w:t xml:space="preserve"> </w:t>
      </w:r>
      <w:r w:rsidR="00FD34F5" w:rsidRPr="001771E5">
        <w:t>сообщении.</w:t>
      </w:r>
    </w:p>
    <w:p w:rsidR="00FD34F5" w:rsidRPr="001771E5" w:rsidRDefault="00FD34F5" w:rsidP="00FD34F5">
      <w:r w:rsidRPr="001771E5">
        <w:t>Также</w:t>
      </w:r>
      <w:r w:rsidR="00024196" w:rsidRPr="001771E5">
        <w:t xml:space="preserve"> </w:t>
      </w:r>
      <w:r w:rsidRPr="001771E5">
        <w:t>ведомству</w:t>
      </w:r>
      <w:r w:rsidR="00024196" w:rsidRPr="001771E5">
        <w:t xml:space="preserve"> </w:t>
      </w:r>
      <w:r w:rsidRPr="001771E5">
        <w:t>необходимо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нынешнем</w:t>
      </w:r>
      <w:r w:rsidR="00024196" w:rsidRPr="001771E5">
        <w:t xml:space="preserve"> </w:t>
      </w:r>
      <w:r w:rsidRPr="001771E5">
        <w:t>году</w:t>
      </w:r>
      <w:r w:rsidR="00024196" w:rsidRPr="001771E5">
        <w:t xml:space="preserve"> </w:t>
      </w:r>
      <w:r w:rsidRPr="001771E5">
        <w:t>завершить</w:t>
      </w:r>
      <w:r w:rsidR="00024196" w:rsidRPr="001771E5">
        <w:t xml:space="preserve"> </w:t>
      </w:r>
      <w:r w:rsidRPr="001771E5">
        <w:t>импортозамещение</w:t>
      </w:r>
      <w:r w:rsidR="00024196" w:rsidRPr="001771E5">
        <w:t xml:space="preserve"> </w:t>
      </w:r>
      <w:r w:rsidRPr="001771E5">
        <w:t>всех</w:t>
      </w:r>
      <w:r w:rsidR="00024196" w:rsidRPr="001771E5">
        <w:t xml:space="preserve"> </w:t>
      </w:r>
      <w:r w:rsidRPr="001771E5">
        <w:t>информационных</w:t>
      </w:r>
      <w:r w:rsidR="00024196" w:rsidRPr="001771E5">
        <w:t xml:space="preserve"> </w:t>
      </w:r>
      <w:r w:rsidRPr="001771E5">
        <w:t>систем,</w:t>
      </w:r>
      <w:r w:rsidR="00024196" w:rsidRPr="001771E5">
        <w:t xml:space="preserve"> </w:t>
      </w:r>
      <w:r w:rsidRPr="001771E5">
        <w:t>повысить</w:t>
      </w:r>
      <w:r w:rsidR="00024196" w:rsidRPr="001771E5">
        <w:t xml:space="preserve"> </w:t>
      </w:r>
      <w:r w:rsidRPr="001771E5">
        <w:t>их</w:t>
      </w:r>
      <w:r w:rsidR="00024196" w:rsidRPr="001771E5">
        <w:t xml:space="preserve"> </w:t>
      </w:r>
      <w:r w:rsidRPr="001771E5">
        <w:t>сервисность</w:t>
      </w:r>
      <w:r w:rsidR="00024196" w:rsidRPr="001771E5">
        <w:t xml:space="preserve"> </w:t>
      </w:r>
      <w:r w:rsidRPr="001771E5">
        <w:t>для</w:t>
      </w:r>
      <w:r w:rsidR="00024196" w:rsidRPr="001771E5">
        <w:t xml:space="preserve"> </w:t>
      </w:r>
      <w:r w:rsidRPr="001771E5">
        <w:t>клиентов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расширить</w:t>
      </w:r>
      <w:r w:rsidR="00024196" w:rsidRPr="001771E5">
        <w:t xml:space="preserve"> </w:t>
      </w:r>
      <w:r w:rsidRPr="001771E5">
        <w:t>аналитические</w:t>
      </w:r>
      <w:r w:rsidR="00024196" w:rsidRPr="001771E5">
        <w:t xml:space="preserve"> </w:t>
      </w:r>
      <w:r w:rsidRPr="001771E5">
        <w:t>возможности.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то</w:t>
      </w:r>
      <w:r w:rsidR="00024196" w:rsidRPr="001771E5">
        <w:t xml:space="preserve"> </w:t>
      </w:r>
      <w:r w:rsidRPr="001771E5">
        <w:t>же</w:t>
      </w:r>
      <w:r w:rsidR="00024196" w:rsidRPr="001771E5">
        <w:t xml:space="preserve"> </w:t>
      </w:r>
      <w:r w:rsidRPr="001771E5">
        <w:t>время</w:t>
      </w:r>
      <w:r w:rsidR="00024196" w:rsidRPr="001771E5">
        <w:t xml:space="preserve"> </w:t>
      </w:r>
      <w:r w:rsidRPr="001771E5">
        <w:t>перед</w:t>
      </w:r>
      <w:r w:rsidR="00024196" w:rsidRPr="001771E5">
        <w:t xml:space="preserve"> </w:t>
      </w:r>
      <w:r w:rsidRPr="001771E5">
        <w:t>федеральной</w:t>
      </w:r>
      <w:r w:rsidR="00024196" w:rsidRPr="001771E5">
        <w:t xml:space="preserve"> </w:t>
      </w:r>
      <w:r w:rsidRPr="001771E5">
        <w:t>службой</w:t>
      </w:r>
      <w:r w:rsidR="00024196" w:rsidRPr="001771E5">
        <w:t xml:space="preserve"> </w:t>
      </w:r>
      <w:r w:rsidRPr="001771E5">
        <w:t>стоит</w:t>
      </w:r>
      <w:r w:rsidR="00024196" w:rsidRPr="001771E5">
        <w:t xml:space="preserve"> </w:t>
      </w:r>
      <w:r w:rsidRPr="001771E5">
        <w:t>задача</w:t>
      </w:r>
      <w:r w:rsidR="00024196" w:rsidRPr="001771E5">
        <w:t xml:space="preserve"> </w:t>
      </w:r>
      <w:r w:rsidRPr="001771E5">
        <w:t>оптимизировать</w:t>
      </w:r>
      <w:r w:rsidR="00024196" w:rsidRPr="001771E5">
        <w:t xml:space="preserve"> </w:t>
      </w:r>
      <w:r w:rsidRPr="001771E5">
        <w:t>механизмы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внедрить</w:t>
      </w:r>
      <w:r w:rsidR="00024196" w:rsidRPr="001771E5">
        <w:t xml:space="preserve"> </w:t>
      </w:r>
      <w:r w:rsidRPr="001771E5">
        <w:t>новые</w:t>
      </w:r>
      <w:r w:rsidR="00024196" w:rsidRPr="001771E5">
        <w:t xml:space="preserve"> </w:t>
      </w:r>
      <w:r w:rsidRPr="001771E5">
        <w:t>технологии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систему</w:t>
      </w:r>
      <w:r w:rsidR="00024196" w:rsidRPr="001771E5">
        <w:t xml:space="preserve"> </w:t>
      </w:r>
      <w:r w:rsidRPr="001771E5">
        <w:t>казначейского</w:t>
      </w:r>
      <w:r w:rsidR="00024196" w:rsidRPr="001771E5">
        <w:t xml:space="preserve"> </w:t>
      </w:r>
      <w:r w:rsidRPr="001771E5">
        <w:t>сопровождения,</w:t>
      </w:r>
      <w:r w:rsidR="00024196" w:rsidRPr="001771E5">
        <w:t xml:space="preserve"> </w:t>
      </w:r>
      <w:r w:rsidRPr="001771E5">
        <w:t>перевести</w:t>
      </w:r>
      <w:r w:rsidR="00024196" w:rsidRPr="001771E5">
        <w:t xml:space="preserve"> </w:t>
      </w:r>
      <w:r w:rsidRPr="001771E5">
        <w:t>все</w:t>
      </w:r>
      <w:r w:rsidR="00024196" w:rsidRPr="001771E5">
        <w:t xml:space="preserve"> </w:t>
      </w:r>
      <w:r w:rsidRPr="001771E5">
        <w:t>сделки</w:t>
      </w:r>
      <w:r w:rsidR="00024196" w:rsidRPr="001771E5">
        <w:t xml:space="preserve"> </w:t>
      </w:r>
      <w:r w:rsidRPr="001771E5">
        <w:t>с</w:t>
      </w:r>
      <w:r w:rsidR="00024196" w:rsidRPr="001771E5">
        <w:t xml:space="preserve"> </w:t>
      </w:r>
      <w:r w:rsidRPr="001771E5">
        <w:t>госимуществом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электронный</w:t>
      </w:r>
      <w:r w:rsidR="00024196" w:rsidRPr="001771E5">
        <w:t xml:space="preserve"> </w:t>
      </w:r>
      <w:r w:rsidRPr="001771E5">
        <w:t>вид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ГИС</w:t>
      </w:r>
      <w:r w:rsidR="00024196" w:rsidRPr="001771E5">
        <w:t xml:space="preserve"> </w:t>
      </w:r>
      <w:r w:rsidR="0083567B" w:rsidRPr="001771E5">
        <w:t>«</w:t>
      </w:r>
      <w:r w:rsidRPr="001771E5">
        <w:t>Торги</w:t>
      </w:r>
      <w:r w:rsidR="0083567B" w:rsidRPr="001771E5">
        <w:t>»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максимально</w:t>
      </w:r>
      <w:r w:rsidR="00024196" w:rsidRPr="001771E5">
        <w:t xml:space="preserve"> </w:t>
      </w:r>
      <w:r w:rsidRPr="001771E5">
        <w:t>повысить</w:t>
      </w:r>
      <w:r w:rsidR="00024196" w:rsidRPr="001771E5">
        <w:t xml:space="preserve"> </w:t>
      </w:r>
      <w:r w:rsidRPr="001771E5">
        <w:t>доходы</w:t>
      </w:r>
      <w:r w:rsidR="00024196" w:rsidRPr="001771E5">
        <w:t xml:space="preserve"> </w:t>
      </w:r>
      <w:r w:rsidRPr="001771E5">
        <w:t>от</w:t>
      </w:r>
      <w:r w:rsidR="00024196" w:rsidRPr="001771E5">
        <w:t xml:space="preserve"> </w:t>
      </w:r>
      <w:r w:rsidRPr="001771E5">
        <w:t>его</w:t>
      </w:r>
      <w:r w:rsidR="00024196" w:rsidRPr="001771E5">
        <w:t xml:space="preserve"> </w:t>
      </w:r>
      <w:r w:rsidRPr="001771E5">
        <w:t>реализации,</w:t>
      </w:r>
      <w:r w:rsidR="00024196" w:rsidRPr="001771E5">
        <w:t xml:space="preserve"> </w:t>
      </w:r>
      <w:r w:rsidRPr="001771E5">
        <w:t>говорится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сообщении.</w:t>
      </w:r>
    </w:p>
    <w:p w:rsidR="00FD34F5" w:rsidRPr="001771E5" w:rsidRDefault="00FD34F5" w:rsidP="00FD34F5">
      <w:r w:rsidRPr="001771E5">
        <w:t>Силуанов</w:t>
      </w:r>
      <w:r w:rsidR="00024196" w:rsidRPr="001771E5">
        <w:t xml:space="preserve"> </w:t>
      </w:r>
      <w:r w:rsidRPr="001771E5">
        <w:t>также</w:t>
      </w:r>
      <w:r w:rsidR="00024196" w:rsidRPr="001771E5">
        <w:t xml:space="preserve"> </w:t>
      </w:r>
      <w:r w:rsidRPr="001771E5">
        <w:t>уточнил,</w:t>
      </w:r>
      <w:r w:rsidR="00024196" w:rsidRPr="001771E5">
        <w:t xml:space="preserve"> </w:t>
      </w:r>
      <w:r w:rsidRPr="001771E5">
        <w:t>что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итогам</w:t>
      </w:r>
      <w:r w:rsidR="00024196" w:rsidRPr="001771E5">
        <w:t xml:space="preserve"> </w:t>
      </w:r>
      <w:r w:rsidRPr="001771E5">
        <w:t>2023</w:t>
      </w:r>
      <w:r w:rsidR="00024196" w:rsidRPr="001771E5">
        <w:t xml:space="preserve"> </w:t>
      </w:r>
      <w:r w:rsidRPr="001771E5">
        <w:t>года</w:t>
      </w:r>
      <w:r w:rsidR="00024196" w:rsidRPr="001771E5">
        <w:t xml:space="preserve"> </w:t>
      </w:r>
      <w:r w:rsidRPr="001771E5">
        <w:t>уровень</w:t>
      </w:r>
      <w:r w:rsidR="00024196" w:rsidRPr="001771E5">
        <w:t xml:space="preserve"> </w:t>
      </w:r>
      <w:r w:rsidRPr="001771E5">
        <w:t>исполнения</w:t>
      </w:r>
      <w:r w:rsidR="00024196" w:rsidRPr="001771E5">
        <w:t xml:space="preserve"> </w:t>
      </w:r>
      <w:r w:rsidRPr="001771E5">
        <w:t>бюджета</w:t>
      </w:r>
      <w:r w:rsidR="00024196" w:rsidRPr="001771E5">
        <w:t xml:space="preserve"> </w:t>
      </w:r>
      <w:r w:rsidRPr="001771E5">
        <w:t>составил</w:t>
      </w:r>
      <w:r w:rsidR="00024196" w:rsidRPr="001771E5">
        <w:t xml:space="preserve"> </w:t>
      </w:r>
      <w:r w:rsidRPr="001771E5">
        <w:t>98%,</w:t>
      </w:r>
      <w:r w:rsidR="00024196" w:rsidRPr="001771E5">
        <w:t xml:space="preserve"> </w:t>
      </w:r>
      <w:r w:rsidRPr="001771E5">
        <w:t>что</w:t>
      </w:r>
      <w:r w:rsidR="00024196" w:rsidRPr="001771E5">
        <w:t xml:space="preserve"> </w:t>
      </w:r>
      <w:r w:rsidRPr="001771E5">
        <w:t>стало</w:t>
      </w:r>
      <w:r w:rsidR="00024196" w:rsidRPr="001771E5">
        <w:t xml:space="preserve"> </w:t>
      </w:r>
      <w:r w:rsidRPr="001771E5">
        <w:t>лучшим</w:t>
      </w:r>
      <w:r w:rsidR="00024196" w:rsidRPr="001771E5">
        <w:t xml:space="preserve"> </w:t>
      </w:r>
      <w:r w:rsidRPr="001771E5">
        <w:t>показателем</w:t>
      </w:r>
      <w:r w:rsidR="00024196" w:rsidRPr="001771E5">
        <w:t xml:space="preserve"> </w:t>
      </w:r>
      <w:r w:rsidRPr="001771E5">
        <w:t>за</w:t>
      </w:r>
      <w:r w:rsidR="00024196" w:rsidRPr="001771E5">
        <w:t xml:space="preserve"> </w:t>
      </w:r>
      <w:r w:rsidRPr="001771E5">
        <w:t>последние</w:t>
      </w:r>
      <w:r w:rsidR="00024196" w:rsidRPr="001771E5">
        <w:t xml:space="preserve"> </w:t>
      </w:r>
      <w:r w:rsidRPr="001771E5">
        <w:t>пять</w:t>
      </w:r>
      <w:r w:rsidR="00024196" w:rsidRPr="001771E5">
        <w:t xml:space="preserve"> </w:t>
      </w:r>
      <w:r w:rsidRPr="001771E5">
        <w:t>лет.</w:t>
      </w:r>
      <w:r w:rsidR="00024196" w:rsidRPr="001771E5">
        <w:t xml:space="preserve"> </w:t>
      </w:r>
      <w:r w:rsidRPr="001771E5">
        <w:t>Кроме</w:t>
      </w:r>
      <w:r w:rsidR="00024196" w:rsidRPr="001771E5">
        <w:t xml:space="preserve"> </w:t>
      </w:r>
      <w:r w:rsidRPr="001771E5">
        <w:t>этого,</w:t>
      </w:r>
      <w:r w:rsidR="00024196" w:rsidRPr="001771E5">
        <w:t xml:space="preserve"> </w:t>
      </w:r>
      <w:r w:rsidRPr="001771E5">
        <w:t>доходы</w:t>
      </w:r>
      <w:r w:rsidR="00024196" w:rsidRPr="001771E5">
        <w:t xml:space="preserve"> </w:t>
      </w:r>
      <w:r w:rsidRPr="001771E5">
        <w:t>от</w:t>
      </w:r>
      <w:r w:rsidR="00024196" w:rsidRPr="001771E5">
        <w:t xml:space="preserve"> </w:t>
      </w:r>
      <w:r w:rsidRPr="001771E5">
        <w:t>управления</w:t>
      </w:r>
      <w:r w:rsidR="00024196" w:rsidRPr="001771E5">
        <w:t xml:space="preserve"> </w:t>
      </w:r>
      <w:r w:rsidRPr="001771E5">
        <w:t>остатками</w:t>
      </w:r>
      <w:r w:rsidR="00024196" w:rsidRPr="001771E5">
        <w:t xml:space="preserve"> </w:t>
      </w:r>
      <w:r w:rsidRPr="001771E5">
        <w:t>средств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едином</w:t>
      </w:r>
      <w:r w:rsidR="00024196" w:rsidRPr="001771E5">
        <w:t xml:space="preserve"> </w:t>
      </w:r>
      <w:r w:rsidRPr="001771E5">
        <w:t>казначейском</w:t>
      </w:r>
      <w:r w:rsidR="00024196" w:rsidRPr="001771E5">
        <w:t xml:space="preserve"> </w:t>
      </w:r>
      <w:r w:rsidRPr="001771E5">
        <w:t>счете</w:t>
      </w:r>
      <w:r w:rsidR="00024196" w:rsidRPr="001771E5">
        <w:t xml:space="preserve"> </w:t>
      </w:r>
      <w:r w:rsidRPr="001771E5">
        <w:t>выросли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сравнению</w:t>
      </w:r>
      <w:r w:rsidR="00024196" w:rsidRPr="001771E5">
        <w:t xml:space="preserve"> </w:t>
      </w:r>
      <w:r w:rsidRPr="001771E5">
        <w:t>с</w:t>
      </w:r>
      <w:r w:rsidR="00024196" w:rsidRPr="001771E5">
        <w:t xml:space="preserve"> </w:t>
      </w:r>
      <w:r w:rsidRPr="001771E5">
        <w:t>2022</w:t>
      </w:r>
      <w:r w:rsidR="00024196" w:rsidRPr="001771E5">
        <w:t xml:space="preserve"> </w:t>
      </w:r>
      <w:r w:rsidRPr="001771E5">
        <w:t>годом</w:t>
      </w:r>
      <w:r w:rsidR="00024196" w:rsidRPr="001771E5">
        <w:t xml:space="preserve"> </w:t>
      </w:r>
      <w:r w:rsidRPr="001771E5">
        <w:t>почти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треть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составили</w:t>
      </w:r>
      <w:r w:rsidR="00024196" w:rsidRPr="001771E5">
        <w:t xml:space="preserve"> </w:t>
      </w:r>
      <w:r w:rsidRPr="001771E5">
        <w:t>более</w:t>
      </w:r>
      <w:r w:rsidR="00024196" w:rsidRPr="001771E5">
        <w:t xml:space="preserve"> </w:t>
      </w:r>
      <w:r w:rsidRPr="001771E5">
        <w:t>680</w:t>
      </w:r>
      <w:r w:rsidR="00024196" w:rsidRPr="001771E5">
        <w:t xml:space="preserve"> </w:t>
      </w:r>
      <w:r w:rsidRPr="001771E5">
        <w:t>млрд</w:t>
      </w:r>
      <w:r w:rsidR="00024196" w:rsidRPr="001771E5">
        <w:t xml:space="preserve"> </w:t>
      </w:r>
      <w:r w:rsidRPr="001771E5">
        <w:t>руб.</w:t>
      </w:r>
    </w:p>
    <w:p w:rsidR="00FD34F5" w:rsidRPr="001771E5" w:rsidRDefault="00FD34F5" w:rsidP="00FD34F5">
      <w:r w:rsidRPr="001771E5">
        <w:t>В</w:t>
      </w:r>
      <w:r w:rsidR="00024196" w:rsidRPr="001771E5">
        <w:t xml:space="preserve"> </w:t>
      </w:r>
      <w:r w:rsidRPr="001771E5">
        <w:t>системе</w:t>
      </w:r>
      <w:r w:rsidR="00024196" w:rsidRPr="001771E5">
        <w:t xml:space="preserve"> </w:t>
      </w:r>
      <w:r w:rsidRPr="001771E5">
        <w:t>госзакупок</w:t>
      </w:r>
      <w:r w:rsidR="00024196" w:rsidRPr="001771E5">
        <w:t xml:space="preserve"> </w:t>
      </w:r>
      <w:r w:rsidRPr="001771E5">
        <w:t>заключено</w:t>
      </w:r>
      <w:r w:rsidR="00024196" w:rsidRPr="001771E5">
        <w:t xml:space="preserve"> </w:t>
      </w:r>
      <w:r w:rsidRPr="001771E5">
        <w:t>более</w:t>
      </w:r>
      <w:r w:rsidR="00024196" w:rsidRPr="001771E5">
        <w:t xml:space="preserve"> </w:t>
      </w:r>
      <w:r w:rsidRPr="001771E5">
        <w:t>5</w:t>
      </w:r>
      <w:r w:rsidR="00024196" w:rsidRPr="001771E5">
        <w:t xml:space="preserve"> </w:t>
      </w:r>
      <w:r w:rsidRPr="001771E5">
        <w:t>млн</w:t>
      </w:r>
      <w:r w:rsidR="00024196" w:rsidRPr="001771E5">
        <w:t xml:space="preserve"> </w:t>
      </w:r>
      <w:r w:rsidRPr="001771E5">
        <w:t>контрактов,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ней</w:t>
      </w:r>
      <w:r w:rsidR="00024196" w:rsidRPr="001771E5">
        <w:t xml:space="preserve"> </w:t>
      </w:r>
      <w:r w:rsidRPr="001771E5">
        <w:t>работали</w:t>
      </w:r>
      <w:r w:rsidR="00024196" w:rsidRPr="001771E5">
        <w:t xml:space="preserve"> </w:t>
      </w:r>
      <w:r w:rsidRPr="001771E5">
        <w:t>более</w:t>
      </w:r>
      <w:r w:rsidR="00024196" w:rsidRPr="001771E5">
        <w:t xml:space="preserve"> </w:t>
      </w:r>
      <w:r w:rsidRPr="001771E5">
        <w:t>1</w:t>
      </w:r>
      <w:r w:rsidR="00024196" w:rsidRPr="001771E5">
        <w:t xml:space="preserve"> </w:t>
      </w:r>
      <w:r w:rsidRPr="001771E5">
        <w:t>млн</w:t>
      </w:r>
      <w:r w:rsidR="00024196" w:rsidRPr="001771E5">
        <w:t xml:space="preserve"> </w:t>
      </w:r>
      <w:r w:rsidRPr="001771E5">
        <w:t>предприятий.</w:t>
      </w:r>
      <w:r w:rsidR="00024196" w:rsidRPr="001771E5">
        <w:t xml:space="preserve"> </w:t>
      </w:r>
      <w:r w:rsidRPr="001771E5">
        <w:t>Общий</w:t>
      </w:r>
      <w:r w:rsidR="00024196" w:rsidRPr="001771E5">
        <w:t xml:space="preserve"> </w:t>
      </w:r>
      <w:r w:rsidRPr="001771E5">
        <w:t>объем</w:t>
      </w:r>
      <w:r w:rsidR="00024196" w:rsidRPr="001771E5">
        <w:t xml:space="preserve"> </w:t>
      </w:r>
      <w:r w:rsidRPr="001771E5">
        <w:t>исполненных</w:t>
      </w:r>
      <w:r w:rsidR="00024196" w:rsidRPr="001771E5">
        <w:t xml:space="preserve"> </w:t>
      </w:r>
      <w:r w:rsidRPr="001771E5">
        <w:t>контрактов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2023</w:t>
      </w:r>
      <w:r w:rsidR="00024196" w:rsidRPr="001771E5">
        <w:t xml:space="preserve"> </w:t>
      </w:r>
      <w:r w:rsidRPr="001771E5">
        <w:t>году</w:t>
      </w:r>
      <w:r w:rsidR="00024196" w:rsidRPr="001771E5">
        <w:t xml:space="preserve"> </w:t>
      </w:r>
      <w:r w:rsidRPr="001771E5">
        <w:t>составил</w:t>
      </w:r>
      <w:r w:rsidR="00024196" w:rsidRPr="001771E5">
        <w:t xml:space="preserve"> </w:t>
      </w:r>
      <w:r w:rsidRPr="001771E5">
        <w:t>10</w:t>
      </w:r>
      <w:r w:rsidR="00024196" w:rsidRPr="001771E5">
        <w:t xml:space="preserve"> </w:t>
      </w:r>
      <w:r w:rsidRPr="001771E5">
        <w:t>трлн</w:t>
      </w:r>
      <w:r w:rsidR="00024196" w:rsidRPr="001771E5">
        <w:t xml:space="preserve"> </w:t>
      </w:r>
      <w:r w:rsidRPr="001771E5">
        <w:t>руб.,</w:t>
      </w:r>
      <w:r w:rsidR="00024196" w:rsidRPr="001771E5">
        <w:t xml:space="preserve"> </w:t>
      </w:r>
      <w:r w:rsidRPr="001771E5">
        <w:t>сообщил</w:t>
      </w:r>
      <w:r w:rsidR="00024196" w:rsidRPr="001771E5">
        <w:t xml:space="preserve"> </w:t>
      </w:r>
      <w:r w:rsidRPr="001771E5">
        <w:t>министр.</w:t>
      </w:r>
    </w:p>
    <w:p w:rsidR="00FD34F5" w:rsidRPr="001771E5" w:rsidRDefault="00FD34F5" w:rsidP="00FD34F5">
      <w:r w:rsidRPr="001771E5">
        <w:t>ТАСС,</w:t>
      </w:r>
      <w:r w:rsidR="00024196" w:rsidRPr="001771E5">
        <w:t xml:space="preserve"> </w:t>
      </w:r>
      <w:r w:rsidRPr="001771E5">
        <w:t>19.03.2024,</w:t>
      </w:r>
      <w:r w:rsidR="00024196" w:rsidRPr="001771E5">
        <w:t xml:space="preserve"> </w:t>
      </w:r>
      <w:r w:rsidRPr="001771E5">
        <w:t>Минфин</w:t>
      </w:r>
      <w:r w:rsidR="00024196" w:rsidRPr="001771E5">
        <w:t xml:space="preserve"> </w:t>
      </w:r>
      <w:r w:rsidRPr="001771E5">
        <w:t>считает</w:t>
      </w:r>
      <w:r w:rsidR="00024196" w:rsidRPr="001771E5">
        <w:t xml:space="preserve"> </w:t>
      </w:r>
      <w:r w:rsidRPr="001771E5">
        <w:t>необходимым</w:t>
      </w:r>
      <w:r w:rsidR="00024196" w:rsidRPr="001771E5">
        <w:t xml:space="preserve"> </w:t>
      </w:r>
      <w:r w:rsidRPr="001771E5">
        <w:t>устранять</w:t>
      </w:r>
      <w:r w:rsidR="00024196" w:rsidRPr="001771E5">
        <w:t xml:space="preserve"> </w:t>
      </w:r>
      <w:r w:rsidRPr="001771E5">
        <w:t>налоговую</w:t>
      </w:r>
      <w:r w:rsidR="00024196" w:rsidRPr="001771E5">
        <w:t xml:space="preserve"> </w:t>
      </w:r>
      <w:r w:rsidRPr="001771E5">
        <w:t>оптимизацию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НДФЛ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интернет-торговле</w:t>
      </w:r>
    </w:p>
    <w:p w:rsidR="00FD34F5" w:rsidRPr="001771E5" w:rsidRDefault="00FD34F5" w:rsidP="00FD34F5">
      <w:r w:rsidRPr="001771E5">
        <w:t>Министерство</w:t>
      </w:r>
      <w:r w:rsidR="00024196" w:rsidRPr="001771E5">
        <w:t xml:space="preserve"> </w:t>
      </w:r>
      <w:r w:rsidRPr="001771E5">
        <w:t>финансов</w:t>
      </w:r>
      <w:r w:rsidR="00024196" w:rsidRPr="001771E5">
        <w:t xml:space="preserve"> </w:t>
      </w:r>
      <w:r w:rsidRPr="001771E5">
        <w:t>видит</w:t>
      </w:r>
      <w:r w:rsidR="00024196" w:rsidRPr="001771E5">
        <w:t xml:space="preserve"> </w:t>
      </w:r>
      <w:r w:rsidRPr="001771E5">
        <w:t>ряд</w:t>
      </w:r>
      <w:r w:rsidR="00024196" w:rsidRPr="001771E5">
        <w:t xml:space="preserve"> </w:t>
      </w:r>
      <w:r w:rsidRPr="001771E5">
        <w:t>схем</w:t>
      </w:r>
      <w:r w:rsidR="00024196" w:rsidRPr="001771E5">
        <w:t xml:space="preserve"> </w:t>
      </w:r>
      <w:r w:rsidRPr="001771E5">
        <w:t>налоговой</w:t>
      </w:r>
      <w:r w:rsidR="00024196" w:rsidRPr="001771E5">
        <w:t xml:space="preserve"> </w:t>
      </w:r>
      <w:r w:rsidRPr="001771E5">
        <w:t>оптимизации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обложении</w:t>
      </w:r>
      <w:r w:rsidR="00024196" w:rsidRPr="001771E5">
        <w:t xml:space="preserve"> </w:t>
      </w:r>
      <w:r w:rsidRPr="001771E5">
        <w:t>налогом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доходы</w:t>
      </w:r>
      <w:r w:rsidR="00024196" w:rsidRPr="001771E5">
        <w:t xml:space="preserve"> </w:t>
      </w:r>
      <w:r w:rsidRPr="001771E5">
        <w:t>физических</w:t>
      </w:r>
      <w:r w:rsidR="00024196" w:rsidRPr="001771E5">
        <w:t xml:space="preserve"> </w:t>
      </w:r>
      <w:r w:rsidRPr="001771E5">
        <w:t>лиц</w:t>
      </w:r>
      <w:r w:rsidR="00024196" w:rsidRPr="001771E5">
        <w:t xml:space="preserve"> </w:t>
      </w:r>
      <w:r w:rsidRPr="001771E5">
        <w:t>(НДФЛ),</w:t>
      </w:r>
      <w:r w:rsidR="00024196" w:rsidRPr="001771E5">
        <w:t xml:space="preserve"> </w:t>
      </w:r>
      <w:r w:rsidRPr="001771E5">
        <w:t>а</w:t>
      </w:r>
      <w:r w:rsidR="00024196" w:rsidRPr="001771E5">
        <w:t xml:space="preserve"> </w:t>
      </w:r>
      <w:r w:rsidRPr="001771E5">
        <w:t>также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интернет-торговле,</w:t>
      </w:r>
      <w:r w:rsidR="00024196" w:rsidRPr="001771E5">
        <w:t xml:space="preserve"> </w:t>
      </w:r>
      <w:r w:rsidRPr="001771E5">
        <w:t>считает,</w:t>
      </w:r>
      <w:r w:rsidR="00024196" w:rsidRPr="001771E5">
        <w:t xml:space="preserve"> </w:t>
      </w:r>
      <w:r w:rsidRPr="001771E5">
        <w:t>что</w:t>
      </w:r>
      <w:r w:rsidR="00024196" w:rsidRPr="001771E5">
        <w:t xml:space="preserve"> </w:t>
      </w:r>
      <w:r w:rsidRPr="001771E5">
        <w:t>с</w:t>
      </w:r>
      <w:r w:rsidR="00024196" w:rsidRPr="001771E5">
        <w:t xml:space="preserve"> </w:t>
      </w:r>
      <w:r w:rsidRPr="001771E5">
        <w:t>такими</w:t>
      </w:r>
      <w:r w:rsidR="00024196" w:rsidRPr="001771E5">
        <w:t xml:space="preserve"> </w:t>
      </w:r>
      <w:r w:rsidRPr="001771E5">
        <w:t>схемами</w:t>
      </w:r>
      <w:r w:rsidR="00024196" w:rsidRPr="001771E5">
        <w:t xml:space="preserve"> </w:t>
      </w:r>
      <w:r w:rsidRPr="001771E5">
        <w:t>необходимо</w:t>
      </w:r>
      <w:r w:rsidR="00024196" w:rsidRPr="001771E5">
        <w:t xml:space="preserve"> </w:t>
      </w:r>
      <w:r w:rsidRPr="001771E5">
        <w:t>бороться.</w:t>
      </w:r>
      <w:r w:rsidR="00024196" w:rsidRPr="001771E5">
        <w:t xml:space="preserve"> </w:t>
      </w:r>
      <w:r w:rsidRPr="001771E5">
        <w:t>Об</w:t>
      </w:r>
      <w:r w:rsidR="00024196" w:rsidRPr="001771E5">
        <w:t xml:space="preserve"> </w:t>
      </w:r>
      <w:r w:rsidRPr="001771E5">
        <w:t>этом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ходе</w:t>
      </w:r>
      <w:r w:rsidR="00024196" w:rsidRPr="001771E5">
        <w:t xml:space="preserve"> </w:t>
      </w:r>
      <w:r w:rsidRPr="001771E5">
        <w:t>расширенного</w:t>
      </w:r>
      <w:r w:rsidR="00024196" w:rsidRPr="001771E5">
        <w:t xml:space="preserve"> </w:t>
      </w:r>
      <w:r w:rsidRPr="001771E5">
        <w:t>заседания</w:t>
      </w:r>
      <w:r w:rsidR="00024196" w:rsidRPr="001771E5">
        <w:t xml:space="preserve"> </w:t>
      </w:r>
      <w:r w:rsidRPr="001771E5">
        <w:t>коллегии</w:t>
      </w:r>
      <w:r w:rsidR="00024196" w:rsidRPr="001771E5">
        <w:t xml:space="preserve"> </w:t>
      </w:r>
      <w:r w:rsidRPr="001771E5">
        <w:t>ФНС</w:t>
      </w:r>
      <w:r w:rsidR="00024196" w:rsidRPr="001771E5">
        <w:t xml:space="preserve"> </w:t>
      </w:r>
      <w:r w:rsidRPr="001771E5">
        <w:t>сообщил</w:t>
      </w:r>
      <w:r w:rsidR="00024196" w:rsidRPr="001771E5">
        <w:t xml:space="preserve"> </w:t>
      </w:r>
      <w:r w:rsidRPr="001771E5">
        <w:t>заместитель</w:t>
      </w:r>
      <w:r w:rsidR="00024196" w:rsidRPr="001771E5">
        <w:t xml:space="preserve"> </w:t>
      </w:r>
      <w:r w:rsidRPr="001771E5">
        <w:t>министра</w:t>
      </w:r>
      <w:r w:rsidR="00024196" w:rsidRPr="001771E5">
        <w:t xml:space="preserve"> </w:t>
      </w:r>
      <w:r w:rsidRPr="001771E5">
        <w:t>финансов</w:t>
      </w:r>
      <w:r w:rsidR="00024196" w:rsidRPr="001771E5">
        <w:t xml:space="preserve"> </w:t>
      </w:r>
      <w:r w:rsidRPr="001771E5">
        <w:t>России</w:t>
      </w:r>
      <w:r w:rsidR="00024196" w:rsidRPr="001771E5">
        <w:t xml:space="preserve"> </w:t>
      </w:r>
      <w:r w:rsidRPr="001771E5">
        <w:t>Алексей</w:t>
      </w:r>
      <w:r w:rsidR="00024196" w:rsidRPr="001771E5">
        <w:t xml:space="preserve"> </w:t>
      </w:r>
      <w:r w:rsidRPr="001771E5">
        <w:t>Сазанов.</w:t>
      </w:r>
    </w:p>
    <w:p w:rsidR="00FD34F5" w:rsidRPr="001771E5" w:rsidRDefault="0083567B" w:rsidP="00FD34F5">
      <w:r w:rsidRPr="001771E5">
        <w:t>«</w:t>
      </w:r>
      <w:r w:rsidR="00FD34F5" w:rsidRPr="001771E5">
        <w:t>В</w:t>
      </w:r>
      <w:r w:rsidR="00024196" w:rsidRPr="001771E5">
        <w:t xml:space="preserve"> </w:t>
      </w:r>
      <w:r w:rsidR="00FD34F5" w:rsidRPr="001771E5">
        <w:t>части</w:t>
      </w:r>
      <w:r w:rsidR="00024196" w:rsidRPr="001771E5">
        <w:t xml:space="preserve"> </w:t>
      </w:r>
      <w:r w:rsidR="00FD34F5" w:rsidRPr="001771E5">
        <w:t>НДФЛ,</w:t>
      </w:r>
      <w:r w:rsidR="00024196" w:rsidRPr="001771E5">
        <w:t xml:space="preserve"> </w:t>
      </w:r>
      <w:r w:rsidR="00FD34F5" w:rsidRPr="001771E5">
        <w:t>конечно,</w:t>
      </w:r>
      <w:r w:rsidR="00024196" w:rsidRPr="001771E5">
        <w:t xml:space="preserve"> </w:t>
      </w:r>
      <w:r w:rsidR="00FD34F5" w:rsidRPr="001771E5">
        <w:t>много</w:t>
      </w:r>
      <w:r w:rsidR="00024196" w:rsidRPr="001771E5">
        <w:t xml:space="preserve"> </w:t>
      </w:r>
      <w:r w:rsidR="00FD34F5" w:rsidRPr="001771E5">
        <w:t>вопросов</w:t>
      </w:r>
      <w:r w:rsidR="00024196" w:rsidRPr="001771E5">
        <w:t xml:space="preserve"> </w:t>
      </w:r>
      <w:r w:rsidR="00FD34F5" w:rsidRPr="001771E5">
        <w:t>будет</w:t>
      </w:r>
      <w:r w:rsidR="00024196" w:rsidRPr="001771E5">
        <w:t xml:space="preserve"> </w:t>
      </w:r>
      <w:r w:rsidR="00FD34F5" w:rsidRPr="001771E5">
        <w:t>и</w:t>
      </w:r>
      <w:r w:rsidR="00024196" w:rsidRPr="001771E5">
        <w:t xml:space="preserve"> </w:t>
      </w:r>
      <w:r w:rsidR="00FD34F5" w:rsidRPr="001771E5">
        <w:t>в</w:t>
      </w:r>
      <w:r w:rsidR="00024196" w:rsidRPr="001771E5">
        <w:t xml:space="preserve"> </w:t>
      </w:r>
      <w:r w:rsidR="00FD34F5" w:rsidRPr="001771E5">
        <w:t>части</w:t>
      </w:r>
      <w:r w:rsidR="00024196" w:rsidRPr="001771E5">
        <w:t xml:space="preserve"> </w:t>
      </w:r>
      <w:r w:rsidR="00FD34F5" w:rsidRPr="001771E5">
        <w:t>НДФЛ,</w:t>
      </w:r>
      <w:r w:rsidR="00024196" w:rsidRPr="001771E5">
        <w:t xml:space="preserve"> </w:t>
      </w:r>
      <w:r w:rsidR="00FD34F5" w:rsidRPr="001771E5">
        <w:t>и</w:t>
      </w:r>
      <w:r w:rsidR="00024196" w:rsidRPr="001771E5">
        <w:t xml:space="preserve"> </w:t>
      </w:r>
      <w:r w:rsidR="00FD34F5" w:rsidRPr="001771E5">
        <w:t>в</w:t>
      </w:r>
      <w:r w:rsidR="00024196" w:rsidRPr="001771E5">
        <w:t xml:space="preserve"> </w:t>
      </w:r>
      <w:r w:rsidR="00FD34F5" w:rsidRPr="001771E5">
        <w:t>части</w:t>
      </w:r>
      <w:r w:rsidR="00024196" w:rsidRPr="001771E5">
        <w:t xml:space="preserve"> </w:t>
      </w:r>
      <w:r w:rsidR="00FD34F5" w:rsidRPr="001771E5">
        <w:t>тех</w:t>
      </w:r>
      <w:r w:rsidR="00024196" w:rsidRPr="001771E5">
        <w:t xml:space="preserve"> </w:t>
      </w:r>
      <w:r w:rsidR="00FD34F5" w:rsidRPr="001771E5">
        <w:t>задач,</w:t>
      </w:r>
      <w:r w:rsidR="00024196" w:rsidRPr="001771E5">
        <w:t xml:space="preserve"> </w:t>
      </w:r>
      <w:r w:rsidR="00FD34F5" w:rsidRPr="001771E5">
        <w:t>которые</w:t>
      </w:r>
      <w:r w:rsidR="00024196" w:rsidRPr="001771E5">
        <w:t xml:space="preserve"> </w:t>
      </w:r>
      <w:r w:rsidR="00FD34F5" w:rsidRPr="001771E5">
        <w:t>поставил</w:t>
      </w:r>
      <w:r w:rsidR="00024196" w:rsidRPr="001771E5">
        <w:t xml:space="preserve"> </w:t>
      </w:r>
      <w:r w:rsidR="00FD34F5" w:rsidRPr="001771E5">
        <w:t>президент</w:t>
      </w:r>
      <w:r w:rsidR="00024196" w:rsidRPr="001771E5">
        <w:t xml:space="preserve"> </w:t>
      </w:r>
      <w:r w:rsidR="00FD34F5" w:rsidRPr="001771E5">
        <w:t>о</w:t>
      </w:r>
      <w:r w:rsidR="00024196" w:rsidRPr="001771E5">
        <w:t xml:space="preserve"> </w:t>
      </w:r>
      <w:r w:rsidR="00FD34F5" w:rsidRPr="001771E5">
        <w:t>справедливости</w:t>
      </w:r>
      <w:r w:rsidR="00024196" w:rsidRPr="001771E5">
        <w:t xml:space="preserve"> </w:t>
      </w:r>
      <w:r w:rsidR="00FD34F5" w:rsidRPr="001771E5">
        <w:t>налогообложения,</w:t>
      </w:r>
      <w:r w:rsidR="00024196" w:rsidRPr="001771E5">
        <w:t xml:space="preserve"> </w:t>
      </w:r>
      <w:r w:rsidR="00FD34F5" w:rsidRPr="001771E5">
        <w:t>что</w:t>
      </w:r>
      <w:r w:rsidR="00024196" w:rsidRPr="001771E5">
        <w:t xml:space="preserve"> </w:t>
      </w:r>
      <w:r w:rsidR="00FD34F5" w:rsidRPr="001771E5">
        <w:t>можно</w:t>
      </w:r>
      <w:r w:rsidR="00024196" w:rsidRPr="001771E5">
        <w:t xml:space="preserve"> </w:t>
      </w:r>
      <w:r w:rsidR="00FD34F5" w:rsidRPr="001771E5">
        <w:t>сказать</w:t>
      </w:r>
      <w:r w:rsidR="00024196" w:rsidRPr="001771E5">
        <w:t xml:space="preserve"> </w:t>
      </w:r>
      <w:r w:rsidR="00FD34F5" w:rsidRPr="001771E5">
        <w:t>и</w:t>
      </w:r>
      <w:r w:rsidR="00024196" w:rsidRPr="001771E5">
        <w:t xml:space="preserve"> </w:t>
      </w:r>
      <w:r w:rsidR="00FD34F5" w:rsidRPr="001771E5">
        <w:t>видно,</w:t>
      </w:r>
      <w:r w:rsidR="00024196" w:rsidRPr="001771E5">
        <w:t xml:space="preserve"> </w:t>
      </w:r>
      <w:r w:rsidR="00FD34F5" w:rsidRPr="001771E5">
        <w:t>что</w:t>
      </w:r>
      <w:r w:rsidR="00024196" w:rsidRPr="001771E5">
        <w:t xml:space="preserve"> </w:t>
      </w:r>
      <w:r w:rsidR="00FD34F5" w:rsidRPr="001771E5">
        <w:t>сейчас</w:t>
      </w:r>
      <w:r w:rsidR="00024196" w:rsidRPr="001771E5">
        <w:t xml:space="preserve"> </w:t>
      </w:r>
      <w:r w:rsidR="00FD34F5" w:rsidRPr="001771E5">
        <w:t>есть</w:t>
      </w:r>
      <w:r w:rsidR="00024196" w:rsidRPr="001771E5">
        <w:t xml:space="preserve"> </w:t>
      </w:r>
      <w:r w:rsidR="00FD34F5" w:rsidRPr="001771E5">
        <w:t>механизмы</w:t>
      </w:r>
      <w:r w:rsidR="00024196" w:rsidRPr="001771E5">
        <w:t xml:space="preserve"> </w:t>
      </w:r>
      <w:r w:rsidR="00FD34F5" w:rsidRPr="001771E5">
        <w:t>налоговой</w:t>
      </w:r>
      <w:r w:rsidR="00024196" w:rsidRPr="001771E5">
        <w:t xml:space="preserve"> </w:t>
      </w:r>
      <w:r w:rsidR="00FD34F5" w:rsidRPr="001771E5">
        <w:t>оптимизации,</w:t>
      </w:r>
      <w:r w:rsidR="00024196" w:rsidRPr="001771E5">
        <w:t xml:space="preserve"> </w:t>
      </w:r>
      <w:r w:rsidR="00FD34F5" w:rsidRPr="001771E5">
        <w:t>в</w:t>
      </w:r>
      <w:r w:rsidR="00024196" w:rsidRPr="001771E5">
        <w:t xml:space="preserve"> </w:t>
      </w:r>
      <w:r w:rsidR="00FD34F5" w:rsidRPr="001771E5">
        <w:t>том</w:t>
      </w:r>
      <w:r w:rsidR="00024196" w:rsidRPr="001771E5">
        <w:t xml:space="preserve"> </w:t>
      </w:r>
      <w:r w:rsidR="00FD34F5" w:rsidRPr="001771E5">
        <w:t>числе</w:t>
      </w:r>
      <w:r w:rsidR="00024196" w:rsidRPr="001771E5">
        <w:t xml:space="preserve"> </w:t>
      </w:r>
      <w:r w:rsidR="00FD34F5" w:rsidRPr="001771E5">
        <w:t>НДФЛ,</w:t>
      </w:r>
      <w:r w:rsidR="00024196" w:rsidRPr="001771E5">
        <w:t xml:space="preserve"> </w:t>
      </w:r>
      <w:r w:rsidR="00FD34F5" w:rsidRPr="001771E5">
        <w:t>которые</w:t>
      </w:r>
      <w:r w:rsidR="00024196" w:rsidRPr="001771E5">
        <w:t xml:space="preserve"> </w:t>
      </w:r>
      <w:r w:rsidR="00FD34F5" w:rsidRPr="001771E5">
        <w:t>достаточно</w:t>
      </w:r>
      <w:r w:rsidR="00024196" w:rsidRPr="001771E5">
        <w:t xml:space="preserve"> </w:t>
      </w:r>
      <w:r w:rsidR="00FD34F5" w:rsidRPr="001771E5">
        <w:t>давно</w:t>
      </w:r>
      <w:r w:rsidR="00024196" w:rsidRPr="001771E5">
        <w:t xml:space="preserve"> </w:t>
      </w:r>
      <w:r w:rsidR="00FD34F5" w:rsidRPr="001771E5">
        <w:t>были</w:t>
      </w:r>
      <w:r w:rsidR="00024196" w:rsidRPr="001771E5">
        <w:t xml:space="preserve"> </w:t>
      </w:r>
      <w:r w:rsidR="00FD34F5" w:rsidRPr="001771E5">
        <w:t>заложены.</w:t>
      </w:r>
      <w:r w:rsidR="00024196" w:rsidRPr="001771E5">
        <w:t xml:space="preserve"> </w:t>
      </w:r>
      <w:r w:rsidR="00FD34F5" w:rsidRPr="001771E5">
        <w:t>И</w:t>
      </w:r>
      <w:r w:rsidR="00024196" w:rsidRPr="001771E5">
        <w:t xml:space="preserve"> </w:t>
      </w:r>
      <w:r w:rsidR="00FD34F5" w:rsidRPr="001771E5">
        <w:t>конечно,</w:t>
      </w:r>
      <w:r w:rsidR="00024196" w:rsidRPr="001771E5">
        <w:t xml:space="preserve"> </w:t>
      </w:r>
      <w:r w:rsidR="00FD34F5" w:rsidRPr="001771E5">
        <w:t>если</w:t>
      </w:r>
      <w:r w:rsidR="00024196" w:rsidRPr="001771E5">
        <w:t xml:space="preserve"> </w:t>
      </w:r>
      <w:r w:rsidR="00FD34F5" w:rsidRPr="001771E5">
        <w:t>мы</w:t>
      </w:r>
      <w:r w:rsidR="00024196" w:rsidRPr="001771E5">
        <w:t xml:space="preserve"> </w:t>
      </w:r>
      <w:r w:rsidR="00FD34F5" w:rsidRPr="001771E5">
        <w:t>говорим</w:t>
      </w:r>
      <w:r w:rsidR="00024196" w:rsidRPr="001771E5">
        <w:t xml:space="preserve"> </w:t>
      </w:r>
      <w:r w:rsidR="00FD34F5" w:rsidRPr="001771E5">
        <w:t>о</w:t>
      </w:r>
      <w:r w:rsidR="00024196" w:rsidRPr="001771E5">
        <w:t xml:space="preserve"> </w:t>
      </w:r>
      <w:r w:rsidR="00FD34F5" w:rsidRPr="001771E5">
        <w:t>справедливости</w:t>
      </w:r>
      <w:r w:rsidR="00024196" w:rsidRPr="001771E5">
        <w:t xml:space="preserve"> </w:t>
      </w:r>
      <w:r w:rsidR="00FD34F5" w:rsidRPr="001771E5">
        <w:t>налогообложения,</w:t>
      </w:r>
      <w:r w:rsidR="00024196" w:rsidRPr="001771E5">
        <w:t xml:space="preserve"> </w:t>
      </w:r>
      <w:r w:rsidR="00FD34F5" w:rsidRPr="001771E5">
        <w:t>по</w:t>
      </w:r>
      <w:r w:rsidR="00024196" w:rsidRPr="001771E5">
        <w:t xml:space="preserve"> </w:t>
      </w:r>
      <w:r w:rsidR="00FD34F5" w:rsidRPr="001771E5">
        <w:t>тем</w:t>
      </w:r>
      <w:r w:rsidR="00024196" w:rsidRPr="001771E5">
        <w:t xml:space="preserve"> </w:t>
      </w:r>
      <w:r w:rsidR="00FD34F5" w:rsidRPr="001771E5">
        <w:t>механизмам</w:t>
      </w:r>
      <w:r w:rsidR="00024196" w:rsidRPr="001771E5">
        <w:t xml:space="preserve"> </w:t>
      </w:r>
      <w:r w:rsidR="00FD34F5" w:rsidRPr="001771E5">
        <w:t>оптимизации</w:t>
      </w:r>
      <w:r w:rsidR="00024196" w:rsidRPr="001771E5">
        <w:t xml:space="preserve"> </w:t>
      </w:r>
      <w:r w:rsidR="00FD34F5" w:rsidRPr="001771E5">
        <w:t>налогообложения,</w:t>
      </w:r>
      <w:r w:rsidR="00024196" w:rsidRPr="001771E5">
        <w:t xml:space="preserve"> </w:t>
      </w:r>
      <w:r w:rsidR="00FD34F5" w:rsidRPr="001771E5">
        <w:t>которые</w:t>
      </w:r>
      <w:r w:rsidR="00024196" w:rsidRPr="001771E5">
        <w:t xml:space="preserve"> </w:t>
      </w:r>
      <w:r w:rsidR="00FD34F5" w:rsidRPr="001771E5">
        <w:t>есть,</w:t>
      </w:r>
      <w:r w:rsidR="00024196" w:rsidRPr="001771E5">
        <w:t xml:space="preserve"> </w:t>
      </w:r>
      <w:r w:rsidR="00FD34F5" w:rsidRPr="001771E5">
        <w:t>необходимо</w:t>
      </w:r>
      <w:r w:rsidR="00024196" w:rsidRPr="001771E5">
        <w:t xml:space="preserve"> </w:t>
      </w:r>
      <w:r w:rsidR="00FD34F5" w:rsidRPr="001771E5">
        <w:t>будет</w:t>
      </w:r>
      <w:r w:rsidR="00024196" w:rsidRPr="001771E5">
        <w:t xml:space="preserve"> </w:t>
      </w:r>
      <w:r w:rsidR="00FD34F5" w:rsidRPr="001771E5">
        <w:t>выровнять</w:t>
      </w:r>
      <w:r w:rsidR="00024196" w:rsidRPr="001771E5">
        <w:t xml:space="preserve"> </w:t>
      </w:r>
      <w:r w:rsidR="00FD34F5" w:rsidRPr="001771E5">
        <w:t>условия,</w:t>
      </w:r>
      <w:r w:rsidR="00024196" w:rsidRPr="001771E5">
        <w:t xml:space="preserve"> </w:t>
      </w:r>
      <w:r w:rsidR="00FD34F5" w:rsidRPr="001771E5">
        <w:t>скажем</w:t>
      </w:r>
      <w:r w:rsidR="00024196" w:rsidRPr="001771E5">
        <w:t xml:space="preserve"> </w:t>
      </w:r>
      <w:r w:rsidR="00FD34F5" w:rsidRPr="001771E5">
        <w:t>так</w:t>
      </w:r>
      <w:r w:rsidRPr="001771E5">
        <w:t>»</w:t>
      </w:r>
      <w:r w:rsidR="00FD34F5" w:rsidRPr="001771E5">
        <w:t>,</w:t>
      </w:r>
      <w:r w:rsidR="00024196" w:rsidRPr="001771E5">
        <w:t xml:space="preserve"> </w:t>
      </w:r>
      <w:r w:rsidR="00FD34F5" w:rsidRPr="001771E5">
        <w:t>-</w:t>
      </w:r>
      <w:r w:rsidR="00024196" w:rsidRPr="001771E5">
        <w:t xml:space="preserve"> </w:t>
      </w:r>
      <w:r w:rsidR="00FD34F5" w:rsidRPr="001771E5">
        <w:t>сказал</w:t>
      </w:r>
      <w:r w:rsidR="00024196" w:rsidRPr="001771E5">
        <w:t xml:space="preserve"> </w:t>
      </w:r>
      <w:r w:rsidR="00FD34F5" w:rsidRPr="001771E5">
        <w:t>он.</w:t>
      </w:r>
    </w:p>
    <w:p w:rsidR="00FD34F5" w:rsidRPr="001771E5" w:rsidRDefault="0083567B" w:rsidP="00FD34F5">
      <w:r w:rsidRPr="001771E5">
        <w:t>«</w:t>
      </w:r>
      <w:r w:rsidR="00FD34F5" w:rsidRPr="001771E5">
        <w:t>У</w:t>
      </w:r>
      <w:r w:rsidR="00024196" w:rsidRPr="001771E5">
        <w:t xml:space="preserve"> </w:t>
      </w:r>
      <w:r w:rsidR="00FD34F5" w:rsidRPr="001771E5">
        <w:t>нас</w:t>
      </w:r>
      <w:r w:rsidR="00024196" w:rsidRPr="001771E5">
        <w:t xml:space="preserve"> </w:t>
      </w:r>
      <w:r w:rsidR="00FD34F5" w:rsidRPr="001771E5">
        <w:t>стоит</w:t>
      </w:r>
      <w:r w:rsidR="00024196" w:rsidRPr="001771E5">
        <w:t xml:space="preserve"> </w:t>
      </w:r>
      <w:r w:rsidR="00FD34F5" w:rsidRPr="001771E5">
        <w:t>большая</w:t>
      </w:r>
      <w:r w:rsidR="00024196" w:rsidRPr="001771E5">
        <w:t xml:space="preserve"> </w:t>
      </w:r>
      <w:r w:rsidR="00FD34F5" w:rsidRPr="001771E5">
        <w:t>проблема</w:t>
      </w:r>
      <w:r w:rsidR="00024196" w:rsidRPr="001771E5">
        <w:t xml:space="preserve"> </w:t>
      </w:r>
      <w:r w:rsidR="00FD34F5" w:rsidRPr="001771E5">
        <w:t>с</w:t>
      </w:r>
      <w:r w:rsidR="00024196" w:rsidRPr="001771E5">
        <w:t xml:space="preserve"> </w:t>
      </w:r>
      <w:r w:rsidR="00FD34F5" w:rsidRPr="001771E5">
        <w:t>интернет-площадками.</w:t>
      </w:r>
      <w:r w:rsidR="00024196" w:rsidRPr="001771E5">
        <w:t xml:space="preserve"> </w:t>
      </w:r>
      <w:r w:rsidR="00FD34F5" w:rsidRPr="001771E5">
        <w:t>И</w:t>
      </w:r>
      <w:r w:rsidR="00024196" w:rsidRPr="001771E5">
        <w:t xml:space="preserve"> </w:t>
      </w:r>
      <w:r w:rsidR="00FD34F5" w:rsidRPr="001771E5">
        <w:t>те</w:t>
      </w:r>
      <w:r w:rsidR="00024196" w:rsidRPr="001771E5">
        <w:t xml:space="preserve"> </w:t>
      </w:r>
      <w:r w:rsidR="00FD34F5" w:rsidRPr="001771E5">
        <w:t>схемы</w:t>
      </w:r>
      <w:r w:rsidR="00024196" w:rsidRPr="001771E5">
        <w:t xml:space="preserve"> </w:t>
      </w:r>
      <w:r w:rsidR="00FD34F5" w:rsidRPr="001771E5">
        <w:t>налоговой</w:t>
      </w:r>
      <w:r w:rsidR="00024196" w:rsidRPr="001771E5">
        <w:t xml:space="preserve"> </w:t>
      </w:r>
      <w:r w:rsidR="00FD34F5" w:rsidRPr="001771E5">
        <w:t>оптимизации,</w:t>
      </w:r>
      <w:r w:rsidR="00024196" w:rsidRPr="001771E5">
        <w:t xml:space="preserve"> </w:t>
      </w:r>
      <w:r w:rsidR="00FD34F5" w:rsidRPr="001771E5">
        <w:t>которые</w:t>
      </w:r>
      <w:r w:rsidR="00024196" w:rsidRPr="001771E5">
        <w:t xml:space="preserve"> </w:t>
      </w:r>
      <w:r w:rsidR="00FD34F5" w:rsidRPr="001771E5">
        <w:t>существуют</w:t>
      </w:r>
      <w:r w:rsidR="00024196" w:rsidRPr="001771E5">
        <w:t xml:space="preserve"> </w:t>
      </w:r>
      <w:r w:rsidR="00FD34F5" w:rsidRPr="001771E5">
        <w:t>сейчас</w:t>
      </w:r>
      <w:r w:rsidR="00024196" w:rsidRPr="001771E5">
        <w:t xml:space="preserve"> </w:t>
      </w:r>
      <w:r w:rsidR="00FD34F5" w:rsidRPr="001771E5">
        <w:t>при</w:t>
      </w:r>
      <w:r w:rsidR="00024196" w:rsidRPr="001771E5">
        <w:t xml:space="preserve"> </w:t>
      </w:r>
      <w:r w:rsidR="00FD34F5" w:rsidRPr="001771E5">
        <w:t>работе</w:t>
      </w:r>
      <w:r w:rsidR="00024196" w:rsidRPr="001771E5">
        <w:t xml:space="preserve"> </w:t>
      </w:r>
      <w:r w:rsidR="00FD34F5" w:rsidRPr="001771E5">
        <w:t>через</w:t>
      </w:r>
      <w:r w:rsidR="00024196" w:rsidRPr="001771E5">
        <w:t xml:space="preserve"> </w:t>
      </w:r>
      <w:r w:rsidR="00FD34F5" w:rsidRPr="001771E5">
        <w:t>интернет-площадки,</w:t>
      </w:r>
      <w:r w:rsidR="00024196" w:rsidRPr="001771E5">
        <w:t xml:space="preserve"> </w:t>
      </w:r>
      <w:r w:rsidR="00FD34F5" w:rsidRPr="001771E5">
        <w:t>если</w:t>
      </w:r>
      <w:r w:rsidR="00024196" w:rsidRPr="001771E5">
        <w:t xml:space="preserve"> </w:t>
      </w:r>
      <w:r w:rsidR="00FD34F5" w:rsidRPr="001771E5">
        <w:t>мы</w:t>
      </w:r>
      <w:r w:rsidR="00024196" w:rsidRPr="001771E5">
        <w:t xml:space="preserve"> </w:t>
      </w:r>
      <w:r w:rsidR="00FD34F5" w:rsidRPr="001771E5">
        <w:t>говорим</w:t>
      </w:r>
      <w:r w:rsidR="00024196" w:rsidRPr="001771E5">
        <w:t xml:space="preserve"> </w:t>
      </w:r>
      <w:r w:rsidR="00FD34F5" w:rsidRPr="001771E5">
        <w:t>о</w:t>
      </w:r>
      <w:r w:rsidR="00024196" w:rsidRPr="001771E5">
        <w:t xml:space="preserve"> </w:t>
      </w:r>
      <w:r w:rsidR="00FD34F5" w:rsidRPr="001771E5">
        <w:t>справедливости</w:t>
      </w:r>
      <w:r w:rsidR="00024196" w:rsidRPr="001771E5">
        <w:t xml:space="preserve"> </w:t>
      </w:r>
      <w:r w:rsidR="00FD34F5" w:rsidRPr="001771E5">
        <w:t>налогообложения,</w:t>
      </w:r>
      <w:r w:rsidR="00024196" w:rsidRPr="001771E5">
        <w:t xml:space="preserve"> </w:t>
      </w:r>
      <w:r w:rsidR="00FD34F5" w:rsidRPr="001771E5">
        <w:t>то,</w:t>
      </w:r>
      <w:r w:rsidR="00024196" w:rsidRPr="001771E5">
        <w:t xml:space="preserve"> </w:t>
      </w:r>
      <w:r w:rsidR="00FD34F5" w:rsidRPr="001771E5">
        <w:t>конечно,</w:t>
      </w:r>
      <w:r w:rsidR="00024196" w:rsidRPr="001771E5">
        <w:t xml:space="preserve"> </w:t>
      </w:r>
      <w:r w:rsidR="00FD34F5" w:rsidRPr="001771E5">
        <w:t>необходимо</w:t>
      </w:r>
      <w:r w:rsidR="00024196" w:rsidRPr="001771E5">
        <w:t xml:space="preserve"> </w:t>
      </w:r>
      <w:r w:rsidR="00FD34F5" w:rsidRPr="001771E5">
        <w:t>эти</w:t>
      </w:r>
      <w:r w:rsidR="00024196" w:rsidRPr="001771E5">
        <w:t xml:space="preserve"> </w:t>
      </w:r>
      <w:r w:rsidR="00FD34F5" w:rsidRPr="001771E5">
        <w:t>механизмы</w:t>
      </w:r>
      <w:r w:rsidR="00024196" w:rsidRPr="001771E5">
        <w:t xml:space="preserve"> </w:t>
      </w:r>
      <w:r w:rsidR="00FD34F5" w:rsidRPr="001771E5">
        <w:t>устранять</w:t>
      </w:r>
      <w:r w:rsidR="00024196" w:rsidRPr="001771E5">
        <w:t xml:space="preserve"> </w:t>
      </w:r>
      <w:r w:rsidR="00FD34F5" w:rsidRPr="001771E5">
        <w:t>и</w:t>
      </w:r>
      <w:r w:rsidR="00024196" w:rsidRPr="001771E5">
        <w:t xml:space="preserve"> </w:t>
      </w:r>
      <w:r w:rsidR="00FD34F5" w:rsidRPr="001771E5">
        <w:t>выравнивать</w:t>
      </w:r>
      <w:r w:rsidR="00024196" w:rsidRPr="001771E5">
        <w:t xml:space="preserve"> </w:t>
      </w:r>
      <w:r w:rsidR="00FD34F5" w:rsidRPr="001771E5">
        <w:t>условия</w:t>
      </w:r>
      <w:r w:rsidR="00024196" w:rsidRPr="001771E5">
        <w:t xml:space="preserve"> </w:t>
      </w:r>
      <w:r w:rsidR="00FD34F5" w:rsidRPr="001771E5">
        <w:t>торговли</w:t>
      </w:r>
      <w:r w:rsidR="00024196" w:rsidRPr="001771E5">
        <w:t xml:space="preserve"> </w:t>
      </w:r>
      <w:r w:rsidR="00FD34F5" w:rsidRPr="001771E5">
        <w:t>через</w:t>
      </w:r>
      <w:r w:rsidR="00024196" w:rsidRPr="001771E5">
        <w:t xml:space="preserve"> </w:t>
      </w:r>
      <w:r w:rsidR="00FD34F5" w:rsidRPr="001771E5">
        <w:t>различные</w:t>
      </w:r>
      <w:r w:rsidR="00024196" w:rsidRPr="001771E5">
        <w:t xml:space="preserve"> </w:t>
      </w:r>
      <w:r w:rsidR="00FD34F5" w:rsidRPr="001771E5">
        <w:t>каналы</w:t>
      </w:r>
      <w:r w:rsidR="00024196" w:rsidRPr="001771E5">
        <w:t xml:space="preserve"> </w:t>
      </w:r>
      <w:r w:rsidR="00FD34F5" w:rsidRPr="001771E5">
        <w:t>-</w:t>
      </w:r>
      <w:r w:rsidR="00024196" w:rsidRPr="001771E5">
        <w:t xml:space="preserve"> </w:t>
      </w:r>
      <w:r w:rsidR="00FD34F5" w:rsidRPr="001771E5">
        <w:t>традиционную</w:t>
      </w:r>
      <w:r w:rsidR="00024196" w:rsidRPr="001771E5">
        <w:t xml:space="preserve"> </w:t>
      </w:r>
      <w:r w:rsidR="00FD34F5" w:rsidRPr="001771E5">
        <w:t>розницу</w:t>
      </w:r>
      <w:r w:rsidR="00024196" w:rsidRPr="001771E5">
        <w:t xml:space="preserve"> </w:t>
      </w:r>
      <w:r w:rsidR="00FD34F5" w:rsidRPr="001771E5">
        <w:t>и</w:t>
      </w:r>
      <w:r w:rsidR="00024196" w:rsidRPr="001771E5">
        <w:t xml:space="preserve"> </w:t>
      </w:r>
      <w:r w:rsidR="00FD34F5" w:rsidRPr="001771E5">
        <w:t>розницу,</w:t>
      </w:r>
      <w:r w:rsidR="00024196" w:rsidRPr="001771E5">
        <w:t xml:space="preserve"> </w:t>
      </w:r>
      <w:r w:rsidR="00FD34F5" w:rsidRPr="001771E5">
        <w:t>которая</w:t>
      </w:r>
      <w:r w:rsidR="00024196" w:rsidRPr="001771E5">
        <w:t xml:space="preserve"> </w:t>
      </w:r>
      <w:r w:rsidR="00FD34F5" w:rsidRPr="001771E5">
        <w:t>идет</w:t>
      </w:r>
      <w:r w:rsidR="00024196" w:rsidRPr="001771E5">
        <w:t xml:space="preserve"> </w:t>
      </w:r>
      <w:r w:rsidR="00FD34F5" w:rsidRPr="001771E5">
        <w:t>через</w:t>
      </w:r>
      <w:r w:rsidR="00024196" w:rsidRPr="001771E5">
        <w:t xml:space="preserve"> </w:t>
      </w:r>
      <w:r w:rsidR="00FD34F5" w:rsidRPr="001771E5">
        <w:t>интернет-площадки</w:t>
      </w:r>
      <w:r w:rsidRPr="001771E5">
        <w:t>»</w:t>
      </w:r>
      <w:r w:rsidR="00FD34F5" w:rsidRPr="001771E5">
        <w:t>,</w:t>
      </w:r>
      <w:r w:rsidR="00024196" w:rsidRPr="001771E5">
        <w:t xml:space="preserve"> </w:t>
      </w:r>
      <w:r w:rsidR="00FD34F5" w:rsidRPr="001771E5">
        <w:t>-</w:t>
      </w:r>
      <w:r w:rsidR="00024196" w:rsidRPr="001771E5">
        <w:t xml:space="preserve"> </w:t>
      </w:r>
      <w:r w:rsidR="00FD34F5" w:rsidRPr="001771E5">
        <w:t>дополнил</w:t>
      </w:r>
      <w:r w:rsidR="00024196" w:rsidRPr="001771E5">
        <w:t xml:space="preserve"> </w:t>
      </w:r>
      <w:r w:rsidR="00FD34F5" w:rsidRPr="001771E5">
        <w:t>заместитель</w:t>
      </w:r>
      <w:r w:rsidR="00024196" w:rsidRPr="001771E5">
        <w:t xml:space="preserve"> </w:t>
      </w:r>
      <w:r w:rsidR="00FD34F5" w:rsidRPr="001771E5">
        <w:t>министра.</w:t>
      </w:r>
      <w:r w:rsidR="00024196" w:rsidRPr="001771E5">
        <w:t xml:space="preserve"> </w:t>
      </w:r>
    </w:p>
    <w:p w:rsidR="00FD34F5" w:rsidRPr="001771E5" w:rsidRDefault="00FD34F5" w:rsidP="00FD34F5">
      <w:pPr>
        <w:pStyle w:val="2"/>
      </w:pPr>
      <w:bookmarkStart w:id="101" w:name="_Toc161813284"/>
      <w:r w:rsidRPr="001771E5">
        <w:lastRenderedPageBreak/>
        <w:t>ТАСС,</w:t>
      </w:r>
      <w:r w:rsidR="00024196" w:rsidRPr="001771E5">
        <w:t xml:space="preserve"> </w:t>
      </w:r>
      <w:r w:rsidRPr="001771E5">
        <w:t>19.03.2024,</w:t>
      </w:r>
      <w:r w:rsidR="00024196" w:rsidRPr="001771E5">
        <w:t xml:space="preserve"> </w:t>
      </w:r>
      <w:r w:rsidRPr="001771E5">
        <w:t>Минфин</w:t>
      </w:r>
      <w:r w:rsidR="00024196" w:rsidRPr="001771E5">
        <w:t xml:space="preserve"> </w:t>
      </w:r>
      <w:r w:rsidRPr="001771E5">
        <w:t>РФ</w:t>
      </w:r>
      <w:r w:rsidR="00024196" w:rsidRPr="001771E5">
        <w:t xml:space="preserve"> </w:t>
      </w:r>
      <w:r w:rsidRPr="001771E5">
        <w:t>разработал</w:t>
      </w:r>
      <w:r w:rsidR="00024196" w:rsidRPr="001771E5">
        <w:t xml:space="preserve"> </w:t>
      </w:r>
      <w:r w:rsidRPr="001771E5">
        <w:t>проект</w:t>
      </w:r>
      <w:r w:rsidR="00024196" w:rsidRPr="001771E5">
        <w:t xml:space="preserve"> </w:t>
      </w:r>
      <w:r w:rsidRPr="001771E5">
        <w:t>об</w:t>
      </w:r>
      <w:r w:rsidR="00024196" w:rsidRPr="001771E5">
        <w:t xml:space="preserve"> </w:t>
      </w:r>
      <w:r w:rsidRPr="001771E5">
        <w:t>увеличении</w:t>
      </w:r>
      <w:r w:rsidR="00024196" w:rsidRPr="001771E5">
        <w:t xml:space="preserve"> </w:t>
      </w:r>
      <w:r w:rsidRPr="001771E5">
        <w:t>лимита</w:t>
      </w:r>
      <w:r w:rsidR="00024196" w:rsidRPr="001771E5">
        <w:t xml:space="preserve"> </w:t>
      </w:r>
      <w:r w:rsidRPr="001771E5">
        <w:t>средств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льготные</w:t>
      </w:r>
      <w:r w:rsidR="00024196" w:rsidRPr="001771E5">
        <w:t xml:space="preserve"> </w:t>
      </w:r>
      <w:r w:rsidRPr="001771E5">
        <w:t>ипотечные</w:t>
      </w:r>
      <w:r w:rsidR="00024196" w:rsidRPr="001771E5">
        <w:t xml:space="preserve"> </w:t>
      </w:r>
      <w:r w:rsidRPr="001771E5">
        <w:t>программы</w:t>
      </w:r>
      <w:bookmarkEnd w:id="101"/>
    </w:p>
    <w:p w:rsidR="00FD34F5" w:rsidRPr="001771E5" w:rsidRDefault="00FD34F5" w:rsidP="001F405B">
      <w:pPr>
        <w:pStyle w:val="3"/>
      </w:pPr>
      <w:bookmarkStart w:id="102" w:name="_Toc161813285"/>
      <w:r w:rsidRPr="001771E5">
        <w:t>Министерство</w:t>
      </w:r>
      <w:r w:rsidR="00024196" w:rsidRPr="001771E5">
        <w:t xml:space="preserve"> </w:t>
      </w:r>
      <w:r w:rsidRPr="001771E5">
        <w:t>финансов</w:t>
      </w:r>
      <w:r w:rsidR="00024196" w:rsidRPr="001771E5">
        <w:t xml:space="preserve"> </w:t>
      </w:r>
      <w:r w:rsidRPr="001771E5">
        <w:t>России</w:t>
      </w:r>
      <w:r w:rsidR="00024196" w:rsidRPr="001771E5">
        <w:t xml:space="preserve"> </w:t>
      </w:r>
      <w:r w:rsidRPr="001771E5">
        <w:t>разработало</w:t>
      </w:r>
      <w:r w:rsidR="00024196" w:rsidRPr="001771E5">
        <w:t xml:space="preserve"> </w:t>
      </w:r>
      <w:r w:rsidRPr="001771E5">
        <w:t>проект</w:t>
      </w:r>
      <w:r w:rsidR="00024196" w:rsidRPr="001771E5">
        <w:t xml:space="preserve"> </w:t>
      </w:r>
      <w:r w:rsidRPr="001771E5">
        <w:t>постановления</w:t>
      </w:r>
      <w:r w:rsidR="00024196" w:rsidRPr="001771E5">
        <w:t xml:space="preserve"> </w:t>
      </w:r>
      <w:r w:rsidRPr="001771E5">
        <w:t>правительства</w:t>
      </w:r>
      <w:r w:rsidR="00024196" w:rsidRPr="001771E5">
        <w:t xml:space="preserve"> </w:t>
      </w:r>
      <w:r w:rsidRPr="001771E5">
        <w:t>об</w:t>
      </w:r>
      <w:r w:rsidR="00024196" w:rsidRPr="001771E5">
        <w:t xml:space="preserve"> </w:t>
      </w:r>
      <w:r w:rsidRPr="001771E5">
        <w:t>увеличении</w:t>
      </w:r>
      <w:r w:rsidR="00024196" w:rsidRPr="001771E5">
        <w:t xml:space="preserve"> </w:t>
      </w:r>
      <w:r w:rsidRPr="001771E5">
        <w:t>лимита</w:t>
      </w:r>
      <w:r w:rsidR="00024196" w:rsidRPr="001771E5">
        <w:t xml:space="preserve"> </w:t>
      </w:r>
      <w:r w:rsidRPr="001771E5">
        <w:t>средств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льготные</w:t>
      </w:r>
      <w:r w:rsidR="00024196" w:rsidRPr="001771E5">
        <w:t xml:space="preserve"> </w:t>
      </w:r>
      <w:r w:rsidRPr="001771E5">
        <w:t>ипотечные</w:t>
      </w:r>
      <w:r w:rsidR="00024196" w:rsidRPr="001771E5">
        <w:t xml:space="preserve"> </w:t>
      </w:r>
      <w:r w:rsidRPr="001771E5">
        <w:t>программы,</w:t>
      </w:r>
      <w:r w:rsidR="00024196" w:rsidRPr="001771E5">
        <w:t xml:space="preserve"> </w:t>
      </w:r>
      <w:r w:rsidRPr="001771E5">
        <w:t>такие</w:t>
      </w:r>
      <w:r w:rsidR="00024196" w:rsidRPr="001771E5">
        <w:t xml:space="preserve"> </w:t>
      </w:r>
      <w:r w:rsidRPr="001771E5">
        <w:t>как</w:t>
      </w:r>
      <w:r w:rsidR="00024196" w:rsidRPr="001771E5">
        <w:t xml:space="preserve"> </w:t>
      </w:r>
      <w:r w:rsidR="0083567B" w:rsidRPr="001771E5">
        <w:t>«</w:t>
      </w:r>
      <w:r w:rsidRPr="001771E5">
        <w:t>Семейная</w:t>
      </w:r>
      <w:r w:rsidR="00024196" w:rsidRPr="001771E5">
        <w:t xml:space="preserve"> </w:t>
      </w:r>
      <w:r w:rsidRPr="001771E5">
        <w:t>ипотека</w:t>
      </w:r>
      <w:r w:rsidR="0083567B" w:rsidRPr="001771E5">
        <w:t>»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="0083567B" w:rsidRPr="001771E5">
        <w:t>«</w:t>
      </w:r>
      <w:r w:rsidRPr="001771E5">
        <w:t>Льготная</w:t>
      </w:r>
      <w:r w:rsidR="00024196" w:rsidRPr="001771E5">
        <w:t xml:space="preserve"> </w:t>
      </w:r>
      <w:r w:rsidRPr="001771E5">
        <w:t>ипотека</w:t>
      </w:r>
      <w:r w:rsidR="0083567B" w:rsidRPr="001771E5">
        <w:t>»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200</w:t>
      </w:r>
      <w:r w:rsidR="00024196" w:rsidRPr="001771E5">
        <w:t xml:space="preserve"> </w:t>
      </w:r>
      <w:r w:rsidRPr="001771E5">
        <w:t>млрд</w:t>
      </w:r>
      <w:r w:rsidR="00024196" w:rsidRPr="001771E5">
        <w:t xml:space="preserve"> </w:t>
      </w:r>
      <w:r w:rsidRPr="001771E5">
        <w:t>рублей,</w:t>
      </w:r>
      <w:r w:rsidR="00024196" w:rsidRPr="001771E5">
        <w:t xml:space="preserve"> </w:t>
      </w:r>
      <w:r w:rsidRPr="001771E5">
        <w:t>до</w:t>
      </w:r>
      <w:r w:rsidR="00024196" w:rsidRPr="001771E5">
        <w:t xml:space="preserve"> </w:t>
      </w:r>
      <w:r w:rsidRPr="001771E5">
        <w:t>4,84</w:t>
      </w:r>
      <w:r w:rsidR="00024196" w:rsidRPr="001771E5">
        <w:t xml:space="preserve"> </w:t>
      </w:r>
      <w:r w:rsidRPr="001771E5">
        <w:t>трлн</w:t>
      </w:r>
      <w:r w:rsidR="00024196" w:rsidRPr="001771E5">
        <w:t xml:space="preserve"> </w:t>
      </w:r>
      <w:r w:rsidRPr="001771E5">
        <w:t>рублей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150</w:t>
      </w:r>
      <w:r w:rsidR="00024196" w:rsidRPr="001771E5">
        <w:t xml:space="preserve"> </w:t>
      </w:r>
      <w:r w:rsidRPr="001771E5">
        <w:t>млрд</w:t>
      </w:r>
      <w:r w:rsidR="00024196" w:rsidRPr="001771E5">
        <w:t xml:space="preserve"> </w:t>
      </w:r>
      <w:r w:rsidRPr="001771E5">
        <w:t>рублей,</w:t>
      </w:r>
      <w:r w:rsidR="00024196" w:rsidRPr="001771E5">
        <w:t xml:space="preserve"> </w:t>
      </w:r>
      <w:r w:rsidRPr="001771E5">
        <w:t>до</w:t>
      </w:r>
      <w:r w:rsidR="00024196" w:rsidRPr="001771E5">
        <w:t xml:space="preserve"> </w:t>
      </w:r>
      <w:r w:rsidRPr="001771E5">
        <w:t>6,19</w:t>
      </w:r>
      <w:r w:rsidR="00024196" w:rsidRPr="001771E5">
        <w:t xml:space="preserve"> </w:t>
      </w:r>
      <w:r w:rsidRPr="001771E5">
        <w:t>трлн</w:t>
      </w:r>
      <w:r w:rsidR="00024196" w:rsidRPr="001771E5">
        <w:t xml:space="preserve"> </w:t>
      </w:r>
      <w:r w:rsidRPr="001771E5">
        <w:t>рублей</w:t>
      </w:r>
      <w:r w:rsidR="00024196" w:rsidRPr="001771E5">
        <w:t xml:space="preserve"> </w:t>
      </w:r>
      <w:r w:rsidRPr="001771E5">
        <w:t>соответственно,</w:t>
      </w:r>
      <w:r w:rsidR="00024196" w:rsidRPr="001771E5">
        <w:t xml:space="preserve"> </w:t>
      </w:r>
      <w:r w:rsidRPr="001771E5">
        <w:t>следует</w:t>
      </w:r>
      <w:r w:rsidR="00024196" w:rsidRPr="001771E5">
        <w:t xml:space="preserve"> </w:t>
      </w:r>
      <w:r w:rsidRPr="001771E5">
        <w:t>из</w:t>
      </w:r>
      <w:r w:rsidR="00024196" w:rsidRPr="001771E5">
        <w:t xml:space="preserve"> </w:t>
      </w:r>
      <w:r w:rsidRPr="001771E5">
        <w:t>текста</w:t>
      </w:r>
      <w:r w:rsidR="00024196" w:rsidRPr="001771E5">
        <w:t xml:space="preserve"> </w:t>
      </w:r>
      <w:r w:rsidRPr="001771E5">
        <w:t>документа,</w:t>
      </w:r>
      <w:r w:rsidR="00024196" w:rsidRPr="001771E5">
        <w:t xml:space="preserve"> </w:t>
      </w:r>
      <w:r w:rsidRPr="001771E5">
        <w:t>опубликованного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портале</w:t>
      </w:r>
      <w:r w:rsidR="00024196" w:rsidRPr="001771E5">
        <w:t xml:space="preserve"> </w:t>
      </w:r>
      <w:r w:rsidRPr="001771E5">
        <w:t>проектов</w:t>
      </w:r>
      <w:r w:rsidR="00024196" w:rsidRPr="001771E5">
        <w:t xml:space="preserve"> </w:t>
      </w:r>
      <w:r w:rsidRPr="001771E5">
        <w:t>нормативных</w:t>
      </w:r>
      <w:r w:rsidR="00024196" w:rsidRPr="001771E5">
        <w:t xml:space="preserve"> </w:t>
      </w:r>
      <w:r w:rsidRPr="001771E5">
        <w:t>правовых</w:t>
      </w:r>
      <w:r w:rsidR="00024196" w:rsidRPr="001771E5">
        <w:t xml:space="preserve"> </w:t>
      </w:r>
      <w:r w:rsidRPr="001771E5">
        <w:t>актов.</w:t>
      </w:r>
      <w:bookmarkEnd w:id="102"/>
    </w:p>
    <w:p w:rsidR="00FD34F5" w:rsidRPr="001771E5" w:rsidRDefault="0083567B" w:rsidP="00FD34F5">
      <w:r w:rsidRPr="001771E5">
        <w:t>«</w:t>
      </w:r>
      <w:r w:rsidR="00FD34F5" w:rsidRPr="001771E5">
        <w:t>Проектом</w:t>
      </w:r>
      <w:r w:rsidR="00024196" w:rsidRPr="001771E5">
        <w:t xml:space="preserve"> </w:t>
      </w:r>
      <w:r w:rsidR="00FD34F5" w:rsidRPr="001771E5">
        <w:t>постановления</w:t>
      </w:r>
      <w:r w:rsidR="00024196" w:rsidRPr="001771E5">
        <w:t xml:space="preserve"> </w:t>
      </w:r>
      <w:r w:rsidR="00FD34F5" w:rsidRPr="001771E5">
        <w:t>предусматривается</w:t>
      </w:r>
      <w:r w:rsidR="00024196" w:rsidRPr="001771E5">
        <w:t xml:space="preserve"> </w:t>
      </w:r>
      <w:r w:rsidR="00FD34F5" w:rsidRPr="001771E5">
        <w:t>увеличение</w:t>
      </w:r>
      <w:r w:rsidR="00024196" w:rsidRPr="001771E5">
        <w:t xml:space="preserve"> </w:t>
      </w:r>
      <w:r w:rsidR="00FD34F5" w:rsidRPr="001771E5">
        <w:t>общей</w:t>
      </w:r>
      <w:r w:rsidR="00024196" w:rsidRPr="001771E5">
        <w:t xml:space="preserve"> </w:t>
      </w:r>
      <w:r w:rsidR="00FD34F5" w:rsidRPr="001771E5">
        <w:t>суммы</w:t>
      </w:r>
      <w:r w:rsidR="00024196" w:rsidRPr="001771E5">
        <w:t xml:space="preserve"> </w:t>
      </w:r>
      <w:r w:rsidR="00FD34F5" w:rsidRPr="001771E5">
        <w:t>кредитов,</w:t>
      </w:r>
      <w:r w:rsidR="00024196" w:rsidRPr="001771E5">
        <w:t xml:space="preserve"> </w:t>
      </w:r>
      <w:r w:rsidR="00FD34F5" w:rsidRPr="001771E5">
        <w:t>по</w:t>
      </w:r>
      <w:r w:rsidR="00024196" w:rsidRPr="001771E5">
        <w:t xml:space="preserve"> </w:t>
      </w:r>
      <w:r w:rsidR="00FD34F5" w:rsidRPr="001771E5">
        <w:t>которым</w:t>
      </w:r>
      <w:r w:rsidR="00024196" w:rsidRPr="001771E5">
        <w:t xml:space="preserve"> </w:t>
      </w:r>
      <w:r w:rsidR="00FD34F5" w:rsidRPr="001771E5">
        <w:t>осуществляется</w:t>
      </w:r>
      <w:r w:rsidR="00024196" w:rsidRPr="001771E5">
        <w:t xml:space="preserve"> </w:t>
      </w:r>
      <w:r w:rsidR="00FD34F5" w:rsidRPr="001771E5">
        <w:t>возмещение</w:t>
      </w:r>
      <w:r w:rsidR="00024196" w:rsidRPr="001771E5">
        <w:t xml:space="preserve"> </w:t>
      </w:r>
      <w:r w:rsidR="00FD34F5" w:rsidRPr="001771E5">
        <w:t>кредитным</w:t>
      </w:r>
      <w:r w:rsidR="00024196" w:rsidRPr="001771E5">
        <w:t xml:space="preserve"> </w:t>
      </w:r>
      <w:r w:rsidR="00FD34F5" w:rsidRPr="001771E5">
        <w:t>и</w:t>
      </w:r>
      <w:r w:rsidR="00024196" w:rsidRPr="001771E5">
        <w:t xml:space="preserve"> </w:t>
      </w:r>
      <w:r w:rsidR="00FD34F5" w:rsidRPr="001771E5">
        <w:t>иным</w:t>
      </w:r>
      <w:r w:rsidR="00024196" w:rsidRPr="001771E5">
        <w:t xml:space="preserve"> </w:t>
      </w:r>
      <w:r w:rsidR="00FD34F5" w:rsidRPr="001771E5">
        <w:t>организациям</w:t>
      </w:r>
      <w:r w:rsidR="00024196" w:rsidRPr="001771E5">
        <w:t xml:space="preserve"> </w:t>
      </w:r>
      <w:r w:rsidR="00FD34F5" w:rsidRPr="001771E5">
        <w:t>их</w:t>
      </w:r>
      <w:r w:rsidR="00024196" w:rsidRPr="001771E5">
        <w:t xml:space="preserve"> </w:t>
      </w:r>
      <w:r w:rsidR="00FD34F5" w:rsidRPr="001771E5">
        <w:t>недополученных</w:t>
      </w:r>
      <w:r w:rsidR="00024196" w:rsidRPr="001771E5">
        <w:t xml:space="preserve"> </w:t>
      </w:r>
      <w:r w:rsidR="00FD34F5" w:rsidRPr="001771E5">
        <w:t>доходов</w:t>
      </w:r>
      <w:r w:rsidR="00024196" w:rsidRPr="001771E5">
        <w:t xml:space="preserve"> </w:t>
      </w:r>
      <w:r w:rsidR="00FD34F5" w:rsidRPr="001771E5">
        <w:t>(далее</w:t>
      </w:r>
      <w:r w:rsidR="00024196" w:rsidRPr="001771E5">
        <w:t xml:space="preserve"> </w:t>
      </w:r>
      <w:r w:rsidR="00FD34F5" w:rsidRPr="001771E5">
        <w:t>-</w:t>
      </w:r>
      <w:r w:rsidR="00024196" w:rsidRPr="001771E5">
        <w:t xml:space="preserve"> </w:t>
      </w:r>
      <w:r w:rsidR="00FD34F5" w:rsidRPr="001771E5">
        <w:t>лимит</w:t>
      </w:r>
      <w:r w:rsidR="00024196" w:rsidRPr="001771E5">
        <w:t xml:space="preserve"> </w:t>
      </w:r>
      <w:r w:rsidR="00FD34F5" w:rsidRPr="001771E5">
        <w:t>средств)</w:t>
      </w:r>
      <w:r w:rsidR="00024196" w:rsidRPr="001771E5">
        <w:t xml:space="preserve"> </w:t>
      </w:r>
      <w:r w:rsidR="00FD34F5" w:rsidRPr="001771E5">
        <w:t>по</w:t>
      </w:r>
      <w:r w:rsidR="00024196" w:rsidRPr="001771E5">
        <w:t xml:space="preserve"> </w:t>
      </w:r>
      <w:r w:rsidR="00FD34F5" w:rsidRPr="001771E5">
        <w:t>льготным</w:t>
      </w:r>
      <w:r w:rsidR="00024196" w:rsidRPr="001771E5">
        <w:t xml:space="preserve"> </w:t>
      </w:r>
      <w:r w:rsidR="00FD34F5" w:rsidRPr="001771E5">
        <w:t>ипотечным</w:t>
      </w:r>
      <w:r w:rsidR="00024196" w:rsidRPr="001771E5">
        <w:t xml:space="preserve"> </w:t>
      </w:r>
      <w:r w:rsidR="00FD34F5" w:rsidRPr="001771E5">
        <w:t>программам,</w:t>
      </w:r>
      <w:r w:rsidR="00024196" w:rsidRPr="001771E5">
        <w:t xml:space="preserve"> </w:t>
      </w:r>
      <w:r w:rsidR="00FD34F5" w:rsidRPr="001771E5">
        <w:t>что</w:t>
      </w:r>
      <w:r w:rsidR="00024196" w:rsidRPr="001771E5">
        <w:t xml:space="preserve"> </w:t>
      </w:r>
      <w:r w:rsidR="00FD34F5" w:rsidRPr="001771E5">
        <w:t>обусловлено</w:t>
      </w:r>
      <w:r w:rsidR="00024196" w:rsidRPr="001771E5">
        <w:t xml:space="preserve"> </w:t>
      </w:r>
      <w:r w:rsidR="00FD34F5" w:rsidRPr="001771E5">
        <w:t>крайне</w:t>
      </w:r>
      <w:r w:rsidR="00024196" w:rsidRPr="001771E5">
        <w:t xml:space="preserve"> </w:t>
      </w:r>
      <w:r w:rsidR="00FD34F5" w:rsidRPr="001771E5">
        <w:t>высоким</w:t>
      </w:r>
      <w:r w:rsidR="00024196" w:rsidRPr="001771E5">
        <w:t xml:space="preserve"> </w:t>
      </w:r>
      <w:r w:rsidR="00FD34F5" w:rsidRPr="001771E5">
        <w:t>уровнем</w:t>
      </w:r>
      <w:r w:rsidR="00024196" w:rsidRPr="001771E5">
        <w:t xml:space="preserve"> </w:t>
      </w:r>
      <w:r w:rsidR="00FD34F5" w:rsidRPr="001771E5">
        <w:t>использования</w:t>
      </w:r>
      <w:r w:rsidR="00024196" w:rsidRPr="001771E5">
        <w:t xml:space="preserve"> </w:t>
      </w:r>
      <w:r w:rsidR="00FD34F5" w:rsidRPr="001771E5">
        <w:t>крупнейшими</w:t>
      </w:r>
      <w:r w:rsidR="00024196" w:rsidRPr="001771E5">
        <w:t xml:space="preserve"> </w:t>
      </w:r>
      <w:r w:rsidR="00FD34F5" w:rsidRPr="001771E5">
        <w:t>кредиторами</w:t>
      </w:r>
      <w:r w:rsidR="00024196" w:rsidRPr="001771E5">
        <w:t xml:space="preserve"> </w:t>
      </w:r>
      <w:r w:rsidR="00FD34F5" w:rsidRPr="001771E5">
        <w:t>распределенного</w:t>
      </w:r>
      <w:r w:rsidR="00024196" w:rsidRPr="001771E5">
        <w:t xml:space="preserve"> </w:t>
      </w:r>
      <w:r w:rsidR="00FD34F5" w:rsidRPr="001771E5">
        <w:t>на</w:t>
      </w:r>
      <w:r w:rsidR="00024196" w:rsidRPr="001771E5">
        <w:t xml:space="preserve"> </w:t>
      </w:r>
      <w:r w:rsidR="00FD34F5" w:rsidRPr="001771E5">
        <w:t>них</w:t>
      </w:r>
      <w:r w:rsidR="00024196" w:rsidRPr="001771E5">
        <w:t xml:space="preserve"> </w:t>
      </w:r>
      <w:r w:rsidR="00FD34F5" w:rsidRPr="001771E5">
        <w:t>лимита</w:t>
      </w:r>
      <w:r w:rsidR="00024196" w:rsidRPr="001771E5">
        <w:t xml:space="preserve"> </w:t>
      </w:r>
      <w:r w:rsidR="00FD34F5" w:rsidRPr="001771E5">
        <w:t>средств</w:t>
      </w:r>
      <w:r w:rsidR="00024196" w:rsidRPr="001771E5">
        <w:t xml:space="preserve"> </w:t>
      </w:r>
      <w:r w:rsidR="00FD34F5" w:rsidRPr="001771E5">
        <w:t>по</w:t>
      </w:r>
      <w:r w:rsidR="00024196" w:rsidRPr="001771E5">
        <w:t xml:space="preserve"> </w:t>
      </w:r>
      <w:r w:rsidR="00FD34F5" w:rsidRPr="001771E5">
        <w:t>льготным</w:t>
      </w:r>
      <w:r w:rsidR="00024196" w:rsidRPr="001771E5">
        <w:t xml:space="preserve"> </w:t>
      </w:r>
      <w:r w:rsidR="00FD34F5" w:rsidRPr="001771E5">
        <w:t>ипотечным</w:t>
      </w:r>
      <w:r w:rsidR="00024196" w:rsidRPr="001771E5">
        <w:t xml:space="preserve"> </w:t>
      </w:r>
      <w:r w:rsidR="00FD34F5" w:rsidRPr="001771E5">
        <w:t>программам.</w:t>
      </w:r>
      <w:r w:rsidR="00024196" w:rsidRPr="001771E5">
        <w:t xml:space="preserve"> </w:t>
      </w:r>
      <w:r w:rsidR="00FD34F5" w:rsidRPr="001771E5">
        <w:t>В</w:t>
      </w:r>
      <w:r w:rsidR="00024196" w:rsidRPr="001771E5">
        <w:t xml:space="preserve"> </w:t>
      </w:r>
      <w:r w:rsidR="00FD34F5" w:rsidRPr="001771E5">
        <w:t>этой</w:t>
      </w:r>
      <w:r w:rsidR="00024196" w:rsidRPr="001771E5">
        <w:t xml:space="preserve"> </w:t>
      </w:r>
      <w:r w:rsidR="00FD34F5" w:rsidRPr="001771E5">
        <w:t>связи</w:t>
      </w:r>
      <w:r w:rsidR="00024196" w:rsidRPr="001771E5">
        <w:t xml:space="preserve"> </w:t>
      </w:r>
      <w:r w:rsidR="00FD34F5" w:rsidRPr="001771E5">
        <w:t>в</w:t>
      </w:r>
      <w:r w:rsidR="00024196" w:rsidRPr="001771E5">
        <w:t xml:space="preserve"> </w:t>
      </w:r>
      <w:r w:rsidR="00FD34F5" w:rsidRPr="001771E5">
        <w:t>рамках</w:t>
      </w:r>
      <w:r w:rsidR="00024196" w:rsidRPr="001771E5">
        <w:t xml:space="preserve"> </w:t>
      </w:r>
      <w:r w:rsidR="00FD34F5" w:rsidRPr="001771E5">
        <w:t>льготной</w:t>
      </w:r>
      <w:r w:rsidR="00024196" w:rsidRPr="001771E5">
        <w:t xml:space="preserve"> </w:t>
      </w:r>
      <w:r w:rsidR="00FD34F5" w:rsidRPr="001771E5">
        <w:t>ипотечной</w:t>
      </w:r>
      <w:r w:rsidR="00024196" w:rsidRPr="001771E5">
        <w:t xml:space="preserve"> </w:t>
      </w:r>
      <w:r w:rsidR="00FD34F5" w:rsidRPr="001771E5">
        <w:t>программы</w:t>
      </w:r>
      <w:r w:rsidR="00024196" w:rsidRPr="001771E5">
        <w:t xml:space="preserve"> </w:t>
      </w:r>
      <w:r w:rsidRPr="001771E5">
        <w:t>«</w:t>
      </w:r>
      <w:r w:rsidR="00FD34F5" w:rsidRPr="001771E5">
        <w:t>Семейная</w:t>
      </w:r>
      <w:r w:rsidR="00024196" w:rsidRPr="001771E5">
        <w:t xml:space="preserve"> </w:t>
      </w:r>
      <w:r w:rsidR="00FD34F5" w:rsidRPr="001771E5">
        <w:t>ипотека</w:t>
      </w:r>
      <w:r w:rsidRPr="001771E5">
        <w:t>»</w:t>
      </w:r>
      <w:r w:rsidR="00024196" w:rsidRPr="001771E5">
        <w:t xml:space="preserve"> </w:t>
      </w:r>
      <w:r w:rsidR="00FD34F5" w:rsidRPr="001771E5">
        <w:t>требуется</w:t>
      </w:r>
      <w:r w:rsidR="00024196" w:rsidRPr="001771E5">
        <w:t xml:space="preserve"> </w:t>
      </w:r>
      <w:r w:rsidR="00FD34F5" w:rsidRPr="001771E5">
        <w:t>увеличение</w:t>
      </w:r>
      <w:r w:rsidR="00024196" w:rsidRPr="001771E5">
        <w:t xml:space="preserve"> </w:t>
      </w:r>
      <w:r w:rsidR="00FD34F5" w:rsidRPr="001771E5">
        <w:t>лимита</w:t>
      </w:r>
      <w:r w:rsidR="00024196" w:rsidRPr="001771E5">
        <w:t xml:space="preserve"> </w:t>
      </w:r>
      <w:r w:rsidR="00FD34F5" w:rsidRPr="001771E5">
        <w:t>средств</w:t>
      </w:r>
      <w:r w:rsidR="00024196" w:rsidRPr="001771E5">
        <w:t xml:space="preserve"> </w:t>
      </w:r>
      <w:r w:rsidR="00FD34F5" w:rsidRPr="001771E5">
        <w:t>до</w:t>
      </w:r>
      <w:r w:rsidR="00024196" w:rsidRPr="001771E5">
        <w:t xml:space="preserve"> </w:t>
      </w:r>
      <w:r w:rsidR="00FD34F5" w:rsidRPr="001771E5">
        <w:t>4,84</w:t>
      </w:r>
      <w:r w:rsidR="00024196" w:rsidRPr="001771E5">
        <w:t xml:space="preserve"> </w:t>
      </w:r>
      <w:r w:rsidR="00FD34F5" w:rsidRPr="001771E5">
        <w:t>трлн</w:t>
      </w:r>
      <w:r w:rsidR="00024196" w:rsidRPr="001771E5">
        <w:t xml:space="preserve"> </w:t>
      </w:r>
      <w:r w:rsidR="00FD34F5" w:rsidRPr="001771E5">
        <w:t>рублей,</w:t>
      </w:r>
      <w:r w:rsidR="00024196" w:rsidRPr="001771E5">
        <w:t xml:space="preserve"> </w:t>
      </w:r>
      <w:r w:rsidR="00FD34F5" w:rsidRPr="001771E5">
        <w:t>в</w:t>
      </w:r>
      <w:r w:rsidR="00024196" w:rsidRPr="001771E5">
        <w:t xml:space="preserve"> </w:t>
      </w:r>
      <w:r w:rsidR="00FD34F5" w:rsidRPr="001771E5">
        <w:t>рамках</w:t>
      </w:r>
      <w:r w:rsidR="00024196" w:rsidRPr="001771E5">
        <w:t xml:space="preserve"> </w:t>
      </w:r>
      <w:r w:rsidR="00FD34F5" w:rsidRPr="001771E5">
        <w:t>льготной</w:t>
      </w:r>
      <w:r w:rsidR="00024196" w:rsidRPr="001771E5">
        <w:t xml:space="preserve"> </w:t>
      </w:r>
      <w:r w:rsidR="00FD34F5" w:rsidRPr="001771E5">
        <w:t>ипотечной</w:t>
      </w:r>
      <w:r w:rsidR="00024196" w:rsidRPr="001771E5">
        <w:t xml:space="preserve"> </w:t>
      </w:r>
      <w:r w:rsidR="00FD34F5" w:rsidRPr="001771E5">
        <w:t>программы</w:t>
      </w:r>
      <w:r w:rsidR="00024196" w:rsidRPr="001771E5">
        <w:t xml:space="preserve"> </w:t>
      </w:r>
      <w:r w:rsidRPr="001771E5">
        <w:t>«</w:t>
      </w:r>
      <w:r w:rsidR="00FD34F5" w:rsidRPr="001771E5">
        <w:t>Льготная</w:t>
      </w:r>
      <w:r w:rsidR="00024196" w:rsidRPr="001771E5">
        <w:t xml:space="preserve"> </w:t>
      </w:r>
      <w:r w:rsidR="00FD34F5" w:rsidRPr="001771E5">
        <w:t>ипотека</w:t>
      </w:r>
      <w:r w:rsidRPr="001771E5">
        <w:t>»</w:t>
      </w:r>
      <w:r w:rsidR="00024196" w:rsidRPr="001771E5">
        <w:t xml:space="preserve"> </w:t>
      </w:r>
      <w:r w:rsidR="00FD34F5" w:rsidRPr="001771E5">
        <w:t>-</w:t>
      </w:r>
      <w:r w:rsidR="00024196" w:rsidRPr="001771E5">
        <w:t xml:space="preserve"> </w:t>
      </w:r>
      <w:r w:rsidR="00FD34F5" w:rsidRPr="001771E5">
        <w:t>до</w:t>
      </w:r>
      <w:r w:rsidR="00024196" w:rsidRPr="001771E5">
        <w:t xml:space="preserve"> </w:t>
      </w:r>
      <w:r w:rsidR="00FD34F5" w:rsidRPr="001771E5">
        <w:t>6,19</w:t>
      </w:r>
      <w:r w:rsidR="00024196" w:rsidRPr="001771E5">
        <w:t xml:space="preserve"> </w:t>
      </w:r>
      <w:r w:rsidR="00FD34F5" w:rsidRPr="001771E5">
        <w:t>трлн</w:t>
      </w:r>
      <w:r w:rsidR="00024196" w:rsidRPr="001771E5">
        <w:t xml:space="preserve"> </w:t>
      </w:r>
      <w:r w:rsidR="00FD34F5" w:rsidRPr="001771E5">
        <w:t>рублей</w:t>
      </w:r>
      <w:r w:rsidRPr="001771E5">
        <w:t>»</w:t>
      </w:r>
      <w:r w:rsidR="00FD34F5" w:rsidRPr="001771E5">
        <w:t>,</w:t>
      </w:r>
      <w:r w:rsidR="00024196" w:rsidRPr="001771E5">
        <w:t xml:space="preserve"> </w:t>
      </w:r>
      <w:r w:rsidR="00FD34F5" w:rsidRPr="001771E5">
        <w:t>-</w:t>
      </w:r>
      <w:r w:rsidR="00024196" w:rsidRPr="001771E5">
        <w:t xml:space="preserve"> </w:t>
      </w:r>
      <w:r w:rsidR="00FD34F5" w:rsidRPr="001771E5">
        <w:t>отмечается</w:t>
      </w:r>
      <w:r w:rsidR="00024196" w:rsidRPr="001771E5">
        <w:t xml:space="preserve"> </w:t>
      </w:r>
      <w:r w:rsidR="00FD34F5" w:rsidRPr="001771E5">
        <w:t>в</w:t>
      </w:r>
      <w:r w:rsidR="00024196" w:rsidRPr="001771E5">
        <w:t xml:space="preserve"> </w:t>
      </w:r>
      <w:r w:rsidR="00FD34F5" w:rsidRPr="001771E5">
        <w:t>пояснительной</w:t>
      </w:r>
      <w:r w:rsidR="00024196" w:rsidRPr="001771E5">
        <w:t xml:space="preserve"> </w:t>
      </w:r>
      <w:r w:rsidR="00FD34F5" w:rsidRPr="001771E5">
        <w:t>записке.</w:t>
      </w:r>
    </w:p>
    <w:p w:rsidR="00FD34F5" w:rsidRPr="001771E5" w:rsidRDefault="00FD34F5" w:rsidP="00FD34F5">
      <w:r w:rsidRPr="001771E5">
        <w:t>Отмечается,</w:t>
      </w:r>
      <w:r w:rsidR="00024196" w:rsidRPr="001771E5">
        <w:t xml:space="preserve"> </w:t>
      </w:r>
      <w:r w:rsidRPr="001771E5">
        <w:t>что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состоянию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15</w:t>
      </w:r>
      <w:r w:rsidR="00024196" w:rsidRPr="001771E5">
        <w:t xml:space="preserve"> </w:t>
      </w:r>
      <w:r w:rsidRPr="001771E5">
        <w:t>февраля</w:t>
      </w:r>
      <w:r w:rsidR="00024196" w:rsidRPr="001771E5">
        <w:t xml:space="preserve"> </w:t>
      </w:r>
      <w:r w:rsidRPr="001771E5">
        <w:t>этого</w:t>
      </w:r>
      <w:r w:rsidR="00024196" w:rsidRPr="001771E5">
        <w:t xml:space="preserve"> </w:t>
      </w:r>
      <w:r w:rsidRPr="001771E5">
        <w:t>года</w:t>
      </w:r>
      <w:r w:rsidR="00024196" w:rsidRPr="001771E5">
        <w:t xml:space="preserve"> </w:t>
      </w:r>
      <w:r w:rsidRPr="001771E5">
        <w:t>кредиторами</w:t>
      </w:r>
      <w:r w:rsidR="00024196" w:rsidRPr="001771E5">
        <w:t xml:space="preserve"> </w:t>
      </w:r>
      <w:r w:rsidRPr="001771E5">
        <w:t>-</w:t>
      </w:r>
      <w:r w:rsidR="00024196" w:rsidRPr="001771E5">
        <w:t xml:space="preserve"> </w:t>
      </w:r>
      <w:r w:rsidRPr="001771E5">
        <w:t>участниками</w:t>
      </w:r>
      <w:r w:rsidR="00024196" w:rsidRPr="001771E5">
        <w:t xml:space="preserve"> </w:t>
      </w:r>
      <w:r w:rsidRPr="001771E5">
        <w:t>льготных</w:t>
      </w:r>
      <w:r w:rsidR="00024196" w:rsidRPr="001771E5">
        <w:t xml:space="preserve"> </w:t>
      </w:r>
      <w:r w:rsidRPr="001771E5">
        <w:t>ипотечных</w:t>
      </w:r>
      <w:r w:rsidR="00024196" w:rsidRPr="001771E5">
        <w:t xml:space="preserve"> </w:t>
      </w:r>
      <w:r w:rsidRPr="001771E5">
        <w:t>программ</w:t>
      </w:r>
      <w:r w:rsidR="00024196" w:rsidRPr="001771E5">
        <w:t xml:space="preserve"> </w:t>
      </w:r>
      <w:r w:rsidRPr="001771E5">
        <w:t>использовано</w:t>
      </w:r>
      <w:r w:rsidR="00024196" w:rsidRPr="001771E5">
        <w:t xml:space="preserve"> </w:t>
      </w:r>
      <w:r w:rsidRPr="001771E5">
        <w:t>более</w:t>
      </w:r>
      <w:r w:rsidR="00024196" w:rsidRPr="001771E5">
        <w:t xml:space="preserve"> </w:t>
      </w:r>
      <w:r w:rsidRPr="001771E5">
        <w:t>90%</w:t>
      </w:r>
      <w:r w:rsidR="00024196" w:rsidRPr="001771E5">
        <w:t xml:space="preserve"> </w:t>
      </w:r>
      <w:r w:rsidRPr="001771E5">
        <w:t>распределенного</w:t>
      </w:r>
      <w:r w:rsidR="00024196" w:rsidRPr="001771E5">
        <w:t xml:space="preserve"> </w:t>
      </w:r>
      <w:r w:rsidRPr="001771E5">
        <w:t>лимита</w:t>
      </w:r>
      <w:r w:rsidR="00024196" w:rsidRPr="001771E5">
        <w:t xml:space="preserve"> </w:t>
      </w:r>
      <w:r w:rsidRPr="001771E5">
        <w:t>средств,</w:t>
      </w:r>
      <w:r w:rsidR="00024196" w:rsidRPr="001771E5">
        <w:t xml:space="preserve"> </w:t>
      </w:r>
      <w:r w:rsidRPr="001771E5">
        <w:t>при</w:t>
      </w:r>
      <w:r w:rsidR="00024196" w:rsidRPr="001771E5">
        <w:t xml:space="preserve"> </w:t>
      </w:r>
      <w:r w:rsidRPr="001771E5">
        <w:t>этом</w:t>
      </w:r>
      <w:r w:rsidR="00024196" w:rsidRPr="001771E5">
        <w:t xml:space="preserve"> </w:t>
      </w:r>
      <w:r w:rsidRPr="001771E5">
        <w:t>ряд</w:t>
      </w:r>
      <w:r w:rsidR="00024196" w:rsidRPr="001771E5">
        <w:t xml:space="preserve"> </w:t>
      </w:r>
      <w:r w:rsidRPr="001771E5">
        <w:t>кредиторов</w:t>
      </w:r>
      <w:r w:rsidR="00024196" w:rsidRPr="001771E5">
        <w:t xml:space="preserve"> </w:t>
      </w:r>
      <w:r w:rsidRPr="001771E5">
        <w:t>уже</w:t>
      </w:r>
      <w:r w:rsidR="00024196" w:rsidRPr="001771E5">
        <w:t xml:space="preserve"> </w:t>
      </w:r>
      <w:r w:rsidRPr="001771E5">
        <w:t>полностью</w:t>
      </w:r>
      <w:r w:rsidR="00024196" w:rsidRPr="001771E5">
        <w:t xml:space="preserve"> </w:t>
      </w:r>
      <w:r w:rsidRPr="001771E5">
        <w:t>использовали</w:t>
      </w:r>
      <w:r w:rsidR="00024196" w:rsidRPr="001771E5">
        <w:t xml:space="preserve"> </w:t>
      </w:r>
      <w:r w:rsidRPr="001771E5">
        <w:t>выделенный</w:t>
      </w:r>
      <w:r w:rsidR="00024196" w:rsidRPr="001771E5">
        <w:t xml:space="preserve"> </w:t>
      </w:r>
      <w:r w:rsidRPr="001771E5">
        <w:t>им</w:t>
      </w:r>
      <w:r w:rsidR="00024196" w:rsidRPr="001771E5">
        <w:t xml:space="preserve"> </w:t>
      </w:r>
      <w:r w:rsidRPr="001771E5">
        <w:t>лимит</w:t>
      </w:r>
      <w:r w:rsidR="00024196" w:rsidRPr="001771E5">
        <w:t xml:space="preserve"> </w:t>
      </w:r>
      <w:r w:rsidRPr="001771E5">
        <w:t>средств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приостановили</w:t>
      </w:r>
      <w:r w:rsidR="00024196" w:rsidRPr="001771E5">
        <w:t xml:space="preserve"> </w:t>
      </w:r>
      <w:r w:rsidRPr="001771E5">
        <w:t>выдачи</w:t>
      </w:r>
      <w:r w:rsidR="00024196" w:rsidRPr="001771E5">
        <w:t xml:space="preserve"> </w:t>
      </w:r>
      <w:r w:rsidRPr="001771E5">
        <w:t>льготных</w:t>
      </w:r>
      <w:r w:rsidR="00024196" w:rsidRPr="001771E5">
        <w:t xml:space="preserve"> </w:t>
      </w:r>
      <w:r w:rsidRPr="001771E5">
        <w:t>ипотечных</w:t>
      </w:r>
      <w:r w:rsidR="00024196" w:rsidRPr="001771E5">
        <w:t xml:space="preserve"> </w:t>
      </w:r>
      <w:r w:rsidRPr="001771E5">
        <w:t>кредитов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рамках</w:t>
      </w:r>
      <w:r w:rsidR="00024196" w:rsidRPr="001771E5">
        <w:t xml:space="preserve"> </w:t>
      </w:r>
      <w:r w:rsidRPr="001771E5">
        <w:t>льготных</w:t>
      </w:r>
      <w:r w:rsidR="00024196" w:rsidRPr="001771E5">
        <w:t xml:space="preserve"> </w:t>
      </w:r>
      <w:r w:rsidRPr="001771E5">
        <w:t>ипотечных</w:t>
      </w:r>
      <w:r w:rsidR="00024196" w:rsidRPr="001771E5">
        <w:t xml:space="preserve"> </w:t>
      </w:r>
      <w:r w:rsidRPr="001771E5">
        <w:t>программ.</w:t>
      </w:r>
    </w:p>
    <w:p w:rsidR="00FD34F5" w:rsidRPr="001771E5" w:rsidRDefault="00FD34F5" w:rsidP="00FD34F5">
      <w:r w:rsidRPr="001771E5">
        <w:t>Так</w:t>
      </w:r>
      <w:r w:rsidR="00024196" w:rsidRPr="001771E5">
        <w:t xml:space="preserve"> </w:t>
      </w:r>
      <w:r w:rsidRPr="001771E5">
        <w:t>же</w:t>
      </w:r>
      <w:r w:rsidR="00024196" w:rsidRPr="001771E5">
        <w:t xml:space="preserve"> </w:t>
      </w:r>
      <w:r w:rsidRPr="001771E5">
        <w:t>отмечается,</w:t>
      </w:r>
      <w:r w:rsidR="00024196" w:rsidRPr="001771E5">
        <w:t xml:space="preserve"> </w:t>
      </w:r>
      <w:r w:rsidRPr="001771E5">
        <w:t>что</w:t>
      </w:r>
      <w:r w:rsidR="00024196" w:rsidRPr="001771E5">
        <w:t xml:space="preserve"> </w:t>
      </w:r>
      <w:r w:rsidRPr="001771E5">
        <w:t>условиями</w:t>
      </w:r>
      <w:r w:rsidR="00024196" w:rsidRPr="001771E5">
        <w:t xml:space="preserve"> </w:t>
      </w:r>
      <w:r w:rsidRPr="001771E5">
        <w:t>реализации</w:t>
      </w:r>
      <w:r w:rsidR="00024196" w:rsidRPr="001771E5">
        <w:t xml:space="preserve"> </w:t>
      </w:r>
      <w:r w:rsidRPr="001771E5">
        <w:t>льготных</w:t>
      </w:r>
      <w:r w:rsidR="00024196" w:rsidRPr="001771E5">
        <w:t xml:space="preserve"> </w:t>
      </w:r>
      <w:r w:rsidRPr="001771E5">
        <w:t>ипотечных</w:t>
      </w:r>
      <w:r w:rsidR="00024196" w:rsidRPr="001771E5">
        <w:t xml:space="preserve"> </w:t>
      </w:r>
      <w:r w:rsidRPr="001771E5">
        <w:t>программ</w:t>
      </w:r>
      <w:r w:rsidR="00024196" w:rsidRPr="001771E5">
        <w:t xml:space="preserve"> </w:t>
      </w:r>
      <w:r w:rsidRPr="001771E5">
        <w:t>предусмотрен</w:t>
      </w:r>
      <w:r w:rsidR="00024196" w:rsidRPr="001771E5">
        <w:t xml:space="preserve"> </w:t>
      </w:r>
      <w:r w:rsidRPr="001771E5">
        <w:t>механизм</w:t>
      </w:r>
      <w:r w:rsidR="00024196" w:rsidRPr="001771E5">
        <w:t xml:space="preserve"> </w:t>
      </w:r>
      <w:r w:rsidRPr="001771E5">
        <w:t>перераспределения</w:t>
      </w:r>
      <w:r w:rsidR="00024196" w:rsidRPr="001771E5">
        <w:t xml:space="preserve"> </w:t>
      </w:r>
      <w:r w:rsidRPr="001771E5">
        <w:t>лимита</w:t>
      </w:r>
      <w:r w:rsidR="00024196" w:rsidRPr="001771E5">
        <w:t xml:space="preserve"> </w:t>
      </w:r>
      <w:r w:rsidRPr="001771E5">
        <w:t>средств</w:t>
      </w:r>
      <w:r w:rsidR="00024196" w:rsidRPr="001771E5">
        <w:t xml:space="preserve"> </w:t>
      </w:r>
      <w:r w:rsidRPr="001771E5">
        <w:t>между</w:t>
      </w:r>
      <w:r w:rsidR="00024196" w:rsidRPr="001771E5">
        <w:t xml:space="preserve"> </w:t>
      </w:r>
      <w:r w:rsidRPr="001771E5">
        <w:t>кредиторами.</w:t>
      </w:r>
      <w:r w:rsidR="00024196" w:rsidRPr="001771E5">
        <w:t xml:space="preserve"> </w:t>
      </w:r>
      <w:r w:rsidRPr="001771E5">
        <w:t>Вместе</w:t>
      </w:r>
      <w:r w:rsidR="00024196" w:rsidRPr="001771E5">
        <w:t xml:space="preserve"> </w:t>
      </w:r>
      <w:r w:rsidRPr="001771E5">
        <w:t>с</w:t>
      </w:r>
      <w:r w:rsidR="00024196" w:rsidRPr="001771E5">
        <w:t xml:space="preserve"> </w:t>
      </w:r>
      <w:r w:rsidRPr="001771E5">
        <w:t>тем</w:t>
      </w:r>
      <w:r w:rsidR="00024196" w:rsidRPr="001771E5">
        <w:t xml:space="preserve"> </w:t>
      </w:r>
      <w:r w:rsidRPr="001771E5">
        <w:t>снижение</w:t>
      </w:r>
      <w:r w:rsidR="00024196" w:rsidRPr="001771E5">
        <w:t xml:space="preserve"> </w:t>
      </w:r>
      <w:r w:rsidRPr="001771E5">
        <w:t>лимита</w:t>
      </w:r>
      <w:r w:rsidR="00024196" w:rsidRPr="001771E5">
        <w:t xml:space="preserve"> </w:t>
      </w:r>
      <w:r w:rsidRPr="001771E5">
        <w:t>средств</w:t>
      </w:r>
      <w:r w:rsidR="00024196" w:rsidRPr="001771E5">
        <w:t xml:space="preserve"> </w:t>
      </w:r>
      <w:r w:rsidRPr="001771E5">
        <w:t>кредиторов</w:t>
      </w:r>
      <w:r w:rsidR="00024196" w:rsidRPr="001771E5">
        <w:t xml:space="preserve"> </w:t>
      </w:r>
      <w:r w:rsidRPr="001771E5">
        <w:t>возможно</w:t>
      </w:r>
      <w:r w:rsidR="00024196" w:rsidRPr="001771E5">
        <w:t xml:space="preserve"> </w:t>
      </w:r>
      <w:r w:rsidRPr="001771E5">
        <w:t>только</w:t>
      </w:r>
      <w:r w:rsidR="00024196" w:rsidRPr="001771E5">
        <w:t xml:space="preserve"> </w:t>
      </w:r>
      <w:r w:rsidRPr="001771E5">
        <w:t>при</w:t>
      </w:r>
      <w:r w:rsidR="00024196" w:rsidRPr="001771E5">
        <w:t xml:space="preserve"> </w:t>
      </w:r>
      <w:r w:rsidRPr="001771E5">
        <w:t>их</w:t>
      </w:r>
      <w:r w:rsidR="00024196" w:rsidRPr="001771E5">
        <w:t xml:space="preserve"> </w:t>
      </w:r>
      <w:r w:rsidRPr="001771E5">
        <w:t>согласии.</w:t>
      </w:r>
      <w:r w:rsidR="00024196" w:rsidRPr="001771E5">
        <w:t xml:space="preserve"> </w:t>
      </w:r>
      <w:r w:rsidRPr="001771E5">
        <w:t>При</w:t>
      </w:r>
      <w:r w:rsidR="00024196" w:rsidRPr="001771E5">
        <w:t xml:space="preserve"> </w:t>
      </w:r>
      <w:r w:rsidRPr="001771E5">
        <w:t>этом</w:t>
      </w:r>
      <w:r w:rsidR="00024196" w:rsidRPr="001771E5">
        <w:t xml:space="preserve"> </w:t>
      </w:r>
      <w:r w:rsidRPr="001771E5">
        <w:t>кредиторы,</w:t>
      </w:r>
      <w:r w:rsidR="00024196" w:rsidRPr="001771E5">
        <w:t xml:space="preserve"> </w:t>
      </w:r>
      <w:r w:rsidRPr="001771E5">
        <w:t>не</w:t>
      </w:r>
      <w:r w:rsidR="00024196" w:rsidRPr="001771E5">
        <w:t xml:space="preserve"> </w:t>
      </w:r>
      <w:r w:rsidRPr="001771E5">
        <w:t>являющиеся</w:t>
      </w:r>
      <w:r w:rsidR="00024196" w:rsidRPr="001771E5">
        <w:t xml:space="preserve"> </w:t>
      </w:r>
      <w:r w:rsidRPr="001771E5">
        <w:t>крупнейшими,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текущем</w:t>
      </w:r>
      <w:r w:rsidR="00024196" w:rsidRPr="001771E5">
        <w:t xml:space="preserve"> </w:t>
      </w:r>
      <w:r w:rsidRPr="001771E5">
        <w:t>этапе</w:t>
      </w:r>
      <w:r w:rsidR="00024196" w:rsidRPr="001771E5">
        <w:t xml:space="preserve"> </w:t>
      </w:r>
      <w:r w:rsidRPr="001771E5">
        <w:t>не</w:t>
      </w:r>
      <w:r w:rsidR="00024196" w:rsidRPr="001771E5">
        <w:t xml:space="preserve"> </w:t>
      </w:r>
      <w:r w:rsidRPr="001771E5">
        <w:t>планируют</w:t>
      </w:r>
      <w:r w:rsidR="00024196" w:rsidRPr="001771E5">
        <w:t xml:space="preserve"> </w:t>
      </w:r>
      <w:r w:rsidRPr="001771E5">
        <w:t>уменьшение</w:t>
      </w:r>
      <w:r w:rsidR="00024196" w:rsidRPr="001771E5">
        <w:t xml:space="preserve"> </w:t>
      </w:r>
      <w:r w:rsidRPr="001771E5">
        <w:t>предусмотренного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них</w:t>
      </w:r>
      <w:r w:rsidR="00024196" w:rsidRPr="001771E5">
        <w:t xml:space="preserve"> </w:t>
      </w:r>
      <w:r w:rsidRPr="001771E5">
        <w:t>лимита</w:t>
      </w:r>
      <w:r w:rsidR="00024196" w:rsidRPr="001771E5">
        <w:t xml:space="preserve"> </w:t>
      </w:r>
      <w:r w:rsidRPr="001771E5">
        <w:t>средств,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связи</w:t>
      </w:r>
      <w:r w:rsidR="00024196" w:rsidRPr="001771E5">
        <w:t xml:space="preserve"> </w:t>
      </w:r>
      <w:r w:rsidRPr="001771E5">
        <w:t>с</w:t>
      </w:r>
      <w:r w:rsidR="00024196" w:rsidRPr="001771E5">
        <w:t xml:space="preserve"> </w:t>
      </w:r>
      <w:r w:rsidRPr="001771E5">
        <w:t>чем</w:t>
      </w:r>
      <w:r w:rsidR="00024196" w:rsidRPr="001771E5">
        <w:t xml:space="preserve"> </w:t>
      </w:r>
      <w:r w:rsidRPr="001771E5">
        <w:t>перераспределение</w:t>
      </w:r>
      <w:r w:rsidR="00024196" w:rsidRPr="001771E5">
        <w:t xml:space="preserve"> </w:t>
      </w:r>
      <w:r w:rsidRPr="001771E5">
        <w:t>лимита</w:t>
      </w:r>
      <w:r w:rsidR="00024196" w:rsidRPr="001771E5">
        <w:t xml:space="preserve"> </w:t>
      </w:r>
      <w:r w:rsidRPr="001771E5">
        <w:t>средств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рамках</w:t>
      </w:r>
      <w:r w:rsidR="00024196" w:rsidRPr="001771E5">
        <w:t xml:space="preserve"> </w:t>
      </w:r>
      <w:r w:rsidRPr="001771E5">
        <w:t>действующего</w:t>
      </w:r>
      <w:r w:rsidR="00024196" w:rsidRPr="001771E5">
        <w:t xml:space="preserve"> </w:t>
      </w:r>
      <w:r w:rsidRPr="001771E5">
        <w:t>механизма</w:t>
      </w:r>
      <w:r w:rsidR="00024196" w:rsidRPr="001771E5">
        <w:t xml:space="preserve"> </w:t>
      </w:r>
      <w:r w:rsidRPr="001771E5">
        <w:t>не</w:t>
      </w:r>
      <w:r w:rsidR="00024196" w:rsidRPr="001771E5">
        <w:t xml:space="preserve"> </w:t>
      </w:r>
      <w:r w:rsidRPr="001771E5">
        <w:t>представляется</w:t>
      </w:r>
      <w:r w:rsidR="00024196" w:rsidRPr="001771E5">
        <w:t xml:space="preserve"> </w:t>
      </w:r>
      <w:r w:rsidRPr="001771E5">
        <w:t>возможным.</w:t>
      </w:r>
    </w:p>
    <w:p w:rsidR="00FD34F5" w:rsidRPr="001771E5" w:rsidRDefault="00FD34F5" w:rsidP="00FD34F5">
      <w:r w:rsidRPr="001771E5">
        <w:t>***</w:t>
      </w:r>
    </w:p>
    <w:p w:rsidR="00FD34F5" w:rsidRPr="001771E5" w:rsidRDefault="00FD34F5" w:rsidP="00FD34F5">
      <w:r w:rsidRPr="001771E5">
        <w:t>ОБ</w:t>
      </w:r>
      <w:r w:rsidR="00024196" w:rsidRPr="001771E5">
        <w:t xml:space="preserve"> </w:t>
      </w:r>
      <w:r w:rsidRPr="001771E5">
        <w:t>ИПОТЕЧНЫХ</w:t>
      </w:r>
      <w:r w:rsidR="00024196" w:rsidRPr="001771E5">
        <w:t xml:space="preserve"> </w:t>
      </w:r>
      <w:r w:rsidRPr="001771E5">
        <w:t>ПРОГРАММАХ</w:t>
      </w:r>
    </w:p>
    <w:p w:rsidR="00FD34F5" w:rsidRPr="001771E5" w:rsidRDefault="00FD34F5" w:rsidP="00FD34F5">
      <w:r w:rsidRPr="001771E5">
        <w:t>Семейная</w:t>
      </w:r>
      <w:r w:rsidR="00024196" w:rsidRPr="001771E5">
        <w:t xml:space="preserve"> </w:t>
      </w:r>
      <w:r w:rsidRPr="001771E5">
        <w:t>ипотека</w:t>
      </w:r>
      <w:r w:rsidR="00024196" w:rsidRPr="001771E5">
        <w:t xml:space="preserve"> </w:t>
      </w:r>
      <w:r w:rsidRPr="001771E5">
        <w:t>должна</w:t>
      </w:r>
      <w:r w:rsidR="00024196" w:rsidRPr="001771E5">
        <w:t xml:space="preserve"> </w:t>
      </w:r>
      <w:r w:rsidRPr="001771E5">
        <w:t>была</w:t>
      </w:r>
      <w:r w:rsidR="00024196" w:rsidRPr="001771E5">
        <w:t xml:space="preserve"> </w:t>
      </w:r>
      <w:r w:rsidRPr="001771E5">
        <w:t>завершиться</w:t>
      </w:r>
      <w:r w:rsidR="00024196" w:rsidRPr="001771E5">
        <w:t xml:space="preserve"> </w:t>
      </w:r>
      <w:r w:rsidRPr="001771E5">
        <w:t>1</w:t>
      </w:r>
      <w:r w:rsidR="00024196" w:rsidRPr="001771E5">
        <w:t xml:space="preserve"> </w:t>
      </w:r>
      <w:r w:rsidRPr="001771E5">
        <w:t>июля</w:t>
      </w:r>
      <w:r w:rsidR="00024196" w:rsidRPr="001771E5">
        <w:t xml:space="preserve"> </w:t>
      </w:r>
      <w:r w:rsidRPr="001771E5">
        <w:t>2024</w:t>
      </w:r>
      <w:r w:rsidR="00024196" w:rsidRPr="001771E5">
        <w:t xml:space="preserve"> </w:t>
      </w:r>
      <w:r w:rsidRPr="001771E5">
        <w:t>года</w:t>
      </w:r>
      <w:r w:rsidR="00024196" w:rsidRPr="001771E5">
        <w:t xml:space="preserve"> </w:t>
      </w:r>
      <w:r w:rsidRPr="001771E5">
        <w:t>одновременно</w:t>
      </w:r>
      <w:r w:rsidR="00024196" w:rsidRPr="001771E5">
        <w:t xml:space="preserve"> </w:t>
      </w:r>
      <w:r w:rsidRPr="001771E5">
        <w:t>с</w:t>
      </w:r>
      <w:r w:rsidR="00024196" w:rsidRPr="001771E5">
        <w:t xml:space="preserve"> </w:t>
      </w:r>
      <w:r w:rsidRPr="001771E5">
        <w:t>льготной</w:t>
      </w:r>
      <w:r w:rsidR="00024196" w:rsidRPr="001771E5">
        <w:t xml:space="preserve"> </w:t>
      </w:r>
      <w:r w:rsidRPr="001771E5">
        <w:t>ипотекой,</w:t>
      </w:r>
      <w:r w:rsidR="00024196" w:rsidRPr="001771E5">
        <w:t xml:space="preserve"> </w:t>
      </w:r>
      <w:r w:rsidRPr="001771E5">
        <w:t>однако</w:t>
      </w:r>
      <w:r w:rsidR="00024196" w:rsidRPr="001771E5">
        <w:t xml:space="preserve"> </w:t>
      </w:r>
      <w:r w:rsidRPr="001771E5">
        <w:t>29</w:t>
      </w:r>
      <w:r w:rsidR="00024196" w:rsidRPr="001771E5">
        <w:t xml:space="preserve"> </w:t>
      </w:r>
      <w:r w:rsidRPr="001771E5">
        <w:t>февраля</w:t>
      </w:r>
      <w:r w:rsidR="00024196" w:rsidRPr="001771E5">
        <w:t xml:space="preserve"> </w:t>
      </w:r>
      <w:r w:rsidRPr="001771E5">
        <w:t>президент</w:t>
      </w:r>
      <w:r w:rsidR="00024196" w:rsidRPr="001771E5">
        <w:t xml:space="preserve"> </w:t>
      </w:r>
      <w:r w:rsidRPr="001771E5">
        <w:t>РФ</w:t>
      </w:r>
      <w:r w:rsidR="00024196" w:rsidRPr="001771E5">
        <w:t xml:space="preserve"> </w:t>
      </w:r>
      <w:r w:rsidRPr="001771E5">
        <w:t>Владимир</w:t>
      </w:r>
      <w:r w:rsidR="00024196" w:rsidRPr="001771E5">
        <w:t xml:space="preserve"> </w:t>
      </w:r>
      <w:r w:rsidRPr="001771E5">
        <w:t>Путин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ходе</w:t>
      </w:r>
      <w:r w:rsidR="00024196" w:rsidRPr="001771E5">
        <w:t xml:space="preserve"> </w:t>
      </w:r>
      <w:r w:rsidRPr="001771E5">
        <w:t>послания</w:t>
      </w:r>
      <w:r w:rsidR="00024196" w:rsidRPr="001771E5">
        <w:t xml:space="preserve"> </w:t>
      </w:r>
      <w:r w:rsidRPr="001771E5">
        <w:t>Федеральному</w:t>
      </w:r>
      <w:r w:rsidR="00024196" w:rsidRPr="001771E5">
        <w:t xml:space="preserve"> </w:t>
      </w:r>
      <w:r w:rsidRPr="001771E5">
        <w:t>собранию</w:t>
      </w:r>
      <w:r w:rsidR="00024196" w:rsidRPr="001771E5">
        <w:t xml:space="preserve"> </w:t>
      </w:r>
      <w:r w:rsidRPr="001771E5">
        <w:t>предложил</w:t>
      </w:r>
      <w:r w:rsidR="00024196" w:rsidRPr="001771E5">
        <w:t xml:space="preserve"> </w:t>
      </w:r>
      <w:r w:rsidRPr="001771E5">
        <w:t>продлить</w:t>
      </w:r>
      <w:r w:rsidR="00024196" w:rsidRPr="001771E5">
        <w:t xml:space="preserve"> </w:t>
      </w:r>
      <w:r w:rsidRPr="001771E5">
        <w:t>ее</w:t>
      </w:r>
      <w:r w:rsidR="00024196" w:rsidRPr="001771E5">
        <w:t xml:space="preserve"> </w:t>
      </w:r>
      <w:r w:rsidRPr="001771E5">
        <w:t>до</w:t>
      </w:r>
      <w:r w:rsidR="00024196" w:rsidRPr="001771E5">
        <w:t xml:space="preserve"> </w:t>
      </w:r>
      <w:r w:rsidRPr="001771E5">
        <w:t>2030</w:t>
      </w:r>
      <w:r w:rsidR="00024196" w:rsidRPr="001771E5">
        <w:t xml:space="preserve"> </w:t>
      </w:r>
      <w:r w:rsidRPr="001771E5">
        <w:t>года</w:t>
      </w:r>
      <w:r w:rsidR="00024196" w:rsidRPr="001771E5">
        <w:t xml:space="preserve"> </w:t>
      </w:r>
      <w:r w:rsidRPr="001771E5">
        <w:t>с</w:t>
      </w:r>
      <w:r w:rsidR="00024196" w:rsidRPr="001771E5">
        <w:t xml:space="preserve"> </w:t>
      </w:r>
      <w:r w:rsidRPr="001771E5">
        <w:t>сохранением</w:t>
      </w:r>
      <w:r w:rsidR="00024196" w:rsidRPr="001771E5">
        <w:t xml:space="preserve"> </w:t>
      </w:r>
      <w:r w:rsidRPr="001771E5">
        <w:t>основных</w:t>
      </w:r>
      <w:r w:rsidR="00024196" w:rsidRPr="001771E5">
        <w:t xml:space="preserve"> </w:t>
      </w:r>
      <w:r w:rsidRPr="001771E5">
        <w:t>параметров.</w:t>
      </w:r>
      <w:r w:rsidR="00024196" w:rsidRPr="001771E5">
        <w:t xml:space="preserve"> </w:t>
      </w:r>
      <w:r w:rsidRPr="001771E5">
        <w:t>Предварительные</w:t>
      </w:r>
      <w:r w:rsidR="00024196" w:rsidRPr="001771E5">
        <w:t xml:space="preserve"> </w:t>
      </w:r>
      <w:r w:rsidRPr="001771E5">
        <w:t>расходы</w:t>
      </w:r>
      <w:r w:rsidR="00024196" w:rsidRPr="001771E5">
        <w:t xml:space="preserve"> </w:t>
      </w:r>
      <w:r w:rsidRPr="001771E5">
        <w:t>федерального</w:t>
      </w:r>
      <w:r w:rsidR="00024196" w:rsidRPr="001771E5">
        <w:t xml:space="preserve"> </w:t>
      </w:r>
      <w:r w:rsidRPr="001771E5">
        <w:t>бюджета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продление</w:t>
      </w:r>
      <w:r w:rsidR="00024196" w:rsidRPr="001771E5">
        <w:t xml:space="preserve"> </w:t>
      </w:r>
      <w:r w:rsidRPr="001771E5">
        <w:t>программы</w:t>
      </w:r>
      <w:r w:rsidR="00024196" w:rsidRPr="001771E5">
        <w:t xml:space="preserve"> </w:t>
      </w:r>
      <w:r w:rsidRPr="001771E5">
        <w:t>составят</w:t>
      </w:r>
      <w:r w:rsidR="00024196" w:rsidRPr="001771E5">
        <w:t xml:space="preserve"> </w:t>
      </w:r>
      <w:r w:rsidRPr="001771E5">
        <w:t>260</w:t>
      </w:r>
      <w:r w:rsidR="00024196" w:rsidRPr="001771E5">
        <w:t xml:space="preserve"> </w:t>
      </w:r>
      <w:r w:rsidRPr="001771E5">
        <w:t>млрд</w:t>
      </w:r>
      <w:r w:rsidR="00024196" w:rsidRPr="001771E5">
        <w:t xml:space="preserve"> </w:t>
      </w:r>
      <w:r w:rsidRPr="001771E5">
        <w:t>рублей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2024</w:t>
      </w:r>
      <w:r w:rsidR="00024196" w:rsidRPr="001771E5">
        <w:t xml:space="preserve"> </w:t>
      </w:r>
      <w:r w:rsidRPr="001771E5">
        <w:t>году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1,5</w:t>
      </w:r>
      <w:r w:rsidR="00024196" w:rsidRPr="001771E5">
        <w:t xml:space="preserve"> </w:t>
      </w:r>
      <w:r w:rsidRPr="001771E5">
        <w:t>трлн</w:t>
      </w:r>
      <w:r w:rsidR="00024196" w:rsidRPr="001771E5">
        <w:t xml:space="preserve"> </w:t>
      </w:r>
      <w:r w:rsidRPr="001771E5">
        <w:t>рублей</w:t>
      </w:r>
      <w:r w:rsidR="00024196" w:rsidRPr="001771E5">
        <w:t xml:space="preserve"> </w:t>
      </w:r>
      <w:r w:rsidRPr="001771E5">
        <w:t>-</w:t>
      </w:r>
      <w:r w:rsidR="00024196" w:rsidRPr="001771E5">
        <w:t xml:space="preserve"> </w:t>
      </w:r>
      <w:r w:rsidRPr="001771E5">
        <w:t>до</w:t>
      </w:r>
      <w:r w:rsidR="00024196" w:rsidRPr="001771E5">
        <w:t xml:space="preserve"> </w:t>
      </w:r>
      <w:r w:rsidRPr="001771E5">
        <w:t>2030</w:t>
      </w:r>
      <w:r w:rsidR="00024196" w:rsidRPr="001771E5">
        <w:t xml:space="preserve"> </w:t>
      </w:r>
      <w:r w:rsidRPr="001771E5">
        <w:t>года,</w:t>
      </w:r>
      <w:r w:rsidR="00024196" w:rsidRPr="001771E5">
        <w:t xml:space="preserve"> </w:t>
      </w:r>
      <w:r w:rsidRPr="001771E5">
        <w:t>сообщил</w:t>
      </w:r>
      <w:r w:rsidR="00024196" w:rsidRPr="001771E5">
        <w:t xml:space="preserve"> </w:t>
      </w:r>
      <w:r w:rsidRPr="001771E5">
        <w:t>позже</w:t>
      </w:r>
      <w:r w:rsidR="00024196" w:rsidRPr="001771E5">
        <w:t xml:space="preserve"> </w:t>
      </w:r>
      <w:r w:rsidRPr="001771E5">
        <w:t>Минфин</w:t>
      </w:r>
      <w:r w:rsidR="00024196" w:rsidRPr="001771E5">
        <w:t xml:space="preserve"> </w:t>
      </w:r>
      <w:r w:rsidRPr="001771E5">
        <w:t>РФ.</w:t>
      </w:r>
    </w:p>
    <w:p w:rsidR="006C6862" w:rsidRPr="001771E5" w:rsidRDefault="00FD34F5" w:rsidP="00FD34F5">
      <w:r w:rsidRPr="001771E5">
        <w:t>1</w:t>
      </w:r>
      <w:r w:rsidR="00024196" w:rsidRPr="001771E5">
        <w:t xml:space="preserve"> </w:t>
      </w:r>
      <w:r w:rsidRPr="001771E5">
        <w:t>июля</w:t>
      </w:r>
      <w:r w:rsidR="00024196" w:rsidRPr="001771E5">
        <w:t xml:space="preserve"> </w:t>
      </w:r>
      <w:r w:rsidRPr="001771E5">
        <w:t>2024</w:t>
      </w:r>
      <w:r w:rsidR="00024196" w:rsidRPr="001771E5">
        <w:t xml:space="preserve"> </w:t>
      </w:r>
      <w:r w:rsidRPr="001771E5">
        <w:t>года</w:t>
      </w:r>
      <w:r w:rsidR="00024196" w:rsidRPr="001771E5">
        <w:t xml:space="preserve"> </w:t>
      </w:r>
      <w:r w:rsidRPr="001771E5">
        <w:t>заканчивается</w:t>
      </w:r>
      <w:r w:rsidR="00024196" w:rsidRPr="001771E5">
        <w:t xml:space="preserve"> </w:t>
      </w:r>
      <w:r w:rsidRPr="001771E5">
        <w:t>срок</w:t>
      </w:r>
      <w:r w:rsidR="00024196" w:rsidRPr="001771E5">
        <w:t xml:space="preserve"> </w:t>
      </w:r>
      <w:r w:rsidRPr="001771E5">
        <w:t>действия</w:t>
      </w:r>
      <w:r w:rsidR="00024196" w:rsidRPr="001771E5">
        <w:t xml:space="preserve"> </w:t>
      </w:r>
      <w:r w:rsidRPr="001771E5">
        <w:t>двух</w:t>
      </w:r>
      <w:r w:rsidR="00024196" w:rsidRPr="001771E5">
        <w:t xml:space="preserve"> </w:t>
      </w:r>
      <w:r w:rsidRPr="001771E5">
        <w:t>ипотечных</w:t>
      </w:r>
      <w:r w:rsidR="00024196" w:rsidRPr="001771E5">
        <w:t xml:space="preserve"> </w:t>
      </w:r>
      <w:r w:rsidRPr="001771E5">
        <w:t>программ</w:t>
      </w:r>
      <w:r w:rsidR="00024196" w:rsidRPr="001771E5">
        <w:t xml:space="preserve"> </w:t>
      </w:r>
      <w:r w:rsidRPr="001771E5">
        <w:t>с</w:t>
      </w:r>
      <w:r w:rsidR="00024196" w:rsidRPr="001771E5">
        <w:t xml:space="preserve"> </w:t>
      </w:r>
      <w:r w:rsidRPr="001771E5">
        <w:t>государственной</w:t>
      </w:r>
      <w:r w:rsidR="00024196" w:rsidRPr="001771E5">
        <w:t xml:space="preserve"> </w:t>
      </w:r>
      <w:r w:rsidRPr="001771E5">
        <w:t>поддержкой:</w:t>
      </w:r>
      <w:r w:rsidR="00024196" w:rsidRPr="001771E5">
        <w:t xml:space="preserve"> </w:t>
      </w:r>
      <w:r w:rsidRPr="001771E5">
        <w:t>льготной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жилье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новостройках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ставке</w:t>
      </w:r>
      <w:r w:rsidR="00024196" w:rsidRPr="001771E5">
        <w:t xml:space="preserve"> </w:t>
      </w:r>
      <w:r w:rsidRPr="001771E5">
        <w:t>8%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семейной</w:t>
      </w:r>
      <w:r w:rsidR="00024196" w:rsidRPr="001771E5">
        <w:t xml:space="preserve"> </w:t>
      </w:r>
      <w:r w:rsidRPr="001771E5">
        <w:t>под</w:t>
      </w:r>
      <w:r w:rsidR="00024196" w:rsidRPr="001771E5">
        <w:t xml:space="preserve"> </w:t>
      </w:r>
      <w:r w:rsidRPr="001771E5">
        <w:t>6%.</w:t>
      </w:r>
      <w:r w:rsidR="00024196" w:rsidRPr="001771E5">
        <w:t xml:space="preserve"> </w:t>
      </w:r>
      <w:r w:rsidRPr="001771E5">
        <w:t>Представители</w:t>
      </w:r>
      <w:r w:rsidR="00024196" w:rsidRPr="001771E5">
        <w:t xml:space="preserve"> </w:t>
      </w:r>
      <w:r w:rsidRPr="001771E5">
        <w:t>Минфина</w:t>
      </w:r>
      <w:r w:rsidR="00024196" w:rsidRPr="001771E5">
        <w:t xml:space="preserve"> </w:t>
      </w:r>
      <w:r w:rsidRPr="001771E5">
        <w:t>РФ,</w:t>
      </w:r>
      <w:r w:rsidR="00024196" w:rsidRPr="001771E5">
        <w:t xml:space="preserve"> </w:t>
      </w:r>
      <w:r w:rsidRPr="001771E5">
        <w:t>Минстроя</w:t>
      </w:r>
      <w:r w:rsidR="00024196" w:rsidRPr="001771E5">
        <w:t xml:space="preserve"> </w:t>
      </w:r>
      <w:r w:rsidRPr="001771E5">
        <w:t>РФ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других</w:t>
      </w:r>
      <w:r w:rsidR="00024196" w:rsidRPr="001771E5">
        <w:t xml:space="preserve"> </w:t>
      </w:r>
      <w:r w:rsidRPr="001771E5">
        <w:t>ведомств</w:t>
      </w:r>
      <w:r w:rsidR="00024196" w:rsidRPr="001771E5">
        <w:t xml:space="preserve"> </w:t>
      </w:r>
      <w:r w:rsidRPr="001771E5">
        <w:t>неоднократно</w:t>
      </w:r>
      <w:r w:rsidR="00024196" w:rsidRPr="001771E5">
        <w:t xml:space="preserve"> </w:t>
      </w:r>
      <w:r w:rsidRPr="001771E5">
        <w:t>заявляли</w:t>
      </w:r>
      <w:r w:rsidR="00024196" w:rsidRPr="001771E5">
        <w:t xml:space="preserve"> </w:t>
      </w:r>
      <w:r w:rsidRPr="001771E5">
        <w:t>о</w:t>
      </w:r>
      <w:r w:rsidR="00024196" w:rsidRPr="001771E5">
        <w:t xml:space="preserve"> </w:t>
      </w:r>
      <w:r w:rsidRPr="001771E5">
        <w:t>возможной</w:t>
      </w:r>
      <w:r w:rsidR="00024196" w:rsidRPr="001771E5">
        <w:t xml:space="preserve"> </w:t>
      </w:r>
      <w:r w:rsidRPr="001771E5">
        <w:t>трансформации</w:t>
      </w:r>
      <w:r w:rsidR="00024196" w:rsidRPr="001771E5">
        <w:t xml:space="preserve"> </w:t>
      </w:r>
      <w:r w:rsidRPr="001771E5">
        <w:t>этих</w:t>
      </w:r>
      <w:r w:rsidR="00024196" w:rsidRPr="001771E5">
        <w:t xml:space="preserve"> </w:t>
      </w:r>
      <w:r w:rsidRPr="001771E5">
        <w:t>программ</w:t>
      </w:r>
      <w:r w:rsidR="00024196" w:rsidRPr="001771E5">
        <w:t xml:space="preserve"> </w:t>
      </w:r>
      <w:r w:rsidRPr="001771E5">
        <w:t>после</w:t>
      </w:r>
      <w:r w:rsidR="00024196" w:rsidRPr="001771E5">
        <w:t xml:space="preserve"> </w:t>
      </w:r>
      <w:r w:rsidRPr="001771E5">
        <w:t>1</w:t>
      </w:r>
      <w:r w:rsidR="00024196" w:rsidRPr="001771E5">
        <w:t xml:space="preserve"> </w:t>
      </w:r>
      <w:r w:rsidRPr="001771E5">
        <w:t>июля.</w:t>
      </w:r>
      <w:r w:rsidR="00024196" w:rsidRPr="001771E5">
        <w:t xml:space="preserve"> </w:t>
      </w:r>
      <w:r w:rsidRPr="001771E5">
        <w:t>Президент</w:t>
      </w:r>
      <w:r w:rsidR="00024196" w:rsidRPr="001771E5">
        <w:t xml:space="preserve"> </w:t>
      </w:r>
      <w:r w:rsidRPr="001771E5">
        <w:t>России</w:t>
      </w:r>
      <w:r w:rsidR="00024196" w:rsidRPr="001771E5">
        <w:t xml:space="preserve"> </w:t>
      </w:r>
      <w:r w:rsidRPr="001771E5">
        <w:t>Владимир</w:t>
      </w:r>
      <w:r w:rsidR="00024196" w:rsidRPr="001771E5">
        <w:t xml:space="preserve"> </w:t>
      </w:r>
      <w:r w:rsidRPr="001771E5">
        <w:t>Путин</w:t>
      </w:r>
      <w:r w:rsidR="00024196" w:rsidRPr="001771E5">
        <w:t xml:space="preserve"> </w:t>
      </w:r>
      <w:r w:rsidRPr="001771E5">
        <w:t>высказался</w:t>
      </w:r>
      <w:r w:rsidR="00024196" w:rsidRPr="001771E5">
        <w:t xml:space="preserve"> </w:t>
      </w:r>
      <w:r w:rsidRPr="001771E5">
        <w:t>за</w:t>
      </w:r>
      <w:r w:rsidR="00024196" w:rsidRPr="001771E5">
        <w:t xml:space="preserve"> </w:t>
      </w:r>
      <w:r w:rsidRPr="001771E5">
        <w:t>продление</w:t>
      </w:r>
      <w:r w:rsidR="00024196" w:rsidRPr="001771E5">
        <w:t xml:space="preserve"> </w:t>
      </w:r>
      <w:r w:rsidRPr="001771E5">
        <w:t>семейной</w:t>
      </w:r>
      <w:r w:rsidR="00024196" w:rsidRPr="001771E5">
        <w:t xml:space="preserve"> </w:t>
      </w:r>
      <w:r w:rsidRPr="001771E5">
        <w:t>ипотеки.</w:t>
      </w:r>
    </w:p>
    <w:p w:rsidR="00FD34F5" w:rsidRPr="001771E5" w:rsidRDefault="00FD34F5" w:rsidP="00FD34F5">
      <w:pPr>
        <w:pStyle w:val="2"/>
      </w:pPr>
      <w:bookmarkStart w:id="103" w:name="_Toc161813286"/>
      <w:r w:rsidRPr="001771E5">
        <w:lastRenderedPageBreak/>
        <w:t>ТАСС,</w:t>
      </w:r>
      <w:r w:rsidR="00024196" w:rsidRPr="001771E5">
        <w:t xml:space="preserve"> </w:t>
      </w:r>
      <w:r w:rsidRPr="001771E5">
        <w:t>19.03.2024,</w:t>
      </w:r>
      <w:r w:rsidR="00024196" w:rsidRPr="001771E5">
        <w:t xml:space="preserve"> </w:t>
      </w:r>
      <w:r w:rsidRPr="001771E5">
        <w:t>Малые</w:t>
      </w:r>
      <w:r w:rsidR="00024196" w:rsidRPr="001771E5">
        <w:t xml:space="preserve"> </w:t>
      </w:r>
      <w:r w:rsidRPr="001771E5">
        <w:t>технологические</w:t>
      </w:r>
      <w:r w:rsidR="00024196" w:rsidRPr="001771E5">
        <w:t xml:space="preserve"> </w:t>
      </w:r>
      <w:r w:rsidRPr="001771E5">
        <w:t>компании</w:t>
      </w:r>
      <w:r w:rsidR="00024196" w:rsidRPr="001771E5">
        <w:t xml:space="preserve"> </w:t>
      </w:r>
      <w:r w:rsidRPr="001771E5">
        <w:t>смогут</w:t>
      </w:r>
      <w:r w:rsidR="00024196" w:rsidRPr="001771E5">
        <w:t xml:space="preserve"> </w:t>
      </w:r>
      <w:r w:rsidRPr="001771E5">
        <w:t>получить</w:t>
      </w:r>
      <w:r w:rsidR="00024196" w:rsidRPr="001771E5">
        <w:t xml:space="preserve"> </w:t>
      </w:r>
      <w:r w:rsidRPr="001771E5">
        <w:t>грант</w:t>
      </w:r>
      <w:r w:rsidR="00024196" w:rsidRPr="001771E5">
        <w:t xml:space="preserve"> </w:t>
      </w:r>
      <w:r w:rsidRPr="001771E5">
        <w:t>до</w:t>
      </w:r>
      <w:r w:rsidR="00024196" w:rsidRPr="001771E5">
        <w:t xml:space="preserve"> </w:t>
      </w:r>
      <w:r w:rsidRPr="001771E5">
        <w:t>12</w:t>
      </w:r>
      <w:r w:rsidR="00024196" w:rsidRPr="001771E5">
        <w:t xml:space="preserve"> </w:t>
      </w:r>
      <w:r w:rsidRPr="001771E5">
        <w:t>млн</w:t>
      </w:r>
      <w:r w:rsidR="00024196" w:rsidRPr="001771E5">
        <w:t xml:space="preserve"> </w:t>
      </w:r>
      <w:r w:rsidRPr="001771E5">
        <w:t>руб.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инновации</w:t>
      </w:r>
      <w:bookmarkEnd w:id="103"/>
    </w:p>
    <w:p w:rsidR="00FD34F5" w:rsidRPr="001771E5" w:rsidRDefault="00FD34F5" w:rsidP="001F405B">
      <w:pPr>
        <w:pStyle w:val="3"/>
      </w:pPr>
      <w:bookmarkStart w:id="104" w:name="_Toc161813287"/>
      <w:r w:rsidRPr="001771E5">
        <w:t>Малые</w:t>
      </w:r>
      <w:r w:rsidR="00024196" w:rsidRPr="001771E5">
        <w:t xml:space="preserve"> </w:t>
      </w:r>
      <w:r w:rsidRPr="001771E5">
        <w:t>технологические</w:t>
      </w:r>
      <w:r w:rsidR="00024196" w:rsidRPr="001771E5">
        <w:t xml:space="preserve"> </w:t>
      </w:r>
      <w:r w:rsidRPr="001771E5">
        <w:t>компании</w:t>
      </w:r>
      <w:r w:rsidR="00024196" w:rsidRPr="001771E5">
        <w:t xml:space="preserve"> </w:t>
      </w:r>
      <w:r w:rsidRPr="001771E5">
        <w:t>(МТК)</w:t>
      </w:r>
      <w:r w:rsidR="00024196" w:rsidRPr="001771E5">
        <w:t xml:space="preserve"> </w:t>
      </w:r>
      <w:r w:rsidRPr="001771E5">
        <w:t>могут</w:t>
      </w:r>
      <w:r w:rsidR="00024196" w:rsidRPr="001771E5">
        <w:t xml:space="preserve"> </w:t>
      </w:r>
      <w:r w:rsidRPr="001771E5">
        <w:t>получить</w:t>
      </w:r>
      <w:r w:rsidR="00024196" w:rsidRPr="001771E5">
        <w:t xml:space="preserve"> </w:t>
      </w:r>
      <w:r w:rsidRPr="001771E5">
        <w:t>грант</w:t>
      </w:r>
      <w:r w:rsidR="00024196" w:rsidRPr="001771E5">
        <w:t xml:space="preserve"> </w:t>
      </w:r>
      <w:r w:rsidRPr="001771E5">
        <w:t>до</w:t>
      </w:r>
      <w:r w:rsidR="00024196" w:rsidRPr="001771E5">
        <w:t xml:space="preserve"> </w:t>
      </w:r>
      <w:r w:rsidRPr="001771E5">
        <w:t>12</w:t>
      </w:r>
      <w:r w:rsidR="00024196" w:rsidRPr="001771E5">
        <w:t xml:space="preserve"> </w:t>
      </w:r>
      <w:r w:rsidRPr="001771E5">
        <w:t>млн</w:t>
      </w:r>
      <w:r w:rsidR="00024196" w:rsidRPr="001771E5">
        <w:t xml:space="preserve"> </w:t>
      </w:r>
      <w:r w:rsidRPr="001771E5">
        <w:t>рублей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реализацию</w:t>
      </w:r>
      <w:r w:rsidR="00024196" w:rsidRPr="001771E5">
        <w:t xml:space="preserve"> </w:t>
      </w:r>
      <w:r w:rsidRPr="001771E5">
        <w:t>инновационных</w:t>
      </w:r>
      <w:r w:rsidR="00024196" w:rsidRPr="001771E5">
        <w:t xml:space="preserve"> </w:t>
      </w:r>
      <w:r w:rsidRPr="001771E5">
        <w:t>проектов,</w:t>
      </w:r>
      <w:r w:rsidR="00024196" w:rsidRPr="001771E5">
        <w:t xml:space="preserve"> </w:t>
      </w:r>
      <w:r w:rsidRPr="001771E5">
        <w:t>сообщили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пресс-службе</w:t>
      </w:r>
      <w:r w:rsidR="00024196" w:rsidRPr="001771E5">
        <w:t xml:space="preserve"> </w:t>
      </w:r>
      <w:r w:rsidRPr="001771E5">
        <w:t>Минэкономразвития</w:t>
      </w:r>
      <w:r w:rsidR="00024196" w:rsidRPr="001771E5">
        <w:t xml:space="preserve"> </w:t>
      </w:r>
      <w:r w:rsidRPr="001771E5">
        <w:t>России.</w:t>
      </w:r>
      <w:bookmarkEnd w:id="104"/>
    </w:p>
    <w:p w:rsidR="00FD34F5" w:rsidRPr="001771E5" w:rsidRDefault="0083567B" w:rsidP="00FD34F5">
      <w:r w:rsidRPr="001771E5">
        <w:t>«</w:t>
      </w:r>
      <w:r w:rsidR="00FD34F5" w:rsidRPr="001771E5">
        <w:t>Фонд</w:t>
      </w:r>
      <w:r w:rsidR="00024196" w:rsidRPr="001771E5">
        <w:t xml:space="preserve"> </w:t>
      </w:r>
      <w:r w:rsidR="00FD34F5" w:rsidRPr="001771E5">
        <w:t>содействия</w:t>
      </w:r>
      <w:r w:rsidR="00024196" w:rsidRPr="001771E5">
        <w:t xml:space="preserve"> </w:t>
      </w:r>
      <w:r w:rsidR="00FD34F5" w:rsidRPr="001771E5">
        <w:t>инновациям</w:t>
      </w:r>
      <w:r w:rsidR="00024196" w:rsidRPr="001771E5">
        <w:t xml:space="preserve"> </w:t>
      </w:r>
      <w:r w:rsidR="00FD34F5" w:rsidRPr="001771E5">
        <w:t>совместно</w:t>
      </w:r>
      <w:r w:rsidR="00024196" w:rsidRPr="001771E5">
        <w:t xml:space="preserve"> </w:t>
      </w:r>
      <w:r w:rsidR="00FD34F5" w:rsidRPr="001771E5">
        <w:t>с</w:t>
      </w:r>
      <w:r w:rsidR="00024196" w:rsidRPr="001771E5">
        <w:t xml:space="preserve"> </w:t>
      </w:r>
      <w:r w:rsidR="00FD34F5" w:rsidRPr="001771E5">
        <w:t>Минэкономразвития</w:t>
      </w:r>
      <w:r w:rsidR="00024196" w:rsidRPr="001771E5">
        <w:t xml:space="preserve"> </w:t>
      </w:r>
      <w:r w:rsidR="00FD34F5" w:rsidRPr="001771E5">
        <w:t>России</w:t>
      </w:r>
      <w:r w:rsidR="00024196" w:rsidRPr="001771E5">
        <w:t xml:space="preserve"> </w:t>
      </w:r>
      <w:r w:rsidR="00FD34F5" w:rsidRPr="001771E5">
        <w:t>открыл</w:t>
      </w:r>
      <w:r w:rsidR="00024196" w:rsidRPr="001771E5">
        <w:t xml:space="preserve"> </w:t>
      </w:r>
      <w:r w:rsidR="00FD34F5" w:rsidRPr="001771E5">
        <w:t>прием</w:t>
      </w:r>
      <w:r w:rsidR="00024196" w:rsidRPr="001771E5">
        <w:t xml:space="preserve"> </w:t>
      </w:r>
      <w:r w:rsidR="00FD34F5" w:rsidRPr="001771E5">
        <w:t>заявок</w:t>
      </w:r>
      <w:r w:rsidR="00024196" w:rsidRPr="001771E5">
        <w:t xml:space="preserve"> </w:t>
      </w:r>
      <w:r w:rsidR="00FD34F5" w:rsidRPr="001771E5">
        <w:t>на</w:t>
      </w:r>
      <w:r w:rsidR="00024196" w:rsidRPr="001771E5">
        <w:t xml:space="preserve"> </w:t>
      </w:r>
      <w:r w:rsidR="00FD34F5" w:rsidRPr="001771E5">
        <w:t>конкурс</w:t>
      </w:r>
      <w:r w:rsidR="00024196" w:rsidRPr="001771E5">
        <w:t xml:space="preserve"> </w:t>
      </w:r>
      <w:r w:rsidRPr="001771E5">
        <w:t>«</w:t>
      </w:r>
      <w:r w:rsidR="00FD34F5" w:rsidRPr="001771E5">
        <w:t>Бизнес-старт</w:t>
      </w:r>
      <w:r w:rsidRPr="001771E5">
        <w:t>»</w:t>
      </w:r>
      <w:r w:rsidR="00FD34F5" w:rsidRPr="001771E5">
        <w:t>.</w:t>
      </w:r>
      <w:r w:rsidR="00024196" w:rsidRPr="001771E5">
        <w:t xml:space="preserve"> </w:t>
      </w:r>
      <w:r w:rsidR="00FD34F5" w:rsidRPr="001771E5">
        <w:t>Отбор</w:t>
      </w:r>
      <w:r w:rsidR="00024196" w:rsidRPr="001771E5">
        <w:t xml:space="preserve"> </w:t>
      </w:r>
      <w:r w:rsidR="00FD34F5" w:rsidRPr="001771E5">
        <w:t>компаний</w:t>
      </w:r>
      <w:r w:rsidR="00024196" w:rsidRPr="001771E5">
        <w:t xml:space="preserve"> </w:t>
      </w:r>
      <w:r w:rsidR="00FD34F5" w:rsidRPr="001771E5">
        <w:t>проводится</w:t>
      </w:r>
      <w:r w:rsidR="00024196" w:rsidRPr="001771E5">
        <w:t xml:space="preserve"> </w:t>
      </w:r>
      <w:r w:rsidR="00FD34F5" w:rsidRPr="001771E5">
        <w:t>в</w:t>
      </w:r>
      <w:r w:rsidR="00024196" w:rsidRPr="001771E5">
        <w:t xml:space="preserve"> </w:t>
      </w:r>
      <w:r w:rsidR="00FD34F5" w:rsidRPr="001771E5">
        <w:t>рамках</w:t>
      </w:r>
      <w:r w:rsidR="00024196" w:rsidRPr="001771E5">
        <w:t xml:space="preserve"> </w:t>
      </w:r>
      <w:r w:rsidR="00FD34F5" w:rsidRPr="001771E5">
        <w:t>федерального</w:t>
      </w:r>
      <w:r w:rsidR="00024196" w:rsidRPr="001771E5">
        <w:t xml:space="preserve"> </w:t>
      </w:r>
      <w:r w:rsidR="00FD34F5" w:rsidRPr="001771E5">
        <w:t>проекта</w:t>
      </w:r>
      <w:r w:rsidR="00024196" w:rsidRPr="001771E5">
        <w:t xml:space="preserve"> </w:t>
      </w:r>
      <w:r w:rsidRPr="001771E5">
        <w:t>«</w:t>
      </w:r>
      <w:r w:rsidR="00FD34F5" w:rsidRPr="001771E5">
        <w:t>Взлет</w:t>
      </w:r>
      <w:r w:rsidR="00024196" w:rsidRPr="001771E5">
        <w:t xml:space="preserve"> </w:t>
      </w:r>
      <w:r w:rsidR="00FD34F5" w:rsidRPr="001771E5">
        <w:t>-</w:t>
      </w:r>
      <w:r w:rsidR="00024196" w:rsidRPr="001771E5">
        <w:t xml:space="preserve"> </w:t>
      </w:r>
      <w:r w:rsidR="00FD34F5" w:rsidRPr="001771E5">
        <w:t>от</w:t>
      </w:r>
      <w:r w:rsidR="00024196" w:rsidRPr="001771E5">
        <w:t xml:space="preserve"> </w:t>
      </w:r>
      <w:r w:rsidR="00FD34F5" w:rsidRPr="001771E5">
        <w:t>стартапа</w:t>
      </w:r>
      <w:r w:rsidR="00024196" w:rsidRPr="001771E5">
        <w:t xml:space="preserve"> </w:t>
      </w:r>
      <w:r w:rsidR="00FD34F5" w:rsidRPr="001771E5">
        <w:t>до</w:t>
      </w:r>
      <w:r w:rsidR="00024196" w:rsidRPr="001771E5">
        <w:t xml:space="preserve"> </w:t>
      </w:r>
      <w:r w:rsidR="00FD34F5" w:rsidRPr="001771E5">
        <w:t>IPO</w:t>
      </w:r>
      <w:r w:rsidRPr="001771E5">
        <w:t>»</w:t>
      </w:r>
      <w:r w:rsidR="00FD34F5" w:rsidRPr="001771E5">
        <w:t>,</w:t>
      </w:r>
      <w:r w:rsidR="00024196" w:rsidRPr="001771E5">
        <w:t xml:space="preserve"> </w:t>
      </w:r>
      <w:r w:rsidR="00FD34F5" w:rsidRPr="001771E5">
        <w:t>который</w:t>
      </w:r>
      <w:r w:rsidR="00024196" w:rsidRPr="001771E5">
        <w:t xml:space="preserve"> </w:t>
      </w:r>
      <w:r w:rsidR="00FD34F5" w:rsidRPr="001771E5">
        <w:t>курирует</w:t>
      </w:r>
      <w:r w:rsidR="00024196" w:rsidRPr="001771E5">
        <w:t xml:space="preserve"> </w:t>
      </w:r>
      <w:r w:rsidR="00FD34F5" w:rsidRPr="001771E5">
        <w:t>первый</w:t>
      </w:r>
      <w:r w:rsidR="00024196" w:rsidRPr="001771E5">
        <w:t xml:space="preserve"> </w:t>
      </w:r>
      <w:r w:rsidR="00FD34F5" w:rsidRPr="001771E5">
        <w:t>заместитель</w:t>
      </w:r>
      <w:r w:rsidR="00024196" w:rsidRPr="001771E5">
        <w:t xml:space="preserve"> </w:t>
      </w:r>
      <w:r w:rsidR="00FD34F5" w:rsidRPr="001771E5">
        <w:t>председателя</w:t>
      </w:r>
      <w:r w:rsidR="00024196" w:rsidRPr="001771E5">
        <w:t xml:space="preserve"> </w:t>
      </w:r>
      <w:r w:rsidR="00FD34F5" w:rsidRPr="001771E5">
        <w:t>правительства</w:t>
      </w:r>
      <w:r w:rsidR="00024196" w:rsidRPr="001771E5">
        <w:t xml:space="preserve"> </w:t>
      </w:r>
      <w:r w:rsidR="00FD34F5" w:rsidRPr="001771E5">
        <w:t>РФ</w:t>
      </w:r>
      <w:r w:rsidR="00024196" w:rsidRPr="001771E5">
        <w:t xml:space="preserve"> </w:t>
      </w:r>
      <w:r w:rsidR="00FD34F5" w:rsidRPr="001771E5">
        <w:t>Андрей</w:t>
      </w:r>
      <w:r w:rsidR="00024196" w:rsidRPr="001771E5">
        <w:t xml:space="preserve"> </w:t>
      </w:r>
      <w:r w:rsidR="00FD34F5" w:rsidRPr="001771E5">
        <w:t>Белоусов.</w:t>
      </w:r>
      <w:r w:rsidR="00024196" w:rsidRPr="001771E5">
        <w:t xml:space="preserve"> </w:t>
      </w:r>
      <w:r w:rsidR="00FD34F5" w:rsidRPr="001771E5">
        <w:t>Максимальный</w:t>
      </w:r>
      <w:r w:rsidR="00024196" w:rsidRPr="001771E5">
        <w:t xml:space="preserve"> </w:t>
      </w:r>
      <w:r w:rsidR="00FD34F5" w:rsidRPr="001771E5">
        <w:t>размер</w:t>
      </w:r>
      <w:r w:rsidR="00024196" w:rsidRPr="001771E5">
        <w:t xml:space="preserve"> </w:t>
      </w:r>
      <w:r w:rsidR="00FD34F5" w:rsidRPr="001771E5">
        <w:t>поддержки</w:t>
      </w:r>
      <w:r w:rsidR="00024196" w:rsidRPr="001771E5">
        <w:t xml:space="preserve"> </w:t>
      </w:r>
      <w:r w:rsidR="00FD34F5" w:rsidRPr="001771E5">
        <w:t>составит</w:t>
      </w:r>
      <w:r w:rsidR="00024196" w:rsidRPr="001771E5">
        <w:t xml:space="preserve"> </w:t>
      </w:r>
      <w:r w:rsidR="00FD34F5" w:rsidRPr="001771E5">
        <w:t>12</w:t>
      </w:r>
      <w:r w:rsidR="00024196" w:rsidRPr="001771E5">
        <w:t xml:space="preserve"> </w:t>
      </w:r>
      <w:r w:rsidR="00FD34F5" w:rsidRPr="001771E5">
        <w:t>млн</w:t>
      </w:r>
      <w:r w:rsidR="00024196" w:rsidRPr="001771E5">
        <w:t xml:space="preserve"> </w:t>
      </w:r>
      <w:r w:rsidR="00FD34F5" w:rsidRPr="001771E5">
        <w:t>рублей.</w:t>
      </w:r>
      <w:r w:rsidR="00024196" w:rsidRPr="001771E5">
        <w:t xml:space="preserve"> </w:t>
      </w:r>
      <w:r w:rsidR="00FD34F5" w:rsidRPr="001771E5">
        <w:t>Объем</w:t>
      </w:r>
      <w:r w:rsidR="00024196" w:rsidRPr="001771E5">
        <w:t xml:space="preserve"> </w:t>
      </w:r>
      <w:r w:rsidR="00FD34F5" w:rsidRPr="001771E5">
        <w:t>софинансирования</w:t>
      </w:r>
      <w:r w:rsidR="00024196" w:rsidRPr="001771E5">
        <w:t xml:space="preserve"> </w:t>
      </w:r>
      <w:r w:rsidR="00FD34F5" w:rsidRPr="001771E5">
        <w:t>за</w:t>
      </w:r>
      <w:r w:rsidR="00024196" w:rsidRPr="001771E5">
        <w:t xml:space="preserve"> </w:t>
      </w:r>
      <w:r w:rsidR="00FD34F5" w:rsidRPr="001771E5">
        <w:t>счет</w:t>
      </w:r>
      <w:r w:rsidR="00024196" w:rsidRPr="001771E5">
        <w:t xml:space="preserve"> </w:t>
      </w:r>
      <w:r w:rsidR="00FD34F5" w:rsidRPr="001771E5">
        <w:t>собственных</w:t>
      </w:r>
      <w:r w:rsidR="00024196" w:rsidRPr="001771E5">
        <w:t xml:space="preserve"> </w:t>
      </w:r>
      <w:r w:rsidR="00FD34F5" w:rsidRPr="001771E5">
        <w:t>или</w:t>
      </w:r>
      <w:r w:rsidR="00024196" w:rsidRPr="001771E5">
        <w:t xml:space="preserve"> </w:t>
      </w:r>
      <w:r w:rsidR="00FD34F5" w:rsidRPr="001771E5">
        <w:t>привлеченных</w:t>
      </w:r>
      <w:r w:rsidR="00024196" w:rsidRPr="001771E5">
        <w:t xml:space="preserve"> </w:t>
      </w:r>
      <w:r w:rsidR="00FD34F5" w:rsidRPr="001771E5">
        <w:t>средств</w:t>
      </w:r>
      <w:r w:rsidR="00024196" w:rsidRPr="001771E5">
        <w:t xml:space="preserve"> </w:t>
      </w:r>
      <w:r w:rsidR="00FD34F5" w:rsidRPr="001771E5">
        <w:t>компании</w:t>
      </w:r>
      <w:r w:rsidR="00024196" w:rsidRPr="001771E5">
        <w:t xml:space="preserve"> </w:t>
      </w:r>
      <w:r w:rsidR="00FD34F5" w:rsidRPr="001771E5">
        <w:t>должен</w:t>
      </w:r>
      <w:r w:rsidR="00024196" w:rsidRPr="001771E5">
        <w:t xml:space="preserve"> </w:t>
      </w:r>
      <w:r w:rsidR="00FD34F5" w:rsidRPr="001771E5">
        <w:t>составлять</w:t>
      </w:r>
      <w:r w:rsidR="00024196" w:rsidRPr="001771E5">
        <w:t xml:space="preserve"> </w:t>
      </w:r>
      <w:r w:rsidR="00FD34F5" w:rsidRPr="001771E5">
        <w:t>не</w:t>
      </w:r>
      <w:r w:rsidR="00024196" w:rsidRPr="001771E5">
        <w:t xml:space="preserve"> </w:t>
      </w:r>
      <w:r w:rsidR="00FD34F5" w:rsidRPr="001771E5">
        <w:t>менее</w:t>
      </w:r>
      <w:r w:rsidR="00024196" w:rsidRPr="001771E5">
        <w:t xml:space="preserve"> </w:t>
      </w:r>
      <w:r w:rsidR="00FD34F5" w:rsidRPr="001771E5">
        <w:t>30%</w:t>
      </w:r>
      <w:r w:rsidR="00024196" w:rsidRPr="001771E5">
        <w:t xml:space="preserve"> </w:t>
      </w:r>
      <w:r w:rsidR="00FD34F5" w:rsidRPr="001771E5">
        <w:t>от</w:t>
      </w:r>
      <w:r w:rsidR="00024196" w:rsidRPr="001771E5">
        <w:t xml:space="preserve"> </w:t>
      </w:r>
      <w:r w:rsidR="00FD34F5" w:rsidRPr="001771E5">
        <w:t>суммы</w:t>
      </w:r>
      <w:r w:rsidR="00024196" w:rsidRPr="001771E5">
        <w:t xml:space="preserve"> </w:t>
      </w:r>
      <w:r w:rsidR="00FD34F5" w:rsidRPr="001771E5">
        <w:t>гранта</w:t>
      </w:r>
      <w:r w:rsidRPr="001771E5">
        <w:t>»</w:t>
      </w:r>
      <w:r w:rsidR="00FD34F5" w:rsidRPr="001771E5">
        <w:t>,</w:t>
      </w:r>
      <w:r w:rsidR="00024196" w:rsidRPr="001771E5">
        <w:t xml:space="preserve"> </w:t>
      </w:r>
      <w:r w:rsidR="00FD34F5" w:rsidRPr="001771E5">
        <w:t>-</w:t>
      </w:r>
      <w:r w:rsidR="00024196" w:rsidRPr="001771E5">
        <w:t xml:space="preserve"> </w:t>
      </w:r>
      <w:r w:rsidR="00FD34F5" w:rsidRPr="001771E5">
        <w:t>говорится</w:t>
      </w:r>
      <w:r w:rsidR="00024196" w:rsidRPr="001771E5">
        <w:t xml:space="preserve"> </w:t>
      </w:r>
      <w:r w:rsidR="00FD34F5" w:rsidRPr="001771E5">
        <w:t>в</w:t>
      </w:r>
      <w:r w:rsidR="00024196" w:rsidRPr="001771E5">
        <w:t xml:space="preserve"> </w:t>
      </w:r>
      <w:r w:rsidR="00FD34F5" w:rsidRPr="001771E5">
        <w:t>сообщении</w:t>
      </w:r>
      <w:r w:rsidR="00024196" w:rsidRPr="001771E5">
        <w:t xml:space="preserve"> </w:t>
      </w:r>
      <w:r w:rsidR="00FD34F5" w:rsidRPr="001771E5">
        <w:t>министерства.</w:t>
      </w:r>
    </w:p>
    <w:p w:rsidR="00FD34F5" w:rsidRPr="001771E5" w:rsidRDefault="00FD34F5" w:rsidP="00FD34F5">
      <w:r w:rsidRPr="001771E5">
        <w:t>Конкурс</w:t>
      </w:r>
      <w:r w:rsidR="00024196" w:rsidRPr="001771E5">
        <w:t xml:space="preserve"> </w:t>
      </w:r>
      <w:r w:rsidR="0083567B" w:rsidRPr="001771E5">
        <w:t>«</w:t>
      </w:r>
      <w:r w:rsidRPr="001771E5">
        <w:t>Бизнес-старт</w:t>
      </w:r>
      <w:r w:rsidR="0083567B" w:rsidRPr="001771E5">
        <w:t>»</w:t>
      </w:r>
      <w:r w:rsidR="00024196" w:rsidRPr="001771E5">
        <w:t xml:space="preserve"> </w:t>
      </w:r>
      <w:r w:rsidRPr="001771E5">
        <w:t>направлен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отбор</w:t>
      </w:r>
      <w:r w:rsidR="00024196" w:rsidRPr="001771E5">
        <w:t xml:space="preserve"> </w:t>
      </w:r>
      <w:r w:rsidRPr="001771E5">
        <w:t>инновационных</w:t>
      </w:r>
      <w:r w:rsidR="00024196" w:rsidRPr="001771E5">
        <w:t xml:space="preserve"> </w:t>
      </w:r>
      <w:r w:rsidRPr="001771E5">
        <w:t>проектов,</w:t>
      </w:r>
      <w:r w:rsidR="00024196" w:rsidRPr="001771E5">
        <w:t xml:space="preserve"> </w:t>
      </w:r>
      <w:r w:rsidRPr="001771E5">
        <w:t>предусматривающих</w:t>
      </w:r>
      <w:r w:rsidR="00024196" w:rsidRPr="001771E5">
        <w:t xml:space="preserve"> </w:t>
      </w:r>
      <w:r w:rsidRPr="001771E5">
        <w:t>создание,</w:t>
      </w:r>
      <w:r w:rsidR="00024196" w:rsidRPr="001771E5">
        <w:t xml:space="preserve"> </w:t>
      </w:r>
      <w:r w:rsidRPr="001771E5">
        <w:t>расширение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(или)</w:t>
      </w:r>
      <w:r w:rsidR="00024196" w:rsidRPr="001771E5">
        <w:t xml:space="preserve"> </w:t>
      </w:r>
      <w:r w:rsidRPr="001771E5">
        <w:t>модернизацию</w:t>
      </w:r>
      <w:r w:rsidR="00024196" w:rsidRPr="001771E5">
        <w:t xml:space="preserve"> </w:t>
      </w:r>
      <w:r w:rsidRPr="001771E5">
        <w:t>производства,</w:t>
      </w:r>
      <w:r w:rsidR="00024196" w:rsidRPr="001771E5">
        <w:t xml:space="preserve"> </w:t>
      </w:r>
      <w:r w:rsidRPr="001771E5">
        <w:t>необходимого</w:t>
      </w:r>
      <w:r w:rsidR="00024196" w:rsidRPr="001771E5">
        <w:t xml:space="preserve"> </w:t>
      </w:r>
      <w:r w:rsidRPr="001771E5">
        <w:t>для</w:t>
      </w:r>
      <w:r w:rsidR="00024196" w:rsidRPr="001771E5">
        <w:t xml:space="preserve"> </w:t>
      </w:r>
      <w:r w:rsidRPr="001771E5">
        <w:t>серийного</w:t>
      </w:r>
      <w:r w:rsidR="00024196" w:rsidRPr="001771E5">
        <w:t xml:space="preserve"> </w:t>
      </w:r>
      <w:r w:rsidRPr="001771E5">
        <w:t>выпуска</w:t>
      </w:r>
      <w:r w:rsidR="00024196" w:rsidRPr="001771E5">
        <w:t xml:space="preserve"> </w:t>
      </w:r>
      <w:r w:rsidRPr="001771E5">
        <w:t>инновационной</w:t>
      </w:r>
      <w:r w:rsidR="00024196" w:rsidRPr="001771E5">
        <w:t xml:space="preserve"> </w:t>
      </w:r>
      <w:r w:rsidRPr="001771E5">
        <w:t>продукции,</w:t>
      </w:r>
      <w:r w:rsidR="00024196" w:rsidRPr="001771E5">
        <w:t xml:space="preserve"> </w:t>
      </w:r>
      <w:r w:rsidRPr="001771E5">
        <w:t>а</w:t>
      </w:r>
      <w:r w:rsidR="00024196" w:rsidRPr="001771E5">
        <w:t xml:space="preserve"> </w:t>
      </w:r>
      <w:r w:rsidRPr="001771E5">
        <w:t>также</w:t>
      </w:r>
      <w:r w:rsidR="00024196" w:rsidRPr="001771E5">
        <w:t xml:space="preserve"> </w:t>
      </w:r>
      <w:r w:rsidRPr="001771E5">
        <w:t>ее</w:t>
      </w:r>
      <w:r w:rsidR="00024196" w:rsidRPr="001771E5">
        <w:t xml:space="preserve"> </w:t>
      </w:r>
      <w:r w:rsidRPr="001771E5">
        <w:t>коммерциализацию.</w:t>
      </w:r>
    </w:p>
    <w:p w:rsidR="00FD34F5" w:rsidRPr="001771E5" w:rsidRDefault="0083567B" w:rsidP="00FD34F5">
      <w:r w:rsidRPr="001771E5">
        <w:t>«</w:t>
      </w:r>
      <w:r w:rsidR="00FD34F5" w:rsidRPr="001771E5">
        <w:t>Одним</w:t>
      </w:r>
      <w:r w:rsidR="00024196" w:rsidRPr="001771E5">
        <w:t xml:space="preserve"> </w:t>
      </w:r>
      <w:r w:rsidR="00FD34F5" w:rsidRPr="001771E5">
        <w:t>из</w:t>
      </w:r>
      <w:r w:rsidR="00024196" w:rsidRPr="001771E5">
        <w:t xml:space="preserve"> </w:t>
      </w:r>
      <w:r w:rsidR="00FD34F5" w:rsidRPr="001771E5">
        <w:t>главных</w:t>
      </w:r>
      <w:r w:rsidR="00024196" w:rsidRPr="001771E5">
        <w:t xml:space="preserve"> </w:t>
      </w:r>
      <w:r w:rsidR="00FD34F5" w:rsidRPr="001771E5">
        <w:t>нововведений</w:t>
      </w:r>
      <w:r w:rsidR="00024196" w:rsidRPr="001771E5">
        <w:t xml:space="preserve"> </w:t>
      </w:r>
      <w:r w:rsidR="00FD34F5" w:rsidRPr="001771E5">
        <w:t>конкурса</w:t>
      </w:r>
      <w:r w:rsidR="00024196" w:rsidRPr="001771E5">
        <w:t xml:space="preserve"> </w:t>
      </w:r>
      <w:r w:rsidRPr="001771E5">
        <w:t>«</w:t>
      </w:r>
      <w:r w:rsidR="00FD34F5" w:rsidRPr="001771E5">
        <w:t>Бизнес-старт</w:t>
      </w:r>
      <w:r w:rsidRPr="001771E5">
        <w:t>»</w:t>
      </w:r>
      <w:r w:rsidR="00024196" w:rsidRPr="001771E5">
        <w:t xml:space="preserve"> </w:t>
      </w:r>
      <w:r w:rsidR="00FD34F5" w:rsidRPr="001771E5">
        <w:t>стало</w:t>
      </w:r>
      <w:r w:rsidR="00024196" w:rsidRPr="001771E5">
        <w:t xml:space="preserve"> </w:t>
      </w:r>
      <w:r w:rsidR="00FD34F5" w:rsidRPr="001771E5">
        <w:t>включение</w:t>
      </w:r>
      <w:r w:rsidR="00024196" w:rsidRPr="001771E5">
        <w:t xml:space="preserve"> </w:t>
      </w:r>
      <w:r w:rsidR="00FD34F5" w:rsidRPr="001771E5">
        <w:t>в</w:t>
      </w:r>
      <w:r w:rsidR="00024196" w:rsidRPr="001771E5">
        <w:t xml:space="preserve"> </w:t>
      </w:r>
      <w:r w:rsidR="00FD34F5" w:rsidRPr="001771E5">
        <w:t>список</w:t>
      </w:r>
      <w:r w:rsidR="00024196" w:rsidRPr="001771E5">
        <w:t xml:space="preserve"> </w:t>
      </w:r>
      <w:r w:rsidR="00FD34F5" w:rsidRPr="001771E5">
        <w:t>претендентов</w:t>
      </w:r>
      <w:r w:rsidR="00024196" w:rsidRPr="001771E5">
        <w:t xml:space="preserve"> </w:t>
      </w:r>
      <w:r w:rsidR="00FD34F5" w:rsidRPr="001771E5">
        <w:t>на</w:t>
      </w:r>
      <w:r w:rsidR="00024196" w:rsidRPr="001771E5">
        <w:t xml:space="preserve"> </w:t>
      </w:r>
      <w:r w:rsidR="00FD34F5" w:rsidRPr="001771E5">
        <w:t>грант</w:t>
      </w:r>
      <w:r w:rsidR="00024196" w:rsidRPr="001771E5">
        <w:t xml:space="preserve"> </w:t>
      </w:r>
      <w:r w:rsidR="00FD34F5" w:rsidRPr="001771E5">
        <w:t>малых</w:t>
      </w:r>
      <w:r w:rsidR="00024196" w:rsidRPr="001771E5">
        <w:t xml:space="preserve"> </w:t>
      </w:r>
      <w:r w:rsidR="00FD34F5" w:rsidRPr="001771E5">
        <w:t>технологических</w:t>
      </w:r>
      <w:r w:rsidR="00024196" w:rsidRPr="001771E5">
        <w:t xml:space="preserve"> </w:t>
      </w:r>
      <w:r w:rsidR="00FD34F5" w:rsidRPr="001771E5">
        <w:t>компаний,</w:t>
      </w:r>
      <w:r w:rsidR="00024196" w:rsidRPr="001771E5">
        <w:t xml:space="preserve"> </w:t>
      </w:r>
      <w:r w:rsidR="00FD34F5" w:rsidRPr="001771E5">
        <w:t>создающих</w:t>
      </w:r>
      <w:r w:rsidR="00024196" w:rsidRPr="001771E5">
        <w:t xml:space="preserve"> </w:t>
      </w:r>
      <w:r w:rsidR="00FD34F5" w:rsidRPr="001771E5">
        <w:t>технологические</w:t>
      </w:r>
      <w:r w:rsidR="00024196" w:rsidRPr="001771E5">
        <w:t xml:space="preserve"> </w:t>
      </w:r>
      <w:r w:rsidR="00FD34F5" w:rsidRPr="001771E5">
        <w:t>продукты,</w:t>
      </w:r>
      <w:r w:rsidR="00024196" w:rsidRPr="001771E5">
        <w:t xml:space="preserve"> </w:t>
      </w:r>
      <w:r w:rsidR="00FD34F5" w:rsidRPr="001771E5">
        <w:t>которые</w:t>
      </w:r>
      <w:r w:rsidR="00024196" w:rsidRPr="001771E5">
        <w:t xml:space="preserve"> </w:t>
      </w:r>
      <w:r w:rsidR="00FD34F5" w:rsidRPr="001771E5">
        <w:t>востребованы</w:t>
      </w:r>
      <w:r w:rsidR="00024196" w:rsidRPr="001771E5">
        <w:t xml:space="preserve"> </w:t>
      </w:r>
      <w:r w:rsidR="00FD34F5" w:rsidRPr="001771E5">
        <w:t>в</w:t>
      </w:r>
      <w:r w:rsidR="00024196" w:rsidRPr="001771E5">
        <w:t xml:space="preserve"> </w:t>
      </w:r>
      <w:r w:rsidR="00FD34F5" w:rsidRPr="001771E5">
        <w:t>приоритетных</w:t>
      </w:r>
      <w:r w:rsidR="00024196" w:rsidRPr="001771E5">
        <w:t xml:space="preserve"> </w:t>
      </w:r>
      <w:r w:rsidR="00FD34F5" w:rsidRPr="001771E5">
        <w:t>отраслях</w:t>
      </w:r>
      <w:r w:rsidR="00024196" w:rsidRPr="001771E5">
        <w:t xml:space="preserve"> </w:t>
      </w:r>
      <w:r w:rsidR="00FD34F5" w:rsidRPr="001771E5">
        <w:t>промышленности.</w:t>
      </w:r>
      <w:r w:rsidR="00024196" w:rsidRPr="001771E5">
        <w:t xml:space="preserve"> </w:t>
      </w:r>
      <w:r w:rsidR="00FD34F5" w:rsidRPr="001771E5">
        <w:t>Если</w:t>
      </w:r>
      <w:r w:rsidR="00024196" w:rsidRPr="001771E5">
        <w:t xml:space="preserve"> </w:t>
      </w:r>
      <w:r w:rsidR="00FD34F5" w:rsidRPr="001771E5">
        <w:t>компания</w:t>
      </w:r>
      <w:r w:rsidR="00024196" w:rsidRPr="001771E5">
        <w:t xml:space="preserve"> </w:t>
      </w:r>
      <w:r w:rsidR="00FD34F5" w:rsidRPr="001771E5">
        <w:t>находится</w:t>
      </w:r>
      <w:r w:rsidR="00024196" w:rsidRPr="001771E5">
        <w:t xml:space="preserve"> </w:t>
      </w:r>
      <w:r w:rsidR="00FD34F5" w:rsidRPr="001771E5">
        <w:t>в</w:t>
      </w:r>
      <w:r w:rsidR="00024196" w:rsidRPr="001771E5">
        <w:t xml:space="preserve"> </w:t>
      </w:r>
      <w:r w:rsidR="00FD34F5" w:rsidRPr="001771E5">
        <w:t>реестре</w:t>
      </w:r>
      <w:r w:rsidR="00024196" w:rsidRPr="001771E5">
        <w:t xml:space="preserve"> </w:t>
      </w:r>
      <w:r w:rsidR="00FD34F5" w:rsidRPr="001771E5">
        <w:t>МТК,</w:t>
      </w:r>
      <w:r w:rsidR="00024196" w:rsidRPr="001771E5">
        <w:t xml:space="preserve"> </w:t>
      </w:r>
      <w:r w:rsidR="00FD34F5" w:rsidRPr="001771E5">
        <w:t>то</w:t>
      </w:r>
      <w:r w:rsidR="00024196" w:rsidRPr="001771E5">
        <w:t xml:space="preserve"> </w:t>
      </w:r>
      <w:r w:rsidR="00FD34F5" w:rsidRPr="001771E5">
        <w:t>на</w:t>
      </w:r>
      <w:r w:rsidR="00024196" w:rsidRPr="001771E5">
        <w:t xml:space="preserve"> </w:t>
      </w:r>
      <w:r w:rsidR="00FD34F5" w:rsidRPr="001771E5">
        <w:t>этапе</w:t>
      </w:r>
      <w:r w:rsidR="00024196" w:rsidRPr="001771E5">
        <w:t xml:space="preserve"> </w:t>
      </w:r>
      <w:r w:rsidR="00FD34F5" w:rsidRPr="001771E5">
        <w:t>оценки</w:t>
      </w:r>
      <w:r w:rsidR="00024196" w:rsidRPr="001771E5">
        <w:t xml:space="preserve"> </w:t>
      </w:r>
      <w:r w:rsidR="00FD34F5" w:rsidRPr="001771E5">
        <w:t>она</w:t>
      </w:r>
      <w:r w:rsidR="00024196" w:rsidRPr="001771E5">
        <w:t xml:space="preserve"> </w:t>
      </w:r>
      <w:r w:rsidR="00FD34F5" w:rsidRPr="001771E5">
        <w:t>получит</w:t>
      </w:r>
      <w:r w:rsidR="00024196" w:rsidRPr="001771E5">
        <w:t xml:space="preserve"> </w:t>
      </w:r>
      <w:r w:rsidR="00FD34F5" w:rsidRPr="001771E5">
        <w:t>дополнительный</w:t>
      </w:r>
      <w:r w:rsidR="00024196" w:rsidRPr="001771E5">
        <w:t xml:space="preserve"> </w:t>
      </w:r>
      <w:r w:rsidR="00FD34F5" w:rsidRPr="001771E5">
        <w:t>балл.</w:t>
      </w:r>
      <w:r w:rsidR="00024196" w:rsidRPr="001771E5">
        <w:t xml:space="preserve"> </w:t>
      </w:r>
      <w:r w:rsidR="00FD34F5" w:rsidRPr="001771E5">
        <w:t>Также</w:t>
      </w:r>
      <w:r w:rsidR="00024196" w:rsidRPr="001771E5">
        <w:t xml:space="preserve"> </w:t>
      </w:r>
      <w:r w:rsidR="00FD34F5" w:rsidRPr="001771E5">
        <w:t>для</w:t>
      </w:r>
      <w:r w:rsidR="00024196" w:rsidRPr="001771E5">
        <w:t xml:space="preserve"> </w:t>
      </w:r>
      <w:r w:rsidR="00FD34F5" w:rsidRPr="001771E5">
        <w:t>МТК</w:t>
      </w:r>
      <w:r w:rsidR="00024196" w:rsidRPr="001771E5">
        <w:t xml:space="preserve"> </w:t>
      </w:r>
      <w:r w:rsidR="00FD34F5" w:rsidRPr="001771E5">
        <w:t>не</w:t>
      </w:r>
      <w:r w:rsidR="00024196" w:rsidRPr="001771E5">
        <w:t xml:space="preserve"> </w:t>
      </w:r>
      <w:r w:rsidR="00FD34F5" w:rsidRPr="001771E5">
        <w:t>проводится</w:t>
      </w:r>
      <w:r w:rsidR="00024196" w:rsidRPr="001771E5">
        <w:t xml:space="preserve"> </w:t>
      </w:r>
      <w:r w:rsidR="00FD34F5" w:rsidRPr="001771E5">
        <w:t>выездной</w:t>
      </w:r>
      <w:r w:rsidR="00024196" w:rsidRPr="001771E5">
        <w:t xml:space="preserve"> </w:t>
      </w:r>
      <w:r w:rsidR="00FD34F5" w:rsidRPr="001771E5">
        <w:t>мониторинг,</w:t>
      </w:r>
      <w:r w:rsidR="00024196" w:rsidRPr="001771E5">
        <w:t xml:space="preserve"> </w:t>
      </w:r>
      <w:r w:rsidR="00FD34F5" w:rsidRPr="001771E5">
        <w:t>предусмотренный</w:t>
      </w:r>
      <w:r w:rsidR="00024196" w:rsidRPr="001771E5">
        <w:t xml:space="preserve"> </w:t>
      </w:r>
      <w:r w:rsidR="00FD34F5" w:rsidRPr="001771E5">
        <w:t>для</w:t>
      </w:r>
      <w:r w:rsidR="00024196" w:rsidRPr="001771E5">
        <w:t xml:space="preserve"> </w:t>
      </w:r>
      <w:r w:rsidR="00FD34F5" w:rsidRPr="001771E5">
        <w:t>компаний,</w:t>
      </w:r>
      <w:r w:rsidR="00024196" w:rsidRPr="001771E5">
        <w:t xml:space="preserve"> </w:t>
      </w:r>
      <w:r w:rsidR="00FD34F5" w:rsidRPr="001771E5">
        <w:t>проходящих</w:t>
      </w:r>
      <w:r w:rsidR="00024196" w:rsidRPr="001771E5">
        <w:t xml:space="preserve"> </w:t>
      </w:r>
      <w:r w:rsidR="00FD34F5" w:rsidRPr="001771E5">
        <w:t>конкурс</w:t>
      </w:r>
      <w:r w:rsidR="00024196" w:rsidRPr="001771E5">
        <w:t xml:space="preserve"> </w:t>
      </w:r>
      <w:r w:rsidR="00FD34F5" w:rsidRPr="001771E5">
        <w:t>в</w:t>
      </w:r>
      <w:r w:rsidR="00024196" w:rsidRPr="001771E5">
        <w:t xml:space="preserve"> </w:t>
      </w:r>
      <w:r w:rsidR="00FD34F5" w:rsidRPr="001771E5">
        <w:t>общем</w:t>
      </w:r>
      <w:r w:rsidR="00024196" w:rsidRPr="001771E5">
        <w:t xml:space="preserve"> </w:t>
      </w:r>
      <w:r w:rsidR="00FD34F5" w:rsidRPr="001771E5">
        <w:t>порядке</w:t>
      </w:r>
      <w:r w:rsidRPr="001771E5">
        <w:t>»</w:t>
      </w:r>
      <w:r w:rsidR="00FD34F5" w:rsidRPr="001771E5">
        <w:t>,</w:t>
      </w:r>
      <w:r w:rsidR="00024196" w:rsidRPr="001771E5">
        <w:t xml:space="preserve"> </w:t>
      </w:r>
      <w:r w:rsidR="00FD34F5" w:rsidRPr="001771E5">
        <w:t>-</w:t>
      </w:r>
      <w:r w:rsidR="00024196" w:rsidRPr="001771E5">
        <w:t xml:space="preserve"> </w:t>
      </w:r>
      <w:r w:rsidR="00FD34F5" w:rsidRPr="001771E5">
        <w:t>прокомментировал</w:t>
      </w:r>
      <w:r w:rsidR="00024196" w:rsidRPr="001771E5">
        <w:t xml:space="preserve"> </w:t>
      </w:r>
      <w:r w:rsidR="00FD34F5" w:rsidRPr="001771E5">
        <w:t>заместитель</w:t>
      </w:r>
      <w:r w:rsidR="00024196" w:rsidRPr="001771E5">
        <w:t xml:space="preserve"> </w:t>
      </w:r>
      <w:r w:rsidR="00FD34F5" w:rsidRPr="001771E5">
        <w:t>министра</w:t>
      </w:r>
      <w:r w:rsidR="00024196" w:rsidRPr="001771E5">
        <w:t xml:space="preserve"> </w:t>
      </w:r>
      <w:r w:rsidR="00FD34F5" w:rsidRPr="001771E5">
        <w:t>экономического</w:t>
      </w:r>
      <w:r w:rsidR="00024196" w:rsidRPr="001771E5">
        <w:t xml:space="preserve"> </w:t>
      </w:r>
      <w:r w:rsidR="00FD34F5" w:rsidRPr="001771E5">
        <w:t>развития</w:t>
      </w:r>
      <w:r w:rsidR="00024196" w:rsidRPr="001771E5">
        <w:t xml:space="preserve"> </w:t>
      </w:r>
      <w:r w:rsidR="00FD34F5" w:rsidRPr="001771E5">
        <w:t>России</w:t>
      </w:r>
      <w:r w:rsidR="00024196" w:rsidRPr="001771E5">
        <w:t xml:space="preserve"> </w:t>
      </w:r>
      <w:r w:rsidR="00FD34F5" w:rsidRPr="001771E5">
        <w:t>Максим</w:t>
      </w:r>
      <w:r w:rsidR="00024196" w:rsidRPr="001771E5">
        <w:t xml:space="preserve"> </w:t>
      </w:r>
      <w:r w:rsidR="00FD34F5" w:rsidRPr="001771E5">
        <w:t>Колесников.</w:t>
      </w:r>
    </w:p>
    <w:p w:rsidR="00D1642B" w:rsidRPr="001771E5" w:rsidRDefault="00D1642B" w:rsidP="00D1642B">
      <w:pPr>
        <w:pStyle w:val="251"/>
      </w:pPr>
      <w:bookmarkStart w:id="105" w:name="_Toc99271712"/>
      <w:bookmarkStart w:id="106" w:name="_Toc99318658"/>
      <w:bookmarkStart w:id="107" w:name="_Toc161813288"/>
      <w:bookmarkEnd w:id="87"/>
      <w:bookmarkEnd w:id="88"/>
      <w:r w:rsidRPr="001771E5">
        <w:lastRenderedPageBreak/>
        <w:t>НОВОСТИ</w:t>
      </w:r>
      <w:r w:rsidR="00024196" w:rsidRPr="001771E5">
        <w:t xml:space="preserve"> </w:t>
      </w:r>
      <w:r w:rsidRPr="001771E5">
        <w:t>ЗАРУБЕЖНЫХ</w:t>
      </w:r>
      <w:r w:rsidR="00024196" w:rsidRPr="001771E5">
        <w:t xml:space="preserve"> </w:t>
      </w:r>
      <w:r w:rsidRPr="001771E5">
        <w:t>ПЕНСИОННЫХ</w:t>
      </w:r>
      <w:r w:rsidR="00024196" w:rsidRPr="001771E5">
        <w:t xml:space="preserve"> </w:t>
      </w:r>
      <w:r w:rsidRPr="001771E5">
        <w:t>СИСТЕМ</w:t>
      </w:r>
      <w:bookmarkEnd w:id="105"/>
      <w:bookmarkEnd w:id="106"/>
      <w:bookmarkEnd w:id="107"/>
    </w:p>
    <w:p w:rsidR="00D1642B" w:rsidRPr="001771E5" w:rsidRDefault="00D1642B" w:rsidP="00D1642B">
      <w:pPr>
        <w:pStyle w:val="10"/>
      </w:pPr>
      <w:bookmarkStart w:id="108" w:name="_Toc99271713"/>
      <w:bookmarkStart w:id="109" w:name="_Toc99318659"/>
      <w:bookmarkStart w:id="110" w:name="_Toc161813289"/>
      <w:r w:rsidRPr="001771E5">
        <w:t>Новости</w:t>
      </w:r>
      <w:r w:rsidR="00024196" w:rsidRPr="001771E5">
        <w:t xml:space="preserve"> </w:t>
      </w:r>
      <w:r w:rsidRPr="001771E5">
        <w:t>пенсионной</w:t>
      </w:r>
      <w:r w:rsidR="00024196" w:rsidRPr="001771E5">
        <w:t xml:space="preserve"> </w:t>
      </w:r>
      <w:r w:rsidRPr="001771E5">
        <w:t>отрасли</w:t>
      </w:r>
      <w:r w:rsidR="00024196" w:rsidRPr="001771E5">
        <w:t xml:space="preserve"> </w:t>
      </w:r>
      <w:r w:rsidRPr="001771E5">
        <w:t>стран</w:t>
      </w:r>
      <w:r w:rsidR="00024196" w:rsidRPr="001771E5">
        <w:t xml:space="preserve"> </w:t>
      </w:r>
      <w:r w:rsidRPr="001771E5">
        <w:t>ближнего</w:t>
      </w:r>
      <w:r w:rsidR="00024196" w:rsidRPr="001771E5">
        <w:t xml:space="preserve"> </w:t>
      </w:r>
      <w:r w:rsidRPr="001771E5">
        <w:t>зарубежья</w:t>
      </w:r>
      <w:bookmarkEnd w:id="108"/>
      <w:bookmarkEnd w:id="109"/>
      <w:bookmarkEnd w:id="110"/>
    </w:p>
    <w:p w:rsidR="00CD0D0D" w:rsidRPr="001771E5" w:rsidRDefault="00CD0D0D" w:rsidP="00CD0D0D">
      <w:pPr>
        <w:pStyle w:val="2"/>
      </w:pPr>
      <w:bookmarkStart w:id="111" w:name="_Toc161813290"/>
      <w:r w:rsidRPr="001771E5">
        <w:t>Тренд</w:t>
      </w:r>
      <w:r w:rsidR="00734089" w:rsidRPr="001771E5">
        <w:t>.</w:t>
      </w:r>
      <w:r w:rsidR="00734089" w:rsidRPr="001771E5">
        <w:rPr>
          <w:lang w:val="en-US"/>
        </w:rPr>
        <w:t>az</w:t>
      </w:r>
      <w:r w:rsidRPr="001771E5">
        <w:t>,</w:t>
      </w:r>
      <w:r w:rsidR="00024196" w:rsidRPr="001771E5">
        <w:t xml:space="preserve"> </w:t>
      </w:r>
      <w:r w:rsidRPr="001771E5">
        <w:t>19.03.2024,</w:t>
      </w:r>
      <w:r w:rsidR="00024196" w:rsidRPr="001771E5">
        <w:t xml:space="preserve"> </w:t>
      </w:r>
      <w:r w:rsidRPr="001771E5">
        <w:t>Председатель</w:t>
      </w:r>
      <w:r w:rsidR="00024196" w:rsidRPr="001771E5">
        <w:t xml:space="preserve"> </w:t>
      </w:r>
      <w:r w:rsidRPr="001771E5">
        <w:t>комитета</w:t>
      </w:r>
      <w:r w:rsidR="00024196" w:rsidRPr="001771E5">
        <w:t xml:space="preserve"> </w:t>
      </w:r>
      <w:r w:rsidRPr="001771E5">
        <w:t>Милли</w:t>
      </w:r>
      <w:r w:rsidR="00024196" w:rsidRPr="001771E5">
        <w:t xml:space="preserve"> </w:t>
      </w:r>
      <w:r w:rsidRPr="001771E5">
        <w:t>Меджлиса</w:t>
      </w:r>
      <w:r w:rsidR="00024196" w:rsidRPr="001771E5">
        <w:t xml:space="preserve"> </w:t>
      </w:r>
      <w:r w:rsidRPr="001771E5">
        <w:t>о</w:t>
      </w:r>
      <w:r w:rsidR="00024196" w:rsidRPr="001771E5">
        <w:t xml:space="preserve"> </w:t>
      </w:r>
      <w:r w:rsidRPr="001771E5">
        <w:t>повышении</w:t>
      </w:r>
      <w:r w:rsidR="00024196" w:rsidRPr="001771E5">
        <w:t xml:space="preserve"> </w:t>
      </w:r>
      <w:r w:rsidRPr="001771E5">
        <w:t>пенсий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следующем</w:t>
      </w:r>
      <w:r w:rsidR="00024196" w:rsidRPr="001771E5">
        <w:t xml:space="preserve"> </w:t>
      </w:r>
      <w:r w:rsidRPr="001771E5">
        <w:t>году</w:t>
      </w:r>
      <w:bookmarkEnd w:id="111"/>
    </w:p>
    <w:p w:rsidR="00CD0D0D" w:rsidRPr="001771E5" w:rsidRDefault="00CD0D0D" w:rsidP="001F405B">
      <w:pPr>
        <w:pStyle w:val="3"/>
      </w:pPr>
      <w:bookmarkStart w:id="112" w:name="_Toc161813291"/>
      <w:r w:rsidRPr="001771E5">
        <w:t>На</w:t>
      </w:r>
      <w:r w:rsidR="00024196" w:rsidRPr="001771E5">
        <w:t xml:space="preserve"> </w:t>
      </w:r>
      <w:r w:rsidRPr="001771E5">
        <w:t>сколько</w:t>
      </w:r>
      <w:r w:rsidR="00024196" w:rsidRPr="001771E5">
        <w:t xml:space="preserve"> </w:t>
      </w:r>
      <w:r w:rsidRPr="001771E5">
        <w:t>будут</w:t>
      </w:r>
      <w:r w:rsidR="00024196" w:rsidRPr="001771E5">
        <w:t xml:space="preserve"> </w:t>
      </w:r>
      <w:r w:rsidRPr="001771E5">
        <w:t>повышены</w:t>
      </w:r>
      <w:r w:rsidR="00024196" w:rsidRPr="001771E5">
        <w:t xml:space="preserve"> </w:t>
      </w:r>
      <w:r w:rsidRPr="001771E5">
        <w:t>пенсии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следующем</w:t>
      </w:r>
      <w:r w:rsidR="00024196" w:rsidRPr="001771E5">
        <w:t xml:space="preserve"> </w:t>
      </w:r>
      <w:r w:rsidRPr="001771E5">
        <w:t>году,</w:t>
      </w:r>
      <w:r w:rsidR="00024196" w:rsidRPr="001771E5">
        <w:t xml:space="preserve"> </w:t>
      </w:r>
      <w:r w:rsidRPr="001771E5">
        <w:t>будет</w:t>
      </w:r>
      <w:r w:rsidR="00024196" w:rsidRPr="001771E5">
        <w:t xml:space="preserve"> </w:t>
      </w:r>
      <w:r w:rsidRPr="001771E5">
        <w:t>определяться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соответствии</w:t>
      </w:r>
      <w:r w:rsidR="00024196" w:rsidRPr="001771E5">
        <w:t xml:space="preserve"> </w:t>
      </w:r>
      <w:r w:rsidRPr="001771E5">
        <w:t>с</w:t>
      </w:r>
      <w:r w:rsidR="00024196" w:rsidRPr="001771E5">
        <w:t xml:space="preserve"> </w:t>
      </w:r>
      <w:r w:rsidRPr="001771E5">
        <w:t>процентом</w:t>
      </w:r>
      <w:r w:rsidR="00024196" w:rsidRPr="001771E5">
        <w:t xml:space="preserve"> </w:t>
      </w:r>
      <w:r w:rsidRPr="001771E5">
        <w:t>увеличения</w:t>
      </w:r>
      <w:r w:rsidR="00024196" w:rsidRPr="001771E5">
        <w:t xml:space="preserve"> </w:t>
      </w:r>
      <w:r w:rsidRPr="001771E5">
        <w:t>среднемесячной</w:t>
      </w:r>
      <w:r w:rsidR="00024196" w:rsidRPr="001771E5">
        <w:t xml:space="preserve"> </w:t>
      </w:r>
      <w:r w:rsidRPr="001771E5">
        <w:t>заработной</w:t>
      </w:r>
      <w:r w:rsidR="00024196" w:rsidRPr="001771E5">
        <w:t xml:space="preserve"> </w:t>
      </w:r>
      <w:r w:rsidRPr="001771E5">
        <w:t>платы.</w:t>
      </w:r>
      <w:r w:rsidR="00024196" w:rsidRPr="001771E5">
        <w:t xml:space="preserve"> </w:t>
      </w:r>
      <w:r w:rsidRPr="001771E5">
        <w:t>Об</w:t>
      </w:r>
      <w:r w:rsidR="00024196" w:rsidRPr="001771E5">
        <w:t xml:space="preserve"> </w:t>
      </w:r>
      <w:r w:rsidRPr="001771E5">
        <w:t>этом</w:t>
      </w:r>
      <w:r w:rsidR="00024196" w:rsidRPr="001771E5">
        <w:t xml:space="preserve"> </w:t>
      </w:r>
      <w:r w:rsidRPr="001771E5">
        <w:t>сказал</w:t>
      </w:r>
      <w:r w:rsidR="00024196" w:rsidRPr="001771E5">
        <w:t xml:space="preserve"> </w:t>
      </w:r>
      <w:r w:rsidRPr="001771E5">
        <w:t>во</w:t>
      </w:r>
      <w:r w:rsidR="00024196" w:rsidRPr="001771E5">
        <w:t xml:space="preserve"> </w:t>
      </w:r>
      <w:r w:rsidRPr="001771E5">
        <w:t>вторник</w:t>
      </w:r>
      <w:r w:rsidR="00024196" w:rsidRPr="001771E5">
        <w:t xml:space="preserve"> </w:t>
      </w:r>
      <w:r w:rsidRPr="001771E5">
        <w:t>Trend</w:t>
      </w:r>
      <w:r w:rsidR="00024196" w:rsidRPr="001771E5">
        <w:t xml:space="preserve"> </w:t>
      </w:r>
      <w:r w:rsidRPr="001771E5">
        <w:t>председатель</w:t>
      </w:r>
      <w:r w:rsidR="00024196" w:rsidRPr="001771E5">
        <w:t xml:space="preserve"> </w:t>
      </w:r>
      <w:r w:rsidRPr="001771E5">
        <w:t>комитета</w:t>
      </w:r>
      <w:r w:rsidR="00024196" w:rsidRPr="001771E5">
        <w:t xml:space="preserve"> </w:t>
      </w:r>
      <w:r w:rsidRPr="001771E5">
        <w:t>Милли</w:t>
      </w:r>
      <w:r w:rsidR="00024196" w:rsidRPr="001771E5">
        <w:t xml:space="preserve"> </w:t>
      </w:r>
      <w:r w:rsidRPr="001771E5">
        <w:t>Меджлиса</w:t>
      </w:r>
      <w:r w:rsidR="00024196" w:rsidRPr="001771E5">
        <w:t xml:space="preserve"> </w:t>
      </w:r>
      <w:r w:rsidRPr="001771E5">
        <w:t>(парламент)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труду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социальной</w:t>
      </w:r>
      <w:r w:rsidR="00024196" w:rsidRPr="001771E5">
        <w:t xml:space="preserve"> </w:t>
      </w:r>
      <w:r w:rsidRPr="001771E5">
        <w:t>политике</w:t>
      </w:r>
      <w:r w:rsidR="00024196" w:rsidRPr="001771E5">
        <w:t xml:space="preserve"> </w:t>
      </w:r>
      <w:r w:rsidRPr="001771E5">
        <w:t>Муса</w:t>
      </w:r>
      <w:r w:rsidR="00024196" w:rsidRPr="001771E5">
        <w:t xml:space="preserve"> </w:t>
      </w:r>
      <w:r w:rsidRPr="001771E5">
        <w:t>Гулиев.</w:t>
      </w:r>
      <w:bookmarkEnd w:id="112"/>
    </w:p>
    <w:p w:rsidR="00CD0D0D" w:rsidRPr="001771E5" w:rsidRDefault="0083567B" w:rsidP="00CD0D0D">
      <w:r w:rsidRPr="001771E5">
        <w:t>«</w:t>
      </w:r>
      <w:r w:rsidR="00CD0D0D" w:rsidRPr="001771E5">
        <w:t>Так,</w:t>
      </w:r>
      <w:r w:rsidR="00024196" w:rsidRPr="001771E5">
        <w:t xml:space="preserve"> </w:t>
      </w:r>
      <w:r w:rsidR="00CD0D0D" w:rsidRPr="001771E5">
        <w:t>пенсии</w:t>
      </w:r>
      <w:r w:rsidR="00024196" w:rsidRPr="001771E5">
        <w:t xml:space="preserve"> </w:t>
      </w:r>
      <w:r w:rsidR="00CD0D0D" w:rsidRPr="001771E5">
        <w:t>индексируются</w:t>
      </w:r>
      <w:r w:rsidR="00024196" w:rsidRPr="001771E5">
        <w:t xml:space="preserve"> </w:t>
      </w:r>
      <w:r w:rsidR="00CD0D0D" w:rsidRPr="001771E5">
        <w:t>и</w:t>
      </w:r>
      <w:r w:rsidR="00024196" w:rsidRPr="001771E5">
        <w:t xml:space="preserve"> </w:t>
      </w:r>
      <w:r w:rsidR="00CD0D0D" w:rsidRPr="001771E5">
        <w:t>увеличивается</w:t>
      </w:r>
      <w:r w:rsidR="00024196" w:rsidRPr="001771E5">
        <w:t xml:space="preserve"> </w:t>
      </w:r>
      <w:r w:rsidR="00CD0D0D" w:rsidRPr="001771E5">
        <w:t>их</w:t>
      </w:r>
      <w:r w:rsidR="00024196" w:rsidRPr="001771E5">
        <w:t xml:space="preserve"> </w:t>
      </w:r>
      <w:r w:rsidR="00CD0D0D" w:rsidRPr="001771E5">
        <w:t>страховая</w:t>
      </w:r>
      <w:r w:rsidR="00024196" w:rsidRPr="001771E5">
        <w:t xml:space="preserve"> </w:t>
      </w:r>
      <w:r w:rsidR="00CD0D0D" w:rsidRPr="001771E5">
        <w:t>часть.</w:t>
      </w:r>
      <w:r w:rsidR="00024196" w:rsidRPr="001771E5">
        <w:t xml:space="preserve"> </w:t>
      </w:r>
      <w:r w:rsidR="00CD0D0D" w:rsidRPr="001771E5">
        <w:t>Например,</w:t>
      </w:r>
      <w:r w:rsidR="00024196" w:rsidRPr="001771E5">
        <w:t xml:space="preserve"> </w:t>
      </w:r>
      <w:r w:rsidR="00CD0D0D" w:rsidRPr="001771E5">
        <w:t>в</w:t>
      </w:r>
      <w:r w:rsidR="00024196" w:rsidRPr="001771E5">
        <w:t xml:space="preserve"> </w:t>
      </w:r>
      <w:r w:rsidR="00CD0D0D" w:rsidRPr="001771E5">
        <w:t>2022</w:t>
      </w:r>
      <w:r w:rsidR="00024196" w:rsidRPr="001771E5">
        <w:t xml:space="preserve"> </w:t>
      </w:r>
      <w:r w:rsidR="00CD0D0D" w:rsidRPr="001771E5">
        <w:t>году</w:t>
      </w:r>
      <w:r w:rsidR="00024196" w:rsidRPr="001771E5">
        <w:t xml:space="preserve"> </w:t>
      </w:r>
      <w:r w:rsidR="00CD0D0D" w:rsidRPr="001771E5">
        <w:t>среднемесячная</w:t>
      </w:r>
      <w:r w:rsidR="00024196" w:rsidRPr="001771E5">
        <w:t xml:space="preserve"> </w:t>
      </w:r>
      <w:r w:rsidR="00CD0D0D" w:rsidRPr="001771E5">
        <w:t>заработная</w:t>
      </w:r>
      <w:r w:rsidR="00024196" w:rsidRPr="001771E5">
        <w:t xml:space="preserve"> </w:t>
      </w:r>
      <w:r w:rsidR="00CD0D0D" w:rsidRPr="001771E5">
        <w:t>плата</w:t>
      </w:r>
      <w:r w:rsidR="00024196" w:rsidRPr="001771E5">
        <w:t xml:space="preserve"> </w:t>
      </w:r>
      <w:r w:rsidR="00CD0D0D" w:rsidRPr="001771E5">
        <w:t>по</w:t>
      </w:r>
      <w:r w:rsidR="00024196" w:rsidRPr="001771E5">
        <w:t xml:space="preserve"> </w:t>
      </w:r>
      <w:r w:rsidR="00CD0D0D" w:rsidRPr="001771E5">
        <w:t>республике</w:t>
      </w:r>
      <w:r w:rsidR="00024196" w:rsidRPr="001771E5">
        <w:t xml:space="preserve"> </w:t>
      </w:r>
      <w:r w:rsidR="00CD0D0D" w:rsidRPr="001771E5">
        <w:t>увеличилась</w:t>
      </w:r>
      <w:r w:rsidR="00024196" w:rsidRPr="001771E5">
        <w:t xml:space="preserve"> </w:t>
      </w:r>
      <w:r w:rsidR="00CD0D0D" w:rsidRPr="001771E5">
        <w:t>на</w:t>
      </w:r>
      <w:r w:rsidR="00024196" w:rsidRPr="001771E5">
        <w:t xml:space="preserve"> </w:t>
      </w:r>
      <w:r w:rsidR="00CD0D0D" w:rsidRPr="001771E5">
        <w:t>15</w:t>
      </w:r>
      <w:r w:rsidR="00024196" w:rsidRPr="001771E5">
        <w:t xml:space="preserve"> </w:t>
      </w:r>
      <w:r w:rsidR="00CD0D0D" w:rsidRPr="001771E5">
        <w:t>процентов,</w:t>
      </w:r>
      <w:r w:rsidR="00024196" w:rsidRPr="001771E5">
        <w:t xml:space="preserve"> </w:t>
      </w:r>
      <w:r w:rsidR="00CD0D0D" w:rsidRPr="001771E5">
        <w:t>поэтому</w:t>
      </w:r>
      <w:r w:rsidR="00024196" w:rsidRPr="001771E5">
        <w:t xml:space="preserve"> </w:t>
      </w:r>
      <w:r w:rsidR="00CD0D0D" w:rsidRPr="001771E5">
        <w:t>в</w:t>
      </w:r>
      <w:r w:rsidR="00024196" w:rsidRPr="001771E5">
        <w:t xml:space="preserve"> </w:t>
      </w:r>
      <w:r w:rsidR="00CD0D0D" w:rsidRPr="001771E5">
        <w:t>2023</w:t>
      </w:r>
      <w:r w:rsidR="00024196" w:rsidRPr="001771E5">
        <w:t xml:space="preserve"> </w:t>
      </w:r>
      <w:r w:rsidR="00CD0D0D" w:rsidRPr="001771E5">
        <w:t>году</w:t>
      </w:r>
      <w:r w:rsidR="00024196" w:rsidRPr="001771E5">
        <w:t xml:space="preserve"> </w:t>
      </w:r>
      <w:r w:rsidR="00CD0D0D" w:rsidRPr="001771E5">
        <w:t>размер</w:t>
      </w:r>
      <w:r w:rsidR="00024196" w:rsidRPr="001771E5">
        <w:t xml:space="preserve"> </w:t>
      </w:r>
      <w:r w:rsidR="00CD0D0D" w:rsidRPr="001771E5">
        <w:t>пенсий</w:t>
      </w:r>
      <w:r w:rsidR="00024196" w:rsidRPr="001771E5">
        <w:t xml:space="preserve"> </w:t>
      </w:r>
      <w:r w:rsidR="00CD0D0D" w:rsidRPr="001771E5">
        <w:t>был</w:t>
      </w:r>
      <w:r w:rsidR="00024196" w:rsidRPr="001771E5">
        <w:t xml:space="preserve"> </w:t>
      </w:r>
      <w:r w:rsidR="00CD0D0D" w:rsidRPr="001771E5">
        <w:t>увеличен</w:t>
      </w:r>
      <w:r w:rsidR="00024196" w:rsidRPr="001771E5">
        <w:t xml:space="preserve"> </w:t>
      </w:r>
      <w:r w:rsidR="00CD0D0D" w:rsidRPr="001771E5">
        <w:t>на</w:t>
      </w:r>
      <w:r w:rsidR="00024196" w:rsidRPr="001771E5">
        <w:t xml:space="preserve"> </w:t>
      </w:r>
      <w:r w:rsidR="00CD0D0D" w:rsidRPr="001771E5">
        <w:t>15</w:t>
      </w:r>
      <w:r w:rsidR="00024196" w:rsidRPr="001771E5">
        <w:t xml:space="preserve"> </w:t>
      </w:r>
      <w:r w:rsidR="00CD0D0D" w:rsidRPr="001771E5">
        <w:t>процентов,</w:t>
      </w:r>
      <w:r w:rsidR="00024196" w:rsidRPr="001771E5">
        <w:t xml:space="preserve"> </w:t>
      </w:r>
      <w:r w:rsidR="00CD0D0D" w:rsidRPr="001771E5">
        <w:t>то</w:t>
      </w:r>
      <w:r w:rsidR="00024196" w:rsidRPr="001771E5">
        <w:t xml:space="preserve"> </w:t>
      </w:r>
      <w:r w:rsidR="00CD0D0D" w:rsidRPr="001771E5">
        <w:t>есть</w:t>
      </w:r>
      <w:r w:rsidR="00024196" w:rsidRPr="001771E5">
        <w:t xml:space="preserve"> </w:t>
      </w:r>
      <w:r w:rsidR="00CD0D0D" w:rsidRPr="001771E5">
        <w:t>проиндексирована</w:t>
      </w:r>
      <w:r w:rsidR="00024196" w:rsidRPr="001771E5">
        <w:t xml:space="preserve"> </w:t>
      </w:r>
      <w:r w:rsidR="00CD0D0D" w:rsidRPr="001771E5">
        <w:t>страховая</w:t>
      </w:r>
      <w:r w:rsidR="00024196" w:rsidRPr="001771E5">
        <w:t xml:space="preserve"> </w:t>
      </w:r>
      <w:r w:rsidR="00CD0D0D" w:rsidRPr="001771E5">
        <w:t>часть.</w:t>
      </w:r>
    </w:p>
    <w:p w:rsidR="00CD0D0D" w:rsidRPr="001771E5" w:rsidRDefault="00CD0D0D" w:rsidP="00CD0D0D">
      <w:r w:rsidRPr="001771E5">
        <w:t>А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2023</w:t>
      </w:r>
      <w:r w:rsidR="00024196" w:rsidRPr="001771E5">
        <w:t xml:space="preserve"> </w:t>
      </w:r>
      <w:r w:rsidRPr="001771E5">
        <w:t>году</w:t>
      </w:r>
      <w:r w:rsidR="00024196" w:rsidRPr="001771E5">
        <w:t xml:space="preserve"> </w:t>
      </w:r>
      <w:r w:rsidRPr="001771E5">
        <w:t>среднемесячная</w:t>
      </w:r>
      <w:r w:rsidR="00024196" w:rsidRPr="001771E5">
        <w:t xml:space="preserve"> </w:t>
      </w:r>
      <w:r w:rsidRPr="001771E5">
        <w:t>заработная</w:t>
      </w:r>
      <w:r w:rsidR="00024196" w:rsidRPr="001771E5">
        <w:t xml:space="preserve"> </w:t>
      </w:r>
      <w:r w:rsidRPr="001771E5">
        <w:t>плата</w:t>
      </w:r>
      <w:r w:rsidR="00024196" w:rsidRPr="001771E5">
        <w:t xml:space="preserve"> </w:t>
      </w:r>
      <w:r w:rsidRPr="001771E5">
        <w:t>увеличилась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11</w:t>
      </w:r>
      <w:r w:rsidR="00024196" w:rsidRPr="001771E5">
        <w:t xml:space="preserve"> </w:t>
      </w:r>
      <w:r w:rsidRPr="001771E5">
        <w:t>процентов,</w:t>
      </w:r>
      <w:r w:rsidR="00024196" w:rsidRPr="001771E5">
        <w:t xml:space="preserve"> </w:t>
      </w:r>
      <w:r w:rsidRPr="001771E5">
        <w:t>поэтому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2024</w:t>
      </w:r>
      <w:r w:rsidR="00024196" w:rsidRPr="001771E5">
        <w:t xml:space="preserve"> </w:t>
      </w:r>
      <w:r w:rsidRPr="001771E5">
        <w:t>году</w:t>
      </w:r>
      <w:r w:rsidR="00024196" w:rsidRPr="001771E5">
        <w:t xml:space="preserve"> </w:t>
      </w:r>
      <w:r w:rsidRPr="001771E5">
        <w:t>пенсии</w:t>
      </w:r>
      <w:r w:rsidR="00024196" w:rsidRPr="001771E5">
        <w:t xml:space="preserve"> </w:t>
      </w:r>
      <w:r w:rsidRPr="001771E5">
        <w:t>были</w:t>
      </w:r>
      <w:r w:rsidR="00024196" w:rsidRPr="001771E5">
        <w:t xml:space="preserve"> </w:t>
      </w:r>
      <w:r w:rsidRPr="001771E5">
        <w:t>проиндексированы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увеличены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11</w:t>
      </w:r>
      <w:r w:rsidR="00024196" w:rsidRPr="001771E5">
        <w:t xml:space="preserve"> </w:t>
      </w:r>
      <w:r w:rsidRPr="001771E5">
        <w:t>процентов.</w:t>
      </w:r>
      <w:r w:rsidR="00024196" w:rsidRPr="001771E5">
        <w:t xml:space="preserve"> </w:t>
      </w:r>
      <w:r w:rsidRPr="001771E5">
        <w:t>Насколько</w:t>
      </w:r>
      <w:r w:rsidR="00024196" w:rsidRPr="001771E5">
        <w:t xml:space="preserve"> </w:t>
      </w:r>
      <w:r w:rsidRPr="001771E5">
        <w:t>вырастет</w:t>
      </w:r>
      <w:r w:rsidR="00024196" w:rsidRPr="001771E5">
        <w:t xml:space="preserve"> </w:t>
      </w:r>
      <w:r w:rsidRPr="001771E5">
        <w:t>среднемесячная</w:t>
      </w:r>
      <w:r w:rsidR="00024196" w:rsidRPr="001771E5">
        <w:t xml:space="preserve"> </w:t>
      </w:r>
      <w:r w:rsidRPr="001771E5">
        <w:t>заработная</w:t>
      </w:r>
      <w:r w:rsidR="00024196" w:rsidRPr="001771E5">
        <w:t xml:space="preserve"> </w:t>
      </w:r>
      <w:r w:rsidRPr="001771E5">
        <w:t>плата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этом</w:t>
      </w:r>
      <w:r w:rsidR="00024196" w:rsidRPr="001771E5">
        <w:t xml:space="preserve"> </w:t>
      </w:r>
      <w:r w:rsidRPr="001771E5">
        <w:t>году,</w:t>
      </w:r>
      <w:r w:rsidR="00024196" w:rsidRPr="001771E5">
        <w:t xml:space="preserve"> </w:t>
      </w:r>
      <w:r w:rsidRPr="001771E5">
        <w:t>не</w:t>
      </w:r>
      <w:r w:rsidR="00024196" w:rsidRPr="001771E5">
        <w:t xml:space="preserve"> </w:t>
      </w:r>
      <w:r w:rsidRPr="001771E5">
        <w:t>спрогнозировано.</w:t>
      </w:r>
      <w:r w:rsidR="00024196" w:rsidRPr="001771E5">
        <w:t xml:space="preserve"> </w:t>
      </w:r>
      <w:r w:rsidRPr="001771E5">
        <w:t>Наверное,</w:t>
      </w:r>
      <w:r w:rsidR="00024196" w:rsidRPr="001771E5">
        <w:t xml:space="preserve"> </w:t>
      </w:r>
      <w:r w:rsidRPr="001771E5">
        <w:t>это</w:t>
      </w:r>
      <w:r w:rsidR="00024196" w:rsidRPr="001771E5">
        <w:t xml:space="preserve"> </w:t>
      </w:r>
      <w:r w:rsidRPr="001771E5">
        <w:t>станет</w:t>
      </w:r>
      <w:r w:rsidR="00024196" w:rsidRPr="001771E5">
        <w:t xml:space="preserve"> </w:t>
      </w:r>
      <w:r w:rsidRPr="001771E5">
        <w:t>понятно</w:t>
      </w:r>
      <w:r w:rsidR="00024196" w:rsidRPr="001771E5">
        <w:t xml:space="preserve"> </w:t>
      </w:r>
      <w:r w:rsidRPr="001771E5">
        <w:t>после</w:t>
      </w:r>
      <w:r w:rsidR="00024196" w:rsidRPr="001771E5">
        <w:t xml:space="preserve"> </w:t>
      </w:r>
      <w:r w:rsidRPr="001771E5">
        <w:t>подведения</w:t>
      </w:r>
      <w:r w:rsidR="00024196" w:rsidRPr="001771E5">
        <w:t xml:space="preserve"> </w:t>
      </w:r>
      <w:r w:rsidRPr="001771E5">
        <w:t>итогов</w:t>
      </w:r>
      <w:r w:rsidR="00024196" w:rsidRPr="001771E5">
        <w:t xml:space="preserve"> </w:t>
      </w:r>
      <w:r w:rsidRPr="001771E5">
        <w:t>первого</w:t>
      </w:r>
      <w:r w:rsidR="00024196" w:rsidRPr="001771E5">
        <w:t xml:space="preserve"> </w:t>
      </w:r>
      <w:r w:rsidRPr="001771E5">
        <w:t>полугодия.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соответствии</w:t>
      </w:r>
      <w:r w:rsidR="00024196" w:rsidRPr="001771E5">
        <w:t xml:space="preserve"> </w:t>
      </w:r>
      <w:r w:rsidRPr="001771E5">
        <w:t>с</w:t>
      </w:r>
      <w:r w:rsidR="00024196" w:rsidRPr="001771E5">
        <w:t xml:space="preserve"> </w:t>
      </w:r>
      <w:r w:rsidRPr="001771E5">
        <w:t>ним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следующем</w:t>
      </w:r>
      <w:r w:rsidR="00024196" w:rsidRPr="001771E5">
        <w:t xml:space="preserve"> </w:t>
      </w:r>
      <w:r w:rsidRPr="001771E5">
        <w:t>году</w:t>
      </w:r>
      <w:r w:rsidR="00024196" w:rsidRPr="001771E5">
        <w:t xml:space="preserve"> </w:t>
      </w:r>
      <w:r w:rsidRPr="001771E5">
        <w:t>пенсии</w:t>
      </w:r>
      <w:r w:rsidR="00024196" w:rsidRPr="001771E5">
        <w:t xml:space="preserve"> </w:t>
      </w:r>
      <w:r w:rsidRPr="001771E5">
        <w:t>будут</w:t>
      </w:r>
      <w:r w:rsidR="00024196" w:rsidRPr="001771E5">
        <w:t xml:space="preserve"> </w:t>
      </w:r>
      <w:r w:rsidRPr="001771E5">
        <w:t>проиндексированы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увеличены</w:t>
      </w:r>
      <w:r w:rsidR="0083567B" w:rsidRPr="001771E5">
        <w:t>»</w:t>
      </w:r>
      <w:r w:rsidRPr="001771E5">
        <w:t>,</w:t>
      </w:r>
      <w:r w:rsidR="00024196" w:rsidRPr="001771E5">
        <w:t xml:space="preserve"> </w:t>
      </w:r>
      <w:r w:rsidRPr="001771E5">
        <w:t>-</w:t>
      </w:r>
      <w:r w:rsidR="00024196" w:rsidRPr="001771E5">
        <w:t xml:space="preserve"> </w:t>
      </w:r>
      <w:r w:rsidRPr="001771E5">
        <w:t>добавил</w:t>
      </w:r>
      <w:r w:rsidR="00024196" w:rsidRPr="001771E5">
        <w:t xml:space="preserve"> </w:t>
      </w:r>
      <w:r w:rsidRPr="001771E5">
        <w:t>М.Гулиев.</w:t>
      </w:r>
    </w:p>
    <w:p w:rsidR="00CD0D0D" w:rsidRPr="001771E5" w:rsidRDefault="00CD0D0D" w:rsidP="00CD0D0D">
      <w:r w:rsidRPr="001771E5">
        <w:t>Отметим,</w:t>
      </w:r>
      <w:r w:rsidR="00024196" w:rsidRPr="001771E5">
        <w:t xml:space="preserve"> </w:t>
      </w:r>
      <w:r w:rsidRPr="001771E5">
        <w:t>что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соответствии</w:t>
      </w:r>
      <w:r w:rsidR="00024196" w:rsidRPr="001771E5">
        <w:t xml:space="preserve"> </w:t>
      </w:r>
      <w:r w:rsidRPr="001771E5">
        <w:t>с</w:t>
      </w:r>
      <w:r w:rsidR="00024196" w:rsidRPr="001771E5">
        <w:t xml:space="preserve"> </w:t>
      </w:r>
      <w:r w:rsidRPr="001771E5">
        <w:t>принятыми</w:t>
      </w:r>
      <w:r w:rsidR="00024196" w:rsidRPr="001771E5">
        <w:t xml:space="preserve"> </w:t>
      </w:r>
      <w:r w:rsidRPr="001771E5">
        <w:t>5</w:t>
      </w:r>
      <w:r w:rsidR="00024196" w:rsidRPr="001771E5">
        <w:t xml:space="preserve"> </w:t>
      </w:r>
      <w:r w:rsidRPr="001771E5">
        <w:t>ноября</w:t>
      </w:r>
      <w:r w:rsidR="00024196" w:rsidRPr="001771E5">
        <w:t xml:space="preserve"> </w:t>
      </w:r>
      <w:r w:rsidRPr="001771E5">
        <w:t>2022</w:t>
      </w:r>
      <w:r w:rsidR="00024196" w:rsidRPr="001771E5">
        <w:t xml:space="preserve"> </w:t>
      </w:r>
      <w:r w:rsidRPr="001771E5">
        <w:t>года</w:t>
      </w:r>
      <w:r w:rsidR="00024196" w:rsidRPr="001771E5">
        <w:t xml:space="preserve"> </w:t>
      </w:r>
      <w:r w:rsidRPr="001771E5">
        <w:t>парламентом</w:t>
      </w:r>
      <w:r w:rsidR="00024196" w:rsidRPr="001771E5">
        <w:t xml:space="preserve"> </w:t>
      </w:r>
      <w:r w:rsidRPr="001771E5">
        <w:t>Азербайджана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третьем</w:t>
      </w:r>
      <w:r w:rsidR="00024196" w:rsidRPr="001771E5">
        <w:t xml:space="preserve"> </w:t>
      </w:r>
      <w:r w:rsidRPr="001771E5">
        <w:t>чтении</w:t>
      </w:r>
      <w:r w:rsidR="00024196" w:rsidRPr="001771E5">
        <w:t xml:space="preserve"> </w:t>
      </w:r>
      <w:r w:rsidRPr="001771E5">
        <w:t>изменениями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закон</w:t>
      </w:r>
      <w:r w:rsidR="00024196" w:rsidRPr="001771E5">
        <w:t xml:space="preserve"> </w:t>
      </w:r>
      <w:r w:rsidR="0083567B" w:rsidRPr="001771E5">
        <w:t>«</w:t>
      </w:r>
      <w:r w:rsidRPr="001771E5">
        <w:t>О</w:t>
      </w:r>
      <w:r w:rsidR="00024196" w:rsidRPr="001771E5">
        <w:t xml:space="preserve"> </w:t>
      </w:r>
      <w:r w:rsidRPr="001771E5">
        <w:t>трудовых</w:t>
      </w:r>
      <w:r w:rsidR="00024196" w:rsidRPr="001771E5">
        <w:t xml:space="preserve"> </w:t>
      </w:r>
      <w:r w:rsidRPr="001771E5">
        <w:t>пенсиях</w:t>
      </w:r>
      <w:r w:rsidR="0083567B" w:rsidRPr="001771E5">
        <w:t>»</w:t>
      </w:r>
      <w:r w:rsidR="00024196" w:rsidRPr="001771E5">
        <w:t xml:space="preserve"> </w:t>
      </w:r>
      <w:r w:rsidRPr="001771E5">
        <w:t>был</w:t>
      </w:r>
      <w:r w:rsidR="00024196" w:rsidRPr="001771E5">
        <w:t xml:space="preserve"> </w:t>
      </w:r>
      <w:r w:rsidRPr="001771E5">
        <w:t>обеспечен</w:t>
      </w:r>
      <w:r w:rsidR="00024196" w:rsidRPr="001771E5">
        <w:t xml:space="preserve"> </w:t>
      </w:r>
      <w:r w:rsidRPr="001771E5">
        <w:t>переход</w:t>
      </w:r>
      <w:r w:rsidR="00024196" w:rsidRPr="001771E5">
        <w:t xml:space="preserve"> </w:t>
      </w:r>
      <w:r w:rsidRPr="001771E5">
        <w:t>к</w:t>
      </w:r>
      <w:r w:rsidR="00024196" w:rsidRPr="001771E5">
        <w:t xml:space="preserve"> </w:t>
      </w:r>
      <w:r w:rsidRPr="001771E5">
        <w:t>единому,</w:t>
      </w:r>
      <w:r w:rsidR="00024196" w:rsidRPr="001771E5">
        <w:t xml:space="preserve"> </w:t>
      </w:r>
      <w:r w:rsidRPr="001771E5">
        <w:t>равноправному</w:t>
      </w:r>
      <w:r w:rsidR="00024196" w:rsidRPr="001771E5">
        <w:t xml:space="preserve"> </w:t>
      </w:r>
      <w:r w:rsidRPr="001771E5">
        <w:t>подходу</w:t>
      </w:r>
      <w:r w:rsidR="00024196" w:rsidRPr="001771E5">
        <w:t xml:space="preserve"> </w:t>
      </w:r>
      <w:r w:rsidRPr="001771E5">
        <w:t>ко</w:t>
      </w:r>
      <w:r w:rsidR="00024196" w:rsidRPr="001771E5">
        <w:t xml:space="preserve"> </w:t>
      </w:r>
      <w:r w:rsidRPr="001771E5">
        <w:t>всем</w:t>
      </w:r>
      <w:r w:rsidR="00024196" w:rsidRPr="001771E5">
        <w:t xml:space="preserve"> </w:t>
      </w:r>
      <w:r w:rsidRPr="001771E5">
        <w:t>видам</w:t>
      </w:r>
      <w:r w:rsidR="00024196" w:rsidRPr="001771E5">
        <w:t xml:space="preserve"> </w:t>
      </w:r>
      <w:r w:rsidRPr="001771E5">
        <w:t>пенсий</w:t>
      </w:r>
      <w:r w:rsidR="00024196" w:rsidRPr="001771E5">
        <w:t xml:space="preserve"> </w:t>
      </w:r>
      <w:r w:rsidRPr="001771E5">
        <w:t>при</w:t>
      </w:r>
      <w:r w:rsidR="00024196" w:rsidRPr="001771E5">
        <w:t xml:space="preserve"> </w:t>
      </w:r>
      <w:r w:rsidRPr="001771E5">
        <w:t>индексации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повышении</w:t>
      </w:r>
      <w:r w:rsidR="00024196" w:rsidRPr="001771E5">
        <w:t xml:space="preserve"> </w:t>
      </w:r>
      <w:r w:rsidRPr="001771E5">
        <w:t>пенсий.</w:t>
      </w:r>
      <w:r w:rsidR="00024196" w:rsidRPr="001771E5">
        <w:t xml:space="preserve"> </w:t>
      </w:r>
      <w:r w:rsidRPr="001771E5">
        <w:t>Так,</w:t>
      </w:r>
      <w:r w:rsidR="00024196" w:rsidRPr="001771E5">
        <w:t xml:space="preserve"> </w:t>
      </w:r>
      <w:r w:rsidRPr="001771E5">
        <w:t>все</w:t>
      </w:r>
      <w:r w:rsidR="00024196" w:rsidRPr="001771E5">
        <w:t xml:space="preserve"> </w:t>
      </w:r>
      <w:r w:rsidRPr="001771E5">
        <w:t>виды</w:t>
      </w:r>
      <w:r w:rsidR="00024196" w:rsidRPr="001771E5">
        <w:t xml:space="preserve"> </w:t>
      </w:r>
      <w:r w:rsidRPr="001771E5">
        <w:t>трудовых</w:t>
      </w:r>
      <w:r w:rsidR="00024196" w:rsidRPr="001771E5">
        <w:t xml:space="preserve"> </w:t>
      </w:r>
      <w:r w:rsidRPr="001771E5">
        <w:t>пенсий</w:t>
      </w:r>
      <w:r w:rsidR="00024196" w:rsidRPr="001771E5">
        <w:t xml:space="preserve"> </w:t>
      </w:r>
      <w:r w:rsidRPr="001771E5">
        <w:t>повышаются</w:t>
      </w:r>
      <w:r w:rsidR="00024196" w:rsidRPr="001771E5">
        <w:t xml:space="preserve"> </w:t>
      </w:r>
      <w:r w:rsidRPr="001771E5">
        <w:t>путем</w:t>
      </w:r>
      <w:r w:rsidR="00024196" w:rsidRPr="001771E5">
        <w:t xml:space="preserve"> </w:t>
      </w:r>
      <w:r w:rsidRPr="001771E5">
        <w:t>индексации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начале</w:t>
      </w:r>
      <w:r w:rsidR="00024196" w:rsidRPr="001771E5">
        <w:t xml:space="preserve"> </w:t>
      </w:r>
      <w:r w:rsidRPr="001771E5">
        <w:t>каждого</w:t>
      </w:r>
      <w:r w:rsidR="00024196" w:rsidRPr="001771E5">
        <w:t xml:space="preserve"> </w:t>
      </w:r>
      <w:r w:rsidRPr="001771E5">
        <w:t>года.</w:t>
      </w:r>
    </w:p>
    <w:p w:rsidR="00CD0D0D" w:rsidRPr="001771E5" w:rsidRDefault="00BE360B" w:rsidP="00CD0D0D">
      <w:hyperlink r:id="rId33" w:history="1">
        <w:r w:rsidR="00CD0D0D" w:rsidRPr="001771E5">
          <w:rPr>
            <w:rStyle w:val="a3"/>
          </w:rPr>
          <w:t>https://www.trend.az/azerbaijan/society/3876310.html</w:t>
        </w:r>
      </w:hyperlink>
      <w:r w:rsidR="00024196" w:rsidRPr="001771E5">
        <w:t xml:space="preserve"> </w:t>
      </w:r>
    </w:p>
    <w:p w:rsidR="00BE5C94" w:rsidRPr="001771E5" w:rsidRDefault="00BE5C94" w:rsidP="00BE5C94">
      <w:pPr>
        <w:pStyle w:val="2"/>
      </w:pPr>
      <w:bookmarkStart w:id="113" w:name="_Toc161813292"/>
      <w:r w:rsidRPr="001771E5">
        <w:t>Газета.uz,</w:t>
      </w:r>
      <w:r w:rsidR="00024196" w:rsidRPr="001771E5">
        <w:t xml:space="preserve"> </w:t>
      </w:r>
      <w:r w:rsidRPr="001771E5">
        <w:t>19.03.2024,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законодательстве</w:t>
      </w:r>
      <w:r w:rsidR="00024196" w:rsidRPr="001771E5">
        <w:t xml:space="preserve"> </w:t>
      </w:r>
      <w:r w:rsidRPr="001771E5">
        <w:t>Узбекистана</w:t>
      </w:r>
      <w:r w:rsidR="00024196" w:rsidRPr="001771E5">
        <w:t xml:space="preserve"> </w:t>
      </w:r>
      <w:r w:rsidRPr="001771E5">
        <w:t>закреплена</w:t>
      </w:r>
      <w:r w:rsidR="00024196" w:rsidRPr="001771E5">
        <w:t xml:space="preserve"> </w:t>
      </w:r>
      <w:r w:rsidRPr="001771E5">
        <w:t>индексация</w:t>
      </w:r>
      <w:r w:rsidR="00024196" w:rsidRPr="001771E5">
        <w:t xml:space="preserve"> </w:t>
      </w:r>
      <w:r w:rsidRPr="001771E5">
        <w:t>пенсии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соответствии</w:t>
      </w:r>
      <w:r w:rsidR="00024196" w:rsidRPr="001771E5">
        <w:t xml:space="preserve"> </w:t>
      </w:r>
      <w:r w:rsidRPr="001771E5">
        <w:t>с</w:t>
      </w:r>
      <w:r w:rsidR="00024196" w:rsidRPr="001771E5">
        <w:t xml:space="preserve"> </w:t>
      </w:r>
      <w:r w:rsidRPr="001771E5">
        <w:t>инфляцией</w:t>
      </w:r>
      <w:bookmarkEnd w:id="113"/>
    </w:p>
    <w:p w:rsidR="00BE5C94" w:rsidRPr="001771E5" w:rsidRDefault="00BE5C94" w:rsidP="001F405B">
      <w:pPr>
        <w:pStyle w:val="3"/>
      </w:pPr>
      <w:bookmarkStart w:id="114" w:name="_Toc161813293"/>
      <w:r w:rsidRPr="001771E5">
        <w:t>Срок</w:t>
      </w:r>
      <w:r w:rsidR="00024196" w:rsidRPr="001771E5">
        <w:t xml:space="preserve"> </w:t>
      </w:r>
      <w:r w:rsidRPr="001771E5">
        <w:t>выплаты</w:t>
      </w:r>
      <w:r w:rsidR="00024196" w:rsidRPr="001771E5">
        <w:t xml:space="preserve"> </w:t>
      </w:r>
      <w:r w:rsidRPr="001771E5">
        <w:t>начисленной,</w:t>
      </w:r>
      <w:r w:rsidR="00024196" w:rsidRPr="001771E5">
        <w:t xml:space="preserve"> </w:t>
      </w:r>
      <w:r w:rsidRPr="001771E5">
        <w:t>но</w:t>
      </w:r>
      <w:r w:rsidR="00024196" w:rsidRPr="001771E5">
        <w:t xml:space="preserve"> </w:t>
      </w:r>
      <w:r w:rsidRPr="001771E5">
        <w:t>не</w:t>
      </w:r>
      <w:r w:rsidR="00024196" w:rsidRPr="001771E5">
        <w:t xml:space="preserve"> </w:t>
      </w:r>
      <w:r w:rsidRPr="001771E5">
        <w:t>востребованной</w:t>
      </w:r>
      <w:r w:rsidR="00024196" w:rsidRPr="001771E5">
        <w:t xml:space="preserve"> </w:t>
      </w:r>
      <w:r w:rsidRPr="001771E5">
        <w:t>пенсионером</w:t>
      </w:r>
      <w:r w:rsidR="00024196" w:rsidRPr="001771E5">
        <w:t xml:space="preserve"> </w:t>
      </w:r>
      <w:r w:rsidRPr="001771E5">
        <w:t>суммы</w:t>
      </w:r>
      <w:r w:rsidR="00024196" w:rsidRPr="001771E5">
        <w:t xml:space="preserve"> </w:t>
      </w:r>
      <w:r w:rsidRPr="001771E5">
        <w:t>пенсии</w:t>
      </w:r>
      <w:r w:rsidR="00024196" w:rsidRPr="001771E5">
        <w:t xml:space="preserve"> </w:t>
      </w:r>
      <w:r w:rsidRPr="001771E5">
        <w:t>увеличивается</w:t>
      </w:r>
      <w:r w:rsidR="00024196" w:rsidRPr="001771E5">
        <w:t xml:space="preserve"> </w:t>
      </w:r>
      <w:r w:rsidRPr="001771E5">
        <w:t>с</w:t>
      </w:r>
      <w:r w:rsidR="00024196" w:rsidRPr="001771E5">
        <w:t xml:space="preserve"> </w:t>
      </w:r>
      <w:r w:rsidRPr="001771E5">
        <w:t>12</w:t>
      </w:r>
      <w:r w:rsidR="00024196" w:rsidRPr="001771E5">
        <w:t xml:space="preserve"> </w:t>
      </w:r>
      <w:r w:rsidRPr="001771E5">
        <w:t>месяцев</w:t>
      </w:r>
      <w:r w:rsidR="00024196" w:rsidRPr="001771E5">
        <w:t xml:space="preserve"> </w:t>
      </w:r>
      <w:r w:rsidRPr="001771E5">
        <w:t>до</w:t>
      </w:r>
      <w:r w:rsidR="00024196" w:rsidRPr="001771E5">
        <w:t xml:space="preserve"> </w:t>
      </w:r>
      <w:r w:rsidRPr="001771E5">
        <w:t>24</w:t>
      </w:r>
      <w:r w:rsidR="00024196" w:rsidRPr="001771E5">
        <w:t xml:space="preserve"> </w:t>
      </w:r>
      <w:r w:rsidRPr="001771E5">
        <w:t>месяцев.</w:t>
      </w:r>
      <w:r w:rsidR="00024196" w:rsidRPr="001771E5">
        <w:t xml:space="preserve"> </w:t>
      </w:r>
      <w:r w:rsidRPr="001771E5">
        <w:t>Граждане</w:t>
      </w:r>
      <w:r w:rsidR="00024196" w:rsidRPr="001771E5">
        <w:t xml:space="preserve"> </w:t>
      </w:r>
      <w:r w:rsidRPr="001771E5">
        <w:t>могут</w:t>
      </w:r>
      <w:r w:rsidR="00024196" w:rsidRPr="001771E5">
        <w:t xml:space="preserve"> </w:t>
      </w:r>
      <w:r w:rsidRPr="001771E5">
        <w:t>обращаться</w:t>
      </w:r>
      <w:r w:rsidR="00024196" w:rsidRPr="001771E5">
        <w:t xml:space="preserve"> </w:t>
      </w:r>
      <w:r w:rsidRPr="001771E5">
        <w:t>за</w:t>
      </w:r>
      <w:r w:rsidR="00024196" w:rsidRPr="001771E5">
        <w:t xml:space="preserve"> </w:t>
      </w:r>
      <w:r w:rsidRPr="001771E5">
        <w:t>назначением</w:t>
      </w:r>
      <w:r w:rsidR="00024196" w:rsidRPr="001771E5">
        <w:t xml:space="preserve"> </w:t>
      </w:r>
      <w:r w:rsidRPr="001771E5">
        <w:t>пенсии</w:t>
      </w:r>
      <w:r w:rsidR="00024196" w:rsidRPr="001771E5">
        <w:t xml:space="preserve"> </w:t>
      </w:r>
      <w:r w:rsidRPr="001771E5">
        <w:t>через</w:t>
      </w:r>
      <w:r w:rsidR="00024196" w:rsidRPr="001771E5">
        <w:t xml:space="preserve"> </w:t>
      </w:r>
      <w:r w:rsidRPr="001771E5">
        <w:t>центры</w:t>
      </w:r>
      <w:r w:rsidR="00024196" w:rsidRPr="001771E5">
        <w:t xml:space="preserve"> </w:t>
      </w:r>
      <w:r w:rsidRPr="001771E5">
        <w:t>государственных</w:t>
      </w:r>
      <w:r w:rsidR="00024196" w:rsidRPr="001771E5">
        <w:t xml:space="preserve"> </w:t>
      </w:r>
      <w:r w:rsidRPr="001771E5">
        <w:t>услуг.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законодательстве</w:t>
      </w:r>
      <w:r w:rsidR="00024196" w:rsidRPr="001771E5">
        <w:t xml:space="preserve"> </w:t>
      </w:r>
      <w:r w:rsidRPr="001771E5">
        <w:t>Узбекистана</w:t>
      </w:r>
      <w:r w:rsidR="00024196" w:rsidRPr="001771E5">
        <w:t xml:space="preserve"> </w:t>
      </w:r>
      <w:r w:rsidRPr="001771E5">
        <w:t>закреплена</w:t>
      </w:r>
      <w:r w:rsidR="00024196" w:rsidRPr="001771E5">
        <w:t xml:space="preserve"> </w:t>
      </w:r>
      <w:r w:rsidRPr="001771E5">
        <w:t>индексация</w:t>
      </w:r>
      <w:r w:rsidR="00024196" w:rsidRPr="001771E5">
        <w:t xml:space="preserve"> </w:t>
      </w:r>
      <w:r w:rsidRPr="001771E5">
        <w:t>пенсии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соответствии</w:t>
      </w:r>
      <w:r w:rsidR="00024196" w:rsidRPr="001771E5">
        <w:t xml:space="preserve"> </w:t>
      </w:r>
      <w:r w:rsidRPr="001771E5">
        <w:t>с</w:t>
      </w:r>
      <w:r w:rsidR="00024196" w:rsidRPr="001771E5">
        <w:t xml:space="preserve"> </w:t>
      </w:r>
      <w:r w:rsidRPr="001771E5">
        <w:t>инфляцией.</w:t>
      </w:r>
      <w:bookmarkEnd w:id="114"/>
    </w:p>
    <w:p w:rsidR="00BE5C94" w:rsidRPr="001771E5" w:rsidRDefault="00BE5C94" w:rsidP="00BE5C94">
      <w:r w:rsidRPr="001771E5">
        <w:t>Президент</w:t>
      </w:r>
      <w:r w:rsidR="00024196" w:rsidRPr="001771E5">
        <w:t xml:space="preserve"> </w:t>
      </w:r>
      <w:r w:rsidRPr="001771E5">
        <w:t>Узбекистана</w:t>
      </w:r>
      <w:r w:rsidR="00024196" w:rsidRPr="001771E5">
        <w:t xml:space="preserve"> </w:t>
      </w:r>
      <w:r w:rsidRPr="001771E5">
        <w:t>18</w:t>
      </w:r>
      <w:r w:rsidR="00024196" w:rsidRPr="001771E5">
        <w:t xml:space="preserve"> </w:t>
      </w:r>
      <w:r w:rsidRPr="001771E5">
        <w:t>марта</w:t>
      </w:r>
      <w:r w:rsidR="00024196" w:rsidRPr="001771E5">
        <w:t xml:space="preserve"> </w:t>
      </w:r>
      <w:r w:rsidRPr="001771E5">
        <w:t>подписал</w:t>
      </w:r>
      <w:r w:rsidR="00024196" w:rsidRPr="001771E5">
        <w:t xml:space="preserve"> </w:t>
      </w:r>
      <w:r w:rsidRPr="001771E5">
        <w:t>поправки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законодательство,</w:t>
      </w:r>
      <w:r w:rsidR="00024196" w:rsidRPr="001771E5">
        <w:t xml:space="preserve"> </w:t>
      </w:r>
      <w:r w:rsidRPr="001771E5">
        <w:t>улучшающие</w:t>
      </w:r>
      <w:r w:rsidR="00024196" w:rsidRPr="001771E5">
        <w:t xml:space="preserve"> </w:t>
      </w:r>
      <w:r w:rsidRPr="001771E5">
        <w:t>социальную</w:t>
      </w:r>
      <w:r w:rsidR="00024196" w:rsidRPr="001771E5">
        <w:t xml:space="preserve"> </w:t>
      </w:r>
      <w:r w:rsidRPr="001771E5">
        <w:t>защиту</w:t>
      </w:r>
      <w:r w:rsidR="00024196" w:rsidRPr="001771E5">
        <w:t xml:space="preserve"> </w:t>
      </w:r>
      <w:r w:rsidRPr="001771E5">
        <w:t>населения,</w:t>
      </w:r>
      <w:r w:rsidR="00024196" w:rsidRPr="001771E5">
        <w:t xml:space="preserve"> </w:t>
      </w:r>
      <w:r w:rsidRPr="001771E5">
        <w:t>сообщила</w:t>
      </w:r>
      <w:r w:rsidR="00024196" w:rsidRPr="001771E5">
        <w:t xml:space="preserve"> </w:t>
      </w:r>
      <w:r w:rsidRPr="001771E5">
        <w:t>пресс-служба</w:t>
      </w:r>
      <w:r w:rsidR="00024196" w:rsidRPr="001771E5">
        <w:t xml:space="preserve"> </w:t>
      </w:r>
      <w:r w:rsidRPr="001771E5">
        <w:t>Министерства</w:t>
      </w:r>
      <w:r w:rsidR="00024196" w:rsidRPr="001771E5">
        <w:t xml:space="preserve"> </w:t>
      </w:r>
      <w:r w:rsidRPr="001771E5">
        <w:t>юстиции.</w:t>
      </w:r>
    </w:p>
    <w:p w:rsidR="00BE5C94" w:rsidRPr="001771E5" w:rsidRDefault="00BE5C94" w:rsidP="00BE5C94">
      <w:r w:rsidRPr="001771E5">
        <w:t>Так,</w:t>
      </w:r>
      <w:r w:rsidR="00024196" w:rsidRPr="001771E5">
        <w:t xml:space="preserve"> </w:t>
      </w:r>
      <w:r w:rsidRPr="001771E5">
        <w:t>внесены</w:t>
      </w:r>
      <w:r w:rsidR="00024196" w:rsidRPr="001771E5">
        <w:t xml:space="preserve"> </w:t>
      </w:r>
      <w:r w:rsidRPr="001771E5">
        <w:t>изменения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закон</w:t>
      </w:r>
      <w:r w:rsidR="00024196" w:rsidRPr="001771E5">
        <w:t xml:space="preserve"> </w:t>
      </w:r>
      <w:r w:rsidR="0083567B" w:rsidRPr="001771E5">
        <w:t>«</w:t>
      </w:r>
      <w:r w:rsidRPr="001771E5">
        <w:t>Об</w:t>
      </w:r>
      <w:r w:rsidR="00024196" w:rsidRPr="001771E5">
        <w:t xml:space="preserve"> </w:t>
      </w:r>
      <w:r w:rsidRPr="001771E5">
        <w:t>аренде</w:t>
      </w:r>
      <w:r w:rsidR="0083567B" w:rsidRPr="001771E5">
        <w:t>»</w:t>
      </w:r>
      <w:r w:rsidRPr="001771E5">
        <w:t>,</w:t>
      </w:r>
      <w:r w:rsidR="00024196" w:rsidRPr="001771E5">
        <w:t xml:space="preserve"> </w:t>
      </w:r>
      <w:r w:rsidRPr="001771E5">
        <w:t>предусматривающие</w:t>
      </w:r>
      <w:r w:rsidR="00024196" w:rsidRPr="001771E5">
        <w:t xml:space="preserve"> </w:t>
      </w:r>
      <w:r w:rsidRPr="001771E5">
        <w:t>отмену</w:t>
      </w:r>
      <w:r w:rsidR="00024196" w:rsidRPr="001771E5">
        <w:t xml:space="preserve"> </w:t>
      </w:r>
      <w:r w:rsidRPr="001771E5">
        <w:t>основания</w:t>
      </w:r>
      <w:r w:rsidR="00024196" w:rsidRPr="001771E5">
        <w:t xml:space="preserve"> </w:t>
      </w:r>
      <w:r w:rsidRPr="001771E5">
        <w:t>прекращения</w:t>
      </w:r>
      <w:r w:rsidR="00024196" w:rsidRPr="001771E5">
        <w:t xml:space="preserve"> </w:t>
      </w:r>
      <w:r w:rsidRPr="001771E5">
        <w:t>договора</w:t>
      </w:r>
      <w:r w:rsidR="00024196" w:rsidRPr="001771E5">
        <w:t xml:space="preserve"> </w:t>
      </w:r>
      <w:r w:rsidRPr="001771E5">
        <w:t>аренды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случае</w:t>
      </w:r>
      <w:r w:rsidR="00024196" w:rsidRPr="001771E5">
        <w:t xml:space="preserve"> </w:t>
      </w:r>
      <w:r w:rsidRPr="001771E5">
        <w:t>наступления</w:t>
      </w:r>
      <w:r w:rsidR="00024196" w:rsidRPr="001771E5">
        <w:t xml:space="preserve"> </w:t>
      </w:r>
      <w:r w:rsidRPr="001771E5">
        <w:t>инвалидности</w:t>
      </w:r>
      <w:r w:rsidR="00024196" w:rsidRPr="001771E5">
        <w:t xml:space="preserve"> </w:t>
      </w:r>
      <w:r w:rsidRPr="001771E5">
        <w:t>у</w:t>
      </w:r>
      <w:r w:rsidR="00024196" w:rsidRPr="001771E5">
        <w:t xml:space="preserve"> </w:t>
      </w:r>
      <w:r w:rsidRPr="001771E5">
        <w:t>арендатора.</w:t>
      </w:r>
    </w:p>
    <w:p w:rsidR="00BE5C94" w:rsidRPr="001771E5" w:rsidRDefault="00BE5C94" w:rsidP="00BE5C94">
      <w:r w:rsidRPr="001771E5">
        <w:lastRenderedPageBreak/>
        <w:t>В</w:t>
      </w:r>
      <w:r w:rsidR="00024196" w:rsidRPr="001771E5">
        <w:t xml:space="preserve"> </w:t>
      </w:r>
      <w:r w:rsidRPr="001771E5">
        <w:t>законе</w:t>
      </w:r>
      <w:r w:rsidR="00024196" w:rsidRPr="001771E5">
        <w:t xml:space="preserve"> </w:t>
      </w:r>
      <w:r w:rsidR="0083567B" w:rsidRPr="001771E5">
        <w:t>«</w:t>
      </w:r>
      <w:r w:rsidRPr="001771E5">
        <w:t>О</w:t>
      </w:r>
      <w:r w:rsidR="00024196" w:rsidRPr="001771E5">
        <w:t xml:space="preserve"> </w:t>
      </w:r>
      <w:r w:rsidRPr="001771E5">
        <w:t>государственном</w:t>
      </w:r>
      <w:r w:rsidR="00024196" w:rsidRPr="001771E5">
        <w:t xml:space="preserve"> </w:t>
      </w:r>
      <w:r w:rsidRPr="001771E5">
        <w:t>пенсионном</w:t>
      </w:r>
      <w:r w:rsidR="00024196" w:rsidRPr="001771E5">
        <w:t xml:space="preserve"> </w:t>
      </w:r>
      <w:r w:rsidRPr="001771E5">
        <w:t>обеспечении</w:t>
      </w:r>
      <w:r w:rsidR="00024196" w:rsidRPr="001771E5">
        <w:t xml:space="preserve"> </w:t>
      </w:r>
      <w:r w:rsidRPr="001771E5">
        <w:t>граждан</w:t>
      </w:r>
      <w:r w:rsidR="0083567B" w:rsidRPr="001771E5">
        <w:t>»</w:t>
      </w:r>
      <w:r w:rsidR="00024196" w:rsidRPr="001771E5">
        <w:t xml:space="preserve"> </w:t>
      </w:r>
      <w:r w:rsidRPr="001771E5">
        <w:t>теперь</w:t>
      </w:r>
      <w:r w:rsidR="00024196" w:rsidRPr="001771E5">
        <w:t xml:space="preserve"> </w:t>
      </w:r>
      <w:r w:rsidRPr="001771E5">
        <w:t>предусматривается</w:t>
      </w:r>
      <w:r w:rsidR="00024196" w:rsidRPr="001771E5">
        <w:t xml:space="preserve"> </w:t>
      </w:r>
      <w:r w:rsidRPr="001771E5">
        <w:t>увеличение</w:t>
      </w:r>
      <w:r w:rsidR="00024196" w:rsidRPr="001771E5">
        <w:t xml:space="preserve"> </w:t>
      </w:r>
      <w:r w:rsidRPr="001771E5">
        <w:t>срока</w:t>
      </w:r>
      <w:r w:rsidR="00024196" w:rsidRPr="001771E5">
        <w:t xml:space="preserve"> </w:t>
      </w:r>
      <w:r w:rsidRPr="001771E5">
        <w:t>выплаты</w:t>
      </w:r>
      <w:r w:rsidR="00024196" w:rsidRPr="001771E5">
        <w:t xml:space="preserve"> </w:t>
      </w:r>
      <w:r w:rsidRPr="001771E5">
        <w:t>начисленной,</w:t>
      </w:r>
      <w:r w:rsidR="00024196" w:rsidRPr="001771E5">
        <w:t xml:space="preserve"> </w:t>
      </w:r>
      <w:r w:rsidRPr="001771E5">
        <w:t>но</w:t>
      </w:r>
      <w:r w:rsidR="00024196" w:rsidRPr="001771E5">
        <w:t xml:space="preserve"> </w:t>
      </w:r>
      <w:r w:rsidRPr="001771E5">
        <w:t>не</w:t>
      </w:r>
      <w:r w:rsidR="00024196" w:rsidRPr="001771E5">
        <w:t xml:space="preserve"> </w:t>
      </w:r>
      <w:r w:rsidRPr="001771E5">
        <w:t>востребованной</w:t>
      </w:r>
      <w:r w:rsidR="00024196" w:rsidRPr="001771E5">
        <w:t xml:space="preserve"> </w:t>
      </w:r>
      <w:r w:rsidRPr="001771E5">
        <w:t>пенсионером</w:t>
      </w:r>
      <w:r w:rsidR="00024196" w:rsidRPr="001771E5">
        <w:t xml:space="preserve"> </w:t>
      </w:r>
      <w:r w:rsidRPr="001771E5">
        <w:t>суммы</w:t>
      </w:r>
      <w:r w:rsidR="00024196" w:rsidRPr="001771E5">
        <w:t xml:space="preserve"> </w:t>
      </w:r>
      <w:r w:rsidRPr="001771E5">
        <w:t>пенсии</w:t>
      </w:r>
      <w:r w:rsidR="00024196" w:rsidRPr="001771E5">
        <w:t xml:space="preserve"> </w:t>
      </w:r>
      <w:r w:rsidRPr="001771E5">
        <w:t>с</w:t>
      </w:r>
      <w:r w:rsidR="00024196" w:rsidRPr="001771E5">
        <w:t xml:space="preserve"> </w:t>
      </w:r>
      <w:r w:rsidRPr="001771E5">
        <w:t>12</w:t>
      </w:r>
      <w:r w:rsidR="00024196" w:rsidRPr="001771E5">
        <w:t xml:space="preserve"> </w:t>
      </w:r>
      <w:r w:rsidRPr="001771E5">
        <w:t>месяцев</w:t>
      </w:r>
      <w:r w:rsidR="00024196" w:rsidRPr="001771E5">
        <w:t xml:space="preserve"> </w:t>
      </w:r>
      <w:r w:rsidRPr="001771E5">
        <w:t>до</w:t>
      </w:r>
      <w:r w:rsidR="00024196" w:rsidRPr="001771E5">
        <w:t xml:space="preserve"> </w:t>
      </w:r>
      <w:r w:rsidRPr="001771E5">
        <w:t>24</w:t>
      </w:r>
      <w:r w:rsidR="00024196" w:rsidRPr="001771E5">
        <w:t xml:space="preserve"> </w:t>
      </w:r>
      <w:r w:rsidRPr="001771E5">
        <w:t>месяцев.</w:t>
      </w:r>
    </w:p>
    <w:p w:rsidR="00BE5C94" w:rsidRPr="001771E5" w:rsidRDefault="00BE5C94" w:rsidP="00BE5C94">
      <w:r w:rsidRPr="001771E5">
        <w:t>Предоставляется</w:t>
      </w:r>
      <w:r w:rsidR="00024196" w:rsidRPr="001771E5">
        <w:t xml:space="preserve"> </w:t>
      </w:r>
      <w:r w:rsidRPr="001771E5">
        <w:t>также</w:t>
      </w:r>
      <w:r w:rsidR="00024196" w:rsidRPr="001771E5">
        <w:t xml:space="preserve"> </w:t>
      </w:r>
      <w:r w:rsidRPr="001771E5">
        <w:t>право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обращение</w:t>
      </w:r>
      <w:r w:rsidR="00024196" w:rsidRPr="001771E5">
        <w:t xml:space="preserve"> </w:t>
      </w:r>
      <w:r w:rsidRPr="001771E5">
        <w:t>граждан</w:t>
      </w:r>
      <w:r w:rsidR="00024196" w:rsidRPr="001771E5">
        <w:t xml:space="preserve"> </w:t>
      </w:r>
      <w:r w:rsidRPr="001771E5">
        <w:t>за</w:t>
      </w:r>
      <w:r w:rsidR="00024196" w:rsidRPr="001771E5">
        <w:t xml:space="preserve"> </w:t>
      </w:r>
      <w:r w:rsidRPr="001771E5">
        <w:t>назначением</w:t>
      </w:r>
      <w:r w:rsidR="00024196" w:rsidRPr="001771E5">
        <w:t xml:space="preserve"> </w:t>
      </w:r>
      <w:r w:rsidRPr="001771E5">
        <w:t>пенсии</w:t>
      </w:r>
      <w:r w:rsidR="00024196" w:rsidRPr="001771E5">
        <w:t xml:space="preserve"> </w:t>
      </w:r>
      <w:r w:rsidRPr="001771E5">
        <w:t>через</w:t>
      </w:r>
      <w:r w:rsidR="00024196" w:rsidRPr="001771E5">
        <w:t xml:space="preserve"> </w:t>
      </w:r>
      <w:r w:rsidRPr="001771E5">
        <w:t>центры</w:t>
      </w:r>
      <w:r w:rsidR="00024196" w:rsidRPr="001771E5">
        <w:t xml:space="preserve"> </w:t>
      </w:r>
      <w:r w:rsidRPr="001771E5">
        <w:t>государственных</w:t>
      </w:r>
      <w:r w:rsidR="00024196" w:rsidRPr="001771E5">
        <w:t xml:space="preserve"> </w:t>
      </w:r>
      <w:r w:rsidRPr="001771E5">
        <w:t>услуг</w:t>
      </w:r>
      <w:r w:rsidR="00024196" w:rsidRPr="001771E5">
        <w:t xml:space="preserve"> </w:t>
      </w:r>
      <w:r w:rsidRPr="001771E5">
        <w:t>или</w:t>
      </w:r>
      <w:r w:rsidR="00024196" w:rsidRPr="001771E5">
        <w:t xml:space="preserve"> </w:t>
      </w:r>
      <w:r w:rsidRPr="001771E5">
        <w:t>через</w:t>
      </w:r>
      <w:r w:rsidR="00024196" w:rsidRPr="001771E5">
        <w:t xml:space="preserve"> </w:t>
      </w:r>
      <w:r w:rsidRPr="001771E5">
        <w:t>Единый</w:t>
      </w:r>
      <w:r w:rsidR="00024196" w:rsidRPr="001771E5">
        <w:t xml:space="preserve"> </w:t>
      </w:r>
      <w:r w:rsidRPr="001771E5">
        <w:t>портал</w:t>
      </w:r>
      <w:r w:rsidR="00024196" w:rsidRPr="001771E5">
        <w:t xml:space="preserve"> </w:t>
      </w:r>
      <w:r w:rsidRPr="001771E5">
        <w:t>интерактивных</w:t>
      </w:r>
      <w:r w:rsidR="00024196" w:rsidRPr="001771E5">
        <w:t xml:space="preserve"> </w:t>
      </w:r>
      <w:r w:rsidRPr="001771E5">
        <w:t>государственных</w:t>
      </w:r>
      <w:r w:rsidR="00024196" w:rsidRPr="001771E5">
        <w:t xml:space="preserve"> </w:t>
      </w:r>
      <w:r w:rsidRPr="001771E5">
        <w:t>услуг.</w:t>
      </w:r>
    </w:p>
    <w:p w:rsidR="00BE5C94" w:rsidRPr="001771E5" w:rsidRDefault="00BE5C94" w:rsidP="00BE5C94">
      <w:r w:rsidRPr="001771E5">
        <w:t>Кроме</w:t>
      </w:r>
      <w:r w:rsidR="00024196" w:rsidRPr="001771E5">
        <w:t xml:space="preserve"> </w:t>
      </w:r>
      <w:r w:rsidRPr="001771E5">
        <w:t>того,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законе</w:t>
      </w:r>
      <w:r w:rsidR="00024196" w:rsidRPr="001771E5">
        <w:t xml:space="preserve"> </w:t>
      </w:r>
      <w:r w:rsidRPr="001771E5">
        <w:t>определяется</w:t>
      </w:r>
      <w:r w:rsidR="00024196" w:rsidRPr="001771E5">
        <w:t xml:space="preserve"> </w:t>
      </w:r>
      <w:r w:rsidRPr="001771E5">
        <w:t>порядок</w:t>
      </w:r>
      <w:r w:rsidR="00024196" w:rsidRPr="001771E5">
        <w:t xml:space="preserve"> </w:t>
      </w:r>
      <w:r w:rsidRPr="001771E5">
        <w:t>установления</w:t>
      </w:r>
      <w:r w:rsidR="00024196" w:rsidRPr="001771E5">
        <w:t xml:space="preserve"> </w:t>
      </w:r>
      <w:r w:rsidRPr="001771E5">
        <w:t>минимального</w:t>
      </w:r>
      <w:r w:rsidR="00024196" w:rsidRPr="001771E5">
        <w:t xml:space="preserve"> </w:t>
      </w:r>
      <w:r w:rsidRPr="001771E5">
        <w:t>размера</w:t>
      </w:r>
      <w:r w:rsidR="00024196" w:rsidRPr="001771E5">
        <w:t xml:space="preserve"> </w:t>
      </w:r>
      <w:r w:rsidRPr="001771E5">
        <w:t>пенсии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уровне</w:t>
      </w:r>
      <w:r w:rsidR="00024196" w:rsidRPr="001771E5">
        <w:t xml:space="preserve"> </w:t>
      </w:r>
      <w:r w:rsidRPr="001771E5">
        <w:t>не</w:t>
      </w:r>
      <w:r w:rsidR="00024196" w:rsidRPr="001771E5">
        <w:t xml:space="preserve"> </w:t>
      </w:r>
      <w:r w:rsidRPr="001771E5">
        <w:t>ниже</w:t>
      </w:r>
      <w:r w:rsidR="00024196" w:rsidRPr="001771E5">
        <w:t xml:space="preserve"> </w:t>
      </w:r>
      <w:r w:rsidRPr="001771E5">
        <w:t>минимальных</w:t>
      </w:r>
      <w:r w:rsidR="00024196" w:rsidRPr="001771E5">
        <w:t xml:space="preserve"> </w:t>
      </w:r>
      <w:r w:rsidRPr="001771E5">
        <w:t>потребительских</w:t>
      </w:r>
      <w:r w:rsidR="00024196" w:rsidRPr="001771E5">
        <w:t xml:space="preserve"> </w:t>
      </w:r>
      <w:r w:rsidRPr="001771E5">
        <w:t>расходов,</w:t>
      </w:r>
      <w:r w:rsidR="00024196" w:rsidRPr="001771E5">
        <w:t xml:space="preserve"> </w:t>
      </w:r>
      <w:r w:rsidRPr="001771E5">
        <w:t>а</w:t>
      </w:r>
      <w:r w:rsidR="00024196" w:rsidRPr="001771E5">
        <w:t xml:space="preserve"> </w:t>
      </w:r>
      <w:r w:rsidRPr="001771E5">
        <w:t>также</w:t>
      </w:r>
      <w:r w:rsidR="00024196" w:rsidRPr="001771E5">
        <w:t xml:space="preserve"> </w:t>
      </w:r>
      <w:r w:rsidRPr="001771E5">
        <w:t>увеличения</w:t>
      </w:r>
      <w:r w:rsidR="00024196" w:rsidRPr="001771E5">
        <w:t xml:space="preserve"> </w:t>
      </w:r>
      <w:r w:rsidRPr="001771E5">
        <w:t>размеров</w:t>
      </w:r>
      <w:r w:rsidR="00024196" w:rsidRPr="001771E5">
        <w:t xml:space="preserve"> </w:t>
      </w:r>
      <w:r w:rsidRPr="001771E5">
        <w:t>пенсий</w:t>
      </w:r>
      <w:r w:rsidR="00024196" w:rsidRPr="001771E5">
        <w:t xml:space="preserve"> </w:t>
      </w:r>
      <w:r w:rsidRPr="001771E5">
        <w:t>с</w:t>
      </w:r>
      <w:r w:rsidR="00024196" w:rsidRPr="001771E5">
        <w:t xml:space="preserve"> </w:t>
      </w:r>
      <w:r w:rsidRPr="001771E5">
        <w:t>уч</w:t>
      </w:r>
      <w:r w:rsidR="0083567B" w:rsidRPr="001771E5">
        <w:t>е</w:t>
      </w:r>
      <w:r w:rsidRPr="001771E5">
        <w:t>том</w:t>
      </w:r>
      <w:r w:rsidR="00024196" w:rsidRPr="001771E5">
        <w:t xml:space="preserve"> </w:t>
      </w:r>
      <w:r w:rsidRPr="001771E5">
        <w:t>темпов</w:t>
      </w:r>
      <w:r w:rsidR="00024196" w:rsidRPr="001771E5">
        <w:t xml:space="preserve"> </w:t>
      </w:r>
      <w:r w:rsidRPr="001771E5">
        <w:t>роста</w:t>
      </w:r>
      <w:r w:rsidR="00024196" w:rsidRPr="001771E5">
        <w:t xml:space="preserve"> </w:t>
      </w:r>
      <w:r w:rsidRPr="001771E5">
        <w:t>уровня</w:t>
      </w:r>
      <w:r w:rsidR="00024196" w:rsidRPr="001771E5">
        <w:t xml:space="preserve"> </w:t>
      </w:r>
      <w:r w:rsidRPr="001771E5">
        <w:t>индекса</w:t>
      </w:r>
      <w:r w:rsidR="00024196" w:rsidRPr="001771E5">
        <w:t xml:space="preserve"> </w:t>
      </w:r>
      <w:r w:rsidRPr="001771E5">
        <w:t>потребительских</w:t>
      </w:r>
      <w:r w:rsidR="00024196" w:rsidRPr="001771E5">
        <w:t xml:space="preserve"> </w:t>
      </w:r>
      <w:r w:rsidRPr="001771E5">
        <w:t>цен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товары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услуги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течение</w:t>
      </w:r>
      <w:r w:rsidR="00024196" w:rsidRPr="001771E5">
        <w:t xml:space="preserve"> </w:t>
      </w:r>
      <w:r w:rsidRPr="001771E5">
        <w:t>года.</w:t>
      </w:r>
    </w:p>
    <w:p w:rsidR="00BE5C94" w:rsidRPr="001771E5" w:rsidRDefault="00BE5C94" w:rsidP="00BE5C94">
      <w:r w:rsidRPr="001771E5">
        <w:t>В</w:t>
      </w:r>
      <w:r w:rsidR="00024196" w:rsidRPr="001771E5">
        <w:t xml:space="preserve"> </w:t>
      </w:r>
      <w:r w:rsidRPr="001771E5">
        <w:t>закон</w:t>
      </w:r>
      <w:r w:rsidR="00024196" w:rsidRPr="001771E5">
        <w:t xml:space="preserve"> </w:t>
      </w:r>
      <w:r w:rsidR="0083567B" w:rsidRPr="001771E5">
        <w:t>«</w:t>
      </w:r>
      <w:r w:rsidRPr="001771E5">
        <w:t>О</w:t>
      </w:r>
      <w:r w:rsidR="00024196" w:rsidRPr="001771E5">
        <w:t xml:space="preserve"> </w:t>
      </w:r>
      <w:r w:rsidRPr="001771E5">
        <w:t>накопительном</w:t>
      </w:r>
      <w:r w:rsidR="00024196" w:rsidRPr="001771E5">
        <w:t xml:space="preserve"> </w:t>
      </w:r>
      <w:r w:rsidRPr="001771E5">
        <w:t>пенсионном</w:t>
      </w:r>
      <w:r w:rsidR="00024196" w:rsidRPr="001771E5">
        <w:t xml:space="preserve"> </w:t>
      </w:r>
      <w:r w:rsidRPr="001771E5">
        <w:t>обеспечении</w:t>
      </w:r>
      <w:r w:rsidR="00024196" w:rsidRPr="001771E5">
        <w:t xml:space="preserve"> </w:t>
      </w:r>
      <w:r w:rsidRPr="001771E5">
        <w:t>граждан</w:t>
      </w:r>
      <w:r w:rsidR="0083567B" w:rsidRPr="001771E5">
        <w:t>»</w:t>
      </w:r>
      <w:r w:rsidR="00024196" w:rsidRPr="001771E5">
        <w:t xml:space="preserve"> </w:t>
      </w:r>
      <w:r w:rsidRPr="001771E5">
        <w:t>внесены</w:t>
      </w:r>
      <w:r w:rsidR="00024196" w:rsidRPr="001771E5">
        <w:t xml:space="preserve"> </w:t>
      </w:r>
      <w:r w:rsidRPr="001771E5">
        <w:t>изменения,</w:t>
      </w:r>
      <w:r w:rsidR="00024196" w:rsidRPr="001771E5">
        <w:t xml:space="preserve"> </w:t>
      </w:r>
      <w:r w:rsidRPr="001771E5">
        <w:t>предусматривающие,</w:t>
      </w:r>
      <w:r w:rsidR="00024196" w:rsidRPr="001771E5">
        <w:t xml:space="preserve"> </w:t>
      </w:r>
      <w:r w:rsidRPr="001771E5">
        <w:t>что</w:t>
      </w:r>
      <w:r w:rsidR="00024196" w:rsidRPr="001771E5">
        <w:t xml:space="preserve"> </w:t>
      </w:r>
      <w:r w:rsidRPr="001771E5">
        <w:t>сведения</w:t>
      </w:r>
      <w:r w:rsidR="00024196" w:rsidRPr="001771E5">
        <w:t xml:space="preserve"> </w:t>
      </w:r>
      <w:r w:rsidRPr="001771E5">
        <w:t>о</w:t>
      </w:r>
      <w:r w:rsidR="00024196" w:rsidRPr="001771E5">
        <w:t xml:space="preserve"> </w:t>
      </w:r>
      <w:r w:rsidRPr="001771E5">
        <w:t>приобретении</w:t>
      </w:r>
      <w:r w:rsidR="00024196" w:rsidRPr="001771E5">
        <w:t xml:space="preserve"> </w:t>
      </w:r>
      <w:r w:rsidRPr="001771E5">
        <w:t>гражданином</w:t>
      </w:r>
      <w:r w:rsidR="00024196" w:rsidRPr="001771E5">
        <w:t xml:space="preserve"> </w:t>
      </w:r>
      <w:r w:rsidRPr="001771E5">
        <w:t>права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государственное</w:t>
      </w:r>
      <w:r w:rsidR="00024196" w:rsidRPr="001771E5">
        <w:t xml:space="preserve"> </w:t>
      </w:r>
      <w:r w:rsidRPr="001771E5">
        <w:t>пенсионное</w:t>
      </w:r>
      <w:r w:rsidR="00024196" w:rsidRPr="001771E5">
        <w:t xml:space="preserve"> </w:t>
      </w:r>
      <w:r w:rsidRPr="001771E5">
        <w:t>обеспечение,</w:t>
      </w:r>
      <w:r w:rsidR="00024196" w:rsidRPr="001771E5">
        <w:t xml:space="preserve"> </w:t>
      </w:r>
      <w:r w:rsidRPr="001771E5">
        <w:t>направляемые</w:t>
      </w:r>
      <w:r w:rsidR="00024196" w:rsidRPr="001771E5">
        <w:t xml:space="preserve"> </w:t>
      </w:r>
      <w:r w:rsidRPr="001771E5">
        <w:t>Пенсионным</w:t>
      </w:r>
      <w:r w:rsidR="00024196" w:rsidRPr="001771E5">
        <w:t xml:space="preserve"> </w:t>
      </w:r>
      <w:r w:rsidRPr="001771E5">
        <w:t>фондом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Народный</w:t>
      </w:r>
      <w:r w:rsidR="00024196" w:rsidRPr="001771E5">
        <w:t xml:space="preserve"> </w:t>
      </w:r>
      <w:r w:rsidRPr="001771E5">
        <w:t>банк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электронной</w:t>
      </w:r>
      <w:r w:rsidR="00024196" w:rsidRPr="001771E5">
        <w:t xml:space="preserve"> </w:t>
      </w:r>
      <w:r w:rsidRPr="001771E5">
        <w:t>форме</w:t>
      </w:r>
      <w:r w:rsidR="00024196" w:rsidRPr="001771E5">
        <w:t xml:space="preserve"> </w:t>
      </w:r>
      <w:r w:rsidRPr="001771E5">
        <w:t>через</w:t>
      </w:r>
      <w:r w:rsidR="00024196" w:rsidRPr="001771E5">
        <w:t xml:space="preserve"> </w:t>
      </w:r>
      <w:r w:rsidRPr="001771E5">
        <w:t>информационную</w:t>
      </w:r>
      <w:r w:rsidR="00024196" w:rsidRPr="001771E5">
        <w:t xml:space="preserve"> </w:t>
      </w:r>
      <w:r w:rsidRPr="001771E5">
        <w:t>систему,</w:t>
      </w:r>
      <w:r w:rsidR="00024196" w:rsidRPr="001771E5">
        <w:t xml:space="preserve"> </w:t>
      </w:r>
      <w:r w:rsidRPr="001771E5">
        <w:t>являются</w:t>
      </w:r>
      <w:r w:rsidR="00024196" w:rsidRPr="001771E5">
        <w:t xml:space="preserve"> </w:t>
      </w:r>
      <w:r w:rsidRPr="001771E5">
        <w:t>основанием</w:t>
      </w:r>
      <w:r w:rsidR="00024196" w:rsidRPr="001771E5">
        <w:t xml:space="preserve"> </w:t>
      </w:r>
      <w:r w:rsidRPr="001771E5">
        <w:t>для</w:t>
      </w:r>
      <w:r w:rsidR="00024196" w:rsidRPr="001771E5">
        <w:t xml:space="preserve"> </w:t>
      </w:r>
      <w:r w:rsidRPr="001771E5">
        <w:t>получения</w:t>
      </w:r>
      <w:r w:rsidR="00024196" w:rsidRPr="001771E5">
        <w:t xml:space="preserve"> </w:t>
      </w:r>
      <w:r w:rsidRPr="001771E5">
        <w:t>накопительных</w:t>
      </w:r>
      <w:r w:rsidR="00024196" w:rsidRPr="001771E5">
        <w:t xml:space="preserve"> </w:t>
      </w:r>
      <w:r w:rsidRPr="001771E5">
        <w:t>пенсионных</w:t>
      </w:r>
      <w:r w:rsidR="00024196" w:rsidRPr="001771E5">
        <w:t xml:space="preserve"> </w:t>
      </w:r>
      <w:r w:rsidRPr="001771E5">
        <w:t>выплат.</w:t>
      </w:r>
    </w:p>
    <w:p w:rsidR="00BE5C94" w:rsidRPr="001771E5" w:rsidRDefault="00BE5C94" w:rsidP="00BE5C94">
      <w:r w:rsidRPr="001771E5">
        <w:t>Напомним,</w:t>
      </w:r>
      <w:r w:rsidR="00024196" w:rsidRPr="001771E5">
        <w:t xml:space="preserve"> </w:t>
      </w:r>
      <w:r w:rsidRPr="001771E5">
        <w:t>с</w:t>
      </w:r>
      <w:r w:rsidR="00024196" w:rsidRPr="001771E5">
        <w:t xml:space="preserve"> </w:t>
      </w:r>
      <w:r w:rsidRPr="001771E5">
        <w:t>1</w:t>
      </w:r>
      <w:r w:rsidR="00024196" w:rsidRPr="001771E5">
        <w:t xml:space="preserve"> </w:t>
      </w:r>
      <w:r w:rsidRPr="001771E5">
        <w:t>февраля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Узбекистане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2,1%</w:t>
      </w:r>
      <w:r w:rsidR="00024196" w:rsidRPr="001771E5">
        <w:t xml:space="preserve"> </w:t>
      </w:r>
      <w:r w:rsidRPr="001771E5">
        <w:t>были</w:t>
      </w:r>
      <w:r w:rsidR="00024196" w:rsidRPr="001771E5">
        <w:t xml:space="preserve"> </w:t>
      </w:r>
      <w:r w:rsidRPr="001771E5">
        <w:t>повышены</w:t>
      </w:r>
      <w:r w:rsidR="00024196" w:rsidRPr="001771E5">
        <w:t xml:space="preserve"> </w:t>
      </w:r>
      <w:r w:rsidRPr="001771E5">
        <w:t>минимальные</w:t>
      </w:r>
      <w:r w:rsidR="00024196" w:rsidRPr="001771E5">
        <w:t xml:space="preserve"> </w:t>
      </w:r>
      <w:r w:rsidRPr="001771E5">
        <w:t>размеры</w:t>
      </w:r>
      <w:r w:rsidR="00024196" w:rsidRPr="001771E5">
        <w:t xml:space="preserve"> </w:t>
      </w:r>
      <w:r w:rsidRPr="001771E5">
        <w:t>пенсии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возрасту</w:t>
      </w:r>
      <w:r w:rsidR="00024196" w:rsidRPr="001771E5">
        <w:t xml:space="preserve"> </w:t>
      </w:r>
      <w:r w:rsidRPr="001771E5">
        <w:t>при</w:t>
      </w:r>
      <w:r w:rsidR="00024196" w:rsidRPr="001771E5">
        <w:t xml:space="preserve"> </w:t>
      </w:r>
      <w:r w:rsidRPr="001771E5">
        <w:t>неполном</w:t>
      </w:r>
      <w:r w:rsidR="00024196" w:rsidRPr="001771E5">
        <w:t xml:space="preserve"> </w:t>
      </w:r>
      <w:r w:rsidRPr="001771E5">
        <w:t>стаже</w:t>
      </w:r>
      <w:r w:rsidR="00024196" w:rsidRPr="001771E5">
        <w:t xml:space="preserve"> </w:t>
      </w:r>
      <w:r w:rsidRPr="001771E5">
        <w:t>работы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пенсии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одного</w:t>
      </w:r>
      <w:r w:rsidR="00024196" w:rsidRPr="001771E5">
        <w:t xml:space="preserve"> </w:t>
      </w:r>
      <w:r w:rsidRPr="001771E5">
        <w:t>нетрудоспособного</w:t>
      </w:r>
      <w:r w:rsidR="00024196" w:rsidRPr="001771E5">
        <w:t xml:space="preserve"> </w:t>
      </w:r>
      <w:r w:rsidRPr="001771E5">
        <w:t>члена</w:t>
      </w:r>
      <w:r w:rsidR="00024196" w:rsidRPr="001771E5">
        <w:t xml:space="preserve"> </w:t>
      </w:r>
      <w:r w:rsidRPr="001771E5">
        <w:t>семьи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случаю</w:t>
      </w:r>
      <w:r w:rsidR="00024196" w:rsidRPr="001771E5">
        <w:t xml:space="preserve"> </w:t>
      </w:r>
      <w:r w:rsidRPr="001771E5">
        <w:t>потери</w:t>
      </w:r>
      <w:r w:rsidR="00024196" w:rsidRPr="001771E5">
        <w:t xml:space="preserve"> </w:t>
      </w:r>
      <w:r w:rsidRPr="001771E5">
        <w:t>кормильца.</w:t>
      </w:r>
      <w:r w:rsidR="00024196" w:rsidRPr="001771E5">
        <w:t xml:space="preserve"> </w:t>
      </w:r>
      <w:r w:rsidRPr="001771E5">
        <w:t>Эта</w:t>
      </w:r>
      <w:r w:rsidR="00024196" w:rsidRPr="001771E5">
        <w:t xml:space="preserve"> </w:t>
      </w:r>
      <w:r w:rsidRPr="001771E5">
        <w:t>сумма</w:t>
      </w:r>
      <w:r w:rsidR="00024196" w:rsidRPr="001771E5">
        <w:t xml:space="preserve"> </w:t>
      </w:r>
      <w:r w:rsidRPr="001771E5">
        <w:t>приравнена</w:t>
      </w:r>
      <w:r w:rsidR="00024196" w:rsidRPr="001771E5">
        <w:t xml:space="preserve"> </w:t>
      </w:r>
      <w:r w:rsidRPr="001771E5">
        <w:t>к</w:t>
      </w:r>
      <w:r w:rsidR="00024196" w:rsidRPr="001771E5">
        <w:t xml:space="preserve"> </w:t>
      </w:r>
      <w:r w:rsidRPr="001771E5">
        <w:t>показателю</w:t>
      </w:r>
      <w:r w:rsidR="00024196" w:rsidRPr="001771E5">
        <w:t xml:space="preserve"> </w:t>
      </w:r>
      <w:r w:rsidRPr="001771E5">
        <w:t>минимальных</w:t>
      </w:r>
      <w:r w:rsidR="00024196" w:rsidRPr="001771E5">
        <w:t xml:space="preserve"> </w:t>
      </w:r>
      <w:r w:rsidRPr="001771E5">
        <w:t>потребительских</w:t>
      </w:r>
      <w:r w:rsidR="00024196" w:rsidRPr="001771E5">
        <w:t xml:space="preserve"> </w:t>
      </w:r>
      <w:r w:rsidRPr="001771E5">
        <w:t>расходов</w:t>
      </w:r>
      <w:r w:rsidR="00024196" w:rsidRPr="001771E5">
        <w:t xml:space="preserve"> </w:t>
      </w:r>
      <w:r w:rsidRPr="001771E5">
        <w:t>(черте</w:t>
      </w:r>
      <w:r w:rsidR="00024196" w:rsidRPr="001771E5">
        <w:t xml:space="preserve"> </w:t>
      </w:r>
      <w:r w:rsidRPr="001771E5">
        <w:t>бедности).</w:t>
      </w:r>
    </w:p>
    <w:p w:rsidR="00BE5C94" w:rsidRPr="001771E5" w:rsidRDefault="00BE360B" w:rsidP="00BE5C94">
      <w:hyperlink r:id="rId34" w:history="1">
        <w:r w:rsidR="00BE5C94" w:rsidRPr="001771E5">
          <w:rPr>
            <w:rStyle w:val="a3"/>
          </w:rPr>
          <w:t>https://www.gazeta.uz/ru/2024/03/19/pensions</w:t>
        </w:r>
      </w:hyperlink>
      <w:r w:rsidR="00024196" w:rsidRPr="001771E5">
        <w:t xml:space="preserve"> </w:t>
      </w:r>
    </w:p>
    <w:p w:rsidR="003723BB" w:rsidRPr="001771E5" w:rsidRDefault="003723BB" w:rsidP="003723BB">
      <w:pPr>
        <w:pStyle w:val="2"/>
      </w:pPr>
      <w:bookmarkStart w:id="115" w:name="_Toc161813294"/>
      <w:r w:rsidRPr="001771E5">
        <w:t>N</w:t>
      </w:r>
      <w:r w:rsidR="00734089" w:rsidRPr="001771E5">
        <w:t>ova</w:t>
      </w:r>
      <w:r w:rsidRPr="001771E5">
        <w:t>24.</w:t>
      </w:r>
      <w:r w:rsidR="00734089" w:rsidRPr="001771E5">
        <w:t>uz</w:t>
      </w:r>
      <w:r w:rsidRPr="001771E5">
        <w:t>,</w:t>
      </w:r>
      <w:r w:rsidR="00024196" w:rsidRPr="001771E5">
        <w:t xml:space="preserve"> </w:t>
      </w:r>
      <w:r w:rsidRPr="001771E5">
        <w:t>19.03.2024,</w:t>
      </w:r>
      <w:r w:rsidR="00024196" w:rsidRPr="001771E5">
        <w:t xml:space="preserve"> </w:t>
      </w:r>
      <w:r w:rsidRPr="001771E5">
        <w:t>Президент</w:t>
      </w:r>
      <w:r w:rsidR="00024196" w:rsidRPr="001771E5">
        <w:t xml:space="preserve"> </w:t>
      </w:r>
      <w:r w:rsidRPr="001771E5">
        <w:t>Узбекистана</w:t>
      </w:r>
      <w:r w:rsidR="00024196" w:rsidRPr="001771E5">
        <w:t xml:space="preserve"> </w:t>
      </w:r>
      <w:r w:rsidRPr="001771E5">
        <w:t>утвердил</w:t>
      </w:r>
      <w:r w:rsidR="00024196" w:rsidRPr="001771E5">
        <w:t xml:space="preserve"> </w:t>
      </w:r>
      <w:r w:rsidRPr="001771E5">
        <w:t>изменения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пенсиях</w:t>
      </w:r>
      <w:bookmarkEnd w:id="115"/>
    </w:p>
    <w:p w:rsidR="003723BB" w:rsidRPr="001771E5" w:rsidRDefault="003723BB" w:rsidP="001F405B">
      <w:pPr>
        <w:pStyle w:val="3"/>
      </w:pPr>
      <w:bookmarkStart w:id="116" w:name="_Toc161813295"/>
      <w:r w:rsidRPr="001771E5">
        <w:t>Шавкат</w:t>
      </w:r>
      <w:r w:rsidR="00024196" w:rsidRPr="001771E5">
        <w:t xml:space="preserve"> </w:t>
      </w:r>
      <w:r w:rsidRPr="001771E5">
        <w:t>Мирзи</w:t>
      </w:r>
      <w:r w:rsidR="0083567B" w:rsidRPr="001771E5">
        <w:t>е</w:t>
      </w:r>
      <w:r w:rsidRPr="001771E5">
        <w:t>ев</w:t>
      </w:r>
      <w:r w:rsidR="00024196" w:rsidRPr="001771E5">
        <w:t xml:space="preserve"> </w:t>
      </w:r>
      <w:r w:rsidRPr="001771E5">
        <w:t>утвердил</w:t>
      </w:r>
      <w:r w:rsidR="00024196" w:rsidRPr="001771E5">
        <w:t xml:space="preserve"> </w:t>
      </w:r>
      <w:r w:rsidRPr="001771E5">
        <w:t>изменения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выплатах</w:t>
      </w:r>
      <w:r w:rsidR="00024196" w:rsidRPr="001771E5">
        <w:t xml:space="preserve"> </w:t>
      </w:r>
      <w:r w:rsidRPr="001771E5">
        <w:t>пенсии</w:t>
      </w:r>
      <w:r w:rsidR="00024196" w:rsidRPr="001771E5">
        <w:t xml:space="preserve"> </w:t>
      </w:r>
      <w:r w:rsidRPr="001771E5">
        <w:t>узбекистанцам,</w:t>
      </w:r>
      <w:r w:rsidR="00024196" w:rsidRPr="001771E5">
        <w:t xml:space="preserve"> </w:t>
      </w:r>
      <w:r w:rsidRPr="001771E5">
        <w:t>передает</w:t>
      </w:r>
      <w:r w:rsidR="00024196" w:rsidRPr="001771E5">
        <w:t xml:space="preserve"> </w:t>
      </w:r>
      <w:r w:rsidRPr="001771E5">
        <w:t>пресс-служба</w:t>
      </w:r>
      <w:r w:rsidR="00024196" w:rsidRPr="001771E5">
        <w:t xml:space="preserve"> </w:t>
      </w:r>
      <w:r w:rsidRPr="001771E5">
        <w:t>Министерства</w:t>
      </w:r>
      <w:r w:rsidR="00024196" w:rsidRPr="001771E5">
        <w:t xml:space="preserve"> </w:t>
      </w:r>
      <w:r w:rsidRPr="001771E5">
        <w:t>юстиции.</w:t>
      </w:r>
      <w:bookmarkEnd w:id="116"/>
    </w:p>
    <w:p w:rsidR="003723BB" w:rsidRPr="001771E5" w:rsidRDefault="003723BB" w:rsidP="003723BB">
      <w:r w:rsidRPr="001771E5">
        <w:t>Следуя</w:t>
      </w:r>
      <w:r w:rsidR="00024196" w:rsidRPr="001771E5">
        <w:t xml:space="preserve"> </w:t>
      </w:r>
      <w:r w:rsidRPr="001771E5">
        <w:t>из</w:t>
      </w:r>
      <w:r w:rsidR="00024196" w:rsidRPr="001771E5">
        <w:t xml:space="preserve"> </w:t>
      </w:r>
      <w:r w:rsidRPr="001771E5">
        <w:t>изменений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законе</w:t>
      </w:r>
      <w:r w:rsidR="00024196" w:rsidRPr="001771E5">
        <w:t xml:space="preserve"> </w:t>
      </w:r>
      <w:r w:rsidR="0083567B" w:rsidRPr="001771E5">
        <w:t>«</w:t>
      </w:r>
      <w:r w:rsidRPr="001771E5">
        <w:t>О</w:t>
      </w:r>
      <w:r w:rsidR="00024196" w:rsidRPr="001771E5">
        <w:t xml:space="preserve"> </w:t>
      </w:r>
      <w:r w:rsidRPr="001771E5">
        <w:t>государственном</w:t>
      </w:r>
      <w:r w:rsidR="00024196" w:rsidRPr="001771E5">
        <w:t xml:space="preserve"> </w:t>
      </w:r>
      <w:r w:rsidRPr="001771E5">
        <w:t>пенсионном</w:t>
      </w:r>
      <w:r w:rsidR="00024196" w:rsidRPr="001771E5">
        <w:t xml:space="preserve"> </w:t>
      </w:r>
      <w:r w:rsidRPr="001771E5">
        <w:t>обеспечении</w:t>
      </w:r>
      <w:r w:rsidR="00024196" w:rsidRPr="001771E5">
        <w:t xml:space="preserve"> </w:t>
      </w:r>
      <w:r w:rsidRPr="001771E5">
        <w:t>граждан</w:t>
      </w:r>
      <w:r w:rsidR="0083567B" w:rsidRPr="001771E5">
        <w:t>»</w:t>
      </w:r>
      <w:r w:rsidRPr="001771E5">
        <w:t>,</w:t>
      </w:r>
      <w:r w:rsidR="00024196" w:rsidRPr="001771E5">
        <w:t xml:space="preserve"> </w:t>
      </w:r>
      <w:r w:rsidRPr="001771E5">
        <w:t>срок</w:t>
      </w:r>
      <w:r w:rsidR="00024196" w:rsidRPr="001771E5">
        <w:t xml:space="preserve"> </w:t>
      </w:r>
      <w:r w:rsidRPr="001771E5">
        <w:t>выплаты</w:t>
      </w:r>
      <w:r w:rsidR="00024196" w:rsidRPr="001771E5">
        <w:t xml:space="preserve"> </w:t>
      </w:r>
      <w:r w:rsidRPr="001771E5">
        <w:t>начисленной,</w:t>
      </w:r>
      <w:r w:rsidR="00024196" w:rsidRPr="001771E5">
        <w:t xml:space="preserve"> </w:t>
      </w:r>
      <w:r w:rsidRPr="001771E5">
        <w:t>но</w:t>
      </w:r>
      <w:r w:rsidR="00024196" w:rsidRPr="001771E5">
        <w:t xml:space="preserve"> </w:t>
      </w:r>
      <w:r w:rsidRPr="001771E5">
        <w:t>не</w:t>
      </w:r>
      <w:r w:rsidR="00024196" w:rsidRPr="001771E5">
        <w:t xml:space="preserve"> </w:t>
      </w:r>
      <w:r w:rsidRPr="001771E5">
        <w:t>востребованной</w:t>
      </w:r>
      <w:r w:rsidR="00024196" w:rsidRPr="001771E5">
        <w:t xml:space="preserve"> </w:t>
      </w:r>
      <w:r w:rsidRPr="001771E5">
        <w:t>пенсии</w:t>
      </w:r>
      <w:r w:rsidR="00024196" w:rsidRPr="001771E5">
        <w:t xml:space="preserve"> </w:t>
      </w:r>
      <w:r w:rsidRPr="001771E5">
        <w:t>составит</w:t>
      </w:r>
      <w:r w:rsidR="00024196" w:rsidRPr="001771E5">
        <w:t xml:space="preserve"> </w:t>
      </w:r>
      <w:r w:rsidRPr="001771E5">
        <w:t>24</w:t>
      </w:r>
      <w:r w:rsidR="00024196" w:rsidRPr="001771E5">
        <w:t xml:space="preserve"> </w:t>
      </w:r>
      <w:r w:rsidRPr="001771E5">
        <w:t>месяца.</w:t>
      </w:r>
      <w:r w:rsidR="00024196" w:rsidRPr="001771E5">
        <w:t xml:space="preserve"> </w:t>
      </w:r>
      <w:r w:rsidRPr="001771E5">
        <w:t>Власти</w:t>
      </w:r>
      <w:r w:rsidR="00024196" w:rsidRPr="001771E5">
        <w:t xml:space="preserve"> </w:t>
      </w:r>
      <w:r w:rsidRPr="001771E5">
        <w:t>предоставили</w:t>
      </w:r>
      <w:r w:rsidR="00024196" w:rsidRPr="001771E5">
        <w:t xml:space="preserve"> </w:t>
      </w:r>
      <w:r w:rsidRPr="001771E5">
        <w:t>право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обращение</w:t>
      </w:r>
      <w:r w:rsidR="00024196" w:rsidRPr="001771E5">
        <w:t xml:space="preserve"> </w:t>
      </w:r>
      <w:r w:rsidRPr="001771E5">
        <w:t>граждан</w:t>
      </w:r>
      <w:r w:rsidR="00024196" w:rsidRPr="001771E5">
        <w:t xml:space="preserve"> </w:t>
      </w:r>
      <w:r w:rsidRPr="001771E5">
        <w:t>за</w:t>
      </w:r>
      <w:r w:rsidR="00024196" w:rsidRPr="001771E5">
        <w:t xml:space="preserve"> </w:t>
      </w:r>
      <w:r w:rsidRPr="001771E5">
        <w:t>назначением</w:t>
      </w:r>
      <w:r w:rsidR="00024196" w:rsidRPr="001771E5">
        <w:t xml:space="preserve"> </w:t>
      </w:r>
      <w:r w:rsidRPr="001771E5">
        <w:t>пенсии</w:t>
      </w:r>
      <w:r w:rsidR="00024196" w:rsidRPr="001771E5">
        <w:t xml:space="preserve"> </w:t>
      </w:r>
      <w:r w:rsidRPr="001771E5">
        <w:t>через</w:t>
      </w:r>
      <w:r w:rsidR="00024196" w:rsidRPr="001771E5">
        <w:t xml:space="preserve"> </w:t>
      </w:r>
      <w:r w:rsidRPr="001771E5">
        <w:t>центры</w:t>
      </w:r>
      <w:r w:rsidR="00024196" w:rsidRPr="001771E5">
        <w:t xml:space="preserve"> </w:t>
      </w:r>
      <w:r w:rsidRPr="001771E5">
        <w:t>государственных</w:t>
      </w:r>
      <w:r w:rsidR="00024196" w:rsidRPr="001771E5">
        <w:t xml:space="preserve"> </w:t>
      </w:r>
      <w:r w:rsidRPr="001771E5">
        <w:t>услуг</w:t>
      </w:r>
      <w:r w:rsidR="00024196" w:rsidRPr="001771E5">
        <w:t xml:space="preserve"> </w:t>
      </w:r>
      <w:r w:rsidRPr="001771E5">
        <w:t>или</w:t>
      </w:r>
      <w:r w:rsidR="00024196" w:rsidRPr="001771E5">
        <w:t xml:space="preserve"> </w:t>
      </w:r>
      <w:r w:rsidRPr="001771E5">
        <w:t>через</w:t>
      </w:r>
      <w:r w:rsidR="00024196" w:rsidRPr="001771E5">
        <w:t xml:space="preserve"> </w:t>
      </w:r>
      <w:r w:rsidRPr="001771E5">
        <w:t>ЕПИГУ.</w:t>
      </w:r>
    </w:p>
    <w:p w:rsidR="003723BB" w:rsidRPr="001771E5" w:rsidRDefault="003723BB" w:rsidP="003723BB">
      <w:r w:rsidRPr="001771E5">
        <w:t>Минимальный</w:t>
      </w:r>
      <w:r w:rsidR="00024196" w:rsidRPr="001771E5">
        <w:t xml:space="preserve"> </w:t>
      </w:r>
      <w:r w:rsidRPr="001771E5">
        <w:t>размер</w:t>
      </w:r>
      <w:r w:rsidR="00024196" w:rsidRPr="001771E5">
        <w:t xml:space="preserve"> </w:t>
      </w:r>
      <w:r w:rsidRPr="001771E5">
        <w:t>пенсионных</w:t>
      </w:r>
      <w:r w:rsidR="00024196" w:rsidRPr="001771E5">
        <w:t xml:space="preserve"> </w:t>
      </w:r>
      <w:r w:rsidRPr="001771E5">
        <w:t>выплат</w:t>
      </w:r>
      <w:r w:rsidR="00024196" w:rsidRPr="001771E5">
        <w:t xml:space="preserve"> </w:t>
      </w:r>
      <w:r w:rsidRPr="001771E5">
        <w:t>будет</w:t>
      </w:r>
      <w:r w:rsidR="00024196" w:rsidRPr="001771E5">
        <w:t xml:space="preserve"> </w:t>
      </w:r>
      <w:r w:rsidRPr="001771E5">
        <w:t>не</w:t>
      </w:r>
      <w:r w:rsidR="00024196" w:rsidRPr="001771E5">
        <w:t xml:space="preserve"> </w:t>
      </w:r>
      <w:r w:rsidRPr="001771E5">
        <w:t>ниже</w:t>
      </w:r>
      <w:r w:rsidR="00024196" w:rsidRPr="001771E5">
        <w:t xml:space="preserve"> </w:t>
      </w:r>
      <w:r w:rsidRPr="001771E5">
        <w:t>минимальных</w:t>
      </w:r>
      <w:r w:rsidR="00024196" w:rsidRPr="001771E5">
        <w:t xml:space="preserve"> </w:t>
      </w:r>
      <w:r w:rsidRPr="001771E5">
        <w:t>потребительских</w:t>
      </w:r>
      <w:r w:rsidR="00024196" w:rsidRPr="001771E5">
        <w:t xml:space="preserve"> </w:t>
      </w:r>
      <w:r w:rsidRPr="001771E5">
        <w:t>расходов.</w:t>
      </w:r>
      <w:r w:rsidR="00024196" w:rsidRPr="001771E5">
        <w:t xml:space="preserve"> </w:t>
      </w:r>
      <w:r w:rsidRPr="001771E5">
        <w:t>Пенсии</w:t>
      </w:r>
      <w:r w:rsidR="00024196" w:rsidRPr="001771E5">
        <w:t xml:space="preserve"> </w:t>
      </w:r>
      <w:r w:rsidRPr="001771E5">
        <w:t>также</w:t>
      </w:r>
      <w:r w:rsidR="00024196" w:rsidRPr="001771E5">
        <w:t xml:space="preserve"> </w:t>
      </w:r>
      <w:r w:rsidRPr="001771E5">
        <w:t>будут</w:t>
      </w:r>
      <w:r w:rsidR="00024196" w:rsidRPr="001771E5">
        <w:t xml:space="preserve"> </w:t>
      </w:r>
      <w:r w:rsidRPr="001771E5">
        <w:t>расти</w:t>
      </w:r>
      <w:r w:rsidR="00024196" w:rsidRPr="001771E5">
        <w:t xml:space="preserve"> </w:t>
      </w:r>
      <w:r w:rsidRPr="001771E5">
        <w:t>с</w:t>
      </w:r>
      <w:r w:rsidR="00024196" w:rsidRPr="001771E5">
        <w:t xml:space="preserve"> </w:t>
      </w:r>
      <w:r w:rsidRPr="001771E5">
        <w:t>учетом</w:t>
      </w:r>
      <w:r w:rsidR="00024196" w:rsidRPr="001771E5">
        <w:t xml:space="preserve"> </w:t>
      </w:r>
      <w:r w:rsidRPr="001771E5">
        <w:t>темпов</w:t>
      </w:r>
      <w:r w:rsidR="00024196" w:rsidRPr="001771E5">
        <w:t xml:space="preserve"> </w:t>
      </w:r>
      <w:r w:rsidRPr="001771E5">
        <w:t>роста</w:t>
      </w:r>
      <w:r w:rsidR="00024196" w:rsidRPr="001771E5">
        <w:t xml:space="preserve"> </w:t>
      </w:r>
      <w:r w:rsidRPr="001771E5">
        <w:t>уровня</w:t>
      </w:r>
      <w:r w:rsidR="00024196" w:rsidRPr="001771E5">
        <w:t xml:space="preserve"> </w:t>
      </w:r>
      <w:r w:rsidRPr="001771E5">
        <w:t>индекса</w:t>
      </w:r>
      <w:r w:rsidR="00024196" w:rsidRPr="001771E5">
        <w:t xml:space="preserve"> </w:t>
      </w:r>
      <w:r w:rsidRPr="001771E5">
        <w:t>потребительских</w:t>
      </w:r>
      <w:r w:rsidR="00024196" w:rsidRPr="001771E5">
        <w:t xml:space="preserve"> </w:t>
      </w:r>
      <w:r w:rsidRPr="001771E5">
        <w:t>цен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товары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услуги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течение</w:t>
      </w:r>
      <w:r w:rsidR="00024196" w:rsidRPr="001771E5">
        <w:t xml:space="preserve"> </w:t>
      </w:r>
      <w:r w:rsidRPr="001771E5">
        <w:t>года.</w:t>
      </w:r>
      <w:r w:rsidR="00024196" w:rsidRPr="001771E5">
        <w:t xml:space="preserve"> </w:t>
      </w:r>
      <w:r w:rsidRPr="001771E5">
        <w:t>Вместе</w:t>
      </w:r>
      <w:r w:rsidR="00024196" w:rsidRPr="001771E5">
        <w:t xml:space="preserve"> </w:t>
      </w:r>
      <w:r w:rsidRPr="001771E5">
        <w:t>с</w:t>
      </w:r>
      <w:r w:rsidR="00024196" w:rsidRPr="001771E5">
        <w:t xml:space="preserve"> </w:t>
      </w:r>
      <w:r w:rsidRPr="001771E5">
        <w:t>тем,</w:t>
      </w:r>
      <w:r w:rsidR="00024196" w:rsidRPr="001771E5">
        <w:t xml:space="preserve"> </w:t>
      </w:r>
      <w:r w:rsidRPr="001771E5">
        <w:t>пенсию</w:t>
      </w:r>
      <w:r w:rsidR="00024196" w:rsidRPr="001771E5">
        <w:t xml:space="preserve"> </w:t>
      </w:r>
      <w:r w:rsidRPr="001771E5">
        <w:t>теперь</w:t>
      </w:r>
      <w:r w:rsidR="00024196" w:rsidRPr="001771E5">
        <w:t xml:space="preserve"> </w:t>
      </w:r>
      <w:r w:rsidRPr="001771E5">
        <w:t>можно</w:t>
      </w:r>
      <w:r w:rsidR="00024196" w:rsidRPr="001771E5">
        <w:t xml:space="preserve"> </w:t>
      </w:r>
      <w:r w:rsidRPr="001771E5">
        <w:t>получить</w:t>
      </w:r>
      <w:r w:rsidR="00024196" w:rsidRPr="001771E5">
        <w:t xml:space="preserve"> </w:t>
      </w:r>
      <w:r w:rsidRPr="001771E5">
        <w:t>через</w:t>
      </w:r>
      <w:r w:rsidR="00024196" w:rsidRPr="001771E5">
        <w:t xml:space="preserve"> </w:t>
      </w:r>
      <w:r w:rsidRPr="001771E5">
        <w:t>платформу,</w:t>
      </w:r>
      <w:r w:rsidR="00024196" w:rsidRPr="001771E5">
        <w:t xml:space="preserve"> </w:t>
      </w:r>
      <w:r w:rsidRPr="001771E5">
        <w:t>направив</w:t>
      </w:r>
      <w:r w:rsidR="00024196" w:rsidRPr="001771E5">
        <w:t xml:space="preserve"> </w:t>
      </w:r>
      <w:r w:rsidRPr="001771E5">
        <w:t>запрос.</w:t>
      </w:r>
    </w:p>
    <w:p w:rsidR="003723BB" w:rsidRPr="001771E5" w:rsidRDefault="003723BB" w:rsidP="003723BB">
      <w:r w:rsidRPr="001771E5">
        <w:t>Ранее</w:t>
      </w:r>
      <w:r w:rsidR="00024196" w:rsidRPr="001771E5">
        <w:t xml:space="preserve"> </w:t>
      </w:r>
      <w:r w:rsidRPr="001771E5">
        <w:t>сообщалось,</w:t>
      </w:r>
      <w:r w:rsidR="00024196" w:rsidRPr="001771E5">
        <w:t xml:space="preserve"> </w:t>
      </w:r>
      <w:r w:rsidRPr="001771E5">
        <w:t>что</w:t>
      </w:r>
      <w:r w:rsidR="00024196" w:rsidRPr="001771E5">
        <w:t xml:space="preserve"> </w:t>
      </w:r>
      <w:r w:rsidRPr="001771E5">
        <w:t>узбекистанцы</w:t>
      </w:r>
      <w:r w:rsidR="00024196" w:rsidRPr="001771E5">
        <w:t xml:space="preserve"> </w:t>
      </w:r>
      <w:r w:rsidRPr="001771E5">
        <w:t>начнут</w:t>
      </w:r>
      <w:r w:rsidR="00024196" w:rsidRPr="001771E5">
        <w:t xml:space="preserve"> </w:t>
      </w:r>
      <w:r w:rsidRPr="001771E5">
        <w:t>копить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пенсию</w:t>
      </w:r>
      <w:r w:rsidR="00024196" w:rsidRPr="001771E5">
        <w:t xml:space="preserve"> </w:t>
      </w:r>
      <w:r w:rsidRPr="001771E5">
        <w:t>с</w:t>
      </w:r>
      <w:r w:rsidR="00024196" w:rsidRPr="001771E5">
        <w:t xml:space="preserve"> </w:t>
      </w:r>
      <w:r w:rsidRPr="001771E5">
        <w:t>16</w:t>
      </w:r>
      <w:r w:rsidR="00024196" w:rsidRPr="001771E5">
        <w:t xml:space="preserve"> </w:t>
      </w:r>
      <w:r w:rsidRPr="001771E5">
        <w:t>лет.</w:t>
      </w:r>
      <w:r w:rsidR="00024196" w:rsidRPr="001771E5">
        <w:t xml:space="preserve"> </w:t>
      </w:r>
      <w:r w:rsidRPr="001771E5">
        <w:t>Президент</w:t>
      </w:r>
      <w:r w:rsidR="00024196" w:rsidRPr="001771E5">
        <w:t xml:space="preserve"> </w:t>
      </w:r>
      <w:r w:rsidRPr="001771E5">
        <w:t>утвердил</w:t>
      </w:r>
      <w:r w:rsidR="00024196" w:rsidRPr="001771E5">
        <w:t xml:space="preserve"> </w:t>
      </w:r>
      <w:r w:rsidRPr="001771E5">
        <w:t>изменения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системе</w:t>
      </w:r>
      <w:r w:rsidR="00024196" w:rsidRPr="001771E5">
        <w:t xml:space="preserve"> </w:t>
      </w:r>
      <w:r w:rsidRPr="001771E5">
        <w:t>пенсионного</w:t>
      </w:r>
      <w:r w:rsidR="00024196" w:rsidRPr="001771E5">
        <w:t xml:space="preserve"> </w:t>
      </w:r>
      <w:r w:rsidRPr="001771E5">
        <w:t>обеспечения.</w:t>
      </w:r>
    </w:p>
    <w:p w:rsidR="003723BB" w:rsidRPr="001771E5" w:rsidRDefault="00BE360B" w:rsidP="003723BB">
      <w:hyperlink r:id="rId35" w:history="1">
        <w:r w:rsidR="003723BB" w:rsidRPr="001771E5">
          <w:rPr>
            <w:rStyle w:val="a3"/>
          </w:rPr>
          <w:t>https://nova24.uz/money/prezident-uzbekistana-utverdil-izmeneniya-v-pensiyah</w:t>
        </w:r>
      </w:hyperlink>
    </w:p>
    <w:p w:rsidR="00D1642B" w:rsidRPr="001771E5" w:rsidRDefault="00D1642B" w:rsidP="00D1642B">
      <w:pPr>
        <w:pStyle w:val="10"/>
      </w:pPr>
      <w:bookmarkStart w:id="117" w:name="_Toc99271715"/>
      <w:bookmarkStart w:id="118" w:name="_Toc99318660"/>
      <w:bookmarkStart w:id="119" w:name="_Toc161813296"/>
      <w:r w:rsidRPr="001771E5">
        <w:lastRenderedPageBreak/>
        <w:t>Новости</w:t>
      </w:r>
      <w:r w:rsidR="00024196" w:rsidRPr="001771E5">
        <w:t xml:space="preserve"> </w:t>
      </w:r>
      <w:r w:rsidRPr="001771E5">
        <w:t>пенсионной</w:t>
      </w:r>
      <w:r w:rsidR="00024196" w:rsidRPr="001771E5">
        <w:t xml:space="preserve"> </w:t>
      </w:r>
      <w:r w:rsidRPr="001771E5">
        <w:t>отрасли</w:t>
      </w:r>
      <w:r w:rsidR="00024196" w:rsidRPr="001771E5">
        <w:t xml:space="preserve"> </w:t>
      </w:r>
      <w:r w:rsidRPr="001771E5">
        <w:t>стран</w:t>
      </w:r>
      <w:r w:rsidR="00024196" w:rsidRPr="001771E5">
        <w:t xml:space="preserve"> </w:t>
      </w:r>
      <w:r w:rsidRPr="001771E5">
        <w:t>дальнего</w:t>
      </w:r>
      <w:r w:rsidR="00024196" w:rsidRPr="001771E5">
        <w:t xml:space="preserve"> </w:t>
      </w:r>
      <w:r w:rsidRPr="001771E5">
        <w:t>зарубежья</w:t>
      </w:r>
      <w:bookmarkEnd w:id="117"/>
      <w:bookmarkEnd w:id="118"/>
      <w:bookmarkEnd w:id="119"/>
    </w:p>
    <w:p w:rsidR="00C24FD8" w:rsidRPr="001771E5" w:rsidRDefault="00C24FD8" w:rsidP="00C24FD8">
      <w:pPr>
        <w:pStyle w:val="2"/>
      </w:pPr>
      <w:bookmarkStart w:id="120" w:name="_Toc161813297"/>
      <w:r w:rsidRPr="001771E5">
        <w:t>Страхование</w:t>
      </w:r>
      <w:r w:rsidR="00024196" w:rsidRPr="001771E5">
        <w:t xml:space="preserve"> </w:t>
      </w:r>
      <w:r w:rsidRPr="001771E5">
        <w:t>сегодня,</w:t>
      </w:r>
      <w:r w:rsidR="00024196" w:rsidRPr="001771E5">
        <w:t xml:space="preserve"> </w:t>
      </w:r>
      <w:r w:rsidRPr="001771E5">
        <w:t>19.03.2024,</w:t>
      </w:r>
      <w:r w:rsidR="00024196" w:rsidRPr="001771E5">
        <w:t xml:space="preserve"> </w:t>
      </w:r>
      <w:r w:rsidRPr="001771E5">
        <w:t>Падение</w:t>
      </w:r>
      <w:r w:rsidR="00024196" w:rsidRPr="001771E5">
        <w:t xml:space="preserve"> </w:t>
      </w:r>
      <w:r w:rsidRPr="001771E5">
        <w:t>охвата</w:t>
      </w:r>
      <w:r w:rsidR="00024196" w:rsidRPr="001771E5">
        <w:t xml:space="preserve"> </w:t>
      </w:r>
      <w:r w:rsidRPr="001771E5">
        <w:t>групповым</w:t>
      </w:r>
      <w:r w:rsidR="00024196" w:rsidRPr="001771E5">
        <w:t xml:space="preserve"> </w:t>
      </w:r>
      <w:r w:rsidRPr="001771E5">
        <w:t>страхованием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Австрали</w:t>
      </w:r>
      <w:r w:rsidR="00734089" w:rsidRPr="001771E5">
        <w:t>и</w:t>
      </w:r>
      <w:r w:rsidR="00024196" w:rsidRPr="001771E5">
        <w:t xml:space="preserve"> </w:t>
      </w:r>
      <w:r w:rsidRPr="001771E5">
        <w:t>связано</w:t>
      </w:r>
      <w:r w:rsidR="00024196" w:rsidRPr="001771E5">
        <w:t xml:space="preserve"> </w:t>
      </w:r>
      <w:r w:rsidRPr="001771E5">
        <w:t>с</w:t>
      </w:r>
      <w:r w:rsidR="00024196" w:rsidRPr="001771E5">
        <w:t xml:space="preserve"> </w:t>
      </w:r>
      <w:r w:rsidRPr="001771E5">
        <w:t>изменениями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законодательстве</w:t>
      </w:r>
      <w:bookmarkEnd w:id="120"/>
    </w:p>
    <w:p w:rsidR="00C24FD8" w:rsidRPr="001771E5" w:rsidRDefault="00C24FD8" w:rsidP="001F405B">
      <w:pPr>
        <w:pStyle w:val="3"/>
      </w:pPr>
      <w:bookmarkStart w:id="121" w:name="_Toc161813298"/>
      <w:r w:rsidRPr="001771E5">
        <w:t>Согласно</w:t>
      </w:r>
      <w:r w:rsidR="00024196" w:rsidRPr="001771E5">
        <w:t xml:space="preserve"> </w:t>
      </w:r>
      <w:r w:rsidRPr="001771E5">
        <w:t>отчету</w:t>
      </w:r>
      <w:r w:rsidR="00024196" w:rsidRPr="001771E5">
        <w:t xml:space="preserve"> </w:t>
      </w:r>
      <w:r w:rsidRPr="001771E5">
        <w:t>Ассоциации</w:t>
      </w:r>
      <w:r w:rsidR="00024196" w:rsidRPr="001771E5">
        <w:t xml:space="preserve"> </w:t>
      </w:r>
      <w:r w:rsidRPr="001771E5">
        <w:t>пенсионных</w:t>
      </w:r>
      <w:r w:rsidR="00024196" w:rsidRPr="001771E5">
        <w:t xml:space="preserve"> </w:t>
      </w:r>
      <w:r w:rsidRPr="001771E5">
        <w:t>фондов</w:t>
      </w:r>
      <w:r w:rsidR="00024196" w:rsidRPr="001771E5">
        <w:t xml:space="preserve"> </w:t>
      </w:r>
      <w:r w:rsidRPr="001771E5">
        <w:t>Австралии</w:t>
      </w:r>
      <w:r w:rsidR="00024196" w:rsidRPr="001771E5">
        <w:t xml:space="preserve"> </w:t>
      </w:r>
      <w:r w:rsidRPr="001771E5">
        <w:t>(ASFA),</w:t>
      </w:r>
      <w:r w:rsidR="00024196" w:rsidRPr="001771E5">
        <w:t xml:space="preserve"> </w:t>
      </w:r>
      <w:r w:rsidRPr="001771E5">
        <w:t>опубликованному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прошлом</w:t>
      </w:r>
      <w:r w:rsidR="00024196" w:rsidRPr="001771E5">
        <w:t xml:space="preserve"> </w:t>
      </w:r>
      <w:r w:rsidRPr="001771E5">
        <w:t>месяце,</w:t>
      </w:r>
      <w:r w:rsidR="00024196" w:rsidRPr="001771E5">
        <w:t xml:space="preserve"> </w:t>
      </w:r>
      <w:r w:rsidRPr="001771E5">
        <w:t>число</w:t>
      </w:r>
      <w:r w:rsidR="00024196" w:rsidRPr="001771E5">
        <w:t xml:space="preserve"> </w:t>
      </w:r>
      <w:r w:rsidRPr="001771E5">
        <w:t>австралийцев,</w:t>
      </w:r>
      <w:r w:rsidR="00024196" w:rsidRPr="001771E5">
        <w:t xml:space="preserve"> </w:t>
      </w:r>
      <w:r w:rsidRPr="001771E5">
        <w:t>охваченных</w:t>
      </w:r>
      <w:r w:rsidR="00024196" w:rsidRPr="001771E5">
        <w:t xml:space="preserve"> </w:t>
      </w:r>
      <w:r w:rsidRPr="001771E5">
        <w:t>групповым</w:t>
      </w:r>
      <w:r w:rsidR="00024196" w:rsidRPr="001771E5">
        <w:t xml:space="preserve"> </w:t>
      </w:r>
      <w:r w:rsidRPr="001771E5">
        <w:t>страхованием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старости,</w:t>
      </w:r>
      <w:r w:rsidR="00024196" w:rsidRPr="001771E5">
        <w:t xml:space="preserve"> </w:t>
      </w:r>
      <w:r w:rsidRPr="001771E5">
        <w:t>резко</w:t>
      </w:r>
      <w:r w:rsidR="00024196" w:rsidRPr="001771E5">
        <w:t xml:space="preserve"> </w:t>
      </w:r>
      <w:r w:rsidRPr="001771E5">
        <w:t>сократилось.</w:t>
      </w:r>
      <w:bookmarkEnd w:id="121"/>
    </w:p>
    <w:p w:rsidR="00C24FD8" w:rsidRPr="001771E5" w:rsidRDefault="00C24FD8" w:rsidP="00C24FD8">
      <w:r w:rsidRPr="001771E5">
        <w:t>Исследование</w:t>
      </w:r>
      <w:r w:rsidR="00024196" w:rsidRPr="001771E5">
        <w:t xml:space="preserve"> </w:t>
      </w:r>
      <w:r w:rsidRPr="001771E5">
        <w:t>ASFA</w:t>
      </w:r>
      <w:r w:rsidR="00024196" w:rsidRPr="001771E5">
        <w:t xml:space="preserve"> </w:t>
      </w:r>
      <w:r w:rsidRPr="001771E5">
        <w:t>выявило</w:t>
      </w:r>
      <w:r w:rsidR="00024196" w:rsidRPr="001771E5">
        <w:t xml:space="preserve"> </w:t>
      </w:r>
      <w:r w:rsidRPr="001771E5">
        <w:t>36%-ное</w:t>
      </w:r>
      <w:r w:rsidR="00024196" w:rsidRPr="001771E5">
        <w:t xml:space="preserve"> </w:t>
      </w:r>
      <w:r w:rsidRPr="001771E5">
        <w:t>снижение</w:t>
      </w:r>
      <w:r w:rsidR="00024196" w:rsidRPr="001771E5">
        <w:t xml:space="preserve"> </w:t>
      </w:r>
      <w:r w:rsidRPr="001771E5">
        <w:t>числа</w:t>
      </w:r>
      <w:r w:rsidR="00024196" w:rsidRPr="001771E5">
        <w:t xml:space="preserve"> </w:t>
      </w:r>
      <w:r w:rsidRPr="001771E5">
        <w:t>австралийцев,</w:t>
      </w:r>
      <w:r w:rsidR="00024196" w:rsidRPr="001771E5">
        <w:t xml:space="preserve"> </w:t>
      </w:r>
      <w:r w:rsidRPr="001771E5">
        <w:t>застрахованных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случае</w:t>
      </w:r>
      <w:r w:rsidR="00024196" w:rsidRPr="001771E5">
        <w:t xml:space="preserve"> </w:t>
      </w:r>
      <w:r w:rsidRPr="001771E5">
        <w:t>смерти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старости,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аналогичное</w:t>
      </w:r>
      <w:r w:rsidR="00024196" w:rsidRPr="001771E5">
        <w:t xml:space="preserve"> </w:t>
      </w:r>
      <w:r w:rsidRPr="001771E5">
        <w:t>сокращение</w:t>
      </w:r>
      <w:r w:rsidR="00024196" w:rsidRPr="001771E5">
        <w:t xml:space="preserve"> </w:t>
      </w:r>
      <w:r w:rsidRPr="001771E5">
        <w:t>числа</w:t>
      </w:r>
      <w:r w:rsidR="00024196" w:rsidRPr="001771E5">
        <w:t xml:space="preserve"> </w:t>
      </w:r>
      <w:r w:rsidRPr="001771E5">
        <w:t>людей,</w:t>
      </w:r>
      <w:r w:rsidR="00024196" w:rsidRPr="001771E5">
        <w:t xml:space="preserve"> </w:t>
      </w:r>
      <w:r w:rsidRPr="001771E5">
        <w:t>застрахованных</w:t>
      </w:r>
      <w:r w:rsidR="00024196" w:rsidRPr="001771E5">
        <w:t xml:space="preserve"> </w:t>
      </w:r>
      <w:r w:rsidRPr="001771E5">
        <w:t>от</w:t>
      </w:r>
      <w:r w:rsidR="00024196" w:rsidRPr="001771E5">
        <w:t xml:space="preserve"> </w:t>
      </w:r>
      <w:r w:rsidRPr="001771E5">
        <w:t>полной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постоянной</w:t>
      </w:r>
      <w:r w:rsidR="00024196" w:rsidRPr="001771E5">
        <w:t xml:space="preserve"> </w:t>
      </w:r>
      <w:r w:rsidRPr="001771E5">
        <w:t>инвалидности</w:t>
      </w:r>
      <w:r w:rsidR="00024196" w:rsidRPr="001771E5">
        <w:t xml:space="preserve"> </w:t>
      </w:r>
      <w:r w:rsidRPr="001771E5">
        <w:t>(TPD).</w:t>
      </w:r>
    </w:p>
    <w:p w:rsidR="00C24FD8" w:rsidRPr="001771E5" w:rsidRDefault="00C24FD8" w:rsidP="00C24FD8">
      <w:r w:rsidRPr="001771E5">
        <w:t>Генеральный</w:t>
      </w:r>
      <w:r w:rsidR="00024196" w:rsidRPr="001771E5">
        <w:t xml:space="preserve"> </w:t>
      </w:r>
      <w:r w:rsidRPr="001771E5">
        <w:t>директор</w:t>
      </w:r>
      <w:r w:rsidR="00024196" w:rsidRPr="001771E5">
        <w:t xml:space="preserve"> </w:t>
      </w:r>
      <w:r w:rsidRPr="001771E5">
        <w:t>ASFA</w:t>
      </w:r>
      <w:r w:rsidR="00024196" w:rsidRPr="001771E5">
        <w:t xml:space="preserve"> </w:t>
      </w:r>
      <w:r w:rsidRPr="001771E5">
        <w:t>Мэри</w:t>
      </w:r>
      <w:r w:rsidR="00024196" w:rsidRPr="001771E5">
        <w:t xml:space="preserve"> </w:t>
      </w:r>
      <w:r w:rsidRPr="001771E5">
        <w:t>Делаханти</w:t>
      </w:r>
      <w:r w:rsidR="00024196" w:rsidRPr="001771E5">
        <w:t xml:space="preserve"> </w:t>
      </w:r>
      <w:r w:rsidRPr="001771E5">
        <w:t>заявила:</w:t>
      </w:r>
      <w:r w:rsidR="00024196" w:rsidRPr="001771E5">
        <w:t xml:space="preserve"> </w:t>
      </w:r>
      <w:r w:rsidR="0083567B" w:rsidRPr="001771E5">
        <w:t>«</w:t>
      </w:r>
      <w:r w:rsidRPr="001771E5">
        <w:t>Сейчас</w:t>
      </w:r>
      <w:r w:rsidR="00024196" w:rsidRPr="001771E5">
        <w:t xml:space="preserve"> </w:t>
      </w:r>
      <w:r w:rsidRPr="001771E5">
        <w:t>мы</w:t>
      </w:r>
      <w:r w:rsidR="00024196" w:rsidRPr="001771E5">
        <w:t xml:space="preserve"> </w:t>
      </w:r>
      <w:r w:rsidRPr="001771E5">
        <w:t>сталкиваемся</w:t>
      </w:r>
      <w:r w:rsidR="00024196" w:rsidRPr="001771E5">
        <w:t xml:space="preserve"> </w:t>
      </w:r>
      <w:r w:rsidRPr="001771E5">
        <w:t>с</w:t>
      </w:r>
      <w:r w:rsidR="00024196" w:rsidRPr="001771E5">
        <w:t xml:space="preserve"> </w:t>
      </w:r>
      <w:r w:rsidRPr="001771E5">
        <w:t>ситуацией,</w:t>
      </w:r>
      <w:r w:rsidR="00024196" w:rsidRPr="001771E5">
        <w:t xml:space="preserve"> </w:t>
      </w:r>
      <w:r w:rsidRPr="001771E5">
        <w:t>когда</w:t>
      </w:r>
      <w:r w:rsidR="00024196" w:rsidRPr="001771E5">
        <w:t xml:space="preserve"> </w:t>
      </w:r>
      <w:r w:rsidRPr="001771E5">
        <w:t>меньшее</w:t>
      </w:r>
      <w:r w:rsidR="00024196" w:rsidRPr="001771E5">
        <w:t xml:space="preserve"> </w:t>
      </w:r>
      <w:r w:rsidRPr="001771E5">
        <w:t>количество</w:t>
      </w:r>
      <w:r w:rsidR="00024196" w:rsidRPr="001771E5">
        <w:t xml:space="preserve"> </w:t>
      </w:r>
      <w:r w:rsidRPr="001771E5">
        <w:t>австралийцев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членов</w:t>
      </w:r>
      <w:r w:rsidR="00024196" w:rsidRPr="001771E5">
        <w:t xml:space="preserve"> </w:t>
      </w:r>
      <w:r w:rsidRPr="001771E5">
        <w:t>их</w:t>
      </w:r>
      <w:r w:rsidR="00024196" w:rsidRPr="001771E5">
        <w:t xml:space="preserve"> </w:t>
      </w:r>
      <w:r w:rsidRPr="001771E5">
        <w:t>семей</w:t>
      </w:r>
      <w:r w:rsidR="00024196" w:rsidRPr="001771E5">
        <w:t xml:space="preserve"> </w:t>
      </w:r>
      <w:r w:rsidRPr="001771E5">
        <w:t>застраховано</w:t>
      </w:r>
      <w:r w:rsidR="00024196" w:rsidRPr="001771E5">
        <w:t xml:space="preserve"> </w:t>
      </w:r>
      <w:r w:rsidRPr="001771E5">
        <w:t>групповым</w:t>
      </w:r>
      <w:r w:rsidR="00024196" w:rsidRPr="001771E5">
        <w:t xml:space="preserve"> </w:t>
      </w:r>
      <w:r w:rsidRPr="001771E5">
        <w:t>страхованием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связи</w:t>
      </w:r>
      <w:r w:rsidR="00024196" w:rsidRPr="001771E5">
        <w:t xml:space="preserve"> </w:t>
      </w:r>
      <w:r w:rsidRPr="001771E5">
        <w:t>с</w:t>
      </w:r>
      <w:r w:rsidR="00024196" w:rsidRPr="001771E5">
        <w:t xml:space="preserve"> </w:t>
      </w:r>
      <w:r w:rsidRPr="001771E5">
        <w:t>выходом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пенсию</w:t>
      </w:r>
      <w:r w:rsidR="0083567B" w:rsidRPr="001771E5">
        <w:t>»</w:t>
      </w:r>
      <w:r w:rsidRPr="001771E5">
        <w:t>.</w:t>
      </w:r>
    </w:p>
    <w:p w:rsidR="00C24FD8" w:rsidRPr="001771E5" w:rsidRDefault="00C24FD8" w:rsidP="00C24FD8">
      <w:r w:rsidRPr="001771E5">
        <w:t>Причина</w:t>
      </w:r>
      <w:r w:rsidR="00024196" w:rsidRPr="001771E5">
        <w:t xml:space="preserve"> </w:t>
      </w:r>
      <w:r w:rsidRPr="001771E5">
        <w:t>однозначная:</w:t>
      </w:r>
      <w:r w:rsidR="00024196" w:rsidRPr="001771E5">
        <w:t xml:space="preserve"> </w:t>
      </w:r>
      <w:r w:rsidR="0083567B" w:rsidRPr="001771E5">
        <w:t>«</w:t>
      </w:r>
      <w:r w:rsidRPr="001771E5">
        <w:t>Законодательные</w:t>
      </w:r>
      <w:r w:rsidR="00024196" w:rsidRPr="001771E5">
        <w:t xml:space="preserve"> </w:t>
      </w:r>
      <w:r w:rsidRPr="001771E5">
        <w:t>ограничения,</w:t>
      </w:r>
      <w:r w:rsidR="00024196" w:rsidRPr="001771E5">
        <w:t xml:space="preserve"> </w:t>
      </w:r>
      <w:r w:rsidRPr="001771E5">
        <w:t>введенные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2019</w:t>
      </w:r>
      <w:r w:rsidR="00024196" w:rsidRPr="001771E5">
        <w:t xml:space="preserve"> </w:t>
      </w:r>
      <w:r w:rsidRPr="001771E5">
        <w:t>году,</w:t>
      </w:r>
      <w:r w:rsidR="00024196" w:rsidRPr="001771E5">
        <w:t xml:space="preserve"> </w:t>
      </w:r>
      <w:r w:rsidRPr="001771E5">
        <w:t>создали</w:t>
      </w:r>
      <w:r w:rsidR="00024196" w:rsidRPr="001771E5">
        <w:t xml:space="preserve"> </w:t>
      </w:r>
      <w:r w:rsidRPr="001771E5">
        <w:t>ситуацию,</w:t>
      </w:r>
      <w:r w:rsidR="00024196" w:rsidRPr="001771E5">
        <w:t xml:space="preserve"> </w:t>
      </w:r>
      <w:r w:rsidRPr="001771E5">
        <w:t>когда</w:t>
      </w:r>
      <w:r w:rsidR="00024196" w:rsidRPr="001771E5">
        <w:t xml:space="preserve"> </w:t>
      </w:r>
      <w:r w:rsidRPr="001771E5">
        <w:t>многие</w:t>
      </w:r>
      <w:r w:rsidR="00024196" w:rsidRPr="001771E5">
        <w:t xml:space="preserve"> </w:t>
      </w:r>
      <w:r w:rsidRPr="001771E5">
        <w:t>австралийцы,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том</w:t>
      </w:r>
      <w:r w:rsidR="00024196" w:rsidRPr="001771E5">
        <w:t xml:space="preserve"> </w:t>
      </w:r>
      <w:r w:rsidRPr="001771E5">
        <w:t>числе</w:t>
      </w:r>
      <w:r w:rsidR="00024196" w:rsidRPr="001771E5">
        <w:t xml:space="preserve"> </w:t>
      </w:r>
      <w:r w:rsidRPr="001771E5">
        <w:t>молодые</w:t>
      </w:r>
      <w:r w:rsidR="00024196" w:rsidRPr="001771E5">
        <w:t xml:space="preserve"> </w:t>
      </w:r>
      <w:r w:rsidRPr="001771E5">
        <w:t>люди,</w:t>
      </w:r>
      <w:r w:rsidR="00024196" w:rsidRPr="001771E5">
        <w:t xml:space="preserve"> </w:t>
      </w:r>
      <w:r w:rsidRPr="001771E5">
        <w:t>теперь</w:t>
      </w:r>
      <w:r w:rsidR="00024196" w:rsidRPr="001771E5">
        <w:t xml:space="preserve"> </w:t>
      </w:r>
      <w:r w:rsidRPr="001771E5">
        <w:t>лишены</w:t>
      </w:r>
      <w:r w:rsidR="00024196" w:rsidRPr="001771E5">
        <w:t xml:space="preserve"> </w:t>
      </w:r>
      <w:r w:rsidRPr="001771E5">
        <w:t>страхового</w:t>
      </w:r>
      <w:r w:rsidR="00024196" w:rsidRPr="001771E5">
        <w:t xml:space="preserve"> </w:t>
      </w:r>
      <w:r w:rsidRPr="001771E5">
        <w:t>покрытия,</w:t>
      </w:r>
      <w:r w:rsidR="00024196" w:rsidRPr="001771E5">
        <w:t xml:space="preserve"> </w:t>
      </w:r>
      <w:r w:rsidRPr="001771E5">
        <w:t>а</w:t>
      </w:r>
      <w:r w:rsidR="00024196" w:rsidRPr="001771E5">
        <w:t xml:space="preserve"> </w:t>
      </w:r>
      <w:r w:rsidRPr="001771E5">
        <w:t>почти</w:t>
      </w:r>
      <w:r w:rsidR="00024196" w:rsidRPr="001771E5">
        <w:t xml:space="preserve"> </w:t>
      </w:r>
      <w:r w:rsidRPr="001771E5">
        <w:t>полное</w:t>
      </w:r>
      <w:r w:rsidR="00024196" w:rsidRPr="001771E5">
        <w:t xml:space="preserve"> </w:t>
      </w:r>
      <w:r w:rsidRPr="001771E5">
        <w:t>отсутствие</w:t>
      </w:r>
      <w:r w:rsidR="00024196" w:rsidRPr="001771E5">
        <w:t xml:space="preserve"> </w:t>
      </w:r>
      <w:r w:rsidRPr="001771E5">
        <w:t>покрытия</w:t>
      </w:r>
      <w:r w:rsidR="00024196" w:rsidRPr="001771E5">
        <w:t xml:space="preserve"> </w:t>
      </w:r>
      <w:r w:rsidRPr="001771E5">
        <w:t>TPD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умолчанию</w:t>
      </w:r>
      <w:r w:rsidR="00024196" w:rsidRPr="001771E5">
        <w:t xml:space="preserve"> </w:t>
      </w:r>
      <w:r w:rsidRPr="001771E5">
        <w:t>для</w:t>
      </w:r>
      <w:r w:rsidR="00024196" w:rsidRPr="001771E5">
        <w:t xml:space="preserve"> </w:t>
      </w:r>
      <w:r w:rsidRPr="001771E5">
        <w:t>лиц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возрасте</w:t>
      </w:r>
      <w:r w:rsidR="00024196" w:rsidRPr="001771E5">
        <w:t xml:space="preserve"> </w:t>
      </w:r>
      <w:r w:rsidRPr="001771E5">
        <w:t>до</w:t>
      </w:r>
      <w:r w:rsidR="00024196" w:rsidRPr="001771E5">
        <w:t xml:space="preserve"> </w:t>
      </w:r>
      <w:r w:rsidRPr="001771E5">
        <w:t>25</w:t>
      </w:r>
      <w:r w:rsidR="00024196" w:rsidRPr="001771E5">
        <w:t xml:space="preserve"> </w:t>
      </w:r>
      <w:r w:rsidRPr="001771E5">
        <w:t>лет</w:t>
      </w:r>
      <w:r w:rsidR="00024196" w:rsidRPr="001771E5">
        <w:t xml:space="preserve"> </w:t>
      </w:r>
      <w:r w:rsidRPr="001771E5">
        <w:t>является</w:t>
      </w:r>
      <w:r w:rsidR="00024196" w:rsidRPr="001771E5">
        <w:t xml:space="preserve"> </w:t>
      </w:r>
      <w:r w:rsidRPr="001771E5">
        <w:t>тревожной</w:t>
      </w:r>
      <w:r w:rsidR="00024196" w:rsidRPr="001771E5">
        <w:t xml:space="preserve"> </w:t>
      </w:r>
      <w:r w:rsidRPr="001771E5">
        <w:t>проблемой,</w:t>
      </w:r>
      <w:r w:rsidR="00024196" w:rsidRPr="001771E5">
        <w:t xml:space="preserve"> </w:t>
      </w:r>
      <w:r w:rsidRPr="001771E5">
        <w:t>которая</w:t>
      </w:r>
      <w:r w:rsidR="00024196" w:rsidRPr="001771E5">
        <w:t xml:space="preserve"> </w:t>
      </w:r>
      <w:r w:rsidRPr="001771E5">
        <w:t>может</w:t>
      </w:r>
      <w:r w:rsidR="00024196" w:rsidRPr="001771E5">
        <w:t xml:space="preserve"> </w:t>
      </w:r>
      <w:r w:rsidRPr="001771E5">
        <w:t>иметь</w:t>
      </w:r>
      <w:r w:rsidR="00024196" w:rsidRPr="001771E5">
        <w:t xml:space="preserve"> </w:t>
      </w:r>
      <w:r w:rsidRPr="001771E5">
        <w:t>более</w:t>
      </w:r>
      <w:r w:rsidR="00024196" w:rsidRPr="001771E5">
        <w:t xml:space="preserve"> </w:t>
      </w:r>
      <w:r w:rsidRPr="001771E5">
        <w:t>широкие</w:t>
      </w:r>
      <w:r w:rsidR="00024196" w:rsidRPr="001771E5">
        <w:t xml:space="preserve"> </w:t>
      </w:r>
      <w:r w:rsidRPr="001771E5">
        <w:t>последствия</w:t>
      </w:r>
      <w:r w:rsidR="00024196" w:rsidRPr="001771E5">
        <w:t xml:space="preserve"> </w:t>
      </w:r>
      <w:r w:rsidRPr="001771E5">
        <w:t>для</w:t>
      </w:r>
      <w:r w:rsidR="00024196" w:rsidRPr="001771E5">
        <w:t xml:space="preserve"> </w:t>
      </w:r>
      <w:r w:rsidRPr="001771E5">
        <w:t>системы</w:t>
      </w:r>
      <w:r w:rsidR="00024196" w:rsidRPr="001771E5">
        <w:t xml:space="preserve"> </w:t>
      </w:r>
      <w:r w:rsidRPr="001771E5">
        <w:t>социального</w:t>
      </w:r>
      <w:r w:rsidR="00024196" w:rsidRPr="001771E5">
        <w:t xml:space="preserve"> </w:t>
      </w:r>
      <w:r w:rsidRPr="001771E5">
        <w:t>обеспечения</w:t>
      </w:r>
      <w:r w:rsidR="0083567B" w:rsidRPr="001771E5">
        <w:t>»</w:t>
      </w:r>
      <w:r w:rsidRPr="001771E5">
        <w:t>,</w:t>
      </w:r>
      <w:r w:rsidR="00024196" w:rsidRPr="001771E5">
        <w:t xml:space="preserve"> </w:t>
      </w:r>
      <w:r w:rsidRPr="001771E5">
        <w:t>-</w:t>
      </w:r>
      <w:r w:rsidR="00024196" w:rsidRPr="001771E5">
        <w:t xml:space="preserve"> </w:t>
      </w:r>
      <w:r w:rsidRPr="001771E5">
        <w:t>сказала</w:t>
      </w:r>
      <w:r w:rsidR="00024196" w:rsidRPr="001771E5">
        <w:t xml:space="preserve"> </w:t>
      </w:r>
      <w:r w:rsidRPr="001771E5">
        <w:t>Делаханти.</w:t>
      </w:r>
    </w:p>
    <w:p w:rsidR="00C24FD8" w:rsidRPr="001771E5" w:rsidRDefault="00C24FD8" w:rsidP="00C24FD8">
      <w:r w:rsidRPr="001771E5">
        <w:t>Ключевые</w:t>
      </w:r>
      <w:r w:rsidR="00024196" w:rsidRPr="001771E5">
        <w:t xml:space="preserve"> </w:t>
      </w:r>
      <w:r w:rsidRPr="001771E5">
        <w:t>результаты</w:t>
      </w:r>
      <w:r w:rsidR="00024196" w:rsidRPr="001771E5">
        <w:t xml:space="preserve"> </w:t>
      </w:r>
      <w:r w:rsidRPr="001771E5">
        <w:t>двух</w:t>
      </w:r>
      <w:r w:rsidR="00024196" w:rsidRPr="001771E5">
        <w:t xml:space="preserve"> </w:t>
      </w:r>
      <w:r w:rsidRPr="001771E5">
        <w:t>законопроектов</w:t>
      </w:r>
      <w:r w:rsidR="00024196" w:rsidRPr="001771E5">
        <w:t xml:space="preserve"> </w:t>
      </w:r>
      <w:r w:rsidR="0083567B" w:rsidRPr="001771E5">
        <w:t>«</w:t>
      </w:r>
      <w:r w:rsidRPr="001771E5">
        <w:t>Защита</w:t>
      </w:r>
      <w:r w:rsidR="00024196" w:rsidRPr="001771E5">
        <w:t xml:space="preserve"> </w:t>
      </w:r>
      <w:r w:rsidRPr="001771E5">
        <w:t>вашего</w:t>
      </w:r>
      <w:r w:rsidR="00024196" w:rsidRPr="001771E5">
        <w:t xml:space="preserve"> </w:t>
      </w:r>
      <w:r w:rsidRPr="001771E5">
        <w:t>суперстрахования</w:t>
      </w:r>
      <w:r w:rsidR="0083567B" w:rsidRPr="001771E5">
        <w:t>»</w:t>
      </w:r>
      <w:r w:rsidR="00024196" w:rsidRPr="001771E5">
        <w:t xml:space="preserve"> </w:t>
      </w:r>
      <w:r w:rsidRPr="001771E5">
        <w:t>(PYS)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="0083567B" w:rsidRPr="001771E5">
        <w:t>«</w:t>
      </w:r>
      <w:r w:rsidRPr="001771E5">
        <w:t>Первый</w:t>
      </w:r>
      <w:r w:rsidR="00024196" w:rsidRPr="001771E5">
        <w:t xml:space="preserve"> </w:t>
      </w:r>
      <w:r w:rsidRPr="001771E5">
        <w:t>приоритет</w:t>
      </w:r>
      <w:r w:rsidR="00024196" w:rsidRPr="001771E5">
        <w:t xml:space="preserve"> </w:t>
      </w:r>
      <w:r w:rsidRPr="001771E5">
        <w:t>интересам</w:t>
      </w:r>
      <w:r w:rsidR="00024196" w:rsidRPr="001771E5">
        <w:t xml:space="preserve"> </w:t>
      </w:r>
      <w:r w:rsidRPr="001771E5">
        <w:t>участников</w:t>
      </w:r>
      <w:r w:rsidR="0083567B" w:rsidRPr="001771E5">
        <w:t>»</w:t>
      </w:r>
      <w:r w:rsidR="00024196" w:rsidRPr="001771E5">
        <w:t xml:space="preserve"> </w:t>
      </w:r>
      <w:r w:rsidRPr="001771E5">
        <w:t>(PMIF)</w:t>
      </w:r>
      <w:r w:rsidR="00024196" w:rsidRPr="001771E5">
        <w:t xml:space="preserve"> </w:t>
      </w:r>
      <w:r w:rsidRPr="001771E5">
        <w:t>привели</w:t>
      </w:r>
      <w:r w:rsidR="00024196" w:rsidRPr="001771E5">
        <w:t xml:space="preserve"> </w:t>
      </w:r>
      <w:r w:rsidRPr="001771E5">
        <w:t>к</w:t>
      </w:r>
      <w:r w:rsidR="00024196" w:rsidRPr="001771E5">
        <w:t xml:space="preserve"> </w:t>
      </w:r>
      <w:r w:rsidRPr="001771E5">
        <w:t>существенному</w:t>
      </w:r>
      <w:r w:rsidR="00024196" w:rsidRPr="001771E5">
        <w:t xml:space="preserve"> </w:t>
      </w:r>
      <w:r w:rsidRPr="001771E5">
        <w:t>сокращению</w:t>
      </w:r>
      <w:r w:rsidR="00024196" w:rsidRPr="001771E5">
        <w:t xml:space="preserve"> </w:t>
      </w:r>
      <w:r w:rsidRPr="001771E5">
        <w:t>количества</w:t>
      </w:r>
      <w:r w:rsidR="00024196" w:rsidRPr="001771E5">
        <w:t xml:space="preserve"> </w:t>
      </w:r>
      <w:r w:rsidRPr="001771E5">
        <w:t>граждан,</w:t>
      </w:r>
      <w:r w:rsidR="00024196" w:rsidRPr="001771E5">
        <w:t xml:space="preserve"> </w:t>
      </w:r>
      <w:r w:rsidRPr="001771E5">
        <w:t>застрахованных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старости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связи</w:t>
      </w:r>
      <w:r w:rsidR="00024196" w:rsidRPr="001771E5">
        <w:t xml:space="preserve"> </w:t>
      </w:r>
      <w:r w:rsidRPr="001771E5">
        <w:t>со</w:t>
      </w:r>
      <w:r w:rsidR="00024196" w:rsidRPr="001771E5">
        <w:t xml:space="preserve"> </w:t>
      </w:r>
      <w:r w:rsidRPr="001771E5">
        <w:t>смертью.</w:t>
      </w:r>
      <w:r w:rsidR="00024196" w:rsidRPr="001771E5">
        <w:t xml:space="preserve"> </w:t>
      </w:r>
      <w:r w:rsidRPr="001771E5">
        <w:t>С</w:t>
      </w:r>
      <w:r w:rsidR="00024196" w:rsidRPr="001771E5">
        <w:t xml:space="preserve"> </w:t>
      </w:r>
      <w:r w:rsidRPr="001771E5">
        <w:t>июня</w:t>
      </w:r>
      <w:r w:rsidR="00024196" w:rsidRPr="001771E5">
        <w:t xml:space="preserve"> </w:t>
      </w:r>
      <w:r w:rsidRPr="001771E5">
        <w:t>2018</w:t>
      </w:r>
      <w:r w:rsidR="00024196" w:rsidRPr="001771E5">
        <w:t xml:space="preserve"> </w:t>
      </w:r>
      <w:r w:rsidRPr="001771E5">
        <w:t>года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июнь</w:t>
      </w:r>
      <w:r w:rsidR="00024196" w:rsidRPr="001771E5">
        <w:t xml:space="preserve"> </w:t>
      </w:r>
      <w:r w:rsidRPr="001771E5">
        <w:t>2023</w:t>
      </w:r>
      <w:r w:rsidR="00024196" w:rsidRPr="001771E5">
        <w:t xml:space="preserve"> </w:t>
      </w:r>
      <w:r w:rsidRPr="001771E5">
        <w:t>года</w:t>
      </w:r>
      <w:r w:rsidR="00024196" w:rsidRPr="001771E5">
        <w:t xml:space="preserve"> </w:t>
      </w:r>
      <w:r w:rsidRPr="001771E5">
        <w:t>количество</w:t>
      </w:r>
      <w:r w:rsidR="00024196" w:rsidRPr="001771E5">
        <w:t xml:space="preserve"> </w:t>
      </w:r>
      <w:r w:rsidRPr="001771E5">
        <w:t>застрахованных</w:t>
      </w:r>
      <w:r w:rsidR="00024196" w:rsidRPr="001771E5">
        <w:t xml:space="preserve"> </w:t>
      </w:r>
      <w:r w:rsidRPr="001771E5">
        <w:t>сократилось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36%.</w:t>
      </w:r>
      <w:r w:rsidR="00024196" w:rsidRPr="001771E5">
        <w:t xml:space="preserve"> </w:t>
      </w:r>
      <w:r w:rsidRPr="001771E5">
        <w:t>Аналогичное</w:t>
      </w:r>
      <w:r w:rsidR="00024196" w:rsidRPr="001771E5">
        <w:t xml:space="preserve"> </w:t>
      </w:r>
      <w:r w:rsidRPr="001771E5">
        <w:t>снижение</w:t>
      </w:r>
      <w:r w:rsidR="00024196" w:rsidRPr="001771E5">
        <w:t xml:space="preserve"> </w:t>
      </w:r>
      <w:r w:rsidRPr="001771E5">
        <w:t>произошло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отношении</w:t>
      </w:r>
      <w:r w:rsidR="00024196" w:rsidRPr="001771E5">
        <w:t xml:space="preserve"> </w:t>
      </w:r>
      <w:r w:rsidRPr="001771E5">
        <w:t>TPD.</w:t>
      </w:r>
    </w:p>
    <w:p w:rsidR="00C24FD8" w:rsidRPr="001771E5" w:rsidRDefault="00C24FD8" w:rsidP="00C24FD8">
      <w:r w:rsidRPr="001771E5">
        <w:t>Члены</w:t>
      </w:r>
      <w:r w:rsidR="00024196" w:rsidRPr="001771E5">
        <w:t xml:space="preserve"> </w:t>
      </w:r>
      <w:r w:rsidRPr="001771E5">
        <w:t>фонда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совокупности</w:t>
      </w:r>
      <w:r w:rsidR="00024196" w:rsidRPr="001771E5">
        <w:t xml:space="preserve"> </w:t>
      </w:r>
      <w:r w:rsidRPr="001771E5">
        <w:t>заплатили</w:t>
      </w:r>
      <w:r w:rsidR="00024196" w:rsidRPr="001771E5">
        <w:t xml:space="preserve"> </w:t>
      </w:r>
      <w:r w:rsidRPr="001771E5">
        <w:t>меньше</w:t>
      </w:r>
      <w:r w:rsidR="00024196" w:rsidRPr="001771E5">
        <w:t xml:space="preserve"> </w:t>
      </w:r>
      <w:r w:rsidRPr="001771E5">
        <w:t>страховых</w:t>
      </w:r>
      <w:r w:rsidR="00024196" w:rsidRPr="001771E5">
        <w:t xml:space="preserve"> </w:t>
      </w:r>
      <w:r w:rsidRPr="001771E5">
        <w:t>взносов,</w:t>
      </w:r>
      <w:r w:rsidR="00024196" w:rsidRPr="001771E5">
        <w:t xml:space="preserve"> </w:t>
      </w:r>
      <w:r w:rsidRPr="001771E5">
        <w:t>но</w:t>
      </w:r>
      <w:r w:rsidR="00024196" w:rsidRPr="001771E5">
        <w:t xml:space="preserve"> </w:t>
      </w:r>
      <w:r w:rsidRPr="001771E5">
        <w:t>для</w:t>
      </w:r>
      <w:r w:rsidR="00024196" w:rsidRPr="001771E5">
        <w:t xml:space="preserve"> </w:t>
      </w:r>
      <w:r w:rsidRPr="001771E5">
        <w:t>некоторых</w:t>
      </w:r>
      <w:r w:rsidR="00024196" w:rsidRPr="001771E5">
        <w:t xml:space="preserve"> </w:t>
      </w:r>
      <w:r w:rsidRPr="001771E5">
        <w:t>лиц</w:t>
      </w:r>
      <w:r w:rsidR="00024196" w:rsidRPr="001771E5">
        <w:t xml:space="preserve"> </w:t>
      </w:r>
      <w:r w:rsidRPr="001771E5">
        <w:t>или</w:t>
      </w:r>
      <w:r w:rsidR="00024196" w:rsidRPr="001771E5">
        <w:t xml:space="preserve"> </w:t>
      </w:r>
      <w:r w:rsidRPr="001771E5">
        <w:t>их</w:t>
      </w:r>
      <w:r w:rsidR="00024196" w:rsidRPr="001771E5">
        <w:t xml:space="preserve"> </w:t>
      </w:r>
      <w:r w:rsidRPr="001771E5">
        <w:t>бенефициаров</w:t>
      </w:r>
      <w:r w:rsidR="00024196" w:rsidRPr="001771E5">
        <w:t xml:space="preserve"> </w:t>
      </w:r>
      <w:r w:rsidRPr="001771E5">
        <w:t>это</w:t>
      </w:r>
      <w:r w:rsidR="00024196" w:rsidRPr="001771E5">
        <w:t xml:space="preserve"> </w:t>
      </w:r>
      <w:r w:rsidRPr="001771E5">
        <w:t>повлекло</w:t>
      </w:r>
      <w:r w:rsidR="00024196" w:rsidRPr="001771E5">
        <w:t xml:space="preserve"> </w:t>
      </w:r>
      <w:r w:rsidRPr="001771E5">
        <w:t>за</w:t>
      </w:r>
      <w:r w:rsidR="00024196" w:rsidRPr="001771E5">
        <w:t xml:space="preserve"> </w:t>
      </w:r>
      <w:r w:rsidRPr="001771E5">
        <w:t>собой</w:t>
      </w:r>
      <w:r w:rsidR="00024196" w:rsidRPr="001771E5">
        <w:t xml:space="preserve"> </w:t>
      </w:r>
      <w:r w:rsidRPr="001771E5">
        <w:t>значительные</w:t>
      </w:r>
      <w:r w:rsidR="00024196" w:rsidRPr="001771E5">
        <w:t xml:space="preserve"> </w:t>
      </w:r>
      <w:r w:rsidRPr="001771E5">
        <w:t>затраты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виде</w:t>
      </w:r>
      <w:r w:rsidR="00024196" w:rsidRPr="001771E5">
        <w:t xml:space="preserve"> </w:t>
      </w:r>
      <w:r w:rsidRPr="001771E5">
        <w:t>упущенной</w:t>
      </w:r>
      <w:r w:rsidR="00024196" w:rsidRPr="001771E5">
        <w:t xml:space="preserve"> </w:t>
      </w:r>
      <w:r w:rsidRPr="001771E5">
        <w:t>выгоды.</w:t>
      </w:r>
      <w:r w:rsidR="00024196" w:rsidRPr="001771E5">
        <w:t xml:space="preserve"> </w:t>
      </w:r>
      <w:r w:rsidRPr="001771E5">
        <w:t>Изменения,</w:t>
      </w:r>
      <w:r w:rsidR="00024196" w:rsidRPr="001771E5">
        <w:t xml:space="preserve"> </w:t>
      </w:r>
      <w:r w:rsidRPr="001771E5">
        <w:t>внесенные</w:t>
      </w:r>
      <w:r w:rsidR="00024196" w:rsidRPr="001771E5">
        <w:t xml:space="preserve"> </w:t>
      </w:r>
      <w:r w:rsidRPr="001771E5">
        <w:t>этими</w:t>
      </w:r>
      <w:r w:rsidR="00024196" w:rsidRPr="001771E5">
        <w:t xml:space="preserve"> </w:t>
      </w:r>
      <w:r w:rsidRPr="001771E5">
        <w:t>двумя</w:t>
      </w:r>
      <w:r w:rsidR="00024196" w:rsidRPr="001771E5">
        <w:t xml:space="preserve"> </w:t>
      </w:r>
      <w:r w:rsidRPr="001771E5">
        <w:t>законодательными</w:t>
      </w:r>
      <w:r w:rsidR="00024196" w:rsidRPr="001771E5">
        <w:t xml:space="preserve"> </w:t>
      </w:r>
      <w:r w:rsidRPr="001771E5">
        <w:t>актами,</w:t>
      </w:r>
      <w:r w:rsidR="00024196" w:rsidRPr="001771E5">
        <w:t xml:space="preserve"> </w:t>
      </w:r>
      <w:r w:rsidRPr="001771E5">
        <w:t>не</w:t>
      </w:r>
      <w:r w:rsidR="00024196" w:rsidRPr="001771E5">
        <w:t xml:space="preserve"> </w:t>
      </w:r>
      <w:r w:rsidRPr="001771E5">
        <w:t>имеют</w:t>
      </w:r>
      <w:r w:rsidR="00024196" w:rsidRPr="001771E5">
        <w:t xml:space="preserve"> </w:t>
      </w:r>
      <w:r w:rsidRPr="001771E5">
        <w:t>суперзащиты</w:t>
      </w:r>
      <w:r w:rsidR="00024196" w:rsidRPr="001771E5">
        <w:t xml:space="preserve"> </w:t>
      </w:r>
      <w:r w:rsidRPr="001771E5">
        <w:t>некоторых</w:t>
      </w:r>
      <w:r w:rsidR="00024196" w:rsidRPr="001771E5">
        <w:t xml:space="preserve"> </w:t>
      </w:r>
      <w:r w:rsidRPr="001771E5">
        <w:t>десятков</w:t>
      </w:r>
      <w:r w:rsidR="00024196" w:rsidRPr="001771E5">
        <w:t xml:space="preserve"> </w:t>
      </w:r>
      <w:r w:rsidRPr="001771E5">
        <w:t>тысяч</w:t>
      </w:r>
      <w:r w:rsidR="00024196" w:rsidRPr="001771E5">
        <w:t xml:space="preserve"> </w:t>
      </w:r>
      <w:r w:rsidRPr="001771E5">
        <w:t>членов</w:t>
      </w:r>
      <w:r w:rsidR="00024196" w:rsidRPr="001771E5">
        <w:t xml:space="preserve"> </w:t>
      </w:r>
      <w:r w:rsidRPr="001771E5">
        <w:t>фондов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не</w:t>
      </w:r>
      <w:r w:rsidR="00024196" w:rsidRPr="001771E5">
        <w:t xml:space="preserve"> </w:t>
      </w:r>
      <w:r w:rsidRPr="001771E5">
        <w:t>ставят</w:t>
      </w:r>
      <w:r w:rsidR="00024196" w:rsidRPr="001771E5">
        <w:t xml:space="preserve"> </w:t>
      </w:r>
      <w:r w:rsidRPr="001771E5">
        <w:t>их</w:t>
      </w:r>
      <w:r w:rsidR="00024196" w:rsidRPr="001771E5">
        <w:t xml:space="preserve"> </w:t>
      </w:r>
      <w:r w:rsidRPr="001771E5">
        <w:t>интересы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первое</w:t>
      </w:r>
      <w:r w:rsidR="00024196" w:rsidRPr="001771E5">
        <w:t xml:space="preserve"> </w:t>
      </w:r>
      <w:r w:rsidRPr="001771E5">
        <w:t>место.</w:t>
      </w:r>
    </w:p>
    <w:p w:rsidR="00C24FD8" w:rsidRPr="001771E5" w:rsidRDefault="00C24FD8" w:rsidP="00C24FD8">
      <w:r w:rsidRPr="001771E5">
        <w:t>Влияние</w:t>
      </w:r>
      <w:r w:rsidR="00024196" w:rsidRPr="001771E5">
        <w:t xml:space="preserve"> </w:t>
      </w:r>
      <w:r w:rsidRPr="001771E5">
        <w:t>законопроектов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австралийское</w:t>
      </w:r>
      <w:r w:rsidR="00024196" w:rsidRPr="001771E5">
        <w:t xml:space="preserve"> </w:t>
      </w:r>
      <w:r w:rsidRPr="001771E5">
        <w:t>сообщество</w:t>
      </w:r>
      <w:r w:rsidR="00024196" w:rsidRPr="001771E5">
        <w:t xml:space="preserve"> </w:t>
      </w:r>
      <w:r w:rsidRPr="001771E5">
        <w:t>заключалось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том,</w:t>
      </w:r>
      <w:r w:rsidR="00024196" w:rsidRPr="001771E5">
        <w:t xml:space="preserve"> </w:t>
      </w:r>
      <w:r w:rsidRPr="001771E5">
        <w:t>что</w:t>
      </w:r>
      <w:r w:rsidR="00024196" w:rsidRPr="001771E5">
        <w:t xml:space="preserve"> </w:t>
      </w:r>
      <w:r w:rsidRPr="001771E5">
        <w:t>5000</w:t>
      </w:r>
      <w:r w:rsidR="00024196" w:rsidRPr="001771E5">
        <w:t xml:space="preserve"> </w:t>
      </w:r>
      <w:r w:rsidRPr="001771E5">
        <w:t>групп</w:t>
      </w:r>
      <w:r w:rsidR="00024196" w:rsidRPr="001771E5">
        <w:t xml:space="preserve"> </w:t>
      </w:r>
      <w:r w:rsidRPr="001771E5">
        <w:t>получателей</w:t>
      </w:r>
      <w:r w:rsidR="00024196" w:rsidRPr="001771E5">
        <w:t xml:space="preserve"> </w:t>
      </w:r>
      <w:r w:rsidRPr="001771E5">
        <w:t>пособий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смерти</w:t>
      </w:r>
      <w:r w:rsidR="00024196" w:rsidRPr="001771E5">
        <w:t xml:space="preserve"> </w:t>
      </w:r>
      <w:r w:rsidRPr="001771E5">
        <w:t>не</w:t>
      </w:r>
      <w:r w:rsidR="00024196" w:rsidRPr="001771E5">
        <w:t xml:space="preserve"> </w:t>
      </w:r>
      <w:r w:rsidRPr="001771E5">
        <w:t>получили</w:t>
      </w:r>
      <w:r w:rsidR="00024196" w:rsidRPr="001771E5">
        <w:t xml:space="preserve"> </w:t>
      </w:r>
      <w:r w:rsidRPr="001771E5">
        <w:t>выплат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общей</w:t>
      </w:r>
      <w:r w:rsidR="00024196" w:rsidRPr="001771E5">
        <w:t xml:space="preserve"> </w:t>
      </w:r>
      <w:r w:rsidRPr="001771E5">
        <w:t>сложности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сумму</w:t>
      </w:r>
      <w:r w:rsidR="00024196" w:rsidRPr="001771E5">
        <w:t xml:space="preserve"> </w:t>
      </w:r>
      <w:r w:rsidRPr="001771E5">
        <w:t>665</w:t>
      </w:r>
      <w:r w:rsidR="00024196" w:rsidRPr="001771E5">
        <w:t xml:space="preserve"> </w:t>
      </w:r>
      <w:r w:rsidRPr="001771E5">
        <w:t>млн</w:t>
      </w:r>
      <w:r w:rsidR="00024196" w:rsidRPr="001771E5">
        <w:t xml:space="preserve"> </w:t>
      </w:r>
      <w:r w:rsidRPr="001771E5">
        <w:t>австралийских</w:t>
      </w:r>
      <w:r w:rsidR="00024196" w:rsidRPr="001771E5">
        <w:t xml:space="preserve"> </w:t>
      </w:r>
      <w:r w:rsidRPr="001771E5">
        <w:t>долларов</w:t>
      </w:r>
      <w:r w:rsidR="00024196" w:rsidRPr="001771E5">
        <w:t xml:space="preserve"> </w:t>
      </w:r>
      <w:r w:rsidRPr="001771E5">
        <w:t>($436</w:t>
      </w:r>
      <w:r w:rsidR="00024196" w:rsidRPr="001771E5">
        <w:t xml:space="preserve"> </w:t>
      </w:r>
      <w:r w:rsidRPr="001771E5">
        <w:t>млн)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2022-2023</w:t>
      </w:r>
      <w:r w:rsidR="00024196" w:rsidRPr="001771E5">
        <w:t xml:space="preserve"> </w:t>
      </w:r>
      <w:r w:rsidRPr="001771E5">
        <w:t>годах.</w:t>
      </w:r>
    </w:p>
    <w:p w:rsidR="00C24FD8" w:rsidRPr="001771E5" w:rsidRDefault="00C24FD8" w:rsidP="00C24FD8">
      <w:r w:rsidRPr="001771E5">
        <w:t>Без</w:t>
      </w:r>
      <w:r w:rsidR="00024196" w:rsidRPr="001771E5">
        <w:t xml:space="preserve"> </w:t>
      </w:r>
      <w:r w:rsidRPr="001771E5">
        <w:t>изменений</w:t>
      </w:r>
      <w:r w:rsidR="00024196" w:rsidRPr="001771E5">
        <w:t xml:space="preserve"> </w:t>
      </w:r>
      <w:r w:rsidRPr="001771E5">
        <w:t>PYS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PMIF</w:t>
      </w:r>
      <w:r w:rsidR="00024196" w:rsidRPr="001771E5">
        <w:t xml:space="preserve"> </w:t>
      </w:r>
      <w:r w:rsidRPr="001771E5">
        <w:t>дополнительно</w:t>
      </w:r>
      <w:r w:rsidR="00024196" w:rsidRPr="001771E5">
        <w:t xml:space="preserve"> </w:t>
      </w:r>
      <w:r w:rsidRPr="001771E5">
        <w:t>11</w:t>
      </w:r>
      <w:r w:rsidR="00024196" w:rsidRPr="001771E5">
        <w:t xml:space="preserve"> </w:t>
      </w:r>
      <w:r w:rsidRPr="001771E5">
        <w:t>000</w:t>
      </w:r>
      <w:r w:rsidR="00024196" w:rsidRPr="001771E5">
        <w:t xml:space="preserve"> </w:t>
      </w:r>
      <w:r w:rsidRPr="001771E5">
        <w:t>человек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год</w:t>
      </w:r>
      <w:r w:rsidR="00024196" w:rsidRPr="001771E5">
        <w:t xml:space="preserve"> </w:t>
      </w:r>
      <w:r w:rsidRPr="001771E5">
        <w:t>получали</w:t>
      </w:r>
      <w:r w:rsidR="00024196" w:rsidRPr="001771E5">
        <w:t xml:space="preserve"> </w:t>
      </w:r>
      <w:r w:rsidRPr="001771E5">
        <w:t>бы</w:t>
      </w:r>
      <w:r w:rsidR="00024196" w:rsidRPr="001771E5">
        <w:t xml:space="preserve"> </w:t>
      </w:r>
      <w:r w:rsidRPr="001771E5">
        <w:t>около</w:t>
      </w:r>
      <w:r w:rsidR="00024196" w:rsidRPr="001771E5">
        <w:t xml:space="preserve"> </w:t>
      </w:r>
      <w:r w:rsidRPr="001771E5">
        <w:t>1,5</w:t>
      </w:r>
      <w:r w:rsidR="00024196" w:rsidRPr="001771E5">
        <w:t xml:space="preserve"> </w:t>
      </w:r>
      <w:r w:rsidRPr="001771E5">
        <w:t>млрд</w:t>
      </w:r>
      <w:r w:rsidR="00024196" w:rsidRPr="001771E5">
        <w:t xml:space="preserve"> </w:t>
      </w:r>
      <w:r w:rsidRPr="001771E5">
        <w:t>австралийских</w:t>
      </w:r>
      <w:r w:rsidR="00024196" w:rsidRPr="001771E5">
        <w:t xml:space="preserve"> </w:t>
      </w:r>
      <w:r w:rsidRPr="001771E5">
        <w:t>долларов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виде</w:t>
      </w:r>
      <w:r w:rsidR="00024196" w:rsidRPr="001771E5">
        <w:t xml:space="preserve"> </w:t>
      </w:r>
      <w:r w:rsidRPr="001771E5">
        <w:t>пособий</w:t>
      </w:r>
      <w:r w:rsidR="00024196" w:rsidRPr="001771E5">
        <w:t xml:space="preserve"> </w:t>
      </w:r>
      <w:r w:rsidRPr="001771E5">
        <w:t>TPD.</w:t>
      </w:r>
    </w:p>
    <w:p w:rsidR="00C24FD8" w:rsidRPr="001771E5" w:rsidRDefault="00C24FD8" w:rsidP="00C24FD8">
      <w:r w:rsidRPr="001771E5">
        <w:t>Данные</w:t>
      </w:r>
      <w:r w:rsidR="00024196" w:rsidRPr="001771E5">
        <w:t xml:space="preserve"> </w:t>
      </w:r>
      <w:r w:rsidRPr="001771E5">
        <w:t>APRA</w:t>
      </w:r>
      <w:r w:rsidR="00024196" w:rsidRPr="001771E5">
        <w:t xml:space="preserve"> </w:t>
      </w:r>
      <w:r w:rsidRPr="001771E5">
        <w:t>также</w:t>
      </w:r>
      <w:r w:rsidR="00024196" w:rsidRPr="001771E5">
        <w:t xml:space="preserve"> </w:t>
      </w:r>
      <w:r w:rsidRPr="001771E5">
        <w:t>показывают</w:t>
      </w:r>
      <w:r w:rsidR="00024196" w:rsidRPr="001771E5">
        <w:t xml:space="preserve"> </w:t>
      </w:r>
      <w:r w:rsidRPr="001771E5">
        <w:t>значительное</w:t>
      </w:r>
      <w:r w:rsidR="00024196" w:rsidRPr="001771E5">
        <w:t xml:space="preserve"> </w:t>
      </w:r>
      <w:r w:rsidRPr="001771E5">
        <w:t>увеличение</w:t>
      </w:r>
      <w:r w:rsidR="00024196" w:rsidRPr="001771E5">
        <w:t xml:space="preserve"> </w:t>
      </w:r>
      <w:r w:rsidRPr="001771E5">
        <w:t>количества</w:t>
      </w:r>
      <w:r w:rsidR="00024196" w:rsidRPr="001771E5">
        <w:t xml:space="preserve"> </w:t>
      </w:r>
      <w:r w:rsidRPr="001771E5">
        <w:t>претензий</w:t>
      </w:r>
      <w:r w:rsidR="00024196" w:rsidRPr="001771E5">
        <w:t xml:space="preserve"> </w:t>
      </w:r>
      <w:r w:rsidRPr="001771E5">
        <w:t>TPD.</w:t>
      </w:r>
      <w:r w:rsidR="00024196" w:rsidRPr="001771E5">
        <w:t xml:space="preserve"> </w:t>
      </w:r>
      <w:r w:rsidRPr="001771E5">
        <w:t>Претензии,</w:t>
      </w:r>
      <w:r w:rsidR="00024196" w:rsidRPr="001771E5">
        <w:t xml:space="preserve"> </w:t>
      </w:r>
      <w:r w:rsidRPr="001771E5">
        <w:t>связанные</w:t>
      </w:r>
      <w:r w:rsidR="00024196" w:rsidRPr="001771E5">
        <w:t xml:space="preserve"> </w:t>
      </w:r>
      <w:r w:rsidRPr="001771E5">
        <w:t>с</w:t>
      </w:r>
      <w:r w:rsidR="00024196" w:rsidRPr="001771E5">
        <w:t xml:space="preserve"> </w:t>
      </w:r>
      <w:r w:rsidRPr="001771E5">
        <w:t>проблемами</w:t>
      </w:r>
      <w:r w:rsidR="00024196" w:rsidRPr="001771E5">
        <w:t xml:space="preserve"> </w:t>
      </w:r>
      <w:r w:rsidRPr="001771E5">
        <w:t>психического</w:t>
      </w:r>
      <w:r w:rsidR="00024196" w:rsidRPr="001771E5">
        <w:t xml:space="preserve"> </w:t>
      </w:r>
      <w:r w:rsidRPr="001771E5">
        <w:t>здоровья,</w:t>
      </w:r>
      <w:r w:rsidR="00024196" w:rsidRPr="001771E5">
        <w:t xml:space="preserve"> </w:t>
      </w:r>
      <w:r w:rsidRPr="001771E5">
        <w:t>вероятно,</w:t>
      </w:r>
      <w:r w:rsidR="00024196" w:rsidRPr="001771E5">
        <w:t xml:space="preserve"> </w:t>
      </w:r>
      <w:r w:rsidRPr="001771E5">
        <w:t>сыграли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этом</w:t>
      </w:r>
      <w:r w:rsidR="00024196" w:rsidRPr="001771E5">
        <w:t xml:space="preserve"> </w:t>
      </w:r>
      <w:r w:rsidRPr="001771E5">
        <w:t>значительную</w:t>
      </w:r>
      <w:r w:rsidR="00024196" w:rsidRPr="001771E5">
        <w:t xml:space="preserve"> </w:t>
      </w:r>
      <w:r w:rsidRPr="001771E5">
        <w:t>роль.</w:t>
      </w:r>
      <w:r w:rsidR="00024196" w:rsidRPr="001771E5">
        <w:t xml:space="preserve"> </w:t>
      </w:r>
      <w:r w:rsidRPr="001771E5">
        <w:t>Средние</w:t>
      </w:r>
      <w:r w:rsidR="00024196" w:rsidRPr="001771E5">
        <w:t xml:space="preserve"> </w:t>
      </w:r>
      <w:r w:rsidRPr="001771E5">
        <w:t>пособия</w:t>
      </w:r>
      <w:r w:rsidR="00024196" w:rsidRPr="001771E5">
        <w:t xml:space="preserve"> </w:t>
      </w:r>
      <w:r w:rsidRPr="001771E5">
        <w:t>TPD</w:t>
      </w:r>
      <w:r w:rsidR="00024196" w:rsidRPr="001771E5">
        <w:t xml:space="preserve"> </w:t>
      </w:r>
      <w:r w:rsidRPr="001771E5">
        <w:t>равняются</w:t>
      </w:r>
      <w:r w:rsidR="00024196" w:rsidRPr="001771E5">
        <w:t xml:space="preserve"> </w:t>
      </w:r>
      <w:r w:rsidRPr="001771E5">
        <w:t>доходу</w:t>
      </w:r>
      <w:r w:rsidR="00024196" w:rsidRPr="001771E5">
        <w:t xml:space="preserve"> </w:t>
      </w:r>
      <w:r w:rsidRPr="001771E5">
        <w:t>от</w:t>
      </w:r>
      <w:r w:rsidR="00024196" w:rsidRPr="001771E5">
        <w:t xml:space="preserve"> </w:t>
      </w:r>
      <w:r w:rsidRPr="001771E5">
        <w:t>заработной</w:t>
      </w:r>
      <w:r w:rsidR="00024196" w:rsidRPr="001771E5">
        <w:t xml:space="preserve"> </w:t>
      </w:r>
      <w:r w:rsidRPr="001771E5">
        <w:t>платы</w:t>
      </w:r>
      <w:r w:rsidR="00024196" w:rsidRPr="001771E5">
        <w:t xml:space="preserve"> </w:t>
      </w:r>
      <w:r w:rsidRPr="001771E5">
        <w:t>всего</w:t>
      </w:r>
      <w:r w:rsidR="00024196" w:rsidRPr="001771E5">
        <w:t xml:space="preserve"> </w:t>
      </w:r>
      <w:r w:rsidRPr="001771E5">
        <w:t>за</w:t>
      </w:r>
      <w:r w:rsidR="00024196" w:rsidRPr="001771E5">
        <w:t xml:space="preserve"> </w:t>
      </w:r>
      <w:r w:rsidRPr="001771E5">
        <w:t>год,</w:t>
      </w:r>
      <w:r w:rsidR="00024196" w:rsidRPr="001771E5">
        <w:t xml:space="preserve"> </w:t>
      </w:r>
      <w:r w:rsidRPr="001771E5">
        <w:t>два</w:t>
      </w:r>
      <w:r w:rsidR="00024196" w:rsidRPr="001771E5">
        <w:t xml:space="preserve"> </w:t>
      </w:r>
      <w:r w:rsidRPr="001771E5">
        <w:t>или</w:t>
      </w:r>
      <w:r w:rsidR="00024196" w:rsidRPr="001771E5">
        <w:t xml:space="preserve"> </w:t>
      </w:r>
      <w:r w:rsidRPr="001771E5">
        <w:t>три.</w:t>
      </w:r>
      <w:r w:rsidR="00024196" w:rsidRPr="001771E5">
        <w:t xml:space="preserve"> </w:t>
      </w:r>
      <w:r w:rsidRPr="001771E5">
        <w:t>Заявители</w:t>
      </w:r>
      <w:r w:rsidR="00024196" w:rsidRPr="001771E5">
        <w:t xml:space="preserve"> </w:t>
      </w:r>
      <w:r w:rsidRPr="001771E5">
        <w:t>TPD,</w:t>
      </w:r>
      <w:r w:rsidR="00024196" w:rsidRPr="001771E5">
        <w:t xml:space="preserve"> </w:t>
      </w:r>
      <w:r w:rsidRPr="001771E5">
        <w:t>как</w:t>
      </w:r>
      <w:r w:rsidR="00024196" w:rsidRPr="001771E5">
        <w:t xml:space="preserve"> </w:t>
      </w:r>
      <w:r w:rsidRPr="001771E5">
        <w:t>правило,</w:t>
      </w:r>
      <w:r w:rsidR="00024196" w:rsidRPr="001771E5">
        <w:t xml:space="preserve"> </w:t>
      </w:r>
      <w:r w:rsidRPr="001771E5">
        <w:t>больше</w:t>
      </w:r>
      <w:r w:rsidR="00024196" w:rsidRPr="001771E5">
        <w:t xml:space="preserve"> </w:t>
      </w:r>
      <w:r w:rsidRPr="001771E5">
        <w:t>выиграют</w:t>
      </w:r>
      <w:r w:rsidR="00024196" w:rsidRPr="001771E5">
        <w:t xml:space="preserve"> </w:t>
      </w:r>
      <w:r w:rsidRPr="001771E5">
        <w:t>от</w:t>
      </w:r>
      <w:r w:rsidR="00024196" w:rsidRPr="001771E5">
        <w:t xml:space="preserve"> </w:t>
      </w:r>
      <w:r w:rsidRPr="001771E5">
        <w:t>возвращения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оплачиваемую</w:t>
      </w:r>
      <w:r w:rsidR="00024196" w:rsidRPr="001771E5">
        <w:t xml:space="preserve"> </w:t>
      </w:r>
      <w:r w:rsidRPr="001771E5">
        <w:t>работу,</w:t>
      </w:r>
      <w:r w:rsidR="00024196" w:rsidRPr="001771E5">
        <w:t xml:space="preserve"> </w:t>
      </w:r>
      <w:r w:rsidRPr="001771E5">
        <w:t>чем</w:t>
      </w:r>
      <w:r w:rsidR="00024196" w:rsidRPr="001771E5">
        <w:t xml:space="preserve"> </w:t>
      </w:r>
      <w:r w:rsidRPr="001771E5">
        <w:t>от</w:t>
      </w:r>
      <w:r w:rsidR="00024196" w:rsidRPr="001771E5">
        <w:t xml:space="preserve"> </w:t>
      </w:r>
      <w:r w:rsidRPr="001771E5">
        <w:t>получения</w:t>
      </w:r>
      <w:r w:rsidR="00024196" w:rsidRPr="001771E5">
        <w:t xml:space="preserve"> </w:t>
      </w:r>
      <w:r w:rsidRPr="001771E5">
        <w:t>единовременной</w:t>
      </w:r>
      <w:r w:rsidR="00024196" w:rsidRPr="001771E5">
        <w:t xml:space="preserve"> </w:t>
      </w:r>
      <w:r w:rsidRPr="001771E5">
        <w:t>выплаты.</w:t>
      </w:r>
    </w:p>
    <w:p w:rsidR="00C24FD8" w:rsidRPr="001771E5" w:rsidRDefault="00C24FD8" w:rsidP="00C24FD8">
      <w:r w:rsidRPr="001771E5">
        <w:t>Страховое</w:t>
      </w:r>
      <w:r w:rsidR="00024196" w:rsidRPr="001771E5">
        <w:t xml:space="preserve"> </w:t>
      </w:r>
      <w:r w:rsidRPr="001771E5">
        <w:t>покрытие</w:t>
      </w:r>
      <w:r w:rsidR="00024196" w:rsidRPr="001771E5">
        <w:t xml:space="preserve"> </w:t>
      </w:r>
      <w:r w:rsidRPr="001771E5">
        <w:t>находится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гораздо</w:t>
      </w:r>
      <w:r w:rsidR="00024196" w:rsidRPr="001771E5">
        <w:t xml:space="preserve"> </w:t>
      </w:r>
      <w:r w:rsidRPr="001771E5">
        <w:t>более</w:t>
      </w:r>
      <w:r w:rsidR="00024196" w:rsidRPr="001771E5">
        <w:t xml:space="preserve"> </w:t>
      </w:r>
      <w:r w:rsidRPr="001771E5">
        <w:t>высоком</w:t>
      </w:r>
      <w:r w:rsidR="00024196" w:rsidRPr="001771E5">
        <w:t xml:space="preserve"> </w:t>
      </w:r>
      <w:r w:rsidRPr="001771E5">
        <w:t>среднем</w:t>
      </w:r>
      <w:r w:rsidR="00024196" w:rsidRPr="001771E5">
        <w:t xml:space="preserve"> </w:t>
      </w:r>
      <w:r w:rsidRPr="001771E5">
        <w:t>уровне,</w:t>
      </w:r>
      <w:r w:rsidR="00024196" w:rsidRPr="001771E5">
        <w:t xml:space="preserve"> </w:t>
      </w:r>
      <w:r w:rsidRPr="001771E5">
        <w:t>когда</w:t>
      </w:r>
      <w:r w:rsidR="00024196" w:rsidRPr="001771E5">
        <w:t xml:space="preserve"> </w:t>
      </w:r>
      <w:r w:rsidRPr="001771E5">
        <w:t>члены</w:t>
      </w:r>
      <w:r w:rsidR="00024196" w:rsidRPr="001771E5">
        <w:t xml:space="preserve"> </w:t>
      </w:r>
      <w:r w:rsidRPr="001771E5">
        <w:t>фонда</w:t>
      </w:r>
      <w:r w:rsidR="00024196" w:rsidRPr="001771E5">
        <w:t xml:space="preserve"> </w:t>
      </w:r>
      <w:r w:rsidRPr="001771E5">
        <w:t>занимаются</w:t>
      </w:r>
      <w:r w:rsidR="00024196" w:rsidRPr="001771E5">
        <w:t xml:space="preserve"> </w:t>
      </w:r>
      <w:r w:rsidRPr="001771E5">
        <w:t>страхованием.</w:t>
      </w:r>
      <w:r w:rsidR="00024196" w:rsidRPr="001771E5">
        <w:t xml:space="preserve"> </w:t>
      </w:r>
      <w:r w:rsidRPr="001771E5">
        <w:t>Нормативные</w:t>
      </w:r>
      <w:r w:rsidR="00024196" w:rsidRPr="001771E5">
        <w:t xml:space="preserve"> </w:t>
      </w:r>
      <w:r w:rsidRPr="001771E5">
        <w:t>требования,</w:t>
      </w:r>
      <w:r w:rsidR="00024196" w:rsidRPr="001771E5">
        <w:t xml:space="preserve"> </w:t>
      </w:r>
      <w:r w:rsidRPr="001771E5">
        <w:t>касающиеся</w:t>
      </w:r>
      <w:r w:rsidR="00024196" w:rsidRPr="001771E5">
        <w:t xml:space="preserve"> </w:t>
      </w:r>
      <w:r w:rsidRPr="001771E5">
        <w:lastRenderedPageBreak/>
        <w:t>предоставления</w:t>
      </w:r>
      <w:r w:rsidR="00024196" w:rsidRPr="001771E5">
        <w:t xml:space="preserve"> </w:t>
      </w:r>
      <w:r w:rsidRPr="001771E5">
        <w:t>личных</w:t>
      </w:r>
      <w:r w:rsidR="00024196" w:rsidRPr="001771E5">
        <w:t xml:space="preserve"> </w:t>
      </w:r>
      <w:r w:rsidRPr="001771E5">
        <w:t>финансовых</w:t>
      </w:r>
      <w:r w:rsidR="00024196" w:rsidRPr="001771E5">
        <w:t xml:space="preserve"> </w:t>
      </w:r>
      <w:r w:rsidRPr="001771E5">
        <w:t>консультаций,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настоящее</w:t>
      </w:r>
      <w:r w:rsidR="00024196" w:rsidRPr="001771E5">
        <w:t xml:space="preserve"> </w:t>
      </w:r>
      <w:r w:rsidRPr="001771E5">
        <w:t>время</w:t>
      </w:r>
      <w:r w:rsidR="00024196" w:rsidRPr="001771E5">
        <w:t xml:space="preserve"> </w:t>
      </w:r>
      <w:r w:rsidRPr="001771E5">
        <w:t>могут</w:t>
      </w:r>
      <w:r w:rsidR="00024196" w:rsidRPr="001771E5">
        <w:t xml:space="preserve"> </w:t>
      </w:r>
      <w:r w:rsidRPr="001771E5">
        <w:t>затруднить</w:t>
      </w:r>
      <w:r w:rsidR="00024196" w:rsidRPr="001771E5">
        <w:t xml:space="preserve"> </w:t>
      </w:r>
      <w:r w:rsidRPr="001771E5">
        <w:t>такое</w:t>
      </w:r>
      <w:r w:rsidR="00024196" w:rsidRPr="001771E5">
        <w:t xml:space="preserve"> </w:t>
      </w:r>
      <w:r w:rsidRPr="001771E5">
        <w:t>взаимодействие.</w:t>
      </w:r>
    </w:p>
    <w:p w:rsidR="00C24FD8" w:rsidRPr="001771E5" w:rsidRDefault="00C24FD8" w:rsidP="00C24FD8">
      <w:r w:rsidRPr="001771E5">
        <w:t>ASFA</w:t>
      </w:r>
      <w:r w:rsidR="00024196" w:rsidRPr="001771E5">
        <w:t xml:space="preserve"> </w:t>
      </w:r>
      <w:r w:rsidRPr="001771E5">
        <w:t>созовет</w:t>
      </w:r>
      <w:r w:rsidR="00024196" w:rsidRPr="001771E5">
        <w:t xml:space="preserve"> </w:t>
      </w:r>
      <w:r w:rsidRPr="001771E5">
        <w:t>специальную</w:t>
      </w:r>
      <w:r w:rsidR="00024196" w:rsidRPr="001771E5">
        <w:t xml:space="preserve"> </w:t>
      </w:r>
      <w:r w:rsidRPr="001771E5">
        <w:t>рабочую</w:t>
      </w:r>
      <w:r w:rsidR="00024196" w:rsidRPr="001771E5">
        <w:t xml:space="preserve"> </w:t>
      </w:r>
      <w:r w:rsidRPr="001771E5">
        <w:t>группу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политике</w:t>
      </w:r>
      <w:r w:rsidR="00024196" w:rsidRPr="001771E5">
        <w:t xml:space="preserve"> </w:t>
      </w:r>
      <w:r w:rsidRPr="001771E5">
        <w:t>для</w:t>
      </w:r>
      <w:r w:rsidR="00024196" w:rsidRPr="001771E5">
        <w:t xml:space="preserve"> </w:t>
      </w:r>
      <w:r w:rsidRPr="001771E5">
        <w:t>дальнейшего</w:t>
      </w:r>
      <w:r w:rsidR="00024196" w:rsidRPr="001771E5">
        <w:t xml:space="preserve"> </w:t>
      </w:r>
      <w:r w:rsidRPr="001771E5">
        <w:t>изучения</w:t>
      </w:r>
      <w:r w:rsidR="00024196" w:rsidRPr="001771E5">
        <w:t xml:space="preserve"> </w:t>
      </w:r>
      <w:r w:rsidRPr="001771E5">
        <w:t>наилучших</w:t>
      </w:r>
      <w:r w:rsidR="00024196" w:rsidRPr="001771E5">
        <w:t xml:space="preserve"> </w:t>
      </w:r>
      <w:r w:rsidRPr="001771E5">
        <w:t>способов</w:t>
      </w:r>
      <w:r w:rsidR="00024196" w:rsidRPr="001771E5">
        <w:t xml:space="preserve"> </w:t>
      </w:r>
      <w:r w:rsidRPr="001771E5">
        <w:t>удовлетворения</w:t>
      </w:r>
      <w:r w:rsidR="00024196" w:rsidRPr="001771E5">
        <w:t xml:space="preserve"> </w:t>
      </w:r>
      <w:r w:rsidRPr="001771E5">
        <w:t>текущих</w:t>
      </w:r>
      <w:r w:rsidR="00024196" w:rsidRPr="001771E5">
        <w:t xml:space="preserve"> </w:t>
      </w:r>
      <w:r w:rsidRPr="001771E5">
        <w:t>потребностей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страховании</w:t>
      </w:r>
      <w:r w:rsidR="00024196" w:rsidRPr="001771E5">
        <w:t xml:space="preserve"> </w:t>
      </w:r>
      <w:r w:rsidRPr="001771E5">
        <w:t>всех</w:t>
      </w:r>
      <w:r w:rsidR="00024196" w:rsidRPr="001771E5">
        <w:t xml:space="preserve"> </w:t>
      </w:r>
      <w:r w:rsidRPr="001771E5">
        <w:t>австралийцев,</w:t>
      </w:r>
      <w:r w:rsidR="00024196" w:rsidRPr="001771E5">
        <w:t xml:space="preserve"> </w:t>
      </w:r>
      <w:r w:rsidRPr="001771E5">
        <w:t>включая</w:t>
      </w:r>
      <w:r w:rsidR="00024196" w:rsidRPr="001771E5">
        <w:t xml:space="preserve"> </w:t>
      </w:r>
      <w:r w:rsidRPr="001771E5">
        <w:t>молодых</w:t>
      </w:r>
      <w:r w:rsidR="00024196" w:rsidRPr="001771E5">
        <w:t xml:space="preserve"> </w:t>
      </w:r>
      <w:r w:rsidRPr="001771E5">
        <w:t>австралийцев.</w:t>
      </w:r>
    </w:p>
    <w:p w:rsidR="00C24FD8" w:rsidRPr="001771E5" w:rsidRDefault="00BE360B" w:rsidP="00C24FD8">
      <w:hyperlink r:id="rId36" w:history="1">
        <w:r w:rsidR="00C24FD8" w:rsidRPr="001771E5">
          <w:rPr>
            <w:rStyle w:val="a3"/>
          </w:rPr>
          <w:t>https://www.insur-info.ru/press/190565/</w:t>
        </w:r>
      </w:hyperlink>
      <w:r w:rsidR="00024196" w:rsidRPr="001771E5">
        <w:t xml:space="preserve"> </w:t>
      </w:r>
    </w:p>
    <w:p w:rsidR="003A19E9" w:rsidRPr="001771E5" w:rsidRDefault="003A19E9" w:rsidP="003A19E9">
      <w:pPr>
        <w:pStyle w:val="2"/>
      </w:pPr>
      <w:bookmarkStart w:id="122" w:name="_Toc161813299"/>
      <w:r w:rsidRPr="001771E5">
        <w:t>1</w:t>
      </w:r>
      <w:r w:rsidR="00734089" w:rsidRPr="001771E5">
        <w:t>P</w:t>
      </w:r>
      <w:r w:rsidRPr="001771E5">
        <w:t>rof</w:t>
      </w:r>
      <w:r w:rsidR="00734089" w:rsidRPr="001771E5">
        <w:t>.</w:t>
      </w:r>
      <w:r w:rsidR="00734089" w:rsidRPr="001771E5">
        <w:rPr>
          <w:lang w:val="en-US"/>
        </w:rPr>
        <w:t>by</w:t>
      </w:r>
      <w:r w:rsidRPr="001771E5">
        <w:t>,</w:t>
      </w:r>
      <w:r w:rsidR="00024196" w:rsidRPr="001771E5">
        <w:t xml:space="preserve"> </w:t>
      </w:r>
      <w:r w:rsidRPr="001771E5">
        <w:t>19.03.2024,</w:t>
      </w:r>
      <w:r w:rsidR="00024196" w:rsidRPr="001771E5">
        <w:t xml:space="preserve"> </w:t>
      </w:r>
      <w:r w:rsidRPr="001771E5">
        <w:t>Германия</w:t>
      </w:r>
      <w:r w:rsidR="00024196" w:rsidRPr="001771E5">
        <w:t xml:space="preserve"> </w:t>
      </w:r>
      <w:r w:rsidRPr="001771E5">
        <w:t>планирует</w:t>
      </w:r>
      <w:r w:rsidR="00024196" w:rsidRPr="001771E5">
        <w:t xml:space="preserve"> </w:t>
      </w:r>
      <w:r w:rsidRPr="001771E5">
        <w:t>реформу</w:t>
      </w:r>
      <w:r w:rsidR="00024196" w:rsidRPr="001771E5">
        <w:t xml:space="preserve"> </w:t>
      </w:r>
      <w:r w:rsidRPr="001771E5">
        <w:t>пенсионной</w:t>
      </w:r>
      <w:r w:rsidR="00024196" w:rsidRPr="001771E5">
        <w:t xml:space="preserve"> </w:t>
      </w:r>
      <w:r w:rsidRPr="001771E5">
        <w:t>системы</w:t>
      </w:r>
      <w:bookmarkEnd w:id="122"/>
    </w:p>
    <w:p w:rsidR="003A19E9" w:rsidRPr="001771E5" w:rsidRDefault="003A19E9" w:rsidP="001F405B">
      <w:pPr>
        <w:pStyle w:val="3"/>
      </w:pPr>
      <w:bookmarkStart w:id="123" w:name="_Toc161813300"/>
      <w:r w:rsidRPr="001771E5">
        <w:t>Немецкое</w:t>
      </w:r>
      <w:r w:rsidR="00024196" w:rsidRPr="001771E5">
        <w:t xml:space="preserve"> </w:t>
      </w:r>
      <w:r w:rsidRPr="001771E5">
        <w:t>общество</w:t>
      </w:r>
      <w:r w:rsidR="00024196" w:rsidRPr="001771E5">
        <w:t xml:space="preserve"> </w:t>
      </w:r>
      <w:r w:rsidRPr="001771E5">
        <w:t>быстро</w:t>
      </w:r>
      <w:r w:rsidR="00024196" w:rsidRPr="001771E5">
        <w:t xml:space="preserve"> </w:t>
      </w:r>
      <w:r w:rsidRPr="001771E5">
        <w:t>стареет,</w:t>
      </w:r>
      <w:r w:rsidR="00024196" w:rsidRPr="001771E5">
        <w:t xml:space="preserve"> </w:t>
      </w:r>
      <w:r w:rsidRPr="001771E5">
        <w:t>а</w:t>
      </w:r>
      <w:r w:rsidR="00024196" w:rsidRPr="001771E5">
        <w:t xml:space="preserve"> </w:t>
      </w:r>
      <w:r w:rsidRPr="001771E5">
        <w:t>население</w:t>
      </w:r>
      <w:r w:rsidR="00024196" w:rsidRPr="001771E5">
        <w:t xml:space="preserve"> </w:t>
      </w:r>
      <w:r w:rsidRPr="001771E5">
        <w:t>трудоспособного</w:t>
      </w:r>
      <w:r w:rsidR="00024196" w:rsidRPr="001771E5">
        <w:t xml:space="preserve"> </w:t>
      </w:r>
      <w:r w:rsidRPr="001771E5">
        <w:t>возраста</w:t>
      </w:r>
      <w:r w:rsidR="00024196" w:rsidRPr="001771E5">
        <w:t xml:space="preserve"> </w:t>
      </w:r>
      <w:r w:rsidRPr="001771E5">
        <w:t>сокращается.</w:t>
      </w:r>
      <w:r w:rsidR="00024196" w:rsidRPr="001771E5">
        <w:t xml:space="preserve"> </w:t>
      </w:r>
      <w:r w:rsidRPr="001771E5">
        <w:t>Кто</w:t>
      </w:r>
      <w:r w:rsidR="00024196" w:rsidRPr="001771E5">
        <w:t xml:space="preserve"> </w:t>
      </w:r>
      <w:r w:rsidRPr="001771E5">
        <w:t>же</w:t>
      </w:r>
      <w:r w:rsidR="00024196" w:rsidRPr="001771E5">
        <w:t xml:space="preserve"> </w:t>
      </w:r>
      <w:r w:rsidRPr="001771E5">
        <w:t>будет</w:t>
      </w:r>
      <w:r w:rsidR="00024196" w:rsidRPr="001771E5">
        <w:t xml:space="preserve"> </w:t>
      </w:r>
      <w:r w:rsidRPr="001771E5">
        <w:t>платить</w:t>
      </w:r>
      <w:r w:rsidR="00024196" w:rsidRPr="001771E5">
        <w:t xml:space="preserve"> </w:t>
      </w:r>
      <w:r w:rsidRPr="001771E5">
        <w:t>пенсии?</w:t>
      </w:r>
      <w:r w:rsidR="00024196" w:rsidRPr="001771E5">
        <w:t xml:space="preserve"> </w:t>
      </w:r>
      <w:r w:rsidRPr="001771E5">
        <w:t>У</w:t>
      </w:r>
      <w:r w:rsidR="00024196" w:rsidRPr="001771E5">
        <w:t xml:space="preserve"> </w:t>
      </w:r>
      <w:r w:rsidRPr="001771E5">
        <w:t>правительства</w:t>
      </w:r>
      <w:r w:rsidR="00024196" w:rsidRPr="001771E5">
        <w:t xml:space="preserve"> </w:t>
      </w:r>
      <w:r w:rsidRPr="001771E5">
        <w:t>есть</w:t>
      </w:r>
      <w:r w:rsidR="00024196" w:rsidRPr="001771E5">
        <w:t xml:space="preserve"> </w:t>
      </w:r>
      <w:r w:rsidRPr="001771E5">
        <w:t>планы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реформации</w:t>
      </w:r>
      <w:r w:rsidR="00024196" w:rsidRPr="001771E5">
        <w:t xml:space="preserve"> </w:t>
      </w:r>
      <w:r w:rsidRPr="001771E5">
        <w:t>пенсионной</w:t>
      </w:r>
      <w:r w:rsidR="00024196" w:rsidRPr="001771E5">
        <w:t xml:space="preserve"> </w:t>
      </w:r>
      <w:r w:rsidRPr="001771E5">
        <w:t>системы,</w:t>
      </w:r>
      <w:r w:rsidR="00024196" w:rsidRPr="001771E5">
        <w:t xml:space="preserve"> </w:t>
      </w:r>
      <w:r w:rsidRPr="001771E5">
        <w:t>но</w:t>
      </w:r>
      <w:r w:rsidR="00024196" w:rsidRPr="001771E5">
        <w:t xml:space="preserve"> </w:t>
      </w:r>
      <w:r w:rsidRPr="001771E5">
        <w:t>критики</w:t>
      </w:r>
      <w:r w:rsidR="00024196" w:rsidRPr="001771E5">
        <w:t xml:space="preserve"> </w:t>
      </w:r>
      <w:r w:rsidRPr="001771E5">
        <w:t>говорят,</w:t>
      </w:r>
      <w:r w:rsidR="00024196" w:rsidRPr="001771E5">
        <w:t xml:space="preserve"> </w:t>
      </w:r>
      <w:r w:rsidRPr="001771E5">
        <w:t>что</w:t>
      </w:r>
      <w:r w:rsidR="00024196" w:rsidRPr="001771E5">
        <w:t xml:space="preserve"> </w:t>
      </w:r>
      <w:r w:rsidRPr="001771E5">
        <w:t>они</w:t>
      </w:r>
      <w:r w:rsidR="00024196" w:rsidRPr="001771E5">
        <w:t xml:space="preserve"> </w:t>
      </w:r>
      <w:r w:rsidRPr="001771E5">
        <w:t>не</w:t>
      </w:r>
      <w:r w:rsidR="00024196" w:rsidRPr="001771E5">
        <w:t xml:space="preserve"> </w:t>
      </w:r>
      <w:r w:rsidRPr="001771E5">
        <w:t>сработают,</w:t>
      </w:r>
      <w:r w:rsidR="00024196" w:rsidRPr="001771E5">
        <w:t xml:space="preserve"> </w:t>
      </w:r>
      <w:r w:rsidRPr="001771E5">
        <w:t>сообщает</w:t>
      </w:r>
      <w:r w:rsidR="00024196" w:rsidRPr="001771E5">
        <w:t xml:space="preserve"> </w:t>
      </w:r>
      <w:r w:rsidRPr="001771E5">
        <w:t>портал</w:t>
      </w:r>
      <w:r w:rsidR="00024196" w:rsidRPr="001771E5">
        <w:t xml:space="preserve"> </w:t>
      </w:r>
      <w:r w:rsidRPr="001771E5">
        <w:t>DW.</w:t>
      </w:r>
      <w:bookmarkEnd w:id="123"/>
    </w:p>
    <w:p w:rsidR="003A19E9" w:rsidRPr="001771E5" w:rsidRDefault="00734089" w:rsidP="003A19E9">
      <w:r w:rsidRPr="001771E5">
        <w:t>КОНТРАКТ</w:t>
      </w:r>
      <w:r w:rsidR="00024196" w:rsidRPr="001771E5">
        <w:t xml:space="preserve"> </w:t>
      </w:r>
      <w:r w:rsidRPr="001771E5">
        <w:t>МЕЖДУ</w:t>
      </w:r>
      <w:r w:rsidR="00024196" w:rsidRPr="001771E5">
        <w:t xml:space="preserve"> </w:t>
      </w:r>
      <w:r w:rsidRPr="001771E5">
        <w:t>ПОКОЛЕНИЯМИ</w:t>
      </w:r>
    </w:p>
    <w:p w:rsidR="003A19E9" w:rsidRPr="001771E5" w:rsidRDefault="003A19E9" w:rsidP="003A19E9">
      <w:r w:rsidRPr="001771E5">
        <w:t>Пенсионная</w:t>
      </w:r>
      <w:r w:rsidR="00024196" w:rsidRPr="001771E5">
        <w:t xml:space="preserve"> </w:t>
      </w:r>
      <w:r w:rsidRPr="001771E5">
        <w:t>система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Германии,</w:t>
      </w:r>
      <w:r w:rsidR="00024196" w:rsidRPr="001771E5">
        <w:t xml:space="preserve"> </w:t>
      </w:r>
      <w:r w:rsidRPr="001771E5">
        <w:t>созданная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1889</w:t>
      </w:r>
      <w:r w:rsidR="00024196" w:rsidRPr="001771E5">
        <w:t xml:space="preserve"> </w:t>
      </w:r>
      <w:r w:rsidRPr="001771E5">
        <w:t>году,</w:t>
      </w:r>
      <w:r w:rsidR="00024196" w:rsidRPr="001771E5">
        <w:t xml:space="preserve"> </w:t>
      </w:r>
      <w:r w:rsidRPr="001771E5">
        <w:t>основана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схеме</w:t>
      </w:r>
      <w:r w:rsidR="00024196" w:rsidRPr="001771E5">
        <w:t xml:space="preserve"> </w:t>
      </w:r>
      <w:r w:rsidRPr="001771E5">
        <w:t>государственного</w:t>
      </w:r>
      <w:r w:rsidR="00024196" w:rsidRPr="001771E5">
        <w:t xml:space="preserve"> </w:t>
      </w:r>
      <w:r w:rsidRPr="001771E5">
        <w:t>пенсионного</w:t>
      </w:r>
      <w:r w:rsidR="00024196" w:rsidRPr="001771E5">
        <w:t xml:space="preserve"> </w:t>
      </w:r>
      <w:r w:rsidRPr="001771E5">
        <w:t>страхования,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которой</w:t>
      </w:r>
      <w:r w:rsidR="00024196" w:rsidRPr="001771E5">
        <w:t xml:space="preserve"> </w:t>
      </w:r>
      <w:r w:rsidRPr="001771E5">
        <w:t>пенсии</w:t>
      </w:r>
      <w:r w:rsidR="00024196" w:rsidRPr="001771E5">
        <w:t xml:space="preserve"> </w:t>
      </w:r>
      <w:r w:rsidRPr="001771E5">
        <w:t>нынешним</w:t>
      </w:r>
      <w:r w:rsidR="00024196" w:rsidRPr="001771E5">
        <w:t xml:space="preserve"> </w:t>
      </w:r>
      <w:r w:rsidRPr="001771E5">
        <w:t>пенсионерам</w:t>
      </w:r>
      <w:r w:rsidR="00024196" w:rsidRPr="001771E5">
        <w:t xml:space="preserve"> </w:t>
      </w:r>
      <w:r w:rsidRPr="001771E5">
        <w:t>выплачиваются</w:t>
      </w:r>
      <w:r w:rsidR="00024196" w:rsidRPr="001771E5">
        <w:t xml:space="preserve"> </w:t>
      </w:r>
      <w:r w:rsidRPr="001771E5">
        <w:t>за</w:t>
      </w:r>
      <w:r w:rsidR="00024196" w:rsidRPr="001771E5">
        <w:t xml:space="preserve"> </w:t>
      </w:r>
      <w:r w:rsidRPr="001771E5">
        <w:t>счет</w:t>
      </w:r>
      <w:r w:rsidR="00024196" w:rsidRPr="001771E5">
        <w:t xml:space="preserve"> </w:t>
      </w:r>
      <w:r w:rsidRPr="001771E5">
        <w:t>страховых</w:t>
      </w:r>
      <w:r w:rsidR="00024196" w:rsidRPr="001771E5">
        <w:t xml:space="preserve"> </w:t>
      </w:r>
      <w:r w:rsidRPr="001771E5">
        <w:t>взносов</w:t>
      </w:r>
      <w:r w:rsidR="00024196" w:rsidRPr="001771E5">
        <w:t xml:space="preserve"> </w:t>
      </w:r>
      <w:r w:rsidRPr="001771E5">
        <w:t>работающих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настоящее</w:t>
      </w:r>
      <w:r w:rsidR="00024196" w:rsidRPr="001771E5">
        <w:t xml:space="preserve"> </w:t>
      </w:r>
      <w:r w:rsidRPr="001771E5">
        <w:t>время.</w:t>
      </w:r>
      <w:r w:rsidR="00024196" w:rsidRPr="001771E5">
        <w:t xml:space="preserve"> </w:t>
      </w:r>
      <w:r w:rsidRPr="001771E5">
        <w:t>Эта</w:t>
      </w:r>
      <w:r w:rsidR="00024196" w:rsidRPr="001771E5">
        <w:t xml:space="preserve"> </w:t>
      </w:r>
      <w:r w:rsidRPr="001771E5">
        <w:t>система</w:t>
      </w:r>
      <w:r w:rsidR="00024196" w:rsidRPr="001771E5">
        <w:t xml:space="preserve"> </w:t>
      </w:r>
      <w:r w:rsidRPr="001771E5">
        <w:t>известна</w:t>
      </w:r>
      <w:r w:rsidR="00024196" w:rsidRPr="001771E5">
        <w:t xml:space="preserve"> </w:t>
      </w:r>
      <w:r w:rsidRPr="001771E5">
        <w:t>под</w:t>
      </w:r>
      <w:r w:rsidR="00024196" w:rsidRPr="001771E5">
        <w:t xml:space="preserve"> </w:t>
      </w:r>
      <w:r w:rsidRPr="001771E5">
        <w:t>названием</w:t>
      </w:r>
      <w:r w:rsidR="00024196" w:rsidRPr="001771E5">
        <w:t xml:space="preserve"> </w:t>
      </w:r>
      <w:r w:rsidR="0083567B" w:rsidRPr="001771E5">
        <w:t>«</w:t>
      </w:r>
      <w:r w:rsidRPr="001771E5">
        <w:t>контракт</w:t>
      </w:r>
      <w:r w:rsidR="00024196" w:rsidRPr="001771E5">
        <w:t xml:space="preserve"> </w:t>
      </w:r>
      <w:r w:rsidRPr="001771E5">
        <w:t>между</w:t>
      </w:r>
      <w:r w:rsidR="00024196" w:rsidRPr="001771E5">
        <w:t xml:space="preserve"> </w:t>
      </w:r>
      <w:r w:rsidRPr="001771E5">
        <w:t>поколениями</w:t>
      </w:r>
      <w:r w:rsidR="0083567B" w:rsidRPr="001771E5">
        <w:t>»</w:t>
      </w:r>
      <w:r w:rsidRPr="001771E5">
        <w:t>.</w:t>
      </w:r>
    </w:p>
    <w:p w:rsidR="003A19E9" w:rsidRPr="001771E5" w:rsidRDefault="003A19E9" w:rsidP="003A19E9">
      <w:r w:rsidRPr="001771E5">
        <w:t>В</w:t>
      </w:r>
      <w:r w:rsidR="00024196" w:rsidRPr="001771E5">
        <w:t xml:space="preserve"> </w:t>
      </w:r>
      <w:r w:rsidRPr="001771E5">
        <w:t>начале</w:t>
      </w:r>
      <w:r w:rsidR="00024196" w:rsidRPr="001771E5">
        <w:t xml:space="preserve"> </w:t>
      </w:r>
      <w:r w:rsidRPr="001771E5">
        <w:t>1960-х</w:t>
      </w:r>
      <w:r w:rsidR="00024196" w:rsidRPr="001771E5">
        <w:t xml:space="preserve"> </w:t>
      </w:r>
      <w:r w:rsidRPr="001771E5">
        <w:t>годов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каждого</w:t>
      </w:r>
      <w:r w:rsidR="00024196" w:rsidRPr="001771E5">
        <w:t xml:space="preserve"> </w:t>
      </w:r>
      <w:r w:rsidRPr="001771E5">
        <w:t>пенсионера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старости</w:t>
      </w:r>
      <w:r w:rsidR="00024196" w:rsidRPr="001771E5">
        <w:t xml:space="preserve"> </w:t>
      </w:r>
      <w:r w:rsidRPr="001771E5">
        <w:t>приходилось</w:t>
      </w:r>
      <w:r w:rsidR="00024196" w:rsidRPr="001771E5">
        <w:t xml:space="preserve"> </w:t>
      </w:r>
      <w:r w:rsidRPr="001771E5">
        <w:t>6</w:t>
      </w:r>
      <w:r w:rsidR="00024196" w:rsidRPr="001771E5">
        <w:t xml:space="preserve"> </w:t>
      </w:r>
      <w:r w:rsidRPr="001771E5">
        <w:t>застрахованных</w:t>
      </w:r>
      <w:r w:rsidR="00024196" w:rsidRPr="001771E5">
        <w:t xml:space="preserve"> </w:t>
      </w:r>
      <w:r w:rsidRPr="001771E5">
        <w:t>работников.</w:t>
      </w:r>
      <w:r w:rsidR="00024196" w:rsidRPr="001771E5">
        <w:t xml:space="preserve"> </w:t>
      </w:r>
      <w:r w:rsidRPr="001771E5">
        <w:t>Сейчас</w:t>
      </w:r>
      <w:r w:rsidR="00024196" w:rsidRPr="001771E5">
        <w:t xml:space="preserve"> </w:t>
      </w:r>
      <w:r w:rsidRPr="001771E5">
        <w:t>те,</w:t>
      </w:r>
      <w:r w:rsidR="00024196" w:rsidRPr="001771E5">
        <w:t xml:space="preserve"> </w:t>
      </w:r>
      <w:r w:rsidRPr="001771E5">
        <w:t>кто</w:t>
      </w:r>
      <w:r w:rsidR="00024196" w:rsidRPr="001771E5">
        <w:t xml:space="preserve"> </w:t>
      </w:r>
      <w:r w:rsidRPr="001771E5">
        <w:t>родился</w:t>
      </w:r>
      <w:r w:rsidR="00024196" w:rsidRPr="001771E5">
        <w:t xml:space="preserve"> </w:t>
      </w:r>
      <w:r w:rsidRPr="001771E5">
        <w:t>между</w:t>
      </w:r>
      <w:r w:rsidR="00024196" w:rsidRPr="001771E5">
        <w:t xml:space="preserve"> </w:t>
      </w:r>
      <w:r w:rsidRPr="001771E5">
        <w:t>1955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1969</w:t>
      </w:r>
      <w:r w:rsidR="00024196" w:rsidRPr="001771E5">
        <w:t xml:space="preserve"> </w:t>
      </w:r>
      <w:r w:rsidRPr="001771E5">
        <w:t>годами,</w:t>
      </w:r>
      <w:r w:rsidR="00024196" w:rsidRPr="001771E5">
        <w:t xml:space="preserve"> </w:t>
      </w:r>
      <w:r w:rsidRPr="001771E5">
        <w:t>когда</w:t>
      </w:r>
      <w:r w:rsidR="00024196" w:rsidRPr="001771E5">
        <w:t xml:space="preserve"> </w:t>
      </w:r>
      <w:r w:rsidRPr="001771E5">
        <w:t>уровень</w:t>
      </w:r>
      <w:r w:rsidR="00024196" w:rsidRPr="001771E5">
        <w:t xml:space="preserve"> </w:t>
      </w:r>
      <w:r w:rsidRPr="001771E5">
        <w:t>рождаемости</w:t>
      </w:r>
      <w:r w:rsidR="00024196" w:rsidRPr="001771E5">
        <w:t xml:space="preserve"> </w:t>
      </w:r>
      <w:r w:rsidRPr="001771E5">
        <w:t>был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рекордно</w:t>
      </w:r>
      <w:r w:rsidR="00024196" w:rsidRPr="001771E5">
        <w:t xml:space="preserve"> </w:t>
      </w:r>
      <w:r w:rsidRPr="001771E5">
        <w:t>высоком</w:t>
      </w:r>
      <w:r w:rsidR="00024196" w:rsidRPr="001771E5">
        <w:t xml:space="preserve"> </w:t>
      </w:r>
      <w:r w:rsidRPr="001771E5">
        <w:t>уровне,</w:t>
      </w:r>
      <w:r w:rsidR="00024196" w:rsidRPr="001771E5">
        <w:t xml:space="preserve"> </w:t>
      </w:r>
      <w:r w:rsidRPr="001771E5">
        <w:t>живут</w:t>
      </w:r>
      <w:r w:rsidR="00024196" w:rsidRPr="001771E5">
        <w:t xml:space="preserve"> </w:t>
      </w:r>
      <w:r w:rsidRPr="001771E5">
        <w:t>дольше.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то</w:t>
      </w:r>
      <w:r w:rsidR="00024196" w:rsidRPr="001771E5">
        <w:t xml:space="preserve"> </w:t>
      </w:r>
      <w:r w:rsidRPr="001771E5">
        <w:t>же</w:t>
      </w:r>
      <w:r w:rsidR="00024196" w:rsidRPr="001771E5">
        <w:t xml:space="preserve"> </w:t>
      </w:r>
      <w:r w:rsidRPr="001771E5">
        <w:t>время</w:t>
      </w:r>
      <w:r w:rsidR="00024196" w:rsidRPr="001771E5">
        <w:t xml:space="preserve"> </w:t>
      </w:r>
      <w:r w:rsidRPr="001771E5">
        <w:t>численность</w:t>
      </w:r>
      <w:r w:rsidR="00024196" w:rsidRPr="001771E5">
        <w:t xml:space="preserve"> </w:t>
      </w:r>
      <w:r w:rsidRPr="001771E5">
        <w:t>рабочей</w:t>
      </w:r>
      <w:r w:rsidR="00024196" w:rsidRPr="001771E5">
        <w:t xml:space="preserve"> </w:t>
      </w:r>
      <w:r w:rsidRPr="001771E5">
        <w:t>силы</w:t>
      </w:r>
      <w:r w:rsidR="00024196" w:rsidRPr="001771E5">
        <w:t xml:space="preserve"> </w:t>
      </w:r>
      <w:r w:rsidRPr="001771E5">
        <w:t>сокращается,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каждого</w:t>
      </w:r>
      <w:r w:rsidR="00024196" w:rsidRPr="001771E5">
        <w:t xml:space="preserve"> </w:t>
      </w:r>
      <w:r w:rsidRPr="001771E5">
        <w:t>пенсионера</w:t>
      </w:r>
      <w:r w:rsidR="00024196" w:rsidRPr="001771E5">
        <w:t xml:space="preserve"> </w:t>
      </w:r>
      <w:r w:rsidRPr="001771E5">
        <w:t>уже</w:t>
      </w:r>
      <w:r w:rsidR="00024196" w:rsidRPr="001771E5">
        <w:t xml:space="preserve"> </w:t>
      </w:r>
      <w:r w:rsidRPr="001771E5">
        <w:t>приходится</w:t>
      </w:r>
      <w:r w:rsidR="00024196" w:rsidRPr="001771E5">
        <w:t xml:space="preserve"> </w:t>
      </w:r>
      <w:r w:rsidRPr="001771E5">
        <w:t>2</w:t>
      </w:r>
      <w:r w:rsidR="00024196" w:rsidRPr="001771E5">
        <w:t xml:space="preserve"> </w:t>
      </w:r>
      <w:r w:rsidRPr="001771E5">
        <w:t>работающих.</w:t>
      </w:r>
    </w:p>
    <w:p w:rsidR="003A19E9" w:rsidRPr="001771E5" w:rsidRDefault="00734089" w:rsidP="003A19E9">
      <w:r w:rsidRPr="001771E5">
        <w:t>ВСЕ</w:t>
      </w:r>
      <w:r w:rsidR="00024196" w:rsidRPr="001771E5">
        <w:t xml:space="preserve"> </w:t>
      </w:r>
      <w:r w:rsidRPr="001771E5">
        <w:t>БОЛЬШЕ</w:t>
      </w:r>
      <w:r w:rsidR="00024196" w:rsidRPr="001771E5">
        <w:t xml:space="preserve"> </w:t>
      </w:r>
      <w:r w:rsidRPr="001771E5">
        <w:t>РАСХОДОВ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ПЕНСИИ</w:t>
      </w:r>
    </w:p>
    <w:p w:rsidR="003A19E9" w:rsidRPr="001771E5" w:rsidRDefault="003A19E9" w:rsidP="003A19E9">
      <w:r w:rsidRPr="001771E5">
        <w:t>Значительная</w:t>
      </w:r>
      <w:r w:rsidR="00024196" w:rsidRPr="001771E5">
        <w:t xml:space="preserve"> </w:t>
      </w:r>
      <w:r w:rsidRPr="001771E5">
        <w:t>часть</w:t>
      </w:r>
      <w:r w:rsidR="00024196" w:rsidRPr="001771E5">
        <w:t xml:space="preserve"> </w:t>
      </w:r>
      <w:r w:rsidRPr="001771E5">
        <w:t>федерального</w:t>
      </w:r>
      <w:r w:rsidR="00024196" w:rsidRPr="001771E5">
        <w:t xml:space="preserve"> </w:t>
      </w:r>
      <w:r w:rsidRPr="001771E5">
        <w:t>бюджета</w:t>
      </w:r>
      <w:r w:rsidR="00024196" w:rsidRPr="001771E5">
        <w:t xml:space="preserve"> </w:t>
      </w:r>
      <w:r w:rsidRPr="001771E5">
        <w:t>уходит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поддержку</w:t>
      </w:r>
      <w:r w:rsidR="00024196" w:rsidRPr="001771E5">
        <w:t xml:space="preserve"> </w:t>
      </w:r>
      <w:r w:rsidRPr="001771E5">
        <w:t>пенсионной</w:t>
      </w:r>
      <w:r w:rsidR="00024196" w:rsidRPr="001771E5">
        <w:t xml:space="preserve"> </w:t>
      </w:r>
      <w:r w:rsidRPr="001771E5">
        <w:t>системы.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2024</w:t>
      </w:r>
      <w:r w:rsidR="00024196" w:rsidRPr="001771E5">
        <w:t xml:space="preserve"> </w:t>
      </w:r>
      <w:r w:rsidRPr="001771E5">
        <w:t>году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пенсионный</w:t>
      </w:r>
      <w:r w:rsidR="00024196" w:rsidRPr="001771E5">
        <w:t xml:space="preserve"> </w:t>
      </w:r>
      <w:r w:rsidRPr="001771E5">
        <w:t>фонд</w:t>
      </w:r>
      <w:r w:rsidR="00024196" w:rsidRPr="001771E5">
        <w:t xml:space="preserve"> </w:t>
      </w:r>
      <w:r w:rsidRPr="001771E5">
        <w:t>поступит</w:t>
      </w:r>
      <w:r w:rsidR="00024196" w:rsidRPr="001771E5">
        <w:t xml:space="preserve"> </w:t>
      </w:r>
      <w:r w:rsidRPr="001771E5">
        <w:t>127</w:t>
      </w:r>
      <w:r w:rsidR="00024196" w:rsidRPr="001771E5">
        <w:t xml:space="preserve"> </w:t>
      </w:r>
      <w:r w:rsidRPr="001771E5">
        <w:t>млрд</w:t>
      </w:r>
      <w:r w:rsidR="00024196" w:rsidRPr="001771E5">
        <w:t xml:space="preserve"> </w:t>
      </w:r>
      <w:r w:rsidRPr="001771E5">
        <w:t>евро,</w:t>
      </w:r>
      <w:r w:rsidR="00024196" w:rsidRPr="001771E5">
        <w:t xml:space="preserve"> </w:t>
      </w:r>
      <w:r w:rsidRPr="001771E5">
        <w:t>что</w:t>
      </w:r>
      <w:r w:rsidR="00024196" w:rsidRPr="001771E5">
        <w:t xml:space="preserve"> </w:t>
      </w:r>
      <w:r w:rsidRPr="001771E5">
        <w:t>составляет</w:t>
      </w:r>
      <w:r w:rsidR="00024196" w:rsidRPr="001771E5">
        <w:t xml:space="preserve"> </w:t>
      </w:r>
      <w:r w:rsidRPr="001771E5">
        <w:t>треть</w:t>
      </w:r>
      <w:r w:rsidR="00024196" w:rsidRPr="001771E5">
        <w:t xml:space="preserve"> </w:t>
      </w:r>
      <w:r w:rsidRPr="001771E5">
        <w:t>всех</w:t>
      </w:r>
      <w:r w:rsidR="00024196" w:rsidRPr="001771E5">
        <w:t xml:space="preserve"> </w:t>
      </w:r>
      <w:r w:rsidRPr="001771E5">
        <w:t>государственных</w:t>
      </w:r>
      <w:r w:rsidR="00024196" w:rsidRPr="001771E5">
        <w:t xml:space="preserve"> </w:t>
      </w:r>
      <w:r w:rsidRPr="001771E5">
        <w:t>расходов.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оценкам,</w:t>
      </w:r>
      <w:r w:rsidR="00024196" w:rsidRPr="001771E5">
        <w:t xml:space="preserve"> </w:t>
      </w:r>
      <w:r w:rsidRPr="001771E5">
        <w:t>к</w:t>
      </w:r>
      <w:r w:rsidR="00024196" w:rsidRPr="001771E5">
        <w:t xml:space="preserve"> </w:t>
      </w:r>
      <w:r w:rsidRPr="001771E5">
        <w:t>2050</w:t>
      </w:r>
      <w:r w:rsidR="00024196" w:rsidRPr="001771E5">
        <w:t xml:space="preserve"> </w:t>
      </w:r>
      <w:r w:rsidRPr="001771E5">
        <w:t>году</w:t>
      </w:r>
      <w:r w:rsidR="00024196" w:rsidRPr="001771E5">
        <w:t xml:space="preserve"> </w:t>
      </w:r>
      <w:r w:rsidRPr="001771E5">
        <w:t>эта</w:t>
      </w:r>
      <w:r w:rsidR="00024196" w:rsidRPr="001771E5">
        <w:t xml:space="preserve"> </w:t>
      </w:r>
      <w:r w:rsidRPr="001771E5">
        <w:t>сумма</w:t>
      </w:r>
      <w:r w:rsidR="00024196" w:rsidRPr="001771E5">
        <w:t xml:space="preserve"> </w:t>
      </w:r>
      <w:r w:rsidRPr="001771E5">
        <w:t>почти</w:t>
      </w:r>
      <w:r w:rsidR="00024196" w:rsidRPr="001771E5">
        <w:t xml:space="preserve"> </w:t>
      </w:r>
      <w:r w:rsidRPr="001771E5">
        <w:t>удвоится.</w:t>
      </w:r>
    </w:p>
    <w:p w:rsidR="003A19E9" w:rsidRPr="001771E5" w:rsidRDefault="003A19E9" w:rsidP="003A19E9">
      <w:r w:rsidRPr="001771E5">
        <w:t>В</w:t>
      </w:r>
      <w:r w:rsidR="00024196" w:rsidRPr="001771E5">
        <w:t xml:space="preserve"> </w:t>
      </w:r>
      <w:r w:rsidRPr="001771E5">
        <w:t>то</w:t>
      </w:r>
      <w:r w:rsidR="00024196" w:rsidRPr="001771E5">
        <w:t xml:space="preserve"> </w:t>
      </w:r>
      <w:r w:rsidRPr="001771E5">
        <w:t>же</w:t>
      </w:r>
      <w:r w:rsidR="00024196" w:rsidRPr="001771E5">
        <w:t xml:space="preserve"> </w:t>
      </w:r>
      <w:r w:rsidRPr="001771E5">
        <w:t>время</w:t>
      </w:r>
      <w:r w:rsidR="00024196" w:rsidRPr="001771E5">
        <w:t xml:space="preserve"> </w:t>
      </w:r>
      <w:r w:rsidRPr="001771E5">
        <w:t>пенсионеры</w:t>
      </w:r>
      <w:r w:rsidR="00024196" w:rsidRPr="001771E5">
        <w:t xml:space="preserve"> </w:t>
      </w:r>
      <w:r w:rsidRPr="001771E5">
        <w:t>составляют</w:t>
      </w:r>
      <w:r w:rsidR="00024196" w:rsidRPr="001771E5">
        <w:t xml:space="preserve"> </w:t>
      </w:r>
      <w:r w:rsidRPr="001771E5">
        <w:t>значительную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растущую</w:t>
      </w:r>
      <w:r w:rsidR="00024196" w:rsidRPr="001771E5">
        <w:t xml:space="preserve"> </w:t>
      </w:r>
      <w:r w:rsidRPr="001771E5">
        <w:t>базу</w:t>
      </w:r>
      <w:r w:rsidR="00024196" w:rsidRPr="001771E5">
        <w:t xml:space="preserve"> </w:t>
      </w:r>
      <w:r w:rsidRPr="001771E5">
        <w:t>избирателей.</w:t>
      </w:r>
      <w:r w:rsidR="00024196" w:rsidRPr="001771E5">
        <w:t xml:space="preserve"> </w:t>
      </w:r>
      <w:r w:rsidRPr="001771E5">
        <w:t>Таким</w:t>
      </w:r>
      <w:r w:rsidR="00024196" w:rsidRPr="001771E5">
        <w:t xml:space="preserve"> </w:t>
      </w:r>
      <w:r w:rsidRPr="001771E5">
        <w:t>образом,</w:t>
      </w:r>
      <w:r w:rsidR="00024196" w:rsidRPr="001771E5">
        <w:t xml:space="preserve"> </w:t>
      </w:r>
      <w:r w:rsidRPr="001771E5">
        <w:t>защита</w:t>
      </w:r>
      <w:r w:rsidR="00024196" w:rsidRPr="001771E5">
        <w:t xml:space="preserve"> </w:t>
      </w:r>
      <w:r w:rsidRPr="001771E5">
        <w:t>пенсионной</w:t>
      </w:r>
      <w:r w:rsidR="00024196" w:rsidRPr="001771E5">
        <w:t xml:space="preserve"> </w:t>
      </w:r>
      <w:r w:rsidRPr="001771E5">
        <w:t>системы</w:t>
      </w:r>
      <w:r w:rsidR="00024196" w:rsidRPr="001771E5">
        <w:t xml:space="preserve"> </w:t>
      </w:r>
      <w:r w:rsidRPr="001771E5">
        <w:t>стала</w:t>
      </w:r>
      <w:r w:rsidR="00024196" w:rsidRPr="001771E5">
        <w:t xml:space="preserve"> </w:t>
      </w:r>
      <w:r w:rsidRPr="001771E5">
        <w:t>темой</w:t>
      </w:r>
      <w:r w:rsidR="00024196" w:rsidRPr="001771E5">
        <w:t xml:space="preserve"> </w:t>
      </w:r>
      <w:r w:rsidRPr="001771E5">
        <w:t>для</w:t>
      </w:r>
      <w:r w:rsidR="00024196" w:rsidRPr="001771E5">
        <w:t xml:space="preserve"> </w:t>
      </w:r>
      <w:r w:rsidRPr="001771E5">
        <w:t>горячих</w:t>
      </w:r>
      <w:r w:rsidR="00024196" w:rsidRPr="001771E5">
        <w:t xml:space="preserve"> </w:t>
      </w:r>
      <w:r w:rsidRPr="001771E5">
        <w:t>дебатов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действий.</w:t>
      </w:r>
      <w:r w:rsidR="00024196" w:rsidRPr="001771E5">
        <w:t xml:space="preserve"> </w:t>
      </w:r>
      <w:r w:rsidRPr="001771E5">
        <w:t>Правительство</w:t>
      </w:r>
      <w:r w:rsidR="00024196" w:rsidRPr="001771E5">
        <w:t xml:space="preserve"> </w:t>
      </w:r>
      <w:r w:rsidRPr="001771E5">
        <w:t>Германии</w:t>
      </w:r>
      <w:r w:rsidR="00024196" w:rsidRPr="001771E5">
        <w:t xml:space="preserve"> </w:t>
      </w:r>
      <w:r w:rsidRPr="001771E5">
        <w:t>не</w:t>
      </w:r>
      <w:r w:rsidR="00024196" w:rsidRPr="001771E5">
        <w:t xml:space="preserve"> </w:t>
      </w:r>
      <w:r w:rsidRPr="001771E5">
        <w:t>хочет</w:t>
      </w:r>
      <w:r w:rsidR="00024196" w:rsidRPr="001771E5">
        <w:t xml:space="preserve"> </w:t>
      </w:r>
      <w:r w:rsidRPr="001771E5">
        <w:t>сокращать</w:t>
      </w:r>
      <w:r w:rsidR="00024196" w:rsidRPr="001771E5">
        <w:t xml:space="preserve"> </w:t>
      </w:r>
      <w:r w:rsidRPr="001771E5">
        <w:t>пенсии,</w:t>
      </w:r>
      <w:r w:rsidR="00024196" w:rsidRPr="001771E5">
        <w:t xml:space="preserve"> </w:t>
      </w:r>
      <w:r w:rsidRPr="001771E5">
        <w:t>увеличивать</w:t>
      </w:r>
      <w:r w:rsidR="00024196" w:rsidRPr="001771E5">
        <w:t xml:space="preserve"> </w:t>
      </w:r>
      <w:r w:rsidRPr="001771E5">
        <w:t>пенсионные</w:t>
      </w:r>
      <w:r w:rsidR="00024196" w:rsidRPr="001771E5">
        <w:t xml:space="preserve"> </w:t>
      </w:r>
      <w:r w:rsidRPr="001771E5">
        <w:t>взносы</w:t>
      </w:r>
      <w:r w:rsidR="00024196" w:rsidRPr="001771E5">
        <w:t xml:space="preserve"> </w:t>
      </w:r>
      <w:r w:rsidRPr="001771E5">
        <w:t>или</w:t>
      </w:r>
      <w:r w:rsidR="00024196" w:rsidRPr="001771E5">
        <w:t xml:space="preserve"> </w:t>
      </w:r>
      <w:r w:rsidRPr="001771E5">
        <w:t>повышать</w:t>
      </w:r>
      <w:r w:rsidR="00024196" w:rsidRPr="001771E5">
        <w:t xml:space="preserve"> </w:t>
      </w:r>
      <w:r w:rsidRPr="001771E5">
        <w:t>пенсионный</w:t>
      </w:r>
      <w:r w:rsidR="00024196" w:rsidRPr="001771E5">
        <w:t xml:space="preserve"> </w:t>
      </w:r>
      <w:r w:rsidRPr="001771E5">
        <w:t>возраст</w:t>
      </w:r>
      <w:r w:rsidR="00024196" w:rsidRPr="001771E5">
        <w:t xml:space="preserve"> </w:t>
      </w:r>
      <w:r w:rsidRPr="001771E5">
        <w:t>сверх</w:t>
      </w:r>
      <w:r w:rsidR="00024196" w:rsidRPr="001771E5">
        <w:t xml:space="preserve"> </w:t>
      </w:r>
      <w:r w:rsidRPr="001771E5">
        <w:t>запланированного</w:t>
      </w:r>
      <w:r w:rsidR="00024196" w:rsidRPr="001771E5">
        <w:t xml:space="preserve"> </w:t>
      </w:r>
      <w:r w:rsidRPr="001771E5">
        <w:t>повышения</w:t>
      </w:r>
      <w:r w:rsidR="00024196" w:rsidRPr="001771E5">
        <w:t xml:space="preserve"> </w:t>
      </w:r>
      <w:r w:rsidRPr="001771E5">
        <w:t>до</w:t>
      </w:r>
      <w:r w:rsidR="00024196" w:rsidRPr="001771E5">
        <w:t xml:space="preserve"> </w:t>
      </w:r>
      <w:r w:rsidRPr="001771E5">
        <w:t>67</w:t>
      </w:r>
      <w:r w:rsidR="00024196" w:rsidRPr="001771E5">
        <w:t xml:space="preserve"> </w:t>
      </w:r>
      <w:r w:rsidRPr="001771E5">
        <w:t>лет</w:t>
      </w:r>
      <w:r w:rsidR="00024196" w:rsidRPr="001771E5">
        <w:t xml:space="preserve"> </w:t>
      </w:r>
      <w:r w:rsidRPr="001771E5">
        <w:t>к</w:t>
      </w:r>
      <w:r w:rsidR="00024196" w:rsidRPr="001771E5">
        <w:t xml:space="preserve"> </w:t>
      </w:r>
      <w:r w:rsidRPr="001771E5">
        <w:t>2029</w:t>
      </w:r>
      <w:r w:rsidR="00024196" w:rsidRPr="001771E5">
        <w:t xml:space="preserve"> </w:t>
      </w:r>
      <w:r w:rsidRPr="001771E5">
        <w:t>году.</w:t>
      </w:r>
    </w:p>
    <w:p w:rsidR="003A19E9" w:rsidRPr="001771E5" w:rsidRDefault="00734089" w:rsidP="003A19E9">
      <w:r w:rsidRPr="001771E5">
        <w:t>ЧТО</w:t>
      </w:r>
      <w:r w:rsidR="00024196" w:rsidRPr="001771E5">
        <w:t xml:space="preserve"> </w:t>
      </w:r>
      <w:r w:rsidRPr="001771E5">
        <w:t>ТАКОЕ</w:t>
      </w:r>
      <w:r w:rsidR="00024196" w:rsidRPr="001771E5">
        <w:t xml:space="preserve"> </w:t>
      </w:r>
      <w:r w:rsidRPr="001771E5">
        <w:t>ГОСУДАРСТВЕННАЯ</w:t>
      </w:r>
      <w:r w:rsidR="00024196" w:rsidRPr="001771E5">
        <w:t xml:space="preserve"> </w:t>
      </w:r>
      <w:r w:rsidRPr="001771E5">
        <w:t>ПЕНСИОННАЯ</w:t>
      </w:r>
      <w:r w:rsidR="00024196" w:rsidRPr="001771E5">
        <w:t xml:space="preserve"> </w:t>
      </w:r>
      <w:r w:rsidRPr="001771E5">
        <w:t>СИСТЕМА</w:t>
      </w:r>
      <w:r w:rsidR="00024196" w:rsidRPr="001771E5">
        <w:t xml:space="preserve"> </w:t>
      </w:r>
      <w:r w:rsidRPr="001771E5">
        <w:t>ГЕРМАНИИ?</w:t>
      </w:r>
    </w:p>
    <w:p w:rsidR="003A19E9" w:rsidRPr="001771E5" w:rsidRDefault="003A19E9" w:rsidP="003A19E9">
      <w:r w:rsidRPr="001771E5">
        <w:t>Обязательное</w:t>
      </w:r>
      <w:r w:rsidR="00024196" w:rsidRPr="001771E5">
        <w:t xml:space="preserve"> </w:t>
      </w:r>
      <w:r w:rsidRPr="001771E5">
        <w:t>пенсионное</w:t>
      </w:r>
      <w:r w:rsidR="00024196" w:rsidRPr="001771E5">
        <w:t xml:space="preserve"> </w:t>
      </w:r>
      <w:r w:rsidRPr="001771E5">
        <w:t>страхование</w:t>
      </w:r>
      <w:r w:rsidR="00024196" w:rsidRPr="001771E5">
        <w:t xml:space="preserve"> </w:t>
      </w:r>
      <w:r w:rsidRPr="001771E5">
        <w:t>касается</w:t>
      </w:r>
      <w:r w:rsidR="00024196" w:rsidRPr="001771E5">
        <w:t xml:space="preserve"> </w:t>
      </w:r>
      <w:r w:rsidRPr="001771E5">
        <w:t>только</w:t>
      </w:r>
      <w:r w:rsidR="00024196" w:rsidRPr="001771E5">
        <w:t xml:space="preserve"> </w:t>
      </w:r>
      <w:r w:rsidR="0083567B" w:rsidRPr="001771E5">
        <w:t>«</w:t>
      </w:r>
      <w:r w:rsidRPr="001771E5">
        <w:t>традиционных</w:t>
      </w:r>
      <w:r w:rsidR="0083567B" w:rsidRPr="001771E5">
        <w:t>»</w:t>
      </w:r>
      <w:r w:rsidR="00024196" w:rsidRPr="001771E5">
        <w:t xml:space="preserve"> </w:t>
      </w:r>
      <w:r w:rsidRPr="001771E5">
        <w:t>работников.</w:t>
      </w:r>
      <w:r w:rsidR="00024196" w:rsidRPr="001771E5">
        <w:t xml:space="preserve"> </w:t>
      </w:r>
      <w:r w:rsidRPr="001771E5">
        <w:t>Самозанятые</w:t>
      </w:r>
      <w:r w:rsidR="00024196" w:rsidRPr="001771E5">
        <w:t xml:space="preserve"> </w:t>
      </w:r>
      <w:r w:rsidRPr="001771E5">
        <w:t>могут</w:t>
      </w:r>
      <w:r w:rsidR="00024196" w:rsidRPr="001771E5">
        <w:t xml:space="preserve"> </w:t>
      </w:r>
      <w:r w:rsidRPr="001771E5">
        <w:t>платить</w:t>
      </w:r>
      <w:r w:rsidR="00024196" w:rsidRPr="001771E5">
        <w:t xml:space="preserve"> </w:t>
      </w:r>
      <w:r w:rsidRPr="001771E5">
        <w:t>взносы</w:t>
      </w:r>
      <w:r w:rsidR="00024196" w:rsidRPr="001771E5">
        <w:t xml:space="preserve"> </w:t>
      </w:r>
      <w:r w:rsidRPr="001771E5">
        <w:t>государству</w:t>
      </w:r>
      <w:r w:rsidR="00024196" w:rsidRPr="001771E5">
        <w:t xml:space="preserve"> </w:t>
      </w:r>
      <w:r w:rsidRPr="001771E5">
        <w:t>или</w:t>
      </w:r>
      <w:r w:rsidR="00024196" w:rsidRPr="001771E5">
        <w:t xml:space="preserve"> </w:t>
      </w:r>
      <w:r w:rsidRPr="001771E5">
        <w:t>полностью</w:t>
      </w:r>
      <w:r w:rsidR="00024196" w:rsidRPr="001771E5">
        <w:t xml:space="preserve"> </w:t>
      </w:r>
      <w:r w:rsidRPr="001771E5">
        <w:t>полагаться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частные</w:t>
      </w:r>
      <w:r w:rsidR="00024196" w:rsidRPr="001771E5">
        <w:t xml:space="preserve"> </w:t>
      </w:r>
      <w:r w:rsidRPr="001771E5">
        <w:t>схемы</w:t>
      </w:r>
      <w:r w:rsidR="00024196" w:rsidRPr="001771E5">
        <w:t xml:space="preserve"> </w:t>
      </w:r>
      <w:r w:rsidRPr="001771E5">
        <w:t>страхования.</w:t>
      </w:r>
      <w:r w:rsidR="00024196" w:rsidRPr="001771E5">
        <w:t xml:space="preserve"> </w:t>
      </w:r>
      <w:r w:rsidRPr="001771E5">
        <w:t>У</w:t>
      </w:r>
      <w:r w:rsidR="00024196" w:rsidRPr="001771E5">
        <w:t xml:space="preserve"> </w:t>
      </w:r>
      <w:r w:rsidRPr="001771E5">
        <w:t>госслужащих</w:t>
      </w:r>
      <w:r w:rsidR="00024196" w:rsidRPr="001771E5">
        <w:t xml:space="preserve"> </w:t>
      </w:r>
      <w:r w:rsidRPr="001771E5">
        <w:t>своя</w:t>
      </w:r>
      <w:r w:rsidR="00024196" w:rsidRPr="001771E5">
        <w:t xml:space="preserve"> </w:t>
      </w:r>
      <w:r w:rsidRPr="001771E5">
        <w:t>пенсионная</w:t>
      </w:r>
      <w:r w:rsidR="00024196" w:rsidRPr="001771E5">
        <w:t xml:space="preserve"> </w:t>
      </w:r>
      <w:r w:rsidRPr="001771E5">
        <w:t>система.</w:t>
      </w:r>
      <w:r w:rsidR="00024196" w:rsidRPr="001771E5">
        <w:t xml:space="preserve"> </w:t>
      </w:r>
      <w:r w:rsidRPr="001771E5">
        <w:t>Эти</w:t>
      </w:r>
      <w:r w:rsidR="00024196" w:rsidRPr="001771E5">
        <w:t xml:space="preserve"> </w:t>
      </w:r>
      <w:r w:rsidRPr="001771E5">
        <w:t>2</w:t>
      </w:r>
      <w:r w:rsidR="00024196" w:rsidRPr="001771E5">
        <w:t xml:space="preserve"> </w:t>
      </w:r>
      <w:r w:rsidRPr="001771E5">
        <w:t>группы</w:t>
      </w:r>
      <w:r w:rsidR="00024196" w:rsidRPr="001771E5">
        <w:t xml:space="preserve"> </w:t>
      </w:r>
      <w:r w:rsidRPr="001771E5">
        <w:t>составляют</w:t>
      </w:r>
      <w:r w:rsidR="00024196" w:rsidRPr="001771E5">
        <w:t xml:space="preserve"> </w:t>
      </w:r>
      <w:r w:rsidRPr="001771E5">
        <w:t>около</w:t>
      </w:r>
      <w:r w:rsidR="00024196" w:rsidRPr="001771E5">
        <w:t xml:space="preserve"> </w:t>
      </w:r>
      <w:r w:rsidRPr="001771E5">
        <w:t>12%</w:t>
      </w:r>
      <w:r w:rsidR="00024196" w:rsidRPr="001771E5">
        <w:t xml:space="preserve"> </w:t>
      </w:r>
      <w:r w:rsidRPr="001771E5">
        <w:t>работающего</w:t>
      </w:r>
      <w:r w:rsidR="00024196" w:rsidRPr="001771E5">
        <w:t xml:space="preserve"> </w:t>
      </w:r>
      <w:r w:rsidRPr="001771E5">
        <w:t>населения.</w:t>
      </w:r>
      <w:r w:rsidR="00024196" w:rsidRPr="001771E5">
        <w:t xml:space="preserve"> </w:t>
      </w:r>
      <w:r w:rsidRPr="001771E5">
        <w:t>Многие</w:t>
      </w:r>
      <w:r w:rsidR="00024196" w:rsidRPr="001771E5">
        <w:t xml:space="preserve"> </w:t>
      </w:r>
      <w:r w:rsidRPr="001771E5">
        <w:t>политики</w:t>
      </w:r>
      <w:r w:rsidR="00024196" w:rsidRPr="001771E5">
        <w:t xml:space="preserve"> </w:t>
      </w:r>
      <w:r w:rsidRPr="001771E5">
        <w:t>настаивают,</w:t>
      </w:r>
      <w:r w:rsidR="00024196" w:rsidRPr="001771E5">
        <w:t xml:space="preserve"> </w:t>
      </w:r>
      <w:r w:rsidRPr="001771E5">
        <w:t>что</w:t>
      </w:r>
      <w:r w:rsidR="00024196" w:rsidRPr="001771E5">
        <w:t xml:space="preserve"> </w:t>
      </w:r>
      <w:r w:rsidRPr="001771E5">
        <w:t>единственный</w:t>
      </w:r>
      <w:r w:rsidR="00024196" w:rsidRPr="001771E5">
        <w:t xml:space="preserve"> </w:t>
      </w:r>
      <w:r w:rsidRPr="001771E5">
        <w:t>способ</w:t>
      </w:r>
      <w:r w:rsidR="00024196" w:rsidRPr="001771E5">
        <w:t xml:space="preserve"> </w:t>
      </w:r>
      <w:r w:rsidRPr="001771E5">
        <w:t>спасти</w:t>
      </w:r>
      <w:r w:rsidR="00024196" w:rsidRPr="001771E5">
        <w:t xml:space="preserve"> </w:t>
      </w:r>
      <w:r w:rsidRPr="001771E5">
        <w:t>пенсионные</w:t>
      </w:r>
      <w:r w:rsidR="00024196" w:rsidRPr="001771E5">
        <w:t xml:space="preserve"> </w:t>
      </w:r>
      <w:r w:rsidRPr="001771E5">
        <w:t>выплаты</w:t>
      </w:r>
      <w:r w:rsidR="00024196" w:rsidRPr="001771E5">
        <w:t xml:space="preserve"> </w:t>
      </w:r>
      <w:r w:rsidR="0083567B" w:rsidRPr="001771E5">
        <w:t>-</w:t>
      </w:r>
      <w:r w:rsidR="00024196" w:rsidRPr="001771E5">
        <w:t xml:space="preserve"> </w:t>
      </w:r>
      <w:r w:rsidRPr="001771E5">
        <w:t>это</w:t>
      </w:r>
      <w:r w:rsidR="00024196" w:rsidRPr="001771E5">
        <w:t xml:space="preserve"> </w:t>
      </w:r>
      <w:r w:rsidRPr="001771E5">
        <w:t>заставить</w:t>
      </w:r>
      <w:r w:rsidR="00024196" w:rsidRPr="001771E5">
        <w:t xml:space="preserve"> </w:t>
      </w:r>
      <w:r w:rsidRPr="001771E5">
        <w:t>абсолютно</w:t>
      </w:r>
      <w:r w:rsidR="00024196" w:rsidRPr="001771E5">
        <w:t xml:space="preserve"> </w:t>
      </w:r>
      <w:r w:rsidRPr="001771E5">
        <w:t>всех</w:t>
      </w:r>
      <w:r w:rsidR="00024196" w:rsidRPr="001771E5">
        <w:t xml:space="preserve"> </w:t>
      </w:r>
      <w:r w:rsidRPr="001771E5">
        <w:t>платить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государственный</w:t>
      </w:r>
      <w:r w:rsidR="00024196" w:rsidRPr="001771E5">
        <w:t xml:space="preserve"> </w:t>
      </w:r>
      <w:r w:rsidRPr="001771E5">
        <w:t>пенсионный</w:t>
      </w:r>
      <w:r w:rsidR="00024196" w:rsidRPr="001771E5">
        <w:t xml:space="preserve"> </w:t>
      </w:r>
      <w:r w:rsidRPr="001771E5">
        <w:t>фонд.</w:t>
      </w:r>
    </w:p>
    <w:p w:rsidR="003A19E9" w:rsidRPr="001771E5" w:rsidRDefault="003A19E9" w:rsidP="003A19E9">
      <w:r w:rsidRPr="001771E5">
        <w:t>Взнос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размере</w:t>
      </w:r>
      <w:r w:rsidR="00024196" w:rsidRPr="001771E5">
        <w:t xml:space="preserve"> </w:t>
      </w:r>
      <w:r w:rsidRPr="001771E5">
        <w:t>18,6%</w:t>
      </w:r>
      <w:r w:rsidR="00024196" w:rsidRPr="001771E5">
        <w:t xml:space="preserve"> </w:t>
      </w:r>
      <w:r w:rsidRPr="001771E5">
        <w:t>от</w:t>
      </w:r>
      <w:r w:rsidR="00024196" w:rsidRPr="001771E5">
        <w:t xml:space="preserve"> </w:t>
      </w:r>
      <w:r w:rsidRPr="001771E5">
        <w:t>брутто-месячной</w:t>
      </w:r>
      <w:r w:rsidR="00024196" w:rsidRPr="001771E5">
        <w:t xml:space="preserve"> </w:t>
      </w:r>
      <w:r w:rsidRPr="001771E5">
        <w:t>заработной</w:t>
      </w:r>
      <w:r w:rsidR="00024196" w:rsidRPr="001771E5">
        <w:t xml:space="preserve"> </w:t>
      </w:r>
      <w:r w:rsidRPr="001771E5">
        <w:t>платы</w:t>
      </w:r>
      <w:r w:rsidR="00024196" w:rsidRPr="001771E5">
        <w:t xml:space="preserve"> </w:t>
      </w:r>
      <w:r w:rsidRPr="001771E5">
        <w:t>работника</w:t>
      </w:r>
      <w:r w:rsidR="00024196" w:rsidRPr="001771E5">
        <w:t xml:space="preserve"> </w:t>
      </w:r>
      <w:r w:rsidRPr="001771E5">
        <w:t>поступает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государственный</w:t>
      </w:r>
      <w:r w:rsidR="00024196" w:rsidRPr="001771E5">
        <w:t xml:space="preserve"> </w:t>
      </w:r>
      <w:r w:rsidRPr="001771E5">
        <w:t>пенсионный</w:t>
      </w:r>
      <w:r w:rsidR="00024196" w:rsidRPr="001771E5">
        <w:t xml:space="preserve"> </w:t>
      </w:r>
      <w:r w:rsidRPr="001771E5">
        <w:t>фонд,</w:t>
      </w:r>
      <w:r w:rsidR="00024196" w:rsidRPr="001771E5">
        <w:t xml:space="preserve"> </w:t>
      </w:r>
      <w:r w:rsidRPr="001771E5">
        <w:t>при</w:t>
      </w:r>
      <w:r w:rsidR="00024196" w:rsidRPr="001771E5">
        <w:t xml:space="preserve"> </w:t>
      </w:r>
      <w:r w:rsidRPr="001771E5">
        <w:t>этом</w:t>
      </w:r>
      <w:r w:rsidR="00024196" w:rsidRPr="001771E5">
        <w:t xml:space="preserve"> </w:t>
      </w:r>
      <w:r w:rsidRPr="001771E5">
        <w:t>работник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работодатель</w:t>
      </w:r>
      <w:r w:rsidR="00024196" w:rsidRPr="001771E5">
        <w:t xml:space="preserve"> </w:t>
      </w:r>
      <w:r w:rsidRPr="001771E5">
        <w:t>платят</w:t>
      </w:r>
      <w:r w:rsidR="00024196" w:rsidRPr="001771E5">
        <w:t xml:space="preserve"> </w:t>
      </w:r>
      <w:r w:rsidRPr="001771E5">
        <w:t>половину.</w:t>
      </w:r>
      <w:r w:rsidR="00024196" w:rsidRPr="001771E5">
        <w:t xml:space="preserve"> </w:t>
      </w:r>
      <w:r w:rsidRPr="001771E5">
        <w:t>Ежемесячный</w:t>
      </w:r>
      <w:r w:rsidR="00024196" w:rsidRPr="001771E5">
        <w:t xml:space="preserve"> </w:t>
      </w:r>
      <w:r w:rsidRPr="001771E5">
        <w:t>взнос</w:t>
      </w:r>
      <w:r w:rsidR="00024196" w:rsidRPr="001771E5">
        <w:t xml:space="preserve"> </w:t>
      </w:r>
      <w:r w:rsidRPr="001771E5">
        <w:t>не</w:t>
      </w:r>
      <w:r w:rsidR="00024196" w:rsidRPr="001771E5">
        <w:t xml:space="preserve"> </w:t>
      </w:r>
      <w:r w:rsidRPr="001771E5">
        <w:t>может</w:t>
      </w:r>
      <w:r w:rsidR="00024196" w:rsidRPr="001771E5">
        <w:t xml:space="preserve"> </w:t>
      </w:r>
      <w:r w:rsidRPr="001771E5">
        <w:t>превышать</w:t>
      </w:r>
      <w:r w:rsidR="00024196" w:rsidRPr="001771E5">
        <w:t xml:space="preserve"> </w:t>
      </w:r>
      <w:r w:rsidRPr="001771E5">
        <w:t>1404,30</w:t>
      </w:r>
      <w:r w:rsidR="00024196" w:rsidRPr="001771E5">
        <w:t xml:space="preserve"> </w:t>
      </w:r>
      <w:r w:rsidRPr="001771E5">
        <w:t>евро.</w:t>
      </w:r>
      <w:r w:rsidR="00024196" w:rsidRPr="001771E5">
        <w:t xml:space="preserve"> </w:t>
      </w:r>
      <w:r w:rsidRPr="001771E5">
        <w:t>Правительство</w:t>
      </w:r>
      <w:r w:rsidR="00024196" w:rsidRPr="001771E5">
        <w:t xml:space="preserve"> </w:t>
      </w:r>
      <w:r w:rsidRPr="001771E5">
        <w:lastRenderedPageBreak/>
        <w:t>ожидает,</w:t>
      </w:r>
      <w:r w:rsidR="00024196" w:rsidRPr="001771E5">
        <w:t xml:space="preserve"> </w:t>
      </w:r>
      <w:r w:rsidRPr="001771E5">
        <w:t>что</w:t>
      </w:r>
      <w:r w:rsidR="00024196" w:rsidRPr="001771E5">
        <w:t xml:space="preserve"> </w:t>
      </w:r>
      <w:r w:rsidRPr="001771E5">
        <w:t>ставка</w:t>
      </w:r>
      <w:r w:rsidR="00024196" w:rsidRPr="001771E5">
        <w:t xml:space="preserve"> </w:t>
      </w:r>
      <w:r w:rsidRPr="001771E5">
        <w:t>взносов</w:t>
      </w:r>
      <w:r w:rsidR="00024196" w:rsidRPr="001771E5">
        <w:t xml:space="preserve"> </w:t>
      </w:r>
      <w:r w:rsidRPr="001771E5">
        <w:t>вырастет</w:t>
      </w:r>
      <w:r w:rsidR="00024196" w:rsidRPr="001771E5">
        <w:t xml:space="preserve"> </w:t>
      </w:r>
      <w:r w:rsidRPr="001771E5">
        <w:t>до</w:t>
      </w:r>
      <w:r w:rsidR="00024196" w:rsidRPr="001771E5">
        <w:t xml:space="preserve"> </w:t>
      </w:r>
      <w:r w:rsidRPr="001771E5">
        <w:t>20%</w:t>
      </w:r>
      <w:r w:rsidR="00024196" w:rsidRPr="001771E5">
        <w:t xml:space="preserve"> </w:t>
      </w:r>
      <w:r w:rsidRPr="001771E5">
        <w:t>с</w:t>
      </w:r>
      <w:r w:rsidR="00024196" w:rsidRPr="001771E5">
        <w:t xml:space="preserve"> </w:t>
      </w:r>
      <w:r w:rsidRPr="001771E5">
        <w:t>2028</w:t>
      </w:r>
      <w:r w:rsidR="00024196" w:rsidRPr="001771E5">
        <w:t xml:space="preserve"> </w:t>
      </w:r>
      <w:r w:rsidRPr="001771E5">
        <w:t>года,</w:t>
      </w:r>
      <w:r w:rsidR="00024196" w:rsidRPr="001771E5">
        <w:t xml:space="preserve"> </w:t>
      </w:r>
      <w:r w:rsidRPr="001771E5">
        <w:t>а</w:t>
      </w:r>
      <w:r w:rsidR="00024196" w:rsidRPr="001771E5">
        <w:t xml:space="preserve"> </w:t>
      </w:r>
      <w:r w:rsidRPr="001771E5">
        <w:t>к</w:t>
      </w:r>
      <w:r w:rsidR="00024196" w:rsidRPr="001771E5">
        <w:t xml:space="preserve"> </w:t>
      </w:r>
      <w:r w:rsidRPr="001771E5">
        <w:t>2035</w:t>
      </w:r>
      <w:r w:rsidR="00024196" w:rsidRPr="001771E5">
        <w:t xml:space="preserve"> </w:t>
      </w:r>
      <w:r w:rsidRPr="001771E5">
        <w:t>году</w:t>
      </w:r>
      <w:r w:rsidR="00024196" w:rsidRPr="001771E5">
        <w:t xml:space="preserve"> </w:t>
      </w:r>
      <w:r w:rsidR="0083567B" w:rsidRPr="001771E5">
        <w:t>-</w:t>
      </w:r>
      <w:r w:rsidR="00024196" w:rsidRPr="001771E5">
        <w:t xml:space="preserve"> </w:t>
      </w:r>
      <w:r w:rsidRPr="001771E5">
        <w:t>до</w:t>
      </w:r>
      <w:r w:rsidR="00024196" w:rsidRPr="001771E5">
        <w:t xml:space="preserve"> </w:t>
      </w:r>
      <w:r w:rsidRPr="001771E5">
        <w:t>22,3%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останется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этом</w:t>
      </w:r>
      <w:r w:rsidR="00024196" w:rsidRPr="001771E5">
        <w:t xml:space="preserve"> </w:t>
      </w:r>
      <w:r w:rsidRPr="001771E5">
        <w:t>уровне</w:t>
      </w:r>
      <w:r w:rsidR="00024196" w:rsidRPr="001771E5">
        <w:t xml:space="preserve"> </w:t>
      </w:r>
      <w:r w:rsidRPr="001771E5">
        <w:t>до</w:t>
      </w:r>
      <w:r w:rsidR="00024196" w:rsidRPr="001771E5">
        <w:t xml:space="preserve"> </w:t>
      </w:r>
      <w:r w:rsidRPr="001771E5">
        <w:t>2045</w:t>
      </w:r>
      <w:r w:rsidR="00024196" w:rsidRPr="001771E5">
        <w:t xml:space="preserve"> </w:t>
      </w:r>
      <w:r w:rsidRPr="001771E5">
        <w:t>года.</w:t>
      </w:r>
    </w:p>
    <w:p w:rsidR="003A19E9" w:rsidRPr="001771E5" w:rsidRDefault="003A19E9" w:rsidP="003A19E9">
      <w:r w:rsidRPr="001771E5">
        <w:t>Текущий</w:t>
      </w:r>
      <w:r w:rsidR="00024196" w:rsidRPr="001771E5">
        <w:t xml:space="preserve"> </w:t>
      </w:r>
      <w:r w:rsidR="0083567B" w:rsidRPr="001771E5">
        <w:t>«</w:t>
      </w:r>
      <w:r w:rsidRPr="001771E5">
        <w:t>пенсионный</w:t>
      </w:r>
      <w:r w:rsidR="00024196" w:rsidRPr="001771E5">
        <w:t xml:space="preserve"> </w:t>
      </w:r>
      <w:r w:rsidRPr="001771E5">
        <w:t>уровень</w:t>
      </w:r>
      <w:r w:rsidR="0083567B" w:rsidRPr="001771E5">
        <w:t>»</w:t>
      </w:r>
      <w:r w:rsidR="00024196" w:rsidRPr="001771E5">
        <w:t xml:space="preserve"> </w:t>
      </w:r>
      <w:r w:rsidR="0083567B" w:rsidRPr="001771E5">
        <w:t>-</w:t>
      </w:r>
      <w:r w:rsidR="00024196" w:rsidRPr="001771E5">
        <w:t xml:space="preserve"> </w:t>
      </w:r>
      <w:r w:rsidRPr="001771E5">
        <w:t>сумма,</w:t>
      </w:r>
      <w:r w:rsidR="00024196" w:rsidRPr="001771E5">
        <w:t xml:space="preserve"> </w:t>
      </w:r>
      <w:r w:rsidRPr="001771E5">
        <w:t>выплачиваемая</w:t>
      </w:r>
      <w:r w:rsidR="00024196" w:rsidRPr="001771E5">
        <w:t xml:space="preserve"> </w:t>
      </w:r>
      <w:r w:rsidRPr="001771E5">
        <w:t>пенсионерам</w:t>
      </w:r>
      <w:r w:rsidR="00024196" w:rsidRPr="001771E5">
        <w:t xml:space="preserve"> </w:t>
      </w:r>
      <w:r w:rsidRPr="001771E5">
        <w:t>каждый</w:t>
      </w:r>
      <w:r w:rsidR="00024196" w:rsidRPr="001771E5">
        <w:t xml:space="preserve"> </w:t>
      </w:r>
      <w:r w:rsidRPr="001771E5">
        <w:t>месяц,</w:t>
      </w:r>
      <w:r w:rsidR="00024196" w:rsidRPr="001771E5">
        <w:t xml:space="preserve"> </w:t>
      </w:r>
      <w:r w:rsidRPr="001771E5">
        <w:t>составляет</w:t>
      </w:r>
      <w:r w:rsidR="00024196" w:rsidRPr="001771E5">
        <w:t xml:space="preserve"> </w:t>
      </w:r>
      <w:r w:rsidRPr="001771E5">
        <w:t>48%</w:t>
      </w:r>
      <w:r w:rsidR="00024196" w:rsidRPr="001771E5">
        <w:t xml:space="preserve"> </w:t>
      </w:r>
      <w:r w:rsidRPr="001771E5">
        <w:t>от</w:t>
      </w:r>
      <w:r w:rsidR="00024196" w:rsidRPr="001771E5">
        <w:t xml:space="preserve"> </w:t>
      </w:r>
      <w:r w:rsidRPr="001771E5">
        <w:t>среднемесячной</w:t>
      </w:r>
      <w:r w:rsidR="00024196" w:rsidRPr="001771E5">
        <w:t xml:space="preserve"> </w:t>
      </w:r>
      <w:r w:rsidRPr="001771E5">
        <w:t>зарплаты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Германии.</w:t>
      </w:r>
      <w:r w:rsidR="00024196" w:rsidRPr="001771E5">
        <w:t xml:space="preserve"> </w:t>
      </w:r>
      <w:r w:rsidRPr="001771E5">
        <w:t>Этот</w:t>
      </w:r>
      <w:r w:rsidR="00024196" w:rsidRPr="001771E5">
        <w:t xml:space="preserve"> </w:t>
      </w:r>
      <w:r w:rsidRPr="001771E5">
        <w:t>процент</w:t>
      </w:r>
      <w:r w:rsidR="00024196" w:rsidRPr="001771E5">
        <w:t xml:space="preserve"> </w:t>
      </w:r>
      <w:r w:rsidRPr="001771E5">
        <w:t>федеральное</w:t>
      </w:r>
      <w:r w:rsidR="00024196" w:rsidRPr="001771E5">
        <w:t xml:space="preserve"> </w:t>
      </w:r>
      <w:r w:rsidRPr="001771E5">
        <w:t>правительство</w:t>
      </w:r>
      <w:r w:rsidR="00024196" w:rsidRPr="001771E5">
        <w:t xml:space="preserve"> </w:t>
      </w:r>
      <w:r w:rsidRPr="001771E5">
        <w:t>хочет</w:t>
      </w:r>
      <w:r w:rsidR="00024196" w:rsidRPr="001771E5">
        <w:t xml:space="preserve"> </w:t>
      </w:r>
      <w:r w:rsidRPr="001771E5">
        <w:t>гарантировать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закону</w:t>
      </w:r>
      <w:r w:rsidR="00024196" w:rsidRPr="001771E5">
        <w:t xml:space="preserve"> </w:t>
      </w:r>
      <w:r w:rsidRPr="001771E5">
        <w:t>до</w:t>
      </w:r>
      <w:r w:rsidR="00024196" w:rsidRPr="001771E5">
        <w:t xml:space="preserve"> </w:t>
      </w:r>
      <w:r w:rsidRPr="001771E5">
        <w:t>2040</w:t>
      </w:r>
      <w:r w:rsidR="00024196" w:rsidRPr="001771E5">
        <w:t xml:space="preserve"> </w:t>
      </w:r>
      <w:r w:rsidRPr="001771E5">
        <w:t>года</w:t>
      </w:r>
      <w:r w:rsidR="00024196" w:rsidRPr="001771E5">
        <w:t xml:space="preserve"> </w:t>
      </w:r>
      <w:r w:rsidRPr="001771E5">
        <w:t>с</w:t>
      </w:r>
      <w:r w:rsidR="00024196" w:rsidRPr="001771E5">
        <w:t xml:space="preserve"> </w:t>
      </w:r>
      <w:r w:rsidRPr="001771E5">
        <w:t>помощью</w:t>
      </w:r>
      <w:r w:rsidR="00024196" w:rsidRPr="001771E5">
        <w:t xml:space="preserve"> </w:t>
      </w:r>
      <w:r w:rsidR="0083567B" w:rsidRPr="001771E5">
        <w:t>«</w:t>
      </w:r>
      <w:r w:rsidRPr="001771E5">
        <w:t>положения</w:t>
      </w:r>
      <w:r w:rsidR="00024196" w:rsidRPr="001771E5">
        <w:t xml:space="preserve"> </w:t>
      </w:r>
      <w:r w:rsidRPr="001771E5">
        <w:t>о</w:t>
      </w:r>
      <w:r w:rsidR="00024196" w:rsidRPr="001771E5">
        <w:t xml:space="preserve"> </w:t>
      </w:r>
      <w:r w:rsidRPr="001771E5">
        <w:t>защите</w:t>
      </w:r>
      <w:r w:rsidR="00024196" w:rsidRPr="001771E5">
        <w:t xml:space="preserve"> </w:t>
      </w:r>
      <w:r w:rsidRPr="001771E5">
        <w:t>уровня</w:t>
      </w:r>
      <w:r w:rsidR="0083567B" w:rsidRPr="001771E5">
        <w:t>»</w:t>
      </w:r>
      <w:r w:rsidRPr="001771E5">
        <w:t>.</w:t>
      </w:r>
    </w:p>
    <w:p w:rsidR="003A19E9" w:rsidRPr="001771E5" w:rsidRDefault="003A19E9" w:rsidP="003A19E9">
      <w:r w:rsidRPr="001771E5">
        <w:t>Текущие</w:t>
      </w:r>
      <w:r w:rsidR="00024196" w:rsidRPr="001771E5">
        <w:t xml:space="preserve"> </w:t>
      </w:r>
      <w:r w:rsidRPr="001771E5">
        <w:t>данные</w:t>
      </w:r>
      <w:r w:rsidR="00024196" w:rsidRPr="001771E5">
        <w:t xml:space="preserve"> </w:t>
      </w:r>
      <w:r w:rsidRPr="001771E5">
        <w:t>показывают,</w:t>
      </w:r>
      <w:r w:rsidR="00024196" w:rsidRPr="001771E5">
        <w:t xml:space="preserve"> </w:t>
      </w:r>
      <w:r w:rsidRPr="001771E5">
        <w:t>что</w:t>
      </w:r>
      <w:r w:rsidR="00024196" w:rsidRPr="001771E5">
        <w:t xml:space="preserve"> </w:t>
      </w:r>
      <w:r w:rsidRPr="001771E5">
        <w:t>61%</w:t>
      </w:r>
      <w:r w:rsidR="00024196" w:rsidRPr="001771E5">
        <w:t xml:space="preserve"> </w:t>
      </w:r>
      <w:r w:rsidRPr="001771E5">
        <w:t>пенсионеров</w:t>
      </w:r>
      <w:r w:rsidR="00024196" w:rsidRPr="001771E5">
        <w:t xml:space="preserve"> </w:t>
      </w:r>
      <w:r w:rsidRPr="001771E5">
        <w:t>получают</w:t>
      </w:r>
      <w:r w:rsidR="00024196" w:rsidRPr="001771E5">
        <w:t xml:space="preserve"> </w:t>
      </w:r>
      <w:r w:rsidRPr="001771E5">
        <w:t>менее</w:t>
      </w:r>
      <w:r w:rsidR="00024196" w:rsidRPr="001771E5">
        <w:t xml:space="preserve"> </w:t>
      </w:r>
      <w:r w:rsidRPr="001771E5">
        <w:t>средней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стране</w:t>
      </w:r>
      <w:r w:rsidR="00024196" w:rsidRPr="001771E5">
        <w:t xml:space="preserve"> </w:t>
      </w:r>
      <w:r w:rsidRPr="001771E5">
        <w:t>государственной</w:t>
      </w:r>
      <w:r w:rsidR="00024196" w:rsidRPr="001771E5">
        <w:t xml:space="preserve"> </w:t>
      </w:r>
      <w:r w:rsidRPr="001771E5">
        <w:t>пенсии.</w:t>
      </w:r>
    </w:p>
    <w:p w:rsidR="003A19E9" w:rsidRPr="001771E5" w:rsidRDefault="003A19E9" w:rsidP="003A19E9">
      <w:r w:rsidRPr="001771E5">
        <w:t>Среди</w:t>
      </w:r>
      <w:r w:rsidR="00024196" w:rsidRPr="001771E5">
        <w:t xml:space="preserve"> </w:t>
      </w:r>
      <w:r w:rsidRPr="001771E5">
        <w:t>наиболее</w:t>
      </w:r>
      <w:r w:rsidR="00024196" w:rsidRPr="001771E5">
        <w:t xml:space="preserve"> </w:t>
      </w:r>
      <w:r w:rsidRPr="001771E5">
        <w:t>уязвимых</w:t>
      </w:r>
      <w:r w:rsidR="00024196" w:rsidRPr="001771E5">
        <w:t xml:space="preserve"> </w:t>
      </w:r>
      <w:r w:rsidRPr="001771E5">
        <w:t>пенсионеров</w:t>
      </w:r>
      <w:r w:rsidR="00024196" w:rsidRPr="001771E5">
        <w:t xml:space="preserve"> </w:t>
      </w:r>
      <w:r w:rsidRPr="001771E5">
        <w:t>много</w:t>
      </w:r>
      <w:r w:rsidR="00024196" w:rsidRPr="001771E5">
        <w:t xml:space="preserve"> </w:t>
      </w:r>
      <w:r w:rsidRPr="001771E5">
        <w:t>женщин,</w:t>
      </w:r>
      <w:r w:rsidR="00024196" w:rsidRPr="001771E5">
        <w:t xml:space="preserve"> </w:t>
      </w:r>
      <w:r w:rsidRPr="001771E5">
        <w:t>некоторые</w:t>
      </w:r>
      <w:r w:rsidR="00024196" w:rsidRPr="001771E5">
        <w:t xml:space="preserve"> </w:t>
      </w:r>
      <w:r w:rsidRPr="001771E5">
        <w:t>из</w:t>
      </w:r>
      <w:r w:rsidR="00024196" w:rsidRPr="001771E5">
        <w:t xml:space="preserve"> </w:t>
      </w:r>
      <w:r w:rsidRPr="001771E5">
        <w:t>них</w:t>
      </w:r>
      <w:r w:rsidR="00024196" w:rsidRPr="001771E5">
        <w:t xml:space="preserve"> </w:t>
      </w:r>
      <w:r w:rsidRPr="001771E5">
        <w:t>вовсе</w:t>
      </w:r>
      <w:r w:rsidR="00024196" w:rsidRPr="001771E5">
        <w:t xml:space="preserve"> </w:t>
      </w:r>
      <w:r w:rsidRPr="001771E5">
        <w:t>не</w:t>
      </w:r>
      <w:r w:rsidR="00024196" w:rsidRPr="001771E5">
        <w:t xml:space="preserve"> </w:t>
      </w:r>
      <w:r w:rsidRPr="001771E5">
        <w:t>получают</w:t>
      </w:r>
      <w:r w:rsidR="00024196" w:rsidRPr="001771E5">
        <w:t xml:space="preserve"> </w:t>
      </w:r>
      <w:r w:rsidRPr="001771E5">
        <w:t>пенсию.</w:t>
      </w:r>
      <w:r w:rsidR="00024196" w:rsidRPr="001771E5">
        <w:t xml:space="preserve"> </w:t>
      </w:r>
      <w:r w:rsidRPr="001771E5">
        <w:t>Связано</w:t>
      </w:r>
      <w:r w:rsidR="00024196" w:rsidRPr="001771E5">
        <w:t xml:space="preserve"> </w:t>
      </w:r>
      <w:r w:rsidRPr="001771E5">
        <w:t>это</w:t>
      </w:r>
      <w:r w:rsidR="00024196" w:rsidRPr="001771E5">
        <w:t xml:space="preserve"> </w:t>
      </w:r>
      <w:r w:rsidRPr="001771E5">
        <w:t>с</w:t>
      </w:r>
      <w:r w:rsidR="00024196" w:rsidRPr="001771E5">
        <w:t xml:space="preserve"> </w:t>
      </w:r>
      <w:r w:rsidRPr="001771E5">
        <w:t>низкооплачиваемыми</w:t>
      </w:r>
      <w:r w:rsidR="00024196" w:rsidRPr="001771E5">
        <w:t xml:space="preserve"> </w:t>
      </w:r>
      <w:r w:rsidRPr="001771E5">
        <w:t>должностями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необходимостью</w:t>
      </w:r>
      <w:r w:rsidR="00024196" w:rsidRPr="001771E5">
        <w:t xml:space="preserve"> </w:t>
      </w:r>
      <w:r w:rsidRPr="001771E5">
        <w:t>заниматься</w:t>
      </w:r>
      <w:r w:rsidR="00024196" w:rsidRPr="001771E5">
        <w:t xml:space="preserve"> </w:t>
      </w:r>
      <w:r w:rsidRPr="001771E5">
        <w:t>детьми.</w:t>
      </w:r>
    </w:p>
    <w:p w:rsidR="003A19E9" w:rsidRPr="001771E5" w:rsidRDefault="00BE360B" w:rsidP="003A19E9">
      <w:hyperlink r:id="rId37" w:history="1">
        <w:r w:rsidR="003A19E9" w:rsidRPr="001771E5">
          <w:rPr>
            <w:rStyle w:val="a3"/>
          </w:rPr>
          <w:t>https://1prof.by/news/v-mire/germaniya-pytaetsya-ispravit-svoyu-pensionnuyu-sistemu/</w:t>
        </w:r>
      </w:hyperlink>
      <w:r w:rsidR="00024196" w:rsidRPr="001771E5">
        <w:t xml:space="preserve"> </w:t>
      </w:r>
    </w:p>
    <w:p w:rsidR="00D509A5" w:rsidRPr="001771E5" w:rsidRDefault="00D509A5" w:rsidP="00D509A5">
      <w:pPr>
        <w:pStyle w:val="2"/>
      </w:pPr>
      <w:bookmarkStart w:id="124" w:name="_Toc161813301"/>
      <w:r w:rsidRPr="001771E5">
        <w:t>ФинВерсия.ru,</w:t>
      </w:r>
      <w:r w:rsidR="00024196" w:rsidRPr="001771E5">
        <w:t xml:space="preserve"> </w:t>
      </w:r>
      <w:r w:rsidRPr="001771E5">
        <w:t>19.03.2024,</w:t>
      </w:r>
      <w:r w:rsidR="00024196" w:rsidRPr="001771E5">
        <w:t xml:space="preserve"> </w:t>
      </w:r>
      <w:r w:rsidRPr="001771E5">
        <w:t>Крупнейший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мире</w:t>
      </w:r>
      <w:r w:rsidR="00024196" w:rsidRPr="001771E5">
        <w:t xml:space="preserve"> </w:t>
      </w:r>
      <w:r w:rsidRPr="001771E5">
        <w:t>пенсионный</w:t>
      </w:r>
      <w:r w:rsidR="00024196" w:rsidRPr="001771E5">
        <w:t xml:space="preserve"> </w:t>
      </w:r>
      <w:r w:rsidRPr="001771E5">
        <w:t>фонд</w:t>
      </w:r>
      <w:r w:rsidR="00024196" w:rsidRPr="001771E5">
        <w:t xml:space="preserve"> </w:t>
      </w:r>
      <w:r w:rsidRPr="001771E5">
        <w:t>рассматривает</w:t>
      </w:r>
      <w:r w:rsidR="00024196" w:rsidRPr="001771E5">
        <w:t xml:space="preserve"> </w:t>
      </w:r>
      <w:r w:rsidRPr="001771E5">
        <w:t>возможность</w:t>
      </w:r>
      <w:r w:rsidR="00024196" w:rsidRPr="001771E5">
        <w:t xml:space="preserve"> </w:t>
      </w:r>
      <w:r w:rsidRPr="001771E5">
        <w:t>вложения</w:t>
      </w:r>
      <w:r w:rsidR="00024196" w:rsidRPr="001771E5">
        <w:t xml:space="preserve"> </w:t>
      </w:r>
      <w:r w:rsidRPr="001771E5">
        <w:t>средств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биткоин</w:t>
      </w:r>
      <w:bookmarkEnd w:id="124"/>
    </w:p>
    <w:p w:rsidR="00D509A5" w:rsidRPr="001771E5" w:rsidRDefault="00D509A5" w:rsidP="001F405B">
      <w:pPr>
        <w:pStyle w:val="3"/>
      </w:pPr>
      <w:bookmarkStart w:id="125" w:name="_Toc161813302"/>
      <w:r w:rsidRPr="001771E5">
        <w:t>Государственный</w:t>
      </w:r>
      <w:r w:rsidR="00024196" w:rsidRPr="001771E5">
        <w:t xml:space="preserve"> </w:t>
      </w:r>
      <w:r w:rsidRPr="001771E5">
        <w:t>пенсионный</w:t>
      </w:r>
      <w:r w:rsidR="00024196" w:rsidRPr="001771E5">
        <w:t xml:space="preserve"> </w:t>
      </w:r>
      <w:r w:rsidRPr="001771E5">
        <w:t>инвестиционный</w:t>
      </w:r>
      <w:r w:rsidR="00024196" w:rsidRPr="001771E5">
        <w:t xml:space="preserve"> </w:t>
      </w:r>
      <w:r w:rsidRPr="001771E5">
        <w:t>фонд</w:t>
      </w:r>
      <w:r w:rsidR="00024196" w:rsidRPr="001771E5">
        <w:t xml:space="preserve"> </w:t>
      </w:r>
      <w:r w:rsidRPr="001771E5">
        <w:t>Японии</w:t>
      </w:r>
      <w:r w:rsidR="00024196" w:rsidRPr="001771E5">
        <w:t xml:space="preserve"> </w:t>
      </w:r>
      <w:r w:rsidRPr="001771E5">
        <w:t>(GPIF)</w:t>
      </w:r>
      <w:r w:rsidR="00024196" w:rsidRPr="001771E5">
        <w:t xml:space="preserve"> </w:t>
      </w:r>
      <w:r w:rsidRPr="001771E5">
        <w:t>объявил</w:t>
      </w:r>
      <w:r w:rsidR="00024196" w:rsidRPr="001771E5">
        <w:t xml:space="preserve"> </w:t>
      </w:r>
      <w:r w:rsidRPr="001771E5">
        <w:t>во</w:t>
      </w:r>
      <w:r w:rsidR="00024196" w:rsidRPr="001771E5">
        <w:t xml:space="preserve"> </w:t>
      </w:r>
      <w:r w:rsidRPr="001771E5">
        <w:t>вторник,</w:t>
      </w:r>
      <w:r w:rsidR="00024196" w:rsidRPr="001771E5">
        <w:t xml:space="preserve"> </w:t>
      </w:r>
      <w:r w:rsidRPr="001771E5">
        <w:t>что</w:t>
      </w:r>
      <w:r w:rsidR="00024196" w:rsidRPr="001771E5">
        <w:t xml:space="preserve"> </w:t>
      </w:r>
      <w:r w:rsidRPr="001771E5">
        <w:t>запросил</w:t>
      </w:r>
      <w:r w:rsidR="00024196" w:rsidRPr="001771E5">
        <w:t xml:space="preserve"> </w:t>
      </w:r>
      <w:r w:rsidRPr="001771E5">
        <w:t>информацию</w:t>
      </w:r>
      <w:r w:rsidR="00024196" w:rsidRPr="001771E5">
        <w:t xml:space="preserve"> </w:t>
      </w:r>
      <w:r w:rsidRPr="001771E5">
        <w:t>о</w:t>
      </w:r>
      <w:r w:rsidR="00024196" w:rsidRPr="001771E5">
        <w:t xml:space="preserve"> </w:t>
      </w:r>
      <w:r w:rsidRPr="001771E5">
        <w:t>так</w:t>
      </w:r>
      <w:r w:rsidR="00024196" w:rsidRPr="001771E5">
        <w:t xml:space="preserve"> </w:t>
      </w:r>
      <w:r w:rsidRPr="001771E5">
        <w:t>называемых</w:t>
      </w:r>
      <w:r w:rsidR="00024196" w:rsidRPr="001771E5">
        <w:t xml:space="preserve"> </w:t>
      </w:r>
      <w:r w:rsidR="0083567B" w:rsidRPr="001771E5">
        <w:t>«</w:t>
      </w:r>
      <w:r w:rsidRPr="001771E5">
        <w:t>неликвидных</w:t>
      </w:r>
      <w:r w:rsidR="00024196" w:rsidRPr="001771E5">
        <w:t xml:space="preserve"> </w:t>
      </w:r>
      <w:r w:rsidRPr="001771E5">
        <w:t>активах</w:t>
      </w:r>
      <w:r w:rsidR="0083567B" w:rsidRPr="001771E5">
        <w:t>»</w:t>
      </w:r>
      <w:r w:rsidRPr="001771E5">
        <w:t>,</w:t>
      </w:r>
      <w:r w:rsidR="00024196" w:rsidRPr="001771E5">
        <w:t xml:space="preserve"> </w:t>
      </w:r>
      <w:r w:rsidRPr="001771E5">
        <w:t>включая</w:t>
      </w:r>
      <w:r w:rsidR="00024196" w:rsidRPr="001771E5">
        <w:t xml:space="preserve"> </w:t>
      </w:r>
      <w:r w:rsidRPr="001771E5">
        <w:t>биткоин,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контексте</w:t>
      </w:r>
      <w:r w:rsidR="00024196" w:rsidRPr="001771E5">
        <w:t xml:space="preserve"> </w:t>
      </w:r>
      <w:r w:rsidRPr="001771E5">
        <w:t>исследования</w:t>
      </w:r>
      <w:r w:rsidR="00024196" w:rsidRPr="001771E5">
        <w:t xml:space="preserve"> </w:t>
      </w:r>
      <w:r w:rsidRPr="001771E5">
        <w:t>потенциальных</w:t>
      </w:r>
      <w:r w:rsidR="00024196" w:rsidRPr="001771E5">
        <w:t xml:space="preserve"> </w:t>
      </w:r>
      <w:r w:rsidRPr="001771E5">
        <w:t>новых</w:t>
      </w:r>
      <w:r w:rsidR="00024196" w:rsidRPr="001771E5">
        <w:t xml:space="preserve"> </w:t>
      </w:r>
      <w:r w:rsidRPr="001771E5">
        <w:t>инвестиций.</w:t>
      </w:r>
      <w:bookmarkEnd w:id="125"/>
    </w:p>
    <w:p w:rsidR="00D509A5" w:rsidRPr="001771E5" w:rsidRDefault="00D509A5" w:rsidP="00D509A5">
      <w:r w:rsidRPr="001771E5">
        <w:t>Государственный</w:t>
      </w:r>
      <w:r w:rsidR="00024196" w:rsidRPr="001771E5">
        <w:t xml:space="preserve"> </w:t>
      </w:r>
      <w:r w:rsidRPr="001771E5">
        <w:t>пенсионный</w:t>
      </w:r>
      <w:r w:rsidR="00024196" w:rsidRPr="001771E5">
        <w:t xml:space="preserve"> </w:t>
      </w:r>
      <w:r w:rsidRPr="001771E5">
        <w:t>фонд</w:t>
      </w:r>
      <w:r w:rsidR="00024196" w:rsidRPr="001771E5">
        <w:t xml:space="preserve"> </w:t>
      </w:r>
      <w:r w:rsidRPr="001771E5">
        <w:t>Японии</w:t>
      </w:r>
      <w:r w:rsidR="00024196" w:rsidRPr="001771E5">
        <w:t xml:space="preserve"> </w:t>
      </w:r>
      <w:r w:rsidRPr="001771E5">
        <w:t>(GPIF),</w:t>
      </w:r>
      <w:r w:rsidR="00024196" w:rsidRPr="001771E5">
        <w:t xml:space="preserve"> </w:t>
      </w:r>
      <w:r w:rsidRPr="001771E5">
        <w:t>крупнейший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мире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объему</w:t>
      </w:r>
      <w:r w:rsidR="00024196" w:rsidRPr="001771E5">
        <w:t xml:space="preserve"> </w:t>
      </w:r>
      <w:r w:rsidRPr="001771E5">
        <w:t>активов,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настоящее</w:t>
      </w:r>
      <w:r w:rsidR="00024196" w:rsidRPr="001771E5">
        <w:t xml:space="preserve"> </w:t>
      </w:r>
      <w:r w:rsidRPr="001771E5">
        <w:t>время</w:t>
      </w:r>
      <w:r w:rsidR="00024196" w:rsidRPr="001771E5">
        <w:t xml:space="preserve"> </w:t>
      </w:r>
      <w:r w:rsidRPr="001771E5">
        <w:t>инвестирует</w:t>
      </w:r>
      <w:r w:rsidR="00024196" w:rsidRPr="001771E5">
        <w:t xml:space="preserve"> </w:t>
      </w:r>
      <w:r w:rsidRPr="001771E5">
        <w:t>средства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облигации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акции,</w:t>
      </w:r>
      <w:r w:rsidR="00024196" w:rsidRPr="001771E5">
        <w:t xml:space="preserve"> </w:t>
      </w:r>
      <w:r w:rsidRPr="001771E5">
        <w:t>а</w:t>
      </w:r>
      <w:r w:rsidR="00024196" w:rsidRPr="001771E5">
        <w:t xml:space="preserve"> </w:t>
      </w:r>
      <w:r w:rsidRPr="001771E5">
        <w:t>также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недвижимость,</w:t>
      </w:r>
      <w:r w:rsidR="00024196" w:rsidRPr="001771E5">
        <w:t xml:space="preserve"> </w:t>
      </w:r>
      <w:r w:rsidRPr="001771E5">
        <w:t>инфраструктуру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частные</w:t>
      </w:r>
      <w:r w:rsidR="00024196" w:rsidRPr="001771E5">
        <w:t xml:space="preserve"> </w:t>
      </w:r>
      <w:r w:rsidRPr="001771E5">
        <w:t>инвестиции.</w:t>
      </w:r>
      <w:r w:rsidR="00024196" w:rsidRPr="001771E5">
        <w:t xml:space="preserve"> </w:t>
      </w:r>
      <w:r w:rsidRPr="001771E5">
        <w:t>Фонд</w:t>
      </w:r>
      <w:r w:rsidR="00024196" w:rsidRPr="001771E5">
        <w:t xml:space="preserve"> </w:t>
      </w:r>
      <w:r w:rsidRPr="001771E5">
        <w:t>рассматривает</w:t>
      </w:r>
      <w:r w:rsidR="00024196" w:rsidRPr="001771E5">
        <w:t xml:space="preserve"> </w:t>
      </w:r>
      <w:r w:rsidRPr="001771E5">
        <w:t>возможность</w:t>
      </w:r>
      <w:r w:rsidR="00024196" w:rsidRPr="001771E5">
        <w:t xml:space="preserve"> </w:t>
      </w:r>
      <w:r w:rsidRPr="001771E5">
        <w:t>вложения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другие</w:t>
      </w:r>
      <w:r w:rsidR="00024196" w:rsidRPr="001771E5">
        <w:t xml:space="preserve"> </w:t>
      </w:r>
      <w:r w:rsidRPr="001771E5">
        <w:t>активы,</w:t>
      </w:r>
      <w:r w:rsidR="00024196" w:rsidRPr="001771E5">
        <w:t xml:space="preserve"> </w:t>
      </w:r>
      <w:r w:rsidRPr="001771E5">
        <w:t>такие</w:t>
      </w:r>
      <w:r w:rsidR="00024196" w:rsidRPr="001771E5">
        <w:t xml:space="preserve"> </w:t>
      </w:r>
      <w:r w:rsidRPr="001771E5">
        <w:t>как</w:t>
      </w:r>
      <w:r w:rsidR="00024196" w:rsidRPr="001771E5">
        <w:t xml:space="preserve"> </w:t>
      </w:r>
      <w:r w:rsidRPr="001771E5">
        <w:t>леса,</w:t>
      </w:r>
      <w:r w:rsidR="00024196" w:rsidRPr="001771E5">
        <w:t xml:space="preserve"> </w:t>
      </w:r>
      <w:r w:rsidRPr="001771E5">
        <w:t>сельскохозяйственные</w:t>
      </w:r>
      <w:r w:rsidR="00024196" w:rsidRPr="001771E5">
        <w:t xml:space="preserve"> </w:t>
      </w:r>
      <w:r w:rsidRPr="001771E5">
        <w:t>угодья,</w:t>
      </w:r>
      <w:r w:rsidR="00024196" w:rsidRPr="001771E5">
        <w:t xml:space="preserve"> </w:t>
      </w:r>
      <w:r w:rsidRPr="001771E5">
        <w:t>золото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биткоин,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изучает</w:t>
      </w:r>
      <w:r w:rsidR="00024196" w:rsidRPr="001771E5">
        <w:t xml:space="preserve"> </w:t>
      </w:r>
      <w:r w:rsidRPr="001771E5">
        <w:t>способы</w:t>
      </w:r>
      <w:r w:rsidR="00024196" w:rsidRPr="001771E5">
        <w:t xml:space="preserve"> </w:t>
      </w:r>
      <w:r w:rsidRPr="001771E5">
        <w:t>их</w:t>
      </w:r>
      <w:r w:rsidR="00024196" w:rsidRPr="001771E5">
        <w:t xml:space="preserve"> </w:t>
      </w:r>
      <w:r w:rsidRPr="001771E5">
        <w:t>интеграции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портфель</w:t>
      </w:r>
      <w:r w:rsidR="00024196" w:rsidRPr="001771E5">
        <w:t xml:space="preserve"> </w:t>
      </w:r>
      <w:r w:rsidRPr="001771E5">
        <w:t>пенсионных</w:t>
      </w:r>
      <w:r w:rsidR="00024196" w:rsidRPr="001771E5">
        <w:t xml:space="preserve"> </w:t>
      </w:r>
      <w:r w:rsidRPr="001771E5">
        <w:t>фондов.</w:t>
      </w:r>
    </w:p>
    <w:p w:rsidR="00D509A5" w:rsidRPr="001771E5" w:rsidRDefault="00D509A5" w:rsidP="00D509A5">
      <w:r w:rsidRPr="001771E5">
        <w:t>Заявление</w:t>
      </w:r>
      <w:r w:rsidR="00024196" w:rsidRPr="001771E5">
        <w:t xml:space="preserve"> </w:t>
      </w:r>
      <w:r w:rsidRPr="001771E5">
        <w:t>GPIF</w:t>
      </w:r>
      <w:r w:rsidR="00024196" w:rsidRPr="001771E5">
        <w:t xml:space="preserve"> </w:t>
      </w:r>
      <w:r w:rsidRPr="001771E5">
        <w:t>последовало</w:t>
      </w:r>
      <w:r w:rsidR="00024196" w:rsidRPr="001771E5">
        <w:t xml:space="preserve"> </w:t>
      </w:r>
      <w:r w:rsidRPr="001771E5">
        <w:t>вскоре</w:t>
      </w:r>
      <w:r w:rsidR="00024196" w:rsidRPr="001771E5">
        <w:t xml:space="preserve"> </w:t>
      </w:r>
      <w:r w:rsidRPr="001771E5">
        <w:t>после</w:t>
      </w:r>
      <w:r w:rsidR="00024196" w:rsidRPr="001771E5">
        <w:t xml:space="preserve"> </w:t>
      </w:r>
      <w:r w:rsidRPr="001771E5">
        <w:t>достижения</w:t>
      </w:r>
      <w:r w:rsidR="00024196" w:rsidRPr="001771E5">
        <w:t xml:space="preserve"> </w:t>
      </w:r>
      <w:r w:rsidRPr="001771E5">
        <w:t>биткоином</w:t>
      </w:r>
      <w:r w:rsidR="00024196" w:rsidRPr="001771E5">
        <w:t xml:space="preserve"> </w:t>
      </w:r>
      <w:r w:rsidRPr="001771E5">
        <w:t>исторического</w:t>
      </w:r>
      <w:r w:rsidR="00024196" w:rsidRPr="001771E5">
        <w:t xml:space="preserve"> </w:t>
      </w:r>
      <w:r w:rsidRPr="001771E5">
        <w:t>максимума,</w:t>
      </w:r>
      <w:r w:rsidR="00024196" w:rsidRPr="001771E5">
        <w:t xml:space="preserve"> </w:t>
      </w:r>
      <w:r w:rsidRPr="001771E5">
        <w:t>а</w:t>
      </w:r>
      <w:r w:rsidR="00024196" w:rsidRPr="001771E5">
        <w:t xml:space="preserve"> </w:t>
      </w:r>
      <w:r w:rsidRPr="001771E5">
        <w:t>также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период</w:t>
      </w:r>
      <w:r w:rsidR="00024196" w:rsidRPr="001771E5">
        <w:t xml:space="preserve"> </w:t>
      </w:r>
      <w:r w:rsidRPr="001771E5">
        <w:t>значительного</w:t>
      </w:r>
      <w:r w:rsidR="00024196" w:rsidRPr="001771E5">
        <w:t xml:space="preserve"> </w:t>
      </w:r>
      <w:r w:rsidRPr="001771E5">
        <w:t>роста</w:t>
      </w:r>
      <w:r w:rsidR="00024196" w:rsidRPr="001771E5">
        <w:t xml:space="preserve"> </w:t>
      </w:r>
      <w:r w:rsidRPr="001771E5">
        <w:t>криптовалюты,</w:t>
      </w:r>
      <w:r w:rsidR="00024196" w:rsidRPr="001771E5">
        <w:t xml:space="preserve"> </w:t>
      </w:r>
      <w:r w:rsidRPr="001771E5">
        <w:t>превысившего</w:t>
      </w:r>
      <w:r w:rsidR="00024196" w:rsidRPr="001771E5">
        <w:t xml:space="preserve"> </w:t>
      </w:r>
      <w:r w:rsidRPr="001771E5">
        <w:t>130%</w:t>
      </w:r>
      <w:r w:rsidR="00024196" w:rsidRPr="001771E5">
        <w:t xml:space="preserve"> </w:t>
      </w:r>
      <w:r w:rsidRPr="001771E5">
        <w:t>за</w:t>
      </w:r>
      <w:r w:rsidR="00024196" w:rsidRPr="001771E5">
        <w:t xml:space="preserve"> </w:t>
      </w:r>
      <w:r w:rsidRPr="001771E5">
        <w:t>последний</w:t>
      </w:r>
      <w:r w:rsidR="00024196" w:rsidRPr="001771E5">
        <w:t xml:space="preserve"> </w:t>
      </w:r>
      <w:r w:rsidRPr="001771E5">
        <w:t>год.</w:t>
      </w:r>
    </w:p>
    <w:p w:rsidR="00D509A5" w:rsidRPr="001771E5" w:rsidRDefault="00D509A5" w:rsidP="00D509A5">
      <w:r w:rsidRPr="001771E5">
        <w:t>Этот</w:t>
      </w:r>
      <w:r w:rsidR="00024196" w:rsidRPr="001771E5">
        <w:t xml:space="preserve"> </w:t>
      </w:r>
      <w:r w:rsidRPr="001771E5">
        <w:t>рост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значительной</w:t>
      </w:r>
      <w:r w:rsidR="00024196" w:rsidRPr="001771E5">
        <w:t xml:space="preserve"> </w:t>
      </w:r>
      <w:r w:rsidRPr="001771E5">
        <w:t>степени</w:t>
      </w:r>
      <w:r w:rsidR="00024196" w:rsidRPr="001771E5">
        <w:t xml:space="preserve"> </w:t>
      </w:r>
      <w:r w:rsidRPr="001771E5">
        <w:t>связан</w:t>
      </w:r>
      <w:r w:rsidR="00024196" w:rsidRPr="001771E5">
        <w:t xml:space="preserve"> </w:t>
      </w:r>
      <w:r w:rsidRPr="001771E5">
        <w:t>с</w:t>
      </w:r>
      <w:r w:rsidR="00024196" w:rsidRPr="001771E5">
        <w:t xml:space="preserve"> </w:t>
      </w:r>
      <w:r w:rsidRPr="001771E5">
        <w:t>запуском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этом</w:t>
      </w:r>
      <w:r w:rsidR="00024196" w:rsidRPr="001771E5">
        <w:t xml:space="preserve"> </w:t>
      </w:r>
      <w:r w:rsidRPr="001771E5">
        <w:t>году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США</w:t>
      </w:r>
      <w:r w:rsidR="00024196" w:rsidRPr="001771E5">
        <w:t xml:space="preserve"> </w:t>
      </w:r>
      <w:r w:rsidRPr="001771E5">
        <w:t>биржевых</w:t>
      </w:r>
      <w:r w:rsidR="00024196" w:rsidRPr="001771E5">
        <w:t xml:space="preserve"> </w:t>
      </w:r>
      <w:r w:rsidRPr="001771E5">
        <w:t>фондов,</w:t>
      </w:r>
      <w:r w:rsidR="00024196" w:rsidRPr="001771E5">
        <w:t xml:space="preserve"> </w:t>
      </w:r>
      <w:r w:rsidRPr="001771E5">
        <w:t>инвестирующих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биткоины,</w:t>
      </w:r>
      <w:r w:rsidR="00024196" w:rsidRPr="001771E5">
        <w:t xml:space="preserve"> </w:t>
      </w:r>
      <w:r w:rsidRPr="001771E5">
        <w:t>которые</w:t>
      </w:r>
      <w:r w:rsidR="00024196" w:rsidRPr="001771E5">
        <w:t xml:space="preserve"> </w:t>
      </w:r>
      <w:r w:rsidRPr="001771E5">
        <w:t>привлекли</w:t>
      </w:r>
      <w:r w:rsidR="00024196" w:rsidRPr="001771E5">
        <w:t xml:space="preserve"> </w:t>
      </w:r>
      <w:r w:rsidRPr="001771E5">
        <w:t>значительные</w:t>
      </w:r>
      <w:r w:rsidR="00024196" w:rsidRPr="001771E5">
        <w:t xml:space="preserve"> </w:t>
      </w:r>
      <w:r w:rsidRPr="001771E5">
        <w:t>капиталы.</w:t>
      </w:r>
    </w:p>
    <w:p w:rsidR="00D509A5" w:rsidRPr="001771E5" w:rsidRDefault="00D509A5" w:rsidP="00D509A5">
      <w:r w:rsidRPr="001771E5">
        <w:t>Пенсионные</w:t>
      </w:r>
      <w:r w:rsidR="00024196" w:rsidRPr="001771E5">
        <w:t xml:space="preserve"> </w:t>
      </w:r>
      <w:r w:rsidRPr="001771E5">
        <w:t>фонды</w:t>
      </w:r>
      <w:r w:rsidR="00024196" w:rsidRPr="001771E5">
        <w:t xml:space="preserve"> </w:t>
      </w:r>
      <w:r w:rsidRPr="001771E5">
        <w:t>проявляют</w:t>
      </w:r>
      <w:r w:rsidR="00024196" w:rsidRPr="001771E5">
        <w:t xml:space="preserve"> </w:t>
      </w:r>
      <w:r w:rsidRPr="001771E5">
        <w:t>крайнюю</w:t>
      </w:r>
      <w:r w:rsidR="00024196" w:rsidRPr="001771E5">
        <w:t xml:space="preserve"> </w:t>
      </w:r>
      <w:r w:rsidRPr="001771E5">
        <w:t>осторожность</w:t>
      </w:r>
      <w:r w:rsidR="00024196" w:rsidRPr="001771E5">
        <w:t xml:space="preserve"> </w:t>
      </w:r>
      <w:r w:rsidRPr="001771E5">
        <w:t>при</w:t>
      </w:r>
      <w:r w:rsidR="00024196" w:rsidRPr="001771E5">
        <w:t xml:space="preserve"> </w:t>
      </w:r>
      <w:r w:rsidRPr="001771E5">
        <w:t>рассмотрении</w:t>
      </w:r>
      <w:r w:rsidR="00024196" w:rsidRPr="001771E5">
        <w:t xml:space="preserve"> </w:t>
      </w:r>
      <w:r w:rsidRPr="001771E5">
        <w:t>инвестиций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криптовалюту</w:t>
      </w:r>
      <w:r w:rsidR="00024196" w:rsidRPr="001771E5">
        <w:t xml:space="preserve"> </w:t>
      </w:r>
      <w:r w:rsidRPr="001771E5">
        <w:t>из-за</w:t>
      </w:r>
      <w:r w:rsidR="00024196" w:rsidRPr="001771E5">
        <w:t xml:space="preserve"> </w:t>
      </w:r>
      <w:r w:rsidRPr="001771E5">
        <w:t>е</w:t>
      </w:r>
      <w:r w:rsidR="0083567B" w:rsidRPr="001771E5">
        <w:t>е</w:t>
      </w:r>
      <w:r w:rsidR="00024196" w:rsidRPr="001771E5">
        <w:t xml:space="preserve"> </w:t>
      </w:r>
      <w:r w:rsidRPr="001771E5">
        <w:t>высокой</w:t>
      </w:r>
      <w:r w:rsidR="00024196" w:rsidRPr="001771E5">
        <w:t xml:space="preserve"> </w:t>
      </w:r>
      <w:r w:rsidRPr="001771E5">
        <w:t>волатильности.</w:t>
      </w:r>
      <w:r w:rsidR="00024196" w:rsidRPr="001771E5">
        <w:t xml:space="preserve"> </w:t>
      </w:r>
      <w:r w:rsidRPr="001771E5">
        <w:t>Тем</w:t>
      </w:r>
      <w:r w:rsidR="00024196" w:rsidRPr="001771E5">
        <w:t xml:space="preserve"> </w:t>
      </w:r>
      <w:r w:rsidRPr="001771E5">
        <w:t>не</w:t>
      </w:r>
      <w:r w:rsidR="00024196" w:rsidRPr="001771E5">
        <w:t xml:space="preserve"> </w:t>
      </w:r>
      <w:r w:rsidRPr="001771E5">
        <w:t>менее,</w:t>
      </w:r>
      <w:r w:rsidR="00024196" w:rsidRPr="001771E5">
        <w:t xml:space="preserve"> </w:t>
      </w:r>
      <w:r w:rsidRPr="001771E5">
        <w:t>некоторые</w:t>
      </w:r>
      <w:r w:rsidR="00024196" w:rsidRPr="001771E5">
        <w:t xml:space="preserve"> </w:t>
      </w:r>
      <w:r w:rsidRPr="001771E5">
        <w:t>из</w:t>
      </w:r>
      <w:r w:rsidR="00024196" w:rsidRPr="001771E5">
        <w:t xml:space="preserve"> </w:t>
      </w:r>
      <w:r w:rsidRPr="001771E5">
        <w:t>них</w:t>
      </w:r>
      <w:r w:rsidR="00024196" w:rsidRPr="001771E5">
        <w:t xml:space="preserve"> </w:t>
      </w:r>
      <w:r w:rsidRPr="001771E5">
        <w:t>начинают</w:t>
      </w:r>
      <w:r w:rsidR="00024196" w:rsidRPr="001771E5">
        <w:t xml:space="preserve"> </w:t>
      </w:r>
      <w:r w:rsidRPr="001771E5">
        <w:t>менять</w:t>
      </w:r>
      <w:r w:rsidR="00024196" w:rsidRPr="001771E5">
        <w:t xml:space="preserve"> </w:t>
      </w:r>
      <w:r w:rsidRPr="001771E5">
        <w:t>свою</w:t>
      </w:r>
      <w:r w:rsidR="00024196" w:rsidRPr="001771E5">
        <w:t xml:space="preserve"> </w:t>
      </w:r>
      <w:r w:rsidRPr="001771E5">
        <w:t>позицию.</w:t>
      </w:r>
      <w:r w:rsidR="00024196" w:rsidRPr="001771E5">
        <w:t xml:space="preserve"> </w:t>
      </w:r>
      <w:r w:rsidRPr="001771E5">
        <w:t>Например,</w:t>
      </w:r>
      <w:r w:rsidR="00024196" w:rsidRPr="001771E5">
        <w:t xml:space="preserve"> </w:t>
      </w:r>
      <w:r w:rsidRPr="001771E5">
        <w:t>пенсионный</w:t>
      </w:r>
      <w:r w:rsidR="00024196" w:rsidRPr="001771E5">
        <w:t xml:space="preserve"> </w:t>
      </w:r>
      <w:r w:rsidRPr="001771E5">
        <w:t>фонд</w:t>
      </w:r>
      <w:r w:rsidR="00024196" w:rsidRPr="001771E5">
        <w:t xml:space="preserve"> </w:t>
      </w:r>
      <w:r w:rsidRPr="001771E5">
        <w:t>Южной</w:t>
      </w:r>
      <w:r w:rsidR="00024196" w:rsidRPr="001771E5">
        <w:t xml:space="preserve"> </w:t>
      </w:r>
      <w:r w:rsidRPr="001771E5">
        <w:t>Кореи</w:t>
      </w:r>
      <w:r w:rsidR="00024196" w:rsidRPr="001771E5">
        <w:t xml:space="preserve"> </w:t>
      </w:r>
      <w:r w:rsidRPr="001771E5">
        <w:t>(Национальная</w:t>
      </w:r>
      <w:r w:rsidR="00024196" w:rsidRPr="001771E5">
        <w:t xml:space="preserve"> </w:t>
      </w:r>
      <w:r w:rsidRPr="001771E5">
        <w:t>пенсионная</w:t>
      </w:r>
      <w:r w:rsidR="00024196" w:rsidRPr="001771E5">
        <w:t xml:space="preserve"> </w:t>
      </w:r>
      <w:r w:rsidRPr="001771E5">
        <w:t>служба,</w:t>
      </w:r>
      <w:r w:rsidR="00024196" w:rsidRPr="001771E5">
        <w:t xml:space="preserve"> </w:t>
      </w:r>
      <w:r w:rsidRPr="001771E5">
        <w:t>NPS)</w:t>
      </w:r>
      <w:r w:rsidR="00024196" w:rsidRPr="001771E5">
        <w:t xml:space="preserve"> </w:t>
      </w:r>
      <w:r w:rsidRPr="001771E5">
        <w:t>приобрел</w:t>
      </w:r>
      <w:r w:rsidR="00024196" w:rsidRPr="001771E5">
        <w:t xml:space="preserve"> </w:t>
      </w:r>
      <w:r w:rsidRPr="001771E5">
        <w:t>акции</w:t>
      </w:r>
      <w:r w:rsidR="00024196" w:rsidRPr="001771E5">
        <w:t xml:space="preserve"> </w:t>
      </w:r>
      <w:r w:rsidRPr="001771E5">
        <w:t>криптобиржы</w:t>
      </w:r>
      <w:r w:rsidR="00024196" w:rsidRPr="001771E5">
        <w:t xml:space="preserve"> </w:t>
      </w:r>
      <w:r w:rsidRPr="001771E5">
        <w:t>Coinbase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прошлом</w:t>
      </w:r>
      <w:r w:rsidR="00024196" w:rsidRPr="001771E5">
        <w:t xml:space="preserve"> </w:t>
      </w:r>
      <w:r w:rsidRPr="001771E5">
        <w:t>году.</w:t>
      </w:r>
    </w:p>
    <w:p w:rsidR="00D509A5" w:rsidRPr="001771E5" w:rsidRDefault="00D509A5" w:rsidP="00D509A5">
      <w:r w:rsidRPr="001771E5">
        <w:t>В</w:t>
      </w:r>
      <w:r w:rsidR="00024196" w:rsidRPr="001771E5">
        <w:t xml:space="preserve"> </w:t>
      </w:r>
      <w:r w:rsidRPr="001771E5">
        <w:t>феврале</w:t>
      </w:r>
      <w:r w:rsidR="00024196" w:rsidRPr="001771E5">
        <w:t xml:space="preserve"> </w:t>
      </w:r>
      <w:r w:rsidRPr="001771E5">
        <w:t>текущего</w:t>
      </w:r>
      <w:r w:rsidR="00024196" w:rsidRPr="001771E5">
        <w:t xml:space="preserve"> </w:t>
      </w:r>
      <w:r w:rsidRPr="001771E5">
        <w:t>года</w:t>
      </w:r>
      <w:r w:rsidR="00024196" w:rsidRPr="001771E5">
        <w:t xml:space="preserve"> </w:t>
      </w:r>
      <w:r w:rsidRPr="001771E5">
        <w:t>правительство</w:t>
      </w:r>
      <w:r w:rsidR="00024196" w:rsidRPr="001771E5">
        <w:t xml:space="preserve"> </w:t>
      </w:r>
      <w:r w:rsidRPr="001771E5">
        <w:t>Японии</w:t>
      </w:r>
      <w:r w:rsidR="00024196" w:rsidRPr="001771E5">
        <w:t xml:space="preserve"> </w:t>
      </w:r>
      <w:r w:rsidRPr="001771E5">
        <w:t>предложило</w:t>
      </w:r>
      <w:r w:rsidR="00024196" w:rsidRPr="001771E5">
        <w:t xml:space="preserve"> </w:t>
      </w:r>
      <w:r w:rsidRPr="001771E5">
        <w:t>законопроект,</w:t>
      </w:r>
      <w:r w:rsidR="00024196" w:rsidRPr="001771E5">
        <w:t xml:space="preserve"> </w:t>
      </w:r>
      <w:r w:rsidRPr="001771E5">
        <w:t>который,</w:t>
      </w:r>
      <w:r w:rsidR="00024196" w:rsidRPr="001771E5">
        <w:t xml:space="preserve"> </w:t>
      </w:r>
      <w:r w:rsidRPr="001771E5">
        <w:t>если</w:t>
      </w:r>
      <w:r w:rsidR="00024196" w:rsidRPr="001771E5">
        <w:t xml:space="preserve"> </w:t>
      </w:r>
      <w:r w:rsidRPr="001771E5">
        <w:t>будет</w:t>
      </w:r>
      <w:r w:rsidR="00024196" w:rsidRPr="001771E5">
        <w:t xml:space="preserve"> </w:t>
      </w:r>
      <w:r w:rsidRPr="001771E5">
        <w:t>принят,</w:t>
      </w:r>
      <w:r w:rsidR="00024196" w:rsidRPr="001771E5">
        <w:t xml:space="preserve"> </w:t>
      </w:r>
      <w:r w:rsidRPr="001771E5">
        <w:t>позволит</w:t>
      </w:r>
      <w:r w:rsidR="00024196" w:rsidRPr="001771E5">
        <w:t xml:space="preserve"> </w:t>
      </w:r>
      <w:r w:rsidRPr="001771E5">
        <w:t>инвестиционным</w:t>
      </w:r>
      <w:r w:rsidR="00024196" w:rsidRPr="001771E5">
        <w:t xml:space="preserve"> </w:t>
      </w:r>
      <w:r w:rsidRPr="001771E5">
        <w:t>фондам</w:t>
      </w:r>
      <w:r w:rsidR="00024196" w:rsidRPr="001771E5">
        <w:t xml:space="preserve"> </w:t>
      </w:r>
      <w:r w:rsidRPr="001771E5">
        <w:t>включать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свой</w:t>
      </w:r>
      <w:r w:rsidR="00024196" w:rsidRPr="001771E5">
        <w:t xml:space="preserve"> </w:t>
      </w:r>
      <w:r w:rsidRPr="001771E5">
        <w:t>портфель</w:t>
      </w:r>
      <w:r w:rsidR="00024196" w:rsidRPr="001771E5">
        <w:t xml:space="preserve"> </w:t>
      </w:r>
      <w:r w:rsidRPr="001771E5">
        <w:t>цифровые</w:t>
      </w:r>
      <w:r w:rsidR="00024196" w:rsidRPr="001771E5">
        <w:t xml:space="preserve"> </w:t>
      </w:r>
      <w:r w:rsidRPr="001771E5">
        <w:t>активы,</w:t>
      </w:r>
      <w:r w:rsidR="00024196" w:rsidRPr="001771E5">
        <w:t xml:space="preserve"> </w:t>
      </w:r>
      <w:r w:rsidRPr="001771E5">
        <w:t>включая</w:t>
      </w:r>
      <w:r w:rsidR="00024196" w:rsidRPr="001771E5">
        <w:t xml:space="preserve"> </w:t>
      </w:r>
      <w:r w:rsidRPr="001771E5">
        <w:t>криптовалюты.</w:t>
      </w:r>
    </w:p>
    <w:p w:rsidR="00D509A5" w:rsidRPr="001771E5" w:rsidRDefault="00BE360B" w:rsidP="00D509A5">
      <w:hyperlink r:id="rId38" w:history="1">
        <w:r w:rsidR="00D509A5" w:rsidRPr="001771E5">
          <w:rPr>
            <w:rStyle w:val="a3"/>
          </w:rPr>
          <w:t>https://www.finversia.ru/publication/krupneishii-v-mire-pensionnyi-fond-rassmatrivaet-vozmozhnost-vlozheniya-sredstv-v-bitkoin-139426</w:t>
        </w:r>
      </w:hyperlink>
    </w:p>
    <w:p w:rsidR="00D1642B" w:rsidRPr="001771E5" w:rsidRDefault="00D1642B" w:rsidP="00D1642B">
      <w:pPr>
        <w:pStyle w:val="251"/>
      </w:pPr>
      <w:bookmarkStart w:id="126" w:name="_Toc99318661"/>
      <w:bookmarkStart w:id="127" w:name="_Toc161813303"/>
      <w:r w:rsidRPr="001771E5">
        <w:lastRenderedPageBreak/>
        <w:t>КОРОНАВИРУС</w:t>
      </w:r>
      <w:r w:rsidR="00024196" w:rsidRPr="001771E5">
        <w:t xml:space="preserve"> </w:t>
      </w:r>
      <w:r w:rsidRPr="001771E5">
        <w:t>COVID-19</w:t>
      </w:r>
      <w:r w:rsidR="00024196" w:rsidRPr="001771E5">
        <w:t xml:space="preserve"> </w:t>
      </w:r>
      <w:r w:rsidR="0083567B" w:rsidRPr="001771E5">
        <w:t>-</w:t>
      </w:r>
      <w:r w:rsidR="00024196" w:rsidRPr="001771E5">
        <w:t xml:space="preserve"> </w:t>
      </w:r>
      <w:r w:rsidRPr="001771E5">
        <w:t>ПОСЛЕДНИЕ</w:t>
      </w:r>
      <w:r w:rsidR="00024196" w:rsidRPr="001771E5">
        <w:t xml:space="preserve"> </w:t>
      </w:r>
      <w:r w:rsidRPr="001771E5">
        <w:t>НОВОСТИ</w:t>
      </w:r>
      <w:bookmarkEnd w:id="85"/>
      <w:bookmarkEnd w:id="126"/>
      <w:bookmarkEnd w:id="127"/>
    </w:p>
    <w:p w:rsidR="00C86E0D" w:rsidRPr="001771E5" w:rsidRDefault="00C86E0D" w:rsidP="00C86E0D">
      <w:pPr>
        <w:pStyle w:val="2"/>
      </w:pPr>
      <w:bookmarkStart w:id="128" w:name="_Toc161813304"/>
      <w:r w:rsidRPr="001771E5">
        <w:t>РИА</w:t>
      </w:r>
      <w:r w:rsidR="00024196" w:rsidRPr="001771E5">
        <w:t xml:space="preserve"> </w:t>
      </w:r>
      <w:r w:rsidRPr="001771E5">
        <w:t>Новости,</w:t>
      </w:r>
      <w:r w:rsidR="00024196" w:rsidRPr="001771E5">
        <w:t xml:space="preserve"> </w:t>
      </w:r>
      <w:r w:rsidRPr="001771E5">
        <w:t>19.03.2024,</w:t>
      </w:r>
      <w:r w:rsidR="00024196" w:rsidRPr="001771E5">
        <w:t xml:space="preserve"> </w:t>
      </w:r>
      <w:r w:rsidRPr="001771E5">
        <w:t>Роспотребнадзор:</w:t>
      </w:r>
      <w:r w:rsidR="00024196" w:rsidRPr="001771E5">
        <w:t xml:space="preserve"> </w:t>
      </w:r>
      <w:r w:rsidRPr="001771E5">
        <w:t>заболеваемость</w:t>
      </w:r>
      <w:r w:rsidR="00024196" w:rsidRPr="001771E5">
        <w:t xml:space="preserve"> </w:t>
      </w:r>
      <w:r w:rsidRPr="001771E5">
        <w:t>гриппом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ОРВИ</w:t>
      </w:r>
      <w:r w:rsidR="00024196" w:rsidRPr="001771E5">
        <w:t xml:space="preserve"> </w:t>
      </w:r>
      <w:r w:rsidRPr="001771E5">
        <w:t>выросла</w:t>
      </w:r>
      <w:r w:rsidR="00024196" w:rsidRPr="001771E5">
        <w:t xml:space="preserve"> </w:t>
      </w:r>
      <w:r w:rsidRPr="001771E5">
        <w:t>за</w:t>
      </w:r>
      <w:r w:rsidR="00024196" w:rsidRPr="001771E5">
        <w:t xml:space="preserve"> </w:t>
      </w:r>
      <w:r w:rsidRPr="001771E5">
        <w:t>неделю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8,9%,</w:t>
      </w:r>
      <w:r w:rsidR="00024196" w:rsidRPr="001771E5">
        <w:t xml:space="preserve"> </w:t>
      </w:r>
      <w:r w:rsidRPr="001771E5">
        <w:t>а</w:t>
      </w:r>
      <w:r w:rsidR="00024196" w:rsidRPr="001771E5">
        <w:t xml:space="preserve"> </w:t>
      </w:r>
      <w:r w:rsidRPr="001771E5">
        <w:t>COVID</w:t>
      </w:r>
      <w:r w:rsidR="00024196" w:rsidRPr="001771E5">
        <w:t xml:space="preserve"> </w:t>
      </w:r>
      <w:r w:rsidRPr="001771E5">
        <w:t>-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5%</w:t>
      </w:r>
      <w:bookmarkEnd w:id="128"/>
    </w:p>
    <w:p w:rsidR="00C86E0D" w:rsidRPr="001771E5" w:rsidRDefault="00C86E0D" w:rsidP="001F405B">
      <w:pPr>
        <w:pStyle w:val="3"/>
      </w:pPr>
      <w:bookmarkStart w:id="129" w:name="_Toc161813305"/>
      <w:r w:rsidRPr="001771E5">
        <w:t>Заболеваемость</w:t>
      </w:r>
      <w:r w:rsidR="00024196" w:rsidRPr="001771E5">
        <w:t xml:space="preserve"> </w:t>
      </w:r>
      <w:r w:rsidRPr="001771E5">
        <w:t>гриппом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ОРВИ</w:t>
      </w:r>
      <w:r w:rsidR="00024196" w:rsidRPr="001771E5">
        <w:t xml:space="preserve"> </w:t>
      </w:r>
      <w:r w:rsidRPr="001771E5">
        <w:t>выросла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России</w:t>
      </w:r>
      <w:r w:rsidR="00024196" w:rsidRPr="001771E5">
        <w:t xml:space="preserve"> </w:t>
      </w:r>
      <w:r w:rsidRPr="001771E5">
        <w:t>за</w:t>
      </w:r>
      <w:r w:rsidR="00024196" w:rsidRPr="001771E5">
        <w:t xml:space="preserve"> </w:t>
      </w:r>
      <w:r w:rsidRPr="001771E5">
        <w:t>неделю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8,9%,</w:t>
      </w:r>
      <w:r w:rsidR="00024196" w:rsidRPr="001771E5">
        <w:t xml:space="preserve"> </w:t>
      </w:r>
      <w:r w:rsidRPr="001771E5">
        <w:t>а</w:t>
      </w:r>
      <w:r w:rsidR="00024196" w:rsidRPr="001771E5">
        <w:t xml:space="preserve"> </w:t>
      </w:r>
      <w:r w:rsidRPr="001771E5">
        <w:t>коронавирусной</w:t>
      </w:r>
      <w:r w:rsidR="00024196" w:rsidRPr="001771E5">
        <w:t xml:space="preserve"> </w:t>
      </w:r>
      <w:r w:rsidRPr="001771E5">
        <w:t>инфекцией</w:t>
      </w:r>
      <w:r w:rsidR="00024196" w:rsidRPr="001771E5">
        <w:t xml:space="preserve"> </w:t>
      </w:r>
      <w:r w:rsidRPr="001771E5">
        <w:t>-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5%,</w:t>
      </w:r>
      <w:r w:rsidR="00024196" w:rsidRPr="001771E5">
        <w:t xml:space="preserve"> </w:t>
      </w:r>
      <w:r w:rsidRPr="001771E5">
        <w:t>сообщается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телеграм-канале</w:t>
      </w:r>
      <w:r w:rsidR="00024196" w:rsidRPr="001771E5">
        <w:t xml:space="preserve"> </w:t>
      </w:r>
      <w:r w:rsidRPr="001771E5">
        <w:t>Роспотребнадзора.</w:t>
      </w:r>
      <w:bookmarkEnd w:id="129"/>
    </w:p>
    <w:p w:rsidR="00C86E0D" w:rsidRPr="001771E5" w:rsidRDefault="0083567B" w:rsidP="00C86E0D">
      <w:r w:rsidRPr="001771E5">
        <w:t>«</w:t>
      </w:r>
      <w:r w:rsidR="00C86E0D" w:rsidRPr="001771E5">
        <w:t>На</w:t>
      </w:r>
      <w:r w:rsidR="00024196" w:rsidRPr="001771E5">
        <w:t xml:space="preserve"> </w:t>
      </w:r>
      <w:r w:rsidR="00C86E0D" w:rsidRPr="001771E5">
        <w:t>11</w:t>
      </w:r>
      <w:r w:rsidR="00024196" w:rsidRPr="001771E5">
        <w:t xml:space="preserve"> </w:t>
      </w:r>
      <w:r w:rsidR="00C86E0D" w:rsidRPr="001771E5">
        <w:t>неделе</w:t>
      </w:r>
      <w:r w:rsidR="00024196" w:rsidRPr="001771E5">
        <w:t xml:space="preserve"> </w:t>
      </w:r>
      <w:r w:rsidR="00C86E0D" w:rsidRPr="001771E5">
        <w:t>2024</w:t>
      </w:r>
      <w:r w:rsidR="00024196" w:rsidRPr="001771E5">
        <w:t xml:space="preserve"> </w:t>
      </w:r>
      <w:r w:rsidR="00C86E0D" w:rsidRPr="001771E5">
        <w:t>года</w:t>
      </w:r>
      <w:r w:rsidR="00024196" w:rsidRPr="001771E5">
        <w:t xml:space="preserve"> </w:t>
      </w:r>
      <w:r w:rsidR="00C86E0D" w:rsidRPr="001771E5">
        <w:t>в</w:t>
      </w:r>
      <w:r w:rsidR="00024196" w:rsidRPr="001771E5">
        <w:t xml:space="preserve"> </w:t>
      </w:r>
      <w:r w:rsidR="00C86E0D" w:rsidRPr="001771E5">
        <w:t>России</w:t>
      </w:r>
      <w:r w:rsidR="00024196" w:rsidRPr="001771E5">
        <w:t xml:space="preserve"> </w:t>
      </w:r>
      <w:r w:rsidR="00C86E0D" w:rsidRPr="001771E5">
        <w:t>показатель</w:t>
      </w:r>
      <w:r w:rsidR="00024196" w:rsidRPr="001771E5">
        <w:t xml:space="preserve"> </w:t>
      </w:r>
      <w:r w:rsidR="00C86E0D" w:rsidRPr="001771E5">
        <w:t>заболеваемости</w:t>
      </w:r>
      <w:r w:rsidR="00024196" w:rsidRPr="001771E5">
        <w:t xml:space="preserve"> </w:t>
      </w:r>
      <w:r w:rsidR="00C86E0D" w:rsidRPr="001771E5">
        <w:t>гриппом</w:t>
      </w:r>
      <w:r w:rsidR="00024196" w:rsidRPr="001771E5">
        <w:t xml:space="preserve"> </w:t>
      </w:r>
      <w:r w:rsidR="00C86E0D" w:rsidRPr="001771E5">
        <w:t>и</w:t>
      </w:r>
      <w:r w:rsidR="00024196" w:rsidRPr="001771E5">
        <w:t xml:space="preserve"> </w:t>
      </w:r>
      <w:r w:rsidR="00C86E0D" w:rsidRPr="001771E5">
        <w:t>ОРВИ</w:t>
      </w:r>
      <w:r w:rsidR="00024196" w:rsidRPr="001771E5">
        <w:t xml:space="preserve"> </w:t>
      </w:r>
      <w:r w:rsidR="00C86E0D" w:rsidRPr="001771E5">
        <w:t>вырос</w:t>
      </w:r>
      <w:r w:rsidR="00024196" w:rsidRPr="001771E5">
        <w:t xml:space="preserve"> </w:t>
      </w:r>
      <w:r w:rsidR="00C86E0D" w:rsidRPr="001771E5">
        <w:t>на</w:t>
      </w:r>
      <w:r w:rsidR="00024196" w:rsidRPr="001771E5">
        <w:t xml:space="preserve"> </w:t>
      </w:r>
      <w:r w:rsidR="00C86E0D" w:rsidRPr="001771E5">
        <w:t>8,9%</w:t>
      </w:r>
      <w:r w:rsidR="00024196" w:rsidRPr="001771E5">
        <w:t xml:space="preserve"> </w:t>
      </w:r>
      <w:r w:rsidR="00C86E0D" w:rsidRPr="001771E5">
        <w:t>по</w:t>
      </w:r>
      <w:r w:rsidR="00024196" w:rsidRPr="001771E5">
        <w:t xml:space="preserve"> </w:t>
      </w:r>
      <w:r w:rsidR="00C86E0D" w:rsidRPr="001771E5">
        <w:t>сравнению</w:t>
      </w:r>
      <w:r w:rsidR="00024196" w:rsidRPr="001771E5">
        <w:t xml:space="preserve"> </w:t>
      </w:r>
      <w:r w:rsidR="00C86E0D" w:rsidRPr="001771E5">
        <w:t>с</w:t>
      </w:r>
      <w:r w:rsidR="00024196" w:rsidRPr="001771E5">
        <w:t xml:space="preserve"> </w:t>
      </w:r>
      <w:r w:rsidR="00C86E0D" w:rsidRPr="001771E5">
        <w:t>предыдущей</w:t>
      </w:r>
      <w:r w:rsidR="00024196" w:rsidRPr="001771E5">
        <w:t xml:space="preserve"> </w:t>
      </w:r>
      <w:r w:rsidR="00C86E0D" w:rsidRPr="001771E5">
        <w:t>неделей.</w:t>
      </w:r>
      <w:r w:rsidR="00024196" w:rsidRPr="001771E5">
        <w:t xml:space="preserve"> </w:t>
      </w:r>
      <w:r w:rsidR="00C86E0D" w:rsidRPr="001771E5">
        <w:t>Всего</w:t>
      </w:r>
      <w:r w:rsidR="00024196" w:rsidRPr="001771E5">
        <w:t xml:space="preserve"> </w:t>
      </w:r>
      <w:r w:rsidR="00C86E0D" w:rsidRPr="001771E5">
        <w:t>за</w:t>
      </w:r>
      <w:r w:rsidR="00024196" w:rsidRPr="001771E5">
        <w:t xml:space="preserve"> </w:t>
      </w:r>
      <w:r w:rsidR="00C86E0D" w:rsidRPr="001771E5">
        <w:t>неделю</w:t>
      </w:r>
      <w:r w:rsidR="00024196" w:rsidRPr="001771E5">
        <w:t xml:space="preserve"> </w:t>
      </w:r>
      <w:r w:rsidR="00C86E0D" w:rsidRPr="001771E5">
        <w:t>зарегистрировано</w:t>
      </w:r>
      <w:r w:rsidR="00024196" w:rsidRPr="001771E5">
        <w:t xml:space="preserve"> </w:t>
      </w:r>
      <w:r w:rsidR="00C86E0D" w:rsidRPr="001771E5">
        <w:t>около</w:t>
      </w:r>
      <w:r w:rsidR="00024196" w:rsidRPr="001771E5">
        <w:t xml:space="preserve"> </w:t>
      </w:r>
      <w:r w:rsidR="00C86E0D" w:rsidRPr="001771E5">
        <w:t>738</w:t>
      </w:r>
      <w:r w:rsidR="00024196" w:rsidRPr="001771E5">
        <w:t xml:space="preserve"> </w:t>
      </w:r>
      <w:r w:rsidR="00C86E0D" w:rsidRPr="001771E5">
        <w:t>тысяч</w:t>
      </w:r>
      <w:r w:rsidR="00024196" w:rsidRPr="001771E5">
        <w:t xml:space="preserve"> </w:t>
      </w:r>
      <w:r w:rsidR="00C86E0D" w:rsidRPr="001771E5">
        <w:t>случаев</w:t>
      </w:r>
      <w:r w:rsidRPr="001771E5">
        <w:t>»</w:t>
      </w:r>
      <w:r w:rsidR="00C86E0D" w:rsidRPr="001771E5">
        <w:t>,</w:t>
      </w:r>
      <w:r w:rsidR="00024196" w:rsidRPr="001771E5">
        <w:t xml:space="preserve"> </w:t>
      </w:r>
      <w:r w:rsidR="00C86E0D" w:rsidRPr="001771E5">
        <w:t>-</w:t>
      </w:r>
      <w:r w:rsidR="00024196" w:rsidRPr="001771E5">
        <w:t xml:space="preserve"> </w:t>
      </w:r>
      <w:r w:rsidR="00C86E0D" w:rsidRPr="001771E5">
        <w:t>говорится</w:t>
      </w:r>
      <w:r w:rsidR="00024196" w:rsidRPr="001771E5">
        <w:t xml:space="preserve"> </w:t>
      </w:r>
      <w:r w:rsidR="00C86E0D" w:rsidRPr="001771E5">
        <w:t>в</w:t>
      </w:r>
      <w:r w:rsidR="00024196" w:rsidRPr="001771E5">
        <w:t xml:space="preserve"> </w:t>
      </w:r>
      <w:r w:rsidR="00C86E0D" w:rsidRPr="001771E5">
        <w:t>сообщении.</w:t>
      </w:r>
    </w:p>
    <w:p w:rsidR="00C86E0D" w:rsidRPr="001771E5" w:rsidRDefault="00C86E0D" w:rsidP="00C86E0D">
      <w:r w:rsidRPr="001771E5">
        <w:t>Превышение</w:t>
      </w:r>
      <w:r w:rsidR="00024196" w:rsidRPr="001771E5">
        <w:t xml:space="preserve"> </w:t>
      </w:r>
      <w:r w:rsidRPr="001771E5">
        <w:t>среднероссийского</w:t>
      </w:r>
      <w:r w:rsidR="00024196" w:rsidRPr="001771E5">
        <w:t xml:space="preserve"> </w:t>
      </w:r>
      <w:r w:rsidRPr="001771E5">
        <w:t>показателя</w:t>
      </w:r>
      <w:r w:rsidR="00024196" w:rsidRPr="001771E5">
        <w:t xml:space="preserve"> </w:t>
      </w:r>
      <w:r w:rsidRPr="001771E5">
        <w:t>заболеваемости</w:t>
      </w:r>
      <w:r w:rsidR="00024196" w:rsidRPr="001771E5">
        <w:t xml:space="preserve"> </w:t>
      </w:r>
      <w:r w:rsidRPr="001771E5">
        <w:t>зарегистрировано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49</w:t>
      </w:r>
      <w:r w:rsidR="00024196" w:rsidRPr="001771E5">
        <w:t xml:space="preserve"> </w:t>
      </w:r>
      <w:r w:rsidRPr="001771E5">
        <w:t>регионах,</w:t>
      </w:r>
      <w:r w:rsidR="00024196" w:rsidRPr="001771E5">
        <w:t xml:space="preserve"> </w:t>
      </w:r>
      <w:r w:rsidRPr="001771E5">
        <w:t>отметили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ведомстве.</w:t>
      </w:r>
      <w:r w:rsidR="00024196" w:rsidRPr="001771E5">
        <w:t xml:space="preserve"> </w:t>
      </w:r>
      <w:r w:rsidRPr="001771E5">
        <w:t>Свыше</w:t>
      </w:r>
      <w:r w:rsidR="00024196" w:rsidRPr="001771E5">
        <w:t xml:space="preserve"> </w:t>
      </w:r>
      <w:r w:rsidRPr="001771E5">
        <w:t>16%</w:t>
      </w:r>
      <w:r w:rsidR="00024196" w:rsidRPr="001771E5">
        <w:t xml:space="preserve"> </w:t>
      </w:r>
      <w:r w:rsidRPr="001771E5">
        <w:t>заболеваемости</w:t>
      </w:r>
      <w:r w:rsidR="00024196" w:rsidRPr="001771E5">
        <w:t xml:space="preserve"> </w:t>
      </w:r>
      <w:r w:rsidRPr="001771E5">
        <w:t>гриппом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ОРВИ</w:t>
      </w:r>
      <w:r w:rsidR="00024196" w:rsidRPr="001771E5">
        <w:t xml:space="preserve"> </w:t>
      </w:r>
      <w:r w:rsidRPr="001771E5">
        <w:t>приходится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Москву,</w:t>
      </w:r>
      <w:r w:rsidR="00024196" w:rsidRPr="001771E5">
        <w:t xml:space="preserve"> </w:t>
      </w:r>
      <w:r w:rsidRPr="001771E5">
        <w:t>Московскую</w:t>
      </w:r>
      <w:r w:rsidR="00024196" w:rsidRPr="001771E5">
        <w:t xml:space="preserve"> </w:t>
      </w:r>
      <w:r w:rsidRPr="001771E5">
        <w:t>область</w:t>
      </w:r>
      <w:r w:rsidR="00024196" w:rsidRPr="001771E5">
        <w:t xml:space="preserve"> </w:t>
      </w:r>
      <w:r w:rsidRPr="001771E5">
        <w:t>и</w:t>
      </w:r>
      <w:r w:rsidR="00024196" w:rsidRPr="001771E5">
        <w:t xml:space="preserve"> </w:t>
      </w:r>
      <w:r w:rsidRPr="001771E5">
        <w:t>Санкт-Петербург,</w:t>
      </w:r>
      <w:r w:rsidR="00024196" w:rsidRPr="001771E5">
        <w:t xml:space="preserve"> </w:t>
      </w:r>
      <w:r w:rsidRPr="001771E5">
        <w:t>на</w:t>
      </w:r>
      <w:r w:rsidR="00024196" w:rsidRPr="001771E5">
        <w:t xml:space="preserve"> </w:t>
      </w:r>
      <w:r w:rsidRPr="001771E5">
        <w:t>остальные</w:t>
      </w:r>
      <w:r w:rsidR="00024196" w:rsidRPr="001771E5">
        <w:t xml:space="preserve"> </w:t>
      </w:r>
      <w:r w:rsidRPr="001771E5">
        <w:t>регионы</w:t>
      </w:r>
      <w:r w:rsidR="00024196" w:rsidRPr="001771E5">
        <w:t xml:space="preserve"> </w:t>
      </w:r>
      <w:r w:rsidRPr="001771E5">
        <w:t>страны</w:t>
      </w:r>
      <w:r w:rsidR="00024196" w:rsidRPr="001771E5">
        <w:t xml:space="preserve"> </w:t>
      </w:r>
      <w:r w:rsidRPr="001771E5">
        <w:t>-</w:t>
      </w:r>
      <w:r w:rsidR="00024196" w:rsidRPr="001771E5">
        <w:t xml:space="preserve"> </w:t>
      </w:r>
      <w:r w:rsidRPr="001771E5">
        <w:t>84%,</w:t>
      </w:r>
      <w:r w:rsidR="00024196" w:rsidRPr="001771E5">
        <w:t xml:space="preserve"> </w:t>
      </w:r>
      <w:r w:rsidRPr="001771E5">
        <w:t>уточнили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Роспотребнадзоре.</w:t>
      </w:r>
    </w:p>
    <w:p w:rsidR="00C86E0D" w:rsidRPr="001771E5" w:rsidRDefault="0083567B" w:rsidP="00C86E0D">
      <w:r w:rsidRPr="001771E5">
        <w:t>«</w:t>
      </w:r>
      <w:r w:rsidR="00C86E0D" w:rsidRPr="001771E5">
        <w:t>Также</w:t>
      </w:r>
      <w:r w:rsidR="00024196" w:rsidRPr="001771E5">
        <w:t xml:space="preserve"> </w:t>
      </w:r>
      <w:r w:rsidR="00C86E0D" w:rsidRPr="001771E5">
        <w:t>по</w:t>
      </w:r>
      <w:r w:rsidR="00024196" w:rsidRPr="001771E5">
        <w:t xml:space="preserve"> </w:t>
      </w:r>
      <w:r w:rsidR="00C86E0D" w:rsidRPr="001771E5">
        <w:t>итогам</w:t>
      </w:r>
      <w:r w:rsidR="00024196" w:rsidRPr="001771E5">
        <w:t xml:space="preserve"> </w:t>
      </w:r>
      <w:r w:rsidR="00C86E0D" w:rsidRPr="001771E5">
        <w:t>11</w:t>
      </w:r>
      <w:r w:rsidR="00024196" w:rsidRPr="001771E5">
        <w:t xml:space="preserve"> </w:t>
      </w:r>
      <w:r w:rsidR="00C86E0D" w:rsidRPr="001771E5">
        <w:t>недели</w:t>
      </w:r>
      <w:r w:rsidR="00024196" w:rsidRPr="001771E5">
        <w:t xml:space="preserve"> </w:t>
      </w:r>
      <w:r w:rsidR="00C86E0D" w:rsidRPr="001771E5">
        <w:t>2024</w:t>
      </w:r>
      <w:r w:rsidR="00024196" w:rsidRPr="001771E5">
        <w:t xml:space="preserve"> </w:t>
      </w:r>
      <w:r w:rsidR="00C86E0D" w:rsidRPr="001771E5">
        <w:t>года</w:t>
      </w:r>
      <w:r w:rsidR="00024196" w:rsidRPr="001771E5">
        <w:t xml:space="preserve"> </w:t>
      </w:r>
      <w:r w:rsidR="00C86E0D" w:rsidRPr="001771E5">
        <w:t>в</w:t>
      </w:r>
      <w:r w:rsidR="00024196" w:rsidRPr="001771E5">
        <w:t xml:space="preserve"> </w:t>
      </w:r>
      <w:r w:rsidR="00C86E0D" w:rsidRPr="001771E5">
        <w:t>стране</w:t>
      </w:r>
      <w:r w:rsidR="00024196" w:rsidRPr="001771E5">
        <w:t xml:space="preserve"> </w:t>
      </w:r>
      <w:r w:rsidR="00C86E0D" w:rsidRPr="001771E5">
        <w:t>зарегистрировано</w:t>
      </w:r>
      <w:r w:rsidR="00024196" w:rsidRPr="001771E5">
        <w:t xml:space="preserve"> </w:t>
      </w:r>
      <w:r w:rsidR="00C86E0D" w:rsidRPr="001771E5">
        <w:t>более</w:t>
      </w:r>
      <w:r w:rsidR="00024196" w:rsidRPr="001771E5">
        <w:t xml:space="preserve"> </w:t>
      </w:r>
      <w:r w:rsidR="00C86E0D" w:rsidRPr="001771E5">
        <w:t>24</w:t>
      </w:r>
      <w:r w:rsidR="00024196" w:rsidRPr="001771E5">
        <w:t xml:space="preserve"> </w:t>
      </w:r>
      <w:r w:rsidR="00C86E0D" w:rsidRPr="001771E5">
        <w:t>тысяч</w:t>
      </w:r>
      <w:r w:rsidR="00024196" w:rsidRPr="001771E5">
        <w:t xml:space="preserve"> </w:t>
      </w:r>
      <w:r w:rsidR="00C86E0D" w:rsidRPr="001771E5">
        <w:t>случаев</w:t>
      </w:r>
      <w:r w:rsidR="00024196" w:rsidRPr="001771E5">
        <w:t xml:space="preserve"> </w:t>
      </w:r>
      <w:r w:rsidR="00C86E0D" w:rsidRPr="001771E5">
        <w:t>заболевания</w:t>
      </w:r>
      <w:r w:rsidR="00024196" w:rsidRPr="001771E5">
        <w:t xml:space="preserve"> </w:t>
      </w:r>
      <w:r w:rsidR="00C86E0D" w:rsidRPr="001771E5">
        <w:t>COVID-19,</w:t>
      </w:r>
      <w:r w:rsidR="00024196" w:rsidRPr="001771E5">
        <w:t xml:space="preserve"> </w:t>
      </w:r>
      <w:r w:rsidR="00C86E0D" w:rsidRPr="001771E5">
        <w:t>что</w:t>
      </w:r>
      <w:r w:rsidR="00024196" w:rsidRPr="001771E5">
        <w:t xml:space="preserve"> </w:t>
      </w:r>
      <w:r w:rsidR="00C86E0D" w:rsidRPr="001771E5">
        <w:t>на</w:t>
      </w:r>
      <w:r w:rsidR="00024196" w:rsidRPr="001771E5">
        <w:t xml:space="preserve"> </w:t>
      </w:r>
      <w:r w:rsidR="00C86E0D" w:rsidRPr="001771E5">
        <w:t>5%</w:t>
      </w:r>
      <w:r w:rsidR="00024196" w:rsidRPr="001771E5">
        <w:t xml:space="preserve"> </w:t>
      </w:r>
      <w:r w:rsidR="00C86E0D" w:rsidRPr="001771E5">
        <w:t>выше,</w:t>
      </w:r>
      <w:r w:rsidR="00024196" w:rsidRPr="001771E5">
        <w:t xml:space="preserve"> </w:t>
      </w:r>
      <w:r w:rsidR="00C86E0D" w:rsidRPr="001771E5">
        <w:t>чем</w:t>
      </w:r>
      <w:r w:rsidR="00024196" w:rsidRPr="001771E5">
        <w:t xml:space="preserve"> </w:t>
      </w:r>
      <w:r w:rsidR="00C86E0D" w:rsidRPr="001771E5">
        <w:t>на</w:t>
      </w:r>
      <w:r w:rsidR="00024196" w:rsidRPr="001771E5">
        <w:t xml:space="preserve"> </w:t>
      </w:r>
      <w:r w:rsidR="00C86E0D" w:rsidRPr="001771E5">
        <w:t>прошлой</w:t>
      </w:r>
      <w:r w:rsidR="00024196" w:rsidRPr="001771E5">
        <w:t xml:space="preserve"> </w:t>
      </w:r>
      <w:r w:rsidR="00C86E0D" w:rsidRPr="001771E5">
        <w:t>неделе.</w:t>
      </w:r>
      <w:r w:rsidR="00024196" w:rsidRPr="001771E5">
        <w:t xml:space="preserve"> </w:t>
      </w:r>
      <w:r w:rsidR="00C86E0D" w:rsidRPr="001771E5">
        <w:t>Преобладающим</w:t>
      </w:r>
      <w:r w:rsidR="00024196" w:rsidRPr="001771E5">
        <w:t xml:space="preserve"> </w:t>
      </w:r>
      <w:r w:rsidR="00C86E0D" w:rsidRPr="001771E5">
        <w:t>остается</w:t>
      </w:r>
      <w:r w:rsidR="00024196" w:rsidRPr="001771E5">
        <w:t xml:space="preserve"> </w:t>
      </w:r>
      <w:r w:rsidR="00C86E0D" w:rsidRPr="001771E5">
        <w:t>геновариант</w:t>
      </w:r>
      <w:r w:rsidR="00024196" w:rsidRPr="001771E5">
        <w:t xml:space="preserve"> </w:t>
      </w:r>
      <w:r w:rsidRPr="001771E5">
        <w:t>«</w:t>
      </w:r>
      <w:r w:rsidR="00C86E0D" w:rsidRPr="001771E5">
        <w:t>Омикрон</w:t>
      </w:r>
      <w:r w:rsidRPr="001771E5">
        <w:t>»</w:t>
      </w:r>
      <w:r w:rsidR="00C86E0D" w:rsidRPr="001771E5">
        <w:t>,</w:t>
      </w:r>
      <w:r w:rsidR="00024196" w:rsidRPr="001771E5">
        <w:t xml:space="preserve"> </w:t>
      </w:r>
      <w:r w:rsidR="00C86E0D" w:rsidRPr="001771E5">
        <w:t>-</w:t>
      </w:r>
      <w:r w:rsidR="00024196" w:rsidRPr="001771E5">
        <w:t xml:space="preserve"> </w:t>
      </w:r>
      <w:r w:rsidR="00C86E0D" w:rsidRPr="001771E5">
        <w:t>добавили</w:t>
      </w:r>
      <w:r w:rsidR="00024196" w:rsidRPr="001771E5">
        <w:t xml:space="preserve"> </w:t>
      </w:r>
      <w:r w:rsidR="00C86E0D" w:rsidRPr="001771E5">
        <w:t>в</w:t>
      </w:r>
      <w:r w:rsidR="00024196" w:rsidRPr="001771E5">
        <w:t xml:space="preserve"> </w:t>
      </w:r>
      <w:r w:rsidR="00C86E0D" w:rsidRPr="001771E5">
        <w:t>ведомстве.</w:t>
      </w:r>
    </w:p>
    <w:p w:rsidR="00C86E0D" w:rsidRPr="001771E5" w:rsidRDefault="00C86E0D" w:rsidP="00C86E0D">
      <w:pPr>
        <w:pStyle w:val="2"/>
      </w:pPr>
      <w:bookmarkStart w:id="130" w:name="_Toc161813306"/>
      <w:r w:rsidRPr="001771E5">
        <w:t>РИА</w:t>
      </w:r>
      <w:r w:rsidR="00024196" w:rsidRPr="001771E5">
        <w:t xml:space="preserve"> </w:t>
      </w:r>
      <w:r w:rsidRPr="001771E5">
        <w:t>Новости,</w:t>
      </w:r>
      <w:r w:rsidR="00024196" w:rsidRPr="001771E5">
        <w:t xml:space="preserve"> </w:t>
      </w:r>
      <w:r w:rsidRPr="001771E5">
        <w:t>19.03.2024,</w:t>
      </w:r>
      <w:r w:rsidR="00024196" w:rsidRPr="001771E5">
        <w:t xml:space="preserve"> </w:t>
      </w:r>
      <w:r w:rsidRPr="001771E5">
        <w:t>За</w:t>
      </w:r>
      <w:r w:rsidR="00024196" w:rsidRPr="001771E5">
        <w:t xml:space="preserve"> </w:t>
      </w:r>
      <w:r w:rsidRPr="001771E5">
        <w:t>неделю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Москве</w:t>
      </w:r>
      <w:r w:rsidR="00024196" w:rsidRPr="001771E5">
        <w:t xml:space="preserve"> </w:t>
      </w:r>
      <w:r w:rsidRPr="001771E5">
        <w:t>выявлено</w:t>
      </w:r>
      <w:r w:rsidR="00024196" w:rsidRPr="001771E5">
        <w:t xml:space="preserve"> </w:t>
      </w:r>
      <w:r w:rsidRPr="001771E5">
        <w:t>4</w:t>
      </w:r>
      <w:r w:rsidR="00024196" w:rsidRPr="001771E5">
        <w:t xml:space="preserve"> </w:t>
      </w:r>
      <w:r w:rsidRPr="001771E5">
        <w:t>991</w:t>
      </w:r>
      <w:r w:rsidR="00024196" w:rsidRPr="001771E5">
        <w:t xml:space="preserve"> </w:t>
      </w:r>
      <w:r w:rsidRPr="001771E5">
        <w:t>случаев</w:t>
      </w:r>
      <w:r w:rsidR="00024196" w:rsidRPr="001771E5">
        <w:t xml:space="preserve"> </w:t>
      </w:r>
      <w:r w:rsidRPr="001771E5">
        <w:t>COVID-19,</w:t>
      </w:r>
      <w:r w:rsidR="00024196" w:rsidRPr="001771E5">
        <w:t xml:space="preserve"> </w:t>
      </w:r>
      <w:r w:rsidRPr="001771E5">
        <w:t>скончались</w:t>
      </w:r>
      <w:r w:rsidR="00024196" w:rsidRPr="001771E5">
        <w:t xml:space="preserve"> </w:t>
      </w:r>
      <w:r w:rsidRPr="001771E5">
        <w:t>13</w:t>
      </w:r>
      <w:r w:rsidR="00024196" w:rsidRPr="001771E5">
        <w:t xml:space="preserve"> </w:t>
      </w:r>
      <w:r w:rsidRPr="001771E5">
        <w:t>человек</w:t>
      </w:r>
      <w:r w:rsidR="00024196" w:rsidRPr="001771E5">
        <w:t xml:space="preserve"> </w:t>
      </w:r>
      <w:r w:rsidRPr="001771E5">
        <w:t>-</w:t>
      </w:r>
      <w:r w:rsidR="00024196" w:rsidRPr="001771E5">
        <w:t xml:space="preserve"> </w:t>
      </w:r>
      <w:r w:rsidRPr="001771E5">
        <w:t>портал</w:t>
      </w:r>
      <w:bookmarkEnd w:id="130"/>
    </w:p>
    <w:p w:rsidR="00C86E0D" w:rsidRPr="001771E5" w:rsidRDefault="00C86E0D" w:rsidP="001F405B">
      <w:pPr>
        <w:pStyle w:val="3"/>
      </w:pPr>
      <w:bookmarkStart w:id="131" w:name="_Toc161813307"/>
      <w:r w:rsidRPr="001771E5">
        <w:t>С</w:t>
      </w:r>
      <w:r w:rsidR="00024196" w:rsidRPr="001771E5">
        <w:t xml:space="preserve"> </w:t>
      </w:r>
      <w:r w:rsidRPr="001771E5">
        <w:t>11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17</w:t>
      </w:r>
      <w:r w:rsidR="00024196" w:rsidRPr="001771E5">
        <w:t xml:space="preserve"> </w:t>
      </w:r>
      <w:r w:rsidRPr="001771E5">
        <w:t>марта</w:t>
      </w:r>
      <w:r w:rsidR="00024196" w:rsidRPr="001771E5">
        <w:t xml:space="preserve"> </w:t>
      </w:r>
      <w:r w:rsidRPr="001771E5">
        <w:t>в</w:t>
      </w:r>
      <w:r w:rsidR="00024196" w:rsidRPr="001771E5">
        <w:t xml:space="preserve"> </w:t>
      </w:r>
      <w:r w:rsidRPr="001771E5">
        <w:t>Москве</w:t>
      </w:r>
      <w:r w:rsidR="00024196" w:rsidRPr="001771E5">
        <w:t xml:space="preserve"> </w:t>
      </w:r>
      <w:r w:rsidRPr="001771E5">
        <w:t>выявлено</w:t>
      </w:r>
      <w:r w:rsidR="00024196" w:rsidRPr="001771E5">
        <w:t xml:space="preserve"> </w:t>
      </w:r>
      <w:r w:rsidRPr="001771E5">
        <w:t>4</w:t>
      </w:r>
      <w:r w:rsidR="00024196" w:rsidRPr="001771E5">
        <w:t xml:space="preserve"> </w:t>
      </w:r>
      <w:r w:rsidRPr="001771E5">
        <w:t>991</w:t>
      </w:r>
      <w:r w:rsidR="00024196" w:rsidRPr="001771E5">
        <w:t xml:space="preserve"> </w:t>
      </w:r>
      <w:r w:rsidRPr="001771E5">
        <w:t>случаев</w:t>
      </w:r>
      <w:r w:rsidR="00024196" w:rsidRPr="001771E5">
        <w:t xml:space="preserve"> </w:t>
      </w:r>
      <w:r w:rsidRPr="001771E5">
        <w:t>COVID-19,</w:t>
      </w:r>
      <w:r w:rsidR="00024196" w:rsidRPr="001771E5">
        <w:t xml:space="preserve"> </w:t>
      </w:r>
      <w:r w:rsidRPr="001771E5">
        <w:t>умерли</w:t>
      </w:r>
      <w:r w:rsidR="00024196" w:rsidRPr="001771E5">
        <w:t xml:space="preserve"> </w:t>
      </w:r>
      <w:r w:rsidRPr="001771E5">
        <w:t>13</w:t>
      </w:r>
      <w:r w:rsidR="00024196" w:rsidRPr="001771E5">
        <w:t xml:space="preserve"> </w:t>
      </w:r>
      <w:r w:rsidRPr="001771E5">
        <w:t>человек,</w:t>
      </w:r>
      <w:r w:rsidR="00024196" w:rsidRPr="001771E5">
        <w:t xml:space="preserve"> </w:t>
      </w:r>
      <w:r w:rsidRPr="001771E5">
        <w:t>следует</w:t>
      </w:r>
      <w:r w:rsidR="00024196" w:rsidRPr="001771E5">
        <w:t xml:space="preserve"> </w:t>
      </w:r>
      <w:r w:rsidRPr="001771E5">
        <w:t>из</w:t>
      </w:r>
      <w:r w:rsidR="00024196" w:rsidRPr="001771E5">
        <w:t xml:space="preserve"> </w:t>
      </w:r>
      <w:r w:rsidRPr="001771E5">
        <w:t>данных</w:t>
      </w:r>
      <w:r w:rsidR="00024196" w:rsidRPr="001771E5">
        <w:t xml:space="preserve"> </w:t>
      </w:r>
      <w:r w:rsidRPr="001771E5">
        <w:t>еженедельной</w:t>
      </w:r>
      <w:r w:rsidR="00024196" w:rsidRPr="001771E5">
        <w:t xml:space="preserve"> </w:t>
      </w:r>
      <w:r w:rsidRPr="001771E5">
        <w:t>сводки</w:t>
      </w:r>
      <w:r w:rsidR="00024196" w:rsidRPr="001771E5">
        <w:t xml:space="preserve"> </w:t>
      </w:r>
      <w:r w:rsidRPr="001771E5">
        <w:t>федерального</w:t>
      </w:r>
      <w:r w:rsidR="00024196" w:rsidRPr="001771E5">
        <w:t xml:space="preserve"> </w:t>
      </w:r>
      <w:r w:rsidRPr="001771E5">
        <w:t>штаба</w:t>
      </w:r>
      <w:r w:rsidR="00024196" w:rsidRPr="001771E5">
        <w:t xml:space="preserve"> </w:t>
      </w:r>
      <w:r w:rsidRPr="001771E5">
        <w:t>по</w:t>
      </w:r>
      <w:r w:rsidR="00024196" w:rsidRPr="001771E5">
        <w:t xml:space="preserve"> </w:t>
      </w:r>
      <w:r w:rsidRPr="001771E5">
        <w:t>коронавирусу.</w:t>
      </w:r>
      <w:bookmarkEnd w:id="131"/>
    </w:p>
    <w:p w:rsidR="00C86E0D" w:rsidRDefault="0083567B" w:rsidP="00C86E0D">
      <w:r w:rsidRPr="001771E5">
        <w:t>«</w:t>
      </w:r>
      <w:r w:rsidR="00C86E0D" w:rsidRPr="001771E5">
        <w:t>Выявлено</w:t>
      </w:r>
      <w:r w:rsidR="00024196" w:rsidRPr="001771E5">
        <w:t xml:space="preserve"> </w:t>
      </w:r>
      <w:r w:rsidR="00C86E0D" w:rsidRPr="001771E5">
        <w:t>случаев</w:t>
      </w:r>
      <w:r w:rsidR="00024196" w:rsidRPr="001771E5">
        <w:t xml:space="preserve"> </w:t>
      </w:r>
      <w:r w:rsidR="00C86E0D" w:rsidRPr="001771E5">
        <w:t>за</w:t>
      </w:r>
      <w:r w:rsidR="00024196" w:rsidRPr="001771E5">
        <w:t xml:space="preserve"> </w:t>
      </w:r>
      <w:r w:rsidR="00C86E0D" w:rsidRPr="001771E5">
        <w:t>неделю</w:t>
      </w:r>
      <w:r w:rsidR="00024196" w:rsidRPr="001771E5">
        <w:t xml:space="preserve"> </w:t>
      </w:r>
      <w:r w:rsidR="00C86E0D" w:rsidRPr="001771E5">
        <w:t>-</w:t>
      </w:r>
      <w:r w:rsidR="00024196" w:rsidRPr="001771E5">
        <w:t xml:space="preserve"> </w:t>
      </w:r>
      <w:r w:rsidR="00C86E0D" w:rsidRPr="001771E5">
        <w:t>4</w:t>
      </w:r>
      <w:r w:rsidR="00024196" w:rsidRPr="001771E5">
        <w:t xml:space="preserve"> </w:t>
      </w:r>
      <w:r w:rsidR="00C86E0D" w:rsidRPr="001771E5">
        <w:t>991,</w:t>
      </w:r>
      <w:r w:rsidR="00024196" w:rsidRPr="001771E5">
        <w:t xml:space="preserve"> </w:t>
      </w:r>
      <w:r w:rsidR="00C86E0D" w:rsidRPr="001771E5">
        <w:t>госпитализированы</w:t>
      </w:r>
      <w:r w:rsidR="00024196" w:rsidRPr="001771E5">
        <w:t xml:space="preserve"> </w:t>
      </w:r>
      <w:r w:rsidR="00C86E0D" w:rsidRPr="001771E5">
        <w:t>323</w:t>
      </w:r>
      <w:r w:rsidR="00024196" w:rsidRPr="001771E5">
        <w:t xml:space="preserve"> </w:t>
      </w:r>
      <w:r w:rsidR="00C86E0D" w:rsidRPr="001771E5">
        <w:t>человек,</w:t>
      </w:r>
      <w:r w:rsidR="00024196" w:rsidRPr="001771E5">
        <w:t xml:space="preserve"> </w:t>
      </w:r>
      <w:r w:rsidR="00C86E0D" w:rsidRPr="001771E5">
        <w:t>выздоровели</w:t>
      </w:r>
      <w:r w:rsidR="00024196" w:rsidRPr="001771E5">
        <w:t xml:space="preserve"> </w:t>
      </w:r>
      <w:r w:rsidR="00C86E0D" w:rsidRPr="001771E5">
        <w:t>4</w:t>
      </w:r>
      <w:r w:rsidR="00024196" w:rsidRPr="001771E5">
        <w:t xml:space="preserve"> </w:t>
      </w:r>
      <w:r w:rsidR="00C86E0D" w:rsidRPr="001771E5">
        <w:t>989</w:t>
      </w:r>
      <w:r w:rsidR="00024196" w:rsidRPr="001771E5">
        <w:t xml:space="preserve"> </w:t>
      </w:r>
      <w:r w:rsidR="00C86E0D" w:rsidRPr="001771E5">
        <w:t>человек,</w:t>
      </w:r>
      <w:r w:rsidR="00024196" w:rsidRPr="001771E5">
        <w:t xml:space="preserve"> </w:t>
      </w:r>
      <w:r w:rsidR="00C86E0D" w:rsidRPr="001771E5">
        <w:t>13</w:t>
      </w:r>
      <w:r w:rsidR="00024196" w:rsidRPr="001771E5">
        <w:t xml:space="preserve"> </w:t>
      </w:r>
      <w:r w:rsidR="00C86E0D" w:rsidRPr="001771E5">
        <w:t>человек</w:t>
      </w:r>
      <w:r w:rsidR="00024196" w:rsidRPr="001771E5">
        <w:t xml:space="preserve"> </w:t>
      </w:r>
      <w:r w:rsidR="00C86E0D" w:rsidRPr="001771E5">
        <w:t>умерли</w:t>
      </w:r>
      <w:r w:rsidRPr="001771E5">
        <w:t>»</w:t>
      </w:r>
      <w:r w:rsidR="00C86E0D" w:rsidRPr="001771E5">
        <w:t>,</w:t>
      </w:r>
      <w:r w:rsidR="00024196" w:rsidRPr="001771E5">
        <w:t xml:space="preserve"> </w:t>
      </w:r>
      <w:r w:rsidR="00C86E0D" w:rsidRPr="001771E5">
        <w:t>-</w:t>
      </w:r>
      <w:r w:rsidR="00024196" w:rsidRPr="001771E5">
        <w:t xml:space="preserve"> </w:t>
      </w:r>
      <w:r w:rsidR="00C86E0D" w:rsidRPr="001771E5">
        <w:t>говорится</w:t>
      </w:r>
      <w:r w:rsidR="00024196" w:rsidRPr="001771E5">
        <w:t xml:space="preserve"> </w:t>
      </w:r>
      <w:r w:rsidR="00C86E0D" w:rsidRPr="001771E5">
        <w:t>в</w:t>
      </w:r>
      <w:r w:rsidR="00024196" w:rsidRPr="001771E5">
        <w:t xml:space="preserve"> </w:t>
      </w:r>
      <w:r w:rsidR="00C86E0D" w:rsidRPr="001771E5">
        <w:t>сводке</w:t>
      </w:r>
      <w:r w:rsidR="00024196" w:rsidRPr="001771E5">
        <w:t xml:space="preserve"> </w:t>
      </w:r>
      <w:r w:rsidR="00C86E0D" w:rsidRPr="001771E5">
        <w:t>по</w:t>
      </w:r>
      <w:r w:rsidR="00024196" w:rsidRPr="001771E5">
        <w:t xml:space="preserve"> </w:t>
      </w:r>
      <w:r w:rsidR="00C86E0D" w:rsidRPr="001771E5">
        <w:t>столице.</w:t>
      </w:r>
    </w:p>
    <w:sectPr w:rsidR="00C86E0D" w:rsidSect="00B01BEA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1906" w:h="16838" w:code="9"/>
      <w:pgMar w:top="1985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AB6" w:rsidRDefault="000A7AB6">
      <w:r>
        <w:separator/>
      </w:r>
    </w:p>
  </w:endnote>
  <w:endnote w:type="continuationSeparator" w:id="0">
    <w:p w:rsidR="000A7AB6" w:rsidRDefault="000A7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196" w:rsidRDefault="00024196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196" w:rsidRPr="00D64E5C" w:rsidRDefault="00024196" w:rsidP="00D64E5C">
    <w:pPr>
      <w:pStyle w:val="af4"/>
      <w:pBdr>
        <w:top w:val="thinThickSmallGap" w:sz="24" w:space="1" w:color="622423"/>
      </w:pBdr>
      <w:tabs>
        <w:tab w:val="clear" w:pos="4677"/>
        <w:tab w:val="clear" w:pos="9355"/>
        <w:tab w:val="right" w:pos="9071"/>
      </w:tabs>
      <w:rPr>
        <w:rFonts w:ascii="Cambria" w:hAnsi="Cambria"/>
      </w:rPr>
    </w:pPr>
    <w:r w:rsidRPr="00D64E5C">
      <w:rPr>
        <w:rFonts w:ascii="Cambria" w:hAnsi="Cambria"/>
        <w:b/>
        <w:color w:val="FF0000"/>
      </w:rPr>
      <w:t>И-</w:t>
    </w:r>
    <w:r w:rsidRPr="00D64E5C">
      <w:rPr>
        <w:rFonts w:ascii="Cambria" w:hAnsi="Cambria"/>
        <w:b/>
      </w:rPr>
      <w:t>К</w:t>
    </w:r>
    <w:r w:rsidRPr="000E3494">
      <w:rPr>
        <w:b/>
      </w:rPr>
      <w:t>ОНСА</w:t>
    </w:r>
    <w:r w:rsidRPr="00D64E5C">
      <w:rPr>
        <w:rFonts w:ascii="Cambria" w:hAnsi="Cambria"/>
        <w:b/>
      </w:rPr>
      <w:t>ЛТИНГ</w:t>
    </w:r>
    <w:r w:rsidRPr="00D64E5C">
      <w:rPr>
        <w:rFonts w:ascii="Cambria" w:hAnsi="Cambria"/>
        <w:b/>
        <w:color w:val="FF0000"/>
      </w:rPr>
      <w:t>:</w:t>
    </w:r>
    <w:r>
      <w:rPr>
        <w:rFonts w:ascii="Cambria" w:hAnsi="Cambria"/>
        <w:b/>
        <w:color w:val="FF0000"/>
      </w:rPr>
      <w:t xml:space="preserve"> </w:t>
    </w:r>
    <w:r w:rsidRPr="00D64E5C">
      <w:rPr>
        <w:rFonts w:ascii="Cambria" w:hAnsi="Cambria"/>
        <w:b/>
        <w:color w:val="FF0000"/>
      </w:rPr>
      <w:t>Н</w:t>
    </w:r>
    <w:r w:rsidRPr="00D64E5C">
      <w:rPr>
        <w:rFonts w:ascii="Cambria" w:hAnsi="Cambria"/>
      </w:rPr>
      <w:t>овое</w:t>
    </w:r>
    <w:r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С</w:t>
    </w:r>
    <w:r w:rsidRPr="00D64E5C">
      <w:rPr>
        <w:rFonts w:ascii="Cambria" w:hAnsi="Cambria"/>
      </w:rPr>
      <w:t>лово</w:t>
    </w:r>
    <w:r>
      <w:rPr>
        <w:rFonts w:ascii="Cambria" w:hAnsi="Cambria"/>
      </w:rPr>
      <w:t xml:space="preserve"> </w:t>
    </w:r>
    <w:r w:rsidRPr="00D64E5C">
      <w:rPr>
        <w:rFonts w:ascii="Cambria" w:hAnsi="Cambria"/>
      </w:rPr>
      <w:t>в</w:t>
    </w:r>
    <w:r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З</w:t>
    </w:r>
    <w:r w:rsidRPr="00D64E5C">
      <w:rPr>
        <w:rFonts w:ascii="Cambria" w:hAnsi="Cambria"/>
      </w:rPr>
      <w:t>ащите</w:t>
    </w:r>
    <w:r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К</w:t>
    </w:r>
    <w:r w:rsidRPr="00D64E5C">
      <w:rPr>
        <w:rFonts w:ascii="Cambria" w:hAnsi="Cambria"/>
      </w:rPr>
      <w:t>орпоративных</w:t>
    </w:r>
    <w:r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И</w:t>
    </w:r>
    <w:r w:rsidRPr="00D64E5C">
      <w:rPr>
        <w:rFonts w:ascii="Cambria" w:hAnsi="Cambria"/>
      </w:rPr>
      <w:t>нтересов</w:t>
    </w:r>
    <w:r w:rsidRPr="00D64E5C">
      <w:tab/>
    </w:r>
    <w:r w:rsidRPr="00CB47BF">
      <w:rPr>
        <w:b/>
      </w:rPr>
      <w:fldChar w:fldCharType="begin"/>
    </w:r>
    <w:r w:rsidRPr="00CB47BF">
      <w:rPr>
        <w:b/>
      </w:rPr>
      <w:instrText xml:space="preserve"> PAGE   \* MERGEFORMAT </w:instrText>
    </w:r>
    <w:r w:rsidRPr="00CB47BF">
      <w:rPr>
        <w:b/>
      </w:rPr>
      <w:fldChar w:fldCharType="separate"/>
    </w:r>
    <w:r w:rsidR="001F405B" w:rsidRPr="001F405B">
      <w:rPr>
        <w:rFonts w:ascii="Cambria" w:hAnsi="Cambria"/>
        <w:b/>
        <w:noProof/>
      </w:rPr>
      <w:t>4</w:t>
    </w:r>
    <w:r w:rsidRPr="00CB47BF">
      <w:rPr>
        <w:b/>
      </w:rPr>
      <w:fldChar w:fldCharType="end"/>
    </w:r>
  </w:p>
  <w:p w:rsidR="00024196" w:rsidRPr="00D15988" w:rsidRDefault="00024196" w:rsidP="00D64E5C">
    <w:pP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196" w:rsidRDefault="00024196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AB6" w:rsidRDefault="000A7AB6">
      <w:r>
        <w:separator/>
      </w:r>
    </w:p>
  </w:footnote>
  <w:footnote w:type="continuationSeparator" w:id="0">
    <w:p w:rsidR="000A7AB6" w:rsidRDefault="000A7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196" w:rsidRDefault="00024196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196" w:rsidRDefault="00024196" w:rsidP="00122493">
    <w:pPr>
      <w:tabs>
        <w:tab w:val="left" w:pos="555"/>
        <w:tab w:val="right" w:pos="9071"/>
      </w:tabs>
      <w:jc w:val="center"/>
    </w:pPr>
    <w:r>
      <w:rPr>
        <w:noProof/>
      </w:rPr>
      <w:pict>
        <v:roundrect id="_x0000_s2058" style="position:absolute;left:0;text-align:left;margin-left:127.5pt;margin-top:-13.7pt;width:188.6pt;height:31.25pt;z-index:1" arcsize="10923f" stroked="f">
          <v:textbox style="mso-next-textbox:#_x0000_s2058">
            <w:txbxContent>
              <w:p w:rsidR="00024196" w:rsidRPr="000C041B" w:rsidRDefault="00024196" w:rsidP="00122493">
                <w:pPr>
                  <w:ind w:right="423"/>
                  <w:jc w:val="center"/>
                  <w:rPr>
                    <w:rFonts w:cs="Arial"/>
                    <w:b/>
                    <w:color w:val="EEECE1"/>
                    <w:sz w:val="6"/>
                    <w:szCs w:val="6"/>
                  </w:rPr>
                </w:pPr>
                <w:r>
                  <w:rPr>
                    <w:rFonts w:cs="Arial"/>
                    <w:b/>
                    <w:color w:val="EEECE1"/>
                    <w:sz w:val="6"/>
                    <w:szCs w:val="6"/>
                  </w:rPr>
                  <w:t xml:space="preserve">  </w:t>
                </w:r>
              </w:p>
              <w:p w:rsidR="00024196" w:rsidRPr="00D15988" w:rsidRDefault="00024196" w:rsidP="00122493">
                <w:pPr>
                  <w:ind w:right="423"/>
                  <w:jc w:val="center"/>
                  <w:rPr>
                    <w:rFonts w:cs="Arial"/>
                    <w:b/>
                    <w:u w:val="single"/>
                  </w:rPr>
                </w:pPr>
                <w:r>
                  <w:rPr>
                    <w:rFonts w:cs="Arial"/>
                    <w:b/>
                  </w:rPr>
                  <w:t xml:space="preserve">  </w:t>
                </w:r>
                <w:r w:rsidRPr="00D15988">
                  <w:rPr>
                    <w:b/>
                    <w:color w:val="FF0000"/>
                    <w:u w:val="single"/>
                  </w:rPr>
                  <w:t>М</w:t>
                </w:r>
                <w:r w:rsidRPr="00D15988">
                  <w:rPr>
                    <w:rFonts w:cs="Arial"/>
                    <w:b/>
                    <w:u w:val="single"/>
                  </w:rPr>
                  <w:t>ОНИТОРИНГ</w:t>
                </w:r>
                <w:r>
                  <w:rPr>
                    <w:rFonts w:cs="Arial"/>
                    <w:b/>
                    <w:u w:val="single"/>
                  </w:rPr>
                  <w:t xml:space="preserve"> </w:t>
                </w:r>
                <w:r w:rsidRPr="00D15988">
                  <w:rPr>
                    <w:rFonts w:cs="Arial"/>
                    <w:b/>
                    <w:u w:val="single"/>
                  </w:rPr>
                  <w:t>СМИ</w:t>
                </w:r>
              </w:p>
              <w:p w:rsidR="00024196" w:rsidRPr="007336C7" w:rsidRDefault="00024196" w:rsidP="00122493">
                <w:pPr>
                  <w:ind w:right="423"/>
                  <w:rPr>
                    <w:rFonts w:cs="Arial"/>
                  </w:rPr>
                </w:pPr>
              </w:p>
              <w:p w:rsidR="00024196" w:rsidRPr="00267F53" w:rsidRDefault="00024196" w:rsidP="00122493"/>
            </w:txbxContent>
          </v:textbox>
        </v:roundrect>
      </w:pict>
    </w:r>
    <w:r>
      <w:t xml:space="preserve"> </w: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56pt;height:32.25pt">
          <v:imagedata r:id="rId1" o:title="Колонтитул"/>
        </v:shape>
      </w:pict>
    </w:r>
    <w:r>
      <w:t xml:space="preserve">  </w:t>
    </w:r>
    <w:r>
      <w:tab/>
    </w:r>
    <w:r>
      <w:fldChar w:fldCharType="begin"/>
    </w:r>
    <w:r>
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</w:r>
    <w:r>
      <w:fldChar w:fldCharType="separate"/>
    </w:r>
    <w:r>
      <w:pict>
        <v:shape id="_x0000_i1028" type="#_x0000_t75" style="width:2in;height:51.75pt">
          <v:imagedata r:id="rId3" r:href="rId2"/>
        </v:shape>
      </w:pic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196" w:rsidRDefault="00024196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AC290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9747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41646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7945E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FD4DA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3261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C3E2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969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7785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8F46E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8146D7"/>
    <w:multiLevelType w:val="hybridMultilevel"/>
    <w:tmpl w:val="F2CAC62A"/>
    <w:lvl w:ilvl="0" w:tplc="F4C02EC8">
      <w:start w:val="1"/>
      <w:numFmt w:val="bullet"/>
      <w:pStyle w:val="1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15B0303E"/>
    <w:multiLevelType w:val="hybridMultilevel"/>
    <w:tmpl w:val="2564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AD776F"/>
    <w:multiLevelType w:val="multilevel"/>
    <w:tmpl w:val="4FBA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A1494A"/>
    <w:multiLevelType w:val="hybridMultilevel"/>
    <w:tmpl w:val="C012F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293481"/>
    <w:multiLevelType w:val="hybridMultilevel"/>
    <w:tmpl w:val="E31A1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4605C4"/>
    <w:multiLevelType w:val="hybridMultilevel"/>
    <w:tmpl w:val="8F16C6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284F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72017E"/>
    <w:multiLevelType w:val="multilevel"/>
    <w:tmpl w:val="06F6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7B2DC4"/>
    <w:multiLevelType w:val="multilevel"/>
    <w:tmpl w:val="0C86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FB40D9B"/>
    <w:multiLevelType w:val="multilevel"/>
    <w:tmpl w:val="2F8A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1553F6"/>
    <w:multiLevelType w:val="hybridMultilevel"/>
    <w:tmpl w:val="A45CE8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435E3B98"/>
    <w:multiLevelType w:val="hybridMultilevel"/>
    <w:tmpl w:val="C75C8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4A261A"/>
    <w:multiLevelType w:val="multilevel"/>
    <w:tmpl w:val="D690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5E4C01"/>
    <w:multiLevelType w:val="hybridMultilevel"/>
    <w:tmpl w:val="A18C2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9D5BB2"/>
    <w:multiLevelType w:val="hybridMultilevel"/>
    <w:tmpl w:val="28581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8656C3"/>
    <w:multiLevelType w:val="multilevel"/>
    <w:tmpl w:val="5A84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CDE7C1B"/>
    <w:multiLevelType w:val="multilevel"/>
    <w:tmpl w:val="EA86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3F0671"/>
    <w:multiLevelType w:val="hybridMultilevel"/>
    <w:tmpl w:val="97041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CC3340"/>
    <w:multiLevelType w:val="multilevel"/>
    <w:tmpl w:val="AD24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2"/>
  </w:num>
  <w:num w:numId="3">
    <w:abstractNumId w:val="27"/>
  </w:num>
  <w:num w:numId="4">
    <w:abstractNumId w:val="17"/>
  </w:num>
  <w:num w:numId="5">
    <w:abstractNumId w:val="18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1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5"/>
  </w:num>
  <w:num w:numId="12">
    <w:abstractNumId w:val="1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9"/>
  </w:num>
  <w:num w:numId="24">
    <w:abstractNumId w:val="26"/>
  </w:num>
  <w:num w:numId="25">
    <w:abstractNumId w:val="20"/>
  </w:num>
  <w:num w:numId="26">
    <w:abstractNumId w:val="13"/>
  </w:num>
  <w:num w:numId="27">
    <w:abstractNumId w:val="11"/>
  </w:num>
  <w:num w:numId="28">
    <w:abstractNumId w:val="22"/>
  </w:num>
  <w:num w:numId="29">
    <w:abstractNumId w:val="2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9">
      <o:colormru v:ext="edit" colors="#060,#003e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ABA"/>
    <w:rsid w:val="00000423"/>
    <w:rsid w:val="000008BF"/>
    <w:rsid w:val="00000925"/>
    <w:rsid w:val="00001218"/>
    <w:rsid w:val="00001928"/>
    <w:rsid w:val="000024DF"/>
    <w:rsid w:val="00003588"/>
    <w:rsid w:val="00003792"/>
    <w:rsid w:val="00003997"/>
    <w:rsid w:val="0000408E"/>
    <w:rsid w:val="000045B5"/>
    <w:rsid w:val="000045C7"/>
    <w:rsid w:val="000046BE"/>
    <w:rsid w:val="00004CBC"/>
    <w:rsid w:val="00006AB3"/>
    <w:rsid w:val="00011DCE"/>
    <w:rsid w:val="00011F4B"/>
    <w:rsid w:val="00012066"/>
    <w:rsid w:val="00013CA1"/>
    <w:rsid w:val="0001460C"/>
    <w:rsid w:val="00014851"/>
    <w:rsid w:val="00015103"/>
    <w:rsid w:val="000173F8"/>
    <w:rsid w:val="00017DAF"/>
    <w:rsid w:val="000214CF"/>
    <w:rsid w:val="0002219C"/>
    <w:rsid w:val="000224D4"/>
    <w:rsid w:val="00022552"/>
    <w:rsid w:val="00022EEA"/>
    <w:rsid w:val="0002368C"/>
    <w:rsid w:val="00024196"/>
    <w:rsid w:val="00024DD7"/>
    <w:rsid w:val="00025C39"/>
    <w:rsid w:val="00025D7E"/>
    <w:rsid w:val="00026667"/>
    <w:rsid w:val="00026696"/>
    <w:rsid w:val="00026A5A"/>
    <w:rsid w:val="00026B66"/>
    <w:rsid w:val="00026FD0"/>
    <w:rsid w:val="00027A51"/>
    <w:rsid w:val="0003060B"/>
    <w:rsid w:val="000306B3"/>
    <w:rsid w:val="00031095"/>
    <w:rsid w:val="00031459"/>
    <w:rsid w:val="000316E1"/>
    <w:rsid w:val="00031BEF"/>
    <w:rsid w:val="00032FE8"/>
    <w:rsid w:val="000342C0"/>
    <w:rsid w:val="00034842"/>
    <w:rsid w:val="00035A6F"/>
    <w:rsid w:val="00035EF6"/>
    <w:rsid w:val="0003736E"/>
    <w:rsid w:val="0003750D"/>
    <w:rsid w:val="00040453"/>
    <w:rsid w:val="00040688"/>
    <w:rsid w:val="0004081E"/>
    <w:rsid w:val="000425D1"/>
    <w:rsid w:val="000434FF"/>
    <w:rsid w:val="00043EB5"/>
    <w:rsid w:val="00044DAB"/>
    <w:rsid w:val="00044FF0"/>
    <w:rsid w:val="00046577"/>
    <w:rsid w:val="0004668F"/>
    <w:rsid w:val="00046F49"/>
    <w:rsid w:val="000475BD"/>
    <w:rsid w:val="00047902"/>
    <w:rsid w:val="000479AC"/>
    <w:rsid w:val="000479B5"/>
    <w:rsid w:val="00047D25"/>
    <w:rsid w:val="00047DF0"/>
    <w:rsid w:val="00047E8B"/>
    <w:rsid w:val="0005172F"/>
    <w:rsid w:val="00051910"/>
    <w:rsid w:val="00051AC6"/>
    <w:rsid w:val="00053F0D"/>
    <w:rsid w:val="000551CD"/>
    <w:rsid w:val="00056FB7"/>
    <w:rsid w:val="00056FC1"/>
    <w:rsid w:val="00057E6B"/>
    <w:rsid w:val="00057EDF"/>
    <w:rsid w:val="00057F9D"/>
    <w:rsid w:val="00060215"/>
    <w:rsid w:val="000609EC"/>
    <w:rsid w:val="00060C72"/>
    <w:rsid w:val="00060DFF"/>
    <w:rsid w:val="00060FA8"/>
    <w:rsid w:val="000621BE"/>
    <w:rsid w:val="00062422"/>
    <w:rsid w:val="00064511"/>
    <w:rsid w:val="0006456B"/>
    <w:rsid w:val="00064657"/>
    <w:rsid w:val="00064F8E"/>
    <w:rsid w:val="00065194"/>
    <w:rsid w:val="0006546E"/>
    <w:rsid w:val="00067548"/>
    <w:rsid w:val="00067BB4"/>
    <w:rsid w:val="00067F39"/>
    <w:rsid w:val="00071D93"/>
    <w:rsid w:val="000726EE"/>
    <w:rsid w:val="00072BE2"/>
    <w:rsid w:val="00073671"/>
    <w:rsid w:val="0007372A"/>
    <w:rsid w:val="00073790"/>
    <w:rsid w:val="000749A3"/>
    <w:rsid w:val="000755E4"/>
    <w:rsid w:val="0007579D"/>
    <w:rsid w:val="00075912"/>
    <w:rsid w:val="000759EE"/>
    <w:rsid w:val="00076407"/>
    <w:rsid w:val="00076AD1"/>
    <w:rsid w:val="00076EF5"/>
    <w:rsid w:val="00077B8F"/>
    <w:rsid w:val="00080608"/>
    <w:rsid w:val="0008110E"/>
    <w:rsid w:val="0008167F"/>
    <w:rsid w:val="0008384D"/>
    <w:rsid w:val="00083C23"/>
    <w:rsid w:val="00084F93"/>
    <w:rsid w:val="00085E50"/>
    <w:rsid w:val="00086433"/>
    <w:rsid w:val="000867E7"/>
    <w:rsid w:val="00086E3C"/>
    <w:rsid w:val="000904AD"/>
    <w:rsid w:val="000907CC"/>
    <w:rsid w:val="000912D7"/>
    <w:rsid w:val="00091E81"/>
    <w:rsid w:val="00092188"/>
    <w:rsid w:val="00092B0E"/>
    <w:rsid w:val="00092B60"/>
    <w:rsid w:val="00093E4A"/>
    <w:rsid w:val="0009401E"/>
    <w:rsid w:val="00094725"/>
    <w:rsid w:val="0009547A"/>
    <w:rsid w:val="00096078"/>
    <w:rsid w:val="00097677"/>
    <w:rsid w:val="00097BE1"/>
    <w:rsid w:val="000A13C2"/>
    <w:rsid w:val="000A184B"/>
    <w:rsid w:val="000A1858"/>
    <w:rsid w:val="000A2829"/>
    <w:rsid w:val="000A3727"/>
    <w:rsid w:val="000A41CA"/>
    <w:rsid w:val="000A4DD6"/>
    <w:rsid w:val="000A5E36"/>
    <w:rsid w:val="000A628E"/>
    <w:rsid w:val="000A7421"/>
    <w:rsid w:val="000A7AB6"/>
    <w:rsid w:val="000B023D"/>
    <w:rsid w:val="000B0494"/>
    <w:rsid w:val="000B0936"/>
    <w:rsid w:val="000B1180"/>
    <w:rsid w:val="000B21B7"/>
    <w:rsid w:val="000B2B04"/>
    <w:rsid w:val="000B2F3D"/>
    <w:rsid w:val="000B301B"/>
    <w:rsid w:val="000B306E"/>
    <w:rsid w:val="000B3611"/>
    <w:rsid w:val="000B3970"/>
    <w:rsid w:val="000B421A"/>
    <w:rsid w:val="000B4592"/>
    <w:rsid w:val="000B4CB7"/>
    <w:rsid w:val="000B5020"/>
    <w:rsid w:val="000B527E"/>
    <w:rsid w:val="000B647C"/>
    <w:rsid w:val="000B655A"/>
    <w:rsid w:val="000B66D1"/>
    <w:rsid w:val="000B6C19"/>
    <w:rsid w:val="000B7098"/>
    <w:rsid w:val="000B735F"/>
    <w:rsid w:val="000B7CD7"/>
    <w:rsid w:val="000B7E75"/>
    <w:rsid w:val="000C041B"/>
    <w:rsid w:val="000C1330"/>
    <w:rsid w:val="000C1348"/>
    <w:rsid w:val="000C16F7"/>
    <w:rsid w:val="000C1A46"/>
    <w:rsid w:val="000C2290"/>
    <w:rsid w:val="000C2327"/>
    <w:rsid w:val="000C3979"/>
    <w:rsid w:val="000C4EE4"/>
    <w:rsid w:val="000C4FE3"/>
    <w:rsid w:val="000C5BB6"/>
    <w:rsid w:val="000C5FC8"/>
    <w:rsid w:val="000C67C1"/>
    <w:rsid w:val="000C6BFC"/>
    <w:rsid w:val="000C7D5E"/>
    <w:rsid w:val="000D0064"/>
    <w:rsid w:val="000D121B"/>
    <w:rsid w:val="000D23A3"/>
    <w:rsid w:val="000D26BF"/>
    <w:rsid w:val="000D567E"/>
    <w:rsid w:val="000D5B7B"/>
    <w:rsid w:val="000D5C9C"/>
    <w:rsid w:val="000D5CB9"/>
    <w:rsid w:val="000D5E2A"/>
    <w:rsid w:val="000D65C5"/>
    <w:rsid w:val="000D668F"/>
    <w:rsid w:val="000D6FBC"/>
    <w:rsid w:val="000D73FB"/>
    <w:rsid w:val="000E091C"/>
    <w:rsid w:val="000E0AE6"/>
    <w:rsid w:val="000E13FC"/>
    <w:rsid w:val="000E2346"/>
    <w:rsid w:val="000E278F"/>
    <w:rsid w:val="000E3494"/>
    <w:rsid w:val="000E4AB8"/>
    <w:rsid w:val="000E50E7"/>
    <w:rsid w:val="000E60CA"/>
    <w:rsid w:val="000E6448"/>
    <w:rsid w:val="000F0114"/>
    <w:rsid w:val="000F0292"/>
    <w:rsid w:val="000F0AE5"/>
    <w:rsid w:val="000F1475"/>
    <w:rsid w:val="000F1718"/>
    <w:rsid w:val="000F17A4"/>
    <w:rsid w:val="000F1BB0"/>
    <w:rsid w:val="000F22A8"/>
    <w:rsid w:val="000F295A"/>
    <w:rsid w:val="000F3C95"/>
    <w:rsid w:val="000F3FEF"/>
    <w:rsid w:val="000F4431"/>
    <w:rsid w:val="000F658F"/>
    <w:rsid w:val="000F692F"/>
    <w:rsid w:val="0010149B"/>
    <w:rsid w:val="0010169E"/>
    <w:rsid w:val="00101B63"/>
    <w:rsid w:val="00101EFA"/>
    <w:rsid w:val="00102FA6"/>
    <w:rsid w:val="00103125"/>
    <w:rsid w:val="0010376F"/>
    <w:rsid w:val="001037E4"/>
    <w:rsid w:val="001045C6"/>
    <w:rsid w:val="001047E0"/>
    <w:rsid w:val="00105129"/>
    <w:rsid w:val="00105DF2"/>
    <w:rsid w:val="00106760"/>
    <w:rsid w:val="00110562"/>
    <w:rsid w:val="00110E70"/>
    <w:rsid w:val="0011216E"/>
    <w:rsid w:val="001122D3"/>
    <w:rsid w:val="00112323"/>
    <w:rsid w:val="00112A2C"/>
    <w:rsid w:val="00113539"/>
    <w:rsid w:val="001145CE"/>
    <w:rsid w:val="001150A1"/>
    <w:rsid w:val="00115E7F"/>
    <w:rsid w:val="00116735"/>
    <w:rsid w:val="00116DF9"/>
    <w:rsid w:val="001174FE"/>
    <w:rsid w:val="0011777B"/>
    <w:rsid w:val="00120807"/>
    <w:rsid w:val="0012191A"/>
    <w:rsid w:val="00121E5C"/>
    <w:rsid w:val="001222BB"/>
    <w:rsid w:val="00122493"/>
    <w:rsid w:val="001227B8"/>
    <w:rsid w:val="00122ABB"/>
    <w:rsid w:val="001230C9"/>
    <w:rsid w:val="001230E7"/>
    <w:rsid w:val="00123672"/>
    <w:rsid w:val="00123823"/>
    <w:rsid w:val="001239B6"/>
    <w:rsid w:val="00123BB3"/>
    <w:rsid w:val="00123CD0"/>
    <w:rsid w:val="001248BA"/>
    <w:rsid w:val="001258AD"/>
    <w:rsid w:val="00126465"/>
    <w:rsid w:val="001306D0"/>
    <w:rsid w:val="00130B16"/>
    <w:rsid w:val="00131356"/>
    <w:rsid w:val="001319B0"/>
    <w:rsid w:val="001328E6"/>
    <w:rsid w:val="00132CD1"/>
    <w:rsid w:val="00132E98"/>
    <w:rsid w:val="001331C8"/>
    <w:rsid w:val="001335EE"/>
    <w:rsid w:val="00133769"/>
    <w:rsid w:val="00134210"/>
    <w:rsid w:val="00134E75"/>
    <w:rsid w:val="0013522C"/>
    <w:rsid w:val="0013552B"/>
    <w:rsid w:val="00136509"/>
    <w:rsid w:val="00141032"/>
    <w:rsid w:val="0014103F"/>
    <w:rsid w:val="0014179E"/>
    <w:rsid w:val="001423EB"/>
    <w:rsid w:val="00142406"/>
    <w:rsid w:val="00142D62"/>
    <w:rsid w:val="00142DC8"/>
    <w:rsid w:val="00143368"/>
    <w:rsid w:val="00143666"/>
    <w:rsid w:val="001442DC"/>
    <w:rsid w:val="00144C7A"/>
    <w:rsid w:val="001459E2"/>
    <w:rsid w:val="001467D3"/>
    <w:rsid w:val="00146C09"/>
    <w:rsid w:val="0015006E"/>
    <w:rsid w:val="0015028E"/>
    <w:rsid w:val="00150D52"/>
    <w:rsid w:val="00150E9F"/>
    <w:rsid w:val="001512A2"/>
    <w:rsid w:val="001515C9"/>
    <w:rsid w:val="00151647"/>
    <w:rsid w:val="001517CE"/>
    <w:rsid w:val="00151B22"/>
    <w:rsid w:val="00152C28"/>
    <w:rsid w:val="00152E14"/>
    <w:rsid w:val="00154F48"/>
    <w:rsid w:val="00155F90"/>
    <w:rsid w:val="001560FF"/>
    <w:rsid w:val="00156C94"/>
    <w:rsid w:val="001601E6"/>
    <w:rsid w:val="001609F5"/>
    <w:rsid w:val="00160B82"/>
    <w:rsid w:val="0016169A"/>
    <w:rsid w:val="00162F66"/>
    <w:rsid w:val="00164D43"/>
    <w:rsid w:val="0016510F"/>
    <w:rsid w:val="001651E0"/>
    <w:rsid w:val="001653CE"/>
    <w:rsid w:val="00165EB8"/>
    <w:rsid w:val="00166DFC"/>
    <w:rsid w:val="00167C8E"/>
    <w:rsid w:val="0017004C"/>
    <w:rsid w:val="001705F6"/>
    <w:rsid w:val="00170DFA"/>
    <w:rsid w:val="0017274B"/>
    <w:rsid w:val="001736D6"/>
    <w:rsid w:val="00173FEE"/>
    <w:rsid w:val="001751D2"/>
    <w:rsid w:val="00175EBD"/>
    <w:rsid w:val="001767AE"/>
    <w:rsid w:val="00176BD6"/>
    <w:rsid w:val="00176EB0"/>
    <w:rsid w:val="001771E5"/>
    <w:rsid w:val="00177E8E"/>
    <w:rsid w:val="00180BB2"/>
    <w:rsid w:val="00181696"/>
    <w:rsid w:val="00181882"/>
    <w:rsid w:val="00181EE7"/>
    <w:rsid w:val="001821CF"/>
    <w:rsid w:val="0018235D"/>
    <w:rsid w:val="00183319"/>
    <w:rsid w:val="00183377"/>
    <w:rsid w:val="0018383D"/>
    <w:rsid w:val="001838DB"/>
    <w:rsid w:val="0018423F"/>
    <w:rsid w:val="001843B7"/>
    <w:rsid w:val="001843E3"/>
    <w:rsid w:val="00184CB6"/>
    <w:rsid w:val="00185528"/>
    <w:rsid w:val="00186E9A"/>
    <w:rsid w:val="00187310"/>
    <w:rsid w:val="0018733D"/>
    <w:rsid w:val="001907D1"/>
    <w:rsid w:val="00190F22"/>
    <w:rsid w:val="001914BC"/>
    <w:rsid w:val="00191757"/>
    <w:rsid w:val="001920A9"/>
    <w:rsid w:val="001929C6"/>
    <w:rsid w:val="00192CFF"/>
    <w:rsid w:val="00193353"/>
    <w:rsid w:val="00193449"/>
    <w:rsid w:val="00194802"/>
    <w:rsid w:val="001951A3"/>
    <w:rsid w:val="00196138"/>
    <w:rsid w:val="001962B4"/>
    <w:rsid w:val="001969A9"/>
    <w:rsid w:val="00196AA2"/>
    <w:rsid w:val="00197214"/>
    <w:rsid w:val="00197318"/>
    <w:rsid w:val="001977FD"/>
    <w:rsid w:val="001A0B5E"/>
    <w:rsid w:val="001A1304"/>
    <w:rsid w:val="001A1535"/>
    <w:rsid w:val="001A2322"/>
    <w:rsid w:val="001A258E"/>
    <w:rsid w:val="001A28FE"/>
    <w:rsid w:val="001A2F74"/>
    <w:rsid w:val="001A2FA2"/>
    <w:rsid w:val="001A3415"/>
    <w:rsid w:val="001A38DA"/>
    <w:rsid w:val="001A3F79"/>
    <w:rsid w:val="001A3FB5"/>
    <w:rsid w:val="001A4A9E"/>
    <w:rsid w:val="001A58F4"/>
    <w:rsid w:val="001A72B5"/>
    <w:rsid w:val="001A79EB"/>
    <w:rsid w:val="001A79F2"/>
    <w:rsid w:val="001A7FC6"/>
    <w:rsid w:val="001B0377"/>
    <w:rsid w:val="001B0378"/>
    <w:rsid w:val="001B137D"/>
    <w:rsid w:val="001B2AD6"/>
    <w:rsid w:val="001B3E68"/>
    <w:rsid w:val="001B431C"/>
    <w:rsid w:val="001B4E0C"/>
    <w:rsid w:val="001B5095"/>
    <w:rsid w:val="001B51F1"/>
    <w:rsid w:val="001B544A"/>
    <w:rsid w:val="001B54C0"/>
    <w:rsid w:val="001B6274"/>
    <w:rsid w:val="001B78B6"/>
    <w:rsid w:val="001C06C4"/>
    <w:rsid w:val="001C09FE"/>
    <w:rsid w:val="001C0B8E"/>
    <w:rsid w:val="001C0D8A"/>
    <w:rsid w:val="001C1196"/>
    <w:rsid w:val="001C13BF"/>
    <w:rsid w:val="001C1549"/>
    <w:rsid w:val="001C1F88"/>
    <w:rsid w:val="001C1FB3"/>
    <w:rsid w:val="001C22AA"/>
    <w:rsid w:val="001C2443"/>
    <w:rsid w:val="001C5841"/>
    <w:rsid w:val="001C5A81"/>
    <w:rsid w:val="001C5E43"/>
    <w:rsid w:val="001C732E"/>
    <w:rsid w:val="001C76D9"/>
    <w:rsid w:val="001D0953"/>
    <w:rsid w:val="001D0DD4"/>
    <w:rsid w:val="001D1A08"/>
    <w:rsid w:val="001D2702"/>
    <w:rsid w:val="001D2A03"/>
    <w:rsid w:val="001D2B08"/>
    <w:rsid w:val="001D2C78"/>
    <w:rsid w:val="001D2E2A"/>
    <w:rsid w:val="001D3091"/>
    <w:rsid w:val="001D4352"/>
    <w:rsid w:val="001D46F3"/>
    <w:rsid w:val="001D4DDC"/>
    <w:rsid w:val="001D5892"/>
    <w:rsid w:val="001D58DD"/>
    <w:rsid w:val="001D6071"/>
    <w:rsid w:val="001D60E1"/>
    <w:rsid w:val="001D61CE"/>
    <w:rsid w:val="001D61D6"/>
    <w:rsid w:val="001D703F"/>
    <w:rsid w:val="001D7897"/>
    <w:rsid w:val="001D7FB7"/>
    <w:rsid w:val="001E0892"/>
    <w:rsid w:val="001E0DA7"/>
    <w:rsid w:val="001E2552"/>
    <w:rsid w:val="001E2663"/>
    <w:rsid w:val="001E291B"/>
    <w:rsid w:val="001E2B73"/>
    <w:rsid w:val="001E3635"/>
    <w:rsid w:val="001E4176"/>
    <w:rsid w:val="001E4A6A"/>
    <w:rsid w:val="001E4CC5"/>
    <w:rsid w:val="001E600C"/>
    <w:rsid w:val="001E6A14"/>
    <w:rsid w:val="001E6FD9"/>
    <w:rsid w:val="001E77A1"/>
    <w:rsid w:val="001F03FA"/>
    <w:rsid w:val="001F04E9"/>
    <w:rsid w:val="001F0F42"/>
    <w:rsid w:val="001F1106"/>
    <w:rsid w:val="001F1EA6"/>
    <w:rsid w:val="001F1F57"/>
    <w:rsid w:val="001F270D"/>
    <w:rsid w:val="001F2A6A"/>
    <w:rsid w:val="001F2AA8"/>
    <w:rsid w:val="001F3886"/>
    <w:rsid w:val="001F405B"/>
    <w:rsid w:val="001F4E75"/>
    <w:rsid w:val="001F5285"/>
    <w:rsid w:val="001F5A52"/>
    <w:rsid w:val="001F62E4"/>
    <w:rsid w:val="001F67A0"/>
    <w:rsid w:val="001F6C37"/>
    <w:rsid w:val="001F77AD"/>
    <w:rsid w:val="001F7E85"/>
    <w:rsid w:val="00200481"/>
    <w:rsid w:val="00200485"/>
    <w:rsid w:val="00201E39"/>
    <w:rsid w:val="0020253E"/>
    <w:rsid w:val="0020289A"/>
    <w:rsid w:val="00202F72"/>
    <w:rsid w:val="00203774"/>
    <w:rsid w:val="00203E18"/>
    <w:rsid w:val="0020489E"/>
    <w:rsid w:val="002055D1"/>
    <w:rsid w:val="00206668"/>
    <w:rsid w:val="002069F5"/>
    <w:rsid w:val="00206A3A"/>
    <w:rsid w:val="00210BE9"/>
    <w:rsid w:val="00211793"/>
    <w:rsid w:val="00211F99"/>
    <w:rsid w:val="002135D3"/>
    <w:rsid w:val="00213FAC"/>
    <w:rsid w:val="002149C1"/>
    <w:rsid w:val="00214B4F"/>
    <w:rsid w:val="00215883"/>
    <w:rsid w:val="00215CE8"/>
    <w:rsid w:val="00215EE4"/>
    <w:rsid w:val="00216086"/>
    <w:rsid w:val="00216740"/>
    <w:rsid w:val="0021686D"/>
    <w:rsid w:val="00217163"/>
    <w:rsid w:val="00217DC9"/>
    <w:rsid w:val="0022081A"/>
    <w:rsid w:val="00220C1A"/>
    <w:rsid w:val="00222E3C"/>
    <w:rsid w:val="0022356A"/>
    <w:rsid w:val="00224E86"/>
    <w:rsid w:val="00225081"/>
    <w:rsid w:val="0022551B"/>
    <w:rsid w:val="002258D8"/>
    <w:rsid w:val="002262EC"/>
    <w:rsid w:val="002268C7"/>
    <w:rsid w:val="002271FA"/>
    <w:rsid w:val="00227DDF"/>
    <w:rsid w:val="0023077E"/>
    <w:rsid w:val="00230D5E"/>
    <w:rsid w:val="00230E77"/>
    <w:rsid w:val="00232C1A"/>
    <w:rsid w:val="00232D91"/>
    <w:rsid w:val="00232E27"/>
    <w:rsid w:val="0023357A"/>
    <w:rsid w:val="00233601"/>
    <w:rsid w:val="002337F8"/>
    <w:rsid w:val="00234323"/>
    <w:rsid w:val="00234716"/>
    <w:rsid w:val="00234AA8"/>
    <w:rsid w:val="00234FFA"/>
    <w:rsid w:val="00236A65"/>
    <w:rsid w:val="00236ECE"/>
    <w:rsid w:val="0023730C"/>
    <w:rsid w:val="0023737C"/>
    <w:rsid w:val="00237B55"/>
    <w:rsid w:val="002418FC"/>
    <w:rsid w:val="00242315"/>
    <w:rsid w:val="00242CE2"/>
    <w:rsid w:val="002433BC"/>
    <w:rsid w:val="00243F06"/>
    <w:rsid w:val="00244646"/>
    <w:rsid w:val="00244831"/>
    <w:rsid w:val="002448EE"/>
    <w:rsid w:val="0024500D"/>
    <w:rsid w:val="00245181"/>
    <w:rsid w:val="002461DD"/>
    <w:rsid w:val="002468AE"/>
    <w:rsid w:val="00247615"/>
    <w:rsid w:val="002476A7"/>
    <w:rsid w:val="00250710"/>
    <w:rsid w:val="00251071"/>
    <w:rsid w:val="00251167"/>
    <w:rsid w:val="0025209C"/>
    <w:rsid w:val="00253CC4"/>
    <w:rsid w:val="0025414C"/>
    <w:rsid w:val="0025655F"/>
    <w:rsid w:val="00256A49"/>
    <w:rsid w:val="00256BA2"/>
    <w:rsid w:val="00256C23"/>
    <w:rsid w:val="00256F23"/>
    <w:rsid w:val="00257189"/>
    <w:rsid w:val="002572A2"/>
    <w:rsid w:val="00257B5E"/>
    <w:rsid w:val="00260905"/>
    <w:rsid w:val="00261568"/>
    <w:rsid w:val="00263BB9"/>
    <w:rsid w:val="0026478B"/>
    <w:rsid w:val="0026638C"/>
    <w:rsid w:val="002665AB"/>
    <w:rsid w:val="00267247"/>
    <w:rsid w:val="002708BB"/>
    <w:rsid w:val="00270B22"/>
    <w:rsid w:val="00270C47"/>
    <w:rsid w:val="002720D7"/>
    <w:rsid w:val="00272DDE"/>
    <w:rsid w:val="00273377"/>
    <w:rsid w:val="002734DE"/>
    <w:rsid w:val="00273B3D"/>
    <w:rsid w:val="00273BA1"/>
    <w:rsid w:val="00273DFF"/>
    <w:rsid w:val="002740B8"/>
    <w:rsid w:val="00274398"/>
    <w:rsid w:val="0027473B"/>
    <w:rsid w:val="00274F5E"/>
    <w:rsid w:val="002755B7"/>
    <w:rsid w:val="00276181"/>
    <w:rsid w:val="0027633D"/>
    <w:rsid w:val="002766DF"/>
    <w:rsid w:val="00277323"/>
    <w:rsid w:val="00277AA2"/>
    <w:rsid w:val="00277E25"/>
    <w:rsid w:val="00277F04"/>
    <w:rsid w:val="002803AB"/>
    <w:rsid w:val="0028053E"/>
    <w:rsid w:val="00280BC3"/>
    <w:rsid w:val="00281331"/>
    <w:rsid w:val="00281B6F"/>
    <w:rsid w:val="002820AB"/>
    <w:rsid w:val="0028239A"/>
    <w:rsid w:val="00282539"/>
    <w:rsid w:val="00282B74"/>
    <w:rsid w:val="0028323A"/>
    <w:rsid w:val="00283F15"/>
    <w:rsid w:val="002847F8"/>
    <w:rsid w:val="00285E63"/>
    <w:rsid w:val="00286300"/>
    <w:rsid w:val="00286335"/>
    <w:rsid w:val="00286DF3"/>
    <w:rsid w:val="002903DC"/>
    <w:rsid w:val="00290AF7"/>
    <w:rsid w:val="00293008"/>
    <w:rsid w:val="002939E9"/>
    <w:rsid w:val="00294080"/>
    <w:rsid w:val="0029459A"/>
    <w:rsid w:val="0029488E"/>
    <w:rsid w:val="00295503"/>
    <w:rsid w:val="0029554E"/>
    <w:rsid w:val="002955B7"/>
    <w:rsid w:val="0029570C"/>
    <w:rsid w:val="002966AD"/>
    <w:rsid w:val="0029671E"/>
    <w:rsid w:val="00296753"/>
    <w:rsid w:val="002A03E2"/>
    <w:rsid w:val="002A085F"/>
    <w:rsid w:val="002A0B78"/>
    <w:rsid w:val="002A0F5D"/>
    <w:rsid w:val="002A1032"/>
    <w:rsid w:val="002A12F4"/>
    <w:rsid w:val="002A1547"/>
    <w:rsid w:val="002A1684"/>
    <w:rsid w:val="002A1E38"/>
    <w:rsid w:val="002A3A40"/>
    <w:rsid w:val="002A5188"/>
    <w:rsid w:val="002A57DE"/>
    <w:rsid w:val="002A5953"/>
    <w:rsid w:val="002A5BC5"/>
    <w:rsid w:val="002A68AD"/>
    <w:rsid w:val="002A6C49"/>
    <w:rsid w:val="002A6F94"/>
    <w:rsid w:val="002A6FC8"/>
    <w:rsid w:val="002A7748"/>
    <w:rsid w:val="002A7D90"/>
    <w:rsid w:val="002B030B"/>
    <w:rsid w:val="002B0B45"/>
    <w:rsid w:val="002B24B7"/>
    <w:rsid w:val="002B2D94"/>
    <w:rsid w:val="002B4017"/>
    <w:rsid w:val="002B50EA"/>
    <w:rsid w:val="002B5667"/>
    <w:rsid w:val="002B57BF"/>
    <w:rsid w:val="002B657D"/>
    <w:rsid w:val="002B65BD"/>
    <w:rsid w:val="002B6FEB"/>
    <w:rsid w:val="002C0964"/>
    <w:rsid w:val="002C0B42"/>
    <w:rsid w:val="002C1674"/>
    <w:rsid w:val="002C2069"/>
    <w:rsid w:val="002C3681"/>
    <w:rsid w:val="002C3827"/>
    <w:rsid w:val="002C383F"/>
    <w:rsid w:val="002C4092"/>
    <w:rsid w:val="002C41B4"/>
    <w:rsid w:val="002C4478"/>
    <w:rsid w:val="002C6272"/>
    <w:rsid w:val="002D0281"/>
    <w:rsid w:val="002D0E4C"/>
    <w:rsid w:val="002D1C5F"/>
    <w:rsid w:val="002D34A9"/>
    <w:rsid w:val="002D390A"/>
    <w:rsid w:val="002D465B"/>
    <w:rsid w:val="002D60C1"/>
    <w:rsid w:val="002D6FE0"/>
    <w:rsid w:val="002D7365"/>
    <w:rsid w:val="002D7489"/>
    <w:rsid w:val="002D7690"/>
    <w:rsid w:val="002E04F1"/>
    <w:rsid w:val="002E13A9"/>
    <w:rsid w:val="002E3734"/>
    <w:rsid w:val="002E3839"/>
    <w:rsid w:val="002E3ED0"/>
    <w:rsid w:val="002E55F2"/>
    <w:rsid w:val="002E572C"/>
    <w:rsid w:val="002E58E0"/>
    <w:rsid w:val="002E597F"/>
    <w:rsid w:val="002E678D"/>
    <w:rsid w:val="002F04A6"/>
    <w:rsid w:val="002F0A56"/>
    <w:rsid w:val="002F0EA6"/>
    <w:rsid w:val="002F1DBD"/>
    <w:rsid w:val="002F22D6"/>
    <w:rsid w:val="002F26F1"/>
    <w:rsid w:val="002F2FEC"/>
    <w:rsid w:val="002F33B9"/>
    <w:rsid w:val="002F3460"/>
    <w:rsid w:val="002F4A92"/>
    <w:rsid w:val="002F63E0"/>
    <w:rsid w:val="002F64B3"/>
    <w:rsid w:val="002F7191"/>
    <w:rsid w:val="002F780E"/>
    <w:rsid w:val="002F7850"/>
    <w:rsid w:val="0030148C"/>
    <w:rsid w:val="00301522"/>
    <w:rsid w:val="0030159D"/>
    <w:rsid w:val="00301CE9"/>
    <w:rsid w:val="00303439"/>
    <w:rsid w:val="0030370F"/>
    <w:rsid w:val="00303E96"/>
    <w:rsid w:val="003058B5"/>
    <w:rsid w:val="00305FBA"/>
    <w:rsid w:val="00306111"/>
    <w:rsid w:val="003068A4"/>
    <w:rsid w:val="00306D1F"/>
    <w:rsid w:val="003103FD"/>
    <w:rsid w:val="00310633"/>
    <w:rsid w:val="0031087C"/>
    <w:rsid w:val="00310C53"/>
    <w:rsid w:val="00310F6A"/>
    <w:rsid w:val="00311BC8"/>
    <w:rsid w:val="003137DE"/>
    <w:rsid w:val="0031419C"/>
    <w:rsid w:val="003147BC"/>
    <w:rsid w:val="00314C96"/>
    <w:rsid w:val="003154E9"/>
    <w:rsid w:val="00315CA4"/>
    <w:rsid w:val="00315D27"/>
    <w:rsid w:val="00315F73"/>
    <w:rsid w:val="003166E1"/>
    <w:rsid w:val="003168DF"/>
    <w:rsid w:val="00316B7D"/>
    <w:rsid w:val="00316C59"/>
    <w:rsid w:val="00317529"/>
    <w:rsid w:val="003176FF"/>
    <w:rsid w:val="003200CC"/>
    <w:rsid w:val="003205D1"/>
    <w:rsid w:val="00320B57"/>
    <w:rsid w:val="00320D13"/>
    <w:rsid w:val="0032195E"/>
    <w:rsid w:val="00321B91"/>
    <w:rsid w:val="00321DC6"/>
    <w:rsid w:val="003222C4"/>
    <w:rsid w:val="003223C7"/>
    <w:rsid w:val="003225DB"/>
    <w:rsid w:val="003227D5"/>
    <w:rsid w:val="00322F6B"/>
    <w:rsid w:val="00323901"/>
    <w:rsid w:val="00324A18"/>
    <w:rsid w:val="00325C5B"/>
    <w:rsid w:val="00326484"/>
    <w:rsid w:val="003267B8"/>
    <w:rsid w:val="00326C58"/>
    <w:rsid w:val="0032797B"/>
    <w:rsid w:val="00330C1E"/>
    <w:rsid w:val="00330EBD"/>
    <w:rsid w:val="00331B49"/>
    <w:rsid w:val="00331FF6"/>
    <w:rsid w:val="0033218B"/>
    <w:rsid w:val="0033428D"/>
    <w:rsid w:val="003347FD"/>
    <w:rsid w:val="00335313"/>
    <w:rsid w:val="00335830"/>
    <w:rsid w:val="00335B70"/>
    <w:rsid w:val="003407BF"/>
    <w:rsid w:val="00340FCD"/>
    <w:rsid w:val="00341C3C"/>
    <w:rsid w:val="0034257C"/>
    <w:rsid w:val="00342AF0"/>
    <w:rsid w:val="003430E4"/>
    <w:rsid w:val="00343AA4"/>
    <w:rsid w:val="00344015"/>
    <w:rsid w:val="00344102"/>
    <w:rsid w:val="003446E5"/>
    <w:rsid w:val="0034488C"/>
    <w:rsid w:val="003453CF"/>
    <w:rsid w:val="0034560F"/>
    <w:rsid w:val="00346703"/>
    <w:rsid w:val="00347716"/>
    <w:rsid w:val="00347A4F"/>
    <w:rsid w:val="00350CC2"/>
    <w:rsid w:val="00351EBC"/>
    <w:rsid w:val="00352383"/>
    <w:rsid w:val="00352612"/>
    <w:rsid w:val="003538BF"/>
    <w:rsid w:val="00353CCE"/>
    <w:rsid w:val="00354731"/>
    <w:rsid w:val="00354AFA"/>
    <w:rsid w:val="00354C20"/>
    <w:rsid w:val="0035557A"/>
    <w:rsid w:val="0035558A"/>
    <w:rsid w:val="00355F3D"/>
    <w:rsid w:val="003560A6"/>
    <w:rsid w:val="003573FA"/>
    <w:rsid w:val="00357940"/>
    <w:rsid w:val="00360025"/>
    <w:rsid w:val="003600EE"/>
    <w:rsid w:val="00360C5C"/>
    <w:rsid w:val="003618BF"/>
    <w:rsid w:val="00362157"/>
    <w:rsid w:val="0036317D"/>
    <w:rsid w:val="00363C09"/>
    <w:rsid w:val="003642D4"/>
    <w:rsid w:val="0036430F"/>
    <w:rsid w:val="00365066"/>
    <w:rsid w:val="003652BA"/>
    <w:rsid w:val="00366827"/>
    <w:rsid w:val="00366AC5"/>
    <w:rsid w:val="00366B1E"/>
    <w:rsid w:val="003679F9"/>
    <w:rsid w:val="00371559"/>
    <w:rsid w:val="00371CDF"/>
    <w:rsid w:val="00371CF3"/>
    <w:rsid w:val="003723BB"/>
    <w:rsid w:val="00372DDE"/>
    <w:rsid w:val="00373040"/>
    <w:rsid w:val="00373183"/>
    <w:rsid w:val="00373AE0"/>
    <w:rsid w:val="003744C6"/>
    <w:rsid w:val="00374A98"/>
    <w:rsid w:val="00374B86"/>
    <w:rsid w:val="003753C7"/>
    <w:rsid w:val="00377E6B"/>
    <w:rsid w:val="00381B0B"/>
    <w:rsid w:val="003823B5"/>
    <w:rsid w:val="00383FAB"/>
    <w:rsid w:val="00384741"/>
    <w:rsid w:val="003854FB"/>
    <w:rsid w:val="0038563D"/>
    <w:rsid w:val="00385870"/>
    <w:rsid w:val="0038671D"/>
    <w:rsid w:val="003868C5"/>
    <w:rsid w:val="00386A71"/>
    <w:rsid w:val="00386C30"/>
    <w:rsid w:val="003873A3"/>
    <w:rsid w:val="003878DE"/>
    <w:rsid w:val="00390AC6"/>
    <w:rsid w:val="003915F0"/>
    <w:rsid w:val="00391891"/>
    <w:rsid w:val="00391EBD"/>
    <w:rsid w:val="003926B1"/>
    <w:rsid w:val="00392CA3"/>
    <w:rsid w:val="00392DCD"/>
    <w:rsid w:val="00393BB4"/>
    <w:rsid w:val="00393FD8"/>
    <w:rsid w:val="0039416B"/>
    <w:rsid w:val="00394C6F"/>
    <w:rsid w:val="003958A6"/>
    <w:rsid w:val="00395C6A"/>
    <w:rsid w:val="00396768"/>
    <w:rsid w:val="0039687F"/>
    <w:rsid w:val="00396DEB"/>
    <w:rsid w:val="0039758D"/>
    <w:rsid w:val="003A040F"/>
    <w:rsid w:val="003A1189"/>
    <w:rsid w:val="003A19E9"/>
    <w:rsid w:val="003A267A"/>
    <w:rsid w:val="003A291B"/>
    <w:rsid w:val="003A3000"/>
    <w:rsid w:val="003A417B"/>
    <w:rsid w:val="003A5260"/>
    <w:rsid w:val="003A5A8D"/>
    <w:rsid w:val="003A5F19"/>
    <w:rsid w:val="003A5FAD"/>
    <w:rsid w:val="003A69EF"/>
    <w:rsid w:val="003A6DC0"/>
    <w:rsid w:val="003A71F2"/>
    <w:rsid w:val="003A7609"/>
    <w:rsid w:val="003B055B"/>
    <w:rsid w:val="003B05C5"/>
    <w:rsid w:val="003B18CA"/>
    <w:rsid w:val="003B2C77"/>
    <w:rsid w:val="003B36EE"/>
    <w:rsid w:val="003B390E"/>
    <w:rsid w:val="003B39D9"/>
    <w:rsid w:val="003B3BAA"/>
    <w:rsid w:val="003B4906"/>
    <w:rsid w:val="003B558D"/>
    <w:rsid w:val="003B5753"/>
    <w:rsid w:val="003B642E"/>
    <w:rsid w:val="003B66A4"/>
    <w:rsid w:val="003B66F1"/>
    <w:rsid w:val="003B6E15"/>
    <w:rsid w:val="003B7033"/>
    <w:rsid w:val="003B77A4"/>
    <w:rsid w:val="003B7B7F"/>
    <w:rsid w:val="003B7E30"/>
    <w:rsid w:val="003B7E70"/>
    <w:rsid w:val="003C0CF8"/>
    <w:rsid w:val="003C1EC3"/>
    <w:rsid w:val="003C22A9"/>
    <w:rsid w:val="003C2B25"/>
    <w:rsid w:val="003C35AA"/>
    <w:rsid w:val="003C389E"/>
    <w:rsid w:val="003C3E40"/>
    <w:rsid w:val="003C486C"/>
    <w:rsid w:val="003C56A7"/>
    <w:rsid w:val="003C5D17"/>
    <w:rsid w:val="003C6237"/>
    <w:rsid w:val="003C6B4E"/>
    <w:rsid w:val="003D0599"/>
    <w:rsid w:val="003D191B"/>
    <w:rsid w:val="003D1D02"/>
    <w:rsid w:val="003D1E96"/>
    <w:rsid w:val="003D210C"/>
    <w:rsid w:val="003D212B"/>
    <w:rsid w:val="003D2D2B"/>
    <w:rsid w:val="003D367C"/>
    <w:rsid w:val="003D37EF"/>
    <w:rsid w:val="003D3A3A"/>
    <w:rsid w:val="003D3DD8"/>
    <w:rsid w:val="003D4C1E"/>
    <w:rsid w:val="003D70B0"/>
    <w:rsid w:val="003D7255"/>
    <w:rsid w:val="003D72B2"/>
    <w:rsid w:val="003E0C18"/>
    <w:rsid w:val="003E0D0C"/>
    <w:rsid w:val="003E1809"/>
    <w:rsid w:val="003E22D9"/>
    <w:rsid w:val="003E2409"/>
    <w:rsid w:val="003E251A"/>
    <w:rsid w:val="003E31A7"/>
    <w:rsid w:val="003E370F"/>
    <w:rsid w:val="003E3EB5"/>
    <w:rsid w:val="003E4F52"/>
    <w:rsid w:val="003E5EA2"/>
    <w:rsid w:val="003E6386"/>
    <w:rsid w:val="003F0105"/>
    <w:rsid w:val="003F0218"/>
    <w:rsid w:val="003F03C4"/>
    <w:rsid w:val="003F06F5"/>
    <w:rsid w:val="003F0EBB"/>
    <w:rsid w:val="003F15DB"/>
    <w:rsid w:val="003F186B"/>
    <w:rsid w:val="003F19C8"/>
    <w:rsid w:val="003F1B8B"/>
    <w:rsid w:val="003F1F9C"/>
    <w:rsid w:val="003F2070"/>
    <w:rsid w:val="003F44DA"/>
    <w:rsid w:val="003F502A"/>
    <w:rsid w:val="003F560A"/>
    <w:rsid w:val="003F64B7"/>
    <w:rsid w:val="003F7B89"/>
    <w:rsid w:val="003F7F74"/>
    <w:rsid w:val="00400380"/>
    <w:rsid w:val="004007A8"/>
    <w:rsid w:val="00400DF1"/>
    <w:rsid w:val="00400F6F"/>
    <w:rsid w:val="00401040"/>
    <w:rsid w:val="0040108E"/>
    <w:rsid w:val="00401E4D"/>
    <w:rsid w:val="00402DC9"/>
    <w:rsid w:val="004031F5"/>
    <w:rsid w:val="004037BC"/>
    <w:rsid w:val="00404585"/>
    <w:rsid w:val="004046A0"/>
    <w:rsid w:val="00404F0D"/>
    <w:rsid w:val="00405B22"/>
    <w:rsid w:val="00405CE8"/>
    <w:rsid w:val="004070F6"/>
    <w:rsid w:val="00410184"/>
    <w:rsid w:val="004102BA"/>
    <w:rsid w:val="00410AF8"/>
    <w:rsid w:val="004120A9"/>
    <w:rsid w:val="00412419"/>
    <w:rsid w:val="0041285B"/>
    <w:rsid w:val="004132F8"/>
    <w:rsid w:val="004135EC"/>
    <w:rsid w:val="00413E59"/>
    <w:rsid w:val="00413F21"/>
    <w:rsid w:val="0041451E"/>
    <w:rsid w:val="00415242"/>
    <w:rsid w:val="00415D95"/>
    <w:rsid w:val="0041600E"/>
    <w:rsid w:val="004170BD"/>
    <w:rsid w:val="00420D8E"/>
    <w:rsid w:val="00421245"/>
    <w:rsid w:val="004217F2"/>
    <w:rsid w:val="00422344"/>
    <w:rsid w:val="00422839"/>
    <w:rsid w:val="00422D2C"/>
    <w:rsid w:val="004246E2"/>
    <w:rsid w:val="00426016"/>
    <w:rsid w:val="0042640F"/>
    <w:rsid w:val="00426F69"/>
    <w:rsid w:val="004277C9"/>
    <w:rsid w:val="004277CE"/>
    <w:rsid w:val="00427C5B"/>
    <w:rsid w:val="00430C37"/>
    <w:rsid w:val="004311A6"/>
    <w:rsid w:val="004313E4"/>
    <w:rsid w:val="0043207F"/>
    <w:rsid w:val="004341CE"/>
    <w:rsid w:val="0043425E"/>
    <w:rsid w:val="004352C6"/>
    <w:rsid w:val="00436B37"/>
    <w:rsid w:val="00436F32"/>
    <w:rsid w:val="00437E73"/>
    <w:rsid w:val="0044012E"/>
    <w:rsid w:val="004404C9"/>
    <w:rsid w:val="0044092A"/>
    <w:rsid w:val="0044192D"/>
    <w:rsid w:val="00442813"/>
    <w:rsid w:val="00445A6C"/>
    <w:rsid w:val="00445DF0"/>
    <w:rsid w:val="00445FB0"/>
    <w:rsid w:val="00446AF8"/>
    <w:rsid w:val="00447042"/>
    <w:rsid w:val="004474BB"/>
    <w:rsid w:val="00447699"/>
    <w:rsid w:val="00447D67"/>
    <w:rsid w:val="004514B9"/>
    <w:rsid w:val="004517E7"/>
    <w:rsid w:val="004518BA"/>
    <w:rsid w:val="00451FFC"/>
    <w:rsid w:val="00452299"/>
    <w:rsid w:val="00452758"/>
    <w:rsid w:val="004528D9"/>
    <w:rsid w:val="00452C9D"/>
    <w:rsid w:val="00452CC7"/>
    <w:rsid w:val="00452CF6"/>
    <w:rsid w:val="004535B5"/>
    <w:rsid w:val="004536F4"/>
    <w:rsid w:val="0045371C"/>
    <w:rsid w:val="00455294"/>
    <w:rsid w:val="00455793"/>
    <w:rsid w:val="00456B3F"/>
    <w:rsid w:val="004600A2"/>
    <w:rsid w:val="004620D4"/>
    <w:rsid w:val="004622B0"/>
    <w:rsid w:val="00463DD6"/>
    <w:rsid w:val="0046422B"/>
    <w:rsid w:val="00465696"/>
    <w:rsid w:val="00465F40"/>
    <w:rsid w:val="004669D2"/>
    <w:rsid w:val="00467B05"/>
    <w:rsid w:val="00470431"/>
    <w:rsid w:val="0047169D"/>
    <w:rsid w:val="00471AD7"/>
    <w:rsid w:val="0047317E"/>
    <w:rsid w:val="00473CBE"/>
    <w:rsid w:val="00474494"/>
    <w:rsid w:val="00474D0B"/>
    <w:rsid w:val="00474EB5"/>
    <w:rsid w:val="0047599D"/>
    <w:rsid w:val="00475A5C"/>
    <w:rsid w:val="00476043"/>
    <w:rsid w:val="00476452"/>
    <w:rsid w:val="00476753"/>
    <w:rsid w:val="00476B1B"/>
    <w:rsid w:val="004771E3"/>
    <w:rsid w:val="00477AD6"/>
    <w:rsid w:val="00477BBD"/>
    <w:rsid w:val="004815E9"/>
    <w:rsid w:val="00481C92"/>
    <w:rsid w:val="00482BA6"/>
    <w:rsid w:val="00482EBB"/>
    <w:rsid w:val="00484342"/>
    <w:rsid w:val="00484E8E"/>
    <w:rsid w:val="004851A6"/>
    <w:rsid w:val="00485431"/>
    <w:rsid w:val="00485984"/>
    <w:rsid w:val="00486D17"/>
    <w:rsid w:val="00486D38"/>
    <w:rsid w:val="004876F6"/>
    <w:rsid w:val="00487B45"/>
    <w:rsid w:val="0049159F"/>
    <w:rsid w:val="00491CC9"/>
    <w:rsid w:val="00492312"/>
    <w:rsid w:val="0049249F"/>
    <w:rsid w:val="004926C3"/>
    <w:rsid w:val="00492C46"/>
    <w:rsid w:val="0049393F"/>
    <w:rsid w:val="00493CB0"/>
    <w:rsid w:val="00493F7F"/>
    <w:rsid w:val="00494024"/>
    <w:rsid w:val="00494DE4"/>
    <w:rsid w:val="00495467"/>
    <w:rsid w:val="00495513"/>
    <w:rsid w:val="004976D1"/>
    <w:rsid w:val="00497AD8"/>
    <w:rsid w:val="00497D2D"/>
    <w:rsid w:val="004A08B8"/>
    <w:rsid w:val="004A108F"/>
    <w:rsid w:val="004A1871"/>
    <w:rsid w:val="004A2233"/>
    <w:rsid w:val="004A2B1F"/>
    <w:rsid w:val="004A348F"/>
    <w:rsid w:val="004A38F0"/>
    <w:rsid w:val="004A4626"/>
    <w:rsid w:val="004A4BA7"/>
    <w:rsid w:val="004A56B5"/>
    <w:rsid w:val="004A5903"/>
    <w:rsid w:val="004A6D6D"/>
    <w:rsid w:val="004A77A1"/>
    <w:rsid w:val="004B0A7E"/>
    <w:rsid w:val="004B0E50"/>
    <w:rsid w:val="004B21CF"/>
    <w:rsid w:val="004B2B4F"/>
    <w:rsid w:val="004B32CF"/>
    <w:rsid w:val="004B34CF"/>
    <w:rsid w:val="004B397A"/>
    <w:rsid w:val="004B39BC"/>
    <w:rsid w:val="004B4918"/>
    <w:rsid w:val="004B63A9"/>
    <w:rsid w:val="004B6538"/>
    <w:rsid w:val="004B6788"/>
    <w:rsid w:val="004B7983"/>
    <w:rsid w:val="004B7A15"/>
    <w:rsid w:val="004B7FE5"/>
    <w:rsid w:val="004C1848"/>
    <w:rsid w:val="004C1D18"/>
    <w:rsid w:val="004C2BF0"/>
    <w:rsid w:val="004C3CE1"/>
    <w:rsid w:val="004C3D6E"/>
    <w:rsid w:val="004C3F8D"/>
    <w:rsid w:val="004C4127"/>
    <w:rsid w:val="004C44C9"/>
    <w:rsid w:val="004C4CA8"/>
    <w:rsid w:val="004C5480"/>
    <w:rsid w:val="004C5AC9"/>
    <w:rsid w:val="004C5D1D"/>
    <w:rsid w:val="004D0208"/>
    <w:rsid w:val="004D0D17"/>
    <w:rsid w:val="004D1386"/>
    <w:rsid w:val="004D1395"/>
    <w:rsid w:val="004D22BB"/>
    <w:rsid w:val="004D2C5A"/>
    <w:rsid w:val="004D3D11"/>
    <w:rsid w:val="004D5211"/>
    <w:rsid w:val="004D623A"/>
    <w:rsid w:val="004D6612"/>
    <w:rsid w:val="004D6D0B"/>
    <w:rsid w:val="004D79ED"/>
    <w:rsid w:val="004E04E2"/>
    <w:rsid w:val="004E10CD"/>
    <w:rsid w:val="004E1A8B"/>
    <w:rsid w:val="004E1E8A"/>
    <w:rsid w:val="004E2155"/>
    <w:rsid w:val="004E334E"/>
    <w:rsid w:val="004E57B9"/>
    <w:rsid w:val="004E61EC"/>
    <w:rsid w:val="004E63E2"/>
    <w:rsid w:val="004E65EB"/>
    <w:rsid w:val="004E7671"/>
    <w:rsid w:val="004E7EFA"/>
    <w:rsid w:val="004F03B1"/>
    <w:rsid w:val="004F0C19"/>
    <w:rsid w:val="004F0C70"/>
    <w:rsid w:val="004F103E"/>
    <w:rsid w:val="004F1C0C"/>
    <w:rsid w:val="004F20E5"/>
    <w:rsid w:val="004F3530"/>
    <w:rsid w:val="004F36D1"/>
    <w:rsid w:val="004F46CB"/>
    <w:rsid w:val="004F49B8"/>
    <w:rsid w:val="004F69EE"/>
    <w:rsid w:val="004F6C9F"/>
    <w:rsid w:val="005004AB"/>
    <w:rsid w:val="00500BD6"/>
    <w:rsid w:val="00500E7D"/>
    <w:rsid w:val="0050115F"/>
    <w:rsid w:val="0050191C"/>
    <w:rsid w:val="0050268A"/>
    <w:rsid w:val="00503752"/>
    <w:rsid w:val="00503F05"/>
    <w:rsid w:val="005051A4"/>
    <w:rsid w:val="00505488"/>
    <w:rsid w:val="00505852"/>
    <w:rsid w:val="0050663B"/>
    <w:rsid w:val="00507273"/>
    <w:rsid w:val="00507C79"/>
    <w:rsid w:val="0051051B"/>
    <w:rsid w:val="00510A70"/>
    <w:rsid w:val="00511617"/>
    <w:rsid w:val="00511E47"/>
    <w:rsid w:val="005120BA"/>
    <w:rsid w:val="005130A9"/>
    <w:rsid w:val="00513ABB"/>
    <w:rsid w:val="00513D17"/>
    <w:rsid w:val="00514038"/>
    <w:rsid w:val="00514600"/>
    <w:rsid w:val="0051652E"/>
    <w:rsid w:val="00516DA0"/>
    <w:rsid w:val="0051783C"/>
    <w:rsid w:val="00517DCA"/>
    <w:rsid w:val="005200FA"/>
    <w:rsid w:val="005207A1"/>
    <w:rsid w:val="00520CA8"/>
    <w:rsid w:val="0052165F"/>
    <w:rsid w:val="00522AD0"/>
    <w:rsid w:val="00522CC6"/>
    <w:rsid w:val="00523219"/>
    <w:rsid w:val="00523ED3"/>
    <w:rsid w:val="00525052"/>
    <w:rsid w:val="005256C5"/>
    <w:rsid w:val="005259E3"/>
    <w:rsid w:val="00526076"/>
    <w:rsid w:val="00526770"/>
    <w:rsid w:val="00526F34"/>
    <w:rsid w:val="00527B68"/>
    <w:rsid w:val="00527E63"/>
    <w:rsid w:val="005322A3"/>
    <w:rsid w:val="005326A1"/>
    <w:rsid w:val="0053358F"/>
    <w:rsid w:val="00533DBD"/>
    <w:rsid w:val="00534D73"/>
    <w:rsid w:val="005356FF"/>
    <w:rsid w:val="00535B74"/>
    <w:rsid w:val="00535FC9"/>
    <w:rsid w:val="00536D92"/>
    <w:rsid w:val="005376F8"/>
    <w:rsid w:val="005379E5"/>
    <w:rsid w:val="00537CC8"/>
    <w:rsid w:val="00541A1C"/>
    <w:rsid w:val="00541D60"/>
    <w:rsid w:val="00543738"/>
    <w:rsid w:val="00543DDA"/>
    <w:rsid w:val="00544339"/>
    <w:rsid w:val="00544A0B"/>
    <w:rsid w:val="00545926"/>
    <w:rsid w:val="00546523"/>
    <w:rsid w:val="00547E01"/>
    <w:rsid w:val="0055137F"/>
    <w:rsid w:val="0055224F"/>
    <w:rsid w:val="005529F5"/>
    <w:rsid w:val="00552CC9"/>
    <w:rsid w:val="00554A84"/>
    <w:rsid w:val="005556BE"/>
    <w:rsid w:val="00555946"/>
    <w:rsid w:val="00556116"/>
    <w:rsid w:val="0055686C"/>
    <w:rsid w:val="00557218"/>
    <w:rsid w:val="005604D7"/>
    <w:rsid w:val="0056093A"/>
    <w:rsid w:val="00560F73"/>
    <w:rsid w:val="0056129A"/>
    <w:rsid w:val="00561476"/>
    <w:rsid w:val="00561C97"/>
    <w:rsid w:val="00563220"/>
    <w:rsid w:val="00563811"/>
    <w:rsid w:val="00563B8D"/>
    <w:rsid w:val="005640E0"/>
    <w:rsid w:val="00564129"/>
    <w:rsid w:val="00564226"/>
    <w:rsid w:val="005647E8"/>
    <w:rsid w:val="00564E29"/>
    <w:rsid w:val="00564F2B"/>
    <w:rsid w:val="00566C5C"/>
    <w:rsid w:val="005703FD"/>
    <w:rsid w:val="005708ED"/>
    <w:rsid w:val="00570BBB"/>
    <w:rsid w:val="00571D50"/>
    <w:rsid w:val="00572A11"/>
    <w:rsid w:val="00572A76"/>
    <w:rsid w:val="00572D63"/>
    <w:rsid w:val="005731BB"/>
    <w:rsid w:val="00574789"/>
    <w:rsid w:val="00574A56"/>
    <w:rsid w:val="005751E0"/>
    <w:rsid w:val="00576033"/>
    <w:rsid w:val="00576C31"/>
    <w:rsid w:val="005775A9"/>
    <w:rsid w:val="005777C2"/>
    <w:rsid w:val="00581532"/>
    <w:rsid w:val="005815A0"/>
    <w:rsid w:val="00581B73"/>
    <w:rsid w:val="00582BD0"/>
    <w:rsid w:val="0058305A"/>
    <w:rsid w:val="0058313C"/>
    <w:rsid w:val="00583E15"/>
    <w:rsid w:val="00584104"/>
    <w:rsid w:val="005844E2"/>
    <w:rsid w:val="0058510C"/>
    <w:rsid w:val="0058557F"/>
    <w:rsid w:val="00585888"/>
    <w:rsid w:val="00586627"/>
    <w:rsid w:val="00586961"/>
    <w:rsid w:val="0058709C"/>
    <w:rsid w:val="00590523"/>
    <w:rsid w:val="00590BA1"/>
    <w:rsid w:val="00590C9C"/>
    <w:rsid w:val="00590D00"/>
    <w:rsid w:val="005915B9"/>
    <w:rsid w:val="0059236E"/>
    <w:rsid w:val="0059286D"/>
    <w:rsid w:val="00593331"/>
    <w:rsid w:val="00594014"/>
    <w:rsid w:val="005940B9"/>
    <w:rsid w:val="00594BCF"/>
    <w:rsid w:val="005951BD"/>
    <w:rsid w:val="005957EA"/>
    <w:rsid w:val="0059656D"/>
    <w:rsid w:val="00597537"/>
    <w:rsid w:val="0059791C"/>
    <w:rsid w:val="00597C41"/>
    <w:rsid w:val="005A012F"/>
    <w:rsid w:val="005A0193"/>
    <w:rsid w:val="005A0F2F"/>
    <w:rsid w:val="005A0F44"/>
    <w:rsid w:val="005A109F"/>
    <w:rsid w:val="005A12E6"/>
    <w:rsid w:val="005A37F6"/>
    <w:rsid w:val="005A3813"/>
    <w:rsid w:val="005A4023"/>
    <w:rsid w:val="005A61EE"/>
    <w:rsid w:val="005A62AE"/>
    <w:rsid w:val="005A77FD"/>
    <w:rsid w:val="005A7969"/>
    <w:rsid w:val="005A7B27"/>
    <w:rsid w:val="005B05E9"/>
    <w:rsid w:val="005B07DA"/>
    <w:rsid w:val="005B1A2F"/>
    <w:rsid w:val="005B20E1"/>
    <w:rsid w:val="005B2BBD"/>
    <w:rsid w:val="005B340D"/>
    <w:rsid w:val="005B34ED"/>
    <w:rsid w:val="005B3AC9"/>
    <w:rsid w:val="005B57EF"/>
    <w:rsid w:val="005B65E1"/>
    <w:rsid w:val="005B67F9"/>
    <w:rsid w:val="005B731A"/>
    <w:rsid w:val="005B7486"/>
    <w:rsid w:val="005C04DB"/>
    <w:rsid w:val="005C0D00"/>
    <w:rsid w:val="005C1803"/>
    <w:rsid w:val="005C1F27"/>
    <w:rsid w:val="005C2751"/>
    <w:rsid w:val="005C293D"/>
    <w:rsid w:val="005C3CD0"/>
    <w:rsid w:val="005C4C72"/>
    <w:rsid w:val="005C5137"/>
    <w:rsid w:val="005C5377"/>
    <w:rsid w:val="005C547C"/>
    <w:rsid w:val="005C6DAC"/>
    <w:rsid w:val="005C73CF"/>
    <w:rsid w:val="005C7B12"/>
    <w:rsid w:val="005D00D5"/>
    <w:rsid w:val="005D0A84"/>
    <w:rsid w:val="005D0E8C"/>
    <w:rsid w:val="005D135A"/>
    <w:rsid w:val="005D1DD0"/>
    <w:rsid w:val="005D1F5B"/>
    <w:rsid w:val="005D3EF6"/>
    <w:rsid w:val="005D4886"/>
    <w:rsid w:val="005D4C6F"/>
    <w:rsid w:val="005D4DC5"/>
    <w:rsid w:val="005D4E1C"/>
    <w:rsid w:val="005D5533"/>
    <w:rsid w:val="005D6AB7"/>
    <w:rsid w:val="005D7BA5"/>
    <w:rsid w:val="005D7E66"/>
    <w:rsid w:val="005E0042"/>
    <w:rsid w:val="005E01B3"/>
    <w:rsid w:val="005E0220"/>
    <w:rsid w:val="005E20AC"/>
    <w:rsid w:val="005E2638"/>
    <w:rsid w:val="005E311D"/>
    <w:rsid w:val="005E45BB"/>
    <w:rsid w:val="005E46F8"/>
    <w:rsid w:val="005E4ECD"/>
    <w:rsid w:val="005E53DD"/>
    <w:rsid w:val="005E60EC"/>
    <w:rsid w:val="005E60FC"/>
    <w:rsid w:val="005E647B"/>
    <w:rsid w:val="005E6664"/>
    <w:rsid w:val="005E66F0"/>
    <w:rsid w:val="005E693E"/>
    <w:rsid w:val="005E69CA"/>
    <w:rsid w:val="005E6B7E"/>
    <w:rsid w:val="005E6BA2"/>
    <w:rsid w:val="005E73C7"/>
    <w:rsid w:val="005E7475"/>
    <w:rsid w:val="005E791D"/>
    <w:rsid w:val="005F1664"/>
    <w:rsid w:val="005F1716"/>
    <w:rsid w:val="005F1C83"/>
    <w:rsid w:val="005F2621"/>
    <w:rsid w:val="005F28A7"/>
    <w:rsid w:val="005F28D9"/>
    <w:rsid w:val="005F2A73"/>
    <w:rsid w:val="005F2D88"/>
    <w:rsid w:val="005F38DE"/>
    <w:rsid w:val="005F3C75"/>
    <w:rsid w:val="005F3ECB"/>
    <w:rsid w:val="005F41CB"/>
    <w:rsid w:val="005F436C"/>
    <w:rsid w:val="005F43E7"/>
    <w:rsid w:val="005F4415"/>
    <w:rsid w:val="005F4909"/>
    <w:rsid w:val="005F4ADB"/>
    <w:rsid w:val="005F5037"/>
    <w:rsid w:val="005F5B1A"/>
    <w:rsid w:val="005F6993"/>
    <w:rsid w:val="005F74D4"/>
    <w:rsid w:val="005F7B96"/>
    <w:rsid w:val="006000EB"/>
    <w:rsid w:val="006008D5"/>
    <w:rsid w:val="00600D7D"/>
    <w:rsid w:val="00601ED7"/>
    <w:rsid w:val="006021C3"/>
    <w:rsid w:val="00602533"/>
    <w:rsid w:val="006025F4"/>
    <w:rsid w:val="006029A0"/>
    <w:rsid w:val="00603292"/>
    <w:rsid w:val="00603BE3"/>
    <w:rsid w:val="00604168"/>
    <w:rsid w:val="0060639B"/>
    <w:rsid w:val="006068D5"/>
    <w:rsid w:val="00606AED"/>
    <w:rsid w:val="0061062B"/>
    <w:rsid w:val="00612414"/>
    <w:rsid w:val="006128E2"/>
    <w:rsid w:val="00612E81"/>
    <w:rsid w:val="006130E6"/>
    <w:rsid w:val="00613EAE"/>
    <w:rsid w:val="00614050"/>
    <w:rsid w:val="006141D6"/>
    <w:rsid w:val="006145FE"/>
    <w:rsid w:val="00614887"/>
    <w:rsid w:val="006148F4"/>
    <w:rsid w:val="0062077C"/>
    <w:rsid w:val="0062216D"/>
    <w:rsid w:val="00622CF0"/>
    <w:rsid w:val="006242A5"/>
    <w:rsid w:val="0062492E"/>
    <w:rsid w:val="0062508C"/>
    <w:rsid w:val="0062541E"/>
    <w:rsid w:val="00625501"/>
    <w:rsid w:val="006271BA"/>
    <w:rsid w:val="00627B37"/>
    <w:rsid w:val="00627D4F"/>
    <w:rsid w:val="00627FB2"/>
    <w:rsid w:val="00630E0E"/>
    <w:rsid w:val="00631084"/>
    <w:rsid w:val="0063117B"/>
    <w:rsid w:val="00631A7D"/>
    <w:rsid w:val="00631D98"/>
    <w:rsid w:val="00631F42"/>
    <w:rsid w:val="006337DA"/>
    <w:rsid w:val="00634115"/>
    <w:rsid w:val="00634D16"/>
    <w:rsid w:val="006369A8"/>
    <w:rsid w:val="00636D89"/>
    <w:rsid w:val="0063720C"/>
    <w:rsid w:val="006378A6"/>
    <w:rsid w:val="00637993"/>
    <w:rsid w:val="006406AF"/>
    <w:rsid w:val="006412B6"/>
    <w:rsid w:val="0064143C"/>
    <w:rsid w:val="0064145C"/>
    <w:rsid w:val="00642769"/>
    <w:rsid w:val="00643438"/>
    <w:rsid w:val="006438F8"/>
    <w:rsid w:val="00643F4B"/>
    <w:rsid w:val="00644053"/>
    <w:rsid w:val="00644B77"/>
    <w:rsid w:val="00644C3E"/>
    <w:rsid w:val="00644EA9"/>
    <w:rsid w:val="006459BF"/>
    <w:rsid w:val="00647DA5"/>
    <w:rsid w:val="00650176"/>
    <w:rsid w:val="006501EB"/>
    <w:rsid w:val="00650585"/>
    <w:rsid w:val="0065159C"/>
    <w:rsid w:val="0065394C"/>
    <w:rsid w:val="00653C13"/>
    <w:rsid w:val="006541B1"/>
    <w:rsid w:val="006559CB"/>
    <w:rsid w:val="006562F0"/>
    <w:rsid w:val="00656CAB"/>
    <w:rsid w:val="00657F5D"/>
    <w:rsid w:val="00660A06"/>
    <w:rsid w:val="00660B65"/>
    <w:rsid w:val="00660DA5"/>
    <w:rsid w:val="00661167"/>
    <w:rsid w:val="00661C94"/>
    <w:rsid w:val="00662599"/>
    <w:rsid w:val="006626C4"/>
    <w:rsid w:val="00664121"/>
    <w:rsid w:val="00664A43"/>
    <w:rsid w:val="00664FB2"/>
    <w:rsid w:val="0066534F"/>
    <w:rsid w:val="00665E83"/>
    <w:rsid w:val="006670FF"/>
    <w:rsid w:val="006671A6"/>
    <w:rsid w:val="006673A1"/>
    <w:rsid w:val="0066772E"/>
    <w:rsid w:val="00667EFA"/>
    <w:rsid w:val="006700FD"/>
    <w:rsid w:val="0067094B"/>
    <w:rsid w:val="006714DC"/>
    <w:rsid w:val="0067156D"/>
    <w:rsid w:val="00671AEA"/>
    <w:rsid w:val="00671B0C"/>
    <w:rsid w:val="00671BE6"/>
    <w:rsid w:val="00671E7C"/>
    <w:rsid w:val="006724E0"/>
    <w:rsid w:val="00672DB3"/>
    <w:rsid w:val="00673E46"/>
    <w:rsid w:val="00674CE4"/>
    <w:rsid w:val="00675253"/>
    <w:rsid w:val="00675472"/>
    <w:rsid w:val="00676D5F"/>
    <w:rsid w:val="006770E9"/>
    <w:rsid w:val="00677614"/>
    <w:rsid w:val="00680064"/>
    <w:rsid w:val="0068033A"/>
    <w:rsid w:val="006807A2"/>
    <w:rsid w:val="0068168C"/>
    <w:rsid w:val="00681E98"/>
    <w:rsid w:val="00681F93"/>
    <w:rsid w:val="00682074"/>
    <w:rsid w:val="00683774"/>
    <w:rsid w:val="00683A48"/>
    <w:rsid w:val="00684B40"/>
    <w:rsid w:val="00684C00"/>
    <w:rsid w:val="00684D22"/>
    <w:rsid w:val="00685468"/>
    <w:rsid w:val="0068584F"/>
    <w:rsid w:val="0068776C"/>
    <w:rsid w:val="006907E0"/>
    <w:rsid w:val="00690EAC"/>
    <w:rsid w:val="00691145"/>
    <w:rsid w:val="00691352"/>
    <w:rsid w:val="006915BD"/>
    <w:rsid w:val="00692A1C"/>
    <w:rsid w:val="00692AE8"/>
    <w:rsid w:val="00693E10"/>
    <w:rsid w:val="0069461C"/>
    <w:rsid w:val="00694741"/>
    <w:rsid w:val="00694FFA"/>
    <w:rsid w:val="00695153"/>
    <w:rsid w:val="00695A18"/>
    <w:rsid w:val="00696466"/>
    <w:rsid w:val="00696B3B"/>
    <w:rsid w:val="00696CF7"/>
    <w:rsid w:val="00696E28"/>
    <w:rsid w:val="00697BFE"/>
    <w:rsid w:val="00697FA1"/>
    <w:rsid w:val="006A044A"/>
    <w:rsid w:val="006A094F"/>
    <w:rsid w:val="006A0990"/>
    <w:rsid w:val="006A0EBC"/>
    <w:rsid w:val="006A3BA9"/>
    <w:rsid w:val="006A55B3"/>
    <w:rsid w:val="006A5812"/>
    <w:rsid w:val="006A62C0"/>
    <w:rsid w:val="006A63DE"/>
    <w:rsid w:val="006A7B7B"/>
    <w:rsid w:val="006B0104"/>
    <w:rsid w:val="006B0249"/>
    <w:rsid w:val="006B375D"/>
    <w:rsid w:val="006B4337"/>
    <w:rsid w:val="006B48B1"/>
    <w:rsid w:val="006B51B0"/>
    <w:rsid w:val="006B66C6"/>
    <w:rsid w:val="006B6D59"/>
    <w:rsid w:val="006B7EC7"/>
    <w:rsid w:val="006C03C4"/>
    <w:rsid w:val="006C1EDA"/>
    <w:rsid w:val="006C2C65"/>
    <w:rsid w:val="006C2D80"/>
    <w:rsid w:val="006C3E83"/>
    <w:rsid w:val="006C3EF9"/>
    <w:rsid w:val="006C4B49"/>
    <w:rsid w:val="006C5269"/>
    <w:rsid w:val="006C5A58"/>
    <w:rsid w:val="006C6862"/>
    <w:rsid w:val="006C71B0"/>
    <w:rsid w:val="006C72A1"/>
    <w:rsid w:val="006C7BF9"/>
    <w:rsid w:val="006D076A"/>
    <w:rsid w:val="006D1411"/>
    <w:rsid w:val="006D15F8"/>
    <w:rsid w:val="006D24AE"/>
    <w:rsid w:val="006D5771"/>
    <w:rsid w:val="006D644E"/>
    <w:rsid w:val="006E0FB0"/>
    <w:rsid w:val="006E1219"/>
    <w:rsid w:val="006E17C7"/>
    <w:rsid w:val="006E19C4"/>
    <w:rsid w:val="006E366F"/>
    <w:rsid w:val="006E4A09"/>
    <w:rsid w:val="006E5058"/>
    <w:rsid w:val="006E547A"/>
    <w:rsid w:val="006E5802"/>
    <w:rsid w:val="006E5DBD"/>
    <w:rsid w:val="006E75F9"/>
    <w:rsid w:val="006E77DA"/>
    <w:rsid w:val="006E7F04"/>
    <w:rsid w:val="006F0608"/>
    <w:rsid w:val="006F092A"/>
    <w:rsid w:val="006F0D85"/>
    <w:rsid w:val="006F13D5"/>
    <w:rsid w:val="006F1409"/>
    <w:rsid w:val="006F1B0B"/>
    <w:rsid w:val="006F1B4E"/>
    <w:rsid w:val="006F1E1F"/>
    <w:rsid w:val="006F2C2E"/>
    <w:rsid w:val="006F3D63"/>
    <w:rsid w:val="006F439E"/>
    <w:rsid w:val="006F45C0"/>
    <w:rsid w:val="006F464B"/>
    <w:rsid w:val="006F4EC3"/>
    <w:rsid w:val="006F4FB4"/>
    <w:rsid w:val="006F58B6"/>
    <w:rsid w:val="006F5D61"/>
    <w:rsid w:val="006F66B4"/>
    <w:rsid w:val="006F781E"/>
    <w:rsid w:val="006F7C4C"/>
    <w:rsid w:val="006F7D3D"/>
    <w:rsid w:val="007002F7"/>
    <w:rsid w:val="00700533"/>
    <w:rsid w:val="007015FD"/>
    <w:rsid w:val="0070301B"/>
    <w:rsid w:val="00703F65"/>
    <w:rsid w:val="00704451"/>
    <w:rsid w:val="00704908"/>
    <w:rsid w:val="0070504C"/>
    <w:rsid w:val="00705268"/>
    <w:rsid w:val="00705794"/>
    <w:rsid w:val="00705891"/>
    <w:rsid w:val="00706E7B"/>
    <w:rsid w:val="007074F5"/>
    <w:rsid w:val="0071040C"/>
    <w:rsid w:val="00710474"/>
    <w:rsid w:val="0071064D"/>
    <w:rsid w:val="007126E3"/>
    <w:rsid w:val="007131E7"/>
    <w:rsid w:val="007143CE"/>
    <w:rsid w:val="00716347"/>
    <w:rsid w:val="00716449"/>
    <w:rsid w:val="00716A08"/>
    <w:rsid w:val="00717F49"/>
    <w:rsid w:val="00720262"/>
    <w:rsid w:val="007206E1"/>
    <w:rsid w:val="00722623"/>
    <w:rsid w:val="0072358E"/>
    <w:rsid w:val="00724BF6"/>
    <w:rsid w:val="00725BF0"/>
    <w:rsid w:val="0072609B"/>
    <w:rsid w:val="00726551"/>
    <w:rsid w:val="00726F24"/>
    <w:rsid w:val="007275EC"/>
    <w:rsid w:val="00730A41"/>
    <w:rsid w:val="007320DF"/>
    <w:rsid w:val="007332A5"/>
    <w:rsid w:val="0073343F"/>
    <w:rsid w:val="00733635"/>
    <w:rsid w:val="00734089"/>
    <w:rsid w:val="0073414A"/>
    <w:rsid w:val="0073461D"/>
    <w:rsid w:val="00734634"/>
    <w:rsid w:val="0073523E"/>
    <w:rsid w:val="00735B12"/>
    <w:rsid w:val="00736CBB"/>
    <w:rsid w:val="00737248"/>
    <w:rsid w:val="00740D86"/>
    <w:rsid w:val="00740E34"/>
    <w:rsid w:val="007411DB"/>
    <w:rsid w:val="00741765"/>
    <w:rsid w:val="00741C5A"/>
    <w:rsid w:val="0074215B"/>
    <w:rsid w:val="0074236E"/>
    <w:rsid w:val="007435D3"/>
    <w:rsid w:val="007436E8"/>
    <w:rsid w:val="00744830"/>
    <w:rsid w:val="00745795"/>
    <w:rsid w:val="007459AF"/>
    <w:rsid w:val="00745F77"/>
    <w:rsid w:val="007464E6"/>
    <w:rsid w:val="00746635"/>
    <w:rsid w:val="007506EF"/>
    <w:rsid w:val="0075084D"/>
    <w:rsid w:val="0075086E"/>
    <w:rsid w:val="00752BAF"/>
    <w:rsid w:val="00753134"/>
    <w:rsid w:val="00753420"/>
    <w:rsid w:val="00753C81"/>
    <w:rsid w:val="007548DB"/>
    <w:rsid w:val="007551A2"/>
    <w:rsid w:val="00755ECE"/>
    <w:rsid w:val="00756019"/>
    <w:rsid w:val="0075681E"/>
    <w:rsid w:val="007573B6"/>
    <w:rsid w:val="00757E4F"/>
    <w:rsid w:val="00761480"/>
    <w:rsid w:val="0076204B"/>
    <w:rsid w:val="0076290B"/>
    <w:rsid w:val="00762AAF"/>
    <w:rsid w:val="00763021"/>
    <w:rsid w:val="0076333C"/>
    <w:rsid w:val="00763E13"/>
    <w:rsid w:val="00763E14"/>
    <w:rsid w:val="00764797"/>
    <w:rsid w:val="00764A0F"/>
    <w:rsid w:val="00764ADE"/>
    <w:rsid w:val="00765245"/>
    <w:rsid w:val="00770905"/>
    <w:rsid w:val="007709B7"/>
    <w:rsid w:val="00771675"/>
    <w:rsid w:val="007724D2"/>
    <w:rsid w:val="007725BA"/>
    <w:rsid w:val="00773E62"/>
    <w:rsid w:val="0077409F"/>
    <w:rsid w:val="007744B2"/>
    <w:rsid w:val="0077594D"/>
    <w:rsid w:val="0077682B"/>
    <w:rsid w:val="00780A2C"/>
    <w:rsid w:val="00781056"/>
    <w:rsid w:val="00781A1A"/>
    <w:rsid w:val="00782D2F"/>
    <w:rsid w:val="0078306E"/>
    <w:rsid w:val="007840CB"/>
    <w:rsid w:val="00784873"/>
    <w:rsid w:val="00785154"/>
    <w:rsid w:val="00785530"/>
    <w:rsid w:val="00785535"/>
    <w:rsid w:val="007858EF"/>
    <w:rsid w:val="00785FEF"/>
    <w:rsid w:val="00786119"/>
    <w:rsid w:val="00786FA8"/>
    <w:rsid w:val="00787405"/>
    <w:rsid w:val="007876CE"/>
    <w:rsid w:val="0078798D"/>
    <w:rsid w:val="00790142"/>
    <w:rsid w:val="0079117E"/>
    <w:rsid w:val="00793018"/>
    <w:rsid w:val="0079310A"/>
    <w:rsid w:val="0079318A"/>
    <w:rsid w:val="00793558"/>
    <w:rsid w:val="00794406"/>
    <w:rsid w:val="00794D73"/>
    <w:rsid w:val="007955FF"/>
    <w:rsid w:val="00795967"/>
    <w:rsid w:val="007959E5"/>
    <w:rsid w:val="00795FBB"/>
    <w:rsid w:val="007967F0"/>
    <w:rsid w:val="007970B9"/>
    <w:rsid w:val="00797335"/>
    <w:rsid w:val="007978AA"/>
    <w:rsid w:val="00797F85"/>
    <w:rsid w:val="007A0774"/>
    <w:rsid w:val="007A0D39"/>
    <w:rsid w:val="007A1543"/>
    <w:rsid w:val="007A16F2"/>
    <w:rsid w:val="007A19F4"/>
    <w:rsid w:val="007A1C71"/>
    <w:rsid w:val="007A2325"/>
    <w:rsid w:val="007A25CD"/>
    <w:rsid w:val="007A3927"/>
    <w:rsid w:val="007A486E"/>
    <w:rsid w:val="007A4A57"/>
    <w:rsid w:val="007A4AA0"/>
    <w:rsid w:val="007A4F6D"/>
    <w:rsid w:val="007A6BB5"/>
    <w:rsid w:val="007A718B"/>
    <w:rsid w:val="007B0680"/>
    <w:rsid w:val="007B0C1C"/>
    <w:rsid w:val="007B1831"/>
    <w:rsid w:val="007B1D8E"/>
    <w:rsid w:val="007B1D9E"/>
    <w:rsid w:val="007B1F19"/>
    <w:rsid w:val="007B1FC8"/>
    <w:rsid w:val="007B1FD6"/>
    <w:rsid w:val="007B2774"/>
    <w:rsid w:val="007B3815"/>
    <w:rsid w:val="007B49AC"/>
    <w:rsid w:val="007B4EEC"/>
    <w:rsid w:val="007B640B"/>
    <w:rsid w:val="007B6B93"/>
    <w:rsid w:val="007C067C"/>
    <w:rsid w:val="007C0BB3"/>
    <w:rsid w:val="007C125A"/>
    <w:rsid w:val="007C15A3"/>
    <w:rsid w:val="007C3273"/>
    <w:rsid w:val="007C3CF2"/>
    <w:rsid w:val="007C45F4"/>
    <w:rsid w:val="007C4979"/>
    <w:rsid w:val="007C5B21"/>
    <w:rsid w:val="007C6353"/>
    <w:rsid w:val="007C6970"/>
    <w:rsid w:val="007C6FF4"/>
    <w:rsid w:val="007C73D5"/>
    <w:rsid w:val="007D0828"/>
    <w:rsid w:val="007D0ADA"/>
    <w:rsid w:val="007D0DB2"/>
    <w:rsid w:val="007D1B05"/>
    <w:rsid w:val="007D3060"/>
    <w:rsid w:val="007D4350"/>
    <w:rsid w:val="007D4691"/>
    <w:rsid w:val="007D4C6C"/>
    <w:rsid w:val="007D4E00"/>
    <w:rsid w:val="007D523B"/>
    <w:rsid w:val="007D5753"/>
    <w:rsid w:val="007D61E0"/>
    <w:rsid w:val="007D64D1"/>
    <w:rsid w:val="007D67CE"/>
    <w:rsid w:val="007D6FE5"/>
    <w:rsid w:val="007D7E28"/>
    <w:rsid w:val="007E00FD"/>
    <w:rsid w:val="007E0169"/>
    <w:rsid w:val="007E231C"/>
    <w:rsid w:val="007E2C16"/>
    <w:rsid w:val="007E33C8"/>
    <w:rsid w:val="007E480D"/>
    <w:rsid w:val="007E5070"/>
    <w:rsid w:val="007E67FD"/>
    <w:rsid w:val="007E6B90"/>
    <w:rsid w:val="007E6E35"/>
    <w:rsid w:val="007E6F25"/>
    <w:rsid w:val="007E73EC"/>
    <w:rsid w:val="007E7B57"/>
    <w:rsid w:val="007E7D99"/>
    <w:rsid w:val="007F01D5"/>
    <w:rsid w:val="007F0E37"/>
    <w:rsid w:val="007F1515"/>
    <w:rsid w:val="007F35AD"/>
    <w:rsid w:val="007F3D2F"/>
    <w:rsid w:val="007F3E6E"/>
    <w:rsid w:val="007F47CD"/>
    <w:rsid w:val="007F47D5"/>
    <w:rsid w:val="007F4922"/>
    <w:rsid w:val="007F59A1"/>
    <w:rsid w:val="007F5A1C"/>
    <w:rsid w:val="007F5BBD"/>
    <w:rsid w:val="007F643D"/>
    <w:rsid w:val="007F6F41"/>
    <w:rsid w:val="007F7821"/>
    <w:rsid w:val="007F79FC"/>
    <w:rsid w:val="00800AA5"/>
    <w:rsid w:val="0080142D"/>
    <w:rsid w:val="00801835"/>
    <w:rsid w:val="00801D57"/>
    <w:rsid w:val="00802775"/>
    <w:rsid w:val="00802BF2"/>
    <w:rsid w:val="00803079"/>
    <w:rsid w:val="00803316"/>
    <w:rsid w:val="00803F31"/>
    <w:rsid w:val="008042BC"/>
    <w:rsid w:val="0080433A"/>
    <w:rsid w:val="008044E5"/>
    <w:rsid w:val="00804CE4"/>
    <w:rsid w:val="00804FE8"/>
    <w:rsid w:val="00805B63"/>
    <w:rsid w:val="00806002"/>
    <w:rsid w:val="0080780B"/>
    <w:rsid w:val="00807C31"/>
    <w:rsid w:val="008114CA"/>
    <w:rsid w:val="0081182E"/>
    <w:rsid w:val="008131F8"/>
    <w:rsid w:val="0081339B"/>
    <w:rsid w:val="00817705"/>
    <w:rsid w:val="00817B1F"/>
    <w:rsid w:val="00817C15"/>
    <w:rsid w:val="008207AC"/>
    <w:rsid w:val="00820FF6"/>
    <w:rsid w:val="008223A4"/>
    <w:rsid w:val="00822E78"/>
    <w:rsid w:val="00824A94"/>
    <w:rsid w:val="00825460"/>
    <w:rsid w:val="008258AA"/>
    <w:rsid w:val="00826B5F"/>
    <w:rsid w:val="00826EE9"/>
    <w:rsid w:val="00826FDE"/>
    <w:rsid w:val="00827644"/>
    <w:rsid w:val="00827E74"/>
    <w:rsid w:val="00830485"/>
    <w:rsid w:val="00830F1D"/>
    <w:rsid w:val="00831981"/>
    <w:rsid w:val="00831C6C"/>
    <w:rsid w:val="00831D78"/>
    <w:rsid w:val="00831FF5"/>
    <w:rsid w:val="0083241F"/>
    <w:rsid w:val="00833408"/>
    <w:rsid w:val="008346E3"/>
    <w:rsid w:val="008351BB"/>
    <w:rsid w:val="0083567B"/>
    <w:rsid w:val="008356E1"/>
    <w:rsid w:val="00836081"/>
    <w:rsid w:val="00836B02"/>
    <w:rsid w:val="00836E40"/>
    <w:rsid w:val="00841060"/>
    <w:rsid w:val="00841383"/>
    <w:rsid w:val="008420A6"/>
    <w:rsid w:val="008427A5"/>
    <w:rsid w:val="008437D5"/>
    <w:rsid w:val="00844128"/>
    <w:rsid w:val="00844FF5"/>
    <w:rsid w:val="00845B2F"/>
    <w:rsid w:val="00847426"/>
    <w:rsid w:val="00847646"/>
    <w:rsid w:val="00847BE5"/>
    <w:rsid w:val="00850A20"/>
    <w:rsid w:val="008510A2"/>
    <w:rsid w:val="00851F0C"/>
    <w:rsid w:val="00851F51"/>
    <w:rsid w:val="008523F5"/>
    <w:rsid w:val="00853A5A"/>
    <w:rsid w:val="00853B12"/>
    <w:rsid w:val="00853E29"/>
    <w:rsid w:val="00854023"/>
    <w:rsid w:val="008540D1"/>
    <w:rsid w:val="00854752"/>
    <w:rsid w:val="00854FD6"/>
    <w:rsid w:val="008556AD"/>
    <w:rsid w:val="00855731"/>
    <w:rsid w:val="0085581A"/>
    <w:rsid w:val="0085583D"/>
    <w:rsid w:val="00855B36"/>
    <w:rsid w:val="00855B44"/>
    <w:rsid w:val="00855FD3"/>
    <w:rsid w:val="008560E4"/>
    <w:rsid w:val="00856685"/>
    <w:rsid w:val="00856FA9"/>
    <w:rsid w:val="0085760A"/>
    <w:rsid w:val="00861B21"/>
    <w:rsid w:val="0086220A"/>
    <w:rsid w:val="0086252B"/>
    <w:rsid w:val="008627B8"/>
    <w:rsid w:val="008636CE"/>
    <w:rsid w:val="00863FBC"/>
    <w:rsid w:val="00864A9B"/>
    <w:rsid w:val="00866195"/>
    <w:rsid w:val="008674FA"/>
    <w:rsid w:val="008707A9"/>
    <w:rsid w:val="00870AA6"/>
    <w:rsid w:val="00870DC8"/>
    <w:rsid w:val="00871F4E"/>
    <w:rsid w:val="008728F9"/>
    <w:rsid w:val="00872E99"/>
    <w:rsid w:val="008734C6"/>
    <w:rsid w:val="00873583"/>
    <w:rsid w:val="00873B5B"/>
    <w:rsid w:val="008746B8"/>
    <w:rsid w:val="00874788"/>
    <w:rsid w:val="00874F64"/>
    <w:rsid w:val="008756E9"/>
    <w:rsid w:val="008766A3"/>
    <w:rsid w:val="00876F05"/>
    <w:rsid w:val="008800CE"/>
    <w:rsid w:val="00881193"/>
    <w:rsid w:val="008818EC"/>
    <w:rsid w:val="00882C39"/>
    <w:rsid w:val="0088309C"/>
    <w:rsid w:val="008835EA"/>
    <w:rsid w:val="00886624"/>
    <w:rsid w:val="00886F29"/>
    <w:rsid w:val="00887189"/>
    <w:rsid w:val="00887A99"/>
    <w:rsid w:val="00887AFD"/>
    <w:rsid w:val="00887C03"/>
    <w:rsid w:val="00887C9A"/>
    <w:rsid w:val="00890014"/>
    <w:rsid w:val="00890862"/>
    <w:rsid w:val="00890D27"/>
    <w:rsid w:val="008914BB"/>
    <w:rsid w:val="0089311E"/>
    <w:rsid w:val="008950C4"/>
    <w:rsid w:val="0089535A"/>
    <w:rsid w:val="0089541B"/>
    <w:rsid w:val="0089606B"/>
    <w:rsid w:val="008975FF"/>
    <w:rsid w:val="008A4114"/>
    <w:rsid w:val="008A6B84"/>
    <w:rsid w:val="008B1F44"/>
    <w:rsid w:val="008B270C"/>
    <w:rsid w:val="008B3A35"/>
    <w:rsid w:val="008B4337"/>
    <w:rsid w:val="008B49F9"/>
    <w:rsid w:val="008B4F3E"/>
    <w:rsid w:val="008B51C8"/>
    <w:rsid w:val="008B5522"/>
    <w:rsid w:val="008B60BE"/>
    <w:rsid w:val="008B6D1B"/>
    <w:rsid w:val="008B7468"/>
    <w:rsid w:val="008B7650"/>
    <w:rsid w:val="008C0A72"/>
    <w:rsid w:val="008C0FBA"/>
    <w:rsid w:val="008C2243"/>
    <w:rsid w:val="008C27CD"/>
    <w:rsid w:val="008C2ECF"/>
    <w:rsid w:val="008C3470"/>
    <w:rsid w:val="008C403F"/>
    <w:rsid w:val="008C4A28"/>
    <w:rsid w:val="008C4F54"/>
    <w:rsid w:val="008C578A"/>
    <w:rsid w:val="008C5CAB"/>
    <w:rsid w:val="008C5E42"/>
    <w:rsid w:val="008C64BC"/>
    <w:rsid w:val="008C694D"/>
    <w:rsid w:val="008C696B"/>
    <w:rsid w:val="008D2614"/>
    <w:rsid w:val="008D2B24"/>
    <w:rsid w:val="008D30D7"/>
    <w:rsid w:val="008D3BEF"/>
    <w:rsid w:val="008D4E60"/>
    <w:rsid w:val="008D51CE"/>
    <w:rsid w:val="008D6D82"/>
    <w:rsid w:val="008D6DC9"/>
    <w:rsid w:val="008D6FE4"/>
    <w:rsid w:val="008E0FAD"/>
    <w:rsid w:val="008E2510"/>
    <w:rsid w:val="008E276C"/>
    <w:rsid w:val="008E2B65"/>
    <w:rsid w:val="008E2E04"/>
    <w:rsid w:val="008E37C2"/>
    <w:rsid w:val="008E37CD"/>
    <w:rsid w:val="008E3A94"/>
    <w:rsid w:val="008E44BA"/>
    <w:rsid w:val="008E5731"/>
    <w:rsid w:val="008E5853"/>
    <w:rsid w:val="008E6A30"/>
    <w:rsid w:val="008F02C0"/>
    <w:rsid w:val="008F0602"/>
    <w:rsid w:val="008F0615"/>
    <w:rsid w:val="008F0977"/>
    <w:rsid w:val="008F13BA"/>
    <w:rsid w:val="008F1A79"/>
    <w:rsid w:val="008F2A35"/>
    <w:rsid w:val="008F337B"/>
    <w:rsid w:val="008F338E"/>
    <w:rsid w:val="008F3B8E"/>
    <w:rsid w:val="008F41E4"/>
    <w:rsid w:val="008F47A7"/>
    <w:rsid w:val="008F5D86"/>
    <w:rsid w:val="008F64B6"/>
    <w:rsid w:val="008F78C9"/>
    <w:rsid w:val="0090067E"/>
    <w:rsid w:val="00901606"/>
    <w:rsid w:val="00901FA4"/>
    <w:rsid w:val="00902F71"/>
    <w:rsid w:val="00903791"/>
    <w:rsid w:val="00903948"/>
    <w:rsid w:val="009046D9"/>
    <w:rsid w:val="00904720"/>
    <w:rsid w:val="00904767"/>
    <w:rsid w:val="00904866"/>
    <w:rsid w:val="00904A03"/>
    <w:rsid w:val="00906A1E"/>
    <w:rsid w:val="00906D57"/>
    <w:rsid w:val="00906E45"/>
    <w:rsid w:val="00907013"/>
    <w:rsid w:val="009071FC"/>
    <w:rsid w:val="0090779C"/>
    <w:rsid w:val="00911833"/>
    <w:rsid w:val="00911B7A"/>
    <w:rsid w:val="00911BA9"/>
    <w:rsid w:val="0091271E"/>
    <w:rsid w:val="0091286F"/>
    <w:rsid w:val="00912B0A"/>
    <w:rsid w:val="00912BF4"/>
    <w:rsid w:val="00912E66"/>
    <w:rsid w:val="00913E8A"/>
    <w:rsid w:val="00915C94"/>
    <w:rsid w:val="00916A0D"/>
    <w:rsid w:val="0091769F"/>
    <w:rsid w:val="009179BE"/>
    <w:rsid w:val="00921A73"/>
    <w:rsid w:val="00921CD4"/>
    <w:rsid w:val="00921DCA"/>
    <w:rsid w:val="009225D2"/>
    <w:rsid w:val="00922809"/>
    <w:rsid w:val="00923225"/>
    <w:rsid w:val="00923772"/>
    <w:rsid w:val="00925823"/>
    <w:rsid w:val="00925C74"/>
    <w:rsid w:val="00925EB5"/>
    <w:rsid w:val="0092673B"/>
    <w:rsid w:val="00926E29"/>
    <w:rsid w:val="0092760F"/>
    <w:rsid w:val="00927A96"/>
    <w:rsid w:val="009312C8"/>
    <w:rsid w:val="00931431"/>
    <w:rsid w:val="00931484"/>
    <w:rsid w:val="009326E2"/>
    <w:rsid w:val="00933EC8"/>
    <w:rsid w:val="00934015"/>
    <w:rsid w:val="00934396"/>
    <w:rsid w:val="00934CC9"/>
    <w:rsid w:val="009366E9"/>
    <w:rsid w:val="009369B5"/>
    <w:rsid w:val="00937385"/>
    <w:rsid w:val="00937C8E"/>
    <w:rsid w:val="0094068E"/>
    <w:rsid w:val="00940B01"/>
    <w:rsid w:val="00941359"/>
    <w:rsid w:val="009417BF"/>
    <w:rsid w:val="00941BBA"/>
    <w:rsid w:val="00943008"/>
    <w:rsid w:val="00944D0A"/>
    <w:rsid w:val="00945477"/>
    <w:rsid w:val="00945484"/>
    <w:rsid w:val="009458BC"/>
    <w:rsid w:val="00945E97"/>
    <w:rsid w:val="0094633B"/>
    <w:rsid w:val="0094725A"/>
    <w:rsid w:val="00947A2F"/>
    <w:rsid w:val="009508A5"/>
    <w:rsid w:val="00951516"/>
    <w:rsid w:val="00951B40"/>
    <w:rsid w:val="00951CAB"/>
    <w:rsid w:val="00952770"/>
    <w:rsid w:val="00953AAB"/>
    <w:rsid w:val="00953AAF"/>
    <w:rsid w:val="00953F85"/>
    <w:rsid w:val="00954602"/>
    <w:rsid w:val="00955D00"/>
    <w:rsid w:val="0095672F"/>
    <w:rsid w:val="009572D1"/>
    <w:rsid w:val="0095784D"/>
    <w:rsid w:val="00957A4C"/>
    <w:rsid w:val="00957ED2"/>
    <w:rsid w:val="00961242"/>
    <w:rsid w:val="009612A9"/>
    <w:rsid w:val="009612B1"/>
    <w:rsid w:val="0096175D"/>
    <w:rsid w:val="00961B37"/>
    <w:rsid w:val="00963768"/>
    <w:rsid w:val="0096382E"/>
    <w:rsid w:val="00964AC9"/>
    <w:rsid w:val="00964BD2"/>
    <w:rsid w:val="00966862"/>
    <w:rsid w:val="0096696B"/>
    <w:rsid w:val="00966D42"/>
    <w:rsid w:val="0096770D"/>
    <w:rsid w:val="00970136"/>
    <w:rsid w:val="009708A3"/>
    <w:rsid w:val="0097091C"/>
    <w:rsid w:val="00971EF5"/>
    <w:rsid w:val="00972984"/>
    <w:rsid w:val="00972FA1"/>
    <w:rsid w:val="00973782"/>
    <w:rsid w:val="00973F2A"/>
    <w:rsid w:val="00974CBC"/>
    <w:rsid w:val="009752E9"/>
    <w:rsid w:val="0097597A"/>
    <w:rsid w:val="00975DCE"/>
    <w:rsid w:val="00975F07"/>
    <w:rsid w:val="0097673D"/>
    <w:rsid w:val="009774F3"/>
    <w:rsid w:val="009779C5"/>
    <w:rsid w:val="0098011E"/>
    <w:rsid w:val="00980723"/>
    <w:rsid w:val="009807F0"/>
    <w:rsid w:val="00980B9A"/>
    <w:rsid w:val="0098174B"/>
    <w:rsid w:val="00981944"/>
    <w:rsid w:val="00981983"/>
    <w:rsid w:val="00982465"/>
    <w:rsid w:val="00982632"/>
    <w:rsid w:val="00982B08"/>
    <w:rsid w:val="00982B47"/>
    <w:rsid w:val="0098365C"/>
    <w:rsid w:val="00983F6A"/>
    <w:rsid w:val="00984096"/>
    <w:rsid w:val="0098409F"/>
    <w:rsid w:val="009840C6"/>
    <w:rsid w:val="0098512E"/>
    <w:rsid w:val="009855EB"/>
    <w:rsid w:val="00985750"/>
    <w:rsid w:val="009863C9"/>
    <w:rsid w:val="009864F3"/>
    <w:rsid w:val="0098721A"/>
    <w:rsid w:val="00990341"/>
    <w:rsid w:val="00990982"/>
    <w:rsid w:val="00990F76"/>
    <w:rsid w:val="00991239"/>
    <w:rsid w:val="00991822"/>
    <w:rsid w:val="00992328"/>
    <w:rsid w:val="009926FB"/>
    <w:rsid w:val="00992F4D"/>
    <w:rsid w:val="00993A45"/>
    <w:rsid w:val="00996515"/>
    <w:rsid w:val="00996A2A"/>
    <w:rsid w:val="00996B1A"/>
    <w:rsid w:val="00997C36"/>
    <w:rsid w:val="009A0C93"/>
    <w:rsid w:val="009A0DDB"/>
    <w:rsid w:val="009A3014"/>
    <w:rsid w:val="009A30A3"/>
    <w:rsid w:val="009A4140"/>
    <w:rsid w:val="009A416A"/>
    <w:rsid w:val="009A468A"/>
    <w:rsid w:val="009A4A3E"/>
    <w:rsid w:val="009A4F69"/>
    <w:rsid w:val="009A52A2"/>
    <w:rsid w:val="009A5A04"/>
    <w:rsid w:val="009A6243"/>
    <w:rsid w:val="009A6F3B"/>
    <w:rsid w:val="009A746F"/>
    <w:rsid w:val="009A7DF6"/>
    <w:rsid w:val="009B0CCD"/>
    <w:rsid w:val="009B1F0B"/>
    <w:rsid w:val="009B22E1"/>
    <w:rsid w:val="009B23FE"/>
    <w:rsid w:val="009B2498"/>
    <w:rsid w:val="009B3377"/>
    <w:rsid w:val="009B3915"/>
    <w:rsid w:val="009B4175"/>
    <w:rsid w:val="009B45FE"/>
    <w:rsid w:val="009B47E5"/>
    <w:rsid w:val="009B51DA"/>
    <w:rsid w:val="009B6AD1"/>
    <w:rsid w:val="009B7515"/>
    <w:rsid w:val="009B760F"/>
    <w:rsid w:val="009B76D6"/>
    <w:rsid w:val="009B7F34"/>
    <w:rsid w:val="009C14B0"/>
    <w:rsid w:val="009C2111"/>
    <w:rsid w:val="009C2587"/>
    <w:rsid w:val="009C2A65"/>
    <w:rsid w:val="009C381C"/>
    <w:rsid w:val="009C3D3E"/>
    <w:rsid w:val="009C402C"/>
    <w:rsid w:val="009C4C3B"/>
    <w:rsid w:val="009C5770"/>
    <w:rsid w:val="009C61CA"/>
    <w:rsid w:val="009C65F9"/>
    <w:rsid w:val="009C661B"/>
    <w:rsid w:val="009C67CF"/>
    <w:rsid w:val="009C6E1F"/>
    <w:rsid w:val="009C7891"/>
    <w:rsid w:val="009C7C37"/>
    <w:rsid w:val="009D0978"/>
    <w:rsid w:val="009D10D7"/>
    <w:rsid w:val="009D1EA1"/>
    <w:rsid w:val="009D1F47"/>
    <w:rsid w:val="009D20D3"/>
    <w:rsid w:val="009D2623"/>
    <w:rsid w:val="009D31C8"/>
    <w:rsid w:val="009D3B35"/>
    <w:rsid w:val="009D3CE3"/>
    <w:rsid w:val="009D428B"/>
    <w:rsid w:val="009D432C"/>
    <w:rsid w:val="009D4FE7"/>
    <w:rsid w:val="009D55A8"/>
    <w:rsid w:val="009D6641"/>
    <w:rsid w:val="009D66A1"/>
    <w:rsid w:val="009D7A9E"/>
    <w:rsid w:val="009D7CBF"/>
    <w:rsid w:val="009E004A"/>
    <w:rsid w:val="009E100B"/>
    <w:rsid w:val="009E1658"/>
    <w:rsid w:val="009E1C21"/>
    <w:rsid w:val="009E33EE"/>
    <w:rsid w:val="009E39B6"/>
    <w:rsid w:val="009E3DA6"/>
    <w:rsid w:val="009E4295"/>
    <w:rsid w:val="009E45B8"/>
    <w:rsid w:val="009E4791"/>
    <w:rsid w:val="009E4A03"/>
    <w:rsid w:val="009E6170"/>
    <w:rsid w:val="009E62C2"/>
    <w:rsid w:val="009E6F54"/>
    <w:rsid w:val="009E72F8"/>
    <w:rsid w:val="009E73CB"/>
    <w:rsid w:val="009E7C0C"/>
    <w:rsid w:val="009F0836"/>
    <w:rsid w:val="009F1562"/>
    <w:rsid w:val="009F2121"/>
    <w:rsid w:val="009F2754"/>
    <w:rsid w:val="009F2A9C"/>
    <w:rsid w:val="009F448D"/>
    <w:rsid w:val="009F44C6"/>
    <w:rsid w:val="009F478A"/>
    <w:rsid w:val="009F5B9D"/>
    <w:rsid w:val="009F5BDF"/>
    <w:rsid w:val="009F6756"/>
    <w:rsid w:val="00A0034B"/>
    <w:rsid w:val="00A0290C"/>
    <w:rsid w:val="00A02B2E"/>
    <w:rsid w:val="00A02FAC"/>
    <w:rsid w:val="00A0417E"/>
    <w:rsid w:val="00A048B3"/>
    <w:rsid w:val="00A049C9"/>
    <w:rsid w:val="00A05388"/>
    <w:rsid w:val="00A05FDA"/>
    <w:rsid w:val="00A072DF"/>
    <w:rsid w:val="00A1085A"/>
    <w:rsid w:val="00A10A29"/>
    <w:rsid w:val="00A11055"/>
    <w:rsid w:val="00A116D7"/>
    <w:rsid w:val="00A121AE"/>
    <w:rsid w:val="00A122B3"/>
    <w:rsid w:val="00A12AF0"/>
    <w:rsid w:val="00A13A10"/>
    <w:rsid w:val="00A13CC1"/>
    <w:rsid w:val="00A1463C"/>
    <w:rsid w:val="00A14829"/>
    <w:rsid w:val="00A151CC"/>
    <w:rsid w:val="00A155FE"/>
    <w:rsid w:val="00A1596A"/>
    <w:rsid w:val="00A16215"/>
    <w:rsid w:val="00A16247"/>
    <w:rsid w:val="00A16758"/>
    <w:rsid w:val="00A170C4"/>
    <w:rsid w:val="00A20023"/>
    <w:rsid w:val="00A226FC"/>
    <w:rsid w:val="00A2359F"/>
    <w:rsid w:val="00A23DE1"/>
    <w:rsid w:val="00A24040"/>
    <w:rsid w:val="00A241AB"/>
    <w:rsid w:val="00A255A2"/>
    <w:rsid w:val="00A256F9"/>
    <w:rsid w:val="00A256FC"/>
    <w:rsid w:val="00A2577F"/>
    <w:rsid w:val="00A25841"/>
    <w:rsid w:val="00A25E4B"/>
    <w:rsid w:val="00A25E59"/>
    <w:rsid w:val="00A25F18"/>
    <w:rsid w:val="00A26B2A"/>
    <w:rsid w:val="00A26B8A"/>
    <w:rsid w:val="00A275C0"/>
    <w:rsid w:val="00A27771"/>
    <w:rsid w:val="00A27D05"/>
    <w:rsid w:val="00A30814"/>
    <w:rsid w:val="00A3194A"/>
    <w:rsid w:val="00A31BAE"/>
    <w:rsid w:val="00A31C2D"/>
    <w:rsid w:val="00A325A8"/>
    <w:rsid w:val="00A328B8"/>
    <w:rsid w:val="00A32BC1"/>
    <w:rsid w:val="00A350D0"/>
    <w:rsid w:val="00A3608D"/>
    <w:rsid w:val="00A366FA"/>
    <w:rsid w:val="00A368EA"/>
    <w:rsid w:val="00A36D04"/>
    <w:rsid w:val="00A37D4F"/>
    <w:rsid w:val="00A40448"/>
    <w:rsid w:val="00A41017"/>
    <w:rsid w:val="00A41B36"/>
    <w:rsid w:val="00A41E88"/>
    <w:rsid w:val="00A4233C"/>
    <w:rsid w:val="00A427C1"/>
    <w:rsid w:val="00A42F24"/>
    <w:rsid w:val="00A44505"/>
    <w:rsid w:val="00A44747"/>
    <w:rsid w:val="00A45612"/>
    <w:rsid w:val="00A46B62"/>
    <w:rsid w:val="00A46F83"/>
    <w:rsid w:val="00A477FB"/>
    <w:rsid w:val="00A4789B"/>
    <w:rsid w:val="00A479D4"/>
    <w:rsid w:val="00A50375"/>
    <w:rsid w:val="00A5281A"/>
    <w:rsid w:val="00A540CC"/>
    <w:rsid w:val="00A54C46"/>
    <w:rsid w:val="00A55E2E"/>
    <w:rsid w:val="00A5649A"/>
    <w:rsid w:val="00A56660"/>
    <w:rsid w:val="00A57398"/>
    <w:rsid w:val="00A575E6"/>
    <w:rsid w:val="00A57628"/>
    <w:rsid w:val="00A57DE8"/>
    <w:rsid w:val="00A6044A"/>
    <w:rsid w:val="00A607E7"/>
    <w:rsid w:val="00A61119"/>
    <w:rsid w:val="00A61ECF"/>
    <w:rsid w:val="00A627F0"/>
    <w:rsid w:val="00A64E65"/>
    <w:rsid w:val="00A64F85"/>
    <w:rsid w:val="00A64FD1"/>
    <w:rsid w:val="00A65CC0"/>
    <w:rsid w:val="00A66389"/>
    <w:rsid w:val="00A6644E"/>
    <w:rsid w:val="00A6652C"/>
    <w:rsid w:val="00A67D06"/>
    <w:rsid w:val="00A67DED"/>
    <w:rsid w:val="00A7035F"/>
    <w:rsid w:val="00A70368"/>
    <w:rsid w:val="00A70BE7"/>
    <w:rsid w:val="00A71081"/>
    <w:rsid w:val="00A71357"/>
    <w:rsid w:val="00A721B5"/>
    <w:rsid w:val="00A72C16"/>
    <w:rsid w:val="00A72DE6"/>
    <w:rsid w:val="00A74307"/>
    <w:rsid w:val="00A74D92"/>
    <w:rsid w:val="00A74FB3"/>
    <w:rsid w:val="00A760F1"/>
    <w:rsid w:val="00A7660C"/>
    <w:rsid w:val="00A76C23"/>
    <w:rsid w:val="00A76D50"/>
    <w:rsid w:val="00A76EF9"/>
    <w:rsid w:val="00A77AA3"/>
    <w:rsid w:val="00A77BCC"/>
    <w:rsid w:val="00A80700"/>
    <w:rsid w:val="00A80798"/>
    <w:rsid w:val="00A80842"/>
    <w:rsid w:val="00A8259D"/>
    <w:rsid w:val="00A8294C"/>
    <w:rsid w:val="00A831D7"/>
    <w:rsid w:val="00A8386C"/>
    <w:rsid w:val="00A8473C"/>
    <w:rsid w:val="00A85CE1"/>
    <w:rsid w:val="00A85EF8"/>
    <w:rsid w:val="00A86465"/>
    <w:rsid w:val="00A87607"/>
    <w:rsid w:val="00A87DD2"/>
    <w:rsid w:val="00A912CC"/>
    <w:rsid w:val="00A92A3D"/>
    <w:rsid w:val="00A92F03"/>
    <w:rsid w:val="00A93033"/>
    <w:rsid w:val="00A93776"/>
    <w:rsid w:val="00A938C8"/>
    <w:rsid w:val="00A93A6F"/>
    <w:rsid w:val="00A9616A"/>
    <w:rsid w:val="00AA0271"/>
    <w:rsid w:val="00AA0A35"/>
    <w:rsid w:val="00AA113D"/>
    <w:rsid w:val="00AA1354"/>
    <w:rsid w:val="00AA165C"/>
    <w:rsid w:val="00AA22B0"/>
    <w:rsid w:val="00AA230A"/>
    <w:rsid w:val="00AA2BD7"/>
    <w:rsid w:val="00AA2BDF"/>
    <w:rsid w:val="00AA54AF"/>
    <w:rsid w:val="00AA58D6"/>
    <w:rsid w:val="00AA6D1C"/>
    <w:rsid w:val="00AB0484"/>
    <w:rsid w:val="00AB19E1"/>
    <w:rsid w:val="00AB276D"/>
    <w:rsid w:val="00AB2DAE"/>
    <w:rsid w:val="00AB2F27"/>
    <w:rsid w:val="00AB3B14"/>
    <w:rsid w:val="00AB3C75"/>
    <w:rsid w:val="00AB437D"/>
    <w:rsid w:val="00AB50BA"/>
    <w:rsid w:val="00AB66F8"/>
    <w:rsid w:val="00AB6BE8"/>
    <w:rsid w:val="00AB6C70"/>
    <w:rsid w:val="00AC0F0D"/>
    <w:rsid w:val="00AC1196"/>
    <w:rsid w:val="00AC134F"/>
    <w:rsid w:val="00AC16B4"/>
    <w:rsid w:val="00AC1BA7"/>
    <w:rsid w:val="00AC20D6"/>
    <w:rsid w:val="00AC424C"/>
    <w:rsid w:val="00AC4509"/>
    <w:rsid w:val="00AC4770"/>
    <w:rsid w:val="00AC502A"/>
    <w:rsid w:val="00AC5502"/>
    <w:rsid w:val="00AC57C0"/>
    <w:rsid w:val="00AC5A2B"/>
    <w:rsid w:val="00AC647D"/>
    <w:rsid w:val="00AC68BD"/>
    <w:rsid w:val="00AC72F3"/>
    <w:rsid w:val="00AD07EA"/>
    <w:rsid w:val="00AD08B9"/>
    <w:rsid w:val="00AD1DCB"/>
    <w:rsid w:val="00AD2A62"/>
    <w:rsid w:val="00AD2D0B"/>
    <w:rsid w:val="00AD3527"/>
    <w:rsid w:val="00AD3AA6"/>
    <w:rsid w:val="00AD596B"/>
    <w:rsid w:val="00AD6086"/>
    <w:rsid w:val="00AD61E7"/>
    <w:rsid w:val="00AD6347"/>
    <w:rsid w:val="00AD6B14"/>
    <w:rsid w:val="00AE03E0"/>
    <w:rsid w:val="00AE04A0"/>
    <w:rsid w:val="00AE054E"/>
    <w:rsid w:val="00AE085F"/>
    <w:rsid w:val="00AE228E"/>
    <w:rsid w:val="00AE2472"/>
    <w:rsid w:val="00AE2483"/>
    <w:rsid w:val="00AE2748"/>
    <w:rsid w:val="00AE2F13"/>
    <w:rsid w:val="00AE2FD7"/>
    <w:rsid w:val="00AE35C5"/>
    <w:rsid w:val="00AE3CEB"/>
    <w:rsid w:val="00AE43EB"/>
    <w:rsid w:val="00AE47EF"/>
    <w:rsid w:val="00AE55DA"/>
    <w:rsid w:val="00AE5974"/>
    <w:rsid w:val="00AE5EF9"/>
    <w:rsid w:val="00AE6021"/>
    <w:rsid w:val="00AF063D"/>
    <w:rsid w:val="00AF0C14"/>
    <w:rsid w:val="00AF21DA"/>
    <w:rsid w:val="00AF28EF"/>
    <w:rsid w:val="00AF362E"/>
    <w:rsid w:val="00AF37B2"/>
    <w:rsid w:val="00AF3B9C"/>
    <w:rsid w:val="00AF52CC"/>
    <w:rsid w:val="00AF603C"/>
    <w:rsid w:val="00AF6323"/>
    <w:rsid w:val="00AF6AB8"/>
    <w:rsid w:val="00AF6D79"/>
    <w:rsid w:val="00B001C7"/>
    <w:rsid w:val="00B0118C"/>
    <w:rsid w:val="00B013F1"/>
    <w:rsid w:val="00B01BEA"/>
    <w:rsid w:val="00B020C6"/>
    <w:rsid w:val="00B03F00"/>
    <w:rsid w:val="00B04F10"/>
    <w:rsid w:val="00B065CD"/>
    <w:rsid w:val="00B0687E"/>
    <w:rsid w:val="00B07B01"/>
    <w:rsid w:val="00B10140"/>
    <w:rsid w:val="00B1138F"/>
    <w:rsid w:val="00B12657"/>
    <w:rsid w:val="00B12911"/>
    <w:rsid w:val="00B1358E"/>
    <w:rsid w:val="00B1411F"/>
    <w:rsid w:val="00B1421C"/>
    <w:rsid w:val="00B14366"/>
    <w:rsid w:val="00B146E6"/>
    <w:rsid w:val="00B14980"/>
    <w:rsid w:val="00B149F8"/>
    <w:rsid w:val="00B14A8D"/>
    <w:rsid w:val="00B152C9"/>
    <w:rsid w:val="00B15331"/>
    <w:rsid w:val="00B15CE9"/>
    <w:rsid w:val="00B16CF9"/>
    <w:rsid w:val="00B17020"/>
    <w:rsid w:val="00B173C5"/>
    <w:rsid w:val="00B20323"/>
    <w:rsid w:val="00B222B5"/>
    <w:rsid w:val="00B22860"/>
    <w:rsid w:val="00B228B6"/>
    <w:rsid w:val="00B230A6"/>
    <w:rsid w:val="00B230A8"/>
    <w:rsid w:val="00B23749"/>
    <w:rsid w:val="00B24893"/>
    <w:rsid w:val="00B24CA4"/>
    <w:rsid w:val="00B24CE8"/>
    <w:rsid w:val="00B25336"/>
    <w:rsid w:val="00B267B2"/>
    <w:rsid w:val="00B30632"/>
    <w:rsid w:val="00B31705"/>
    <w:rsid w:val="00B32DB2"/>
    <w:rsid w:val="00B339D2"/>
    <w:rsid w:val="00B33BCD"/>
    <w:rsid w:val="00B33CA6"/>
    <w:rsid w:val="00B34855"/>
    <w:rsid w:val="00B34EE4"/>
    <w:rsid w:val="00B34F04"/>
    <w:rsid w:val="00B35CD0"/>
    <w:rsid w:val="00B36D3C"/>
    <w:rsid w:val="00B36E11"/>
    <w:rsid w:val="00B3729C"/>
    <w:rsid w:val="00B405F4"/>
    <w:rsid w:val="00B417F6"/>
    <w:rsid w:val="00B41F49"/>
    <w:rsid w:val="00B440BB"/>
    <w:rsid w:val="00B444D7"/>
    <w:rsid w:val="00B448A6"/>
    <w:rsid w:val="00B44AD0"/>
    <w:rsid w:val="00B454DF"/>
    <w:rsid w:val="00B45632"/>
    <w:rsid w:val="00B4688E"/>
    <w:rsid w:val="00B470C6"/>
    <w:rsid w:val="00B47D0F"/>
    <w:rsid w:val="00B5040B"/>
    <w:rsid w:val="00B508AD"/>
    <w:rsid w:val="00B51B78"/>
    <w:rsid w:val="00B524C5"/>
    <w:rsid w:val="00B52EA8"/>
    <w:rsid w:val="00B53156"/>
    <w:rsid w:val="00B53E63"/>
    <w:rsid w:val="00B54213"/>
    <w:rsid w:val="00B5474B"/>
    <w:rsid w:val="00B55691"/>
    <w:rsid w:val="00B55D29"/>
    <w:rsid w:val="00B56462"/>
    <w:rsid w:val="00B567F8"/>
    <w:rsid w:val="00B575F9"/>
    <w:rsid w:val="00B57687"/>
    <w:rsid w:val="00B57D22"/>
    <w:rsid w:val="00B609E4"/>
    <w:rsid w:val="00B60AEA"/>
    <w:rsid w:val="00B60B84"/>
    <w:rsid w:val="00B61A7E"/>
    <w:rsid w:val="00B61B88"/>
    <w:rsid w:val="00B62D4A"/>
    <w:rsid w:val="00B63132"/>
    <w:rsid w:val="00B63757"/>
    <w:rsid w:val="00B63E23"/>
    <w:rsid w:val="00B6419B"/>
    <w:rsid w:val="00B6475A"/>
    <w:rsid w:val="00B6576D"/>
    <w:rsid w:val="00B658F8"/>
    <w:rsid w:val="00B66619"/>
    <w:rsid w:val="00B6704E"/>
    <w:rsid w:val="00B67ADE"/>
    <w:rsid w:val="00B67C6F"/>
    <w:rsid w:val="00B67DFC"/>
    <w:rsid w:val="00B67F49"/>
    <w:rsid w:val="00B71FB3"/>
    <w:rsid w:val="00B7255F"/>
    <w:rsid w:val="00B728AE"/>
    <w:rsid w:val="00B72B17"/>
    <w:rsid w:val="00B72C2B"/>
    <w:rsid w:val="00B73836"/>
    <w:rsid w:val="00B73984"/>
    <w:rsid w:val="00B74091"/>
    <w:rsid w:val="00B77BD8"/>
    <w:rsid w:val="00B80BF6"/>
    <w:rsid w:val="00B80DD3"/>
    <w:rsid w:val="00B8179A"/>
    <w:rsid w:val="00B81AE7"/>
    <w:rsid w:val="00B8289C"/>
    <w:rsid w:val="00B829CD"/>
    <w:rsid w:val="00B83103"/>
    <w:rsid w:val="00B837C7"/>
    <w:rsid w:val="00B84056"/>
    <w:rsid w:val="00B84B75"/>
    <w:rsid w:val="00B85426"/>
    <w:rsid w:val="00B87D33"/>
    <w:rsid w:val="00B90401"/>
    <w:rsid w:val="00B9130C"/>
    <w:rsid w:val="00B92E7C"/>
    <w:rsid w:val="00B93939"/>
    <w:rsid w:val="00B94194"/>
    <w:rsid w:val="00B9496E"/>
    <w:rsid w:val="00B94B27"/>
    <w:rsid w:val="00B94BB3"/>
    <w:rsid w:val="00B94FD4"/>
    <w:rsid w:val="00B95317"/>
    <w:rsid w:val="00B966F6"/>
    <w:rsid w:val="00B96E8B"/>
    <w:rsid w:val="00B97B7F"/>
    <w:rsid w:val="00BA049F"/>
    <w:rsid w:val="00BA07AF"/>
    <w:rsid w:val="00BA0E69"/>
    <w:rsid w:val="00BA1C15"/>
    <w:rsid w:val="00BA1DBA"/>
    <w:rsid w:val="00BA2B8A"/>
    <w:rsid w:val="00BA379D"/>
    <w:rsid w:val="00BA3CFD"/>
    <w:rsid w:val="00BA4560"/>
    <w:rsid w:val="00BA4F7C"/>
    <w:rsid w:val="00BA5721"/>
    <w:rsid w:val="00BA612B"/>
    <w:rsid w:val="00BA6156"/>
    <w:rsid w:val="00BA7618"/>
    <w:rsid w:val="00BA7657"/>
    <w:rsid w:val="00BB0960"/>
    <w:rsid w:val="00BB0E0B"/>
    <w:rsid w:val="00BB10A7"/>
    <w:rsid w:val="00BB17B5"/>
    <w:rsid w:val="00BB180B"/>
    <w:rsid w:val="00BB1A1F"/>
    <w:rsid w:val="00BB23BE"/>
    <w:rsid w:val="00BB38D3"/>
    <w:rsid w:val="00BB3F2A"/>
    <w:rsid w:val="00BB52BA"/>
    <w:rsid w:val="00BB5559"/>
    <w:rsid w:val="00BB61AD"/>
    <w:rsid w:val="00BB66FF"/>
    <w:rsid w:val="00BB71D3"/>
    <w:rsid w:val="00BB7908"/>
    <w:rsid w:val="00BC0D8B"/>
    <w:rsid w:val="00BC150C"/>
    <w:rsid w:val="00BC15EB"/>
    <w:rsid w:val="00BC1F6C"/>
    <w:rsid w:val="00BC2220"/>
    <w:rsid w:val="00BC23B3"/>
    <w:rsid w:val="00BC33BE"/>
    <w:rsid w:val="00BC3B4A"/>
    <w:rsid w:val="00BC4177"/>
    <w:rsid w:val="00BC4730"/>
    <w:rsid w:val="00BC4B23"/>
    <w:rsid w:val="00BC4D83"/>
    <w:rsid w:val="00BC500F"/>
    <w:rsid w:val="00BC57A5"/>
    <w:rsid w:val="00BC6447"/>
    <w:rsid w:val="00BC6484"/>
    <w:rsid w:val="00BC7037"/>
    <w:rsid w:val="00BC7CE2"/>
    <w:rsid w:val="00BD0899"/>
    <w:rsid w:val="00BD143C"/>
    <w:rsid w:val="00BD1470"/>
    <w:rsid w:val="00BD14DD"/>
    <w:rsid w:val="00BD1C02"/>
    <w:rsid w:val="00BD229E"/>
    <w:rsid w:val="00BD246D"/>
    <w:rsid w:val="00BD3BB3"/>
    <w:rsid w:val="00BD4640"/>
    <w:rsid w:val="00BD4CCC"/>
    <w:rsid w:val="00BD512B"/>
    <w:rsid w:val="00BD5389"/>
    <w:rsid w:val="00BD68D4"/>
    <w:rsid w:val="00BD7D5B"/>
    <w:rsid w:val="00BE31EB"/>
    <w:rsid w:val="00BE360B"/>
    <w:rsid w:val="00BE3895"/>
    <w:rsid w:val="00BE56F8"/>
    <w:rsid w:val="00BE5C94"/>
    <w:rsid w:val="00BE6EEC"/>
    <w:rsid w:val="00BE784F"/>
    <w:rsid w:val="00BF086F"/>
    <w:rsid w:val="00BF0BFF"/>
    <w:rsid w:val="00BF0F4D"/>
    <w:rsid w:val="00BF14B3"/>
    <w:rsid w:val="00BF3961"/>
    <w:rsid w:val="00BF3BD5"/>
    <w:rsid w:val="00BF42CC"/>
    <w:rsid w:val="00BF5703"/>
    <w:rsid w:val="00BF5967"/>
    <w:rsid w:val="00BF5C21"/>
    <w:rsid w:val="00BF5EEA"/>
    <w:rsid w:val="00BF66B4"/>
    <w:rsid w:val="00BF6AA5"/>
    <w:rsid w:val="00C011CD"/>
    <w:rsid w:val="00C01CC4"/>
    <w:rsid w:val="00C02756"/>
    <w:rsid w:val="00C02F3A"/>
    <w:rsid w:val="00C03292"/>
    <w:rsid w:val="00C03430"/>
    <w:rsid w:val="00C0360E"/>
    <w:rsid w:val="00C04BC2"/>
    <w:rsid w:val="00C04E3F"/>
    <w:rsid w:val="00C05962"/>
    <w:rsid w:val="00C05A1E"/>
    <w:rsid w:val="00C075F7"/>
    <w:rsid w:val="00C076CC"/>
    <w:rsid w:val="00C102A2"/>
    <w:rsid w:val="00C10DDA"/>
    <w:rsid w:val="00C1181D"/>
    <w:rsid w:val="00C11EFB"/>
    <w:rsid w:val="00C12146"/>
    <w:rsid w:val="00C13034"/>
    <w:rsid w:val="00C133EF"/>
    <w:rsid w:val="00C133FD"/>
    <w:rsid w:val="00C1349B"/>
    <w:rsid w:val="00C1429E"/>
    <w:rsid w:val="00C146B9"/>
    <w:rsid w:val="00C14754"/>
    <w:rsid w:val="00C1508C"/>
    <w:rsid w:val="00C15B3C"/>
    <w:rsid w:val="00C1678D"/>
    <w:rsid w:val="00C168CD"/>
    <w:rsid w:val="00C16C6D"/>
    <w:rsid w:val="00C16C9F"/>
    <w:rsid w:val="00C17419"/>
    <w:rsid w:val="00C20918"/>
    <w:rsid w:val="00C21FDD"/>
    <w:rsid w:val="00C22275"/>
    <w:rsid w:val="00C22511"/>
    <w:rsid w:val="00C226C8"/>
    <w:rsid w:val="00C22F47"/>
    <w:rsid w:val="00C23567"/>
    <w:rsid w:val="00C23A25"/>
    <w:rsid w:val="00C23EAA"/>
    <w:rsid w:val="00C23F10"/>
    <w:rsid w:val="00C23FCE"/>
    <w:rsid w:val="00C24FD8"/>
    <w:rsid w:val="00C25B4C"/>
    <w:rsid w:val="00C25E79"/>
    <w:rsid w:val="00C26A8F"/>
    <w:rsid w:val="00C32C4C"/>
    <w:rsid w:val="00C3421B"/>
    <w:rsid w:val="00C3469F"/>
    <w:rsid w:val="00C34AE9"/>
    <w:rsid w:val="00C355D7"/>
    <w:rsid w:val="00C35AFA"/>
    <w:rsid w:val="00C35BF2"/>
    <w:rsid w:val="00C35C60"/>
    <w:rsid w:val="00C36DED"/>
    <w:rsid w:val="00C37083"/>
    <w:rsid w:val="00C378BC"/>
    <w:rsid w:val="00C409CC"/>
    <w:rsid w:val="00C40A17"/>
    <w:rsid w:val="00C41661"/>
    <w:rsid w:val="00C421C3"/>
    <w:rsid w:val="00C42E4F"/>
    <w:rsid w:val="00C43910"/>
    <w:rsid w:val="00C46D30"/>
    <w:rsid w:val="00C47CCA"/>
    <w:rsid w:val="00C50283"/>
    <w:rsid w:val="00C508AE"/>
    <w:rsid w:val="00C511CD"/>
    <w:rsid w:val="00C52332"/>
    <w:rsid w:val="00C52A92"/>
    <w:rsid w:val="00C52DED"/>
    <w:rsid w:val="00C52EC1"/>
    <w:rsid w:val="00C531E3"/>
    <w:rsid w:val="00C53CB2"/>
    <w:rsid w:val="00C54995"/>
    <w:rsid w:val="00C55022"/>
    <w:rsid w:val="00C55A03"/>
    <w:rsid w:val="00C56E66"/>
    <w:rsid w:val="00C570C8"/>
    <w:rsid w:val="00C60188"/>
    <w:rsid w:val="00C609E5"/>
    <w:rsid w:val="00C61165"/>
    <w:rsid w:val="00C61236"/>
    <w:rsid w:val="00C612DB"/>
    <w:rsid w:val="00C615FD"/>
    <w:rsid w:val="00C6253E"/>
    <w:rsid w:val="00C62816"/>
    <w:rsid w:val="00C6488B"/>
    <w:rsid w:val="00C64E71"/>
    <w:rsid w:val="00C664DF"/>
    <w:rsid w:val="00C66510"/>
    <w:rsid w:val="00C679E1"/>
    <w:rsid w:val="00C67CE9"/>
    <w:rsid w:val="00C7070D"/>
    <w:rsid w:val="00C70A20"/>
    <w:rsid w:val="00C71263"/>
    <w:rsid w:val="00C7236B"/>
    <w:rsid w:val="00C72832"/>
    <w:rsid w:val="00C72894"/>
    <w:rsid w:val="00C72A47"/>
    <w:rsid w:val="00C72CF8"/>
    <w:rsid w:val="00C730A8"/>
    <w:rsid w:val="00C73363"/>
    <w:rsid w:val="00C76467"/>
    <w:rsid w:val="00C76820"/>
    <w:rsid w:val="00C771F7"/>
    <w:rsid w:val="00C7747A"/>
    <w:rsid w:val="00C80923"/>
    <w:rsid w:val="00C809CD"/>
    <w:rsid w:val="00C81F61"/>
    <w:rsid w:val="00C82684"/>
    <w:rsid w:val="00C831F4"/>
    <w:rsid w:val="00C83DB7"/>
    <w:rsid w:val="00C861C7"/>
    <w:rsid w:val="00C86E0D"/>
    <w:rsid w:val="00C8752C"/>
    <w:rsid w:val="00C87804"/>
    <w:rsid w:val="00C90AEE"/>
    <w:rsid w:val="00C90FF7"/>
    <w:rsid w:val="00C91C88"/>
    <w:rsid w:val="00C92024"/>
    <w:rsid w:val="00C939F8"/>
    <w:rsid w:val="00C94B53"/>
    <w:rsid w:val="00C95889"/>
    <w:rsid w:val="00C95A9F"/>
    <w:rsid w:val="00C95D01"/>
    <w:rsid w:val="00C96FB4"/>
    <w:rsid w:val="00C97918"/>
    <w:rsid w:val="00CA0028"/>
    <w:rsid w:val="00CA006C"/>
    <w:rsid w:val="00CA0E58"/>
    <w:rsid w:val="00CA1F89"/>
    <w:rsid w:val="00CA2953"/>
    <w:rsid w:val="00CA29B6"/>
    <w:rsid w:val="00CA3796"/>
    <w:rsid w:val="00CA46B5"/>
    <w:rsid w:val="00CA4716"/>
    <w:rsid w:val="00CA7006"/>
    <w:rsid w:val="00CA71CB"/>
    <w:rsid w:val="00CB0E60"/>
    <w:rsid w:val="00CB18D0"/>
    <w:rsid w:val="00CB1BAC"/>
    <w:rsid w:val="00CB220E"/>
    <w:rsid w:val="00CB25E6"/>
    <w:rsid w:val="00CB2A9B"/>
    <w:rsid w:val="00CB2F17"/>
    <w:rsid w:val="00CB331A"/>
    <w:rsid w:val="00CB3CB9"/>
    <w:rsid w:val="00CB4258"/>
    <w:rsid w:val="00CB45A8"/>
    <w:rsid w:val="00CB47BF"/>
    <w:rsid w:val="00CB5798"/>
    <w:rsid w:val="00CB6065"/>
    <w:rsid w:val="00CB6475"/>
    <w:rsid w:val="00CB663D"/>
    <w:rsid w:val="00CB6B64"/>
    <w:rsid w:val="00CC078B"/>
    <w:rsid w:val="00CC07ED"/>
    <w:rsid w:val="00CC13DE"/>
    <w:rsid w:val="00CC15FF"/>
    <w:rsid w:val="00CC19CA"/>
    <w:rsid w:val="00CC1EEA"/>
    <w:rsid w:val="00CC2482"/>
    <w:rsid w:val="00CC395B"/>
    <w:rsid w:val="00CC4D19"/>
    <w:rsid w:val="00CC5DF2"/>
    <w:rsid w:val="00CC768F"/>
    <w:rsid w:val="00CC7857"/>
    <w:rsid w:val="00CC7DF7"/>
    <w:rsid w:val="00CD059A"/>
    <w:rsid w:val="00CD0963"/>
    <w:rsid w:val="00CD0B0E"/>
    <w:rsid w:val="00CD0D0D"/>
    <w:rsid w:val="00CD0EE7"/>
    <w:rsid w:val="00CD2668"/>
    <w:rsid w:val="00CD2C7D"/>
    <w:rsid w:val="00CD2DF8"/>
    <w:rsid w:val="00CD309D"/>
    <w:rsid w:val="00CD4D77"/>
    <w:rsid w:val="00CD4E95"/>
    <w:rsid w:val="00CD50A4"/>
    <w:rsid w:val="00CD59F9"/>
    <w:rsid w:val="00CD5AA7"/>
    <w:rsid w:val="00CD6527"/>
    <w:rsid w:val="00CD6A5B"/>
    <w:rsid w:val="00CD706C"/>
    <w:rsid w:val="00CE02BD"/>
    <w:rsid w:val="00CE02FD"/>
    <w:rsid w:val="00CE090D"/>
    <w:rsid w:val="00CE11CC"/>
    <w:rsid w:val="00CE2006"/>
    <w:rsid w:val="00CE2248"/>
    <w:rsid w:val="00CE23E7"/>
    <w:rsid w:val="00CE2BF7"/>
    <w:rsid w:val="00CE34EB"/>
    <w:rsid w:val="00CE3ADD"/>
    <w:rsid w:val="00CE4134"/>
    <w:rsid w:val="00CE46FA"/>
    <w:rsid w:val="00CE4E3E"/>
    <w:rsid w:val="00CE4EE8"/>
    <w:rsid w:val="00CE5617"/>
    <w:rsid w:val="00CE5EC7"/>
    <w:rsid w:val="00CE5F78"/>
    <w:rsid w:val="00CE70FE"/>
    <w:rsid w:val="00CE7281"/>
    <w:rsid w:val="00CE757F"/>
    <w:rsid w:val="00CF09FD"/>
    <w:rsid w:val="00CF1275"/>
    <w:rsid w:val="00CF15F1"/>
    <w:rsid w:val="00CF1938"/>
    <w:rsid w:val="00CF200B"/>
    <w:rsid w:val="00CF20EA"/>
    <w:rsid w:val="00CF2AD0"/>
    <w:rsid w:val="00CF2DE4"/>
    <w:rsid w:val="00CF2F6B"/>
    <w:rsid w:val="00CF3152"/>
    <w:rsid w:val="00CF36F9"/>
    <w:rsid w:val="00CF3CC5"/>
    <w:rsid w:val="00CF3EC2"/>
    <w:rsid w:val="00CF428D"/>
    <w:rsid w:val="00CF4873"/>
    <w:rsid w:val="00CF488A"/>
    <w:rsid w:val="00CF4B16"/>
    <w:rsid w:val="00CF5FF7"/>
    <w:rsid w:val="00CF61D3"/>
    <w:rsid w:val="00CF61E6"/>
    <w:rsid w:val="00CF76AB"/>
    <w:rsid w:val="00D011C4"/>
    <w:rsid w:val="00D01ABA"/>
    <w:rsid w:val="00D01BE9"/>
    <w:rsid w:val="00D01D3E"/>
    <w:rsid w:val="00D0248F"/>
    <w:rsid w:val="00D0292C"/>
    <w:rsid w:val="00D02AB8"/>
    <w:rsid w:val="00D030FC"/>
    <w:rsid w:val="00D03659"/>
    <w:rsid w:val="00D03672"/>
    <w:rsid w:val="00D03A06"/>
    <w:rsid w:val="00D04C09"/>
    <w:rsid w:val="00D04C4C"/>
    <w:rsid w:val="00D04CDE"/>
    <w:rsid w:val="00D05C11"/>
    <w:rsid w:val="00D05EAF"/>
    <w:rsid w:val="00D06212"/>
    <w:rsid w:val="00D06328"/>
    <w:rsid w:val="00D07FA0"/>
    <w:rsid w:val="00D104E1"/>
    <w:rsid w:val="00D11005"/>
    <w:rsid w:val="00D113D6"/>
    <w:rsid w:val="00D11AE8"/>
    <w:rsid w:val="00D143A3"/>
    <w:rsid w:val="00D15988"/>
    <w:rsid w:val="00D15D6E"/>
    <w:rsid w:val="00D1642B"/>
    <w:rsid w:val="00D16723"/>
    <w:rsid w:val="00D16FC8"/>
    <w:rsid w:val="00D170EE"/>
    <w:rsid w:val="00D179AC"/>
    <w:rsid w:val="00D17A3A"/>
    <w:rsid w:val="00D17DA2"/>
    <w:rsid w:val="00D17DE8"/>
    <w:rsid w:val="00D17E69"/>
    <w:rsid w:val="00D211D9"/>
    <w:rsid w:val="00D2237B"/>
    <w:rsid w:val="00D231F2"/>
    <w:rsid w:val="00D23F10"/>
    <w:rsid w:val="00D240CA"/>
    <w:rsid w:val="00D25B8A"/>
    <w:rsid w:val="00D26B6B"/>
    <w:rsid w:val="00D276C5"/>
    <w:rsid w:val="00D309BD"/>
    <w:rsid w:val="00D3155F"/>
    <w:rsid w:val="00D31EDA"/>
    <w:rsid w:val="00D3353E"/>
    <w:rsid w:val="00D34468"/>
    <w:rsid w:val="00D353F4"/>
    <w:rsid w:val="00D35FCF"/>
    <w:rsid w:val="00D36075"/>
    <w:rsid w:val="00D36D5B"/>
    <w:rsid w:val="00D370C6"/>
    <w:rsid w:val="00D379E5"/>
    <w:rsid w:val="00D403C8"/>
    <w:rsid w:val="00D40589"/>
    <w:rsid w:val="00D40648"/>
    <w:rsid w:val="00D40EEE"/>
    <w:rsid w:val="00D415BE"/>
    <w:rsid w:val="00D43598"/>
    <w:rsid w:val="00D4381A"/>
    <w:rsid w:val="00D439A5"/>
    <w:rsid w:val="00D446E1"/>
    <w:rsid w:val="00D45F07"/>
    <w:rsid w:val="00D47508"/>
    <w:rsid w:val="00D47A12"/>
    <w:rsid w:val="00D47D37"/>
    <w:rsid w:val="00D47D76"/>
    <w:rsid w:val="00D50166"/>
    <w:rsid w:val="00D509A5"/>
    <w:rsid w:val="00D516D2"/>
    <w:rsid w:val="00D5297B"/>
    <w:rsid w:val="00D52DEF"/>
    <w:rsid w:val="00D52F0A"/>
    <w:rsid w:val="00D53135"/>
    <w:rsid w:val="00D534B2"/>
    <w:rsid w:val="00D53EA7"/>
    <w:rsid w:val="00D54851"/>
    <w:rsid w:val="00D558BC"/>
    <w:rsid w:val="00D57BFF"/>
    <w:rsid w:val="00D60C65"/>
    <w:rsid w:val="00D622F8"/>
    <w:rsid w:val="00D62E72"/>
    <w:rsid w:val="00D63B85"/>
    <w:rsid w:val="00D64E5C"/>
    <w:rsid w:val="00D65D86"/>
    <w:rsid w:val="00D6628D"/>
    <w:rsid w:val="00D7147F"/>
    <w:rsid w:val="00D71E34"/>
    <w:rsid w:val="00D72BC6"/>
    <w:rsid w:val="00D72D22"/>
    <w:rsid w:val="00D7573C"/>
    <w:rsid w:val="00D75846"/>
    <w:rsid w:val="00D76BDE"/>
    <w:rsid w:val="00D76E80"/>
    <w:rsid w:val="00D77920"/>
    <w:rsid w:val="00D800FD"/>
    <w:rsid w:val="00D80A89"/>
    <w:rsid w:val="00D80F15"/>
    <w:rsid w:val="00D811A8"/>
    <w:rsid w:val="00D817BF"/>
    <w:rsid w:val="00D82407"/>
    <w:rsid w:val="00D83470"/>
    <w:rsid w:val="00D838F7"/>
    <w:rsid w:val="00D83F67"/>
    <w:rsid w:val="00D843D5"/>
    <w:rsid w:val="00D84888"/>
    <w:rsid w:val="00D84A72"/>
    <w:rsid w:val="00D867D8"/>
    <w:rsid w:val="00D86CEE"/>
    <w:rsid w:val="00D90A0D"/>
    <w:rsid w:val="00D90C2F"/>
    <w:rsid w:val="00D91414"/>
    <w:rsid w:val="00D92BC5"/>
    <w:rsid w:val="00D92D1A"/>
    <w:rsid w:val="00D93181"/>
    <w:rsid w:val="00D93751"/>
    <w:rsid w:val="00D93B01"/>
    <w:rsid w:val="00D94D15"/>
    <w:rsid w:val="00D95C59"/>
    <w:rsid w:val="00D96678"/>
    <w:rsid w:val="00D96DD8"/>
    <w:rsid w:val="00D975F4"/>
    <w:rsid w:val="00D97C7D"/>
    <w:rsid w:val="00D97F24"/>
    <w:rsid w:val="00DA1A95"/>
    <w:rsid w:val="00DA1D2C"/>
    <w:rsid w:val="00DA3282"/>
    <w:rsid w:val="00DA3507"/>
    <w:rsid w:val="00DA3E0F"/>
    <w:rsid w:val="00DA521B"/>
    <w:rsid w:val="00DA6164"/>
    <w:rsid w:val="00DA638F"/>
    <w:rsid w:val="00DA6B13"/>
    <w:rsid w:val="00DA6BBE"/>
    <w:rsid w:val="00DA76AB"/>
    <w:rsid w:val="00DB0009"/>
    <w:rsid w:val="00DB1133"/>
    <w:rsid w:val="00DB2892"/>
    <w:rsid w:val="00DB4163"/>
    <w:rsid w:val="00DB4F36"/>
    <w:rsid w:val="00DB536F"/>
    <w:rsid w:val="00DB538C"/>
    <w:rsid w:val="00DB656F"/>
    <w:rsid w:val="00DB6664"/>
    <w:rsid w:val="00DB6EA9"/>
    <w:rsid w:val="00DB78CC"/>
    <w:rsid w:val="00DB78F7"/>
    <w:rsid w:val="00DB7B1E"/>
    <w:rsid w:val="00DC0020"/>
    <w:rsid w:val="00DC0B49"/>
    <w:rsid w:val="00DC1594"/>
    <w:rsid w:val="00DC17C3"/>
    <w:rsid w:val="00DC2711"/>
    <w:rsid w:val="00DC30EE"/>
    <w:rsid w:val="00DC42FE"/>
    <w:rsid w:val="00DC4A7D"/>
    <w:rsid w:val="00DC4BBC"/>
    <w:rsid w:val="00DC4E2A"/>
    <w:rsid w:val="00DC4EEB"/>
    <w:rsid w:val="00DC57E5"/>
    <w:rsid w:val="00DC5EA0"/>
    <w:rsid w:val="00DC6093"/>
    <w:rsid w:val="00DC67BD"/>
    <w:rsid w:val="00DC7752"/>
    <w:rsid w:val="00DC7DE6"/>
    <w:rsid w:val="00DC7EAB"/>
    <w:rsid w:val="00DD066F"/>
    <w:rsid w:val="00DD0824"/>
    <w:rsid w:val="00DD0A96"/>
    <w:rsid w:val="00DD0BBF"/>
    <w:rsid w:val="00DD16B2"/>
    <w:rsid w:val="00DD1765"/>
    <w:rsid w:val="00DD196E"/>
    <w:rsid w:val="00DD1AA7"/>
    <w:rsid w:val="00DD324F"/>
    <w:rsid w:val="00DD381D"/>
    <w:rsid w:val="00DD3DCB"/>
    <w:rsid w:val="00DD4013"/>
    <w:rsid w:val="00DD4B87"/>
    <w:rsid w:val="00DD4BA1"/>
    <w:rsid w:val="00DD4EC4"/>
    <w:rsid w:val="00DD5048"/>
    <w:rsid w:val="00DD5E44"/>
    <w:rsid w:val="00DD72BE"/>
    <w:rsid w:val="00DD76A1"/>
    <w:rsid w:val="00DD787A"/>
    <w:rsid w:val="00DE04D3"/>
    <w:rsid w:val="00DE10F3"/>
    <w:rsid w:val="00DE13D7"/>
    <w:rsid w:val="00DE159C"/>
    <w:rsid w:val="00DE28A8"/>
    <w:rsid w:val="00DE352E"/>
    <w:rsid w:val="00DE38E0"/>
    <w:rsid w:val="00DE4DFA"/>
    <w:rsid w:val="00DE4F02"/>
    <w:rsid w:val="00DE57F9"/>
    <w:rsid w:val="00DE5F0E"/>
    <w:rsid w:val="00DE6EAB"/>
    <w:rsid w:val="00DE788A"/>
    <w:rsid w:val="00DE7E27"/>
    <w:rsid w:val="00DE7ECE"/>
    <w:rsid w:val="00DF0313"/>
    <w:rsid w:val="00DF0413"/>
    <w:rsid w:val="00DF08D2"/>
    <w:rsid w:val="00DF0C86"/>
    <w:rsid w:val="00DF1B0C"/>
    <w:rsid w:val="00DF3303"/>
    <w:rsid w:val="00DF3FE7"/>
    <w:rsid w:val="00DF42B5"/>
    <w:rsid w:val="00DF4CFD"/>
    <w:rsid w:val="00DF4EE0"/>
    <w:rsid w:val="00DF51D3"/>
    <w:rsid w:val="00DF5646"/>
    <w:rsid w:val="00DF5674"/>
    <w:rsid w:val="00DF5AC5"/>
    <w:rsid w:val="00DF5BE2"/>
    <w:rsid w:val="00DF600E"/>
    <w:rsid w:val="00DF6BB5"/>
    <w:rsid w:val="00E0273A"/>
    <w:rsid w:val="00E02825"/>
    <w:rsid w:val="00E04DFD"/>
    <w:rsid w:val="00E04EBE"/>
    <w:rsid w:val="00E06ADC"/>
    <w:rsid w:val="00E06FDB"/>
    <w:rsid w:val="00E100E6"/>
    <w:rsid w:val="00E10D13"/>
    <w:rsid w:val="00E11FA7"/>
    <w:rsid w:val="00E11FCD"/>
    <w:rsid w:val="00E1249B"/>
    <w:rsid w:val="00E13267"/>
    <w:rsid w:val="00E1399C"/>
    <w:rsid w:val="00E1422B"/>
    <w:rsid w:val="00E14363"/>
    <w:rsid w:val="00E148FF"/>
    <w:rsid w:val="00E15348"/>
    <w:rsid w:val="00E1577C"/>
    <w:rsid w:val="00E1767C"/>
    <w:rsid w:val="00E1775A"/>
    <w:rsid w:val="00E208F0"/>
    <w:rsid w:val="00E20B36"/>
    <w:rsid w:val="00E20ECE"/>
    <w:rsid w:val="00E21FFF"/>
    <w:rsid w:val="00E2297A"/>
    <w:rsid w:val="00E231F6"/>
    <w:rsid w:val="00E23BA8"/>
    <w:rsid w:val="00E242B5"/>
    <w:rsid w:val="00E24C5E"/>
    <w:rsid w:val="00E25626"/>
    <w:rsid w:val="00E2678A"/>
    <w:rsid w:val="00E27339"/>
    <w:rsid w:val="00E27818"/>
    <w:rsid w:val="00E27BBD"/>
    <w:rsid w:val="00E31ACD"/>
    <w:rsid w:val="00E31C6C"/>
    <w:rsid w:val="00E375C9"/>
    <w:rsid w:val="00E40F88"/>
    <w:rsid w:val="00E41407"/>
    <w:rsid w:val="00E415A4"/>
    <w:rsid w:val="00E42D27"/>
    <w:rsid w:val="00E43938"/>
    <w:rsid w:val="00E439FA"/>
    <w:rsid w:val="00E43C68"/>
    <w:rsid w:val="00E4554E"/>
    <w:rsid w:val="00E4663B"/>
    <w:rsid w:val="00E47E0C"/>
    <w:rsid w:val="00E5001E"/>
    <w:rsid w:val="00E506C8"/>
    <w:rsid w:val="00E50868"/>
    <w:rsid w:val="00E50995"/>
    <w:rsid w:val="00E516CA"/>
    <w:rsid w:val="00E51EE1"/>
    <w:rsid w:val="00E52168"/>
    <w:rsid w:val="00E52D80"/>
    <w:rsid w:val="00E541E3"/>
    <w:rsid w:val="00E54A44"/>
    <w:rsid w:val="00E556E8"/>
    <w:rsid w:val="00E55E6E"/>
    <w:rsid w:val="00E56131"/>
    <w:rsid w:val="00E56FE2"/>
    <w:rsid w:val="00E5714E"/>
    <w:rsid w:val="00E57C18"/>
    <w:rsid w:val="00E57E43"/>
    <w:rsid w:val="00E603AE"/>
    <w:rsid w:val="00E60AD7"/>
    <w:rsid w:val="00E60CA4"/>
    <w:rsid w:val="00E60F7F"/>
    <w:rsid w:val="00E6193F"/>
    <w:rsid w:val="00E61ED6"/>
    <w:rsid w:val="00E61FFD"/>
    <w:rsid w:val="00E62358"/>
    <w:rsid w:val="00E63309"/>
    <w:rsid w:val="00E63734"/>
    <w:rsid w:val="00E63772"/>
    <w:rsid w:val="00E64D7F"/>
    <w:rsid w:val="00E6540D"/>
    <w:rsid w:val="00E65EE8"/>
    <w:rsid w:val="00E65FC5"/>
    <w:rsid w:val="00E70513"/>
    <w:rsid w:val="00E70B0E"/>
    <w:rsid w:val="00E70D93"/>
    <w:rsid w:val="00E7268B"/>
    <w:rsid w:val="00E732F7"/>
    <w:rsid w:val="00E73D63"/>
    <w:rsid w:val="00E755B7"/>
    <w:rsid w:val="00E767A8"/>
    <w:rsid w:val="00E774D9"/>
    <w:rsid w:val="00E779C8"/>
    <w:rsid w:val="00E77B82"/>
    <w:rsid w:val="00E77D97"/>
    <w:rsid w:val="00E77EA6"/>
    <w:rsid w:val="00E80334"/>
    <w:rsid w:val="00E80538"/>
    <w:rsid w:val="00E8067E"/>
    <w:rsid w:val="00E82497"/>
    <w:rsid w:val="00E82DBD"/>
    <w:rsid w:val="00E83409"/>
    <w:rsid w:val="00E83624"/>
    <w:rsid w:val="00E841D6"/>
    <w:rsid w:val="00E84655"/>
    <w:rsid w:val="00E84F94"/>
    <w:rsid w:val="00E85160"/>
    <w:rsid w:val="00E8618C"/>
    <w:rsid w:val="00E901A5"/>
    <w:rsid w:val="00E9030B"/>
    <w:rsid w:val="00E904E2"/>
    <w:rsid w:val="00E9098D"/>
    <w:rsid w:val="00E9119F"/>
    <w:rsid w:val="00E9145F"/>
    <w:rsid w:val="00E915B9"/>
    <w:rsid w:val="00E93784"/>
    <w:rsid w:val="00E949BF"/>
    <w:rsid w:val="00E94C86"/>
    <w:rsid w:val="00E94F3F"/>
    <w:rsid w:val="00E95434"/>
    <w:rsid w:val="00E9620B"/>
    <w:rsid w:val="00EA1002"/>
    <w:rsid w:val="00EA1EF0"/>
    <w:rsid w:val="00EA2A38"/>
    <w:rsid w:val="00EA4709"/>
    <w:rsid w:val="00EA4B14"/>
    <w:rsid w:val="00EA7C10"/>
    <w:rsid w:val="00EA7DA0"/>
    <w:rsid w:val="00EA7F15"/>
    <w:rsid w:val="00EB066E"/>
    <w:rsid w:val="00EB1E23"/>
    <w:rsid w:val="00EB21E3"/>
    <w:rsid w:val="00EB256D"/>
    <w:rsid w:val="00EB3361"/>
    <w:rsid w:val="00EB4E3C"/>
    <w:rsid w:val="00EB4ED2"/>
    <w:rsid w:val="00EB5165"/>
    <w:rsid w:val="00EB5711"/>
    <w:rsid w:val="00EB57E7"/>
    <w:rsid w:val="00EB5B24"/>
    <w:rsid w:val="00EB5FD9"/>
    <w:rsid w:val="00EB7DAC"/>
    <w:rsid w:val="00EC009E"/>
    <w:rsid w:val="00EC0F26"/>
    <w:rsid w:val="00EC18FC"/>
    <w:rsid w:val="00EC19EF"/>
    <w:rsid w:val="00EC429D"/>
    <w:rsid w:val="00EC49F4"/>
    <w:rsid w:val="00EC4B7A"/>
    <w:rsid w:val="00EC548A"/>
    <w:rsid w:val="00EC5623"/>
    <w:rsid w:val="00EC5C75"/>
    <w:rsid w:val="00EC6982"/>
    <w:rsid w:val="00EC7677"/>
    <w:rsid w:val="00EC7F49"/>
    <w:rsid w:val="00ED0505"/>
    <w:rsid w:val="00ED0CC2"/>
    <w:rsid w:val="00ED128F"/>
    <w:rsid w:val="00ED21C5"/>
    <w:rsid w:val="00ED2C02"/>
    <w:rsid w:val="00ED323B"/>
    <w:rsid w:val="00ED385A"/>
    <w:rsid w:val="00ED39CD"/>
    <w:rsid w:val="00ED45BC"/>
    <w:rsid w:val="00ED50A2"/>
    <w:rsid w:val="00ED5A25"/>
    <w:rsid w:val="00ED5CB9"/>
    <w:rsid w:val="00ED6761"/>
    <w:rsid w:val="00ED7221"/>
    <w:rsid w:val="00ED7275"/>
    <w:rsid w:val="00ED7E81"/>
    <w:rsid w:val="00EE04D7"/>
    <w:rsid w:val="00EE1837"/>
    <w:rsid w:val="00EE1F0E"/>
    <w:rsid w:val="00EE2495"/>
    <w:rsid w:val="00EE2E10"/>
    <w:rsid w:val="00EE366B"/>
    <w:rsid w:val="00EE3D39"/>
    <w:rsid w:val="00EE4309"/>
    <w:rsid w:val="00EE4A85"/>
    <w:rsid w:val="00EE4F68"/>
    <w:rsid w:val="00EE5C09"/>
    <w:rsid w:val="00EE6147"/>
    <w:rsid w:val="00EE6571"/>
    <w:rsid w:val="00EF00C8"/>
    <w:rsid w:val="00EF020F"/>
    <w:rsid w:val="00EF066A"/>
    <w:rsid w:val="00EF0D8B"/>
    <w:rsid w:val="00EF0DC8"/>
    <w:rsid w:val="00EF2856"/>
    <w:rsid w:val="00EF2C0D"/>
    <w:rsid w:val="00EF33E7"/>
    <w:rsid w:val="00EF3DE2"/>
    <w:rsid w:val="00EF3FC7"/>
    <w:rsid w:val="00EF5FEC"/>
    <w:rsid w:val="00EF7097"/>
    <w:rsid w:val="00F000BD"/>
    <w:rsid w:val="00F000C9"/>
    <w:rsid w:val="00F01BE5"/>
    <w:rsid w:val="00F021A7"/>
    <w:rsid w:val="00F0257C"/>
    <w:rsid w:val="00F03488"/>
    <w:rsid w:val="00F036AD"/>
    <w:rsid w:val="00F04252"/>
    <w:rsid w:val="00F0631F"/>
    <w:rsid w:val="00F06972"/>
    <w:rsid w:val="00F105D9"/>
    <w:rsid w:val="00F10A18"/>
    <w:rsid w:val="00F10E60"/>
    <w:rsid w:val="00F135E4"/>
    <w:rsid w:val="00F13A43"/>
    <w:rsid w:val="00F14037"/>
    <w:rsid w:val="00F1443F"/>
    <w:rsid w:val="00F149C4"/>
    <w:rsid w:val="00F169ED"/>
    <w:rsid w:val="00F17968"/>
    <w:rsid w:val="00F17A8B"/>
    <w:rsid w:val="00F219AA"/>
    <w:rsid w:val="00F21BB5"/>
    <w:rsid w:val="00F2238D"/>
    <w:rsid w:val="00F2512B"/>
    <w:rsid w:val="00F25D96"/>
    <w:rsid w:val="00F26165"/>
    <w:rsid w:val="00F26917"/>
    <w:rsid w:val="00F30DE2"/>
    <w:rsid w:val="00F311ED"/>
    <w:rsid w:val="00F31323"/>
    <w:rsid w:val="00F3232C"/>
    <w:rsid w:val="00F3256C"/>
    <w:rsid w:val="00F33731"/>
    <w:rsid w:val="00F346BE"/>
    <w:rsid w:val="00F34D72"/>
    <w:rsid w:val="00F35505"/>
    <w:rsid w:val="00F403D7"/>
    <w:rsid w:val="00F404D2"/>
    <w:rsid w:val="00F40722"/>
    <w:rsid w:val="00F40A8B"/>
    <w:rsid w:val="00F41024"/>
    <w:rsid w:val="00F41C72"/>
    <w:rsid w:val="00F41D61"/>
    <w:rsid w:val="00F41DA0"/>
    <w:rsid w:val="00F42081"/>
    <w:rsid w:val="00F4309F"/>
    <w:rsid w:val="00F433D0"/>
    <w:rsid w:val="00F43DCB"/>
    <w:rsid w:val="00F44015"/>
    <w:rsid w:val="00F444F6"/>
    <w:rsid w:val="00F46FE1"/>
    <w:rsid w:val="00F5169D"/>
    <w:rsid w:val="00F526D2"/>
    <w:rsid w:val="00F52D22"/>
    <w:rsid w:val="00F53732"/>
    <w:rsid w:val="00F53CEB"/>
    <w:rsid w:val="00F54A45"/>
    <w:rsid w:val="00F54F0D"/>
    <w:rsid w:val="00F552B9"/>
    <w:rsid w:val="00F56737"/>
    <w:rsid w:val="00F57BDB"/>
    <w:rsid w:val="00F57F63"/>
    <w:rsid w:val="00F60BBE"/>
    <w:rsid w:val="00F61D9C"/>
    <w:rsid w:val="00F625BC"/>
    <w:rsid w:val="00F62E35"/>
    <w:rsid w:val="00F6354D"/>
    <w:rsid w:val="00F63DD6"/>
    <w:rsid w:val="00F64B77"/>
    <w:rsid w:val="00F64F5B"/>
    <w:rsid w:val="00F660C1"/>
    <w:rsid w:val="00F67E08"/>
    <w:rsid w:val="00F70B9A"/>
    <w:rsid w:val="00F70C20"/>
    <w:rsid w:val="00F70FA5"/>
    <w:rsid w:val="00F723E1"/>
    <w:rsid w:val="00F726CA"/>
    <w:rsid w:val="00F7387B"/>
    <w:rsid w:val="00F73EF8"/>
    <w:rsid w:val="00F750A2"/>
    <w:rsid w:val="00F752C7"/>
    <w:rsid w:val="00F76035"/>
    <w:rsid w:val="00F7690E"/>
    <w:rsid w:val="00F76D14"/>
    <w:rsid w:val="00F7709C"/>
    <w:rsid w:val="00F8012D"/>
    <w:rsid w:val="00F80243"/>
    <w:rsid w:val="00F80D09"/>
    <w:rsid w:val="00F81B9B"/>
    <w:rsid w:val="00F8332F"/>
    <w:rsid w:val="00F83AC9"/>
    <w:rsid w:val="00F83CAD"/>
    <w:rsid w:val="00F84975"/>
    <w:rsid w:val="00F84BFE"/>
    <w:rsid w:val="00F85DFB"/>
    <w:rsid w:val="00F87079"/>
    <w:rsid w:val="00F876C7"/>
    <w:rsid w:val="00F901E7"/>
    <w:rsid w:val="00F9044F"/>
    <w:rsid w:val="00F92983"/>
    <w:rsid w:val="00F92BDE"/>
    <w:rsid w:val="00F92F67"/>
    <w:rsid w:val="00F930E1"/>
    <w:rsid w:val="00F93370"/>
    <w:rsid w:val="00F9370B"/>
    <w:rsid w:val="00F93782"/>
    <w:rsid w:val="00F93C44"/>
    <w:rsid w:val="00F94136"/>
    <w:rsid w:val="00F95AD0"/>
    <w:rsid w:val="00F9650E"/>
    <w:rsid w:val="00F97AA3"/>
    <w:rsid w:val="00FA063F"/>
    <w:rsid w:val="00FA0999"/>
    <w:rsid w:val="00FA0FB2"/>
    <w:rsid w:val="00FA10D8"/>
    <w:rsid w:val="00FA1138"/>
    <w:rsid w:val="00FA13B3"/>
    <w:rsid w:val="00FA151C"/>
    <w:rsid w:val="00FA1AFD"/>
    <w:rsid w:val="00FA2E13"/>
    <w:rsid w:val="00FA3D6D"/>
    <w:rsid w:val="00FA426A"/>
    <w:rsid w:val="00FA5BC9"/>
    <w:rsid w:val="00FA6C1B"/>
    <w:rsid w:val="00FA7D51"/>
    <w:rsid w:val="00FB009B"/>
    <w:rsid w:val="00FB02DF"/>
    <w:rsid w:val="00FB12C9"/>
    <w:rsid w:val="00FB1D89"/>
    <w:rsid w:val="00FB233C"/>
    <w:rsid w:val="00FB23AD"/>
    <w:rsid w:val="00FB3583"/>
    <w:rsid w:val="00FB4894"/>
    <w:rsid w:val="00FB4D6B"/>
    <w:rsid w:val="00FB642F"/>
    <w:rsid w:val="00FB6A04"/>
    <w:rsid w:val="00FB7F74"/>
    <w:rsid w:val="00FC0111"/>
    <w:rsid w:val="00FC0B05"/>
    <w:rsid w:val="00FC1104"/>
    <w:rsid w:val="00FC1259"/>
    <w:rsid w:val="00FC2C21"/>
    <w:rsid w:val="00FC4DC4"/>
    <w:rsid w:val="00FC5066"/>
    <w:rsid w:val="00FC5186"/>
    <w:rsid w:val="00FC519C"/>
    <w:rsid w:val="00FC56F3"/>
    <w:rsid w:val="00FC6274"/>
    <w:rsid w:val="00FC6DC1"/>
    <w:rsid w:val="00FC7486"/>
    <w:rsid w:val="00FC7E1C"/>
    <w:rsid w:val="00FD0723"/>
    <w:rsid w:val="00FD11AA"/>
    <w:rsid w:val="00FD11E7"/>
    <w:rsid w:val="00FD1CD8"/>
    <w:rsid w:val="00FD2B6B"/>
    <w:rsid w:val="00FD30FA"/>
    <w:rsid w:val="00FD34F5"/>
    <w:rsid w:val="00FD393B"/>
    <w:rsid w:val="00FD4FCA"/>
    <w:rsid w:val="00FD581B"/>
    <w:rsid w:val="00FD5B06"/>
    <w:rsid w:val="00FD5E1A"/>
    <w:rsid w:val="00FD744E"/>
    <w:rsid w:val="00FD74B8"/>
    <w:rsid w:val="00FE13CA"/>
    <w:rsid w:val="00FE203A"/>
    <w:rsid w:val="00FE2537"/>
    <w:rsid w:val="00FE295A"/>
    <w:rsid w:val="00FE3172"/>
    <w:rsid w:val="00FE4297"/>
    <w:rsid w:val="00FE4D31"/>
    <w:rsid w:val="00FE5C24"/>
    <w:rsid w:val="00FE5D75"/>
    <w:rsid w:val="00FE6202"/>
    <w:rsid w:val="00FE65A6"/>
    <w:rsid w:val="00FE68D9"/>
    <w:rsid w:val="00FE7432"/>
    <w:rsid w:val="00FE7E42"/>
    <w:rsid w:val="00FF03D2"/>
    <w:rsid w:val="00FF0F96"/>
    <w:rsid w:val="00FF0FA7"/>
    <w:rsid w:val="00FF165D"/>
    <w:rsid w:val="00FF1BB2"/>
    <w:rsid w:val="00FF1DB5"/>
    <w:rsid w:val="00FF2CBD"/>
    <w:rsid w:val="00FF3565"/>
    <w:rsid w:val="00FF3E7E"/>
    <w:rsid w:val="00FF4EAE"/>
    <w:rsid w:val="00FF5157"/>
    <w:rsid w:val="00FF7554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o:colormru v:ext="edit" colors="#060,#003e00"/>
    </o:shapedefaults>
    <o:shapelayout v:ext="edit">
      <o:idmap v:ext="edit" data="1"/>
    </o:shapelayout>
  </w:shapeDefaults>
  <w:decimalSymbol w:val=","/>
  <w:listSeparator w:val=";"/>
  <w15:docId w15:val="{8C02D5F4-D337-475E-B440-B59966E3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ABA"/>
    <w:pPr>
      <w:spacing w:after="120"/>
      <w:jc w:val="both"/>
    </w:pPr>
    <w:rPr>
      <w:sz w:val="24"/>
      <w:szCs w:val="24"/>
    </w:rPr>
  </w:style>
  <w:style w:type="paragraph" w:styleId="10">
    <w:name w:val="heading 1"/>
    <w:next w:val="a"/>
    <w:link w:val="11"/>
    <w:qFormat/>
    <w:rsid w:val="00D01ABA"/>
    <w:pPr>
      <w:keepNext/>
      <w:keepLines/>
      <w:spacing w:before="60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next w:val="a"/>
    <w:link w:val="20"/>
    <w:qFormat/>
    <w:rsid w:val="00D01ABA"/>
    <w:pPr>
      <w:keepNext/>
      <w:keepLine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1ABA"/>
    <w:pPr>
      <w:keepNext/>
      <w:keepLines/>
      <w:ind w:firstLine="709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link w:val="40"/>
    <w:qFormat/>
    <w:rsid w:val="002337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0C1A46"/>
    <w:pPr>
      <w:spacing w:before="240" w:after="60"/>
      <w:jc w:val="lef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FC0B0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0C1A4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D01ABA"/>
    <w:rPr>
      <w:rFonts w:ascii="Arial" w:hAnsi="Arial" w:cs="Arial"/>
      <w:bCs/>
      <w:i/>
      <w:sz w:val="24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2337F8"/>
    <w:rPr>
      <w:rFonts w:ascii="Calibri" w:eastAsia="Times New Roman" w:hAnsi="Calibri" w:cs="Times New Roman"/>
      <w:b/>
      <w:bCs/>
      <w:sz w:val="28"/>
      <w:szCs w:val="28"/>
    </w:rPr>
  </w:style>
  <w:style w:type="paragraph" w:styleId="12">
    <w:name w:val="toc 1"/>
    <w:basedOn w:val="a"/>
    <w:next w:val="a"/>
    <w:link w:val="13"/>
    <w:uiPriority w:val="39"/>
    <w:rsid w:val="00D01ABA"/>
    <w:pPr>
      <w:keepNext/>
      <w:keepLines/>
      <w:spacing w:before="240" w:after="0"/>
      <w:jc w:val="left"/>
    </w:pPr>
    <w:rPr>
      <w:b/>
      <w:sz w:val="28"/>
    </w:rPr>
  </w:style>
  <w:style w:type="character" w:customStyle="1" w:styleId="13">
    <w:name w:val="Оглавление 1 Знак"/>
    <w:link w:val="12"/>
    <w:rsid w:val="00D01ABA"/>
    <w:rPr>
      <w:b/>
      <w:sz w:val="28"/>
      <w:szCs w:val="24"/>
      <w:lang w:val="ru-RU" w:eastAsia="ru-RU" w:bidi="ar-SA"/>
    </w:rPr>
  </w:style>
  <w:style w:type="paragraph" w:styleId="31">
    <w:name w:val="toc 3"/>
    <w:basedOn w:val="a"/>
    <w:next w:val="a"/>
    <w:uiPriority w:val="39"/>
    <w:rsid w:val="009071FC"/>
    <w:pPr>
      <w:keepLines/>
      <w:pBdr>
        <w:left w:val="single" w:sz="12" w:space="4" w:color="808080"/>
      </w:pBdr>
      <w:tabs>
        <w:tab w:val="right" w:pos="11340"/>
      </w:tabs>
      <w:spacing w:before="40" w:after="0"/>
      <w:ind w:left="567" w:right="567"/>
    </w:pPr>
    <w:rPr>
      <w:noProof/>
    </w:rPr>
  </w:style>
  <w:style w:type="paragraph" w:styleId="21">
    <w:name w:val="toc 2"/>
    <w:basedOn w:val="a"/>
    <w:next w:val="a"/>
    <w:uiPriority w:val="39"/>
    <w:rsid w:val="00D01ABA"/>
    <w:pPr>
      <w:keepNext/>
      <w:keepLines/>
      <w:spacing w:before="60" w:after="0"/>
      <w:jc w:val="left"/>
    </w:pPr>
  </w:style>
  <w:style w:type="character" w:styleId="a3">
    <w:name w:val="Hyperlink"/>
    <w:uiPriority w:val="99"/>
    <w:rsid w:val="00D01ABA"/>
    <w:rPr>
      <w:color w:val="0000FF"/>
      <w:u w:val="single"/>
    </w:rPr>
  </w:style>
  <w:style w:type="table" w:styleId="a4">
    <w:name w:val="Table Grid"/>
    <w:basedOn w:val="a1"/>
    <w:rsid w:val="00D01ABA"/>
    <w:pPr>
      <w:spacing w:line="360" w:lineRule="auto"/>
      <w:ind w:left="14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Об авторе"/>
    <w:basedOn w:val="a"/>
    <w:rsid w:val="00D01ABA"/>
    <w:pPr>
      <w:ind w:right="-55"/>
      <w:jc w:val="left"/>
    </w:pPr>
    <w:rPr>
      <w:color w:val="333333"/>
      <w:sz w:val="40"/>
      <w:szCs w:val="20"/>
    </w:rPr>
  </w:style>
  <w:style w:type="paragraph" w:customStyle="1" w:styleId="a6">
    <w:name w:val="Темы дня"/>
    <w:basedOn w:val="a"/>
    <w:rsid w:val="00D01ABA"/>
    <w:pPr>
      <w:keepLines/>
      <w:spacing w:after="240"/>
    </w:pPr>
    <w:rPr>
      <w:i/>
    </w:rPr>
  </w:style>
  <w:style w:type="paragraph" w:styleId="a7">
    <w:name w:val="Block Text"/>
    <w:basedOn w:val="a6"/>
    <w:rsid w:val="00D01ABA"/>
    <w:rPr>
      <w:bCs/>
    </w:rPr>
  </w:style>
  <w:style w:type="paragraph" w:customStyle="1" w:styleId="a8">
    <w:name w:val="Заголовок введения"/>
    <w:rsid w:val="00D01ABA"/>
    <w:pPr>
      <w:keepNext/>
      <w:keepLines/>
      <w:shd w:val="clear" w:color="auto" w:fill="C0C0C0"/>
      <w:spacing w:before="360" w:after="240"/>
    </w:pPr>
    <w:rPr>
      <w:rFonts w:cs="Arial"/>
      <w:b/>
      <w:bCs/>
      <w:sz w:val="24"/>
      <w:szCs w:val="26"/>
    </w:rPr>
  </w:style>
  <w:style w:type="paragraph" w:customStyle="1" w:styleId="a9">
    <w:name w:val="Публикации дня"/>
    <w:rsid w:val="00D01ABA"/>
    <w:pPr>
      <w:keepNext/>
      <w:keepLines/>
      <w:pageBreakBefore/>
      <w:shd w:val="clear" w:color="auto" w:fill="C0C0C0"/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aa">
    <w:name w:val="Normal (Web)"/>
    <w:basedOn w:val="a"/>
    <w:link w:val="ab"/>
    <w:rsid w:val="002337F8"/>
    <w:pPr>
      <w:spacing w:before="100" w:beforeAutospacing="1" w:after="100" w:afterAutospacing="1" w:line="360" w:lineRule="auto"/>
      <w:ind w:left="1440"/>
      <w:jc w:val="left"/>
    </w:pPr>
    <w:rPr>
      <w:rFonts w:ascii="Verdana" w:eastAsia="Verdana" w:hAnsi="Verdana"/>
      <w:sz w:val="20"/>
      <w:szCs w:val="20"/>
    </w:rPr>
  </w:style>
  <w:style w:type="character" w:customStyle="1" w:styleId="ab">
    <w:name w:val="Обычный (веб) Знак"/>
    <w:link w:val="aa"/>
    <w:rsid w:val="002337F8"/>
    <w:rPr>
      <w:rFonts w:ascii="Verdana" w:eastAsia="Verdana" w:hAnsi="Verdana"/>
    </w:rPr>
  </w:style>
  <w:style w:type="paragraph" w:customStyle="1" w:styleId="ac">
    <w:name w:val="Текст документа"/>
    <w:basedOn w:val="aa"/>
    <w:link w:val="ad"/>
    <w:autoRedefine/>
    <w:rsid w:val="0089541B"/>
    <w:pPr>
      <w:spacing w:line="240" w:lineRule="auto"/>
      <w:ind w:left="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d">
    <w:name w:val="Текст документа Знак Знак"/>
    <w:link w:val="ac"/>
    <w:rsid w:val="0089541B"/>
    <w:rPr>
      <w:rFonts w:eastAsia="Verdana"/>
      <w:color w:val="000000"/>
      <w:sz w:val="24"/>
      <w:szCs w:val="24"/>
    </w:rPr>
  </w:style>
  <w:style w:type="paragraph" w:customStyle="1" w:styleId="22">
    <w:name w:val="Заглавие 2"/>
    <w:basedOn w:val="2"/>
    <w:autoRedefine/>
    <w:rsid w:val="002337F8"/>
    <w:pPr>
      <w:spacing w:before="960" w:after="60"/>
      <w:jc w:val="left"/>
    </w:pPr>
    <w:rPr>
      <w:b w:val="0"/>
      <w:i w:val="0"/>
      <w:sz w:val="32"/>
    </w:rPr>
  </w:style>
  <w:style w:type="paragraph" w:customStyle="1" w:styleId="ae">
    <w:name w:val="Похожие сообщения раздел"/>
    <w:basedOn w:val="a"/>
    <w:link w:val="Char"/>
    <w:rsid w:val="002337F8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link w:val="ae"/>
    <w:rsid w:val="002337F8"/>
    <w:rPr>
      <w:rFonts w:ascii="Arial" w:eastAsia="Verdana" w:hAnsi="Arial"/>
      <w:b/>
      <w:bCs/>
      <w:color w:val="808080"/>
      <w:sz w:val="24"/>
    </w:rPr>
  </w:style>
  <w:style w:type="paragraph" w:customStyle="1" w:styleId="af">
    <w:name w:val="Похожие сообщения заголовок"/>
    <w:basedOn w:val="ae"/>
    <w:link w:val="Char0"/>
    <w:rsid w:val="00874788"/>
    <w:pPr>
      <w:spacing w:after="240" w:line="240" w:lineRule="auto"/>
      <w:jc w:val="left"/>
      <w:outlineLvl w:val="4"/>
    </w:pPr>
  </w:style>
  <w:style w:type="character" w:customStyle="1" w:styleId="Char0">
    <w:name w:val="Похожие сообщения заголовок Char"/>
    <w:link w:val="af"/>
    <w:rsid w:val="00874788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character" w:customStyle="1" w:styleId="23">
    <w:name w:val="Источник и дата 2"/>
    <w:rsid w:val="002337F8"/>
    <w:rPr>
      <w:rFonts w:ascii="Arial" w:hAnsi="Arial"/>
      <w:sz w:val="16"/>
      <w:lang w:val="ru-RU" w:eastAsia="ru-RU" w:bidi="ar-SA"/>
    </w:rPr>
  </w:style>
  <w:style w:type="paragraph" w:customStyle="1" w:styleId="41">
    <w:name w:val="Заглавие 4"/>
    <w:basedOn w:val="4"/>
    <w:link w:val="4CharChar"/>
    <w:autoRedefine/>
    <w:rsid w:val="00DE13D7"/>
    <w:pPr>
      <w:keepLines/>
      <w:spacing w:before="360" w:line="360" w:lineRule="auto"/>
    </w:pPr>
    <w:rPr>
      <w:rFonts w:ascii="Arial" w:hAnsi="Arial"/>
      <w:sz w:val="24"/>
    </w:rPr>
  </w:style>
  <w:style w:type="character" w:customStyle="1" w:styleId="4CharChar">
    <w:name w:val="Заглавие 4 Char Char"/>
    <w:link w:val="41"/>
    <w:rsid w:val="00DE13D7"/>
    <w:rPr>
      <w:rFonts w:ascii="Arial" w:eastAsia="Times New Roman" w:hAnsi="Arial" w:cs="Times New Roman"/>
      <w:b/>
      <w:bCs/>
      <w:sz w:val="24"/>
      <w:szCs w:val="28"/>
    </w:rPr>
  </w:style>
  <w:style w:type="paragraph" w:styleId="af0">
    <w:name w:val="Document Map"/>
    <w:basedOn w:val="a"/>
    <w:link w:val="af1"/>
    <w:rsid w:val="002A12F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1">
    <w:name w:val="Схема документа Знак"/>
    <w:link w:val="af0"/>
    <w:rsid w:val="00A0290C"/>
    <w:rPr>
      <w:rFonts w:ascii="Tahoma" w:hAnsi="Tahoma" w:cs="Tahoma"/>
      <w:shd w:val="clear" w:color="auto" w:fill="000080"/>
    </w:rPr>
  </w:style>
  <w:style w:type="paragraph" w:styleId="af2">
    <w:name w:val="header"/>
    <w:basedOn w:val="a"/>
    <w:link w:val="af3"/>
    <w:rsid w:val="002A12F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A0290C"/>
    <w:rPr>
      <w:sz w:val="24"/>
      <w:szCs w:val="24"/>
    </w:rPr>
  </w:style>
  <w:style w:type="paragraph" w:styleId="af4">
    <w:name w:val="footer"/>
    <w:basedOn w:val="a"/>
    <w:link w:val="af5"/>
    <w:uiPriority w:val="99"/>
    <w:rsid w:val="002A12F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0290C"/>
    <w:rPr>
      <w:sz w:val="24"/>
      <w:szCs w:val="24"/>
    </w:rPr>
  </w:style>
  <w:style w:type="paragraph" w:styleId="42">
    <w:name w:val="toc 4"/>
    <w:basedOn w:val="a"/>
    <w:next w:val="a"/>
    <w:autoRedefine/>
    <w:uiPriority w:val="39"/>
    <w:rsid w:val="00684C00"/>
    <w:pPr>
      <w:ind w:left="720"/>
    </w:pPr>
  </w:style>
  <w:style w:type="paragraph" w:customStyle="1" w:styleId="af6">
    <w:name w:val="Заголовок раздела"/>
    <w:basedOn w:val="10"/>
    <w:next w:val="a"/>
    <w:rsid w:val="000912D7"/>
    <w:pPr>
      <w:shd w:val="clear" w:color="auto" w:fill="C0C0C0"/>
    </w:pPr>
  </w:style>
  <w:style w:type="paragraph" w:customStyle="1" w:styleId="25">
    <w:name w:val="Стиль Заголовок раздела + Узор: Нет (Серый 25%)"/>
    <w:basedOn w:val="af6"/>
    <w:rsid w:val="000912D7"/>
    <w:pPr>
      <w:shd w:val="clear" w:color="auto" w:fill="008000"/>
    </w:pPr>
    <w:rPr>
      <w:shd w:val="clear" w:color="auto" w:fill="C0C0C0"/>
    </w:rPr>
  </w:style>
  <w:style w:type="paragraph" w:styleId="5">
    <w:name w:val="toc 5"/>
    <w:basedOn w:val="a"/>
    <w:next w:val="a"/>
    <w:uiPriority w:val="39"/>
    <w:rsid w:val="003F1B8B"/>
    <w:pPr>
      <w:ind w:left="960"/>
    </w:pPr>
    <w:rPr>
      <w:sz w:val="20"/>
    </w:rPr>
  </w:style>
  <w:style w:type="paragraph" w:customStyle="1" w:styleId="50">
    <w:name w:val="Заглавие 5"/>
    <w:basedOn w:val="a"/>
    <w:link w:val="51"/>
    <w:rsid w:val="00DE13D7"/>
    <w:pPr>
      <w:keepNext/>
      <w:keepLines/>
      <w:pBdr>
        <w:left w:val="thinThickSmallGap" w:sz="18" w:space="4" w:color="808080"/>
      </w:pBdr>
      <w:spacing w:after="0" w:line="360" w:lineRule="auto"/>
      <w:ind w:left="851"/>
      <w:outlineLvl w:val="4"/>
    </w:pPr>
    <w:rPr>
      <w:rFonts w:ascii="Arial" w:hAnsi="Arial"/>
      <w:i/>
      <w:sz w:val="16"/>
    </w:rPr>
  </w:style>
  <w:style w:type="character" w:customStyle="1" w:styleId="51">
    <w:name w:val="Заглавие 5 Знак"/>
    <w:link w:val="50"/>
    <w:rsid w:val="00DE13D7"/>
    <w:rPr>
      <w:rFonts w:ascii="Arial" w:hAnsi="Arial"/>
      <w:i/>
      <w:sz w:val="16"/>
      <w:szCs w:val="24"/>
    </w:rPr>
  </w:style>
  <w:style w:type="paragraph" w:styleId="af7">
    <w:name w:val="Title"/>
    <w:basedOn w:val="a"/>
    <w:next w:val="a"/>
    <w:link w:val="af8"/>
    <w:qFormat/>
    <w:rsid w:val="00A0290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A0290C"/>
    <w:rPr>
      <w:rFonts w:ascii="Cambria" w:hAnsi="Cambria"/>
      <w:b/>
      <w:bCs/>
      <w:kern w:val="28"/>
      <w:sz w:val="32"/>
      <w:szCs w:val="32"/>
    </w:rPr>
  </w:style>
  <w:style w:type="character" w:styleId="af9">
    <w:name w:val="Strong"/>
    <w:uiPriority w:val="22"/>
    <w:qFormat/>
    <w:rsid w:val="00A0290C"/>
    <w:rPr>
      <w:rFonts w:ascii="Verdana" w:eastAsia="Verdana" w:hAnsi="Verdana" w:hint="default"/>
      <w:b/>
      <w:bCs/>
      <w:sz w:val="20"/>
      <w:szCs w:val="20"/>
    </w:rPr>
  </w:style>
  <w:style w:type="character" w:styleId="afa">
    <w:name w:val="Emphasis"/>
    <w:qFormat/>
    <w:rsid w:val="00A0290C"/>
    <w:rPr>
      <w:i/>
      <w:iCs/>
    </w:rPr>
  </w:style>
  <w:style w:type="character" w:customStyle="1" w:styleId="afb">
    <w:name w:val="Основной текст Знак"/>
    <w:link w:val="afc"/>
    <w:rsid w:val="00A0290C"/>
    <w:rPr>
      <w:rFonts w:ascii="Verdana" w:hAnsi="Verdana"/>
      <w:szCs w:val="24"/>
    </w:rPr>
  </w:style>
  <w:style w:type="paragraph" w:styleId="afc">
    <w:name w:val="Body Text"/>
    <w:basedOn w:val="a"/>
    <w:link w:val="afb"/>
    <w:rsid w:val="00A0290C"/>
    <w:pPr>
      <w:spacing w:after="0"/>
    </w:pPr>
    <w:rPr>
      <w:rFonts w:ascii="Verdana" w:hAnsi="Verdana"/>
      <w:sz w:val="20"/>
    </w:rPr>
  </w:style>
  <w:style w:type="paragraph" w:customStyle="1" w:styleId="afd">
    <w:name w:val="Источник и дата"/>
    <w:basedOn w:val="a"/>
    <w:link w:val="Char1"/>
    <w:autoRedefine/>
    <w:rsid w:val="00A0290C"/>
    <w:pPr>
      <w:spacing w:before="720"/>
      <w:ind w:left="1440"/>
      <w:jc w:val="left"/>
    </w:pPr>
    <w:rPr>
      <w:rFonts w:ascii="Arial" w:hAnsi="Arial"/>
      <w:sz w:val="16"/>
      <w:szCs w:val="20"/>
    </w:rPr>
  </w:style>
  <w:style w:type="character" w:customStyle="1" w:styleId="Char1">
    <w:name w:val="Источник и дата Char"/>
    <w:link w:val="afd"/>
    <w:rsid w:val="00A0290C"/>
    <w:rPr>
      <w:rFonts w:ascii="Arial" w:hAnsi="Arial"/>
      <w:sz w:val="16"/>
    </w:rPr>
  </w:style>
  <w:style w:type="paragraph" w:customStyle="1" w:styleId="32">
    <w:name w:val="Заглавие 3"/>
    <w:basedOn w:val="3"/>
    <w:link w:val="3Char"/>
    <w:autoRedefine/>
    <w:rsid w:val="00A0290C"/>
    <w:pPr>
      <w:spacing w:before="240"/>
      <w:ind w:firstLine="0"/>
      <w:jc w:val="left"/>
    </w:pPr>
    <w:rPr>
      <w:rFonts w:eastAsia="Verdana"/>
      <w:sz w:val="28"/>
    </w:rPr>
  </w:style>
  <w:style w:type="character" w:customStyle="1" w:styleId="3Char">
    <w:name w:val="Заглавие 3 Char"/>
    <w:link w:val="32"/>
    <w:rsid w:val="00A0290C"/>
    <w:rPr>
      <w:rFonts w:ascii="Arial" w:eastAsia="Verdana" w:hAnsi="Arial" w:cs="Arial"/>
      <w:bCs/>
      <w:i/>
      <w:sz w:val="28"/>
      <w:szCs w:val="26"/>
      <w:lang w:val="ru-RU" w:eastAsia="ru-RU" w:bidi="ar-SA"/>
    </w:rPr>
  </w:style>
  <w:style w:type="paragraph" w:customStyle="1" w:styleId="afe">
    <w:name w:val="Подсветка"/>
    <w:basedOn w:val="ac"/>
    <w:link w:val="Char2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Char2">
    <w:name w:val="Подсветка Char"/>
    <w:link w:val="afe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customStyle="1" w:styleId="1">
    <w:name w:val="Список1"/>
    <w:basedOn w:val="ac"/>
    <w:autoRedefine/>
    <w:rsid w:val="00A0290C"/>
    <w:pPr>
      <w:numPr>
        <w:numId w:val="12"/>
      </w:numPr>
      <w:spacing w:line="360" w:lineRule="auto"/>
      <w:jc w:val="left"/>
    </w:pPr>
    <w:rPr>
      <w:rFonts w:ascii="Arial" w:hAnsi="Arial"/>
      <w:iCs/>
      <w:sz w:val="20"/>
      <w:szCs w:val="20"/>
    </w:rPr>
  </w:style>
  <w:style w:type="paragraph" w:customStyle="1" w:styleId="aff">
    <w:name w:val="Пояснения"/>
    <w:basedOn w:val="ac"/>
    <w:link w:val="Char3"/>
    <w:autoRedefine/>
    <w:rsid w:val="00A0290C"/>
    <w:pPr>
      <w:spacing w:before="120" w:beforeAutospacing="0" w:after="120" w:afterAutospacing="0" w:line="360" w:lineRule="auto"/>
      <w:jc w:val="left"/>
    </w:pPr>
    <w:rPr>
      <w:rFonts w:ascii="Arial" w:hAnsi="Arial"/>
    </w:rPr>
  </w:style>
  <w:style w:type="character" w:customStyle="1" w:styleId="Char3">
    <w:name w:val="Пояснения Char"/>
    <w:link w:val="aff"/>
    <w:rsid w:val="00A0290C"/>
    <w:rPr>
      <w:rFonts w:ascii="Arial" w:eastAsia="Verdana" w:hAnsi="Arial"/>
      <w:color w:val="000000"/>
      <w:sz w:val="24"/>
      <w:szCs w:val="24"/>
      <w:lang w:val="ru-RU" w:eastAsia="ru-RU" w:bidi="ar-SA"/>
    </w:rPr>
  </w:style>
  <w:style w:type="paragraph" w:customStyle="1" w:styleId="aff0">
    <w:name w:val="Похожие сообщения источник и дата"/>
    <w:basedOn w:val="14"/>
    <w:link w:val="Char4"/>
    <w:autoRedefine/>
    <w:rsid w:val="00A0290C"/>
  </w:style>
  <w:style w:type="paragraph" w:customStyle="1" w:styleId="14">
    <w:name w:val="Похожие сообщения источник и дата1"/>
    <w:basedOn w:val="ae"/>
    <w:link w:val="1CharChar"/>
    <w:autoRedefine/>
    <w:rsid w:val="00A0290C"/>
    <w:pPr>
      <w:jc w:val="left"/>
    </w:pPr>
    <w:rPr>
      <w:sz w:val="16"/>
    </w:rPr>
  </w:style>
  <w:style w:type="character" w:customStyle="1" w:styleId="1CharChar">
    <w:name w:val="Похожие сообщения источник и дата1 Char Char"/>
    <w:link w:val="14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Char4">
    <w:name w:val="Похожие сообщения источник и дата Char"/>
    <w:basedOn w:val="1CharChar"/>
    <w:link w:val="aff0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aff1">
    <w:name w:val="Текст выноски Знак"/>
    <w:link w:val="aff2"/>
    <w:rsid w:val="00A0290C"/>
    <w:rPr>
      <w:rFonts w:ascii="Tahoma" w:hAnsi="Tahoma" w:cs="Tahoma"/>
      <w:sz w:val="16"/>
      <w:szCs w:val="16"/>
    </w:rPr>
  </w:style>
  <w:style w:type="paragraph" w:styleId="aff2">
    <w:name w:val="Balloon Text"/>
    <w:basedOn w:val="a"/>
    <w:link w:val="aff1"/>
    <w:rsid w:val="00A0290C"/>
    <w:pPr>
      <w:spacing w:after="0" w:line="360" w:lineRule="auto"/>
      <w:ind w:left="1440"/>
      <w:jc w:val="left"/>
    </w:pPr>
    <w:rPr>
      <w:rFonts w:ascii="Tahoma" w:hAnsi="Tahoma"/>
      <w:sz w:val="16"/>
      <w:szCs w:val="16"/>
    </w:rPr>
  </w:style>
  <w:style w:type="paragraph" w:customStyle="1" w:styleId="aff3">
    <w:name w:val="Содержание"/>
    <w:autoRedefine/>
    <w:rsid w:val="00A0290C"/>
    <w:pPr>
      <w:keepNext/>
      <w:keepLines/>
      <w:pageBreakBefore/>
      <w:spacing w:after="480"/>
    </w:pPr>
    <w:rPr>
      <w:rFonts w:ascii="Arial" w:eastAsia="Verdana" w:hAnsi="Arial" w:cs="Arial"/>
      <w:bCs/>
      <w:color w:val="333333"/>
      <w:kern w:val="32"/>
      <w:sz w:val="40"/>
      <w:szCs w:val="32"/>
    </w:rPr>
  </w:style>
  <w:style w:type="paragraph" w:customStyle="1" w:styleId="-">
    <w:name w:val="Текст документа - Выделенный"/>
    <w:basedOn w:val="ac"/>
    <w:link w:val="-Char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-Char">
    <w:name w:val="Текст документа - Выделенный Char"/>
    <w:link w:val="-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styleId="aff4">
    <w:name w:val="Subtitle"/>
    <w:basedOn w:val="a"/>
    <w:next w:val="a"/>
    <w:link w:val="aff5"/>
    <w:qFormat/>
    <w:rsid w:val="00A0290C"/>
    <w:pPr>
      <w:spacing w:after="60"/>
      <w:jc w:val="center"/>
      <w:outlineLvl w:val="1"/>
    </w:pPr>
    <w:rPr>
      <w:rFonts w:ascii="Cambria" w:hAnsi="Cambria"/>
    </w:rPr>
  </w:style>
  <w:style w:type="character" w:customStyle="1" w:styleId="aff5">
    <w:name w:val="Подзаголовок Знак"/>
    <w:link w:val="aff4"/>
    <w:rsid w:val="00A0290C"/>
    <w:rPr>
      <w:rFonts w:ascii="Cambria" w:hAnsi="Cambria"/>
      <w:sz w:val="24"/>
      <w:szCs w:val="24"/>
    </w:rPr>
  </w:style>
  <w:style w:type="paragraph" w:customStyle="1" w:styleId="251">
    <w:name w:val="Стиль Заголовок раздела + Узор: Нет (Серый 25%)1"/>
    <w:basedOn w:val="af6"/>
    <w:rsid w:val="009D66A1"/>
    <w:pPr>
      <w:pageBreakBefore/>
    </w:pPr>
    <w:rPr>
      <w:shd w:val="clear" w:color="auto" w:fill="C0C0C0"/>
    </w:rPr>
  </w:style>
  <w:style w:type="paragraph" w:styleId="6">
    <w:name w:val="toc 6"/>
    <w:basedOn w:val="a"/>
    <w:next w:val="a"/>
    <w:autoRedefine/>
    <w:uiPriority w:val="39"/>
    <w:unhideWhenUsed/>
    <w:rsid w:val="0010169E"/>
    <w:pPr>
      <w:spacing w:after="100" w:line="259" w:lineRule="auto"/>
      <w:ind w:left="1100"/>
      <w:jc w:val="left"/>
    </w:pPr>
    <w:rPr>
      <w:rFonts w:ascii="Calibri" w:hAnsi="Calibri"/>
      <w:sz w:val="22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10169E"/>
    <w:pPr>
      <w:spacing w:after="100" w:line="259" w:lineRule="auto"/>
      <w:ind w:left="1320"/>
      <w:jc w:val="left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0169E"/>
    <w:pPr>
      <w:spacing w:after="100" w:line="259" w:lineRule="auto"/>
      <w:ind w:left="1540"/>
      <w:jc w:val="left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0169E"/>
    <w:pPr>
      <w:spacing w:after="100" w:line="259" w:lineRule="auto"/>
      <w:ind w:left="1760"/>
      <w:jc w:val="left"/>
    </w:pPr>
    <w:rPr>
      <w:rFonts w:ascii="Calibri" w:hAnsi="Calibri"/>
      <w:sz w:val="22"/>
      <w:szCs w:val="22"/>
    </w:rPr>
  </w:style>
  <w:style w:type="paragraph" w:customStyle="1" w:styleId="doubtitle">
    <w:name w:val="doubtitle"/>
    <w:basedOn w:val="a"/>
    <w:rsid w:val="00E1422B"/>
    <w:pPr>
      <w:spacing w:before="105" w:after="105"/>
      <w:jc w:val="left"/>
    </w:pPr>
    <w:rPr>
      <w:rFonts w:ascii="Arial" w:hAnsi="Arial" w:cs="Arial"/>
      <w:color w:val="999999"/>
      <w:sz w:val="21"/>
      <w:szCs w:val="21"/>
    </w:rPr>
  </w:style>
  <w:style w:type="paragraph" w:customStyle="1" w:styleId="doubcontent">
    <w:name w:val="doubcontent"/>
    <w:basedOn w:val="a"/>
    <w:rsid w:val="0009547A"/>
    <w:pPr>
      <w:spacing w:before="150" w:after="150"/>
      <w:jc w:val="left"/>
    </w:pPr>
    <w:rPr>
      <w:rFonts w:ascii="Arial" w:hAnsi="Arial" w:cs="Arial"/>
      <w:color w:val="000000"/>
      <w:sz w:val="15"/>
      <w:szCs w:val="15"/>
    </w:rPr>
  </w:style>
  <w:style w:type="character" w:customStyle="1" w:styleId="doubsourcename">
    <w:name w:val="doubsourcename"/>
    <w:basedOn w:val="a0"/>
    <w:rsid w:val="0009547A"/>
  </w:style>
  <w:style w:type="character" w:customStyle="1" w:styleId="doubdocumentdate">
    <w:name w:val="doubdocumentdate"/>
    <w:basedOn w:val="a0"/>
    <w:rsid w:val="0009547A"/>
  </w:style>
  <w:style w:type="character" w:customStyle="1" w:styleId="doubheader1">
    <w:name w:val="doubheader1"/>
    <w:rsid w:val="0009547A"/>
    <w:rPr>
      <w:b/>
      <w:bCs/>
      <w:sz w:val="17"/>
      <w:szCs w:val="17"/>
    </w:rPr>
  </w:style>
  <w:style w:type="character" w:styleId="aff6">
    <w:name w:val="FollowedHyperlink"/>
    <w:rsid w:val="001B6274"/>
    <w:rPr>
      <w:color w:val="800080"/>
      <w:u w:val="single"/>
    </w:rPr>
  </w:style>
  <w:style w:type="character" w:customStyle="1" w:styleId="apple-converted-space">
    <w:name w:val="apple-converted-space"/>
    <w:rsid w:val="00511617"/>
  </w:style>
  <w:style w:type="paragraph" w:customStyle="1" w:styleId="DocumentBody">
    <w:name w:val="DocumentBody"/>
    <w:basedOn w:val="a"/>
    <w:link w:val="DocumentBody0"/>
    <w:qFormat/>
    <w:rsid w:val="00925823"/>
    <w:pPr>
      <w:ind w:firstLine="567"/>
    </w:pPr>
    <w:rPr>
      <w:rFonts w:ascii="Arial" w:eastAsia="Calibri" w:hAnsi="Arial"/>
      <w:sz w:val="18"/>
      <w:szCs w:val="20"/>
      <w:lang w:eastAsia="en-US"/>
    </w:rPr>
  </w:style>
  <w:style w:type="character" w:customStyle="1" w:styleId="DocumentBody0">
    <w:name w:val="DocumentBody Знак"/>
    <w:link w:val="DocumentBody"/>
    <w:rsid w:val="00925823"/>
    <w:rPr>
      <w:rFonts w:ascii="Arial" w:eastAsia="Calibri" w:hAnsi="Arial"/>
      <w:sz w:val="18"/>
      <w:lang w:eastAsia="en-US"/>
    </w:rPr>
  </w:style>
  <w:style w:type="character" w:customStyle="1" w:styleId="DocumentOriginalLink">
    <w:name w:val="Document_OriginalLink"/>
    <w:uiPriority w:val="1"/>
    <w:qFormat/>
    <w:rsid w:val="00925823"/>
    <w:rPr>
      <w:rFonts w:ascii="Arial" w:hAnsi="Arial"/>
      <w:b w:val="0"/>
      <w:color w:val="0000FF"/>
      <w:sz w:val="18"/>
      <w:u w:val="single"/>
    </w:rPr>
  </w:style>
  <w:style w:type="character" w:customStyle="1" w:styleId="DocumentDate">
    <w:name w:val="Document_Date"/>
    <w:uiPriority w:val="1"/>
    <w:qFormat/>
    <w:rsid w:val="00925823"/>
    <w:rPr>
      <w:rFonts w:ascii="Arial" w:hAnsi="Arial"/>
      <w:b w:val="0"/>
      <w:sz w:val="16"/>
    </w:rPr>
  </w:style>
  <w:style w:type="character" w:customStyle="1" w:styleId="DocumentSource">
    <w:name w:val="Document_Source"/>
    <w:uiPriority w:val="1"/>
    <w:qFormat/>
    <w:rsid w:val="00925823"/>
    <w:rPr>
      <w:rFonts w:ascii="Arial" w:hAnsi="Arial"/>
      <w:b w:val="0"/>
      <w:sz w:val="16"/>
    </w:rPr>
  </w:style>
  <w:style w:type="character" w:customStyle="1" w:styleId="DocumentName">
    <w:name w:val="Document_Name"/>
    <w:uiPriority w:val="1"/>
    <w:qFormat/>
    <w:rsid w:val="00925823"/>
    <w:rPr>
      <w:rFonts w:ascii="Arial" w:hAnsi="Arial"/>
      <w:b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ass.ru/ekonomika/20284005" TargetMode="External"/><Relationship Id="rId18" Type="http://schemas.openxmlformats.org/officeDocument/2006/relationships/hyperlink" Target="https://ekuzbass.ru/news/20240319/713267" TargetMode="External"/><Relationship Id="rId26" Type="http://schemas.openxmlformats.org/officeDocument/2006/relationships/hyperlink" Target="https://konkurent.ru/article/66528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www.pnp.ru/economics/emansipirovannykh-detey-ne-budut-uchityvat-v-sostave-mnogodetnoy-semi.html" TargetMode="External"/><Relationship Id="rId34" Type="http://schemas.openxmlformats.org/officeDocument/2006/relationships/hyperlink" Target="https://www.gazeta.uz/ru/2024/03/19/pensions" TargetMode="External"/><Relationship Id="rId42" Type="http://schemas.openxmlformats.org/officeDocument/2006/relationships/footer" Target="footer2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ww.kommersant.ru/doc/6580187" TargetMode="External"/><Relationship Id="rId29" Type="http://schemas.openxmlformats.org/officeDocument/2006/relationships/hyperlink" Target="https://primpress.ru/article/11042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vedomosti.ru/investments/news/2024/03/19/1026611-gosduma-odobrila-vvedenie-nalogovogo-vicheta" TargetMode="External"/><Relationship Id="rId24" Type="http://schemas.openxmlformats.org/officeDocument/2006/relationships/hyperlink" Target="https://www.gazeta.ru/business/news/2024/03/19/22577179.shtml" TargetMode="External"/><Relationship Id="rId32" Type="http://schemas.openxmlformats.org/officeDocument/2006/relationships/hyperlink" Target="https://www.pnp.ru/economics/kakie-vklady-rossiyan-mogut-osvobodit-ot-nalogov.html" TargetMode="External"/><Relationship Id="rId37" Type="http://schemas.openxmlformats.org/officeDocument/2006/relationships/hyperlink" Target="https://1prof.by/news/v-mire/germaniya-pytaetsya-ispravit-svoyu-pensionnuyu-sistemu/" TargetMode="External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bfm.ru/news/546402" TargetMode="External"/><Relationship Id="rId23" Type="http://schemas.openxmlformats.org/officeDocument/2006/relationships/hyperlink" Target="https://tass.ru/obschestvo/20283015" TargetMode="External"/><Relationship Id="rId28" Type="http://schemas.openxmlformats.org/officeDocument/2006/relationships/hyperlink" Target="https://primpress.ru/article/110385" TargetMode="External"/><Relationship Id="rId36" Type="http://schemas.openxmlformats.org/officeDocument/2006/relationships/hyperlink" Target="https://www.insur-info.ru/press/190565/" TargetMode="External"/><Relationship Id="rId10" Type="http://schemas.openxmlformats.org/officeDocument/2006/relationships/image" Target="https://apf.mail.ru/cgi-bin/readmsg/%D0%9B%D0%BE%D0%B3%D0%BE%D1%82%D0%B8%D0%BF.PNG?id=14089677830000000986;0;1&amp;x-email=natulek_8@mail.ru&amp;exif=1&amp;bs=4924&amp;bl=52781&amp;ct=image/png&amp;cn=%D0%9B%D0%BE%D0%B3%D0%BE%D1%82%D0%B8%D0%BF.PNG&amp;cte=base64" TargetMode="External"/><Relationship Id="rId19" Type="http://schemas.openxmlformats.org/officeDocument/2006/relationships/hyperlink" Target="http://pbroker.ru/?p=77336" TargetMode="External"/><Relationship Id="rId31" Type="http://schemas.openxmlformats.org/officeDocument/2006/relationships/hyperlink" Target="https://deita.ru/article/549918" TargetMode="External"/><Relationship Id="rId44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senatinform.ru/news/vychet_po_ndfl_rasshiryat_na_dolgosrochnye_sberezheniya_popolnenie_i_dokhod_po_iis_3" TargetMode="External"/><Relationship Id="rId22" Type="http://schemas.openxmlformats.org/officeDocument/2006/relationships/hyperlink" Target="https://www.pnp.ru/economics/v-mintrude-poyasnili-kak-primenyat-novye-mer-podderzhki-mnogodetnykh.html" TargetMode="External"/><Relationship Id="rId27" Type="http://schemas.openxmlformats.org/officeDocument/2006/relationships/hyperlink" Target="https://primpress.ru/article/110384" TargetMode="External"/><Relationship Id="rId30" Type="http://schemas.openxmlformats.org/officeDocument/2006/relationships/hyperlink" Target="https://deita.ru/article/549932" TargetMode="External"/><Relationship Id="rId35" Type="http://schemas.openxmlformats.org/officeDocument/2006/relationships/hyperlink" Target="https://nova24.uz/money/prezident-uzbekistana-utverdil-izmeneniya-v-pensiyah" TargetMode="External"/><Relationship Id="rId43" Type="http://schemas.openxmlformats.org/officeDocument/2006/relationships/header" Target="header3.xml"/><Relationship Id="rId8" Type="http://schemas.openxmlformats.org/officeDocument/2006/relationships/hyperlink" Target="http://&#1080;-&#1082;&#1086;&#1085;&#1089;&#1072;&#1083;&#1090;&#1080;&#1085;&#1075;.&#1088;&#1092;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interfax.ru/russia/951233" TargetMode="External"/><Relationship Id="rId17" Type="http://schemas.openxmlformats.org/officeDocument/2006/relationships/hyperlink" Target="https://kaspyinfo.ru/news/gorod/95540" TargetMode="External"/><Relationship Id="rId25" Type="http://schemas.openxmlformats.org/officeDocument/2006/relationships/hyperlink" Target="https://lenta.ru/news/2024/03/18/stalo-izvestno-o-sboe-v-mintrude-pri-naznachenii-dosrochnyh-pensiy/" TargetMode="External"/><Relationship Id="rId33" Type="http://schemas.openxmlformats.org/officeDocument/2006/relationships/hyperlink" Target="https://www.trend.az/azerbaijan/society/3876310.html" TargetMode="External"/><Relationship Id="rId38" Type="http://schemas.openxmlformats.org/officeDocument/2006/relationships/hyperlink" Target="https://www.finversia.ru/publication/krupneishii-v-mire-pensionnyi-fond-rassmatrivaet-vozmozhnost-vlozheniya-sredstv-v-bitkoin-139426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pnp.ru/social/opekunov-dlya-nedeesposobnykh-vzroslykh-teper-budut-naznachat-bystree.html" TargetMode="External"/><Relationship Id="rId41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apf.mail.ru/cgi-bin/readmsg/%D0%9B%D0%BE%D0%B3%D0%BE%D1%82%D0%B8%D0%BF.PNG?id=14089677830000000986;0;1&amp;x-email=natulek_8@mail.ru&amp;exif=1&amp;bs=4924&amp;bl=52781&amp;ct=image/png&amp;cn=%D0%9B%D0%BE%D0%B3%D0%BE%D1%82%D0%B8%D0%BF.PNG&amp;cte=base64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43</Pages>
  <Words>15893</Words>
  <Characters>90595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И-Консалтинг</vt:lpstr>
    </vt:vector>
  </TitlesOfParts>
  <Company>SPecialiST RePack</Company>
  <LinksUpToDate>false</LinksUpToDate>
  <CharactersWithSpaces>106276</CharactersWithSpaces>
  <SharedDoc>false</SharedDoc>
  <HLinks>
    <vt:vector size="126" baseType="variant">
      <vt:variant>
        <vt:i4>1245241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_Toc417636952</vt:lpwstr>
      </vt:variant>
      <vt:variant>
        <vt:i4>1245241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_Toc417636951</vt:lpwstr>
      </vt:variant>
      <vt:variant>
        <vt:i4>1245241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_Toc417636950</vt:lpwstr>
      </vt:variant>
      <vt:variant>
        <vt:i4>1179705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_Toc417636949</vt:lpwstr>
      </vt:variant>
      <vt:variant>
        <vt:i4>1179705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_Toc417636948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_Toc417636947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_Toc417636946</vt:lpwstr>
      </vt:variant>
      <vt:variant>
        <vt:i4>1179705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_Toc417636945</vt:lpwstr>
      </vt:variant>
      <vt:variant>
        <vt:i4>1179705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_Toc417636944</vt:lpwstr>
      </vt:variant>
      <vt:variant>
        <vt:i4>1179705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_Toc417636943</vt:lpwstr>
      </vt:variant>
      <vt:variant>
        <vt:i4>1179705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_Toc417636942</vt:lpwstr>
      </vt:variant>
      <vt:variant>
        <vt:i4>1179705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_Toc417636941</vt:lpwstr>
      </vt:variant>
      <vt:variant>
        <vt:i4>1179705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_Toc417636940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_Toc417636939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_Toc417636938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_Toc417636937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_Toc417636936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_Toc417636935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_Toc417636934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_Toc417636933</vt:lpwstr>
      </vt:variant>
      <vt:variant>
        <vt:i4>70320171</vt:i4>
      </vt:variant>
      <vt:variant>
        <vt:i4>0</vt:i4>
      </vt:variant>
      <vt:variant>
        <vt:i4>0</vt:i4>
      </vt:variant>
      <vt:variant>
        <vt:i4>5</vt:i4>
      </vt:variant>
      <vt:variant>
        <vt:lpwstr>http://и-консалтинг.рф/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И-Консалтинг</dc:title>
  <dc:subject>И-Консалтинг</dc:subject>
  <dc:creator>И-Консалтинг</dc:creator>
  <cp:keywords>И-Консалтинг</cp:keywords>
  <cp:lastModifiedBy>Admin</cp:lastModifiedBy>
  <cp:revision>20</cp:revision>
  <cp:lastPrinted>2009-04-02T10:14:00Z</cp:lastPrinted>
  <dcterms:created xsi:type="dcterms:W3CDTF">2024-03-13T10:18:00Z</dcterms:created>
  <dcterms:modified xsi:type="dcterms:W3CDTF">2024-03-20T03:45:00Z</dcterms:modified>
  <cp:category>И-Консалтинг</cp:category>
  <cp:contentStatus>И-Консалтинг</cp:contentStatus>
</cp:coreProperties>
</file>