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D56141" w:rsidRDefault="003133B6" w:rsidP="00561476">
      <w:pPr>
        <w:jc w:val="center"/>
        <w:rPr>
          <w:b/>
          <w:sz w:val="36"/>
          <w:szCs w:val="36"/>
        </w:rPr>
      </w:pPr>
      <w:r w:rsidRPr="00D56141">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D56141" w:rsidRDefault="00561476" w:rsidP="00561476">
      <w:pPr>
        <w:jc w:val="center"/>
        <w:rPr>
          <w:b/>
          <w:sz w:val="36"/>
          <w:szCs w:val="36"/>
          <w:lang w:val="en-US"/>
        </w:rPr>
      </w:pPr>
    </w:p>
    <w:p w:rsidR="000A4DD6" w:rsidRPr="00D56141" w:rsidRDefault="000A4DD6" w:rsidP="00561476">
      <w:pPr>
        <w:jc w:val="center"/>
        <w:rPr>
          <w:b/>
          <w:sz w:val="36"/>
          <w:szCs w:val="36"/>
          <w:lang w:val="en-US"/>
        </w:rPr>
      </w:pPr>
    </w:p>
    <w:p w:rsidR="000A4DD6" w:rsidRPr="00D56141" w:rsidRDefault="000A4DD6" w:rsidP="00561476">
      <w:pPr>
        <w:jc w:val="center"/>
        <w:rPr>
          <w:b/>
          <w:sz w:val="36"/>
          <w:szCs w:val="36"/>
          <w:lang w:val="en-US"/>
        </w:rPr>
      </w:pPr>
    </w:p>
    <w:p w:rsidR="000A4DD6" w:rsidRPr="00D56141" w:rsidRDefault="000A4DD6" w:rsidP="00561476">
      <w:pPr>
        <w:jc w:val="center"/>
        <w:rPr>
          <w:b/>
          <w:sz w:val="36"/>
          <w:szCs w:val="36"/>
          <w:lang w:val="en-US"/>
        </w:rPr>
      </w:pPr>
    </w:p>
    <w:p w:rsidR="00561476" w:rsidRPr="00D56141" w:rsidRDefault="00561476" w:rsidP="002B4B14">
      <w:pPr>
        <w:jc w:val="center"/>
        <w:rPr>
          <w:b/>
          <w:sz w:val="36"/>
          <w:szCs w:val="36"/>
          <w:lang w:val="en-US"/>
        </w:rPr>
      </w:pPr>
    </w:p>
    <w:p w:rsidR="00561476" w:rsidRPr="00D56141" w:rsidRDefault="00561476" w:rsidP="00561476">
      <w:pPr>
        <w:jc w:val="center"/>
        <w:rPr>
          <w:b/>
          <w:sz w:val="36"/>
          <w:szCs w:val="36"/>
        </w:rPr>
      </w:pPr>
    </w:p>
    <w:p w:rsidR="00561476" w:rsidRPr="00D56141" w:rsidRDefault="00561476" w:rsidP="00561476">
      <w:pPr>
        <w:jc w:val="center"/>
        <w:rPr>
          <w:b/>
          <w:sz w:val="48"/>
          <w:szCs w:val="48"/>
        </w:rPr>
      </w:pPr>
      <w:bookmarkStart w:id="0" w:name="_Toc226196784"/>
      <w:bookmarkStart w:id="1" w:name="_Toc226197203"/>
      <w:r w:rsidRPr="00D56141">
        <w:rPr>
          <w:b/>
          <w:color w:val="FF0000"/>
          <w:sz w:val="48"/>
          <w:szCs w:val="48"/>
        </w:rPr>
        <w:t>М</w:t>
      </w:r>
      <w:r w:rsidR="00753E9D" w:rsidRPr="00D56141">
        <w:rPr>
          <w:b/>
          <w:sz w:val="48"/>
          <w:szCs w:val="48"/>
        </w:rPr>
        <w:t xml:space="preserve">ониторинг </w:t>
      </w:r>
      <w:r w:rsidRPr="00D56141">
        <w:rPr>
          <w:b/>
          <w:sz w:val="48"/>
          <w:szCs w:val="48"/>
        </w:rPr>
        <w:t>СМИ</w:t>
      </w:r>
      <w:bookmarkEnd w:id="0"/>
      <w:bookmarkEnd w:id="1"/>
      <w:r w:rsidR="00753E9D" w:rsidRPr="00D56141">
        <w:rPr>
          <w:b/>
          <w:sz w:val="48"/>
          <w:szCs w:val="48"/>
        </w:rPr>
        <w:t xml:space="preserve"> </w:t>
      </w:r>
      <w:r w:rsidRPr="00D56141">
        <w:rPr>
          <w:b/>
          <w:sz w:val="48"/>
          <w:szCs w:val="48"/>
        </w:rPr>
        <w:t>РФ</w:t>
      </w:r>
    </w:p>
    <w:p w:rsidR="00561476" w:rsidRPr="00D56141" w:rsidRDefault="00561476" w:rsidP="00561476">
      <w:pPr>
        <w:jc w:val="center"/>
        <w:rPr>
          <w:b/>
          <w:sz w:val="48"/>
          <w:szCs w:val="48"/>
        </w:rPr>
      </w:pPr>
      <w:bookmarkStart w:id="2" w:name="_Toc226196785"/>
      <w:bookmarkStart w:id="3" w:name="_Toc226197204"/>
      <w:r w:rsidRPr="00D56141">
        <w:rPr>
          <w:b/>
          <w:sz w:val="48"/>
          <w:szCs w:val="48"/>
        </w:rPr>
        <w:t>по</w:t>
      </w:r>
      <w:r w:rsidR="00753E9D" w:rsidRPr="00D56141">
        <w:rPr>
          <w:b/>
          <w:sz w:val="48"/>
          <w:szCs w:val="48"/>
        </w:rPr>
        <w:t xml:space="preserve"> </w:t>
      </w:r>
      <w:r w:rsidRPr="00D56141">
        <w:rPr>
          <w:b/>
          <w:sz w:val="48"/>
          <w:szCs w:val="48"/>
        </w:rPr>
        <w:t>пенсионной</w:t>
      </w:r>
      <w:r w:rsidR="00753E9D" w:rsidRPr="00D56141">
        <w:rPr>
          <w:b/>
          <w:sz w:val="48"/>
          <w:szCs w:val="48"/>
        </w:rPr>
        <w:t xml:space="preserve"> </w:t>
      </w:r>
      <w:r w:rsidRPr="00D56141">
        <w:rPr>
          <w:b/>
          <w:sz w:val="48"/>
          <w:szCs w:val="48"/>
        </w:rPr>
        <w:t>тематике</w:t>
      </w:r>
      <w:bookmarkEnd w:id="2"/>
      <w:bookmarkEnd w:id="3"/>
    </w:p>
    <w:p w:rsidR="008B6D1B" w:rsidRPr="00D56141" w:rsidRDefault="003133B6" w:rsidP="00C70A20">
      <w:pPr>
        <w:jc w:val="center"/>
        <w:rPr>
          <w:b/>
          <w:sz w:val="48"/>
          <w:szCs w:val="48"/>
        </w:rPr>
      </w:pPr>
      <w:r w:rsidRPr="00D56141">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D56141" w:rsidRDefault="00753E9D" w:rsidP="00C70A20">
      <w:pPr>
        <w:jc w:val="center"/>
        <w:rPr>
          <w:b/>
          <w:sz w:val="36"/>
          <w:szCs w:val="36"/>
        </w:rPr>
      </w:pPr>
      <w:r w:rsidRPr="00D56141">
        <w:rPr>
          <w:b/>
          <w:sz w:val="36"/>
          <w:szCs w:val="36"/>
        </w:rPr>
        <w:t xml:space="preserve"> </w:t>
      </w:r>
    </w:p>
    <w:p w:rsidR="00C70A20" w:rsidRPr="00D56141" w:rsidRDefault="00787471" w:rsidP="00C70A20">
      <w:pPr>
        <w:jc w:val="center"/>
        <w:rPr>
          <w:b/>
          <w:sz w:val="40"/>
          <w:szCs w:val="40"/>
        </w:rPr>
      </w:pPr>
      <w:r w:rsidRPr="00D56141">
        <w:rPr>
          <w:b/>
          <w:sz w:val="40"/>
          <w:szCs w:val="40"/>
          <w:lang w:val="en-US"/>
        </w:rPr>
        <w:t>2</w:t>
      </w:r>
      <w:r w:rsidR="00E31886" w:rsidRPr="00D56141">
        <w:rPr>
          <w:b/>
          <w:sz w:val="40"/>
          <w:szCs w:val="40"/>
          <w:lang w:val="en-US"/>
        </w:rPr>
        <w:t>5</w:t>
      </w:r>
      <w:r w:rsidR="00CB6B64" w:rsidRPr="00D56141">
        <w:rPr>
          <w:b/>
          <w:sz w:val="40"/>
          <w:szCs w:val="40"/>
        </w:rPr>
        <w:t>.</w:t>
      </w:r>
      <w:r w:rsidR="005E66F0" w:rsidRPr="00D56141">
        <w:rPr>
          <w:b/>
          <w:sz w:val="40"/>
          <w:szCs w:val="40"/>
        </w:rPr>
        <w:t>0</w:t>
      </w:r>
      <w:r w:rsidR="00151B22" w:rsidRPr="00D56141">
        <w:rPr>
          <w:b/>
          <w:sz w:val="40"/>
          <w:szCs w:val="40"/>
          <w:lang w:val="en-US"/>
        </w:rPr>
        <w:t>3</w:t>
      </w:r>
      <w:r w:rsidR="000214CF" w:rsidRPr="00D56141">
        <w:rPr>
          <w:b/>
          <w:sz w:val="40"/>
          <w:szCs w:val="40"/>
        </w:rPr>
        <w:t>.</w:t>
      </w:r>
      <w:r w:rsidR="007D6FE5" w:rsidRPr="00D56141">
        <w:rPr>
          <w:b/>
          <w:sz w:val="40"/>
          <w:szCs w:val="40"/>
        </w:rPr>
        <w:t>20</w:t>
      </w:r>
      <w:r w:rsidR="00EB57E7" w:rsidRPr="00D56141">
        <w:rPr>
          <w:b/>
          <w:sz w:val="40"/>
          <w:szCs w:val="40"/>
        </w:rPr>
        <w:t>2</w:t>
      </w:r>
      <w:r w:rsidR="005E66F0" w:rsidRPr="00D56141">
        <w:rPr>
          <w:b/>
          <w:sz w:val="40"/>
          <w:szCs w:val="40"/>
        </w:rPr>
        <w:t>4</w:t>
      </w:r>
      <w:r w:rsidR="00753E9D" w:rsidRPr="00D56141">
        <w:rPr>
          <w:b/>
          <w:sz w:val="40"/>
          <w:szCs w:val="40"/>
        </w:rPr>
        <w:t xml:space="preserve"> </w:t>
      </w:r>
      <w:r w:rsidR="00C70A20" w:rsidRPr="00D56141">
        <w:rPr>
          <w:b/>
          <w:sz w:val="40"/>
          <w:szCs w:val="40"/>
        </w:rPr>
        <w:t>г</w:t>
      </w:r>
      <w:r w:rsidR="007D6FE5" w:rsidRPr="00D56141">
        <w:rPr>
          <w:b/>
          <w:sz w:val="40"/>
          <w:szCs w:val="40"/>
        </w:rPr>
        <w:t>.</w:t>
      </w:r>
    </w:p>
    <w:p w:rsidR="007D6FE5" w:rsidRPr="00D56141" w:rsidRDefault="007D6FE5" w:rsidP="000C1A46">
      <w:pPr>
        <w:jc w:val="center"/>
        <w:rPr>
          <w:b/>
          <w:sz w:val="40"/>
          <w:szCs w:val="40"/>
        </w:rPr>
      </w:pPr>
    </w:p>
    <w:p w:rsidR="00C16C6D" w:rsidRPr="00D56141" w:rsidRDefault="00C16C6D" w:rsidP="000C1A46">
      <w:pPr>
        <w:jc w:val="center"/>
        <w:rPr>
          <w:b/>
          <w:sz w:val="40"/>
          <w:szCs w:val="40"/>
        </w:rPr>
      </w:pPr>
    </w:p>
    <w:p w:rsidR="00C70A20" w:rsidRPr="00D56141" w:rsidRDefault="00C70A20" w:rsidP="000C1A46">
      <w:pPr>
        <w:jc w:val="center"/>
        <w:rPr>
          <w:b/>
          <w:sz w:val="40"/>
          <w:szCs w:val="40"/>
        </w:rPr>
      </w:pPr>
    </w:p>
    <w:p w:rsidR="00C70A20" w:rsidRPr="00D56141" w:rsidRDefault="003133B6" w:rsidP="000C1A46">
      <w:pPr>
        <w:jc w:val="center"/>
        <w:rPr>
          <w:b/>
          <w:sz w:val="40"/>
          <w:szCs w:val="40"/>
        </w:rPr>
      </w:pPr>
      <w:hyperlink r:id="rId8" w:history="1">
        <w:r w:rsidR="00597557" w:rsidRPr="00D56141">
          <w:fldChar w:fldCharType="begin"/>
        </w:r>
        <w:r w:rsidR="00597557" w:rsidRPr="00D561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97557" w:rsidRPr="00D56141">
          <w:fldChar w:fldCharType="separate"/>
        </w:r>
        <w:r w:rsidRPr="00D56141">
          <w:fldChar w:fldCharType="begin"/>
        </w:r>
        <w:r w:rsidRPr="00D5614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56141">
          <w:fldChar w:fldCharType="separate"/>
        </w:r>
        <w:r w:rsidR="00036CBF" w:rsidRPr="00D56141">
          <w:pict>
            <v:shape id="_x0000_i1026" type="#_x0000_t75" style="width:129pt;height:57pt">
              <v:imagedata r:id="rId9" r:href="rId10"/>
            </v:shape>
          </w:pict>
        </w:r>
        <w:r w:rsidRPr="00D56141">
          <w:fldChar w:fldCharType="end"/>
        </w:r>
        <w:r w:rsidR="00597557" w:rsidRPr="00D56141">
          <w:fldChar w:fldCharType="end"/>
        </w:r>
      </w:hyperlink>
    </w:p>
    <w:p w:rsidR="009D66A1" w:rsidRPr="00D56141" w:rsidRDefault="009B23FE" w:rsidP="009B23FE">
      <w:pPr>
        <w:pStyle w:val="10"/>
        <w:jc w:val="center"/>
      </w:pPr>
      <w:r w:rsidRPr="00D56141">
        <w:br w:type="page"/>
      </w:r>
      <w:bookmarkStart w:id="4" w:name="_Toc396864626"/>
      <w:bookmarkStart w:id="5" w:name="_Toc162244341"/>
      <w:r w:rsidR="00676D5F" w:rsidRPr="00D56141">
        <w:rPr>
          <w:color w:val="984806"/>
        </w:rPr>
        <w:lastRenderedPageBreak/>
        <w:t>Т</w:t>
      </w:r>
      <w:r w:rsidR="009D66A1" w:rsidRPr="00D56141">
        <w:t>емы</w:t>
      </w:r>
      <w:r w:rsidR="00753E9D" w:rsidRPr="00D56141">
        <w:rPr>
          <w:rFonts w:ascii="Arial Rounded MT Bold" w:hAnsi="Arial Rounded MT Bold"/>
        </w:rPr>
        <w:t xml:space="preserve"> </w:t>
      </w:r>
      <w:r w:rsidR="009D66A1" w:rsidRPr="00D56141">
        <w:t>дня</w:t>
      </w:r>
      <w:bookmarkEnd w:id="4"/>
      <w:bookmarkEnd w:id="5"/>
    </w:p>
    <w:p w:rsidR="00DD115A" w:rsidRPr="00D56141" w:rsidRDefault="00DD115A" w:rsidP="00676D5F">
      <w:pPr>
        <w:numPr>
          <w:ilvl w:val="0"/>
          <w:numId w:val="25"/>
        </w:numPr>
        <w:rPr>
          <w:i/>
        </w:rPr>
      </w:pPr>
      <w:r w:rsidRPr="00D56141">
        <w:rPr>
          <w:i/>
        </w:rPr>
        <w:t>Теперь</w:t>
      </w:r>
      <w:r w:rsidR="00753E9D" w:rsidRPr="00D56141">
        <w:rPr>
          <w:i/>
        </w:rPr>
        <w:t xml:space="preserve"> </w:t>
      </w:r>
      <w:r w:rsidRPr="00D56141">
        <w:rPr>
          <w:i/>
        </w:rPr>
        <w:t>россияне</w:t>
      </w:r>
      <w:r w:rsidR="00753E9D" w:rsidRPr="00D56141">
        <w:rPr>
          <w:i/>
        </w:rPr>
        <w:t xml:space="preserve"> </w:t>
      </w:r>
      <w:r w:rsidRPr="00D56141">
        <w:rPr>
          <w:i/>
        </w:rPr>
        <w:t>смогут</w:t>
      </w:r>
      <w:r w:rsidR="00753E9D" w:rsidRPr="00D56141">
        <w:rPr>
          <w:i/>
        </w:rPr>
        <w:t xml:space="preserve"> </w:t>
      </w:r>
      <w:r w:rsidRPr="00D56141">
        <w:rPr>
          <w:i/>
        </w:rPr>
        <w:t>получить</w:t>
      </w:r>
      <w:r w:rsidR="00753E9D" w:rsidRPr="00D56141">
        <w:rPr>
          <w:i/>
        </w:rPr>
        <w:t xml:space="preserve"> </w:t>
      </w:r>
      <w:r w:rsidRPr="00D56141">
        <w:rPr>
          <w:i/>
        </w:rPr>
        <w:t>налоговый</w:t>
      </w:r>
      <w:r w:rsidR="00753E9D" w:rsidRPr="00D56141">
        <w:rPr>
          <w:i/>
        </w:rPr>
        <w:t xml:space="preserve"> </w:t>
      </w:r>
      <w:r w:rsidRPr="00D56141">
        <w:rPr>
          <w:i/>
        </w:rPr>
        <w:t>вычет</w:t>
      </w:r>
      <w:r w:rsidR="00753E9D" w:rsidRPr="00D56141">
        <w:rPr>
          <w:i/>
        </w:rPr>
        <w:t xml:space="preserve"> </w:t>
      </w:r>
      <w:r w:rsidRPr="00D56141">
        <w:rPr>
          <w:i/>
        </w:rPr>
        <w:t>со</w:t>
      </w:r>
      <w:r w:rsidR="00753E9D" w:rsidRPr="00D56141">
        <w:rPr>
          <w:i/>
        </w:rPr>
        <w:t xml:space="preserve"> </w:t>
      </w:r>
      <w:r w:rsidRPr="00D56141">
        <w:rPr>
          <w:i/>
        </w:rPr>
        <w:t>своих</w:t>
      </w:r>
      <w:r w:rsidR="00753E9D" w:rsidRPr="00D56141">
        <w:rPr>
          <w:i/>
        </w:rPr>
        <w:t xml:space="preserve"> </w:t>
      </w:r>
      <w:r w:rsidRPr="00D56141">
        <w:rPr>
          <w:i/>
        </w:rPr>
        <w:t>долгосрочных</w:t>
      </w:r>
      <w:r w:rsidR="00753E9D" w:rsidRPr="00D56141">
        <w:rPr>
          <w:i/>
        </w:rPr>
        <w:t xml:space="preserve"> </w:t>
      </w:r>
      <w:r w:rsidRPr="00D56141">
        <w:rPr>
          <w:i/>
        </w:rPr>
        <w:t>сбережений.</w:t>
      </w:r>
      <w:r w:rsidR="00753E9D" w:rsidRPr="00D56141">
        <w:rPr>
          <w:i/>
        </w:rPr>
        <w:t xml:space="preserve"> </w:t>
      </w:r>
      <w:r w:rsidRPr="00D56141">
        <w:rPr>
          <w:i/>
        </w:rPr>
        <w:t>Это</w:t>
      </w:r>
      <w:r w:rsidR="00753E9D" w:rsidRPr="00D56141">
        <w:rPr>
          <w:i/>
        </w:rPr>
        <w:t xml:space="preserve"> </w:t>
      </w:r>
      <w:r w:rsidRPr="00D56141">
        <w:rPr>
          <w:i/>
        </w:rPr>
        <w:t>касается</w:t>
      </w:r>
      <w:r w:rsidR="00753E9D" w:rsidRPr="00D56141">
        <w:rPr>
          <w:i/>
        </w:rPr>
        <w:t xml:space="preserve"> </w:t>
      </w:r>
      <w:r w:rsidRPr="00D56141">
        <w:rPr>
          <w:i/>
        </w:rPr>
        <w:t>добровольного</w:t>
      </w:r>
      <w:r w:rsidR="00753E9D" w:rsidRPr="00D56141">
        <w:rPr>
          <w:i/>
        </w:rPr>
        <w:t xml:space="preserve"> </w:t>
      </w:r>
      <w:r w:rsidRPr="00D56141">
        <w:rPr>
          <w:i/>
        </w:rPr>
        <w:t>пенсионного</w:t>
      </w:r>
      <w:r w:rsidR="00753E9D" w:rsidRPr="00D56141">
        <w:rPr>
          <w:i/>
        </w:rPr>
        <w:t xml:space="preserve"> </w:t>
      </w:r>
      <w:r w:rsidRPr="00D56141">
        <w:rPr>
          <w:i/>
        </w:rPr>
        <w:t>страхования,</w:t>
      </w:r>
      <w:r w:rsidR="00753E9D" w:rsidRPr="00D56141">
        <w:rPr>
          <w:i/>
        </w:rPr>
        <w:t xml:space="preserve"> </w:t>
      </w:r>
      <w:r w:rsidRPr="00D56141">
        <w:rPr>
          <w:i/>
        </w:rPr>
        <w:t>новой</w:t>
      </w:r>
      <w:r w:rsidR="00753E9D" w:rsidRPr="00D56141">
        <w:rPr>
          <w:i/>
        </w:rPr>
        <w:t xml:space="preserve"> </w:t>
      </w:r>
      <w:r w:rsidRPr="00D56141">
        <w:rPr>
          <w:i/>
        </w:rPr>
        <w:t>госпрограммы</w:t>
      </w:r>
      <w:r w:rsidR="00753E9D" w:rsidRPr="00D56141">
        <w:rPr>
          <w:i/>
        </w:rPr>
        <w:t xml:space="preserve"> </w:t>
      </w:r>
      <w:r w:rsidRPr="00D56141">
        <w:rPr>
          <w:i/>
        </w:rPr>
        <w:t>долгосрочных</w:t>
      </w:r>
      <w:r w:rsidR="00753E9D" w:rsidRPr="00D56141">
        <w:rPr>
          <w:i/>
        </w:rPr>
        <w:t xml:space="preserve"> </w:t>
      </w:r>
      <w:r w:rsidRPr="00D56141">
        <w:rPr>
          <w:i/>
        </w:rPr>
        <w:t>сбережений,</w:t>
      </w:r>
      <w:r w:rsidR="00753E9D" w:rsidRPr="00D56141">
        <w:rPr>
          <w:i/>
        </w:rPr>
        <w:t xml:space="preserve"> </w:t>
      </w:r>
      <w:r w:rsidRPr="00D56141">
        <w:rPr>
          <w:i/>
        </w:rPr>
        <w:t>а</w:t>
      </w:r>
      <w:r w:rsidR="00753E9D" w:rsidRPr="00D56141">
        <w:rPr>
          <w:i/>
        </w:rPr>
        <w:t xml:space="preserve"> </w:t>
      </w:r>
      <w:r w:rsidRPr="00D56141">
        <w:rPr>
          <w:i/>
        </w:rPr>
        <w:t>также</w:t>
      </w:r>
      <w:r w:rsidR="00753E9D" w:rsidRPr="00D56141">
        <w:rPr>
          <w:i/>
        </w:rPr>
        <w:t xml:space="preserve"> </w:t>
      </w:r>
      <w:r w:rsidRPr="00D56141">
        <w:rPr>
          <w:i/>
        </w:rPr>
        <w:t>индивидуальных</w:t>
      </w:r>
      <w:r w:rsidR="00753E9D" w:rsidRPr="00D56141">
        <w:rPr>
          <w:i/>
        </w:rPr>
        <w:t xml:space="preserve"> </w:t>
      </w:r>
      <w:r w:rsidRPr="00D56141">
        <w:rPr>
          <w:i/>
        </w:rPr>
        <w:t>инвестиционных</w:t>
      </w:r>
      <w:r w:rsidR="00753E9D" w:rsidRPr="00D56141">
        <w:rPr>
          <w:i/>
        </w:rPr>
        <w:t xml:space="preserve"> </w:t>
      </w:r>
      <w:r w:rsidRPr="00D56141">
        <w:rPr>
          <w:i/>
        </w:rPr>
        <w:t>счетов.</w:t>
      </w:r>
      <w:r w:rsidR="00753E9D" w:rsidRPr="00D56141">
        <w:rPr>
          <w:i/>
        </w:rPr>
        <w:t xml:space="preserve"> </w:t>
      </w:r>
      <w:r w:rsidRPr="00D56141">
        <w:rPr>
          <w:i/>
        </w:rPr>
        <w:t>Сумма</w:t>
      </w:r>
      <w:r w:rsidR="00753E9D" w:rsidRPr="00D56141">
        <w:rPr>
          <w:i/>
        </w:rPr>
        <w:t xml:space="preserve"> </w:t>
      </w:r>
      <w:r w:rsidRPr="00D56141">
        <w:rPr>
          <w:i/>
        </w:rPr>
        <w:t>вычета</w:t>
      </w:r>
      <w:r w:rsidR="00753E9D" w:rsidRPr="00D56141">
        <w:rPr>
          <w:i/>
        </w:rPr>
        <w:t xml:space="preserve"> </w:t>
      </w:r>
      <w:r w:rsidRPr="00D56141">
        <w:rPr>
          <w:i/>
        </w:rPr>
        <w:t>-</w:t>
      </w:r>
      <w:r w:rsidR="00753E9D" w:rsidRPr="00D56141">
        <w:rPr>
          <w:i/>
        </w:rPr>
        <w:t xml:space="preserve"> </w:t>
      </w:r>
      <w:r w:rsidRPr="00D56141">
        <w:rPr>
          <w:i/>
        </w:rPr>
        <w:t>13%</w:t>
      </w:r>
      <w:r w:rsidR="00753E9D" w:rsidRPr="00D56141">
        <w:rPr>
          <w:i/>
        </w:rPr>
        <w:t xml:space="preserve"> </w:t>
      </w:r>
      <w:r w:rsidRPr="00D56141">
        <w:rPr>
          <w:i/>
        </w:rPr>
        <w:t>от</w:t>
      </w:r>
      <w:r w:rsidR="00753E9D" w:rsidRPr="00D56141">
        <w:rPr>
          <w:i/>
        </w:rPr>
        <w:t xml:space="preserve"> </w:t>
      </w:r>
      <w:r w:rsidRPr="00D56141">
        <w:rPr>
          <w:i/>
        </w:rPr>
        <w:t>внесенной,</w:t>
      </w:r>
      <w:r w:rsidR="00753E9D" w:rsidRPr="00D56141">
        <w:rPr>
          <w:i/>
        </w:rPr>
        <w:t xml:space="preserve"> </w:t>
      </w:r>
      <w:r w:rsidRPr="00D56141">
        <w:rPr>
          <w:i/>
        </w:rPr>
        <w:t>но</w:t>
      </w:r>
      <w:r w:rsidR="00753E9D" w:rsidRPr="00D56141">
        <w:rPr>
          <w:i/>
        </w:rPr>
        <w:t xml:space="preserve"> </w:t>
      </w:r>
      <w:r w:rsidRPr="00D56141">
        <w:rPr>
          <w:i/>
        </w:rPr>
        <w:t>не</w:t>
      </w:r>
      <w:r w:rsidR="00753E9D" w:rsidRPr="00D56141">
        <w:rPr>
          <w:i/>
        </w:rPr>
        <w:t xml:space="preserve"> </w:t>
      </w:r>
      <w:r w:rsidRPr="00D56141">
        <w:rPr>
          <w:i/>
        </w:rPr>
        <w:t>больше</w:t>
      </w:r>
      <w:r w:rsidR="00753E9D" w:rsidRPr="00D56141">
        <w:rPr>
          <w:i/>
        </w:rPr>
        <w:t xml:space="preserve"> </w:t>
      </w:r>
      <w:r w:rsidRPr="00D56141">
        <w:rPr>
          <w:i/>
        </w:rPr>
        <w:t>52</w:t>
      </w:r>
      <w:r w:rsidR="00753E9D" w:rsidRPr="00D56141">
        <w:rPr>
          <w:i/>
        </w:rPr>
        <w:t xml:space="preserve"> </w:t>
      </w:r>
      <w:r w:rsidRPr="00D56141">
        <w:rPr>
          <w:i/>
        </w:rPr>
        <w:t>тысяч</w:t>
      </w:r>
      <w:r w:rsidR="00753E9D" w:rsidRPr="00D56141">
        <w:rPr>
          <w:i/>
        </w:rPr>
        <w:t xml:space="preserve"> </w:t>
      </w:r>
      <w:r w:rsidRPr="00D56141">
        <w:rPr>
          <w:i/>
        </w:rPr>
        <w:t>рублей</w:t>
      </w:r>
      <w:r w:rsidR="00753E9D" w:rsidRPr="00D56141">
        <w:rPr>
          <w:i/>
        </w:rPr>
        <w:t xml:space="preserve"> </w:t>
      </w:r>
      <w:r w:rsidRPr="00D56141">
        <w:rPr>
          <w:i/>
        </w:rPr>
        <w:t>в</w:t>
      </w:r>
      <w:r w:rsidR="00753E9D" w:rsidRPr="00D56141">
        <w:rPr>
          <w:i/>
        </w:rPr>
        <w:t xml:space="preserve"> </w:t>
      </w:r>
      <w:r w:rsidRPr="00D56141">
        <w:rPr>
          <w:i/>
        </w:rPr>
        <w:t>год.</w:t>
      </w:r>
      <w:r w:rsidR="00753E9D" w:rsidRPr="00D56141">
        <w:rPr>
          <w:i/>
        </w:rPr>
        <w:t xml:space="preserve"> </w:t>
      </w:r>
      <w:r w:rsidRPr="00D56141">
        <w:rPr>
          <w:i/>
        </w:rPr>
        <w:t>Такие</w:t>
      </w:r>
      <w:r w:rsidR="00753E9D" w:rsidRPr="00D56141">
        <w:rPr>
          <w:i/>
        </w:rPr>
        <w:t xml:space="preserve"> </w:t>
      </w:r>
      <w:r w:rsidRPr="00D56141">
        <w:rPr>
          <w:i/>
        </w:rPr>
        <w:t>поправки</w:t>
      </w:r>
      <w:r w:rsidR="00753E9D" w:rsidRPr="00D56141">
        <w:rPr>
          <w:i/>
        </w:rPr>
        <w:t xml:space="preserve"> </w:t>
      </w:r>
      <w:r w:rsidRPr="00D56141">
        <w:rPr>
          <w:i/>
        </w:rPr>
        <w:t>в</w:t>
      </w:r>
      <w:r w:rsidR="00753E9D" w:rsidRPr="00D56141">
        <w:rPr>
          <w:i/>
        </w:rPr>
        <w:t xml:space="preserve"> </w:t>
      </w:r>
      <w:r w:rsidRPr="00D56141">
        <w:rPr>
          <w:i/>
        </w:rPr>
        <w:t>Налоговый</w:t>
      </w:r>
      <w:r w:rsidR="00753E9D" w:rsidRPr="00D56141">
        <w:rPr>
          <w:i/>
        </w:rPr>
        <w:t xml:space="preserve"> </w:t>
      </w:r>
      <w:r w:rsidRPr="00D56141">
        <w:rPr>
          <w:i/>
        </w:rPr>
        <w:t>кодекс</w:t>
      </w:r>
      <w:r w:rsidR="00753E9D" w:rsidRPr="00D56141">
        <w:rPr>
          <w:i/>
        </w:rPr>
        <w:t xml:space="preserve"> </w:t>
      </w:r>
      <w:r w:rsidRPr="00D56141">
        <w:rPr>
          <w:i/>
        </w:rPr>
        <w:t>подписал</w:t>
      </w:r>
      <w:r w:rsidR="00753E9D" w:rsidRPr="00D56141">
        <w:rPr>
          <w:i/>
        </w:rPr>
        <w:t xml:space="preserve"> </w:t>
      </w:r>
      <w:r w:rsidRPr="00D56141">
        <w:rPr>
          <w:i/>
        </w:rPr>
        <w:t>президент</w:t>
      </w:r>
      <w:r w:rsidR="00753E9D" w:rsidRPr="00D56141">
        <w:rPr>
          <w:i/>
        </w:rPr>
        <w:t xml:space="preserve"> </w:t>
      </w:r>
      <w:r w:rsidRPr="00D56141">
        <w:rPr>
          <w:i/>
        </w:rPr>
        <w:t>Владимир</w:t>
      </w:r>
      <w:r w:rsidR="00753E9D" w:rsidRPr="00D56141">
        <w:rPr>
          <w:i/>
        </w:rPr>
        <w:t xml:space="preserve"> </w:t>
      </w:r>
      <w:r w:rsidRPr="00D56141">
        <w:rPr>
          <w:i/>
        </w:rPr>
        <w:t>Путин,</w:t>
      </w:r>
      <w:r w:rsidR="00753E9D" w:rsidRPr="00D56141">
        <w:rPr>
          <w:i/>
        </w:rPr>
        <w:t xml:space="preserve"> </w:t>
      </w:r>
      <w:hyperlink w:anchor="А101" w:history="1">
        <w:r w:rsidRPr="00D56141">
          <w:rPr>
            <w:rStyle w:val="a3"/>
            <w:i/>
          </w:rPr>
          <w:t>сообщает</w:t>
        </w:r>
        <w:r w:rsidR="00753E9D" w:rsidRPr="00D56141">
          <w:rPr>
            <w:rStyle w:val="a3"/>
            <w:i/>
          </w:rPr>
          <w:t xml:space="preserve"> </w:t>
        </w:r>
        <w:r w:rsidR="003436FA" w:rsidRPr="00D56141">
          <w:rPr>
            <w:rStyle w:val="a3"/>
            <w:i/>
          </w:rPr>
          <w:t>«</w:t>
        </w:r>
        <w:r w:rsidRPr="00D56141">
          <w:rPr>
            <w:rStyle w:val="a3"/>
            <w:i/>
          </w:rPr>
          <w:t>Российская</w:t>
        </w:r>
        <w:r w:rsidR="00753E9D" w:rsidRPr="00D56141">
          <w:rPr>
            <w:rStyle w:val="a3"/>
            <w:i/>
          </w:rPr>
          <w:t xml:space="preserve"> </w:t>
        </w:r>
        <w:r w:rsidRPr="00D56141">
          <w:rPr>
            <w:rStyle w:val="a3"/>
            <w:i/>
          </w:rPr>
          <w:t>газета</w:t>
        </w:r>
        <w:r w:rsidR="003436FA" w:rsidRPr="00D56141">
          <w:rPr>
            <w:rStyle w:val="a3"/>
            <w:i/>
          </w:rPr>
          <w:t>»</w:t>
        </w:r>
      </w:hyperlink>
    </w:p>
    <w:p w:rsidR="003053D8" w:rsidRPr="00D56141" w:rsidRDefault="00D56141" w:rsidP="00676D5F">
      <w:pPr>
        <w:numPr>
          <w:ilvl w:val="0"/>
          <w:numId w:val="25"/>
        </w:numPr>
        <w:rPr>
          <w:i/>
        </w:rPr>
      </w:pPr>
      <w:hyperlink w:anchor="А102" w:history="1">
        <w:r w:rsidR="00D70C63" w:rsidRPr="00D56141">
          <w:rPr>
            <w:rStyle w:val="a3"/>
            <w:i/>
          </w:rPr>
          <w:t>Журнал</w:t>
        </w:r>
        <w:r w:rsidR="00753E9D" w:rsidRPr="00D56141">
          <w:rPr>
            <w:rStyle w:val="a3"/>
            <w:i/>
          </w:rPr>
          <w:t xml:space="preserve"> </w:t>
        </w:r>
        <w:r w:rsidR="003436FA" w:rsidRPr="00D56141">
          <w:rPr>
            <w:rStyle w:val="a3"/>
            <w:i/>
          </w:rPr>
          <w:t>«</w:t>
        </w:r>
        <w:r w:rsidR="00D70C63" w:rsidRPr="00D56141">
          <w:rPr>
            <w:rStyle w:val="a3"/>
            <w:i/>
          </w:rPr>
          <w:t>Банковское</w:t>
        </w:r>
        <w:r w:rsidR="00753E9D" w:rsidRPr="00D56141">
          <w:rPr>
            <w:rStyle w:val="a3"/>
            <w:i/>
          </w:rPr>
          <w:t xml:space="preserve"> </w:t>
        </w:r>
        <w:r w:rsidR="00D70C63" w:rsidRPr="00D56141">
          <w:rPr>
            <w:rStyle w:val="a3"/>
            <w:i/>
          </w:rPr>
          <w:t>дело</w:t>
        </w:r>
        <w:r w:rsidR="003436FA" w:rsidRPr="00D56141">
          <w:rPr>
            <w:rStyle w:val="a3"/>
            <w:i/>
          </w:rPr>
          <w:t>»</w:t>
        </w:r>
        <w:r w:rsidR="00753E9D" w:rsidRPr="00D56141">
          <w:rPr>
            <w:rStyle w:val="a3"/>
            <w:i/>
          </w:rPr>
          <w:t xml:space="preserve"> </w:t>
        </w:r>
        <w:r w:rsidR="00D70C63" w:rsidRPr="00D56141">
          <w:rPr>
            <w:rStyle w:val="a3"/>
            <w:i/>
          </w:rPr>
          <w:t>публикует</w:t>
        </w:r>
      </w:hyperlink>
      <w:r w:rsidR="00753E9D" w:rsidRPr="00D56141">
        <w:rPr>
          <w:i/>
        </w:rPr>
        <w:t xml:space="preserve"> </w:t>
      </w:r>
      <w:r w:rsidR="00D70C63" w:rsidRPr="00D56141">
        <w:rPr>
          <w:i/>
        </w:rPr>
        <w:t>статью</w:t>
      </w:r>
      <w:r w:rsidR="00753E9D" w:rsidRPr="00D56141">
        <w:rPr>
          <w:i/>
        </w:rPr>
        <w:t xml:space="preserve"> </w:t>
      </w:r>
      <w:r w:rsidR="00D70C63" w:rsidRPr="00D56141">
        <w:rPr>
          <w:i/>
        </w:rPr>
        <w:t>руководителя</w:t>
      </w:r>
      <w:r w:rsidR="00753E9D" w:rsidRPr="00D56141">
        <w:rPr>
          <w:i/>
        </w:rPr>
        <w:t xml:space="preserve"> </w:t>
      </w:r>
      <w:r w:rsidR="00D70C63" w:rsidRPr="00D56141">
        <w:rPr>
          <w:i/>
        </w:rPr>
        <w:t>центра</w:t>
      </w:r>
      <w:r w:rsidR="00753E9D" w:rsidRPr="00D56141">
        <w:rPr>
          <w:i/>
        </w:rPr>
        <w:t xml:space="preserve"> </w:t>
      </w:r>
      <w:r w:rsidR="00D70C63" w:rsidRPr="00D56141">
        <w:rPr>
          <w:i/>
        </w:rPr>
        <w:t>Научно-</w:t>
      </w:r>
      <w:r w:rsidR="00753E9D" w:rsidRPr="00D56141">
        <w:rPr>
          <w:i/>
        </w:rPr>
        <w:t xml:space="preserve"> </w:t>
      </w:r>
      <w:r w:rsidR="00D70C63" w:rsidRPr="00D56141">
        <w:rPr>
          <w:i/>
        </w:rPr>
        <w:t>исследовательского</w:t>
      </w:r>
      <w:r w:rsidR="00753E9D" w:rsidRPr="00D56141">
        <w:rPr>
          <w:i/>
        </w:rPr>
        <w:t xml:space="preserve"> </w:t>
      </w:r>
      <w:r w:rsidR="00D70C63" w:rsidRPr="00D56141">
        <w:rPr>
          <w:i/>
        </w:rPr>
        <w:t>финансового</w:t>
      </w:r>
      <w:r w:rsidR="00753E9D" w:rsidRPr="00D56141">
        <w:rPr>
          <w:i/>
        </w:rPr>
        <w:t xml:space="preserve"> </w:t>
      </w:r>
      <w:r w:rsidR="00D70C63" w:rsidRPr="00D56141">
        <w:rPr>
          <w:i/>
        </w:rPr>
        <w:t>института</w:t>
      </w:r>
      <w:r w:rsidR="00753E9D" w:rsidRPr="00D56141">
        <w:rPr>
          <w:i/>
        </w:rPr>
        <w:t xml:space="preserve"> </w:t>
      </w:r>
      <w:r w:rsidR="00D70C63" w:rsidRPr="00D56141">
        <w:rPr>
          <w:i/>
        </w:rPr>
        <w:t>Министерства</w:t>
      </w:r>
      <w:r w:rsidR="00753E9D" w:rsidRPr="00D56141">
        <w:rPr>
          <w:i/>
        </w:rPr>
        <w:t xml:space="preserve"> </w:t>
      </w:r>
      <w:r w:rsidR="00D70C63" w:rsidRPr="00D56141">
        <w:rPr>
          <w:i/>
        </w:rPr>
        <w:t>финансов</w:t>
      </w:r>
      <w:r w:rsidR="00753E9D" w:rsidRPr="00D56141">
        <w:rPr>
          <w:i/>
        </w:rPr>
        <w:t xml:space="preserve"> </w:t>
      </w:r>
      <w:r w:rsidR="00D70C63" w:rsidRPr="00D56141">
        <w:rPr>
          <w:i/>
        </w:rPr>
        <w:t>РФ</w:t>
      </w:r>
      <w:r w:rsidR="00753E9D" w:rsidRPr="00D56141">
        <w:rPr>
          <w:i/>
        </w:rPr>
        <w:t xml:space="preserve"> </w:t>
      </w:r>
      <w:r w:rsidR="00D70C63" w:rsidRPr="00D56141">
        <w:rPr>
          <w:i/>
        </w:rPr>
        <w:t>И.</w:t>
      </w:r>
      <w:r w:rsidR="00753E9D" w:rsidRPr="00D56141">
        <w:rPr>
          <w:i/>
        </w:rPr>
        <w:t xml:space="preserve"> </w:t>
      </w:r>
      <w:r w:rsidR="00D70C63" w:rsidRPr="00D56141">
        <w:rPr>
          <w:i/>
        </w:rPr>
        <w:t>Барьяша</w:t>
      </w:r>
      <w:r w:rsidR="00753E9D" w:rsidRPr="00D56141">
        <w:rPr>
          <w:i/>
        </w:rPr>
        <w:t xml:space="preserve"> </w:t>
      </w:r>
      <w:r w:rsidR="00D70C63" w:rsidRPr="00D56141">
        <w:rPr>
          <w:i/>
        </w:rPr>
        <w:t>о</w:t>
      </w:r>
      <w:r w:rsidR="00753E9D" w:rsidRPr="00D56141">
        <w:rPr>
          <w:i/>
        </w:rPr>
        <w:t xml:space="preserve"> </w:t>
      </w:r>
      <w:r w:rsidR="00D70C63" w:rsidRPr="00D56141">
        <w:rPr>
          <w:i/>
        </w:rPr>
        <w:t>наиболее</w:t>
      </w:r>
      <w:r w:rsidR="00753E9D" w:rsidRPr="00D56141">
        <w:rPr>
          <w:i/>
        </w:rPr>
        <w:t xml:space="preserve"> </w:t>
      </w:r>
      <w:r w:rsidR="00D70C63" w:rsidRPr="00D56141">
        <w:rPr>
          <w:i/>
        </w:rPr>
        <w:t>вероятном</w:t>
      </w:r>
      <w:r w:rsidR="00753E9D" w:rsidRPr="00D56141">
        <w:rPr>
          <w:i/>
        </w:rPr>
        <w:t xml:space="preserve"> </w:t>
      </w:r>
      <w:r w:rsidR="00D70C63" w:rsidRPr="00D56141">
        <w:rPr>
          <w:i/>
        </w:rPr>
        <w:t>пути</w:t>
      </w:r>
      <w:r w:rsidR="00753E9D" w:rsidRPr="00D56141">
        <w:rPr>
          <w:i/>
        </w:rPr>
        <w:t xml:space="preserve"> </w:t>
      </w:r>
      <w:r w:rsidR="00D70C63" w:rsidRPr="00D56141">
        <w:rPr>
          <w:i/>
        </w:rPr>
        <w:t>дальнейшего</w:t>
      </w:r>
      <w:r w:rsidR="00753E9D" w:rsidRPr="00D56141">
        <w:rPr>
          <w:i/>
        </w:rPr>
        <w:t xml:space="preserve"> </w:t>
      </w:r>
      <w:r w:rsidR="00D70C63" w:rsidRPr="00D56141">
        <w:rPr>
          <w:i/>
        </w:rPr>
        <w:t>развития</w:t>
      </w:r>
      <w:r w:rsidR="00753E9D" w:rsidRPr="00D56141">
        <w:rPr>
          <w:i/>
        </w:rPr>
        <w:t xml:space="preserve"> </w:t>
      </w:r>
      <w:r w:rsidR="00D70C63" w:rsidRPr="00D56141">
        <w:rPr>
          <w:i/>
        </w:rPr>
        <w:t>пенсионной</w:t>
      </w:r>
      <w:r w:rsidR="00753E9D" w:rsidRPr="00D56141">
        <w:rPr>
          <w:i/>
        </w:rPr>
        <w:t xml:space="preserve"> </w:t>
      </w:r>
      <w:r w:rsidR="00D70C63" w:rsidRPr="00D56141">
        <w:rPr>
          <w:i/>
        </w:rPr>
        <w:t>системы</w:t>
      </w:r>
      <w:r w:rsidR="00753E9D" w:rsidRPr="00D56141">
        <w:rPr>
          <w:i/>
        </w:rPr>
        <w:t xml:space="preserve"> </w:t>
      </w:r>
      <w:r w:rsidR="00D70C63" w:rsidRPr="00D56141">
        <w:rPr>
          <w:i/>
        </w:rPr>
        <w:t>в</w:t>
      </w:r>
      <w:r w:rsidR="00753E9D" w:rsidRPr="00D56141">
        <w:rPr>
          <w:i/>
        </w:rPr>
        <w:t xml:space="preserve"> </w:t>
      </w:r>
      <w:r w:rsidR="00D70C63" w:rsidRPr="00D56141">
        <w:rPr>
          <w:i/>
        </w:rPr>
        <w:t>направлении</w:t>
      </w:r>
      <w:r w:rsidR="00753E9D" w:rsidRPr="00D56141">
        <w:rPr>
          <w:i/>
        </w:rPr>
        <w:t xml:space="preserve"> </w:t>
      </w:r>
      <w:r w:rsidR="00D70C63" w:rsidRPr="00D56141">
        <w:rPr>
          <w:i/>
        </w:rPr>
        <w:t>расширения</w:t>
      </w:r>
      <w:r w:rsidR="00753E9D" w:rsidRPr="00D56141">
        <w:rPr>
          <w:i/>
        </w:rPr>
        <w:t xml:space="preserve"> </w:t>
      </w:r>
      <w:r w:rsidR="00D70C63" w:rsidRPr="00D56141">
        <w:rPr>
          <w:i/>
        </w:rPr>
        <w:t>экосистемы</w:t>
      </w:r>
      <w:r w:rsidR="00753E9D" w:rsidRPr="00D56141">
        <w:rPr>
          <w:i/>
        </w:rPr>
        <w:t xml:space="preserve"> </w:t>
      </w:r>
      <w:r w:rsidR="00D70C63" w:rsidRPr="00D56141">
        <w:rPr>
          <w:i/>
        </w:rPr>
        <w:t>долгосрочных</w:t>
      </w:r>
      <w:r w:rsidR="00753E9D" w:rsidRPr="00D56141">
        <w:rPr>
          <w:i/>
        </w:rPr>
        <w:t xml:space="preserve"> </w:t>
      </w:r>
      <w:r w:rsidR="00D70C63" w:rsidRPr="00D56141">
        <w:rPr>
          <w:i/>
        </w:rPr>
        <w:t>сбережений.</w:t>
      </w:r>
      <w:r w:rsidR="00753E9D" w:rsidRPr="00D56141">
        <w:rPr>
          <w:i/>
        </w:rPr>
        <w:t xml:space="preserve"> </w:t>
      </w:r>
      <w:r w:rsidR="00D70C63" w:rsidRPr="00D56141">
        <w:rPr>
          <w:i/>
        </w:rPr>
        <w:t>Излагается</w:t>
      </w:r>
      <w:r w:rsidR="00753E9D" w:rsidRPr="00D56141">
        <w:rPr>
          <w:i/>
        </w:rPr>
        <w:t xml:space="preserve"> </w:t>
      </w:r>
      <w:r w:rsidR="00D70C63" w:rsidRPr="00D56141">
        <w:rPr>
          <w:i/>
        </w:rPr>
        <w:t>теоретическая</w:t>
      </w:r>
      <w:r w:rsidR="00753E9D" w:rsidRPr="00D56141">
        <w:rPr>
          <w:i/>
        </w:rPr>
        <w:t xml:space="preserve"> </w:t>
      </w:r>
      <w:r w:rsidR="00D70C63" w:rsidRPr="00D56141">
        <w:rPr>
          <w:i/>
        </w:rPr>
        <w:t>модель</w:t>
      </w:r>
      <w:r w:rsidR="00753E9D" w:rsidRPr="00D56141">
        <w:rPr>
          <w:i/>
        </w:rPr>
        <w:t xml:space="preserve"> </w:t>
      </w:r>
      <w:r w:rsidR="00D70C63" w:rsidRPr="00D56141">
        <w:rPr>
          <w:i/>
        </w:rPr>
        <w:t>экономики</w:t>
      </w:r>
      <w:r w:rsidR="00753E9D" w:rsidRPr="00D56141">
        <w:rPr>
          <w:i/>
        </w:rPr>
        <w:t xml:space="preserve"> </w:t>
      </w:r>
      <w:r w:rsidR="00D70C63" w:rsidRPr="00D56141">
        <w:rPr>
          <w:i/>
        </w:rPr>
        <w:t>долгосрочных</w:t>
      </w:r>
      <w:r w:rsidR="00753E9D" w:rsidRPr="00D56141">
        <w:rPr>
          <w:i/>
        </w:rPr>
        <w:t xml:space="preserve"> </w:t>
      </w:r>
      <w:r w:rsidR="00D70C63" w:rsidRPr="00D56141">
        <w:rPr>
          <w:i/>
        </w:rPr>
        <w:t>сбережений</w:t>
      </w:r>
      <w:r w:rsidR="00753E9D" w:rsidRPr="00D56141">
        <w:rPr>
          <w:i/>
        </w:rPr>
        <w:t xml:space="preserve"> </w:t>
      </w:r>
      <w:r w:rsidR="00D70C63" w:rsidRPr="00D56141">
        <w:rPr>
          <w:i/>
        </w:rPr>
        <w:t>и</w:t>
      </w:r>
      <w:r w:rsidR="00753E9D" w:rsidRPr="00D56141">
        <w:rPr>
          <w:i/>
        </w:rPr>
        <w:t xml:space="preserve"> </w:t>
      </w:r>
      <w:r w:rsidR="00D70C63" w:rsidRPr="00D56141">
        <w:rPr>
          <w:i/>
        </w:rPr>
        <w:t>предлагается</w:t>
      </w:r>
      <w:r w:rsidR="00753E9D" w:rsidRPr="00D56141">
        <w:rPr>
          <w:i/>
        </w:rPr>
        <w:t xml:space="preserve"> </w:t>
      </w:r>
      <w:r w:rsidR="00D70C63" w:rsidRPr="00D56141">
        <w:rPr>
          <w:i/>
        </w:rPr>
        <w:t>решение</w:t>
      </w:r>
      <w:r w:rsidR="00753E9D" w:rsidRPr="00D56141">
        <w:rPr>
          <w:i/>
        </w:rPr>
        <w:t xml:space="preserve"> </w:t>
      </w:r>
      <w:r w:rsidR="00D70C63" w:rsidRPr="00D56141">
        <w:rPr>
          <w:i/>
        </w:rPr>
        <w:t>на</w:t>
      </w:r>
      <w:r w:rsidR="00753E9D" w:rsidRPr="00D56141">
        <w:rPr>
          <w:i/>
        </w:rPr>
        <w:t xml:space="preserve"> </w:t>
      </w:r>
      <w:r w:rsidR="00D70C63" w:rsidRPr="00D56141">
        <w:rPr>
          <w:i/>
        </w:rPr>
        <w:t>при</w:t>
      </w:r>
      <w:r w:rsidR="003053D8" w:rsidRPr="00D56141">
        <w:rPr>
          <w:i/>
        </w:rPr>
        <w:t>мере</w:t>
      </w:r>
      <w:r w:rsidR="00753E9D" w:rsidRPr="00D56141">
        <w:rPr>
          <w:i/>
        </w:rPr>
        <w:t xml:space="preserve"> </w:t>
      </w:r>
      <w:r w:rsidR="003053D8" w:rsidRPr="00D56141">
        <w:rPr>
          <w:i/>
        </w:rPr>
        <w:t>пенсионной</w:t>
      </w:r>
      <w:r w:rsidR="00753E9D" w:rsidRPr="00D56141">
        <w:rPr>
          <w:i/>
        </w:rPr>
        <w:t xml:space="preserve"> </w:t>
      </w:r>
      <w:r w:rsidR="003053D8" w:rsidRPr="00D56141">
        <w:rPr>
          <w:i/>
        </w:rPr>
        <w:t>системы</w:t>
      </w:r>
      <w:r w:rsidR="00753E9D" w:rsidRPr="00D56141">
        <w:rPr>
          <w:i/>
        </w:rPr>
        <w:t xml:space="preserve"> </w:t>
      </w:r>
      <w:r w:rsidR="003053D8" w:rsidRPr="00D56141">
        <w:rPr>
          <w:i/>
        </w:rPr>
        <w:t>России</w:t>
      </w:r>
    </w:p>
    <w:p w:rsidR="00D65311" w:rsidRPr="00D56141" w:rsidRDefault="00D65311" w:rsidP="00676D5F">
      <w:pPr>
        <w:numPr>
          <w:ilvl w:val="0"/>
          <w:numId w:val="25"/>
        </w:numPr>
        <w:rPr>
          <w:i/>
        </w:rPr>
      </w:pPr>
      <w:r w:rsidRPr="00D56141">
        <w:rPr>
          <w:i/>
        </w:rPr>
        <w:t>Юрист</w:t>
      </w:r>
      <w:r w:rsidR="00753E9D" w:rsidRPr="00D56141">
        <w:rPr>
          <w:i/>
        </w:rPr>
        <w:t xml:space="preserve"> </w:t>
      </w:r>
      <w:r w:rsidRPr="00D56141">
        <w:rPr>
          <w:i/>
        </w:rPr>
        <w:t>Ирина</w:t>
      </w:r>
      <w:r w:rsidR="00753E9D" w:rsidRPr="00D56141">
        <w:rPr>
          <w:i/>
        </w:rPr>
        <w:t xml:space="preserve"> </w:t>
      </w:r>
      <w:r w:rsidRPr="00D56141">
        <w:rPr>
          <w:i/>
        </w:rPr>
        <w:t>Сивакова</w:t>
      </w:r>
      <w:r w:rsidR="00753E9D" w:rsidRPr="00D56141">
        <w:rPr>
          <w:i/>
        </w:rPr>
        <w:t xml:space="preserve"> </w:t>
      </w:r>
      <w:r w:rsidRPr="00D56141">
        <w:rPr>
          <w:i/>
        </w:rPr>
        <w:t>в</w:t>
      </w:r>
      <w:r w:rsidR="00753E9D" w:rsidRPr="00D56141">
        <w:rPr>
          <w:i/>
        </w:rPr>
        <w:t xml:space="preserve"> </w:t>
      </w:r>
      <w:r w:rsidRPr="00D56141">
        <w:rPr>
          <w:i/>
        </w:rPr>
        <w:t>сво</w:t>
      </w:r>
      <w:r w:rsidR="003436FA" w:rsidRPr="00D56141">
        <w:rPr>
          <w:i/>
        </w:rPr>
        <w:t>е</w:t>
      </w:r>
      <w:r w:rsidRPr="00D56141">
        <w:rPr>
          <w:i/>
        </w:rPr>
        <w:t>м</w:t>
      </w:r>
      <w:r w:rsidR="00753E9D" w:rsidRPr="00D56141">
        <w:rPr>
          <w:i/>
        </w:rPr>
        <w:t xml:space="preserve"> </w:t>
      </w:r>
      <w:r w:rsidRPr="00D56141">
        <w:rPr>
          <w:i/>
        </w:rPr>
        <w:t>Telegram-канале</w:t>
      </w:r>
      <w:r w:rsidR="00753E9D" w:rsidRPr="00D56141">
        <w:rPr>
          <w:i/>
        </w:rPr>
        <w:t xml:space="preserve"> </w:t>
      </w:r>
      <w:r w:rsidR="003436FA" w:rsidRPr="00D56141">
        <w:rPr>
          <w:i/>
        </w:rPr>
        <w:t>«</w:t>
      </w:r>
      <w:r w:rsidRPr="00D56141">
        <w:rPr>
          <w:i/>
        </w:rPr>
        <w:t>Юридические</w:t>
      </w:r>
      <w:r w:rsidR="00753E9D" w:rsidRPr="00D56141">
        <w:rPr>
          <w:i/>
        </w:rPr>
        <w:t xml:space="preserve"> </w:t>
      </w:r>
      <w:r w:rsidRPr="00D56141">
        <w:rPr>
          <w:i/>
        </w:rPr>
        <w:t>тонкости</w:t>
      </w:r>
      <w:r w:rsidR="003436FA" w:rsidRPr="00D56141">
        <w:rPr>
          <w:i/>
        </w:rPr>
        <w:t>»</w:t>
      </w:r>
      <w:r w:rsidR="00753E9D" w:rsidRPr="00D56141">
        <w:rPr>
          <w:i/>
        </w:rPr>
        <w:t xml:space="preserve"> </w:t>
      </w:r>
      <w:r w:rsidRPr="00D56141">
        <w:rPr>
          <w:i/>
        </w:rPr>
        <w:t>рассказала,</w:t>
      </w:r>
      <w:r w:rsidR="00753E9D" w:rsidRPr="00D56141">
        <w:rPr>
          <w:i/>
        </w:rPr>
        <w:t xml:space="preserve"> </w:t>
      </w:r>
      <w:r w:rsidRPr="00D56141">
        <w:rPr>
          <w:i/>
        </w:rPr>
        <w:t>какие</w:t>
      </w:r>
      <w:r w:rsidR="00753E9D" w:rsidRPr="00D56141">
        <w:rPr>
          <w:i/>
        </w:rPr>
        <w:t xml:space="preserve"> </w:t>
      </w:r>
      <w:r w:rsidRPr="00D56141">
        <w:rPr>
          <w:i/>
        </w:rPr>
        <w:t>пенсионные</w:t>
      </w:r>
      <w:r w:rsidR="00753E9D" w:rsidRPr="00D56141">
        <w:rPr>
          <w:i/>
        </w:rPr>
        <w:t xml:space="preserve"> </w:t>
      </w:r>
      <w:r w:rsidRPr="00D56141">
        <w:rPr>
          <w:i/>
        </w:rPr>
        <w:t>и</w:t>
      </w:r>
      <w:r w:rsidR="00753E9D" w:rsidRPr="00D56141">
        <w:rPr>
          <w:i/>
        </w:rPr>
        <w:t xml:space="preserve"> </w:t>
      </w:r>
      <w:r w:rsidRPr="00D56141">
        <w:rPr>
          <w:i/>
        </w:rPr>
        <w:t>социальные</w:t>
      </w:r>
      <w:r w:rsidR="00753E9D" w:rsidRPr="00D56141">
        <w:rPr>
          <w:i/>
        </w:rPr>
        <w:t xml:space="preserve"> </w:t>
      </w:r>
      <w:r w:rsidRPr="00D56141">
        <w:rPr>
          <w:i/>
        </w:rPr>
        <w:t>выплаты</w:t>
      </w:r>
      <w:r w:rsidR="00753E9D" w:rsidRPr="00D56141">
        <w:rPr>
          <w:i/>
        </w:rPr>
        <w:t xml:space="preserve"> </w:t>
      </w:r>
      <w:r w:rsidRPr="00D56141">
        <w:rPr>
          <w:i/>
        </w:rPr>
        <w:t>подлежат</w:t>
      </w:r>
      <w:r w:rsidR="00753E9D" w:rsidRPr="00D56141">
        <w:rPr>
          <w:i/>
        </w:rPr>
        <w:t xml:space="preserve"> </w:t>
      </w:r>
      <w:r w:rsidRPr="00D56141">
        <w:rPr>
          <w:i/>
        </w:rPr>
        <w:t>налогообложению.</w:t>
      </w:r>
      <w:r w:rsidR="00753E9D" w:rsidRPr="00D56141">
        <w:rPr>
          <w:i/>
        </w:rPr>
        <w:t xml:space="preserve"> </w:t>
      </w:r>
      <w:r w:rsidRPr="00D56141">
        <w:rPr>
          <w:i/>
        </w:rPr>
        <w:t>По</w:t>
      </w:r>
      <w:r w:rsidR="00753E9D" w:rsidRPr="00D56141">
        <w:rPr>
          <w:i/>
        </w:rPr>
        <w:t xml:space="preserve"> </w:t>
      </w:r>
      <w:r w:rsidRPr="00D56141">
        <w:rPr>
          <w:i/>
        </w:rPr>
        <w:t>словам</w:t>
      </w:r>
      <w:r w:rsidR="00753E9D" w:rsidRPr="00D56141">
        <w:rPr>
          <w:i/>
        </w:rPr>
        <w:t xml:space="preserve"> </w:t>
      </w:r>
      <w:r w:rsidRPr="00D56141">
        <w:rPr>
          <w:i/>
        </w:rPr>
        <w:t>специалиста,</w:t>
      </w:r>
      <w:r w:rsidR="00753E9D" w:rsidRPr="00D56141">
        <w:rPr>
          <w:i/>
        </w:rPr>
        <w:t xml:space="preserve"> </w:t>
      </w:r>
      <w:r w:rsidRPr="00D56141">
        <w:rPr>
          <w:i/>
        </w:rPr>
        <w:t>законом</w:t>
      </w:r>
      <w:r w:rsidR="00753E9D" w:rsidRPr="00D56141">
        <w:rPr>
          <w:i/>
        </w:rPr>
        <w:t xml:space="preserve"> </w:t>
      </w:r>
      <w:r w:rsidRPr="00D56141">
        <w:rPr>
          <w:i/>
        </w:rPr>
        <w:t>освобождены</w:t>
      </w:r>
      <w:r w:rsidR="00753E9D" w:rsidRPr="00D56141">
        <w:rPr>
          <w:i/>
        </w:rPr>
        <w:t xml:space="preserve"> </w:t>
      </w:r>
      <w:r w:rsidRPr="00D56141">
        <w:rPr>
          <w:i/>
        </w:rPr>
        <w:t>от</w:t>
      </w:r>
      <w:r w:rsidR="00753E9D" w:rsidRPr="00D56141">
        <w:rPr>
          <w:i/>
        </w:rPr>
        <w:t xml:space="preserve"> </w:t>
      </w:r>
      <w:r w:rsidRPr="00D56141">
        <w:rPr>
          <w:i/>
        </w:rPr>
        <w:t>налогообложения</w:t>
      </w:r>
      <w:r w:rsidR="00753E9D" w:rsidRPr="00D56141">
        <w:rPr>
          <w:i/>
        </w:rPr>
        <w:t xml:space="preserve"> </w:t>
      </w:r>
      <w:r w:rsidRPr="00D56141">
        <w:rPr>
          <w:i/>
        </w:rPr>
        <w:t>только</w:t>
      </w:r>
      <w:r w:rsidR="00753E9D" w:rsidRPr="00D56141">
        <w:rPr>
          <w:i/>
        </w:rPr>
        <w:t xml:space="preserve"> </w:t>
      </w:r>
      <w:r w:rsidRPr="00D56141">
        <w:rPr>
          <w:i/>
        </w:rPr>
        <w:t>те</w:t>
      </w:r>
      <w:r w:rsidR="00753E9D" w:rsidRPr="00D56141">
        <w:rPr>
          <w:i/>
        </w:rPr>
        <w:t xml:space="preserve"> </w:t>
      </w:r>
      <w:r w:rsidRPr="00D56141">
        <w:rPr>
          <w:i/>
        </w:rPr>
        <w:t>пенсии,</w:t>
      </w:r>
      <w:r w:rsidR="00753E9D" w:rsidRPr="00D56141">
        <w:rPr>
          <w:i/>
        </w:rPr>
        <w:t xml:space="preserve"> </w:t>
      </w:r>
      <w:r w:rsidRPr="00D56141">
        <w:rPr>
          <w:i/>
        </w:rPr>
        <w:t>которые</w:t>
      </w:r>
      <w:r w:rsidR="00753E9D" w:rsidRPr="00D56141">
        <w:rPr>
          <w:i/>
        </w:rPr>
        <w:t xml:space="preserve"> </w:t>
      </w:r>
      <w:r w:rsidRPr="00D56141">
        <w:rPr>
          <w:i/>
        </w:rPr>
        <w:t>выплачивает</w:t>
      </w:r>
      <w:r w:rsidR="00753E9D" w:rsidRPr="00D56141">
        <w:rPr>
          <w:i/>
        </w:rPr>
        <w:t xml:space="preserve"> </w:t>
      </w:r>
      <w:r w:rsidRPr="00D56141">
        <w:rPr>
          <w:i/>
        </w:rPr>
        <w:t>государство.</w:t>
      </w:r>
      <w:r w:rsidR="00753E9D" w:rsidRPr="00D56141">
        <w:rPr>
          <w:i/>
        </w:rPr>
        <w:t xml:space="preserve"> </w:t>
      </w:r>
      <w:r w:rsidRPr="00D56141">
        <w:rPr>
          <w:i/>
        </w:rPr>
        <w:t>С</w:t>
      </w:r>
      <w:r w:rsidR="00753E9D" w:rsidRPr="00D56141">
        <w:rPr>
          <w:i/>
        </w:rPr>
        <w:t xml:space="preserve"> </w:t>
      </w:r>
      <w:r w:rsidRPr="00D56141">
        <w:rPr>
          <w:i/>
        </w:rPr>
        <w:t>тех</w:t>
      </w:r>
      <w:r w:rsidR="00753E9D" w:rsidRPr="00D56141">
        <w:rPr>
          <w:i/>
        </w:rPr>
        <w:t xml:space="preserve"> </w:t>
      </w:r>
      <w:r w:rsidRPr="00D56141">
        <w:rPr>
          <w:i/>
        </w:rPr>
        <w:t>сумм,</w:t>
      </w:r>
      <w:r w:rsidR="00753E9D" w:rsidRPr="00D56141">
        <w:rPr>
          <w:i/>
        </w:rPr>
        <w:t xml:space="preserve"> </w:t>
      </w:r>
      <w:r w:rsidRPr="00D56141">
        <w:rPr>
          <w:i/>
        </w:rPr>
        <w:t>которые</w:t>
      </w:r>
      <w:r w:rsidR="00753E9D" w:rsidRPr="00D56141">
        <w:rPr>
          <w:i/>
        </w:rPr>
        <w:t xml:space="preserve"> </w:t>
      </w:r>
      <w:r w:rsidRPr="00D56141">
        <w:rPr>
          <w:i/>
        </w:rPr>
        <w:t>пенсионерам</w:t>
      </w:r>
      <w:r w:rsidR="00753E9D" w:rsidRPr="00D56141">
        <w:rPr>
          <w:i/>
        </w:rPr>
        <w:t xml:space="preserve"> </w:t>
      </w:r>
      <w:r w:rsidRPr="00D56141">
        <w:rPr>
          <w:i/>
        </w:rPr>
        <w:t>перечисляют</w:t>
      </w:r>
      <w:r w:rsidR="00753E9D" w:rsidRPr="00D56141">
        <w:rPr>
          <w:i/>
        </w:rPr>
        <w:t xml:space="preserve"> </w:t>
      </w:r>
      <w:r w:rsidRPr="00D56141">
        <w:rPr>
          <w:i/>
        </w:rPr>
        <w:t>негосударственные</w:t>
      </w:r>
      <w:r w:rsidR="00753E9D" w:rsidRPr="00D56141">
        <w:rPr>
          <w:i/>
        </w:rPr>
        <w:t xml:space="preserve"> </w:t>
      </w:r>
      <w:r w:rsidRPr="00D56141">
        <w:rPr>
          <w:i/>
        </w:rPr>
        <w:t>пенсионные</w:t>
      </w:r>
      <w:r w:rsidR="00753E9D" w:rsidRPr="00D56141">
        <w:rPr>
          <w:i/>
        </w:rPr>
        <w:t xml:space="preserve"> </w:t>
      </w:r>
      <w:r w:rsidRPr="00D56141">
        <w:rPr>
          <w:i/>
        </w:rPr>
        <w:t>фонды,</w:t>
      </w:r>
      <w:r w:rsidR="00753E9D" w:rsidRPr="00D56141">
        <w:rPr>
          <w:i/>
        </w:rPr>
        <w:t xml:space="preserve"> </w:t>
      </w:r>
      <w:r w:rsidRPr="00D56141">
        <w:rPr>
          <w:i/>
        </w:rPr>
        <w:t>удерживается</w:t>
      </w:r>
      <w:r w:rsidR="00753E9D" w:rsidRPr="00D56141">
        <w:rPr>
          <w:i/>
        </w:rPr>
        <w:t xml:space="preserve"> </w:t>
      </w:r>
      <w:r w:rsidRPr="00D56141">
        <w:rPr>
          <w:i/>
        </w:rPr>
        <w:t>подоходный</w:t>
      </w:r>
      <w:r w:rsidR="00753E9D" w:rsidRPr="00D56141">
        <w:rPr>
          <w:i/>
        </w:rPr>
        <w:t xml:space="preserve"> </w:t>
      </w:r>
      <w:r w:rsidRPr="00D56141">
        <w:rPr>
          <w:i/>
        </w:rPr>
        <w:t>налог</w:t>
      </w:r>
      <w:r w:rsidR="00753E9D" w:rsidRPr="00D56141">
        <w:rPr>
          <w:i/>
        </w:rPr>
        <w:t xml:space="preserve"> </w:t>
      </w:r>
      <w:r w:rsidRPr="00D56141">
        <w:rPr>
          <w:i/>
        </w:rPr>
        <w:t>в</w:t>
      </w:r>
      <w:r w:rsidR="00753E9D" w:rsidRPr="00D56141">
        <w:rPr>
          <w:i/>
        </w:rPr>
        <w:t xml:space="preserve"> </w:t>
      </w:r>
      <w:r w:rsidRPr="00D56141">
        <w:rPr>
          <w:i/>
        </w:rPr>
        <w:t>размере</w:t>
      </w:r>
      <w:r w:rsidR="00753E9D" w:rsidRPr="00D56141">
        <w:rPr>
          <w:i/>
        </w:rPr>
        <w:t xml:space="preserve"> </w:t>
      </w:r>
      <w:r w:rsidRPr="00D56141">
        <w:rPr>
          <w:i/>
        </w:rPr>
        <w:t>13%,</w:t>
      </w:r>
      <w:r w:rsidR="00753E9D" w:rsidRPr="00D56141">
        <w:rPr>
          <w:i/>
        </w:rPr>
        <w:t xml:space="preserve"> </w:t>
      </w:r>
      <w:r w:rsidRPr="00D56141">
        <w:rPr>
          <w:i/>
        </w:rPr>
        <w:t>но</w:t>
      </w:r>
      <w:r w:rsidR="00753E9D" w:rsidRPr="00D56141">
        <w:rPr>
          <w:i/>
        </w:rPr>
        <w:t xml:space="preserve"> </w:t>
      </w:r>
      <w:r w:rsidRPr="00D56141">
        <w:rPr>
          <w:i/>
        </w:rPr>
        <w:t>только</w:t>
      </w:r>
      <w:r w:rsidR="00753E9D" w:rsidRPr="00D56141">
        <w:rPr>
          <w:i/>
        </w:rPr>
        <w:t xml:space="preserve"> </w:t>
      </w:r>
      <w:r w:rsidRPr="00D56141">
        <w:rPr>
          <w:i/>
        </w:rPr>
        <w:t>в</w:t>
      </w:r>
      <w:r w:rsidR="00753E9D" w:rsidRPr="00D56141">
        <w:rPr>
          <w:i/>
        </w:rPr>
        <w:t xml:space="preserve"> </w:t>
      </w:r>
      <w:r w:rsidRPr="00D56141">
        <w:rPr>
          <w:i/>
        </w:rPr>
        <w:t>том</w:t>
      </w:r>
      <w:r w:rsidR="00753E9D" w:rsidRPr="00D56141">
        <w:rPr>
          <w:i/>
        </w:rPr>
        <w:t xml:space="preserve"> </w:t>
      </w:r>
      <w:r w:rsidRPr="00D56141">
        <w:rPr>
          <w:i/>
        </w:rPr>
        <w:t>случае,</w:t>
      </w:r>
      <w:r w:rsidR="00753E9D" w:rsidRPr="00D56141">
        <w:rPr>
          <w:i/>
        </w:rPr>
        <w:t xml:space="preserve"> </w:t>
      </w:r>
      <w:r w:rsidRPr="00D56141">
        <w:rPr>
          <w:i/>
        </w:rPr>
        <w:t>если</w:t>
      </w:r>
      <w:r w:rsidR="00753E9D" w:rsidRPr="00D56141">
        <w:rPr>
          <w:i/>
        </w:rPr>
        <w:t xml:space="preserve"> </w:t>
      </w:r>
      <w:r w:rsidRPr="00D56141">
        <w:rPr>
          <w:i/>
        </w:rPr>
        <w:t>взносы</w:t>
      </w:r>
      <w:r w:rsidR="00753E9D" w:rsidRPr="00D56141">
        <w:rPr>
          <w:i/>
        </w:rPr>
        <w:t xml:space="preserve"> </w:t>
      </w:r>
      <w:r w:rsidRPr="00D56141">
        <w:rPr>
          <w:i/>
        </w:rPr>
        <w:t>на</w:t>
      </w:r>
      <w:r w:rsidR="00753E9D" w:rsidRPr="00D56141">
        <w:rPr>
          <w:i/>
        </w:rPr>
        <w:t xml:space="preserve"> </w:t>
      </w:r>
      <w:r w:rsidRPr="00D56141">
        <w:rPr>
          <w:i/>
        </w:rPr>
        <w:t>гражданина</w:t>
      </w:r>
      <w:r w:rsidR="00753E9D" w:rsidRPr="00D56141">
        <w:rPr>
          <w:i/>
        </w:rPr>
        <w:t xml:space="preserve"> </w:t>
      </w:r>
      <w:r w:rsidRPr="00D56141">
        <w:rPr>
          <w:i/>
        </w:rPr>
        <w:t>отчислял</w:t>
      </w:r>
      <w:r w:rsidR="00753E9D" w:rsidRPr="00D56141">
        <w:rPr>
          <w:i/>
        </w:rPr>
        <w:t xml:space="preserve"> </w:t>
      </w:r>
      <w:r w:rsidRPr="00D56141">
        <w:rPr>
          <w:i/>
        </w:rPr>
        <w:t>работодатель,</w:t>
      </w:r>
      <w:r w:rsidR="00753E9D" w:rsidRPr="00D56141">
        <w:rPr>
          <w:i/>
        </w:rPr>
        <w:t xml:space="preserve"> </w:t>
      </w:r>
      <w:r w:rsidRPr="00D56141">
        <w:rPr>
          <w:i/>
        </w:rPr>
        <w:t>а</w:t>
      </w:r>
      <w:r w:rsidR="00753E9D" w:rsidRPr="00D56141">
        <w:rPr>
          <w:i/>
        </w:rPr>
        <w:t xml:space="preserve"> </w:t>
      </w:r>
      <w:r w:rsidRPr="00D56141">
        <w:rPr>
          <w:i/>
        </w:rPr>
        <w:t>не</w:t>
      </w:r>
      <w:r w:rsidR="00753E9D" w:rsidRPr="00D56141">
        <w:rPr>
          <w:i/>
        </w:rPr>
        <w:t xml:space="preserve"> </w:t>
      </w:r>
      <w:r w:rsidRPr="00D56141">
        <w:rPr>
          <w:i/>
        </w:rPr>
        <w:t>он</w:t>
      </w:r>
      <w:r w:rsidR="00753E9D" w:rsidRPr="00D56141">
        <w:rPr>
          <w:i/>
        </w:rPr>
        <w:t xml:space="preserve"> </w:t>
      </w:r>
      <w:r w:rsidRPr="00D56141">
        <w:rPr>
          <w:i/>
        </w:rPr>
        <w:t>сам.</w:t>
      </w:r>
      <w:r w:rsidR="00753E9D" w:rsidRPr="00D56141">
        <w:rPr>
          <w:i/>
        </w:rPr>
        <w:t xml:space="preserve"> </w:t>
      </w:r>
      <w:r w:rsidRPr="00D56141">
        <w:rPr>
          <w:i/>
        </w:rPr>
        <w:t>Сивакова</w:t>
      </w:r>
      <w:r w:rsidR="00753E9D" w:rsidRPr="00D56141">
        <w:rPr>
          <w:i/>
        </w:rPr>
        <w:t xml:space="preserve"> </w:t>
      </w:r>
      <w:r w:rsidRPr="00D56141">
        <w:rPr>
          <w:i/>
        </w:rPr>
        <w:t>подчеркнула,</w:t>
      </w:r>
      <w:r w:rsidR="00753E9D" w:rsidRPr="00D56141">
        <w:rPr>
          <w:i/>
        </w:rPr>
        <w:t xml:space="preserve"> </w:t>
      </w:r>
      <w:r w:rsidRPr="00D56141">
        <w:rPr>
          <w:i/>
        </w:rPr>
        <w:t>что</w:t>
      </w:r>
      <w:r w:rsidR="00753E9D" w:rsidRPr="00D56141">
        <w:rPr>
          <w:i/>
        </w:rPr>
        <w:t xml:space="preserve"> </w:t>
      </w:r>
      <w:r w:rsidRPr="00D56141">
        <w:rPr>
          <w:i/>
        </w:rPr>
        <w:t>налог</w:t>
      </w:r>
      <w:r w:rsidR="00753E9D" w:rsidRPr="00D56141">
        <w:rPr>
          <w:i/>
        </w:rPr>
        <w:t xml:space="preserve"> </w:t>
      </w:r>
      <w:r w:rsidRPr="00D56141">
        <w:rPr>
          <w:i/>
        </w:rPr>
        <w:t>должен</w:t>
      </w:r>
      <w:r w:rsidR="00753E9D" w:rsidRPr="00D56141">
        <w:rPr>
          <w:i/>
        </w:rPr>
        <w:t xml:space="preserve"> </w:t>
      </w:r>
      <w:r w:rsidRPr="00D56141">
        <w:rPr>
          <w:i/>
        </w:rPr>
        <w:t>удерживаться</w:t>
      </w:r>
      <w:r w:rsidR="00753E9D" w:rsidRPr="00D56141">
        <w:rPr>
          <w:i/>
        </w:rPr>
        <w:t xml:space="preserve"> </w:t>
      </w:r>
      <w:r w:rsidRPr="00D56141">
        <w:rPr>
          <w:i/>
        </w:rPr>
        <w:t>НПФ,</w:t>
      </w:r>
      <w:r w:rsidR="00753E9D" w:rsidRPr="00D56141">
        <w:rPr>
          <w:i/>
        </w:rPr>
        <w:t xml:space="preserve"> </w:t>
      </w:r>
      <w:r w:rsidRPr="00D56141">
        <w:rPr>
          <w:i/>
        </w:rPr>
        <w:t>поэтому</w:t>
      </w:r>
      <w:r w:rsidR="00753E9D" w:rsidRPr="00D56141">
        <w:rPr>
          <w:i/>
        </w:rPr>
        <w:t xml:space="preserve"> </w:t>
      </w:r>
      <w:r w:rsidRPr="00D56141">
        <w:rPr>
          <w:i/>
        </w:rPr>
        <w:t>человек</w:t>
      </w:r>
      <w:r w:rsidR="00753E9D" w:rsidRPr="00D56141">
        <w:rPr>
          <w:i/>
        </w:rPr>
        <w:t xml:space="preserve"> </w:t>
      </w:r>
      <w:r w:rsidRPr="00D56141">
        <w:rPr>
          <w:i/>
        </w:rPr>
        <w:t>получает</w:t>
      </w:r>
      <w:r w:rsidR="00753E9D" w:rsidRPr="00D56141">
        <w:rPr>
          <w:i/>
        </w:rPr>
        <w:t xml:space="preserve"> </w:t>
      </w:r>
      <w:r w:rsidRPr="00D56141">
        <w:rPr>
          <w:i/>
        </w:rPr>
        <w:t>пенсию</w:t>
      </w:r>
      <w:r w:rsidR="00753E9D" w:rsidRPr="00D56141">
        <w:rPr>
          <w:i/>
        </w:rPr>
        <w:t xml:space="preserve"> </w:t>
      </w:r>
      <w:r w:rsidRPr="00D56141">
        <w:rPr>
          <w:i/>
        </w:rPr>
        <w:t>уже</w:t>
      </w:r>
      <w:r w:rsidR="00753E9D" w:rsidRPr="00D56141">
        <w:rPr>
          <w:i/>
        </w:rPr>
        <w:t xml:space="preserve"> </w:t>
      </w:r>
      <w:r w:rsidRPr="00D56141">
        <w:rPr>
          <w:i/>
        </w:rPr>
        <w:t>за</w:t>
      </w:r>
      <w:r w:rsidR="00753E9D" w:rsidRPr="00D56141">
        <w:rPr>
          <w:i/>
        </w:rPr>
        <w:t xml:space="preserve"> </w:t>
      </w:r>
      <w:r w:rsidRPr="00D56141">
        <w:rPr>
          <w:i/>
        </w:rPr>
        <w:t>вычетом</w:t>
      </w:r>
      <w:r w:rsidR="00753E9D" w:rsidRPr="00D56141">
        <w:rPr>
          <w:i/>
        </w:rPr>
        <w:t xml:space="preserve"> </w:t>
      </w:r>
      <w:r w:rsidRPr="00D56141">
        <w:rPr>
          <w:i/>
        </w:rPr>
        <w:t>13%,</w:t>
      </w:r>
      <w:r w:rsidR="00753E9D" w:rsidRPr="00D56141">
        <w:rPr>
          <w:i/>
        </w:rPr>
        <w:t xml:space="preserve"> </w:t>
      </w:r>
      <w:hyperlink w:anchor="А103" w:history="1">
        <w:r w:rsidRPr="00D56141">
          <w:rPr>
            <w:rStyle w:val="a3"/>
            <w:i/>
          </w:rPr>
          <w:t>передает</w:t>
        </w:r>
        <w:r w:rsidR="00753E9D" w:rsidRPr="00D56141">
          <w:rPr>
            <w:rStyle w:val="a3"/>
            <w:i/>
          </w:rPr>
          <w:t xml:space="preserve"> </w:t>
        </w:r>
        <w:r w:rsidR="003436FA" w:rsidRPr="00D56141">
          <w:rPr>
            <w:rStyle w:val="a3"/>
            <w:i/>
          </w:rPr>
          <w:t>«</w:t>
        </w:r>
        <w:r w:rsidRPr="00D56141">
          <w:rPr>
            <w:rStyle w:val="a3"/>
            <w:i/>
          </w:rPr>
          <w:t>АБН24</w:t>
        </w:r>
        <w:r w:rsidR="002B4B14" w:rsidRPr="00D56141">
          <w:rPr>
            <w:rStyle w:val="a3"/>
            <w:i/>
          </w:rPr>
          <w:t>.</w:t>
        </w:r>
        <w:r w:rsidR="002B4B14" w:rsidRPr="00D56141">
          <w:rPr>
            <w:rStyle w:val="a3"/>
            <w:i/>
            <w:lang w:val="en-US"/>
          </w:rPr>
          <w:t>ru</w:t>
        </w:r>
        <w:r w:rsidR="003436FA" w:rsidRPr="00D56141">
          <w:rPr>
            <w:rStyle w:val="a3"/>
            <w:i/>
          </w:rPr>
          <w:t>»</w:t>
        </w:r>
      </w:hyperlink>
    </w:p>
    <w:p w:rsidR="000C40CA" w:rsidRPr="00D56141" w:rsidRDefault="000C40CA" w:rsidP="000C40CA">
      <w:pPr>
        <w:numPr>
          <w:ilvl w:val="0"/>
          <w:numId w:val="25"/>
        </w:numPr>
        <w:rPr>
          <w:i/>
        </w:rPr>
      </w:pPr>
      <w:r w:rsidRPr="00D56141">
        <w:rPr>
          <w:i/>
        </w:rPr>
        <w:t>14</w:t>
      </w:r>
      <w:r w:rsidR="00753E9D" w:rsidRPr="00D56141">
        <w:rPr>
          <w:i/>
        </w:rPr>
        <w:t xml:space="preserve"> </w:t>
      </w:r>
      <w:r w:rsidRPr="00D56141">
        <w:rPr>
          <w:i/>
        </w:rPr>
        <w:t>марта</w:t>
      </w:r>
      <w:r w:rsidR="00753E9D" w:rsidRPr="00D56141">
        <w:rPr>
          <w:i/>
        </w:rPr>
        <w:t xml:space="preserve"> </w:t>
      </w:r>
      <w:r w:rsidRPr="00D56141">
        <w:rPr>
          <w:i/>
        </w:rPr>
        <w:t>Банк</w:t>
      </w:r>
      <w:r w:rsidR="00753E9D" w:rsidRPr="00D56141">
        <w:rPr>
          <w:i/>
        </w:rPr>
        <w:t xml:space="preserve"> </w:t>
      </w:r>
      <w:r w:rsidRPr="00D56141">
        <w:rPr>
          <w:i/>
        </w:rPr>
        <w:t>России</w:t>
      </w:r>
      <w:r w:rsidR="00753E9D" w:rsidRPr="00D56141">
        <w:rPr>
          <w:i/>
        </w:rPr>
        <w:t xml:space="preserve"> </w:t>
      </w:r>
      <w:r w:rsidRPr="00D56141">
        <w:rPr>
          <w:i/>
        </w:rPr>
        <w:t>зарегистрировал</w:t>
      </w:r>
      <w:r w:rsidR="00753E9D" w:rsidRPr="00D56141">
        <w:rPr>
          <w:i/>
        </w:rPr>
        <w:t xml:space="preserve"> </w:t>
      </w:r>
      <w:r w:rsidRPr="00D56141">
        <w:rPr>
          <w:i/>
        </w:rPr>
        <w:t>правила</w:t>
      </w:r>
      <w:r w:rsidR="00753E9D" w:rsidRPr="00D56141">
        <w:rPr>
          <w:i/>
        </w:rPr>
        <w:t xml:space="preserve"> </w:t>
      </w:r>
      <w:r w:rsidRPr="00D56141">
        <w:rPr>
          <w:i/>
        </w:rPr>
        <w:t>формирования</w:t>
      </w:r>
      <w:r w:rsidR="00753E9D" w:rsidRPr="00D56141">
        <w:rPr>
          <w:i/>
        </w:rPr>
        <w:t xml:space="preserve"> </w:t>
      </w:r>
      <w:r w:rsidRPr="00D56141">
        <w:rPr>
          <w:i/>
        </w:rPr>
        <w:t>долгосрочных</w:t>
      </w:r>
      <w:r w:rsidR="00753E9D" w:rsidRPr="00D56141">
        <w:rPr>
          <w:i/>
        </w:rPr>
        <w:t xml:space="preserve"> </w:t>
      </w:r>
      <w:r w:rsidRPr="00D56141">
        <w:rPr>
          <w:i/>
        </w:rPr>
        <w:t>сбережений</w:t>
      </w:r>
      <w:r w:rsidR="00753E9D" w:rsidRPr="00D56141">
        <w:rPr>
          <w:i/>
        </w:rPr>
        <w:t xml:space="preserve"> </w:t>
      </w:r>
      <w:r w:rsidRPr="00D56141">
        <w:rPr>
          <w:i/>
        </w:rPr>
        <w:t>ВТБ</w:t>
      </w:r>
      <w:r w:rsidR="00753E9D" w:rsidRPr="00D56141">
        <w:rPr>
          <w:i/>
        </w:rPr>
        <w:t xml:space="preserve"> </w:t>
      </w:r>
      <w:r w:rsidRPr="00D56141">
        <w:rPr>
          <w:i/>
        </w:rPr>
        <w:t>Пенсионный</w:t>
      </w:r>
      <w:r w:rsidR="00753E9D" w:rsidRPr="00D56141">
        <w:rPr>
          <w:i/>
        </w:rPr>
        <w:t xml:space="preserve"> </w:t>
      </w:r>
      <w:r w:rsidRPr="00D56141">
        <w:rPr>
          <w:i/>
        </w:rPr>
        <w:t>фонд.</w:t>
      </w:r>
      <w:r w:rsidR="00753E9D" w:rsidRPr="00D56141">
        <w:rPr>
          <w:i/>
        </w:rPr>
        <w:t xml:space="preserve"> </w:t>
      </w:r>
      <w:r w:rsidRPr="00D56141">
        <w:rPr>
          <w:i/>
        </w:rPr>
        <w:t>Они</w:t>
      </w:r>
      <w:r w:rsidR="00753E9D" w:rsidRPr="00D56141">
        <w:rPr>
          <w:i/>
        </w:rPr>
        <w:t xml:space="preserve"> </w:t>
      </w:r>
      <w:r w:rsidRPr="00D56141">
        <w:rPr>
          <w:i/>
        </w:rPr>
        <w:t>определяют</w:t>
      </w:r>
      <w:r w:rsidR="00753E9D" w:rsidRPr="00D56141">
        <w:rPr>
          <w:i/>
        </w:rPr>
        <w:t xml:space="preserve"> </w:t>
      </w:r>
      <w:r w:rsidRPr="00D56141">
        <w:rPr>
          <w:i/>
        </w:rPr>
        <w:t>порядок</w:t>
      </w:r>
      <w:r w:rsidR="00753E9D" w:rsidRPr="00D56141">
        <w:rPr>
          <w:i/>
        </w:rPr>
        <w:t xml:space="preserve"> </w:t>
      </w:r>
      <w:r w:rsidRPr="00D56141">
        <w:rPr>
          <w:i/>
        </w:rPr>
        <w:t>и</w:t>
      </w:r>
      <w:r w:rsidR="00753E9D" w:rsidRPr="00D56141">
        <w:rPr>
          <w:i/>
        </w:rPr>
        <w:t xml:space="preserve"> </w:t>
      </w:r>
      <w:r w:rsidRPr="00D56141">
        <w:rPr>
          <w:i/>
        </w:rPr>
        <w:t>условия</w:t>
      </w:r>
      <w:r w:rsidR="00753E9D" w:rsidRPr="00D56141">
        <w:rPr>
          <w:i/>
        </w:rPr>
        <w:t xml:space="preserve"> </w:t>
      </w:r>
      <w:r w:rsidRPr="00D56141">
        <w:rPr>
          <w:i/>
        </w:rPr>
        <w:t>работы</w:t>
      </w:r>
      <w:r w:rsidR="00753E9D" w:rsidRPr="00D56141">
        <w:rPr>
          <w:i/>
        </w:rPr>
        <w:t xml:space="preserve"> </w:t>
      </w:r>
      <w:r w:rsidRPr="00D56141">
        <w:rPr>
          <w:i/>
        </w:rPr>
        <w:t>фонда</w:t>
      </w:r>
      <w:r w:rsidR="00753E9D" w:rsidRPr="00D56141">
        <w:rPr>
          <w:i/>
        </w:rPr>
        <w:t xml:space="preserve"> </w:t>
      </w:r>
      <w:r w:rsidRPr="00D56141">
        <w:rPr>
          <w:i/>
        </w:rPr>
        <w:t>по</w:t>
      </w:r>
      <w:r w:rsidR="00753E9D" w:rsidRPr="00D56141">
        <w:rPr>
          <w:i/>
        </w:rPr>
        <w:t xml:space="preserve"> </w:t>
      </w:r>
      <w:r w:rsidRPr="00D56141">
        <w:rPr>
          <w:i/>
        </w:rPr>
        <w:t>этой</w:t>
      </w:r>
      <w:r w:rsidR="00753E9D" w:rsidRPr="00D56141">
        <w:rPr>
          <w:i/>
        </w:rPr>
        <w:t xml:space="preserve"> </w:t>
      </w:r>
      <w:r w:rsidRPr="00D56141">
        <w:rPr>
          <w:i/>
        </w:rPr>
        <w:t>программе</w:t>
      </w:r>
      <w:r w:rsidR="00753E9D" w:rsidRPr="00D56141">
        <w:rPr>
          <w:i/>
        </w:rPr>
        <w:t xml:space="preserve"> </w:t>
      </w:r>
      <w:r w:rsidRPr="00D56141">
        <w:rPr>
          <w:i/>
        </w:rPr>
        <w:t>и</w:t>
      </w:r>
      <w:r w:rsidR="00753E9D" w:rsidRPr="00D56141">
        <w:rPr>
          <w:i/>
        </w:rPr>
        <w:t xml:space="preserve"> </w:t>
      </w:r>
      <w:r w:rsidRPr="00D56141">
        <w:rPr>
          <w:i/>
        </w:rPr>
        <w:t>дают</w:t>
      </w:r>
      <w:r w:rsidR="00753E9D" w:rsidRPr="00D56141">
        <w:rPr>
          <w:i/>
        </w:rPr>
        <w:t xml:space="preserve"> </w:t>
      </w:r>
      <w:r w:rsidRPr="00D56141">
        <w:rPr>
          <w:i/>
        </w:rPr>
        <w:t>НПФ</w:t>
      </w:r>
      <w:r w:rsidR="00753E9D" w:rsidRPr="00D56141">
        <w:rPr>
          <w:i/>
        </w:rPr>
        <w:t xml:space="preserve"> </w:t>
      </w:r>
      <w:r w:rsidRPr="00D56141">
        <w:rPr>
          <w:i/>
        </w:rPr>
        <w:t>ВТБ</w:t>
      </w:r>
      <w:r w:rsidR="00753E9D" w:rsidRPr="00D56141">
        <w:rPr>
          <w:i/>
        </w:rPr>
        <w:t xml:space="preserve"> </w:t>
      </w:r>
      <w:r w:rsidRPr="00D56141">
        <w:rPr>
          <w:i/>
        </w:rPr>
        <w:t>право</w:t>
      </w:r>
      <w:r w:rsidR="00753E9D" w:rsidRPr="00D56141">
        <w:rPr>
          <w:i/>
        </w:rPr>
        <w:t xml:space="preserve"> </w:t>
      </w:r>
      <w:r w:rsidRPr="00D56141">
        <w:rPr>
          <w:i/>
        </w:rPr>
        <w:t>предлагать</w:t>
      </w:r>
      <w:r w:rsidR="00753E9D" w:rsidRPr="00D56141">
        <w:rPr>
          <w:i/>
        </w:rPr>
        <w:t xml:space="preserve"> </w:t>
      </w:r>
      <w:r w:rsidRPr="00D56141">
        <w:rPr>
          <w:i/>
        </w:rPr>
        <w:t>е</w:t>
      </w:r>
      <w:r w:rsidR="003436FA" w:rsidRPr="00D56141">
        <w:rPr>
          <w:i/>
        </w:rPr>
        <w:t>е</w:t>
      </w:r>
      <w:r w:rsidR="00753E9D" w:rsidRPr="00D56141">
        <w:rPr>
          <w:i/>
        </w:rPr>
        <w:t xml:space="preserve"> </w:t>
      </w:r>
      <w:r w:rsidRPr="00D56141">
        <w:rPr>
          <w:i/>
        </w:rPr>
        <w:t>своим</w:t>
      </w:r>
      <w:r w:rsidR="00753E9D" w:rsidRPr="00D56141">
        <w:rPr>
          <w:i/>
        </w:rPr>
        <w:t xml:space="preserve"> </w:t>
      </w:r>
      <w:r w:rsidRPr="00D56141">
        <w:rPr>
          <w:i/>
        </w:rPr>
        <w:t>клиентам.</w:t>
      </w:r>
      <w:r w:rsidR="00753E9D" w:rsidRPr="00D56141">
        <w:rPr>
          <w:i/>
        </w:rPr>
        <w:t xml:space="preserve"> </w:t>
      </w:r>
      <w:r w:rsidRPr="00D56141">
        <w:rPr>
          <w:i/>
        </w:rPr>
        <w:t>В</w:t>
      </w:r>
      <w:r w:rsidR="00753E9D" w:rsidRPr="00D56141">
        <w:rPr>
          <w:i/>
        </w:rPr>
        <w:t xml:space="preserve"> </w:t>
      </w:r>
      <w:r w:rsidRPr="00D56141">
        <w:rPr>
          <w:i/>
        </w:rPr>
        <w:t>частности,</w:t>
      </w:r>
      <w:r w:rsidR="00753E9D" w:rsidRPr="00D56141">
        <w:rPr>
          <w:i/>
        </w:rPr>
        <w:t xml:space="preserve"> </w:t>
      </w:r>
      <w:r w:rsidRPr="00D56141">
        <w:rPr>
          <w:i/>
        </w:rPr>
        <w:t>правила</w:t>
      </w:r>
      <w:r w:rsidR="00753E9D" w:rsidRPr="00D56141">
        <w:rPr>
          <w:i/>
        </w:rPr>
        <w:t xml:space="preserve"> </w:t>
      </w:r>
      <w:r w:rsidRPr="00D56141">
        <w:rPr>
          <w:i/>
        </w:rPr>
        <w:t>определяют</w:t>
      </w:r>
      <w:r w:rsidR="00753E9D" w:rsidRPr="00D56141">
        <w:rPr>
          <w:i/>
        </w:rPr>
        <w:t xml:space="preserve"> </w:t>
      </w:r>
      <w:r w:rsidRPr="00D56141">
        <w:rPr>
          <w:i/>
        </w:rPr>
        <w:t>перечень</w:t>
      </w:r>
      <w:r w:rsidR="00753E9D" w:rsidRPr="00D56141">
        <w:rPr>
          <w:i/>
        </w:rPr>
        <w:t xml:space="preserve"> </w:t>
      </w:r>
      <w:r w:rsidRPr="00D56141">
        <w:rPr>
          <w:i/>
        </w:rPr>
        <w:t>видов</w:t>
      </w:r>
      <w:r w:rsidR="00753E9D" w:rsidRPr="00D56141">
        <w:rPr>
          <w:i/>
        </w:rPr>
        <w:t xml:space="preserve"> </w:t>
      </w:r>
      <w:r w:rsidRPr="00D56141">
        <w:rPr>
          <w:i/>
        </w:rPr>
        <w:t>договоров</w:t>
      </w:r>
      <w:r w:rsidR="00753E9D" w:rsidRPr="00D56141">
        <w:rPr>
          <w:i/>
        </w:rPr>
        <w:t xml:space="preserve"> </w:t>
      </w:r>
      <w:r w:rsidRPr="00D56141">
        <w:rPr>
          <w:i/>
        </w:rPr>
        <w:t>долгосрочных</w:t>
      </w:r>
      <w:r w:rsidR="00753E9D" w:rsidRPr="00D56141">
        <w:rPr>
          <w:i/>
        </w:rPr>
        <w:t xml:space="preserve"> </w:t>
      </w:r>
      <w:r w:rsidRPr="00D56141">
        <w:rPr>
          <w:i/>
        </w:rPr>
        <w:t>сбережений</w:t>
      </w:r>
      <w:r w:rsidR="00753E9D" w:rsidRPr="00D56141">
        <w:rPr>
          <w:i/>
        </w:rPr>
        <w:t xml:space="preserve"> </w:t>
      </w:r>
      <w:r w:rsidRPr="00D56141">
        <w:rPr>
          <w:i/>
        </w:rPr>
        <w:t>и</w:t>
      </w:r>
      <w:r w:rsidR="00753E9D" w:rsidRPr="00D56141">
        <w:rPr>
          <w:i/>
        </w:rPr>
        <w:t xml:space="preserve"> </w:t>
      </w:r>
      <w:r w:rsidRPr="00D56141">
        <w:rPr>
          <w:i/>
        </w:rPr>
        <w:t>описание</w:t>
      </w:r>
      <w:r w:rsidR="00753E9D" w:rsidRPr="00D56141">
        <w:rPr>
          <w:i/>
        </w:rPr>
        <w:t xml:space="preserve"> </w:t>
      </w:r>
      <w:r w:rsidRPr="00D56141">
        <w:rPr>
          <w:i/>
        </w:rPr>
        <w:t>их</w:t>
      </w:r>
      <w:r w:rsidR="00753E9D" w:rsidRPr="00D56141">
        <w:rPr>
          <w:i/>
        </w:rPr>
        <w:t xml:space="preserve"> </w:t>
      </w:r>
      <w:r w:rsidRPr="00D56141">
        <w:rPr>
          <w:i/>
        </w:rPr>
        <w:t>основных</w:t>
      </w:r>
      <w:r w:rsidR="00753E9D" w:rsidRPr="00D56141">
        <w:rPr>
          <w:i/>
        </w:rPr>
        <w:t xml:space="preserve"> </w:t>
      </w:r>
      <w:r w:rsidRPr="00D56141">
        <w:rPr>
          <w:i/>
        </w:rPr>
        <w:t>условий,</w:t>
      </w:r>
      <w:r w:rsidR="00753E9D" w:rsidRPr="00D56141">
        <w:rPr>
          <w:i/>
        </w:rPr>
        <w:t xml:space="preserve"> </w:t>
      </w:r>
      <w:r w:rsidRPr="00D56141">
        <w:rPr>
          <w:i/>
        </w:rPr>
        <w:t>а</w:t>
      </w:r>
      <w:r w:rsidR="00753E9D" w:rsidRPr="00D56141">
        <w:rPr>
          <w:i/>
        </w:rPr>
        <w:t xml:space="preserve"> </w:t>
      </w:r>
      <w:r w:rsidRPr="00D56141">
        <w:rPr>
          <w:i/>
        </w:rPr>
        <w:t>также</w:t>
      </w:r>
      <w:r w:rsidR="00753E9D" w:rsidRPr="00D56141">
        <w:rPr>
          <w:i/>
        </w:rPr>
        <w:t xml:space="preserve"> </w:t>
      </w:r>
      <w:r w:rsidRPr="00D56141">
        <w:rPr>
          <w:i/>
        </w:rPr>
        <w:t>порядок</w:t>
      </w:r>
      <w:r w:rsidR="00753E9D" w:rsidRPr="00D56141">
        <w:rPr>
          <w:i/>
        </w:rPr>
        <w:t xml:space="preserve"> </w:t>
      </w:r>
      <w:r w:rsidRPr="00D56141">
        <w:rPr>
          <w:i/>
        </w:rPr>
        <w:t>внесения</w:t>
      </w:r>
      <w:r w:rsidR="00753E9D" w:rsidRPr="00D56141">
        <w:rPr>
          <w:i/>
        </w:rPr>
        <w:t xml:space="preserve"> </w:t>
      </w:r>
      <w:r w:rsidRPr="00D56141">
        <w:rPr>
          <w:i/>
        </w:rPr>
        <w:t>сберегательных</w:t>
      </w:r>
      <w:r w:rsidR="00753E9D" w:rsidRPr="00D56141">
        <w:rPr>
          <w:i/>
        </w:rPr>
        <w:t xml:space="preserve"> </w:t>
      </w:r>
      <w:r w:rsidRPr="00D56141">
        <w:rPr>
          <w:i/>
        </w:rPr>
        <w:t>взносов</w:t>
      </w:r>
      <w:r w:rsidR="00753E9D" w:rsidRPr="00D56141">
        <w:rPr>
          <w:i/>
        </w:rPr>
        <w:t xml:space="preserve"> </w:t>
      </w:r>
      <w:r w:rsidRPr="00D56141">
        <w:rPr>
          <w:i/>
        </w:rPr>
        <w:t>в</w:t>
      </w:r>
      <w:r w:rsidR="00753E9D" w:rsidRPr="00D56141">
        <w:rPr>
          <w:i/>
        </w:rPr>
        <w:t xml:space="preserve"> </w:t>
      </w:r>
      <w:r w:rsidRPr="00D56141">
        <w:rPr>
          <w:i/>
        </w:rPr>
        <w:t>фонд.</w:t>
      </w:r>
      <w:r w:rsidR="00753E9D" w:rsidRPr="00D56141">
        <w:rPr>
          <w:i/>
        </w:rPr>
        <w:t xml:space="preserve"> </w:t>
      </w:r>
      <w:r w:rsidRPr="00D56141">
        <w:rPr>
          <w:i/>
        </w:rPr>
        <w:t>Кроме</w:t>
      </w:r>
      <w:r w:rsidR="00753E9D" w:rsidRPr="00D56141">
        <w:rPr>
          <w:i/>
        </w:rPr>
        <w:t xml:space="preserve"> </w:t>
      </w:r>
      <w:r w:rsidRPr="00D56141">
        <w:rPr>
          <w:i/>
        </w:rPr>
        <w:t>того,</w:t>
      </w:r>
      <w:r w:rsidR="00753E9D" w:rsidRPr="00D56141">
        <w:rPr>
          <w:i/>
        </w:rPr>
        <w:t xml:space="preserve"> </w:t>
      </w:r>
      <w:r w:rsidRPr="00D56141">
        <w:rPr>
          <w:i/>
        </w:rPr>
        <w:t>в</w:t>
      </w:r>
      <w:r w:rsidR="00753E9D" w:rsidRPr="00D56141">
        <w:rPr>
          <w:i/>
        </w:rPr>
        <w:t xml:space="preserve"> </w:t>
      </w:r>
      <w:r w:rsidRPr="00D56141">
        <w:rPr>
          <w:i/>
        </w:rPr>
        <w:t>них</w:t>
      </w:r>
      <w:r w:rsidR="00753E9D" w:rsidRPr="00D56141">
        <w:rPr>
          <w:i/>
        </w:rPr>
        <w:t xml:space="preserve"> </w:t>
      </w:r>
      <w:r w:rsidRPr="00D56141">
        <w:rPr>
          <w:i/>
        </w:rPr>
        <w:t>описан</w:t>
      </w:r>
      <w:r w:rsidR="00753E9D" w:rsidRPr="00D56141">
        <w:rPr>
          <w:i/>
        </w:rPr>
        <w:t xml:space="preserve"> </w:t>
      </w:r>
      <w:r w:rsidRPr="00D56141">
        <w:rPr>
          <w:i/>
        </w:rPr>
        <w:t>расчет</w:t>
      </w:r>
      <w:r w:rsidR="00753E9D" w:rsidRPr="00D56141">
        <w:rPr>
          <w:i/>
        </w:rPr>
        <w:t xml:space="preserve"> </w:t>
      </w:r>
      <w:r w:rsidRPr="00D56141">
        <w:rPr>
          <w:i/>
        </w:rPr>
        <w:t>размеров</w:t>
      </w:r>
      <w:r w:rsidR="00753E9D" w:rsidRPr="00D56141">
        <w:rPr>
          <w:i/>
        </w:rPr>
        <w:t xml:space="preserve"> </w:t>
      </w:r>
      <w:r w:rsidRPr="00D56141">
        <w:rPr>
          <w:i/>
        </w:rPr>
        <w:t>выкупной</w:t>
      </w:r>
      <w:r w:rsidR="00753E9D" w:rsidRPr="00D56141">
        <w:rPr>
          <w:i/>
        </w:rPr>
        <w:t xml:space="preserve"> </w:t>
      </w:r>
      <w:r w:rsidRPr="00D56141">
        <w:rPr>
          <w:i/>
        </w:rPr>
        <w:t>суммы</w:t>
      </w:r>
      <w:r w:rsidR="00753E9D" w:rsidRPr="00D56141">
        <w:rPr>
          <w:i/>
        </w:rPr>
        <w:t xml:space="preserve"> </w:t>
      </w:r>
      <w:r w:rsidRPr="00D56141">
        <w:rPr>
          <w:i/>
        </w:rPr>
        <w:t>и</w:t>
      </w:r>
      <w:r w:rsidR="00753E9D" w:rsidRPr="00D56141">
        <w:rPr>
          <w:i/>
        </w:rPr>
        <w:t xml:space="preserve"> </w:t>
      </w:r>
      <w:r w:rsidRPr="00D56141">
        <w:rPr>
          <w:i/>
        </w:rPr>
        <w:t>периодических</w:t>
      </w:r>
      <w:r w:rsidR="00753E9D" w:rsidRPr="00D56141">
        <w:rPr>
          <w:i/>
        </w:rPr>
        <w:t xml:space="preserve"> </w:t>
      </w:r>
      <w:r w:rsidRPr="00D56141">
        <w:rPr>
          <w:i/>
        </w:rPr>
        <w:t>и</w:t>
      </w:r>
      <w:r w:rsidR="00753E9D" w:rsidRPr="00D56141">
        <w:rPr>
          <w:i/>
        </w:rPr>
        <w:t xml:space="preserve"> </w:t>
      </w:r>
      <w:r w:rsidRPr="00D56141">
        <w:rPr>
          <w:i/>
        </w:rPr>
        <w:t>единовременных</w:t>
      </w:r>
      <w:r w:rsidR="00753E9D" w:rsidRPr="00D56141">
        <w:rPr>
          <w:i/>
        </w:rPr>
        <w:t xml:space="preserve"> </w:t>
      </w:r>
      <w:r w:rsidRPr="00D56141">
        <w:rPr>
          <w:i/>
        </w:rPr>
        <w:t>выплат</w:t>
      </w:r>
      <w:r w:rsidR="00753E9D" w:rsidRPr="00D56141">
        <w:rPr>
          <w:i/>
        </w:rPr>
        <w:t xml:space="preserve"> </w:t>
      </w:r>
      <w:r w:rsidRPr="00D56141">
        <w:rPr>
          <w:i/>
        </w:rPr>
        <w:t>по</w:t>
      </w:r>
      <w:r w:rsidR="00753E9D" w:rsidRPr="00D56141">
        <w:rPr>
          <w:i/>
        </w:rPr>
        <w:t xml:space="preserve"> </w:t>
      </w:r>
      <w:r w:rsidRPr="00D56141">
        <w:rPr>
          <w:i/>
        </w:rPr>
        <w:t>договорам,</w:t>
      </w:r>
      <w:r w:rsidR="00753E9D" w:rsidRPr="00D56141">
        <w:rPr>
          <w:i/>
        </w:rPr>
        <w:t xml:space="preserve"> </w:t>
      </w:r>
      <w:hyperlink w:anchor="А104" w:history="1">
        <w:r w:rsidRPr="00D56141">
          <w:rPr>
            <w:rStyle w:val="a3"/>
            <w:i/>
          </w:rPr>
          <w:t>сообщает</w:t>
        </w:r>
        <w:r w:rsidR="00753E9D" w:rsidRPr="00D56141">
          <w:rPr>
            <w:rStyle w:val="a3"/>
            <w:i/>
          </w:rPr>
          <w:t xml:space="preserve"> </w:t>
        </w:r>
        <w:r w:rsidR="003436FA" w:rsidRPr="00D56141">
          <w:rPr>
            <w:rStyle w:val="a3"/>
            <w:i/>
          </w:rPr>
          <w:t>«</w:t>
        </w:r>
        <w:r w:rsidRPr="00D56141">
          <w:rPr>
            <w:rStyle w:val="a3"/>
            <w:i/>
          </w:rPr>
          <w:t>Ваш</w:t>
        </w:r>
        <w:r w:rsidR="00753E9D" w:rsidRPr="00D56141">
          <w:rPr>
            <w:rStyle w:val="a3"/>
            <w:i/>
          </w:rPr>
          <w:t xml:space="preserve"> </w:t>
        </w:r>
        <w:r w:rsidRPr="00D56141">
          <w:rPr>
            <w:rStyle w:val="a3"/>
            <w:i/>
          </w:rPr>
          <w:t>пенсионный</w:t>
        </w:r>
        <w:r w:rsidR="00753E9D" w:rsidRPr="00D56141">
          <w:rPr>
            <w:rStyle w:val="a3"/>
            <w:i/>
          </w:rPr>
          <w:t xml:space="preserve"> </w:t>
        </w:r>
        <w:r w:rsidRPr="00D56141">
          <w:rPr>
            <w:rStyle w:val="a3"/>
            <w:i/>
          </w:rPr>
          <w:t>брокер</w:t>
        </w:r>
        <w:r w:rsidR="003436FA" w:rsidRPr="00D56141">
          <w:rPr>
            <w:rStyle w:val="a3"/>
            <w:i/>
          </w:rPr>
          <w:t>»</w:t>
        </w:r>
      </w:hyperlink>
    </w:p>
    <w:p w:rsidR="00D65311" w:rsidRPr="00D56141" w:rsidRDefault="00D65311" w:rsidP="00676D5F">
      <w:pPr>
        <w:numPr>
          <w:ilvl w:val="0"/>
          <w:numId w:val="25"/>
        </w:numPr>
        <w:rPr>
          <w:i/>
        </w:rPr>
      </w:pPr>
      <w:r w:rsidRPr="00D56141">
        <w:rPr>
          <w:i/>
        </w:rPr>
        <w:t>В</w:t>
      </w:r>
      <w:r w:rsidR="00753E9D" w:rsidRPr="00D56141">
        <w:rPr>
          <w:i/>
        </w:rPr>
        <w:t xml:space="preserve"> </w:t>
      </w:r>
      <w:r w:rsidRPr="00D56141">
        <w:rPr>
          <w:i/>
        </w:rPr>
        <w:t>Госдуму</w:t>
      </w:r>
      <w:r w:rsidR="00753E9D" w:rsidRPr="00D56141">
        <w:rPr>
          <w:i/>
        </w:rPr>
        <w:t xml:space="preserve"> </w:t>
      </w:r>
      <w:r w:rsidRPr="00D56141">
        <w:rPr>
          <w:i/>
        </w:rPr>
        <w:t>внесен</w:t>
      </w:r>
      <w:r w:rsidR="00753E9D" w:rsidRPr="00D56141">
        <w:rPr>
          <w:i/>
        </w:rPr>
        <w:t xml:space="preserve"> </w:t>
      </w:r>
      <w:r w:rsidRPr="00D56141">
        <w:rPr>
          <w:i/>
        </w:rPr>
        <w:t>законопроект,</w:t>
      </w:r>
      <w:r w:rsidR="00753E9D" w:rsidRPr="00D56141">
        <w:rPr>
          <w:i/>
        </w:rPr>
        <w:t xml:space="preserve"> </w:t>
      </w:r>
      <w:r w:rsidRPr="00D56141">
        <w:rPr>
          <w:i/>
        </w:rPr>
        <w:t>направленный</w:t>
      </w:r>
      <w:r w:rsidR="00753E9D" w:rsidRPr="00D56141">
        <w:rPr>
          <w:i/>
        </w:rPr>
        <w:t xml:space="preserve"> </w:t>
      </w:r>
      <w:r w:rsidRPr="00D56141">
        <w:rPr>
          <w:i/>
        </w:rPr>
        <w:t>на</w:t>
      </w:r>
      <w:r w:rsidR="00753E9D" w:rsidRPr="00D56141">
        <w:rPr>
          <w:i/>
        </w:rPr>
        <w:t xml:space="preserve"> </w:t>
      </w:r>
      <w:r w:rsidRPr="00D56141">
        <w:rPr>
          <w:i/>
        </w:rPr>
        <w:t>улучшение</w:t>
      </w:r>
      <w:r w:rsidR="00753E9D" w:rsidRPr="00D56141">
        <w:rPr>
          <w:i/>
        </w:rPr>
        <w:t xml:space="preserve"> </w:t>
      </w:r>
      <w:r w:rsidRPr="00D56141">
        <w:rPr>
          <w:i/>
        </w:rPr>
        <w:t>пенсионных</w:t>
      </w:r>
      <w:r w:rsidR="00753E9D" w:rsidRPr="00D56141">
        <w:rPr>
          <w:i/>
        </w:rPr>
        <w:t xml:space="preserve"> </w:t>
      </w:r>
      <w:r w:rsidRPr="00D56141">
        <w:rPr>
          <w:i/>
        </w:rPr>
        <w:t>прав</w:t>
      </w:r>
      <w:r w:rsidR="00753E9D" w:rsidRPr="00D56141">
        <w:rPr>
          <w:i/>
        </w:rPr>
        <w:t xml:space="preserve"> </w:t>
      </w:r>
      <w:r w:rsidRPr="00D56141">
        <w:rPr>
          <w:i/>
        </w:rPr>
        <w:t>военных</w:t>
      </w:r>
      <w:r w:rsidR="00753E9D" w:rsidRPr="00D56141">
        <w:rPr>
          <w:i/>
        </w:rPr>
        <w:t xml:space="preserve"> </w:t>
      </w:r>
      <w:r w:rsidRPr="00D56141">
        <w:rPr>
          <w:i/>
        </w:rPr>
        <w:t>пенсионеров,</w:t>
      </w:r>
      <w:r w:rsidR="00753E9D" w:rsidRPr="00D56141">
        <w:rPr>
          <w:i/>
        </w:rPr>
        <w:t xml:space="preserve"> </w:t>
      </w:r>
      <w:hyperlink w:anchor="А105" w:history="1">
        <w:r w:rsidRPr="00D56141">
          <w:rPr>
            <w:rStyle w:val="a3"/>
            <w:i/>
          </w:rPr>
          <w:t>сообщил</w:t>
        </w:r>
        <w:r w:rsidR="00753E9D" w:rsidRPr="00D56141">
          <w:rPr>
            <w:rStyle w:val="a3"/>
            <w:i/>
          </w:rPr>
          <w:t xml:space="preserve"> </w:t>
        </w:r>
        <w:r w:rsidR="003436FA" w:rsidRPr="00D56141">
          <w:rPr>
            <w:rStyle w:val="a3"/>
            <w:i/>
          </w:rPr>
          <w:t>«</w:t>
        </w:r>
        <w:r w:rsidRPr="00D56141">
          <w:rPr>
            <w:rStyle w:val="a3"/>
            <w:i/>
          </w:rPr>
          <w:t>РГ</w:t>
        </w:r>
        <w:r w:rsidR="003436FA" w:rsidRPr="00D56141">
          <w:rPr>
            <w:rStyle w:val="a3"/>
            <w:i/>
          </w:rPr>
          <w:t>»</w:t>
        </w:r>
      </w:hyperlink>
      <w:r w:rsidR="00753E9D" w:rsidRPr="00D56141">
        <w:rPr>
          <w:i/>
        </w:rPr>
        <w:t xml:space="preserve"> </w:t>
      </w:r>
      <w:r w:rsidRPr="00D56141">
        <w:rPr>
          <w:i/>
        </w:rPr>
        <w:t>первый</w:t>
      </w:r>
      <w:r w:rsidR="00753E9D" w:rsidRPr="00D56141">
        <w:rPr>
          <w:i/>
        </w:rPr>
        <w:t xml:space="preserve"> </w:t>
      </w:r>
      <w:r w:rsidRPr="00D56141">
        <w:rPr>
          <w:i/>
        </w:rPr>
        <w:t>заместитель</w:t>
      </w:r>
      <w:r w:rsidR="00753E9D" w:rsidRPr="00D56141">
        <w:rPr>
          <w:i/>
        </w:rPr>
        <w:t xml:space="preserve"> </w:t>
      </w:r>
      <w:r w:rsidRPr="00D56141">
        <w:rPr>
          <w:i/>
        </w:rPr>
        <w:t>председателя</w:t>
      </w:r>
      <w:r w:rsidR="00753E9D" w:rsidRPr="00D56141">
        <w:rPr>
          <w:i/>
        </w:rPr>
        <w:t xml:space="preserve"> </w:t>
      </w:r>
      <w:r w:rsidRPr="00D56141">
        <w:rPr>
          <w:i/>
        </w:rPr>
        <w:t>комитета</w:t>
      </w:r>
      <w:r w:rsidR="00753E9D" w:rsidRPr="00D56141">
        <w:rPr>
          <w:i/>
        </w:rPr>
        <w:t xml:space="preserve"> </w:t>
      </w:r>
      <w:r w:rsidRPr="00D56141">
        <w:rPr>
          <w:i/>
        </w:rPr>
        <w:t>нижней</w:t>
      </w:r>
      <w:r w:rsidR="00753E9D" w:rsidRPr="00D56141">
        <w:rPr>
          <w:i/>
        </w:rPr>
        <w:t xml:space="preserve"> </w:t>
      </w:r>
      <w:r w:rsidRPr="00D56141">
        <w:rPr>
          <w:i/>
        </w:rPr>
        <w:t>палаты</w:t>
      </w:r>
      <w:r w:rsidR="00753E9D" w:rsidRPr="00D56141">
        <w:rPr>
          <w:i/>
        </w:rPr>
        <w:t xml:space="preserve"> </w:t>
      </w:r>
      <w:r w:rsidRPr="00D56141">
        <w:rPr>
          <w:i/>
        </w:rPr>
        <w:t>по</w:t>
      </w:r>
      <w:r w:rsidR="00753E9D" w:rsidRPr="00D56141">
        <w:rPr>
          <w:i/>
        </w:rPr>
        <w:t xml:space="preserve"> </w:t>
      </w:r>
      <w:r w:rsidRPr="00D56141">
        <w:rPr>
          <w:i/>
        </w:rPr>
        <w:t>обороне</w:t>
      </w:r>
      <w:r w:rsidR="00753E9D" w:rsidRPr="00D56141">
        <w:rPr>
          <w:i/>
        </w:rPr>
        <w:t xml:space="preserve"> </w:t>
      </w:r>
      <w:r w:rsidRPr="00D56141">
        <w:rPr>
          <w:i/>
        </w:rPr>
        <w:t>Алексей</w:t>
      </w:r>
      <w:r w:rsidR="00753E9D" w:rsidRPr="00D56141">
        <w:rPr>
          <w:i/>
        </w:rPr>
        <w:t xml:space="preserve"> </w:t>
      </w:r>
      <w:r w:rsidRPr="00D56141">
        <w:rPr>
          <w:i/>
        </w:rPr>
        <w:t>Журавлев</w:t>
      </w:r>
      <w:r w:rsidR="00753E9D" w:rsidRPr="00D56141">
        <w:rPr>
          <w:i/>
        </w:rPr>
        <w:t xml:space="preserve"> </w:t>
      </w:r>
      <w:r w:rsidRPr="00D56141">
        <w:rPr>
          <w:i/>
        </w:rPr>
        <w:t>(партия</w:t>
      </w:r>
      <w:r w:rsidR="00753E9D" w:rsidRPr="00D56141">
        <w:rPr>
          <w:i/>
        </w:rPr>
        <w:t xml:space="preserve"> </w:t>
      </w:r>
      <w:r w:rsidR="003436FA" w:rsidRPr="00D56141">
        <w:rPr>
          <w:i/>
        </w:rPr>
        <w:t>«</w:t>
      </w:r>
      <w:r w:rsidRPr="00D56141">
        <w:rPr>
          <w:i/>
        </w:rPr>
        <w:t>Родина</w:t>
      </w:r>
      <w:r w:rsidR="003436FA" w:rsidRPr="00D56141">
        <w:rPr>
          <w:i/>
        </w:rPr>
        <w:t>»</w:t>
      </w:r>
      <w:r w:rsidRPr="00D56141">
        <w:rPr>
          <w:i/>
        </w:rPr>
        <w:t>).</w:t>
      </w:r>
      <w:r w:rsidR="00753E9D" w:rsidRPr="00D56141">
        <w:rPr>
          <w:i/>
        </w:rPr>
        <w:t xml:space="preserve"> </w:t>
      </w:r>
      <w:r w:rsidRPr="00D56141">
        <w:rPr>
          <w:i/>
        </w:rPr>
        <w:t>Согласно</w:t>
      </w:r>
      <w:r w:rsidR="00753E9D" w:rsidRPr="00D56141">
        <w:rPr>
          <w:i/>
        </w:rPr>
        <w:t xml:space="preserve"> </w:t>
      </w:r>
      <w:r w:rsidRPr="00D56141">
        <w:rPr>
          <w:i/>
        </w:rPr>
        <w:t>пояснительной</w:t>
      </w:r>
      <w:r w:rsidR="00753E9D" w:rsidRPr="00D56141">
        <w:rPr>
          <w:i/>
        </w:rPr>
        <w:t xml:space="preserve"> </w:t>
      </w:r>
      <w:r w:rsidRPr="00D56141">
        <w:rPr>
          <w:i/>
        </w:rPr>
        <w:t>записке,</w:t>
      </w:r>
      <w:r w:rsidR="00753E9D" w:rsidRPr="00D56141">
        <w:rPr>
          <w:i/>
        </w:rPr>
        <w:t xml:space="preserve"> </w:t>
      </w:r>
      <w:r w:rsidRPr="00D56141">
        <w:rPr>
          <w:i/>
        </w:rPr>
        <w:t>в</w:t>
      </w:r>
      <w:r w:rsidR="00753E9D" w:rsidRPr="00D56141">
        <w:rPr>
          <w:i/>
        </w:rPr>
        <w:t xml:space="preserve"> </w:t>
      </w:r>
      <w:r w:rsidRPr="00D56141">
        <w:rPr>
          <w:i/>
        </w:rPr>
        <w:t>страховой</w:t>
      </w:r>
      <w:r w:rsidR="00753E9D" w:rsidRPr="00D56141">
        <w:rPr>
          <w:i/>
        </w:rPr>
        <w:t xml:space="preserve"> </w:t>
      </w:r>
      <w:r w:rsidRPr="00D56141">
        <w:rPr>
          <w:i/>
        </w:rPr>
        <w:t>стаж</w:t>
      </w:r>
      <w:r w:rsidR="00753E9D" w:rsidRPr="00D56141">
        <w:rPr>
          <w:i/>
        </w:rPr>
        <w:t xml:space="preserve"> </w:t>
      </w:r>
      <w:r w:rsidRPr="00D56141">
        <w:rPr>
          <w:i/>
        </w:rPr>
        <w:t>предлагается</w:t>
      </w:r>
      <w:r w:rsidR="00753E9D" w:rsidRPr="00D56141">
        <w:rPr>
          <w:i/>
        </w:rPr>
        <w:t xml:space="preserve"> </w:t>
      </w:r>
      <w:r w:rsidRPr="00D56141">
        <w:rPr>
          <w:i/>
        </w:rPr>
        <w:t>засчитывать</w:t>
      </w:r>
      <w:r w:rsidR="00753E9D" w:rsidRPr="00D56141">
        <w:rPr>
          <w:i/>
        </w:rPr>
        <w:t xml:space="preserve"> </w:t>
      </w:r>
      <w:r w:rsidRPr="00D56141">
        <w:rPr>
          <w:i/>
        </w:rPr>
        <w:t>периоды</w:t>
      </w:r>
      <w:r w:rsidR="00753E9D" w:rsidRPr="00D56141">
        <w:rPr>
          <w:i/>
        </w:rPr>
        <w:t xml:space="preserve"> </w:t>
      </w:r>
      <w:r w:rsidRPr="00D56141">
        <w:rPr>
          <w:i/>
        </w:rPr>
        <w:t>нахождения</w:t>
      </w:r>
      <w:r w:rsidR="00753E9D" w:rsidRPr="00D56141">
        <w:rPr>
          <w:i/>
        </w:rPr>
        <w:t xml:space="preserve"> </w:t>
      </w:r>
      <w:r w:rsidRPr="00D56141">
        <w:rPr>
          <w:i/>
        </w:rPr>
        <w:t>граждан</w:t>
      </w:r>
      <w:r w:rsidR="00753E9D" w:rsidRPr="00D56141">
        <w:rPr>
          <w:i/>
        </w:rPr>
        <w:t xml:space="preserve"> </w:t>
      </w:r>
      <w:r w:rsidRPr="00D56141">
        <w:rPr>
          <w:i/>
        </w:rPr>
        <w:t>на</w:t>
      </w:r>
      <w:r w:rsidR="00753E9D" w:rsidRPr="00D56141">
        <w:rPr>
          <w:i/>
        </w:rPr>
        <w:t xml:space="preserve"> </w:t>
      </w:r>
      <w:r w:rsidRPr="00D56141">
        <w:rPr>
          <w:i/>
        </w:rPr>
        <w:t>военной</w:t>
      </w:r>
      <w:r w:rsidR="00753E9D" w:rsidRPr="00D56141">
        <w:rPr>
          <w:i/>
        </w:rPr>
        <w:t xml:space="preserve"> </w:t>
      </w:r>
      <w:r w:rsidRPr="00D56141">
        <w:rPr>
          <w:i/>
        </w:rPr>
        <w:t>службе,</w:t>
      </w:r>
      <w:r w:rsidR="00753E9D" w:rsidRPr="00D56141">
        <w:rPr>
          <w:i/>
        </w:rPr>
        <w:t xml:space="preserve"> </w:t>
      </w:r>
      <w:r w:rsidRPr="00D56141">
        <w:rPr>
          <w:i/>
        </w:rPr>
        <w:t>которые</w:t>
      </w:r>
      <w:r w:rsidR="00753E9D" w:rsidRPr="00D56141">
        <w:rPr>
          <w:i/>
        </w:rPr>
        <w:t xml:space="preserve"> </w:t>
      </w:r>
      <w:r w:rsidRPr="00D56141">
        <w:rPr>
          <w:i/>
        </w:rPr>
        <w:t>не</w:t>
      </w:r>
      <w:r w:rsidR="00753E9D" w:rsidRPr="00D56141">
        <w:rPr>
          <w:i/>
        </w:rPr>
        <w:t xml:space="preserve"> </w:t>
      </w:r>
      <w:r w:rsidRPr="00D56141">
        <w:rPr>
          <w:i/>
        </w:rPr>
        <w:t>влияли</w:t>
      </w:r>
      <w:r w:rsidR="00753E9D" w:rsidRPr="00D56141">
        <w:rPr>
          <w:i/>
        </w:rPr>
        <w:t xml:space="preserve"> </w:t>
      </w:r>
      <w:r w:rsidRPr="00D56141">
        <w:rPr>
          <w:i/>
        </w:rPr>
        <w:t>на</w:t>
      </w:r>
      <w:r w:rsidR="00753E9D" w:rsidRPr="00D56141">
        <w:rPr>
          <w:i/>
        </w:rPr>
        <w:t xml:space="preserve"> </w:t>
      </w:r>
      <w:r w:rsidRPr="00D56141">
        <w:rPr>
          <w:i/>
        </w:rPr>
        <w:t>размер</w:t>
      </w:r>
      <w:r w:rsidR="00753E9D" w:rsidRPr="00D56141">
        <w:rPr>
          <w:i/>
        </w:rPr>
        <w:t xml:space="preserve"> </w:t>
      </w:r>
      <w:r w:rsidRPr="00D56141">
        <w:rPr>
          <w:i/>
        </w:rPr>
        <w:t>пенсии</w:t>
      </w:r>
      <w:r w:rsidR="00753E9D" w:rsidRPr="00D56141">
        <w:rPr>
          <w:i/>
        </w:rPr>
        <w:t xml:space="preserve"> </w:t>
      </w:r>
      <w:r w:rsidRPr="00D56141">
        <w:rPr>
          <w:i/>
        </w:rPr>
        <w:t>за</w:t>
      </w:r>
      <w:r w:rsidR="00753E9D" w:rsidRPr="00D56141">
        <w:rPr>
          <w:i/>
        </w:rPr>
        <w:t xml:space="preserve"> </w:t>
      </w:r>
      <w:r w:rsidRPr="00D56141">
        <w:rPr>
          <w:i/>
        </w:rPr>
        <w:t>выслугу</w:t>
      </w:r>
      <w:r w:rsidR="00753E9D" w:rsidRPr="00D56141">
        <w:rPr>
          <w:i/>
        </w:rPr>
        <w:t xml:space="preserve"> </w:t>
      </w:r>
      <w:r w:rsidRPr="00D56141">
        <w:rPr>
          <w:i/>
        </w:rPr>
        <w:t>лет</w:t>
      </w:r>
      <w:r w:rsidR="00753E9D" w:rsidRPr="00D56141">
        <w:rPr>
          <w:i/>
        </w:rPr>
        <w:t xml:space="preserve"> </w:t>
      </w:r>
      <w:r w:rsidRPr="00D56141">
        <w:rPr>
          <w:i/>
        </w:rPr>
        <w:t>либо</w:t>
      </w:r>
      <w:r w:rsidR="00753E9D" w:rsidRPr="00D56141">
        <w:rPr>
          <w:i/>
        </w:rPr>
        <w:t xml:space="preserve"> </w:t>
      </w:r>
      <w:r w:rsidRPr="00D56141">
        <w:rPr>
          <w:i/>
        </w:rPr>
        <w:t>пенсии</w:t>
      </w:r>
      <w:r w:rsidR="00753E9D" w:rsidRPr="00D56141">
        <w:rPr>
          <w:i/>
        </w:rPr>
        <w:t xml:space="preserve"> </w:t>
      </w:r>
      <w:r w:rsidRPr="00D56141">
        <w:rPr>
          <w:i/>
        </w:rPr>
        <w:t>по</w:t>
      </w:r>
      <w:r w:rsidR="00753E9D" w:rsidRPr="00D56141">
        <w:rPr>
          <w:i/>
        </w:rPr>
        <w:t xml:space="preserve"> </w:t>
      </w:r>
      <w:r w:rsidRPr="00D56141">
        <w:rPr>
          <w:i/>
        </w:rPr>
        <w:t>инвалидности.</w:t>
      </w:r>
      <w:r w:rsidR="00753E9D" w:rsidRPr="00D56141">
        <w:rPr>
          <w:i/>
        </w:rPr>
        <w:t xml:space="preserve"> </w:t>
      </w:r>
      <w:r w:rsidRPr="00D56141">
        <w:rPr>
          <w:i/>
        </w:rPr>
        <w:t>Как</w:t>
      </w:r>
      <w:r w:rsidR="00753E9D" w:rsidRPr="00D56141">
        <w:rPr>
          <w:i/>
        </w:rPr>
        <w:t xml:space="preserve"> </w:t>
      </w:r>
      <w:r w:rsidRPr="00D56141">
        <w:rPr>
          <w:i/>
        </w:rPr>
        <w:t>объяснил</w:t>
      </w:r>
      <w:r w:rsidR="00753E9D" w:rsidRPr="00D56141">
        <w:rPr>
          <w:i/>
        </w:rPr>
        <w:t xml:space="preserve"> </w:t>
      </w:r>
      <w:r w:rsidRPr="00D56141">
        <w:rPr>
          <w:i/>
        </w:rPr>
        <w:t>Журавлев,</w:t>
      </w:r>
      <w:r w:rsidR="00753E9D" w:rsidRPr="00D56141">
        <w:rPr>
          <w:i/>
        </w:rPr>
        <w:t xml:space="preserve"> </w:t>
      </w:r>
      <w:r w:rsidRPr="00D56141">
        <w:rPr>
          <w:i/>
        </w:rPr>
        <w:t>ставший</w:t>
      </w:r>
      <w:r w:rsidR="00753E9D" w:rsidRPr="00D56141">
        <w:rPr>
          <w:i/>
        </w:rPr>
        <w:t xml:space="preserve"> </w:t>
      </w:r>
      <w:r w:rsidRPr="00D56141">
        <w:rPr>
          <w:i/>
        </w:rPr>
        <w:t>автором</w:t>
      </w:r>
      <w:r w:rsidR="00753E9D" w:rsidRPr="00D56141">
        <w:rPr>
          <w:i/>
        </w:rPr>
        <w:t xml:space="preserve"> </w:t>
      </w:r>
      <w:r w:rsidRPr="00D56141">
        <w:rPr>
          <w:i/>
        </w:rPr>
        <w:t>документа,</w:t>
      </w:r>
      <w:r w:rsidR="00753E9D" w:rsidRPr="00D56141">
        <w:rPr>
          <w:i/>
        </w:rPr>
        <w:t xml:space="preserve"> </w:t>
      </w:r>
      <w:r w:rsidRPr="00D56141">
        <w:rPr>
          <w:i/>
        </w:rPr>
        <w:t>в</w:t>
      </w:r>
      <w:r w:rsidR="00753E9D" w:rsidRPr="00D56141">
        <w:rPr>
          <w:i/>
        </w:rPr>
        <w:t xml:space="preserve"> </w:t>
      </w:r>
      <w:r w:rsidRPr="00D56141">
        <w:rPr>
          <w:i/>
        </w:rPr>
        <w:t>настоящее</w:t>
      </w:r>
      <w:r w:rsidR="00753E9D" w:rsidRPr="00D56141">
        <w:rPr>
          <w:i/>
        </w:rPr>
        <w:t xml:space="preserve"> </w:t>
      </w:r>
      <w:r w:rsidRPr="00D56141">
        <w:rPr>
          <w:i/>
        </w:rPr>
        <w:t>время</w:t>
      </w:r>
      <w:r w:rsidR="00753E9D" w:rsidRPr="00D56141">
        <w:rPr>
          <w:i/>
        </w:rPr>
        <w:t xml:space="preserve"> </w:t>
      </w:r>
      <w:r w:rsidRPr="00D56141">
        <w:rPr>
          <w:i/>
        </w:rPr>
        <w:t>существует</w:t>
      </w:r>
      <w:r w:rsidR="00753E9D" w:rsidRPr="00D56141">
        <w:rPr>
          <w:i/>
        </w:rPr>
        <w:t xml:space="preserve"> </w:t>
      </w:r>
      <w:r w:rsidRPr="00D56141">
        <w:rPr>
          <w:i/>
        </w:rPr>
        <w:t>проблема</w:t>
      </w:r>
      <w:r w:rsidR="00753E9D" w:rsidRPr="00D56141">
        <w:rPr>
          <w:i/>
        </w:rPr>
        <w:t xml:space="preserve"> </w:t>
      </w:r>
      <w:r w:rsidRPr="00D56141">
        <w:rPr>
          <w:i/>
        </w:rPr>
        <w:t>реализации</w:t>
      </w:r>
      <w:r w:rsidR="00753E9D" w:rsidRPr="00D56141">
        <w:rPr>
          <w:i/>
        </w:rPr>
        <w:t xml:space="preserve"> </w:t>
      </w:r>
      <w:r w:rsidRPr="00D56141">
        <w:rPr>
          <w:i/>
        </w:rPr>
        <w:t>права</w:t>
      </w:r>
      <w:r w:rsidR="00753E9D" w:rsidRPr="00D56141">
        <w:rPr>
          <w:i/>
        </w:rPr>
        <w:t xml:space="preserve"> </w:t>
      </w:r>
      <w:r w:rsidRPr="00D56141">
        <w:rPr>
          <w:i/>
        </w:rPr>
        <w:t>на</w:t>
      </w:r>
      <w:r w:rsidR="00753E9D" w:rsidRPr="00D56141">
        <w:rPr>
          <w:i/>
        </w:rPr>
        <w:t xml:space="preserve"> </w:t>
      </w:r>
      <w:r w:rsidRPr="00D56141">
        <w:rPr>
          <w:i/>
        </w:rPr>
        <w:t>страховую</w:t>
      </w:r>
      <w:r w:rsidR="00753E9D" w:rsidRPr="00D56141">
        <w:rPr>
          <w:i/>
        </w:rPr>
        <w:t xml:space="preserve"> </w:t>
      </w:r>
      <w:r w:rsidRPr="00D56141">
        <w:rPr>
          <w:i/>
        </w:rPr>
        <w:t>пенсию</w:t>
      </w:r>
      <w:r w:rsidR="00753E9D" w:rsidRPr="00D56141">
        <w:rPr>
          <w:i/>
        </w:rPr>
        <w:t xml:space="preserve"> </w:t>
      </w:r>
      <w:r w:rsidRPr="00D56141">
        <w:rPr>
          <w:i/>
        </w:rPr>
        <w:t>по</w:t>
      </w:r>
      <w:r w:rsidR="00753E9D" w:rsidRPr="00D56141">
        <w:rPr>
          <w:i/>
        </w:rPr>
        <w:t xml:space="preserve"> </w:t>
      </w:r>
      <w:r w:rsidRPr="00D56141">
        <w:rPr>
          <w:i/>
        </w:rPr>
        <w:t>старости</w:t>
      </w:r>
      <w:r w:rsidR="00753E9D" w:rsidRPr="00D56141">
        <w:rPr>
          <w:i/>
        </w:rPr>
        <w:t xml:space="preserve"> </w:t>
      </w:r>
      <w:r w:rsidRPr="00D56141">
        <w:rPr>
          <w:i/>
        </w:rPr>
        <w:t>для</w:t>
      </w:r>
      <w:r w:rsidR="00753E9D" w:rsidRPr="00D56141">
        <w:rPr>
          <w:i/>
        </w:rPr>
        <w:t xml:space="preserve"> </w:t>
      </w:r>
      <w:r w:rsidRPr="00D56141">
        <w:rPr>
          <w:i/>
        </w:rPr>
        <w:t>застрахованных</w:t>
      </w:r>
      <w:r w:rsidR="00753E9D" w:rsidRPr="00D56141">
        <w:rPr>
          <w:i/>
        </w:rPr>
        <w:t xml:space="preserve"> </w:t>
      </w:r>
      <w:r w:rsidRPr="00D56141">
        <w:rPr>
          <w:i/>
        </w:rPr>
        <w:t>лиц</w:t>
      </w:r>
      <w:r w:rsidR="00753E9D" w:rsidRPr="00D56141">
        <w:rPr>
          <w:i/>
        </w:rPr>
        <w:t xml:space="preserve"> </w:t>
      </w:r>
      <w:r w:rsidRPr="00D56141">
        <w:rPr>
          <w:i/>
        </w:rPr>
        <w:t>этой</w:t>
      </w:r>
      <w:r w:rsidR="00753E9D" w:rsidRPr="00D56141">
        <w:rPr>
          <w:i/>
        </w:rPr>
        <w:t xml:space="preserve"> </w:t>
      </w:r>
      <w:r w:rsidRPr="00D56141">
        <w:rPr>
          <w:i/>
        </w:rPr>
        <w:t>категории</w:t>
      </w:r>
    </w:p>
    <w:p w:rsidR="00D65311" w:rsidRPr="00D56141" w:rsidRDefault="00D65311" w:rsidP="00676D5F">
      <w:pPr>
        <w:numPr>
          <w:ilvl w:val="0"/>
          <w:numId w:val="25"/>
        </w:numPr>
        <w:rPr>
          <w:i/>
        </w:rPr>
      </w:pPr>
      <w:r w:rsidRPr="00D56141">
        <w:rPr>
          <w:i/>
        </w:rPr>
        <w:t>Глава</w:t>
      </w:r>
      <w:r w:rsidR="00753E9D" w:rsidRPr="00D56141">
        <w:rPr>
          <w:i/>
        </w:rPr>
        <w:t xml:space="preserve"> </w:t>
      </w:r>
      <w:r w:rsidRPr="00D56141">
        <w:rPr>
          <w:i/>
        </w:rPr>
        <w:t>Комитета</w:t>
      </w:r>
      <w:r w:rsidR="00753E9D" w:rsidRPr="00D56141">
        <w:rPr>
          <w:i/>
        </w:rPr>
        <w:t xml:space="preserve"> </w:t>
      </w:r>
      <w:r w:rsidRPr="00D56141">
        <w:rPr>
          <w:i/>
        </w:rPr>
        <w:t>Госдумы</w:t>
      </w:r>
      <w:r w:rsidR="00753E9D" w:rsidRPr="00D56141">
        <w:rPr>
          <w:i/>
        </w:rPr>
        <w:t xml:space="preserve"> </w:t>
      </w:r>
      <w:r w:rsidRPr="00D56141">
        <w:rPr>
          <w:i/>
        </w:rPr>
        <w:t>по</w:t>
      </w:r>
      <w:r w:rsidR="00753E9D" w:rsidRPr="00D56141">
        <w:rPr>
          <w:i/>
        </w:rPr>
        <w:t xml:space="preserve"> </w:t>
      </w:r>
      <w:r w:rsidRPr="00D56141">
        <w:rPr>
          <w:i/>
        </w:rPr>
        <w:t>труду,</w:t>
      </w:r>
      <w:r w:rsidR="00753E9D" w:rsidRPr="00D56141">
        <w:rPr>
          <w:i/>
        </w:rPr>
        <w:t xml:space="preserve"> </w:t>
      </w:r>
      <w:r w:rsidRPr="00D56141">
        <w:rPr>
          <w:i/>
        </w:rPr>
        <w:t>социальной</w:t>
      </w:r>
      <w:r w:rsidR="00753E9D" w:rsidRPr="00D56141">
        <w:rPr>
          <w:i/>
        </w:rPr>
        <w:t xml:space="preserve"> </w:t>
      </w:r>
      <w:r w:rsidRPr="00D56141">
        <w:rPr>
          <w:i/>
        </w:rPr>
        <w:t>политике</w:t>
      </w:r>
      <w:r w:rsidR="00753E9D" w:rsidRPr="00D56141">
        <w:rPr>
          <w:i/>
        </w:rPr>
        <w:t xml:space="preserve"> </w:t>
      </w:r>
      <w:r w:rsidRPr="00D56141">
        <w:rPr>
          <w:i/>
        </w:rPr>
        <w:t>и</w:t>
      </w:r>
      <w:r w:rsidR="00753E9D" w:rsidRPr="00D56141">
        <w:rPr>
          <w:i/>
        </w:rPr>
        <w:t xml:space="preserve"> </w:t>
      </w:r>
      <w:r w:rsidRPr="00D56141">
        <w:rPr>
          <w:i/>
        </w:rPr>
        <w:t>делам</w:t>
      </w:r>
      <w:r w:rsidR="00753E9D" w:rsidRPr="00D56141">
        <w:rPr>
          <w:i/>
        </w:rPr>
        <w:t xml:space="preserve"> </w:t>
      </w:r>
      <w:r w:rsidRPr="00D56141">
        <w:rPr>
          <w:i/>
        </w:rPr>
        <w:t>ветеранов</w:t>
      </w:r>
      <w:r w:rsidR="00753E9D" w:rsidRPr="00D56141">
        <w:rPr>
          <w:i/>
        </w:rPr>
        <w:t xml:space="preserve"> </w:t>
      </w:r>
      <w:r w:rsidRPr="00D56141">
        <w:rPr>
          <w:i/>
        </w:rPr>
        <w:t>Ярослав</w:t>
      </w:r>
      <w:r w:rsidR="00753E9D" w:rsidRPr="00D56141">
        <w:rPr>
          <w:i/>
        </w:rPr>
        <w:t xml:space="preserve"> </w:t>
      </w:r>
      <w:r w:rsidRPr="00D56141">
        <w:rPr>
          <w:i/>
        </w:rPr>
        <w:t>Нилов</w:t>
      </w:r>
      <w:r w:rsidR="00753E9D" w:rsidRPr="00D56141">
        <w:rPr>
          <w:i/>
        </w:rPr>
        <w:t xml:space="preserve"> </w:t>
      </w:r>
      <w:r w:rsidRPr="00D56141">
        <w:rPr>
          <w:i/>
        </w:rPr>
        <w:t>предложил</w:t>
      </w:r>
      <w:r w:rsidR="00753E9D" w:rsidRPr="00D56141">
        <w:rPr>
          <w:i/>
        </w:rPr>
        <w:t xml:space="preserve"> </w:t>
      </w:r>
      <w:r w:rsidRPr="00D56141">
        <w:rPr>
          <w:i/>
        </w:rPr>
        <w:t>уменьшить</w:t>
      </w:r>
      <w:r w:rsidR="00753E9D" w:rsidRPr="00D56141">
        <w:rPr>
          <w:i/>
        </w:rPr>
        <w:t xml:space="preserve"> </w:t>
      </w:r>
      <w:r w:rsidRPr="00D56141">
        <w:rPr>
          <w:i/>
        </w:rPr>
        <w:t>на</w:t>
      </w:r>
      <w:r w:rsidR="00753E9D" w:rsidRPr="00D56141">
        <w:rPr>
          <w:i/>
        </w:rPr>
        <w:t xml:space="preserve"> </w:t>
      </w:r>
      <w:r w:rsidRPr="00D56141">
        <w:rPr>
          <w:i/>
        </w:rPr>
        <w:t>пять</w:t>
      </w:r>
      <w:r w:rsidR="00753E9D" w:rsidRPr="00D56141">
        <w:rPr>
          <w:i/>
        </w:rPr>
        <w:t xml:space="preserve"> </w:t>
      </w:r>
      <w:r w:rsidRPr="00D56141">
        <w:rPr>
          <w:i/>
        </w:rPr>
        <w:t>лет</w:t>
      </w:r>
      <w:r w:rsidR="00753E9D" w:rsidRPr="00D56141">
        <w:rPr>
          <w:i/>
        </w:rPr>
        <w:t xml:space="preserve"> </w:t>
      </w:r>
      <w:r w:rsidRPr="00D56141">
        <w:rPr>
          <w:i/>
        </w:rPr>
        <w:t>пенсионный</w:t>
      </w:r>
      <w:r w:rsidR="00753E9D" w:rsidRPr="00D56141">
        <w:rPr>
          <w:i/>
        </w:rPr>
        <w:t xml:space="preserve"> </w:t>
      </w:r>
      <w:r w:rsidRPr="00D56141">
        <w:rPr>
          <w:i/>
        </w:rPr>
        <w:t>возраст</w:t>
      </w:r>
      <w:r w:rsidR="00753E9D" w:rsidRPr="00D56141">
        <w:rPr>
          <w:i/>
        </w:rPr>
        <w:t xml:space="preserve"> </w:t>
      </w:r>
      <w:r w:rsidRPr="00D56141">
        <w:rPr>
          <w:i/>
        </w:rPr>
        <w:t>для</w:t>
      </w:r>
      <w:r w:rsidR="00753E9D" w:rsidRPr="00D56141">
        <w:rPr>
          <w:i/>
        </w:rPr>
        <w:t xml:space="preserve"> </w:t>
      </w:r>
      <w:r w:rsidRPr="00D56141">
        <w:rPr>
          <w:i/>
        </w:rPr>
        <w:t>граждан</w:t>
      </w:r>
      <w:r w:rsidR="00753E9D" w:rsidRPr="00D56141">
        <w:rPr>
          <w:i/>
        </w:rPr>
        <w:t xml:space="preserve"> </w:t>
      </w:r>
      <w:r w:rsidRPr="00D56141">
        <w:rPr>
          <w:i/>
        </w:rPr>
        <w:t>из</w:t>
      </w:r>
      <w:r w:rsidR="00753E9D" w:rsidRPr="00D56141">
        <w:rPr>
          <w:i/>
        </w:rPr>
        <w:t xml:space="preserve"> </w:t>
      </w:r>
      <w:r w:rsidRPr="00D56141">
        <w:rPr>
          <w:i/>
        </w:rPr>
        <w:t>подразделений</w:t>
      </w:r>
      <w:r w:rsidR="00753E9D" w:rsidRPr="00D56141">
        <w:rPr>
          <w:i/>
        </w:rPr>
        <w:t xml:space="preserve"> </w:t>
      </w:r>
      <w:r w:rsidRPr="00D56141">
        <w:rPr>
          <w:i/>
        </w:rPr>
        <w:t>особого</w:t>
      </w:r>
      <w:r w:rsidR="00753E9D" w:rsidRPr="00D56141">
        <w:rPr>
          <w:i/>
        </w:rPr>
        <w:t xml:space="preserve"> </w:t>
      </w:r>
      <w:r w:rsidRPr="00D56141">
        <w:rPr>
          <w:i/>
        </w:rPr>
        <w:t>риска.</w:t>
      </w:r>
      <w:r w:rsidR="00753E9D" w:rsidRPr="00D56141">
        <w:rPr>
          <w:i/>
        </w:rPr>
        <w:t xml:space="preserve"> </w:t>
      </w:r>
      <w:r w:rsidRPr="00D56141">
        <w:rPr>
          <w:i/>
        </w:rPr>
        <w:t>Такой</w:t>
      </w:r>
      <w:r w:rsidR="00753E9D" w:rsidRPr="00D56141">
        <w:rPr>
          <w:i/>
        </w:rPr>
        <w:t xml:space="preserve"> </w:t>
      </w:r>
      <w:r w:rsidRPr="00D56141">
        <w:rPr>
          <w:i/>
        </w:rPr>
        <w:t>законопроект</w:t>
      </w:r>
      <w:r w:rsidR="00753E9D" w:rsidRPr="00D56141">
        <w:rPr>
          <w:i/>
        </w:rPr>
        <w:t xml:space="preserve"> </w:t>
      </w:r>
      <w:r w:rsidRPr="00D56141">
        <w:rPr>
          <w:i/>
        </w:rPr>
        <w:t>он</w:t>
      </w:r>
      <w:r w:rsidR="00753E9D" w:rsidRPr="00D56141">
        <w:rPr>
          <w:i/>
        </w:rPr>
        <w:t xml:space="preserve"> </w:t>
      </w:r>
      <w:r w:rsidRPr="00D56141">
        <w:rPr>
          <w:i/>
        </w:rPr>
        <w:t>внес</w:t>
      </w:r>
      <w:r w:rsidR="00753E9D" w:rsidRPr="00D56141">
        <w:rPr>
          <w:i/>
        </w:rPr>
        <w:t xml:space="preserve"> </w:t>
      </w:r>
      <w:r w:rsidRPr="00D56141">
        <w:rPr>
          <w:i/>
        </w:rPr>
        <w:t>в</w:t>
      </w:r>
      <w:r w:rsidR="00753E9D" w:rsidRPr="00D56141">
        <w:rPr>
          <w:i/>
        </w:rPr>
        <w:t xml:space="preserve"> </w:t>
      </w:r>
      <w:r w:rsidRPr="00D56141">
        <w:rPr>
          <w:i/>
        </w:rPr>
        <w:t>палату</w:t>
      </w:r>
      <w:r w:rsidR="00753E9D" w:rsidRPr="00D56141">
        <w:rPr>
          <w:i/>
        </w:rPr>
        <w:t xml:space="preserve"> </w:t>
      </w:r>
      <w:r w:rsidRPr="00D56141">
        <w:rPr>
          <w:i/>
        </w:rPr>
        <w:lastRenderedPageBreak/>
        <w:t>парламента</w:t>
      </w:r>
      <w:r w:rsidR="00753E9D" w:rsidRPr="00D56141">
        <w:rPr>
          <w:i/>
        </w:rPr>
        <w:t xml:space="preserve"> </w:t>
      </w:r>
      <w:r w:rsidRPr="00D56141">
        <w:rPr>
          <w:i/>
        </w:rPr>
        <w:t>22</w:t>
      </w:r>
      <w:r w:rsidR="00753E9D" w:rsidRPr="00D56141">
        <w:rPr>
          <w:i/>
        </w:rPr>
        <w:t xml:space="preserve"> </w:t>
      </w:r>
      <w:r w:rsidRPr="00D56141">
        <w:rPr>
          <w:i/>
        </w:rPr>
        <w:t>марта.</w:t>
      </w:r>
      <w:r w:rsidR="00753E9D" w:rsidRPr="00D56141">
        <w:rPr>
          <w:i/>
        </w:rPr>
        <w:t xml:space="preserve"> </w:t>
      </w:r>
      <w:r w:rsidRPr="00D56141">
        <w:rPr>
          <w:i/>
        </w:rPr>
        <w:t>Речь</w:t>
      </w:r>
      <w:r w:rsidR="00753E9D" w:rsidRPr="00D56141">
        <w:rPr>
          <w:i/>
        </w:rPr>
        <w:t xml:space="preserve"> </w:t>
      </w:r>
      <w:r w:rsidRPr="00D56141">
        <w:rPr>
          <w:i/>
        </w:rPr>
        <w:t>идет</w:t>
      </w:r>
      <w:r w:rsidR="00753E9D" w:rsidRPr="00D56141">
        <w:rPr>
          <w:i/>
        </w:rPr>
        <w:t xml:space="preserve"> </w:t>
      </w:r>
      <w:r w:rsidRPr="00D56141">
        <w:rPr>
          <w:i/>
        </w:rPr>
        <w:t>о</w:t>
      </w:r>
      <w:r w:rsidR="00753E9D" w:rsidRPr="00D56141">
        <w:rPr>
          <w:i/>
        </w:rPr>
        <w:t xml:space="preserve"> </w:t>
      </w:r>
      <w:r w:rsidRPr="00D56141">
        <w:rPr>
          <w:i/>
        </w:rPr>
        <w:t>непосредственных</w:t>
      </w:r>
      <w:r w:rsidR="00753E9D" w:rsidRPr="00D56141">
        <w:rPr>
          <w:i/>
        </w:rPr>
        <w:t xml:space="preserve"> </w:t>
      </w:r>
      <w:r w:rsidRPr="00D56141">
        <w:rPr>
          <w:i/>
        </w:rPr>
        <w:t>участниках</w:t>
      </w:r>
      <w:r w:rsidR="00753E9D" w:rsidRPr="00D56141">
        <w:rPr>
          <w:i/>
        </w:rPr>
        <w:t xml:space="preserve"> </w:t>
      </w:r>
      <w:r w:rsidRPr="00D56141">
        <w:rPr>
          <w:i/>
        </w:rPr>
        <w:t>подземных</w:t>
      </w:r>
      <w:r w:rsidR="00753E9D" w:rsidRPr="00D56141">
        <w:rPr>
          <w:i/>
        </w:rPr>
        <w:t xml:space="preserve"> </w:t>
      </w:r>
      <w:r w:rsidRPr="00D56141">
        <w:rPr>
          <w:i/>
        </w:rPr>
        <w:t>испытаний</w:t>
      </w:r>
      <w:r w:rsidR="00753E9D" w:rsidRPr="00D56141">
        <w:rPr>
          <w:i/>
        </w:rPr>
        <w:t xml:space="preserve"> </w:t>
      </w:r>
      <w:r w:rsidRPr="00D56141">
        <w:rPr>
          <w:i/>
        </w:rPr>
        <w:t>ядерного</w:t>
      </w:r>
      <w:r w:rsidR="00753E9D" w:rsidRPr="00D56141">
        <w:rPr>
          <w:i/>
        </w:rPr>
        <w:t xml:space="preserve"> </w:t>
      </w:r>
      <w:r w:rsidRPr="00D56141">
        <w:rPr>
          <w:i/>
        </w:rPr>
        <w:t>оружия,</w:t>
      </w:r>
      <w:r w:rsidR="00753E9D" w:rsidRPr="00D56141">
        <w:rPr>
          <w:i/>
        </w:rPr>
        <w:t xml:space="preserve"> </w:t>
      </w:r>
      <w:r w:rsidRPr="00D56141">
        <w:rPr>
          <w:i/>
        </w:rPr>
        <w:t>проведения</w:t>
      </w:r>
      <w:r w:rsidR="00753E9D" w:rsidRPr="00D56141">
        <w:rPr>
          <w:i/>
        </w:rPr>
        <w:t xml:space="preserve"> </w:t>
      </w:r>
      <w:r w:rsidRPr="00D56141">
        <w:rPr>
          <w:i/>
        </w:rPr>
        <w:t>и</w:t>
      </w:r>
      <w:r w:rsidR="00753E9D" w:rsidRPr="00D56141">
        <w:rPr>
          <w:i/>
        </w:rPr>
        <w:t xml:space="preserve"> </w:t>
      </w:r>
      <w:r w:rsidRPr="00D56141">
        <w:rPr>
          <w:i/>
        </w:rPr>
        <w:t>обеспечения</w:t>
      </w:r>
      <w:r w:rsidR="00753E9D" w:rsidRPr="00D56141">
        <w:rPr>
          <w:i/>
        </w:rPr>
        <w:t xml:space="preserve"> </w:t>
      </w:r>
      <w:r w:rsidRPr="00D56141">
        <w:rPr>
          <w:i/>
        </w:rPr>
        <w:t>работ</w:t>
      </w:r>
      <w:r w:rsidR="00753E9D" w:rsidRPr="00D56141">
        <w:rPr>
          <w:i/>
        </w:rPr>
        <w:t xml:space="preserve"> </w:t>
      </w:r>
      <w:r w:rsidRPr="00D56141">
        <w:rPr>
          <w:i/>
        </w:rPr>
        <w:t>по</w:t>
      </w:r>
      <w:r w:rsidR="00753E9D" w:rsidRPr="00D56141">
        <w:rPr>
          <w:i/>
        </w:rPr>
        <w:t xml:space="preserve"> </w:t>
      </w:r>
      <w:r w:rsidRPr="00D56141">
        <w:rPr>
          <w:i/>
        </w:rPr>
        <w:t>сбору</w:t>
      </w:r>
      <w:r w:rsidR="00753E9D" w:rsidRPr="00D56141">
        <w:rPr>
          <w:i/>
        </w:rPr>
        <w:t xml:space="preserve"> </w:t>
      </w:r>
      <w:r w:rsidRPr="00D56141">
        <w:rPr>
          <w:i/>
        </w:rPr>
        <w:t>и</w:t>
      </w:r>
      <w:r w:rsidR="00753E9D" w:rsidRPr="00D56141">
        <w:rPr>
          <w:i/>
        </w:rPr>
        <w:t xml:space="preserve"> </w:t>
      </w:r>
      <w:r w:rsidRPr="00D56141">
        <w:rPr>
          <w:i/>
        </w:rPr>
        <w:t>захоронению</w:t>
      </w:r>
      <w:r w:rsidR="00753E9D" w:rsidRPr="00D56141">
        <w:rPr>
          <w:i/>
        </w:rPr>
        <w:t xml:space="preserve"> </w:t>
      </w:r>
      <w:r w:rsidRPr="00D56141">
        <w:rPr>
          <w:i/>
        </w:rPr>
        <w:t>радиоактивных</w:t>
      </w:r>
      <w:r w:rsidR="00753E9D" w:rsidRPr="00D56141">
        <w:rPr>
          <w:i/>
        </w:rPr>
        <w:t xml:space="preserve"> </w:t>
      </w:r>
      <w:r w:rsidRPr="00D56141">
        <w:rPr>
          <w:i/>
        </w:rPr>
        <w:t>веществ,</w:t>
      </w:r>
      <w:r w:rsidR="00753E9D" w:rsidRPr="00D56141">
        <w:rPr>
          <w:i/>
        </w:rPr>
        <w:t xml:space="preserve"> </w:t>
      </w:r>
      <w:r w:rsidRPr="00D56141">
        <w:rPr>
          <w:i/>
        </w:rPr>
        <w:t>которым</w:t>
      </w:r>
      <w:r w:rsidR="00753E9D" w:rsidRPr="00D56141">
        <w:rPr>
          <w:i/>
        </w:rPr>
        <w:t xml:space="preserve"> </w:t>
      </w:r>
      <w:r w:rsidRPr="00D56141">
        <w:rPr>
          <w:i/>
        </w:rPr>
        <w:t>депутат</w:t>
      </w:r>
      <w:r w:rsidR="00753E9D" w:rsidRPr="00D56141">
        <w:rPr>
          <w:i/>
        </w:rPr>
        <w:t xml:space="preserve"> </w:t>
      </w:r>
      <w:r w:rsidRPr="00D56141">
        <w:rPr>
          <w:i/>
        </w:rPr>
        <w:t>призывает</w:t>
      </w:r>
      <w:r w:rsidR="00753E9D" w:rsidRPr="00D56141">
        <w:rPr>
          <w:i/>
        </w:rPr>
        <w:t xml:space="preserve"> </w:t>
      </w:r>
      <w:r w:rsidRPr="00D56141">
        <w:rPr>
          <w:i/>
        </w:rPr>
        <w:t>дать</w:t>
      </w:r>
      <w:r w:rsidR="00753E9D" w:rsidRPr="00D56141">
        <w:rPr>
          <w:i/>
        </w:rPr>
        <w:t xml:space="preserve"> </w:t>
      </w:r>
      <w:r w:rsidRPr="00D56141">
        <w:rPr>
          <w:i/>
        </w:rPr>
        <w:t>право</w:t>
      </w:r>
      <w:r w:rsidR="00753E9D" w:rsidRPr="00D56141">
        <w:rPr>
          <w:i/>
        </w:rPr>
        <w:t xml:space="preserve"> </w:t>
      </w:r>
      <w:r w:rsidRPr="00D56141">
        <w:rPr>
          <w:i/>
        </w:rPr>
        <w:t>на</w:t>
      </w:r>
      <w:r w:rsidR="00753E9D" w:rsidRPr="00D56141">
        <w:rPr>
          <w:i/>
        </w:rPr>
        <w:t xml:space="preserve"> </w:t>
      </w:r>
      <w:r w:rsidRPr="00D56141">
        <w:rPr>
          <w:i/>
        </w:rPr>
        <w:t>досрочную</w:t>
      </w:r>
      <w:r w:rsidR="00753E9D" w:rsidRPr="00D56141">
        <w:rPr>
          <w:i/>
        </w:rPr>
        <w:t xml:space="preserve"> </w:t>
      </w:r>
      <w:r w:rsidRPr="00D56141">
        <w:rPr>
          <w:i/>
        </w:rPr>
        <w:t>пенсию</w:t>
      </w:r>
      <w:r w:rsidR="00753E9D" w:rsidRPr="00D56141">
        <w:rPr>
          <w:i/>
        </w:rPr>
        <w:t xml:space="preserve"> </w:t>
      </w:r>
      <w:r w:rsidRPr="00D56141">
        <w:rPr>
          <w:i/>
        </w:rPr>
        <w:t>по</w:t>
      </w:r>
      <w:r w:rsidR="00753E9D" w:rsidRPr="00D56141">
        <w:rPr>
          <w:i/>
        </w:rPr>
        <w:t xml:space="preserve"> </w:t>
      </w:r>
      <w:r w:rsidRPr="00D56141">
        <w:rPr>
          <w:i/>
        </w:rPr>
        <w:t>старости,</w:t>
      </w:r>
      <w:r w:rsidR="00753E9D" w:rsidRPr="00D56141">
        <w:rPr>
          <w:i/>
        </w:rPr>
        <w:t xml:space="preserve"> </w:t>
      </w:r>
      <w:hyperlink w:anchor="А106" w:history="1">
        <w:r w:rsidRPr="00D56141">
          <w:rPr>
            <w:rStyle w:val="a3"/>
            <w:i/>
          </w:rPr>
          <w:t>пишет</w:t>
        </w:r>
        <w:r w:rsidR="00753E9D" w:rsidRPr="00D56141">
          <w:rPr>
            <w:rStyle w:val="a3"/>
            <w:i/>
          </w:rPr>
          <w:t xml:space="preserve"> </w:t>
        </w:r>
        <w:r w:rsidR="003436FA" w:rsidRPr="00D56141">
          <w:rPr>
            <w:rStyle w:val="a3"/>
            <w:i/>
          </w:rPr>
          <w:t>«</w:t>
        </w:r>
        <w:r w:rsidRPr="00D56141">
          <w:rPr>
            <w:rStyle w:val="a3"/>
            <w:i/>
          </w:rPr>
          <w:t>Парламентская</w:t>
        </w:r>
        <w:r w:rsidR="00753E9D" w:rsidRPr="00D56141">
          <w:rPr>
            <w:rStyle w:val="a3"/>
            <w:i/>
          </w:rPr>
          <w:t xml:space="preserve"> </w:t>
        </w:r>
        <w:r w:rsidRPr="00D56141">
          <w:rPr>
            <w:rStyle w:val="a3"/>
            <w:i/>
          </w:rPr>
          <w:t>газета</w:t>
        </w:r>
        <w:r w:rsidR="003436FA" w:rsidRPr="00D56141">
          <w:rPr>
            <w:rStyle w:val="a3"/>
            <w:i/>
          </w:rPr>
          <w:t>»</w:t>
        </w:r>
      </w:hyperlink>
    </w:p>
    <w:p w:rsidR="00D65311" w:rsidRPr="00D56141" w:rsidRDefault="00D65311" w:rsidP="00676D5F">
      <w:pPr>
        <w:numPr>
          <w:ilvl w:val="0"/>
          <w:numId w:val="25"/>
        </w:numPr>
        <w:rPr>
          <w:i/>
        </w:rPr>
      </w:pPr>
      <w:r w:rsidRPr="00D56141">
        <w:rPr>
          <w:i/>
        </w:rPr>
        <w:t>Сейчас</w:t>
      </w:r>
      <w:r w:rsidR="00753E9D" w:rsidRPr="00D56141">
        <w:rPr>
          <w:i/>
        </w:rPr>
        <w:t xml:space="preserve"> </w:t>
      </w:r>
      <w:r w:rsidRPr="00D56141">
        <w:rPr>
          <w:i/>
        </w:rPr>
        <w:t>сложилась</w:t>
      </w:r>
      <w:r w:rsidR="00753E9D" w:rsidRPr="00D56141">
        <w:rPr>
          <w:i/>
        </w:rPr>
        <w:t xml:space="preserve"> </w:t>
      </w:r>
      <w:r w:rsidRPr="00D56141">
        <w:rPr>
          <w:i/>
        </w:rPr>
        <w:t>ситуация,</w:t>
      </w:r>
      <w:r w:rsidR="00753E9D" w:rsidRPr="00D56141">
        <w:rPr>
          <w:i/>
        </w:rPr>
        <w:t xml:space="preserve"> </w:t>
      </w:r>
      <w:r w:rsidRPr="00D56141">
        <w:rPr>
          <w:i/>
        </w:rPr>
        <w:t>когда</w:t>
      </w:r>
      <w:r w:rsidR="00753E9D" w:rsidRPr="00D56141">
        <w:rPr>
          <w:i/>
        </w:rPr>
        <w:t xml:space="preserve"> </w:t>
      </w:r>
      <w:r w:rsidRPr="00D56141">
        <w:rPr>
          <w:i/>
        </w:rPr>
        <w:t>стаж</w:t>
      </w:r>
      <w:r w:rsidR="00753E9D" w:rsidRPr="00D56141">
        <w:rPr>
          <w:i/>
        </w:rPr>
        <w:t xml:space="preserve"> </w:t>
      </w:r>
      <w:r w:rsidRPr="00D56141">
        <w:rPr>
          <w:i/>
        </w:rPr>
        <w:t>службы</w:t>
      </w:r>
      <w:r w:rsidR="00753E9D" w:rsidRPr="00D56141">
        <w:rPr>
          <w:i/>
        </w:rPr>
        <w:t xml:space="preserve"> </w:t>
      </w:r>
      <w:r w:rsidRPr="00D56141">
        <w:rPr>
          <w:i/>
        </w:rPr>
        <w:t>военнослужащих,</w:t>
      </w:r>
      <w:r w:rsidR="00753E9D" w:rsidRPr="00D56141">
        <w:rPr>
          <w:i/>
        </w:rPr>
        <w:t xml:space="preserve"> </w:t>
      </w:r>
      <w:r w:rsidRPr="00D56141">
        <w:rPr>
          <w:i/>
        </w:rPr>
        <w:t>находившихся</w:t>
      </w:r>
      <w:r w:rsidR="00753E9D" w:rsidRPr="00D56141">
        <w:rPr>
          <w:i/>
        </w:rPr>
        <w:t xml:space="preserve"> </w:t>
      </w:r>
      <w:r w:rsidRPr="00D56141">
        <w:rPr>
          <w:i/>
        </w:rPr>
        <w:t>в</w:t>
      </w:r>
      <w:r w:rsidR="00753E9D" w:rsidRPr="00D56141">
        <w:rPr>
          <w:i/>
        </w:rPr>
        <w:t xml:space="preserve"> </w:t>
      </w:r>
      <w:r w:rsidRPr="00D56141">
        <w:rPr>
          <w:i/>
        </w:rPr>
        <w:t>отставке</w:t>
      </w:r>
      <w:r w:rsidR="00753E9D" w:rsidRPr="00D56141">
        <w:rPr>
          <w:i/>
        </w:rPr>
        <w:t xml:space="preserve"> </w:t>
      </w:r>
      <w:r w:rsidRPr="00D56141">
        <w:rPr>
          <w:i/>
        </w:rPr>
        <w:t>на</w:t>
      </w:r>
      <w:r w:rsidR="00753E9D" w:rsidRPr="00D56141">
        <w:rPr>
          <w:i/>
        </w:rPr>
        <w:t xml:space="preserve"> </w:t>
      </w:r>
      <w:r w:rsidRPr="00D56141">
        <w:rPr>
          <w:i/>
        </w:rPr>
        <w:t>момент</w:t>
      </w:r>
      <w:r w:rsidR="00753E9D" w:rsidRPr="00D56141">
        <w:rPr>
          <w:i/>
        </w:rPr>
        <w:t xml:space="preserve"> </w:t>
      </w:r>
      <w:r w:rsidRPr="00D56141">
        <w:rPr>
          <w:i/>
        </w:rPr>
        <w:t>вхождения</w:t>
      </w:r>
      <w:r w:rsidR="00753E9D" w:rsidRPr="00D56141">
        <w:rPr>
          <w:i/>
        </w:rPr>
        <w:t xml:space="preserve"> </w:t>
      </w:r>
      <w:r w:rsidRPr="00D56141">
        <w:rPr>
          <w:i/>
        </w:rPr>
        <w:t>новых</w:t>
      </w:r>
      <w:r w:rsidR="00753E9D" w:rsidRPr="00D56141">
        <w:rPr>
          <w:i/>
        </w:rPr>
        <w:t xml:space="preserve"> </w:t>
      </w:r>
      <w:r w:rsidRPr="00D56141">
        <w:rPr>
          <w:i/>
        </w:rPr>
        <w:t>регионов</w:t>
      </w:r>
      <w:r w:rsidR="00753E9D" w:rsidRPr="00D56141">
        <w:rPr>
          <w:i/>
        </w:rPr>
        <w:t xml:space="preserve"> </w:t>
      </w:r>
      <w:r w:rsidRPr="00D56141">
        <w:rPr>
          <w:i/>
        </w:rPr>
        <w:t>в</w:t>
      </w:r>
      <w:r w:rsidR="00753E9D" w:rsidRPr="00D56141">
        <w:rPr>
          <w:i/>
        </w:rPr>
        <w:t xml:space="preserve"> </w:t>
      </w:r>
      <w:r w:rsidRPr="00D56141">
        <w:rPr>
          <w:i/>
        </w:rPr>
        <w:t>состав</w:t>
      </w:r>
      <w:r w:rsidR="00753E9D" w:rsidRPr="00D56141">
        <w:rPr>
          <w:i/>
        </w:rPr>
        <w:t xml:space="preserve"> </w:t>
      </w:r>
      <w:r w:rsidRPr="00D56141">
        <w:rPr>
          <w:i/>
        </w:rPr>
        <w:t>нашей</w:t>
      </w:r>
      <w:r w:rsidR="00753E9D" w:rsidRPr="00D56141">
        <w:rPr>
          <w:i/>
        </w:rPr>
        <w:t xml:space="preserve"> </w:t>
      </w:r>
      <w:r w:rsidRPr="00D56141">
        <w:rPr>
          <w:i/>
        </w:rPr>
        <w:t>страны,</w:t>
      </w:r>
      <w:r w:rsidR="00753E9D" w:rsidRPr="00D56141">
        <w:rPr>
          <w:i/>
        </w:rPr>
        <w:t xml:space="preserve"> </w:t>
      </w:r>
      <w:r w:rsidRPr="00D56141">
        <w:rPr>
          <w:i/>
        </w:rPr>
        <w:t>не</w:t>
      </w:r>
      <w:r w:rsidR="00753E9D" w:rsidRPr="00D56141">
        <w:rPr>
          <w:i/>
        </w:rPr>
        <w:t xml:space="preserve"> </w:t>
      </w:r>
      <w:r w:rsidRPr="00D56141">
        <w:rPr>
          <w:i/>
        </w:rPr>
        <w:t>учитывается</w:t>
      </w:r>
      <w:r w:rsidR="00753E9D" w:rsidRPr="00D56141">
        <w:rPr>
          <w:i/>
        </w:rPr>
        <w:t xml:space="preserve"> </w:t>
      </w:r>
      <w:r w:rsidRPr="00D56141">
        <w:rPr>
          <w:i/>
        </w:rPr>
        <w:t>при</w:t>
      </w:r>
      <w:r w:rsidR="00753E9D" w:rsidRPr="00D56141">
        <w:rPr>
          <w:i/>
        </w:rPr>
        <w:t xml:space="preserve"> </w:t>
      </w:r>
      <w:r w:rsidRPr="00D56141">
        <w:rPr>
          <w:i/>
        </w:rPr>
        <w:t>подтверждении</w:t>
      </w:r>
      <w:r w:rsidR="00753E9D" w:rsidRPr="00D56141">
        <w:rPr>
          <w:i/>
        </w:rPr>
        <w:t xml:space="preserve"> </w:t>
      </w:r>
      <w:r w:rsidRPr="00D56141">
        <w:rPr>
          <w:i/>
        </w:rPr>
        <w:t>их</w:t>
      </w:r>
      <w:r w:rsidR="00753E9D" w:rsidRPr="00D56141">
        <w:rPr>
          <w:i/>
        </w:rPr>
        <w:t xml:space="preserve"> </w:t>
      </w:r>
      <w:r w:rsidRPr="00D56141">
        <w:rPr>
          <w:i/>
        </w:rPr>
        <w:t>званий</w:t>
      </w:r>
      <w:r w:rsidR="00753E9D" w:rsidRPr="00D56141">
        <w:rPr>
          <w:i/>
        </w:rPr>
        <w:t xml:space="preserve"> </w:t>
      </w:r>
      <w:r w:rsidRPr="00D56141">
        <w:rPr>
          <w:i/>
        </w:rPr>
        <w:t>и</w:t>
      </w:r>
      <w:r w:rsidR="00753E9D" w:rsidRPr="00D56141">
        <w:rPr>
          <w:i/>
        </w:rPr>
        <w:t xml:space="preserve"> </w:t>
      </w:r>
      <w:r w:rsidRPr="00D56141">
        <w:rPr>
          <w:i/>
        </w:rPr>
        <w:t>должностей,</w:t>
      </w:r>
      <w:r w:rsidR="00753E9D" w:rsidRPr="00D56141">
        <w:rPr>
          <w:i/>
        </w:rPr>
        <w:t xml:space="preserve"> </w:t>
      </w:r>
      <w:r w:rsidRPr="00D56141">
        <w:rPr>
          <w:i/>
        </w:rPr>
        <w:t>а</w:t>
      </w:r>
      <w:r w:rsidR="00753E9D" w:rsidRPr="00D56141">
        <w:rPr>
          <w:i/>
        </w:rPr>
        <w:t xml:space="preserve"> </w:t>
      </w:r>
      <w:r w:rsidRPr="00D56141">
        <w:rPr>
          <w:i/>
        </w:rPr>
        <w:t>также</w:t>
      </w:r>
      <w:r w:rsidR="00753E9D" w:rsidRPr="00D56141">
        <w:rPr>
          <w:i/>
        </w:rPr>
        <w:t xml:space="preserve"> </w:t>
      </w:r>
      <w:r w:rsidRPr="00D56141">
        <w:rPr>
          <w:i/>
        </w:rPr>
        <w:t>при</w:t>
      </w:r>
      <w:r w:rsidR="00753E9D" w:rsidRPr="00D56141">
        <w:rPr>
          <w:i/>
        </w:rPr>
        <w:t xml:space="preserve"> </w:t>
      </w:r>
      <w:r w:rsidRPr="00D56141">
        <w:rPr>
          <w:i/>
        </w:rPr>
        <w:t>начислении</w:t>
      </w:r>
      <w:r w:rsidR="00753E9D" w:rsidRPr="00D56141">
        <w:rPr>
          <w:i/>
        </w:rPr>
        <w:t xml:space="preserve"> </w:t>
      </w:r>
      <w:r w:rsidRPr="00D56141">
        <w:rPr>
          <w:i/>
        </w:rPr>
        <w:t>полагающихся</w:t>
      </w:r>
      <w:r w:rsidR="00753E9D" w:rsidRPr="00D56141">
        <w:rPr>
          <w:i/>
        </w:rPr>
        <w:t xml:space="preserve"> </w:t>
      </w:r>
      <w:r w:rsidRPr="00D56141">
        <w:rPr>
          <w:i/>
        </w:rPr>
        <w:t>им</w:t>
      </w:r>
      <w:r w:rsidR="00753E9D" w:rsidRPr="00D56141">
        <w:rPr>
          <w:i/>
        </w:rPr>
        <w:t xml:space="preserve"> </w:t>
      </w:r>
      <w:r w:rsidRPr="00D56141">
        <w:rPr>
          <w:i/>
        </w:rPr>
        <w:t>пенсий</w:t>
      </w:r>
      <w:r w:rsidR="00753E9D" w:rsidRPr="00D56141">
        <w:rPr>
          <w:i/>
        </w:rPr>
        <w:t xml:space="preserve"> </w:t>
      </w:r>
      <w:r w:rsidRPr="00D56141">
        <w:rPr>
          <w:i/>
        </w:rPr>
        <w:t>и</w:t>
      </w:r>
      <w:r w:rsidR="00753E9D" w:rsidRPr="00D56141">
        <w:rPr>
          <w:i/>
        </w:rPr>
        <w:t xml:space="preserve"> </w:t>
      </w:r>
      <w:r w:rsidRPr="00D56141">
        <w:rPr>
          <w:i/>
        </w:rPr>
        <w:t>пособий.</w:t>
      </w:r>
      <w:r w:rsidR="00753E9D" w:rsidRPr="00D56141">
        <w:rPr>
          <w:i/>
        </w:rPr>
        <w:t xml:space="preserve"> </w:t>
      </w:r>
      <w:r w:rsidRPr="00D56141">
        <w:rPr>
          <w:i/>
        </w:rPr>
        <w:t>Об</w:t>
      </w:r>
      <w:r w:rsidR="00753E9D" w:rsidRPr="00D56141">
        <w:rPr>
          <w:i/>
        </w:rPr>
        <w:t xml:space="preserve"> </w:t>
      </w:r>
      <w:r w:rsidRPr="00D56141">
        <w:rPr>
          <w:i/>
        </w:rPr>
        <w:t>этом</w:t>
      </w:r>
      <w:r w:rsidR="00753E9D" w:rsidRPr="00D56141">
        <w:rPr>
          <w:i/>
        </w:rPr>
        <w:t xml:space="preserve"> </w:t>
      </w:r>
      <w:r w:rsidRPr="00D56141">
        <w:rPr>
          <w:i/>
        </w:rPr>
        <w:t>сказала</w:t>
      </w:r>
      <w:r w:rsidR="00753E9D" w:rsidRPr="00D56141">
        <w:rPr>
          <w:i/>
        </w:rPr>
        <w:t xml:space="preserve"> </w:t>
      </w:r>
      <w:r w:rsidRPr="00D56141">
        <w:rPr>
          <w:i/>
        </w:rPr>
        <w:t>первый</w:t>
      </w:r>
      <w:r w:rsidR="00753E9D" w:rsidRPr="00D56141">
        <w:rPr>
          <w:i/>
        </w:rPr>
        <w:t xml:space="preserve"> </w:t>
      </w:r>
      <w:r w:rsidRPr="00D56141">
        <w:rPr>
          <w:i/>
        </w:rPr>
        <w:t>зампред</w:t>
      </w:r>
      <w:r w:rsidR="00753E9D" w:rsidRPr="00D56141">
        <w:rPr>
          <w:i/>
        </w:rPr>
        <w:t xml:space="preserve"> </w:t>
      </w:r>
      <w:r w:rsidRPr="00D56141">
        <w:rPr>
          <w:i/>
        </w:rPr>
        <w:t>Комитета</w:t>
      </w:r>
      <w:r w:rsidR="00753E9D" w:rsidRPr="00D56141">
        <w:rPr>
          <w:i/>
        </w:rPr>
        <w:t xml:space="preserve"> </w:t>
      </w:r>
      <w:r w:rsidRPr="00D56141">
        <w:rPr>
          <w:i/>
        </w:rPr>
        <w:t>Совета</w:t>
      </w:r>
      <w:r w:rsidR="00753E9D" w:rsidRPr="00D56141">
        <w:rPr>
          <w:i/>
        </w:rPr>
        <w:t xml:space="preserve"> </w:t>
      </w:r>
      <w:r w:rsidRPr="00D56141">
        <w:rPr>
          <w:i/>
        </w:rPr>
        <w:t>Федерации</w:t>
      </w:r>
      <w:r w:rsidR="00753E9D" w:rsidRPr="00D56141">
        <w:rPr>
          <w:i/>
        </w:rPr>
        <w:t xml:space="preserve"> </w:t>
      </w:r>
      <w:r w:rsidRPr="00D56141">
        <w:rPr>
          <w:i/>
        </w:rPr>
        <w:t>по</w:t>
      </w:r>
      <w:r w:rsidR="00753E9D" w:rsidRPr="00D56141">
        <w:rPr>
          <w:i/>
        </w:rPr>
        <w:t xml:space="preserve"> </w:t>
      </w:r>
      <w:r w:rsidRPr="00D56141">
        <w:rPr>
          <w:i/>
        </w:rPr>
        <w:t>конституционному</w:t>
      </w:r>
      <w:r w:rsidR="00753E9D" w:rsidRPr="00D56141">
        <w:rPr>
          <w:i/>
        </w:rPr>
        <w:t xml:space="preserve"> </w:t>
      </w:r>
      <w:r w:rsidRPr="00D56141">
        <w:rPr>
          <w:i/>
        </w:rPr>
        <w:t>законодательству</w:t>
      </w:r>
      <w:r w:rsidR="00753E9D" w:rsidRPr="00D56141">
        <w:rPr>
          <w:i/>
        </w:rPr>
        <w:t xml:space="preserve"> </w:t>
      </w:r>
      <w:r w:rsidRPr="00D56141">
        <w:rPr>
          <w:i/>
        </w:rPr>
        <w:t>и</w:t>
      </w:r>
      <w:r w:rsidR="00753E9D" w:rsidRPr="00D56141">
        <w:rPr>
          <w:i/>
        </w:rPr>
        <w:t xml:space="preserve"> </w:t>
      </w:r>
      <w:r w:rsidRPr="00D56141">
        <w:rPr>
          <w:i/>
        </w:rPr>
        <w:t>госстроительству</w:t>
      </w:r>
      <w:r w:rsidR="00753E9D" w:rsidRPr="00D56141">
        <w:rPr>
          <w:i/>
        </w:rPr>
        <w:t xml:space="preserve"> </w:t>
      </w:r>
      <w:r w:rsidRPr="00D56141">
        <w:rPr>
          <w:i/>
        </w:rPr>
        <w:t>Ирина</w:t>
      </w:r>
      <w:r w:rsidR="00753E9D" w:rsidRPr="00D56141">
        <w:rPr>
          <w:i/>
        </w:rPr>
        <w:t xml:space="preserve"> </w:t>
      </w:r>
      <w:r w:rsidRPr="00D56141">
        <w:rPr>
          <w:i/>
        </w:rPr>
        <w:t>Рукавишникова</w:t>
      </w:r>
      <w:r w:rsidR="00753E9D" w:rsidRPr="00D56141">
        <w:rPr>
          <w:i/>
        </w:rPr>
        <w:t xml:space="preserve"> </w:t>
      </w:r>
      <w:hyperlink w:anchor="А107" w:history="1">
        <w:r w:rsidR="003436FA" w:rsidRPr="00D56141">
          <w:rPr>
            <w:rStyle w:val="a3"/>
            <w:i/>
          </w:rPr>
          <w:t>«</w:t>
        </w:r>
        <w:r w:rsidRPr="00D56141">
          <w:rPr>
            <w:rStyle w:val="a3"/>
            <w:i/>
          </w:rPr>
          <w:t>Парламентской</w:t>
        </w:r>
        <w:r w:rsidR="00753E9D" w:rsidRPr="00D56141">
          <w:rPr>
            <w:rStyle w:val="a3"/>
            <w:i/>
          </w:rPr>
          <w:t xml:space="preserve"> </w:t>
        </w:r>
        <w:r w:rsidRPr="00D56141">
          <w:rPr>
            <w:rStyle w:val="a3"/>
            <w:i/>
          </w:rPr>
          <w:t>газете</w:t>
        </w:r>
        <w:r w:rsidR="003436FA" w:rsidRPr="00D56141">
          <w:rPr>
            <w:rStyle w:val="a3"/>
            <w:i/>
          </w:rPr>
          <w:t>»</w:t>
        </w:r>
      </w:hyperlink>
    </w:p>
    <w:p w:rsidR="003166BB" w:rsidRPr="00D56141" w:rsidRDefault="003166BB" w:rsidP="003166BB">
      <w:pPr>
        <w:numPr>
          <w:ilvl w:val="0"/>
          <w:numId w:val="25"/>
        </w:numPr>
        <w:rPr>
          <w:i/>
        </w:rPr>
      </w:pPr>
      <w:r w:rsidRPr="00D56141">
        <w:rPr>
          <w:i/>
        </w:rPr>
        <w:t>В</w:t>
      </w:r>
      <w:r w:rsidR="00753E9D" w:rsidRPr="00D56141">
        <w:rPr>
          <w:i/>
        </w:rPr>
        <w:t xml:space="preserve"> </w:t>
      </w:r>
      <w:r w:rsidRPr="00D56141">
        <w:rPr>
          <w:i/>
        </w:rPr>
        <w:t>России</w:t>
      </w:r>
      <w:r w:rsidR="00753E9D" w:rsidRPr="00D56141">
        <w:rPr>
          <w:i/>
        </w:rPr>
        <w:t xml:space="preserve"> </w:t>
      </w:r>
      <w:r w:rsidRPr="00D56141">
        <w:rPr>
          <w:i/>
        </w:rPr>
        <w:t>хотят</w:t>
      </w:r>
      <w:r w:rsidR="00753E9D" w:rsidRPr="00D56141">
        <w:rPr>
          <w:i/>
        </w:rPr>
        <w:t xml:space="preserve"> </w:t>
      </w:r>
      <w:r w:rsidRPr="00D56141">
        <w:rPr>
          <w:i/>
        </w:rPr>
        <w:t>создать</w:t>
      </w:r>
      <w:r w:rsidR="00753E9D" w:rsidRPr="00D56141">
        <w:rPr>
          <w:i/>
        </w:rPr>
        <w:t xml:space="preserve"> </w:t>
      </w:r>
      <w:r w:rsidRPr="00D56141">
        <w:rPr>
          <w:i/>
        </w:rPr>
        <w:t>новый</w:t>
      </w:r>
      <w:r w:rsidR="00753E9D" w:rsidRPr="00D56141">
        <w:rPr>
          <w:i/>
        </w:rPr>
        <w:t xml:space="preserve"> </w:t>
      </w:r>
      <w:r w:rsidRPr="00D56141">
        <w:rPr>
          <w:i/>
        </w:rPr>
        <w:t>нацпроект</w:t>
      </w:r>
      <w:r w:rsidR="00753E9D" w:rsidRPr="00D56141">
        <w:rPr>
          <w:i/>
        </w:rPr>
        <w:t xml:space="preserve"> </w:t>
      </w:r>
      <w:r w:rsidRPr="00D56141">
        <w:rPr>
          <w:i/>
        </w:rPr>
        <w:t>для</w:t>
      </w:r>
      <w:r w:rsidR="00753E9D" w:rsidRPr="00D56141">
        <w:rPr>
          <w:i/>
        </w:rPr>
        <w:t xml:space="preserve"> </w:t>
      </w:r>
      <w:r w:rsidRPr="00D56141">
        <w:rPr>
          <w:i/>
        </w:rPr>
        <w:t>поддержки</w:t>
      </w:r>
      <w:r w:rsidR="00753E9D" w:rsidRPr="00D56141">
        <w:rPr>
          <w:i/>
        </w:rPr>
        <w:t xml:space="preserve"> </w:t>
      </w:r>
      <w:r w:rsidRPr="00D56141">
        <w:rPr>
          <w:i/>
        </w:rPr>
        <w:t>участников</w:t>
      </w:r>
      <w:r w:rsidR="00753E9D" w:rsidRPr="00D56141">
        <w:rPr>
          <w:i/>
        </w:rPr>
        <w:t xml:space="preserve"> </w:t>
      </w:r>
      <w:r w:rsidRPr="00D56141">
        <w:rPr>
          <w:i/>
        </w:rPr>
        <w:t>специальной</w:t>
      </w:r>
      <w:r w:rsidR="00753E9D" w:rsidRPr="00D56141">
        <w:rPr>
          <w:i/>
        </w:rPr>
        <w:t xml:space="preserve"> </w:t>
      </w:r>
      <w:r w:rsidRPr="00D56141">
        <w:rPr>
          <w:i/>
        </w:rPr>
        <w:t>военной</w:t>
      </w:r>
      <w:r w:rsidR="00753E9D" w:rsidRPr="00D56141">
        <w:rPr>
          <w:i/>
        </w:rPr>
        <w:t xml:space="preserve"> </w:t>
      </w:r>
      <w:r w:rsidRPr="00D56141">
        <w:rPr>
          <w:i/>
        </w:rPr>
        <w:t>операции</w:t>
      </w:r>
      <w:r w:rsidR="00753E9D" w:rsidRPr="00D56141">
        <w:rPr>
          <w:i/>
        </w:rPr>
        <w:t xml:space="preserve"> </w:t>
      </w:r>
      <w:r w:rsidRPr="00D56141">
        <w:rPr>
          <w:i/>
        </w:rPr>
        <w:t>под</w:t>
      </w:r>
      <w:r w:rsidR="00753E9D" w:rsidRPr="00D56141">
        <w:rPr>
          <w:i/>
        </w:rPr>
        <w:t xml:space="preserve"> </w:t>
      </w:r>
      <w:r w:rsidRPr="00D56141">
        <w:rPr>
          <w:i/>
        </w:rPr>
        <w:t>названием</w:t>
      </w:r>
      <w:r w:rsidR="00753E9D" w:rsidRPr="00D56141">
        <w:rPr>
          <w:i/>
        </w:rPr>
        <w:t xml:space="preserve"> </w:t>
      </w:r>
      <w:r w:rsidR="003436FA" w:rsidRPr="00D56141">
        <w:rPr>
          <w:i/>
        </w:rPr>
        <w:t>«</w:t>
      </w:r>
      <w:r w:rsidRPr="00D56141">
        <w:rPr>
          <w:i/>
        </w:rPr>
        <w:t>Забота</w:t>
      </w:r>
      <w:r w:rsidR="00753E9D" w:rsidRPr="00D56141">
        <w:rPr>
          <w:i/>
        </w:rPr>
        <w:t xml:space="preserve"> </w:t>
      </w:r>
      <w:r w:rsidRPr="00D56141">
        <w:rPr>
          <w:i/>
        </w:rPr>
        <w:t>государства-защитникам</w:t>
      </w:r>
      <w:r w:rsidR="00753E9D" w:rsidRPr="00D56141">
        <w:rPr>
          <w:i/>
        </w:rPr>
        <w:t xml:space="preserve"> </w:t>
      </w:r>
      <w:r w:rsidRPr="00D56141">
        <w:rPr>
          <w:i/>
        </w:rPr>
        <w:t>Родины</w:t>
      </w:r>
      <w:r w:rsidR="003436FA" w:rsidRPr="00D56141">
        <w:rPr>
          <w:i/>
        </w:rPr>
        <w:t>»</w:t>
      </w:r>
      <w:r w:rsidRPr="00D56141">
        <w:rPr>
          <w:i/>
        </w:rPr>
        <w:t>.</w:t>
      </w:r>
      <w:r w:rsidR="00753E9D" w:rsidRPr="00D56141">
        <w:rPr>
          <w:i/>
        </w:rPr>
        <w:t xml:space="preserve"> </w:t>
      </w:r>
      <w:r w:rsidRPr="00D56141">
        <w:rPr>
          <w:i/>
        </w:rPr>
        <w:t>Это</w:t>
      </w:r>
      <w:r w:rsidR="00753E9D" w:rsidRPr="00D56141">
        <w:rPr>
          <w:i/>
        </w:rPr>
        <w:t xml:space="preserve"> </w:t>
      </w:r>
      <w:r w:rsidRPr="00D56141">
        <w:rPr>
          <w:i/>
        </w:rPr>
        <w:t>предложили</w:t>
      </w:r>
      <w:r w:rsidR="00753E9D" w:rsidRPr="00D56141">
        <w:rPr>
          <w:i/>
        </w:rPr>
        <w:t xml:space="preserve"> </w:t>
      </w:r>
      <w:r w:rsidRPr="00D56141">
        <w:rPr>
          <w:i/>
        </w:rPr>
        <w:t>сделать</w:t>
      </w:r>
      <w:r w:rsidR="00753E9D" w:rsidRPr="00D56141">
        <w:rPr>
          <w:i/>
        </w:rPr>
        <w:t xml:space="preserve"> </w:t>
      </w:r>
      <w:r w:rsidRPr="00D56141">
        <w:rPr>
          <w:i/>
        </w:rPr>
        <w:t>эксперты</w:t>
      </w:r>
      <w:r w:rsidR="00753E9D" w:rsidRPr="00D56141">
        <w:rPr>
          <w:i/>
        </w:rPr>
        <w:t xml:space="preserve"> </w:t>
      </w:r>
      <w:r w:rsidRPr="00D56141">
        <w:rPr>
          <w:i/>
        </w:rPr>
        <w:t>РАН</w:t>
      </w:r>
      <w:r w:rsidR="00753E9D" w:rsidRPr="00D56141">
        <w:rPr>
          <w:i/>
        </w:rPr>
        <w:t xml:space="preserve"> </w:t>
      </w:r>
      <w:r w:rsidRPr="00D56141">
        <w:rPr>
          <w:i/>
        </w:rPr>
        <w:t>в</w:t>
      </w:r>
      <w:r w:rsidR="00753E9D" w:rsidRPr="00D56141">
        <w:rPr>
          <w:i/>
        </w:rPr>
        <w:t xml:space="preserve"> </w:t>
      </w:r>
      <w:r w:rsidRPr="00D56141">
        <w:rPr>
          <w:i/>
        </w:rPr>
        <w:t>последнем</w:t>
      </w:r>
      <w:r w:rsidR="00753E9D" w:rsidRPr="00D56141">
        <w:rPr>
          <w:i/>
        </w:rPr>
        <w:t xml:space="preserve"> </w:t>
      </w:r>
      <w:r w:rsidRPr="00D56141">
        <w:rPr>
          <w:i/>
        </w:rPr>
        <w:t>номере</w:t>
      </w:r>
      <w:r w:rsidR="00753E9D" w:rsidRPr="00D56141">
        <w:rPr>
          <w:i/>
        </w:rPr>
        <w:t xml:space="preserve"> </w:t>
      </w:r>
      <w:r w:rsidRPr="00D56141">
        <w:rPr>
          <w:i/>
        </w:rPr>
        <w:t>журнала</w:t>
      </w:r>
      <w:r w:rsidR="00753E9D" w:rsidRPr="00D56141">
        <w:rPr>
          <w:i/>
        </w:rPr>
        <w:t xml:space="preserve"> </w:t>
      </w:r>
      <w:r w:rsidRPr="00D56141">
        <w:rPr>
          <w:i/>
        </w:rPr>
        <w:t>ВНИИ</w:t>
      </w:r>
      <w:r w:rsidR="00753E9D" w:rsidRPr="00D56141">
        <w:rPr>
          <w:i/>
        </w:rPr>
        <w:t xml:space="preserve"> </w:t>
      </w:r>
      <w:r w:rsidRPr="00D56141">
        <w:rPr>
          <w:i/>
        </w:rPr>
        <w:t>труда.</w:t>
      </w:r>
      <w:r w:rsidR="00753E9D" w:rsidRPr="00D56141">
        <w:rPr>
          <w:i/>
        </w:rPr>
        <w:t xml:space="preserve"> </w:t>
      </w:r>
      <w:r w:rsidRPr="00D56141">
        <w:rPr>
          <w:i/>
        </w:rPr>
        <w:t>Выделение</w:t>
      </w:r>
      <w:r w:rsidR="00753E9D" w:rsidRPr="00D56141">
        <w:rPr>
          <w:i/>
        </w:rPr>
        <w:t xml:space="preserve"> </w:t>
      </w:r>
      <w:r w:rsidRPr="00D56141">
        <w:rPr>
          <w:i/>
        </w:rPr>
        <w:t>отдельной</w:t>
      </w:r>
      <w:r w:rsidR="00753E9D" w:rsidRPr="00D56141">
        <w:rPr>
          <w:i/>
        </w:rPr>
        <w:t xml:space="preserve"> </w:t>
      </w:r>
      <w:r w:rsidRPr="00D56141">
        <w:rPr>
          <w:i/>
        </w:rPr>
        <w:t>программы</w:t>
      </w:r>
      <w:r w:rsidR="00753E9D" w:rsidRPr="00D56141">
        <w:rPr>
          <w:i/>
        </w:rPr>
        <w:t xml:space="preserve"> </w:t>
      </w:r>
      <w:r w:rsidRPr="00D56141">
        <w:rPr>
          <w:i/>
        </w:rPr>
        <w:t>покажет</w:t>
      </w:r>
      <w:r w:rsidR="00753E9D" w:rsidRPr="00D56141">
        <w:rPr>
          <w:i/>
        </w:rPr>
        <w:t xml:space="preserve"> </w:t>
      </w:r>
      <w:r w:rsidRPr="00D56141">
        <w:rPr>
          <w:i/>
        </w:rPr>
        <w:t>приоритетность</w:t>
      </w:r>
      <w:r w:rsidR="00753E9D" w:rsidRPr="00D56141">
        <w:rPr>
          <w:i/>
        </w:rPr>
        <w:t xml:space="preserve"> </w:t>
      </w:r>
      <w:r w:rsidRPr="00D56141">
        <w:rPr>
          <w:i/>
        </w:rPr>
        <w:t>помощи</w:t>
      </w:r>
      <w:r w:rsidR="00753E9D" w:rsidRPr="00D56141">
        <w:rPr>
          <w:i/>
        </w:rPr>
        <w:t xml:space="preserve"> </w:t>
      </w:r>
      <w:r w:rsidRPr="00D56141">
        <w:rPr>
          <w:i/>
        </w:rPr>
        <w:t>ветеранам</w:t>
      </w:r>
      <w:r w:rsidR="00753E9D" w:rsidRPr="00D56141">
        <w:rPr>
          <w:i/>
        </w:rPr>
        <w:t xml:space="preserve"> </w:t>
      </w:r>
      <w:r w:rsidRPr="00D56141">
        <w:rPr>
          <w:i/>
        </w:rPr>
        <w:t>и</w:t>
      </w:r>
      <w:r w:rsidR="00753E9D" w:rsidRPr="00D56141">
        <w:rPr>
          <w:i/>
        </w:rPr>
        <w:t xml:space="preserve"> </w:t>
      </w:r>
      <w:r w:rsidRPr="00D56141">
        <w:rPr>
          <w:i/>
        </w:rPr>
        <w:t>обеспечит</w:t>
      </w:r>
      <w:r w:rsidR="00753E9D" w:rsidRPr="00D56141">
        <w:rPr>
          <w:i/>
        </w:rPr>
        <w:t xml:space="preserve"> </w:t>
      </w:r>
      <w:r w:rsidRPr="00D56141">
        <w:rPr>
          <w:i/>
        </w:rPr>
        <w:t>долгосрочные</w:t>
      </w:r>
      <w:r w:rsidR="00753E9D" w:rsidRPr="00D56141">
        <w:rPr>
          <w:i/>
        </w:rPr>
        <w:t xml:space="preserve"> </w:t>
      </w:r>
      <w:r w:rsidRPr="00D56141">
        <w:rPr>
          <w:i/>
        </w:rPr>
        <w:t>социальные</w:t>
      </w:r>
      <w:r w:rsidR="00753E9D" w:rsidRPr="00D56141">
        <w:rPr>
          <w:i/>
        </w:rPr>
        <w:t xml:space="preserve"> </w:t>
      </w:r>
      <w:r w:rsidRPr="00D56141">
        <w:rPr>
          <w:i/>
        </w:rPr>
        <w:t>гарантии.</w:t>
      </w:r>
      <w:r w:rsidR="00753E9D" w:rsidRPr="00D56141">
        <w:rPr>
          <w:i/>
        </w:rPr>
        <w:t xml:space="preserve"> </w:t>
      </w:r>
      <w:r w:rsidRPr="00D56141">
        <w:rPr>
          <w:i/>
        </w:rPr>
        <w:t>Меры</w:t>
      </w:r>
      <w:r w:rsidR="00753E9D" w:rsidRPr="00D56141">
        <w:rPr>
          <w:i/>
        </w:rPr>
        <w:t xml:space="preserve"> </w:t>
      </w:r>
      <w:r w:rsidRPr="00D56141">
        <w:rPr>
          <w:i/>
        </w:rPr>
        <w:t>поддержки</w:t>
      </w:r>
      <w:r w:rsidR="00753E9D" w:rsidRPr="00D56141">
        <w:rPr>
          <w:i/>
        </w:rPr>
        <w:t xml:space="preserve"> </w:t>
      </w:r>
      <w:r w:rsidRPr="00D56141">
        <w:rPr>
          <w:i/>
        </w:rPr>
        <w:t>военнослужащих</w:t>
      </w:r>
      <w:r w:rsidR="00753E9D" w:rsidRPr="00D56141">
        <w:rPr>
          <w:i/>
        </w:rPr>
        <w:t xml:space="preserve"> </w:t>
      </w:r>
      <w:r w:rsidRPr="00D56141">
        <w:rPr>
          <w:i/>
        </w:rPr>
        <w:t>нужно</w:t>
      </w:r>
      <w:r w:rsidR="00753E9D" w:rsidRPr="00D56141">
        <w:rPr>
          <w:i/>
        </w:rPr>
        <w:t xml:space="preserve"> </w:t>
      </w:r>
      <w:r w:rsidRPr="00D56141">
        <w:rPr>
          <w:i/>
        </w:rPr>
        <w:t>систематизировать,</w:t>
      </w:r>
      <w:r w:rsidR="00753E9D" w:rsidRPr="00D56141">
        <w:rPr>
          <w:i/>
        </w:rPr>
        <w:t xml:space="preserve"> </w:t>
      </w:r>
      <w:r w:rsidRPr="00D56141">
        <w:rPr>
          <w:i/>
        </w:rPr>
        <w:t>согласились</w:t>
      </w:r>
      <w:r w:rsidR="00753E9D" w:rsidRPr="00D56141">
        <w:rPr>
          <w:i/>
        </w:rPr>
        <w:t xml:space="preserve"> </w:t>
      </w:r>
      <w:r w:rsidRPr="00D56141">
        <w:rPr>
          <w:i/>
        </w:rPr>
        <w:t>главы</w:t>
      </w:r>
      <w:r w:rsidR="00753E9D" w:rsidRPr="00D56141">
        <w:rPr>
          <w:i/>
        </w:rPr>
        <w:t xml:space="preserve"> </w:t>
      </w:r>
      <w:r w:rsidRPr="00D56141">
        <w:rPr>
          <w:i/>
        </w:rPr>
        <w:t>профильных</w:t>
      </w:r>
      <w:r w:rsidR="00753E9D" w:rsidRPr="00D56141">
        <w:rPr>
          <w:i/>
        </w:rPr>
        <w:t xml:space="preserve"> </w:t>
      </w:r>
      <w:r w:rsidRPr="00D56141">
        <w:rPr>
          <w:i/>
        </w:rPr>
        <w:t>комитетов</w:t>
      </w:r>
      <w:r w:rsidR="00753E9D" w:rsidRPr="00D56141">
        <w:rPr>
          <w:i/>
        </w:rPr>
        <w:t xml:space="preserve"> </w:t>
      </w:r>
      <w:r w:rsidRPr="00D56141">
        <w:rPr>
          <w:i/>
        </w:rPr>
        <w:t>Госдумы.</w:t>
      </w:r>
      <w:r w:rsidR="00753E9D" w:rsidRPr="00D56141">
        <w:rPr>
          <w:i/>
        </w:rPr>
        <w:t xml:space="preserve"> </w:t>
      </w:r>
      <w:r w:rsidRPr="00D56141">
        <w:rPr>
          <w:i/>
        </w:rPr>
        <w:t>Сейчас</w:t>
      </w:r>
      <w:r w:rsidR="00753E9D" w:rsidRPr="00D56141">
        <w:rPr>
          <w:i/>
        </w:rPr>
        <w:t xml:space="preserve"> </w:t>
      </w:r>
      <w:r w:rsidRPr="00D56141">
        <w:rPr>
          <w:i/>
        </w:rPr>
        <w:t>действует</w:t>
      </w:r>
      <w:r w:rsidR="00753E9D" w:rsidRPr="00D56141">
        <w:rPr>
          <w:i/>
        </w:rPr>
        <w:t xml:space="preserve"> </w:t>
      </w:r>
      <w:r w:rsidRPr="00D56141">
        <w:rPr>
          <w:i/>
        </w:rPr>
        <w:t>множество</w:t>
      </w:r>
      <w:r w:rsidR="00753E9D" w:rsidRPr="00D56141">
        <w:rPr>
          <w:i/>
        </w:rPr>
        <w:t xml:space="preserve"> </w:t>
      </w:r>
      <w:r w:rsidRPr="00D56141">
        <w:rPr>
          <w:i/>
        </w:rPr>
        <w:t>разных</w:t>
      </w:r>
      <w:r w:rsidR="00753E9D" w:rsidRPr="00D56141">
        <w:rPr>
          <w:i/>
        </w:rPr>
        <w:t xml:space="preserve"> </w:t>
      </w:r>
      <w:r w:rsidRPr="00D56141">
        <w:rPr>
          <w:i/>
        </w:rPr>
        <w:t>льгот</w:t>
      </w:r>
      <w:r w:rsidR="00753E9D" w:rsidRPr="00D56141">
        <w:rPr>
          <w:i/>
        </w:rPr>
        <w:t xml:space="preserve"> </w:t>
      </w:r>
      <w:r w:rsidRPr="00D56141">
        <w:rPr>
          <w:i/>
        </w:rPr>
        <w:t>-</w:t>
      </w:r>
      <w:r w:rsidR="00753E9D" w:rsidRPr="00D56141">
        <w:rPr>
          <w:i/>
        </w:rPr>
        <w:t xml:space="preserve"> </w:t>
      </w:r>
      <w:r w:rsidRPr="00D56141">
        <w:rPr>
          <w:i/>
        </w:rPr>
        <w:t>их</w:t>
      </w:r>
      <w:r w:rsidR="00753E9D" w:rsidRPr="00D56141">
        <w:rPr>
          <w:i/>
        </w:rPr>
        <w:t xml:space="preserve"> </w:t>
      </w:r>
      <w:r w:rsidRPr="00D56141">
        <w:rPr>
          <w:i/>
        </w:rPr>
        <w:t>стоит</w:t>
      </w:r>
      <w:r w:rsidR="00753E9D" w:rsidRPr="00D56141">
        <w:rPr>
          <w:i/>
        </w:rPr>
        <w:t xml:space="preserve"> </w:t>
      </w:r>
      <w:r w:rsidRPr="00D56141">
        <w:rPr>
          <w:i/>
        </w:rPr>
        <w:t>объединить</w:t>
      </w:r>
      <w:r w:rsidR="00753E9D" w:rsidRPr="00D56141">
        <w:rPr>
          <w:i/>
        </w:rPr>
        <w:t xml:space="preserve"> </w:t>
      </w:r>
      <w:r w:rsidRPr="00D56141">
        <w:rPr>
          <w:i/>
        </w:rPr>
        <w:t>в</w:t>
      </w:r>
      <w:r w:rsidR="00753E9D" w:rsidRPr="00D56141">
        <w:rPr>
          <w:i/>
        </w:rPr>
        <w:t xml:space="preserve"> </w:t>
      </w:r>
      <w:r w:rsidRPr="00D56141">
        <w:rPr>
          <w:i/>
        </w:rPr>
        <w:t>одном</w:t>
      </w:r>
      <w:r w:rsidR="00753E9D" w:rsidRPr="00D56141">
        <w:rPr>
          <w:i/>
        </w:rPr>
        <w:t xml:space="preserve"> </w:t>
      </w:r>
      <w:r w:rsidRPr="00D56141">
        <w:rPr>
          <w:i/>
        </w:rPr>
        <w:t>нацпроекте,</w:t>
      </w:r>
      <w:r w:rsidR="00753E9D" w:rsidRPr="00D56141">
        <w:rPr>
          <w:i/>
        </w:rPr>
        <w:t xml:space="preserve"> </w:t>
      </w:r>
      <w:r w:rsidRPr="00D56141">
        <w:rPr>
          <w:i/>
        </w:rPr>
        <w:t>говорят</w:t>
      </w:r>
      <w:r w:rsidR="00753E9D" w:rsidRPr="00D56141">
        <w:rPr>
          <w:i/>
        </w:rPr>
        <w:t xml:space="preserve"> </w:t>
      </w:r>
      <w:r w:rsidRPr="00D56141">
        <w:rPr>
          <w:i/>
        </w:rPr>
        <w:t>эксперты.</w:t>
      </w:r>
      <w:r w:rsidR="00753E9D" w:rsidRPr="00D56141">
        <w:rPr>
          <w:i/>
        </w:rPr>
        <w:t xml:space="preserve"> </w:t>
      </w:r>
      <w:r w:rsidRPr="00D56141">
        <w:rPr>
          <w:i/>
        </w:rPr>
        <w:t>В</w:t>
      </w:r>
      <w:r w:rsidR="00753E9D" w:rsidRPr="00D56141">
        <w:rPr>
          <w:i/>
        </w:rPr>
        <w:t xml:space="preserve"> </w:t>
      </w:r>
      <w:r w:rsidRPr="00D56141">
        <w:rPr>
          <w:i/>
        </w:rPr>
        <w:t>статье</w:t>
      </w:r>
      <w:r w:rsidR="00753E9D" w:rsidRPr="00D56141">
        <w:rPr>
          <w:i/>
        </w:rPr>
        <w:t xml:space="preserve"> </w:t>
      </w:r>
      <w:r w:rsidRPr="00D56141">
        <w:rPr>
          <w:i/>
        </w:rPr>
        <w:t>предлагают</w:t>
      </w:r>
      <w:r w:rsidR="00753E9D" w:rsidRPr="00D56141">
        <w:rPr>
          <w:i/>
        </w:rPr>
        <w:t xml:space="preserve"> </w:t>
      </w:r>
      <w:r w:rsidRPr="00D56141">
        <w:rPr>
          <w:i/>
        </w:rPr>
        <w:t>и</w:t>
      </w:r>
      <w:r w:rsidR="00753E9D" w:rsidRPr="00D56141">
        <w:rPr>
          <w:i/>
        </w:rPr>
        <w:t xml:space="preserve"> </w:t>
      </w:r>
      <w:r w:rsidRPr="00D56141">
        <w:rPr>
          <w:i/>
        </w:rPr>
        <w:t>новые</w:t>
      </w:r>
      <w:r w:rsidR="00753E9D" w:rsidRPr="00D56141">
        <w:rPr>
          <w:i/>
        </w:rPr>
        <w:t xml:space="preserve"> </w:t>
      </w:r>
      <w:r w:rsidRPr="00D56141">
        <w:rPr>
          <w:i/>
        </w:rPr>
        <w:t>меры</w:t>
      </w:r>
      <w:r w:rsidR="00753E9D" w:rsidRPr="00D56141">
        <w:rPr>
          <w:i/>
        </w:rPr>
        <w:t xml:space="preserve"> </w:t>
      </w:r>
      <w:r w:rsidRPr="00D56141">
        <w:rPr>
          <w:i/>
        </w:rPr>
        <w:t>-</w:t>
      </w:r>
      <w:r w:rsidR="00753E9D" w:rsidRPr="00D56141">
        <w:rPr>
          <w:i/>
        </w:rPr>
        <w:t xml:space="preserve"> </w:t>
      </w:r>
      <w:r w:rsidRPr="00D56141">
        <w:rPr>
          <w:i/>
        </w:rPr>
        <w:t>индексировать</w:t>
      </w:r>
      <w:r w:rsidR="00753E9D" w:rsidRPr="00D56141">
        <w:rPr>
          <w:i/>
        </w:rPr>
        <w:t xml:space="preserve"> </w:t>
      </w:r>
      <w:r w:rsidRPr="00D56141">
        <w:rPr>
          <w:i/>
        </w:rPr>
        <w:t>пенсии</w:t>
      </w:r>
      <w:r w:rsidR="00753E9D" w:rsidRPr="00D56141">
        <w:rPr>
          <w:i/>
        </w:rPr>
        <w:t xml:space="preserve"> </w:t>
      </w:r>
      <w:r w:rsidRPr="00D56141">
        <w:rPr>
          <w:i/>
        </w:rPr>
        <w:t>работающим</w:t>
      </w:r>
      <w:r w:rsidR="00753E9D" w:rsidRPr="00D56141">
        <w:rPr>
          <w:i/>
        </w:rPr>
        <w:t xml:space="preserve"> </w:t>
      </w:r>
      <w:r w:rsidRPr="00D56141">
        <w:rPr>
          <w:i/>
        </w:rPr>
        <w:t>ветеранам</w:t>
      </w:r>
      <w:r w:rsidR="00753E9D" w:rsidRPr="00D56141">
        <w:rPr>
          <w:i/>
        </w:rPr>
        <w:t xml:space="preserve"> </w:t>
      </w:r>
      <w:r w:rsidRPr="00D56141">
        <w:rPr>
          <w:i/>
        </w:rPr>
        <w:t>и</w:t>
      </w:r>
      <w:r w:rsidR="00753E9D" w:rsidRPr="00D56141">
        <w:rPr>
          <w:i/>
        </w:rPr>
        <w:t xml:space="preserve"> </w:t>
      </w:r>
      <w:r w:rsidRPr="00D56141">
        <w:rPr>
          <w:i/>
        </w:rPr>
        <w:t>давать</w:t>
      </w:r>
      <w:r w:rsidR="00753E9D" w:rsidRPr="00D56141">
        <w:rPr>
          <w:i/>
        </w:rPr>
        <w:t xml:space="preserve"> </w:t>
      </w:r>
      <w:r w:rsidRPr="00D56141">
        <w:rPr>
          <w:i/>
        </w:rPr>
        <w:t>налоговые</w:t>
      </w:r>
      <w:r w:rsidR="00753E9D" w:rsidRPr="00D56141">
        <w:rPr>
          <w:i/>
        </w:rPr>
        <w:t xml:space="preserve"> </w:t>
      </w:r>
      <w:r w:rsidRPr="00D56141">
        <w:rPr>
          <w:i/>
        </w:rPr>
        <w:t>льготы</w:t>
      </w:r>
      <w:r w:rsidR="00753E9D" w:rsidRPr="00D56141">
        <w:rPr>
          <w:i/>
        </w:rPr>
        <w:t xml:space="preserve"> </w:t>
      </w:r>
      <w:r w:rsidRPr="00D56141">
        <w:rPr>
          <w:i/>
        </w:rPr>
        <w:t>работодателям</w:t>
      </w:r>
      <w:r w:rsidR="00753E9D" w:rsidRPr="00D56141">
        <w:rPr>
          <w:i/>
        </w:rPr>
        <w:t xml:space="preserve"> </w:t>
      </w:r>
      <w:r w:rsidRPr="00D56141">
        <w:rPr>
          <w:i/>
        </w:rPr>
        <w:t>за</w:t>
      </w:r>
      <w:r w:rsidR="00753E9D" w:rsidRPr="00D56141">
        <w:rPr>
          <w:i/>
        </w:rPr>
        <w:t xml:space="preserve"> </w:t>
      </w:r>
      <w:r w:rsidRPr="00D56141">
        <w:rPr>
          <w:i/>
        </w:rPr>
        <w:t>их</w:t>
      </w:r>
      <w:r w:rsidR="00753E9D" w:rsidRPr="00D56141">
        <w:rPr>
          <w:i/>
        </w:rPr>
        <w:t xml:space="preserve"> </w:t>
      </w:r>
      <w:r w:rsidRPr="00D56141">
        <w:rPr>
          <w:i/>
        </w:rPr>
        <w:t>трудоустройство,</w:t>
      </w:r>
      <w:r w:rsidR="00753E9D" w:rsidRPr="00D56141">
        <w:rPr>
          <w:i/>
        </w:rPr>
        <w:t xml:space="preserve"> </w:t>
      </w:r>
      <w:hyperlink w:anchor="А108" w:history="1">
        <w:r w:rsidRPr="00D56141">
          <w:rPr>
            <w:rStyle w:val="a3"/>
            <w:i/>
          </w:rPr>
          <w:t>сообщают</w:t>
        </w:r>
        <w:r w:rsidR="00753E9D" w:rsidRPr="00D56141">
          <w:rPr>
            <w:rStyle w:val="a3"/>
            <w:i/>
          </w:rPr>
          <w:t xml:space="preserve"> </w:t>
        </w:r>
        <w:r w:rsidR="003436FA" w:rsidRPr="00D56141">
          <w:rPr>
            <w:rStyle w:val="a3"/>
            <w:i/>
          </w:rPr>
          <w:t>«</w:t>
        </w:r>
        <w:r w:rsidRPr="00D56141">
          <w:rPr>
            <w:rStyle w:val="a3"/>
            <w:i/>
          </w:rPr>
          <w:t>Известия</w:t>
        </w:r>
        <w:r w:rsidR="003436FA" w:rsidRPr="00D56141">
          <w:rPr>
            <w:rStyle w:val="a3"/>
            <w:i/>
          </w:rPr>
          <w:t>»</w:t>
        </w:r>
      </w:hyperlink>
    </w:p>
    <w:p w:rsidR="00D12C14" w:rsidRPr="00D56141" w:rsidRDefault="00D12C14" w:rsidP="00676D5F">
      <w:pPr>
        <w:numPr>
          <w:ilvl w:val="0"/>
          <w:numId w:val="25"/>
        </w:numPr>
        <w:rPr>
          <w:i/>
        </w:rPr>
      </w:pPr>
      <w:r w:rsidRPr="00D56141">
        <w:rPr>
          <w:i/>
        </w:rPr>
        <w:t>В</w:t>
      </w:r>
      <w:r w:rsidR="00753E9D" w:rsidRPr="00D56141">
        <w:rPr>
          <w:i/>
        </w:rPr>
        <w:t xml:space="preserve"> </w:t>
      </w:r>
      <w:r w:rsidRPr="00D56141">
        <w:rPr>
          <w:i/>
        </w:rPr>
        <w:t>текущем</w:t>
      </w:r>
      <w:r w:rsidR="00753E9D" w:rsidRPr="00D56141">
        <w:rPr>
          <w:i/>
        </w:rPr>
        <w:t xml:space="preserve"> </w:t>
      </w:r>
      <w:r w:rsidRPr="00D56141">
        <w:rPr>
          <w:i/>
        </w:rPr>
        <w:t>году</w:t>
      </w:r>
      <w:r w:rsidR="00753E9D" w:rsidRPr="00D56141">
        <w:rPr>
          <w:i/>
        </w:rPr>
        <w:t xml:space="preserve"> </w:t>
      </w:r>
      <w:r w:rsidRPr="00D56141">
        <w:rPr>
          <w:i/>
        </w:rPr>
        <w:t>право</w:t>
      </w:r>
      <w:r w:rsidR="00753E9D" w:rsidRPr="00D56141">
        <w:rPr>
          <w:i/>
        </w:rPr>
        <w:t xml:space="preserve"> </w:t>
      </w:r>
      <w:r w:rsidRPr="00D56141">
        <w:rPr>
          <w:i/>
        </w:rPr>
        <w:t>на</w:t>
      </w:r>
      <w:r w:rsidR="00753E9D" w:rsidRPr="00D56141">
        <w:rPr>
          <w:i/>
        </w:rPr>
        <w:t xml:space="preserve"> </w:t>
      </w:r>
      <w:r w:rsidRPr="00D56141">
        <w:rPr>
          <w:i/>
        </w:rPr>
        <w:t>получение</w:t>
      </w:r>
      <w:r w:rsidR="00753E9D" w:rsidRPr="00D56141">
        <w:rPr>
          <w:i/>
        </w:rPr>
        <w:t xml:space="preserve"> </w:t>
      </w:r>
      <w:r w:rsidRPr="00D56141">
        <w:rPr>
          <w:i/>
        </w:rPr>
        <w:t>страховой</w:t>
      </w:r>
      <w:r w:rsidR="00753E9D" w:rsidRPr="00D56141">
        <w:rPr>
          <w:i/>
        </w:rPr>
        <w:t xml:space="preserve"> </w:t>
      </w:r>
      <w:r w:rsidRPr="00D56141">
        <w:rPr>
          <w:i/>
        </w:rPr>
        <w:t>пенсии</w:t>
      </w:r>
      <w:r w:rsidR="00753E9D" w:rsidRPr="00D56141">
        <w:rPr>
          <w:i/>
        </w:rPr>
        <w:t xml:space="preserve"> </w:t>
      </w:r>
      <w:r w:rsidRPr="00D56141">
        <w:rPr>
          <w:i/>
        </w:rPr>
        <w:t>по</w:t>
      </w:r>
      <w:r w:rsidR="00753E9D" w:rsidRPr="00D56141">
        <w:rPr>
          <w:i/>
        </w:rPr>
        <w:t xml:space="preserve"> </w:t>
      </w:r>
      <w:r w:rsidRPr="00D56141">
        <w:rPr>
          <w:i/>
        </w:rPr>
        <w:t>старости</w:t>
      </w:r>
      <w:r w:rsidR="00753E9D" w:rsidRPr="00D56141">
        <w:rPr>
          <w:i/>
        </w:rPr>
        <w:t xml:space="preserve"> </w:t>
      </w:r>
      <w:r w:rsidRPr="00D56141">
        <w:rPr>
          <w:i/>
        </w:rPr>
        <w:t>имеют</w:t>
      </w:r>
      <w:r w:rsidR="00753E9D" w:rsidRPr="00D56141">
        <w:rPr>
          <w:i/>
        </w:rPr>
        <w:t xml:space="preserve"> </w:t>
      </w:r>
      <w:r w:rsidRPr="00D56141">
        <w:rPr>
          <w:i/>
        </w:rPr>
        <w:t>мужчины,</w:t>
      </w:r>
      <w:r w:rsidR="00753E9D" w:rsidRPr="00D56141">
        <w:rPr>
          <w:i/>
        </w:rPr>
        <w:t xml:space="preserve"> </w:t>
      </w:r>
      <w:r w:rsidRPr="00D56141">
        <w:rPr>
          <w:i/>
        </w:rPr>
        <w:t>которым</w:t>
      </w:r>
      <w:r w:rsidR="00753E9D" w:rsidRPr="00D56141">
        <w:rPr>
          <w:i/>
        </w:rPr>
        <w:t xml:space="preserve"> </w:t>
      </w:r>
      <w:r w:rsidRPr="00D56141">
        <w:rPr>
          <w:i/>
        </w:rPr>
        <w:t>исполнилось</w:t>
      </w:r>
      <w:r w:rsidR="00753E9D" w:rsidRPr="00D56141">
        <w:rPr>
          <w:i/>
        </w:rPr>
        <w:t xml:space="preserve"> </w:t>
      </w:r>
      <w:r w:rsidRPr="00D56141">
        <w:rPr>
          <w:i/>
        </w:rPr>
        <w:t>63</w:t>
      </w:r>
      <w:r w:rsidR="00753E9D" w:rsidRPr="00D56141">
        <w:rPr>
          <w:i/>
        </w:rPr>
        <w:t xml:space="preserve"> </w:t>
      </w:r>
      <w:r w:rsidRPr="00D56141">
        <w:rPr>
          <w:i/>
        </w:rPr>
        <w:t>года,</w:t>
      </w:r>
      <w:r w:rsidR="00753E9D" w:rsidRPr="00D56141">
        <w:rPr>
          <w:i/>
        </w:rPr>
        <w:t xml:space="preserve"> </w:t>
      </w:r>
      <w:r w:rsidRPr="00D56141">
        <w:rPr>
          <w:i/>
        </w:rPr>
        <w:t>и</w:t>
      </w:r>
      <w:r w:rsidR="00753E9D" w:rsidRPr="00D56141">
        <w:rPr>
          <w:i/>
        </w:rPr>
        <w:t xml:space="preserve"> </w:t>
      </w:r>
      <w:r w:rsidRPr="00D56141">
        <w:rPr>
          <w:i/>
        </w:rPr>
        <w:t>женщины,</w:t>
      </w:r>
      <w:r w:rsidR="00753E9D" w:rsidRPr="00D56141">
        <w:rPr>
          <w:i/>
        </w:rPr>
        <w:t xml:space="preserve"> </w:t>
      </w:r>
      <w:r w:rsidRPr="00D56141">
        <w:rPr>
          <w:i/>
        </w:rPr>
        <w:t>которым</w:t>
      </w:r>
      <w:r w:rsidR="00753E9D" w:rsidRPr="00D56141">
        <w:rPr>
          <w:i/>
        </w:rPr>
        <w:t xml:space="preserve"> </w:t>
      </w:r>
      <w:r w:rsidRPr="00D56141">
        <w:rPr>
          <w:i/>
        </w:rPr>
        <w:t>исполнилось</w:t>
      </w:r>
      <w:r w:rsidR="00753E9D" w:rsidRPr="00D56141">
        <w:rPr>
          <w:i/>
        </w:rPr>
        <w:t xml:space="preserve"> </w:t>
      </w:r>
      <w:r w:rsidRPr="00D56141">
        <w:rPr>
          <w:i/>
        </w:rPr>
        <w:t>58</w:t>
      </w:r>
      <w:r w:rsidR="00753E9D" w:rsidRPr="00D56141">
        <w:rPr>
          <w:i/>
        </w:rPr>
        <w:t xml:space="preserve"> </w:t>
      </w:r>
      <w:r w:rsidRPr="00D56141">
        <w:rPr>
          <w:i/>
        </w:rPr>
        <w:t>лет.</w:t>
      </w:r>
      <w:r w:rsidR="00753E9D" w:rsidRPr="00D56141">
        <w:rPr>
          <w:i/>
        </w:rPr>
        <w:t xml:space="preserve"> </w:t>
      </w:r>
      <w:r w:rsidRPr="00D56141">
        <w:rPr>
          <w:i/>
        </w:rPr>
        <w:t>В</w:t>
      </w:r>
      <w:r w:rsidR="00753E9D" w:rsidRPr="00D56141">
        <w:rPr>
          <w:i/>
        </w:rPr>
        <w:t xml:space="preserve"> </w:t>
      </w:r>
      <w:r w:rsidRPr="00D56141">
        <w:rPr>
          <w:i/>
        </w:rPr>
        <w:t>2028</w:t>
      </w:r>
      <w:r w:rsidR="00753E9D" w:rsidRPr="00D56141">
        <w:rPr>
          <w:i/>
        </w:rPr>
        <w:t xml:space="preserve"> </w:t>
      </w:r>
      <w:r w:rsidRPr="00D56141">
        <w:rPr>
          <w:i/>
        </w:rPr>
        <w:t>году</w:t>
      </w:r>
      <w:r w:rsidR="00753E9D" w:rsidRPr="00D56141">
        <w:rPr>
          <w:i/>
        </w:rPr>
        <w:t xml:space="preserve"> </w:t>
      </w:r>
      <w:r w:rsidRPr="00D56141">
        <w:rPr>
          <w:i/>
        </w:rPr>
        <w:t>пенсионная</w:t>
      </w:r>
      <w:r w:rsidR="00753E9D" w:rsidRPr="00D56141">
        <w:rPr>
          <w:i/>
        </w:rPr>
        <w:t xml:space="preserve"> </w:t>
      </w:r>
      <w:r w:rsidRPr="00D56141">
        <w:rPr>
          <w:i/>
        </w:rPr>
        <w:t>реформа</w:t>
      </w:r>
      <w:r w:rsidR="00753E9D" w:rsidRPr="00D56141">
        <w:rPr>
          <w:i/>
        </w:rPr>
        <w:t xml:space="preserve"> </w:t>
      </w:r>
      <w:r w:rsidRPr="00D56141">
        <w:rPr>
          <w:i/>
        </w:rPr>
        <w:t>завершится</w:t>
      </w:r>
      <w:r w:rsidR="00753E9D" w:rsidRPr="00D56141">
        <w:rPr>
          <w:i/>
        </w:rPr>
        <w:t xml:space="preserve"> </w:t>
      </w:r>
      <w:r w:rsidR="003436FA" w:rsidRPr="00D56141">
        <w:rPr>
          <w:i/>
        </w:rPr>
        <w:t>-</w:t>
      </w:r>
      <w:r w:rsidR="00753E9D" w:rsidRPr="00D56141">
        <w:rPr>
          <w:i/>
        </w:rPr>
        <w:t xml:space="preserve"> </w:t>
      </w:r>
      <w:r w:rsidRPr="00D56141">
        <w:rPr>
          <w:i/>
        </w:rPr>
        <w:t>с</w:t>
      </w:r>
      <w:r w:rsidR="00753E9D" w:rsidRPr="00D56141">
        <w:rPr>
          <w:i/>
        </w:rPr>
        <w:t xml:space="preserve"> </w:t>
      </w:r>
      <w:r w:rsidRPr="00D56141">
        <w:rPr>
          <w:i/>
        </w:rPr>
        <w:t>этого</w:t>
      </w:r>
      <w:r w:rsidR="00753E9D" w:rsidRPr="00D56141">
        <w:rPr>
          <w:i/>
        </w:rPr>
        <w:t xml:space="preserve"> </w:t>
      </w:r>
      <w:r w:rsidRPr="00D56141">
        <w:rPr>
          <w:i/>
        </w:rPr>
        <w:t>года</w:t>
      </w:r>
      <w:r w:rsidR="00753E9D" w:rsidRPr="00D56141">
        <w:rPr>
          <w:i/>
        </w:rPr>
        <w:t xml:space="preserve"> </w:t>
      </w:r>
      <w:r w:rsidRPr="00D56141">
        <w:rPr>
          <w:i/>
        </w:rPr>
        <w:t>мужчины</w:t>
      </w:r>
      <w:r w:rsidR="00753E9D" w:rsidRPr="00D56141">
        <w:rPr>
          <w:i/>
        </w:rPr>
        <w:t xml:space="preserve"> </w:t>
      </w:r>
      <w:r w:rsidRPr="00D56141">
        <w:rPr>
          <w:i/>
        </w:rPr>
        <w:t>будут</w:t>
      </w:r>
      <w:r w:rsidR="00753E9D" w:rsidRPr="00D56141">
        <w:rPr>
          <w:i/>
        </w:rPr>
        <w:t xml:space="preserve"> </w:t>
      </w:r>
      <w:r w:rsidRPr="00D56141">
        <w:rPr>
          <w:i/>
        </w:rPr>
        <w:t>выходить</w:t>
      </w:r>
      <w:r w:rsidR="00753E9D" w:rsidRPr="00D56141">
        <w:rPr>
          <w:i/>
        </w:rPr>
        <w:t xml:space="preserve"> </w:t>
      </w:r>
      <w:r w:rsidRPr="00D56141">
        <w:rPr>
          <w:i/>
        </w:rPr>
        <w:t>на</w:t>
      </w:r>
      <w:r w:rsidR="00753E9D" w:rsidRPr="00D56141">
        <w:rPr>
          <w:i/>
        </w:rPr>
        <w:t xml:space="preserve"> </w:t>
      </w:r>
      <w:r w:rsidRPr="00D56141">
        <w:rPr>
          <w:i/>
        </w:rPr>
        <w:t>пенсию</w:t>
      </w:r>
      <w:r w:rsidR="00753E9D" w:rsidRPr="00D56141">
        <w:rPr>
          <w:i/>
        </w:rPr>
        <w:t xml:space="preserve"> </w:t>
      </w:r>
      <w:r w:rsidRPr="00D56141">
        <w:rPr>
          <w:i/>
        </w:rPr>
        <w:t>в</w:t>
      </w:r>
      <w:r w:rsidR="00753E9D" w:rsidRPr="00D56141">
        <w:rPr>
          <w:i/>
        </w:rPr>
        <w:t xml:space="preserve"> </w:t>
      </w:r>
      <w:r w:rsidRPr="00D56141">
        <w:rPr>
          <w:i/>
        </w:rPr>
        <w:t>65</w:t>
      </w:r>
      <w:r w:rsidR="00753E9D" w:rsidRPr="00D56141">
        <w:rPr>
          <w:i/>
        </w:rPr>
        <w:t xml:space="preserve"> </w:t>
      </w:r>
      <w:r w:rsidRPr="00D56141">
        <w:rPr>
          <w:i/>
        </w:rPr>
        <w:t>лет,</w:t>
      </w:r>
      <w:r w:rsidR="00753E9D" w:rsidRPr="00D56141">
        <w:rPr>
          <w:i/>
        </w:rPr>
        <w:t xml:space="preserve"> </w:t>
      </w:r>
      <w:r w:rsidRPr="00D56141">
        <w:rPr>
          <w:i/>
        </w:rPr>
        <w:t>а</w:t>
      </w:r>
      <w:r w:rsidR="00753E9D" w:rsidRPr="00D56141">
        <w:rPr>
          <w:i/>
        </w:rPr>
        <w:t xml:space="preserve"> </w:t>
      </w:r>
      <w:r w:rsidRPr="00D56141">
        <w:rPr>
          <w:i/>
        </w:rPr>
        <w:t>женщины</w:t>
      </w:r>
      <w:r w:rsidR="00753E9D" w:rsidRPr="00D56141">
        <w:rPr>
          <w:i/>
        </w:rPr>
        <w:t xml:space="preserve"> </w:t>
      </w:r>
      <w:r w:rsidR="003436FA" w:rsidRPr="00D56141">
        <w:rPr>
          <w:i/>
        </w:rPr>
        <w:t>-</w:t>
      </w:r>
      <w:r w:rsidR="00753E9D" w:rsidRPr="00D56141">
        <w:rPr>
          <w:i/>
        </w:rPr>
        <w:t xml:space="preserve"> </w:t>
      </w:r>
      <w:r w:rsidRPr="00D56141">
        <w:rPr>
          <w:i/>
        </w:rPr>
        <w:t>в</w:t>
      </w:r>
      <w:r w:rsidR="00753E9D" w:rsidRPr="00D56141">
        <w:rPr>
          <w:i/>
        </w:rPr>
        <w:t xml:space="preserve"> </w:t>
      </w:r>
      <w:r w:rsidRPr="00D56141">
        <w:rPr>
          <w:i/>
        </w:rPr>
        <w:t>60.</w:t>
      </w:r>
      <w:r w:rsidR="00753E9D" w:rsidRPr="00D56141">
        <w:rPr>
          <w:i/>
        </w:rPr>
        <w:t xml:space="preserve"> </w:t>
      </w:r>
      <w:r w:rsidRPr="00D56141">
        <w:rPr>
          <w:i/>
        </w:rPr>
        <w:t>При</w:t>
      </w:r>
      <w:r w:rsidR="00753E9D" w:rsidRPr="00D56141">
        <w:rPr>
          <w:i/>
        </w:rPr>
        <w:t xml:space="preserve"> </w:t>
      </w:r>
      <w:r w:rsidRPr="00D56141">
        <w:rPr>
          <w:i/>
        </w:rPr>
        <w:t>этом</w:t>
      </w:r>
      <w:r w:rsidR="00753E9D" w:rsidRPr="00D56141">
        <w:rPr>
          <w:i/>
        </w:rPr>
        <w:t xml:space="preserve"> </w:t>
      </w:r>
      <w:r w:rsidRPr="00D56141">
        <w:rPr>
          <w:i/>
        </w:rPr>
        <w:t>некоторые</w:t>
      </w:r>
      <w:r w:rsidR="00753E9D" w:rsidRPr="00D56141">
        <w:rPr>
          <w:i/>
        </w:rPr>
        <w:t xml:space="preserve"> </w:t>
      </w:r>
      <w:r w:rsidRPr="00D56141">
        <w:rPr>
          <w:i/>
        </w:rPr>
        <w:t>могут</w:t>
      </w:r>
      <w:r w:rsidR="00753E9D" w:rsidRPr="00D56141">
        <w:rPr>
          <w:i/>
        </w:rPr>
        <w:t xml:space="preserve"> </w:t>
      </w:r>
      <w:r w:rsidRPr="00D56141">
        <w:rPr>
          <w:i/>
        </w:rPr>
        <w:t>оформить</w:t>
      </w:r>
      <w:r w:rsidR="00753E9D" w:rsidRPr="00D56141">
        <w:rPr>
          <w:i/>
        </w:rPr>
        <w:t xml:space="preserve"> </w:t>
      </w:r>
      <w:r w:rsidRPr="00D56141">
        <w:rPr>
          <w:i/>
        </w:rPr>
        <w:t>пенсию</w:t>
      </w:r>
      <w:r w:rsidR="00753E9D" w:rsidRPr="00D56141">
        <w:rPr>
          <w:i/>
        </w:rPr>
        <w:t xml:space="preserve"> </w:t>
      </w:r>
      <w:r w:rsidRPr="00D56141">
        <w:rPr>
          <w:i/>
        </w:rPr>
        <w:t>уже</w:t>
      </w:r>
      <w:r w:rsidR="00753E9D" w:rsidRPr="00D56141">
        <w:rPr>
          <w:i/>
        </w:rPr>
        <w:t xml:space="preserve"> </w:t>
      </w:r>
      <w:r w:rsidRPr="00D56141">
        <w:rPr>
          <w:i/>
        </w:rPr>
        <w:t>после</w:t>
      </w:r>
      <w:r w:rsidR="00753E9D" w:rsidRPr="00D56141">
        <w:rPr>
          <w:i/>
        </w:rPr>
        <w:t xml:space="preserve"> </w:t>
      </w:r>
      <w:r w:rsidRPr="00D56141">
        <w:rPr>
          <w:i/>
        </w:rPr>
        <w:t>45</w:t>
      </w:r>
      <w:r w:rsidR="00753E9D" w:rsidRPr="00D56141">
        <w:rPr>
          <w:i/>
        </w:rPr>
        <w:t xml:space="preserve"> </w:t>
      </w:r>
      <w:r w:rsidRPr="00D56141">
        <w:rPr>
          <w:i/>
        </w:rPr>
        <w:t>и</w:t>
      </w:r>
      <w:r w:rsidR="00753E9D" w:rsidRPr="00D56141">
        <w:rPr>
          <w:i/>
        </w:rPr>
        <w:t xml:space="preserve"> </w:t>
      </w:r>
      <w:r w:rsidRPr="00D56141">
        <w:rPr>
          <w:i/>
        </w:rPr>
        <w:t>даже</w:t>
      </w:r>
      <w:r w:rsidR="00753E9D" w:rsidRPr="00D56141">
        <w:rPr>
          <w:i/>
        </w:rPr>
        <w:t xml:space="preserve"> </w:t>
      </w:r>
      <w:r w:rsidRPr="00D56141">
        <w:rPr>
          <w:i/>
        </w:rPr>
        <w:t>40</w:t>
      </w:r>
      <w:r w:rsidR="00753E9D" w:rsidRPr="00D56141">
        <w:rPr>
          <w:i/>
        </w:rPr>
        <w:t xml:space="preserve"> </w:t>
      </w:r>
      <w:r w:rsidRPr="00D56141">
        <w:rPr>
          <w:i/>
        </w:rPr>
        <w:t>лет.</w:t>
      </w:r>
      <w:r w:rsidR="00753E9D" w:rsidRPr="00D56141">
        <w:rPr>
          <w:i/>
        </w:rPr>
        <w:t xml:space="preserve"> </w:t>
      </w:r>
      <w:hyperlink w:anchor="А109" w:history="1">
        <w:r w:rsidR="003436FA" w:rsidRPr="00D56141">
          <w:rPr>
            <w:rStyle w:val="a3"/>
            <w:i/>
          </w:rPr>
          <w:t>«</w:t>
        </w:r>
        <w:r w:rsidRPr="00D56141">
          <w:rPr>
            <w:rStyle w:val="a3"/>
            <w:i/>
          </w:rPr>
          <w:t>Парламентск</w:t>
        </w:r>
        <w:r w:rsidR="003053D8" w:rsidRPr="00D56141">
          <w:rPr>
            <w:rStyle w:val="a3"/>
            <w:i/>
          </w:rPr>
          <w:t>ая</w:t>
        </w:r>
        <w:r w:rsidR="00753E9D" w:rsidRPr="00D56141">
          <w:rPr>
            <w:rStyle w:val="a3"/>
            <w:i/>
          </w:rPr>
          <w:t xml:space="preserve"> </w:t>
        </w:r>
        <w:r w:rsidRPr="00D56141">
          <w:rPr>
            <w:rStyle w:val="a3"/>
            <w:i/>
          </w:rPr>
          <w:t>газет</w:t>
        </w:r>
        <w:r w:rsidR="003053D8" w:rsidRPr="00D56141">
          <w:rPr>
            <w:rStyle w:val="a3"/>
            <w:i/>
          </w:rPr>
          <w:t>а</w:t>
        </w:r>
        <w:r w:rsidR="003436FA" w:rsidRPr="00D56141">
          <w:rPr>
            <w:rStyle w:val="a3"/>
            <w:i/>
          </w:rPr>
          <w:t>»</w:t>
        </w:r>
        <w:r w:rsidR="00753E9D" w:rsidRPr="00D56141">
          <w:rPr>
            <w:rStyle w:val="a3"/>
            <w:i/>
          </w:rPr>
          <w:t xml:space="preserve"> </w:t>
        </w:r>
        <w:r w:rsidRPr="00D56141">
          <w:rPr>
            <w:rStyle w:val="a3"/>
            <w:i/>
          </w:rPr>
          <w:t>выяснил</w:t>
        </w:r>
        <w:r w:rsidR="003053D8" w:rsidRPr="00D56141">
          <w:rPr>
            <w:rStyle w:val="a3"/>
            <w:i/>
          </w:rPr>
          <w:t>а</w:t>
        </w:r>
      </w:hyperlink>
      <w:r w:rsidRPr="00D56141">
        <w:rPr>
          <w:i/>
        </w:rPr>
        <w:t>,</w:t>
      </w:r>
      <w:r w:rsidR="00753E9D" w:rsidRPr="00D56141">
        <w:rPr>
          <w:i/>
        </w:rPr>
        <w:t xml:space="preserve"> </w:t>
      </w:r>
      <w:r w:rsidRPr="00D56141">
        <w:rPr>
          <w:i/>
        </w:rPr>
        <w:t>представители</w:t>
      </w:r>
      <w:r w:rsidR="00753E9D" w:rsidRPr="00D56141">
        <w:rPr>
          <w:i/>
        </w:rPr>
        <w:t xml:space="preserve"> </w:t>
      </w:r>
      <w:r w:rsidRPr="00D56141">
        <w:rPr>
          <w:i/>
        </w:rPr>
        <w:t>каких</w:t>
      </w:r>
      <w:r w:rsidR="00753E9D" w:rsidRPr="00D56141">
        <w:rPr>
          <w:i/>
        </w:rPr>
        <w:t xml:space="preserve"> </w:t>
      </w:r>
      <w:r w:rsidRPr="00D56141">
        <w:rPr>
          <w:i/>
        </w:rPr>
        <w:t>профессий</w:t>
      </w:r>
      <w:r w:rsidR="00753E9D" w:rsidRPr="00D56141">
        <w:rPr>
          <w:i/>
        </w:rPr>
        <w:t xml:space="preserve"> </w:t>
      </w:r>
      <w:r w:rsidRPr="00D56141">
        <w:rPr>
          <w:i/>
        </w:rPr>
        <w:t>и</w:t>
      </w:r>
      <w:r w:rsidR="00753E9D" w:rsidRPr="00D56141">
        <w:rPr>
          <w:i/>
        </w:rPr>
        <w:t xml:space="preserve"> </w:t>
      </w:r>
      <w:r w:rsidRPr="00D56141">
        <w:rPr>
          <w:i/>
        </w:rPr>
        <w:t>социальных</w:t>
      </w:r>
      <w:r w:rsidR="00753E9D" w:rsidRPr="00D56141">
        <w:rPr>
          <w:i/>
        </w:rPr>
        <w:t xml:space="preserve"> </w:t>
      </w:r>
      <w:r w:rsidRPr="00D56141">
        <w:rPr>
          <w:i/>
        </w:rPr>
        <w:t>групп</w:t>
      </w:r>
      <w:r w:rsidR="00753E9D" w:rsidRPr="00D56141">
        <w:rPr>
          <w:i/>
        </w:rPr>
        <w:t xml:space="preserve"> </w:t>
      </w:r>
      <w:r w:rsidRPr="00D56141">
        <w:rPr>
          <w:i/>
        </w:rPr>
        <w:t>могут</w:t>
      </w:r>
      <w:r w:rsidR="00753E9D" w:rsidRPr="00D56141">
        <w:rPr>
          <w:i/>
        </w:rPr>
        <w:t xml:space="preserve"> </w:t>
      </w:r>
      <w:r w:rsidRPr="00D56141">
        <w:rPr>
          <w:i/>
        </w:rPr>
        <w:t>претендовать</w:t>
      </w:r>
      <w:r w:rsidR="00753E9D" w:rsidRPr="00D56141">
        <w:rPr>
          <w:i/>
        </w:rPr>
        <w:t xml:space="preserve"> </w:t>
      </w:r>
      <w:r w:rsidRPr="00D56141">
        <w:rPr>
          <w:i/>
        </w:rPr>
        <w:t>на</w:t>
      </w:r>
      <w:r w:rsidR="00753E9D" w:rsidRPr="00D56141">
        <w:rPr>
          <w:i/>
        </w:rPr>
        <w:t xml:space="preserve"> </w:t>
      </w:r>
      <w:r w:rsidRPr="00D56141">
        <w:rPr>
          <w:i/>
        </w:rPr>
        <w:t>досрочное</w:t>
      </w:r>
      <w:r w:rsidR="00753E9D" w:rsidRPr="00D56141">
        <w:rPr>
          <w:i/>
        </w:rPr>
        <w:t xml:space="preserve"> </w:t>
      </w:r>
      <w:r w:rsidRPr="00D56141">
        <w:rPr>
          <w:i/>
        </w:rPr>
        <w:t>получение</w:t>
      </w:r>
      <w:r w:rsidR="00753E9D" w:rsidRPr="00D56141">
        <w:rPr>
          <w:i/>
        </w:rPr>
        <w:t xml:space="preserve"> </w:t>
      </w:r>
      <w:r w:rsidRPr="00D56141">
        <w:rPr>
          <w:i/>
        </w:rPr>
        <w:t>выплат</w:t>
      </w:r>
    </w:p>
    <w:p w:rsidR="009709AA" w:rsidRPr="00D56141" w:rsidRDefault="009709AA" w:rsidP="00676D5F">
      <w:pPr>
        <w:numPr>
          <w:ilvl w:val="0"/>
          <w:numId w:val="25"/>
        </w:numPr>
        <w:rPr>
          <w:i/>
        </w:rPr>
      </w:pPr>
      <w:r w:rsidRPr="00D56141">
        <w:rPr>
          <w:i/>
        </w:rPr>
        <w:t>В</w:t>
      </w:r>
      <w:r w:rsidR="00753E9D" w:rsidRPr="00D56141">
        <w:rPr>
          <w:i/>
        </w:rPr>
        <w:t xml:space="preserve"> </w:t>
      </w:r>
      <w:r w:rsidRPr="00D56141">
        <w:rPr>
          <w:i/>
        </w:rPr>
        <w:t>2024</w:t>
      </w:r>
      <w:r w:rsidR="00753E9D" w:rsidRPr="00D56141">
        <w:rPr>
          <w:i/>
        </w:rPr>
        <w:t xml:space="preserve"> </w:t>
      </w:r>
      <w:r w:rsidRPr="00D56141">
        <w:rPr>
          <w:i/>
        </w:rPr>
        <w:t>году</w:t>
      </w:r>
      <w:r w:rsidR="00753E9D" w:rsidRPr="00D56141">
        <w:rPr>
          <w:i/>
        </w:rPr>
        <w:t xml:space="preserve"> </w:t>
      </w:r>
      <w:r w:rsidRPr="00D56141">
        <w:rPr>
          <w:i/>
        </w:rPr>
        <w:t>прабабушки</w:t>
      </w:r>
      <w:r w:rsidR="00753E9D" w:rsidRPr="00D56141">
        <w:rPr>
          <w:i/>
        </w:rPr>
        <w:t xml:space="preserve"> </w:t>
      </w:r>
      <w:r w:rsidRPr="00D56141">
        <w:rPr>
          <w:i/>
        </w:rPr>
        <w:t>и</w:t>
      </w:r>
      <w:r w:rsidR="00753E9D" w:rsidRPr="00D56141">
        <w:rPr>
          <w:i/>
        </w:rPr>
        <w:t xml:space="preserve"> </w:t>
      </w:r>
      <w:r w:rsidRPr="00D56141">
        <w:rPr>
          <w:i/>
        </w:rPr>
        <w:t>прадедушки</w:t>
      </w:r>
      <w:r w:rsidR="00753E9D" w:rsidRPr="00D56141">
        <w:rPr>
          <w:i/>
        </w:rPr>
        <w:t xml:space="preserve"> </w:t>
      </w:r>
      <w:r w:rsidRPr="00D56141">
        <w:rPr>
          <w:i/>
        </w:rPr>
        <w:t>начнут</w:t>
      </w:r>
      <w:r w:rsidR="00753E9D" w:rsidRPr="00D56141">
        <w:rPr>
          <w:i/>
        </w:rPr>
        <w:t xml:space="preserve"> </w:t>
      </w:r>
      <w:r w:rsidRPr="00D56141">
        <w:rPr>
          <w:i/>
        </w:rPr>
        <w:t>получать</w:t>
      </w:r>
      <w:r w:rsidR="00753E9D" w:rsidRPr="00D56141">
        <w:rPr>
          <w:i/>
        </w:rPr>
        <w:t xml:space="preserve"> </w:t>
      </w:r>
      <w:r w:rsidRPr="00D56141">
        <w:rPr>
          <w:i/>
        </w:rPr>
        <w:t>доплаты,</w:t>
      </w:r>
      <w:r w:rsidR="00753E9D" w:rsidRPr="00D56141">
        <w:rPr>
          <w:i/>
        </w:rPr>
        <w:t xml:space="preserve"> </w:t>
      </w:r>
      <w:r w:rsidRPr="00D56141">
        <w:rPr>
          <w:i/>
        </w:rPr>
        <w:t>если</w:t>
      </w:r>
      <w:r w:rsidR="00753E9D" w:rsidRPr="00D56141">
        <w:rPr>
          <w:i/>
        </w:rPr>
        <w:t xml:space="preserve"> </w:t>
      </w:r>
      <w:r w:rsidRPr="00D56141">
        <w:rPr>
          <w:i/>
        </w:rPr>
        <w:t>на</w:t>
      </w:r>
      <w:r w:rsidR="00753E9D" w:rsidRPr="00D56141">
        <w:rPr>
          <w:i/>
        </w:rPr>
        <w:t xml:space="preserve"> </w:t>
      </w:r>
      <w:r w:rsidRPr="00D56141">
        <w:rPr>
          <w:i/>
        </w:rPr>
        <w:t>их</w:t>
      </w:r>
      <w:r w:rsidR="00753E9D" w:rsidRPr="00D56141">
        <w:rPr>
          <w:i/>
        </w:rPr>
        <w:t xml:space="preserve"> </w:t>
      </w:r>
      <w:r w:rsidRPr="00D56141">
        <w:rPr>
          <w:i/>
        </w:rPr>
        <w:t>иждивении</w:t>
      </w:r>
      <w:r w:rsidR="00753E9D" w:rsidRPr="00D56141">
        <w:rPr>
          <w:i/>
        </w:rPr>
        <w:t xml:space="preserve"> </w:t>
      </w:r>
      <w:r w:rsidRPr="00D56141">
        <w:rPr>
          <w:i/>
        </w:rPr>
        <w:t>находятся</w:t>
      </w:r>
      <w:r w:rsidR="00753E9D" w:rsidRPr="00D56141">
        <w:rPr>
          <w:i/>
        </w:rPr>
        <w:t xml:space="preserve"> </w:t>
      </w:r>
      <w:r w:rsidRPr="00D56141">
        <w:rPr>
          <w:i/>
        </w:rPr>
        <w:t>несовершеннолетние</w:t>
      </w:r>
      <w:r w:rsidR="00753E9D" w:rsidRPr="00D56141">
        <w:rPr>
          <w:i/>
        </w:rPr>
        <w:t xml:space="preserve"> </w:t>
      </w:r>
      <w:r w:rsidRPr="00D56141">
        <w:rPr>
          <w:i/>
        </w:rPr>
        <w:t>правнуки.</w:t>
      </w:r>
      <w:r w:rsidR="00753E9D" w:rsidRPr="00D56141">
        <w:rPr>
          <w:i/>
        </w:rPr>
        <w:t xml:space="preserve"> </w:t>
      </w:r>
      <w:r w:rsidRPr="00D56141">
        <w:rPr>
          <w:i/>
        </w:rPr>
        <w:t>Об</w:t>
      </w:r>
      <w:r w:rsidR="00753E9D" w:rsidRPr="00D56141">
        <w:rPr>
          <w:i/>
        </w:rPr>
        <w:t xml:space="preserve"> </w:t>
      </w:r>
      <w:r w:rsidRPr="00D56141">
        <w:rPr>
          <w:i/>
        </w:rPr>
        <w:t>этом</w:t>
      </w:r>
      <w:r w:rsidR="00753E9D" w:rsidRPr="00D56141">
        <w:rPr>
          <w:i/>
        </w:rPr>
        <w:t xml:space="preserve"> </w:t>
      </w:r>
      <w:r w:rsidRPr="00D56141">
        <w:rPr>
          <w:i/>
        </w:rPr>
        <w:t>на</w:t>
      </w:r>
      <w:r w:rsidR="00753E9D" w:rsidRPr="00D56141">
        <w:rPr>
          <w:i/>
        </w:rPr>
        <w:t xml:space="preserve"> </w:t>
      </w:r>
      <w:r w:rsidRPr="00D56141">
        <w:rPr>
          <w:i/>
        </w:rPr>
        <w:t>своем</w:t>
      </w:r>
      <w:r w:rsidR="00753E9D" w:rsidRPr="00D56141">
        <w:rPr>
          <w:i/>
        </w:rPr>
        <w:t xml:space="preserve"> </w:t>
      </w:r>
      <w:r w:rsidRPr="00D56141">
        <w:rPr>
          <w:i/>
        </w:rPr>
        <w:t>официальном</w:t>
      </w:r>
      <w:r w:rsidR="00753E9D" w:rsidRPr="00D56141">
        <w:rPr>
          <w:i/>
        </w:rPr>
        <w:t xml:space="preserve"> </w:t>
      </w:r>
      <w:r w:rsidRPr="00D56141">
        <w:rPr>
          <w:i/>
        </w:rPr>
        <w:t>сайте</w:t>
      </w:r>
      <w:r w:rsidR="00753E9D" w:rsidRPr="00D56141">
        <w:rPr>
          <w:i/>
        </w:rPr>
        <w:t xml:space="preserve"> </w:t>
      </w:r>
      <w:r w:rsidRPr="00D56141">
        <w:rPr>
          <w:i/>
        </w:rPr>
        <w:t>сообщил</w:t>
      </w:r>
      <w:r w:rsidR="00753E9D" w:rsidRPr="00D56141">
        <w:rPr>
          <w:i/>
        </w:rPr>
        <w:t xml:space="preserve"> </w:t>
      </w:r>
      <w:r w:rsidRPr="00D56141">
        <w:rPr>
          <w:i/>
        </w:rPr>
        <w:t>Социальный</w:t>
      </w:r>
      <w:r w:rsidR="00753E9D" w:rsidRPr="00D56141">
        <w:rPr>
          <w:i/>
        </w:rPr>
        <w:t xml:space="preserve"> </w:t>
      </w:r>
      <w:r w:rsidRPr="00D56141">
        <w:rPr>
          <w:i/>
        </w:rPr>
        <w:t>фонд</w:t>
      </w:r>
      <w:r w:rsidR="00753E9D" w:rsidRPr="00D56141">
        <w:rPr>
          <w:i/>
        </w:rPr>
        <w:t xml:space="preserve"> </w:t>
      </w:r>
      <w:r w:rsidRPr="00D56141">
        <w:rPr>
          <w:i/>
        </w:rPr>
        <w:t>России.</w:t>
      </w:r>
      <w:r w:rsidR="00753E9D" w:rsidRPr="00D56141">
        <w:rPr>
          <w:i/>
        </w:rPr>
        <w:t xml:space="preserve"> </w:t>
      </w:r>
      <w:r w:rsidR="003436FA" w:rsidRPr="00D56141">
        <w:rPr>
          <w:i/>
        </w:rPr>
        <w:t>«</w:t>
      </w:r>
      <w:r w:rsidRPr="00D56141">
        <w:rPr>
          <w:i/>
        </w:rPr>
        <w:t>Выплата</w:t>
      </w:r>
      <w:r w:rsidR="00753E9D" w:rsidRPr="00D56141">
        <w:rPr>
          <w:i/>
        </w:rPr>
        <w:t xml:space="preserve"> </w:t>
      </w:r>
      <w:r w:rsidRPr="00D56141">
        <w:rPr>
          <w:i/>
        </w:rPr>
        <w:t>будет</w:t>
      </w:r>
      <w:r w:rsidR="00753E9D" w:rsidRPr="00D56141">
        <w:rPr>
          <w:i/>
        </w:rPr>
        <w:t xml:space="preserve"> </w:t>
      </w:r>
      <w:r w:rsidRPr="00D56141">
        <w:rPr>
          <w:i/>
        </w:rPr>
        <w:t>фиксированной</w:t>
      </w:r>
      <w:r w:rsidR="00753E9D" w:rsidRPr="00D56141">
        <w:rPr>
          <w:i/>
        </w:rPr>
        <w:t xml:space="preserve"> </w:t>
      </w:r>
      <w:r w:rsidRPr="00D56141">
        <w:rPr>
          <w:i/>
        </w:rPr>
        <w:t>и</w:t>
      </w:r>
      <w:r w:rsidR="00753E9D" w:rsidRPr="00D56141">
        <w:rPr>
          <w:i/>
        </w:rPr>
        <w:t xml:space="preserve"> </w:t>
      </w:r>
      <w:r w:rsidRPr="00D56141">
        <w:rPr>
          <w:i/>
        </w:rPr>
        <w:t>составит</w:t>
      </w:r>
      <w:r w:rsidR="00753E9D" w:rsidRPr="00D56141">
        <w:rPr>
          <w:i/>
        </w:rPr>
        <w:t xml:space="preserve"> </w:t>
      </w:r>
      <w:r w:rsidRPr="00D56141">
        <w:rPr>
          <w:i/>
        </w:rPr>
        <w:t>8134,9</w:t>
      </w:r>
      <w:r w:rsidR="00753E9D" w:rsidRPr="00D56141">
        <w:rPr>
          <w:i/>
        </w:rPr>
        <w:t xml:space="preserve"> </w:t>
      </w:r>
      <w:r w:rsidRPr="00D56141">
        <w:rPr>
          <w:i/>
        </w:rPr>
        <w:t>рубля,</w:t>
      </w:r>
      <w:r w:rsidR="00753E9D" w:rsidRPr="00D56141">
        <w:rPr>
          <w:i/>
        </w:rPr>
        <w:t xml:space="preserve"> </w:t>
      </w:r>
      <w:r w:rsidRPr="00D56141">
        <w:rPr>
          <w:i/>
        </w:rPr>
        <w:t>к</w:t>
      </w:r>
      <w:r w:rsidR="00753E9D" w:rsidRPr="00D56141">
        <w:rPr>
          <w:i/>
        </w:rPr>
        <w:t xml:space="preserve"> </w:t>
      </w:r>
      <w:r w:rsidRPr="00D56141">
        <w:rPr>
          <w:i/>
        </w:rPr>
        <w:t>этой</w:t>
      </w:r>
      <w:r w:rsidR="00753E9D" w:rsidRPr="00D56141">
        <w:rPr>
          <w:i/>
        </w:rPr>
        <w:t xml:space="preserve"> </w:t>
      </w:r>
      <w:r w:rsidRPr="00D56141">
        <w:rPr>
          <w:i/>
        </w:rPr>
        <w:t>сумме</w:t>
      </w:r>
      <w:r w:rsidR="00753E9D" w:rsidRPr="00D56141">
        <w:rPr>
          <w:i/>
        </w:rPr>
        <w:t xml:space="preserve"> </w:t>
      </w:r>
      <w:r w:rsidRPr="00D56141">
        <w:rPr>
          <w:i/>
        </w:rPr>
        <w:t>прабабушки</w:t>
      </w:r>
      <w:r w:rsidR="00753E9D" w:rsidRPr="00D56141">
        <w:rPr>
          <w:i/>
        </w:rPr>
        <w:t xml:space="preserve"> </w:t>
      </w:r>
      <w:r w:rsidRPr="00D56141">
        <w:rPr>
          <w:i/>
        </w:rPr>
        <w:t>и</w:t>
      </w:r>
      <w:r w:rsidR="00753E9D" w:rsidRPr="00D56141">
        <w:rPr>
          <w:i/>
        </w:rPr>
        <w:t xml:space="preserve"> </w:t>
      </w:r>
      <w:r w:rsidRPr="00D56141">
        <w:rPr>
          <w:i/>
        </w:rPr>
        <w:t>прадедушки</w:t>
      </w:r>
      <w:r w:rsidR="00753E9D" w:rsidRPr="00D56141">
        <w:rPr>
          <w:i/>
        </w:rPr>
        <w:t xml:space="preserve"> </w:t>
      </w:r>
      <w:r w:rsidRPr="00D56141">
        <w:rPr>
          <w:i/>
        </w:rPr>
        <w:t>получат</w:t>
      </w:r>
      <w:r w:rsidR="00753E9D" w:rsidRPr="00D56141">
        <w:rPr>
          <w:i/>
        </w:rPr>
        <w:t xml:space="preserve"> </w:t>
      </w:r>
      <w:r w:rsidRPr="00D56141">
        <w:rPr>
          <w:i/>
        </w:rPr>
        <w:t>дополнительно</w:t>
      </w:r>
      <w:r w:rsidR="00753E9D" w:rsidRPr="00D56141">
        <w:rPr>
          <w:i/>
        </w:rPr>
        <w:t xml:space="preserve"> </w:t>
      </w:r>
      <w:r w:rsidRPr="00D56141">
        <w:rPr>
          <w:i/>
        </w:rPr>
        <w:t>2711</w:t>
      </w:r>
      <w:r w:rsidR="00753E9D" w:rsidRPr="00D56141">
        <w:rPr>
          <w:i/>
        </w:rPr>
        <w:t xml:space="preserve"> </w:t>
      </w:r>
      <w:r w:rsidRPr="00D56141">
        <w:rPr>
          <w:i/>
        </w:rPr>
        <w:t>рублей.</w:t>
      </w:r>
      <w:r w:rsidR="00753E9D" w:rsidRPr="00D56141">
        <w:rPr>
          <w:i/>
        </w:rPr>
        <w:t xml:space="preserve"> </w:t>
      </w:r>
      <w:r w:rsidRPr="00D56141">
        <w:rPr>
          <w:i/>
        </w:rPr>
        <w:t>Точный</w:t>
      </w:r>
      <w:r w:rsidR="00753E9D" w:rsidRPr="00D56141">
        <w:rPr>
          <w:i/>
        </w:rPr>
        <w:t xml:space="preserve"> </w:t>
      </w:r>
      <w:r w:rsidRPr="00D56141">
        <w:rPr>
          <w:i/>
        </w:rPr>
        <w:t>размер</w:t>
      </w:r>
      <w:r w:rsidR="00753E9D" w:rsidRPr="00D56141">
        <w:rPr>
          <w:i/>
        </w:rPr>
        <w:t xml:space="preserve"> </w:t>
      </w:r>
      <w:r w:rsidRPr="00D56141">
        <w:rPr>
          <w:i/>
        </w:rPr>
        <w:t>выплат</w:t>
      </w:r>
      <w:r w:rsidR="00753E9D" w:rsidRPr="00D56141">
        <w:rPr>
          <w:i/>
        </w:rPr>
        <w:t xml:space="preserve"> </w:t>
      </w:r>
      <w:r w:rsidRPr="00D56141">
        <w:rPr>
          <w:i/>
        </w:rPr>
        <w:t>зависит</w:t>
      </w:r>
      <w:r w:rsidR="00753E9D" w:rsidRPr="00D56141">
        <w:rPr>
          <w:i/>
        </w:rPr>
        <w:t xml:space="preserve"> </w:t>
      </w:r>
      <w:r w:rsidRPr="00D56141">
        <w:rPr>
          <w:i/>
        </w:rPr>
        <w:t>от</w:t>
      </w:r>
      <w:r w:rsidR="00753E9D" w:rsidRPr="00D56141">
        <w:rPr>
          <w:i/>
        </w:rPr>
        <w:t xml:space="preserve"> </w:t>
      </w:r>
      <w:r w:rsidRPr="00D56141">
        <w:rPr>
          <w:i/>
        </w:rPr>
        <w:t>региона</w:t>
      </w:r>
      <w:r w:rsidR="00753E9D" w:rsidRPr="00D56141">
        <w:rPr>
          <w:i/>
        </w:rPr>
        <w:t xml:space="preserve"> </w:t>
      </w:r>
      <w:r w:rsidRPr="00D56141">
        <w:rPr>
          <w:i/>
        </w:rPr>
        <w:t>проживания</w:t>
      </w:r>
      <w:r w:rsidR="003436FA" w:rsidRPr="00D56141">
        <w:rPr>
          <w:i/>
        </w:rPr>
        <w:t>»</w:t>
      </w:r>
      <w:r w:rsidRPr="00D56141">
        <w:rPr>
          <w:i/>
        </w:rPr>
        <w:t>,</w:t>
      </w:r>
      <w:r w:rsidR="00753E9D" w:rsidRPr="00D56141">
        <w:rPr>
          <w:i/>
        </w:rPr>
        <w:t xml:space="preserve"> </w:t>
      </w:r>
      <w:r w:rsidR="003436FA" w:rsidRPr="00D56141">
        <w:rPr>
          <w:i/>
        </w:rPr>
        <w:t>-</w:t>
      </w:r>
      <w:r w:rsidR="00753E9D" w:rsidRPr="00D56141">
        <w:rPr>
          <w:i/>
        </w:rPr>
        <w:t xml:space="preserve"> </w:t>
      </w:r>
      <w:r w:rsidRPr="00D56141">
        <w:rPr>
          <w:i/>
        </w:rPr>
        <w:t>сообщает</w:t>
      </w:r>
      <w:r w:rsidR="00753E9D" w:rsidRPr="00D56141">
        <w:rPr>
          <w:i/>
        </w:rPr>
        <w:t xml:space="preserve"> </w:t>
      </w:r>
      <w:r w:rsidRPr="00D56141">
        <w:rPr>
          <w:i/>
        </w:rPr>
        <w:t>СФР,</w:t>
      </w:r>
      <w:r w:rsidR="00753E9D" w:rsidRPr="00D56141">
        <w:rPr>
          <w:i/>
        </w:rPr>
        <w:t xml:space="preserve"> </w:t>
      </w:r>
      <w:hyperlink w:anchor="А110" w:history="1">
        <w:r w:rsidRPr="00D56141">
          <w:rPr>
            <w:rStyle w:val="a3"/>
            <w:i/>
          </w:rPr>
          <w:t>по</w:t>
        </w:r>
        <w:r w:rsidR="00753E9D" w:rsidRPr="00D56141">
          <w:rPr>
            <w:rStyle w:val="a3"/>
            <w:i/>
          </w:rPr>
          <w:t xml:space="preserve"> </w:t>
        </w:r>
        <w:r w:rsidRPr="00D56141">
          <w:rPr>
            <w:rStyle w:val="a3"/>
            <w:i/>
          </w:rPr>
          <w:t>данным</w:t>
        </w:r>
        <w:r w:rsidR="00753E9D" w:rsidRPr="00D56141">
          <w:rPr>
            <w:rStyle w:val="a3"/>
            <w:i/>
          </w:rPr>
          <w:t xml:space="preserve"> </w:t>
        </w:r>
        <w:r w:rsidR="003436FA" w:rsidRPr="00D56141">
          <w:rPr>
            <w:rStyle w:val="a3"/>
            <w:i/>
          </w:rPr>
          <w:t>«</w:t>
        </w:r>
        <w:r w:rsidRPr="00D56141">
          <w:rPr>
            <w:rStyle w:val="a3"/>
            <w:i/>
          </w:rPr>
          <w:t>ФедералПресс</w:t>
        </w:r>
        <w:r w:rsidR="003436FA" w:rsidRPr="00D56141">
          <w:rPr>
            <w:rStyle w:val="a3"/>
            <w:i/>
          </w:rPr>
          <w:t>»</w:t>
        </w:r>
      </w:hyperlink>
    </w:p>
    <w:p w:rsidR="00660B65" w:rsidRPr="00D56141" w:rsidRDefault="00660B65" w:rsidP="00676D5F">
      <w:pPr>
        <w:jc w:val="center"/>
        <w:rPr>
          <w:rFonts w:ascii="Arial" w:hAnsi="Arial" w:cs="Arial"/>
          <w:b/>
          <w:sz w:val="32"/>
          <w:szCs w:val="32"/>
        </w:rPr>
      </w:pPr>
      <w:r w:rsidRPr="00D56141">
        <w:rPr>
          <w:rFonts w:ascii="Arial" w:hAnsi="Arial" w:cs="Arial"/>
          <w:b/>
          <w:color w:val="984806"/>
          <w:sz w:val="32"/>
          <w:szCs w:val="32"/>
        </w:rPr>
        <w:t>Ц</w:t>
      </w:r>
      <w:r w:rsidRPr="00D56141">
        <w:rPr>
          <w:rFonts w:ascii="Arial" w:hAnsi="Arial" w:cs="Arial"/>
          <w:b/>
          <w:sz w:val="32"/>
          <w:szCs w:val="32"/>
        </w:rPr>
        <w:t>итаты</w:t>
      </w:r>
      <w:r w:rsidR="00753E9D" w:rsidRPr="00D56141">
        <w:rPr>
          <w:rFonts w:ascii="Arial" w:hAnsi="Arial" w:cs="Arial"/>
          <w:b/>
          <w:sz w:val="32"/>
          <w:szCs w:val="32"/>
        </w:rPr>
        <w:t xml:space="preserve"> </w:t>
      </w:r>
      <w:r w:rsidRPr="00D56141">
        <w:rPr>
          <w:rFonts w:ascii="Arial" w:hAnsi="Arial" w:cs="Arial"/>
          <w:b/>
          <w:sz w:val="32"/>
          <w:szCs w:val="32"/>
        </w:rPr>
        <w:t>дня</w:t>
      </w:r>
    </w:p>
    <w:p w:rsidR="00DD115A" w:rsidRPr="00D56141" w:rsidRDefault="00DD115A" w:rsidP="003B3BAA">
      <w:pPr>
        <w:numPr>
          <w:ilvl w:val="0"/>
          <w:numId w:val="27"/>
        </w:numPr>
        <w:rPr>
          <w:i/>
        </w:rPr>
      </w:pPr>
      <w:r w:rsidRPr="00D56141">
        <w:rPr>
          <w:i/>
        </w:rPr>
        <w:t>Екатерина</w:t>
      </w:r>
      <w:r w:rsidR="00753E9D" w:rsidRPr="00D56141">
        <w:rPr>
          <w:i/>
        </w:rPr>
        <w:t xml:space="preserve"> </w:t>
      </w:r>
      <w:r w:rsidRPr="00D56141">
        <w:rPr>
          <w:i/>
        </w:rPr>
        <w:t>Алтабаева,</w:t>
      </w:r>
      <w:r w:rsidR="00753E9D" w:rsidRPr="00D56141">
        <w:rPr>
          <w:i/>
        </w:rPr>
        <w:t xml:space="preserve"> </w:t>
      </w:r>
      <w:r w:rsidRPr="00D56141">
        <w:rPr>
          <w:i/>
        </w:rPr>
        <w:t>сенатор:</w:t>
      </w:r>
      <w:r w:rsidR="00753E9D" w:rsidRPr="00D56141">
        <w:rPr>
          <w:i/>
        </w:rPr>
        <w:t xml:space="preserve"> </w:t>
      </w:r>
      <w:r w:rsidR="003436FA" w:rsidRPr="00D56141">
        <w:rPr>
          <w:i/>
        </w:rPr>
        <w:t>«</w:t>
      </w:r>
      <w:r w:rsidRPr="00D56141">
        <w:rPr>
          <w:i/>
        </w:rPr>
        <w:t>Госпрограмма</w:t>
      </w:r>
      <w:r w:rsidR="00753E9D" w:rsidRPr="00D56141">
        <w:rPr>
          <w:i/>
        </w:rPr>
        <w:t xml:space="preserve"> </w:t>
      </w:r>
      <w:r w:rsidRPr="00D56141">
        <w:rPr>
          <w:i/>
        </w:rPr>
        <w:t>долгосрочных</w:t>
      </w:r>
      <w:r w:rsidR="00753E9D" w:rsidRPr="00D56141">
        <w:rPr>
          <w:i/>
        </w:rPr>
        <w:t xml:space="preserve"> </w:t>
      </w:r>
      <w:r w:rsidRPr="00D56141">
        <w:rPr>
          <w:i/>
        </w:rPr>
        <w:t>сбережений</w:t>
      </w:r>
      <w:r w:rsidR="00753E9D" w:rsidRPr="00D56141">
        <w:rPr>
          <w:i/>
        </w:rPr>
        <w:t xml:space="preserve"> </w:t>
      </w:r>
      <w:r w:rsidRPr="00D56141">
        <w:rPr>
          <w:i/>
        </w:rPr>
        <w:t>заработала</w:t>
      </w:r>
      <w:r w:rsidR="00753E9D" w:rsidRPr="00D56141">
        <w:rPr>
          <w:i/>
        </w:rPr>
        <w:t xml:space="preserve"> </w:t>
      </w:r>
      <w:r w:rsidRPr="00D56141">
        <w:rPr>
          <w:i/>
        </w:rPr>
        <w:t>в</w:t>
      </w:r>
      <w:r w:rsidR="00753E9D" w:rsidRPr="00D56141">
        <w:rPr>
          <w:i/>
        </w:rPr>
        <w:t xml:space="preserve"> </w:t>
      </w:r>
      <w:r w:rsidRPr="00D56141">
        <w:rPr>
          <w:i/>
        </w:rPr>
        <w:t>стране</w:t>
      </w:r>
      <w:r w:rsidR="00753E9D" w:rsidRPr="00D56141">
        <w:rPr>
          <w:i/>
        </w:rPr>
        <w:t xml:space="preserve"> </w:t>
      </w:r>
      <w:r w:rsidRPr="00D56141">
        <w:rPr>
          <w:i/>
        </w:rPr>
        <w:t>в</w:t>
      </w:r>
      <w:r w:rsidR="00753E9D" w:rsidRPr="00D56141">
        <w:rPr>
          <w:i/>
        </w:rPr>
        <w:t xml:space="preserve"> </w:t>
      </w:r>
      <w:r w:rsidRPr="00D56141">
        <w:rPr>
          <w:i/>
        </w:rPr>
        <w:t>этом</w:t>
      </w:r>
      <w:r w:rsidR="00753E9D" w:rsidRPr="00D56141">
        <w:rPr>
          <w:i/>
        </w:rPr>
        <w:t xml:space="preserve"> </w:t>
      </w:r>
      <w:r w:rsidRPr="00D56141">
        <w:rPr>
          <w:i/>
        </w:rPr>
        <w:t>году</w:t>
      </w:r>
      <w:r w:rsidR="00753E9D" w:rsidRPr="00D56141">
        <w:rPr>
          <w:i/>
        </w:rPr>
        <w:t xml:space="preserve"> </w:t>
      </w:r>
      <w:r w:rsidRPr="00D56141">
        <w:rPr>
          <w:i/>
        </w:rPr>
        <w:t>и</w:t>
      </w:r>
      <w:r w:rsidR="00753E9D" w:rsidRPr="00D56141">
        <w:rPr>
          <w:i/>
        </w:rPr>
        <w:t xml:space="preserve"> </w:t>
      </w:r>
      <w:r w:rsidRPr="00D56141">
        <w:rPr>
          <w:i/>
        </w:rPr>
        <w:t>позволяет</w:t>
      </w:r>
      <w:r w:rsidR="00753E9D" w:rsidRPr="00D56141">
        <w:rPr>
          <w:i/>
        </w:rPr>
        <w:t xml:space="preserve"> </w:t>
      </w:r>
      <w:r w:rsidRPr="00D56141">
        <w:rPr>
          <w:i/>
        </w:rPr>
        <w:t>людям</w:t>
      </w:r>
      <w:r w:rsidR="00753E9D" w:rsidRPr="00D56141">
        <w:rPr>
          <w:i/>
        </w:rPr>
        <w:t xml:space="preserve"> </w:t>
      </w:r>
      <w:r w:rsidRPr="00D56141">
        <w:rPr>
          <w:i/>
        </w:rPr>
        <w:t>создать</w:t>
      </w:r>
      <w:r w:rsidR="00753E9D" w:rsidRPr="00D56141">
        <w:rPr>
          <w:i/>
        </w:rPr>
        <w:t xml:space="preserve"> </w:t>
      </w:r>
      <w:r w:rsidRPr="00D56141">
        <w:rPr>
          <w:i/>
        </w:rPr>
        <w:t>необходимую</w:t>
      </w:r>
      <w:r w:rsidR="00753E9D" w:rsidRPr="00D56141">
        <w:rPr>
          <w:i/>
        </w:rPr>
        <w:t xml:space="preserve"> </w:t>
      </w:r>
      <w:r w:rsidRPr="00D56141">
        <w:rPr>
          <w:i/>
        </w:rPr>
        <w:t>финансовую</w:t>
      </w:r>
      <w:r w:rsidR="00753E9D" w:rsidRPr="00D56141">
        <w:rPr>
          <w:i/>
        </w:rPr>
        <w:t xml:space="preserve"> </w:t>
      </w:r>
      <w:r w:rsidRPr="00D56141">
        <w:rPr>
          <w:i/>
        </w:rPr>
        <w:t>подушку</w:t>
      </w:r>
      <w:r w:rsidR="00753E9D" w:rsidRPr="00D56141">
        <w:rPr>
          <w:i/>
        </w:rPr>
        <w:t xml:space="preserve"> </w:t>
      </w:r>
      <w:r w:rsidRPr="00D56141">
        <w:rPr>
          <w:i/>
        </w:rPr>
        <w:t>безопасности.</w:t>
      </w:r>
      <w:r w:rsidR="00753E9D" w:rsidRPr="00D56141">
        <w:rPr>
          <w:i/>
        </w:rPr>
        <w:t xml:space="preserve"> </w:t>
      </w:r>
      <w:r w:rsidRPr="00D56141">
        <w:rPr>
          <w:i/>
        </w:rPr>
        <w:t>В</w:t>
      </w:r>
      <w:r w:rsidR="00753E9D" w:rsidRPr="00D56141">
        <w:rPr>
          <w:i/>
        </w:rPr>
        <w:t xml:space="preserve"> </w:t>
      </w:r>
      <w:r w:rsidRPr="00D56141">
        <w:rPr>
          <w:i/>
        </w:rPr>
        <w:t>системе</w:t>
      </w:r>
      <w:r w:rsidR="00753E9D" w:rsidRPr="00D56141">
        <w:rPr>
          <w:i/>
        </w:rPr>
        <w:t xml:space="preserve"> </w:t>
      </w:r>
      <w:r w:rsidRPr="00D56141">
        <w:rPr>
          <w:i/>
        </w:rPr>
        <w:t>принимают</w:t>
      </w:r>
      <w:r w:rsidR="00753E9D" w:rsidRPr="00D56141">
        <w:rPr>
          <w:i/>
        </w:rPr>
        <w:t xml:space="preserve"> </w:t>
      </w:r>
      <w:r w:rsidRPr="00D56141">
        <w:rPr>
          <w:i/>
        </w:rPr>
        <w:t>участие</w:t>
      </w:r>
      <w:r w:rsidR="00753E9D" w:rsidRPr="00D56141">
        <w:rPr>
          <w:i/>
        </w:rPr>
        <w:t xml:space="preserve"> </w:t>
      </w:r>
      <w:r w:rsidRPr="00D56141">
        <w:rPr>
          <w:i/>
        </w:rPr>
        <w:t>аккредитованные</w:t>
      </w:r>
      <w:r w:rsidR="00753E9D" w:rsidRPr="00D56141">
        <w:rPr>
          <w:i/>
        </w:rPr>
        <w:t xml:space="preserve"> </w:t>
      </w:r>
      <w:r w:rsidRPr="00D56141">
        <w:rPr>
          <w:i/>
        </w:rPr>
        <w:t>Центробанком</w:t>
      </w:r>
      <w:r w:rsidR="00753E9D" w:rsidRPr="00D56141">
        <w:rPr>
          <w:i/>
        </w:rPr>
        <w:t xml:space="preserve"> </w:t>
      </w:r>
      <w:r w:rsidRPr="00D56141">
        <w:rPr>
          <w:i/>
        </w:rPr>
        <w:t>негосударственные</w:t>
      </w:r>
      <w:r w:rsidR="00753E9D" w:rsidRPr="00D56141">
        <w:rPr>
          <w:i/>
        </w:rPr>
        <w:t xml:space="preserve"> </w:t>
      </w:r>
      <w:r w:rsidRPr="00D56141">
        <w:rPr>
          <w:i/>
        </w:rPr>
        <w:t>пенсионные</w:t>
      </w:r>
      <w:r w:rsidR="00753E9D" w:rsidRPr="00D56141">
        <w:rPr>
          <w:i/>
        </w:rPr>
        <w:t xml:space="preserve"> </w:t>
      </w:r>
      <w:r w:rsidRPr="00D56141">
        <w:rPr>
          <w:i/>
        </w:rPr>
        <w:t>фонды.</w:t>
      </w:r>
      <w:r w:rsidR="00753E9D" w:rsidRPr="00D56141">
        <w:rPr>
          <w:i/>
        </w:rPr>
        <w:t xml:space="preserve"> </w:t>
      </w:r>
      <w:r w:rsidRPr="00D56141">
        <w:rPr>
          <w:i/>
        </w:rPr>
        <w:t>Эти</w:t>
      </w:r>
      <w:r w:rsidR="00753E9D" w:rsidRPr="00D56141">
        <w:rPr>
          <w:i/>
        </w:rPr>
        <w:t xml:space="preserve"> </w:t>
      </w:r>
      <w:r w:rsidRPr="00D56141">
        <w:rPr>
          <w:i/>
        </w:rPr>
        <w:t>организации</w:t>
      </w:r>
      <w:r w:rsidR="00753E9D" w:rsidRPr="00D56141">
        <w:rPr>
          <w:i/>
        </w:rPr>
        <w:t xml:space="preserve"> </w:t>
      </w:r>
      <w:r w:rsidRPr="00D56141">
        <w:rPr>
          <w:i/>
        </w:rPr>
        <w:t>должны</w:t>
      </w:r>
      <w:r w:rsidR="00753E9D" w:rsidRPr="00D56141">
        <w:rPr>
          <w:i/>
        </w:rPr>
        <w:t xml:space="preserve"> </w:t>
      </w:r>
      <w:r w:rsidRPr="00D56141">
        <w:rPr>
          <w:i/>
        </w:rPr>
        <w:t>будут</w:t>
      </w:r>
      <w:r w:rsidR="00753E9D" w:rsidRPr="00D56141">
        <w:rPr>
          <w:i/>
        </w:rPr>
        <w:t xml:space="preserve"> </w:t>
      </w:r>
      <w:r w:rsidRPr="00D56141">
        <w:rPr>
          <w:i/>
        </w:rPr>
        <w:t>отчитываться</w:t>
      </w:r>
      <w:r w:rsidR="00753E9D" w:rsidRPr="00D56141">
        <w:rPr>
          <w:i/>
        </w:rPr>
        <w:t xml:space="preserve"> </w:t>
      </w:r>
      <w:r w:rsidRPr="00D56141">
        <w:rPr>
          <w:i/>
        </w:rPr>
        <w:t>перед</w:t>
      </w:r>
      <w:r w:rsidR="00753E9D" w:rsidRPr="00D56141">
        <w:rPr>
          <w:i/>
        </w:rPr>
        <w:t xml:space="preserve"> </w:t>
      </w:r>
      <w:r w:rsidRPr="00D56141">
        <w:rPr>
          <w:i/>
        </w:rPr>
        <w:t>налоговой</w:t>
      </w:r>
      <w:r w:rsidR="00753E9D" w:rsidRPr="00D56141">
        <w:rPr>
          <w:i/>
        </w:rPr>
        <w:t xml:space="preserve"> </w:t>
      </w:r>
      <w:r w:rsidRPr="00D56141">
        <w:rPr>
          <w:i/>
        </w:rPr>
        <w:t>службой</w:t>
      </w:r>
      <w:r w:rsidR="00753E9D" w:rsidRPr="00D56141">
        <w:rPr>
          <w:i/>
        </w:rPr>
        <w:t xml:space="preserve"> </w:t>
      </w:r>
      <w:r w:rsidRPr="00D56141">
        <w:rPr>
          <w:i/>
        </w:rPr>
        <w:t>о</w:t>
      </w:r>
      <w:r w:rsidR="00753E9D" w:rsidRPr="00D56141">
        <w:rPr>
          <w:i/>
        </w:rPr>
        <w:t xml:space="preserve"> </w:t>
      </w:r>
      <w:r w:rsidRPr="00D56141">
        <w:rPr>
          <w:i/>
        </w:rPr>
        <w:t>заключении</w:t>
      </w:r>
      <w:r w:rsidR="00753E9D" w:rsidRPr="00D56141">
        <w:rPr>
          <w:i/>
        </w:rPr>
        <w:t xml:space="preserve"> </w:t>
      </w:r>
      <w:r w:rsidRPr="00D56141">
        <w:rPr>
          <w:i/>
        </w:rPr>
        <w:t>договоров</w:t>
      </w:r>
      <w:r w:rsidR="00753E9D" w:rsidRPr="00D56141">
        <w:rPr>
          <w:i/>
        </w:rPr>
        <w:t xml:space="preserve"> </w:t>
      </w:r>
      <w:r w:rsidRPr="00D56141">
        <w:rPr>
          <w:i/>
        </w:rPr>
        <w:t>с</w:t>
      </w:r>
      <w:r w:rsidR="00753E9D" w:rsidRPr="00D56141">
        <w:rPr>
          <w:i/>
        </w:rPr>
        <w:t xml:space="preserve"> </w:t>
      </w:r>
      <w:r w:rsidRPr="00D56141">
        <w:rPr>
          <w:i/>
        </w:rPr>
        <w:t>клиентами.</w:t>
      </w:r>
      <w:r w:rsidR="00753E9D" w:rsidRPr="00D56141">
        <w:rPr>
          <w:i/>
        </w:rPr>
        <w:t xml:space="preserve"> </w:t>
      </w:r>
      <w:r w:rsidRPr="00D56141">
        <w:rPr>
          <w:i/>
        </w:rPr>
        <w:t>Таким</w:t>
      </w:r>
      <w:r w:rsidR="00753E9D" w:rsidRPr="00D56141">
        <w:rPr>
          <w:i/>
        </w:rPr>
        <w:t xml:space="preserve"> </w:t>
      </w:r>
      <w:r w:rsidRPr="00D56141">
        <w:rPr>
          <w:i/>
        </w:rPr>
        <w:t>образом</w:t>
      </w:r>
      <w:r w:rsidR="00753E9D" w:rsidRPr="00D56141">
        <w:rPr>
          <w:i/>
        </w:rPr>
        <w:t xml:space="preserve"> </w:t>
      </w:r>
      <w:r w:rsidRPr="00D56141">
        <w:rPr>
          <w:i/>
        </w:rPr>
        <w:t>государство</w:t>
      </w:r>
      <w:r w:rsidR="00753E9D" w:rsidRPr="00D56141">
        <w:rPr>
          <w:i/>
        </w:rPr>
        <w:t xml:space="preserve"> </w:t>
      </w:r>
      <w:r w:rsidRPr="00D56141">
        <w:rPr>
          <w:i/>
        </w:rPr>
        <w:t>будет</w:t>
      </w:r>
      <w:r w:rsidR="00753E9D" w:rsidRPr="00D56141">
        <w:rPr>
          <w:i/>
        </w:rPr>
        <w:t xml:space="preserve"> </w:t>
      </w:r>
      <w:r w:rsidRPr="00D56141">
        <w:rPr>
          <w:i/>
        </w:rPr>
        <w:t>контролировать</w:t>
      </w:r>
      <w:r w:rsidR="00753E9D" w:rsidRPr="00D56141">
        <w:rPr>
          <w:i/>
        </w:rPr>
        <w:t xml:space="preserve"> </w:t>
      </w:r>
      <w:r w:rsidRPr="00D56141">
        <w:rPr>
          <w:i/>
        </w:rPr>
        <w:t>своевременность</w:t>
      </w:r>
      <w:r w:rsidR="00753E9D" w:rsidRPr="00D56141">
        <w:rPr>
          <w:i/>
        </w:rPr>
        <w:t xml:space="preserve"> </w:t>
      </w:r>
      <w:r w:rsidRPr="00D56141">
        <w:rPr>
          <w:i/>
        </w:rPr>
        <w:t>выплат</w:t>
      </w:r>
      <w:r w:rsidR="00753E9D" w:rsidRPr="00D56141">
        <w:rPr>
          <w:i/>
        </w:rPr>
        <w:t xml:space="preserve"> </w:t>
      </w:r>
      <w:r w:rsidRPr="00D56141">
        <w:rPr>
          <w:i/>
        </w:rPr>
        <w:t>гражданам</w:t>
      </w:r>
      <w:r w:rsidR="003436FA" w:rsidRPr="00D56141">
        <w:rPr>
          <w:i/>
        </w:rPr>
        <w:t>»</w:t>
      </w:r>
    </w:p>
    <w:p w:rsidR="00676D5F" w:rsidRPr="00D56141" w:rsidRDefault="00D65311" w:rsidP="003B3BAA">
      <w:pPr>
        <w:numPr>
          <w:ilvl w:val="0"/>
          <w:numId w:val="27"/>
        </w:numPr>
        <w:rPr>
          <w:i/>
        </w:rPr>
      </w:pPr>
      <w:r w:rsidRPr="00D56141">
        <w:rPr>
          <w:i/>
        </w:rPr>
        <w:lastRenderedPageBreak/>
        <w:t>Алексей</w:t>
      </w:r>
      <w:r w:rsidR="00753E9D" w:rsidRPr="00D56141">
        <w:rPr>
          <w:i/>
        </w:rPr>
        <w:t xml:space="preserve"> </w:t>
      </w:r>
      <w:r w:rsidRPr="00D56141">
        <w:rPr>
          <w:i/>
        </w:rPr>
        <w:t>Журавлев,</w:t>
      </w:r>
      <w:r w:rsidR="00753E9D" w:rsidRPr="00D56141">
        <w:rPr>
          <w:i/>
        </w:rPr>
        <w:t xml:space="preserve"> </w:t>
      </w:r>
      <w:r w:rsidRPr="00D56141">
        <w:rPr>
          <w:i/>
        </w:rPr>
        <w:t>первый</w:t>
      </w:r>
      <w:r w:rsidR="00753E9D" w:rsidRPr="00D56141">
        <w:rPr>
          <w:i/>
        </w:rPr>
        <w:t xml:space="preserve"> </w:t>
      </w:r>
      <w:r w:rsidRPr="00D56141">
        <w:rPr>
          <w:i/>
        </w:rPr>
        <w:t>заместитель</w:t>
      </w:r>
      <w:r w:rsidR="00753E9D" w:rsidRPr="00D56141">
        <w:rPr>
          <w:i/>
        </w:rPr>
        <w:t xml:space="preserve"> </w:t>
      </w:r>
      <w:r w:rsidRPr="00D56141">
        <w:rPr>
          <w:i/>
        </w:rPr>
        <w:t>председателя</w:t>
      </w:r>
      <w:r w:rsidR="00753E9D" w:rsidRPr="00D56141">
        <w:rPr>
          <w:i/>
        </w:rPr>
        <w:t xml:space="preserve"> </w:t>
      </w:r>
      <w:r w:rsidRPr="00D56141">
        <w:rPr>
          <w:i/>
        </w:rPr>
        <w:t>комитета</w:t>
      </w:r>
      <w:r w:rsidR="00753E9D" w:rsidRPr="00D56141">
        <w:rPr>
          <w:i/>
        </w:rPr>
        <w:t xml:space="preserve"> </w:t>
      </w:r>
      <w:r w:rsidRPr="00D56141">
        <w:rPr>
          <w:i/>
        </w:rPr>
        <w:t>нижней</w:t>
      </w:r>
      <w:r w:rsidR="00753E9D" w:rsidRPr="00D56141">
        <w:rPr>
          <w:i/>
        </w:rPr>
        <w:t xml:space="preserve"> </w:t>
      </w:r>
      <w:r w:rsidRPr="00D56141">
        <w:rPr>
          <w:i/>
        </w:rPr>
        <w:t>палаты</w:t>
      </w:r>
      <w:r w:rsidR="00753E9D" w:rsidRPr="00D56141">
        <w:rPr>
          <w:i/>
        </w:rPr>
        <w:t xml:space="preserve"> </w:t>
      </w:r>
      <w:r w:rsidR="009709AA" w:rsidRPr="00D56141">
        <w:rPr>
          <w:i/>
        </w:rPr>
        <w:t>Госдумы</w:t>
      </w:r>
      <w:r w:rsidR="00753E9D" w:rsidRPr="00D56141">
        <w:rPr>
          <w:i/>
        </w:rPr>
        <w:t xml:space="preserve"> </w:t>
      </w:r>
      <w:r w:rsidRPr="00D56141">
        <w:rPr>
          <w:i/>
        </w:rPr>
        <w:t>по</w:t>
      </w:r>
      <w:r w:rsidR="00753E9D" w:rsidRPr="00D56141">
        <w:rPr>
          <w:i/>
        </w:rPr>
        <w:t xml:space="preserve"> </w:t>
      </w:r>
      <w:r w:rsidRPr="00D56141">
        <w:rPr>
          <w:i/>
        </w:rPr>
        <w:t>обороне:</w:t>
      </w:r>
      <w:r w:rsidR="00753E9D" w:rsidRPr="00D56141">
        <w:rPr>
          <w:i/>
        </w:rPr>
        <w:t xml:space="preserve"> </w:t>
      </w:r>
      <w:r w:rsidR="003436FA" w:rsidRPr="00D56141">
        <w:rPr>
          <w:i/>
        </w:rPr>
        <w:t>«</w:t>
      </w:r>
      <w:r w:rsidRPr="00D56141">
        <w:rPr>
          <w:i/>
        </w:rPr>
        <w:t>В</w:t>
      </w:r>
      <w:r w:rsidR="00753E9D" w:rsidRPr="00D56141">
        <w:rPr>
          <w:i/>
        </w:rPr>
        <w:t xml:space="preserve"> </w:t>
      </w:r>
      <w:r w:rsidRPr="00D56141">
        <w:rPr>
          <w:i/>
        </w:rPr>
        <w:t>настоящее</w:t>
      </w:r>
      <w:r w:rsidR="00753E9D" w:rsidRPr="00D56141">
        <w:rPr>
          <w:i/>
        </w:rPr>
        <w:t xml:space="preserve"> </w:t>
      </w:r>
      <w:r w:rsidRPr="00D56141">
        <w:rPr>
          <w:i/>
        </w:rPr>
        <w:t>время</w:t>
      </w:r>
      <w:r w:rsidR="00753E9D" w:rsidRPr="00D56141">
        <w:rPr>
          <w:i/>
        </w:rPr>
        <w:t xml:space="preserve"> </w:t>
      </w:r>
      <w:r w:rsidRPr="00D56141">
        <w:rPr>
          <w:i/>
        </w:rPr>
        <w:t>существует</w:t>
      </w:r>
      <w:r w:rsidR="00753E9D" w:rsidRPr="00D56141">
        <w:rPr>
          <w:i/>
        </w:rPr>
        <w:t xml:space="preserve"> </w:t>
      </w:r>
      <w:r w:rsidRPr="00D56141">
        <w:rPr>
          <w:i/>
        </w:rPr>
        <w:t>проблема</w:t>
      </w:r>
      <w:r w:rsidR="00753E9D" w:rsidRPr="00D56141">
        <w:rPr>
          <w:i/>
        </w:rPr>
        <w:t xml:space="preserve"> </w:t>
      </w:r>
      <w:r w:rsidRPr="00D56141">
        <w:rPr>
          <w:i/>
        </w:rPr>
        <w:t>реализации</w:t>
      </w:r>
      <w:r w:rsidR="00753E9D" w:rsidRPr="00D56141">
        <w:rPr>
          <w:i/>
        </w:rPr>
        <w:t xml:space="preserve"> </w:t>
      </w:r>
      <w:r w:rsidRPr="00D56141">
        <w:rPr>
          <w:i/>
        </w:rPr>
        <w:t>права</w:t>
      </w:r>
      <w:r w:rsidR="00753E9D" w:rsidRPr="00D56141">
        <w:rPr>
          <w:i/>
        </w:rPr>
        <w:t xml:space="preserve"> </w:t>
      </w:r>
      <w:r w:rsidRPr="00D56141">
        <w:rPr>
          <w:i/>
        </w:rPr>
        <w:t>на</w:t>
      </w:r>
      <w:r w:rsidR="00753E9D" w:rsidRPr="00D56141">
        <w:rPr>
          <w:i/>
        </w:rPr>
        <w:t xml:space="preserve"> </w:t>
      </w:r>
      <w:r w:rsidRPr="00D56141">
        <w:rPr>
          <w:i/>
        </w:rPr>
        <w:t>страховую</w:t>
      </w:r>
      <w:r w:rsidR="00753E9D" w:rsidRPr="00D56141">
        <w:rPr>
          <w:i/>
        </w:rPr>
        <w:t xml:space="preserve"> </w:t>
      </w:r>
      <w:r w:rsidRPr="00D56141">
        <w:rPr>
          <w:i/>
        </w:rPr>
        <w:t>пенсию</w:t>
      </w:r>
      <w:r w:rsidR="00753E9D" w:rsidRPr="00D56141">
        <w:rPr>
          <w:i/>
        </w:rPr>
        <w:t xml:space="preserve"> </w:t>
      </w:r>
      <w:r w:rsidRPr="00D56141">
        <w:rPr>
          <w:i/>
        </w:rPr>
        <w:t>по</w:t>
      </w:r>
      <w:r w:rsidR="00753E9D" w:rsidRPr="00D56141">
        <w:rPr>
          <w:i/>
        </w:rPr>
        <w:t xml:space="preserve"> </w:t>
      </w:r>
      <w:r w:rsidRPr="00D56141">
        <w:rPr>
          <w:i/>
        </w:rPr>
        <w:t>старости</w:t>
      </w:r>
      <w:r w:rsidR="00753E9D" w:rsidRPr="00D56141">
        <w:rPr>
          <w:i/>
        </w:rPr>
        <w:t xml:space="preserve"> </w:t>
      </w:r>
      <w:r w:rsidRPr="00D56141">
        <w:rPr>
          <w:i/>
        </w:rPr>
        <w:t>для</w:t>
      </w:r>
      <w:r w:rsidR="00753E9D" w:rsidRPr="00D56141">
        <w:rPr>
          <w:i/>
        </w:rPr>
        <w:t xml:space="preserve"> </w:t>
      </w:r>
      <w:r w:rsidRPr="00D56141">
        <w:rPr>
          <w:i/>
        </w:rPr>
        <w:t>застрахованных</w:t>
      </w:r>
      <w:r w:rsidR="00753E9D" w:rsidRPr="00D56141">
        <w:rPr>
          <w:i/>
        </w:rPr>
        <w:t xml:space="preserve"> </w:t>
      </w:r>
      <w:r w:rsidRPr="00D56141">
        <w:rPr>
          <w:i/>
        </w:rPr>
        <w:t>лиц</w:t>
      </w:r>
      <w:r w:rsidR="00753E9D" w:rsidRPr="00D56141">
        <w:rPr>
          <w:i/>
        </w:rPr>
        <w:t xml:space="preserve"> </w:t>
      </w:r>
      <w:r w:rsidRPr="00D56141">
        <w:rPr>
          <w:i/>
        </w:rPr>
        <w:t>из</w:t>
      </w:r>
      <w:r w:rsidR="00753E9D" w:rsidRPr="00D56141">
        <w:rPr>
          <w:i/>
        </w:rPr>
        <w:t xml:space="preserve"> </w:t>
      </w:r>
      <w:r w:rsidRPr="00D56141">
        <w:rPr>
          <w:i/>
        </w:rPr>
        <w:t>числа</w:t>
      </w:r>
      <w:r w:rsidR="00753E9D" w:rsidRPr="00D56141">
        <w:rPr>
          <w:i/>
        </w:rPr>
        <w:t xml:space="preserve"> </w:t>
      </w:r>
      <w:r w:rsidRPr="00D56141">
        <w:rPr>
          <w:i/>
        </w:rPr>
        <w:t>военных</w:t>
      </w:r>
      <w:r w:rsidR="00753E9D" w:rsidRPr="00D56141">
        <w:rPr>
          <w:i/>
        </w:rPr>
        <w:t xml:space="preserve"> </w:t>
      </w:r>
      <w:r w:rsidRPr="00D56141">
        <w:rPr>
          <w:i/>
        </w:rPr>
        <w:t>пенсионеров,</w:t>
      </w:r>
      <w:r w:rsidR="00753E9D" w:rsidRPr="00D56141">
        <w:rPr>
          <w:i/>
        </w:rPr>
        <w:t xml:space="preserve"> </w:t>
      </w:r>
      <w:r w:rsidRPr="00D56141">
        <w:rPr>
          <w:i/>
        </w:rPr>
        <w:t>а</w:t>
      </w:r>
      <w:r w:rsidR="00753E9D" w:rsidRPr="00D56141">
        <w:rPr>
          <w:i/>
        </w:rPr>
        <w:t xml:space="preserve"> </w:t>
      </w:r>
      <w:r w:rsidRPr="00D56141">
        <w:rPr>
          <w:i/>
        </w:rPr>
        <w:t>именно</w:t>
      </w:r>
      <w:r w:rsidR="00753E9D" w:rsidRPr="00D56141">
        <w:rPr>
          <w:i/>
        </w:rPr>
        <w:t xml:space="preserve"> </w:t>
      </w:r>
      <w:r w:rsidRPr="00D56141">
        <w:rPr>
          <w:i/>
        </w:rPr>
        <w:t>невозможность</w:t>
      </w:r>
      <w:r w:rsidR="00753E9D" w:rsidRPr="00D56141">
        <w:rPr>
          <w:i/>
        </w:rPr>
        <w:t xml:space="preserve"> </w:t>
      </w:r>
      <w:r w:rsidRPr="00D56141">
        <w:rPr>
          <w:i/>
        </w:rPr>
        <w:t>выработать</w:t>
      </w:r>
      <w:r w:rsidR="00753E9D" w:rsidRPr="00D56141">
        <w:rPr>
          <w:i/>
        </w:rPr>
        <w:t xml:space="preserve"> </w:t>
      </w:r>
      <w:r w:rsidRPr="00D56141">
        <w:rPr>
          <w:i/>
        </w:rPr>
        <w:t>необходимый</w:t>
      </w:r>
      <w:r w:rsidR="00753E9D" w:rsidRPr="00D56141">
        <w:rPr>
          <w:i/>
        </w:rPr>
        <w:t xml:space="preserve"> </w:t>
      </w:r>
      <w:r w:rsidRPr="00D56141">
        <w:rPr>
          <w:i/>
        </w:rPr>
        <w:t>страховой</w:t>
      </w:r>
      <w:r w:rsidR="00753E9D" w:rsidRPr="00D56141">
        <w:rPr>
          <w:i/>
        </w:rPr>
        <w:t xml:space="preserve"> </w:t>
      </w:r>
      <w:r w:rsidRPr="00D56141">
        <w:rPr>
          <w:i/>
        </w:rPr>
        <w:t>стаж</w:t>
      </w:r>
      <w:r w:rsidR="00753E9D" w:rsidRPr="00D56141">
        <w:rPr>
          <w:i/>
        </w:rPr>
        <w:t xml:space="preserve"> </w:t>
      </w:r>
      <w:r w:rsidRPr="00D56141">
        <w:rPr>
          <w:i/>
        </w:rPr>
        <w:t>15</w:t>
      </w:r>
      <w:r w:rsidR="00753E9D" w:rsidRPr="00D56141">
        <w:rPr>
          <w:i/>
        </w:rPr>
        <w:t xml:space="preserve"> </w:t>
      </w:r>
      <w:r w:rsidRPr="00D56141">
        <w:rPr>
          <w:i/>
        </w:rPr>
        <w:t>лет.</w:t>
      </w:r>
      <w:r w:rsidR="00753E9D" w:rsidRPr="00D56141">
        <w:rPr>
          <w:i/>
        </w:rPr>
        <w:t xml:space="preserve"> </w:t>
      </w:r>
      <w:r w:rsidRPr="00D56141">
        <w:rPr>
          <w:i/>
        </w:rPr>
        <w:t>При</w:t>
      </w:r>
      <w:r w:rsidR="00753E9D" w:rsidRPr="00D56141">
        <w:rPr>
          <w:i/>
        </w:rPr>
        <w:t xml:space="preserve"> </w:t>
      </w:r>
      <w:r w:rsidRPr="00D56141">
        <w:rPr>
          <w:i/>
        </w:rPr>
        <w:t>этом</w:t>
      </w:r>
      <w:r w:rsidR="00753E9D" w:rsidRPr="00D56141">
        <w:rPr>
          <w:i/>
        </w:rPr>
        <w:t xml:space="preserve"> </w:t>
      </w:r>
      <w:r w:rsidRPr="00D56141">
        <w:rPr>
          <w:i/>
        </w:rPr>
        <w:t>следует</w:t>
      </w:r>
      <w:r w:rsidR="00753E9D" w:rsidRPr="00D56141">
        <w:rPr>
          <w:i/>
        </w:rPr>
        <w:t xml:space="preserve"> </w:t>
      </w:r>
      <w:r w:rsidRPr="00D56141">
        <w:rPr>
          <w:i/>
        </w:rPr>
        <w:t>учесть,</w:t>
      </w:r>
      <w:r w:rsidR="00753E9D" w:rsidRPr="00D56141">
        <w:rPr>
          <w:i/>
        </w:rPr>
        <w:t xml:space="preserve"> </w:t>
      </w:r>
      <w:r w:rsidRPr="00D56141">
        <w:rPr>
          <w:i/>
        </w:rPr>
        <w:t>что</w:t>
      </w:r>
      <w:r w:rsidR="00753E9D" w:rsidRPr="00D56141">
        <w:rPr>
          <w:i/>
        </w:rPr>
        <w:t xml:space="preserve"> </w:t>
      </w:r>
      <w:r w:rsidRPr="00D56141">
        <w:rPr>
          <w:i/>
        </w:rPr>
        <w:t>при</w:t>
      </w:r>
      <w:r w:rsidR="00753E9D" w:rsidRPr="00D56141">
        <w:rPr>
          <w:i/>
        </w:rPr>
        <w:t xml:space="preserve"> </w:t>
      </w:r>
      <w:r w:rsidRPr="00D56141">
        <w:rPr>
          <w:i/>
        </w:rPr>
        <w:t>назначении</w:t>
      </w:r>
      <w:r w:rsidR="00753E9D" w:rsidRPr="00D56141">
        <w:rPr>
          <w:i/>
        </w:rPr>
        <w:t xml:space="preserve"> </w:t>
      </w:r>
      <w:r w:rsidRPr="00D56141">
        <w:rPr>
          <w:i/>
        </w:rPr>
        <w:t>пенсии</w:t>
      </w:r>
      <w:r w:rsidR="00753E9D" w:rsidRPr="00D56141">
        <w:rPr>
          <w:i/>
        </w:rPr>
        <w:t xml:space="preserve"> </w:t>
      </w:r>
      <w:r w:rsidRPr="00D56141">
        <w:rPr>
          <w:i/>
        </w:rPr>
        <w:t>за</w:t>
      </w:r>
      <w:r w:rsidR="00753E9D" w:rsidRPr="00D56141">
        <w:rPr>
          <w:i/>
        </w:rPr>
        <w:t xml:space="preserve"> </w:t>
      </w:r>
      <w:r w:rsidRPr="00D56141">
        <w:rPr>
          <w:i/>
        </w:rPr>
        <w:t>выслугу</w:t>
      </w:r>
      <w:r w:rsidR="00753E9D" w:rsidRPr="00D56141">
        <w:rPr>
          <w:i/>
        </w:rPr>
        <w:t xml:space="preserve"> </w:t>
      </w:r>
      <w:r w:rsidRPr="00D56141">
        <w:rPr>
          <w:i/>
        </w:rPr>
        <w:t>лет</w:t>
      </w:r>
      <w:r w:rsidR="00753E9D" w:rsidRPr="00D56141">
        <w:rPr>
          <w:i/>
        </w:rPr>
        <w:t xml:space="preserve"> </w:t>
      </w:r>
      <w:r w:rsidRPr="00D56141">
        <w:rPr>
          <w:i/>
        </w:rPr>
        <w:t>достаточно</w:t>
      </w:r>
      <w:r w:rsidR="00753E9D" w:rsidRPr="00D56141">
        <w:rPr>
          <w:i/>
        </w:rPr>
        <w:t xml:space="preserve"> </w:t>
      </w:r>
      <w:r w:rsidRPr="00D56141">
        <w:rPr>
          <w:i/>
        </w:rPr>
        <w:t>часто</w:t>
      </w:r>
      <w:r w:rsidR="00753E9D" w:rsidRPr="00D56141">
        <w:rPr>
          <w:i/>
        </w:rPr>
        <w:t xml:space="preserve"> </w:t>
      </w:r>
      <w:r w:rsidRPr="00D56141">
        <w:rPr>
          <w:i/>
        </w:rPr>
        <w:t>у</w:t>
      </w:r>
      <w:r w:rsidR="00753E9D" w:rsidRPr="00D56141">
        <w:rPr>
          <w:i/>
        </w:rPr>
        <w:t xml:space="preserve"> </w:t>
      </w:r>
      <w:r w:rsidRPr="00D56141">
        <w:rPr>
          <w:i/>
        </w:rPr>
        <w:t>военных</w:t>
      </w:r>
      <w:r w:rsidR="00753E9D" w:rsidRPr="00D56141">
        <w:rPr>
          <w:i/>
        </w:rPr>
        <w:t xml:space="preserve"> </w:t>
      </w:r>
      <w:r w:rsidRPr="00D56141">
        <w:rPr>
          <w:i/>
        </w:rPr>
        <w:t>пенсионеров</w:t>
      </w:r>
      <w:r w:rsidR="00753E9D" w:rsidRPr="00D56141">
        <w:rPr>
          <w:i/>
        </w:rPr>
        <w:t xml:space="preserve"> </w:t>
      </w:r>
      <w:r w:rsidRPr="00D56141">
        <w:rPr>
          <w:i/>
        </w:rPr>
        <w:t>имеется</w:t>
      </w:r>
      <w:r w:rsidR="00753E9D" w:rsidRPr="00D56141">
        <w:rPr>
          <w:i/>
        </w:rPr>
        <w:t xml:space="preserve"> </w:t>
      </w:r>
      <w:r w:rsidR="003436FA" w:rsidRPr="00D56141">
        <w:rPr>
          <w:i/>
        </w:rPr>
        <w:t>«</w:t>
      </w:r>
      <w:r w:rsidRPr="00D56141">
        <w:rPr>
          <w:i/>
        </w:rPr>
        <w:t>излишняя</w:t>
      </w:r>
      <w:r w:rsidR="003436FA" w:rsidRPr="00D56141">
        <w:rPr>
          <w:i/>
        </w:rPr>
        <w:t>»</w:t>
      </w:r>
      <w:r w:rsidR="00753E9D" w:rsidRPr="00D56141">
        <w:rPr>
          <w:i/>
        </w:rPr>
        <w:t xml:space="preserve"> </w:t>
      </w:r>
      <w:r w:rsidRPr="00D56141">
        <w:rPr>
          <w:i/>
        </w:rPr>
        <w:t>выслуга,</w:t>
      </w:r>
      <w:r w:rsidR="00753E9D" w:rsidRPr="00D56141">
        <w:rPr>
          <w:i/>
        </w:rPr>
        <w:t xml:space="preserve"> </w:t>
      </w:r>
      <w:r w:rsidRPr="00D56141">
        <w:rPr>
          <w:i/>
        </w:rPr>
        <w:t>которая</w:t>
      </w:r>
      <w:r w:rsidR="00753E9D" w:rsidRPr="00D56141">
        <w:rPr>
          <w:i/>
        </w:rPr>
        <w:t xml:space="preserve"> </w:t>
      </w:r>
      <w:r w:rsidRPr="00D56141">
        <w:rPr>
          <w:i/>
        </w:rPr>
        <w:t>не</w:t>
      </w:r>
      <w:r w:rsidR="00753E9D" w:rsidRPr="00D56141">
        <w:rPr>
          <w:i/>
        </w:rPr>
        <w:t xml:space="preserve"> </w:t>
      </w:r>
      <w:r w:rsidRPr="00D56141">
        <w:rPr>
          <w:i/>
        </w:rPr>
        <w:t>влияет</w:t>
      </w:r>
      <w:r w:rsidR="00753E9D" w:rsidRPr="00D56141">
        <w:rPr>
          <w:i/>
        </w:rPr>
        <w:t xml:space="preserve"> </w:t>
      </w:r>
      <w:r w:rsidRPr="00D56141">
        <w:rPr>
          <w:i/>
        </w:rPr>
        <w:t>на</w:t>
      </w:r>
      <w:r w:rsidR="00753E9D" w:rsidRPr="00D56141">
        <w:rPr>
          <w:i/>
        </w:rPr>
        <w:t xml:space="preserve"> </w:t>
      </w:r>
      <w:r w:rsidRPr="00D56141">
        <w:rPr>
          <w:i/>
        </w:rPr>
        <w:t>определение</w:t>
      </w:r>
      <w:r w:rsidR="00753E9D" w:rsidRPr="00D56141">
        <w:rPr>
          <w:i/>
        </w:rPr>
        <w:t xml:space="preserve"> </w:t>
      </w:r>
      <w:r w:rsidRPr="00D56141">
        <w:rPr>
          <w:i/>
        </w:rPr>
        <w:t>размера</w:t>
      </w:r>
      <w:r w:rsidR="00753E9D" w:rsidRPr="00D56141">
        <w:rPr>
          <w:i/>
        </w:rPr>
        <w:t xml:space="preserve"> </w:t>
      </w:r>
      <w:r w:rsidRPr="00D56141">
        <w:rPr>
          <w:i/>
        </w:rPr>
        <w:t>пенсии</w:t>
      </w:r>
      <w:r w:rsidR="00753E9D" w:rsidRPr="00D56141">
        <w:rPr>
          <w:i/>
        </w:rPr>
        <w:t xml:space="preserve"> </w:t>
      </w:r>
      <w:r w:rsidRPr="00D56141">
        <w:rPr>
          <w:i/>
        </w:rPr>
        <w:t>за</w:t>
      </w:r>
      <w:r w:rsidR="00753E9D" w:rsidRPr="00D56141">
        <w:rPr>
          <w:i/>
        </w:rPr>
        <w:t xml:space="preserve"> </w:t>
      </w:r>
      <w:r w:rsidRPr="00D56141">
        <w:rPr>
          <w:i/>
        </w:rPr>
        <w:t>выслугу</w:t>
      </w:r>
      <w:r w:rsidR="00753E9D" w:rsidRPr="00D56141">
        <w:rPr>
          <w:i/>
        </w:rPr>
        <w:t xml:space="preserve"> </w:t>
      </w:r>
      <w:r w:rsidRPr="00D56141">
        <w:rPr>
          <w:i/>
        </w:rPr>
        <w:t>лет</w:t>
      </w:r>
      <w:r w:rsidR="003436FA" w:rsidRPr="00D56141">
        <w:rPr>
          <w:i/>
        </w:rPr>
        <w:t>»</w:t>
      </w:r>
    </w:p>
    <w:p w:rsidR="009709AA" w:rsidRPr="00D56141" w:rsidRDefault="009709AA" w:rsidP="003B3BAA">
      <w:pPr>
        <w:numPr>
          <w:ilvl w:val="0"/>
          <w:numId w:val="27"/>
        </w:numPr>
        <w:rPr>
          <w:i/>
        </w:rPr>
      </w:pPr>
      <w:r w:rsidRPr="00D56141">
        <w:rPr>
          <w:i/>
        </w:rPr>
        <w:t>Антон</w:t>
      </w:r>
      <w:r w:rsidR="00753E9D" w:rsidRPr="00D56141">
        <w:rPr>
          <w:i/>
        </w:rPr>
        <w:t xml:space="preserve"> </w:t>
      </w:r>
      <w:r w:rsidRPr="00D56141">
        <w:rPr>
          <w:i/>
        </w:rPr>
        <w:t>Котяков,</w:t>
      </w:r>
      <w:r w:rsidR="00753E9D" w:rsidRPr="00D56141">
        <w:rPr>
          <w:i/>
        </w:rPr>
        <w:t xml:space="preserve"> </w:t>
      </w:r>
      <w:r w:rsidRPr="00D56141">
        <w:rPr>
          <w:i/>
        </w:rPr>
        <w:t>министр</w:t>
      </w:r>
      <w:r w:rsidR="00753E9D" w:rsidRPr="00D56141">
        <w:rPr>
          <w:i/>
        </w:rPr>
        <w:t xml:space="preserve"> </w:t>
      </w:r>
      <w:r w:rsidRPr="00D56141">
        <w:rPr>
          <w:i/>
        </w:rPr>
        <w:t>труда</w:t>
      </w:r>
      <w:r w:rsidR="00753E9D" w:rsidRPr="00D56141">
        <w:rPr>
          <w:i/>
        </w:rPr>
        <w:t xml:space="preserve"> </w:t>
      </w:r>
      <w:r w:rsidRPr="00D56141">
        <w:rPr>
          <w:i/>
        </w:rPr>
        <w:t>и</w:t>
      </w:r>
      <w:r w:rsidR="00753E9D" w:rsidRPr="00D56141">
        <w:rPr>
          <w:i/>
        </w:rPr>
        <w:t xml:space="preserve"> </w:t>
      </w:r>
      <w:r w:rsidRPr="00D56141">
        <w:rPr>
          <w:i/>
        </w:rPr>
        <w:t>социальной</w:t>
      </w:r>
      <w:r w:rsidR="00753E9D" w:rsidRPr="00D56141">
        <w:rPr>
          <w:i/>
        </w:rPr>
        <w:t xml:space="preserve"> </w:t>
      </w:r>
      <w:r w:rsidRPr="00D56141">
        <w:rPr>
          <w:i/>
        </w:rPr>
        <w:t>защиты:</w:t>
      </w:r>
      <w:r w:rsidR="00753E9D" w:rsidRPr="00D56141">
        <w:rPr>
          <w:i/>
        </w:rPr>
        <w:t xml:space="preserve"> </w:t>
      </w:r>
      <w:r w:rsidR="003436FA" w:rsidRPr="00D56141">
        <w:rPr>
          <w:i/>
        </w:rPr>
        <w:t>«</w:t>
      </w:r>
      <w:r w:rsidRPr="00D56141">
        <w:rPr>
          <w:i/>
        </w:rPr>
        <w:t>Существующая</w:t>
      </w:r>
      <w:r w:rsidR="00753E9D" w:rsidRPr="00D56141">
        <w:rPr>
          <w:i/>
        </w:rPr>
        <w:t xml:space="preserve"> </w:t>
      </w:r>
      <w:r w:rsidRPr="00D56141">
        <w:rPr>
          <w:i/>
        </w:rPr>
        <w:t>система</w:t>
      </w:r>
      <w:r w:rsidR="00753E9D" w:rsidRPr="00D56141">
        <w:rPr>
          <w:i/>
        </w:rPr>
        <w:t xml:space="preserve"> </w:t>
      </w:r>
      <w:r w:rsidRPr="00D56141">
        <w:rPr>
          <w:i/>
        </w:rPr>
        <w:t>помощи</w:t>
      </w:r>
      <w:r w:rsidR="00753E9D" w:rsidRPr="00D56141">
        <w:rPr>
          <w:i/>
        </w:rPr>
        <w:t xml:space="preserve"> </w:t>
      </w:r>
      <w:r w:rsidRPr="00D56141">
        <w:rPr>
          <w:i/>
        </w:rPr>
        <w:t>в</w:t>
      </w:r>
      <w:r w:rsidR="00753E9D" w:rsidRPr="00D56141">
        <w:rPr>
          <w:i/>
        </w:rPr>
        <w:t xml:space="preserve"> </w:t>
      </w:r>
      <w:r w:rsidRPr="00D56141">
        <w:rPr>
          <w:i/>
        </w:rPr>
        <w:t>целом</w:t>
      </w:r>
      <w:r w:rsidR="00753E9D" w:rsidRPr="00D56141">
        <w:rPr>
          <w:i/>
        </w:rPr>
        <w:t xml:space="preserve"> </w:t>
      </w:r>
      <w:r w:rsidRPr="00D56141">
        <w:rPr>
          <w:i/>
        </w:rPr>
        <w:t>является</w:t>
      </w:r>
      <w:r w:rsidR="00753E9D" w:rsidRPr="00D56141">
        <w:rPr>
          <w:i/>
        </w:rPr>
        <w:t xml:space="preserve"> </w:t>
      </w:r>
      <w:r w:rsidRPr="00D56141">
        <w:rPr>
          <w:i/>
        </w:rPr>
        <w:t>действенной</w:t>
      </w:r>
      <w:r w:rsidR="00753E9D" w:rsidRPr="00D56141">
        <w:rPr>
          <w:i/>
        </w:rPr>
        <w:t xml:space="preserve"> </w:t>
      </w:r>
      <w:r w:rsidRPr="00D56141">
        <w:rPr>
          <w:i/>
        </w:rPr>
        <w:t>и</w:t>
      </w:r>
      <w:r w:rsidR="00753E9D" w:rsidRPr="00D56141">
        <w:rPr>
          <w:i/>
        </w:rPr>
        <w:t xml:space="preserve"> </w:t>
      </w:r>
      <w:r w:rsidRPr="00D56141">
        <w:rPr>
          <w:i/>
        </w:rPr>
        <w:t>кардинальных</w:t>
      </w:r>
      <w:r w:rsidR="00753E9D" w:rsidRPr="00D56141">
        <w:rPr>
          <w:i/>
        </w:rPr>
        <w:t xml:space="preserve"> </w:t>
      </w:r>
      <w:r w:rsidRPr="00D56141">
        <w:rPr>
          <w:i/>
        </w:rPr>
        <w:t>изменений</w:t>
      </w:r>
      <w:r w:rsidR="00753E9D" w:rsidRPr="00D56141">
        <w:rPr>
          <w:i/>
        </w:rPr>
        <w:t xml:space="preserve"> </w:t>
      </w:r>
      <w:r w:rsidRPr="00D56141">
        <w:rPr>
          <w:i/>
        </w:rPr>
        <w:t>в</w:t>
      </w:r>
      <w:r w:rsidR="00753E9D" w:rsidRPr="00D56141">
        <w:rPr>
          <w:i/>
        </w:rPr>
        <w:t xml:space="preserve"> </w:t>
      </w:r>
      <w:r w:rsidRPr="00D56141">
        <w:rPr>
          <w:i/>
        </w:rPr>
        <w:t>ней</w:t>
      </w:r>
      <w:r w:rsidR="00753E9D" w:rsidRPr="00D56141">
        <w:rPr>
          <w:i/>
        </w:rPr>
        <w:t xml:space="preserve"> </w:t>
      </w:r>
      <w:r w:rsidRPr="00D56141">
        <w:rPr>
          <w:i/>
        </w:rPr>
        <w:t>не</w:t>
      </w:r>
      <w:r w:rsidR="00753E9D" w:rsidRPr="00D56141">
        <w:rPr>
          <w:i/>
        </w:rPr>
        <w:t xml:space="preserve"> </w:t>
      </w:r>
      <w:r w:rsidRPr="00D56141">
        <w:rPr>
          <w:i/>
        </w:rPr>
        <w:t>предвидится,</w:t>
      </w:r>
      <w:r w:rsidR="00753E9D" w:rsidRPr="00D56141">
        <w:rPr>
          <w:i/>
        </w:rPr>
        <w:t xml:space="preserve"> </w:t>
      </w:r>
      <w:r w:rsidRPr="00D56141">
        <w:rPr>
          <w:i/>
        </w:rPr>
        <w:t>а</w:t>
      </w:r>
      <w:r w:rsidR="00753E9D" w:rsidRPr="00D56141">
        <w:rPr>
          <w:i/>
        </w:rPr>
        <w:t xml:space="preserve"> </w:t>
      </w:r>
      <w:r w:rsidRPr="00D56141">
        <w:rPr>
          <w:i/>
        </w:rPr>
        <w:t>просто</w:t>
      </w:r>
      <w:r w:rsidR="00753E9D" w:rsidRPr="00D56141">
        <w:rPr>
          <w:i/>
        </w:rPr>
        <w:t xml:space="preserve"> </w:t>
      </w:r>
      <w:r w:rsidRPr="00D56141">
        <w:rPr>
          <w:i/>
        </w:rPr>
        <w:t>поменяются</w:t>
      </w:r>
      <w:r w:rsidR="00753E9D" w:rsidRPr="00D56141">
        <w:rPr>
          <w:i/>
        </w:rPr>
        <w:t xml:space="preserve"> </w:t>
      </w:r>
      <w:r w:rsidRPr="00D56141">
        <w:rPr>
          <w:i/>
        </w:rPr>
        <w:t>критерии,</w:t>
      </w:r>
      <w:r w:rsidR="00753E9D" w:rsidRPr="00D56141">
        <w:rPr>
          <w:i/>
        </w:rPr>
        <w:t xml:space="preserve"> </w:t>
      </w:r>
      <w:r w:rsidRPr="00D56141">
        <w:rPr>
          <w:i/>
        </w:rPr>
        <w:t>по</w:t>
      </w:r>
      <w:r w:rsidR="00753E9D" w:rsidRPr="00D56141">
        <w:rPr>
          <w:i/>
        </w:rPr>
        <w:t xml:space="preserve"> </w:t>
      </w:r>
      <w:r w:rsidRPr="00D56141">
        <w:rPr>
          <w:i/>
        </w:rPr>
        <w:t>которым</w:t>
      </w:r>
      <w:r w:rsidR="00753E9D" w:rsidRPr="00D56141">
        <w:rPr>
          <w:i/>
        </w:rPr>
        <w:t xml:space="preserve"> </w:t>
      </w:r>
      <w:r w:rsidRPr="00D56141">
        <w:rPr>
          <w:i/>
        </w:rPr>
        <w:t>определяют</w:t>
      </w:r>
      <w:r w:rsidR="00753E9D" w:rsidRPr="00D56141">
        <w:rPr>
          <w:i/>
        </w:rPr>
        <w:t xml:space="preserve"> </w:t>
      </w:r>
      <w:r w:rsidRPr="00D56141">
        <w:rPr>
          <w:i/>
        </w:rPr>
        <w:t>право</w:t>
      </w:r>
      <w:r w:rsidR="00753E9D" w:rsidRPr="00D56141">
        <w:rPr>
          <w:i/>
        </w:rPr>
        <w:t xml:space="preserve"> </w:t>
      </w:r>
      <w:r w:rsidRPr="00D56141">
        <w:rPr>
          <w:i/>
        </w:rPr>
        <w:t>на</w:t>
      </w:r>
      <w:r w:rsidR="00753E9D" w:rsidRPr="00D56141">
        <w:rPr>
          <w:i/>
        </w:rPr>
        <w:t xml:space="preserve"> </w:t>
      </w:r>
      <w:r w:rsidRPr="00D56141">
        <w:rPr>
          <w:i/>
        </w:rPr>
        <w:t>льготу.</w:t>
      </w:r>
      <w:r w:rsidR="00753E9D" w:rsidRPr="00D56141">
        <w:rPr>
          <w:i/>
        </w:rPr>
        <w:t xml:space="preserve"> </w:t>
      </w:r>
      <w:r w:rsidRPr="00D56141">
        <w:rPr>
          <w:i/>
        </w:rPr>
        <w:t>Речь</w:t>
      </w:r>
      <w:r w:rsidR="00753E9D" w:rsidRPr="00D56141">
        <w:rPr>
          <w:i/>
        </w:rPr>
        <w:t xml:space="preserve"> </w:t>
      </w:r>
      <w:r w:rsidRPr="00D56141">
        <w:rPr>
          <w:i/>
        </w:rPr>
        <w:t>идет</w:t>
      </w:r>
      <w:r w:rsidR="00753E9D" w:rsidRPr="00D56141">
        <w:rPr>
          <w:i/>
        </w:rPr>
        <w:t xml:space="preserve"> </w:t>
      </w:r>
      <w:r w:rsidRPr="00D56141">
        <w:rPr>
          <w:i/>
        </w:rPr>
        <w:t>о</w:t>
      </w:r>
      <w:r w:rsidR="00753E9D" w:rsidRPr="00D56141">
        <w:rPr>
          <w:i/>
        </w:rPr>
        <w:t xml:space="preserve"> </w:t>
      </w:r>
      <w:r w:rsidRPr="00D56141">
        <w:rPr>
          <w:i/>
        </w:rPr>
        <w:t>долговременном</w:t>
      </w:r>
      <w:r w:rsidR="00753E9D" w:rsidRPr="00D56141">
        <w:rPr>
          <w:i/>
        </w:rPr>
        <w:t xml:space="preserve"> </w:t>
      </w:r>
      <w:r w:rsidRPr="00D56141">
        <w:rPr>
          <w:i/>
        </w:rPr>
        <w:t>уходе.</w:t>
      </w:r>
      <w:r w:rsidR="00753E9D" w:rsidRPr="00D56141">
        <w:rPr>
          <w:i/>
        </w:rPr>
        <w:t xml:space="preserve"> </w:t>
      </w:r>
      <w:r w:rsidRPr="00D56141">
        <w:rPr>
          <w:i/>
        </w:rPr>
        <w:t>Такая</w:t>
      </w:r>
      <w:r w:rsidR="00753E9D" w:rsidRPr="00D56141">
        <w:rPr>
          <w:i/>
        </w:rPr>
        <w:t xml:space="preserve"> </w:t>
      </w:r>
      <w:r w:rsidRPr="00D56141">
        <w:rPr>
          <w:i/>
        </w:rPr>
        <w:t>услуга</w:t>
      </w:r>
      <w:r w:rsidR="00753E9D" w:rsidRPr="00D56141">
        <w:rPr>
          <w:i/>
        </w:rPr>
        <w:t xml:space="preserve"> </w:t>
      </w:r>
      <w:r w:rsidRPr="00D56141">
        <w:rPr>
          <w:i/>
        </w:rPr>
        <w:t>сейчас</w:t>
      </w:r>
      <w:r w:rsidR="00753E9D" w:rsidRPr="00D56141">
        <w:rPr>
          <w:i/>
        </w:rPr>
        <w:t xml:space="preserve"> </w:t>
      </w:r>
      <w:r w:rsidRPr="00D56141">
        <w:rPr>
          <w:i/>
        </w:rPr>
        <w:t>предоставляется</w:t>
      </w:r>
      <w:r w:rsidR="00753E9D" w:rsidRPr="00D56141">
        <w:rPr>
          <w:i/>
        </w:rPr>
        <w:t xml:space="preserve"> </w:t>
      </w:r>
      <w:r w:rsidRPr="00D56141">
        <w:rPr>
          <w:i/>
        </w:rPr>
        <w:t>государством</w:t>
      </w:r>
      <w:r w:rsidR="00753E9D" w:rsidRPr="00D56141">
        <w:rPr>
          <w:i/>
        </w:rPr>
        <w:t xml:space="preserve"> </w:t>
      </w:r>
      <w:r w:rsidRPr="00D56141">
        <w:rPr>
          <w:i/>
        </w:rPr>
        <w:t>тем</w:t>
      </w:r>
      <w:r w:rsidR="00753E9D" w:rsidRPr="00D56141">
        <w:rPr>
          <w:i/>
        </w:rPr>
        <w:t xml:space="preserve"> </w:t>
      </w:r>
      <w:r w:rsidRPr="00D56141">
        <w:rPr>
          <w:i/>
        </w:rPr>
        <w:t>россиянам,</w:t>
      </w:r>
      <w:r w:rsidR="00753E9D" w:rsidRPr="00D56141">
        <w:rPr>
          <w:i/>
        </w:rPr>
        <w:t xml:space="preserve"> </w:t>
      </w:r>
      <w:r w:rsidRPr="00D56141">
        <w:rPr>
          <w:i/>
        </w:rPr>
        <w:t>кто</w:t>
      </w:r>
      <w:r w:rsidR="00753E9D" w:rsidRPr="00D56141">
        <w:rPr>
          <w:i/>
        </w:rPr>
        <w:t xml:space="preserve"> </w:t>
      </w:r>
      <w:r w:rsidRPr="00D56141">
        <w:rPr>
          <w:i/>
        </w:rPr>
        <w:t>полностью</w:t>
      </w:r>
      <w:r w:rsidR="00753E9D" w:rsidRPr="00D56141">
        <w:rPr>
          <w:i/>
        </w:rPr>
        <w:t xml:space="preserve"> </w:t>
      </w:r>
      <w:r w:rsidRPr="00D56141">
        <w:rPr>
          <w:i/>
        </w:rPr>
        <w:t>или</w:t>
      </w:r>
      <w:r w:rsidR="00753E9D" w:rsidRPr="00D56141">
        <w:rPr>
          <w:i/>
        </w:rPr>
        <w:t xml:space="preserve"> </w:t>
      </w:r>
      <w:r w:rsidRPr="00D56141">
        <w:rPr>
          <w:i/>
        </w:rPr>
        <w:t>частично</w:t>
      </w:r>
      <w:r w:rsidR="00753E9D" w:rsidRPr="00D56141">
        <w:rPr>
          <w:i/>
        </w:rPr>
        <w:t xml:space="preserve"> </w:t>
      </w:r>
      <w:r w:rsidRPr="00D56141">
        <w:rPr>
          <w:i/>
        </w:rPr>
        <w:t>утратил</w:t>
      </w:r>
      <w:r w:rsidR="00753E9D" w:rsidRPr="00D56141">
        <w:rPr>
          <w:i/>
        </w:rPr>
        <w:t xml:space="preserve"> </w:t>
      </w:r>
      <w:r w:rsidRPr="00D56141">
        <w:rPr>
          <w:i/>
        </w:rPr>
        <w:t>способность</w:t>
      </w:r>
      <w:r w:rsidR="00753E9D" w:rsidRPr="00D56141">
        <w:rPr>
          <w:i/>
        </w:rPr>
        <w:t xml:space="preserve"> </w:t>
      </w:r>
      <w:r w:rsidRPr="00D56141">
        <w:rPr>
          <w:i/>
        </w:rPr>
        <w:t>обслуживать</w:t>
      </w:r>
      <w:r w:rsidR="00753E9D" w:rsidRPr="00D56141">
        <w:rPr>
          <w:i/>
        </w:rPr>
        <w:t xml:space="preserve"> </w:t>
      </w:r>
      <w:r w:rsidRPr="00D56141">
        <w:rPr>
          <w:i/>
        </w:rPr>
        <w:t>себя</w:t>
      </w:r>
      <w:r w:rsidR="00753E9D" w:rsidRPr="00D56141">
        <w:rPr>
          <w:i/>
        </w:rPr>
        <w:t xml:space="preserve"> </w:t>
      </w:r>
      <w:r w:rsidRPr="00D56141">
        <w:rPr>
          <w:i/>
        </w:rPr>
        <w:t>самостоятельно.</w:t>
      </w:r>
      <w:r w:rsidR="00753E9D" w:rsidRPr="00D56141">
        <w:rPr>
          <w:i/>
        </w:rPr>
        <w:t xml:space="preserve"> </w:t>
      </w:r>
      <w:r w:rsidRPr="00D56141">
        <w:rPr>
          <w:i/>
        </w:rPr>
        <w:t>В</w:t>
      </w:r>
      <w:r w:rsidR="00753E9D" w:rsidRPr="00D56141">
        <w:rPr>
          <w:i/>
        </w:rPr>
        <w:t xml:space="preserve"> </w:t>
      </w:r>
      <w:r w:rsidRPr="00D56141">
        <w:rPr>
          <w:i/>
        </w:rPr>
        <w:t>число</w:t>
      </w:r>
      <w:r w:rsidR="00753E9D" w:rsidRPr="00D56141">
        <w:rPr>
          <w:i/>
        </w:rPr>
        <w:t xml:space="preserve"> </w:t>
      </w:r>
      <w:r w:rsidRPr="00D56141">
        <w:rPr>
          <w:i/>
        </w:rPr>
        <w:t>получателей</w:t>
      </w:r>
      <w:r w:rsidR="00753E9D" w:rsidRPr="00D56141">
        <w:rPr>
          <w:i/>
        </w:rPr>
        <w:t xml:space="preserve"> </w:t>
      </w:r>
      <w:r w:rsidRPr="00D56141">
        <w:rPr>
          <w:i/>
        </w:rPr>
        <w:t>льготы</w:t>
      </w:r>
      <w:r w:rsidR="00753E9D" w:rsidRPr="00D56141">
        <w:rPr>
          <w:i/>
        </w:rPr>
        <w:t xml:space="preserve"> </w:t>
      </w:r>
      <w:r w:rsidRPr="00D56141">
        <w:rPr>
          <w:i/>
        </w:rPr>
        <w:t>сейчас</w:t>
      </w:r>
      <w:r w:rsidR="00753E9D" w:rsidRPr="00D56141">
        <w:rPr>
          <w:i/>
        </w:rPr>
        <w:t xml:space="preserve"> </w:t>
      </w:r>
      <w:r w:rsidRPr="00D56141">
        <w:rPr>
          <w:i/>
        </w:rPr>
        <w:t>входят</w:t>
      </w:r>
      <w:r w:rsidR="00753E9D" w:rsidRPr="00D56141">
        <w:rPr>
          <w:i/>
        </w:rPr>
        <w:t xml:space="preserve"> </w:t>
      </w:r>
      <w:r w:rsidRPr="00D56141">
        <w:rPr>
          <w:i/>
        </w:rPr>
        <w:t>и</w:t>
      </w:r>
      <w:r w:rsidR="00753E9D" w:rsidRPr="00D56141">
        <w:rPr>
          <w:i/>
        </w:rPr>
        <w:t xml:space="preserve"> </w:t>
      </w:r>
      <w:r w:rsidRPr="00D56141">
        <w:rPr>
          <w:i/>
        </w:rPr>
        <w:t>пенсионеры,</w:t>
      </w:r>
      <w:r w:rsidR="00753E9D" w:rsidRPr="00D56141">
        <w:rPr>
          <w:i/>
        </w:rPr>
        <w:t xml:space="preserve"> </w:t>
      </w:r>
      <w:r w:rsidRPr="00D56141">
        <w:rPr>
          <w:i/>
        </w:rPr>
        <w:t>и</w:t>
      </w:r>
      <w:r w:rsidR="00753E9D" w:rsidRPr="00D56141">
        <w:rPr>
          <w:i/>
        </w:rPr>
        <w:t xml:space="preserve"> </w:t>
      </w:r>
      <w:r w:rsidRPr="00D56141">
        <w:rPr>
          <w:i/>
        </w:rPr>
        <w:t>инвалиды.</w:t>
      </w:r>
      <w:r w:rsidR="00753E9D" w:rsidRPr="00D56141">
        <w:rPr>
          <w:i/>
        </w:rPr>
        <w:t xml:space="preserve"> </w:t>
      </w:r>
      <w:r w:rsidRPr="00D56141">
        <w:rPr>
          <w:i/>
        </w:rPr>
        <w:t>Совместно</w:t>
      </w:r>
      <w:r w:rsidR="00753E9D" w:rsidRPr="00D56141">
        <w:rPr>
          <w:i/>
        </w:rPr>
        <w:t xml:space="preserve"> </w:t>
      </w:r>
      <w:r w:rsidRPr="00D56141">
        <w:rPr>
          <w:i/>
        </w:rPr>
        <w:t>со</w:t>
      </w:r>
      <w:r w:rsidR="00753E9D" w:rsidRPr="00D56141">
        <w:rPr>
          <w:i/>
        </w:rPr>
        <w:t xml:space="preserve"> </w:t>
      </w:r>
      <w:r w:rsidRPr="00D56141">
        <w:rPr>
          <w:i/>
        </w:rPr>
        <w:t>специалистами</w:t>
      </w:r>
      <w:r w:rsidR="00753E9D" w:rsidRPr="00D56141">
        <w:rPr>
          <w:i/>
        </w:rPr>
        <w:t xml:space="preserve"> </w:t>
      </w:r>
      <w:r w:rsidRPr="00D56141">
        <w:rPr>
          <w:i/>
        </w:rPr>
        <w:t>министерства</w:t>
      </w:r>
      <w:r w:rsidR="00753E9D" w:rsidRPr="00D56141">
        <w:rPr>
          <w:i/>
        </w:rPr>
        <w:t xml:space="preserve"> </w:t>
      </w:r>
      <w:r w:rsidRPr="00D56141">
        <w:rPr>
          <w:i/>
        </w:rPr>
        <w:t>финансов</w:t>
      </w:r>
      <w:r w:rsidR="00753E9D" w:rsidRPr="00D56141">
        <w:rPr>
          <w:i/>
        </w:rPr>
        <w:t xml:space="preserve"> </w:t>
      </w:r>
      <w:r w:rsidRPr="00D56141">
        <w:rPr>
          <w:i/>
        </w:rPr>
        <w:t>мы</w:t>
      </w:r>
      <w:r w:rsidR="00753E9D" w:rsidRPr="00D56141">
        <w:rPr>
          <w:i/>
        </w:rPr>
        <w:t xml:space="preserve"> </w:t>
      </w:r>
      <w:r w:rsidRPr="00D56141">
        <w:rPr>
          <w:i/>
        </w:rPr>
        <w:t>сейчас</w:t>
      </w:r>
      <w:r w:rsidR="00753E9D" w:rsidRPr="00D56141">
        <w:rPr>
          <w:i/>
        </w:rPr>
        <w:t xml:space="preserve"> </w:t>
      </w:r>
      <w:r w:rsidRPr="00D56141">
        <w:rPr>
          <w:i/>
        </w:rPr>
        <w:t>оцениваем</w:t>
      </w:r>
      <w:r w:rsidR="00753E9D" w:rsidRPr="00D56141">
        <w:rPr>
          <w:i/>
        </w:rPr>
        <w:t xml:space="preserve"> </w:t>
      </w:r>
      <w:r w:rsidRPr="00D56141">
        <w:rPr>
          <w:i/>
        </w:rPr>
        <w:t>потенциальную</w:t>
      </w:r>
      <w:r w:rsidR="00753E9D" w:rsidRPr="00D56141">
        <w:rPr>
          <w:i/>
        </w:rPr>
        <w:t xml:space="preserve"> </w:t>
      </w:r>
      <w:r w:rsidRPr="00D56141">
        <w:rPr>
          <w:i/>
        </w:rPr>
        <w:t>потребность</w:t>
      </w:r>
      <w:r w:rsidR="00753E9D" w:rsidRPr="00D56141">
        <w:rPr>
          <w:i/>
        </w:rPr>
        <w:t xml:space="preserve"> </w:t>
      </w:r>
      <w:r w:rsidRPr="00D56141">
        <w:rPr>
          <w:i/>
        </w:rPr>
        <w:t>в</w:t>
      </w:r>
      <w:r w:rsidR="00753E9D" w:rsidRPr="00D56141">
        <w:rPr>
          <w:i/>
        </w:rPr>
        <w:t xml:space="preserve"> </w:t>
      </w:r>
      <w:r w:rsidRPr="00D56141">
        <w:rPr>
          <w:i/>
        </w:rPr>
        <w:t>дополнительных</w:t>
      </w:r>
      <w:r w:rsidR="00753E9D" w:rsidRPr="00D56141">
        <w:rPr>
          <w:i/>
        </w:rPr>
        <w:t xml:space="preserve"> </w:t>
      </w:r>
      <w:r w:rsidRPr="00D56141">
        <w:rPr>
          <w:i/>
        </w:rPr>
        <w:t>финансовых</w:t>
      </w:r>
      <w:r w:rsidR="00753E9D" w:rsidRPr="00D56141">
        <w:rPr>
          <w:i/>
        </w:rPr>
        <w:t xml:space="preserve"> </w:t>
      </w:r>
      <w:r w:rsidRPr="00D56141">
        <w:rPr>
          <w:i/>
        </w:rPr>
        <w:t>ресурсах.</w:t>
      </w:r>
      <w:r w:rsidR="00753E9D" w:rsidRPr="00D56141">
        <w:rPr>
          <w:i/>
        </w:rPr>
        <w:t xml:space="preserve"> </w:t>
      </w:r>
      <w:r w:rsidRPr="00D56141">
        <w:rPr>
          <w:i/>
        </w:rPr>
        <w:t>Уже</w:t>
      </w:r>
      <w:r w:rsidR="00753E9D" w:rsidRPr="00D56141">
        <w:rPr>
          <w:i/>
        </w:rPr>
        <w:t xml:space="preserve"> </w:t>
      </w:r>
      <w:r w:rsidRPr="00D56141">
        <w:rPr>
          <w:i/>
        </w:rPr>
        <w:t>сейчас</w:t>
      </w:r>
      <w:r w:rsidR="00753E9D" w:rsidRPr="00D56141">
        <w:rPr>
          <w:i/>
        </w:rPr>
        <w:t xml:space="preserve"> </w:t>
      </w:r>
      <w:r w:rsidRPr="00D56141">
        <w:rPr>
          <w:i/>
        </w:rPr>
        <w:t>я</w:t>
      </w:r>
      <w:r w:rsidR="00753E9D" w:rsidRPr="00D56141">
        <w:rPr>
          <w:i/>
        </w:rPr>
        <w:t xml:space="preserve"> </w:t>
      </w:r>
      <w:r w:rsidRPr="00D56141">
        <w:rPr>
          <w:i/>
        </w:rPr>
        <w:t>могу</w:t>
      </w:r>
      <w:r w:rsidR="00753E9D" w:rsidRPr="00D56141">
        <w:rPr>
          <w:i/>
        </w:rPr>
        <w:t xml:space="preserve"> </w:t>
      </w:r>
      <w:r w:rsidRPr="00D56141">
        <w:rPr>
          <w:i/>
        </w:rPr>
        <w:t>сказать,</w:t>
      </w:r>
      <w:r w:rsidR="00753E9D" w:rsidRPr="00D56141">
        <w:rPr>
          <w:i/>
        </w:rPr>
        <w:t xml:space="preserve"> </w:t>
      </w:r>
      <w:r w:rsidRPr="00D56141">
        <w:rPr>
          <w:i/>
        </w:rPr>
        <w:t>что</w:t>
      </w:r>
      <w:r w:rsidR="00753E9D" w:rsidRPr="00D56141">
        <w:rPr>
          <w:i/>
        </w:rPr>
        <w:t xml:space="preserve"> </w:t>
      </w:r>
      <w:r w:rsidRPr="00D56141">
        <w:rPr>
          <w:i/>
        </w:rPr>
        <w:t>это</w:t>
      </w:r>
      <w:r w:rsidR="00753E9D" w:rsidRPr="00D56141">
        <w:rPr>
          <w:i/>
        </w:rPr>
        <w:t xml:space="preserve"> </w:t>
      </w:r>
      <w:r w:rsidRPr="00D56141">
        <w:rPr>
          <w:i/>
        </w:rPr>
        <w:t>будет</w:t>
      </w:r>
      <w:r w:rsidR="00753E9D" w:rsidRPr="00D56141">
        <w:rPr>
          <w:i/>
        </w:rPr>
        <w:t xml:space="preserve"> </w:t>
      </w:r>
      <w:r w:rsidRPr="00D56141">
        <w:rPr>
          <w:i/>
        </w:rPr>
        <w:t>не</w:t>
      </w:r>
      <w:r w:rsidR="00753E9D" w:rsidRPr="00D56141">
        <w:rPr>
          <w:i/>
        </w:rPr>
        <w:t xml:space="preserve"> </w:t>
      </w:r>
      <w:r w:rsidRPr="00D56141">
        <w:rPr>
          <w:i/>
        </w:rPr>
        <w:t>менее</w:t>
      </w:r>
      <w:r w:rsidR="00753E9D" w:rsidRPr="00D56141">
        <w:rPr>
          <w:i/>
        </w:rPr>
        <w:t xml:space="preserve"> </w:t>
      </w:r>
      <w:r w:rsidRPr="00D56141">
        <w:rPr>
          <w:i/>
        </w:rPr>
        <w:t>чем</w:t>
      </w:r>
      <w:r w:rsidR="00753E9D" w:rsidRPr="00D56141">
        <w:rPr>
          <w:i/>
        </w:rPr>
        <w:t xml:space="preserve"> </w:t>
      </w:r>
      <w:r w:rsidRPr="00D56141">
        <w:rPr>
          <w:i/>
        </w:rPr>
        <w:t>трехкратный</w:t>
      </w:r>
      <w:r w:rsidR="00753E9D" w:rsidRPr="00D56141">
        <w:rPr>
          <w:i/>
        </w:rPr>
        <w:t xml:space="preserve"> </w:t>
      </w:r>
      <w:r w:rsidRPr="00D56141">
        <w:rPr>
          <w:i/>
        </w:rPr>
        <w:t>рост</w:t>
      </w:r>
      <w:r w:rsidR="00753E9D" w:rsidRPr="00D56141">
        <w:rPr>
          <w:i/>
        </w:rPr>
        <w:t xml:space="preserve"> </w:t>
      </w:r>
      <w:r w:rsidRPr="00D56141">
        <w:rPr>
          <w:i/>
        </w:rPr>
        <w:t>контингента,</w:t>
      </w:r>
      <w:r w:rsidR="00753E9D" w:rsidRPr="00D56141">
        <w:rPr>
          <w:i/>
        </w:rPr>
        <w:t xml:space="preserve"> </w:t>
      </w:r>
      <w:r w:rsidRPr="00D56141">
        <w:rPr>
          <w:i/>
        </w:rPr>
        <w:t>который</w:t>
      </w:r>
      <w:r w:rsidR="00753E9D" w:rsidRPr="00D56141">
        <w:rPr>
          <w:i/>
        </w:rPr>
        <w:t xml:space="preserve"> </w:t>
      </w:r>
      <w:r w:rsidRPr="00D56141">
        <w:rPr>
          <w:i/>
        </w:rPr>
        <w:t>будет</w:t>
      </w:r>
      <w:r w:rsidR="00753E9D" w:rsidRPr="00D56141">
        <w:rPr>
          <w:i/>
        </w:rPr>
        <w:t xml:space="preserve"> </w:t>
      </w:r>
      <w:r w:rsidRPr="00D56141">
        <w:rPr>
          <w:i/>
        </w:rPr>
        <w:t>охвачен</w:t>
      </w:r>
      <w:r w:rsidR="00753E9D" w:rsidRPr="00D56141">
        <w:rPr>
          <w:i/>
        </w:rPr>
        <w:t xml:space="preserve"> </w:t>
      </w:r>
      <w:r w:rsidRPr="00D56141">
        <w:rPr>
          <w:i/>
        </w:rPr>
        <w:t>данной</w:t>
      </w:r>
      <w:r w:rsidR="00753E9D" w:rsidRPr="00D56141">
        <w:rPr>
          <w:i/>
        </w:rPr>
        <w:t xml:space="preserve"> </w:t>
      </w:r>
      <w:r w:rsidRPr="00D56141">
        <w:rPr>
          <w:i/>
        </w:rPr>
        <w:t>системой</w:t>
      </w:r>
      <w:r w:rsidR="003436FA" w:rsidRPr="00D56141">
        <w:rPr>
          <w:i/>
        </w:rPr>
        <w:t>»</w:t>
      </w:r>
    </w:p>
    <w:p w:rsidR="00A0290C" w:rsidRPr="00D56141"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56141">
        <w:rPr>
          <w:u w:val="single"/>
        </w:rPr>
        <w:lastRenderedPageBreak/>
        <w:t>ОГЛАВЛЕНИЕ</w:t>
      </w:r>
    </w:p>
    <w:p w:rsidR="005143DE" w:rsidRPr="001D5792" w:rsidRDefault="007664D6">
      <w:pPr>
        <w:pStyle w:val="12"/>
        <w:tabs>
          <w:tab w:val="right" w:leader="dot" w:pos="9061"/>
        </w:tabs>
        <w:rPr>
          <w:rFonts w:ascii="Calibri" w:hAnsi="Calibri"/>
          <w:b w:val="0"/>
          <w:noProof/>
          <w:sz w:val="22"/>
          <w:szCs w:val="22"/>
        </w:rPr>
      </w:pPr>
      <w:r w:rsidRPr="00D56141">
        <w:rPr>
          <w:caps/>
        </w:rPr>
        <w:fldChar w:fldCharType="begin"/>
      </w:r>
      <w:r w:rsidR="00310633" w:rsidRPr="00D56141">
        <w:rPr>
          <w:caps/>
        </w:rPr>
        <w:instrText xml:space="preserve"> TOC \o "1-5" \h \z \u </w:instrText>
      </w:r>
      <w:r w:rsidRPr="00D56141">
        <w:rPr>
          <w:caps/>
        </w:rPr>
        <w:fldChar w:fldCharType="separate"/>
      </w:r>
      <w:hyperlink w:anchor="_Toc162244341" w:history="1">
        <w:r w:rsidR="005143DE" w:rsidRPr="005034CC">
          <w:rPr>
            <w:rStyle w:val="a3"/>
            <w:noProof/>
          </w:rPr>
          <w:t>Темы</w:t>
        </w:r>
        <w:r w:rsidR="005143DE" w:rsidRPr="005034CC">
          <w:rPr>
            <w:rStyle w:val="a3"/>
            <w:rFonts w:ascii="Arial Rounded MT Bold" w:hAnsi="Arial Rounded MT Bold"/>
            <w:noProof/>
          </w:rPr>
          <w:t xml:space="preserve"> </w:t>
        </w:r>
        <w:r w:rsidR="005143DE" w:rsidRPr="005034CC">
          <w:rPr>
            <w:rStyle w:val="a3"/>
            <w:noProof/>
          </w:rPr>
          <w:t>дня</w:t>
        </w:r>
        <w:r w:rsidR="005143DE">
          <w:rPr>
            <w:noProof/>
            <w:webHidden/>
          </w:rPr>
          <w:tab/>
        </w:r>
        <w:r w:rsidR="005143DE">
          <w:rPr>
            <w:noProof/>
            <w:webHidden/>
          </w:rPr>
          <w:fldChar w:fldCharType="begin"/>
        </w:r>
        <w:r w:rsidR="005143DE">
          <w:rPr>
            <w:noProof/>
            <w:webHidden/>
          </w:rPr>
          <w:instrText xml:space="preserve"> PAGEREF _Toc162244341 \h </w:instrText>
        </w:r>
        <w:r w:rsidR="005143DE">
          <w:rPr>
            <w:noProof/>
            <w:webHidden/>
          </w:rPr>
        </w:r>
        <w:r w:rsidR="005143DE">
          <w:rPr>
            <w:noProof/>
            <w:webHidden/>
          </w:rPr>
          <w:fldChar w:fldCharType="separate"/>
        </w:r>
        <w:r w:rsidR="005143DE">
          <w:rPr>
            <w:noProof/>
            <w:webHidden/>
          </w:rPr>
          <w:t>2</w:t>
        </w:r>
        <w:r w:rsidR="005143DE">
          <w:rPr>
            <w:noProof/>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342" w:history="1">
        <w:r w:rsidRPr="005034CC">
          <w:rPr>
            <w:rStyle w:val="a3"/>
            <w:noProof/>
          </w:rPr>
          <w:t>НОВОСТИ ПЕНСИОННОЙ ОТРАСЛИ</w:t>
        </w:r>
        <w:r>
          <w:rPr>
            <w:noProof/>
            <w:webHidden/>
          </w:rPr>
          <w:tab/>
        </w:r>
        <w:r>
          <w:rPr>
            <w:noProof/>
            <w:webHidden/>
          </w:rPr>
          <w:fldChar w:fldCharType="begin"/>
        </w:r>
        <w:r>
          <w:rPr>
            <w:noProof/>
            <w:webHidden/>
          </w:rPr>
          <w:instrText xml:space="preserve"> PAGEREF _Toc162244342 \h </w:instrText>
        </w:r>
        <w:r>
          <w:rPr>
            <w:noProof/>
            <w:webHidden/>
          </w:rPr>
        </w:r>
        <w:r>
          <w:rPr>
            <w:noProof/>
            <w:webHidden/>
          </w:rPr>
          <w:fldChar w:fldCharType="separate"/>
        </w:r>
        <w:r>
          <w:rPr>
            <w:noProof/>
            <w:webHidden/>
          </w:rPr>
          <w:t>16</w:t>
        </w:r>
        <w:r>
          <w:rPr>
            <w:noProof/>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343" w:history="1">
        <w:r w:rsidRPr="005034CC">
          <w:rPr>
            <w:rStyle w:val="a3"/>
            <w:noProof/>
          </w:rPr>
          <w:t>Новости отрасли НПФ</w:t>
        </w:r>
        <w:r>
          <w:rPr>
            <w:noProof/>
            <w:webHidden/>
          </w:rPr>
          <w:tab/>
        </w:r>
        <w:r>
          <w:rPr>
            <w:noProof/>
            <w:webHidden/>
          </w:rPr>
          <w:fldChar w:fldCharType="begin"/>
        </w:r>
        <w:r>
          <w:rPr>
            <w:noProof/>
            <w:webHidden/>
          </w:rPr>
          <w:instrText xml:space="preserve"> PAGEREF _Toc162244343 \h </w:instrText>
        </w:r>
        <w:r>
          <w:rPr>
            <w:noProof/>
            <w:webHidden/>
          </w:rPr>
        </w:r>
        <w:r>
          <w:rPr>
            <w:noProof/>
            <w:webHidden/>
          </w:rPr>
          <w:fldChar w:fldCharType="separate"/>
        </w:r>
        <w:r>
          <w:rPr>
            <w:noProof/>
            <w:webHidden/>
          </w:rPr>
          <w:t>16</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44" w:history="1">
        <w:r w:rsidRPr="005034CC">
          <w:rPr>
            <w:rStyle w:val="a3"/>
            <w:noProof/>
          </w:rPr>
          <w:t>Российская газета, 23.03.2024, Дмитрий ГОНЧАРУК, На долгосрочные сбережения граждан появился вычет по НДФЛ</w:t>
        </w:r>
        <w:r>
          <w:rPr>
            <w:noProof/>
            <w:webHidden/>
          </w:rPr>
          <w:tab/>
        </w:r>
        <w:r>
          <w:rPr>
            <w:noProof/>
            <w:webHidden/>
          </w:rPr>
          <w:fldChar w:fldCharType="begin"/>
        </w:r>
        <w:r>
          <w:rPr>
            <w:noProof/>
            <w:webHidden/>
          </w:rPr>
          <w:instrText xml:space="preserve"> PAGEREF _Toc162244344 \h </w:instrText>
        </w:r>
        <w:r>
          <w:rPr>
            <w:noProof/>
            <w:webHidden/>
          </w:rPr>
        </w:r>
        <w:r>
          <w:rPr>
            <w:noProof/>
            <w:webHidden/>
          </w:rPr>
          <w:fldChar w:fldCharType="separate"/>
        </w:r>
        <w:r>
          <w:rPr>
            <w:noProof/>
            <w:webHidden/>
          </w:rPr>
          <w:t>16</w:t>
        </w:r>
        <w:r>
          <w:rPr>
            <w:noProof/>
            <w:webHidden/>
          </w:rPr>
          <w:fldChar w:fldCharType="end"/>
        </w:r>
      </w:hyperlink>
    </w:p>
    <w:p w:rsidR="005143DE" w:rsidRPr="001D5792" w:rsidRDefault="005143DE">
      <w:pPr>
        <w:pStyle w:val="31"/>
        <w:rPr>
          <w:rFonts w:ascii="Calibri" w:hAnsi="Calibri"/>
          <w:sz w:val="22"/>
          <w:szCs w:val="22"/>
        </w:rPr>
      </w:pPr>
      <w:hyperlink w:anchor="_Toc162244345" w:history="1">
        <w:r w:rsidRPr="005034CC">
          <w:rPr>
            <w:rStyle w:val="a3"/>
          </w:rPr>
          <w:t>Теперь россияне смогут получить налоговый вычет со своих долгосрочных сбережений. Это касается добровольного пенсионного страхования, новой госпрограммы долгосрочных сбережений, а также индивидуальных инвестиционных счетов. Сумма вычета - 13% от внесенной, но не больше 52 тысяч рублей в год. Такие поправки в Налоговый кодекс подписал президент Владимир Путин.</w:t>
        </w:r>
        <w:r>
          <w:rPr>
            <w:webHidden/>
          </w:rPr>
          <w:tab/>
        </w:r>
        <w:r>
          <w:rPr>
            <w:webHidden/>
          </w:rPr>
          <w:fldChar w:fldCharType="begin"/>
        </w:r>
        <w:r>
          <w:rPr>
            <w:webHidden/>
          </w:rPr>
          <w:instrText xml:space="preserve"> PAGEREF _Toc162244345 \h </w:instrText>
        </w:r>
        <w:r>
          <w:rPr>
            <w:webHidden/>
          </w:rPr>
        </w:r>
        <w:r>
          <w:rPr>
            <w:webHidden/>
          </w:rPr>
          <w:fldChar w:fldCharType="separate"/>
        </w:r>
        <w:r>
          <w:rPr>
            <w:webHidden/>
          </w:rPr>
          <w:t>16</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46" w:history="1">
        <w:r w:rsidRPr="005034CC">
          <w:rPr>
            <w:rStyle w:val="a3"/>
            <w:noProof/>
          </w:rPr>
          <w:t>Известия, 23.03.2024, Путин подписал закон о введении вычетов по НДФЛ на долгосрочные вклады</w:t>
        </w:r>
        <w:r>
          <w:rPr>
            <w:noProof/>
            <w:webHidden/>
          </w:rPr>
          <w:tab/>
        </w:r>
        <w:r>
          <w:rPr>
            <w:noProof/>
            <w:webHidden/>
          </w:rPr>
          <w:fldChar w:fldCharType="begin"/>
        </w:r>
        <w:r>
          <w:rPr>
            <w:noProof/>
            <w:webHidden/>
          </w:rPr>
          <w:instrText xml:space="preserve"> PAGEREF _Toc162244346 \h </w:instrText>
        </w:r>
        <w:r>
          <w:rPr>
            <w:noProof/>
            <w:webHidden/>
          </w:rPr>
        </w:r>
        <w:r>
          <w:rPr>
            <w:noProof/>
            <w:webHidden/>
          </w:rPr>
          <w:fldChar w:fldCharType="separate"/>
        </w:r>
        <w:r>
          <w:rPr>
            <w:noProof/>
            <w:webHidden/>
          </w:rPr>
          <w:t>17</w:t>
        </w:r>
        <w:r>
          <w:rPr>
            <w:noProof/>
            <w:webHidden/>
          </w:rPr>
          <w:fldChar w:fldCharType="end"/>
        </w:r>
      </w:hyperlink>
    </w:p>
    <w:p w:rsidR="005143DE" w:rsidRPr="001D5792" w:rsidRDefault="005143DE">
      <w:pPr>
        <w:pStyle w:val="31"/>
        <w:rPr>
          <w:rFonts w:ascii="Calibri" w:hAnsi="Calibri"/>
          <w:sz w:val="22"/>
          <w:szCs w:val="22"/>
        </w:rPr>
      </w:pPr>
      <w:hyperlink w:anchor="_Toc162244347" w:history="1">
        <w:r w:rsidRPr="005034CC">
          <w:rPr>
            <w:rStyle w:val="a3"/>
          </w:rPr>
          <w:t>Президент РФ Владимир Путин подписал закон, согласно которому вводится новый налоговый вычет по налогу на доходы физических лиц (НДФЛ) на долгосрочные сбережения россиян. Соотвествующий документ 23 марта опубликован на официальном портале правовой информации.</w:t>
        </w:r>
        <w:r>
          <w:rPr>
            <w:webHidden/>
          </w:rPr>
          <w:tab/>
        </w:r>
        <w:r>
          <w:rPr>
            <w:webHidden/>
          </w:rPr>
          <w:fldChar w:fldCharType="begin"/>
        </w:r>
        <w:r>
          <w:rPr>
            <w:webHidden/>
          </w:rPr>
          <w:instrText xml:space="preserve"> PAGEREF _Toc162244347 \h </w:instrText>
        </w:r>
        <w:r>
          <w:rPr>
            <w:webHidden/>
          </w:rPr>
        </w:r>
        <w:r>
          <w:rPr>
            <w:webHidden/>
          </w:rPr>
          <w:fldChar w:fldCharType="separate"/>
        </w:r>
        <w:r>
          <w:rPr>
            <w:webHidden/>
          </w:rPr>
          <w:t>17</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48" w:history="1">
        <w:r w:rsidRPr="005034CC">
          <w:rPr>
            <w:rStyle w:val="a3"/>
            <w:noProof/>
          </w:rPr>
          <w:t>Независимая газета, 24.03.2024, Ольга СОЛОВЬЕВА, Льготы получат обладатели длинных вкладов. Власти стимулируют россиян вкладываться вдолгую</w:t>
        </w:r>
        <w:r>
          <w:rPr>
            <w:noProof/>
            <w:webHidden/>
          </w:rPr>
          <w:tab/>
        </w:r>
        <w:r>
          <w:rPr>
            <w:noProof/>
            <w:webHidden/>
          </w:rPr>
          <w:fldChar w:fldCharType="begin"/>
        </w:r>
        <w:r>
          <w:rPr>
            <w:noProof/>
            <w:webHidden/>
          </w:rPr>
          <w:instrText xml:space="preserve"> PAGEREF _Toc162244348 \h </w:instrText>
        </w:r>
        <w:r>
          <w:rPr>
            <w:noProof/>
            <w:webHidden/>
          </w:rPr>
        </w:r>
        <w:r>
          <w:rPr>
            <w:noProof/>
            <w:webHidden/>
          </w:rPr>
          <w:fldChar w:fldCharType="separate"/>
        </w:r>
        <w:r>
          <w:rPr>
            <w:noProof/>
            <w:webHidden/>
          </w:rPr>
          <w:t>18</w:t>
        </w:r>
        <w:r>
          <w:rPr>
            <w:noProof/>
            <w:webHidden/>
          </w:rPr>
          <w:fldChar w:fldCharType="end"/>
        </w:r>
      </w:hyperlink>
    </w:p>
    <w:p w:rsidR="005143DE" w:rsidRPr="001D5792" w:rsidRDefault="005143DE">
      <w:pPr>
        <w:pStyle w:val="31"/>
        <w:rPr>
          <w:rFonts w:ascii="Calibri" w:hAnsi="Calibri"/>
          <w:sz w:val="22"/>
          <w:szCs w:val="22"/>
        </w:rPr>
      </w:pPr>
      <w:hyperlink w:anchor="_Toc162244349" w:history="1">
        <w:r w:rsidRPr="005034CC">
          <w:rPr>
            <w:rStyle w:val="a3"/>
          </w:rPr>
          <w:t>В субботу президент РФ Владимир Путин подписал закон, согласно которому вводится новый налоговый вычет по налогам на доходы физических лиц (НДФЛ), которые оформляют долгосрочные сбережения. Новые налоговые льготы должны простимулировать россиян открывать инвестиционные счета сроком на 10 лет. Эти ресурсы граждан должны стать источником так называемых длинных денег для разнообразных инвестиций. Эксперты сомневаются, что у многих россиян есть лишние деньги, которые можно изъять из регулярного потребления.</w:t>
        </w:r>
        <w:r>
          <w:rPr>
            <w:webHidden/>
          </w:rPr>
          <w:tab/>
        </w:r>
        <w:r>
          <w:rPr>
            <w:webHidden/>
          </w:rPr>
          <w:fldChar w:fldCharType="begin"/>
        </w:r>
        <w:r>
          <w:rPr>
            <w:webHidden/>
          </w:rPr>
          <w:instrText xml:space="preserve"> PAGEREF _Toc162244349 \h </w:instrText>
        </w:r>
        <w:r>
          <w:rPr>
            <w:webHidden/>
          </w:rPr>
        </w:r>
        <w:r>
          <w:rPr>
            <w:webHidden/>
          </w:rPr>
          <w:fldChar w:fldCharType="separate"/>
        </w:r>
        <w:r>
          <w:rPr>
            <w:webHidden/>
          </w:rPr>
          <w:t>18</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50" w:history="1">
        <w:r w:rsidRPr="005034CC">
          <w:rPr>
            <w:rStyle w:val="a3"/>
            <w:noProof/>
          </w:rPr>
          <w:t>РИА Новости, 23.03.2024, Путин подписал закон о вычетах по НДФЛ на долгосрочные сбережения граждан</w:t>
        </w:r>
        <w:r>
          <w:rPr>
            <w:noProof/>
            <w:webHidden/>
          </w:rPr>
          <w:tab/>
        </w:r>
        <w:r>
          <w:rPr>
            <w:noProof/>
            <w:webHidden/>
          </w:rPr>
          <w:fldChar w:fldCharType="begin"/>
        </w:r>
        <w:r>
          <w:rPr>
            <w:noProof/>
            <w:webHidden/>
          </w:rPr>
          <w:instrText xml:space="preserve"> PAGEREF _Toc162244350 \h </w:instrText>
        </w:r>
        <w:r>
          <w:rPr>
            <w:noProof/>
            <w:webHidden/>
          </w:rPr>
        </w:r>
        <w:r>
          <w:rPr>
            <w:noProof/>
            <w:webHidden/>
          </w:rPr>
          <w:fldChar w:fldCharType="separate"/>
        </w:r>
        <w:r>
          <w:rPr>
            <w:noProof/>
            <w:webHidden/>
          </w:rPr>
          <w:t>21</w:t>
        </w:r>
        <w:r>
          <w:rPr>
            <w:noProof/>
            <w:webHidden/>
          </w:rPr>
          <w:fldChar w:fldCharType="end"/>
        </w:r>
      </w:hyperlink>
    </w:p>
    <w:p w:rsidR="005143DE" w:rsidRPr="001D5792" w:rsidRDefault="005143DE">
      <w:pPr>
        <w:pStyle w:val="31"/>
        <w:rPr>
          <w:rFonts w:ascii="Calibri" w:hAnsi="Calibri"/>
          <w:sz w:val="22"/>
          <w:szCs w:val="22"/>
        </w:rPr>
      </w:pPr>
      <w:hyperlink w:anchor="_Toc162244351" w:history="1">
        <w:r w:rsidRPr="005034CC">
          <w:rPr>
            <w:rStyle w:val="a3"/>
          </w:rPr>
          <w:t>Президент России Владимир Путин подписал закон о введении налоговых вычетов по НДФЛ на долгосрочные сбережения граждан.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_Toc162244351 \h </w:instrText>
        </w:r>
        <w:r>
          <w:rPr>
            <w:webHidden/>
          </w:rPr>
        </w:r>
        <w:r>
          <w:rPr>
            <w:webHidden/>
          </w:rPr>
          <w:fldChar w:fldCharType="separate"/>
        </w:r>
        <w:r>
          <w:rPr>
            <w:webHidden/>
          </w:rPr>
          <w:t>21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52" w:history="1">
        <w:r w:rsidRPr="005034CC">
          <w:rPr>
            <w:rStyle w:val="a3"/>
            <w:noProof/>
          </w:rPr>
          <w:t>ТАСС, 23.03.2024, Путин подписал закон о налоговых вычетах на долгосрочные сбережения граждан</w:t>
        </w:r>
        <w:r>
          <w:rPr>
            <w:noProof/>
            <w:webHidden/>
          </w:rPr>
          <w:tab/>
        </w:r>
        <w:r>
          <w:rPr>
            <w:noProof/>
            <w:webHidden/>
          </w:rPr>
          <w:fldChar w:fldCharType="begin"/>
        </w:r>
        <w:r>
          <w:rPr>
            <w:noProof/>
            <w:webHidden/>
          </w:rPr>
          <w:instrText xml:space="preserve"> PAGEREF _Toc162244352 \h </w:instrText>
        </w:r>
        <w:r>
          <w:rPr>
            <w:noProof/>
            <w:webHidden/>
          </w:rPr>
        </w:r>
        <w:r>
          <w:rPr>
            <w:noProof/>
            <w:webHidden/>
          </w:rPr>
          <w:fldChar w:fldCharType="separate"/>
        </w:r>
        <w:r>
          <w:rPr>
            <w:noProof/>
            <w:webHidden/>
          </w:rPr>
          <w:t>22</w:t>
        </w:r>
        <w:r>
          <w:rPr>
            <w:noProof/>
            <w:webHidden/>
          </w:rPr>
          <w:fldChar w:fldCharType="end"/>
        </w:r>
      </w:hyperlink>
    </w:p>
    <w:p w:rsidR="005143DE" w:rsidRPr="001D5792" w:rsidRDefault="005143DE">
      <w:pPr>
        <w:pStyle w:val="31"/>
        <w:rPr>
          <w:rFonts w:ascii="Calibri" w:hAnsi="Calibri"/>
          <w:sz w:val="22"/>
          <w:szCs w:val="22"/>
        </w:rPr>
      </w:pPr>
      <w:hyperlink w:anchor="_Toc162244353" w:history="1">
        <w:r w:rsidRPr="005034CC">
          <w:rPr>
            <w:rStyle w:val="a3"/>
          </w:rPr>
          <w:t>Президент России Владимир Путин подписал закон о введении нового налогового вычета по НДФЛ (налог на доходы физических лиц) на долгосрочные сбережения граждан. Документ опубликован на портале правовой информации.</w:t>
        </w:r>
        <w:r>
          <w:rPr>
            <w:webHidden/>
          </w:rPr>
          <w:tab/>
        </w:r>
        <w:r>
          <w:rPr>
            <w:webHidden/>
          </w:rPr>
          <w:fldChar w:fldCharType="begin"/>
        </w:r>
        <w:r>
          <w:rPr>
            <w:webHidden/>
          </w:rPr>
          <w:instrText xml:space="preserve"> PAGEREF _Toc162244353 \h </w:instrText>
        </w:r>
        <w:r>
          <w:rPr>
            <w:webHidden/>
          </w:rPr>
        </w:r>
        <w:r>
          <w:rPr>
            <w:webHidden/>
          </w:rPr>
          <w:fldChar w:fldCharType="separate"/>
        </w:r>
        <w:r>
          <w:rPr>
            <w:webHidden/>
          </w:rPr>
          <w:t>22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54" w:history="1">
        <w:r w:rsidRPr="005034CC">
          <w:rPr>
            <w:rStyle w:val="a3"/>
            <w:noProof/>
          </w:rPr>
          <w:t>Банковское дело, 16.03.2024, Развитие экосистемы долгосрочных сбережений</w:t>
        </w:r>
        <w:r>
          <w:rPr>
            <w:noProof/>
            <w:webHidden/>
          </w:rPr>
          <w:tab/>
        </w:r>
        <w:r>
          <w:rPr>
            <w:noProof/>
            <w:webHidden/>
          </w:rPr>
          <w:fldChar w:fldCharType="begin"/>
        </w:r>
        <w:r>
          <w:rPr>
            <w:noProof/>
            <w:webHidden/>
          </w:rPr>
          <w:instrText xml:space="preserve"> PAGEREF _Toc162244354 \h </w:instrText>
        </w:r>
        <w:r>
          <w:rPr>
            <w:noProof/>
            <w:webHidden/>
          </w:rPr>
        </w:r>
        <w:r>
          <w:rPr>
            <w:noProof/>
            <w:webHidden/>
          </w:rPr>
          <w:fldChar w:fldCharType="separate"/>
        </w:r>
        <w:r>
          <w:rPr>
            <w:noProof/>
            <w:webHidden/>
          </w:rPr>
          <w:t>23</w:t>
        </w:r>
        <w:r>
          <w:rPr>
            <w:noProof/>
            <w:webHidden/>
          </w:rPr>
          <w:fldChar w:fldCharType="end"/>
        </w:r>
      </w:hyperlink>
    </w:p>
    <w:p w:rsidR="005143DE" w:rsidRPr="001D5792" w:rsidRDefault="005143DE">
      <w:pPr>
        <w:pStyle w:val="31"/>
        <w:rPr>
          <w:rFonts w:ascii="Calibri" w:hAnsi="Calibri"/>
          <w:sz w:val="22"/>
          <w:szCs w:val="22"/>
        </w:rPr>
      </w:pPr>
      <w:hyperlink w:anchor="_Toc162244355" w:history="1">
        <w:r w:rsidRPr="005034CC">
          <w:rPr>
            <w:rStyle w:val="a3"/>
          </w:rPr>
          <w:t>В статье обосновывается наиболее вероятный путь дальнейшего развития пенсионной системы в направлении расширения экосистемы долгосрочных сбережений. Излагается теоретическая модель экономики долгосрочных сбережений и предлагается решение на примере пенсионной системы России. Прослеживается динамическая структура долгосрочных сбережений, ее трансформация от государственного пенсионного страхования до коллективных форм инвестиций в долгосрочные проекты экономического развития. Рассматривается институонализация изменения структуры и инвестиционной трансформации долгосрочных сбережений под влиянием пенсионной реформы.</w:t>
        </w:r>
        <w:r>
          <w:rPr>
            <w:webHidden/>
          </w:rPr>
          <w:tab/>
        </w:r>
        <w:r>
          <w:rPr>
            <w:webHidden/>
          </w:rPr>
          <w:fldChar w:fldCharType="begin"/>
        </w:r>
        <w:r>
          <w:rPr>
            <w:webHidden/>
          </w:rPr>
          <w:instrText xml:space="preserve"> PAGEREF _Toc162244355 \h </w:instrText>
        </w:r>
        <w:r>
          <w:rPr>
            <w:webHidden/>
          </w:rPr>
        </w:r>
        <w:r>
          <w:rPr>
            <w:webHidden/>
          </w:rPr>
          <w:fldChar w:fldCharType="separate"/>
        </w:r>
        <w:r>
          <w:rPr>
            <w:webHidden/>
          </w:rPr>
          <w:t>23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56" w:history="1">
        <w:r w:rsidRPr="005034CC">
          <w:rPr>
            <w:rStyle w:val="a3"/>
            <w:noProof/>
          </w:rPr>
          <w:t>DEITA.ru, 22.03.2024, Россияне получат новые налоговые вычеты</w:t>
        </w:r>
        <w:r>
          <w:rPr>
            <w:noProof/>
            <w:webHidden/>
          </w:rPr>
          <w:tab/>
        </w:r>
        <w:r>
          <w:rPr>
            <w:noProof/>
            <w:webHidden/>
          </w:rPr>
          <w:fldChar w:fldCharType="begin"/>
        </w:r>
        <w:r>
          <w:rPr>
            <w:noProof/>
            <w:webHidden/>
          </w:rPr>
          <w:instrText xml:space="preserve"> PAGEREF _Toc162244356 \h </w:instrText>
        </w:r>
        <w:r>
          <w:rPr>
            <w:noProof/>
            <w:webHidden/>
          </w:rPr>
        </w:r>
        <w:r>
          <w:rPr>
            <w:noProof/>
            <w:webHidden/>
          </w:rPr>
          <w:fldChar w:fldCharType="separate"/>
        </w:r>
        <w:r>
          <w:rPr>
            <w:noProof/>
            <w:webHidden/>
          </w:rPr>
          <w:t>29</w:t>
        </w:r>
        <w:r>
          <w:rPr>
            <w:noProof/>
            <w:webHidden/>
          </w:rPr>
          <w:fldChar w:fldCharType="end"/>
        </w:r>
      </w:hyperlink>
    </w:p>
    <w:p w:rsidR="005143DE" w:rsidRPr="001D5792" w:rsidRDefault="005143DE">
      <w:pPr>
        <w:pStyle w:val="31"/>
        <w:rPr>
          <w:rFonts w:ascii="Calibri" w:hAnsi="Calibri"/>
          <w:sz w:val="22"/>
          <w:szCs w:val="22"/>
        </w:rPr>
      </w:pPr>
      <w:hyperlink w:anchor="_Toc162244357" w:history="1">
        <w:r w:rsidRPr="005034CC">
          <w:rPr>
            <w:rStyle w:val="a3"/>
          </w:rPr>
          <w:t>Совет Федерации одобрил поправки в Налоговой кодекс. Теперь при формировании гражданами долгосрочных сбережений появится ряд новых налоговых вычетов по налогу на НДФЛ.</w:t>
        </w:r>
        <w:r>
          <w:rPr>
            <w:webHidden/>
          </w:rPr>
          <w:tab/>
        </w:r>
        <w:r>
          <w:rPr>
            <w:webHidden/>
          </w:rPr>
          <w:fldChar w:fldCharType="begin"/>
        </w:r>
        <w:r>
          <w:rPr>
            <w:webHidden/>
          </w:rPr>
          <w:instrText xml:space="preserve"> PAGEREF _Toc162244357 \h </w:instrText>
        </w:r>
        <w:r>
          <w:rPr>
            <w:webHidden/>
          </w:rPr>
        </w:r>
        <w:r>
          <w:rPr>
            <w:webHidden/>
          </w:rPr>
          <w:fldChar w:fldCharType="separate"/>
        </w:r>
        <w:r>
          <w:rPr>
            <w:webHidden/>
          </w:rPr>
          <w:t>29</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58" w:history="1">
        <w:r w:rsidRPr="005034CC">
          <w:rPr>
            <w:rStyle w:val="a3"/>
            <w:noProof/>
          </w:rPr>
          <w:t>АБН24.</w:t>
        </w:r>
        <w:r w:rsidRPr="005034CC">
          <w:rPr>
            <w:rStyle w:val="a3"/>
            <w:noProof/>
            <w:lang w:val="en-US"/>
          </w:rPr>
          <w:t>ru</w:t>
        </w:r>
        <w:r w:rsidRPr="005034CC">
          <w:rPr>
            <w:rStyle w:val="a3"/>
            <w:noProof/>
          </w:rPr>
          <w:t>, 22.03.2024, Пенсионерам сообщили, у кого удержат крупную сумму из пенсии за апрель</w:t>
        </w:r>
        <w:r>
          <w:rPr>
            <w:noProof/>
            <w:webHidden/>
          </w:rPr>
          <w:tab/>
        </w:r>
        <w:r>
          <w:rPr>
            <w:noProof/>
            <w:webHidden/>
          </w:rPr>
          <w:fldChar w:fldCharType="begin"/>
        </w:r>
        <w:r>
          <w:rPr>
            <w:noProof/>
            <w:webHidden/>
          </w:rPr>
          <w:instrText xml:space="preserve"> PAGEREF _Toc162244358 \h </w:instrText>
        </w:r>
        <w:r>
          <w:rPr>
            <w:noProof/>
            <w:webHidden/>
          </w:rPr>
        </w:r>
        <w:r>
          <w:rPr>
            <w:noProof/>
            <w:webHidden/>
          </w:rPr>
          <w:fldChar w:fldCharType="separate"/>
        </w:r>
        <w:r>
          <w:rPr>
            <w:noProof/>
            <w:webHidden/>
          </w:rPr>
          <w:t>30</w:t>
        </w:r>
        <w:r>
          <w:rPr>
            <w:noProof/>
            <w:webHidden/>
          </w:rPr>
          <w:fldChar w:fldCharType="end"/>
        </w:r>
      </w:hyperlink>
    </w:p>
    <w:p w:rsidR="005143DE" w:rsidRPr="001D5792" w:rsidRDefault="005143DE">
      <w:pPr>
        <w:pStyle w:val="31"/>
        <w:rPr>
          <w:rFonts w:ascii="Calibri" w:hAnsi="Calibri"/>
          <w:sz w:val="22"/>
          <w:szCs w:val="22"/>
        </w:rPr>
      </w:pPr>
      <w:hyperlink w:anchor="_Toc162244359" w:history="1">
        <w:r w:rsidRPr="005034CC">
          <w:rPr>
            <w:rStyle w:val="a3"/>
          </w:rPr>
          <w:t>Юрист Ирина Сивакова в своем Telegram-канале «Юридические тонкости» рассказала, какие пенсионные и социальные выплаты подлежат налогообложению. По словам специалиста, законом освобождены от налогообложения только те пенсии, которые выплачивает государство. С тех сумм, которые пенсионерам перечисляют негосударственные пенсионные фонды, удерживается подоходный налог в размере 13%, но только в том случае, если взносы на гражданина отчислял работодатель, а не он сам.</w:t>
        </w:r>
        <w:r>
          <w:rPr>
            <w:webHidden/>
          </w:rPr>
          <w:tab/>
        </w:r>
        <w:r>
          <w:rPr>
            <w:webHidden/>
          </w:rPr>
          <w:fldChar w:fldCharType="begin"/>
        </w:r>
        <w:r>
          <w:rPr>
            <w:webHidden/>
          </w:rPr>
          <w:instrText xml:space="preserve"> PAGEREF _Toc162244359 \h </w:instrText>
        </w:r>
        <w:r>
          <w:rPr>
            <w:webHidden/>
          </w:rPr>
        </w:r>
        <w:r>
          <w:rPr>
            <w:webHidden/>
          </w:rPr>
          <w:fldChar w:fldCharType="separate"/>
        </w:r>
        <w:r>
          <w:rPr>
            <w:webHidden/>
          </w:rPr>
          <w:t>30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60" w:history="1">
        <w:r w:rsidRPr="005034CC">
          <w:rPr>
            <w:rStyle w:val="a3"/>
            <w:noProof/>
          </w:rPr>
          <w:t>АиФ, 23.03.2024, Элина СУГАРОВА, Как забрать пенсионные накопления после смерти пенсионера?</w:t>
        </w:r>
        <w:r>
          <w:rPr>
            <w:noProof/>
            <w:webHidden/>
          </w:rPr>
          <w:tab/>
        </w:r>
        <w:r>
          <w:rPr>
            <w:noProof/>
            <w:webHidden/>
          </w:rPr>
          <w:fldChar w:fldCharType="begin"/>
        </w:r>
        <w:r>
          <w:rPr>
            <w:noProof/>
            <w:webHidden/>
          </w:rPr>
          <w:instrText xml:space="preserve"> PAGEREF _Toc162244360 \h </w:instrText>
        </w:r>
        <w:r>
          <w:rPr>
            <w:noProof/>
            <w:webHidden/>
          </w:rPr>
        </w:r>
        <w:r>
          <w:rPr>
            <w:noProof/>
            <w:webHidden/>
          </w:rPr>
          <w:fldChar w:fldCharType="separate"/>
        </w:r>
        <w:r>
          <w:rPr>
            <w:noProof/>
            <w:webHidden/>
          </w:rPr>
          <w:t>31</w:t>
        </w:r>
        <w:r>
          <w:rPr>
            <w:noProof/>
            <w:webHidden/>
          </w:rPr>
          <w:fldChar w:fldCharType="end"/>
        </w:r>
      </w:hyperlink>
    </w:p>
    <w:p w:rsidR="005143DE" w:rsidRPr="001D5792" w:rsidRDefault="005143DE">
      <w:pPr>
        <w:pStyle w:val="31"/>
        <w:rPr>
          <w:rFonts w:ascii="Calibri" w:hAnsi="Calibri"/>
          <w:sz w:val="22"/>
          <w:szCs w:val="22"/>
        </w:rPr>
      </w:pPr>
      <w:hyperlink w:anchor="_Toc162244361" w:history="1">
        <w:r w:rsidRPr="005034CC">
          <w:rPr>
            <w:rStyle w:val="a3"/>
          </w:rPr>
          <w:t>Социальный фонд России перестает выплачивать пенсию с первого числа месяца следующего за месяцем, когда наступила смерть пенсионера, рассказала aif.ru кандидат экономических наук, доцент департамента международного бизнеса Финуниверситета при Правительстве РФ Наталья Орлова. В свое время пенсионер должен был указать, каким образом будут управляться его пенсионные накопления. Они могли остаться в СФР или могли быть направлены в конкретный негосударственный пенсионный фонд.</w:t>
        </w:r>
        <w:r>
          <w:rPr>
            <w:webHidden/>
          </w:rPr>
          <w:tab/>
        </w:r>
        <w:r>
          <w:rPr>
            <w:webHidden/>
          </w:rPr>
          <w:fldChar w:fldCharType="begin"/>
        </w:r>
        <w:r>
          <w:rPr>
            <w:webHidden/>
          </w:rPr>
          <w:instrText xml:space="preserve"> PAGEREF _Toc162244361 \h </w:instrText>
        </w:r>
        <w:r>
          <w:rPr>
            <w:webHidden/>
          </w:rPr>
        </w:r>
        <w:r>
          <w:rPr>
            <w:webHidden/>
          </w:rPr>
          <w:fldChar w:fldCharType="separate"/>
        </w:r>
        <w:r>
          <w:rPr>
            <w:webHidden/>
          </w:rPr>
          <w:t>31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62" w:history="1">
        <w:r w:rsidRPr="005034CC">
          <w:rPr>
            <w:rStyle w:val="a3"/>
            <w:noProof/>
          </w:rPr>
          <w:t>Юридическая газета, 23.03.2024, Россиянам предложили копить на свою пенсию самим. Путин анонсировал программу долгосрочных пенсионных вкладов</w:t>
        </w:r>
        <w:r>
          <w:rPr>
            <w:noProof/>
            <w:webHidden/>
          </w:rPr>
          <w:tab/>
        </w:r>
        <w:r>
          <w:rPr>
            <w:noProof/>
            <w:webHidden/>
          </w:rPr>
          <w:fldChar w:fldCharType="begin"/>
        </w:r>
        <w:r>
          <w:rPr>
            <w:noProof/>
            <w:webHidden/>
          </w:rPr>
          <w:instrText xml:space="preserve"> PAGEREF _Toc162244362 \h </w:instrText>
        </w:r>
        <w:r>
          <w:rPr>
            <w:noProof/>
            <w:webHidden/>
          </w:rPr>
        </w:r>
        <w:r>
          <w:rPr>
            <w:noProof/>
            <w:webHidden/>
          </w:rPr>
          <w:fldChar w:fldCharType="separate"/>
        </w:r>
        <w:r>
          <w:rPr>
            <w:noProof/>
            <w:webHidden/>
          </w:rPr>
          <w:t>31</w:t>
        </w:r>
        <w:r>
          <w:rPr>
            <w:noProof/>
            <w:webHidden/>
          </w:rPr>
          <w:fldChar w:fldCharType="end"/>
        </w:r>
      </w:hyperlink>
    </w:p>
    <w:p w:rsidR="005143DE" w:rsidRPr="001D5792" w:rsidRDefault="005143DE">
      <w:pPr>
        <w:pStyle w:val="31"/>
        <w:rPr>
          <w:rFonts w:ascii="Calibri" w:hAnsi="Calibri"/>
          <w:sz w:val="22"/>
          <w:szCs w:val="22"/>
        </w:rPr>
      </w:pPr>
      <w:hyperlink w:anchor="_Toc162244363" w:history="1">
        <w:r w:rsidRPr="005034CC">
          <w:rPr>
            <w:rStyle w:val="a3"/>
          </w:rPr>
          <w:t>В 2023 году Владимир Путин анонсировал программу долгосрочных пенсионных вкладов. С их помощью каждый россиянин может накопить достаточную для комфортной жизни на пенсии сумму. В статье расскажем об особенностях функционирования НПФ.</w:t>
        </w:r>
        <w:r>
          <w:rPr>
            <w:webHidden/>
          </w:rPr>
          <w:tab/>
        </w:r>
        <w:r>
          <w:rPr>
            <w:webHidden/>
          </w:rPr>
          <w:fldChar w:fldCharType="begin"/>
        </w:r>
        <w:r>
          <w:rPr>
            <w:webHidden/>
          </w:rPr>
          <w:instrText xml:space="preserve"> PAGEREF _Toc162244363 \h </w:instrText>
        </w:r>
        <w:r>
          <w:rPr>
            <w:webHidden/>
          </w:rPr>
        </w:r>
        <w:r>
          <w:rPr>
            <w:webHidden/>
          </w:rPr>
          <w:fldChar w:fldCharType="separate"/>
        </w:r>
        <w:r>
          <w:rPr>
            <w:webHidden/>
          </w:rPr>
          <w:t>31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64" w:history="1">
        <w:r w:rsidRPr="005034CC">
          <w:rPr>
            <w:rStyle w:val="a3"/>
            <w:noProof/>
          </w:rPr>
          <w:t>Ваш пенсионный брокер, 25.03.2024, ВТБ Пенсионный фонд стал оператором программы долгосрочных сбережений</w:t>
        </w:r>
        <w:r>
          <w:rPr>
            <w:noProof/>
            <w:webHidden/>
          </w:rPr>
          <w:tab/>
        </w:r>
        <w:r>
          <w:rPr>
            <w:noProof/>
            <w:webHidden/>
          </w:rPr>
          <w:fldChar w:fldCharType="begin"/>
        </w:r>
        <w:r>
          <w:rPr>
            <w:noProof/>
            <w:webHidden/>
          </w:rPr>
          <w:instrText xml:space="preserve"> PAGEREF _Toc162244364 \h </w:instrText>
        </w:r>
        <w:r>
          <w:rPr>
            <w:noProof/>
            <w:webHidden/>
          </w:rPr>
        </w:r>
        <w:r>
          <w:rPr>
            <w:noProof/>
            <w:webHidden/>
          </w:rPr>
          <w:fldChar w:fldCharType="separate"/>
        </w:r>
        <w:r>
          <w:rPr>
            <w:noProof/>
            <w:webHidden/>
          </w:rPr>
          <w:t>33</w:t>
        </w:r>
        <w:r>
          <w:rPr>
            <w:noProof/>
            <w:webHidden/>
          </w:rPr>
          <w:fldChar w:fldCharType="end"/>
        </w:r>
      </w:hyperlink>
    </w:p>
    <w:p w:rsidR="005143DE" w:rsidRPr="001D5792" w:rsidRDefault="005143DE">
      <w:pPr>
        <w:pStyle w:val="31"/>
        <w:rPr>
          <w:rFonts w:ascii="Calibri" w:hAnsi="Calibri"/>
          <w:sz w:val="22"/>
          <w:szCs w:val="22"/>
        </w:rPr>
      </w:pPr>
      <w:hyperlink w:anchor="_Toc162244365" w:history="1">
        <w:r w:rsidRPr="005034CC">
          <w:rPr>
            <w:rStyle w:val="a3"/>
          </w:rPr>
          <w:t>14 марта Банк России зарегистрировал правила формирования долгосрочных сбережений ВТБ Пенсионный фонд. Они определяют порядок и условия работы фонда по этой программе и дают НПФ ВТБ право предлагать ее своим клиентам.</w:t>
        </w:r>
        <w:r>
          <w:rPr>
            <w:webHidden/>
          </w:rPr>
          <w:tab/>
        </w:r>
        <w:r>
          <w:rPr>
            <w:webHidden/>
          </w:rPr>
          <w:fldChar w:fldCharType="begin"/>
        </w:r>
        <w:r>
          <w:rPr>
            <w:webHidden/>
          </w:rPr>
          <w:instrText xml:space="preserve"> PAGEREF _Toc162244365 \h </w:instrText>
        </w:r>
        <w:r>
          <w:rPr>
            <w:webHidden/>
          </w:rPr>
        </w:r>
        <w:r>
          <w:rPr>
            <w:webHidden/>
          </w:rPr>
          <w:fldChar w:fldCharType="separate"/>
        </w:r>
        <w:r>
          <w:rPr>
            <w:webHidden/>
          </w:rPr>
          <w:t>33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66" w:history="1">
        <w:r w:rsidRPr="005034CC">
          <w:rPr>
            <w:rStyle w:val="a3"/>
            <w:noProof/>
          </w:rPr>
          <w:t>Ваш пенсионный брокер, 25.03.2024, АО «НПФ ГАЗФОНД» сообщает о результатах деятельности в 2023 году</w:t>
        </w:r>
        <w:r>
          <w:rPr>
            <w:noProof/>
            <w:webHidden/>
          </w:rPr>
          <w:tab/>
        </w:r>
        <w:r>
          <w:rPr>
            <w:noProof/>
            <w:webHidden/>
          </w:rPr>
          <w:fldChar w:fldCharType="begin"/>
        </w:r>
        <w:r>
          <w:rPr>
            <w:noProof/>
            <w:webHidden/>
          </w:rPr>
          <w:instrText xml:space="preserve"> PAGEREF _Toc162244366 \h </w:instrText>
        </w:r>
        <w:r>
          <w:rPr>
            <w:noProof/>
            <w:webHidden/>
          </w:rPr>
        </w:r>
        <w:r>
          <w:rPr>
            <w:noProof/>
            <w:webHidden/>
          </w:rPr>
          <w:fldChar w:fldCharType="separate"/>
        </w:r>
        <w:r>
          <w:rPr>
            <w:noProof/>
            <w:webHidden/>
          </w:rPr>
          <w:t>33</w:t>
        </w:r>
        <w:r>
          <w:rPr>
            <w:noProof/>
            <w:webHidden/>
          </w:rPr>
          <w:fldChar w:fldCharType="end"/>
        </w:r>
      </w:hyperlink>
    </w:p>
    <w:p w:rsidR="005143DE" w:rsidRPr="001D5792" w:rsidRDefault="005143DE">
      <w:pPr>
        <w:pStyle w:val="31"/>
        <w:rPr>
          <w:rFonts w:ascii="Calibri" w:hAnsi="Calibri"/>
          <w:sz w:val="22"/>
          <w:szCs w:val="22"/>
        </w:rPr>
      </w:pPr>
      <w:hyperlink w:anchor="_Toc162244367" w:history="1">
        <w:r w:rsidRPr="005034CC">
          <w:rPr>
            <w:rStyle w:val="a3"/>
          </w:rPr>
          <w:t>Принято решение о начислении на именные пенсионные счета клиентов по схемам №2, 3 и 5 доходности в размере 10,54346% годовых, по схеме №4 - 9,80127% годовых, по схеме №7 - 10,51582% годовых.</w:t>
        </w:r>
        <w:r>
          <w:rPr>
            <w:webHidden/>
          </w:rPr>
          <w:tab/>
        </w:r>
        <w:r>
          <w:rPr>
            <w:webHidden/>
          </w:rPr>
          <w:fldChar w:fldCharType="begin"/>
        </w:r>
        <w:r>
          <w:rPr>
            <w:webHidden/>
          </w:rPr>
          <w:instrText xml:space="preserve"> PAGEREF _Toc162244367 \h </w:instrText>
        </w:r>
        <w:r>
          <w:rPr>
            <w:webHidden/>
          </w:rPr>
        </w:r>
        <w:r>
          <w:rPr>
            <w:webHidden/>
          </w:rPr>
          <w:fldChar w:fldCharType="separate"/>
        </w:r>
        <w:r>
          <w:rPr>
            <w:webHidden/>
          </w:rPr>
          <w:t>33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68" w:history="1">
        <w:r w:rsidRPr="005034CC">
          <w:rPr>
            <w:rStyle w:val="a3"/>
            <w:noProof/>
          </w:rPr>
          <w:t>Российская газета, 22.03.2024, О регистрации новой редакции страховых правил АО «НПФ ГАЗФОНД пенсионные накопления»</w:t>
        </w:r>
        <w:r>
          <w:rPr>
            <w:noProof/>
            <w:webHidden/>
          </w:rPr>
          <w:tab/>
        </w:r>
        <w:r>
          <w:rPr>
            <w:noProof/>
            <w:webHidden/>
          </w:rPr>
          <w:fldChar w:fldCharType="begin"/>
        </w:r>
        <w:r>
          <w:rPr>
            <w:noProof/>
            <w:webHidden/>
          </w:rPr>
          <w:instrText xml:space="preserve"> PAGEREF _Toc162244368 \h </w:instrText>
        </w:r>
        <w:r>
          <w:rPr>
            <w:noProof/>
            <w:webHidden/>
          </w:rPr>
        </w:r>
        <w:r>
          <w:rPr>
            <w:noProof/>
            <w:webHidden/>
          </w:rPr>
          <w:fldChar w:fldCharType="separate"/>
        </w:r>
        <w:r>
          <w:rPr>
            <w:noProof/>
            <w:webHidden/>
          </w:rPr>
          <w:t>34</w:t>
        </w:r>
        <w:r>
          <w:rPr>
            <w:noProof/>
            <w:webHidden/>
          </w:rPr>
          <w:fldChar w:fldCharType="end"/>
        </w:r>
      </w:hyperlink>
    </w:p>
    <w:p w:rsidR="005143DE" w:rsidRPr="001D5792" w:rsidRDefault="005143DE">
      <w:pPr>
        <w:pStyle w:val="31"/>
        <w:rPr>
          <w:rFonts w:ascii="Calibri" w:hAnsi="Calibri"/>
          <w:sz w:val="22"/>
          <w:szCs w:val="22"/>
        </w:rPr>
      </w:pPr>
      <w:hyperlink w:anchor="_Toc162244369" w:history="1">
        <w:r w:rsidRPr="005034CC">
          <w:rPr>
            <w:rStyle w:val="a3"/>
          </w:rPr>
          <w:t>АО «НПФ ГАЗФОНД пенсионные накопления» уведомляет о регистрации Банком России 14.03.2024 г. новой редакции страховых правил (ред. N 6). С правилами можно ознакомиться на официальном сайте АО «НПФ ГАЗФОНД пенсионные накопления» в сети Интернет по адресу: www. gazfond-pn.ru.</w:t>
        </w:r>
        <w:r>
          <w:rPr>
            <w:webHidden/>
          </w:rPr>
          <w:tab/>
        </w:r>
        <w:r>
          <w:rPr>
            <w:webHidden/>
          </w:rPr>
          <w:fldChar w:fldCharType="begin"/>
        </w:r>
        <w:r>
          <w:rPr>
            <w:webHidden/>
          </w:rPr>
          <w:instrText xml:space="preserve"> PAGEREF _Toc162244369 \h </w:instrText>
        </w:r>
        <w:r>
          <w:rPr>
            <w:webHidden/>
          </w:rPr>
        </w:r>
        <w:r>
          <w:rPr>
            <w:webHidden/>
          </w:rPr>
          <w:fldChar w:fldCharType="separate"/>
        </w:r>
        <w:r>
          <w:rPr>
            <w:webHidden/>
          </w:rPr>
          <w:t>34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70" w:history="1">
        <w:r w:rsidRPr="005034CC">
          <w:rPr>
            <w:rStyle w:val="a3"/>
            <w:noProof/>
          </w:rPr>
          <w:t>Финмаркет, 22.03.2024, За год число обращений потребителей финуслуг к финуполномоченным уменьшилось на 12,4% (исправленный вариант)</w:t>
        </w:r>
        <w:r>
          <w:rPr>
            <w:noProof/>
            <w:webHidden/>
          </w:rPr>
          <w:tab/>
        </w:r>
        <w:r>
          <w:rPr>
            <w:noProof/>
            <w:webHidden/>
          </w:rPr>
          <w:fldChar w:fldCharType="begin"/>
        </w:r>
        <w:r>
          <w:rPr>
            <w:noProof/>
            <w:webHidden/>
          </w:rPr>
          <w:instrText xml:space="preserve"> PAGEREF _Toc162244370 \h </w:instrText>
        </w:r>
        <w:r>
          <w:rPr>
            <w:noProof/>
            <w:webHidden/>
          </w:rPr>
        </w:r>
        <w:r>
          <w:rPr>
            <w:noProof/>
            <w:webHidden/>
          </w:rPr>
          <w:fldChar w:fldCharType="separate"/>
        </w:r>
        <w:r>
          <w:rPr>
            <w:noProof/>
            <w:webHidden/>
          </w:rPr>
          <w:t>34</w:t>
        </w:r>
        <w:r>
          <w:rPr>
            <w:noProof/>
            <w:webHidden/>
          </w:rPr>
          <w:fldChar w:fldCharType="end"/>
        </w:r>
      </w:hyperlink>
    </w:p>
    <w:p w:rsidR="005143DE" w:rsidRPr="001D5792" w:rsidRDefault="005143DE">
      <w:pPr>
        <w:pStyle w:val="31"/>
        <w:rPr>
          <w:rFonts w:ascii="Calibri" w:hAnsi="Calibri"/>
          <w:sz w:val="22"/>
          <w:szCs w:val="22"/>
        </w:rPr>
      </w:pPr>
      <w:hyperlink w:anchor="_Toc162244371" w:history="1">
        <w:r w:rsidRPr="005034CC">
          <w:rPr>
            <w:rStyle w:val="a3"/>
          </w:rPr>
          <w:t>В прошлом году число обращений потребителей финансовых услуг в службу финансового уполномоченного уменьшилось по сравнению с 2022 годом на 12,4% и превысило 134 тыс., сообщает служба. Предварительные данные о работе службы в 2023 году были представлены главным финансовым уполномоченным Юрием Ворониным на заседании совета службы в четверг.</w:t>
        </w:r>
        <w:r>
          <w:rPr>
            <w:webHidden/>
          </w:rPr>
          <w:tab/>
        </w:r>
        <w:r>
          <w:rPr>
            <w:webHidden/>
          </w:rPr>
          <w:fldChar w:fldCharType="begin"/>
        </w:r>
        <w:r>
          <w:rPr>
            <w:webHidden/>
          </w:rPr>
          <w:instrText xml:space="preserve"> PAGEREF _Toc162244371 \h </w:instrText>
        </w:r>
        <w:r>
          <w:rPr>
            <w:webHidden/>
          </w:rPr>
        </w:r>
        <w:r>
          <w:rPr>
            <w:webHidden/>
          </w:rPr>
          <w:fldChar w:fldCharType="separate"/>
        </w:r>
        <w:r>
          <w:rPr>
            <w:webHidden/>
          </w:rPr>
          <w:t>34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72" w:history="1">
        <w:r w:rsidRPr="005034CC">
          <w:rPr>
            <w:rStyle w:val="a3"/>
            <w:noProof/>
          </w:rPr>
          <w:t>Ваш пенсионный брокер, 25.03.2024, Эксперт НПФ «БУДУЩЕЕ» рассказала, что единовременную выплату по накопительной пенсии получить будет проще</w:t>
        </w:r>
        <w:r>
          <w:rPr>
            <w:noProof/>
            <w:webHidden/>
          </w:rPr>
          <w:tab/>
        </w:r>
        <w:r>
          <w:rPr>
            <w:noProof/>
            <w:webHidden/>
          </w:rPr>
          <w:fldChar w:fldCharType="begin"/>
        </w:r>
        <w:r>
          <w:rPr>
            <w:noProof/>
            <w:webHidden/>
          </w:rPr>
          <w:instrText xml:space="preserve"> PAGEREF _Toc162244372 \h </w:instrText>
        </w:r>
        <w:r>
          <w:rPr>
            <w:noProof/>
            <w:webHidden/>
          </w:rPr>
        </w:r>
        <w:r>
          <w:rPr>
            <w:noProof/>
            <w:webHidden/>
          </w:rPr>
          <w:fldChar w:fldCharType="separate"/>
        </w:r>
        <w:r>
          <w:rPr>
            <w:noProof/>
            <w:webHidden/>
          </w:rPr>
          <w:t>35</w:t>
        </w:r>
        <w:r>
          <w:rPr>
            <w:noProof/>
            <w:webHidden/>
          </w:rPr>
          <w:fldChar w:fldCharType="end"/>
        </w:r>
      </w:hyperlink>
    </w:p>
    <w:p w:rsidR="005143DE" w:rsidRPr="001D5792" w:rsidRDefault="005143DE">
      <w:pPr>
        <w:pStyle w:val="31"/>
        <w:rPr>
          <w:rFonts w:ascii="Calibri" w:hAnsi="Calibri"/>
          <w:sz w:val="22"/>
          <w:szCs w:val="22"/>
        </w:rPr>
      </w:pPr>
      <w:hyperlink w:anchor="_Toc162244373" w:history="1">
        <w:r w:rsidRPr="005034CC">
          <w:rPr>
            <w:rStyle w:val="a3"/>
          </w:rPr>
          <w:t>С 1 июля 2024 года изменится порядок определения способа выплаты пенсионных накоплений в системе обязательного пенсионного страхования (ОПС) (1), единовременную выплату по накопительной пенсии россиянам получить будет проще. Об этом заявила Генеральный директор НПФ «БУДУЩЕЕ» Светлана Касина.</w:t>
        </w:r>
        <w:r>
          <w:rPr>
            <w:webHidden/>
          </w:rPr>
          <w:tab/>
        </w:r>
        <w:r>
          <w:rPr>
            <w:webHidden/>
          </w:rPr>
          <w:fldChar w:fldCharType="begin"/>
        </w:r>
        <w:r>
          <w:rPr>
            <w:webHidden/>
          </w:rPr>
          <w:instrText xml:space="preserve"> PAGEREF _Toc162244373 \h </w:instrText>
        </w:r>
        <w:r>
          <w:rPr>
            <w:webHidden/>
          </w:rPr>
        </w:r>
        <w:r>
          <w:rPr>
            <w:webHidden/>
          </w:rPr>
          <w:fldChar w:fldCharType="separate"/>
        </w:r>
        <w:r>
          <w:rPr>
            <w:webHidden/>
          </w:rPr>
          <w:t>35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74" w:history="1">
        <w:r w:rsidRPr="005034CC">
          <w:rPr>
            <w:rStyle w:val="a3"/>
            <w:noProof/>
          </w:rPr>
          <w:t>Коммерсантъ - Саратов, 22.03.2024, «Получить накопительную часть пенсии можно по «старому» возрасту - в 55 и 60». Менеджер ООО «ППФ Страхование жизни» Лариса Мороз о накопительной части пенсии, ее получателях и выплачиваемых суммах</w:t>
        </w:r>
        <w:r>
          <w:rPr>
            <w:noProof/>
            <w:webHidden/>
          </w:rPr>
          <w:tab/>
        </w:r>
        <w:r>
          <w:rPr>
            <w:noProof/>
            <w:webHidden/>
          </w:rPr>
          <w:fldChar w:fldCharType="begin"/>
        </w:r>
        <w:r>
          <w:rPr>
            <w:noProof/>
            <w:webHidden/>
          </w:rPr>
          <w:instrText xml:space="preserve"> PAGEREF _Toc162244374 \h </w:instrText>
        </w:r>
        <w:r>
          <w:rPr>
            <w:noProof/>
            <w:webHidden/>
          </w:rPr>
        </w:r>
        <w:r>
          <w:rPr>
            <w:noProof/>
            <w:webHidden/>
          </w:rPr>
          <w:fldChar w:fldCharType="separate"/>
        </w:r>
        <w:r>
          <w:rPr>
            <w:noProof/>
            <w:webHidden/>
          </w:rPr>
          <w:t>36</w:t>
        </w:r>
        <w:r>
          <w:rPr>
            <w:noProof/>
            <w:webHidden/>
          </w:rPr>
          <w:fldChar w:fldCharType="end"/>
        </w:r>
      </w:hyperlink>
    </w:p>
    <w:p w:rsidR="005143DE" w:rsidRPr="001D5792" w:rsidRDefault="005143DE">
      <w:pPr>
        <w:pStyle w:val="31"/>
        <w:rPr>
          <w:rFonts w:ascii="Calibri" w:hAnsi="Calibri"/>
          <w:sz w:val="22"/>
          <w:szCs w:val="22"/>
        </w:rPr>
      </w:pPr>
      <w:hyperlink w:anchor="_Toc162244375" w:history="1">
        <w:r w:rsidRPr="005034CC">
          <w:rPr>
            <w:rStyle w:val="a3"/>
          </w:rPr>
          <w:t>Государственная пенсия состоит из двух частей - страховой и накопительной. Особенность последней в том, что получить ее можно уже за пять лет до достижения пенсионного возраста - «по-старому», в 55 для женщин и 60 для мужчин; получатели льготной пенсии - по факту выхода на нее. Для граждан, родившихся в 1967 году и позже, сумма накопительной пенсии формируется за работу в 2002-2014 годах. Для граждан 1966 года и ранее учитывается стаж только за 2002-2003 годы.</w:t>
        </w:r>
        <w:r>
          <w:rPr>
            <w:webHidden/>
          </w:rPr>
          <w:tab/>
        </w:r>
        <w:r>
          <w:rPr>
            <w:webHidden/>
          </w:rPr>
          <w:fldChar w:fldCharType="begin"/>
        </w:r>
        <w:r>
          <w:rPr>
            <w:webHidden/>
          </w:rPr>
          <w:instrText xml:space="preserve"> PAGEREF _Toc162244375 \h </w:instrText>
        </w:r>
        <w:r>
          <w:rPr>
            <w:webHidden/>
          </w:rPr>
        </w:r>
        <w:r>
          <w:rPr>
            <w:webHidden/>
          </w:rPr>
          <w:fldChar w:fldCharType="separate"/>
        </w:r>
        <w:r>
          <w:rPr>
            <w:webHidden/>
          </w:rPr>
          <w:t>36</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76" w:history="1">
        <w:r w:rsidRPr="005034CC">
          <w:rPr>
            <w:rStyle w:val="a3"/>
            <w:noProof/>
          </w:rPr>
          <w:t>УфаТайм.ru, 23.03.2024, «Можно вернуть 60 тысяч рублей». Эксперт рассказала о новых основаниях для получения налогового вычета</w:t>
        </w:r>
        <w:r>
          <w:rPr>
            <w:noProof/>
            <w:webHidden/>
          </w:rPr>
          <w:tab/>
        </w:r>
        <w:r>
          <w:rPr>
            <w:noProof/>
            <w:webHidden/>
          </w:rPr>
          <w:fldChar w:fldCharType="begin"/>
        </w:r>
        <w:r>
          <w:rPr>
            <w:noProof/>
            <w:webHidden/>
          </w:rPr>
          <w:instrText xml:space="preserve"> PAGEREF _Toc162244376 \h </w:instrText>
        </w:r>
        <w:r>
          <w:rPr>
            <w:noProof/>
            <w:webHidden/>
          </w:rPr>
        </w:r>
        <w:r>
          <w:rPr>
            <w:noProof/>
            <w:webHidden/>
          </w:rPr>
          <w:fldChar w:fldCharType="separate"/>
        </w:r>
        <w:r>
          <w:rPr>
            <w:noProof/>
            <w:webHidden/>
          </w:rPr>
          <w:t>37</w:t>
        </w:r>
        <w:r>
          <w:rPr>
            <w:noProof/>
            <w:webHidden/>
          </w:rPr>
          <w:fldChar w:fldCharType="end"/>
        </w:r>
      </w:hyperlink>
    </w:p>
    <w:p w:rsidR="005143DE" w:rsidRPr="001D5792" w:rsidRDefault="005143DE">
      <w:pPr>
        <w:pStyle w:val="31"/>
        <w:rPr>
          <w:rFonts w:ascii="Calibri" w:hAnsi="Calibri"/>
          <w:sz w:val="22"/>
          <w:szCs w:val="22"/>
        </w:rPr>
      </w:pPr>
      <w:hyperlink w:anchor="_Toc162244377" w:history="1">
        <w:r w:rsidRPr="005034CC">
          <w:rPr>
            <w:rStyle w:val="a3"/>
          </w:rPr>
          <w:t>Специалист в области постановки управленческого, бухгалтерского и налогового учета, основатель и руководитель аутсорсинговой компании «Бухгалтерия Первых» Мария Иржембицкая рассказала о новых основаниях для получения вычета по НДФЛ. В разговоре с UfaTime.ru эксперт отметила, что 20 марта соответствующий законопроект был одобрен на заседании Совета Федерации.</w:t>
        </w:r>
        <w:r>
          <w:rPr>
            <w:webHidden/>
          </w:rPr>
          <w:tab/>
        </w:r>
        <w:r>
          <w:rPr>
            <w:webHidden/>
          </w:rPr>
          <w:fldChar w:fldCharType="begin"/>
        </w:r>
        <w:r>
          <w:rPr>
            <w:webHidden/>
          </w:rPr>
          <w:instrText xml:space="preserve"> PAGEREF _Toc162244377 \h </w:instrText>
        </w:r>
        <w:r>
          <w:rPr>
            <w:webHidden/>
          </w:rPr>
        </w:r>
        <w:r>
          <w:rPr>
            <w:webHidden/>
          </w:rPr>
          <w:fldChar w:fldCharType="separate"/>
        </w:r>
        <w:r>
          <w:rPr>
            <w:webHidden/>
          </w:rPr>
          <w:t>37</w:t>
        </w:r>
        <w:r>
          <w:rPr>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378" w:history="1">
        <w:r w:rsidRPr="005034C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_Toc162244378 \h </w:instrText>
        </w:r>
        <w:r>
          <w:rPr>
            <w:noProof/>
            <w:webHidden/>
          </w:rPr>
        </w:r>
        <w:r>
          <w:rPr>
            <w:noProof/>
            <w:webHidden/>
          </w:rPr>
          <w:fldChar w:fldCharType="separate"/>
        </w:r>
        <w:r>
          <w:rPr>
            <w:noProof/>
            <w:webHidden/>
          </w:rPr>
          <w:t>39</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79" w:history="1">
        <w:r w:rsidRPr="005034CC">
          <w:rPr>
            <w:rStyle w:val="a3"/>
            <w:noProof/>
          </w:rPr>
          <w:t>Российская газета, 22.03.2024, Татьяна ЗАМАХИНА, Страховой стаж военных пенсионеров предложили считать по-новому</w:t>
        </w:r>
        <w:r>
          <w:rPr>
            <w:noProof/>
            <w:webHidden/>
          </w:rPr>
          <w:tab/>
        </w:r>
        <w:r>
          <w:rPr>
            <w:noProof/>
            <w:webHidden/>
          </w:rPr>
          <w:fldChar w:fldCharType="begin"/>
        </w:r>
        <w:r>
          <w:rPr>
            <w:noProof/>
            <w:webHidden/>
          </w:rPr>
          <w:instrText xml:space="preserve"> PAGEREF _Toc162244379 \h </w:instrText>
        </w:r>
        <w:r>
          <w:rPr>
            <w:noProof/>
            <w:webHidden/>
          </w:rPr>
        </w:r>
        <w:r>
          <w:rPr>
            <w:noProof/>
            <w:webHidden/>
          </w:rPr>
          <w:fldChar w:fldCharType="separate"/>
        </w:r>
        <w:r>
          <w:rPr>
            <w:noProof/>
            <w:webHidden/>
          </w:rPr>
          <w:t>39</w:t>
        </w:r>
        <w:r>
          <w:rPr>
            <w:noProof/>
            <w:webHidden/>
          </w:rPr>
          <w:fldChar w:fldCharType="end"/>
        </w:r>
      </w:hyperlink>
    </w:p>
    <w:p w:rsidR="005143DE" w:rsidRPr="001D5792" w:rsidRDefault="005143DE">
      <w:pPr>
        <w:pStyle w:val="31"/>
        <w:rPr>
          <w:rFonts w:ascii="Calibri" w:hAnsi="Calibri"/>
          <w:sz w:val="22"/>
          <w:szCs w:val="22"/>
        </w:rPr>
      </w:pPr>
      <w:hyperlink w:anchor="_Toc162244380" w:history="1">
        <w:r w:rsidRPr="005034CC">
          <w:rPr>
            <w:rStyle w:val="a3"/>
          </w:rPr>
          <w:t>В Госдуму внесен законопроект, направленный на улучшение пенсионных прав военных пенсионеров, сообщил «РГ» первый заместитель председателя комитета нижней палаты по обороне Алексей Журавлев (партия «Родина»). Согласно пояснительной записке, в страховой стаж предлагается засчитывать периоды нахождения граждан на военной службе, которые не влияли на размер пенсии за выслугу лет либо пенсии по инвалидности.</w:t>
        </w:r>
        <w:r>
          <w:rPr>
            <w:webHidden/>
          </w:rPr>
          <w:tab/>
        </w:r>
        <w:r>
          <w:rPr>
            <w:webHidden/>
          </w:rPr>
          <w:fldChar w:fldCharType="begin"/>
        </w:r>
        <w:r>
          <w:rPr>
            <w:webHidden/>
          </w:rPr>
          <w:instrText xml:space="preserve"> PAGEREF _Toc162244380 \h </w:instrText>
        </w:r>
        <w:r>
          <w:rPr>
            <w:webHidden/>
          </w:rPr>
        </w:r>
        <w:r>
          <w:rPr>
            <w:webHidden/>
          </w:rPr>
          <w:fldChar w:fldCharType="separate"/>
        </w:r>
        <w:r>
          <w:rPr>
            <w:webHidden/>
          </w:rPr>
          <w:t>39</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81" w:history="1">
        <w:r w:rsidRPr="005034CC">
          <w:rPr>
            <w:rStyle w:val="a3"/>
            <w:noProof/>
          </w:rPr>
          <w:t>Парламентская газета, 22.03.2024, Наталия ВАСИЛЬЕВА, Военным пенсионерам предложили засчитать неучтенный страховой стаж</w:t>
        </w:r>
        <w:r>
          <w:rPr>
            <w:noProof/>
            <w:webHidden/>
          </w:rPr>
          <w:tab/>
        </w:r>
        <w:r>
          <w:rPr>
            <w:noProof/>
            <w:webHidden/>
          </w:rPr>
          <w:fldChar w:fldCharType="begin"/>
        </w:r>
        <w:r>
          <w:rPr>
            <w:noProof/>
            <w:webHidden/>
          </w:rPr>
          <w:instrText xml:space="preserve"> PAGEREF _Toc162244381 \h </w:instrText>
        </w:r>
        <w:r>
          <w:rPr>
            <w:noProof/>
            <w:webHidden/>
          </w:rPr>
        </w:r>
        <w:r>
          <w:rPr>
            <w:noProof/>
            <w:webHidden/>
          </w:rPr>
          <w:fldChar w:fldCharType="separate"/>
        </w:r>
        <w:r>
          <w:rPr>
            <w:noProof/>
            <w:webHidden/>
          </w:rPr>
          <w:t>39</w:t>
        </w:r>
        <w:r>
          <w:rPr>
            <w:noProof/>
            <w:webHidden/>
          </w:rPr>
          <w:fldChar w:fldCharType="end"/>
        </w:r>
      </w:hyperlink>
    </w:p>
    <w:p w:rsidR="005143DE" w:rsidRPr="001D5792" w:rsidRDefault="005143DE">
      <w:pPr>
        <w:pStyle w:val="31"/>
        <w:rPr>
          <w:rFonts w:ascii="Calibri" w:hAnsi="Calibri"/>
          <w:sz w:val="22"/>
          <w:szCs w:val="22"/>
        </w:rPr>
      </w:pPr>
      <w:hyperlink w:anchor="_Toc162244382" w:history="1">
        <w:r w:rsidRPr="005034CC">
          <w:rPr>
            <w:rStyle w:val="a3"/>
          </w:rPr>
          <w:t>Периоды военной службы, которые не влияли на размер пенсии за выслугу лет либо пенсии по инвалидности, предложили засчитывать в страховой стаж военным пенсионерам наравне с периодами работы. Такой законопроект, разработанный первым заместителем председателя Комитета Госдумы по обороне Алексеем Журавлевым (партия «Родина») и членом Комитета палаты по безопасности и противодействию коррупции Михаилом Шереметом («Единая Россия»), внесен в Госдуму.</w:t>
        </w:r>
        <w:r>
          <w:rPr>
            <w:webHidden/>
          </w:rPr>
          <w:tab/>
        </w:r>
        <w:r>
          <w:rPr>
            <w:webHidden/>
          </w:rPr>
          <w:fldChar w:fldCharType="begin"/>
        </w:r>
        <w:r>
          <w:rPr>
            <w:webHidden/>
          </w:rPr>
          <w:instrText xml:space="preserve"> PAGEREF _Toc162244382 \h </w:instrText>
        </w:r>
        <w:r>
          <w:rPr>
            <w:webHidden/>
          </w:rPr>
        </w:r>
        <w:r>
          <w:rPr>
            <w:webHidden/>
          </w:rPr>
          <w:fldChar w:fldCharType="separate"/>
        </w:r>
        <w:r>
          <w:rPr>
            <w:webHidden/>
          </w:rPr>
          <w:t>39</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83" w:history="1">
        <w:r w:rsidRPr="005034CC">
          <w:rPr>
            <w:rStyle w:val="a3"/>
            <w:noProof/>
          </w:rPr>
          <w:t>Парламентская газета, 22.03.2024, Андрей КУЗЬМЕНКО, Пенсионный возраст для подразделений особого риска предложили снизить</w:t>
        </w:r>
        <w:r>
          <w:rPr>
            <w:noProof/>
            <w:webHidden/>
          </w:rPr>
          <w:tab/>
        </w:r>
        <w:r>
          <w:rPr>
            <w:noProof/>
            <w:webHidden/>
          </w:rPr>
          <w:fldChar w:fldCharType="begin"/>
        </w:r>
        <w:r>
          <w:rPr>
            <w:noProof/>
            <w:webHidden/>
          </w:rPr>
          <w:instrText xml:space="preserve"> PAGEREF _Toc162244383 \h </w:instrText>
        </w:r>
        <w:r>
          <w:rPr>
            <w:noProof/>
            <w:webHidden/>
          </w:rPr>
        </w:r>
        <w:r>
          <w:rPr>
            <w:noProof/>
            <w:webHidden/>
          </w:rPr>
          <w:fldChar w:fldCharType="separate"/>
        </w:r>
        <w:r>
          <w:rPr>
            <w:noProof/>
            <w:webHidden/>
          </w:rPr>
          <w:t>40</w:t>
        </w:r>
        <w:r>
          <w:rPr>
            <w:noProof/>
            <w:webHidden/>
          </w:rPr>
          <w:fldChar w:fldCharType="end"/>
        </w:r>
      </w:hyperlink>
    </w:p>
    <w:p w:rsidR="005143DE" w:rsidRPr="001D5792" w:rsidRDefault="005143DE">
      <w:pPr>
        <w:pStyle w:val="31"/>
        <w:rPr>
          <w:rFonts w:ascii="Calibri" w:hAnsi="Calibri"/>
          <w:sz w:val="22"/>
          <w:szCs w:val="22"/>
        </w:rPr>
      </w:pPr>
      <w:hyperlink w:anchor="_Toc162244384" w:history="1">
        <w:r w:rsidRPr="005034CC">
          <w:rPr>
            <w:rStyle w:val="a3"/>
          </w:rPr>
          <w:t>Глава Комитета Госдумы по труду, социальной политике и делам ветеранов Ярослав Нилов предложил уменьшить на пять лет пенсионный возраст для граждан из подразделений особого риска. Такой законопроект он внес в палату парламента 22 марта.</w:t>
        </w:r>
        <w:r>
          <w:rPr>
            <w:webHidden/>
          </w:rPr>
          <w:tab/>
        </w:r>
        <w:r>
          <w:rPr>
            <w:webHidden/>
          </w:rPr>
          <w:fldChar w:fldCharType="begin"/>
        </w:r>
        <w:r>
          <w:rPr>
            <w:webHidden/>
          </w:rPr>
          <w:instrText xml:space="preserve"> PAGEREF _Toc162244384 \h </w:instrText>
        </w:r>
        <w:r>
          <w:rPr>
            <w:webHidden/>
          </w:rPr>
        </w:r>
        <w:r>
          <w:rPr>
            <w:webHidden/>
          </w:rPr>
          <w:fldChar w:fldCharType="separate"/>
        </w:r>
        <w:r>
          <w:rPr>
            <w:webHidden/>
          </w:rPr>
          <w:t>40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85" w:history="1">
        <w:r w:rsidRPr="005034CC">
          <w:rPr>
            <w:rStyle w:val="a3"/>
            <w:noProof/>
          </w:rPr>
          <w:t>Парламентская газета, 21.03.2024, Анна ШУШКИНА, Рукавишникова: стаж службы военных в новых регионах нужно зачесть на территории РФ</w:t>
        </w:r>
        <w:r>
          <w:rPr>
            <w:noProof/>
            <w:webHidden/>
          </w:rPr>
          <w:tab/>
        </w:r>
        <w:r>
          <w:rPr>
            <w:noProof/>
            <w:webHidden/>
          </w:rPr>
          <w:fldChar w:fldCharType="begin"/>
        </w:r>
        <w:r>
          <w:rPr>
            <w:noProof/>
            <w:webHidden/>
          </w:rPr>
          <w:instrText xml:space="preserve"> PAGEREF _Toc162244385 \h </w:instrText>
        </w:r>
        <w:r>
          <w:rPr>
            <w:noProof/>
            <w:webHidden/>
          </w:rPr>
        </w:r>
        <w:r>
          <w:rPr>
            <w:noProof/>
            <w:webHidden/>
          </w:rPr>
          <w:fldChar w:fldCharType="separate"/>
        </w:r>
        <w:r>
          <w:rPr>
            <w:noProof/>
            <w:webHidden/>
          </w:rPr>
          <w:t>41</w:t>
        </w:r>
        <w:r>
          <w:rPr>
            <w:noProof/>
            <w:webHidden/>
          </w:rPr>
          <w:fldChar w:fldCharType="end"/>
        </w:r>
      </w:hyperlink>
    </w:p>
    <w:p w:rsidR="005143DE" w:rsidRPr="001D5792" w:rsidRDefault="005143DE">
      <w:pPr>
        <w:pStyle w:val="31"/>
        <w:rPr>
          <w:rFonts w:ascii="Calibri" w:hAnsi="Calibri"/>
          <w:sz w:val="22"/>
          <w:szCs w:val="22"/>
        </w:rPr>
      </w:pPr>
      <w:hyperlink w:anchor="_Toc162244386" w:history="1">
        <w:r w:rsidRPr="005034CC">
          <w:rPr>
            <w:rStyle w:val="a3"/>
          </w:rPr>
          <w:t>Сейчас сложилась ситуация, когда стаж службы военнослужащих, находившихся в отставке на момент вхождения новых регионов в состав нашей страны, не учитывается при подтверждении их званий и должностей, а также при начислении полагающихся им пенсий и пособий. Об этом сказала первый зампред Комитета Совета Федерации по конституционному законодательству и госстроительству Ирина Рукавишникова «Парламентской газете».</w:t>
        </w:r>
        <w:r>
          <w:rPr>
            <w:webHidden/>
          </w:rPr>
          <w:tab/>
        </w:r>
        <w:r>
          <w:rPr>
            <w:webHidden/>
          </w:rPr>
          <w:fldChar w:fldCharType="begin"/>
        </w:r>
        <w:r>
          <w:rPr>
            <w:webHidden/>
          </w:rPr>
          <w:instrText xml:space="preserve"> PAGEREF _Toc162244386 \h </w:instrText>
        </w:r>
        <w:r>
          <w:rPr>
            <w:webHidden/>
          </w:rPr>
        </w:r>
        <w:r>
          <w:rPr>
            <w:webHidden/>
          </w:rPr>
          <w:fldChar w:fldCharType="separate"/>
        </w:r>
        <w:r>
          <w:rPr>
            <w:webHidden/>
          </w:rPr>
          <w:t>41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87" w:history="1">
        <w:r w:rsidRPr="005034CC">
          <w:rPr>
            <w:rStyle w:val="a3"/>
            <w:noProof/>
          </w:rPr>
          <w:t>Известия, 25.03.2024, Милана ГАДЖИЕВА, Мария СТРОИТЕЛЕВА, Опора и ее поддержка. В РФ призвали создать нацпроект для участников СВО</w:t>
        </w:r>
        <w:r>
          <w:rPr>
            <w:noProof/>
            <w:webHidden/>
          </w:rPr>
          <w:tab/>
        </w:r>
        <w:r>
          <w:rPr>
            <w:noProof/>
            <w:webHidden/>
          </w:rPr>
          <w:fldChar w:fldCharType="begin"/>
        </w:r>
        <w:r>
          <w:rPr>
            <w:noProof/>
            <w:webHidden/>
          </w:rPr>
          <w:instrText xml:space="preserve"> PAGEREF _Toc162244387 \h </w:instrText>
        </w:r>
        <w:r>
          <w:rPr>
            <w:noProof/>
            <w:webHidden/>
          </w:rPr>
        </w:r>
        <w:r>
          <w:rPr>
            <w:noProof/>
            <w:webHidden/>
          </w:rPr>
          <w:fldChar w:fldCharType="separate"/>
        </w:r>
        <w:r>
          <w:rPr>
            <w:noProof/>
            <w:webHidden/>
          </w:rPr>
          <w:t>42</w:t>
        </w:r>
        <w:r>
          <w:rPr>
            <w:noProof/>
            <w:webHidden/>
          </w:rPr>
          <w:fldChar w:fldCharType="end"/>
        </w:r>
      </w:hyperlink>
    </w:p>
    <w:p w:rsidR="005143DE" w:rsidRPr="001D5792" w:rsidRDefault="005143DE">
      <w:pPr>
        <w:pStyle w:val="31"/>
        <w:rPr>
          <w:rFonts w:ascii="Calibri" w:hAnsi="Calibri"/>
          <w:sz w:val="22"/>
          <w:szCs w:val="22"/>
        </w:rPr>
      </w:pPr>
      <w:hyperlink w:anchor="_Toc162244388" w:history="1">
        <w:r w:rsidRPr="005034CC">
          <w:rPr>
            <w:rStyle w:val="a3"/>
          </w:rPr>
          <w:t>В России хотят создать новый нацпроект для поддержки участников специальной военной операции под названием «Забота государства-защитникам Родины». Это предложили сделать эксперты РАН в последнем номере журнала ВНИИ труда. Выделение отдельной программы покажет приоритетность помощи ветеранам и обеспечит долгосрочные социальные гарантии. Меры поддержки военнослужащих нужно систематизировать, согласились главы профильных комитетов Госдумы. Сейчас действует множество разных льгот - их стоит объединить в одном нацпроекте, говорят эксперты. В статье предлагают и новые меры - индексировать пенсии работающим ветеранам и давать налоговые льготы работодателям за их трудоустройство.</w:t>
        </w:r>
        <w:r>
          <w:rPr>
            <w:webHidden/>
          </w:rPr>
          <w:tab/>
        </w:r>
        <w:r>
          <w:rPr>
            <w:webHidden/>
          </w:rPr>
          <w:fldChar w:fldCharType="begin"/>
        </w:r>
        <w:r>
          <w:rPr>
            <w:webHidden/>
          </w:rPr>
          <w:instrText xml:space="preserve"> PAGEREF _Toc162244388 \h </w:instrText>
        </w:r>
        <w:r>
          <w:rPr>
            <w:webHidden/>
          </w:rPr>
        </w:r>
        <w:r>
          <w:rPr>
            <w:webHidden/>
          </w:rPr>
          <w:fldChar w:fldCharType="separate"/>
        </w:r>
        <w:r>
          <w:rPr>
            <w:webHidden/>
          </w:rPr>
          <w:t>42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89" w:history="1">
        <w:r w:rsidRPr="005034CC">
          <w:rPr>
            <w:rStyle w:val="a3"/>
            <w:noProof/>
          </w:rPr>
          <w:t>Прайм, 23.03.2024, Россиянам рассказали, кому повысят пенсии с 1 апреля</w:t>
        </w:r>
        <w:r>
          <w:rPr>
            <w:noProof/>
            <w:webHidden/>
          </w:rPr>
          <w:tab/>
        </w:r>
        <w:r>
          <w:rPr>
            <w:noProof/>
            <w:webHidden/>
          </w:rPr>
          <w:fldChar w:fldCharType="begin"/>
        </w:r>
        <w:r>
          <w:rPr>
            <w:noProof/>
            <w:webHidden/>
          </w:rPr>
          <w:instrText xml:space="preserve"> PAGEREF _Toc162244389 \h </w:instrText>
        </w:r>
        <w:r>
          <w:rPr>
            <w:noProof/>
            <w:webHidden/>
          </w:rPr>
        </w:r>
        <w:r>
          <w:rPr>
            <w:noProof/>
            <w:webHidden/>
          </w:rPr>
          <w:fldChar w:fldCharType="separate"/>
        </w:r>
        <w:r>
          <w:rPr>
            <w:noProof/>
            <w:webHidden/>
          </w:rPr>
          <w:t>44</w:t>
        </w:r>
        <w:r>
          <w:rPr>
            <w:noProof/>
            <w:webHidden/>
          </w:rPr>
          <w:fldChar w:fldCharType="end"/>
        </w:r>
      </w:hyperlink>
    </w:p>
    <w:p w:rsidR="005143DE" w:rsidRPr="001D5792" w:rsidRDefault="005143DE">
      <w:pPr>
        <w:pStyle w:val="31"/>
        <w:rPr>
          <w:rFonts w:ascii="Calibri" w:hAnsi="Calibri"/>
          <w:sz w:val="22"/>
          <w:szCs w:val="22"/>
        </w:rPr>
      </w:pPr>
      <w:hyperlink w:anchor="_Toc162244390" w:history="1">
        <w:r w:rsidRPr="005034CC">
          <w:rPr>
            <w:rStyle w:val="a3"/>
            <w:lang w:val="en-US"/>
          </w:rPr>
          <w:t>C</w:t>
        </w:r>
        <w:r w:rsidRPr="005034CC">
          <w:rPr>
            <w:rStyle w:val="a3"/>
          </w:rPr>
          <w:t xml:space="preserve"> 1 апреля социальные пенсии, в том числе по потере кормильца, а также по инвалидности Социальный фонд России повысит на 7,5%. Индексация коснется порядка 3,4 миллиона человек,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_Toc162244390 \h </w:instrText>
        </w:r>
        <w:r>
          <w:rPr>
            <w:webHidden/>
          </w:rPr>
        </w:r>
        <w:r>
          <w:rPr>
            <w:webHidden/>
          </w:rPr>
          <w:fldChar w:fldCharType="separate"/>
        </w:r>
        <w:r>
          <w:rPr>
            <w:webHidden/>
          </w:rPr>
          <w:t>44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91" w:history="1">
        <w:r w:rsidRPr="005034CC">
          <w:rPr>
            <w:rStyle w:val="a3"/>
            <w:noProof/>
          </w:rPr>
          <w:t>Ваш пенсионный брокер, 25.03.2024, Прабабушки будут получать доплату к пенсии за находящихся на их иждивении правнуков</w:t>
        </w:r>
        <w:r>
          <w:rPr>
            <w:noProof/>
            <w:webHidden/>
          </w:rPr>
          <w:tab/>
        </w:r>
        <w:r>
          <w:rPr>
            <w:noProof/>
            <w:webHidden/>
          </w:rPr>
          <w:fldChar w:fldCharType="begin"/>
        </w:r>
        <w:r>
          <w:rPr>
            <w:noProof/>
            <w:webHidden/>
          </w:rPr>
          <w:instrText xml:space="preserve"> PAGEREF _Toc162244391 \h </w:instrText>
        </w:r>
        <w:r>
          <w:rPr>
            <w:noProof/>
            <w:webHidden/>
          </w:rPr>
        </w:r>
        <w:r>
          <w:rPr>
            <w:noProof/>
            <w:webHidden/>
          </w:rPr>
          <w:fldChar w:fldCharType="separate"/>
        </w:r>
        <w:r>
          <w:rPr>
            <w:noProof/>
            <w:webHidden/>
          </w:rPr>
          <w:t>45</w:t>
        </w:r>
        <w:r>
          <w:rPr>
            <w:noProof/>
            <w:webHidden/>
          </w:rPr>
          <w:fldChar w:fldCharType="end"/>
        </w:r>
      </w:hyperlink>
    </w:p>
    <w:p w:rsidR="005143DE" w:rsidRPr="001D5792" w:rsidRDefault="005143DE">
      <w:pPr>
        <w:pStyle w:val="31"/>
        <w:rPr>
          <w:rFonts w:ascii="Calibri" w:hAnsi="Calibri"/>
          <w:sz w:val="22"/>
          <w:szCs w:val="22"/>
        </w:rPr>
      </w:pPr>
      <w:hyperlink w:anchor="_Toc162244392" w:history="1">
        <w:r w:rsidRPr="005034CC">
          <w:rPr>
            <w:rStyle w:val="a3"/>
          </w:rPr>
          <w:t>В этом году для прабабушек и прадедушек, если на их иждивении находятся правнуки, не имеющие трудоспособных родителей, фиксированная выплата к страховой пенсии по старости или инвалидности увеличена на треть.</w:t>
        </w:r>
        <w:r>
          <w:rPr>
            <w:webHidden/>
          </w:rPr>
          <w:tab/>
        </w:r>
        <w:r>
          <w:rPr>
            <w:webHidden/>
          </w:rPr>
          <w:fldChar w:fldCharType="begin"/>
        </w:r>
        <w:r>
          <w:rPr>
            <w:webHidden/>
          </w:rPr>
          <w:instrText xml:space="preserve"> PAGEREF _Toc162244392 \h </w:instrText>
        </w:r>
        <w:r>
          <w:rPr>
            <w:webHidden/>
          </w:rPr>
        </w:r>
        <w:r>
          <w:rPr>
            <w:webHidden/>
          </w:rPr>
          <w:fldChar w:fldCharType="separate"/>
        </w:r>
        <w:r>
          <w:rPr>
            <w:webHidden/>
          </w:rPr>
          <w:t>45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93" w:history="1">
        <w:r w:rsidRPr="005034CC">
          <w:rPr>
            <w:rStyle w:val="a3"/>
            <w:noProof/>
          </w:rPr>
          <w:t>Парламентская газета, 23.03.2024, Мария КУЗНЕЦОВА, В 2024 году около 250 тысяч россиян выйдут на пенсию досрочно</w:t>
        </w:r>
        <w:r>
          <w:rPr>
            <w:noProof/>
            <w:webHidden/>
          </w:rPr>
          <w:tab/>
        </w:r>
        <w:r>
          <w:rPr>
            <w:noProof/>
            <w:webHidden/>
          </w:rPr>
          <w:fldChar w:fldCharType="begin"/>
        </w:r>
        <w:r>
          <w:rPr>
            <w:noProof/>
            <w:webHidden/>
          </w:rPr>
          <w:instrText xml:space="preserve"> PAGEREF _Toc162244393 \h </w:instrText>
        </w:r>
        <w:r>
          <w:rPr>
            <w:noProof/>
            <w:webHidden/>
          </w:rPr>
        </w:r>
        <w:r>
          <w:rPr>
            <w:noProof/>
            <w:webHidden/>
          </w:rPr>
          <w:fldChar w:fldCharType="separate"/>
        </w:r>
        <w:r>
          <w:rPr>
            <w:noProof/>
            <w:webHidden/>
          </w:rPr>
          <w:t>45</w:t>
        </w:r>
        <w:r>
          <w:rPr>
            <w:noProof/>
            <w:webHidden/>
          </w:rPr>
          <w:fldChar w:fldCharType="end"/>
        </w:r>
      </w:hyperlink>
    </w:p>
    <w:p w:rsidR="005143DE" w:rsidRPr="001D5792" w:rsidRDefault="005143DE">
      <w:pPr>
        <w:pStyle w:val="31"/>
        <w:rPr>
          <w:rFonts w:ascii="Calibri" w:hAnsi="Calibri"/>
          <w:sz w:val="22"/>
          <w:szCs w:val="22"/>
        </w:rPr>
      </w:pPr>
      <w:hyperlink w:anchor="_Toc162244394" w:history="1">
        <w:r w:rsidRPr="005034CC">
          <w:rPr>
            <w:rStyle w:val="a3"/>
          </w:rPr>
          <w:t>В текущем году право на получение страховой пенсии по старости имеют мужчины, которым исполнилось 63 года, и женщины, которым исполнилось 58 лет. В 2028 году пенсионная реформа завершится - с этого года мужчины будут выходить на пенсию в 65 лет, а женщины - в 60. При этом некоторые могут оформить пенсию уже после 45 и даже 40 лет. Наше издание выяснило, представители каких профессий и социальных групп могут претендовать на досрочное получение выплат.</w:t>
        </w:r>
        <w:r>
          <w:rPr>
            <w:webHidden/>
          </w:rPr>
          <w:tab/>
        </w:r>
        <w:r>
          <w:rPr>
            <w:webHidden/>
          </w:rPr>
          <w:fldChar w:fldCharType="begin"/>
        </w:r>
        <w:r>
          <w:rPr>
            <w:webHidden/>
          </w:rPr>
          <w:instrText xml:space="preserve"> PAGEREF _Toc162244394 \h </w:instrText>
        </w:r>
        <w:r>
          <w:rPr>
            <w:webHidden/>
          </w:rPr>
        </w:r>
        <w:r>
          <w:rPr>
            <w:webHidden/>
          </w:rPr>
          <w:fldChar w:fldCharType="separate"/>
        </w:r>
        <w:r>
          <w:rPr>
            <w:webHidden/>
          </w:rPr>
          <w:t>45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95" w:history="1">
        <w:r w:rsidRPr="005034CC">
          <w:rPr>
            <w:rStyle w:val="a3"/>
            <w:noProof/>
          </w:rPr>
          <w:t>PRIMPRESS, 22.03.2024, Указ подписан. Эту сумму получат абсолютно все пенсионеры в апреле</w:t>
        </w:r>
        <w:r>
          <w:rPr>
            <w:noProof/>
            <w:webHidden/>
          </w:rPr>
          <w:tab/>
        </w:r>
        <w:r>
          <w:rPr>
            <w:noProof/>
            <w:webHidden/>
          </w:rPr>
          <w:fldChar w:fldCharType="begin"/>
        </w:r>
        <w:r>
          <w:rPr>
            <w:noProof/>
            <w:webHidden/>
          </w:rPr>
          <w:instrText xml:space="preserve"> PAGEREF _Toc162244395 \h </w:instrText>
        </w:r>
        <w:r>
          <w:rPr>
            <w:noProof/>
            <w:webHidden/>
          </w:rPr>
        </w:r>
        <w:r>
          <w:rPr>
            <w:noProof/>
            <w:webHidden/>
          </w:rPr>
          <w:fldChar w:fldCharType="separate"/>
        </w:r>
        <w:r>
          <w:rPr>
            <w:noProof/>
            <w:webHidden/>
          </w:rPr>
          <w:t>50</w:t>
        </w:r>
        <w:r>
          <w:rPr>
            <w:noProof/>
            <w:webHidden/>
          </w:rPr>
          <w:fldChar w:fldCharType="end"/>
        </w:r>
      </w:hyperlink>
    </w:p>
    <w:p w:rsidR="005143DE" w:rsidRPr="001D5792" w:rsidRDefault="005143DE">
      <w:pPr>
        <w:pStyle w:val="31"/>
        <w:rPr>
          <w:rFonts w:ascii="Calibri" w:hAnsi="Calibri"/>
          <w:sz w:val="22"/>
          <w:szCs w:val="22"/>
        </w:rPr>
      </w:pPr>
      <w:hyperlink w:anchor="_Toc162244396" w:history="1">
        <w:r w:rsidRPr="005034CC">
          <w:rPr>
            <w:rStyle w:val="a3"/>
          </w:rPr>
          <w:t>Новую денежную выплату смогут получить абсолютно все российские пенсионеры уже в апреле. Соответствующее решение принято отечественными банками, то есть подписан своеобразный указ. А деньги будут начислять при соблюдении условий, сообщает PRIMPRESS.</w:t>
        </w:r>
        <w:r>
          <w:rPr>
            <w:webHidden/>
          </w:rPr>
          <w:tab/>
        </w:r>
        <w:r>
          <w:rPr>
            <w:webHidden/>
          </w:rPr>
          <w:fldChar w:fldCharType="begin"/>
        </w:r>
        <w:r>
          <w:rPr>
            <w:webHidden/>
          </w:rPr>
          <w:instrText xml:space="preserve"> PAGEREF _Toc162244396 \h </w:instrText>
        </w:r>
        <w:r>
          <w:rPr>
            <w:webHidden/>
          </w:rPr>
        </w:r>
        <w:r>
          <w:rPr>
            <w:webHidden/>
          </w:rPr>
          <w:fldChar w:fldCharType="separate"/>
        </w:r>
        <w:r>
          <w:rPr>
            <w:webHidden/>
          </w:rPr>
          <w:t>50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97" w:history="1">
        <w:r w:rsidRPr="005034CC">
          <w:rPr>
            <w:rStyle w:val="a3"/>
            <w:noProof/>
          </w:rPr>
          <w:t>PRIMPRESS, 22.03.2024, «Теперь будет бесплатно для всех». Пенсионеров, доживших до 65 лет, ждет сюрприз с 23 марта</w:t>
        </w:r>
        <w:r>
          <w:rPr>
            <w:noProof/>
            <w:webHidden/>
          </w:rPr>
          <w:tab/>
        </w:r>
        <w:r>
          <w:rPr>
            <w:noProof/>
            <w:webHidden/>
          </w:rPr>
          <w:fldChar w:fldCharType="begin"/>
        </w:r>
        <w:r>
          <w:rPr>
            <w:noProof/>
            <w:webHidden/>
          </w:rPr>
          <w:instrText xml:space="preserve"> PAGEREF _Toc162244397 \h </w:instrText>
        </w:r>
        <w:r>
          <w:rPr>
            <w:noProof/>
            <w:webHidden/>
          </w:rPr>
        </w:r>
        <w:r>
          <w:rPr>
            <w:noProof/>
            <w:webHidden/>
          </w:rPr>
          <w:fldChar w:fldCharType="separate"/>
        </w:r>
        <w:r>
          <w:rPr>
            <w:noProof/>
            <w:webHidden/>
          </w:rPr>
          <w:t>50</w:t>
        </w:r>
        <w:r>
          <w:rPr>
            <w:noProof/>
            <w:webHidden/>
          </w:rPr>
          <w:fldChar w:fldCharType="end"/>
        </w:r>
      </w:hyperlink>
    </w:p>
    <w:p w:rsidR="005143DE" w:rsidRPr="001D5792" w:rsidRDefault="005143DE">
      <w:pPr>
        <w:pStyle w:val="31"/>
        <w:rPr>
          <w:rFonts w:ascii="Calibri" w:hAnsi="Calibri"/>
          <w:sz w:val="22"/>
          <w:szCs w:val="22"/>
        </w:rPr>
      </w:pPr>
      <w:hyperlink w:anchor="_Toc162244398" w:history="1">
        <w:r w:rsidRPr="005034CC">
          <w:rPr>
            <w:rStyle w:val="a3"/>
          </w:rPr>
          <w:t>Новую приятную возможность смогут получить пенсионеры, которым уже исполнилось 65 лет. Для таких граждан бесплатно оформят одну важную услугу. И за счет этого пожилые люди смогут серьезно сэкономить, сообщает PRIMPRESS.</w:t>
        </w:r>
        <w:r>
          <w:rPr>
            <w:webHidden/>
          </w:rPr>
          <w:tab/>
        </w:r>
        <w:r>
          <w:rPr>
            <w:webHidden/>
          </w:rPr>
          <w:fldChar w:fldCharType="begin"/>
        </w:r>
        <w:r>
          <w:rPr>
            <w:webHidden/>
          </w:rPr>
          <w:instrText xml:space="preserve"> PAGEREF _Toc162244398 \h </w:instrText>
        </w:r>
        <w:r>
          <w:rPr>
            <w:webHidden/>
          </w:rPr>
        </w:r>
        <w:r>
          <w:rPr>
            <w:webHidden/>
          </w:rPr>
          <w:fldChar w:fldCharType="separate"/>
        </w:r>
        <w:r>
          <w:rPr>
            <w:webHidden/>
          </w:rPr>
          <w:t>50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399" w:history="1">
        <w:r w:rsidRPr="005034CC">
          <w:rPr>
            <w:rStyle w:val="a3"/>
            <w:noProof/>
            <w:lang w:val="en-US"/>
          </w:rPr>
          <w:t>PRIMPRESS</w:t>
        </w:r>
        <w:r w:rsidRPr="005034CC">
          <w:rPr>
            <w:rStyle w:val="a3"/>
            <w:noProof/>
          </w:rPr>
          <w:t>, 23.03.2024, «Проверят всех до единого». Пенсионеров, которым от 60 до 90 лет, ждет новый сюрприз с 24 марта</w:t>
        </w:r>
        <w:r>
          <w:rPr>
            <w:noProof/>
            <w:webHidden/>
          </w:rPr>
          <w:tab/>
        </w:r>
        <w:r>
          <w:rPr>
            <w:noProof/>
            <w:webHidden/>
          </w:rPr>
          <w:fldChar w:fldCharType="begin"/>
        </w:r>
        <w:r>
          <w:rPr>
            <w:noProof/>
            <w:webHidden/>
          </w:rPr>
          <w:instrText xml:space="preserve"> PAGEREF _Toc162244399 \h </w:instrText>
        </w:r>
        <w:r>
          <w:rPr>
            <w:noProof/>
            <w:webHidden/>
          </w:rPr>
        </w:r>
        <w:r>
          <w:rPr>
            <w:noProof/>
            <w:webHidden/>
          </w:rPr>
          <w:fldChar w:fldCharType="separate"/>
        </w:r>
        <w:r>
          <w:rPr>
            <w:noProof/>
            <w:webHidden/>
          </w:rPr>
          <w:t>51</w:t>
        </w:r>
        <w:r>
          <w:rPr>
            <w:noProof/>
            <w:webHidden/>
          </w:rPr>
          <w:fldChar w:fldCharType="end"/>
        </w:r>
      </w:hyperlink>
    </w:p>
    <w:p w:rsidR="005143DE" w:rsidRPr="001D5792" w:rsidRDefault="005143DE">
      <w:pPr>
        <w:pStyle w:val="31"/>
        <w:rPr>
          <w:rFonts w:ascii="Calibri" w:hAnsi="Calibri"/>
          <w:sz w:val="22"/>
          <w:szCs w:val="22"/>
        </w:rPr>
      </w:pPr>
      <w:hyperlink w:anchor="_Toc162244400" w:history="1">
        <w:r w:rsidRPr="005034CC">
          <w:rPr>
            <w:rStyle w:val="a3"/>
          </w:rPr>
          <w:t xml:space="preserve">Пенсионеров предупредили о новом сюрпризе, который коснется граждан в возрастном диапазоне от 60 лет и старше. Пожилых людей ждут новые проверки, которые пойдут им на пользу. Об этом рассказал пенсионный эксперт Сергей Власов, сообщает </w:t>
        </w:r>
        <w:r w:rsidRPr="005034CC">
          <w:rPr>
            <w:rStyle w:val="a3"/>
            <w:lang w:val="en-US"/>
          </w:rPr>
          <w:t>PRIMPRESS</w:t>
        </w:r>
        <w:r w:rsidRPr="005034CC">
          <w:rPr>
            <w:rStyle w:val="a3"/>
          </w:rPr>
          <w:t>.</w:t>
        </w:r>
        <w:r>
          <w:rPr>
            <w:webHidden/>
          </w:rPr>
          <w:tab/>
        </w:r>
        <w:r>
          <w:rPr>
            <w:webHidden/>
          </w:rPr>
          <w:fldChar w:fldCharType="begin"/>
        </w:r>
        <w:r>
          <w:rPr>
            <w:webHidden/>
          </w:rPr>
          <w:instrText xml:space="preserve"> PAGEREF _Toc162244400 \h </w:instrText>
        </w:r>
        <w:r>
          <w:rPr>
            <w:webHidden/>
          </w:rPr>
        </w:r>
        <w:r>
          <w:rPr>
            <w:webHidden/>
          </w:rPr>
          <w:fldChar w:fldCharType="separate"/>
        </w:r>
        <w:r>
          <w:rPr>
            <w:webHidden/>
          </w:rPr>
          <w:t>51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01" w:history="1">
        <w:r w:rsidRPr="005034CC">
          <w:rPr>
            <w:rStyle w:val="a3"/>
            <w:noProof/>
          </w:rPr>
          <w:t>PRIMPRESS, 23.03.2024, «С воскресенья станет бесплатным для всех пенсионеров». Новая льгота вводится с 24 марта</w:t>
        </w:r>
        <w:r>
          <w:rPr>
            <w:noProof/>
            <w:webHidden/>
          </w:rPr>
          <w:tab/>
        </w:r>
        <w:r>
          <w:rPr>
            <w:noProof/>
            <w:webHidden/>
          </w:rPr>
          <w:fldChar w:fldCharType="begin"/>
        </w:r>
        <w:r>
          <w:rPr>
            <w:noProof/>
            <w:webHidden/>
          </w:rPr>
          <w:instrText xml:space="preserve"> PAGEREF _Toc162244401 \h </w:instrText>
        </w:r>
        <w:r>
          <w:rPr>
            <w:noProof/>
            <w:webHidden/>
          </w:rPr>
        </w:r>
        <w:r>
          <w:rPr>
            <w:noProof/>
            <w:webHidden/>
          </w:rPr>
          <w:fldChar w:fldCharType="separate"/>
        </w:r>
        <w:r>
          <w:rPr>
            <w:noProof/>
            <w:webHidden/>
          </w:rPr>
          <w:t>52</w:t>
        </w:r>
        <w:r>
          <w:rPr>
            <w:noProof/>
            <w:webHidden/>
          </w:rPr>
          <w:fldChar w:fldCharType="end"/>
        </w:r>
      </w:hyperlink>
    </w:p>
    <w:p w:rsidR="005143DE" w:rsidRPr="001D5792" w:rsidRDefault="005143DE">
      <w:pPr>
        <w:pStyle w:val="31"/>
        <w:rPr>
          <w:rFonts w:ascii="Calibri" w:hAnsi="Calibri"/>
          <w:sz w:val="22"/>
          <w:szCs w:val="22"/>
        </w:rPr>
      </w:pPr>
      <w:hyperlink w:anchor="_Toc162244402" w:history="1">
        <w:r w:rsidRPr="005034CC">
          <w:rPr>
            <w:rStyle w:val="a3"/>
          </w:rPr>
          <w:t>Пенсионерам рассказали о новой приятной возможности, которая станет доступна гражданам уже с ближайшего воскресенья, 24 марта. Одно из направлений для граждан старшего возраста станет бесплатным.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_Toc162244402 \h </w:instrText>
        </w:r>
        <w:r>
          <w:rPr>
            <w:webHidden/>
          </w:rPr>
        </w:r>
        <w:r>
          <w:rPr>
            <w:webHidden/>
          </w:rPr>
          <w:fldChar w:fldCharType="separate"/>
        </w:r>
        <w:r>
          <w:rPr>
            <w:webHidden/>
          </w:rPr>
          <w:t>52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03" w:history="1">
        <w:r w:rsidRPr="005034CC">
          <w:rPr>
            <w:rStyle w:val="a3"/>
            <w:noProof/>
          </w:rPr>
          <w:t>PRIMPRESS, 24.03.2024, Указ подписан. Пенсионеров, у которых пенсия ниже 33 993 рублей, ждет сюрприз с 25 марта</w:t>
        </w:r>
        <w:r>
          <w:rPr>
            <w:noProof/>
            <w:webHidden/>
          </w:rPr>
          <w:tab/>
        </w:r>
        <w:r>
          <w:rPr>
            <w:noProof/>
            <w:webHidden/>
          </w:rPr>
          <w:fldChar w:fldCharType="begin"/>
        </w:r>
        <w:r>
          <w:rPr>
            <w:noProof/>
            <w:webHidden/>
          </w:rPr>
          <w:instrText xml:space="preserve"> PAGEREF _Toc162244403 \h </w:instrText>
        </w:r>
        <w:r>
          <w:rPr>
            <w:noProof/>
            <w:webHidden/>
          </w:rPr>
        </w:r>
        <w:r>
          <w:rPr>
            <w:noProof/>
            <w:webHidden/>
          </w:rPr>
          <w:fldChar w:fldCharType="separate"/>
        </w:r>
        <w:r>
          <w:rPr>
            <w:noProof/>
            <w:webHidden/>
          </w:rPr>
          <w:t>52</w:t>
        </w:r>
        <w:r>
          <w:rPr>
            <w:noProof/>
            <w:webHidden/>
          </w:rPr>
          <w:fldChar w:fldCharType="end"/>
        </w:r>
      </w:hyperlink>
    </w:p>
    <w:p w:rsidR="005143DE" w:rsidRPr="001D5792" w:rsidRDefault="005143DE">
      <w:pPr>
        <w:pStyle w:val="31"/>
        <w:rPr>
          <w:rFonts w:ascii="Calibri" w:hAnsi="Calibri"/>
          <w:sz w:val="22"/>
          <w:szCs w:val="22"/>
        </w:rPr>
      </w:pPr>
      <w:hyperlink w:anchor="_Toc162244404" w:history="1">
        <w:r w:rsidRPr="005034CC">
          <w:rPr>
            <w:rStyle w:val="a3"/>
          </w:rPr>
          <w:t>Пенсионерам рассказали о приятном сюрпризе, который коснется граждан с определенным размером пенсии. Пожилые люди смогут получить финансовую помощь на местном уровне. А соответствующий указ будет подписан специалистами соцзащиты.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_Toc162244404 \h </w:instrText>
        </w:r>
        <w:r>
          <w:rPr>
            <w:webHidden/>
          </w:rPr>
        </w:r>
        <w:r>
          <w:rPr>
            <w:webHidden/>
          </w:rPr>
          <w:fldChar w:fldCharType="separate"/>
        </w:r>
        <w:r>
          <w:rPr>
            <w:webHidden/>
          </w:rPr>
          <w:t>52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05" w:history="1">
        <w:r w:rsidRPr="005034CC">
          <w:rPr>
            <w:rStyle w:val="a3"/>
            <w:noProof/>
          </w:rPr>
          <w:t>PRIMPRESS, 24.03.2024, И работающим, и неработающим. Пенсионерам объявили о разовой выплате 10 000 рублей с 25 марта</w:t>
        </w:r>
        <w:r>
          <w:rPr>
            <w:noProof/>
            <w:webHidden/>
          </w:rPr>
          <w:tab/>
        </w:r>
        <w:r>
          <w:rPr>
            <w:noProof/>
            <w:webHidden/>
          </w:rPr>
          <w:fldChar w:fldCharType="begin"/>
        </w:r>
        <w:r>
          <w:rPr>
            <w:noProof/>
            <w:webHidden/>
          </w:rPr>
          <w:instrText xml:space="preserve"> PAGEREF _Toc162244405 \h </w:instrText>
        </w:r>
        <w:r>
          <w:rPr>
            <w:noProof/>
            <w:webHidden/>
          </w:rPr>
        </w:r>
        <w:r>
          <w:rPr>
            <w:noProof/>
            <w:webHidden/>
          </w:rPr>
          <w:fldChar w:fldCharType="separate"/>
        </w:r>
        <w:r>
          <w:rPr>
            <w:noProof/>
            <w:webHidden/>
          </w:rPr>
          <w:t>53</w:t>
        </w:r>
        <w:r>
          <w:rPr>
            <w:noProof/>
            <w:webHidden/>
          </w:rPr>
          <w:fldChar w:fldCharType="end"/>
        </w:r>
      </w:hyperlink>
    </w:p>
    <w:p w:rsidR="005143DE" w:rsidRPr="001D5792" w:rsidRDefault="005143DE">
      <w:pPr>
        <w:pStyle w:val="31"/>
        <w:rPr>
          <w:rFonts w:ascii="Calibri" w:hAnsi="Calibri"/>
          <w:sz w:val="22"/>
          <w:szCs w:val="22"/>
        </w:rPr>
      </w:pPr>
      <w:hyperlink w:anchor="_Toc162244406" w:history="1">
        <w:r w:rsidRPr="005034CC">
          <w:rPr>
            <w:rStyle w:val="a3"/>
          </w:rPr>
          <w:t>Пенсионерам рассказали о денежной выплате, которую можно будет получить всего один раз к определенному событию. Ее размер составит 10 тысяч рублей. А перечислять такие деньги будут вне зависимости от уровня доходов человека.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_Toc162244406 \h </w:instrText>
        </w:r>
        <w:r>
          <w:rPr>
            <w:webHidden/>
          </w:rPr>
        </w:r>
        <w:r>
          <w:rPr>
            <w:webHidden/>
          </w:rPr>
          <w:fldChar w:fldCharType="separate"/>
        </w:r>
        <w:r>
          <w:rPr>
            <w:webHidden/>
          </w:rPr>
          <w:t>53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07" w:history="1">
        <w:r w:rsidRPr="005034CC">
          <w:rPr>
            <w:rStyle w:val="a3"/>
            <w:noProof/>
          </w:rPr>
          <w:t>PRIMPRESS, 25.03.2024, Подписанный Путиным закон коснется сбережений россиян</w:t>
        </w:r>
        <w:r>
          <w:rPr>
            <w:noProof/>
            <w:webHidden/>
          </w:rPr>
          <w:tab/>
        </w:r>
        <w:r>
          <w:rPr>
            <w:noProof/>
            <w:webHidden/>
          </w:rPr>
          <w:fldChar w:fldCharType="begin"/>
        </w:r>
        <w:r>
          <w:rPr>
            <w:noProof/>
            <w:webHidden/>
          </w:rPr>
          <w:instrText xml:space="preserve"> PAGEREF _Toc162244407 \h </w:instrText>
        </w:r>
        <w:r>
          <w:rPr>
            <w:noProof/>
            <w:webHidden/>
          </w:rPr>
        </w:r>
        <w:r>
          <w:rPr>
            <w:noProof/>
            <w:webHidden/>
          </w:rPr>
          <w:fldChar w:fldCharType="separate"/>
        </w:r>
        <w:r>
          <w:rPr>
            <w:noProof/>
            <w:webHidden/>
          </w:rPr>
          <w:t>54</w:t>
        </w:r>
        <w:r>
          <w:rPr>
            <w:noProof/>
            <w:webHidden/>
          </w:rPr>
          <w:fldChar w:fldCharType="end"/>
        </w:r>
      </w:hyperlink>
    </w:p>
    <w:p w:rsidR="005143DE" w:rsidRPr="001D5792" w:rsidRDefault="005143DE">
      <w:pPr>
        <w:pStyle w:val="31"/>
        <w:rPr>
          <w:rFonts w:ascii="Calibri" w:hAnsi="Calibri"/>
          <w:sz w:val="22"/>
          <w:szCs w:val="22"/>
        </w:rPr>
      </w:pPr>
      <w:hyperlink w:anchor="_Toc162244408" w:history="1">
        <w:r w:rsidRPr="005034CC">
          <w:rPr>
            <w:rStyle w:val="a3"/>
          </w:rPr>
          <w:t>Президент Российской Федерации подписал новый закон о введении налоговых вычетов по НДФЛ (налог на доходы физических лиц) на долгосрочные сбережения граждан, сообщает PRIMPRESS. Максимальный размер вычета составит до 400 тыс. руб. в год.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_Toc162244408 \h </w:instrText>
        </w:r>
        <w:r>
          <w:rPr>
            <w:webHidden/>
          </w:rPr>
        </w:r>
        <w:r>
          <w:rPr>
            <w:webHidden/>
          </w:rPr>
          <w:fldChar w:fldCharType="separate"/>
        </w:r>
        <w:r>
          <w:rPr>
            <w:webHidden/>
          </w:rPr>
          <w:t>54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09" w:history="1">
        <w:r w:rsidRPr="005034CC">
          <w:rPr>
            <w:rStyle w:val="a3"/>
            <w:noProof/>
          </w:rPr>
          <w:t>PеnsNеws.ru, 22.03.2024, Количество пенсионеров-льготников увеличится в три раза</w:t>
        </w:r>
        <w:r>
          <w:rPr>
            <w:noProof/>
            <w:webHidden/>
          </w:rPr>
          <w:tab/>
        </w:r>
        <w:r>
          <w:rPr>
            <w:noProof/>
            <w:webHidden/>
          </w:rPr>
          <w:fldChar w:fldCharType="begin"/>
        </w:r>
        <w:r>
          <w:rPr>
            <w:noProof/>
            <w:webHidden/>
          </w:rPr>
          <w:instrText xml:space="preserve"> PAGEREF _Toc162244409 \h </w:instrText>
        </w:r>
        <w:r>
          <w:rPr>
            <w:noProof/>
            <w:webHidden/>
          </w:rPr>
        </w:r>
        <w:r>
          <w:rPr>
            <w:noProof/>
            <w:webHidden/>
          </w:rPr>
          <w:fldChar w:fldCharType="separate"/>
        </w:r>
        <w:r>
          <w:rPr>
            <w:noProof/>
            <w:webHidden/>
          </w:rPr>
          <w:t>54</w:t>
        </w:r>
        <w:r>
          <w:rPr>
            <w:noProof/>
            <w:webHidden/>
          </w:rPr>
          <w:fldChar w:fldCharType="end"/>
        </w:r>
      </w:hyperlink>
    </w:p>
    <w:p w:rsidR="005143DE" w:rsidRPr="001D5792" w:rsidRDefault="005143DE">
      <w:pPr>
        <w:pStyle w:val="31"/>
        <w:rPr>
          <w:rFonts w:ascii="Calibri" w:hAnsi="Calibri"/>
          <w:sz w:val="22"/>
          <w:szCs w:val="22"/>
        </w:rPr>
      </w:pPr>
      <w:hyperlink w:anchor="_Toc162244410" w:history="1">
        <w:r w:rsidRPr="005034CC">
          <w:rPr>
            <w:rStyle w:val="a3"/>
          </w:rPr>
          <w:t>Очень интересные и позитивные новости приходят в последнее время из-за стен Министерства труда и социальной защиты РФ, сообщает Pеnsnеws.ru.</w:t>
        </w:r>
        <w:r>
          <w:rPr>
            <w:webHidden/>
          </w:rPr>
          <w:tab/>
        </w:r>
        <w:r>
          <w:rPr>
            <w:webHidden/>
          </w:rPr>
          <w:fldChar w:fldCharType="begin"/>
        </w:r>
        <w:r>
          <w:rPr>
            <w:webHidden/>
          </w:rPr>
          <w:instrText xml:space="preserve"> PAGEREF _Toc162244410 \h </w:instrText>
        </w:r>
        <w:r>
          <w:rPr>
            <w:webHidden/>
          </w:rPr>
        </w:r>
        <w:r>
          <w:rPr>
            <w:webHidden/>
          </w:rPr>
          <w:fldChar w:fldCharType="separate"/>
        </w:r>
        <w:r>
          <w:rPr>
            <w:webHidden/>
          </w:rPr>
          <w:t>54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11" w:history="1">
        <w:r w:rsidRPr="005034CC">
          <w:rPr>
            <w:rStyle w:val="a3"/>
            <w:noProof/>
          </w:rPr>
          <w:t>PеnsNеws.ru, 24.03.2024, Россиянам напомнили о том, кто может выйти на пенсию в 2024 году</w:t>
        </w:r>
        <w:r>
          <w:rPr>
            <w:noProof/>
            <w:webHidden/>
          </w:rPr>
          <w:tab/>
        </w:r>
        <w:r>
          <w:rPr>
            <w:noProof/>
            <w:webHidden/>
          </w:rPr>
          <w:fldChar w:fldCharType="begin"/>
        </w:r>
        <w:r>
          <w:rPr>
            <w:noProof/>
            <w:webHidden/>
          </w:rPr>
          <w:instrText xml:space="preserve"> PAGEREF _Toc162244411 \h </w:instrText>
        </w:r>
        <w:r>
          <w:rPr>
            <w:noProof/>
            <w:webHidden/>
          </w:rPr>
        </w:r>
        <w:r>
          <w:rPr>
            <w:noProof/>
            <w:webHidden/>
          </w:rPr>
          <w:fldChar w:fldCharType="separate"/>
        </w:r>
        <w:r>
          <w:rPr>
            <w:noProof/>
            <w:webHidden/>
          </w:rPr>
          <w:t>55</w:t>
        </w:r>
        <w:r>
          <w:rPr>
            <w:noProof/>
            <w:webHidden/>
          </w:rPr>
          <w:fldChar w:fldCharType="end"/>
        </w:r>
      </w:hyperlink>
    </w:p>
    <w:p w:rsidR="005143DE" w:rsidRPr="001D5792" w:rsidRDefault="005143DE">
      <w:pPr>
        <w:pStyle w:val="31"/>
        <w:rPr>
          <w:rFonts w:ascii="Calibri" w:hAnsi="Calibri"/>
          <w:sz w:val="22"/>
          <w:szCs w:val="22"/>
        </w:rPr>
      </w:pPr>
      <w:hyperlink w:anchor="_Toc162244412" w:history="1">
        <w:r w:rsidRPr="005034CC">
          <w:rPr>
            <w:rStyle w:val="a3"/>
          </w:rPr>
          <w:t>Большинство пенсий по возрасту Социальный фонд России сегодня назначает по одному заявлению на портале госуслуг - без дополнительных действий и подтверждающих документов со стороны самого человека, пишет Pеnsnеws.ru.</w:t>
        </w:r>
        <w:r>
          <w:rPr>
            <w:webHidden/>
          </w:rPr>
          <w:tab/>
        </w:r>
        <w:r>
          <w:rPr>
            <w:webHidden/>
          </w:rPr>
          <w:fldChar w:fldCharType="begin"/>
        </w:r>
        <w:r>
          <w:rPr>
            <w:webHidden/>
          </w:rPr>
          <w:instrText xml:space="preserve"> PAGEREF _Toc162244412 \h </w:instrText>
        </w:r>
        <w:r>
          <w:rPr>
            <w:webHidden/>
          </w:rPr>
        </w:r>
        <w:r>
          <w:rPr>
            <w:webHidden/>
          </w:rPr>
          <w:fldChar w:fldCharType="separate"/>
        </w:r>
        <w:r>
          <w:rPr>
            <w:webHidden/>
          </w:rPr>
          <w:t>55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13" w:history="1">
        <w:r w:rsidRPr="005034CC">
          <w:rPr>
            <w:rStyle w:val="a3"/>
            <w:noProof/>
          </w:rPr>
          <w:t>PensNews.ru, 25.03.2024, Путину напомнили о его обещаниях разобраться с индексацией выплат работающим пенсионерам</w:t>
        </w:r>
        <w:r>
          <w:rPr>
            <w:noProof/>
            <w:webHidden/>
          </w:rPr>
          <w:tab/>
        </w:r>
        <w:r>
          <w:rPr>
            <w:noProof/>
            <w:webHidden/>
          </w:rPr>
          <w:fldChar w:fldCharType="begin"/>
        </w:r>
        <w:r>
          <w:rPr>
            <w:noProof/>
            <w:webHidden/>
          </w:rPr>
          <w:instrText xml:space="preserve"> PAGEREF _Toc162244413 \h </w:instrText>
        </w:r>
        <w:r>
          <w:rPr>
            <w:noProof/>
            <w:webHidden/>
          </w:rPr>
        </w:r>
        <w:r>
          <w:rPr>
            <w:noProof/>
            <w:webHidden/>
          </w:rPr>
          <w:fldChar w:fldCharType="separate"/>
        </w:r>
        <w:r>
          <w:rPr>
            <w:noProof/>
            <w:webHidden/>
          </w:rPr>
          <w:t>56</w:t>
        </w:r>
        <w:r>
          <w:rPr>
            <w:noProof/>
            <w:webHidden/>
          </w:rPr>
          <w:fldChar w:fldCharType="end"/>
        </w:r>
      </w:hyperlink>
    </w:p>
    <w:p w:rsidR="005143DE" w:rsidRPr="001D5792" w:rsidRDefault="005143DE">
      <w:pPr>
        <w:pStyle w:val="31"/>
        <w:rPr>
          <w:rFonts w:ascii="Calibri" w:hAnsi="Calibri"/>
          <w:sz w:val="22"/>
          <w:szCs w:val="22"/>
        </w:rPr>
      </w:pPr>
      <w:hyperlink w:anchor="_Toc162244414" w:history="1">
        <w:r w:rsidRPr="005034CC">
          <w:rPr>
            <w:rStyle w:val="a3"/>
          </w:rPr>
          <w:t>Проблема индексации выплат работающим пенсионерам была и остается одной из самых больных тем софиальной сферы. Президент России Владимир Путин не раз ставил перед правительством задачу разрешить эту проблему. Однако проходит год за годом, но финансовый блок правительства раз за разом спускает поручение главы государства на тормозах, пишет Pеnsnеws.ru.</w:t>
        </w:r>
        <w:r>
          <w:rPr>
            <w:webHidden/>
          </w:rPr>
          <w:tab/>
        </w:r>
        <w:r>
          <w:rPr>
            <w:webHidden/>
          </w:rPr>
          <w:fldChar w:fldCharType="begin"/>
        </w:r>
        <w:r>
          <w:rPr>
            <w:webHidden/>
          </w:rPr>
          <w:instrText xml:space="preserve"> PAGEREF _Toc162244414 \h </w:instrText>
        </w:r>
        <w:r>
          <w:rPr>
            <w:webHidden/>
          </w:rPr>
        </w:r>
        <w:r>
          <w:rPr>
            <w:webHidden/>
          </w:rPr>
          <w:fldChar w:fldCharType="separate"/>
        </w:r>
        <w:r>
          <w:rPr>
            <w:webHidden/>
          </w:rPr>
          <w:t>56</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15" w:history="1">
        <w:r w:rsidRPr="005034CC">
          <w:rPr>
            <w:rStyle w:val="a3"/>
            <w:noProof/>
          </w:rPr>
          <w:t>ФедералПресс, 22.03.2024, Россияне будут получать доплаты к пенсии за содержание правнуков</w:t>
        </w:r>
        <w:r>
          <w:rPr>
            <w:noProof/>
            <w:webHidden/>
          </w:rPr>
          <w:tab/>
        </w:r>
        <w:r>
          <w:rPr>
            <w:noProof/>
            <w:webHidden/>
          </w:rPr>
          <w:fldChar w:fldCharType="begin"/>
        </w:r>
        <w:r>
          <w:rPr>
            <w:noProof/>
            <w:webHidden/>
          </w:rPr>
          <w:instrText xml:space="preserve"> PAGEREF _Toc162244415 \h </w:instrText>
        </w:r>
        <w:r>
          <w:rPr>
            <w:noProof/>
            <w:webHidden/>
          </w:rPr>
        </w:r>
        <w:r>
          <w:rPr>
            <w:noProof/>
            <w:webHidden/>
          </w:rPr>
          <w:fldChar w:fldCharType="separate"/>
        </w:r>
        <w:r>
          <w:rPr>
            <w:noProof/>
            <w:webHidden/>
          </w:rPr>
          <w:t>57</w:t>
        </w:r>
        <w:r>
          <w:rPr>
            <w:noProof/>
            <w:webHidden/>
          </w:rPr>
          <w:fldChar w:fldCharType="end"/>
        </w:r>
      </w:hyperlink>
    </w:p>
    <w:p w:rsidR="005143DE" w:rsidRPr="001D5792" w:rsidRDefault="005143DE">
      <w:pPr>
        <w:pStyle w:val="31"/>
        <w:rPr>
          <w:rFonts w:ascii="Calibri" w:hAnsi="Calibri"/>
          <w:sz w:val="22"/>
          <w:szCs w:val="22"/>
        </w:rPr>
      </w:pPr>
      <w:hyperlink w:anchor="_Toc162244416" w:history="1">
        <w:r w:rsidRPr="005034CC">
          <w:rPr>
            <w:rStyle w:val="a3"/>
          </w:rPr>
          <w:t>В 2024 году прабабушки и прадедушки начнут получать доплаты, если на их иждивении находятся несовершеннолетние правнуки. Об этом на своем официальном сайте сообщил Социальный фонд России.</w:t>
        </w:r>
        <w:r>
          <w:rPr>
            <w:webHidden/>
          </w:rPr>
          <w:tab/>
        </w:r>
        <w:r>
          <w:rPr>
            <w:webHidden/>
          </w:rPr>
          <w:fldChar w:fldCharType="begin"/>
        </w:r>
        <w:r>
          <w:rPr>
            <w:webHidden/>
          </w:rPr>
          <w:instrText xml:space="preserve"> PAGEREF _Toc162244416 \h </w:instrText>
        </w:r>
        <w:r>
          <w:rPr>
            <w:webHidden/>
          </w:rPr>
        </w:r>
        <w:r>
          <w:rPr>
            <w:webHidden/>
          </w:rPr>
          <w:fldChar w:fldCharType="separate"/>
        </w:r>
        <w:r>
          <w:rPr>
            <w:webHidden/>
          </w:rPr>
          <w:t>57</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17" w:history="1">
        <w:r w:rsidRPr="005034CC">
          <w:rPr>
            <w:rStyle w:val="a3"/>
            <w:noProof/>
          </w:rPr>
          <w:t>E1.ru, 22.03.2024, Кто пойдет на пенсию в 2024 году. Считаем возраст, стаж и баллы по правилам Соцфонда</w:t>
        </w:r>
        <w:r>
          <w:rPr>
            <w:noProof/>
            <w:webHidden/>
          </w:rPr>
          <w:tab/>
        </w:r>
        <w:r>
          <w:rPr>
            <w:noProof/>
            <w:webHidden/>
          </w:rPr>
          <w:fldChar w:fldCharType="begin"/>
        </w:r>
        <w:r>
          <w:rPr>
            <w:noProof/>
            <w:webHidden/>
          </w:rPr>
          <w:instrText xml:space="preserve"> PAGEREF _Toc162244417 \h </w:instrText>
        </w:r>
        <w:r>
          <w:rPr>
            <w:noProof/>
            <w:webHidden/>
          </w:rPr>
        </w:r>
        <w:r>
          <w:rPr>
            <w:noProof/>
            <w:webHidden/>
          </w:rPr>
          <w:fldChar w:fldCharType="separate"/>
        </w:r>
        <w:r>
          <w:rPr>
            <w:noProof/>
            <w:webHidden/>
          </w:rPr>
          <w:t>58</w:t>
        </w:r>
        <w:r>
          <w:rPr>
            <w:noProof/>
            <w:webHidden/>
          </w:rPr>
          <w:fldChar w:fldCharType="end"/>
        </w:r>
      </w:hyperlink>
    </w:p>
    <w:p w:rsidR="005143DE" w:rsidRPr="001D5792" w:rsidRDefault="005143DE">
      <w:pPr>
        <w:pStyle w:val="31"/>
        <w:rPr>
          <w:rFonts w:ascii="Calibri" w:hAnsi="Calibri"/>
          <w:sz w:val="22"/>
          <w:szCs w:val="22"/>
        </w:rPr>
      </w:pPr>
      <w:hyperlink w:anchor="_Toc162244418" w:history="1">
        <w:r w:rsidRPr="005034CC">
          <w:rPr>
            <w:rStyle w:val="a3"/>
          </w:rPr>
          <w:t>Начавшаяся в России еще в 2019 году пенсионная реформа продолжается. Эти изменения до сих пор вызывают путаницу: если раньше всем было известно, что мужчины выходят на пенсию в 60 лет, а женщины - в 55, то теперь с учетом новых правил бывает сложно рассчитать, кому уже пора отдыхать, а кому еще предстоит поработать. Сегодня разбираемся, кто выходит на пенсию в этом году, и как рассчитать, когда сможете отправляться на пенсию лично вы.</w:t>
        </w:r>
        <w:r>
          <w:rPr>
            <w:webHidden/>
          </w:rPr>
          <w:tab/>
        </w:r>
        <w:r>
          <w:rPr>
            <w:webHidden/>
          </w:rPr>
          <w:fldChar w:fldCharType="begin"/>
        </w:r>
        <w:r>
          <w:rPr>
            <w:webHidden/>
          </w:rPr>
          <w:instrText xml:space="preserve"> PAGEREF _Toc162244418 \h </w:instrText>
        </w:r>
        <w:r>
          <w:rPr>
            <w:webHidden/>
          </w:rPr>
        </w:r>
        <w:r>
          <w:rPr>
            <w:webHidden/>
          </w:rPr>
          <w:fldChar w:fldCharType="separate"/>
        </w:r>
        <w:r>
          <w:rPr>
            <w:webHidden/>
          </w:rPr>
          <w:t>58</w:t>
        </w:r>
        <w:r>
          <w:rPr>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419" w:history="1">
        <w:r w:rsidRPr="005034CC">
          <w:rPr>
            <w:rStyle w:val="a3"/>
            <w:noProof/>
          </w:rPr>
          <w:t>Региональные СМИ</w:t>
        </w:r>
        <w:r>
          <w:rPr>
            <w:noProof/>
            <w:webHidden/>
          </w:rPr>
          <w:tab/>
        </w:r>
        <w:r>
          <w:rPr>
            <w:noProof/>
            <w:webHidden/>
          </w:rPr>
          <w:fldChar w:fldCharType="begin"/>
        </w:r>
        <w:r>
          <w:rPr>
            <w:noProof/>
            <w:webHidden/>
          </w:rPr>
          <w:instrText xml:space="preserve"> PAGEREF _Toc162244419 \h </w:instrText>
        </w:r>
        <w:r>
          <w:rPr>
            <w:noProof/>
            <w:webHidden/>
          </w:rPr>
        </w:r>
        <w:r>
          <w:rPr>
            <w:noProof/>
            <w:webHidden/>
          </w:rPr>
          <w:fldChar w:fldCharType="separate"/>
        </w:r>
        <w:r>
          <w:rPr>
            <w:noProof/>
            <w:webHidden/>
          </w:rPr>
          <w:t>59</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20" w:history="1">
        <w:r w:rsidRPr="005034CC">
          <w:rPr>
            <w:rStyle w:val="a3"/>
            <w:noProof/>
          </w:rPr>
          <w:t>Вести (Санкт-Петербург), 22.03.2024, Готовься к пенсии смолоду</w:t>
        </w:r>
        <w:r>
          <w:rPr>
            <w:noProof/>
            <w:webHidden/>
          </w:rPr>
          <w:tab/>
        </w:r>
        <w:r>
          <w:rPr>
            <w:noProof/>
            <w:webHidden/>
          </w:rPr>
          <w:fldChar w:fldCharType="begin"/>
        </w:r>
        <w:r>
          <w:rPr>
            <w:noProof/>
            <w:webHidden/>
          </w:rPr>
          <w:instrText xml:space="preserve"> PAGEREF _Toc162244420 \h </w:instrText>
        </w:r>
        <w:r>
          <w:rPr>
            <w:noProof/>
            <w:webHidden/>
          </w:rPr>
        </w:r>
        <w:r>
          <w:rPr>
            <w:noProof/>
            <w:webHidden/>
          </w:rPr>
          <w:fldChar w:fldCharType="separate"/>
        </w:r>
        <w:r>
          <w:rPr>
            <w:noProof/>
            <w:webHidden/>
          </w:rPr>
          <w:t>59</w:t>
        </w:r>
        <w:r>
          <w:rPr>
            <w:noProof/>
            <w:webHidden/>
          </w:rPr>
          <w:fldChar w:fldCharType="end"/>
        </w:r>
      </w:hyperlink>
    </w:p>
    <w:p w:rsidR="005143DE" w:rsidRPr="001D5792" w:rsidRDefault="005143DE">
      <w:pPr>
        <w:pStyle w:val="31"/>
        <w:rPr>
          <w:rFonts w:ascii="Calibri" w:hAnsi="Calibri"/>
          <w:sz w:val="22"/>
          <w:szCs w:val="22"/>
        </w:rPr>
      </w:pPr>
      <w:hyperlink w:anchor="_Toc162244421" w:history="1">
        <w:r w:rsidRPr="005034CC">
          <w:rPr>
            <w:rStyle w:val="a3"/>
          </w:rPr>
          <w:t>Увеличить свою пенсию можно и нужно. Несмотря на то, что пенсии ежегодно индексируются, россияне и сами могут повлиять на размер регулярных выплат от государства.</w:t>
        </w:r>
        <w:r>
          <w:rPr>
            <w:webHidden/>
          </w:rPr>
          <w:tab/>
        </w:r>
        <w:r>
          <w:rPr>
            <w:webHidden/>
          </w:rPr>
          <w:fldChar w:fldCharType="begin"/>
        </w:r>
        <w:r>
          <w:rPr>
            <w:webHidden/>
          </w:rPr>
          <w:instrText xml:space="preserve"> PAGEREF _Toc162244421 \h </w:instrText>
        </w:r>
        <w:r>
          <w:rPr>
            <w:webHidden/>
          </w:rPr>
        </w:r>
        <w:r>
          <w:rPr>
            <w:webHidden/>
          </w:rPr>
          <w:fldChar w:fldCharType="separate"/>
        </w:r>
        <w:r>
          <w:rPr>
            <w:webHidden/>
          </w:rPr>
          <w:t>59</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22" w:history="1">
        <w:r w:rsidRPr="005034CC">
          <w:rPr>
            <w:rStyle w:val="a3"/>
            <w:noProof/>
          </w:rPr>
          <w:t>Реальное время (Казань), 24.03.2024, В России сократилось число пенсионеров</w:t>
        </w:r>
        <w:r>
          <w:rPr>
            <w:noProof/>
            <w:webHidden/>
          </w:rPr>
          <w:tab/>
        </w:r>
        <w:r>
          <w:rPr>
            <w:noProof/>
            <w:webHidden/>
          </w:rPr>
          <w:fldChar w:fldCharType="begin"/>
        </w:r>
        <w:r>
          <w:rPr>
            <w:noProof/>
            <w:webHidden/>
          </w:rPr>
          <w:instrText xml:space="preserve"> PAGEREF _Toc162244422 \h </w:instrText>
        </w:r>
        <w:r>
          <w:rPr>
            <w:noProof/>
            <w:webHidden/>
          </w:rPr>
        </w:r>
        <w:r>
          <w:rPr>
            <w:noProof/>
            <w:webHidden/>
          </w:rPr>
          <w:fldChar w:fldCharType="separate"/>
        </w:r>
        <w:r>
          <w:rPr>
            <w:noProof/>
            <w:webHidden/>
          </w:rPr>
          <w:t>62</w:t>
        </w:r>
        <w:r>
          <w:rPr>
            <w:noProof/>
            <w:webHidden/>
          </w:rPr>
          <w:fldChar w:fldCharType="end"/>
        </w:r>
      </w:hyperlink>
    </w:p>
    <w:p w:rsidR="005143DE" w:rsidRPr="001D5792" w:rsidRDefault="005143DE">
      <w:pPr>
        <w:pStyle w:val="31"/>
        <w:rPr>
          <w:rFonts w:ascii="Calibri" w:hAnsi="Calibri"/>
          <w:sz w:val="22"/>
          <w:szCs w:val="22"/>
        </w:rPr>
      </w:pPr>
      <w:hyperlink w:anchor="_Toc162244423" w:history="1">
        <w:r w:rsidRPr="005034CC">
          <w:rPr>
            <w:rStyle w:val="a3"/>
          </w:rPr>
          <w:t>С начала 2023 по начало 2024 года в России уменьшилось число пенсионеров, состоящих на учете в ПФР. Об этом «Реальное время» узнало из данных, взятых у Фонда пенсионного и социального страхования Российской Федерации.</w:t>
        </w:r>
        <w:r>
          <w:rPr>
            <w:webHidden/>
          </w:rPr>
          <w:tab/>
        </w:r>
        <w:r>
          <w:rPr>
            <w:webHidden/>
          </w:rPr>
          <w:fldChar w:fldCharType="begin"/>
        </w:r>
        <w:r>
          <w:rPr>
            <w:webHidden/>
          </w:rPr>
          <w:instrText xml:space="preserve"> PAGEREF _Toc162244423 \h </w:instrText>
        </w:r>
        <w:r>
          <w:rPr>
            <w:webHidden/>
          </w:rPr>
        </w:r>
        <w:r>
          <w:rPr>
            <w:webHidden/>
          </w:rPr>
          <w:fldChar w:fldCharType="separate"/>
        </w:r>
        <w:r>
          <w:rPr>
            <w:webHidden/>
          </w:rPr>
          <w:t>62</w:t>
        </w:r>
        <w:r>
          <w:rPr>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424" w:history="1">
        <w:r w:rsidRPr="005034CC">
          <w:rPr>
            <w:rStyle w:val="a3"/>
            <w:noProof/>
          </w:rPr>
          <w:t>НОВОСТИ МАКРОЭКОНОМИКИ</w:t>
        </w:r>
        <w:r>
          <w:rPr>
            <w:noProof/>
            <w:webHidden/>
          </w:rPr>
          <w:tab/>
        </w:r>
        <w:r>
          <w:rPr>
            <w:noProof/>
            <w:webHidden/>
          </w:rPr>
          <w:fldChar w:fldCharType="begin"/>
        </w:r>
        <w:r>
          <w:rPr>
            <w:noProof/>
            <w:webHidden/>
          </w:rPr>
          <w:instrText xml:space="preserve"> PAGEREF _Toc162244424 \h </w:instrText>
        </w:r>
        <w:r>
          <w:rPr>
            <w:noProof/>
            <w:webHidden/>
          </w:rPr>
        </w:r>
        <w:r>
          <w:rPr>
            <w:noProof/>
            <w:webHidden/>
          </w:rPr>
          <w:fldChar w:fldCharType="separate"/>
        </w:r>
        <w:r>
          <w:rPr>
            <w:noProof/>
            <w:webHidden/>
          </w:rPr>
          <w:t>63</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25" w:history="1">
        <w:r w:rsidRPr="005034CC">
          <w:rPr>
            <w:rStyle w:val="a3"/>
            <w:noProof/>
          </w:rPr>
          <w:t>РИА Новости, 23.03.2024, Ограничения на сложные инструменты для неопытных инвесторов в РФ будут до 2025 г - закон</w:t>
        </w:r>
        <w:r>
          <w:rPr>
            <w:noProof/>
            <w:webHidden/>
          </w:rPr>
          <w:tab/>
        </w:r>
        <w:r>
          <w:rPr>
            <w:noProof/>
            <w:webHidden/>
          </w:rPr>
          <w:fldChar w:fldCharType="begin"/>
        </w:r>
        <w:r>
          <w:rPr>
            <w:noProof/>
            <w:webHidden/>
          </w:rPr>
          <w:instrText xml:space="preserve"> PAGEREF _Toc162244425 \h </w:instrText>
        </w:r>
        <w:r>
          <w:rPr>
            <w:noProof/>
            <w:webHidden/>
          </w:rPr>
        </w:r>
        <w:r>
          <w:rPr>
            <w:noProof/>
            <w:webHidden/>
          </w:rPr>
          <w:fldChar w:fldCharType="separate"/>
        </w:r>
        <w:r>
          <w:rPr>
            <w:noProof/>
            <w:webHidden/>
          </w:rPr>
          <w:t>63</w:t>
        </w:r>
        <w:r>
          <w:rPr>
            <w:noProof/>
            <w:webHidden/>
          </w:rPr>
          <w:fldChar w:fldCharType="end"/>
        </w:r>
      </w:hyperlink>
    </w:p>
    <w:p w:rsidR="005143DE" w:rsidRPr="001D5792" w:rsidRDefault="005143DE">
      <w:pPr>
        <w:pStyle w:val="31"/>
        <w:rPr>
          <w:rFonts w:ascii="Calibri" w:hAnsi="Calibri"/>
          <w:sz w:val="22"/>
          <w:szCs w:val="22"/>
        </w:rPr>
      </w:pPr>
      <w:hyperlink w:anchor="_Toc162244426" w:history="1">
        <w:r w:rsidRPr="005034CC">
          <w:rPr>
            <w:rStyle w:val="a3"/>
          </w:rPr>
          <w:t>Президент России Владимир Путин подписал закон, который продлевает на год ограничения для неквалифицированных инвесторов по приобретению облигаций со структурным доходом и производных финансовых инструментов (ПФИ).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_Toc162244426 \h </w:instrText>
        </w:r>
        <w:r>
          <w:rPr>
            <w:webHidden/>
          </w:rPr>
        </w:r>
        <w:r>
          <w:rPr>
            <w:webHidden/>
          </w:rPr>
          <w:fldChar w:fldCharType="separate"/>
        </w:r>
        <w:r>
          <w:rPr>
            <w:webHidden/>
          </w:rPr>
          <w:t>63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27" w:history="1">
        <w:r w:rsidRPr="005034CC">
          <w:rPr>
            <w:rStyle w:val="a3"/>
            <w:noProof/>
          </w:rPr>
          <w:t>РИА Новости, 23.03.2024, Власти РФ снизили кредитное плечо для неквалифицированных инвесторов у форекс-дилеров</w:t>
        </w:r>
        <w:r>
          <w:rPr>
            <w:noProof/>
            <w:webHidden/>
          </w:rPr>
          <w:tab/>
        </w:r>
        <w:r>
          <w:rPr>
            <w:noProof/>
            <w:webHidden/>
          </w:rPr>
          <w:fldChar w:fldCharType="begin"/>
        </w:r>
        <w:r>
          <w:rPr>
            <w:noProof/>
            <w:webHidden/>
          </w:rPr>
          <w:instrText xml:space="preserve"> PAGEREF _Toc162244427 \h </w:instrText>
        </w:r>
        <w:r>
          <w:rPr>
            <w:noProof/>
            <w:webHidden/>
          </w:rPr>
        </w:r>
        <w:r>
          <w:rPr>
            <w:noProof/>
            <w:webHidden/>
          </w:rPr>
          <w:fldChar w:fldCharType="separate"/>
        </w:r>
        <w:r>
          <w:rPr>
            <w:noProof/>
            <w:webHidden/>
          </w:rPr>
          <w:t>64</w:t>
        </w:r>
        <w:r>
          <w:rPr>
            <w:noProof/>
            <w:webHidden/>
          </w:rPr>
          <w:fldChar w:fldCharType="end"/>
        </w:r>
      </w:hyperlink>
    </w:p>
    <w:p w:rsidR="005143DE" w:rsidRPr="001D5792" w:rsidRDefault="005143DE">
      <w:pPr>
        <w:pStyle w:val="31"/>
        <w:rPr>
          <w:rFonts w:ascii="Calibri" w:hAnsi="Calibri"/>
          <w:sz w:val="22"/>
          <w:szCs w:val="22"/>
        </w:rPr>
      </w:pPr>
      <w:hyperlink w:anchor="_Toc162244428" w:history="1">
        <w:r w:rsidRPr="005034CC">
          <w:rPr>
            <w:rStyle w:val="a3"/>
          </w:rPr>
          <w:t>Президент России Владимир Путин подписал закон, снижающий максимальное кредитное плечо для физлиц - неквалифицированных инвесторов при торговле деривативами у форекс-дилеров.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_Toc162244428 \h </w:instrText>
        </w:r>
        <w:r>
          <w:rPr>
            <w:webHidden/>
          </w:rPr>
        </w:r>
        <w:r>
          <w:rPr>
            <w:webHidden/>
          </w:rPr>
          <w:fldChar w:fldCharType="separate"/>
        </w:r>
        <w:r>
          <w:rPr>
            <w:webHidden/>
          </w:rPr>
          <w:t>64</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29" w:history="1">
        <w:r w:rsidRPr="005034CC">
          <w:rPr>
            <w:rStyle w:val="a3"/>
            <w:noProof/>
          </w:rPr>
          <w:t>РИА Новости, 22.03.2024, Песков: абсурдно считать, что замороженные активы РФ никому не принадлежат, есть владельцы</w:t>
        </w:r>
        <w:r>
          <w:rPr>
            <w:noProof/>
            <w:webHidden/>
          </w:rPr>
          <w:tab/>
        </w:r>
        <w:r>
          <w:rPr>
            <w:noProof/>
            <w:webHidden/>
          </w:rPr>
          <w:fldChar w:fldCharType="begin"/>
        </w:r>
        <w:r>
          <w:rPr>
            <w:noProof/>
            <w:webHidden/>
          </w:rPr>
          <w:instrText xml:space="preserve"> PAGEREF _Toc162244429 \h </w:instrText>
        </w:r>
        <w:r>
          <w:rPr>
            <w:noProof/>
            <w:webHidden/>
          </w:rPr>
        </w:r>
        <w:r>
          <w:rPr>
            <w:noProof/>
            <w:webHidden/>
          </w:rPr>
          <w:fldChar w:fldCharType="separate"/>
        </w:r>
        <w:r>
          <w:rPr>
            <w:noProof/>
            <w:webHidden/>
          </w:rPr>
          <w:t>65</w:t>
        </w:r>
        <w:r>
          <w:rPr>
            <w:noProof/>
            <w:webHidden/>
          </w:rPr>
          <w:fldChar w:fldCharType="end"/>
        </w:r>
      </w:hyperlink>
    </w:p>
    <w:p w:rsidR="005143DE" w:rsidRPr="001D5792" w:rsidRDefault="005143DE">
      <w:pPr>
        <w:pStyle w:val="31"/>
        <w:rPr>
          <w:rFonts w:ascii="Calibri" w:hAnsi="Calibri"/>
          <w:sz w:val="22"/>
          <w:szCs w:val="22"/>
        </w:rPr>
      </w:pPr>
      <w:hyperlink w:anchor="_Toc162244430" w:history="1">
        <w:r w:rsidRPr="005034CC">
          <w:rPr>
            <w:rStyle w:val="a3"/>
          </w:rPr>
          <w:t>Пресс-секретарь президента РФ Дмитрий Песков заявил журналистам, что абсурдно считать, что замороженные российские активы никому не принадлежат, у них есть владельцы.</w:t>
        </w:r>
        <w:r>
          <w:rPr>
            <w:webHidden/>
          </w:rPr>
          <w:tab/>
        </w:r>
        <w:r>
          <w:rPr>
            <w:webHidden/>
          </w:rPr>
          <w:fldChar w:fldCharType="begin"/>
        </w:r>
        <w:r>
          <w:rPr>
            <w:webHidden/>
          </w:rPr>
          <w:instrText xml:space="preserve"> PAGEREF _Toc162244430 \h </w:instrText>
        </w:r>
        <w:r>
          <w:rPr>
            <w:webHidden/>
          </w:rPr>
        </w:r>
        <w:r>
          <w:rPr>
            <w:webHidden/>
          </w:rPr>
          <w:fldChar w:fldCharType="separate"/>
        </w:r>
        <w:r>
          <w:rPr>
            <w:webHidden/>
          </w:rPr>
          <w:t>65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31" w:history="1">
        <w:r w:rsidRPr="005034CC">
          <w:rPr>
            <w:rStyle w:val="a3"/>
            <w:noProof/>
          </w:rPr>
          <w:t>ТАСС, 22.03.2024, Кабмин намерен сдержать цены на топливо для сельхозпроизводителей РФ</w:t>
        </w:r>
        <w:r>
          <w:rPr>
            <w:noProof/>
            <w:webHidden/>
          </w:rPr>
          <w:tab/>
        </w:r>
        <w:r>
          <w:rPr>
            <w:noProof/>
            <w:webHidden/>
          </w:rPr>
          <w:fldChar w:fldCharType="begin"/>
        </w:r>
        <w:r>
          <w:rPr>
            <w:noProof/>
            <w:webHidden/>
          </w:rPr>
          <w:instrText xml:space="preserve"> PAGEREF _Toc162244431 \h </w:instrText>
        </w:r>
        <w:r>
          <w:rPr>
            <w:noProof/>
            <w:webHidden/>
          </w:rPr>
        </w:r>
        <w:r>
          <w:rPr>
            <w:noProof/>
            <w:webHidden/>
          </w:rPr>
          <w:fldChar w:fldCharType="separate"/>
        </w:r>
        <w:r>
          <w:rPr>
            <w:noProof/>
            <w:webHidden/>
          </w:rPr>
          <w:t>65</w:t>
        </w:r>
        <w:r>
          <w:rPr>
            <w:noProof/>
            <w:webHidden/>
          </w:rPr>
          <w:fldChar w:fldCharType="end"/>
        </w:r>
      </w:hyperlink>
    </w:p>
    <w:p w:rsidR="005143DE" w:rsidRPr="001D5792" w:rsidRDefault="005143DE">
      <w:pPr>
        <w:pStyle w:val="31"/>
        <w:rPr>
          <w:rFonts w:ascii="Calibri" w:hAnsi="Calibri"/>
          <w:sz w:val="22"/>
          <w:szCs w:val="22"/>
        </w:rPr>
      </w:pPr>
      <w:hyperlink w:anchor="_Toc162244432" w:history="1">
        <w:r w:rsidRPr="005034CC">
          <w:rPr>
            <w:rStyle w:val="a3"/>
          </w:rPr>
          <w:t>Вице-премьер России Александр Новак поручил нефтяным компаниям совместно с «Российскими железными дорогами» (РЖД) обеспечить бесперебойный вывоз нефтепродуктов и загрузку НПЗ, чтобы удовлетворить растущий весенний спрос. Также правительство намерено сдержать цены на топливо для сельхозпроизводителей перед посевной, сообщила пресс-служба кабмина по итогам заседания штаба по ситуации на внутреннем рынке нефтепродуктов.</w:t>
        </w:r>
        <w:r>
          <w:rPr>
            <w:webHidden/>
          </w:rPr>
          <w:tab/>
        </w:r>
        <w:r>
          <w:rPr>
            <w:webHidden/>
          </w:rPr>
          <w:fldChar w:fldCharType="begin"/>
        </w:r>
        <w:r>
          <w:rPr>
            <w:webHidden/>
          </w:rPr>
          <w:instrText xml:space="preserve"> PAGEREF _Toc162244432 \h </w:instrText>
        </w:r>
        <w:r>
          <w:rPr>
            <w:webHidden/>
          </w:rPr>
        </w:r>
        <w:r>
          <w:rPr>
            <w:webHidden/>
          </w:rPr>
          <w:fldChar w:fldCharType="separate"/>
        </w:r>
        <w:r>
          <w:rPr>
            <w:webHidden/>
          </w:rPr>
          <w:t>65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33" w:history="1">
        <w:r w:rsidRPr="005034CC">
          <w:rPr>
            <w:rStyle w:val="a3"/>
            <w:noProof/>
          </w:rPr>
          <w:t>РИА Новости, 22.03.2024, Компаниям не стоит обрабатывать персональные данные, без которых они могут обойтись - РКН</w:t>
        </w:r>
        <w:r>
          <w:rPr>
            <w:noProof/>
            <w:webHidden/>
          </w:rPr>
          <w:tab/>
        </w:r>
        <w:r>
          <w:rPr>
            <w:noProof/>
            <w:webHidden/>
          </w:rPr>
          <w:fldChar w:fldCharType="begin"/>
        </w:r>
        <w:r>
          <w:rPr>
            <w:noProof/>
            <w:webHidden/>
          </w:rPr>
          <w:instrText xml:space="preserve"> PAGEREF _Toc162244433 \h </w:instrText>
        </w:r>
        <w:r>
          <w:rPr>
            <w:noProof/>
            <w:webHidden/>
          </w:rPr>
        </w:r>
        <w:r>
          <w:rPr>
            <w:noProof/>
            <w:webHidden/>
          </w:rPr>
          <w:fldChar w:fldCharType="separate"/>
        </w:r>
        <w:r>
          <w:rPr>
            <w:noProof/>
            <w:webHidden/>
          </w:rPr>
          <w:t>66</w:t>
        </w:r>
        <w:r>
          <w:rPr>
            <w:noProof/>
            <w:webHidden/>
          </w:rPr>
          <w:fldChar w:fldCharType="end"/>
        </w:r>
      </w:hyperlink>
    </w:p>
    <w:p w:rsidR="005143DE" w:rsidRPr="001D5792" w:rsidRDefault="005143DE">
      <w:pPr>
        <w:pStyle w:val="31"/>
        <w:rPr>
          <w:rFonts w:ascii="Calibri" w:hAnsi="Calibri"/>
          <w:sz w:val="22"/>
          <w:szCs w:val="22"/>
        </w:rPr>
      </w:pPr>
      <w:hyperlink w:anchor="_Toc162244434" w:history="1">
        <w:r w:rsidRPr="005034CC">
          <w:rPr>
            <w:rStyle w:val="a3"/>
          </w:rPr>
          <w:t>Операторы данных, включая МСП, должны соблюдать ключевые принципы работы с данными, в целом предприятиям и организациям не следует обрабатывать персональные данные, без которых они могут обойтись при оказании услуг и продаже товаров, заявил Роскомнадзор РИА Новости, комментируя идею смягчить для малого бизнеса ряд мер в законопроекте по штрафам для компаний за утечку персональных данных.</w:t>
        </w:r>
        <w:r>
          <w:rPr>
            <w:webHidden/>
          </w:rPr>
          <w:tab/>
        </w:r>
        <w:r>
          <w:rPr>
            <w:webHidden/>
          </w:rPr>
          <w:fldChar w:fldCharType="begin"/>
        </w:r>
        <w:r>
          <w:rPr>
            <w:webHidden/>
          </w:rPr>
          <w:instrText xml:space="preserve"> PAGEREF _Toc162244434 \h </w:instrText>
        </w:r>
        <w:r>
          <w:rPr>
            <w:webHidden/>
          </w:rPr>
        </w:r>
        <w:r>
          <w:rPr>
            <w:webHidden/>
          </w:rPr>
          <w:fldChar w:fldCharType="separate"/>
        </w:r>
        <w:r>
          <w:rPr>
            <w:webHidden/>
          </w:rPr>
          <w:t>66</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35" w:history="1">
        <w:r w:rsidRPr="005034CC">
          <w:rPr>
            <w:rStyle w:val="a3"/>
            <w:noProof/>
          </w:rPr>
          <w:t>РИА Новости, 22.03.2024, Минфин РФ не планирует никаких изменений в бюджетное правило - Силуанов</w:t>
        </w:r>
        <w:r>
          <w:rPr>
            <w:noProof/>
            <w:webHidden/>
          </w:rPr>
          <w:tab/>
        </w:r>
        <w:r>
          <w:rPr>
            <w:noProof/>
            <w:webHidden/>
          </w:rPr>
          <w:fldChar w:fldCharType="begin"/>
        </w:r>
        <w:r>
          <w:rPr>
            <w:noProof/>
            <w:webHidden/>
          </w:rPr>
          <w:instrText xml:space="preserve"> PAGEREF _Toc162244435 \h </w:instrText>
        </w:r>
        <w:r>
          <w:rPr>
            <w:noProof/>
            <w:webHidden/>
          </w:rPr>
        </w:r>
        <w:r>
          <w:rPr>
            <w:noProof/>
            <w:webHidden/>
          </w:rPr>
          <w:fldChar w:fldCharType="separate"/>
        </w:r>
        <w:r>
          <w:rPr>
            <w:noProof/>
            <w:webHidden/>
          </w:rPr>
          <w:t>67</w:t>
        </w:r>
        <w:r>
          <w:rPr>
            <w:noProof/>
            <w:webHidden/>
          </w:rPr>
          <w:fldChar w:fldCharType="end"/>
        </w:r>
      </w:hyperlink>
    </w:p>
    <w:p w:rsidR="005143DE" w:rsidRPr="001D5792" w:rsidRDefault="005143DE">
      <w:pPr>
        <w:pStyle w:val="31"/>
        <w:rPr>
          <w:rFonts w:ascii="Calibri" w:hAnsi="Calibri"/>
          <w:sz w:val="22"/>
          <w:szCs w:val="22"/>
        </w:rPr>
      </w:pPr>
      <w:hyperlink w:anchor="_Toc162244436" w:history="1">
        <w:r w:rsidRPr="005034CC">
          <w:rPr>
            <w:rStyle w:val="a3"/>
          </w:rPr>
          <w:t>Минфин РФ не планирует вносить никаких изменений в бюджетное правило, при частом его изменении ничего хорошего не будет, считает глава Минфина Антон Силуанов.</w:t>
        </w:r>
        <w:r>
          <w:rPr>
            <w:webHidden/>
          </w:rPr>
          <w:tab/>
        </w:r>
        <w:r>
          <w:rPr>
            <w:webHidden/>
          </w:rPr>
          <w:fldChar w:fldCharType="begin"/>
        </w:r>
        <w:r>
          <w:rPr>
            <w:webHidden/>
          </w:rPr>
          <w:instrText xml:space="preserve"> PAGEREF _Toc162244436 \h </w:instrText>
        </w:r>
        <w:r>
          <w:rPr>
            <w:webHidden/>
          </w:rPr>
        </w:r>
        <w:r>
          <w:rPr>
            <w:webHidden/>
          </w:rPr>
          <w:fldChar w:fldCharType="separate"/>
        </w:r>
        <w:r>
          <w:rPr>
            <w:webHidden/>
          </w:rPr>
          <w:t>67</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37" w:history="1">
        <w:r w:rsidRPr="005034CC">
          <w:rPr>
            <w:rStyle w:val="a3"/>
            <w:noProof/>
          </w:rPr>
          <w:t>РИА Новости, 22.03.2024, Минфин РФ выполняет все планы по пополнению ФНБ - Силуанов</w:t>
        </w:r>
        <w:r>
          <w:rPr>
            <w:noProof/>
            <w:webHidden/>
          </w:rPr>
          <w:tab/>
        </w:r>
        <w:r>
          <w:rPr>
            <w:noProof/>
            <w:webHidden/>
          </w:rPr>
          <w:fldChar w:fldCharType="begin"/>
        </w:r>
        <w:r>
          <w:rPr>
            <w:noProof/>
            <w:webHidden/>
          </w:rPr>
          <w:instrText xml:space="preserve"> PAGEREF _Toc162244437 \h </w:instrText>
        </w:r>
        <w:r>
          <w:rPr>
            <w:noProof/>
            <w:webHidden/>
          </w:rPr>
        </w:r>
        <w:r>
          <w:rPr>
            <w:noProof/>
            <w:webHidden/>
          </w:rPr>
          <w:fldChar w:fldCharType="separate"/>
        </w:r>
        <w:r>
          <w:rPr>
            <w:noProof/>
            <w:webHidden/>
          </w:rPr>
          <w:t>67</w:t>
        </w:r>
        <w:r>
          <w:rPr>
            <w:noProof/>
            <w:webHidden/>
          </w:rPr>
          <w:fldChar w:fldCharType="end"/>
        </w:r>
      </w:hyperlink>
    </w:p>
    <w:p w:rsidR="005143DE" w:rsidRPr="001D5792" w:rsidRDefault="005143DE">
      <w:pPr>
        <w:pStyle w:val="31"/>
        <w:rPr>
          <w:rFonts w:ascii="Calibri" w:hAnsi="Calibri"/>
          <w:sz w:val="22"/>
          <w:szCs w:val="22"/>
        </w:rPr>
      </w:pPr>
      <w:hyperlink w:anchor="_Toc162244438" w:history="1">
        <w:r w:rsidRPr="005034CC">
          <w:rPr>
            <w:rStyle w:val="a3"/>
          </w:rPr>
          <w:t>Министерство финансов РФ выполняет все планы по пополнению Фонда национального благосостояния (ФНБ), и снижение объемов поставок нефти из России никак не отразится на жизни граждан, заявил глава министерства Антон Силуанов, выступая с лекцией в Финансовом университете.</w:t>
        </w:r>
        <w:r>
          <w:rPr>
            <w:webHidden/>
          </w:rPr>
          <w:tab/>
        </w:r>
        <w:r>
          <w:rPr>
            <w:webHidden/>
          </w:rPr>
          <w:fldChar w:fldCharType="begin"/>
        </w:r>
        <w:r>
          <w:rPr>
            <w:webHidden/>
          </w:rPr>
          <w:instrText xml:space="preserve"> PAGEREF _Toc162244438 \h </w:instrText>
        </w:r>
        <w:r>
          <w:rPr>
            <w:webHidden/>
          </w:rPr>
        </w:r>
        <w:r>
          <w:rPr>
            <w:webHidden/>
          </w:rPr>
          <w:fldChar w:fldCharType="separate"/>
        </w:r>
        <w:r>
          <w:rPr>
            <w:webHidden/>
          </w:rPr>
          <w:t>67</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39" w:history="1">
        <w:r w:rsidRPr="005034CC">
          <w:rPr>
            <w:rStyle w:val="a3"/>
            <w:noProof/>
          </w:rPr>
          <w:t>РИА Новости, 22.03.2024,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_Toc162244439 \h </w:instrText>
        </w:r>
        <w:r>
          <w:rPr>
            <w:noProof/>
            <w:webHidden/>
          </w:rPr>
        </w:r>
        <w:r>
          <w:rPr>
            <w:noProof/>
            <w:webHidden/>
          </w:rPr>
          <w:fldChar w:fldCharType="separate"/>
        </w:r>
        <w:r>
          <w:rPr>
            <w:noProof/>
            <w:webHidden/>
          </w:rPr>
          <w:t>68</w:t>
        </w:r>
        <w:r>
          <w:rPr>
            <w:noProof/>
            <w:webHidden/>
          </w:rPr>
          <w:fldChar w:fldCharType="end"/>
        </w:r>
      </w:hyperlink>
    </w:p>
    <w:p w:rsidR="005143DE" w:rsidRPr="001D5792" w:rsidRDefault="005143DE">
      <w:pPr>
        <w:pStyle w:val="31"/>
        <w:rPr>
          <w:rFonts w:ascii="Calibri" w:hAnsi="Calibri"/>
          <w:sz w:val="22"/>
          <w:szCs w:val="22"/>
        </w:rPr>
      </w:pPr>
      <w:hyperlink w:anchor="_Toc162244440" w:history="1">
        <w:r w:rsidRPr="005034CC">
          <w:rPr>
            <w:rStyle w:val="a3"/>
          </w:rPr>
          <w:t>Совет директоров Банка России 22 марта 2024 года принял решение сохранить ключевую ставку на уровне 16,00% годовых. Текущее инфляционное давление постепенно ослабевает, но остается высоким. Внутренний спрос продолжает значительно опережать возможности расширения производства товаров и услуг. Жесткость рынка труда вновь усилилась. Пока преждевременно судить о дальнейшей скорости дезинфляционных тенденций. Проводимая Банком России денежно-кредитная политика закрепит процесс дезинфляции в экономике.</w:t>
        </w:r>
        <w:r>
          <w:rPr>
            <w:webHidden/>
          </w:rPr>
          <w:tab/>
        </w:r>
        <w:r>
          <w:rPr>
            <w:webHidden/>
          </w:rPr>
          <w:fldChar w:fldCharType="begin"/>
        </w:r>
        <w:r>
          <w:rPr>
            <w:webHidden/>
          </w:rPr>
          <w:instrText xml:space="preserve"> PAGEREF _Toc162244440 \h </w:instrText>
        </w:r>
        <w:r>
          <w:rPr>
            <w:webHidden/>
          </w:rPr>
        </w:r>
        <w:r>
          <w:rPr>
            <w:webHidden/>
          </w:rPr>
          <w:fldChar w:fldCharType="separate"/>
        </w:r>
        <w:r>
          <w:rPr>
            <w:webHidden/>
          </w:rPr>
          <w:t>68</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41" w:history="1">
        <w:r w:rsidRPr="005034CC">
          <w:rPr>
            <w:rStyle w:val="a3"/>
            <w:noProof/>
          </w:rPr>
          <w:t>РИА Новости, 22.03.2024, ЦБ РФ сохранил нейтральный сигнал по ставке про продолжительный период жесткости</w:t>
        </w:r>
        <w:r>
          <w:rPr>
            <w:noProof/>
            <w:webHidden/>
          </w:rPr>
          <w:tab/>
        </w:r>
        <w:r>
          <w:rPr>
            <w:noProof/>
            <w:webHidden/>
          </w:rPr>
          <w:fldChar w:fldCharType="begin"/>
        </w:r>
        <w:r>
          <w:rPr>
            <w:noProof/>
            <w:webHidden/>
          </w:rPr>
          <w:instrText xml:space="preserve"> PAGEREF _Toc162244441 \h </w:instrText>
        </w:r>
        <w:r>
          <w:rPr>
            <w:noProof/>
            <w:webHidden/>
          </w:rPr>
        </w:r>
        <w:r>
          <w:rPr>
            <w:noProof/>
            <w:webHidden/>
          </w:rPr>
          <w:fldChar w:fldCharType="separate"/>
        </w:r>
        <w:r>
          <w:rPr>
            <w:noProof/>
            <w:webHidden/>
          </w:rPr>
          <w:t>70</w:t>
        </w:r>
        <w:r>
          <w:rPr>
            <w:noProof/>
            <w:webHidden/>
          </w:rPr>
          <w:fldChar w:fldCharType="end"/>
        </w:r>
      </w:hyperlink>
    </w:p>
    <w:p w:rsidR="005143DE" w:rsidRPr="001D5792" w:rsidRDefault="005143DE">
      <w:pPr>
        <w:pStyle w:val="31"/>
        <w:rPr>
          <w:rFonts w:ascii="Calibri" w:hAnsi="Calibri"/>
          <w:sz w:val="22"/>
          <w:szCs w:val="22"/>
        </w:rPr>
      </w:pPr>
      <w:hyperlink w:anchor="_Toc162244442" w:history="1">
        <w:r w:rsidRPr="005034CC">
          <w:rPr>
            <w:rStyle w:val="a3"/>
          </w:rPr>
          <w:t>Банк России вновь повторил нейтральный сигнал по ключевой ставке: возвращение инфляции к цели предполагают продолжительный период поддержания жестких денежно-кредитных условий в экономике.</w:t>
        </w:r>
        <w:r>
          <w:rPr>
            <w:webHidden/>
          </w:rPr>
          <w:tab/>
        </w:r>
        <w:r>
          <w:rPr>
            <w:webHidden/>
          </w:rPr>
          <w:fldChar w:fldCharType="begin"/>
        </w:r>
        <w:r>
          <w:rPr>
            <w:webHidden/>
          </w:rPr>
          <w:instrText xml:space="preserve"> PAGEREF _Toc162244442 \h </w:instrText>
        </w:r>
        <w:r>
          <w:rPr>
            <w:webHidden/>
          </w:rPr>
        </w:r>
        <w:r>
          <w:rPr>
            <w:webHidden/>
          </w:rPr>
          <w:fldChar w:fldCharType="separate"/>
        </w:r>
        <w:r>
          <w:rPr>
            <w:webHidden/>
          </w:rPr>
          <w:t>70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43" w:history="1">
        <w:r w:rsidRPr="005034CC">
          <w:rPr>
            <w:rStyle w:val="a3"/>
            <w:noProof/>
          </w:rPr>
          <w:t>РИА Новости, 22.03.2024, Денежно-кредитные условия ужесточаются после роста ставки ЦБ во II половине 2023 г - ЦБ РФ</w:t>
        </w:r>
        <w:r>
          <w:rPr>
            <w:noProof/>
            <w:webHidden/>
          </w:rPr>
          <w:tab/>
        </w:r>
        <w:r>
          <w:rPr>
            <w:noProof/>
            <w:webHidden/>
          </w:rPr>
          <w:fldChar w:fldCharType="begin"/>
        </w:r>
        <w:r>
          <w:rPr>
            <w:noProof/>
            <w:webHidden/>
          </w:rPr>
          <w:instrText xml:space="preserve"> PAGEREF _Toc162244443 \h </w:instrText>
        </w:r>
        <w:r>
          <w:rPr>
            <w:noProof/>
            <w:webHidden/>
          </w:rPr>
        </w:r>
        <w:r>
          <w:rPr>
            <w:noProof/>
            <w:webHidden/>
          </w:rPr>
          <w:fldChar w:fldCharType="separate"/>
        </w:r>
        <w:r>
          <w:rPr>
            <w:noProof/>
            <w:webHidden/>
          </w:rPr>
          <w:t>70</w:t>
        </w:r>
        <w:r>
          <w:rPr>
            <w:noProof/>
            <w:webHidden/>
          </w:rPr>
          <w:fldChar w:fldCharType="end"/>
        </w:r>
      </w:hyperlink>
    </w:p>
    <w:p w:rsidR="005143DE" w:rsidRPr="001D5792" w:rsidRDefault="005143DE">
      <w:pPr>
        <w:pStyle w:val="31"/>
        <w:rPr>
          <w:rFonts w:ascii="Calibri" w:hAnsi="Calibri"/>
          <w:sz w:val="22"/>
          <w:szCs w:val="22"/>
        </w:rPr>
      </w:pPr>
      <w:hyperlink w:anchor="_Toc162244444" w:history="1">
        <w:r w:rsidRPr="005034CC">
          <w:rPr>
            <w:rStyle w:val="a3"/>
          </w:rPr>
          <w:t>Денежно-кредитные условия в РФ ужесточаются вслед за повышением ключевой ставки во второй половине 2023 года, говорится в пресс-релизе Банка России.</w:t>
        </w:r>
        <w:r>
          <w:rPr>
            <w:webHidden/>
          </w:rPr>
          <w:tab/>
        </w:r>
        <w:r>
          <w:rPr>
            <w:webHidden/>
          </w:rPr>
          <w:fldChar w:fldCharType="begin"/>
        </w:r>
        <w:r>
          <w:rPr>
            <w:webHidden/>
          </w:rPr>
          <w:instrText xml:space="preserve"> PAGEREF _Toc162244444 \h </w:instrText>
        </w:r>
        <w:r>
          <w:rPr>
            <w:webHidden/>
          </w:rPr>
        </w:r>
        <w:r>
          <w:rPr>
            <w:webHidden/>
          </w:rPr>
          <w:fldChar w:fldCharType="separate"/>
        </w:r>
        <w:r>
          <w:rPr>
            <w:webHidden/>
          </w:rPr>
          <w:t>70</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45" w:history="1">
        <w:r w:rsidRPr="005034CC">
          <w:rPr>
            <w:rStyle w:val="a3"/>
            <w:noProof/>
          </w:rPr>
          <w:t>РИА Новости, 22.03.2024, ЦБ РФ сможет приступить к снижению ключевой ставки, скорее, во II полугодии - Набиуллина</w:t>
        </w:r>
        <w:r>
          <w:rPr>
            <w:noProof/>
            <w:webHidden/>
          </w:rPr>
          <w:tab/>
        </w:r>
        <w:r>
          <w:rPr>
            <w:noProof/>
            <w:webHidden/>
          </w:rPr>
          <w:fldChar w:fldCharType="begin"/>
        </w:r>
        <w:r>
          <w:rPr>
            <w:noProof/>
            <w:webHidden/>
          </w:rPr>
          <w:instrText xml:space="preserve"> PAGEREF _Toc162244445 \h </w:instrText>
        </w:r>
        <w:r>
          <w:rPr>
            <w:noProof/>
            <w:webHidden/>
          </w:rPr>
        </w:r>
        <w:r>
          <w:rPr>
            <w:noProof/>
            <w:webHidden/>
          </w:rPr>
          <w:fldChar w:fldCharType="separate"/>
        </w:r>
        <w:r>
          <w:rPr>
            <w:noProof/>
            <w:webHidden/>
          </w:rPr>
          <w:t>71</w:t>
        </w:r>
        <w:r>
          <w:rPr>
            <w:noProof/>
            <w:webHidden/>
          </w:rPr>
          <w:fldChar w:fldCharType="end"/>
        </w:r>
      </w:hyperlink>
    </w:p>
    <w:p w:rsidR="005143DE" w:rsidRPr="001D5792" w:rsidRDefault="005143DE">
      <w:pPr>
        <w:pStyle w:val="31"/>
        <w:rPr>
          <w:rFonts w:ascii="Calibri" w:hAnsi="Calibri"/>
          <w:sz w:val="22"/>
          <w:szCs w:val="22"/>
        </w:rPr>
      </w:pPr>
      <w:hyperlink w:anchor="_Toc162244446" w:history="1">
        <w:r w:rsidRPr="005034CC">
          <w:rPr>
            <w:rStyle w:val="a3"/>
          </w:rPr>
          <w:t>Банк России сможет приступить к снижению ключевой ставки, скорее, во втором полугодии, заявила глава ЦБ Эльвира Набиуллина на пресс-конференции по итогам заседания совета директоров регулятора.</w:t>
        </w:r>
        <w:r>
          <w:rPr>
            <w:webHidden/>
          </w:rPr>
          <w:tab/>
        </w:r>
        <w:r>
          <w:rPr>
            <w:webHidden/>
          </w:rPr>
          <w:fldChar w:fldCharType="begin"/>
        </w:r>
        <w:r>
          <w:rPr>
            <w:webHidden/>
          </w:rPr>
          <w:instrText xml:space="preserve"> PAGEREF _Toc162244446 \h </w:instrText>
        </w:r>
        <w:r>
          <w:rPr>
            <w:webHidden/>
          </w:rPr>
        </w:r>
        <w:r>
          <w:rPr>
            <w:webHidden/>
          </w:rPr>
          <w:fldChar w:fldCharType="separate"/>
        </w:r>
        <w:r>
          <w:rPr>
            <w:webHidden/>
          </w:rPr>
          <w:t>71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47" w:history="1">
        <w:r w:rsidRPr="005034CC">
          <w:rPr>
            <w:rStyle w:val="a3"/>
            <w:noProof/>
          </w:rPr>
          <w:t>РИА Новости, 22.03.2024, Пик годовой инфляции в РФ может быть во II квартале - Набиуллина</w:t>
        </w:r>
        <w:r>
          <w:rPr>
            <w:noProof/>
            <w:webHidden/>
          </w:rPr>
          <w:tab/>
        </w:r>
        <w:r>
          <w:rPr>
            <w:noProof/>
            <w:webHidden/>
          </w:rPr>
          <w:fldChar w:fldCharType="begin"/>
        </w:r>
        <w:r>
          <w:rPr>
            <w:noProof/>
            <w:webHidden/>
          </w:rPr>
          <w:instrText xml:space="preserve"> PAGEREF _Toc162244447 \h </w:instrText>
        </w:r>
        <w:r>
          <w:rPr>
            <w:noProof/>
            <w:webHidden/>
          </w:rPr>
        </w:r>
        <w:r>
          <w:rPr>
            <w:noProof/>
            <w:webHidden/>
          </w:rPr>
          <w:fldChar w:fldCharType="separate"/>
        </w:r>
        <w:r>
          <w:rPr>
            <w:noProof/>
            <w:webHidden/>
          </w:rPr>
          <w:t>71</w:t>
        </w:r>
        <w:r>
          <w:rPr>
            <w:noProof/>
            <w:webHidden/>
          </w:rPr>
          <w:fldChar w:fldCharType="end"/>
        </w:r>
      </w:hyperlink>
    </w:p>
    <w:p w:rsidR="005143DE" w:rsidRPr="001D5792" w:rsidRDefault="005143DE">
      <w:pPr>
        <w:pStyle w:val="31"/>
        <w:rPr>
          <w:rFonts w:ascii="Calibri" w:hAnsi="Calibri"/>
          <w:sz w:val="22"/>
          <w:szCs w:val="22"/>
        </w:rPr>
      </w:pPr>
      <w:hyperlink w:anchor="_Toc162244448" w:history="1">
        <w:r w:rsidRPr="005034CC">
          <w:rPr>
            <w:rStyle w:val="a3"/>
          </w:rPr>
          <w:t>Пик годовой инфляции в России может быть во втором квартале 2024 года, заявила глава ЦБ Эльвира Набиуллина.</w:t>
        </w:r>
        <w:r>
          <w:rPr>
            <w:webHidden/>
          </w:rPr>
          <w:tab/>
        </w:r>
        <w:r>
          <w:rPr>
            <w:webHidden/>
          </w:rPr>
          <w:fldChar w:fldCharType="begin"/>
        </w:r>
        <w:r>
          <w:rPr>
            <w:webHidden/>
          </w:rPr>
          <w:instrText xml:space="preserve"> PAGEREF _Toc162244448 \h </w:instrText>
        </w:r>
        <w:r>
          <w:rPr>
            <w:webHidden/>
          </w:rPr>
        </w:r>
        <w:r>
          <w:rPr>
            <w:webHidden/>
          </w:rPr>
          <w:fldChar w:fldCharType="separate"/>
        </w:r>
        <w:r>
          <w:rPr>
            <w:webHidden/>
          </w:rPr>
          <w:t>71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49" w:history="1">
        <w:r w:rsidRPr="005034CC">
          <w:rPr>
            <w:rStyle w:val="a3"/>
            <w:noProof/>
          </w:rPr>
          <w:t>РИА Новости, 22.03.2024, Текущее инфляционное давление в РФ постепенно ослабевает, но остается высоким - ЦБ</w:t>
        </w:r>
        <w:r>
          <w:rPr>
            <w:noProof/>
            <w:webHidden/>
          </w:rPr>
          <w:tab/>
        </w:r>
        <w:r>
          <w:rPr>
            <w:noProof/>
            <w:webHidden/>
          </w:rPr>
          <w:fldChar w:fldCharType="begin"/>
        </w:r>
        <w:r>
          <w:rPr>
            <w:noProof/>
            <w:webHidden/>
          </w:rPr>
          <w:instrText xml:space="preserve"> PAGEREF _Toc162244449 \h </w:instrText>
        </w:r>
        <w:r>
          <w:rPr>
            <w:noProof/>
            <w:webHidden/>
          </w:rPr>
        </w:r>
        <w:r>
          <w:rPr>
            <w:noProof/>
            <w:webHidden/>
          </w:rPr>
          <w:fldChar w:fldCharType="separate"/>
        </w:r>
        <w:r>
          <w:rPr>
            <w:noProof/>
            <w:webHidden/>
          </w:rPr>
          <w:t>71</w:t>
        </w:r>
        <w:r>
          <w:rPr>
            <w:noProof/>
            <w:webHidden/>
          </w:rPr>
          <w:fldChar w:fldCharType="end"/>
        </w:r>
      </w:hyperlink>
    </w:p>
    <w:p w:rsidR="005143DE" w:rsidRPr="001D5792" w:rsidRDefault="005143DE">
      <w:pPr>
        <w:pStyle w:val="31"/>
        <w:rPr>
          <w:rFonts w:ascii="Calibri" w:hAnsi="Calibri"/>
          <w:sz w:val="22"/>
          <w:szCs w:val="22"/>
        </w:rPr>
      </w:pPr>
      <w:hyperlink w:anchor="_Toc162244450" w:history="1">
        <w:r w:rsidRPr="005034CC">
          <w:rPr>
            <w:rStyle w:val="a3"/>
          </w:rPr>
          <w:t>Текущее инфляционное давление в РФ постепенно ослабевает, но остается высоким, говорится в пресс-релизе Банка России.</w:t>
        </w:r>
        <w:r>
          <w:rPr>
            <w:webHidden/>
          </w:rPr>
          <w:tab/>
        </w:r>
        <w:r>
          <w:rPr>
            <w:webHidden/>
          </w:rPr>
          <w:fldChar w:fldCharType="begin"/>
        </w:r>
        <w:r>
          <w:rPr>
            <w:webHidden/>
          </w:rPr>
          <w:instrText xml:space="preserve"> PAGEREF _Toc162244450 \h </w:instrText>
        </w:r>
        <w:r>
          <w:rPr>
            <w:webHidden/>
          </w:rPr>
        </w:r>
        <w:r>
          <w:rPr>
            <w:webHidden/>
          </w:rPr>
          <w:fldChar w:fldCharType="separate"/>
        </w:r>
        <w:r>
          <w:rPr>
            <w:webHidden/>
          </w:rPr>
          <w:t>71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51" w:history="1">
        <w:r w:rsidRPr="005034CC">
          <w:rPr>
            <w:rStyle w:val="a3"/>
            <w:noProof/>
          </w:rPr>
          <w:t>РИА Новости, 22.03.2024, Баланс рисков для инфляции в РФ в среднесрочной перспективе смещен к проинфляционным - ЦБ</w:t>
        </w:r>
        <w:r>
          <w:rPr>
            <w:noProof/>
            <w:webHidden/>
          </w:rPr>
          <w:tab/>
        </w:r>
        <w:r>
          <w:rPr>
            <w:noProof/>
            <w:webHidden/>
          </w:rPr>
          <w:fldChar w:fldCharType="begin"/>
        </w:r>
        <w:r>
          <w:rPr>
            <w:noProof/>
            <w:webHidden/>
          </w:rPr>
          <w:instrText xml:space="preserve"> PAGEREF _Toc162244451 \h </w:instrText>
        </w:r>
        <w:r>
          <w:rPr>
            <w:noProof/>
            <w:webHidden/>
          </w:rPr>
        </w:r>
        <w:r>
          <w:rPr>
            <w:noProof/>
            <w:webHidden/>
          </w:rPr>
          <w:fldChar w:fldCharType="separate"/>
        </w:r>
        <w:r>
          <w:rPr>
            <w:noProof/>
            <w:webHidden/>
          </w:rPr>
          <w:t>71</w:t>
        </w:r>
        <w:r>
          <w:rPr>
            <w:noProof/>
            <w:webHidden/>
          </w:rPr>
          <w:fldChar w:fldCharType="end"/>
        </w:r>
      </w:hyperlink>
    </w:p>
    <w:p w:rsidR="005143DE" w:rsidRPr="001D5792" w:rsidRDefault="005143DE">
      <w:pPr>
        <w:pStyle w:val="31"/>
        <w:rPr>
          <w:rFonts w:ascii="Calibri" w:hAnsi="Calibri"/>
          <w:sz w:val="22"/>
          <w:szCs w:val="22"/>
        </w:rPr>
      </w:pPr>
      <w:hyperlink w:anchor="_Toc162244452" w:history="1">
        <w:r w:rsidRPr="005034CC">
          <w:rPr>
            <w:rStyle w:val="a3"/>
          </w:rPr>
          <w:t>Баланс рисков для инфляции в среднесрочной перспективе продолжает оставаться смещенным в сторону проинфляционных, говорится в пресс-релизе Банка России.</w:t>
        </w:r>
        <w:r>
          <w:rPr>
            <w:webHidden/>
          </w:rPr>
          <w:tab/>
        </w:r>
        <w:r>
          <w:rPr>
            <w:webHidden/>
          </w:rPr>
          <w:fldChar w:fldCharType="begin"/>
        </w:r>
        <w:r>
          <w:rPr>
            <w:webHidden/>
          </w:rPr>
          <w:instrText xml:space="preserve"> PAGEREF _Toc162244452 \h </w:instrText>
        </w:r>
        <w:r>
          <w:rPr>
            <w:webHidden/>
          </w:rPr>
        </w:r>
        <w:r>
          <w:rPr>
            <w:webHidden/>
          </w:rPr>
          <w:fldChar w:fldCharType="separate"/>
        </w:r>
        <w:r>
          <w:rPr>
            <w:webHidden/>
          </w:rPr>
          <w:t>71</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53" w:history="1">
        <w:r w:rsidRPr="005034CC">
          <w:rPr>
            <w:rStyle w:val="a3"/>
            <w:noProof/>
          </w:rPr>
          <w:t>РИА Новости, 22.03.2024, Инфляционные ожидания в РФ незаякоренные, это предмет беспокойства для ЦБ - Набиуллина</w:t>
        </w:r>
        <w:r>
          <w:rPr>
            <w:noProof/>
            <w:webHidden/>
          </w:rPr>
          <w:tab/>
        </w:r>
        <w:r>
          <w:rPr>
            <w:noProof/>
            <w:webHidden/>
          </w:rPr>
          <w:fldChar w:fldCharType="begin"/>
        </w:r>
        <w:r>
          <w:rPr>
            <w:noProof/>
            <w:webHidden/>
          </w:rPr>
          <w:instrText xml:space="preserve"> PAGEREF _Toc162244453 \h </w:instrText>
        </w:r>
        <w:r>
          <w:rPr>
            <w:noProof/>
            <w:webHidden/>
          </w:rPr>
        </w:r>
        <w:r>
          <w:rPr>
            <w:noProof/>
            <w:webHidden/>
          </w:rPr>
          <w:fldChar w:fldCharType="separate"/>
        </w:r>
        <w:r>
          <w:rPr>
            <w:noProof/>
            <w:webHidden/>
          </w:rPr>
          <w:t>72</w:t>
        </w:r>
        <w:r>
          <w:rPr>
            <w:noProof/>
            <w:webHidden/>
          </w:rPr>
          <w:fldChar w:fldCharType="end"/>
        </w:r>
      </w:hyperlink>
    </w:p>
    <w:p w:rsidR="005143DE" w:rsidRPr="001D5792" w:rsidRDefault="005143DE">
      <w:pPr>
        <w:pStyle w:val="31"/>
        <w:rPr>
          <w:rFonts w:ascii="Calibri" w:hAnsi="Calibri"/>
          <w:sz w:val="22"/>
          <w:szCs w:val="22"/>
        </w:rPr>
      </w:pPr>
      <w:hyperlink w:anchor="_Toc162244454" w:history="1">
        <w:r w:rsidRPr="005034CC">
          <w:rPr>
            <w:rStyle w:val="a3"/>
          </w:rPr>
          <w:t>Инфляционные ожидания в России являются незаякоренными, это предмет беспокойства для Центрального банка, заявила его глава Эльвира Набиуллина.</w:t>
        </w:r>
        <w:r>
          <w:rPr>
            <w:webHidden/>
          </w:rPr>
          <w:tab/>
        </w:r>
        <w:r>
          <w:rPr>
            <w:webHidden/>
          </w:rPr>
          <w:fldChar w:fldCharType="begin"/>
        </w:r>
        <w:r>
          <w:rPr>
            <w:webHidden/>
          </w:rPr>
          <w:instrText xml:space="preserve"> PAGEREF _Toc162244454 \h </w:instrText>
        </w:r>
        <w:r>
          <w:rPr>
            <w:webHidden/>
          </w:rPr>
        </w:r>
        <w:r>
          <w:rPr>
            <w:webHidden/>
          </w:rPr>
          <w:fldChar w:fldCharType="separate"/>
        </w:r>
        <w:r>
          <w:rPr>
            <w:webHidden/>
          </w:rPr>
          <w:t>72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55" w:history="1">
        <w:r w:rsidRPr="005034CC">
          <w:rPr>
            <w:rStyle w:val="a3"/>
            <w:noProof/>
          </w:rPr>
          <w:t>РИА Новости, 22.03.2024, ЦБ РФ оценит влияние на инфляцию возможных налоговых новаций после предложений от кабмина</w:t>
        </w:r>
        <w:r>
          <w:rPr>
            <w:noProof/>
            <w:webHidden/>
          </w:rPr>
          <w:tab/>
        </w:r>
        <w:r>
          <w:rPr>
            <w:noProof/>
            <w:webHidden/>
          </w:rPr>
          <w:fldChar w:fldCharType="begin"/>
        </w:r>
        <w:r>
          <w:rPr>
            <w:noProof/>
            <w:webHidden/>
          </w:rPr>
          <w:instrText xml:space="preserve"> PAGEREF _Toc162244455 \h </w:instrText>
        </w:r>
        <w:r>
          <w:rPr>
            <w:noProof/>
            <w:webHidden/>
          </w:rPr>
        </w:r>
        <w:r>
          <w:rPr>
            <w:noProof/>
            <w:webHidden/>
          </w:rPr>
          <w:fldChar w:fldCharType="separate"/>
        </w:r>
        <w:r>
          <w:rPr>
            <w:noProof/>
            <w:webHidden/>
          </w:rPr>
          <w:t>72</w:t>
        </w:r>
        <w:r>
          <w:rPr>
            <w:noProof/>
            <w:webHidden/>
          </w:rPr>
          <w:fldChar w:fldCharType="end"/>
        </w:r>
      </w:hyperlink>
    </w:p>
    <w:p w:rsidR="005143DE" w:rsidRPr="001D5792" w:rsidRDefault="005143DE">
      <w:pPr>
        <w:pStyle w:val="31"/>
        <w:rPr>
          <w:rFonts w:ascii="Calibri" w:hAnsi="Calibri"/>
          <w:sz w:val="22"/>
          <w:szCs w:val="22"/>
        </w:rPr>
      </w:pPr>
      <w:hyperlink w:anchor="_Toc162244456" w:history="1">
        <w:r w:rsidRPr="005034CC">
          <w:rPr>
            <w:rStyle w:val="a3"/>
          </w:rPr>
          <w:t>Банк России оценит влияние на инфляцию возможных налоговых новаций в стране после того, как правительство представит конкретные предложения, сообщила глава регулятора Эльвира Набиуллина.</w:t>
        </w:r>
        <w:r>
          <w:rPr>
            <w:webHidden/>
          </w:rPr>
          <w:tab/>
        </w:r>
        <w:r>
          <w:rPr>
            <w:webHidden/>
          </w:rPr>
          <w:fldChar w:fldCharType="begin"/>
        </w:r>
        <w:r>
          <w:rPr>
            <w:webHidden/>
          </w:rPr>
          <w:instrText xml:space="preserve"> PAGEREF _Toc162244456 \h </w:instrText>
        </w:r>
        <w:r>
          <w:rPr>
            <w:webHidden/>
          </w:rPr>
        </w:r>
        <w:r>
          <w:rPr>
            <w:webHidden/>
          </w:rPr>
          <w:fldChar w:fldCharType="separate"/>
        </w:r>
        <w:r>
          <w:rPr>
            <w:webHidden/>
          </w:rPr>
          <w:t>72</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57" w:history="1">
        <w:r w:rsidRPr="005034CC">
          <w:rPr>
            <w:rStyle w:val="a3"/>
            <w:noProof/>
          </w:rPr>
          <w:t>РИА Новости, 22.03.2024, Потенциал фондового рынка РФ используется недостаточно, нужно удвоение капитализации - ЦБ</w:t>
        </w:r>
        <w:r>
          <w:rPr>
            <w:noProof/>
            <w:webHidden/>
          </w:rPr>
          <w:tab/>
        </w:r>
        <w:r>
          <w:rPr>
            <w:noProof/>
            <w:webHidden/>
          </w:rPr>
          <w:fldChar w:fldCharType="begin"/>
        </w:r>
        <w:r>
          <w:rPr>
            <w:noProof/>
            <w:webHidden/>
          </w:rPr>
          <w:instrText xml:space="preserve"> PAGEREF _Toc162244457 \h </w:instrText>
        </w:r>
        <w:r>
          <w:rPr>
            <w:noProof/>
            <w:webHidden/>
          </w:rPr>
        </w:r>
        <w:r>
          <w:rPr>
            <w:noProof/>
            <w:webHidden/>
          </w:rPr>
          <w:fldChar w:fldCharType="separate"/>
        </w:r>
        <w:r>
          <w:rPr>
            <w:noProof/>
            <w:webHidden/>
          </w:rPr>
          <w:t>73</w:t>
        </w:r>
        <w:r>
          <w:rPr>
            <w:noProof/>
            <w:webHidden/>
          </w:rPr>
          <w:fldChar w:fldCharType="end"/>
        </w:r>
      </w:hyperlink>
    </w:p>
    <w:p w:rsidR="005143DE" w:rsidRPr="001D5792" w:rsidRDefault="005143DE">
      <w:pPr>
        <w:pStyle w:val="31"/>
        <w:rPr>
          <w:rFonts w:ascii="Calibri" w:hAnsi="Calibri"/>
          <w:sz w:val="22"/>
          <w:szCs w:val="22"/>
        </w:rPr>
      </w:pPr>
      <w:hyperlink w:anchor="_Toc162244458" w:history="1">
        <w:r w:rsidRPr="005034CC">
          <w:rPr>
            <w:rStyle w:val="a3"/>
          </w:rPr>
          <w:t>Удвоение капитализации фондового рынка РФ не просто возможно, но и необходимо, его потенциал для экономики используется недостаточно, сообщила глава ЦБ Эльвира Набиуллина.</w:t>
        </w:r>
        <w:r>
          <w:rPr>
            <w:webHidden/>
          </w:rPr>
          <w:tab/>
        </w:r>
        <w:r>
          <w:rPr>
            <w:webHidden/>
          </w:rPr>
          <w:fldChar w:fldCharType="begin"/>
        </w:r>
        <w:r>
          <w:rPr>
            <w:webHidden/>
          </w:rPr>
          <w:instrText xml:space="preserve"> PAGEREF _Toc162244458 \h </w:instrText>
        </w:r>
        <w:r>
          <w:rPr>
            <w:webHidden/>
          </w:rPr>
        </w:r>
        <w:r>
          <w:rPr>
            <w:webHidden/>
          </w:rPr>
          <w:fldChar w:fldCharType="separate"/>
        </w:r>
        <w:r>
          <w:rPr>
            <w:webHidden/>
          </w:rPr>
          <w:t>73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59" w:history="1">
        <w:r w:rsidRPr="005034CC">
          <w:rPr>
            <w:rStyle w:val="a3"/>
            <w:noProof/>
          </w:rPr>
          <w:t>РИА Новости, 22.03.2024, ЦБ рассчитывает, что накопленный эффект роста ключевой ставки мотивирует россиян сберегать</w:t>
        </w:r>
        <w:r>
          <w:rPr>
            <w:noProof/>
            <w:webHidden/>
          </w:rPr>
          <w:tab/>
        </w:r>
        <w:r>
          <w:rPr>
            <w:noProof/>
            <w:webHidden/>
          </w:rPr>
          <w:fldChar w:fldCharType="begin"/>
        </w:r>
        <w:r>
          <w:rPr>
            <w:noProof/>
            <w:webHidden/>
          </w:rPr>
          <w:instrText xml:space="preserve"> PAGEREF _Toc162244459 \h </w:instrText>
        </w:r>
        <w:r>
          <w:rPr>
            <w:noProof/>
            <w:webHidden/>
          </w:rPr>
        </w:r>
        <w:r>
          <w:rPr>
            <w:noProof/>
            <w:webHidden/>
          </w:rPr>
          <w:fldChar w:fldCharType="separate"/>
        </w:r>
        <w:r>
          <w:rPr>
            <w:noProof/>
            <w:webHidden/>
          </w:rPr>
          <w:t>73</w:t>
        </w:r>
        <w:r>
          <w:rPr>
            <w:noProof/>
            <w:webHidden/>
          </w:rPr>
          <w:fldChar w:fldCharType="end"/>
        </w:r>
      </w:hyperlink>
    </w:p>
    <w:p w:rsidR="005143DE" w:rsidRPr="001D5792" w:rsidRDefault="005143DE">
      <w:pPr>
        <w:pStyle w:val="31"/>
        <w:rPr>
          <w:rFonts w:ascii="Calibri" w:hAnsi="Calibri"/>
          <w:sz w:val="22"/>
          <w:szCs w:val="22"/>
        </w:rPr>
      </w:pPr>
      <w:hyperlink w:anchor="_Toc162244460" w:history="1">
        <w:r w:rsidRPr="005034CC">
          <w:rPr>
            <w:rStyle w:val="a3"/>
          </w:rPr>
          <w:t>ЦБ рассчитывает, что накопленный эффект от повышения ключевой ставки мотивирует россиян больше сберегать, что поможет замедлить инфляцию,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_Toc162244460 \h </w:instrText>
        </w:r>
        <w:r>
          <w:rPr>
            <w:webHidden/>
          </w:rPr>
        </w:r>
        <w:r>
          <w:rPr>
            <w:webHidden/>
          </w:rPr>
          <w:fldChar w:fldCharType="separate"/>
        </w:r>
        <w:r>
          <w:rPr>
            <w:webHidden/>
          </w:rPr>
          <w:t>73</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61" w:history="1">
        <w:r w:rsidRPr="005034CC">
          <w:rPr>
            <w:rStyle w:val="a3"/>
            <w:noProof/>
          </w:rPr>
          <w:t>РИА Новости, 22.03.2024, ЦБ РФ представит инициативу по увеличению страховки по безотзывным и долгосрочным вкладам</w:t>
        </w:r>
        <w:r>
          <w:rPr>
            <w:noProof/>
            <w:webHidden/>
          </w:rPr>
          <w:tab/>
        </w:r>
        <w:r>
          <w:rPr>
            <w:noProof/>
            <w:webHidden/>
          </w:rPr>
          <w:fldChar w:fldCharType="begin"/>
        </w:r>
        <w:r>
          <w:rPr>
            <w:noProof/>
            <w:webHidden/>
          </w:rPr>
          <w:instrText xml:space="preserve"> PAGEREF _Toc162244461 \h </w:instrText>
        </w:r>
        <w:r>
          <w:rPr>
            <w:noProof/>
            <w:webHidden/>
          </w:rPr>
        </w:r>
        <w:r>
          <w:rPr>
            <w:noProof/>
            <w:webHidden/>
          </w:rPr>
          <w:fldChar w:fldCharType="separate"/>
        </w:r>
        <w:r>
          <w:rPr>
            <w:noProof/>
            <w:webHidden/>
          </w:rPr>
          <w:t>74</w:t>
        </w:r>
        <w:r>
          <w:rPr>
            <w:noProof/>
            <w:webHidden/>
          </w:rPr>
          <w:fldChar w:fldCharType="end"/>
        </w:r>
      </w:hyperlink>
    </w:p>
    <w:p w:rsidR="005143DE" w:rsidRPr="001D5792" w:rsidRDefault="005143DE">
      <w:pPr>
        <w:pStyle w:val="31"/>
        <w:rPr>
          <w:rFonts w:ascii="Calibri" w:hAnsi="Calibri"/>
          <w:sz w:val="22"/>
          <w:szCs w:val="22"/>
        </w:rPr>
      </w:pPr>
      <w:hyperlink w:anchor="_Toc162244462" w:history="1">
        <w:r w:rsidRPr="005034CC">
          <w:rPr>
            <w:rStyle w:val="a3"/>
          </w:rPr>
          <w:t>ЦБ РФ в ближайшее время хочет представить банкам, депутатам и правительству РФ инициативу об увеличении страховки по безотзывным сберегательным сертификатам, долгосрочным вкладам и счетам эскроу, сообщила глава регулятора Эльвира Набиуллина.</w:t>
        </w:r>
        <w:r>
          <w:rPr>
            <w:webHidden/>
          </w:rPr>
          <w:tab/>
        </w:r>
        <w:r>
          <w:rPr>
            <w:webHidden/>
          </w:rPr>
          <w:fldChar w:fldCharType="begin"/>
        </w:r>
        <w:r>
          <w:rPr>
            <w:webHidden/>
          </w:rPr>
          <w:instrText xml:space="preserve"> PAGEREF _Toc162244462 \h </w:instrText>
        </w:r>
        <w:r>
          <w:rPr>
            <w:webHidden/>
          </w:rPr>
        </w:r>
        <w:r>
          <w:rPr>
            <w:webHidden/>
          </w:rPr>
          <w:fldChar w:fldCharType="separate"/>
        </w:r>
        <w:r>
          <w:rPr>
            <w:webHidden/>
          </w:rPr>
          <w:t>74</w:t>
        </w:r>
        <w:r>
          <w:rPr>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463" w:history="1">
        <w:r w:rsidRPr="005034C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_Toc162244463 \h </w:instrText>
        </w:r>
        <w:r>
          <w:rPr>
            <w:noProof/>
            <w:webHidden/>
          </w:rPr>
        </w:r>
        <w:r>
          <w:rPr>
            <w:noProof/>
            <w:webHidden/>
          </w:rPr>
          <w:fldChar w:fldCharType="separate"/>
        </w:r>
        <w:r>
          <w:rPr>
            <w:noProof/>
            <w:webHidden/>
          </w:rPr>
          <w:t>75</w:t>
        </w:r>
        <w:r>
          <w:rPr>
            <w:noProof/>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464" w:history="1">
        <w:r w:rsidRPr="005034C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_Toc162244464 \h </w:instrText>
        </w:r>
        <w:r>
          <w:rPr>
            <w:noProof/>
            <w:webHidden/>
          </w:rPr>
        </w:r>
        <w:r>
          <w:rPr>
            <w:noProof/>
            <w:webHidden/>
          </w:rPr>
          <w:fldChar w:fldCharType="separate"/>
        </w:r>
        <w:r>
          <w:rPr>
            <w:noProof/>
            <w:webHidden/>
          </w:rPr>
          <w:t>75</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65" w:history="1">
        <w:r w:rsidRPr="005034CC">
          <w:rPr>
            <w:rStyle w:val="a3"/>
            <w:noProof/>
            <w:lang w:val="en-US"/>
          </w:rPr>
          <w:t>Media</w:t>
        </w:r>
        <w:r w:rsidRPr="005034CC">
          <w:rPr>
            <w:rStyle w:val="a3"/>
            <w:noProof/>
          </w:rPr>
          <w:t>.</w:t>
        </w:r>
        <w:r w:rsidRPr="005034CC">
          <w:rPr>
            <w:rStyle w:val="a3"/>
            <w:noProof/>
            <w:lang w:val="en-US"/>
          </w:rPr>
          <w:t>az</w:t>
        </w:r>
        <w:r w:rsidRPr="005034CC">
          <w:rPr>
            <w:rStyle w:val="a3"/>
            <w:noProof/>
          </w:rPr>
          <w:t>, 23.03.2024, В Азербайджане сокращается число пенсионеров. Возможно ли снизить пенсионный возраст в стране?</w:t>
        </w:r>
        <w:r>
          <w:rPr>
            <w:noProof/>
            <w:webHidden/>
          </w:rPr>
          <w:tab/>
        </w:r>
        <w:r>
          <w:rPr>
            <w:noProof/>
            <w:webHidden/>
          </w:rPr>
          <w:fldChar w:fldCharType="begin"/>
        </w:r>
        <w:r>
          <w:rPr>
            <w:noProof/>
            <w:webHidden/>
          </w:rPr>
          <w:instrText xml:space="preserve"> PAGEREF _Toc162244465 \h </w:instrText>
        </w:r>
        <w:r>
          <w:rPr>
            <w:noProof/>
            <w:webHidden/>
          </w:rPr>
        </w:r>
        <w:r>
          <w:rPr>
            <w:noProof/>
            <w:webHidden/>
          </w:rPr>
          <w:fldChar w:fldCharType="separate"/>
        </w:r>
        <w:r>
          <w:rPr>
            <w:noProof/>
            <w:webHidden/>
          </w:rPr>
          <w:t>75</w:t>
        </w:r>
        <w:r>
          <w:rPr>
            <w:noProof/>
            <w:webHidden/>
          </w:rPr>
          <w:fldChar w:fldCharType="end"/>
        </w:r>
      </w:hyperlink>
    </w:p>
    <w:p w:rsidR="005143DE" w:rsidRPr="001D5792" w:rsidRDefault="005143DE">
      <w:pPr>
        <w:pStyle w:val="31"/>
        <w:rPr>
          <w:rFonts w:ascii="Calibri" w:hAnsi="Calibri"/>
          <w:sz w:val="22"/>
          <w:szCs w:val="22"/>
        </w:rPr>
      </w:pPr>
      <w:hyperlink w:anchor="_Toc162244466" w:history="1">
        <w:r w:rsidRPr="005034CC">
          <w:rPr>
            <w:rStyle w:val="a3"/>
          </w:rPr>
          <w:t>На начало 2023 года количество пенсионеров составило 1 114 200 человек, а за соответствующий период этого года - 1 096 000. То есть за год количество пенсионеров сократилось на 18 200 человек.</w:t>
        </w:r>
        <w:r>
          <w:rPr>
            <w:webHidden/>
          </w:rPr>
          <w:tab/>
        </w:r>
        <w:r>
          <w:rPr>
            <w:webHidden/>
          </w:rPr>
          <w:fldChar w:fldCharType="begin"/>
        </w:r>
        <w:r>
          <w:rPr>
            <w:webHidden/>
          </w:rPr>
          <w:instrText xml:space="preserve"> PAGEREF _Toc162244466 \h </w:instrText>
        </w:r>
        <w:r>
          <w:rPr>
            <w:webHidden/>
          </w:rPr>
        </w:r>
        <w:r>
          <w:rPr>
            <w:webHidden/>
          </w:rPr>
          <w:fldChar w:fldCharType="separate"/>
        </w:r>
        <w:r>
          <w:rPr>
            <w:webHidden/>
          </w:rPr>
          <w:t>75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67" w:history="1">
        <w:r w:rsidRPr="005034CC">
          <w:rPr>
            <w:rStyle w:val="a3"/>
            <w:noProof/>
          </w:rPr>
          <w:t>News.am, 22.03.2024, Глава Минздрава Армении разъяснила суть программы «Здоровое старение»</w:t>
        </w:r>
        <w:r>
          <w:rPr>
            <w:noProof/>
            <w:webHidden/>
          </w:rPr>
          <w:tab/>
        </w:r>
        <w:r>
          <w:rPr>
            <w:noProof/>
            <w:webHidden/>
          </w:rPr>
          <w:fldChar w:fldCharType="begin"/>
        </w:r>
        <w:r>
          <w:rPr>
            <w:noProof/>
            <w:webHidden/>
          </w:rPr>
          <w:instrText xml:space="preserve"> PAGEREF _Toc162244467 \h </w:instrText>
        </w:r>
        <w:r>
          <w:rPr>
            <w:noProof/>
            <w:webHidden/>
          </w:rPr>
        </w:r>
        <w:r>
          <w:rPr>
            <w:noProof/>
            <w:webHidden/>
          </w:rPr>
          <w:fldChar w:fldCharType="separate"/>
        </w:r>
        <w:r>
          <w:rPr>
            <w:noProof/>
            <w:webHidden/>
          </w:rPr>
          <w:t>75</w:t>
        </w:r>
        <w:r>
          <w:rPr>
            <w:noProof/>
            <w:webHidden/>
          </w:rPr>
          <w:fldChar w:fldCharType="end"/>
        </w:r>
      </w:hyperlink>
    </w:p>
    <w:p w:rsidR="005143DE" w:rsidRPr="001D5792" w:rsidRDefault="005143DE">
      <w:pPr>
        <w:pStyle w:val="31"/>
        <w:rPr>
          <w:rFonts w:ascii="Calibri" w:hAnsi="Calibri"/>
          <w:sz w:val="22"/>
          <w:szCs w:val="22"/>
        </w:rPr>
      </w:pPr>
      <w:hyperlink w:anchor="_Toc162244468" w:history="1">
        <w:r w:rsidRPr="005034CC">
          <w:rPr>
            <w:rStyle w:val="a3"/>
          </w:rPr>
          <w:t>Цель программы «Здоровое старение», которая была внедрена в Армении, заключается в изменении отношения к возрасту человека, а именно: «пенсионный возраст вовсе не подразумевает и не означает пассивный образ жизни. Об этом в Национальном Собрании на заседании постоянной парламентской Комиссии по здравоохранению во время обсуждения отчета о ходе реализации и эффективности программы Правительства (2021-2026 годы) за 2023 год заявила 22 марта министр здравоохранения республики Анаит Аванесян, отвечая на вопросы депутатов.</w:t>
        </w:r>
        <w:r>
          <w:rPr>
            <w:webHidden/>
          </w:rPr>
          <w:tab/>
        </w:r>
        <w:r>
          <w:rPr>
            <w:webHidden/>
          </w:rPr>
          <w:fldChar w:fldCharType="begin"/>
        </w:r>
        <w:r>
          <w:rPr>
            <w:webHidden/>
          </w:rPr>
          <w:instrText xml:space="preserve"> PAGEREF _Toc162244468 \h </w:instrText>
        </w:r>
        <w:r>
          <w:rPr>
            <w:webHidden/>
          </w:rPr>
        </w:r>
        <w:r>
          <w:rPr>
            <w:webHidden/>
          </w:rPr>
          <w:fldChar w:fldCharType="separate"/>
        </w:r>
        <w:r>
          <w:rPr>
            <w:webHidden/>
          </w:rPr>
          <w:t>75</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69" w:history="1">
        <w:r w:rsidRPr="005034CC">
          <w:rPr>
            <w:rStyle w:val="a3"/>
            <w:noProof/>
          </w:rPr>
          <w:t>Kazlenta.kz, 24.03.2024, Средний размер пенсии вырос в Казахстане</w:t>
        </w:r>
        <w:r>
          <w:rPr>
            <w:noProof/>
            <w:webHidden/>
          </w:rPr>
          <w:tab/>
        </w:r>
        <w:r>
          <w:rPr>
            <w:noProof/>
            <w:webHidden/>
          </w:rPr>
          <w:fldChar w:fldCharType="begin"/>
        </w:r>
        <w:r>
          <w:rPr>
            <w:noProof/>
            <w:webHidden/>
          </w:rPr>
          <w:instrText xml:space="preserve"> PAGEREF _Toc162244469 \h </w:instrText>
        </w:r>
        <w:r>
          <w:rPr>
            <w:noProof/>
            <w:webHidden/>
          </w:rPr>
        </w:r>
        <w:r>
          <w:rPr>
            <w:noProof/>
            <w:webHidden/>
          </w:rPr>
          <w:fldChar w:fldCharType="separate"/>
        </w:r>
        <w:r>
          <w:rPr>
            <w:noProof/>
            <w:webHidden/>
          </w:rPr>
          <w:t>76</w:t>
        </w:r>
        <w:r>
          <w:rPr>
            <w:noProof/>
            <w:webHidden/>
          </w:rPr>
          <w:fldChar w:fldCharType="end"/>
        </w:r>
      </w:hyperlink>
    </w:p>
    <w:p w:rsidR="005143DE" w:rsidRPr="001D5792" w:rsidRDefault="005143DE">
      <w:pPr>
        <w:pStyle w:val="31"/>
        <w:rPr>
          <w:rFonts w:ascii="Calibri" w:hAnsi="Calibri"/>
          <w:sz w:val="22"/>
          <w:szCs w:val="22"/>
        </w:rPr>
      </w:pPr>
      <w:hyperlink w:anchor="_Toc162244470" w:history="1">
        <w:r w:rsidRPr="005034CC">
          <w:rPr>
            <w:rStyle w:val="a3"/>
          </w:rPr>
          <w:t>В Министерстве труда и социальной защиты населения озвучили средний размер пенсии в Казахстане, передает kazlenta.kz.</w:t>
        </w:r>
        <w:r>
          <w:rPr>
            <w:webHidden/>
          </w:rPr>
          <w:tab/>
        </w:r>
        <w:r>
          <w:rPr>
            <w:webHidden/>
          </w:rPr>
          <w:fldChar w:fldCharType="begin"/>
        </w:r>
        <w:r>
          <w:rPr>
            <w:webHidden/>
          </w:rPr>
          <w:instrText xml:space="preserve"> PAGEREF _Toc162244470 \h </w:instrText>
        </w:r>
        <w:r>
          <w:rPr>
            <w:webHidden/>
          </w:rPr>
        </w:r>
        <w:r>
          <w:rPr>
            <w:webHidden/>
          </w:rPr>
          <w:fldChar w:fldCharType="separate"/>
        </w:r>
        <w:r>
          <w:rPr>
            <w:webHidden/>
          </w:rPr>
          <w:t>76</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71" w:history="1">
        <w:r w:rsidRPr="005034CC">
          <w:rPr>
            <w:rStyle w:val="a3"/>
            <w:noProof/>
          </w:rPr>
          <w:t>CXID.info, 22.03.2024, Кто в Украине получает пенсию в размере 200 тыс. гривен?</w:t>
        </w:r>
        <w:r>
          <w:rPr>
            <w:noProof/>
            <w:webHidden/>
          </w:rPr>
          <w:tab/>
        </w:r>
        <w:r>
          <w:rPr>
            <w:noProof/>
            <w:webHidden/>
          </w:rPr>
          <w:fldChar w:fldCharType="begin"/>
        </w:r>
        <w:r>
          <w:rPr>
            <w:noProof/>
            <w:webHidden/>
          </w:rPr>
          <w:instrText xml:space="preserve"> PAGEREF _Toc162244471 \h </w:instrText>
        </w:r>
        <w:r>
          <w:rPr>
            <w:noProof/>
            <w:webHidden/>
          </w:rPr>
        </w:r>
        <w:r>
          <w:rPr>
            <w:noProof/>
            <w:webHidden/>
          </w:rPr>
          <w:fldChar w:fldCharType="separate"/>
        </w:r>
        <w:r>
          <w:rPr>
            <w:noProof/>
            <w:webHidden/>
          </w:rPr>
          <w:t>77</w:t>
        </w:r>
        <w:r>
          <w:rPr>
            <w:noProof/>
            <w:webHidden/>
          </w:rPr>
          <w:fldChar w:fldCharType="end"/>
        </w:r>
      </w:hyperlink>
    </w:p>
    <w:p w:rsidR="005143DE" w:rsidRPr="001D5792" w:rsidRDefault="005143DE">
      <w:pPr>
        <w:pStyle w:val="31"/>
        <w:rPr>
          <w:rFonts w:ascii="Calibri" w:hAnsi="Calibri"/>
          <w:sz w:val="22"/>
          <w:szCs w:val="22"/>
        </w:rPr>
      </w:pPr>
      <w:hyperlink w:anchor="_Toc162244472" w:history="1">
        <w:r w:rsidRPr="005034CC">
          <w:rPr>
            <w:rStyle w:val="a3"/>
          </w:rPr>
          <w:t>Средний размер пенсии в Украине после мартовской индексации составил 5717 грн. Однако некоторые пенсионеры получают от государства выплаты, которые многократно превышают эту сумму. Стало известно, кому государство предоставляет более 200 тыс. грн в месяц.</w:t>
        </w:r>
        <w:r>
          <w:rPr>
            <w:webHidden/>
          </w:rPr>
          <w:tab/>
        </w:r>
        <w:r>
          <w:rPr>
            <w:webHidden/>
          </w:rPr>
          <w:fldChar w:fldCharType="begin"/>
        </w:r>
        <w:r>
          <w:rPr>
            <w:webHidden/>
          </w:rPr>
          <w:instrText xml:space="preserve"> PAGEREF _Toc162244472 \h </w:instrText>
        </w:r>
        <w:r>
          <w:rPr>
            <w:webHidden/>
          </w:rPr>
        </w:r>
        <w:r>
          <w:rPr>
            <w:webHidden/>
          </w:rPr>
          <w:fldChar w:fldCharType="separate"/>
        </w:r>
        <w:r>
          <w:rPr>
            <w:webHidden/>
          </w:rPr>
          <w:t>77</w:t>
        </w:r>
        <w:r>
          <w:rPr>
            <w:webHidden/>
          </w:rPr>
          <w:fldChar w:fldCharType="end"/>
        </w:r>
      </w:hyperlink>
    </w:p>
    <w:p w:rsidR="005143DE" w:rsidRPr="001D5792" w:rsidRDefault="005143DE">
      <w:pPr>
        <w:pStyle w:val="12"/>
        <w:tabs>
          <w:tab w:val="right" w:leader="dot" w:pos="9061"/>
        </w:tabs>
        <w:rPr>
          <w:rFonts w:ascii="Calibri" w:hAnsi="Calibri"/>
          <w:b w:val="0"/>
          <w:noProof/>
          <w:sz w:val="22"/>
          <w:szCs w:val="22"/>
        </w:rPr>
      </w:pPr>
      <w:hyperlink w:anchor="_Toc162244473" w:history="1">
        <w:r w:rsidRPr="005034C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_Toc162244473 \h </w:instrText>
        </w:r>
        <w:r>
          <w:rPr>
            <w:noProof/>
            <w:webHidden/>
          </w:rPr>
        </w:r>
        <w:r>
          <w:rPr>
            <w:noProof/>
            <w:webHidden/>
          </w:rPr>
          <w:fldChar w:fldCharType="separate"/>
        </w:r>
        <w:r>
          <w:rPr>
            <w:noProof/>
            <w:webHidden/>
          </w:rPr>
          <w:t>77</w:t>
        </w:r>
        <w:r>
          <w:rPr>
            <w:noProof/>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74" w:history="1">
        <w:r w:rsidRPr="005034CC">
          <w:rPr>
            <w:rStyle w:val="a3"/>
            <w:noProof/>
          </w:rPr>
          <w:t>Бургас по-русски, 22.03.2024, Пенсионный возраст в Болгарии немного подрос</w:t>
        </w:r>
        <w:r>
          <w:rPr>
            <w:noProof/>
            <w:webHidden/>
          </w:rPr>
          <w:tab/>
        </w:r>
        <w:r>
          <w:rPr>
            <w:noProof/>
            <w:webHidden/>
          </w:rPr>
          <w:fldChar w:fldCharType="begin"/>
        </w:r>
        <w:r>
          <w:rPr>
            <w:noProof/>
            <w:webHidden/>
          </w:rPr>
          <w:instrText xml:space="preserve"> PAGEREF _Toc162244474 \h </w:instrText>
        </w:r>
        <w:r>
          <w:rPr>
            <w:noProof/>
            <w:webHidden/>
          </w:rPr>
        </w:r>
        <w:r>
          <w:rPr>
            <w:noProof/>
            <w:webHidden/>
          </w:rPr>
          <w:fldChar w:fldCharType="separate"/>
        </w:r>
        <w:r>
          <w:rPr>
            <w:noProof/>
            <w:webHidden/>
          </w:rPr>
          <w:t>77</w:t>
        </w:r>
        <w:r>
          <w:rPr>
            <w:noProof/>
            <w:webHidden/>
          </w:rPr>
          <w:fldChar w:fldCharType="end"/>
        </w:r>
      </w:hyperlink>
    </w:p>
    <w:p w:rsidR="005143DE" w:rsidRPr="001D5792" w:rsidRDefault="005143DE">
      <w:pPr>
        <w:pStyle w:val="31"/>
        <w:rPr>
          <w:rFonts w:ascii="Calibri" w:hAnsi="Calibri"/>
          <w:sz w:val="22"/>
          <w:szCs w:val="22"/>
        </w:rPr>
      </w:pPr>
      <w:hyperlink w:anchor="_Toc162244475" w:history="1">
        <w:r w:rsidRPr="005034CC">
          <w:rPr>
            <w:rStyle w:val="a3"/>
          </w:rPr>
          <w:t>Как сообщает bourgas.ru, на днях пенсионный возраст в Болгарии подскочит выше 65 лет.</w:t>
        </w:r>
        <w:r>
          <w:rPr>
            <w:webHidden/>
          </w:rPr>
          <w:tab/>
        </w:r>
        <w:r>
          <w:rPr>
            <w:webHidden/>
          </w:rPr>
          <w:fldChar w:fldCharType="begin"/>
        </w:r>
        <w:r>
          <w:rPr>
            <w:webHidden/>
          </w:rPr>
          <w:instrText xml:space="preserve"> PAGEREF _Toc162244475 \h </w:instrText>
        </w:r>
        <w:r>
          <w:rPr>
            <w:webHidden/>
          </w:rPr>
        </w:r>
        <w:r>
          <w:rPr>
            <w:webHidden/>
          </w:rPr>
          <w:fldChar w:fldCharType="separate"/>
        </w:r>
        <w:r>
          <w:rPr>
            <w:webHidden/>
          </w:rPr>
          <w:t>77</w:t>
        </w:r>
        <w:r>
          <w:rPr>
            <w:webHidden/>
          </w:rPr>
          <w:fldChar w:fldCharType="end"/>
        </w:r>
      </w:hyperlink>
    </w:p>
    <w:p w:rsidR="005143DE" w:rsidRPr="001D5792" w:rsidRDefault="005143DE">
      <w:pPr>
        <w:pStyle w:val="21"/>
        <w:tabs>
          <w:tab w:val="right" w:leader="dot" w:pos="9061"/>
        </w:tabs>
        <w:rPr>
          <w:rFonts w:ascii="Calibri" w:hAnsi="Calibri"/>
          <w:noProof/>
          <w:sz w:val="22"/>
          <w:szCs w:val="22"/>
        </w:rPr>
      </w:pPr>
      <w:hyperlink w:anchor="_Toc162244476" w:history="1">
        <w:r w:rsidRPr="005034CC">
          <w:rPr>
            <w:rStyle w:val="a3"/>
            <w:noProof/>
          </w:rPr>
          <w:t>ТАСС, 22.03.2024, СМИ: страны ЕС предложили пенсионным фондам инвестировать в оборону для помощи Украине</w:t>
        </w:r>
        <w:r>
          <w:rPr>
            <w:noProof/>
            <w:webHidden/>
          </w:rPr>
          <w:tab/>
        </w:r>
        <w:r>
          <w:rPr>
            <w:noProof/>
            <w:webHidden/>
          </w:rPr>
          <w:fldChar w:fldCharType="begin"/>
        </w:r>
        <w:r>
          <w:rPr>
            <w:noProof/>
            <w:webHidden/>
          </w:rPr>
          <w:instrText xml:space="preserve"> PAGEREF _Toc162244476 \h </w:instrText>
        </w:r>
        <w:r>
          <w:rPr>
            <w:noProof/>
            <w:webHidden/>
          </w:rPr>
        </w:r>
        <w:r>
          <w:rPr>
            <w:noProof/>
            <w:webHidden/>
          </w:rPr>
          <w:fldChar w:fldCharType="separate"/>
        </w:r>
        <w:r>
          <w:rPr>
            <w:noProof/>
            <w:webHidden/>
          </w:rPr>
          <w:t>78</w:t>
        </w:r>
        <w:r>
          <w:rPr>
            <w:noProof/>
            <w:webHidden/>
          </w:rPr>
          <w:fldChar w:fldCharType="end"/>
        </w:r>
      </w:hyperlink>
    </w:p>
    <w:p w:rsidR="005143DE" w:rsidRPr="001D5792" w:rsidRDefault="005143DE">
      <w:pPr>
        <w:pStyle w:val="31"/>
        <w:rPr>
          <w:rFonts w:ascii="Calibri" w:hAnsi="Calibri"/>
          <w:sz w:val="22"/>
          <w:szCs w:val="22"/>
        </w:rPr>
      </w:pPr>
      <w:hyperlink w:anchor="_Toc162244477" w:history="1">
        <w:r w:rsidRPr="005034CC">
          <w:rPr>
            <w:rStyle w:val="a3"/>
          </w:rPr>
          <w:t>Некоторые страны ЕС предлагают пенсионным фондам и страховым компаниям активно инвестировать в оборонный сектор, чтобы западные союзники могли нарастить помощь Киеву. Об этом сообщил портал EUobserver со ссылкой на источники.</w:t>
        </w:r>
        <w:r>
          <w:rPr>
            <w:webHidden/>
          </w:rPr>
          <w:tab/>
        </w:r>
        <w:r>
          <w:rPr>
            <w:webHidden/>
          </w:rPr>
          <w:fldChar w:fldCharType="begin"/>
        </w:r>
        <w:r>
          <w:rPr>
            <w:webHidden/>
          </w:rPr>
          <w:instrText xml:space="preserve"> PAGEREF _Toc162244477 \h </w:instrText>
        </w:r>
        <w:r>
          <w:rPr>
            <w:webHidden/>
          </w:rPr>
        </w:r>
        <w:r>
          <w:rPr>
            <w:webHidden/>
          </w:rPr>
          <w:fldChar w:fldCharType="separate"/>
        </w:r>
        <w:r>
          <w:rPr>
            <w:webHidden/>
          </w:rPr>
          <w:t>78</w:t>
        </w:r>
        <w:r>
          <w:rPr>
            <w:webHidden/>
          </w:rPr>
          <w:fldChar w:fldCharType="end"/>
        </w:r>
      </w:hyperlink>
    </w:p>
    <w:p w:rsidR="00A0290C" w:rsidRPr="00D56141" w:rsidRDefault="007664D6" w:rsidP="00310633">
      <w:pPr>
        <w:rPr>
          <w:b/>
          <w:caps/>
          <w:sz w:val="32"/>
        </w:rPr>
      </w:pPr>
      <w:r w:rsidRPr="00D56141">
        <w:rPr>
          <w:caps/>
          <w:sz w:val="28"/>
        </w:rPr>
        <w:fldChar w:fldCharType="end"/>
      </w:r>
    </w:p>
    <w:p w:rsidR="00D1642B" w:rsidRPr="00D56141" w:rsidRDefault="00D1642B" w:rsidP="00D1642B">
      <w:pPr>
        <w:pStyle w:val="251"/>
      </w:pPr>
      <w:bookmarkStart w:id="14" w:name="_Toc396864664"/>
      <w:bookmarkStart w:id="15" w:name="_Toc99318652"/>
      <w:bookmarkStart w:id="16" w:name="_Toc246216291"/>
      <w:bookmarkStart w:id="17" w:name="_Toc246297418"/>
      <w:bookmarkStart w:id="18" w:name="_Toc162244342"/>
      <w:bookmarkEnd w:id="6"/>
      <w:bookmarkEnd w:id="7"/>
      <w:bookmarkEnd w:id="8"/>
      <w:bookmarkEnd w:id="9"/>
      <w:bookmarkEnd w:id="10"/>
      <w:bookmarkEnd w:id="11"/>
      <w:bookmarkEnd w:id="12"/>
      <w:bookmarkEnd w:id="13"/>
      <w:r w:rsidRPr="00D56141">
        <w:lastRenderedPageBreak/>
        <w:t>НОВОСТИ</w:t>
      </w:r>
      <w:r w:rsidR="00753E9D" w:rsidRPr="00D56141">
        <w:t xml:space="preserve"> </w:t>
      </w:r>
      <w:r w:rsidRPr="00D56141">
        <w:t>ПЕНСИОННОЙ</w:t>
      </w:r>
      <w:r w:rsidR="00753E9D" w:rsidRPr="00D56141">
        <w:t xml:space="preserve"> </w:t>
      </w:r>
      <w:r w:rsidRPr="00D56141">
        <w:t>ОТРАСЛИ</w:t>
      </w:r>
      <w:bookmarkEnd w:id="14"/>
      <w:bookmarkEnd w:id="15"/>
      <w:bookmarkEnd w:id="18"/>
    </w:p>
    <w:p w:rsidR="00D1642B" w:rsidRPr="00D56141"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2244343"/>
      <w:r w:rsidRPr="00D56141">
        <w:t>Новости</w:t>
      </w:r>
      <w:r w:rsidR="00753E9D" w:rsidRPr="00D56141">
        <w:t xml:space="preserve"> </w:t>
      </w:r>
      <w:r w:rsidRPr="00D56141">
        <w:t>отрасли</w:t>
      </w:r>
      <w:r w:rsidR="00753E9D" w:rsidRPr="00D56141">
        <w:t xml:space="preserve"> </w:t>
      </w:r>
      <w:r w:rsidRPr="00D56141">
        <w:t>НПФ</w:t>
      </w:r>
      <w:bookmarkEnd w:id="19"/>
      <w:bookmarkEnd w:id="20"/>
      <w:bookmarkEnd w:id="24"/>
    </w:p>
    <w:p w:rsidR="00481287" w:rsidRPr="00D56141" w:rsidRDefault="00481287" w:rsidP="00481287">
      <w:pPr>
        <w:pStyle w:val="2"/>
      </w:pPr>
      <w:bookmarkStart w:id="25" w:name="А101"/>
      <w:bookmarkStart w:id="26" w:name="_Toc162244344"/>
      <w:r w:rsidRPr="00D56141">
        <w:t>Российская</w:t>
      </w:r>
      <w:r w:rsidR="00753E9D" w:rsidRPr="00D56141">
        <w:t xml:space="preserve"> </w:t>
      </w:r>
      <w:r w:rsidRPr="00D56141">
        <w:t>газета,</w:t>
      </w:r>
      <w:r w:rsidR="00753E9D" w:rsidRPr="00D56141">
        <w:t xml:space="preserve"> </w:t>
      </w:r>
      <w:r w:rsidRPr="00D56141">
        <w:t>23.03.2024,</w:t>
      </w:r>
      <w:r w:rsidR="00753E9D" w:rsidRPr="00D56141">
        <w:t xml:space="preserve"> </w:t>
      </w:r>
      <w:r w:rsidR="002B4B14" w:rsidRPr="00D56141">
        <w:t>Дмитрий</w:t>
      </w:r>
      <w:r w:rsidR="00753E9D" w:rsidRPr="00D56141">
        <w:t xml:space="preserve"> </w:t>
      </w:r>
      <w:r w:rsidR="002B4B14" w:rsidRPr="00D56141">
        <w:t>ГОНЧАРУК,</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r w:rsidR="00753E9D" w:rsidRPr="00D56141">
        <w:t xml:space="preserve"> </w:t>
      </w:r>
      <w:r w:rsidRPr="00D56141">
        <w:t>появился</w:t>
      </w:r>
      <w:r w:rsidR="00753E9D" w:rsidRPr="00D56141">
        <w:t xml:space="preserve"> </w:t>
      </w:r>
      <w:r w:rsidRPr="00D56141">
        <w:t>вычет</w:t>
      </w:r>
      <w:r w:rsidR="00753E9D" w:rsidRPr="00D56141">
        <w:t xml:space="preserve"> </w:t>
      </w:r>
      <w:r w:rsidRPr="00D56141">
        <w:t>по</w:t>
      </w:r>
      <w:r w:rsidR="00753E9D" w:rsidRPr="00D56141">
        <w:t xml:space="preserve"> </w:t>
      </w:r>
      <w:r w:rsidRPr="00D56141">
        <w:t>НДФЛ</w:t>
      </w:r>
      <w:bookmarkEnd w:id="25"/>
      <w:bookmarkEnd w:id="26"/>
    </w:p>
    <w:p w:rsidR="00481287" w:rsidRPr="00D56141" w:rsidRDefault="00481287" w:rsidP="005143DE">
      <w:pPr>
        <w:pStyle w:val="3"/>
      </w:pPr>
      <w:bookmarkStart w:id="27" w:name="_Toc162244345"/>
      <w:r w:rsidRPr="00D56141">
        <w:t>Теперь</w:t>
      </w:r>
      <w:r w:rsidR="00753E9D" w:rsidRPr="00D56141">
        <w:t xml:space="preserve"> </w:t>
      </w:r>
      <w:r w:rsidRPr="00D56141">
        <w:t>россияне</w:t>
      </w:r>
      <w:r w:rsidR="00753E9D" w:rsidRPr="00D56141">
        <w:t xml:space="preserve"> </w:t>
      </w:r>
      <w:r w:rsidRPr="00D56141">
        <w:t>смогут</w:t>
      </w:r>
      <w:r w:rsidR="00753E9D" w:rsidRPr="00D56141">
        <w:t xml:space="preserve"> </w:t>
      </w:r>
      <w:r w:rsidRPr="00D56141">
        <w:t>получить</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со</w:t>
      </w:r>
      <w:r w:rsidR="00753E9D" w:rsidRPr="00D56141">
        <w:t xml:space="preserve"> </w:t>
      </w:r>
      <w:r w:rsidRPr="00D56141">
        <w:t>своих</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Это</w:t>
      </w:r>
      <w:r w:rsidR="00753E9D" w:rsidRPr="00D56141">
        <w:t xml:space="preserve"> </w:t>
      </w:r>
      <w:r w:rsidRPr="00D56141">
        <w:t>касается</w:t>
      </w:r>
      <w:r w:rsidR="00753E9D" w:rsidRPr="00D56141">
        <w:t xml:space="preserve"> </w:t>
      </w:r>
      <w:r w:rsidRPr="00D56141">
        <w:t>добровольного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новой</w:t>
      </w:r>
      <w:r w:rsidR="00753E9D" w:rsidRPr="00D56141">
        <w:t xml:space="preserve"> </w:t>
      </w:r>
      <w:r w:rsidRPr="00D56141">
        <w:t>госпрограммы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индивидуальных</w:t>
      </w:r>
      <w:r w:rsidR="00753E9D" w:rsidRPr="00D56141">
        <w:t xml:space="preserve"> </w:t>
      </w:r>
      <w:r w:rsidRPr="00D56141">
        <w:t>инвестиционных</w:t>
      </w:r>
      <w:r w:rsidR="00753E9D" w:rsidRPr="00D56141">
        <w:t xml:space="preserve"> </w:t>
      </w:r>
      <w:r w:rsidRPr="00D56141">
        <w:t>счетов.</w:t>
      </w:r>
      <w:r w:rsidR="00753E9D" w:rsidRPr="00D56141">
        <w:t xml:space="preserve"> </w:t>
      </w:r>
      <w:r w:rsidRPr="00D56141">
        <w:t>Сумма</w:t>
      </w:r>
      <w:r w:rsidR="00753E9D" w:rsidRPr="00D56141">
        <w:t xml:space="preserve"> </w:t>
      </w:r>
      <w:r w:rsidRPr="00D56141">
        <w:t>вычета</w:t>
      </w:r>
      <w:r w:rsidR="00753E9D" w:rsidRPr="00D56141">
        <w:t xml:space="preserve"> </w:t>
      </w:r>
      <w:r w:rsidRPr="00D56141">
        <w:t>-</w:t>
      </w:r>
      <w:r w:rsidR="00753E9D" w:rsidRPr="00D56141">
        <w:t xml:space="preserve"> </w:t>
      </w:r>
      <w:r w:rsidRPr="00D56141">
        <w:t>13%</w:t>
      </w:r>
      <w:r w:rsidR="00753E9D" w:rsidRPr="00D56141">
        <w:t xml:space="preserve"> </w:t>
      </w:r>
      <w:r w:rsidRPr="00D56141">
        <w:t>от</w:t>
      </w:r>
      <w:r w:rsidR="00753E9D" w:rsidRPr="00D56141">
        <w:t xml:space="preserve"> </w:t>
      </w:r>
      <w:r w:rsidRPr="00D56141">
        <w:t>внесенной,</w:t>
      </w:r>
      <w:r w:rsidR="00753E9D" w:rsidRPr="00D56141">
        <w:t xml:space="preserve"> </w:t>
      </w:r>
      <w:r w:rsidRPr="00D56141">
        <w:t>но</w:t>
      </w:r>
      <w:r w:rsidR="00753E9D" w:rsidRPr="00D56141">
        <w:t xml:space="preserve"> </w:t>
      </w:r>
      <w:r w:rsidRPr="00D56141">
        <w:t>не</w:t>
      </w:r>
      <w:r w:rsidR="00753E9D" w:rsidRPr="00D56141">
        <w:t xml:space="preserve"> </w:t>
      </w:r>
      <w:r w:rsidRPr="00D56141">
        <w:t>больше</w:t>
      </w:r>
      <w:r w:rsidR="00753E9D" w:rsidRPr="00D56141">
        <w:t xml:space="preserve"> </w:t>
      </w:r>
      <w:r w:rsidRPr="00D56141">
        <w:t>52</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Такие</w:t>
      </w:r>
      <w:r w:rsidR="00753E9D" w:rsidRPr="00D56141">
        <w:t xml:space="preserve"> </w:t>
      </w:r>
      <w:r w:rsidRPr="00D56141">
        <w:t>поправки</w:t>
      </w:r>
      <w:r w:rsidR="00753E9D" w:rsidRPr="00D56141">
        <w:t xml:space="preserve"> </w:t>
      </w:r>
      <w:r w:rsidRPr="00D56141">
        <w:t>в</w:t>
      </w:r>
      <w:r w:rsidR="00753E9D" w:rsidRPr="00D56141">
        <w:t xml:space="preserve"> </w:t>
      </w:r>
      <w:r w:rsidRPr="00D56141">
        <w:t>Налоговый</w:t>
      </w:r>
      <w:r w:rsidR="00753E9D" w:rsidRPr="00D56141">
        <w:t xml:space="preserve"> </w:t>
      </w:r>
      <w:r w:rsidRPr="00D56141">
        <w:t>кодекс</w:t>
      </w:r>
      <w:r w:rsidR="00753E9D" w:rsidRPr="00D56141">
        <w:t xml:space="preserve"> </w:t>
      </w:r>
      <w:r w:rsidRPr="00D56141">
        <w:t>подписал</w:t>
      </w:r>
      <w:r w:rsidR="00753E9D" w:rsidRPr="00D56141">
        <w:t xml:space="preserve"> </w:t>
      </w:r>
      <w:r w:rsidRPr="00D56141">
        <w:t>президент</w:t>
      </w:r>
      <w:r w:rsidR="00753E9D" w:rsidRPr="00D56141">
        <w:t xml:space="preserve"> </w:t>
      </w:r>
      <w:r w:rsidRPr="00D56141">
        <w:t>Владимир</w:t>
      </w:r>
      <w:r w:rsidR="00753E9D" w:rsidRPr="00D56141">
        <w:t xml:space="preserve"> </w:t>
      </w:r>
      <w:r w:rsidRPr="00D56141">
        <w:t>Путин.</w:t>
      </w:r>
      <w:bookmarkEnd w:id="27"/>
    </w:p>
    <w:p w:rsidR="00481287" w:rsidRPr="00D56141" w:rsidRDefault="00481287" w:rsidP="00481287">
      <w:r w:rsidRPr="00D56141">
        <w:t>Согласно</w:t>
      </w:r>
      <w:r w:rsidR="00753E9D" w:rsidRPr="00D56141">
        <w:t xml:space="preserve"> </w:t>
      </w:r>
      <w:r w:rsidRPr="00D56141">
        <w:t>документу,</w:t>
      </w:r>
      <w:r w:rsidR="00753E9D" w:rsidRPr="00D56141">
        <w:t xml:space="preserve"> </w:t>
      </w:r>
      <w:r w:rsidRPr="00D56141">
        <w:t>вычеты</w:t>
      </w:r>
      <w:r w:rsidR="00753E9D" w:rsidRPr="00D56141">
        <w:t xml:space="preserve"> </w:t>
      </w:r>
      <w:r w:rsidRPr="00D56141">
        <w:t>предоставляются</w:t>
      </w:r>
      <w:r w:rsidR="00753E9D" w:rsidRPr="00D56141">
        <w:t xml:space="preserve"> </w:t>
      </w:r>
      <w:r w:rsidRPr="00D56141">
        <w:t>в</w:t>
      </w:r>
      <w:r w:rsidR="00753E9D" w:rsidRPr="00D56141">
        <w:t xml:space="preserve"> </w:t>
      </w:r>
      <w:r w:rsidRPr="00D56141">
        <w:t>сумме:</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о</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достижении</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уплаченных</w:t>
      </w:r>
      <w:r w:rsidR="00753E9D" w:rsidRPr="00D56141">
        <w:t xml:space="preserve"> </w:t>
      </w:r>
      <w:r w:rsidRPr="00D56141">
        <w:t>сберегательных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заключенным</w:t>
      </w:r>
      <w:r w:rsidR="00753E9D" w:rsidRPr="00D56141">
        <w:t xml:space="preserve"> </w:t>
      </w:r>
      <w:r w:rsidRPr="00D56141">
        <w:t>с</w:t>
      </w:r>
      <w:r w:rsidR="00753E9D" w:rsidRPr="00D56141">
        <w:t xml:space="preserve"> </w:t>
      </w:r>
      <w:r w:rsidRPr="00D56141">
        <w:t>негосударственным</w:t>
      </w:r>
      <w:r w:rsidR="00753E9D" w:rsidRPr="00D56141">
        <w:t xml:space="preserve"> </w:t>
      </w:r>
      <w:r w:rsidRPr="00D56141">
        <w:t>пенсионным</w:t>
      </w:r>
      <w:r w:rsidR="00753E9D" w:rsidRPr="00D56141">
        <w:t xml:space="preserve"> </w:t>
      </w:r>
      <w:r w:rsidRPr="00D56141">
        <w:t>фондом;</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внесенных</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открытый</w:t>
      </w:r>
      <w:r w:rsidR="00753E9D" w:rsidRPr="00D56141">
        <w:t xml:space="preserve"> </w:t>
      </w:r>
      <w:r w:rsidRPr="00D56141">
        <w:t>начиная</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доходов</w:t>
      </w:r>
      <w:r w:rsidR="00753E9D" w:rsidRPr="00D56141">
        <w:t xml:space="preserve"> </w:t>
      </w:r>
      <w:r w:rsidRPr="00D56141">
        <w:t>по</w:t>
      </w:r>
      <w:r w:rsidR="00753E9D" w:rsidRPr="00D56141">
        <w:t xml:space="preserve"> </w:t>
      </w:r>
      <w:r w:rsidRPr="00D56141">
        <w:t>операциям</w:t>
      </w:r>
      <w:r w:rsidR="00753E9D" w:rsidRPr="00D56141">
        <w:t xml:space="preserve"> </w:t>
      </w:r>
      <w:r w:rsidRPr="00D56141">
        <w:t>на</w:t>
      </w:r>
      <w:r w:rsidR="00753E9D" w:rsidRPr="00D56141">
        <w:t xml:space="preserve"> </w:t>
      </w:r>
      <w:r w:rsidRPr="00D56141">
        <w:t>таком</w:t>
      </w:r>
      <w:r w:rsidR="00753E9D" w:rsidRPr="00D56141">
        <w:t xml:space="preserve"> </w:t>
      </w:r>
      <w:r w:rsidRPr="00D56141">
        <w:t>ИИС.</w:t>
      </w:r>
    </w:p>
    <w:p w:rsidR="00481287" w:rsidRPr="00D56141" w:rsidRDefault="00481287" w:rsidP="00481287">
      <w:r w:rsidRPr="00D56141">
        <w:t>Налоговые</w:t>
      </w:r>
      <w:r w:rsidR="00753E9D" w:rsidRPr="00D56141">
        <w:t xml:space="preserve"> </w:t>
      </w:r>
      <w:r w:rsidRPr="00D56141">
        <w:t>вычеты</w:t>
      </w:r>
      <w:r w:rsidR="00753E9D" w:rsidRPr="00D56141">
        <w:t xml:space="preserve"> </w:t>
      </w:r>
      <w:r w:rsidRPr="00D56141">
        <w:t>в</w:t>
      </w:r>
      <w:r w:rsidR="00753E9D" w:rsidRPr="00D56141">
        <w:t xml:space="preserve"> </w:t>
      </w:r>
      <w:r w:rsidRPr="00D56141">
        <w:t>сумме</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(сберегательных)</w:t>
      </w:r>
      <w:r w:rsidR="00753E9D" w:rsidRPr="00D56141">
        <w:t xml:space="preserve"> </w:t>
      </w:r>
      <w:r w:rsidRPr="00D56141">
        <w:t>взносов</w:t>
      </w:r>
      <w:r w:rsidR="00753E9D" w:rsidRPr="00D56141">
        <w:t xml:space="preserve"> </w:t>
      </w:r>
      <w:r w:rsidRPr="00D56141">
        <w:t>и</w:t>
      </w:r>
      <w:r w:rsidR="00753E9D" w:rsidRPr="00D56141">
        <w:t xml:space="preserve"> </w:t>
      </w:r>
      <w:r w:rsidRPr="00D56141">
        <w:t>внесенных</w:t>
      </w:r>
      <w:r w:rsidR="00753E9D" w:rsidRPr="00D56141">
        <w:t xml:space="preserve"> </w:t>
      </w:r>
      <w:r w:rsidRPr="00D56141">
        <w:t>на</w:t>
      </w:r>
      <w:r w:rsidR="00753E9D" w:rsidRPr="00D56141">
        <w:t xml:space="preserve"> </w:t>
      </w:r>
      <w:r w:rsidRPr="00D56141">
        <w:t>ИИС</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предоставят</w:t>
      </w:r>
      <w:r w:rsidR="00753E9D" w:rsidRPr="00D56141">
        <w:t xml:space="preserve"> </w:t>
      </w:r>
      <w:r w:rsidRPr="00D56141">
        <w:t>в</w:t>
      </w:r>
      <w:r w:rsidR="00753E9D" w:rsidRPr="00D56141">
        <w:t xml:space="preserve"> </w:t>
      </w:r>
      <w:r w:rsidRPr="00D56141">
        <w:t>совокупности</w:t>
      </w:r>
      <w:r w:rsidR="00753E9D" w:rsidRPr="00D56141">
        <w:t xml:space="preserve"> </w:t>
      </w:r>
      <w:r w:rsidRPr="00D56141">
        <w:t>в</w:t>
      </w:r>
      <w:r w:rsidR="00753E9D" w:rsidRPr="00D56141">
        <w:t xml:space="preserve"> </w:t>
      </w:r>
      <w:r w:rsidRPr="00D56141">
        <w:t>пределах</w:t>
      </w:r>
      <w:r w:rsidR="00753E9D" w:rsidRPr="00D56141">
        <w:t xml:space="preserve"> </w:t>
      </w:r>
      <w:r w:rsidRPr="00D56141">
        <w:t>400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договор</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должен</w:t>
      </w:r>
      <w:r w:rsidR="00753E9D" w:rsidRPr="00D56141">
        <w:t xml:space="preserve"> </w:t>
      </w:r>
      <w:r w:rsidRPr="00D56141">
        <w:t>действовать</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а</w:t>
      </w:r>
      <w:r w:rsidR="00753E9D" w:rsidRPr="00D56141">
        <w:t xml:space="preserve"> </w:t>
      </w:r>
      <w:r w:rsidRPr="00D56141">
        <w:t>договор</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w:t>
      </w:r>
      <w:r w:rsidR="00753E9D" w:rsidRPr="00D56141">
        <w:t xml:space="preserve"> </w:t>
      </w:r>
      <w:r w:rsidRPr="00D56141">
        <w:t>также</w:t>
      </w:r>
      <w:r w:rsidR="00753E9D" w:rsidRPr="00D56141">
        <w:t xml:space="preserve"> </w:t>
      </w:r>
      <w:r w:rsidRPr="00D56141">
        <w:t>минимум</w:t>
      </w:r>
      <w:r w:rsidR="00753E9D" w:rsidRPr="00D56141">
        <w:t xml:space="preserve"> </w:t>
      </w:r>
      <w:r w:rsidRPr="00D56141">
        <w:t>10</w:t>
      </w:r>
      <w:r w:rsidR="00753E9D" w:rsidRPr="00D56141">
        <w:t xml:space="preserve"> </w:t>
      </w:r>
      <w:r w:rsidRPr="00D56141">
        <w:t>лет,</w:t>
      </w:r>
      <w:r w:rsidR="00753E9D" w:rsidRPr="00D56141">
        <w:t xml:space="preserve"> </w:t>
      </w:r>
      <w:r w:rsidRPr="00D56141">
        <w:t>но</w:t>
      </w:r>
      <w:r w:rsidR="00753E9D" w:rsidRPr="00D56141">
        <w:t xml:space="preserve"> </w:t>
      </w:r>
      <w:r w:rsidRPr="00D56141">
        <w:t>в</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пяти</w:t>
      </w:r>
      <w:r w:rsidR="00753E9D" w:rsidRPr="00D56141">
        <w:t xml:space="preserve"> </w:t>
      </w:r>
      <w:r w:rsidRPr="00D56141">
        <w:t>лет</w:t>
      </w:r>
      <w:r w:rsidR="00753E9D" w:rsidRPr="00D56141">
        <w:t xml:space="preserve"> </w:t>
      </w:r>
      <w:r w:rsidRPr="00D56141">
        <w:t>с</w:t>
      </w:r>
      <w:r w:rsidR="00753E9D" w:rsidRPr="00D56141">
        <w:t xml:space="preserve"> </w:t>
      </w:r>
      <w:r w:rsidRPr="00D56141">
        <w:t>ежегодным</w:t>
      </w:r>
      <w:r w:rsidR="00753E9D" w:rsidRPr="00D56141">
        <w:t xml:space="preserve"> </w:t>
      </w:r>
      <w:r w:rsidRPr="00D56141">
        <w:t>повышением</w:t>
      </w:r>
      <w:r w:rsidR="00753E9D" w:rsidRPr="00D56141">
        <w:t xml:space="preserve"> </w:t>
      </w:r>
      <w:r w:rsidRPr="00D56141">
        <w:t>срока</w:t>
      </w:r>
      <w:r w:rsidR="00753E9D" w:rsidRPr="00D56141">
        <w:t xml:space="preserve"> </w:t>
      </w:r>
      <w:r w:rsidRPr="00D56141">
        <w:t>на</w:t>
      </w:r>
      <w:r w:rsidR="00753E9D" w:rsidRPr="00D56141">
        <w:t xml:space="preserve"> </w:t>
      </w:r>
      <w:r w:rsidRPr="00D56141">
        <w:t>один</w:t>
      </w:r>
      <w:r w:rsidR="00753E9D" w:rsidRPr="00D56141">
        <w:t xml:space="preserve"> </w:t>
      </w:r>
      <w:r w:rsidRPr="00D56141">
        <w:t>год.</w:t>
      </w:r>
    </w:p>
    <w:p w:rsidR="00481287" w:rsidRPr="00D56141" w:rsidRDefault="00481287" w:rsidP="00481287">
      <w:r w:rsidRPr="00D56141">
        <w:t>Действующие</w:t>
      </w:r>
      <w:r w:rsidR="00753E9D" w:rsidRPr="00D56141">
        <w:t xml:space="preserve"> </w:t>
      </w:r>
      <w:r w:rsidRPr="00D56141">
        <w:t>инвестиционные</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сохраняются</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договоров</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которые</w:t>
      </w:r>
      <w:r w:rsidR="00753E9D" w:rsidRPr="00D56141">
        <w:t xml:space="preserve"> </w:t>
      </w:r>
      <w:r w:rsidRPr="00D56141">
        <w:t>заключены</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p>
    <w:p w:rsidR="00481287" w:rsidRPr="00D56141" w:rsidRDefault="00481287" w:rsidP="00481287">
      <w:r w:rsidRPr="00D56141">
        <w:t>Кроме</w:t>
      </w:r>
      <w:r w:rsidR="00753E9D" w:rsidRPr="00D56141">
        <w:t xml:space="preserve"> </w:t>
      </w:r>
      <w:r w:rsidRPr="00D56141">
        <w:t>того,</w:t>
      </w:r>
      <w:r w:rsidR="00753E9D" w:rsidRPr="00D56141">
        <w:t xml:space="preserve"> </w:t>
      </w:r>
      <w:r w:rsidRPr="00D56141">
        <w:t>от</w:t>
      </w:r>
      <w:r w:rsidR="00753E9D" w:rsidRPr="00D56141">
        <w:t xml:space="preserve"> </w:t>
      </w:r>
      <w:r w:rsidRPr="00D56141">
        <w:t>НДС</w:t>
      </w:r>
      <w:r w:rsidR="00753E9D" w:rsidRPr="00D56141">
        <w:t xml:space="preserve"> </w:t>
      </w:r>
      <w:r w:rsidRPr="00D56141">
        <w:t>освобождены</w:t>
      </w:r>
      <w:r w:rsidR="00753E9D" w:rsidRPr="00D56141">
        <w:t xml:space="preserve"> </w:t>
      </w:r>
      <w:r w:rsidRPr="00D56141">
        <w:t>услуги</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по</w:t>
      </w:r>
      <w:r w:rsidR="00753E9D" w:rsidRPr="00D56141">
        <w:t xml:space="preserve"> </w:t>
      </w:r>
      <w:r w:rsidRPr="00D56141">
        <w:t>формированию</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Такие</w:t>
      </w:r>
      <w:r w:rsidR="00753E9D" w:rsidRPr="00D56141">
        <w:t xml:space="preserve"> </w:t>
      </w:r>
      <w:r w:rsidRPr="00D56141">
        <w:t>поправки</w:t>
      </w:r>
      <w:r w:rsidR="00753E9D" w:rsidRPr="00D56141">
        <w:t xml:space="preserve"> </w:t>
      </w:r>
      <w:r w:rsidRPr="00D56141">
        <w:t>вносятся</w:t>
      </w:r>
      <w:r w:rsidR="00753E9D" w:rsidRPr="00D56141">
        <w:t xml:space="preserve"> </w:t>
      </w:r>
      <w:r w:rsidRPr="00D56141">
        <w:t>в</w:t>
      </w:r>
      <w:r w:rsidR="00753E9D" w:rsidRPr="00D56141">
        <w:t xml:space="preserve"> </w:t>
      </w:r>
      <w:r w:rsidRPr="00D56141">
        <w:t>статью</w:t>
      </w:r>
      <w:r w:rsidR="00753E9D" w:rsidRPr="00D56141">
        <w:t xml:space="preserve"> </w:t>
      </w:r>
      <w:r w:rsidRPr="00D56141">
        <w:t>149</w:t>
      </w:r>
      <w:r w:rsidR="00753E9D" w:rsidRPr="00D56141">
        <w:t xml:space="preserve"> </w:t>
      </w:r>
      <w:r w:rsidRPr="00D56141">
        <w:t>Налогового</w:t>
      </w:r>
      <w:r w:rsidR="00753E9D" w:rsidRPr="00D56141">
        <w:t xml:space="preserve"> </w:t>
      </w:r>
      <w:r w:rsidRPr="00D56141">
        <w:t>кодекса.</w:t>
      </w:r>
    </w:p>
    <w:p w:rsidR="00481287" w:rsidRPr="00D56141" w:rsidRDefault="003436FA" w:rsidP="00481287">
      <w:r w:rsidRPr="00D56141">
        <w:t>«</w:t>
      </w:r>
      <w:r w:rsidR="00481287" w:rsidRPr="00D56141">
        <w:t>Госпрограмма</w:t>
      </w:r>
      <w:r w:rsidR="00753E9D" w:rsidRPr="00D56141">
        <w:t xml:space="preserve"> </w:t>
      </w:r>
      <w:r w:rsidR="00481287" w:rsidRPr="00D56141">
        <w:t>долгосрочных</w:t>
      </w:r>
      <w:r w:rsidR="00753E9D" w:rsidRPr="00D56141">
        <w:t xml:space="preserve"> </w:t>
      </w:r>
      <w:r w:rsidR="00481287" w:rsidRPr="00D56141">
        <w:t>сбережений</w:t>
      </w:r>
      <w:r w:rsidR="00753E9D" w:rsidRPr="00D56141">
        <w:t xml:space="preserve"> </w:t>
      </w:r>
      <w:r w:rsidR="00481287" w:rsidRPr="00D56141">
        <w:t>заработала</w:t>
      </w:r>
      <w:r w:rsidR="00753E9D" w:rsidRPr="00D56141">
        <w:t xml:space="preserve"> </w:t>
      </w:r>
      <w:r w:rsidR="00481287" w:rsidRPr="00D56141">
        <w:t>в</w:t>
      </w:r>
      <w:r w:rsidR="00753E9D" w:rsidRPr="00D56141">
        <w:t xml:space="preserve"> </w:t>
      </w:r>
      <w:r w:rsidR="00481287" w:rsidRPr="00D56141">
        <w:t>стране</w:t>
      </w:r>
      <w:r w:rsidR="00753E9D" w:rsidRPr="00D56141">
        <w:t xml:space="preserve"> </w:t>
      </w:r>
      <w:r w:rsidR="00481287" w:rsidRPr="00D56141">
        <w:t>в</w:t>
      </w:r>
      <w:r w:rsidR="00753E9D" w:rsidRPr="00D56141">
        <w:t xml:space="preserve"> </w:t>
      </w:r>
      <w:r w:rsidR="00481287" w:rsidRPr="00D56141">
        <w:t>этом</w:t>
      </w:r>
      <w:r w:rsidR="00753E9D" w:rsidRPr="00D56141">
        <w:t xml:space="preserve"> </w:t>
      </w:r>
      <w:r w:rsidR="00481287" w:rsidRPr="00D56141">
        <w:t>году</w:t>
      </w:r>
      <w:r w:rsidR="00753E9D" w:rsidRPr="00D56141">
        <w:t xml:space="preserve"> </w:t>
      </w:r>
      <w:r w:rsidR="00481287" w:rsidRPr="00D56141">
        <w:t>и</w:t>
      </w:r>
      <w:r w:rsidR="00753E9D" w:rsidRPr="00D56141">
        <w:t xml:space="preserve"> </w:t>
      </w:r>
      <w:r w:rsidR="00481287" w:rsidRPr="00D56141">
        <w:t>позволяет</w:t>
      </w:r>
      <w:r w:rsidR="00753E9D" w:rsidRPr="00D56141">
        <w:t xml:space="preserve"> </w:t>
      </w:r>
      <w:r w:rsidR="00481287" w:rsidRPr="00D56141">
        <w:t>людям</w:t>
      </w:r>
      <w:r w:rsidR="00753E9D" w:rsidRPr="00D56141">
        <w:t xml:space="preserve"> </w:t>
      </w:r>
      <w:r w:rsidR="00481287" w:rsidRPr="00D56141">
        <w:t>создать</w:t>
      </w:r>
      <w:r w:rsidR="00753E9D" w:rsidRPr="00D56141">
        <w:t xml:space="preserve"> </w:t>
      </w:r>
      <w:r w:rsidR="00481287" w:rsidRPr="00D56141">
        <w:t>необходимую</w:t>
      </w:r>
      <w:r w:rsidR="00753E9D" w:rsidRPr="00D56141">
        <w:t xml:space="preserve"> </w:t>
      </w:r>
      <w:r w:rsidR="00481287" w:rsidRPr="00D56141">
        <w:t>финансовую</w:t>
      </w:r>
      <w:r w:rsidR="00753E9D" w:rsidRPr="00D56141">
        <w:t xml:space="preserve"> </w:t>
      </w:r>
      <w:r w:rsidR="00481287" w:rsidRPr="00D56141">
        <w:t>подушку</w:t>
      </w:r>
      <w:r w:rsidR="00753E9D" w:rsidRPr="00D56141">
        <w:t xml:space="preserve"> </w:t>
      </w:r>
      <w:r w:rsidR="00481287" w:rsidRPr="00D56141">
        <w:t>безопасности.</w:t>
      </w:r>
      <w:r w:rsidR="00753E9D" w:rsidRPr="00D56141">
        <w:t xml:space="preserve"> </w:t>
      </w:r>
      <w:r w:rsidR="00481287" w:rsidRPr="00D56141">
        <w:t>В</w:t>
      </w:r>
      <w:r w:rsidR="00753E9D" w:rsidRPr="00D56141">
        <w:t xml:space="preserve"> </w:t>
      </w:r>
      <w:r w:rsidR="00481287" w:rsidRPr="00D56141">
        <w:t>системе</w:t>
      </w:r>
      <w:r w:rsidR="00753E9D" w:rsidRPr="00D56141">
        <w:t xml:space="preserve"> </w:t>
      </w:r>
      <w:r w:rsidR="00481287" w:rsidRPr="00D56141">
        <w:t>принимают</w:t>
      </w:r>
      <w:r w:rsidR="00753E9D" w:rsidRPr="00D56141">
        <w:t xml:space="preserve"> </w:t>
      </w:r>
      <w:r w:rsidR="00481287" w:rsidRPr="00D56141">
        <w:t>участие</w:t>
      </w:r>
      <w:r w:rsidR="00753E9D" w:rsidRPr="00D56141">
        <w:t xml:space="preserve"> </w:t>
      </w:r>
      <w:r w:rsidR="00481287" w:rsidRPr="00D56141">
        <w:t>аккредитованные</w:t>
      </w:r>
      <w:r w:rsidR="00753E9D" w:rsidRPr="00D56141">
        <w:t xml:space="preserve"> </w:t>
      </w:r>
      <w:r w:rsidR="00481287" w:rsidRPr="00D56141">
        <w:t>Центробанком</w:t>
      </w:r>
      <w:r w:rsidR="00753E9D" w:rsidRPr="00D56141">
        <w:t xml:space="preserve"> </w:t>
      </w:r>
      <w:r w:rsidR="00481287" w:rsidRPr="00D56141">
        <w:t>негосударственные</w:t>
      </w:r>
      <w:r w:rsidR="00753E9D" w:rsidRPr="00D56141">
        <w:t xml:space="preserve"> </w:t>
      </w:r>
      <w:r w:rsidR="00481287" w:rsidRPr="00D56141">
        <w:t>пенсионные</w:t>
      </w:r>
      <w:r w:rsidR="00753E9D" w:rsidRPr="00D56141">
        <w:t xml:space="preserve"> </w:t>
      </w:r>
      <w:r w:rsidR="00481287" w:rsidRPr="00D56141">
        <w:t>фонды.</w:t>
      </w:r>
      <w:r w:rsidR="00753E9D" w:rsidRPr="00D56141">
        <w:t xml:space="preserve"> </w:t>
      </w:r>
      <w:r w:rsidR="00481287" w:rsidRPr="00D56141">
        <w:t>Эти</w:t>
      </w:r>
      <w:r w:rsidR="00753E9D" w:rsidRPr="00D56141">
        <w:t xml:space="preserve"> </w:t>
      </w:r>
      <w:r w:rsidR="00481287" w:rsidRPr="00D56141">
        <w:t>организации</w:t>
      </w:r>
      <w:r w:rsidR="00753E9D" w:rsidRPr="00D56141">
        <w:t xml:space="preserve"> </w:t>
      </w:r>
      <w:r w:rsidR="00481287" w:rsidRPr="00D56141">
        <w:t>должны</w:t>
      </w:r>
      <w:r w:rsidR="00753E9D" w:rsidRPr="00D56141">
        <w:t xml:space="preserve"> </w:t>
      </w:r>
      <w:r w:rsidR="00481287" w:rsidRPr="00D56141">
        <w:t>будут</w:t>
      </w:r>
      <w:r w:rsidR="00753E9D" w:rsidRPr="00D56141">
        <w:t xml:space="preserve"> </w:t>
      </w:r>
      <w:r w:rsidR="00481287" w:rsidRPr="00D56141">
        <w:t>отчитываться</w:t>
      </w:r>
      <w:r w:rsidR="00753E9D" w:rsidRPr="00D56141">
        <w:t xml:space="preserve"> </w:t>
      </w:r>
      <w:r w:rsidR="00481287" w:rsidRPr="00D56141">
        <w:t>перед</w:t>
      </w:r>
      <w:r w:rsidR="00753E9D" w:rsidRPr="00D56141">
        <w:t xml:space="preserve"> </w:t>
      </w:r>
      <w:r w:rsidR="00481287" w:rsidRPr="00D56141">
        <w:t>налоговой</w:t>
      </w:r>
      <w:r w:rsidR="00753E9D" w:rsidRPr="00D56141">
        <w:t xml:space="preserve"> </w:t>
      </w:r>
      <w:r w:rsidR="00481287" w:rsidRPr="00D56141">
        <w:t>службой</w:t>
      </w:r>
      <w:r w:rsidR="00753E9D" w:rsidRPr="00D56141">
        <w:t xml:space="preserve"> </w:t>
      </w:r>
      <w:r w:rsidR="00481287" w:rsidRPr="00D56141">
        <w:t>о</w:t>
      </w:r>
      <w:r w:rsidR="00753E9D" w:rsidRPr="00D56141">
        <w:t xml:space="preserve"> </w:t>
      </w:r>
      <w:r w:rsidR="00481287" w:rsidRPr="00D56141">
        <w:t>заключении</w:t>
      </w:r>
      <w:r w:rsidR="00753E9D" w:rsidRPr="00D56141">
        <w:t xml:space="preserve"> </w:t>
      </w:r>
      <w:r w:rsidR="00481287" w:rsidRPr="00D56141">
        <w:t>договоров</w:t>
      </w:r>
      <w:r w:rsidR="00753E9D" w:rsidRPr="00D56141">
        <w:t xml:space="preserve"> </w:t>
      </w:r>
      <w:r w:rsidR="00481287" w:rsidRPr="00D56141">
        <w:t>с</w:t>
      </w:r>
      <w:r w:rsidR="00753E9D" w:rsidRPr="00D56141">
        <w:t xml:space="preserve"> </w:t>
      </w:r>
      <w:r w:rsidR="00481287" w:rsidRPr="00D56141">
        <w:t>клиентами.</w:t>
      </w:r>
      <w:r w:rsidR="00753E9D" w:rsidRPr="00D56141">
        <w:t xml:space="preserve"> </w:t>
      </w:r>
      <w:r w:rsidR="00481287" w:rsidRPr="00D56141">
        <w:t>Таким</w:t>
      </w:r>
      <w:r w:rsidR="00753E9D" w:rsidRPr="00D56141">
        <w:t xml:space="preserve"> </w:t>
      </w:r>
      <w:r w:rsidR="00481287" w:rsidRPr="00D56141">
        <w:t>образом</w:t>
      </w:r>
      <w:r w:rsidR="00753E9D" w:rsidRPr="00D56141">
        <w:t xml:space="preserve"> </w:t>
      </w:r>
      <w:r w:rsidR="00481287" w:rsidRPr="00D56141">
        <w:t>государство</w:t>
      </w:r>
      <w:r w:rsidR="00753E9D" w:rsidRPr="00D56141">
        <w:t xml:space="preserve"> </w:t>
      </w:r>
      <w:r w:rsidR="00481287" w:rsidRPr="00D56141">
        <w:t>будет</w:t>
      </w:r>
      <w:r w:rsidR="00753E9D" w:rsidRPr="00D56141">
        <w:t xml:space="preserve"> </w:t>
      </w:r>
      <w:r w:rsidR="00481287" w:rsidRPr="00D56141">
        <w:t>контролировать</w:t>
      </w:r>
      <w:r w:rsidR="00753E9D" w:rsidRPr="00D56141">
        <w:t xml:space="preserve"> </w:t>
      </w:r>
      <w:r w:rsidR="00481287" w:rsidRPr="00D56141">
        <w:t>своевременность</w:t>
      </w:r>
      <w:r w:rsidR="00753E9D" w:rsidRPr="00D56141">
        <w:t xml:space="preserve"> </w:t>
      </w:r>
      <w:r w:rsidR="00481287" w:rsidRPr="00D56141">
        <w:t>выплат</w:t>
      </w:r>
      <w:r w:rsidR="00753E9D" w:rsidRPr="00D56141">
        <w:t xml:space="preserve"> </w:t>
      </w:r>
      <w:r w:rsidR="00481287" w:rsidRPr="00D56141">
        <w:t>гражданам</w:t>
      </w:r>
      <w:r w:rsidRPr="00D56141">
        <w:t>»</w:t>
      </w:r>
      <w:r w:rsidR="00481287" w:rsidRPr="00D56141">
        <w:t>,</w:t>
      </w:r>
      <w:r w:rsidR="00753E9D" w:rsidRPr="00D56141">
        <w:t xml:space="preserve"> </w:t>
      </w:r>
      <w:r w:rsidR="00481287" w:rsidRPr="00D56141">
        <w:t>-</w:t>
      </w:r>
      <w:r w:rsidR="00753E9D" w:rsidRPr="00D56141">
        <w:t xml:space="preserve"> </w:t>
      </w:r>
      <w:r w:rsidR="00481287" w:rsidRPr="00D56141">
        <w:t>пояснила</w:t>
      </w:r>
      <w:r w:rsidR="00753E9D" w:rsidRPr="00D56141">
        <w:t xml:space="preserve"> </w:t>
      </w:r>
      <w:r w:rsidR="00481287" w:rsidRPr="00D56141">
        <w:t>ранее</w:t>
      </w:r>
      <w:r w:rsidR="00753E9D" w:rsidRPr="00D56141">
        <w:t xml:space="preserve"> </w:t>
      </w:r>
      <w:r w:rsidR="00481287" w:rsidRPr="00D56141">
        <w:t>сенатор</w:t>
      </w:r>
      <w:r w:rsidR="00753E9D" w:rsidRPr="00D56141">
        <w:t xml:space="preserve"> </w:t>
      </w:r>
      <w:r w:rsidR="00481287" w:rsidRPr="00D56141">
        <w:t>Екатерина</w:t>
      </w:r>
      <w:r w:rsidR="00753E9D" w:rsidRPr="00D56141">
        <w:t xml:space="preserve"> </w:t>
      </w:r>
      <w:r w:rsidR="00481287" w:rsidRPr="00D56141">
        <w:t>Алтабаева.</w:t>
      </w:r>
    </w:p>
    <w:p w:rsidR="00481287" w:rsidRPr="00D56141" w:rsidRDefault="003133B6" w:rsidP="00481287">
      <w:hyperlink r:id="rId11" w:history="1">
        <w:r w:rsidR="00481287" w:rsidRPr="00D56141">
          <w:rPr>
            <w:rStyle w:val="a3"/>
          </w:rPr>
          <w:t>https://rg.ru/2024/03/23/na-dolgosrochnye-sberezheniia-grazhdan-poiavilsia-vychet-po-ndfl.html</w:t>
        </w:r>
      </w:hyperlink>
      <w:r w:rsidR="00753E9D" w:rsidRPr="00D56141">
        <w:t xml:space="preserve"> </w:t>
      </w:r>
    </w:p>
    <w:p w:rsidR="00DD115A" w:rsidRPr="00D56141" w:rsidRDefault="00DD115A" w:rsidP="00DD115A">
      <w:pPr>
        <w:pStyle w:val="2"/>
      </w:pPr>
      <w:bookmarkStart w:id="28" w:name="_Toc162244346"/>
      <w:r w:rsidRPr="00D56141">
        <w:lastRenderedPageBreak/>
        <w:t>Известия,</w:t>
      </w:r>
      <w:r w:rsidR="00753E9D" w:rsidRPr="00D56141">
        <w:t xml:space="preserve"> </w:t>
      </w:r>
      <w:r w:rsidRPr="00D56141">
        <w:t>23.03.2024,</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введении</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вклады</w:t>
      </w:r>
      <w:bookmarkEnd w:id="28"/>
    </w:p>
    <w:p w:rsidR="00DD115A" w:rsidRPr="00D56141" w:rsidRDefault="00DD115A" w:rsidP="005143DE">
      <w:pPr>
        <w:pStyle w:val="3"/>
      </w:pPr>
      <w:bookmarkStart w:id="29" w:name="_Toc162244347"/>
      <w:r w:rsidRPr="00D56141">
        <w:t>Президент</w:t>
      </w:r>
      <w:r w:rsidR="00753E9D" w:rsidRPr="00D56141">
        <w:t xml:space="preserve"> </w:t>
      </w:r>
      <w:r w:rsidRPr="00D56141">
        <w:t>РФ</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согласно</w:t>
      </w:r>
      <w:r w:rsidR="00753E9D" w:rsidRPr="00D56141">
        <w:t xml:space="preserve"> </w:t>
      </w:r>
      <w:r w:rsidRPr="00D56141">
        <w:t>которому</w:t>
      </w:r>
      <w:r w:rsidR="00753E9D" w:rsidRPr="00D56141">
        <w:t xml:space="preserve"> </w:t>
      </w:r>
      <w:r w:rsidRPr="00D56141">
        <w:t>вводится</w:t>
      </w:r>
      <w:r w:rsidR="00753E9D" w:rsidRPr="00D56141">
        <w:t xml:space="preserve"> </w:t>
      </w:r>
      <w:r w:rsidRPr="00D56141">
        <w:t>новый</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по</w:t>
      </w:r>
      <w:r w:rsidR="00753E9D" w:rsidRPr="00D56141">
        <w:t xml:space="preserve"> </w:t>
      </w:r>
      <w:r w:rsidRPr="00D56141">
        <w:t>налогу</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физических</w:t>
      </w:r>
      <w:r w:rsidR="00753E9D" w:rsidRPr="00D56141">
        <w:t xml:space="preserve"> </w:t>
      </w:r>
      <w:r w:rsidRPr="00D56141">
        <w:t>лиц</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россиян.</w:t>
      </w:r>
      <w:r w:rsidR="00753E9D" w:rsidRPr="00D56141">
        <w:t xml:space="preserve"> </w:t>
      </w:r>
      <w:r w:rsidRPr="00D56141">
        <w:t>Соотвествующий</w:t>
      </w:r>
      <w:r w:rsidR="00753E9D" w:rsidRPr="00D56141">
        <w:t xml:space="preserve"> </w:t>
      </w:r>
      <w:r w:rsidRPr="00D56141">
        <w:t>документ</w:t>
      </w:r>
      <w:r w:rsidR="00753E9D" w:rsidRPr="00D56141">
        <w:t xml:space="preserve"> </w:t>
      </w:r>
      <w:r w:rsidRPr="00D56141">
        <w:t>23</w:t>
      </w:r>
      <w:r w:rsidR="00753E9D" w:rsidRPr="00D56141">
        <w:t xml:space="preserve"> </w:t>
      </w:r>
      <w:r w:rsidRPr="00D56141">
        <w:t>марта</w:t>
      </w:r>
      <w:r w:rsidR="00753E9D" w:rsidRPr="00D56141">
        <w:t xml:space="preserve"> </w:t>
      </w:r>
      <w:r w:rsidRPr="00D56141">
        <w:t>опубликован</w:t>
      </w:r>
      <w:r w:rsidR="00753E9D" w:rsidRPr="00D56141">
        <w:t xml:space="preserve"> </w:t>
      </w:r>
      <w:r w:rsidRPr="00D56141">
        <w:t>на</w:t>
      </w:r>
      <w:r w:rsidR="00753E9D" w:rsidRPr="00D56141">
        <w:t xml:space="preserve"> </w:t>
      </w:r>
      <w:r w:rsidRPr="00D56141">
        <w:t>официальном</w:t>
      </w:r>
      <w:r w:rsidR="00753E9D" w:rsidRPr="00D56141">
        <w:t xml:space="preserve"> </w:t>
      </w:r>
      <w:r w:rsidRPr="00D56141">
        <w:t>портале</w:t>
      </w:r>
      <w:r w:rsidR="00753E9D" w:rsidRPr="00D56141">
        <w:t xml:space="preserve"> </w:t>
      </w:r>
      <w:r w:rsidRPr="00D56141">
        <w:t>правовой</w:t>
      </w:r>
      <w:r w:rsidR="00753E9D" w:rsidRPr="00D56141">
        <w:t xml:space="preserve"> </w:t>
      </w:r>
      <w:r w:rsidRPr="00D56141">
        <w:t>информации.</w:t>
      </w:r>
      <w:bookmarkEnd w:id="29"/>
    </w:p>
    <w:p w:rsidR="00DD115A" w:rsidRPr="00D56141" w:rsidRDefault="00DD115A" w:rsidP="00DD115A">
      <w:r w:rsidRPr="00D56141">
        <w:t>Согласно</w:t>
      </w:r>
      <w:r w:rsidR="00753E9D" w:rsidRPr="00D56141">
        <w:t xml:space="preserve"> </w:t>
      </w:r>
      <w:r w:rsidRPr="00D56141">
        <w:t>нововведениям,</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будут</w:t>
      </w:r>
      <w:r w:rsidR="00753E9D" w:rsidRPr="00D56141">
        <w:t xml:space="preserve"> </w:t>
      </w:r>
      <w:r w:rsidRPr="00D56141">
        <w:t>предоставляться</w:t>
      </w:r>
      <w:r w:rsidR="00753E9D" w:rsidRPr="00D56141">
        <w:t xml:space="preserve"> </w:t>
      </w:r>
      <w:r w:rsidRPr="00D56141">
        <w:t>в</w:t>
      </w:r>
      <w:r w:rsidR="00753E9D" w:rsidRPr="00D56141">
        <w:t xml:space="preserve"> </w:t>
      </w:r>
      <w:r w:rsidRPr="00D56141">
        <w:t>сумме</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о</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достижении</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по</w:t>
      </w:r>
      <w:r w:rsidR="00753E9D" w:rsidRPr="00D56141">
        <w:t xml:space="preserve"> </w:t>
      </w:r>
      <w:r w:rsidRPr="00D56141">
        <w:t>договору</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вложений</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открытый</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доходов</w:t>
      </w:r>
      <w:r w:rsidR="00753E9D" w:rsidRPr="00D56141">
        <w:t xml:space="preserve"> </w:t>
      </w:r>
      <w:r w:rsidRPr="00D56141">
        <w:t>по</w:t>
      </w:r>
      <w:r w:rsidR="00753E9D" w:rsidRPr="00D56141">
        <w:t xml:space="preserve"> </w:t>
      </w:r>
      <w:r w:rsidRPr="00D56141">
        <w:t>операциям</w:t>
      </w:r>
      <w:r w:rsidR="00753E9D" w:rsidRPr="00D56141">
        <w:t xml:space="preserve"> </w:t>
      </w:r>
      <w:r w:rsidRPr="00D56141">
        <w:t>на</w:t>
      </w:r>
      <w:r w:rsidR="00753E9D" w:rsidRPr="00D56141">
        <w:t xml:space="preserve"> </w:t>
      </w:r>
      <w:r w:rsidRPr="00D56141">
        <w:t>таком</w:t>
      </w:r>
      <w:r w:rsidR="00753E9D" w:rsidRPr="00D56141">
        <w:t xml:space="preserve"> </w:t>
      </w:r>
      <w:r w:rsidRPr="00D56141">
        <w:t>счету.</w:t>
      </w:r>
    </w:p>
    <w:p w:rsidR="00DD115A" w:rsidRPr="00D56141" w:rsidRDefault="00DD115A" w:rsidP="00DD115A">
      <w:r w:rsidRPr="00D56141">
        <w:t>Налоговые</w:t>
      </w:r>
      <w:r w:rsidR="00753E9D" w:rsidRPr="00D56141">
        <w:t xml:space="preserve"> </w:t>
      </w:r>
      <w:r w:rsidRPr="00D56141">
        <w:t>вычеты</w:t>
      </w:r>
      <w:r w:rsidR="00753E9D" w:rsidRPr="00D56141">
        <w:t xml:space="preserve"> </w:t>
      </w:r>
      <w:r w:rsidRPr="00D56141">
        <w:t>будут</w:t>
      </w:r>
      <w:r w:rsidR="00753E9D" w:rsidRPr="00D56141">
        <w:t xml:space="preserve"> </w:t>
      </w:r>
      <w:r w:rsidRPr="00D56141">
        <w:t>предоставляться</w:t>
      </w:r>
      <w:r w:rsidR="00753E9D" w:rsidRPr="00D56141">
        <w:t xml:space="preserve"> </w:t>
      </w:r>
      <w:r w:rsidRPr="00D56141">
        <w:t>в</w:t>
      </w:r>
      <w:r w:rsidR="00753E9D" w:rsidRPr="00D56141">
        <w:t xml:space="preserve"> </w:t>
      </w:r>
      <w:r w:rsidRPr="00D56141">
        <w:t>совокупности</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не</w:t>
      </w:r>
      <w:r w:rsidR="00753E9D" w:rsidRPr="00D56141">
        <w:t xml:space="preserve"> </w:t>
      </w:r>
      <w:r w:rsidRPr="00D56141">
        <w:t>более</w:t>
      </w:r>
      <w:r w:rsidR="00753E9D" w:rsidRPr="00D56141">
        <w:t xml:space="preserve"> </w:t>
      </w:r>
      <w:r w:rsidRPr="00D56141">
        <w:t>400</w:t>
      </w:r>
      <w:r w:rsidR="00753E9D" w:rsidRPr="00D56141">
        <w:t xml:space="preserve"> </w:t>
      </w:r>
      <w:r w:rsidRPr="00D56141">
        <w:t>тыс.</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Их</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получить</w:t>
      </w:r>
      <w:r w:rsidR="00753E9D" w:rsidRPr="00D56141">
        <w:t xml:space="preserve"> </w:t>
      </w:r>
      <w:r w:rsidRPr="00D56141">
        <w:t>при</w:t>
      </w:r>
      <w:r w:rsidR="00753E9D" w:rsidRPr="00D56141">
        <w:t xml:space="preserve"> </w:t>
      </w:r>
      <w:r w:rsidRPr="00D56141">
        <w:t>условии,</w:t>
      </w:r>
      <w:r w:rsidR="00753E9D" w:rsidRPr="00D56141">
        <w:t xml:space="preserve"> </w:t>
      </w:r>
      <w:r w:rsidRPr="00D56141">
        <w:t>что</w:t>
      </w:r>
      <w:r w:rsidR="00753E9D" w:rsidRPr="00D56141">
        <w:t xml:space="preserve"> </w:t>
      </w:r>
      <w:r w:rsidRPr="00D56141">
        <w:t>договоры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действуют</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Также</w:t>
      </w:r>
      <w:r w:rsidR="00753E9D" w:rsidRPr="00D56141">
        <w:t xml:space="preserve"> </w:t>
      </w:r>
      <w:r w:rsidRPr="00D56141">
        <w:t>предусмотрен</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минимальный</w:t>
      </w:r>
      <w:r w:rsidR="00753E9D" w:rsidRPr="00D56141">
        <w:t xml:space="preserve"> </w:t>
      </w:r>
      <w:r w:rsidRPr="00D56141">
        <w:t>срок</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вычета</w:t>
      </w:r>
      <w:r w:rsidR="00753E9D" w:rsidRPr="00D56141">
        <w:t xml:space="preserve"> </w:t>
      </w:r>
      <w:r w:rsidRPr="00D56141">
        <w:t>составит</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при</w:t>
      </w:r>
      <w:r w:rsidR="00753E9D" w:rsidRPr="00D56141">
        <w:t xml:space="preserve"> </w:t>
      </w:r>
      <w:r w:rsidRPr="00D56141">
        <w:t>заключении</w:t>
      </w:r>
      <w:r w:rsidR="00753E9D" w:rsidRPr="00D56141">
        <w:t xml:space="preserve"> </w:t>
      </w:r>
      <w:r w:rsidRPr="00D56141">
        <w:t>договора</w:t>
      </w:r>
      <w:r w:rsidR="00753E9D" w:rsidRPr="00D56141">
        <w:t xml:space="preserve"> </w:t>
      </w:r>
      <w:r w:rsidRPr="00D56141">
        <w:t>в</w:t>
      </w:r>
      <w:r w:rsidR="00753E9D" w:rsidRPr="00D56141">
        <w:t xml:space="preserve"> </w:t>
      </w:r>
      <w:r w:rsidRPr="00D56141">
        <w:t>2024-м,</w:t>
      </w:r>
      <w:r w:rsidR="00753E9D" w:rsidRPr="00D56141">
        <w:t xml:space="preserve"> </w:t>
      </w:r>
      <w:r w:rsidRPr="00D56141">
        <w:t>шесть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2027-м,</w:t>
      </w:r>
      <w:r w:rsidR="00753E9D" w:rsidRPr="00D56141">
        <w:t xml:space="preserve"> </w:t>
      </w:r>
      <w:r w:rsidRPr="00D56141">
        <w:t>семь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2028-м,</w:t>
      </w:r>
      <w:r w:rsidR="00753E9D" w:rsidRPr="00D56141">
        <w:t xml:space="preserve"> </w:t>
      </w:r>
      <w:r w:rsidRPr="00D56141">
        <w:t>восемь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2029-м</w:t>
      </w:r>
      <w:r w:rsidR="00753E9D" w:rsidRPr="00D56141">
        <w:t xml:space="preserve"> </w:t>
      </w:r>
      <w:r w:rsidRPr="00D56141">
        <w:t>и</w:t>
      </w:r>
      <w:r w:rsidR="00753E9D" w:rsidRPr="00D56141">
        <w:t xml:space="preserve"> </w:t>
      </w:r>
      <w:r w:rsidRPr="00D56141">
        <w:t>девять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2030</w:t>
      </w:r>
      <w:r w:rsidR="00753E9D" w:rsidRPr="00D56141">
        <w:t xml:space="preserve"> </w:t>
      </w:r>
      <w:r w:rsidRPr="00D56141">
        <w:t>году.</w:t>
      </w:r>
    </w:p>
    <w:p w:rsidR="00DD115A" w:rsidRPr="00D56141" w:rsidRDefault="00DD115A" w:rsidP="00DD115A">
      <w:r w:rsidRPr="00D56141">
        <w:t>Закон</w:t>
      </w:r>
      <w:r w:rsidR="00753E9D" w:rsidRPr="00D56141">
        <w:t xml:space="preserve"> </w:t>
      </w:r>
      <w:r w:rsidRPr="00D56141">
        <w:t>также</w:t>
      </w:r>
      <w:r w:rsidR="00753E9D" w:rsidRPr="00D56141">
        <w:t xml:space="preserve"> </w:t>
      </w:r>
      <w:r w:rsidRPr="00D56141">
        <w:t>предусматривает</w:t>
      </w:r>
      <w:r w:rsidR="00753E9D" w:rsidRPr="00D56141">
        <w:t xml:space="preserve"> </w:t>
      </w:r>
      <w:r w:rsidRPr="00D56141">
        <w:t>сохранение</w:t>
      </w:r>
      <w:r w:rsidR="00753E9D" w:rsidRPr="00D56141">
        <w:t xml:space="preserve"> </w:t>
      </w:r>
      <w:r w:rsidRPr="00D56141">
        <w:t>действующих</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ИИС,</w:t>
      </w:r>
      <w:r w:rsidR="00753E9D" w:rsidRPr="00D56141">
        <w:t xml:space="preserve"> </w:t>
      </w:r>
      <w:r w:rsidRPr="00D56141">
        <w:t>созданных</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p>
    <w:p w:rsidR="00DD115A" w:rsidRPr="00D56141" w:rsidRDefault="00DD115A" w:rsidP="00DD115A">
      <w:r w:rsidRPr="00D56141">
        <w:t>Нововведениями</w:t>
      </w:r>
      <w:r w:rsidR="00753E9D" w:rsidRPr="00D56141">
        <w:t xml:space="preserve"> </w:t>
      </w:r>
      <w:r w:rsidRPr="00D56141">
        <w:t>также</w:t>
      </w:r>
      <w:r w:rsidR="00753E9D" w:rsidRPr="00D56141">
        <w:t xml:space="preserve"> </w:t>
      </w:r>
      <w:r w:rsidRPr="00D56141">
        <w:t>отменяются</w:t>
      </w:r>
      <w:r w:rsidR="00753E9D" w:rsidRPr="00D56141">
        <w:t xml:space="preserve"> </w:t>
      </w:r>
      <w:r w:rsidRPr="00D56141">
        <w:t>инвестиционные</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от</w:t>
      </w:r>
      <w:r w:rsidR="00753E9D" w:rsidRPr="00D56141">
        <w:t xml:space="preserve"> </w:t>
      </w:r>
      <w:r w:rsidRPr="00D56141">
        <w:t>продажи</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иностранных</w:t>
      </w:r>
      <w:r w:rsidR="00753E9D" w:rsidRPr="00D56141">
        <w:t xml:space="preserve"> </w:t>
      </w:r>
      <w:r w:rsidRPr="00D56141">
        <w:t>эмитентов.</w:t>
      </w:r>
      <w:r w:rsidR="00753E9D" w:rsidRPr="00D56141">
        <w:t xml:space="preserve"> </w:t>
      </w:r>
      <w:r w:rsidRPr="00D56141">
        <w:t>Исключением</w:t>
      </w:r>
      <w:r w:rsidR="00753E9D" w:rsidRPr="00D56141">
        <w:t xml:space="preserve"> </w:t>
      </w:r>
      <w:r w:rsidRPr="00D56141">
        <w:t>стали</w:t>
      </w:r>
      <w:r w:rsidR="00753E9D" w:rsidRPr="00D56141">
        <w:t xml:space="preserve"> </w:t>
      </w:r>
      <w:r w:rsidRPr="00D56141">
        <w:t>зарегистрированные</w:t>
      </w:r>
      <w:r w:rsidR="00753E9D" w:rsidRPr="00D56141">
        <w:t xml:space="preserve"> </w:t>
      </w:r>
      <w:r w:rsidRPr="00D56141">
        <w:t>в</w:t>
      </w:r>
      <w:r w:rsidR="00753E9D" w:rsidRPr="00D56141">
        <w:t xml:space="preserve"> </w:t>
      </w:r>
      <w:r w:rsidRPr="00D56141">
        <w:t>ЕАЭС,</w:t>
      </w:r>
      <w:r w:rsidR="00753E9D" w:rsidRPr="00D56141">
        <w:t xml:space="preserve"> </w:t>
      </w:r>
      <w:r w:rsidRPr="00D56141">
        <w:t>и</w:t>
      </w:r>
      <w:r w:rsidR="00753E9D" w:rsidRPr="00D56141">
        <w:t xml:space="preserve"> </w:t>
      </w:r>
      <w:r w:rsidRPr="00D56141">
        <w:t>паи,</w:t>
      </w:r>
      <w:r w:rsidR="00753E9D" w:rsidRPr="00D56141">
        <w:t xml:space="preserve"> </w:t>
      </w:r>
      <w:r w:rsidRPr="00D56141">
        <w:t>полученные</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выделения</w:t>
      </w:r>
      <w:r w:rsidR="00753E9D" w:rsidRPr="00D56141">
        <w:t xml:space="preserve"> </w:t>
      </w:r>
      <w:r w:rsidRPr="00D56141">
        <w:t>заблокированных</w:t>
      </w:r>
      <w:r w:rsidR="00753E9D" w:rsidRPr="00D56141">
        <w:t xml:space="preserve"> </w:t>
      </w:r>
      <w:r w:rsidRPr="00D56141">
        <w:t>активов</w:t>
      </w:r>
      <w:r w:rsidR="00753E9D" w:rsidRPr="00D56141">
        <w:t xml:space="preserve"> </w:t>
      </w:r>
      <w:r w:rsidRPr="00D56141">
        <w:t>паевых</w:t>
      </w:r>
      <w:r w:rsidR="00753E9D" w:rsidRPr="00D56141">
        <w:t xml:space="preserve"> </w:t>
      </w:r>
      <w:r w:rsidRPr="00D56141">
        <w:t>инвестиционных</w:t>
      </w:r>
      <w:r w:rsidR="00753E9D" w:rsidRPr="00D56141">
        <w:t xml:space="preserve"> </w:t>
      </w:r>
      <w:r w:rsidRPr="00D56141">
        <w:t>фондов</w:t>
      </w:r>
      <w:r w:rsidR="00753E9D" w:rsidRPr="00D56141">
        <w:t xml:space="preserve"> </w:t>
      </w:r>
      <w:r w:rsidRPr="00D56141">
        <w:t>(ПИФ)</w:t>
      </w:r>
      <w:r w:rsidR="00753E9D" w:rsidRPr="00D56141">
        <w:t xml:space="preserve"> </w:t>
      </w:r>
      <w:r w:rsidRPr="00D56141">
        <w:t>в</w:t>
      </w:r>
      <w:r w:rsidR="00753E9D" w:rsidRPr="00D56141">
        <w:t xml:space="preserve"> </w:t>
      </w:r>
      <w:r w:rsidRPr="00D56141">
        <w:t>закрытый</w:t>
      </w:r>
      <w:r w:rsidR="00753E9D" w:rsidRPr="00D56141">
        <w:t xml:space="preserve"> </w:t>
      </w:r>
      <w:r w:rsidRPr="00D56141">
        <w:t>ПИФ.</w:t>
      </w:r>
    </w:p>
    <w:p w:rsidR="00DD115A" w:rsidRPr="00D56141" w:rsidRDefault="00DD115A" w:rsidP="00DD115A">
      <w:r w:rsidRPr="00D56141">
        <w:t>Законом</w:t>
      </w:r>
      <w:r w:rsidR="00753E9D" w:rsidRPr="00D56141">
        <w:t xml:space="preserve"> </w:t>
      </w:r>
      <w:r w:rsidRPr="00D56141">
        <w:t>предусматривается</w:t>
      </w:r>
      <w:r w:rsidR="00753E9D" w:rsidRPr="00D56141">
        <w:t xml:space="preserve"> </w:t>
      </w:r>
      <w:r w:rsidRPr="00D56141">
        <w:t>и</w:t>
      </w:r>
      <w:r w:rsidR="00753E9D" w:rsidRPr="00D56141">
        <w:t xml:space="preserve"> </w:t>
      </w:r>
      <w:r w:rsidRPr="00D56141">
        <w:t>упрощение</w:t>
      </w:r>
      <w:r w:rsidR="00753E9D" w:rsidRPr="00D56141">
        <w:t xml:space="preserve"> </w:t>
      </w:r>
      <w:r w:rsidRPr="00D56141">
        <w:t>процедуры</w:t>
      </w:r>
      <w:r w:rsidR="00753E9D" w:rsidRPr="00D56141">
        <w:t xml:space="preserve"> </w:t>
      </w:r>
      <w:r w:rsidRPr="00D56141">
        <w:t>предоставления</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и</w:t>
      </w:r>
      <w:r w:rsidR="00753E9D" w:rsidRPr="00D56141">
        <w:t xml:space="preserve"> </w:t>
      </w:r>
      <w:r w:rsidRPr="00D56141">
        <w:t>освобождение</w:t>
      </w:r>
      <w:r w:rsidR="00753E9D" w:rsidRPr="00D56141">
        <w:t xml:space="preserve"> </w:t>
      </w:r>
      <w:r w:rsidRPr="00D56141">
        <w:t>от</w:t>
      </w:r>
      <w:r w:rsidR="00753E9D" w:rsidRPr="00D56141">
        <w:t xml:space="preserve"> </w:t>
      </w:r>
      <w:r w:rsidRPr="00D56141">
        <w:t>НДС</w:t>
      </w:r>
      <w:r w:rsidR="00753E9D" w:rsidRPr="00D56141">
        <w:t xml:space="preserve"> </w:t>
      </w:r>
      <w:r w:rsidRPr="00D56141">
        <w:t>услуг</w:t>
      </w:r>
      <w:r w:rsidR="00753E9D" w:rsidRPr="00D56141">
        <w:t xml:space="preserve"> </w:t>
      </w:r>
      <w:r w:rsidRPr="00D56141">
        <w:t>по</w:t>
      </w:r>
      <w:r w:rsidR="00753E9D" w:rsidRPr="00D56141">
        <w:t xml:space="preserve"> </w:t>
      </w:r>
      <w:r w:rsidRPr="00D56141">
        <w:t>их</w:t>
      </w:r>
      <w:r w:rsidR="00753E9D" w:rsidRPr="00D56141">
        <w:t xml:space="preserve"> </w:t>
      </w:r>
      <w:r w:rsidRPr="00D56141">
        <w:t>формированию.</w:t>
      </w:r>
    </w:p>
    <w:p w:rsidR="00DD115A" w:rsidRPr="00D56141" w:rsidRDefault="00DD115A" w:rsidP="00DD115A">
      <w:r w:rsidRPr="00D56141">
        <w:t>В</w:t>
      </w:r>
      <w:r w:rsidR="00753E9D" w:rsidRPr="00D56141">
        <w:t xml:space="preserve"> </w:t>
      </w:r>
      <w:r w:rsidRPr="00D56141">
        <w:t>то</w:t>
      </w:r>
      <w:r w:rsidR="00753E9D" w:rsidRPr="00D56141">
        <w:t xml:space="preserve"> </w:t>
      </w:r>
      <w:r w:rsidRPr="00D56141">
        <w:t>же</w:t>
      </w:r>
      <w:r w:rsidR="00753E9D" w:rsidRPr="00D56141">
        <w:t xml:space="preserve"> </w:t>
      </w:r>
      <w:r w:rsidRPr="00D56141">
        <w:t>время</w:t>
      </w:r>
      <w:r w:rsidR="00753E9D" w:rsidRPr="00D56141">
        <w:t xml:space="preserve"> </w:t>
      </w:r>
      <w:r w:rsidRPr="00D56141">
        <w:t>документ</w:t>
      </w:r>
      <w:r w:rsidR="00753E9D" w:rsidRPr="00D56141">
        <w:t xml:space="preserve"> </w:t>
      </w:r>
      <w:r w:rsidRPr="00D56141">
        <w:t>обязывает</w:t>
      </w:r>
      <w:r w:rsidR="00753E9D" w:rsidRPr="00D56141">
        <w:t xml:space="preserve"> </w:t>
      </w:r>
      <w:r w:rsidRPr="00D56141">
        <w:t>НПФ</w:t>
      </w:r>
      <w:r w:rsidR="00753E9D" w:rsidRPr="00D56141">
        <w:t xml:space="preserve"> </w:t>
      </w:r>
      <w:r w:rsidRPr="00D56141">
        <w:t>информировать</w:t>
      </w:r>
      <w:r w:rsidR="00753E9D" w:rsidRPr="00D56141">
        <w:t xml:space="preserve"> </w:t>
      </w:r>
      <w:r w:rsidRPr="00D56141">
        <w:t>налоговые</w:t>
      </w:r>
      <w:r w:rsidR="00753E9D" w:rsidRPr="00D56141">
        <w:t xml:space="preserve"> </w:t>
      </w:r>
      <w:r w:rsidRPr="00D56141">
        <w:t>органы</w:t>
      </w:r>
      <w:r w:rsidR="00753E9D" w:rsidRPr="00D56141">
        <w:t xml:space="preserve"> </w:t>
      </w:r>
      <w:r w:rsidRPr="00D56141">
        <w:t>о</w:t>
      </w:r>
      <w:r w:rsidR="00753E9D" w:rsidRPr="00D56141">
        <w:t xml:space="preserve"> </w:t>
      </w:r>
      <w:r w:rsidRPr="00D56141">
        <w:t>заключенных</w:t>
      </w:r>
      <w:r w:rsidR="00753E9D" w:rsidRPr="00D56141">
        <w:t xml:space="preserve"> </w:t>
      </w:r>
      <w:r w:rsidRPr="00D56141">
        <w:t>и</w:t>
      </w:r>
      <w:r w:rsidR="00753E9D" w:rsidRPr="00D56141">
        <w:t xml:space="preserve"> </w:t>
      </w:r>
      <w:r w:rsidRPr="00D56141">
        <w:t>расторгнутых</w:t>
      </w:r>
      <w:r w:rsidR="00753E9D" w:rsidRPr="00D56141">
        <w:t xml:space="preserve"> </w:t>
      </w:r>
      <w:r w:rsidRPr="00D56141">
        <w:t>договорах</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Для</w:t>
      </w:r>
      <w:r w:rsidR="00753E9D" w:rsidRPr="00D56141">
        <w:t xml:space="preserve"> </w:t>
      </w:r>
      <w:r w:rsidRPr="00D56141">
        <w:t>НПФ</w:t>
      </w:r>
      <w:r w:rsidR="00753E9D" w:rsidRPr="00D56141">
        <w:t xml:space="preserve"> </w:t>
      </w:r>
      <w:r w:rsidRPr="00D56141">
        <w:t>и</w:t>
      </w:r>
      <w:r w:rsidR="00753E9D" w:rsidRPr="00D56141">
        <w:t xml:space="preserve"> </w:t>
      </w:r>
      <w:r w:rsidRPr="00D56141">
        <w:t>налоговых</w:t>
      </w:r>
      <w:r w:rsidR="00753E9D" w:rsidRPr="00D56141">
        <w:t xml:space="preserve"> </w:t>
      </w:r>
      <w:r w:rsidRPr="00D56141">
        <w:t>агентов</w:t>
      </w:r>
      <w:r w:rsidR="00753E9D" w:rsidRPr="00D56141">
        <w:t xml:space="preserve"> </w:t>
      </w:r>
      <w:r w:rsidRPr="00D56141">
        <w:t>предусмотрены</w:t>
      </w:r>
      <w:r w:rsidR="00753E9D" w:rsidRPr="00D56141">
        <w:t xml:space="preserve"> </w:t>
      </w:r>
      <w:r w:rsidRPr="00D56141">
        <w:t>штрафы</w:t>
      </w:r>
      <w:r w:rsidR="00753E9D" w:rsidRPr="00D56141">
        <w:t xml:space="preserve"> </w:t>
      </w:r>
      <w:r w:rsidRPr="00D56141">
        <w:t>за</w:t>
      </w:r>
      <w:r w:rsidR="00753E9D" w:rsidRPr="00D56141">
        <w:t xml:space="preserve"> </w:t>
      </w:r>
      <w:r w:rsidRPr="00D56141">
        <w:t>предоставление</w:t>
      </w:r>
      <w:r w:rsidR="00753E9D" w:rsidRPr="00D56141">
        <w:t xml:space="preserve"> </w:t>
      </w:r>
      <w:r w:rsidRPr="00D56141">
        <w:t>недостоверной</w:t>
      </w:r>
      <w:r w:rsidR="00753E9D" w:rsidRPr="00D56141">
        <w:t xml:space="preserve"> </w:t>
      </w:r>
      <w:r w:rsidRPr="00D56141">
        <w:t>информации</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упрощенной</w:t>
      </w:r>
      <w:r w:rsidR="00753E9D" w:rsidRPr="00D56141">
        <w:t xml:space="preserve"> </w:t>
      </w:r>
      <w:r w:rsidRPr="00D56141">
        <w:t>процедуры</w:t>
      </w:r>
      <w:r w:rsidR="00753E9D" w:rsidRPr="00D56141">
        <w:t xml:space="preserve"> </w:t>
      </w:r>
      <w:r w:rsidRPr="00D56141">
        <w:t>получения</w:t>
      </w:r>
      <w:r w:rsidR="00753E9D" w:rsidRPr="00D56141">
        <w:t xml:space="preserve"> </w:t>
      </w:r>
      <w:r w:rsidRPr="00D56141">
        <w:t>вычетов.</w:t>
      </w:r>
    </w:p>
    <w:p w:rsidR="00DD115A" w:rsidRPr="00D56141" w:rsidRDefault="00DD115A" w:rsidP="00DD115A">
      <w:r w:rsidRPr="00D56141">
        <w:t>В</w:t>
      </w:r>
      <w:r w:rsidR="00753E9D" w:rsidRPr="00D56141">
        <w:t xml:space="preserve"> </w:t>
      </w:r>
      <w:r w:rsidRPr="00D56141">
        <w:t>случае</w:t>
      </w:r>
      <w:r w:rsidR="00753E9D" w:rsidRPr="00D56141">
        <w:t xml:space="preserve"> </w:t>
      </w:r>
      <w:r w:rsidRPr="00D56141">
        <w:t>нарушения</w:t>
      </w:r>
      <w:r w:rsidR="00753E9D" w:rsidRPr="00D56141">
        <w:t xml:space="preserve"> </w:t>
      </w:r>
      <w:r w:rsidRPr="00D56141">
        <w:t>предусмотрено</w:t>
      </w:r>
      <w:r w:rsidR="00753E9D" w:rsidRPr="00D56141">
        <w:t xml:space="preserve"> </w:t>
      </w:r>
      <w:r w:rsidRPr="00D56141">
        <w:t>взыскание</w:t>
      </w:r>
      <w:r w:rsidR="00753E9D" w:rsidRPr="00D56141">
        <w:t xml:space="preserve"> </w:t>
      </w:r>
      <w:r w:rsidRPr="00D56141">
        <w:t>20%</w:t>
      </w:r>
      <w:r w:rsidR="00753E9D" w:rsidRPr="00D56141">
        <w:t xml:space="preserve"> </w:t>
      </w:r>
      <w:r w:rsidRPr="00D56141">
        <w:t>от</w:t>
      </w:r>
      <w:r w:rsidR="00753E9D" w:rsidRPr="00D56141">
        <w:t xml:space="preserve"> </w:t>
      </w:r>
      <w:r w:rsidRPr="00D56141">
        <w:t>суммы</w:t>
      </w:r>
      <w:r w:rsidR="00753E9D" w:rsidRPr="00D56141">
        <w:t xml:space="preserve"> </w:t>
      </w:r>
      <w:r w:rsidRPr="00D56141">
        <w:t>неправомерно</w:t>
      </w:r>
      <w:r w:rsidR="00753E9D" w:rsidRPr="00D56141">
        <w:t xml:space="preserve"> </w:t>
      </w:r>
      <w:r w:rsidRPr="00D56141">
        <w:t>полученного</w:t>
      </w:r>
      <w:r w:rsidR="00753E9D" w:rsidRPr="00D56141">
        <w:t xml:space="preserve"> </w:t>
      </w:r>
      <w:r w:rsidRPr="00D56141">
        <w:t>налогоплательщиком</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Аналогичный</w:t>
      </w:r>
      <w:r w:rsidR="00753E9D" w:rsidRPr="00D56141">
        <w:t xml:space="preserve"> </w:t>
      </w:r>
      <w:r w:rsidRPr="00D56141">
        <w:t>штраф</w:t>
      </w:r>
      <w:r w:rsidR="00753E9D" w:rsidRPr="00D56141">
        <w:t xml:space="preserve"> </w:t>
      </w:r>
      <w:r w:rsidRPr="00D56141">
        <w:t>сейчас</w:t>
      </w:r>
      <w:r w:rsidR="00753E9D" w:rsidRPr="00D56141">
        <w:t xml:space="preserve"> </w:t>
      </w:r>
      <w:r w:rsidRPr="00D56141">
        <w:t>распространяется</w:t>
      </w:r>
      <w:r w:rsidR="00753E9D" w:rsidRPr="00D56141">
        <w:t xml:space="preserve"> </w:t>
      </w:r>
      <w:r w:rsidRPr="00D56141">
        <w:t>на</w:t>
      </w:r>
      <w:r w:rsidR="00753E9D" w:rsidRPr="00D56141">
        <w:t xml:space="preserve"> </w:t>
      </w:r>
      <w:r w:rsidRPr="00D56141">
        <w:t>налоговых</w:t>
      </w:r>
      <w:r w:rsidR="00753E9D" w:rsidRPr="00D56141">
        <w:t xml:space="preserve"> </w:t>
      </w:r>
      <w:r w:rsidRPr="00D56141">
        <w:t>агентов</w:t>
      </w:r>
      <w:r w:rsidR="00753E9D" w:rsidRPr="00D56141">
        <w:t xml:space="preserve"> </w:t>
      </w:r>
      <w:r w:rsidRPr="00D56141">
        <w:t>за</w:t>
      </w:r>
      <w:r w:rsidR="00753E9D" w:rsidRPr="00D56141">
        <w:t xml:space="preserve"> </w:t>
      </w:r>
      <w:r w:rsidRPr="00D56141">
        <w:t>подачу</w:t>
      </w:r>
      <w:r w:rsidR="00753E9D" w:rsidRPr="00D56141">
        <w:t xml:space="preserve"> </w:t>
      </w:r>
      <w:r w:rsidRPr="00D56141">
        <w:t>недостоверных</w:t>
      </w:r>
      <w:r w:rsidR="00753E9D" w:rsidRPr="00D56141">
        <w:t xml:space="preserve"> </w:t>
      </w:r>
      <w:r w:rsidRPr="00D56141">
        <w:t>сведений</w:t>
      </w:r>
      <w:r w:rsidR="00753E9D" w:rsidRPr="00D56141">
        <w:t xml:space="preserve"> </w:t>
      </w:r>
      <w:r w:rsidRPr="00D56141">
        <w:t>по</w:t>
      </w:r>
      <w:r w:rsidR="00753E9D" w:rsidRPr="00D56141">
        <w:t xml:space="preserve"> </w:t>
      </w:r>
      <w:r w:rsidRPr="00D56141">
        <w:t>ИИС.</w:t>
      </w:r>
    </w:p>
    <w:p w:rsidR="00DD115A" w:rsidRPr="00D56141" w:rsidRDefault="00DD115A" w:rsidP="00DD115A">
      <w:r w:rsidRPr="00D56141">
        <w:t>Согласно</w:t>
      </w:r>
      <w:r w:rsidR="00753E9D" w:rsidRPr="00D56141">
        <w:t xml:space="preserve"> </w:t>
      </w:r>
      <w:r w:rsidRPr="00D56141">
        <w:t>документу,</w:t>
      </w:r>
      <w:r w:rsidR="00753E9D" w:rsidRPr="00D56141">
        <w:t xml:space="preserve"> </w:t>
      </w:r>
      <w:r w:rsidRPr="00D56141">
        <w:t>закон</w:t>
      </w:r>
      <w:r w:rsidR="00753E9D" w:rsidRPr="00D56141">
        <w:t xml:space="preserve"> </w:t>
      </w:r>
      <w:r w:rsidRPr="00D56141">
        <w:t>вступает</w:t>
      </w:r>
      <w:r w:rsidR="00753E9D" w:rsidRPr="00D56141">
        <w:t xml:space="preserve"> </w:t>
      </w:r>
      <w:r w:rsidRPr="00D56141">
        <w:t>в</w:t>
      </w:r>
      <w:r w:rsidR="00753E9D" w:rsidRPr="00D56141">
        <w:t xml:space="preserve"> </w:t>
      </w:r>
      <w:r w:rsidRPr="00D56141">
        <w:t>силу</w:t>
      </w:r>
      <w:r w:rsidR="00753E9D" w:rsidRPr="00D56141">
        <w:t xml:space="preserve"> </w:t>
      </w:r>
      <w:r w:rsidRPr="00D56141">
        <w:t>со</w:t>
      </w:r>
      <w:r w:rsidR="00753E9D" w:rsidRPr="00D56141">
        <w:t xml:space="preserve"> </w:t>
      </w:r>
      <w:r w:rsidRPr="00D56141">
        <w:t>дня</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Положения</w:t>
      </w:r>
      <w:r w:rsidR="00753E9D" w:rsidRPr="00D56141">
        <w:t xml:space="preserve"> </w:t>
      </w:r>
      <w:r w:rsidRPr="00D56141">
        <w:t>о</w:t>
      </w:r>
      <w:r w:rsidR="00753E9D" w:rsidRPr="00D56141">
        <w:t xml:space="preserve"> </w:t>
      </w:r>
      <w:r w:rsidRPr="00D56141">
        <w:t>штрафах</w:t>
      </w:r>
      <w:r w:rsidR="00753E9D" w:rsidRPr="00D56141">
        <w:t xml:space="preserve"> </w:t>
      </w:r>
      <w:r w:rsidRPr="00D56141">
        <w:t>начнут</w:t>
      </w:r>
      <w:r w:rsidR="00753E9D" w:rsidRPr="00D56141">
        <w:t xml:space="preserve"> </w:t>
      </w:r>
      <w:r w:rsidRPr="00D56141">
        <w:t>действовать</w:t>
      </w:r>
      <w:r w:rsidR="00753E9D" w:rsidRPr="00D56141">
        <w:t xml:space="preserve"> </w:t>
      </w:r>
      <w:r w:rsidRPr="00D56141">
        <w:t>через</w:t>
      </w:r>
      <w:r w:rsidR="00753E9D" w:rsidRPr="00D56141">
        <w:t xml:space="preserve"> </w:t>
      </w:r>
      <w:r w:rsidRPr="00D56141">
        <w:t>месяц</w:t>
      </w:r>
      <w:r w:rsidR="00753E9D" w:rsidRPr="00D56141">
        <w:t xml:space="preserve"> </w:t>
      </w:r>
      <w:r w:rsidRPr="00D56141">
        <w:t>после</w:t>
      </w:r>
      <w:r w:rsidR="00753E9D" w:rsidRPr="00D56141">
        <w:t xml:space="preserve"> </w:t>
      </w:r>
      <w:r w:rsidRPr="00D56141">
        <w:t>этого,</w:t>
      </w:r>
      <w:r w:rsidR="00753E9D" w:rsidRPr="00D56141">
        <w:t xml:space="preserve"> </w:t>
      </w:r>
      <w:r w:rsidRPr="00D56141">
        <w:t>а</w:t>
      </w:r>
      <w:r w:rsidR="00753E9D" w:rsidRPr="00D56141">
        <w:t xml:space="preserve"> </w:t>
      </w:r>
      <w:r w:rsidRPr="00D56141">
        <w:t>нормы</w:t>
      </w:r>
      <w:r w:rsidR="00753E9D" w:rsidRPr="00D56141">
        <w:t xml:space="preserve"> </w:t>
      </w:r>
      <w:r w:rsidRPr="00D56141">
        <w:t>об</w:t>
      </w:r>
      <w:r w:rsidR="00753E9D" w:rsidRPr="00D56141">
        <w:t xml:space="preserve"> </w:t>
      </w:r>
      <w:r w:rsidRPr="00D56141">
        <w:t>обязанности</w:t>
      </w:r>
      <w:r w:rsidR="00753E9D" w:rsidRPr="00D56141">
        <w:t xml:space="preserve"> </w:t>
      </w:r>
      <w:r w:rsidRPr="00D56141">
        <w:t>НПФ</w:t>
      </w:r>
      <w:r w:rsidR="00753E9D" w:rsidRPr="00D56141">
        <w:t xml:space="preserve"> </w:t>
      </w:r>
      <w:r w:rsidRPr="00D56141">
        <w:t>представлять</w:t>
      </w:r>
      <w:r w:rsidR="00753E9D" w:rsidRPr="00D56141">
        <w:t xml:space="preserve"> </w:t>
      </w:r>
      <w:r w:rsidRPr="00D56141">
        <w:t>информацию</w:t>
      </w:r>
      <w:r w:rsidR="00753E9D" w:rsidRPr="00D56141">
        <w:t xml:space="preserve"> </w:t>
      </w:r>
      <w:r w:rsidRPr="00D56141">
        <w:t>налоговикам</w:t>
      </w:r>
      <w:r w:rsidR="00753E9D" w:rsidRPr="00D56141">
        <w:t xml:space="preserve"> </w:t>
      </w:r>
      <w:r w:rsidRPr="00D56141">
        <w:t>по</w:t>
      </w:r>
      <w:r w:rsidR="00753E9D" w:rsidRPr="00D56141">
        <w:t xml:space="preserve"> </w:t>
      </w:r>
      <w:r w:rsidRPr="00D56141">
        <w:t>соответствующим</w:t>
      </w:r>
      <w:r w:rsidR="00753E9D" w:rsidRPr="00D56141">
        <w:t xml:space="preserve"> </w:t>
      </w:r>
      <w:r w:rsidRPr="00D56141">
        <w:t>договорам</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2025</w:t>
      </w:r>
      <w:r w:rsidR="00753E9D" w:rsidRPr="00D56141">
        <w:t xml:space="preserve"> </w:t>
      </w:r>
      <w:r w:rsidRPr="00D56141">
        <w:t>года.</w:t>
      </w:r>
    </w:p>
    <w:p w:rsidR="00DD115A" w:rsidRPr="00D56141" w:rsidRDefault="003133B6" w:rsidP="00DD115A">
      <w:hyperlink r:id="rId12" w:history="1">
        <w:r w:rsidR="00DD115A" w:rsidRPr="00D56141">
          <w:rPr>
            <w:rStyle w:val="a3"/>
          </w:rPr>
          <w:t>https://iz.ru/1670633/2024-03-23/putin-podpisal-zakon-o-vvedenii-vychetov-po-ndfl-na-dolgosrochnye-vklady</w:t>
        </w:r>
      </w:hyperlink>
      <w:r w:rsidR="00753E9D" w:rsidRPr="00D56141">
        <w:t xml:space="preserve"> </w:t>
      </w:r>
    </w:p>
    <w:p w:rsidR="007B21AA" w:rsidRPr="00D56141" w:rsidRDefault="007B21AA" w:rsidP="007B21AA">
      <w:pPr>
        <w:pStyle w:val="2"/>
      </w:pPr>
      <w:bookmarkStart w:id="30" w:name="_Toc162244348"/>
      <w:r w:rsidRPr="00D56141">
        <w:lastRenderedPageBreak/>
        <w:t>Независимая</w:t>
      </w:r>
      <w:r w:rsidR="00753E9D" w:rsidRPr="00D56141">
        <w:t xml:space="preserve"> </w:t>
      </w:r>
      <w:r w:rsidRPr="00D56141">
        <w:t>газета,</w:t>
      </w:r>
      <w:r w:rsidR="00753E9D" w:rsidRPr="00D56141">
        <w:t xml:space="preserve"> </w:t>
      </w:r>
      <w:r w:rsidRPr="00D56141">
        <w:t>24.03.2024,</w:t>
      </w:r>
      <w:r w:rsidR="00753E9D" w:rsidRPr="00D56141">
        <w:t xml:space="preserve"> </w:t>
      </w:r>
      <w:r w:rsidR="002B4B14" w:rsidRPr="00D56141">
        <w:t>Ольга</w:t>
      </w:r>
      <w:r w:rsidR="00753E9D" w:rsidRPr="00D56141">
        <w:t xml:space="preserve"> </w:t>
      </w:r>
      <w:r w:rsidR="002B4B14" w:rsidRPr="00D56141">
        <w:t>СОЛОВЬЕВА,</w:t>
      </w:r>
      <w:r w:rsidR="00753E9D" w:rsidRPr="00D56141">
        <w:t xml:space="preserve"> </w:t>
      </w:r>
      <w:r w:rsidRPr="00D56141">
        <w:t>Льготы</w:t>
      </w:r>
      <w:r w:rsidR="00753E9D" w:rsidRPr="00D56141">
        <w:t xml:space="preserve"> </w:t>
      </w:r>
      <w:r w:rsidRPr="00D56141">
        <w:t>получат</w:t>
      </w:r>
      <w:r w:rsidR="00753E9D" w:rsidRPr="00D56141">
        <w:t xml:space="preserve"> </w:t>
      </w:r>
      <w:r w:rsidRPr="00D56141">
        <w:t>обладатели</w:t>
      </w:r>
      <w:r w:rsidR="00753E9D" w:rsidRPr="00D56141">
        <w:t xml:space="preserve"> </w:t>
      </w:r>
      <w:r w:rsidRPr="00D56141">
        <w:t>длинных</w:t>
      </w:r>
      <w:r w:rsidR="00753E9D" w:rsidRPr="00D56141">
        <w:t xml:space="preserve"> </w:t>
      </w:r>
      <w:r w:rsidRPr="00D56141">
        <w:t>вкладов</w:t>
      </w:r>
      <w:r w:rsidR="002B4B14" w:rsidRPr="00D56141">
        <w:t>.</w:t>
      </w:r>
      <w:r w:rsidR="00753E9D" w:rsidRPr="00D56141">
        <w:t xml:space="preserve"> </w:t>
      </w:r>
      <w:r w:rsidR="002B4B14" w:rsidRPr="00D56141">
        <w:t>Власти</w:t>
      </w:r>
      <w:r w:rsidR="00753E9D" w:rsidRPr="00D56141">
        <w:t xml:space="preserve"> </w:t>
      </w:r>
      <w:r w:rsidR="002B4B14" w:rsidRPr="00D56141">
        <w:t>стимулируют</w:t>
      </w:r>
      <w:r w:rsidR="00753E9D" w:rsidRPr="00D56141">
        <w:t xml:space="preserve"> </w:t>
      </w:r>
      <w:r w:rsidR="002B4B14" w:rsidRPr="00D56141">
        <w:t>россиян</w:t>
      </w:r>
      <w:r w:rsidR="00753E9D" w:rsidRPr="00D56141">
        <w:t xml:space="preserve"> </w:t>
      </w:r>
      <w:r w:rsidR="002B4B14" w:rsidRPr="00D56141">
        <w:t>вкладываться</w:t>
      </w:r>
      <w:r w:rsidR="00753E9D" w:rsidRPr="00D56141">
        <w:t xml:space="preserve"> </w:t>
      </w:r>
      <w:r w:rsidR="002B4B14" w:rsidRPr="00D56141">
        <w:t>вдолгую</w:t>
      </w:r>
      <w:bookmarkEnd w:id="30"/>
    </w:p>
    <w:p w:rsidR="007B21AA" w:rsidRPr="00D56141" w:rsidRDefault="007B21AA" w:rsidP="005143DE">
      <w:pPr>
        <w:pStyle w:val="3"/>
      </w:pPr>
      <w:bookmarkStart w:id="31" w:name="_Toc162244349"/>
      <w:r w:rsidRPr="00D56141">
        <w:t>В</w:t>
      </w:r>
      <w:r w:rsidR="00753E9D" w:rsidRPr="00D56141">
        <w:t xml:space="preserve"> </w:t>
      </w:r>
      <w:r w:rsidRPr="00D56141">
        <w:t>субботу</w:t>
      </w:r>
      <w:r w:rsidR="00753E9D" w:rsidRPr="00D56141">
        <w:t xml:space="preserve"> </w:t>
      </w:r>
      <w:r w:rsidRPr="00D56141">
        <w:t>президент</w:t>
      </w:r>
      <w:r w:rsidR="00753E9D" w:rsidRPr="00D56141">
        <w:t xml:space="preserve"> </w:t>
      </w:r>
      <w:r w:rsidRPr="00D56141">
        <w:t>РФ</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согласно</w:t>
      </w:r>
      <w:r w:rsidR="00753E9D" w:rsidRPr="00D56141">
        <w:t xml:space="preserve"> </w:t>
      </w:r>
      <w:r w:rsidRPr="00D56141">
        <w:t>которому</w:t>
      </w:r>
      <w:r w:rsidR="00753E9D" w:rsidRPr="00D56141">
        <w:t xml:space="preserve"> </w:t>
      </w:r>
      <w:r w:rsidRPr="00D56141">
        <w:t>вводится</w:t>
      </w:r>
      <w:r w:rsidR="00753E9D" w:rsidRPr="00D56141">
        <w:t xml:space="preserve"> </w:t>
      </w:r>
      <w:r w:rsidRPr="00D56141">
        <w:t>новый</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по</w:t>
      </w:r>
      <w:r w:rsidR="00753E9D" w:rsidRPr="00D56141">
        <w:t xml:space="preserve"> </w:t>
      </w:r>
      <w:r w:rsidRPr="00D56141">
        <w:t>налогам</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физических</w:t>
      </w:r>
      <w:r w:rsidR="00753E9D" w:rsidRPr="00D56141">
        <w:t xml:space="preserve"> </w:t>
      </w:r>
      <w:r w:rsidRPr="00D56141">
        <w:t>лиц</w:t>
      </w:r>
      <w:r w:rsidR="00753E9D" w:rsidRPr="00D56141">
        <w:t xml:space="preserve"> </w:t>
      </w:r>
      <w:r w:rsidRPr="00D56141">
        <w:t>(НДФЛ),</w:t>
      </w:r>
      <w:r w:rsidR="00753E9D" w:rsidRPr="00D56141">
        <w:t xml:space="preserve"> </w:t>
      </w:r>
      <w:r w:rsidRPr="00D56141">
        <w:t>которые</w:t>
      </w:r>
      <w:r w:rsidR="00753E9D" w:rsidRPr="00D56141">
        <w:t xml:space="preserve"> </w:t>
      </w:r>
      <w:r w:rsidRPr="00D56141">
        <w:t>оформляют</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Новые</w:t>
      </w:r>
      <w:r w:rsidR="00753E9D" w:rsidRPr="00D56141">
        <w:t xml:space="preserve"> </w:t>
      </w:r>
      <w:r w:rsidRPr="00D56141">
        <w:t>налоговые</w:t>
      </w:r>
      <w:r w:rsidR="00753E9D" w:rsidRPr="00D56141">
        <w:t xml:space="preserve"> </w:t>
      </w:r>
      <w:r w:rsidRPr="00D56141">
        <w:t>льготы</w:t>
      </w:r>
      <w:r w:rsidR="00753E9D" w:rsidRPr="00D56141">
        <w:t xml:space="preserve"> </w:t>
      </w:r>
      <w:r w:rsidRPr="00D56141">
        <w:t>должны</w:t>
      </w:r>
      <w:r w:rsidR="00753E9D" w:rsidRPr="00D56141">
        <w:t xml:space="preserve"> </w:t>
      </w:r>
      <w:r w:rsidRPr="00D56141">
        <w:t>простимулировать</w:t>
      </w:r>
      <w:r w:rsidR="00753E9D" w:rsidRPr="00D56141">
        <w:t xml:space="preserve"> </w:t>
      </w:r>
      <w:r w:rsidRPr="00D56141">
        <w:t>россиян</w:t>
      </w:r>
      <w:r w:rsidR="00753E9D" w:rsidRPr="00D56141">
        <w:t xml:space="preserve"> </w:t>
      </w:r>
      <w:r w:rsidRPr="00D56141">
        <w:t>открывать</w:t>
      </w:r>
      <w:r w:rsidR="00753E9D" w:rsidRPr="00D56141">
        <w:t xml:space="preserve"> </w:t>
      </w:r>
      <w:r w:rsidRPr="00D56141">
        <w:t>инвестиционные</w:t>
      </w:r>
      <w:r w:rsidR="00753E9D" w:rsidRPr="00D56141">
        <w:t xml:space="preserve"> </w:t>
      </w:r>
      <w:r w:rsidRPr="00D56141">
        <w:t>счета</w:t>
      </w:r>
      <w:r w:rsidR="00753E9D" w:rsidRPr="00D56141">
        <w:t xml:space="preserve"> </w:t>
      </w:r>
      <w:r w:rsidRPr="00D56141">
        <w:t>сроком</w:t>
      </w:r>
      <w:r w:rsidR="00753E9D" w:rsidRPr="00D56141">
        <w:t xml:space="preserve"> </w:t>
      </w:r>
      <w:r w:rsidRPr="00D56141">
        <w:t>на</w:t>
      </w:r>
      <w:r w:rsidR="00753E9D" w:rsidRPr="00D56141">
        <w:t xml:space="preserve"> </w:t>
      </w:r>
      <w:r w:rsidRPr="00D56141">
        <w:t>10</w:t>
      </w:r>
      <w:r w:rsidR="00753E9D" w:rsidRPr="00D56141">
        <w:t xml:space="preserve"> </w:t>
      </w:r>
      <w:r w:rsidRPr="00D56141">
        <w:t>лет.</w:t>
      </w:r>
      <w:r w:rsidR="00753E9D" w:rsidRPr="00D56141">
        <w:t xml:space="preserve"> </w:t>
      </w:r>
      <w:r w:rsidRPr="00D56141">
        <w:t>Эти</w:t>
      </w:r>
      <w:r w:rsidR="00753E9D" w:rsidRPr="00D56141">
        <w:t xml:space="preserve"> </w:t>
      </w:r>
      <w:r w:rsidRPr="00D56141">
        <w:t>ресурсы</w:t>
      </w:r>
      <w:r w:rsidR="00753E9D" w:rsidRPr="00D56141">
        <w:t xml:space="preserve"> </w:t>
      </w:r>
      <w:r w:rsidRPr="00D56141">
        <w:t>граждан</w:t>
      </w:r>
      <w:r w:rsidR="00753E9D" w:rsidRPr="00D56141">
        <w:t xml:space="preserve"> </w:t>
      </w:r>
      <w:r w:rsidRPr="00D56141">
        <w:t>должны</w:t>
      </w:r>
      <w:r w:rsidR="00753E9D" w:rsidRPr="00D56141">
        <w:t xml:space="preserve"> </w:t>
      </w:r>
      <w:r w:rsidRPr="00D56141">
        <w:t>стать</w:t>
      </w:r>
      <w:r w:rsidR="00753E9D" w:rsidRPr="00D56141">
        <w:t xml:space="preserve"> </w:t>
      </w:r>
      <w:r w:rsidRPr="00D56141">
        <w:t>источником</w:t>
      </w:r>
      <w:r w:rsidR="00753E9D" w:rsidRPr="00D56141">
        <w:t xml:space="preserve"> </w:t>
      </w:r>
      <w:r w:rsidRPr="00D56141">
        <w:t>так</w:t>
      </w:r>
      <w:r w:rsidR="00753E9D" w:rsidRPr="00D56141">
        <w:t xml:space="preserve"> </w:t>
      </w:r>
      <w:r w:rsidRPr="00D56141">
        <w:t>называемых</w:t>
      </w:r>
      <w:r w:rsidR="00753E9D" w:rsidRPr="00D56141">
        <w:t xml:space="preserve"> </w:t>
      </w:r>
      <w:r w:rsidRPr="00D56141">
        <w:t>длинных</w:t>
      </w:r>
      <w:r w:rsidR="00753E9D" w:rsidRPr="00D56141">
        <w:t xml:space="preserve"> </w:t>
      </w:r>
      <w:r w:rsidRPr="00D56141">
        <w:t>денег</w:t>
      </w:r>
      <w:r w:rsidR="00753E9D" w:rsidRPr="00D56141">
        <w:t xml:space="preserve"> </w:t>
      </w:r>
      <w:r w:rsidRPr="00D56141">
        <w:t>для</w:t>
      </w:r>
      <w:r w:rsidR="00753E9D" w:rsidRPr="00D56141">
        <w:t xml:space="preserve"> </w:t>
      </w:r>
      <w:r w:rsidRPr="00D56141">
        <w:t>разнообразных</w:t>
      </w:r>
      <w:r w:rsidR="00753E9D" w:rsidRPr="00D56141">
        <w:t xml:space="preserve"> </w:t>
      </w:r>
      <w:r w:rsidRPr="00D56141">
        <w:t>инвестиций.</w:t>
      </w:r>
      <w:r w:rsidR="00753E9D" w:rsidRPr="00D56141">
        <w:t xml:space="preserve"> </w:t>
      </w:r>
      <w:r w:rsidRPr="00D56141">
        <w:t>Эксперты</w:t>
      </w:r>
      <w:r w:rsidR="00753E9D" w:rsidRPr="00D56141">
        <w:t xml:space="preserve"> </w:t>
      </w:r>
      <w:r w:rsidRPr="00D56141">
        <w:t>сомневаются,</w:t>
      </w:r>
      <w:r w:rsidR="00753E9D" w:rsidRPr="00D56141">
        <w:t xml:space="preserve"> </w:t>
      </w:r>
      <w:r w:rsidRPr="00D56141">
        <w:t>что</w:t>
      </w:r>
      <w:r w:rsidR="00753E9D" w:rsidRPr="00D56141">
        <w:t xml:space="preserve"> </w:t>
      </w:r>
      <w:r w:rsidRPr="00D56141">
        <w:t>у</w:t>
      </w:r>
      <w:r w:rsidR="00753E9D" w:rsidRPr="00D56141">
        <w:t xml:space="preserve"> </w:t>
      </w:r>
      <w:r w:rsidRPr="00D56141">
        <w:t>многих</w:t>
      </w:r>
      <w:r w:rsidR="00753E9D" w:rsidRPr="00D56141">
        <w:t xml:space="preserve"> </w:t>
      </w:r>
      <w:r w:rsidRPr="00D56141">
        <w:t>россиян</w:t>
      </w:r>
      <w:r w:rsidR="00753E9D" w:rsidRPr="00D56141">
        <w:t xml:space="preserve"> </w:t>
      </w:r>
      <w:r w:rsidRPr="00D56141">
        <w:t>есть</w:t>
      </w:r>
      <w:r w:rsidR="00753E9D" w:rsidRPr="00D56141">
        <w:t xml:space="preserve"> </w:t>
      </w:r>
      <w:r w:rsidRPr="00D56141">
        <w:t>лишние</w:t>
      </w:r>
      <w:r w:rsidR="00753E9D" w:rsidRPr="00D56141">
        <w:t xml:space="preserve"> </w:t>
      </w:r>
      <w:r w:rsidRPr="00D56141">
        <w:t>деньги,</w:t>
      </w:r>
      <w:r w:rsidR="00753E9D" w:rsidRPr="00D56141">
        <w:t xml:space="preserve"> </w:t>
      </w:r>
      <w:r w:rsidRPr="00D56141">
        <w:t>которые</w:t>
      </w:r>
      <w:r w:rsidR="00753E9D" w:rsidRPr="00D56141">
        <w:t xml:space="preserve"> </w:t>
      </w:r>
      <w:r w:rsidRPr="00D56141">
        <w:t>можно</w:t>
      </w:r>
      <w:r w:rsidR="00753E9D" w:rsidRPr="00D56141">
        <w:t xml:space="preserve"> </w:t>
      </w:r>
      <w:r w:rsidRPr="00D56141">
        <w:t>изъять</w:t>
      </w:r>
      <w:r w:rsidR="00753E9D" w:rsidRPr="00D56141">
        <w:t xml:space="preserve"> </w:t>
      </w:r>
      <w:r w:rsidRPr="00D56141">
        <w:t>из</w:t>
      </w:r>
      <w:r w:rsidR="00753E9D" w:rsidRPr="00D56141">
        <w:t xml:space="preserve"> </w:t>
      </w:r>
      <w:r w:rsidRPr="00D56141">
        <w:t>регулярного</w:t>
      </w:r>
      <w:r w:rsidR="00753E9D" w:rsidRPr="00D56141">
        <w:t xml:space="preserve"> </w:t>
      </w:r>
      <w:r w:rsidRPr="00D56141">
        <w:t>потребления.</w:t>
      </w:r>
      <w:bookmarkEnd w:id="31"/>
      <w:r w:rsidR="00753E9D" w:rsidRPr="00D56141">
        <w:t xml:space="preserve"> </w:t>
      </w:r>
    </w:p>
    <w:p w:rsidR="007B21AA" w:rsidRPr="00D56141" w:rsidRDefault="007B21AA" w:rsidP="007B21AA">
      <w:r w:rsidRPr="00D56141">
        <w:t>Заметная</w:t>
      </w:r>
      <w:r w:rsidR="00753E9D" w:rsidRPr="00D56141">
        <w:t xml:space="preserve"> </w:t>
      </w:r>
      <w:r w:rsidRPr="00D56141">
        <w:t>часть</w:t>
      </w:r>
      <w:r w:rsidR="00753E9D" w:rsidRPr="00D56141">
        <w:t xml:space="preserve"> </w:t>
      </w:r>
      <w:r w:rsidRPr="00D56141">
        <w:t>населения</w:t>
      </w:r>
      <w:r w:rsidR="00753E9D" w:rsidRPr="00D56141">
        <w:t xml:space="preserve"> </w:t>
      </w:r>
      <w:r w:rsidRPr="00D56141">
        <w:t>предпочитает</w:t>
      </w:r>
      <w:r w:rsidR="00753E9D" w:rsidRPr="00D56141">
        <w:t xml:space="preserve"> </w:t>
      </w:r>
      <w:r w:rsidRPr="00D56141">
        <w:t>сохранять</w:t>
      </w:r>
      <w:r w:rsidR="00753E9D" w:rsidRPr="00D56141">
        <w:t xml:space="preserve"> </w:t>
      </w:r>
      <w:r w:rsidRPr="00D56141">
        <w:t>средства</w:t>
      </w:r>
      <w:r w:rsidR="00753E9D" w:rsidRPr="00D56141">
        <w:t xml:space="preserve"> </w:t>
      </w:r>
      <w:r w:rsidRPr="00D56141">
        <w:t>на</w:t>
      </w:r>
      <w:r w:rsidR="00753E9D" w:rsidRPr="00D56141">
        <w:t xml:space="preserve"> </w:t>
      </w:r>
      <w:r w:rsidRPr="00D56141">
        <w:t>сберегательных</w:t>
      </w:r>
      <w:r w:rsidR="00753E9D" w:rsidRPr="00D56141">
        <w:t xml:space="preserve"> </w:t>
      </w:r>
      <w:r w:rsidRPr="00D56141">
        <w:t>счетах</w:t>
      </w:r>
      <w:r w:rsidR="00753E9D" w:rsidRPr="00D56141">
        <w:t xml:space="preserve"> </w:t>
      </w:r>
      <w:r w:rsidRPr="00D56141">
        <w:t>менее</w:t>
      </w:r>
      <w:r w:rsidR="00753E9D" w:rsidRPr="00D56141">
        <w:t xml:space="preserve"> </w:t>
      </w:r>
      <w:r w:rsidRPr="00D56141">
        <w:t>одного</w:t>
      </w:r>
      <w:r w:rsidR="00753E9D" w:rsidRPr="00D56141">
        <w:t xml:space="preserve"> </w:t>
      </w:r>
      <w:r w:rsidRPr="00D56141">
        <w:t>года</w:t>
      </w:r>
      <w:r w:rsidR="00753E9D" w:rsidRPr="00D56141">
        <w:t xml:space="preserve"> </w:t>
      </w:r>
      <w:r w:rsidRPr="00D56141">
        <w:t>из-за</w:t>
      </w:r>
      <w:r w:rsidR="00753E9D" w:rsidRPr="00D56141">
        <w:t xml:space="preserve"> </w:t>
      </w:r>
      <w:r w:rsidRPr="00D56141">
        <w:t>неуверенности</w:t>
      </w:r>
      <w:r w:rsidR="00753E9D" w:rsidRPr="00D56141">
        <w:t xml:space="preserve"> </w:t>
      </w:r>
      <w:r w:rsidRPr="00D56141">
        <w:t>в</w:t>
      </w:r>
      <w:r w:rsidR="00753E9D" w:rsidRPr="00D56141">
        <w:t xml:space="preserve"> </w:t>
      </w:r>
      <w:r w:rsidRPr="00D56141">
        <w:t>завтрашнем</w:t>
      </w:r>
      <w:r w:rsidR="00753E9D" w:rsidRPr="00D56141">
        <w:t xml:space="preserve"> </w:t>
      </w:r>
      <w:r w:rsidRPr="00D56141">
        <w:t>дне.</w:t>
      </w:r>
      <w:r w:rsidR="00753E9D" w:rsidRPr="00D56141">
        <w:t xml:space="preserve"> </w:t>
      </w:r>
      <w:r w:rsidRPr="00D56141">
        <w:t>При</w:t>
      </w:r>
      <w:r w:rsidR="00753E9D" w:rsidRPr="00D56141">
        <w:t xml:space="preserve"> </w:t>
      </w:r>
      <w:r w:rsidRPr="00D56141">
        <w:t>нынешней</w:t>
      </w:r>
      <w:r w:rsidR="00753E9D" w:rsidRPr="00D56141">
        <w:t xml:space="preserve"> </w:t>
      </w:r>
      <w:r w:rsidRPr="00D56141">
        <w:t>высокой</w:t>
      </w:r>
      <w:r w:rsidR="00753E9D" w:rsidRPr="00D56141">
        <w:t xml:space="preserve"> </w:t>
      </w:r>
      <w:r w:rsidRPr="00D56141">
        <w:t>ключевой</w:t>
      </w:r>
      <w:r w:rsidR="00753E9D" w:rsidRPr="00D56141">
        <w:t xml:space="preserve"> </w:t>
      </w:r>
      <w:r w:rsidRPr="00D56141">
        <w:t>ставке</w:t>
      </w:r>
      <w:r w:rsidR="00753E9D" w:rsidRPr="00D56141">
        <w:t xml:space="preserve"> </w:t>
      </w:r>
      <w:r w:rsidRPr="00D56141">
        <w:t>ЦБ</w:t>
      </w:r>
      <w:r w:rsidR="00753E9D" w:rsidRPr="00D56141">
        <w:t xml:space="preserve"> </w:t>
      </w:r>
      <w:r w:rsidRPr="00D56141">
        <w:t>банковские</w:t>
      </w:r>
      <w:r w:rsidR="00753E9D" w:rsidRPr="00D56141">
        <w:t xml:space="preserve"> </w:t>
      </w:r>
      <w:r w:rsidRPr="00D56141">
        <w:t>депозиты</w:t>
      </w:r>
      <w:r w:rsidR="00753E9D" w:rsidRPr="00D56141">
        <w:t xml:space="preserve"> </w:t>
      </w:r>
      <w:r w:rsidRPr="00D56141">
        <w:t>оказываются</w:t>
      </w:r>
      <w:r w:rsidR="00753E9D" w:rsidRPr="00D56141">
        <w:t xml:space="preserve"> </w:t>
      </w:r>
      <w:r w:rsidRPr="00D56141">
        <w:t>более</w:t>
      </w:r>
      <w:r w:rsidR="00753E9D" w:rsidRPr="00D56141">
        <w:t xml:space="preserve"> </w:t>
      </w:r>
      <w:r w:rsidRPr="00D56141">
        <w:t>привлекательными,</w:t>
      </w:r>
      <w:r w:rsidR="00753E9D" w:rsidRPr="00D56141">
        <w:t xml:space="preserve"> </w:t>
      </w:r>
      <w:r w:rsidRPr="00D56141">
        <w:t>чем</w:t>
      </w:r>
      <w:r w:rsidR="00753E9D" w:rsidRPr="00D56141">
        <w:t xml:space="preserve"> </w:t>
      </w:r>
      <w:r w:rsidRPr="00D56141">
        <w:t>долгосрочные</w:t>
      </w:r>
      <w:r w:rsidR="00753E9D" w:rsidRPr="00D56141">
        <w:t xml:space="preserve"> </w:t>
      </w:r>
      <w:r w:rsidRPr="00D56141">
        <w:t>вложения,</w:t>
      </w:r>
      <w:r w:rsidR="00753E9D" w:rsidRPr="00D56141">
        <w:t xml:space="preserve"> </w:t>
      </w:r>
      <w:r w:rsidRPr="00D56141">
        <w:t>указывают</w:t>
      </w:r>
      <w:r w:rsidR="00753E9D" w:rsidRPr="00D56141">
        <w:t xml:space="preserve"> </w:t>
      </w:r>
      <w:r w:rsidRPr="00D56141">
        <w:t>экономисты.</w:t>
      </w:r>
    </w:p>
    <w:p w:rsidR="007B21AA" w:rsidRPr="00D56141" w:rsidRDefault="007B21AA" w:rsidP="007B21AA">
      <w:r w:rsidRPr="00D56141">
        <w:t>Налоговые</w:t>
      </w:r>
      <w:r w:rsidR="00753E9D" w:rsidRPr="00D56141">
        <w:t xml:space="preserve"> </w:t>
      </w:r>
      <w:r w:rsidRPr="00D56141">
        <w:t>вычеты</w:t>
      </w:r>
      <w:r w:rsidR="00753E9D" w:rsidRPr="00D56141">
        <w:t xml:space="preserve"> </w:t>
      </w:r>
      <w:r w:rsidRPr="00D56141">
        <w:t>будут</w:t>
      </w:r>
      <w:r w:rsidR="00753E9D" w:rsidRPr="00D56141">
        <w:t xml:space="preserve"> </w:t>
      </w:r>
      <w:r w:rsidRPr="00D56141">
        <w:t>предоставляться</w:t>
      </w:r>
      <w:r w:rsidR="00753E9D" w:rsidRPr="00D56141">
        <w:t xml:space="preserve"> </w:t>
      </w:r>
      <w:r w:rsidRPr="00D56141">
        <w:t>в</w:t>
      </w:r>
      <w:r w:rsidR="00753E9D" w:rsidRPr="00D56141">
        <w:t xml:space="preserve"> </w:t>
      </w:r>
      <w:r w:rsidRPr="00D56141">
        <w:t>сумме</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о</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достижении</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по</w:t>
      </w:r>
      <w:r w:rsidR="00753E9D" w:rsidRPr="00D56141">
        <w:t xml:space="preserve"> </w:t>
      </w:r>
      <w:r w:rsidRPr="00D56141">
        <w:t>договору</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вложений</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открытый</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доходов</w:t>
      </w:r>
      <w:r w:rsidR="00753E9D" w:rsidRPr="00D56141">
        <w:t xml:space="preserve"> </w:t>
      </w:r>
      <w:r w:rsidRPr="00D56141">
        <w:t>по</w:t>
      </w:r>
      <w:r w:rsidR="00753E9D" w:rsidRPr="00D56141">
        <w:t xml:space="preserve"> </w:t>
      </w:r>
      <w:r w:rsidRPr="00D56141">
        <w:t>операциям</w:t>
      </w:r>
      <w:r w:rsidR="00753E9D" w:rsidRPr="00D56141">
        <w:t xml:space="preserve"> </w:t>
      </w:r>
      <w:r w:rsidRPr="00D56141">
        <w:t>на</w:t>
      </w:r>
      <w:r w:rsidR="00753E9D" w:rsidRPr="00D56141">
        <w:t xml:space="preserve"> </w:t>
      </w:r>
      <w:r w:rsidRPr="00D56141">
        <w:t>таком</w:t>
      </w:r>
      <w:r w:rsidR="00753E9D" w:rsidRPr="00D56141">
        <w:t xml:space="preserve"> </w:t>
      </w:r>
      <w:r w:rsidRPr="00D56141">
        <w:t>счету.</w:t>
      </w:r>
    </w:p>
    <w:p w:rsidR="007B21AA" w:rsidRPr="00D56141" w:rsidRDefault="007B21AA" w:rsidP="007B21AA">
      <w:r w:rsidRPr="00D56141">
        <w:t>В</w:t>
      </w:r>
      <w:r w:rsidR="00753E9D" w:rsidRPr="00D56141">
        <w:t xml:space="preserve"> </w:t>
      </w:r>
      <w:r w:rsidRPr="00D56141">
        <w:t>Центробанке</w:t>
      </w:r>
      <w:r w:rsidR="00753E9D" w:rsidRPr="00D56141">
        <w:t xml:space="preserve"> </w:t>
      </w:r>
      <w:r w:rsidRPr="00D56141">
        <w:t>(ЦБ)</w:t>
      </w:r>
      <w:r w:rsidR="00753E9D" w:rsidRPr="00D56141">
        <w:t xml:space="preserve"> </w:t>
      </w:r>
      <w:r w:rsidRPr="00D56141">
        <w:t>объясняли,</w:t>
      </w:r>
      <w:r w:rsidR="00753E9D" w:rsidRPr="00D56141">
        <w:t xml:space="preserve"> </w:t>
      </w:r>
      <w:r w:rsidRPr="00D56141">
        <w:t>что</w:t>
      </w:r>
      <w:r w:rsidR="00753E9D" w:rsidRPr="00D56141">
        <w:t xml:space="preserve"> </w:t>
      </w:r>
      <w:r w:rsidRPr="00D56141">
        <w:t>единый</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коснется</w:t>
      </w:r>
      <w:r w:rsidR="00753E9D" w:rsidRPr="00D56141">
        <w:t xml:space="preserve"> </w:t>
      </w:r>
      <w:r w:rsidRPr="00D56141">
        <w:t>вложений</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третьего</w:t>
      </w:r>
      <w:r w:rsidR="00753E9D" w:rsidRPr="00D56141">
        <w:t xml:space="preserve"> </w:t>
      </w:r>
      <w:r w:rsidRPr="00D56141">
        <w:t>типа</w:t>
      </w:r>
      <w:r w:rsidR="00753E9D" w:rsidRPr="00D56141">
        <w:t xml:space="preserve"> </w:t>
      </w:r>
      <w:r w:rsidRPr="00D56141">
        <w:t>(ИИС-3),</w:t>
      </w:r>
      <w:r w:rsidR="00753E9D" w:rsidRPr="00D56141">
        <w:t xml:space="preserve"> </w:t>
      </w:r>
      <w:r w:rsidRPr="00D56141">
        <w:t>взносов</w:t>
      </w:r>
      <w:r w:rsidR="00753E9D" w:rsidRPr="00D56141">
        <w:t xml:space="preserve"> </w:t>
      </w:r>
      <w:r w:rsidRPr="00D56141">
        <w:t>в</w:t>
      </w:r>
      <w:r w:rsidR="00753E9D" w:rsidRPr="00D56141">
        <w:t xml:space="preserve"> </w:t>
      </w:r>
      <w:r w:rsidRPr="00D56141">
        <w:t>программу</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по</w:t>
      </w:r>
      <w:r w:rsidR="00753E9D" w:rsidRPr="00D56141">
        <w:t xml:space="preserve"> </w:t>
      </w:r>
      <w:r w:rsidRPr="00D56141">
        <w:t>договору</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003436FA" w:rsidRPr="00D56141">
        <w:t>«</w:t>
      </w:r>
      <w:r w:rsidRPr="00D56141">
        <w:t>Взносы</w:t>
      </w:r>
      <w:r w:rsidR="00753E9D" w:rsidRPr="00D56141">
        <w:t xml:space="preserve"> </w:t>
      </w:r>
      <w:r w:rsidRPr="00D56141">
        <w:t>на</w:t>
      </w:r>
      <w:r w:rsidR="00753E9D" w:rsidRPr="00D56141">
        <w:t xml:space="preserve"> </w:t>
      </w:r>
      <w:r w:rsidRPr="00D56141">
        <w:t>общую</w:t>
      </w:r>
      <w:r w:rsidR="00753E9D" w:rsidRPr="00D56141">
        <w:t xml:space="preserve"> </w:t>
      </w:r>
      <w:r w:rsidRPr="00D56141">
        <w:t>сумму</w:t>
      </w:r>
      <w:r w:rsidR="00753E9D" w:rsidRPr="00D56141">
        <w:t xml:space="preserve"> </w:t>
      </w:r>
      <w:r w:rsidRPr="00D56141">
        <w:t>до</w:t>
      </w:r>
      <w:r w:rsidR="00753E9D" w:rsidRPr="00D56141">
        <w:t xml:space="preserve"> </w:t>
      </w:r>
      <w:r w:rsidRPr="00D56141">
        <w:t>400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в</w:t>
      </w:r>
      <w:r w:rsidR="00753E9D" w:rsidRPr="00D56141">
        <w:t xml:space="preserve"> </w:t>
      </w:r>
      <w:r w:rsidRPr="00D56141">
        <w:t>год</w:t>
      </w:r>
      <w:r w:rsidR="00753E9D" w:rsidRPr="00D56141">
        <w:t xml:space="preserve"> </w:t>
      </w:r>
      <w:r w:rsidRPr="00D56141">
        <w:t>освобождаются</w:t>
      </w:r>
      <w:r w:rsidR="00753E9D" w:rsidRPr="00D56141">
        <w:t xml:space="preserve"> </w:t>
      </w:r>
      <w:r w:rsidRPr="00D56141">
        <w:t>от</w:t>
      </w:r>
      <w:r w:rsidR="00753E9D" w:rsidRPr="00D56141">
        <w:t xml:space="preserve"> </w:t>
      </w:r>
      <w:r w:rsidRPr="00D56141">
        <w:t>уплаты</w:t>
      </w:r>
      <w:r w:rsidR="00753E9D" w:rsidRPr="00D56141">
        <w:t xml:space="preserve"> </w:t>
      </w:r>
      <w:r w:rsidRPr="00D56141">
        <w:t>НДФЛ.</w:t>
      </w:r>
      <w:r w:rsidR="00753E9D" w:rsidRPr="00D56141">
        <w:t xml:space="preserve"> </w:t>
      </w:r>
      <w:r w:rsidRPr="00D56141">
        <w:t>Следовательно,</w:t>
      </w:r>
      <w:r w:rsidR="00753E9D" w:rsidRPr="00D56141">
        <w:t xml:space="preserve"> </w:t>
      </w:r>
      <w:r w:rsidRPr="00D56141">
        <w:t>максимальный</w:t>
      </w:r>
      <w:r w:rsidR="00753E9D" w:rsidRPr="00D56141">
        <w:t xml:space="preserve"> </w:t>
      </w:r>
      <w:r w:rsidRPr="00D56141">
        <w:t>размер</w:t>
      </w:r>
      <w:r w:rsidR="00753E9D" w:rsidRPr="00D56141">
        <w:t xml:space="preserve"> </w:t>
      </w:r>
      <w:r w:rsidRPr="00D56141">
        <w:t>вычета</w:t>
      </w:r>
      <w:r w:rsidR="00753E9D" w:rsidRPr="00D56141">
        <w:t xml:space="preserve"> </w:t>
      </w:r>
      <w:r w:rsidRPr="00D56141">
        <w:t>может</w:t>
      </w:r>
      <w:r w:rsidR="00753E9D" w:rsidRPr="00D56141">
        <w:t xml:space="preserve"> </w:t>
      </w:r>
      <w:r w:rsidRPr="00D56141">
        <w:t>составить</w:t>
      </w:r>
      <w:r w:rsidR="00753E9D" w:rsidRPr="00D56141">
        <w:t xml:space="preserve"> </w:t>
      </w:r>
      <w:r w:rsidRPr="00D56141">
        <w:t>от</w:t>
      </w:r>
      <w:r w:rsidR="00753E9D" w:rsidRPr="00D56141">
        <w:t xml:space="preserve"> </w:t>
      </w:r>
      <w:r w:rsidRPr="00D56141">
        <w:t>52</w:t>
      </w:r>
      <w:r w:rsidR="00753E9D" w:rsidRPr="00D56141">
        <w:t xml:space="preserve"> </w:t>
      </w:r>
      <w:r w:rsidRPr="00D56141">
        <w:t>тыс.</w:t>
      </w:r>
      <w:r w:rsidR="00753E9D" w:rsidRPr="00D56141">
        <w:t xml:space="preserve"> </w:t>
      </w:r>
      <w:r w:rsidRPr="00D56141">
        <w:t>до</w:t>
      </w:r>
      <w:r w:rsidR="00753E9D" w:rsidRPr="00D56141">
        <w:t xml:space="preserve"> </w:t>
      </w:r>
      <w:r w:rsidRPr="00D56141">
        <w:t>60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ежегодно</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размера</w:t>
      </w:r>
      <w:r w:rsidR="00753E9D" w:rsidRPr="00D56141">
        <w:t xml:space="preserve"> </w:t>
      </w:r>
      <w:r w:rsidRPr="00D56141">
        <w:t>доходов</w:t>
      </w:r>
      <w:r w:rsidR="00753E9D" w:rsidRPr="00D56141">
        <w:t xml:space="preserve"> </w:t>
      </w:r>
      <w:r w:rsidRPr="00D56141">
        <w:t>инвестора</w:t>
      </w:r>
      <w:r w:rsidR="003436FA" w:rsidRPr="00D56141">
        <w:t>»</w:t>
      </w:r>
      <w:r w:rsidRPr="00D56141">
        <w:t>,</w:t>
      </w:r>
      <w:r w:rsidR="00753E9D" w:rsidRPr="00D56141">
        <w:t xml:space="preserve"> </w:t>
      </w:r>
      <w:r w:rsidR="003436FA" w:rsidRPr="00D56141">
        <w:t>-</w:t>
      </w:r>
      <w:r w:rsidR="00753E9D" w:rsidRPr="00D56141">
        <w:t xml:space="preserve"> </w:t>
      </w:r>
      <w:r w:rsidRPr="00D56141">
        <w:t>уточняли</w:t>
      </w:r>
      <w:r w:rsidR="00753E9D" w:rsidRPr="00D56141">
        <w:t xml:space="preserve"> </w:t>
      </w:r>
      <w:r w:rsidRPr="00D56141">
        <w:t>в</w:t>
      </w:r>
      <w:r w:rsidR="00753E9D" w:rsidRPr="00D56141">
        <w:t xml:space="preserve"> </w:t>
      </w:r>
      <w:r w:rsidRPr="00D56141">
        <w:t>ведомстве</w:t>
      </w:r>
      <w:r w:rsidR="00753E9D" w:rsidRPr="00D56141">
        <w:t xml:space="preserve"> </w:t>
      </w:r>
      <w:r w:rsidRPr="00D56141">
        <w:t>Эльвиры</w:t>
      </w:r>
      <w:r w:rsidR="00753E9D" w:rsidRPr="00D56141">
        <w:t xml:space="preserve"> </w:t>
      </w:r>
      <w:r w:rsidRPr="00D56141">
        <w:t>Набиуллиной.</w:t>
      </w:r>
    </w:p>
    <w:p w:rsidR="007B21AA" w:rsidRPr="00D56141" w:rsidRDefault="007B21AA" w:rsidP="007B21AA">
      <w:r w:rsidRPr="00D56141">
        <w:t>Налоговые</w:t>
      </w:r>
      <w:r w:rsidR="00753E9D" w:rsidRPr="00D56141">
        <w:t xml:space="preserve"> </w:t>
      </w:r>
      <w:r w:rsidRPr="00D56141">
        <w:t>вычеты</w:t>
      </w:r>
      <w:r w:rsidR="00753E9D" w:rsidRPr="00D56141">
        <w:t xml:space="preserve"> </w:t>
      </w:r>
      <w:r w:rsidRPr="00D56141">
        <w:t>будут</w:t>
      </w:r>
      <w:r w:rsidR="00753E9D" w:rsidRPr="00D56141">
        <w:t xml:space="preserve"> </w:t>
      </w:r>
      <w:r w:rsidRPr="00D56141">
        <w:t>предоставлены</w:t>
      </w:r>
      <w:r w:rsidR="00753E9D" w:rsidRPr="00D56141">
        <w:t xml:space="preserve"> </w:t>
      </w:r>
      <w:r w:rsidRPr="00D56141">
        <w:t>при</w:t>
      </w:r>
      <w:r w:rsidR="00753E9D" w:rsidRPr="00D56141">
        <w:t xml:space="preserve"> </w:t>
      </w:r>
      <w:r w:rsidRPr="00D56141">
        <w:t>условии,</w:t>
      </w:r>
      <w:r w:rsidR="00753E9D" w:rsidRPr="00D56141">
        <w:t xml:space="preserve"> </w:t>
      </w:r>
      <w:r w:rsidRPr="00D56141">
        <w:t>что</w:t>
      </w:r>
      <w:r w:rsidR="00753E9D" w:rsidRPr="00D56141">
        <w:t xml:space="preserve"> </w:t>
      </w:r>
      <w:r w:rsidRPr="00D56141">
        <w:t>договоры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действуют</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Однако</w:t>
      </w:r>
      <w:r w:rsidR="00753E9D" w:rsidRPr="00D56141">
        <w:t xml:space="preserve"> </w:t>
      </w:r>
      <w:r w:rsidRPr="00D56141">
        <w:t>предусмотрен</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минимальный</w:t>
      </w:r>
      <w:r w:rsidR="00753E9D" w:rsidRPr="00D56141">
        <w:t xml:space="preserve"> </w:t>
      </w:r>
      <w:r w:rsidRPr="00D56141">
        <w:t>срок</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вычета</w:t>
      </w:r>
      <w:r w:rsidR="00753E9D" w:rsidRPr="00D56141">
        <w:t xml:space="preserve"> </w:t>
      </w:r>
      <w:r w:rsidRPr="00D56141">
        <w:t>составит</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при</w:t>
      </w:r>
      <w:r w:rsidR="00753E9D" w:rsidRPr="00D56141">
        <w:t xml:space="preserve"> </w:t>
      </w:r>
      <w:r w:rsidRPr="00D56141">
        <w:t>заключении</w:t>
      </w:r>
      <w:r w:rsidR="00753E9D" w:rsidRPr="00D56141">
        <w:t xml:space="preserve"> </w:t>
      </w:r>
      <w:r w:rsidRPr="00D56141">
        <w:t>договора</w:t>
      </w:r>
      <w:r w:rsidR="00753E9D" w:rsidRPr="00D56141">
        <w:t xml:space="preserve"> </w:t>
      </w:r>
      <w:r w:rsidRPr="00D56141">
        <w:t>в</w:t>
      </w:r>
      <w:r w:rsidR="00753E9D" w:rsidRPr="00D56141">
        <w:t xml:space="preserve"> </w:t>
      </w:r>
      <w:r w:rsidRPr="00D56141">
        <w:t>2024-м,</w:t>
      </w:r>
      <w:r w:rsidR="00753E9D" w:rsidRPr="00D56141">
        <w:t xml:space="preserve"> </w:t>
      </w:r>
      <w:r w:rsidRPr="00D56141">
        <w:t>шесть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2027-м,</w:t>
      </w:r>
      <w:r w:rsidR="00753E9D" w:rsidRPr="00D56141">
        <w:t xml:space="preserve"> </w:t>
      </w:r>
      <w:r w:rsidRPr="00D56141">
        <w:t>семь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2028-м,</w:t>
      </w:r>
      <w:r w:rsidR="00753E9D" w:rsidRPr="00D56141">
        <w:t xml:space="preserve"> </w:t>
      </w:r>
      <w:r w:rsidRPr="00D56141">
        <w:t>восемь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2029-м</w:t>
      </w:r>
      <w:r w:rsidR="00753E9D" w:rsidRPr="00D56141">
        <w:t xml:space="preserve"> </w:t>
      </w:r>
      <w:r w:rsidRPr="00D56141">
        <w:t>и</w:t>
      </w:r>
      <w:r w:rsidR="00753E9D" w:rsidRPr="00D56141">
        <w:t xml:space="preserve"> </w:t>
      </w:r>
      <w:r w:rsidRPr="00D56141">
        <w:t>девять</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2030</w:t>
      </w:r>
      <w:r w:rsidR="00753E9D" w:rsidRPr="00D56141">
        <w:t xml:space="preserve"> </w:t>
      </w:r>
      <w:r w:rsidRPr="00D56141">
        <w:t>году.</w:t>
      </w:r>
    </w:p>
    <w:p w:rsidR="007B21AA" w:rsidRPr="00D56141" w:rsidRDefault="007B21AA" w:rsidP="007B21AA">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третьего</w:t>
      </w:r>
      <w:r w:rsidR="00753E9D" w:rsidRPr="00D56141">
        <w:t xml:space="preserve"> </w:t>
      </w:r>
      <w:r w:rsidRPr="00D56141">
        <w:t>типа</w:t>
      </w:r>
      <w:r w:rsidR="00753E9D" w:rsidRPr="00D56141">
        <w:t xml:space="preserve"> </w:t>
      </w:r>
      <w:r w:rsidRPr="00D56141">
        <w:t>можно</w:t>
      </w:r>
      <w:r w:rsidR="00753E9D" w:rsidRPr="00D56141">
        <w:t xml:space="preserve"> </w:t>
      </w:r>
      <w:r w:rsidRPr="00D56141">
        <w:t>открыть</w:t>
      </w:r>
      <w:r w:rsidR="00753E9D" w:rsidRPr="00D56141">
        <w:t xml:space="preserve"> </w:t>
      </w:r>
      <w:r w:rsidRPr="00D56141">
        <w:t>начиная</w:t>
      </w:r>
      <w:r w:rsidR="00753E9D" w:rsidRPr="00D56141">
        <w:t xml:space="preserve"> </w:t>
      </w:r>
      <w:r w:rsidRPr="00D56141">
        <w:t>с</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До</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существовали</w:t>
      </w:r>
      <w:r w:rsidR="00753E9D" w:rsidRPr="00D56141">
        <w:t xml:space="preserve"> </w:t>
      </w:r>
      <w:r w:rsidRPr="00D56141">
        <w:t>два</w:t>
      </w:r>
      <w:r w:rsidR="00753E9D" w:rsidRPr="00D56141">
        <w:t xml:space="preserve"> </w:t>
      </w:r>
      <w:r w:rsidRPr="00D56141">
        <w:t>типа</w:t>
      </w:r>
      <w:r w:rsidR="00753E9D" w:rsidRPr="00D56141">
        <w:t xml:space="preserve"> </w:t>
      </w:r>
      <w:r w:rsidRPr="00D56141">
        <w:t>индивидуальных</w:t>
      </w:r>
      <w:r w:rsidR="00753E9D" w:rsidRPr="00D56141">
        <w:t xml:space="preserve"> </w:t>
      </w:r>
      <w:r w:rsidRPr="00D56141">
        <w:t>инвестиционных</w:t>
      </w:r>
      <w:r w:rsidR="00753E9D" w:rsidRPr="00D56141">
        <w:t xml:space="preserve"> </w:t>
      </w:r>
      <w:r w:rsidRPr="00D56141">
        <w:t>счетов</w:t>
      </w:r>
      <w:r w:rsidR="00753E9D" w:rsidRPr="00D56141">
        <w:t xml:space="preserve"> </w:t>
      </w:r>
      <w:r w:rsidR="003436FA" w:rsidRPr="00D56141">
        <w:t>-</w:t>
      </w:r>
      <w:r w:rsidR="00753E9D" w:rsidRPr="00D56141">
        <w:t xml:space="preserve"> </w:t>
      </w:r>
      <w:r w:rsidRPr="00D56141">
        <w:t>ИИС-1</w:t>
      </w:r>
      <w:r w:rsidR="00753E9D" w:rsidRPr="00D56141">
        <w:t xml:space="preserve"> </w:t>
      </w:r>
      <w:r w:rsidRPr="00D56141">
        <w:t>и</w:t>
      </w:r>
      <w:r w:rsidR="00753E9D" w:rsidRPr="00D56141">
        <w:t xml:space="preserve"> </w:t>
      </w:r>
      <w:r w:rsidRPr="00D56141">
        <w:t>ИИС-2.</w:t>
      </w:r>
      <w:r w:rsidR="00753E9D" w:rsidRPr="00D56141">
        <w:t xml:space="preserve"> </w:t>
      </w:r>
      <w:r w:rsidRPr="00D56141">
        <w:t>Первый</w:t>
      </w:r>
      <w:r w:rsidR="00753E9D" w:rsidRPr="00D56141">
        <w:t xml:space="preserve"> </w:t>
      </w:r>
      <w:r w:rsidRPr="00D56141">
        <w:t>тип</w:t>
      </w:r>
      <w:r w:rsidR="00753E9D" w:rsidRPr="00D56141">
        <w:t xml:space="preserve"> </w:t>
      </w:r>
      <w:r w:rsidRPr="00D56141">
        <w:t>предполагал</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на</w:t>
      </w:r>
      <w:r w:rsidR="00753E9D" w:rsidRPr="00D56141">
        <w:t xml:space="preserve"> </w:t>
      </w:r>
      <w:r w:rsidRPr="00D56141">
        <w:t>взносы</w:t>
      </w:r>
      <w:r w:rsidR="00753E9D" w:rsidRPr="00D56141">
        <w:t xml:space="preserve"> </w:t>
      </w:r>
      <w:r w:rsidRPr="00D56141">
        <w:t>денег</w:t>
      </w:r>
      <w:r w:rsidR="00753E9D" w:rsidRPr="00D56141">
        <w:t xml:space="preserve"> </w:t>
      </w:r>
      <w:r w:rsidRPr="00D56141">
        <w:t>на</w:t>
      </w:r>
      <w:r w:rsidR="00753E9D" w:rsidRPr="00D56141">
        <w:t xml:space="preserve"> </w:t>
      </w:r>
      <w:r w:rsidRPr="00D56141">
        <w:t>счет</w:t>
      </w:r>
      <w:r w:rsidR="00753E9D" w:rsidRPr="00D56141">
        <w:t xml:space="preserve"> </w:t>
      </w:r>
      <w:r w:rsidRPr="00D56141">
        <w:t>(до</w:t>
      </w:r>
      <w:r w:rsidR="00753E9D" w:rsidRPr="00D56141">
        <w:t xml:space="preserve"> </w:t>
      </w:r>
      <w:r w:rsidRPr="00D56141">
        <w:t>400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второй</w:t>
      </w:r>
      <w:r w:rsidR="00753E9D" w:rsidRPr="00D56141">
        <w:t xml:space="preserve"> </w:t>
      </w:r>
      <w:r w:rsidR="003436FA" w:rsidRPr="00D56141">
        <w:t>-</w:t>
      </w:r>
      <w:r w:rsidR="00753E9D" w:rsidRPr="00D56141">
        <w:t xml:space="preserve"> </w:t>
      </w:r>
      <w:r w:rsidRPr="00D56141">
        <w:t>на</w:t>
      </w:r>
      <w:r w:rsidR="00753E9D" w:rsidRPr="00D56141">
        <w:t xml:space="preserve"> </w:t>
      </w:r>
      <w:r w:rsidRPr="00D56141">
        <w:t>инвестиционный</w:t>
      </w:r>
      <w:r w:rsidR="00753E9D" w:rsidRPr="00D56141">
        <w:t xml:space="preserve"> </w:t>
      </w:r>
      <w:r w:rsidRPr="00D56141">
        <w:t>результат,</w:t>
      </w:r>
      <w:r w:rsidR="00753E9D" w:rsidRPr="00D56141">
        <w:t xml:space="preserve"> </w:t>
      </w:r>
      <w:r w:rsidRPr="00D56141">
        <w:t>полученный</w:t>
      </w:r>
      <w:r w:rsidR="00753E9D" w:rsidRPr="00D56141">
        <w:t xml:space="preserve"> </w:t>
      </w:r>
      <w:r w:rsidRPr="00D56141">
        <w:t>по</w:t>
      </w:r>
      <w:r w:rsidR="00753E9D" w:rsidRPr="00D56141">
        <w:t xml:space="preserve"> </w:t>
      </w:r>
      <w:r w:rsidRPr="00D56141">
        <w:t>счету.</w:t>
      </w:r>
      <w:r w:rsidR="00753E9D" w:rsidRPr="00D56141">
        <w:t xml:space="preserve"> </w:t>
      </w:r>
      <w:r w:rsidRPr="00D56141">
        <w:t>Однако</w:t>
      </w:r>
      <w:r w:rsidR="00753E9D" w:rsidRPr="00D56141">
        <w:t xml:space="preserve"> </w:t>
      </w:r>
      <w:r w:rsidRPr="00D56141">
        <w:t>минимальный</w:t>
      </w:r>
      <w:r w:rsidR="00753E9D" w:rsidRPr="00D56141">
        <w:t xml:space="preserve"> </w:t>
      </w:r>
      <w:r w:rsidRPr="00D56141">
        <w:t>срок</w:t>
      </w:r>
      <w:r w:rsidR="00753E9D" w:rsidRPr="00D56141">
        <w:t xml:space="preserve"> </w:t>
      </w:r>
      <w:r w:rsidRPr="00D56141">
        <w:t>владения</w:t>
      </w:r>
      <w:r w:rsidR="00753E9D" w:rsidRPr="00D56141">
        <w:t xml:space="preserve"> </w:t>
      </w:r>
      <w:r w:rsidRPr="00D56141">
        <w:t>обоими</w:t>
      </w:r>
      <w:r w:rsidR="00753E9D" w:rsidRPr="00D56141">
        <w:t xml:space="preserve"> </w:t>
      </w:r>
      <w:r w:rsidRPr="00D56141">
        <w:t>видами</w:t>
      </w:r>
      <w:r w:rsidR="00753E9D" w:rsidRPr="00D56141">
        <w:t xml:space="preserve"> </w:t>
      </w:r>
      <w:r w:rsidRPr="00D56141">
        <w:t>составлял</w:t>
      </w:r>
      <w:r w:rsidR="00753E9D" w:rsidRPr="00D56141">
        <w:t xml:space="preserve"> </w:t>
      </w:r>
      <w:r w:rsidRPr="00D56141">
        <w:t>всего</w:t>
      </w:r>
      <w:r w:rsidR="00753E9D" w:rsidRPr="00D56141">
        <w:t xml:space="preserve"> </w:t>
      </w:r>
      <w:r w:rsidRPr="00D56141">
        <w:t>лишь</w:t>
      </w:r>
      <w:r w:rsidR="00753E9D" w:rsidRPr="00D56141">
        <w:t xml:space="preserve"> </w:t>
      </w:r>
      <w:r w:rsidRPr="00D56141">
        <w:t>три</w:t>
      </w:r>
      <w:r w:rsidR="00753E9D" w:rsidRPr="00D56141">
        <w:t xml:space="preserve"> </w:t>
      </w:r>
      <w:r w:rsidRPr="00D56141">
        <w:t>года.</w:t>
      </w:r>
      <w:r w:rsidR="00753E9D" w:rsidRPr="00D56141">
        <w:t xml:space="preserve"> </w:t>
      </w:r>
      <w:r w:rsidRPr="00D56141">
        <w:t>Минимальный</w:t>
      </w:r>
      <w:r w:rsidR="00753E9D" w:rsidRPr="00D56141">
        <w:t xml:space="preserve"> </w:t>
      </w:r>
      <w:r w:rsidRPr="00D56141">
        <w:t>же</w:t>
      </w:r>
      <w:r w:rsidR="00753E9D" w:rsidRPr="00D56141">
        <w:t xml:space="preserve"> </w:t>
      </w:r>
      <w:r w:rsidRPr="00D56141">
        <w:t>срок</w:t>
      </w:r>
      <w:r w:rsidR="00753E9D" w:rsidRPr="00D56141">
        <w:t xml:space="preserve"> </w:t>
      </w:r>
      <w:r w:rsidRPr="00D56141">
        <w:t>владения</w:t>
      </w:r>
      <w:r w:rsidR="00753E9D" w:rsidRPr="00D56141">
        <w:t xml:space="preserve"> </w:t>
      </w:r>
      <w:r w:rsidRPr="00D56141">
        <w:t>ИИС-3</w:t>
      </w:r>
      <w:r w:rsidR="00753E9D" w:rsidRPr="00D56141">
        <w:t xml:space="preserve"> </w:t>
      </w:r>
      <w:r w:rsidRPr="00D56141">
        <w:t>составит</w:t>
      </w:r>
      <w:r w:rsidR="00753E9D" w:rsidRPr="00D56141">
        <w:t xml:space="preserve"> </w:t>
      </w:r>
      <w:r w:rsidRPr="00D56141">
        <w:t>10</w:t>
      </w:r>
      <w:r w:rsidR="00753E9D" w:rsidRPr="00D56141">
        <w:t xml:space="preserve"> </w:t>
      </w:r>
      <w:r w:rsidRPr="00D56141">
        <w:t>лет.</w:t>
      </w:r>
      <w:r w:rsidR="00753E9D" w:rsidRPr="00D56141">
        <w:t xml:space="preserve"> </w:t>
      </w:r>
      <w:r w:rsidRPr="00D56141">
        <w:t>ИИС-3</w:t>
      </w:r>
      <w:r w:rsidR="00753E9D" w:rsidRPr="00D56141">
        <w:t xml:space="preserve"> </w:t>
      </w:r>
      <w:r w:rsidRPr="00D56141">
        <w:t>объединяет</w:t>
      </w:r>
      <w:r w:rsidR="00753E9D" w:rsidRPr="00D56141">
        <w:t xml:space="preserve"> </w:t>
      </w:r>
      <w:r w:rsidRPr="00D56141">
        <w:t>две</w:t>
      </w:r>
      <w:r w:rsidR="00753E9D" w:rsidRPr="00D56141">
        <w:t xml:space="preserve"> </w:t>
      </w:r>
      <w:r w:rsidRPr="00D56141">
        <w:t>возможности:</w:t>
      </w:r>
      <w:r w:rsidR="00753E9D" w:rsidRPr="00D56141">
        <w:t xml:space="preserve"> </w:t>
      </w:r>
      <w:r w:rsidRPr="00D56141">
        <w:t>возвращать</w:t>
      </w:r>
      <w:r w:rsidR="00753E9D" w:rsidRPr="00D56141">
        <w:t xml:space="preserve"> </w:t>
      </w:r>
      <w:r w:rsidRPr="00D56141">
        <w:t>НДФЛ</w:t>
      </w:r>
      <w:r w:rsidR="00753E9D" w:rsidRPr="00D56141">
        <w:t xml:space="preserve"> </w:t>
      </w:r>
      <w:r w:rsidRPr="00D56141">
        <w:t>с</w:t>
      </w:r>
      <w:r w:rsidR="00753E9D" w:rsidRPr="00D56141">
        <w:t xml:space="preserve"> </w:t>
      </w:r>
      <w:r w:rsidRPr="00D56141">
        <w:t>внесенной</w:t>
      </w:r>
      <w:r w:rsidR="00753E9D" w:rsidRPr="00D56141">
        <w:t xml:space="preserve"> </w:t>
      </w:r>
      <w:r w:rsidRPr="00D56141">
        <w:t>суммы</w:t>
      </w:r>
      <w:r w:rsidR="00753E9D" w:rsidRPr="00D56141">
        <w:t xml:space="preserve"> </w:t>
      </w:r>
      <w:r w:rsidRPr="00D56141">
        <w:t>раз</w:t>
      </w:r>
      <w:r w:rsidR="00753E9D" w:rsidRPr="00D56141">
        <w:t xml:space="preserve"> </w:t>
      </w:r>
      <w:r w:rsidRPr="00D56141">
        <w:t>в</w:t>
      </w:r>
      <w:r w:rsidR="00753E9D" w:rsidRPr="00D56141">
        <w:t xml:space="preserve"> </w:t>
      </w:r>
      <w:r w:rsidRPr="00D56141">
        <w:t>год,</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не</w:t>
      </w:r>
      <w:r w:rsidR="00753E9D" w:rsidRPr="00D56141">
        <w:t xml:space="preserve"> </w:t>
      </w:r>
      <w:r w:rsidRPr="00D56141">
        <w:t>платить</w:t>
      </w:r>
      <w:r w:rsidR="00753E9D" w:rsidRPr="00D56141">
        <w:t xml:space="preserve"> </w:t>
      </w:r>
      <w:r w:rsidRPr="00D56141">
        <w:t>налог</w:t>
      </w:r>
      <w:r w:rsidR="00753E9D" w:rsidRPr="00D56141">
        <w:t xml:space="preserve"> </w:t>
      </w:r>
      <w:r w:rsidRPr="00D56141">
        <w:t>на</w:t>
      </w:r>
      <w:r w:rsidR="00753E9D" w:rsidRPr="00D56141">
        <w:t xml:space="preserve"> </w:t>
      </w:r>
      <w:r w:rsidRPr="00D56141">
        <w:t>доход</w:t>
      </w:r>
      <w:r w:rsidR="00753E9D" w:rsidRPr="00D56141">
        <w:t xml:space="preserve"> </w:t>
      </w:r>
      <w:r w:rsidRPr="00D56141">
        <w:t>в</w:t>
      </w:r>
      <w:r w:rsidR="00753E9D" w:rsidRPr="00D56141">
        <w:t xml:space="preserve"> </w:t>
      </w:r>
      <w:r w:rsidRPr="00D56141">
        <w:t>пределах</w:t>
      </w:r>
      <w:r w:rsidR="00753E9D" w:rsidRPr="00D56141">
        <w:t xml:space="preserve"> </w:t>
      </w:r>
      <w:r w:rsidRPr="00D56141">
        <w:t>30</w:t>
      </w:r>
      <w:r w:rsidR="00753E9D" w:rsidRPr="00D56141">
        <w:t xml:space="preserve"> </w:t>
      </w:r>
      <w:r w:rsidRPr="00D56141">
        <w:t>млн</w:t>
      </w:r>
      <w:r w:rsidR="00753E9D" w:rsidRPr="00D56141">
        <w:t xml:space="preserve"> </w:t>
      </w:r>
      <w:r w:rsidRPr="00D56141">
        <w:t>руб.</w:t>
      </w:r>
      <w:r w:rsidR="00753E9D" w:rsidRPr="00D56141">
        <w:t xml:space="preserve"> </w:t>
      </w:r>
      <w:r w:rsidRPr="00D56141">
        <w:t>после</w:t>
      </w:r>
      <w:r w:rsidR="00753E9D" w:rsidRPr="00D56141">
        <w:t xml:space="preserve"> </w:t>
      </w:r>
      <w:r w:rsidRPr="00D56141">
        <w:t>закрытия</w:t>
      </w:r>
      <w:r w:rsidR="00753E9D" w:rsidRPr="00D56141">
        <w:t xml:space="preserve"> </w:t>
      </w:r>
      <w:r w:rsidRPr="00D56141">
        <w:t>счета.</w:t>
      </w:r>
    </w:p>
    <w:p w:rsidR="007B21AA" w:rsidRPr="00D56141" w:rsidRDefault="007B21AA" w:rsidP="007B21AA">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третьего</w:t>
      </w:r>
      <w:r w:rsidR="00753E9D" w:rsidRPr="00D56141">
        <w:t xml:space="preserve"> </w:t>
      </w:r>
      <w:r w:rsidRPr="00D56141">
        <w:t>типа</w:t>
      </w:r>
      <w:r w:rsidR="00753E9D" w:rsidRPr="00D56141">
        <w:t xml:space="preserve"> </w:t>
      </w:r>
      <w:r w:rsidRPr="00D56141">
        <w:t>будет</w:t>
      </w:r>
      <w:r w:rsidR="00753E9D" w:rsidRPr="00D56141">
        <w:t xml:space="preserve"> </w:t>
      </w:r>
      <w:r w:rsidRPr="00D56141">
        <w:t>совмещать</w:t>
      </w:r>
      <w:r w:rsidR="00753E9D" w:rsidRPr="00D56141">
        <w:t xml:space="preserve"> </w:t>
      </w:r>
      <w:r w:rsidRPr="00D56141">
        <w:t>в</w:t>
      </w:r>
      <w:r w:rsidR="00753E9D" w:rsidRPr="00D56141">
        <w:t xml:space="preserve"> </w:t>
      </w:r>
      <w:r w:rsidRPr="00D56141">
        <w:t>себе</w:t>
      </w:r>
      <w:r w:rsidR="00753E9D" w:rsidRPr="00D56141">
        <w:t xml:space="preserve"> </w:t>
      </w:r>
      <w:r w:rsidRPr="00D56141">
        <w:t>льготы</w:t>
      </w:r>
      <w:r w:rsidR="00753E9D" w:rsidRPr="00D56141">
        <w:t xml:space="preserve"> </w:t>
      </w:r>
      <w:r w:rsidRPr="00D56141">
        <w:t>по</w:t>
      </w:r>
      <w:r w:rsidR="00753E9D" w:rsidRPr="00D56141">
        <w:t xml:space="preserve"> </w:t>
      </w:r>
      <w:r w:rsidRPr="00D56141">
        <w:t>ИИС-1</w:t>
      </w:r>
      <w:r w:rsidR="00753E9D" w:rsidRPr="00D56141">
        <w:t xml:space="preserve"> </w:t>
      </w:r>
      <w:r w:rsidRPr="00D56141">
        <w:t>и</w:t>
      </w:r>
      <w:r w:rsidR="00753E9D" w:rsidRPr="00D56141">
        <w:t xml:space="preserve"> </w:t>
      </w:r>
      <w:r w:rsidRPr="00D56141">
        <w:t>ИИС-2.</w:t>
      </w:r>
      <w:r w:rsidR="00753E9D" w:rsidRPr="00D56141">
        <w:t xml:space="preserve"> </w:t>
      </w:r>
      <w:r w:rsidR="003436FA" w:rsidRPr="00D56141">
        <w:t>«</w:t>
      </w:r>
      <w:r w:rsidRPr="00D56141">
        <w:t>То</w:t>
      </w:r>
      <w:r w:rsidR="00753E9D" w:rsidRPr="00D56141">
        <w:t xml:space="preserve"> </w:t>
      </w:r>
      <w:r w:rsidRPr="00D56141">
        <w:t>есть</w:t>
      </w:r>
      <w:r w:rsidR="00753E9D" w:rsidRPr="00D56141">
        <w:t xml:space="preserve"> </w:t>
      </w:r>
      <w:r w:rsidRPr="00D56141">
        <w:t>такая</w:t>
      </w:r>
      <w:r w:rsidR="00753E9D" w:rsidRPr="00D56141">
        <w:t xml:space="preserve"> </w:t>
      </w:r>
      <w:r w:rsidRPr="00D56141">
        <w:t>же</w:t>
      </w:r>
      <w:r w:rsidR="00753E9D" w:rsidRPr="00D56141">
        <w:t xml:space="preserve"> </w:t>
      </w:r>
      <w:r w:rsidRPr="00D56141">
        <w:t>льгота</w:t>
      </w:r>
      <w:r w:rsidR="00753E9D" w:rsidRPr="00D56141">
        <w:t xml:space="preserve"> </w:t>
      </w:r>
      <w:r w:rsidRPr="00D56141">
        <w:t>на</w:t>
      </w:r>
      <w:r w:rsidR="00753E9D" w:rsidRPr="00D56141">
        <w:t xml:space="preserve"> </w:t>
      </w:r>
      <w:r w:rsidRPr="00D56141">
        <w:t>входе,</w:t>
      </w:r>
      <w:r w:rsidR="00753E9D" w:rsidRPr="00D56141">
        <w:t xml:space="preserve"> </w:t>
      </w:r>
      <w:r w:rsidRPr="00D56141">
        <w:t>как</w:t>
      </w:r>
      <w:r w:rsidR="00753E9D" w:rsidRPr="00D56141">
        <w:t xml:space="preserve"> </w:t>
      </w:r>
      <w:r w:rsidRPr="00D56141">
        <w:t>в</w:t>
      </w:r>
      <w:r w:rsidR="00753E9D" w:rsidRPr="00D56141">
        <w:t xml:space="preserve"> </w:t>
      </w:r>
      <w:r w:rsidRPr="00D56141">
        <w:t>ИИС-1,</w:t>
      </w:r>
      <w:r w:rsidR="00753E9D" w:rsidRPr="00D56141">
        <w:t xml:space="preserve"> </w:t>
      </w:r>
      <w:r w:rsidRPr="00D56141">
        <w:t>и</w:t>
      </w:r>
      <w:r w:rsidR="00753E9D" w:rsidRPr="00D56141">
        <w:t xml:space="preserve"> </w:t>
      </w:r>
      <w:r w:rsidRPr="00D56141">
        <w:t>такая</w:t>
      </w:r>
      <w:r w:rsidR="00753E9D" w:rsidRPr="00D56141">
        <w:t xml:space="preserve"> </w:t>
      </w:r>
      <w:r w:rsidRPr="00D56141">
        <w:t>же</w:t>
      </w:r>
      <w:r w:rsidR="00753E9D" w:rsidRPr="00D56141">
        <w:t xml:space="preserve"> </w:t>
      </w:r>
      <w:r w:rsidRPr="00D56141">
        <w:t>льгота</w:t>
      </w:r>
      <w:r w:rsidR="00753E9D" w:rsidRPr="00D56141">
        <w:t xml:space="preserve"> </w:t>
      </w:r>
      <w:r w:rsidRPr="00D56141">
        <w:t>при</w:t>
      </w:r>
      <w:r w:rsidR="00753E9D" w:rsidRPr="00D56141">
        <w:t xml:space="preserve"> </w:t>
      </w:r>
      <w:r w:rsidRPr="00D56141">
        <w:t>держании,</w:t>
      </w:r>
      <w:r w:rsidR="00753E9D" w:rsidRPr="00D56141">
        <w:t xml:space="preserve"> </w:t>
      </w:r>
      <w:r w:rsidRPr="00D56141">
        <w:t>как</w:t>
      </w:r>
      <w:r w:rsidR="00753E9D" w:rsidRPr="00D56141">
        <w:t xml:space="preserve"> </w:t>
      </w:r>
      <w:r w:rsidRPr="00D56141">
        <w:t>в</w:t>
      </w:r>
      <w:r w:rsidR="00753E9D" w:rsidRPr="00D56141">
        <w:t xml:space="preserve"> </w:t>
      </w:r>
      <w:r w:rsidRPr="00D56141">
        <w:t>ИИС-2.</w:t>
      </w:r>
      <w:r w:rsidR="00753E9D" w:rsidRPr="00D56141">
        <w:t xml:space="preserve"> </w:t>
      </w:r>
      <w:r w:rsidRPr="00D56141">
        <w:t>Люди</w:t>
      </w:r>
      <w:r w:rsidR="00753E9D" w:rsidRPr="00D56141">
        <w:t xml:space="preserve"> </w:t>
      </w:r>
      <w:r w:rsidRPr="00D56141">
        <w:t>будут</w:t>
      </w:r>
      <w:r w:rsidR="00753E9D" w:rsidRPr="00D56141">
        <w:t xml:space="preserve"> </w:t>
      </w:r>
      <w:r w:rsidRPr="00D56141">
        <w:t>держать</w:t>
      </w:r>
      <w:r w:rsidR="00753E9D" w:rsidRPr="00D56141">
        <w:t xml:space="preserve"> </w:t>
      </w:r>
      <w:r w:rsidRPr="00D56141">
        <w:t>деньги</w:t>
      </w:r>
      <w:r w:rsidR="00753E9D" w:rsidRPr="00D56141">
        <w:t xml:space="preserve"> </w:t>
      </w:r>
      <w:r w:rsidRPr="00D56141">
        <w:t>на</w:t>
      </w:r>
      <w:r w:rsidR="00753E9D" w:rsidRPr="00D56141">
        <w:t xml:space="preserve"> </w:t>
      </w:r>
      <w:r w:rsidRPr="00D56141">
        <w:t>счете</w:t>
      </w:r>
      <w:r w:rsidR="00753E9D" w:rsidRPr="00D56141">
        <w:t xml:space="preserve"> </w:t>
      </w:r>
      <w:r w:rsidRPr="00D56141">
        <w:t>не</w:t>
      </w:r>
      <w:r w:rsidR="00753E9D" w:rsidRPr="00D56141">
        <w:t xml:space="preserve"> </w:t>
      </w:r>
      <w:r w:rsidRPr="00D56141">
        <w:t>три</w:t>
      </w:r>
      <w:r w:rsidR="00753E9D" w:rsidRPr="00D56141">
        <w:t xml:space="preserve"> </w:t>
      </w:r>
      <w:r w:rsidRPr="00D56141">
        <w:t>года,</w:t>
      </w:r>
      <w:r w:rsidR="00753E9D" w:rsidRPr="00D56141">
        <w:t xml:space="preserve"> </w:t>
      </w:r>
      <w:r w:rsidRPr="00D56141">
        <w:t>как</w:t>
      </w:r>
      <w:r w:rsidR="00753E9D" w:rsidRPr="00D56141">
        <w:t xml:space="preserve"> </w:t>
      </w:r>
      <w:r w:rsidRPr="00D56141">
        <w:lastRenderedPageBreak/>
        <w:t>сейчас,</w:t>
      </w:r>
      <w:r w:rsidR="00753E9D" w:rsidRPr="00D56141">
        <w:t xml:space="preserve"> </w:t>
      </w:r>
      <w:r w:rsidRPr="00D56141">
        <w:t>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в</w:t>
      </w:r>
      <w:r w:rsidR="00753E9D" w:rsidRPr="00D56141">
        <w:t xml:space="preserve"> </w:t>
      </w:r>
      <w:r w:rsidRPr="00D56141">
        <w:t>переходном</w:t>
      </w:r>
      <w:r w:rsidR="00753E9D" w:rsidRPr="00D56141">
        <w:t xml:space="preserve"> </w:t>
      </w:r>
      <w:r w:rsidRPr="00D56141">
        <w:t>периоде,</w:t>
      </w:r>
      <w:r w:rsidR="00753E9D" w:rsidRPr="00D56141">
        <w:t xml:space="preserve"> </w:t>
      </w:r>
      <w:r w:rsidRPr="00D56141">
        <w:t>который</w:t>
      </w:r>
      <w:r w:rsidR="00753E9D" w:rsidRPr="00D56141">
        <w:t xml:space="preserve"> </w:t>
      </w:r>
      <w:r w:rsidRPr="00D56141">
        <w:t>со</w:t>
      </w:r>
      <w:r w:rsidR="00753E9D" w:rsidRPr="00D56141">
        <w:t xml:space="preserve"> </w:t>
      </w:r>
      <w:r w:rsidRPr="00D56141">
        <w:t>временем</w:t>
      </w:r>
      <w:r w:rsidR="00753E9D" w:rsidRPr="00D56141">
        <w:t xml:space="preserve"> </w:t>
      </w:r>
      <w:r w:rsidRPr="00D56141">
        <w:t>увеличится</w:t>
      </w:r>
      <w:r w:rsidR="00753E9D" w:rsidRPr="00D56141">
        <w:t xml:space="preserve"> </w:t>
      </w:r>
      <w:r w:rsidRPr="00D56141">
        <w:t>до</w:t>
      </w:r>
      <w:r w:rsidR="00753E9D" w:rsidRPr="00D56141">
        <w:t xml:space="preserve"> </w:t>
      </w:r>
      <w:r w:rsidRPr="00D56141">
        <w:t>10</w:t>
      </w:r>
      <w:r w:rsidR="00753E9D" w:rsidRPr="00D56141">
        <w:t xml:space="preserve"> </w:t>
      </w:r>
      <w:r w:rsidRPr="00D56141">
        <w:t>лет</w:t>
      </w:r>
      <w:r w:rsidR="003436FA" w:rsidRPr="00D56141">
        <w:t>»</w:t>
      </w:r>
      <w:r w:rsidRPr="00D56141">
        <w:t>,</w:t>
      </w:r>
      <w:r w:rsidR="00753E9D" w:rsidRPr="00D56141">
        <w:t xml:space="preserve"> </w:t>
      </w:r>
      <w:r w:rsidR="003436FA" w:rsidRPr="00D56141">
        <w:t>-</w:t>
      </w:r>
      <w:r w:rsidR="00753E9D" w:rsidRPr="00D56141">
        <w:t xml:space="preserve"> </w:t>
      </w:r>
      <w:r w:rsidRPr="00D56141">
        <w:t>рассказал</w:t>
      </w:r>
      <w:r w:rsidR="00753E9D" w:rsidRPr="00D56141">
        <w:t xml:space="preserve"> </w:t>
      </w:r>
      <w:r w:rsidRPr="00D56141">
        <w:t>замминистра</w:t>
      </w:r>
      <w:r w:rsidR="00753E9D" w:rsidRPr="00D56141">
        <w:t xml:space="preserve"> </w:t>
      </w:r>
      <w:r w:rsidRPr="00D56141">
        <w:t>финансов</w:t>
      </w:r>
      <w:r w:rsidR="00753E9D" w:rsidRPr="00D56141">
        <w:t xml:space="preserve"> </w:t>
      </w:r>
      <w:r w:rsidRPr="00D56141">
        <w:t>Алексей</w:t>
      </w:r>
      <w:r w:rsidR="00753E9D" w:rsidRPr="00D56141">
        <w:t xml:space="preserve"> </w:t>
      </w:r>
      <w:r w:rsidRPr="00D56141">
        <w:t>Моисеев.</w:t>
      </w:r>
    </w:p>
    <w:p w:rsidR="007B21AA" w:rsidRPr="00D56141" w:rsidRDefault="007B21AA" w:rsidP="007B21AA">
      <w:r w:rsidRPr="00D56141">
        <w:t>Законом</w:t>
      </w:r>
      <w:r w:rsidR="00753E9D" w:rsidRPr="00D56141">
        <w:t xml:space="preserve"> </w:t>
      </w:r>
      <w:r w:rsidRPr="00D56141">
        <w:t>также</w:t>
      </w:r>
      <w:r w:rsidR="00753E9D" w:rsidRPr="00D56141">
        <w:t xml:space="preserve"> </w:t>
      </w:r>
      <w:r w:rsidRPr="00D56141">
        <w:t>предусматривается</w:t>
      </w:r>
      <w:r w:rsidR="00753E9D" w:rsidRPr="00D56141">
        <w:t xml:space="preserve"> </w:t>
      </w:r>
      <w:r w:rsidRPr="00D56141">
        <w:t>сохранение</w:t>
      </w:r>
      <w:r w:rsidR="00753E9D" w:rsidRPr="00D56141">
        <w:t xml:space="preserve"> </w:t>
      </w:r>
      <w:r w:rsidRPr="00D56141">
        <w:t>действующих</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ИИС,</w:t>
      </w:r>
      <w:r w:rsidR="00753E9D" w:rsidRPr="00D56141">
        <w:t xml:space="preserve"> </w:t>
      </w:r>
      <w:r w:rsidRPr="00D56141">
        <w:t>созданных</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p>
    <w:p w:rsidR="007B21AA" w:rsidRPr="00D56141" w:rsidRDefault="007B21AA" w:rsidP="007B21AA">
      <w:r w:rsidRPr="00D56141">
        <w:t>В</w:t>
      </w:r>
      <w:r w:rsidR="00753E9D" w:rsidRPr="00D56141">
        <w:t xml:space="preserve"> </w:t>
      </w:r>
      <w:r w:rsidRPr="00D56141">
        <w:t>то</w:t>
      </w:r>
      <w:r w:rsidR="00753E9D" w:rsidRPr="00D56141">
        <w:t xml:space="preserve"> </w:t>
      </w:r>
      <w:r w:rsidRPr="00D56141">
        <w:t>же</w:t>
      </w:r>
      <w:r w:rsidR="00753E9D" w:rsidRPr="00D56141">
        <w:t xml:space="preserve"> </w:t>
      </w:r>
      <w:r w:rsidRPr="00D56141">
        <w:t>время</w:t>
      </w:r>
      <w:r w:rsidR="00753E9D" w:rsidRPr="00D56141">
        <w:t xml:space="preserve"> </w:t>
      </w:r>
      <w:r w:rsidRPr="00D56141">
        <w:t>документ</w:t>
      </w:r>
      <w:r w:rsidR="00753E9D" w:rsidRPr="00D56141">
        <w:t xml:space="preserve"> </w:t>
      </w:r>
      <w:r w:rsidRPr="00D56141">
        <w:t>обязывает</w:t>
      </w:r>
      <w:r w:rsidR="00753E9D" w:rsidRPr="00D56141">
        <w:t xml:space="preserve"> </w:t>
      </w:r>
      <w:r w:rsidRPr="00D56141">
        <w:t>негосударственные</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(НПФ)</w:t>
      </w:r>
      <w:r w:rsidR="00753E9D" w:rsidRPr="00D56141">
        <w:t xml:space="preserve"> </w:t>
      </w:r>
      <w:r w:rsidRPr="00D56141">
        <w:t>информировать</w:t>
      </w:r>
      <w:r w:rsidR="00753E9D" w:rsidRPr="00D56141">
        <w:t xml:space="preserve"> </w:t>
      </w:r>
      <w:r w:rsidRPr="00D56141">
        <w:t>налоговые</w:t>
      </w:r>
      <w:r w:rsidR="00753E9D" w:rsidRPr="00D56141">
        <w:t xml:space="preserve"> </w:t>
      </w:r>
      <w:r w:rsidRPr="00D56141">
        <w:t>органы</w:t>
      </w:r>
      <w:r w:rsidR="00753E9D" w:rsidRPr="00D56141">
        <w:t xml:space="preserve"> </w:t>
      </w:r>
      <w:r w:rsidRPr="00D56141">
        <w:t>о</w:t>
      </w:r>
      <w:r w:rsidR="00753E9D" w:rsidRPr="00D56141">
        <w:t xml:space="preserve"> </w:t>
      </w:r>
      <w:r w:rsidRPr="00D56141">
        <w:t>заключенных</w:t>
      </w:r>
      <w:r w:rsidR="00753E9D" w:rsidRPr="00D56141">
        <w:t xml:space="preserve"> </w:t>
      </w:r>
      <w:r w:rsidRPr="00D56141">
        <w:t>и</w:t>
      </w:r>
      <w:r w:rsidR="00753E9D" w:rsidRPr="00D56141">
        <w:t xml:space="preserve"> </w:t>
      </w:r>
      <w:r w:rsidRPr="00D56141">
        <w:t>расторгнутых</w:t>
      </w:r>
      <w:r w:rsidR="00753E9D" w:rsidRPr="00D56141">
        <w:t xml:space="preserve"> </w:t>
      </w:r>
      <w:r w:rsidRPr="00D56141">
        <w:t>договорах</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Для</w:t>
      </w:r>
      <w:r w:rsidR="00753E9D" w:rsidRPr="00D56141">
        <w:t xml:space="preserve"> </w:t>
      </w:r>
      <w:r w:rsidRPr="00D56141">
        <w:t>НПФ</w:t>
      </w:r>
      <w:r w:rsidR="00753E9D" w:rsidRPr="00D56141">
        <w:t xml:space="preserve"> </w:t>
      </w:r>
      <w:r w:rsidRPr="00D56141">
        <w:t>и</w:t>
      </w:r>
      <w:r w:rsidR="00753E9D" w:rsidRPr="00D56141">
        <w:t xml:space="preserve"> </w:t>
      </w:r>
      <w:r w:rsidRPr="00D56141">
        <w:t>налоговых</w:t>
      </w:r>
      <w:r w:rsidR="00753E9D" w:rsidRPr="00D56141">
        <w:t xml:space="preserve"> </w:t>
      </w:r>
      <w:r w:rsidRPr="00D56141">
        <w:t>агентов</w:t>
      </w:r>
      <w:r w:rsidR="00753E9D" w:rsidRPr="00D56141">
        <w:t xml:space="preserve"> </w:t>
      </w:r>
      <w:r w:rsidRPr="00D56141">
        <w:t>предусмотрены</w:t>
      </w:r>
      <w:r w:rsidR="00753E9D" w:rsidRPr="00D56141">
        <w:t xml:space="preserve"> </w:t>
      </w:r>
      <w:r w:rsidRPr="00D56141">
        <w:t>штрафы</w:t>
      </w:r>
      <w:r w:rsidR="00753E9D" w:rsidRPr="00D56141">
        <w:t xml:space="preserve"> </w:t>
      </w:r>
      <w:r w:rsidRPr="00D56141">
        <w:t>за</w:t>
      </w:r>
      <w:r w:rsidR="00753E9D" w:rsidRPr="00D56141">
        <w:t xml:space="preserve"> </w:t>
      </w:r>
      <w:r w:rsidRPr="00D56141">
        <w:t>предоставление</w:t>
      </w:r>
      <w:r w:rsidR="00753E9D" w:rsidRPr="00D56141">
        <w:t xml:space="preserve"> </w:t>
      </w:r>
      <w:r w:rsidRPr="00D56141">
        <w:t>недостоверной</w:t>
      </w:r>
      <w:r w:rsidR="00753E9D" w:rsidRPr="00D56141">
        <w:t xml:space="preserve"> </w:t>
      </w:r>
      <w:r w:rsidRPr="00D56141">
        <w:t>информации</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упрощенной</w:t>
      </w:r>
      <w:r w:rsidR="00753E9D" w:rsidRPr="00D56141">
        <w:t xml:space="preserve"> </w:t>
      </w:r>
      <w:r w:rsidRPr="00D56141">
        <w:t>процедуры</w:t>
      </w:r>
      <w:r w:rsidR="00753E9D" w:rsidRPr="00D56141">
        <w:t xml:space="preserve"> </w:t>
      </w:r>
      <w:r w:rsidRPr="00D56141">
        <w:t>получения</w:t>
      </w:r>
      <w:r w:rsidR="00753E9D" w:rsidRPr="00D56141">
        <w:t xml:space="preserve"> </w:t>
      </w:r>
      <w:r w:rsidRPr="00D56141">
        <w:t>вычетов.</w:t>
      </w:r>
    </w:p>
    <w:p w:rsidR="007B21AA" w:rsidRPr="00D56141" w:rsidRDefault="007B21AA" w:rsidP="007B21AA">
      <w:r w:rsidRPr="00D56141">
        <w:t>В</w:t>
      </w:r>
      <w:r w:rsidR="00753E9D" w:rsidRPr="00D56141">
        <w:t xml:space="preserve"> </w:t>
      </w:r>
      <w:r w:rsidRPr="00D56141">
        <w:t>случае</w:t>
      </w:r>
      <w:r w:rsidR="00753E9D" w:rsidRPr="00D56141">
        <w:t xml:space="preserve"> </w:t>
      </w:r>
      <w:r w:rsidRPr="00D56141">
        <w:t>нарушения</w:t>
      </w:r>
      <w:r w:rsidR="00753E9D" w:rsidRPr="00D56141">
        <w:t xml:space="preserve"> </w:t>
      </w:r>
      <w:r w:rsidRPr="00D56141">
        <w:t>предусмотрено</w:t>
      </w:r>
      <w:r w:rsidR="00753E9D" w:rsidRPr="00D56141">
        <w:t xml:space="preserve"> </w:t>
      </w:r>
      <w:r w:rsidRPr="00D56141">
        <w:t>взыскание</w:t>
      </w:r>
      <w:r w:rsidR="00753E9D" w:rsidRPr="00D56141">
        <w:t xml:space="preserve"> </w:t>
      </w:r>
      <w:r w:rsidRPr="00D56141">
        <w:t>20%</w:t>
      </w:r>
      <w:r w:rsidR="00753E9D" w:rsidRPr="00D56141">
        <w:t xml:space="preserve"> </w:t>
      </w:r>
      <w:r w:rsidRPr="00D56141">
        <w:t>от</w:t>
      </w:r>
      <w:r w:rsidR="00753E9D" w:rsidRPr="00D56141">
        <w:t xml:space="preserve"> </w:t>
      </w:r>
      <w:r w:rsidRPr="00D56141">
        <w:t>суммы</w:t>
      </w:r>
      <w:r w:rsidR="00753E9D" w:rsidRPr="00D56141">
        <w:t xml:space="preserve"> </w:t>
      </w:r>
      <w:r w:rsidRPr="00D56141">
        <w:t>неправомерно</w:t>
      </w:r>
      <w:r w:rsidR="00753E9D" w:rsidRPr="00D56141">
        <w:t xml:space="preserve"> </w:t>
      </w:r>
      <w:r w:rsidRPr="00D56141">
        <w:t>полученного</w:t>
      </w:r>
      <w:r w:rsidR="00753E9D" w:rsidRPr="00D56141">
        <w:t xml:space="preserve"> </w:t>
      </w:r>
      <w:r w:rsidRPr="00D56141">
        <w:t>налогоплательщиком</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Как</w:t>
      </w:r>
      <w:r w:rsidR="00753E9D" w:rsidRPr="00D56141">
        <w:t xml:space="preserve"> </w:t>
      </w:r>
      <w:r w:rsidRPr="00D56141">
        <w:t>отмечается</w:t>
      </w:r>
      <w:r w:rsidR="00753E9D" w:rsidRPr="00D56141">
        <w:t xml:space="preserve"> </w:t>
      </w:r>
      <w:r w:rsidRPr="00D56141">
        <w:t>в</w:t>
      </w:r>
      <w:r w:rsidR="00753E9D" w:rsidRPr="00D56141">
        <w:t xml:space="preserve"> </w:t>
      </w:r>
      <w:r w:rsidRPr="00D56141">
        <w:t>сопроводительных</w:t>
      </w:r>
      <w:r w:rsidR="00753E9D" w:rsidRPr="00D56141">
        <w:t xml:space="preserve"> </w:t>
      </w:r>
      <w:r w:rsidRPr="00D56141">
        <w:t>материалах,</w:t>
      </w:r>
      <w:r w:rsidR="00753E9D" w:rsidRPr="00D56141">
        <w:t xml:space="preserve"> </w:t>
      </w:r>
      <w:r w:rsidRPr="00D56141">
        <w:t>принятый</w:t>
      </w:r>
      <w:r w:rsidR="00753E9D" w:rsidRPr="00D56141">
        <w:t xml:space="preserve"> </w:t>
      </w:r>
      <w:r w:rsidRPr="00D56141">
        <w:t>закон</w:t>
      </w:r>
      <w:r w:rsidR="00753E9D" w:rsidRPr="00D56141">
        <w:t xml:space="preserve"> </w:t>
      </w:r>
      <w:r w:rsidRPr="00D56141">
        <w:t>будет</w:t>
      </w:r>
      <w:r w:rsidR="00753E9D" w:rsidRPr="00D56141">
        <w:t xml:space="preserve"> </w:t>
      </w:r>
      <w:r w:rsidRPr="00D56141">
        <w:t>способствовать</w:t>
      </w:r>
      <w:r w:rsidR="00753E9D" w:rsidRPr="00D56141">
        <w:t xml:space="preserve"> </w:t>
      </w:r>
      <w:r w:rsidRPr="00D56141">
        <w:t>формированию</w:t>
      </w:r>
      <w:r w:rsidR="00753E9D" w:rsidRPr="00D56141">
        <w:t xml:space="preserve"> </w:t>
      </w:r>
      <w:r w:rsidRPr="00D56141">
        <w:t>благоприятных</w:t>
      </w:r>
      <w:r w:rsidR="00753E9D" w:rsidRPr="00D56141">
        <w:t xml:space="preserve"> </w:t>
      </w:r>
      <w:r w:rsidRPr="00D56141">
        <w:t>налоговых</w:t>
      </w:r>
      <w:r w:rsidR="00753E9D" w:rsidRPr="00D56141">
        <w:t xml:space="preserve"> </w:t>
      </w:r>
      <w:r w:rsidRPr="00D56141">
        <w:t>условий</w:t>
      </w:r>
      <w:r w:rsidR="00753E9D" w:rsidRPr="00D56141">
        <w:t xml:space="preserve"> </w:t>
      </w:r>
      <w:r w:rsidRPr="00D56141">
        <w:t>для</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и</w:t>
      </w:r>
      <w:r w:rsidR="00753E9D" w:rsidRPr="00D56141">
        <w:t xml:space="preserve"> </w:t>
      </w:r>
      <w:r w:rsidRPr="00D56141">
        <w:t>притоку</w:t>
      </w:r>
      <w:r w:rsidR="00753E9D" w:rsidRPr="00D56141">
        <w:t xml:space="preserve"> </w:t>
      </w:r>
      <w:r w:rsidRPr="00D56141">
        <w:t>инвестиций</w:t>
      </w:r>
      <w:r w:rsidR="00753E9D" w:rsidRPr="00D56141">
        <w:t xml:space="preserve"> </w:t>
      </w:r>
      <w:r w:rsidRPr="00D56141">
        <w:t>на</w:t>
      </w:r>
      <w:r w:rsidR="00753E9D" w:rsidRPr="00D56141">
        <w:t xml:space="preserve"> </w:t>
      </w:r>
      <w:r w:rsidRPr="00D56141">
        <w:t>финансовый</w:t>
      </w:r>
      <w:r w:rsidR="00753E9D" w:rsidRPr="00D56141">
        <w:t xml:space="preserve"> </w:t>
      </w:r>
      <w:r w:rsidRPr="00D56141">
        <w:t>рынок.</w:t>
      </w:r>
    </w:p>
    <w:p w:rsidR="007B21AA" w:rsidRPr="00D56141" w:rsidRDefault="007B21AA" w:rsidP="007B21AA">
      <w:r w:rsidRPr="00D56141">
        <w:t>Российские</w:t>
      </w:r>
      <w:r w:rsidR="00753E9D" w:rsidRPr="00D56141">
        <w:t xml:space="preserve"> </w:t>
      </w:r>
      <w:r w:rsidRPr="00D56141">
        <w:t>власти</w:t>
      </w:r>
      <w:r w:rsidR="00753E9D" w:rsidRPr="00D56141">
        <w:t xml:space="preserve"> </w:t>
      </w:r>
      <w:r w:rsidRPr="00D56141">
        <w:t>давно</w:t>
      </w:r>
      <w:r w:rsidR="00753E9D" w:rsidRPr="00D56141">
        <w:t xml:space="preserve"> </w:t>
      </w:r>
      <w:r w:rsidRPr="00D56141">
        <w:t>пытаются</w:t>
      </w:r>
      <w:r w:rsidR="00753E9D" w:rsidRPr="00D56141">
        <w:t xml:space="preserve"> </w:t>
      </w:r>
      <w:r w:rsidRPr="00D56141">
        <w:t>стимулировать</w:t>
      </w:r>
      <w:r w:rsidR="00753E9D" w:rsidRPr="00D56141">
        <w:t xml:space="preserve"> </w:t>
      </w:r>
      <w:r w:rsidRPr="00D56141">
        <w:t>приток</w:t>
      </w:r>
      <w:r w:rsidR="00753E9D" w:rsidRPr="00D56141">
        <w:t xml:space="preserve"> </w:t>
      </w:r>
      <w:r w:rsidRPr="00D56141">
        <w:t>так</w:t>
      </w:r>
      <w:r w:rsidR="00753E9D" w:rsidRPr="00D56141">
        <w:t xml:space="preserve"> </w:t>
      </w:r>
      <w:r w:rsidRPr="00D56141">
        <w:t>называемых</w:t>
      </w:r>
      <w:r w:rsidR="00753E9D" w:rsidRPr="00D56141">
        <w:t xml:space="preserve"> </w:t>
      </w:r>
      <w:r w:rsidRPr="00D56141">
        <w:t>длинных</w:t>
      </w:r>
      <w:r w:rsidR="00753E9D" w:rsidRPr="00D56141">
        <w:t xml:space="preserve"> </w:t>
      </w:r>
      <w:r w:rsidRPr="00D56141">
        <w:t>денег</w:t>
      </w:r>
      <w:r w:rsidR="00753E9D" w:rsidRPr="00D56141">
        <w:t xml:space="preserve"> </w:t>
      </w:r>
      <w:r w:rsidRPr="00D56141">
        <w:t>в</w:t>
      </w:r>
      <w:r w:rsidR="00753E9D" w:rsidRPr="00D56141">
        <w:t xml:space="preserve"> </w:t>
      </w:r>
      <w:r w:rsidRPr="00D56141">
        <w:t>российскую</w:t>
      </w:r>
      <w:r w:rsidR="00753E9D" w:rsidRPr="00D56141">
        <w:t xml:space="preserve"> </w:t>
      </w:r>
      <w:r w:rsidRPr="00D56141">
        <w:t>экономику.</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в</w:t>
      </w:r>
      <w:r w:rsidR="00753E9D" w:rsidRPr="00D56141">
        <w:t xml:space="preserve"> </w:t>
      </w:r>
      <w:r w:rsidRPr="00D56141">
        <w:t>стране</w:t>
      </w:r>
      <w:r w:rsidR="00753E9D" w:rsidRPr="00D56141">
        <w:t xml:space="preserve"> </w:t>
      </w:r>
      <w:r w:rsidRPr="00D56141">
        <w:t>заработала</w:t>
      </w:r>
      <w:r w:rsidR="00753E9D" w:rsidRPr="00D56141">
        <w:t xml:space="preserve"> </w:t>
      </w:r>
      <w:r w:rsidRPr="00D56141">
        <w:t>программа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Эта</w:t>
      </w:r>
      <w:r w:rsidR="00753E9D" w:rsidRPr="00D56141">
        <w:t xml:space="preserve"> </w:t>
      </w:r>
      <w:r w:rsidRPr="00D56141">
        <w:t>программа</w:t>
      </w:r>
      <w:r w:rsidR="00753E9D" w:rsidRPr="00D56141">
        <w:t xml:space="preserve"> </w:t>
      </w:r>
      <w:r w:rsidRPr="00D56141">
        <w:t>предлагает</w:t>
      </w:r>
      <w:r w:rsidR="00753E9D" w:rsidRPr="00D56141">
        <w:t xml:space="preserve"> </w:t>
      </w:r>
      <w:r w:rsidRPr="00D56141">
        <w:t>гражданам</w:t>
      </w:r>
      <w:r w:rsidR="00753E9D" w:rsidRPr="00D56141">
        <w:t xml:space="preserve"> </w:t>
      </w:r>
      <w:r w:rsidRPr="00D56141">
        <w:t>добровольный</w:t>
      </w:r>
      <w:r w:rsidR="00753E9D" w:rsidRPr="00D56141">
        <w:t xml:space="preserve"> </w:t>
      </w:r>
      <w:r w:rsidRPr="00D56141">
        <w:t>накопительно-сберегательный</w:t>
      </w:r>
      <w:r w:rsidR="00753E9D" w:rsidRPr="00D56141">
        <w:t xml:space="preserve"> </w:t>
      </w:r>
      <w:r w:rsidRPr="00D56141">
        <w:t>продукт</w:t>
      </w:r>
      <w:r w:rsidR="00753E9D" w:rsidRPr="00D56141">
        <w:t xml:space="preserve"> </w:t>
      </w:r>
      <w:r w:rsidRPr="00D56141">
        <w:t>с</w:t>
      </w:r>
      <w:r w:rsidR="00753E9D" w:rsidRPr="00D56141">
        <w:t xml:space="preserve"> </w:t>
      </w:r>
      <w:r w:rsidRPr="00D56141">
        <w:t>участием</w:t>
      </w:r>
      <w:r w:rsidR="00753E9D" w:rsidRPr="00D56141">
        <w:t xml:space="preserve"> </w:t>
      </w:r>
      <w:r w:rsidRPr="00D56141">
        <w:t>государства.</w:t>
      </w:r>
      <w:r w:rsidR="00753E9D" w:rsidRPr="00D56141">
        <w:t xml:space="preserve"> </w:t>
      </w:r>
      <w:r w:rsidRPr="00D56141">
        <w:t>Участники</w:t>
      </w:r>
      <w:r w:rsidR="00753E9D" w:rsidRPr="00D56141">
        <w:t xml:space="preserve"> </w:t>
      </w:r>
      <w:r w:rsidRPr="00D56141">
        <w:t>программы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будущие</w:t>
      </w:r>
      <w:r w:rsidR="00753E9D" w:rsidRPr="00D56141">
        <w:t xml:space="preserve"> </w:t>
      </w:r>
      <w:r w:rsidRPr="00D56141">
        <w:t>пенсионеры</w:t>
      </w:r>
      <w:r w:rsidR="00753E9D" w:rsidRPr="00D56141">
        <w:t xml:space="preserve"> </w:t>
      </w:r>
      <w:r w:rsidR="003436FA" w:rsidRPr="00D56141">
        <w:t>-</w:t>
      </w:r>
      <w:r w:rsidR="00753E9D" w:rsidRPr="00D56141">
        <w:t xml:space="preserve"> </w:t>
      </w:r>
      <w:r w:rsidRPr="00D56141">
        <w:t>могут</w:t>
      </w:r>
      <w:r w:rsidR="00753E9D" w:rsidRPr="00D56141">
        <w:t xml:space="preserve"> </w:t>
      </w:r>
      <w:r w:rsidRPr="00D56141">
        <w:t>вносить</w:t>
      </w:r>
      <w:r w:rsidR="00753E9D" w:rsidRPr="00D56141">
        <w:t xml:space="preserve"> </w:t>
      </w:r>
      <w:r w:rsidRPr="00D56141">
        <w:t>денежные</w:t>
      </w:r>
      <w:r w:rsidR="00753E9D" w:rsidRPr="00D56141">
        <w:t xml:space="preserve"> </w:t>
      </w:r>
      <w:r w:rsidRPr="00D56141">
        <w:t>средства</w:t>
      </w:r>
      <w:r w:rsidR="00753E9D" w:rsidRPr="00D56141">
        <w:t xml:space="preserve"> </w:t>
      </w:r>
      <w:r w:rsidRPr="00D56141">
        <w:t>в</w:t>
      </w:r>
      <w:r w:rsidR="00753E9D" w:rsidRPr="00D56141">
        <w:t xml:space="preserve"> </w:t>
      </w:r>
      <w:r w:rsidRPr="00D56141">
        <w:t>НПФ</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а</w:t>
      </w:r>
      <w:r w:rsidR="00753E9D" w:rsidRPr="00D56141">
        <w:t xml:space="preserve"> </w:t>
      </w:r>
      <w:r w:rsidRPr="00D56141">
        <w:t>те</w:t>
      </w:r>
      <w:r w:rsidR="00753E9D" w:rsidRPr="00D56141">
        <w:t xml:space="preserve"> </w:t>
      </w:r>
      <w:r w:rsidRPr="00D56141">
        <w:t>будут</w:t>
      </w:r>
      <w:r w:rsidR="00753E9D" w:rsidRPr="00D56141">
        <w:t xml:space="preserve"> </w:t>
      </w:r>
      <w:r w:rsidRPr="00D56141">
        <w:t>их</w:t>
      </w:r>
      <w:r w:rsidR="00753E9D" w:rsidRPr="00D56141">
        <w:t xml:space="preserve"> </w:t>
      </w:r>
      <w:r w:rsidRPr="00D56141">
        <w:t>инвестировать,</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доходность</w:t>
      </w:r>
      <w:r w:rsidR="00753E9D" w:rsidRPr="00D56141">
        <w:t xml:space="preserve"> </w:t>
      </w:r>
      <w:r w:rsidRPr="00D56141">
        <w:t>таких</w:t>
      </w:r>
      <w:r w:rsidR="00753E9D" w:rsidRPr="00D56141">
        <w:t xml:space="preserve"> </w:t>
      </w:r>
      <w:r w:rsidRPr="00D56141">
        <w:t>инвестиций</w:t>
      </w:r>
      <w:r w:rsidR="00753E9D" w:rsidRPr="00D56141">
        <w:t xml:space="preserve"> </w:t>
      </w:r>
      <w:r w:rsidRPr="00D56141">
        <w:t>не</w:t>
      </w:r>
      <w:r w:rsidR="00753E9D" w:rsidRPr="00D56141">
        <w:t xml:space="preserve"> </w:t>
      </w:r>
      <w:r w:rsidRPr="00D56141">
        <w:t>гарантирована</w:t>
      </w:r>
      <w:r w:rsidR="00753E9D" w:rsidRPr="00D56141">
        <w:t xml:space="preserve"> </w:t>
      </w:r>
      <w:r w:rsidRPr="00D56141">
        <w:t>и</w:t>
      </w:r>
      <w:r w:rsidR="00753E9D" w:rsidRPr="00D56141">
        <w:t xml:space="preserve"> </w:t>
      </w:r>
      <w:r w:rsidRPr="00D56141">
        <w:t>ее</w:t>
      </w:r>
      <w:r w:rsidR="00753E9D" w:rsidRPr="00D56141">
        <w:t xml:space="preserve"> </w:t>
      </w:r>
      <w:r w:rsidRPr="00D56141">
        <w:t>минимальный</w:t>
      </w:r>
      <w:r w:rsidR="00753E9D" w:rsidRPr="00D56141">
        <w:t xml:space="preserve"> </w:t>
      </w:r>
      <w:r w:rsidRPr="00D56141">
        <w:t>размер</w:t>
      </w:r>
      <w:r w:rsidR="00753E9D" w:rsidRPr="00D56141">
        <w:t xml:space="preserve"> </w:t>
      </w:r>
      <w:r w:rsidRPr="00D56141">
        <w:t>в</w:t>
      </w:r>
      <w:r w:rsidR="00753E9D" w:rsidRPr="00D56141">
        <w:t xml:space="preserve"> </w:t>
      </w:r>
      <w:r w:rsidRPr="00D56141">
        <w:t>законе</w:t>
      </w:r>
      <w:r w:rsidR="00753E9D" w:rsidRPr="00D56141">
        <w:t xml:space="preserve"> </w:t>
      </w:r>
      <w:r w:rsidRPr="00D56141">
        <w:t>не</w:t>
      </w:r>
      <w:r w:rsidR="00753E9D" w:rsidRPr="00D56141">
        <w:t xml:space="preserve"> </w:t>
      </w:r>
      <w:r w:rsidRPr="00D56141">
        <w:t>закреплен.</w:t>
      </w:r>
      <w:r w:rsidR="00753E9D" w:rsidRPr="00D56141">
        <w:t xml:space="preserve"> </w:t>
      </w:r>
      <w:r w:rsidRPr="00D56141">
        <w:t>Однако</w:t>
      </w:r>
      <w:r w:rsidR="00753E9D" w:rsidRPr="00D56141">
        <w:t xml:space="preserve"> </w:t>
      </w:r>
      <w:r w:rsidRPr="00D56141">
        <w:t>доходность</w:t>
      </w:r>
      <w:r w:rsidR="00753E9D" w:rsidRPr="00D56141">
        <w:t xml:space="preserve"> </w:t>
      </w:r>
      <w:r w:rsidRPr="00D56141">
        <w:t>не</w:t>
      </w:r>
      <w:r w:rsidR="00753E9D" w:rsidRPr="00D56141">
        <w:t xml:space="preserve"> </w:t>
      </w:r>
      <w:r w:rsidRPr="00D56141">
        <w:t>должна</w:t>
      </w:r>
      <w:r w:rsidR="00753E9D" w:rsidRPr="00D56141">
        <w:t xml:space="preserve"> </w:t>
      </w:r>
      <w:r w:rsidRPr="00D56141">
        <w:t>быть</w:t>
      </w:r>
      <w:r w:rsidR="00753E9D" w:rsidRPr="00D56141">
        <w:t xml:space="preserve"> </w:t>
      </w:r>
      <w:r w:rsidRPr="00D56141">
        <w:t>отрицательной</w:t>
      </w:r>
      <w:r w:rsidR="00753E9D" w:rsidRPr="00D56141">
        <w:t xml:space="preserve"> </w:t>
      </w:r>
      <w:r w:rsidRPr="00D56141">
        <w:t>по</w:t>
      </w:r>
      <w:r w:rsidR="00753E9D" w:rsidRPr="00D56141">
        <w:t xml:space="preserve"> </w:t>
      </w:r>
      <w:r w:rsidRPr="00D56141">
        <w:t>итогам</w:t>
      </w:r>
      <w:r w:rsidR="00753E9D" w:rsidRPr="00D56141">
        <w:t xml:space="preserve"> </w:t>
      </w:r>
      <w:r w:rsidRPr="00D56141">
        <w:t>каждой</w:t>
      </w:r>
      <w:r w:rsidR="00753E9D" w:rsidRPr="00D56141">
        <w:t xml:space="preserve"> </w:t>
      </w:r>
      <w:r w:rsidRPr="00D56141">
        <w:t>пятилетки,</w:t>
      </w:r>
      <w:r w:rsidR="00753E9D" w:rsidRPr="00D56141">
        <w:t xml:space="preserve"> </w:t>
      </w:r>
      <w:r w:rsidRPr="00D56141">
        <w:t>в</w:t>
      </w:r>
      <w:r w:rsidR="00753E9D" w:rsidRPr="00D56141">
        <w:t xml:space="preserve"> </w:t>
      </w:r>
      <w:r w:rsidRPr="00D56141">
        <w:t>противном</w:t>
      </w:r>
      <w:r w:rsidR="00753E9D" w:rsidRPr="00D56141">
        <w:t xml:space="preserve"> </w:t>
      </w:r>
      <w:r w:rsidRPr="00D56141">
        <w:t>случае</w:t>
      </w:r>
      <w:r w:rsidR="00753E9D" w:rsidRPr="00D56141">
        <w:t xml:space="preserve"> </w:t>
      </w:r>
      <w:r w:rsidRPr="00D56141">
        <w:t>НПФ</w:t>
      </w:r>
      <w:r w:rsidR="00753E9D" w:rsidRPr="00D56141">
        <w:t xml:space="preserve"> </w:t>
      </w:r>
      <w:r w:rsidRPr="00D56141">
        <w:t>будет</w:t>
      </w:r>
      <w:r w:rsidR="00753E9D" w:rsidRPr="00D56141">
        <w:t xml:space="preserve"> </w:t>
      </w:r>
      <w:r w:rsidRPr="00D56141">
        <w:t>обязан</w:t>
      </w:r>
      <w:r w:rsidR="00753E9D" w:rsidRPr="00D56141">
        <w:t xml:space="preserve"> </w:t>
      </w:r>
      <w:r w:rsidRPr="00D56141">
        <w:t>возместить</w:t>
      </w:r>
      <w:r w:rsidR="00753E9D" w:rsidRPr="00D56141">
        <w:t xml:space="preserve"> </w:t>
      </w:r>
      <w:r w:rsidRPr="00D56141">
        <w:t>убыток.</w:t>
      </w:r>
      <w:r w:rsidR="00753E9D" w:rsidRPr="00D56141">
        <w:t xml:space="preserve"> </w:t>
      </w:r>
      <w:r w:rsidRPr="00D56141">
        <w:t>В</w:t>
      </w:r>
      <w:r w:rsidR="00753E9D" w:rsidRPr="00D56141">
        <w:t xml:space="preserve"> </w:t>
      </w:r>
      <w:r w:rsidRPr="00D56141">
        <w:t>этом</w:t>
      </w:r>
      <w:r w:rsidR="00753E9D" w:rsidRPr="00D56141">
        <w:t xml:space="preserve"> </w:t>
      </w:r>
      <w:r w:rsidRPr="00D56141">
        <w:t>требовании,</w:t>
      </w:r>
      <w:r w:rsidR="00753E9D" w:rsidRPr="00D56141">
        <w:t xml:space="preserve"> </w:t>
      </w:r>
      <w:r w:rsidRPr="00D56141">
        <w:t>впрочем,</w:t>
      </w:r>
      <w:r w:rsidR="00753E9D" w:rsidRPr="00D56141">
        <w:t xml:space="preserve"> </w:t>
      </w:r>
      <w:r w:rsidRPr="00D56141">
        <w:t>не</w:t>
      </w:r>
      <w:r w:rsidR="00753E9D" w:rsidRPr="00D56141">
        <w:t xml:space="preserve"> </w:t>
      </w:r>
      <w:r w:rsidRPr="00D56141">
        <w:t>учтена</w:t>
      </w:r>
      <w:r w:rsidR="00753E9D" w:rsidRPr="00D56141">
        <w:t xml:space="preserve"> </w:t>
      </w:r>
      <w:r w:rsidRPr="00D56141">
        <w:t>инфляция.</w:t>
      </w:r>
    </w:p>
    <w:p w:rsidR="007B21AA" w:rsidRPr="00D56141" w:rsidRDefault="007B21AA" w:rsidP="007B21AA">
      <w:r w:rsidRPr="00D56141">
        <w:t>Зампредседателя</w:t>
      </w:r>
      <w:r w:rsidR="00753E9D" w:rsidRPr="00D56141">
        <w:t xml:space="preserve"> </w:t>
      </w:r>
      <w:r w:rsidRPr="00D56141">
        <w:t>ЦБ</w:t>
      </w:r>
      <w:r w:rsidR="00753E9D" w:rsidRPr="00D56141">
        <w:t xml:space="preserve"> </w:t>
      </w:r>
      <w:r w:rsidRPr="00D56141">
        <w:t>Владимир</w:t>
      </w:r>
      <w:r w:rsidR="00753E9D" w:rsidRPr="00D56141">
        <w:t xml:space="preserve"> </w:t>
      </w:r>
      <w:r w:rsidRPr="00D56141">
        <w:t>Чистюхин</w:t>
      </w:r>
      <w:r w:rsidR="00753E9D" w:rsidRPr="00D56141">
        <w:t xml:space="preserve"> </w:t>
      </w:r>
      <w:r w:rsidRPr="00D56141">
        <w:t>в</w:t>
      </w:r>
      <w:r w:rsidR="00753E9D" w:rsidRPr="00D56141">
        <w:t xml:space="preserve"> </w:t>
      </w:r>
      <w:r w:rsidRPr="00D56141">
        <w:t>начале</w:t>
      </w:r>
      <w:r w:rsidR="00753E9D" w:rsidRPr="00D56141">
        <w:t xml:space="preserve"> </w:t>
      </w:r>
      <w:r w:rsidRPr="00D56141">
        <w:t>года</w:t>
      </w:r>
      <w:r w:rsidR="00753E9D" w:rsidRPr="00D56141">
        <w:t xml:space="preserve"> </w:t>
      </w:r>
      <w:r w:rsidRPr="00D56141">
        <w:t>ожидал,</w:t>
      </w:r>
      <w:r w:rsidR="00753E9D" w:rsidRPr="00D56141">
        <w:t xml:space="preserve"> </w:t>
      </w:r>
      <w:r w:rsidRPr="00D56141">
        <w:t>что</w:t>
      </w:r>
      <w:r w:rsidR="00753E9D" w:rsidRPr="00D56141">
        <w:t xml:space="preserve"> </w:t>
      </w:r>
      <w:r w:rsidRPr="00D56141">
        <w:t>участниками</w:t>
      </w:r>
      <w:r w:rsidR="00753E9D" w:rsidRPr="00D56141">
        <w:t xml:space="preserve"> </w:t>
      </w:r>
      <w:r w:rsidRPr="00D56141">
        <w:t>запущенной</w:t>
      </w:r>
      <w:r w:rsidR="00753E9D" w:rsidRPr="00D56141">
        <w:t xml:space="preserve"> </w:t>
      </w:r>
      <w:r w:rsidRPr="00D56141">
        <w:t>программы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станет</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9</w:t>
      </w:r>
      <w:r w:rsidR="00753E9D" w:rsidRPr="00D56141">
        <w:t xml:space="preserve"> </w:t>
      </w:r>
      <w:r w:rsidRPr="00D56141">
        <w:t>млн</w:t>
      </w:r>
      <w:r w:rsidR="00753E9D" w:rsidRPr="00D56141">
        <w:t xml:space="preserve"> </w:t>
      </w:r>
      <w:r w:rsidRPr="00D56141">
        <w:t>россиян</w:t>
      </w:r>
      <w:r w:rsidR="00753E9D" w:rsidRPr="00D56141">
        <w:t xml:space="preserve"> </w:t>
      </w:r>
      <w:r w:rsidRPr="00D56141">
        <w:t>к</w:t>
      </w:r>
      <w:r w:rsidR="00753E9D" w:rsidRPr="00D56141">
        <w:t xml:space="preserve"> </w:t>
      </w:r>
      <w:r w:rsidRPr="00D56141">
        <w:t>2030</w:t>
      </w:r>
      <w:r w:rsidR="00753E9D" w:rsidRPr="00D56141">
        <w:t xml:space="preserve"> </w:t>
      </w:r>
      <w:r w:rsidRPr="00D56141">
        <w:t>году.</w:t>
      </w:r>
      <w:r w:rsidR="00753E9D" w:rsidRPr="00D56141">
        <w:t xml:space="preserve"> </w:t>
      </w:r>
      <w:r w:rsidR="003436FA" w:rsidRPr="00D56141">
        <w:t>«</w:t>
      </w:r>
      <w:r w:rsidRPr="00D56141">
        <w:t>Мы</w:t>
      </w:r>
      <w:r w:rsidR="00753E9D" w:rsidRPr="00D56141">
        <w:t xml:space="preserve"> </w:t>
      </w:r>
      <w:r w:rsidRPr="00D56141">
        <w:t>хотели</w:t>
      </w:r>
      <w:r w:rsidR="00753E9D" w:rsidRPr="00D56141">
        <w:t xml:space="preserve"> </w:t>
      </w:r>
      <w:r w:rsidRPr="00D56141">
        <w:t>бы</w:t>
      </w:r>
      <w:r w:rsidR="00753E9D" w:rsidRPr="00D56141">
        <w:t xml:space="preserve"> </w:t>
      </w:r>
      <w:r w:rsidRPr="00D56141">
        <w:t>верить,</w:t>
      </w:r>
      <w:r w:rsidR="00753E9D" w:rsidRPr="00D56141">
        <w:t xml:space="preserve"> </w:t>
      </w:r>
      <w:r w:rsidRPr="00D56141">
        <w:t>что</w:t>
      </w:r>
      <w:r w:rsidR="00753E9D" w:rsidRPr="00D56141">
        <w:t xml:space="preserve"> </w:t>
      </w:r>
      <w:r w:rsidRPr="00D56141">
        <w:t>в</w:t>
      </w:r>
      <w:r w:rsidR="00753E9D" w:rsidRPr="00D56141">
        <w:t xml:space="preserve"> </w:t>
      </w:r>
      <w:r w:rsidRPr="00D56141">
        <w:t>программе</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будет</w:t>
      </w:r>
      <w:r w:rsidR="00753E9D" w:rsidRPr="00D56141">
        <w:t xml:space="preserve"> </w:t>
      </w:r>
      <w:r w:rsidRPr="00D56141">
        <w:t>сконцентрировано</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1,2</w:t>
      </w:r>
      <w:r w:rsidR="00753E9D" w:rsidRPr="00D56141">
        <w:t xml:space="preserve"> </w:t>
      </w:r>
      <w:r w:rsidRPr="00D56141">
        <w:t>трлн</w:t>
      </w:r>
      <w:r w:rsidR="00753E9D" w:rsidRPr="00D56141">
        <w:t xml:space="preserve"> </w:t>
      </w:r>
      <w:r w:rsidRPr="00D56141">
        <w:t>руб.</w:t>
      </w:r>
      <w:r w:rsidR="003436FA" w:rsidRPr="00D56141">
        <w:t>»</w:t>
      </w:r>
      <w:r w:rsidRPr="00D56141">
        <w:t>,</w:t>
      </w:r>
      <w:r w:rsidR="00753E9D" w:rsidRPr="00D56141">
        <w:t xml:space="preserve"> </w:t>
      </w:r>
      <w:r w:rsidR="003436FA" w:rsidRPr="00D56141">
        <w:t>-</w:t>
      </w:r>
      <w:r w:rsidR="00753E9D" w:rsidRPr="00D56141">
        <w:t xml:space="preserve"> </w:t>
      </w:r>
      <w:r w:rsidRPr="00D56141">
        <w:t>говорил</w:t>
      </w:r>
      <w:r w:rsidR="00753E9D" w:rsidRPr="00D56141">
        <w:t xml:space="preserve"> </w:t>
      </w:r>
      <w:r w:rsidRPr="00D56141">
        <w:t>он.</w:t>
      </w:r>
    </w:p>
    <w:p w:rsidR="007B21AA" w:rsidRPr="00D56141" w:rsidRDefault="007B21AA" w:rsidP="007B21AA">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российским</w:t>
      </w:r>
      <w:r w:rsidR="00753E9D" w:rsidRPr="00D56141">
        <w:t xml:space="preserve"> </w:t>
      </w:r>
      <w:r w:rsidRPr="00D56141">
        <w:t>властям</w:t>
      </w:r>
      <w:r w:rsidR="00753E9D" w:rsidRPr="00D56141">
        <w:t xml:space="preserve"> </w:t>
      </w:r>
      <w:r w:rsidRPr="00D56141">
        <w:t>принципиально</w:t>
      </w:r>
      <w:r w:rsidR="00753E9D" w:rsidRPr="00D56141">
        <w:t xml:space="preserve"> </w:t>
      </w:r>
      <w:r w:rsidRPr="00D56141">
        <w:t>важно</w:t>
      </w:r>
      <w:r w:rsidR="00753E9D" w:rsidRPr="00D56141">
        <w:t xml:space="preserve"> </w:t>
      </w:r>
      <w:r w:rsidRPr="00D56141">
        <w:t>получить</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от</w:t>
      </w:r>
      <w:r w:rsidR="00753E9D" w:rsidRPr="00D56141">
        <w:t xml:space="preserve"> </w:t>
      </w:r>
      <w:r w:rsidRPr="00D56141">
        <w:t>населения</w:t>
      </w:r>
      <w:r w:rsidR="00753E9D" w:rsidRPr="00D56141">
        <w:t xml:space="preserve"> </w:t>
      </w:r>
      <w:r w:rsidR="003436FA" w:rsidRPr="00D56141">
        <w:t>-</w:t>
      </w:r>
      <w:r w:rsidR="00753E9D" w:rsidRPr="00D56141">
        <w:t xml:space="preserve"> </w:t>
      </w:r>
      <w:r w:rsidRPr="00D56141">
        <w:t>средства</w:t>
      </w:r>
      <w:r w:rsidR="00753E9D" w:rsidRPr="00D56141">
        <w:t xml:space="preserve"> </w:t>
      </w:r>
      <w:r w:rsidRPr="00D56141">
        <w:t>на</w:t>
      </w:r>
      <w:r w:rsidR="00753E9D" w:rsidRPr="00D56141">
        <w:t xml:space="preserve"> </w:t>
      </w:r>
      <w:r w:rsidRPr="00D56141">
        <w:t>реализацию</w:t>
      </w:r>
      <w:r w:rsidR="00753E9D" w:rsidRPr="00D56141">
        <w:t xml:space="preserve"> </w:t>
      </w:r>
      <w:r w:rsidRPr="00D56141">
        <w:t>долгих,</w:t>
      </w:r>
      <w:r w:rsidR="00753E9D" w:rsidRPr="00D56141">
        <w:t xml:space="preserve"> </w:t>
      </w:r>
      <w:r w:rsidRPr="00D56141">
        <w:t>длинных</w:t>
      </w:r>
      <w:r w:rsidR="00753E9D" w:rsidRPr="00D56141">
        <w:t xml:space="preserve"> </w:t>
      </w:r>
      <w:r w:rsidRPr="00D56141">
        <w:t>и</w:t>
      </w:r>
      <w:r w:rsidR="00753E9D" w:rsidRPr="00D56141">
        <w:t xml:space="preserve"> </w:t>
      </w:r>
      <w:r w:rsidRPr="00D56141">
        <w:t>сложных</w:t>
      </w:r>
      <w:r w:rsidR="00753E9D" w:rsidRPr="00D56141">
        <w:t xml:space="preserve"> </w:t>
      </w:r>
      <w:r w:rsidRPr="00D56141">
        <w:t>проектов,</w:t>
      </w:r>
      <w:r w:rsidR="00753E9D" w:rsidRPr="00D56141">
        <w:t xml:space="preserve"> </w:t>
      </w:r>
      <w:r w:rsidRPr="00D56141">
        <w:t>которые</w:t>
      </w:r>
      <w:r w:rsidR="00753E9D" w:rsidRPr="00D56141">
        <w:t xml:space="preserve"> </w:t>
      </w:r>
      <w:r w:rsidRPr="00D56141">
        <w:t>должны</w:t>
      </w:r>
      <w:r w:rsidR="00753E9D" w:rsidRPr="00D56141">
        <w:t xml:space="preserve"> </w:t>
      </w:r>
      <w:r w:rsidRPr="00D56141">
        <w:t>будут</w:t>
      </w:r>
      <w:r w:rsidR="00753E9D" w:rsidRPr="00D56141">
        <w:t xml:space="preserve"> </w:t>
      </w:r>
      <w:r w:rsidRPr="00D56141">
        <w:t>окупиться</w:t>
      </w:r>
      <w:r w:rsidR="00753E9D" w:rsidRPr="00D56141">
        <w:t xml:space="preserve"> </w:t>
      </w:r>
      <w:r w:rsidRPr="00D56141">
        <w:t>только</w:t>
      </w:r>
      <w:r w:rsidR="00753E9D" w:rsidRPr="00D56141">
        <w:t xml:space="preserve"> </w:t>
      </w:r>
      <w:r w:rsidRPr="00D56141">
        <w:t>через</w:t>
      </w:r>
      <w:r w:rsidR="00753E9D" w:rsidRPr="00D56141">
        <w:t xml:space="preserve"> </w:t>
      </w:r>
      <w:r w:rsidRPr="00D56141">
        <w:t>много</w:t>
      </w:r>
      <w:r w:rsidR="00753E9D" w:rsidRPr="00D56141">
        <w:t xml:space="preserve"> </w:t>
      </w:r>
      <w:r w:rsidRPr="00D56141">
        <w:t>лет.</w:t>
      </w:r>
      <w:r w:rsidR="00753E9D" w:rsidRPr="00D56141">
        <w:t xml:space="preserve"> </w:t>
      </w:r>
    </w:p>
    <w:p w:rsidR="007B21AA" w:rsidRPr="00D56141" w:rsidRDefault="007B21AA" w:rsidP="007B21AA">
      <w:r w:rsidRPr="00D56141">
        <w:t>Что</w:t>
      </w:r>
      <w:r w:rsidR="00753E9D" w:rsidRPr="00D56141">
        <w:t xml:space="preserve"> </w:t>
      </w:r>
      <w:r w:rsidRPr="00D56141">
        <w:t>касается</w:t>
      </w:r>
      <w:r w:rsidR="00753E9D" w:rsidRPr="00D56141">
        <w:t xml:space="preserve"> </w:t>
      </w:r>
      <w:r w:rsidRPr="00D56141">
        <w:t>самих</w:t>
      </w:r>
      <w:r w:rsidR="00753E9D" w:rsidRPr="00D56141">
        <w:t xml:space="preserve"> </w:t>
      </w:r>
      <w:r w:rsidRPr="00D56141">
        <w:t>граждан,</w:t>
      </w:r>
      <w:r w:rsidR="00753E9D" w:rsidRPr="00D56141">
        <w:t xml:space="preserve"> </w:t>
      </w:r>
      <w:r w:rsidRPr="00D56141">
        <w:t>то</w:t>
      </w:r>
      <w:r w:rsidR="00753E9D" w:rsidRPr="00D56141">
        <w:t xml:space="preserve"> </w:t>
      </w:r>
      <w:r w:rsidRPr="00D56141">
        <w:t>успех</w:t>
      </w:r>
      <w:r w:rsidR="00753E9D" w:rsidRPr="00D56141">
        <w:t xml:space="preserve"> </w:t>
      </w:r>
      <w:r w:rsidRPr="00D56141">
        <w:t>этих</w:t>
      </w:r>
      <w:r w:rsidR="00753E9D" w:rsidRPr="00D56141">
        <w:t xml:space="preserve"> </w:t>
      </w:r>
      <w:r w:rsidRPr="00D56141">
        <w:t>проектов</w:t>
      </w:r>
      <w:r w:rsidR="00753E9D" w:rsidRPr="00D56141">
        <w:t xml:space="preserve"> </w:t>
      </w:r>
      <w:r w:rsidRPr="00D56141">
        <w:t>позволит</w:t>
      </w:r>
      <w:r w:rsidR="00753E9D" w:rsidRPr="00D56141">
        <w:t xml:space="preserve"> </w:t>
      </w:r>
      <w:r w:rsidRPr="00D56141">
        <w:t>им</w:t>
      </w:r>
      <w:r w:rsidR="00753E9D" w:rsidRPr="00D56141">
        <w:t xml:space="preserve"> </w:t>
      </w:r>
      <w:r w:rsidRPr="00D56141">
        <w:t>обеспечить</w:t>
      </w:r>
      <w:r w:rsidR="00753E9D" w:rsidRPr="00D56141">
        <w:t xml:space="preserve"> </w:t>
      </w:r>
      <w:r w:rsidRPr="00D56141">
        <w:t>свою</w:t>
      </w:r>
      <w:r w:rsidR="00753E9D" w:rsidRPr="00D56141">
        <w:t xml:space="preserve"> </w:t>
      </w:r>
      <w:r w:rsidRPr="00D56141">
        <w:t>жизнь</w:t>
      </w:r>
      <w:r w:rsidR="00753E9D" w:rsidRPr="00D56141">
        <w:t xml:space="preserve"> </w:t>
      </w:r>
      <w:r w:rsidRPr="00D56141">
        <w:t>в</w:t>
      </w:r>
      <w:r w:rsidR="00753E9D" w:rsidRPr="00D56141">
        <w:t xml:space="preserve"> </w:t>
      </w:r>
      <w:r w:rsidRPr="00D56141">
        <w:t>старости</w:t>
      </w:r>
      <w:r w:rsidR="00753E9D" w:rsidRPr="00D56141">
        <w:t xml:space="preserve"> </w:t>
      </w:r>
      <w:r w:rsidRPr="00D56141">
        <w:t>и</w:t>
      </w:r>
      <w:r w:rsidR="00753E9D" w:rsidRPr="00D56141">
        <w:t xml:space="preserve"> </w:t>
      </w:r>
      <w:r w:rsidRPr="00D56141">
        <w:t>создать</w:t>
      </w:r>
      <w:r w:rsidR="00753E9D" w:rsidRPr="00D56141">
        <w:t xml:space="preserve"> </w:t>
      </w:r>
      <w:r w:rsidRPr="00D56141">
        <w:t>финансовый</w:t>
      </w:r>
      <w:r w:rsidR="00753E9D" w:rsidRPr="00D56141">
        <w:t xml:space="preserve"> </w:t>
      </w:r>
      <w:r w:rsidRPr="00D56141">
        <w:t>запас</w:t>
      </w:r>
      <w:r w:rsidR="00753E9D" w:rsidRPr="00D56141">
        <w:t xml:space="preserve"> </w:t>
      </w:r>
      <w:r w:rsidRPr="00D56141">
        <w:t>прочности.</w:t>
      </w:r>
    </w:p>
    <w:p w:rsidR="007B21AA" w:rsidRPr="00D56141" w:rsidRDefault="007B21AA" w:rsidP="007B21AA">
      <w:r w:rsidRPr="00D56141">
        <w:t>В</w:t>
      </w:r>
      <w:r w:rsidR="00753E9D" w:rsidRPr="00D56141">
        <w:t xml:space="preserve"> </w:t>
      </w:r>
      <w:r w:rsidRPr="00D56141">
        <w:t>начале</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президент</w:t>
      </w:r>
      <w:r w:rsidR="00753E9D" w:rsidRPr="00D56141">
        <w:t xml:space="preserve"> </w:t>
      </w:r>
      <w:r w:rsidRPr="00D56141">
        <w:t>РФ</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поручил</w:t>
      </w:r>
      <w:r w:rsidR="00753E9D" w:rsidRPr="00D56141">
        <w:t xml:space="preserve"> </w:t>
      </w:r>
      <w:r w:rsidRPr="00D56141">
        <w:t>правительству</w:t>
      </w:r>
      <w:r w:rsidR="00753E9D" w:rsidRPr="00D56141">
        <w:t xml:space="preserve"> </w:t>
      </w:r>
      <w:r w:rsidRPr="00D56141">
        <w:t>принять</w:t>
      </w:r>
      <w:r w:rsidR="00753E9D" w:rsidRPr="00D56141">
        <w:t xml:space="preserve"> </w:t>
      </w:r>
      <w:r w:rsidRPr="00D56141">
        <w:t>меры</w:t>
      </w:r>
      <w:r w:rsidR="00753E9D" w:rsidRPr="00D56141">
        <w:t xml:space="preserve"> </w:t>
      </w:r>
      <w:r w:rsidRPr="00D56141">
        <w:t>по</w:t>
      </w:r>
      <w:r w:rsidR="00753E9D" w:rsidRPr="00D56141">
        <w:t xml:space="preserve"> </w:t>
      </w:r>
      <w:r w:rsidRPr="00D56141">
        <w:t>привлечению</w:t>
      </w:r>
      <w:r w:rsidR="00753E9D" w:rsidRPr="00D56141">
        <w:t xml:space="preserve"> </w:t>
      </w:r>
      <w:r w:rsidRPr="00D56141">
        <w:t>россиян</w:t>
      </w:r>
      <w:r w:rsidR="00753E9D" w:rsidRPr="00D56141">
        <w:t xml:space="preserve"> </w:t>
      </w:r>
      <w:r w:rsidRPr="00D56141">
        <w:t>в</w:t>
      </w:r>
      <w:r w:rsidR="00753E9D" w:rsidRPr="00D56141">
        <w:t xml:space="preserve"> </w:t>
      </w:r>
      <w:r w:rsidRPr="00D56141">
        <w:t>программу</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чтобы</w:t>
      </w:r>
      <w:r w:rsidR="00753E9D" w:rsidRPr="00D56141">
        <w:t xml:space="preserve"> </w:t>
      </w:r>
      <w:r w:rsidRPr="00D56141">
        <w:t>обеспечить</w:t>
      </w:r>
      <w:r w:rsidR="00753E9D" w:rsidRPr="00D56141">
        <w:t xml:space="preserve"> </w:t>
      </w:r>
      <w:r w:rsidRPr="00D56141">
        <w:t>объем</w:t>
      </w:r>
      <w:r w:rsidR="00753E9D" w:rsidRPr="00D56141">
        <w:t xml:space="preserve"> </w:t>
      </w:r>
      <w:r w:rsidRPr="00D56141">
        <w:t>вложений</w:t>
      </w:r>
      <w:r w:rsidR="00753E9D" w:rsidRPr="00D56141">
        <w:t xml:space="preserve"> </w:t>
      </w:r>
      <w:r w:rsidRPr="00D56141">
        <w:t>граждан</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250</w:t>
      </w:r>
      <w:r w:rsidR="00753E9D" w:rsidRPr="00D56141">
        <w:t xml:space="preserve"> </w:t>
      </w:r>
      <w:r w:rsidRPr="00D56141">
        <w:t>млрд</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и</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w:t>
      </w:r>
      <w:r w:rsidR="00753E9D" w:rsidRPr="00D56141">
        <w:t xml:space="preserve"> </w:t>
      </w:r>
      <w:r w:rsidRPr="00D56141">
        <w:t>ВВП</w:t>
      </w:r>
      <w:r w:rsidR="00753E9D" w:rsidRPr="00D56141">
        <w:t xml:space="preserve"> </w:t>
      </w:r>
      <w:r w:rsidRPr="00D56141">
        <w:t>в</w:t>
      </w:r>
      <w:r w:rsidR="00753E9D" w:rsidRPr="00D56141">
        <w:t xml:space="preserve"> </w:t>
      </w:r>
      <w:r w:rsidRPr="00D56141">
        <w:t>2026</w:t>
      </w:r>
      <w:r w:rsidR="00753E9D" w:rsidRPr="00D56141">
        <w:t xml:space="preserve"> </w:t>
      </w:r>
      <w:r w:rsidRPr="00D56141">
        <w:t>году.</w:t>
      </w:r>
      <w:r w:rsidR="00753E9D" w:rsidRPr="00D56141">
        <w:t xml:space="preserve"> </w:t>
      </w:r>
      <w:r w:rsidRPr="00D56141">
        <w:t>А</w:t>
      </w:r>
      <w:r w:rsidR="00753E9D" w:rsidRPr="00D56141">
        <w:t xml:space="preserve"> </w:t>
      </w:r>
      <w:r w:rsidRPr="00D56141">
        <w:t>в</w:t>
      </w:r>
      <w:r w:rsidR="00753E9D" w:rsidRPr="00D56141">
        <w:t xml:space="preserve"> </w:t>
      </w:r>
      <w:r w:rsidRPr="00D56141">
        <w:t>конце</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глава</w:t>
      </w:r>
      <w:r w:rsidR="00753E9D" w:rsidRPr="00D56141">
        <w:t xml:space="preserve"> </w:t>
      </w:r>
      <w:r w:rsidRPr="00D56141">
        <w:t>Минфина</w:t>
      </w:r>
      <w:r w:rsidR="00753E9D" w:rsidRPr="00D56141">
        <w:t xml:space="preserve"> </w:t>
      </w:r>
      <w:r w:rsidRPr="00D56141">
        <w:t>Антон</w:t>
      </w:r>
      <w:r w:rsidR="00753E9D" w:rsidRPr="00D56141">
        <w:t xml:space="preserve"> </w:t>
      </w:r>
      <w:r w:rsidRPr="00D56141">
        <w:t>Силуанов</w:t>
      </w:r>
      <w:r w:rsidR="00753E9D" w:rsidRPr="00D56141">
        <w:t xml:space="preserve"> </w:t>
      </w:r>
      <w:r w:rsidRPr="00D56141">
        <w:t>обещал,</w:t>
      </w:r>
      <w:r w:rsidR="00753E9D" w:rsidRPr="00D56141">
        <w:t xml:space="preserve"> </w:t>
      </w:r>
      <w:r w:rsidRPr="00D56141">
        <w:t>что</w:t>
      </w:r>
      <w:r w:rsidR="00753E9D" w:rsidRPr="00D56141">
        <w:t xml:space="preserve"> </w:t>
      </w:r>
      <w:r w:rsidRPr="00D56141">
        <w:t>программа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позволит</w:t>
      </w:r>
      <w:r w:rsidR="00753E9D" w:rsidRPr="00D56141">
        <w:t xml:space="preserve"> </w:t>
      </w:r>
      <w:r w:rsidRPr="00D56141">
        <w:t>привлечь</w:t>
      </w:r>
      <w:r w:rsidR="00753E9D" w:rsidRPr="00D56141">
        <w:t xml:space="preserve"> </w:t>
      </w:r>
      <w:r w:rsidRPr="00D56141">
        <w:t>значительные</w:t>
      </w:r>
      <w:r w:rsidR="00753E9D" w:rsidRPr="00D56141">
        <w:t xml:space="preserve"> </w:t>
      </w:r>
      <w:r w:rsidRPr="00D56141">
        <w:t>средства</w:t>
      </w:r>
      <w:r w:rsidR="00753E9D" w:rsidRPr="00D56141">
        <w:t xml:space="preserve"> </w:t>
      </w:r>
      <w:r w:rsidRPr="00D56141">
        <w:t>населения</w:t>
      </w:r>
      <w:r w:rsidR="00753E9D" w:rsidRPr="00D56141">
        <w:t xml:space="preserve"> </w:t>
      </w:r>
      <w:r w:rsidRPr="00D56141">
        <w:t>для</w:t>
      </w:r>
      <w:r w:rsidR="00753E9D" w:rsidRPr="00D56141">
        <w:t xml:space="preserve"> </w:t>
      </w:r>
      <w:r w:rsidRPr="00D56141">
        <w:t>инвестиций</w:t>
      </w:r>
      <w:r w:rsidR="00753E9D" w:rsidRPr="00D56141">
        <w:t xml:space="preserve"> </w:t>
      </w:r>
      <w:r w:rsidRPr="00D56141">
        <w:t>в</w:t>
      </w:r>
      <w:r w:rsidR="00753E9D" w:rsidRPr="00D56141">
        <w:t xml:space="preserve"> </w:t>
      </w:r>
      <w:r w:rsidRPr="00D56141">
        <w:t>экономику.</w:t>
      </w:r>
      <w:r w:rsidR="00753E9D" w:rsidRPr="00D56141">
        <w:t xml:space="preserve"> </w:t>
      </w:r>
      <w:r w:rsidR="003436FA" w:rsidRPr="00D56141">
        <w:t>«</w:t>
      </w:r>
      <w:r w:rsidRPr="00D56141">
        <w:t>В</w:t>
      </w:r>
      <w:r w:rsidR="00753E9D" w:rsidRPr="00D56141">
        <w:t xml:space="preserve"> </w:t>
      </w:r>
      <w:r w:rsidRPr="00D56141">
        <w:t>первую</w:t>
      </w:r>
      <w:r w:rsidR="00753E9D" w:rsidRPr="00D56141">
        <w:t xml:space="preserve"> </w:t>
      </w:r>
      <w:r w:rsidRPr="00D56141">
        <w:t>очередь</w:t>
      </w:r>
      <w:r w:rsidR="00753E9D" w:rsidRPr="00D56141">
        <w:t xml:space="preserve"> </w:t>
      </w:r>
      <w:r w:rsidRPr="00D56141">
        <w:t>мы</w:t>
      </w:r>
      <w:r w:rsidR="00753E9D" w:rsidRPr="00D56141">
        <w:t xml:space="preserve"> </w:t>
      </w:r>
      <w:r w:rsidRPr="00D56141">
        <w:t>планируем</w:t>
      </w:r>
      <w:r w:rsidR="00753E9D" w:rsidRPr="00D56141">
        <w:t xml:space="preserve"> </w:t>
      </w:r>
      <w:r w:rsidRPr="00D56141">
        <w:t>задействовать</w:t>
      </w:r>
      <w:r w:rsidR="00753E9D" w:rsidRPr="00D56141">
        <w:t xml:space="preserve"> </w:t>
      </w:r>
      <w:r w:rsidRPr="00D56141">
        <w:t>те</w:t>
      </w:r>
      <w:r w:rsidR="00753E9D" w:rsidRPr="00D56141">
        <w:t xml:space="preserve"> </w:t>
      </w:r>
      <w:r w:rsidRPr="00D56141">
        <w:t>сбережения</w:t>
      </w:r>
      <w:r w:rsidR="00753E9D" w:rsidRPr="00D56141">
        <w:t xml:space="preserve"> </w:t>
      </w:r>
      <w:r w:rsidRPr="00D56141">
        <w:t>граждан,</w:t>
      </w:r>
      <w:r w:rsidR="00753E9D" w:rsidRPr="00D56141">
        <w:t xml:space="preserve"> </w:t>
      </w:r>
      <w:r w:rsidRPr="00D56141">
        <w:t>которые</w:t>
      </w:r>
      <w:r w:rsidR="00753E9D" w:rsidRPr="00D56141">
        <w:t xml:space="preserve"> </w:t>
      </w:r>
      <w:r w:rsidRPr="00D56141">
        <w:t>сегодня</w:t>
      </w:r>
      <w:r w:rsidR="00753E9D" w:rsidRPr="00D56141">
        <w:t xml:space="preserve"> </w:t>
      </w:r>
      <w:r w:rsidRPr="00D56141">
        <w:t>еще</w:t>
      </w:r>
      <w:r w:rsidR="00753E9D" w:rsidRPr="00D56141">
        <w:t xml:space="preserve"> </w:t>
      </w:r>
      <w:r w:rsidRPr="00D56141">
        <w:t>либо</w:t>
      </w:r>
      <w:r w:rsidR="00753E9D" w:rsidRPr="00D56141">
        <w:t xml:space="preserve"> </w:t>
      </w:r>
      <w:r w:rsidRPr="00D56141">
        <w:t>находятся</w:t>
      </w:r>
      <w:r w:rsidR="00753E9D" w:rsidRPr="00D56141">
        <w:t xml:space="preserve"> </w:t>
      </w:r>
      <w:r w:rsidRPr="00D56141">
        <w:t>на</w:t>
      </w:r>
      <w:r w:rsidR="00753E9D" w:rsidRPr="00D56141">
        <w:t xml:space="preserve"> </w:t>
      </w:r>
      <w:r w:rsidRPr="00D56141">
        <w:t>руках</w:t>
      </w:r>
      <w:r w:rsidR="00753E9D" w:rsidRPr="00D56141">
        <w:t xml:space="preserve"> </w:t>
      </w:r>
      <w:r w:rsidRPr="00D56141">
        <w:t>у</w:t>
      </w:r>
      <w:r w:rsidR="00753E9D" w:rsidRPr="00D56141">
        <w:t xml:space="preserve"> </w:t>
      </w:r>
      <w:r w:rsidRPr="00D56141">
        <w:t>населения,</w:t>
      </w:r>
      <w:r w:rsidR="00753E9D" w:rsidRPr="00D56141">
        <w:t xml:space="preserve"> </w:t>
      </w:r>
      <w:r w:rsidRPr="00D56141">
        <w:t>либо</w:t>
      </w:r>
      <w:r w:rsidR="00753E9D" w:rsidRPr="00D56141">
        <w:t xml:space="preserve"> </w:t>
      </w:r>
      <w:r w:rsidRPr="00D56141">
        <w:t>не</w:t>
      </w:r>
      <w:r w:rsidR="00753E9D" w:rsidRPr="00D56141">
        <w:t xml:space="preserve"> </w:t>
      </w:r>
      <w:r w:rsidRPr="00D56141">
        <w:t>участвуют</w:t>
      </w:r>
      <w:r w:rsidR="00753E9D" w:rsidRPr="00D56141">
        <w:t xml:space="preserve"> </w:t>
      </w:r>
      <w:r w:rsidRPr="00D56141">
        <w:t>в</w:t>
      </w:r>
      <w:r w:rsidR="00753E9D" w:rsidRPr="00D56141">
        <w:t xml:space="preserve"> </w:t>
      </w:r>
      <w:r w:rsidRPr="00D56141">
        <w:t>активных</w:t>
      </w:r>
      <w:r w:rsidR="00753E9D" w:rsidRPr="00D56141">
        <w:t xml:space="preserve"> </w:t>
      </w:r>
      <w:r w:rsidRPr="00D56141">
        <w:t>инвестиционных</w:t>
      </w:r>
      <w:r w:rsidR="00753E9D" w:rsidRPr="00D56141">
        <w:t xml:space="preserve"> </w:t>
      </w:r>
      <w:r w:rsidRPr="00D56141">
        <w:t>программах.</w:t>
      </w:r>
      <w:r w:rsidR="00753E9D" w:rsidRPr="00D56141">
        <w:t xml:space="preserve"> </w:t>
      </w:r>
      <w:r w:rsidRPr="00D56141">
        <w:t>А</w:t>
      </w:r>
      <w:r w:rsidR="00753E9D" w:rsidRPr="00D56141">
        <w:t xml:space="preserve"> </w:t>
      </w:r>
      <w:r w:rsidRPr="00D56141">
        <w:t>таких</w:t>
      </w:r>
      <w:r w:rsidR="00753E9D" w:rsidRPr="00D56141">
        <w:t xml:space="preserve"> </w:t>
      </w:r>
      <w:r w:rsidRPr="00D56141">
        <w:t>сбережений</w:t>
      </w:r>
      <w:r w:rsidR="00753E9D" w:rsidRPr="00D56141">
        <w:t xml:space="preserve"> </w:t>
      </w:r>
      <w:r w:rsidRPr="00D56141">
        <w:t>находится</w:t>
      </w:r>
      <w:r w:rsidR="00753E9D" w:rsidRPr="00D56141">
        <w:t xml:space="preserve"> </w:t>
      </w:r>
      <w:r w:rsidRPr="00D56141">
        <w:t>у</w:t>
      </w:r>
      <w:r w:rsidR="00753E9D" w:rsidRPr="00D56141">
        <w:t xml:space="preserve"> </w:t>
      </w:r>
      <w:r w:rsidRPr="00D56141">
        <w:t>граждан</w:t>
      </w:r>
      <w:r w:rsidR="00753E9D" w:rsidRPr="00D56141">
        <w:t xml:space="preserve"> </w:t>
      </w:r>
      <w:r w:rsidRPr="00D56141">
        <w:t>более</w:t>
      </w:r>
      <w:r w:rsidR="00753E9D" w:rsidRPr="00D56141">
        <w:t xml:space="preserve"> </w:t>
      </w:r>
      <w:r w:rsidRPr="00D56141">
        <w:t>40</w:t>
      </w:r>
      <w:r w:rsidR="00753E9D" w:rsidRPr="00D56141">
        <w:t xml:space="preserve"> </w:t>
      </w:r>
      <w:r w:rsidRPr="00D56141">
        <w:t>трлн</w:t>
      </w:r>
      <w:r w:rsidR="00753E9D" w:rsidRPr="00D56141">
        <w:t xml:space="preserve"> </w:t>
      </w:r>
      <w:r w:rsidRPr="00D56141">
        <w:t>руб.</w:t>
      </w:r>
      <w:r w:rsidR="00753E9D" w:rsidRPr="00D56141">
        <w:t xml:space="preserve"> </w:t>
      </w:r>
      <w:r w:rsidRPr="00D56141">
        <w:t>Хорошие</w:t>
      </w:r>
      <w:r w:rsidR="00753E9D" w:rsidRPr="00D56141">
        <w:t xml:space="preserve"> </w:t>
      </w:r>
      <w:r w:rsidRPr="00D56141">
        <w:t>ресурсы,</w:t>
      </w:r>
      <w:r w:rsidR="00753E9D" w:rsidRPr="00D56141">
        <w:t xml:space="preserve"> </w:t>
      </w:r>
      <w:r w:rsidRPr="00D56141">
        <w:t>этот</w:t>
      </w:r>
      <w:r w:rsidR="00753E9D" w:rsidRPr="00D56141">
        <w:t xml:space="preserve"> </w:t>
      </w:r>
      <w:r w:rsidRPr="00D56141">
        <w:t>ресурс</w:t>
      </w:r>
      <w:r w:rsidR="00753E9D" w:rsidRPr="00D56141">
        <w:t xml:space="preserve"> </w:t>
      </w:r>
      <w:r w:rsidRPr="00D56141">
        <w:t>может</w:t>
      </w:r>
      <w:r w:rsidR="00753E9D" w:rsidRPr="00D56141">
        <w:t xml:space="preserve"> </w:t>
      </w:r>
      <w:r w:rsidRPr="00D56141">
        <w:t>как</w:t>
      </w:r>
      <w:r w:rsidR="00753E9D" w:rsidRPr="00D56141">
        <w:t xml:space="preserve"> </w:t>
      </w:r>
      <w:r w:rsidRPr="00D56141">
        <w:t>приносить</w:t>
      </w:r>
      <w:r w:rsidR="00753E9D" w:rsidRPr="00D56141">
        <w:t xml:space="preserve"> </w:t>
      </w:r>
      <w:r w:rsidRPr="00D56141">
        <w:t>доход</w:t>
      </w:r>
      <w:r w:rsidR="00753E9D" w:rsidRPr="00D56141">
        <w:t xml:space="preserve"> </w:t>
      </w:r>
      <w:r w:rsidRPr="00D56141">
        <w:t>гражданам,</w:t>
      </w:r>
      <w:r w:rsidR="00753E9D" w:rsidRPr="00D56141">
        <w:t xml:space="preserve"> </w:t>
      </w:r>
      <w:r w:rsidRPr="00D56141">
        <w:t>так</w:t>
      </w:r>
      <w:r w:rsidR="00753E9D" w:rsidRPr="00D56141">
        <w:t xml:space="preserve"> </w:t>
      </w:r>
      <w:r w:rsidRPr="00D56141">
        <w:t>и</w:t>
      </w:r>
      <w:r w:rsidR="00753E9D" w:rsidRPr="00D56141">
        <w:t xml:space="preserve"> </w:t>
      </w:r>
      <w:r w:rsidRPr="00D56141">
        <w:t>использоваться</w:t>
      </w:r>
      <w:r w:rsidR="00753E9D" w:rsidRPr="00D56141">
        <w:t xml:space="preserve"> </w:t>
      </w:r>
      <w:r w:rsidRPr="00D56141">
        <w:t>как</w:t>
      </w:r>
      <w:r w:rsidR="00753E9D" w:rsidRPr="00D56141">
        <w:t xml:space="preserve"> </w:t>
      </w:r>
      <w:r w:rsidRPr="00D56141">
        <w:t>источник</w:t>
      </w:r>
      <w:r w:rsidR="00753E9D" w:rsidRPr="00D56141">
        <w:t xml:space="preserve"> </w:t>
      </w:r>
      <w:r w:rsidRPr="00D56141">
        <w:t>для</w:t>
      </w:r>
      <w:r w:rsidR="00753E9D" w:rsidRPr="00D56141">
        <w:t xml:space="preserve"> </w:t>
      </w:r>
      <w:r w:rsidRPr="00D56141">
        <w:t>экономического</w:t>
      </w:r>
      <w:r w:rsidR="00753E9D" w:rsidRPr="00D56141">
        <w:t xml:space="preserve"> </w:t>
      </w:r>
      <w:r w:rsidRPr="00D56141">
        <w:t>развития</w:t>
      </w:r>
      <w:r w:rsidR="003436FA" w:rsidRPr="00D56141">
        <w:t>»</w:t>
      </w:r>
      <w:r w:rsidRPr="00D56141">
        <w:t>,</w:t>
      </w:r>
      <w:r w:rsidR="00753E9D" w:rsidRPr="00D56141">
        <w:t xml:space="preserve"> </w:t>
      </w:r>
      <w:r w:rsidR="003436FA" w:rsidRPr="00D56141">
        <w:t>-</w:t>
      </w:r>
      <w:r w:rsidR="00753E9D" w:rsidRPr="00D56141">
        <w:t xml:space="preserve"> </w:t>
      </w:r>
      <w:r w:rsidRPr="00D56141">
        <w:t>рассказывал</w:t>
      </w:r>
      <w:r w:rsidR="00753E9D" w:rsidRPr="00D56141">
        <w:t xml:space="preserve"> </w:t>
      </w:r>
      <w:r w:rsidRPr="00D56141">
        <w:t>глава</w:t>
      </w:r>
      <w:r w:rsidR="00753E9D" w:rsidRPr="00D56141">
        <w:t xml:space="preserve"> </w:t>
      </w:r>
      <w:r w:rsidRPr="00D56141">
        <w:t>Минфина.</w:t>
      </w:r>
    </w:p>
    <w:p w:rsidR="007B21AA" w:rsidRPr="00D56141" w:rsidRDefault="007B21AA" w:rsidP="007B21AA">
      <w:r w:rsidRPr="00D56141">
        <w:lastRenderedPageBreak/>
        <w:t>По</w:t>
      </w:r>
      <w:r w:rsidR="00753E9D" w:rsidRPr="00D56141">
        <w:t xml:space="preserve"> </w:t>
      </w:r>
      <w:r w:rsidRPr="00D56141">
        <w:t>мнению</w:t>
      </w:r>
      <w:r w:rsidR="00753E9D" w:rsidRPr="00D56141">
        <w:t xml:space="preserve"> </w:t>
      </w:r>
      <w:r w:rsidRPr="00D56141">
        <w:t>экспертов,</w:t>
      </w:r>
      <w:r w:rsidR="00753E9D" w:rsidRPr="00D56141">
        <w:t xml:space="preserve"> </w:t>
      </w:r>
      <w:r w:rsidRPr="00D56141">
        <w:t>привлечение</w:t>
      </w:r>
      <w:r w:rsidR="00753E9D" w:rsidRPr="00D56141">
        <w:t xml:space="preserve"> </w:t>
      </w:r>
      <w:r w:rsidRPr="00D56141">
        <w:t>средств</w:t>
      </w:r>
      <w:r w:rsidR="00753E9D" w:rsidRPr="00D56141">
        <w:t xml:space="preserve"> </w:t>
      </w:r>
      <w:r w:rsidRPr="00D56141">
        <w:t>населения</w:t>
      </w:r>
      <w:r w:rsidR="00753E9D" w:rsidRPr="00D56141">
        <w:t xml:space="preserve"> </w:t>
      </w:r>
      <w:r w:rsidRPr="00D56141">
        <w:t>через</w:t>
      </w:r>
      <w:r w:rsidR="00753E9D" w:rsidRPr="00D56141">
        <w:t xml:space="preserve"> </w:t>
      </w:r>
      <w:r w:rsidRPr="00D56141">
        <w:t>долгосрочные</w:t>
      </w:r>
      <w:r w:rsidR="00753E9D" w:rsidRPr="00D56141">
        <w:t xml:space="preserve"> </w:t>
      </w:r>
      <w:r w:rsidRPr="00D56141">
        <w:t>программы</w:t>
      </w:r>
      <w:r w:rsidR="00753E9D" w:rsidRPr="00D56141">
        <w:t xml:space="preserve"> </w:t>
      </w:r>
      <w:r w:rsidRPr="00D56141">
        <w:t>инвестирования</w:t>
      </w:r>
      <w:r w:rsidR="00753E9D" w:rsidRPr="00D56141">
        <w:t xml:space="preserve"> </w:t>
      </w:r>
      <w:r w:rsidRPr="00D56141">
        <w:t>интересно</w:t>
      </w:r>
      <w:r w:rsidR="00753E9D" w:rsidRPr="00D56141">
        <w:t xml:space="preserve"> </w:t>
      </w:r>
      <w:r w:rsidRPr="00D56141">
        <w:t>и</w:t>
      </w:r>
      <w:r w:rsidR="00753E9D" w:rsidRPr="00D56141">
        <w:t xml:space="preserve"> </w:t>
      </w:r>
      <w:r w:rsidRPr="00D56141">
        <w:t>самим</w:t>
      </w:r>
      <w:r w:rsidR="00753E9D" w:rsidRPr="00D56141">
        <w:t xml:space="preserve"> </w:t>
      </w:r>
      <w:r w:rsidRPr="00D56141">
        <w:t>чиновникам.</w:t>
      </w:r>
      <w:r w:rsidR="00753E9D" w:rsidRPr="00D56141">
        <w:t xml:space="preserve"> </w:t>
      </w:r>
      <w:r w:rsidR="003436FA" w:rsidRPr="00D56141">
        <w:t>«</w:t>
      </w:r>
      <w:r w:rsidRPr="00D56141">
        <w:t>Бюджетных</w:t>
      </w:r>
      <w:r w:rsidR="00753E9D" w:rsidRPr="00D56141">
        <w:t xml:space="preserve"> </w:t>
      </w:r>
      <w:r w:rsidRPr="00D56141">
        <w:t>средств</w:t>
      </w:r>
      <w:r w:rsidR="00753E9D" w:rsidRPr="00D56141">
        <w:t xml:space="preserve"> </w:t>
      </w:r>
      <w:r w:rsidRPr="00D56141">
        <w:t>для</w:t>
      </w:r>
      <w:r w:rsidR="00753E9D" w:rsidRPr="00D56141">
        <w:t xml:space="preserve"> </w:t>
      </w:r>
      <w:r w:rsidRPr="00D56141">
        <w:t>развития</w:t>
      </w:r>
      <w:r w:rsidR="00753E9D" w:rsidRPr="00D56141">
        <w:t xml:space="preserve"> </w:t>
      </w:r>
      <w:r w:rsidRPr="00D56141">
        <w:t>крупных</w:t>
      </w:r>
      <w:r w:rsidR="00753E9D" w:rsidRPr="00D56141">
        <w:t xml:space="preserve"> </w:t>
      </w:r>
      <w:r w:rsidRPr="00D56141">
        <w:t>проектов</w:t>
      </w:r>
      <w:r w:rsidR="00753E9D" w:rsidRPr="00D56141">
        <w:t xml:space="preserve"> </w:t>
      </w:r>
      <w:r w:rsidRPr="00D56141">
        <w:t>долгосрочного</w:t>
      </w:r>
      <w:r w:rsidR="00753E9D" w:rsidRPr="00D56141">
        <w:t xml:space="preserve"> </w:t>
      </w:r>
      <w:r w:rsidRPr="00D56141">
        <w:t>характера</w:t>
      </w:r>
      <w:r w:rsidR="00753E9D" w:rsidRPr="00D56141">
        <w:t xml:space="preserve"> </w:t>
      </w:r>
      <w:r w:rsidRPr="00D56141">
        <w:t>не</w:t>
      </w:r>
      <w:r w:rsidR="00753E9D" w:rsidRPr="00D56141">
        <w:t xml:space="preserve"> </w:t>
      </w:r>
      <w:r w:rsidRPr="00D56141">
        <w:t>хватает.</w:t>
      </w:r>
      <w:r w:rsidR="00753E9D" w:rsidRPr="00D56141">
        <w:t xml:space="preserve"> </w:t>
      </w:r>
      <w:r w:rsidRPr="00D56141">
        <w:t>Соответственно,</w:t>
      </w:r>
      <w:r w:rsidR="00753E9D" w:rsidRPr="00D56141">
        <w:t xml:space="preserve"> </w:t>
      </w:r>
      <w:r w:rsidRPr="00D56141">
        <w:t>привлечение</w:t>
      </w:r>
      <w:r w:rsidR="00753E9D" w:rsidRPr="00D56141">
        <w:t xml:space="preserve"> </w:t>
      </w:r>
      <w:r w:rsidRPr="00D56141">
        <w:t>длинных</w:t>
      </w:r>
      <w:r w:rsidR="00753E9D" w:rsidRPr="00D56141">
        <w:t xml:space="preserve"> </w:t>
      </w:r>
      <w:r w:rsidRPr="00D56141">
        <w:t>денег,</w:t>
      </w:r>
      <w:r w:rsidR="00753E9D" w:rsidRPr="00D56141">
        <w:t xml:space="preserve"> </w:t>
      </w:r>
      <w:r w:rsidRPr="00D56141">
        <w:t>которые</w:t>
      </w:r>
      <w:r w:rsidR="00753E9D" w:rsidRPr="00D56141">
        <w:t xml:space="preserve"> </w:t>
      </w:r>
      <w:r w:rsidRPr="00D56141">
        <w:t>можно</w:t>
      </w:r>
      <w:r w:rsidR="00753E9D" w:rsidRPr="00D56141">
        <w:t xml:space="preserve"> </w:t>
      </w:r>
      <w:r w:rsidRPr="00D56141">
        <w:t>взять</w:t>
      </w:r>
      <w:r w:rsidR="00753E9D" w:rsidRPr="00D56141">
        <w:t xml:space="preserve"> </w:t>
      </w:r>
      <w:r w:rsidRPr="00D56141">
        <w:t>именно</w:t>
      </w:r>
      <w:r w:rsidR="00753E9D" w:rsidRPr="00D56141">
        <w:t xml:space="preserve"> </w:t>
      </w:r>
      <w:r w:rsidRPr="00D56141">
        <w:t>из</w:t>
      </w:r>
      <w:r w:rsidR="00753E9D" w:rsidRPr="00D56141">
        <w:t xml:space="preserve"> </w:t>
      </w:r>
      <w:r w:rsidRPr="00D56141">
        <w:t>долгосрочных</w:t>
      </w:r>
      <w:r w:rsidR="00753E9D" w:rsidRPr="00D56141">
        <w:t xml:space="preserve"> </w:t>
      </w:r>
      <w:r w:rsidRPr="00D56141">
        <w:t>накоплений</w:t>
      </w:r>
      <w:r w:rsidR="00753E9D" w:rsidRPr="00D56141">
        <w:t xml:space="preserve"> </w:t>
      </w:r>
      <w:r w:rsidRPr="00D56141">
        <w:t>(например,</w:t>
      </w:r>
      <w:r w:rsidR="00753E9D" w:rsidRPr="00D56141">
        <w:t xml:space="preserve"> </w:t>
      </w:r>
      <w:r w:rsidRPr="00D56141">
        <w:t>пенсионного</w:t>
      </w:r>
      <w:r w:rsidR="00753E9D" w:rsidRPr="00D56141">
        <w:t xml:space="preserve"> </w:t>
      </w:r>
      <w:r w:rsidRPr="00D56141">
        <w:t>характера),</w:t>
      </w:r>
      <w:r w:rsidR="00753E9D" w:rsidRPr="00D56141">
        <w:t xml:space="preserve"> </w:t>
      </w:r>
      <w:r w:rsidRPr="00D56141">
        <w:t>позволяет</w:t>
      </w:r>
      <w:r w:rsidR="00753E9D" w:rsidRPr="00D56141">
        <w:t xml:space="preserve"> </w:t>
      </w:r>
      <w:r w:rsidRPr="00D56141">
        <w:t>решить</w:t>
      </w:r>
      <w:r w:rsidR="00753E9D" w:rsidRPr="00D56141">
        <w:t xml:space="preserve"> </w:t>
      </w:r>
      <w:r w:rsidRPr="00D56141">
        <w:t>эту</w:t>
      </w:r>
      <w:r w:rsidR="00753E9D" w:rsidRPr="00D56141">
        <w:t xml:space="preserve"> </w:t>
      </w:r>
      <w:r w:rsidRPr="00D56141">
        <w:t>проблему</w:t>
      </w:r>
      <w:r w:rsidR="003436FA" w:rsidRPr="00D56141">
        <w:t>»</w:t>
      </w:r>
      <w:r w:rsidRPr="00D56141">
        <w:t>,</w:t>
      </w:r>
      <w:r w:rsidR="00753E9D" w:rsidRPr="00D56141">
        <w:t xml:space="preserve"> </w:t>
      </w:r>
      <w:r w:rsidR="003436FA" w:rsidRPr="00D56141">
        <w:t>-</w:t>
      </w:r>
      <w:r w:rsidR="00753E9D" w:rsidRPr="00D56141">
        <w:t xml:space="preserve"> </w:t>
      </w:r>
      <w:r w:rsidRPr="00D56141">
        <w:t>рассуждал</w:t>
      </w:r>
      <w:r w:rsidR="00753E9D" w:rsidRPr="00D56141">
        <w:t xml:space="preserve"> </w:t>
      </w:r>
      <w:r w:rsidRPr="00D56141">
        <w:t>профессор</w:t>
      </w:r>
      <w:r w:rsidR="00753E9D" w:rsidRPr="00D56141">
        <w:t xml:space="preserve"> </w:t>
      </w:r>
      <w:r w:rsidRPr="00D56141">
        <w:t>Финансового</w:t>
      </w:r>
      <w:r w:rsidR="00753E9D" w:rsidRPr="00D56141">
        <w:t xml:space="preserve"> </w:t>
      </w:r>
      <w:r w:rsidRPr="00D56141">
        <w:t>университета</w:t>
      </w:r>
      <w:r w:rsidR="00753E9D" w:rsidRPr="00D56141">
        <w:t xml:space="preserve"> </w:t>
      </w:r>
      <w:r w:rsidRPr="00D56141">
        <w:t>Александр</w:t>
      </w:r>
      <w:r w:rsidR="00753E9D" w:rsidRPr="00D56141">
        <w:t xml:space="preserve"> </w:t>
      </w:r>
      <w:r w:rsidRPr="00D56141">
        <w:t>Сафонов.</w:t>
      </w:r>
    </w:p>
    <w:p w:rsidR="007B21AA" w:rsidRPr="00D56141" w:rsidRDefault="003436FA" w:rsidP="007B21AA">
      <w:r w:rsidRPr="00D56141">
        <w:t>«</w:t>
      </w:r>
      <w:r w:rsidR="007B21AA" w:rsidRPr="00D56141">
        <w:t>Важно</w:t>
      </w:r>
      <w:r w:rsidR="00753E9D" w:rsidRPr="00D56141">
        <w:t xml:space="preserve"> </w:t>
      </w:r>
      <w:r w:rsidR="007B21AA" w:rsidRPr="00D56141">
        <w:t>отметить,</w:t>
      </w:r>
      <w:r w:rsidR="00753E9D" w:rsidRPr="00D56141">
        <w:t xml:space="preserve"> </w:t>
      </w:r>
      <w:r w:rsidR="007B21AA" w:rsidRPr="00D56141">
        <w:t>что</w:t>
      </w:r>
      <w:r w:rsidR="00753E9D" w:rsidRPr="00D56141">
        <w:t xml:space="preserve"> </w:t>
      </w:r>
      <w:r w:rsidR="007B21AA" w:rsidRPr="00D56141">
        <w:t>в</w:t>
      </w:r>
      <w:r w:rsidR="00753E9D" w:rsidRPr="00D56141">
        <w:t xml:space="preserve"> </w:t>
      </w:r>
      <w:r w:rsidR="007B21AA" w:rsidRPr="00D56141">
        <w:t>условиях</w:t>
      </w:r>
      <w:r w:rsidR="00753E9D" w:rsidRPr="00D56141">
        <w:t xml:space="preserve"> </w:t>
      </w:r>
      <w:r w:rsidR="007B21AA" w:rsidRPr="00D56141">
        <w:t>пандемии</w:t>
      </w:r>
      <w:r w:rsidR="00753E9D" w:rsidRPr="00D56141">
        <w:t xml:space="preserve"> </w:t>
      </w:r>
      <w:r w:rsidR="007B21AA" w:rsidRPr="00D56141">
        <w:t>уже</w:t>
      </w:r>
      <w:r w:rsidR="00753E9D" w:rsidRPr="00D56141">
        <w:t xml:space="preserve"> </w:t>
      </w:r>
      <w:r w:rsidR="007B21AA" w:rsidRPr="00D56141">
        <w:t>были</w:t>
      </w:r>
      <w:r w:rsidR="00753E9D" w:rsidRPr="00D56141">
        <w:t xml:space="preserve"> </w:t>
      </w:r>
      <w:r w:rsidR="007B21AA" w:rsidRPr="00D56141">
        <w:t>приняты</w:t>
      </w:r>
      <w:r w:rsidR="00753E9D" w:rsidRPr="00D56141">
        <w:t xml:space="preserve"> </w:t>
      </w:r>
      <w:r w:rsidR="007B21AA" w:rsidRPr="00D56141">
        <w:t>первые</w:t>
      </w:r>
      <w:r w:rsidR="00753E9D" w:rsidRPr="00D56141">
        <w:t xml:space="preserve"> </w:t>
      </w:r>
      <w:r w:rsidR="007B21AA" w:rsidRPr="00D56141">
        <w:t>решения,</w:t>
      </w:r>
      <w:r w:rsidR="00753E9D" w:rsidRPr="00D56141">
        <w:t xml:space="preserve"> </w:t>
      </w:r>
      <w:r w:rsidR="007B21AA" w:rsidRPr="00D56141">
        <w:t>позволившие</w:t>
      </w:r>
      <w:r w:rsidR="00753E9D" w:rsidRPr="00D56141">
        <w:t xml:space="preserve"> </w:t>
      </w:r>
      <w:r w:rsidR="007B21AA" w:rsidRPr="00D56141">
        <w:t>привлечь</w:t>
      </w:r>
      <w:r w:rsidR="00753E9D" w:rsidRPr="00D56141">
        <w:t xml:space="preserve"> </w:t>
      </w:r>
      <w:r w:rsidR="007B21AA" w:rsidRPr="00D56141">
        <w:t>более</w:t>
      </w:r>
      <w:r w:rsidR="00753E9D" w:rsidRPr="00D56141">
        <w:t xml:space="preserve"> </w:t>
      </w:r>
      <w:r w:rsidR="007B21AA" w:rsidRPr="00D56141">
        <w:t>1</w:t>
      </w:r>
      <w:r w:rsidR="00753E9D" w:rsidRPr="00D56141">
        <w:t xml:space="preserve"> </w:t>
      </w:r>
      <w:r w:rsidR="007B21AA" w:rsidRPr="00D56141">
        <w:t>трлн</w:t>
      </w:r>
      <w:r w:rsidR="00753E9D" w:rsidRPr="00D56141">
        <w:t xml:space="preserve"> </w:t>
      </w:r>
      <w:r w:rsidR="007B21AA" w:rsidRPr="00D56141">
        <w:t>руб.</w:t>
      </w:r>
      <w:r w:rsidR="00753E9D" w:rsidRPr="00D56141">
        <w:t xml:space="preserve"> </w:t>
      </w:r>
      <w:r w:rsidR="007B21AA" w:rsidRPr="00D56141">
        <w:t>на</w:t>
      </w:r>
      <w:r w:rsidR="00753E9D" w:rsidRPr="00D56141">
        <w:t xml:space="preserve"> </w:t>
      </w:r>
      <w:r w:rsidR="007B21AA" w:rsidRPr="00D56141">
        <w:t>фондовый</w:t>
      </w:r>
      <w:r w:rsidR="00753E9D" w:rsidRPr="00D56141">
        <w:t xml:space="preserve"> </w:t>
      </w:r>
      <w:r w:rsidR="007B21AA" w:rsidRPr="00D56141">
        <w:t>рынок</w:t>
      </w:r>
      <w:r w:rsidR="00753E9D" w:rsidRPr="00D56141">
        <w:t xml:space="preserve"> </w:t>
      </w:r>
      <w:r w:rsidR="007B21AA" w:rsidRPr="00D56141">
        <w:t>через</w:t>
      </w:r>
      <w:r w:rsidR="00753E9D" w:rsidRPr="00D56141">
        <w:t xml:space="preserve"> </w:t>
      </w:r>
      <w:r w:rsidR="007B21AA" w:rsidRPr="00D56141">
        <w:t>систему</w:t>
      </w:r>
      <w:r w:rsidR="00753E9D" w:rsidRPr="00D56141">
        <w:t xml:space="preserve"> </w:t>
      </w:r>
      <w:r w:rsidR="007B21AA" w:rsidRPr="00D56141">
        <w:t>ИИС.</w:t>
      </w:r>
      <w:r w:rsidR="00753E9D" w:rsidRPr="00D56141">
        <w:t xml:space="preserve"> </w:t>
      </w:r>
      <w:r w:rsidR="007B21AA" w:rsidRPr="00D56141">
        <w:t>Однако</w:t>
      </w:r>
      <w:r w:rsidR="00753E9D" w:rsidRPr="00D56141">
        <w:t xml:space="preserve"> </w:t>
      </w:r>
      <w:r w:rsidR="007B21AA" w:rsidRPr="00D56141">
        <w:t>на</w:t>
      </w:r>
      <w:r w:rsidR="00753E9D" w:rsidRPr="00D56141">
        <w:t xml:space="preserve"> </w:t>
      </w:r>
      <w:r w:rsidR="007B21AA" w:rsidRPr="00D56141">
        <w:t>сегодняшний</w:t>
      </w:r>
      <w:r w:rsidR="00753E9D" w:rsidRPr="00D56141">
        <w:t xml:space="preserve"> </w:t>
      </w:r>
      <w:r w:rsidR="007B21AA" w:rsidRPr="00D56141">
        <w:t>день</w:t>
      </w:r>
      <w:r w:rsidR="00753E9D" w:rsidRPr="00D56141">
        <w:t xml:space="preserve"> </w:t>
      </w:r>
      <w:r w:rsidR="007B21AA" w:rsidRPr="00D56141">
        <w:t>значительного</w:t>
      </w:r>
      <w:r w:rsidR="00753E9D" w:rsidRPr="00D56141">
        <w:t xml:space="preserve"> </w:t>
      </w:r>
      <w:r w:rsidR="007B21AA" w:rsidRPr="00D56141">
        <w:t>притока</w:t>
      </w:r>
      <w:r w:rsidR="00753E9D" w:rsidRPr="00D56141">
        <w:t xml:space="preserve"> </w:t>
      </w:r>
      <w:r w:rsidR="007B21AA" w:rsidRPr="00D56141">
        <w:t>средств</w:t>
      </w:r>
      <w:r w:rsidR="00753E9D" w:rsidRPr="00D56141">
        <w:t xml:space="preserve"> </w:t>
      </w:r>
      <w:r w:rsidR="007B21AA" w:rsidRPr="00D56141">
        <w:t>граждан</w:t>
      </w:r>
      <w:r w:rsidR="00753E9D" w:rsidRPr="00D56141">
        <w:t xml:space="preserve"> </w:t>
      </w:r>
      <w:r w:rsidR="007B21AA" w:rsidRPr="00D56141">
        <w:t>на</w:t>
      </w:r>
      <w:r w:rsidR="00753E9D" w:rsidRPr="00D56141">
        <w:t xml:space="preserve"> </w:t>
      </w:r>
      <w:r w:rsidR="007B21AA" w:rsidRPr="00D56141">
        <w:t>фондовый</w:t>
      </w:r>
      <w:r w:rsidR="00753E9D" w:rsidRPr="00D56141">
        <w:t xml:space="preserve"> </w:t>
      </w:r>
      <w:r w:rsidR="007B21AA" w:rsidRPr="00D56141">
        <w:t>рынок</w:t>
      </w:r>
      <w:r w:rsidR="00753E9D" w:rsidRPr="00D56141">
        <w:t xml:space="preserve"> </w:t>
      </w:r>
      <w:r w:rsidR="007B21AA" w:rsidRPr="00D56141">
        <w:t>через</w:t>
      </w:r>
      <w:r w:rsidR="00753E9D" w:rsidRPr="00D56141">
        <w:t xml:space="preserve"> </w:t>
      </w:r>
      <w:r w:rsidR="007B21AA" w:rsidRPr="00D56141">
        <w:t>систему</w:t>
      </w:r>
      <w:r w:rsidR="00753E9D" w:rsidRPr="00D56141">
        <w:t xml:space="preserve"> </w:t>
      </w:r>
      <w:r w:rsidR="007B21AA" w:rsidRPr="00D56141">
        <w:t>ИИС</w:t>
      </w:r>
      <w:r w:rsidR="00753E9D" w:rsidRPr="00D56141">
        <w:t xml:space="preserve"> </w:t>
      </w:r>
      <w:r w:rsidR="007B21AA" w:rsidRPr="00D56141">
        <w:t>негосударственных</w:t>
      </w:r>
      <w:r w:rsidR="00753E9D" w:rsidRPr="00D56141">
        <w:t xml:space="preserve"> </w:t>
      </w:r>
      <w:r w:rsidR="007B21AA" w:rsidRPr="00D56141">
        <w:t>пенсионных</w:t>
      </w:r>
      <w:r w:rsidR="00753E9D" w:rsidRPr="00D56141">
        <w:t xml:space="preserve"> </w:t>
      </w:r>
      <w:r w:rsidR="007B21AA" w:rsidRPr="00D56141">
        <w:t>средств</w:t>
      </w:r>
      <w:r w:rsidR="00753E9D" w:rsidRPr="00D56141">
        <w:t xml:space="preserve"> </w:t>
      </w:r>
      <w:r w:rsidR="007B21AA" w:rsidRPr="00D56141">
        <w:t>не</w:t>
      </w:r>
      <w:r w:rsidR="00753E9D" w:rsidRPr="00D56141">
        <w:t xml:space="preserve"> </w:t>
      </w:r>
      <w:r w:rsidR="007B21AA" w:rsidRPr="00D56141">
        <w:t>наблюдается</w:t>
      </w:r>
      <w:r w:rsidRPr="00D56141">
        <w:t>»</w:t>
      </w:r>
      <w:r w:rsidR="007B21AA" w:rsidRPr="00D56141">
        <w:t>,</w:t>
      </w:r>
      <w:r w:rsidR="00753E9D" w:rsidRPr="00D56141">
        <w:t xml:space="preserve"> </w:t>
      </w:r>
      <w:r w:rsidRPr="00D56141">
        <w:t>-</w:t>
      </w:r>
      <w:r w:rsidR="00753E9D" w:rsidRPr="00D56141">
        <w:t xml:space="preserve"> </w:t>
      </w:r>
      <w:r w:rsidR="007B21AA" w:rsidRPr="00D56141">
        <w:t>говорит</w:t>
      </w:r>
      <w:r w:rsidR="00753E9D" w:rsidRPr="00D56141">
        <w:t xml:space="preserve"> </w:t>
      </w:r>
      <w:r w:rsidR="007B21AA" w:rsidRPr="00D56141">
        <w:t>доцент</w:t>
      </w:r>
      <w:r w:rsidR="00753E9D" w:rsidRPr="00D56141">
        <w:t xml:space="preserve"> </w:t>
      </w:r>
      <w:r w:rsidR="007B21AA" w:rsidRPr="00D56141">
        <w:t>Финансового</w:t>
      </w:r>
      <w:r w:rsidR="00753E9D" w:rsidRPr="00D56141">
        <w:t xml:space="preserve"> </w:t>
      </w:r>
      <w:r w:rsidR="007B21AA" w:rsidRPr="00D56141">
        <w:t>университета</w:t>
      </w:r>
      <w:r w:rsidR="00753E9D" w:rsidRPr="00D56141">
        <w:t xml:space="preserve"> </w:t>
      </w:r>
      <w:r w:rsidR="007B21AA" w:rsidRPr="00D56141">
        <w:t>Михаил</w:t>
      </w:r>
      <w:r w:rsidR="00753E9D" w:rsidRPr="00D56141">
        <w:t xml:space="preserve"> </w:t>
      </w:r>
      <w:r w:rsidR="007B21AA" w:rsidRPr="00D56141">
        <w:t>Хачатурян.</w:t>
      </w:r>
    </w:p>
    <w:p w:rsidR="007B21AA" w:rsidRPr="00D56141" w:rsidRDefault="007B21AA" w:rsidP="007B21AA">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в</w:t>
      </w:r>
      <w:r w:rsidR="00753E9D" w:rsidRPr="00D56141">
        <w:t xml:space="preserve"> </w:t>
      </w:r>
      <w:r w:rsidRPr="00D56141">
        <w:t>условиях</w:t>
      </w:r>
      <w:r w:rsidR="00753E9D" w:rsidRPr="00D56141">
        <w:t xml:space="preserve"> </w:t>
      </w:r>
      <w:r w:rsidRPr="00D56141">
        <w:t>растущей</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россияне</w:t>
      </w:r>
      <w:r w:rsidR="00753E9D" w:rsidRPr="00D56141">
        <w:t xml:space="preserve"> </w:t>
      </w:r>
      <w:r w:rsidRPr="00D56141">
        <w:t>делают</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банковские</w:t>
      </w:r>
      <w:r w:rsidR="00753E9D" w:rsidRPr="00D56141">
        <w:t xml:space="preserve"> </w:t>
      </w:r>
      <w:r w:rsidRPr="00D56141">
        <w:t>депозиты,</w:t>
      </w:r>
      <w:r w:rsidR="00753E9D" w:rsidRPr="00D56141">
        <w:t xml:space="preserve"> </w:t>
      </w:r>
      <w:r w:rsidRPr="00D56141">
        <w:t>доходность</w:t>
      </w:r>
      <w:r w:rsidR="00753E9D" w:rsidRPr="00D56141">
        <w:t xml:space="preserve"> </w:t>
      </w:r>
      <w:r w:rsidRPr="00D56141">
        <w:t>по</w:t>
      </w:r>
      <w:r w:rsidR="00753E9D" w:rsidRPr="00D56141">
        <w:t xml:space="preserve"> </w:t>
      </w:r>
      <w:r w:rsidRPr="00D56141">
        <w:t>которым</w:t>
      </w:r>
      <w:r w:rsidR="00753E9D" w:rsidRPr="00D56141">
        <w:t xml:space="preserve"> </w:t>
      </w:r>
      <w:r w:rsidRPr="00D56141">
        <w:t>на</w:t>
      </w:r>
      <w:r w:rsidR="00753E9D" w:rsidRPr="00D56141">
        <w:t xml:space="preserve"> </w:t>
      </w:r>
      <w:r w:rsidRPr="00D56141">
        <w:t>короткий</w:t>
      </w:r>
      <w:r w:rsidR="00753E9D" w:rsidRPr="00D56141">
        <w:t xml:space="preserve"> </w:t>
      </w:r>
      <w:r w:rsidRPr="00D56141">
        <w:t>срок</w:t>
      </w:r>
      <w:r w:rsidR="00753E9D" w:rsidRPr="00D56141">
        <w:t xml:space="preserve"> </w:t>
      </w:r>
      <w:r w:rsidRPr="00D56141">
        <w:t>выше.</w:t>
      </w:r>
      <w:r w:rsidR="00753E9D" w:rsidRPr="00D56141">
        <w:t xml:space="preserve"> </w:t>
      </w:r>
      <w:r w:rsidR="003436FA" w:rsidRPr="00D56141">
        <w:t>«</w:t>
      </w:r>
      <w:r w:rsidRPr="00D56141">
        <w:t>Оценивая</w:t>
      </w:r>
      <w:r w:rsidR="00753E9D" w:rsidRPr="00D56141">
        <w:t xml:space="preserve"> </w:t>
      </w:r>
      <w:r w:rsidRPr="00D56141">
        <w:t>перспективы</w:t>
      </w:r>
      <w:r w:rsidR="00753E9D" w:rsidRPr="00D56141">
        <w:t xml:space="preserve"> </w:t>
      </w:r>
      <w:r w:rsidRPr="00D56141">
        <w:t>механизма</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важно</w:t>
      </w:r>
      <w:r w:rsidR="00753E9D" w:rsidRPr="00D56141">
        <w:t xml:space="preserve"> </w:t>
      </w:r>
      <w:r w:rsidRPr="00D56141">
        <w:t>опираться</w:t>
      </w:r>
      <w:r w:rsidR="00753E9D" w:rsidRPr="00D56141">
        <w:t xml:space="preserve"> </w:t>
      </w:r>
      <w:r w:rsidRPr="00D56141">
        <w:t>на</w:t>
      </w:r>
      <w:r w:rsidR="00753E9D" w:rsidRPr="00D56141">
        <w:t xml:space="preserve"> </w:t>
      </w:r>
      <w:r w:rsidRPr="00D56141">
        <w:t>данные</w:t>
      </w:r>
      <w:r w:rsidR="00753E9D" w:rsidRPr="00D56141">
        <w:t xml:space="preserve"> </w:t>
      </w:r>
      <w:r w:rsidRPr="00D56141">
        <w:t>ЦБ,</w:t>
      </w:r>
      <w:r w:rsidR="00753E9D" w:rsidRPr="00D56141">
        <w:t xml:space="preserve"> </w:t>
      </w:r>
      <w:r w:rsidRPr="00D56141">
        <w:t>согласно</w:t>
      </w:r>
      <w:r w:rsidR="00753E9D" w:rsidRPr="00D56141">
        <w:t xml:space="preserve"> </w:t>
      </w:r>
      <w:r w:rsidRPr="00D56141">
        <w:t>которым</w:t>
      </w:r>
      <w:r w:rsidR="00753E9D" w:rsidRPr="00D56141">
        <w:t xml:space="preserve"> </w:t>
      </w:r>
      <w:r w:rsidRPr="00D56141">
        <w:t>на</w:t>
      </w:r>
      <w:r w:rsidR="00753E9D" w:rsidRPr="00D56141">
        <w:t xml:space="preserve"> </w:t>
      </w:r>
      <w:r w:rsidRPr="00D56141">
        <w:t>руках</w:t>
      </w:r>
      <w:r w:rsidR="00753E9D" w:rsidRPr="00D56141">
        <w:t xml:space="preserve"> </w:t>
      </w:r>
      <w:r w:rsidRPr="00D56141">
        <w:t>у</w:t>
      </w:r>
      <w:r w:rsidR="00753E9D" w:rsidRPr="00D56141">
        <w:t xml:space="preserve"> </w:t>
      </w:r>
      <w:r w:rsidRPr="00D56141">
        <w:t>населения</w:t>
      </w:r>
      <w:r w:rsidR="00753E9D" w:rsidRPr="00D56141">
        <w:t xml:space="preserve"> </w:t>
      </w:r>
      <w:r w:rsidRPr="00D56141">
        <w:t>страны</w:t>
      </w:r>
      <w:r w:rsidR="00753E9D" w:rsidRPr="00D56141">
        <w:t xml:space="preserve"> </w:t>
      </w:r>
      <w:r w:rsidRPr="00D56141">
        <w:t>на</w:t>
      </w:r>
      <w:r w:rsidR="00753E9D" w:rsidRPr="00D56141">
        <w:t xml:space="preserve"> </w:t>
      </w:r>
      <w:r w:rsidRPr="00D56141">
        <w:t>конец</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находится</w:t>
      </w:r>
      <w:r w:rsidR="00753E9D" w:rsidRPr="00D56141">
        <w:t xml:space="preserve"> </w:t>
      </w:r>
      <w:r w:rsidRPr="00D56141">
        <w:t>примерно</w:t>
      </w:r>
      <w:r w:rsidR="00753E9D" w:rsidRPr="00D56141">
        <w:t xml:space="preserve"> </w:t>
      </w:r>
      <w:r w:rsidRPr="00D56141">
        <w:t>18</w:t>
      </w:r>
      <w:r w:rsidR="00753E9D" w:rsidRPr="00D56141">
        <w:t xml:space="preserve"> </w:t>
      </w:r>
      <w:r w:rsidRPr="00D56141">
        <w:t>трлн</w:t>
      </w:r>
      <w:r w:rsidR="00753E9D" w:rsidRPr="00D56141">
        <w:t xml:space="preserve"> </w:t>
      </w:r>
      <w:r w:rsidRPr="00D56141">
        <w:t>руб.</w:t>
      </w:r>
      <w:r w:rsidR="00753E9D" w:rsidRPr="00D56141">
        <w:t xml:space="preserve"> </w:t>
      </w:r>
      <w:r w:rsidRPr="00D56141">
        <w:t>Резонно</w:t>
      </w:r>
      <w:r w:rsidR="00753E9D" w:rsidRPr="00D56141">
        <w:t xml:space="preserve"> </w:t>
      </w:r>
      <w:r w:rsidRPr="00D56141">
        <w:t>предположить,</w:t>
      </w:r>
      <w:r w:rsidR="00753E9D" w:rsidRPr="00D56141">
        <w:t xml:space="preserve"> </w:t>
      </w:r>
      <w:r w:rsidRPr="00D56141">
        <w:t>что</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сохранения</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примерно</w:t>
      </w:r>
      <w:r w:rsidR="00753E9D" w:rsidRPr="00D56141">
        <w:t xml:space="preserve"> </w:t>
      </w:r>
      <w:r w:rsidRPr="00D56141">
        <w:t>10</w:t>
      </w:r>
      <w:r w:rsidR="003436FA" w:rsidRPr="00D56141">
        <w:t>-</w:t>
      </w:r>
      <w:r w:rsidRPr="00D56141">
        <w:t>15%</w:t>
      </w:r>
      <w:r w:rsidR="00753E9D" w:rsidRPr="00D56141">
        <w:t xml:space="preserve"> </w:t>
      </w:r>
      <w:r w:rsidRPr="00D56141">
        <w:t>этого</w:t>
      </w:r>
      <w:r w:rsidR="00753E9D" w:rsidRPr="00D56141">
        <w:t xml:space="preserve"> </w:t>
      </w:r>
      <w:r w:rsidRPr="00D56141">
        <w:t>объема</w:t>
      </w:r>
      <w:r w:rsidR="00753E9D" w:rsidRPr="00D56141">
        <w:t xml:space="preserve"> </w:t>
      </w:r>
      <w:r w:rsidRPr="00D56141">
        <w:t>будет</w:t>
      </w:r>
      <w:r w:rsidR="00753E9D" w:rsidRPr="00D56141">
        <w:t xml:space="preserve"> </w:t>
      </w:r>
      <w:r w:rsidRPr="00D56141">
        <w:t>размещено</w:t>
      </w:r>
      <w:r w:rsidR="00753E9D" w:rsidRPr="00D56141">
        <w:t xml:space="preserve"> </w:t>
      </w:r>
      <w:r w:rsidRPr="00D56141">
        <w:t>на</w:t>
      </w:r>
      <w:r w:rsidR="00753E9D" w:rsidRPr="00D56141">
        <w:t xml:space="preserve"> </w:t>
      </w:r>
      <w:r w:rsidRPr="00D56141">
        <w:t>короткий</w:t>
      </w:r>
      <w:r w:rsidR="00753E9D" w:rsidRPr="00D56141">
        <w:t xml:space="preserve"> </w:t>
      </w:r>
      <w:r w:rsidRPr="00D56141">
        <w:t>срок</w:t>
      </w:r>
      <w:r w:rsidR="00753E9D" w:rsidRPr="00D56141">
        <w:t xml:space="preserve"> </w:t>
      </w:r>
      <w:r w:rsidRPr="00D56141">
        <w:t>на</w:t>
      </w:r>
      <w:r w:rsidR="00753E9D" w:rsidRPr="00D56141">
        <w:t xml:space="preserve"> </w:t>
      </w:r>
      <w:r w:rsidRPr="00D56141">
        <w:t>банковских</w:t>
      </w:r>
      <w:r w:rsidR="00753E9D" w:rsidRPr="00D56141">
        <w:t xml:space="preserve"> </w:t>
      </w:r>
      <w:r w:rsidRPr="00D56141">
        <w:t>депозитах.</w:t>
      </w:r>
      <w:r w:rsidR="00753E9D" w:rsidRPr="00D56141">
        <w:t xml:space="preserve"> </w:t>
      </w:r>
      <w:r w:rsidRPr="00D56141">
        <w:t>В</w:t>
      </w:r>
      <w:r w:rsidR="00753E9D" w:rsidRPr="00D56141">
        <w:t xml:space="preserve"> </w:t>
      </w:r>
      <w:r w:rsidRPr="00D56141">
        <w:t>свою</w:t>
      </w:r>
      <w:r w:rsidR="00753E9D" w:rsidRPr="00D56141">
        <w:t xml:space="preserve"> </w:t>
      </w:r>
      <w:r w:rsidRPr="00D56141">
        <w:t>очередь,</w:t>
      </w:r>
      <w:r w:rsidR="00753E9D" w:rsidRPr="00D56141">
        <w:t xml:space="preserve"> </w:t>
      </w:r>
      <w:r w:rsidRPr="00D56141">
        <w:t>предлагаемые</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закона</w:t>
      </w:r>
      <w:r w:rsidR="00753E9D" w:rsidRPr="00D56141">
        <w:t xml:space="preserve"> </w:t>
      </w:r>
      <w:r w:rsidRPr="00D56141">
        <w:t>о</w:t>
      </w:r>
      <w:r w:rsidR="00753E9D" w:rsidRPr="00D56141">
        <w:t xml:space="preserve"> </w:t>
      </w:r>
      <w:r w:rsidRPr="00D56141">
        <w:t>налоговом</w:t>
      </w:r>
      <w:r w:rsidR="00753E9D" w:rsidRPr="00D56141">
        <w:t xml:space="preserve"> </w:t>
      </w:r>
      <w:r w:rsidRPr="00D56141">
        <w:t>вычете</w:t>
      </w:r>
      <w:r w:rsidR="00753E9D" w:rsidRPr="00D56141">
        <w:t xml:space="preserve"> </w:t>
      </w:r>
      <w:r w:rsidRPr="00D56141">
        <w:t>варианты,</w:t>
      </w:r>
      <w:r w:rsidR="00753E9D" w:rsidRPr="00D56141">
        <w:t xml:space="preserve"> </w:t>
      </w:r>
      <w:r w:rsidRPr="00D56141">
        <w:t>а</w:t>
      </w:r>
      <w:r w:rsidR="00753E9D" w:rsidRPr="00D56141">
        <w:t xml:space="preserve"> </w:t>
      </w:r>
      <w:r w:rsidRPr="00D56141">
        <w:t>именно</w:t>
      </w:r>
      <w:r w:rsidR="00753E9D" w:rsidRPr="00D56141">
        <w:t xml:space="preserve"> </w:t>
      </w:r>
      <w:r w:rsidRPr="00D56141">
        <w:t>НПФ</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программы</w:t>
      </w:r>
      <w:r w:rsidR="00753E9D" w:rsidRPr="00D56141">
        <w:t xml:space="preserve"> </w:t>
      </w:r>
      <w:r w:rsidRPr="00D56141">
        <w:t>долгосрочных</w:t>
      </w:r>
      <w:r w:rsidR="00753E9D" w:rsidRPr="00D56141">
        <w:t xml:space="preserve"> </w:t>
      </w:r>
      <w:r w:rsidRPr="00D56141">
        <w:t>накоплений,</w:t>
      </w:r>
      <w:r w:rsidR="00753E9D" w:rsidRPr="00D56141">
        <w:t xml:space="preserve"> </w:t>
      </w:r>
      <w:r w:rsidRPr="00D56141">
        <w:t>фондовый</w:t>
      </w:r>
      <w:r w:rsidR="00753E9D" w:rsidRPr="00D56141">
        <w:t xml:space="preserve"> </w:t>
      </w:r>
      <w:r w:rsidRPr="00D56141">
        <w:t>рынок,</w:t>
      </w:r>
      <w:r w:rsidR="00753E9D" w:rsidRPr="00D56141">
        <w:t xml:space="preserve"> </w:t>
      </w:r>
      <w:r w:rsidRPr="00D56141">
        <w:t>через</w:t>
      </w:r>
      <w:r w:rsidR="00753E9D" w:rsidRPr="00D56141">
        <w:t xml:space="preserve"> </w:t>
      </w:r>
      <w:r w:rsidRPr="00D56141">
        <w:t>систему</w:t>
      </w:r>
      <w:r w:rsidR="00753E9D" w:rsidRPr="00D56141">
        <w:t xml:space="preserve"> </w:t>
      </w:r>
      <w:r w:rsidRPr="00D56141">
        <w:t>ИИС</w:t>
      </w:r>
      <w:r w:rsidR="00753E9D" w:rsidRPr="00D56141">
        <w:t xml:space="preserve"> </w:t>
      </w:r>
      <w:r w:rsidRPr="00D56141">
        <w:t>смогут</w:t>
      </w:r>
      <w:r w:rsidR="00753E9D" w:rsidRPr="00D56141">
        <w:t xml:space="preserve"> </w:t>
      </w:r>
      <w:r w:rsidRPr="00D56141">
        <w:t>привлечь</w:t>
      </w:r>
      <w:r w:rsidR="00753E9D" w:rsidRPr="00D56141">
        <w:t xml:space="preserve"> </w:t>
      </w:r>
      <w:r w:rsidRPr="00D56141">
        <w:t>еще</w:t>
      </w:r>
      <w:r w:rsidR="00753E9D" w:rsidRPr="00D56141">
        <w:t xml:space="preserve"> </w:t>
      </w:r>
      <w:r w:rsidRPr="00D56141">
        <w:t>примерно</w:t>
      </w:r>
      <w:r w:rsidR="00753E9D" w:rsidRPr="00D56141">
        <w:t xml:space="preserve"> </w:t>
      </w:r>
      <w:r w:rsidRPr="00D56141">
        <w:t>25</w:t>
      </w:r>
      <w:r w:rsidR="003436FA" w:rsidRPr="00D56141">
        <w:t>-</w:t>
      </w:r>
      <w:r w:rsidRPr="00D56141">
        <w:t>50%</w:t>
      </w:r>
      <w:r w:rsidR="003436FA" w:rsidRPr="00D56141">
        <w:t>»</w:t>
      </w:r>
      <w:r w:rsidRPr="00D56141">
        <w:t>,</w:t>
      </w:r>
      <w:r w:rsidR="00753E9D" w:rsidRPr="00D56141">
        <w:t xml:space="preserve"> </w:t>
      </w:r>
      <w:r w:rsidR="003436FA" w:rsidRPr="00D56141">
        <w:t>-</w:t>
      </w:r>
      <w:r w:rsidR="00753E9D" w:rsidRPr="00D56141">
        <w:t xml:space="preserve"> </w:t>
      </w:r>
      <w:r w:rsidRPr="00D56141">
        <w:t>рассуждает</w:t>
      </w:r>
      <w:r w:rsidR="00753E9D" w:rsidRPr="00D56141">
        <w:t xml:space="preserve"> </w:t>
      </w:r>
      <w:r w:rsidRPr="00D56141">
        <w:t>эксперт.</w:t>
      </w:r>
      <w:r w:rsidR="00753E9D" w:rsidRPr="00D56141">
        <w:t xml:space="preserve"> </w:t>
      </w:r>
      <w:r w:rsidRPr="00D56141">
        <w:t>Хачатурян</w:t>
      </w:r>
      <w:r w:rsidR="00753E9D" w:rsidRPr="00D56141">
        <w:t xml:space="preserve"> </w:t>
      </w:r>
      <w:r w:rsidRPr="00D56141">
        <w:t>отмечает,</w:t>
      </w:r>
      <w:r w:rsidR="00753E9D" w:rsidRPr="00D56141">
        <w:t xml:space="preserve"> </w:t>
      </w:r>
      <w:r w:rsidRPr="00D56141">
        <w:t>что</w:t>
      </w:r>
      <w:r w:rsidR="00753E9D" w:rsidRPr="00D56141">
        <w:t xml:space="preserve"> </w:t>
      </w:r>
      <w:r w:rsidRPr="00D56141">
        <w:t>в</w:t>
      </w:r>
      <w:r w:rsidR="00753E9D" w:rsidRPr="00D56141">
        <w:t xml:space="preserve"> </w:t>
      </w:r>
      <w:r w:rsidRPr="00D56141">
        <w:t>мировой</w:t>
      </w:r>
      <w:r w:rsidR="00753E9D" w:rsidRPr="00D56141">
        <w:t xml:space="preserve"> </w:t>
      </w:r>
      <w:r w:rsidRPr="00D56141">
        <w:t>практике</w:t>
      </w:r>
      <w:r w:rsidR="00753E9D" w:rsidRPr="00D56141">
        <w:t xml:space="preserve"> </w:t>
      </w:r>
      <w:r w:rsidRPr="00D56141">
        <w:t>именно</w:t>
      </w:r>
      <w:r w:rsidR="00753E9D" w:rsidRPr="00D56141">
        <w:t xml:space="preserve"> </w:t>
      </w:r>
      <w:r w:rsidRPr="00D56141">
        <w:t>инвестиционная</w:t>
      </w:r>
      <w:r w:rsidR="00753E9D" w:rsidRPr="00D56141">
        <w:t xml:space="preserve"> </w:t>
      </w:r>
      <w:r w:rsidRPr="00D56141">
        <w:t>активность</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и</w:t>
      </w:r>
      <w:r w:rsidR="00753E9D" w:rsidRPr="00D56141">
        <w:t xml:space="preserve"> </w:t>
      </w:r>
      <w:r w:rsidRPr="00D56141">
        <w:t>индивидуальных</w:t>
      </w:r>
      <w:r w:rsidR="00753E9D" w:rsidRPr="00D56141">
        <w:t xml:space="preserve"> </w:t>
      </w:r>
      <w:r w:rsidRPr="00D56141">
        <w:t>инвестиционных</w:t>
      </w:r>
      <w:r w:rsidR="00753E9D" w:rsidRPr="00D56141">
        <w:t xml:space="preserve"> </w:t>
      </w:r>
      <w:r w:rsidRPr="00D56141">
        <w:t>счетов</w:t>
      </w:r>
      <w:r w:rsidR="00753E9D" w:rsidRPr="00D56141">
        <w:t xml:space="preserve"> </w:t>
      </w:r>
      <w:r w:rsidRPr="00D56141">
        <w:t>может</w:t>
      </w:r>
      <w:r w:rsidR="00753E9D" w:rsidRPr="00D56141">
        <w:t xml:space="preserve"> </w:t>
      </w:r>
      <w:r w:rsidRPr="00D56141">
        <w:t>обеспечить</w:t>
      </w:r>
      <w:r w:rsidR="00753E9D" w:rsidRPr="00D56141">
        <w:t xml:space="preserve"> </w:t>
      </w:r>
      <w:r w:rsidRPr="00D56141">
        <w:t>увеличение</w:t>
      </w:r>
      <w:r w:rsidR="00753E9D" w:rsidRPr="00D56141">
        <w:t xml:space="preserve"> </w:t>
      </w:r>
      <w:r w:rsidRPr="00D56141">
        <w:t>темпов</w:t>
      </w:r>
      <w:r w:rsidR="00753E9D" w:rsidRPr="00D56141">
        <w:t xml:space="preserve"> </w:t>
      </w:r>
      <w:r w:rsidRPr="00D56141">
        <w:t>экономического</w:t>
      </w:r>
      <w:r w:rsidR="00753E9D" w:rsidRPr="00D56141">
        <w:t xml:space="preserve"> </w:t>
      </w:r>
      <w:r w:rsidRPr="00D56141">
        <w:t>роста</w:t>
      </w:r>
      <w:r w:rsidR="00753E9D" w:rsidRPr="00D56141">
        <w:t xml:space="preserve"> </w:t>
      </w:r>
      <w:r w:rsidRPr="00D56141">
        <w:t>в</w:t>
      </w:r>
      <w:r w:rsidR="00753E9D" w:rsidRPr="00D56141">
        <w:t xml:space="preserve"> </w:t>
      </w:r>
      <w:r w:rsidRPr="00D56141">
        <w:t>среднем</w:t>
      </w:r>
      <w:r w:rsidR="00753E9D" w:rsidRPr="00D56141">
        <w:t xml:space="preserve"> </w:t>
      </w:r>
      <w:r w:rsidRPr="00D56141">
        <w:t>на</w:t>
      </w:r>
      <w:r w:rsidR="00753E9D" w:rsidRPr="00D56141">
        <w:t xml:space="preserve"> </w:t>
      </w:r>
      <w:r w:rsidRPr="00D56141">
        <w:t>5</w:t>
      </w:r>
      <w:r w:rsidR="003436FA" w:rsidRPr="00D56141">
        <w:t>-</w:t>
      </w:r>
      <w:r w:rsidRPr="00D56141">
        <w:t>8%</w:t>
      </w:r>
      <w:r w:rsidR="00753E9D" w:rsidRPr="00D56141">
        <w:t xml:space="preserve"> </w:t>
      </w:r>
      <w:r w:rsidRPr="00D56141">
        <w:t>ежегодно.</w:t>
      </w:r>
    </w:p>
    <w:p w:rsidR="007B21AA" w:rsidRPr="00D56141" w:rsidRDefault="007B21AA" w:rsidP="007B21AA">
      <w:r w:rsidRPr="00D56141">
        <w:t>Эксперт</w:t>
      </w:r>
      <w:r w:rsidR="00753E9D" w:rsidRPr="00D56141">
        <w:t xml:space="preserve"> </w:t>
      </w:r>
      <w:r w:rsidRPr="00D56141">
        <w:t>консалтинговой</w:t>
      </w:r>
      <w:r w:rsidR="00753E9D" w:rsidRPr="00D56141">
        <w:t xml:space="preserve"> </w:t>
      </w:r>
      <w:r w:rsidRPr="00D56141">
        <w:t>группы</w:t>
      </w:r>
      <w:r w:rsidR="00753E9D" w:rsidRPr="00D56141">
        <w:t xml:space="preserve"> </w:t>
      </w:r>
      <w:r w:rsidR="003436FA" w:rsidRPr="00D56141">
        <w:t>«</w:t>
      </w:r>
      <w:r w:rsidRPr="00D56141">
        <w:t>Полилог</w:t>
      </w:r>
      <w:r w:rsidR="003436FA" w:rsidRPr="00D56141">
        <w:t>»</w:t>
      </w:r>
      <w:r w:rsidR="00753E9D" w:rsidRPr="00D56141">
        <w:t xml:space="preserve"> </w:t>
      </w:r>
      <w:r w:rsidRPr="00D56141">
        <w:t>Александр</w:t>
      </w:r>
      <w:r w:rsidR="00753E9D" w:rsidRPr="00D56141">
        <w:t xml:space="preserve"> </w:t>
      </w:r>
      <w:r w:rsidRPr="00D56141">
        <w:t>Хазариди</w:t>
      </w:r>
      <w:r w:rsidR="00753E9D" w:rsidRPr="00D56141">
        <w:t xml:space="preserve"> </w:t>
      </w:r>
      <w:r w:rsidRPr="00D56141">
        <w:t>уверен,</w:t>
      </w:r>
      <w:r w:rsidR="00753E9D" w:rsidRPr="00D56141">
        <w:t xml:space="preserve"> </w:t>
      </w:r>
      <w:r w:rsidRPr="00D56141">
        <w:t>что</w:t>
      </w:r>
      <w:r w:rsidR="00753E9D" w:rsidRPr="00D56141">
        <w:t xml:space="preserve"> </w:t>
      </w:r>
      <w:r w:rsidRPr="00D56141">
        <w:t>новшество</w:t>
      </w:r>
      <w:r w:rsidR="00753E9D" w:rsidRPr="00D56141">
        <w:t xml:space="preserve"> </w:t>
      </w:r>
      <w:r w:rsidRPr="00D56141">
        <w:t>подтолкнет</w:t>
      </w:r>
      <w:r w:rsidR="00753E9D" w:rsidRPr="00D56141">
        <w:t xml:space="preserve"> </w:t>
      </w:r>
      <w:r w:rsidRPr="00D56141">
        <w:t>граждан</w:t>
      </w:r>
      <w:r w:rsidR="00753E9D" w:rsidRPr="00D56141">
        <w:t xml:space="preserve"> </w:t>
      </w:r>
      <w:r w:rsidRPr="00D56141">
        <w:t>инвестировать</w:t>
      </w:r>
      <w:r w:rsidR="00753E9D" w:rsidRPr="00D56141">
        <w:t xml:space="preserve"> </w:t>
      </w:r>
      <w:r w:rsidRPr="00D56141">
        <w:t>в</w:t>
      </w:r>
      <w:r w:rsidR="00753E9D" w:rsidRPr="00D56141">
        <w:t xml:space="preserve"> </w:t>
      </w:r>
      <w:r w:rsidRPr="00D56141">
        <w:t>российскую</w:t>
      </w:r>
      <w:r w:rsidR="00753E9D" w:rsidRPr="00D56141">
        <w:t xml:space="preserve"> </w:t>
      </w:r>
      <w:r w:rsidRPr="00D56141">
        <w:t>экономику</w:t>
      </w:r>
      <w:r w:rsidR="00753E9D" w:rsidRPr="00D56141">
        <w:t xml:space="preserve"> </w:t>
      </w:r>
      <w:r w:rsidRPr="00D56141">
        <w:t>на</w:t>
      </w:r>
      <w:r w:rsidR="00753E9D" w:rsidRPr="00D56141">
        <w:t xml:space="preserve"> </w:t>
      </w:r>
      <w:r w:rsidRPr="00D56141">
        <w:t>более</w:t>
      </w:r>
      <w:r w:rsidR="00753E9D" w:rsidRPr="00D56141">
        <w:t xml:space="preserve"> </w:t>
      </w:r>
      <w:r w:rsidRPr="00D56141">
        <w:t>долгий</w:t>
      </w:r>
      <w:r w:rsidR="00753E9D" w:rsidRPr="00D56141">
        <w:t xml:space="preserve"> </w:t>
      </w:r>
      <w:r w:rsidRPr="00D56141">
        <w:t>срок.</w:t>
      </w:r>
      <w:r w:rsidR="00753E9D" w:rsidRPr="00D56141">
        <w:t xml:space="preserve"> </w:t>
      </w:r>
      <w:r w:rsidR="003436FA" w:rsidRPr="00D56141">
        <w:t>«</w:t>
      </w:r>
      <w:r w:rsidRPr="00D56141">
        <w:t>На</w:t>
      </w:r>
      <w:r w:rsidR="00753E9D" w:rsidRPr="00D56141">
        <w:t xml:space="preserve"> </w:t>
      </w:r>
      <w:r w:rsidRPr="00D56141">
        <w:t>данный</w:t>
      </w:r>
      <w:r w:rsidR="00753E9D" w:rsidRPr="00D56141">
        <w:t xml:space="preserve"> </w:t>
      </w:r>
      <w:r w:rsidRPr="00D56141">
        <w:t>момент</w:t>
      </w:r>
      <w:r w:rsidR="00753E9D" w:rsidRPr="00D56141">
        <w:t xml:space="preserve"> </w:t>
      </w:r>
      <w:r w:rsidRPr="00D56141">
        <w:t>это</w:t>
      </w:r>
      <w:r w:rsidR="00753E9D" w:rsidRPr="00D56141">
        <w:t xml:space="preserve"> </w:t>
      </w:r>
      <w:r w:rsidRPr="00D56141">
        <w:t>не</w:t>
      </w:r>
      <w:r w:rsidR="00753E9D" w:rsidRPr="00D56141">
        <w:t xml:space="preserve"> </w:t>
      </w:r>
      <w:r w:rsidRPr="00D56141">
        <w:t>самый</w:t>
      </w:r>
      <w:r w:rsidR="00753E9D" w:rsidRPr="00D56141">
        <w:t xml:space="preserve"> </w:t>
      </w:r>
      <w:r w:rsidRPr="00D56141">
        <w:t>популярный</w:t>
      </w:r>
      <w:r w:rsidR="00753E9D" w:rsidRPr="00D56141">
        <w:t xml:space="preserve"> </w:t>
      </w:r>
      <w:r w:rsidRPr="00D56141">
        <w:t>инструмент.</w:t>
      </w:r>
      <w:r w:rsidR="00753E9D" w:rsidRPr="00D56141">
        <w:t xml:space="preserve"> </w:t>
      </w:r>
      <w:r w:rsidRPr="00D56141">
        <w:t>Экономически</w:t>
      </w:r>
      <w:r w:rsidR="00753E9D" w:rsidRPr="00D56141">
        <w:t xml:space="preserve"> </w:t>
      </w:r>
      <w:r w:rsidRPr="00D56141">
        <w:t>активные</w:t>
      </w:r>
      <w:r w:rsidR="00753E9D" w:rsidRPr="00D56141">
        <w:t xml:space="preserve"> </w:t>
      </w:r>
      <w:r w:rsidRPr="00D56141">
        <w:t>россияне</w:t>
      </w:r>
      <w:r w:rsidR="00753E9D" w:rsidRPr="00D56141">
        <w:t xml:space="preserve"> </w:t>
      </w:r>
      <w:r w:rsidRPr="00D56141">
        <w:t>не</w:t>
      </w:r>
      <w:r w:rsidR="00753E9D" w:rsidRPr="00D56141">
        <w:t xml:space="preserve"> </w:t>
      </w:r>
      <w:r w:rsidRPr="00D56141">
        <w:t>вкладывают</w:t>
      </w:r>
      <w:r w:rsidR="00753E9D" w:rsidRPr="00D56141">
        <w:t xml:space="preserve"> </w:t>
      </w:r>
      <w:r w:rsidRPr="00D56141">
        <w:t>деньги</w:t>
      </w:r>
      <w:r w:rsidR="00753E9D" w:rsidRPr="00D56141">
        <w:t xml:space="preserve"> </w:t>
      </w:r>
      <w:r w:rsidRPr="00D56141">
        <w:t>на</w:t>
      </w:r>
      <w:r w:rsidR="00753E9D" w:rsidRPr="00D56141">
        <w:t xml:space="preserve"> </w:t>
      </w:r>
      <w:r w:rsidRPr="00D56141">
        <w:t>10</w:t>
      </w:r>
      <w:r w:rsidR="00753E9D" w:rsidRPr="00D56141">
        <w:t xml:space="preserve"> </w:t>
      </w:r>
      <w:r w:rsidRPr="00D56141">
        <w:t>и</w:t>
      </w:r>
      <w:r w:rsidR="00753E9D" w:rsidRPr="00D56141">
        <w:t xml:space="preserve"> </w:t>
      </w:r>
      <w:r w:rsidRPr="00D56141">
        <w:t>более</w:t>
      </w:r>
      <w:r w:rsidR="00753E9D" w:rsidRPr="00D56141">
        <w:t xml:space="preserve"> </w:t>
      </w:r>
      <w:r w:rsidRPr="00D56141">
        <w:t>лет.</w:t>
      </w:r>
      <w:r w:rsidR="00753E9D" w:rsidRPr="00D56141">
        <w:t xml:space="preserve"> </w:t>
      </w:r>
      <w:r w:rsidRPr="00D56141">
        <w:t>Вероятно,</w:t>
      </w:r>
      <w:r w:rsidR="00753E9D" w:rsidRPr="00D56141">
        <w:t xml:space="preserve"> </w:t>
      </w:r>
      <w:r w:rsidRPr="00D56141">
        <w:t>что</w:t>
      </w:r>
      <w:r w:rsidR="00753E9D" w:rsidRPr="00D56141">
        <w:t xml:space="preserve"> </w:t>
      </w:r>
      <w:r w:rsidRPr="00D56141">
        <w:t>налоговые</w:t>
      </w:r>
      <w:r w:rsidR="00753E9D" w:rsidRPr="00D56141">
        <w:t xml:space="preserve"> </w:t>
      </w:r>
      <w:r w:rsidRPr="00D56141">
        <w:t>послабления</w:t>
      </w:r>
      <w:r w:rsidR="00753E9D" w:rsidRPr="00D56141">
        <w:t xml:space="preserve"> </w:t>
      </w:r>
      <w:r w:rsidRPr="00D56141">
        <w:t>смогут</w:t>
      </w:r>
      <w:r w:rsidR="00753E9D" w:rsidRPr="00D56141">
        <w:t xml:space="preserve"> </w:t>
      </w:r>
      <w:r w:rsidRPr="00D56141">
        <w:t>скорректировать</w:t>
      </w:r>
      <w:r w:rsidR="00753E9D" w:rsidRPr="00D56141">
        <w:t xml:space="preserve"> </w:t>
      </w:r>
      <w:r w:rsidRPr="00D56141">
        <w:t>сложившуюся</w:t>
      </w:r>
      <w:r w:rsidR="00753E9D" w:rsidRPr="00D56141">
        <w:t xml:space="preserve"> </w:t>
      </w:r>
      <w:r w:rsidRPr="00D56141">
        <w:t>ситуацию</w:t>
      </w:r>
      <w:r w:rsidR="003436FA" w:rsidRPr="00D56141">
        <w:t>»</w:t>
      </w:r>
      <w:r w:rsidRPr="00D56141">
        <w:t>,</w:t>
      </w:r>
      <w:r w:rsidR="00753E9D" w:rsidRPr="00D56141">
        <w:t xml:space="preserve"> </w:t>
      </w:r>
      <w:r w:rsidR="003436FA" w:rsidRPr="00D56141">
        <w:t>-</w:t>
      </w:r>
      <w:r w:rsidR="00753E9D" w:rsidRPr="00D56141">
        <w:t xml:space="preserve"> </w:t>
      </w:r>
      <w:r w:rsidRPr="00D56141">
        <w:t>не</w:t>
      </w:r>
      <w:r w:rsidR="00753E9D" w:rsidRPr="00D56141">
        <w:t xml:space="preserve"> </w:t>
      </w:r>
      <w:r w:rsidRPr="00D56141">
        <w:t>исключает</w:t>
      </w:r>
      <w:r w:rsidR="00753E9D" w:rsidRPr="00D56141">
        <w:t xml:space="preserve"> </w:t>
      </w:r>
      <w:r w:rsidRPr="00D56141">
        <w:t>он.</w:t>
      </w:r>
      <w:r w:rsidR="00753E9D" w:rsidRPr="00D56141">
        <w:t xml:space="preserve"> </w:t>
      </w:r>
      <w:r w:rsidR="003436FA" w:rsidRPr="00D56141">
        <w:t>«</w:t>
      </w:r>
      <w:r w:rsidRPr="00D56141">
        <w:t>Поскольку</w:t>
      </w:r>
      <w:r w:rsidR="00753E9D" w:rsidRPr="00D56141">
        <w:t xml:space="preserve"> </w:t>
      </w:r>
      <w:r w:rsidRPr="00D56141">
        <w:t>размер</w:t>
      </w:r>
      <w:r w:rsidR="00753E9D" w:rsidRPr="00D56141">
        <w:t xml:space="preserve"> </w:t>
      </w:r>
      <w:r w:rsidRPr="00D56141">
        <w:t>вычета</w:t>
      </w:r>
      <w:r w:rsidR="00753E9D" w:rsidRPr="00D56141">
        <w:t xml:space="preserve"> </w:t>
      </w:r>
      <w:r w:rsidRPr="00D56141">
        <w:t>ежегодно</w:t>
      </w:r>
      <w:r w:rsidR="00753E9D" w:rsidRPr="00D56141">
        <w:t xml:space="preserve"> </w:t>
      </w:r>
      <w:r w:rsidRPr="00D56141">
        <w:t>может</w:t>
      </w:r>
      <w:r w:rsidR="00753E9D" w:rsidRPr="00D56141">
        <w:t xml:space="preserve"> </w:t>
      </w:r>
      <w:r w:rsidRPr="00D56141">
        <w:t>достигать</w:t>
      </w:r>
      <w:r w:rsidR="00753E9D" w:rsidRPr="00D56141">
        <w:t xml:space="preserve"> </w:t>
      </w:r>
      <w:r w:rsidRPr="00D56141">
        <w:t>60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данная</w:t>
      </w:r>
      <w:r w:rsidR="00753E9D" w:rsidRPr="00D56141">
        <w:t xml:space="preserve"> </w:t>
      </w:r>
      <w:r w:rsidRPr="00D56141">
        <w:t>мера</w:t>
      </w:r>
      <w:r w:rsidR="00753E9D" w:rsidRPr="00D56141">
        <w:t xml:space="preserve"> </w:t>
      </w:r>
      <w:r w:rsidRPr="00D56141">
        <w:t>может</w:t>
      </w:r>
      <w:r w:rsidR="00753E9D" w:rsidRPr="00D56141">
        <w:t xml:space="preserve"> </w:t>
      </w:r>
      <w:r w:rsidRPr="00D56141">
        <w:t>оказаться</w:t>
      </w:r>
      <w:r w:rsidR="00753E9D" w:rsidRPr="00D56141">
        <w:t xml:space="preserve"> </w:t>
      </w:r>
      <w:r w:rsidRPr="00D56141">
        <w:t>достаточно</w:t>
      </w:r>
      <w:r w:rsidR="00753E9D" w:rsidRPr="00D56141">
        <w:t xml:space="preserve"> </w:t>
      </w:r>
      <w:r w:rsidRPr="00D56141">
        <w:t>популярной.</w:t>
      </w:r>
      <w:r w:rsidR="00753E9D" w:rsidRPr="00D56141">
        <w:t xml:space="preserve"> </w:t>
      </w:r>
      <w:r w:rsidRPr="00D56141">
        <w:t>Особенно</w:t>
      </w:r>
      <w:r w:rsidR="00753E9D" w:rsidRPr="00D56141">
        <w:t xml:space="preserve"> </w:t>
      </w:r>
      <w:r w:rsidRPr="00D56141">
        <w:t>если</w:t>
      </w:r>
      <w:r w:rsidR="00753E9D" w:rsidRPr="00D56141">
        <w:t xml:space="preserve"> </w:t>
      </w:r>
      <w:r w:rsidRPr="00D56141">
        <w:t>учитывать</w:t>
      </w:r>
      <w:r w:rsidR="00753E9D" w:rsidRPr="00D56141">
        <w:t xml:space="preserve"> </w:t>
      </w:r>
      <w:r w:rsidRPr="00D56141">
        <w:t>динамику</w:t>
      </w:r>
      <w:r w:rsidR="00753E9D" w:rsidRPr="00D56141">
        <w:t xml:space="preserve"> </w:t>
      </w:r>
      <w:r w:rsidRPr="00D56141">
        <w:t>инфляции</w:t>
      </w:r>
      <w:r w:rsidR="00753E9D" w:rsidRPr="00D56141">
        <w:t xml:space="preserve"> </w:t>
      </w:r>
      <w:r w:rsidRPr="00D56141">
        <w:t>и</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величина</w:t>
      </w:r>
      <w:r w:rsidR="00753E9D" w:rsidRPr="00D56141">
        <w:t xml:space="preserve"> </w:t>
      </w:r>
      <w:r w:rsidRPr="00D56141">
        <w:t>которой</w:t>
      </w:r>
      <w:r w:rsidR="00753E9D" w:rsidRPr="00D56141">
        <w:t xml:space="preserve"> </w:t>
      </w:r>
      <w:r w:rsidRPr="00D56141">
        <w:t>не</w:t>
      </w:r>
      <w:r w:rsidR="00753E9D" w:rsidRPr="00D56141">
        <w:t xml:space="preserve"> </w:t>
      </w:r>
      <w:r w:rsidRPr="00D56141">
        <w:t>всегда</w:t>
      </w:r>
      <w:r w:rsidR="00753E9D" w:rsidRPr="00D56141">
        <w:t xml:space="preserve"> </w:t>
      </w:r>
      <w:r w:rsidRPr="00D56141">
        <w:t>позволяет</w:t>
      </w:r>
      <w:r w:rsidR="00753E9D" w:rsidRPr="00D56141">
        <w:t xml:space="preserve"> </w:t>
      </w:r>
      <w:r w:rsidRPr="00D56141">
        <w:t>гарантированно</w:t>
      </w:r>
      <w:r w:rsidR="00753E9D" w:rsidRPr="00D56141">
        <w:t xml:space="preserve"> </w:t>
      </w:r>
      <w:r w:rsidRPr="00D56141">
        <w:t>сохранить</w:t>
      </w:r>
      <w:r w:rsidR="00753E9D" w:rsidRPr="00D56141">
        <w:t xml:space="preserve"> </w:t>
      </w:r>
      <w:r w:rsidRPr="00D56141">
        <w:t>сбережения,</w:t>
      </w:r>
      <w:r w:rsidR="00753E9D" w:rsidRPr="00D56141">
        <w:t xml:space="preserve"> </w:t>
      </w:r>
      <w:r w:rsidRPr="00D56141">
        <w:t>ПДС</w:t>
      </w:r>
      <w:r w:rsidR="00753E9D" w:rsidRPr="00D56141">
        <w:t xml:space="preserve"> </w:t>
      </w:r>
      <w:r w:rsidRPr="00D56141">
        <w:t>может</w:t>
      </w:r>
      <w:r w:rsidR="00753E9D" w:rsidRPr="00D56141">
        <w:t xml:space="preserve"> </w:t>
      </w:r>
      <w:r w:rsidRPr="00D56141">
        <w:t>стать</w:t>
      </w:r>
      <w:r w:rsidR="00753E9D" w:rsidRPr="00D56141">
        <w:t xml:space="preserve"> </w:t>
      </w:r>
      <w:r w:rsidRPr="00D56141">
        <w:t>очень</w:t>
      </w:r>
      <w:r w:rsidR="00753E9D" w:rsidRPr="00D56141">
        <w:t xml:space="preserve"> </w:t>
      </w:r>
      <w:r w:rsidRPr="00D56141">
        <w:t>привлекательным</w:t>
      </w:r>
      <w:r w:rsidR="00753E9D" w:rsidRPr="00D56141">
        <w:t xml:space="preserve"> </w:t>
      </w:r>
      <w:r w:rsidRPr="00D56141">
        <w:t>инструментом</w:t>
      </w:r>
      <w:r w:rsidR="003436FA" w:rsidRPr="00D56141">
        <w:t>»</w:t>
      </w:r>
      <w:r w:rsidRPr="00D56141">
        <w:t>,</w:t>
      </w:r>
      <w:r w:rsidR="00753E9D" w:rsidRPr="00D56141">
        <w:t xml:space="preserve"> </w:t>
      </w:r>
      <w:r w:rsidR="003436FA" w:rsidRPr="00D56141">
        <w:t>-</w:t>
      </w:r>
      <w:r w:rsidR="00753E9D" w:rsidRPr="00D56141">
        <w:t xml:space="preserve"> </w:t>
      </w:r>
      <w:r w:rsidRPr="00D56141">
        <w:t>добавляет</w:t>
      </w:r>
      <w:r w:rsidR="00753E9D" w:rsidRPr="00D56141">
        <w:t xml:space="preserve"> </w:t>
      </w:r>
      <w:r w:rsidRPr="00D56141">
        <w:t>доцент</w:t>
      </w:r>
      <w:r w:rsidR="00753E9D" w:rsidRPr="00D56141">
        <w:t xml:space="preserve"> </w:t>
      </w:r>
      <w:r w:rsidRPr="00D56141">
        <w:t>РЭУ</w:t>
      </w:r>
      <w:r w:rsidR="00753E9D" w:rsidRPr="00D56141">
        <w:t xml:space="preserve"> </w:t>
      </w:r>
      <w:r w:rsidRPr="00D56141">
        <w:t>им.</w:t>
      </w:r>
      <w:r w:rsidR="00753E9D" w:rsidRPr="00D56141">
        <w:t xml:space="preserve"> </w:t>
      </w:r>
      <w:r w:rsidRPr="00D56141">
        <w:t>Плеханова</w:t>
      </w:r>
      <w:r w:rsidR="00753E9D" w:rsidRPr="00D56141">
        <w:t xml:space="preserve"> </w:t>
      </w:r>
      <w:r w:rsidRPr="00D56141">
        <w:t>Елена</w:t>
      </w:r>
      <w:r w:rsidR="00753E9D" w:rsidRPr="00D56141">
        <w:t xml:space="preserve"> </w:t>
      </w:r>
      <w:r w:rsidRPr="00D56141">
        <w:t>Алтухова.</w:t>
      </w:r>
    </w:p>
    <w:p w:rsidR="007B21AA" w:rsidRPr="00D56141" w:rsidRDefault="007B21AA" w:rsidP="007B21AA">
      <w:r w:rsidRPr="00D56141">
        <w:t>Новый</w:t>
      </w:r>
      <w:r w:rsidR="00753E9D" w:rsidRPr="00D56141">
        <w:t xml:space="preserve"> </w:t>
      </w:r>
      <w:r w:rsidRPr="00D56141">
        <w:t>законопроект</w:t>
      </w:r>
      <w:r w:rsidR="00753E9D" w:rsidRPr="00D56141">
        <w:t xml:space="preserve"> </w:t>
      </w:r>
      <w:r w:rsidRPr="00D56141">
        <w:t>в</w:t>
      </w:r>
      <w:r w:rsidR="00753E9D" w:rsidRPr="00D56141">
        <w:t xml:space="preserve"> </w:t>
      </w:r>
      <w:r w:rsidRPr="00D56141">
        <w:t>части</w:t>
      </w:r>
      <w:r w:rsidR="00753E9D" w:rsidRPr="00D56141">
        <w:t xml:space="preserve"> </w:t>
      </w:r>
      <w:r w:rsidRPr="00D56141">
        <w:t>поддержки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будет</w:t>
      </w:r>
      <w:r w:rsidR="00753E9D" w:rsidRPr="00D56141">
        <w:t xml:space="preserve"> </w:t>
      </w:r>
      <w:r w:rsidRPr="00D56141">
        <w:t>способствовать</w:t>
      </w:r>
      <w:r w:rsidR="00753E9D" w:rsidRPr="00D56141">
        <w:t xml:space="preserve"> </w:t>
      </w:r>
      <w:r w:rsidRPr="00D56141">
        <w:t>формированию</w:t>
      </w:r>
      <w:r w:rsidR="00753E9D" w:rsidRPr="00D56141">
        <w:t xml:space="preserve"> </w:t>
      </w:r>
      <w:r w:rsidRPr="00D56141">
        <w:t>благоприятных</w:t>
      </w:r>
      <w:r w:rsidR="00753E9D" w:rsidRPr="00D56141">
        <w:t xml:space="preserve"> </w:t>
      </w:r>
      <w:r w:rsidRPr="00D56141">
        <w:t>налоговых</w:t>
      </w:r>
      <w:r w:rsidR="00753E9D" w:rsidRPr="00D56141">
        <w:t xml:space="preserve"> </w:t>
      </w:r>
      <w:r w:rsidRPr="00D56141">
        <w:t>условий</w:t>
      </w:r>
      <w:r w:rsidR="00753E9D" w:rsidRPr="00D56141">
        <w:t xml:space="preserve"> </w:t>
      </w:r>
      <w:r w:rsidRPr="00D56141">
        <w:t>для</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и</w:t>
      </w:r>
      <w:r w:rsidR="00753E9D" w:rsidRPr="00D56141">
        <w:t xml:space="preserve"> </w:t>
      </w:r>
      <w:r w:rsidRPr="00D56141">
        <w:t>притоку</w:t>
      </w:r>
      <w:r w:rsidR="00753E9D" w:rsidRPr="00D56141">
        <w:t xml:space="preserve"> </w:t>
      </w:r>
      <w:r w:rsidRPr="00D56141">
        <w:t>инвестиций</w:t>
      </w:r>
      <w:r w:rsidR="00753E9D" w:rsidRPr="00D56141">
        <w:t xml:space="preserve"> </w:t>
      </w:r>
      <w:r w:rsidRPr="00D56141">
        <w:t>на</w:t>
      </w:r>
      <w:r w:rsidR="00753E9D" w:rsidRPr="00D56141">
        <w:t xml:space="preserve"> </w:t>
      </w:r>
      <w:r w:rsidRPr="00D56141">
        <w:t>финансовый</w:t>
      </w:r>
      <w:r w:rsidR="00753E9D" w:rsidRPr="00D56141">
        <w:t xml:space="preserve"> </w:t>
      </w:r>
      <w:r w:rsidRPr="00D56141">
        <w:t>рынок.</w:t>
      </w:r>
      <w:r w:rsidR="00753E9D" w:rsidRPr="00D56141">
        <w:t xml:space="preserve"> </w:t>
      </w:r>
      <w:r w:rsidRPr="00D56141">
        <w:t>Основная</w:t>
      </w:r>
      <w:r w:rsidR="00753E9D" w:rsidRPr="00D56141">
        <w:t xml:space="preserve"> </w:t>
      </w:r>
      <w:r w:rsidRPr="00D56141">
        <w:t>цель</w:t>
      </w:r>
      <w:r w:rsidR="00753E9D" w:rsidRPr="00D56141">
        <w:t xml:space="preserve"> </w:t>
      </w:r>
      <w:r w:rsidRPr="00D56141">
        <w:t>-</w:t>
      </w:r>
      <w:r w:rsidR="00753E9D" w:rsidRPr="00D56141">
        <w:t xml:space="preserve"> </w:t>
      </w:r>
      <w:r w:rsidRPr="00D56141">
        <w:t>объединить</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разным</w:t>
      </w:r>
      <w:r w:rsidR="00753E9D" w:rsidRPr="00D56141">
        <w:t xml:space="preserve"> </w:t>
      </w:r>
      <w:r w:rsidRPr="00D56141">
        <w:t>сберегательным</w:t>
      </w:r>
      <w:r w:rsidR="00753E9D" w:rsidRPr="00D56141">
        <w:t xml:space="preserve"> </w:t>
      </w:r>
      <w:r w:rsidRPr="00D56141">
        <w:t>продуктам</w:t>
      </w:r>
      <w:r w:rsidR="00753E9D" w:rsidRPr="00D56141">
        <w:t xml:space="preserve"> </w:t>
      </w:r>
      <w:r w:rsidRPr="00D56141">
        <w:t>в</w:t>
      </w:r>
      <w:r w:rsidR="00753E9D" w:rsidRPr="00D56141">
        <w:t xml:space="preserve"> </w:t>
      </w:r>
      <w:r w:rsidRPr="00D56141">
        <w:t>один.</w:t>
      </w:r>
      <w:r w:rsidR="00753E9D" w:rsidRPr="00D56141">
        <w:t xml:space="preserve"> </w:t>
      </w:r>
      <w:r w:rsidRPr="00D56141">
        <w:t>После</w:t>
      </w:r>
      <w:r w:rsidR="00753E9D" w:rsidRPr="00D56141">
        <w:t xml:space="preserve"> </w:t>
      </w:r>
      <w:r w:rsidRPr="00D56141">
        <w:t>принятия</w:t>
      </w:r>
      <w:r w:rsidR="00753E9D" w:rsidRPr="00D56141">
        <w:t xml:space="preserve"> </w:t>
      </w:r>
      <w:r w:rsidRPr="00D56141">
        <w:t>закона</w:t>
      </w:r>
      <w:r w:rsidR="00753E9D" w:rsidRPr="00D56141">
        <w:t xml:space="preserve"> </w:t>
      </w:r>
      <w:r w:rsidRPr="00D56141">
        <w:t>получить</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можно</w:t>
      </w:r>
      <w:r w:rsidR="00753E9D" w:rsidRPr="00D56141">
        <w:t xml:space="preserve"> </w:t>
      </w:r>
      <w:r w:rsidRPr="00D56141">
        <w:t>не</w:t>
      </w:r>
      <w:r w:rsidR="00753E9D" w:rsidRPr="00D56141">
        <w:t xml:space="preserve"> </w:t>
      </w:r>
      <w:r w:rsidRPr="00D56141">
        <w:t>только</w:t>
      </w:r>
      <w:r w:rsidR="00753E9D" w:rsidRPr="00D56141">
        <w:t xml:space="preserve"> </w:t>
      </w:r>
      <w:r w:rsidRPr="00D56141">
        <w:t>за</w:t>
      </w:r>
      <w:r w:rsidR="00753E9D" w:rsidRPr="00D56141">
        <w:t xml:space="preserve"> </w:t>
      </w:r>
      <w:r w:rsidRPr="00D56141">
        <w:t>взносы</w:t>
      </w:r>
      <w:r w:rsidR="00753E9D" w:rsidRPr="00D56141">
        <w:t xml:space="preserve"> </w:t>
      </w:r>
      <w:r w:rsidRPr="00D56141">
        <w:t>в</w:t>
      </w:r>
      <w:r w:rsidR="00753E9D" w:rsidRPr="00D56141">
        <w:t xml:space="preserve"> </w:t>
      </w:r>
      <w:r w:rsidRPr="00D56141">
        <w:t>НПФ</w:t>
      </w:r>
      <w:r w:rsidR="00753E9D" w:rsidRPr="00D56141">
        <w:t xml:space="preserve"> </w:t>
      </w:r>
      <w:r w:rsidRPr="00D56141">
        <w:t>и</w:t>
      </w:r>
      <w:r w:rsidR="00753E9D" w:rsidRPr="00D56141">
        <w:t xml:space="preserve"> </w:t>
      </w:r>
      <w:r w:rsidRPr="00D56141">
        <w:t>средства,</w:t>
      </w:r>
      <w:r w:rsidR="00753E9D" w:rsidRPr="00D56141">
        <w:t xml:space="preserve"> </w:t>
      </w:r>
      <w:r w:rsidRPr="00D56141">
        <w:t>внесенные</w:t>
      </w:r>
      <w:r w:rsidR="00753E9D" w:rsidRPr="00D56141">
        <w:t xml:space="preserve"> </w:t>
      </w:r>
      <w:r w:rsidRPr="00D56141">
        <w:t>на</w:t>
      </w:r>
      <w:r w:rsidR="00753E9D" w:rsidRPr="00D56141">
        <w:t xml:space="preserve"> </w:t>
      </w:r>
      <w:r w:rsidRPr="00D56141">
        <w:t>индивидуальные</w:t>
      </w:r>
      <w:r w:rsidR="00753E9D" w:rsidRPr="00D56141">
        <w:t xml:space="preserve"> </w:t>
      </w:r>
      <w:r w:rsidRPr="00D56141">
        <w:t>инвестиционные</w:t>
      </w:r>
      <w:r w:rsidR="00753E9D" w:rsidRPr="00D56141">
        <w:t xml:space="preserve"> </w:t>
      </w:r>
      <w:r w:rsidRPr="00D56141">
        <w:t>счета,</w:t>
      </w:r>
      <w:r w:rsidR="00753E9D" w:rsidRPr="00D56141">
        <w:t xml:space="preserve"> </w:t>
      </w:r>
      <w:r w:rsidRPr="00D56141">
        <w:t>но</w:t>
      </w:r>
      <w:r w:rsidR="00753E9D" w:rsidRPr="00D56141">
        <w:t xml:space="preserve"> </w:t>
      </w:r>
      <w:r w:rsidRPr="00D56141">
        <w:t>и</w:t>
      </w:r>
      <w:r w:rsidR="00753E9D" w:rsidRPr="00D56141">
        <w:t xml:space="preserve"> </w:t>
      </w:r>
      <w:r w:rsidRPr="00D56141">
        <w:t>за</w:t>
      </w:r>
      <w:r w:rsidR="00753E9D" w:rsidRPr="00D56141">
        <w:t xml:space="preserve"> </w:t>
      </w:r>
      <w:r w:rsidRPr="00D56141">
        <w:t>участие</w:t>
      </w:r>
      <w:r w:rsidR="00753E9D" w:rsidRPr="00D56141">
        <w:t xml:space="preserve"> </w:t>
      </w:r>
      <w:r w:rsidRPr="00D56141">
        <w:t>в</w:t>
      </w:r>
      <w:r w:rsidR="00753E9D" w:rsidRPr="00D56141">
        <w:t xml:space="preserve"> </w:t>
      </w:r>
      <w:r w:rsidRPr="00D56141">
        <w:t>программе</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(ПДС)</w:t>
      </w:r>
      <w:r w:rsidR="003436FA" w:rsidRPr="00D56141">
        <w:t>»</w:t>
      </w:r>
      <w:r w:rsidRPr="00D56141">
        <w:t>,</w:t>
      </w:r>
      <w:r w:rsidR="00753E9D" w:rsidRPr="00D56141">
        <w:t xml:space="preserve"> </w:t>
      </w:r>
      <w:r w:rsidRPr="00D56141">
        <w:t>-</w:t>
      </w:r>
      <w:r w:rsidR="00753E9D" w:rsidRPr="00D56141">
        <w:t xml:space="preserve"> </w:t>
      </w:r>
      <w:r w:rsidRPr="00D56141">
        <w:t>подчеркивает</w:t>
      </w:r>
      <w:r w:rsidR="00753E9D" w:rsidRPr="00D56141">
        <w:t xml:space="preserve"> </w:t>
      </w:r>
      <w:r w:rsidRPr="00D56141">
        <w:t>профессор</w:t>
      </w:r>
      <w:r w:rsidR="00753E9D" w:rsidRPr="00D56141">
        <w:t xml:space="preserve"> </w:t>
      </w:r>
      <w:r w:rsidRPr="00D56141">
        <w:t>департамента</w:t>
      </w:r>
      <w:r w:rsidR="00753E9D" w:rsidRPr="00D56141">
        <w:t xml:space="preserve"> </w:t>
      </w:r>
      <w:r w:rsidRPr="00D56141">
        <w:t>права</w:t>
      </w:r>
      <w:r w:rsidR="00753E9D" w:rsidRPr="00D56141">
        <w:t xml:space="preserve"> </w:t>
      </w:r>
      <w:r w:rsidRPr="00D56141">
        <w:t>Института</w:t>
      </w:r>
      <w:r w:rsidR="00753E9D" w:rsidRPr="00D56141">
        <w:t xml:space="preserve"> </w:t>
      </w:r>
      <w:r w:rsidRPr="00D56141">
        <w:t>экономики</w:t>
      </w:r>
      <w:r w:rsidR="00753E9D" w:rsidRPr="00D56141">
        <w:t xml:space="preserve"> </w:t>
      </w:r>
      <w:r w:rsidRPr="00D56141">
        <w:t>Ильмира</w:t>
      </w:r>
      <w:r w:rsidR="00753E9D" w:rsidRPr="00D56141">
        <w:t xml:space="preserve"> </w:t>
      </w:r>
      <w:r w:rsidRPr="00D56141">
        <w:t>Шикула.</w:t>
      </w:r>
    </w:p>
    <w:p w:rsidR="007B21AA" w:rsidRPr="00D56141" w:rsidRDefault="007B21AA" w:rsidP="007B21AA">
      <w:r w:rsidRPr="00D56141">
        <w:t>В</w:t>
      </w:r>
      <w:r w:rsidR="00753E9D" w:rsidRPr="00D56141">
        <w:t xml:space="preserve"> </w:t>
      </w:r>
      <w:r w:rsidRPr="00D56141">
        <w:t>конце</w:t>
      </w:r>
      <w:r w:rsidR="00753E9D" w:rsidRPr="00D56141">
        <w:t xml:space="preserve"> </w:t>
      </w:r>
      <w:r w:rsidRPr="00D56141">
        <w:t>февраля</w:t>
      </w:r>
      <w:r w:rsidR="00753E9D" w:rsidRPr="00D56141">
        <w:t xml:space="preserve"> </w:t>
      </w:r>
      <w:r w:rsidRPr="00D56141">
        <w:t>председатель</w:t>
      </w:r>
      <w:r w:rsidR="00753E9D" w:rsidRPr="00D56141">
        <w:t xml:space="preserve"> </w:t>
      </w:r>
      <w:r w:rsidRPr="00D56141">
        <w:t>думского</w:t>
      </w:r>
      <w:r w:rsidR="00753E9D" w:rsidRPr="00D56141">
        <w:t xml:space="preserve"> </w:t>
      </w:r>
      <w:r w:rsidRPr="00D56141">
        <w:t>комитета</w:t>
      </w:r>
      <w:r w:rsidR="00753E9D" w:rsidRPr="00D56141">
        <w:t xml:space="preserve"> </w:t>
      </w:r>
      <w:r w:rsidRPr="00D56141">
        <w:t>по</w:t>
      </w:r>
      <w:r w:rsidR="00753E9D" w:rsidRPr="00D56141">
        <w:t xml:space="preserve"> </w:t>
      </w:r>
      <w:r w:rsidRPr="00D56141">
        <w:t>финансовому</w:t>
      </w:r>
      <w:r w:rsidR="00753E9D" w:rsidRPr="00D56141">
        <w:t xml:space="preserve"> </w:t>
      </w:r>
      <w:r w:rsidRPr="00D56141">
        <w:t>рынку</w:t>
      </w:r>
      <w:r w:rsidR="00753E9D" w:rsidRPr="00D56141">
        <w:t xml:space="preserve"> </w:t>
      </w:r>
      <w:r w:rsidRPr="00D56141">
        <w:t>Анатолий</w:t>
      </w:r>
      <w:r w:rsidR="00753E9D" w:rsidRPr="00D56141">
        <w:t xml:space="preserve"> </w:t>
      </w:r>
      <w:r w:rsidRPr="00D56141">
        <w:t>Аксаков</w:t>
      </w:r>
      <w:r w:rsidR="00753E9D" w:rsidRPr="00D56141">
        <w:t xml:space="preserve"> </w:t>
      </w:r>
      <w:r w:rsidRPr="00D56141">
        <w:t>также</w:t>
      </w:r>
      <w:r w:rsidR="00753E9D" w:rsidRPr="00D56141">
        <w:t xml:space="preserve"> </w:t>
      </w:r>
      <w:r w:rsidRPr="00D56141">
        <w:t>обращал</w:t>
      </w:r>
      <w:r w:rsidR="00753E9D" w:rsidRPr="00D56141">
        <w:t xml:space="preserve"> </w:t>
      </w:r>
      <w:r w:rsidRPr="00D56141">
        <w:t>внимание</w:t>
      </w:r>
      <w:r w:rsidR="00753E9D" w:rsidRPr="00D56141">
        <w:t xml:space="preserve"> </w:t>
      </w:r>
      <w:r w:rsidRPr="00D56141">
        <w:t>на</w:t>
      </w:r>
      <w:r w:rsidR="00753E9D" w:rsidRPr="00D56141">
        <w:t xml:space="preserve"> </w:t>
      </w:r>
      <w:r w:rsidRPr="00D56141">
        <w:t>проблему</w:t>
      </w:r>
      <w:r w:rsidR="00753E9D" w:rsidRPr="00D56141">
        <w:t xml:space="preserve"> </w:t>
      </w:r>
      <w:r w:rsidRPr="00D56141">
        <w:t>привлечения</w:t>
      </w:r>
      <w:r w:rsidR="00753E9D" w:rsidRPr="00D56141">
        <w:t xml:space="preserve"> </w:t>
      </w:r>
      <w:r w:rsidRPr="00D56141">
        <w:t>длинных</w:t>
      </w:r>
      <w:r w:rsidR="00753E9D" w:rsidRPr="00D56141">
        <w:t xml:space="preserve"> </w:t>
      </w:r>
      <w:r w:rsidRPr="00D56141">
        <w:t>вкладов.</w:t>
      </w:r>
      <w:r w:rsidR="00753E9D" w:rsidRPr="00D56141">
        <w:t xml:space="preserve"> </w:t>
      </w:r>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вклады</w:t>
      </w:r>
      <w:r w:rsidR="00753E9D" w:rsidRPr="00D56141">
        <w:t xml:space="preserve"> </w:t>
      </w:r>
      <w:r w:rsidRPr="00D56141">
        <w:t>в</w:t>
      </w:r>
      <w:r w:rsidR="00753E9D" w:rsidRPr="00D56141">
        <w:t xml:space="preserve"> </w:t>
      </w:r>
      <w:r w:rsidRPr="00D56141">
        <w:t>основном</w:t>
      </w:r>
      <w:r w:rsidR="00753E9D" w:rsidRPr="00D56141">
        <w:t xml:space="preserve"> </w:t>
      </w:r>
      <w:r w:rsidRPr="00D56141">
        <w:t>короткие</w:t>
      </w:r>
      <w:r w:rsidR="00753E9D" w:rsidRPr="00D56141">
        <w:t xml:space="preserve"> </w:t>
      </w:r>
      <w:r w:rsidR="003436FA" w:rsidRPr="00D56141">
        <w:t>-</w:t>
      </w:r>
      <w:r w:rsidR="00753E9D" w:rsidRPr="00D56141">
        <w:t xml:space="preserve"> </w:t>
      </w:r>
      <w:r w:rsidRPr="00D56141">
        <w:t>до</w:t>
      </w:r>
      <w:r w:rsidR="00753E9D" w:rsidRPr="00D56141">
        <w:t xml:space="preserve"> </w:t>
      </w:r>
      <w:r w:rsidRPr="00D56141">
        <w:t>одного</w:t>
      </w:r>
      <w:r w:rsidR="00753E9D" w:rsidRPr="00D56141">
        <w:t xml:space="preserve"> </w:t>
      </w:r>
      <w:r w:rsidRPr="00D56141">
        <w:t>года.</w:t>
      </w:r>
      <w:r w:rsidR="00753E9D" w:rsidRPr="00D56141">
        <w:t xml:space="preserve"> </w:t>
      </w:r>
      <w:r w:rsidRPr="00D56141">
        <w:t>Люди</w:t>
      </w:r>
      <w:r w:rsidR="00753E9D" w:rsidRPr="00D56141">
        <w:t xml:space="preserve"> </w:t>
      </w:r>
      <w:r w:rsidRPr="00D56141">
        <w:t>на</w:t>
      </w:r>
      <w:r w:rsidR="00753E9D" w:rsidRPr="00D56141">
        <w:t xml:space="preserve"> </w:t>
      </w:r>
      <w:r w:rsidRPr="00D56141">
        <w:t>длительный</w:t>
      </w:r>
      <w:r w:rsidR="00753E9D" w:rsidRPr="00D56141">
        <w:t xml:space="preserve"> </w:t>
      </w:r>
      <w:r w:rsidRPr="00D56141">
        <w:lastRenderedPageBreak/>
        <w:t>срок</w:t>
      </w:r>
      <w:r w:rsidR="00753E9D" w:rsidRPr="00D56141">
        <w:t xml:space="preserve"> </w:t>
      </w:r>
      <w:r w:rsidRPr="00D56141">
        <w:t>деньги</w:t>
      </w:r>
      <w:r w:rsidR="00753E9D" w:rsidRPr="00D56141">
        <w:t xml:space="preserve"> </w:t>
      </w:r>
      <w:r w:rsidRPr="00D56141">
        <w:t>в</w:t>
      </w:r>
      <w:r w:rsidR="00753E9D" w:rsidRPr="00D56141">
        <w:t xml:space="preserve"> </w:t>
      </w:r>
      <w:r w:rsidRPr="00D56141">
        <w:t>банк</w:t>
      </w:r>
      <w:r w:rsidR="00753E9D" w:rsidRPr="00D56141">
        <w:t xml:space="preserve"> </w:t>
      </w:r>
      <w:r w:rsidRPr="00D56141">
        <w:t>не</w:t>
      </w:r>
      <w:r w:rsidR="00753E9D" w:rsidRPr="00D56141">
        <w:t xml:space="preserve"> </w:t>
      </w:r>
      <w:r w:rsidRPr="00D56141">
        <w:t>несут.</w:t>
      </w:r>
      <w:r w:rsidR="00753E9D" w:rsidRPr="00D56141">
        <w:t xml:space="preserve"> </w:t>
      </w:r>
      <w:r w:rsidRPr="00D56141">
        <w:t>Это</w:t>
      </w:r>
      <w:r w:rsidR="00753E9D" w:rsidRPr="00D56141">
        <w:t xml:space="preserve"> </w:t>
      </w:r>
      <w:r w:rsidRPr="00D56141">
        <w:t>связано,</w:t>
      </w:r>
      <w:r w:rsidR="00753E9D" w:rsidRPr="00D56141">
        <w:t xml:space="preserve"> </w:t>
      </w:r>
      <w:r w:rsidRPr="00D56141">
        <w:t>во-первых,</w:t>
      </w:r>
      <w:r w:rsidR="00753E9D" w:rsidRPr="00D56141">
        <w:t xml:space="preserve"> </w:t>
      </w:r>
      <w:r w:rsidRPr="00D56141">
        <w:t>с</w:t>
      </w:r>
      <w:r w:rsidR="00753E9D" w:rsidRPr="00D56141">
        <w:t xml:space="preserve"> </w:t>
      </w:r>
      <w:r w:rsidRPr="00D56141">
        <w:t>непредсказуемостью</w:t>
      </w:r>
      <w:r w:rsidR="00753E9D" w:rsidRPr="00D56141">
        <w:t xml:space="preserve"> </w:t>
      </w:r>
      <w:r w:rsidRPr="00D56141">
        <w:t>финансовой</w:t>
      </w:r>
      <w:r w:rsidR="00753E9D" w:rsidRPr="00D56141">
        <w:t xml:space="preserve"> </w:t>
      </w:r>
      <w:r w:rsidRPr="00D56141">
        <w:t>ситуации</w:t>
      </w:r>
      <w:r w:rsidR="00753E9D" w:rsidRPr="00D56141">
        <w:t xml:space="preserve"> </w:t>
      </w:r>
      <w:r w:rsidRPr="00D56141">
        <w:t>за</w:t>
      </w:r>
      <w:r w:rsidR="00753E9D" w:rsidRPr="00D56141">
        <w:t xml:space="preserve"> </w:t>
      </w:r>
      <w:r w:rsidRPr="00D56141">
        <w:t>пределами</w:t>
      </w:r>
      <w:r w:rsidR="00753E9D" w:rsidRPr="00D56141">
        <w:t xml:space="preserve"> </w:t>
      </w:r>
      <w:r w:rsidRPr="00D56141">
        <w:t>года.</w:t>
      </w:r>
      <w:r w:rsidR="00753E9D" w:rsidRPr="00D56141">
        <w:t xml:space="preserve"> </w:t>
      </w:r>
      <w:r w:rsidRPr="00D56141">
        <w:t>Во-вторых,</w:t>
      </w:r>
      <w:r w:rsidR="00753E9D" w:rsidRPr="00D56141">
        <w:t xml:space="preserve"> </w:t>
      </w:r>
      <w:r w:rsidRPr="00D56141">
        <w:t>налогообложение</w:t>
      </w:r>
      <w:r w:rsidR="00753E9D" w:rsidRPr="00D56141">
        <w:t xml:space="preserve"> </w:t>
      </w:r>
      <w:r w:rsidRPr="00D56141">
        <w:t>с</w:t>
      </w:r>
      <w:r w:rsidR="00753E9D" w:rsidRPr="00D56141">
        <w:t xml:space="preserve"> </w:t>
      </w:r>
      <w:r w:rsidRPr="00D56141">
        <w:t>коротких</w:t>
      </w:r>
      <w:r w:rsidR="00753E9D" w:rsidRPr="00D56141">
        <w:t xml:space="preserve"> </w:t>
      </w:r>
      <w:r w:rsidRPr="00D56141">
        <w:t>и</w:t>
      </w:r>
      <w:r w:rsidR="00753E9D" w:rsidRPr="00D56141">
        <w:t xml:space="preserve"> </w:t>
      </w:r>
      <w:r w:rsidRPr="00D56141">
        <w:t>длинных</w:t>
      </w:r>
      <w:r w:rsidR="00753E9D" w:rsidRPr="00D56141">
        <w:t xml:space="preserve"> </w:t>
      </w:r>
      <w:r w:rsidRPr="00D56141">
        <w:t>вкладов</w:t>
      </w:r>
      <w:r w:rsidR="00753E9D" w:rsidRPr="00D56141">
        <w:t xml:space="preserve"> </w:t>
      </w:r>
      <w:r w:rsidRPr="00D56141">
        <w:t>одинаковое,</w:t>
      </w:r>
      <w:r w:rsidR="00753E9D" w:rsidRPr="00D56141">
        <w:t xml:space="preserve"> </w:t>
      </w:r>
      <w:r w:rsidRPr="00D56141">
        <w:t>нет</w:t>
      </w:r>
      <w:r w:rsidR="00753E9D" w:rsidRPr="00D56141">
        <w:t xml:space="preserve"> </w:t>
      </w:r>
      <w:r w:rsidRPr="00D56141">
        <w:t>стимула</w:t>
      </w:r>
      <w:r w:rsidR="00753E9D" w:rsidRPr="00D56141">
        <w:t xml:space="preserve"> </w:t>
      </w:r>
      <w:r w:rsidRPr="00D56141">
        <w:t>от</w:t>
      </w:r>
      <w:r w:rsidR="00753E9D" w:rsidRPr="00D56141">
        <w:t xml:space="preserve"> </w:t>
      </w:r>
      <w:r w:rsidRPr="00D56141">
        <w:t>государства,</w:t>
      </w:r>
      <w:r w:rsidR="00753E9D" w:rsidRPr="00D56141">
        <w:t xml:space="preserve"> </w:t>
      </w:r>
      <w:r w:rsidRPr="00D56141">
        <w:t>рассуждал</w:t>
      </w:r>
      <w:r w:rsidR="00753E9D" w:rsidRPr="00D56141">
        <w:t xml:space="preserve"> </w:t>
      </w:r>
      <w:r w:rsidRPr="00D56141">
        <w:t>парламентарий.</w:t>
      </w:r>
      <w:r w:rsidR="00753E9D" w:rsidRPr="00D56141">
        <w:t xml:space="preserve"> </w:t>
      </w:r>
    </w:p>
    <w:p w:rsidR="007B21AA" w:rsidRPr="00D56141" w:rsidRDefault="003133B6" w:rsidP="007B21AA">
      <w:hyperlink r:id="rId13" w:history="1">
        <w:r w:rsidR="007B21AA" w:rsidRPr="00D56141">
          <w:rPr>
            <w:rStyle w:val="a3"/>
          </w:rPr>
          <w:t>https://www.ng.ru/economics/2024-03-24/4_8977_investment.html</w:t>
        </w:r>
      </w:hyperlink>
      <w:r w:rsidR="00753E9D" w:rsidRPr="00D56141">
        <w:t xml:space="preserve"> </w:t>
      </w:r>
    </w:p>
    <w:p w:rsidR="00481287" w:rsidRPr="00D56141" w:rsidRDefault="00481287" w:rsidP="00481287">
      <w:pPr>
        <w:pStyle w:val="2"/>
      </w:pPr>
      <w:bookmarkStart w:id="32" w:name="_Toc162244350"/>
      <w:r w:rsidRPr="00D56141">
        <w:t>РИА</w:t>
      </w:r>
      <w:r w:rsidR="00753E9D" w:rsidRPr="00D56141">
        <w:t xml:space="preserve"> </w:t>
      </w:r>
      <w:r w:rsidRPr="00D56141">
        <w:t>Новости,</w:t>
      </w:r>
      <w:r w:rsidR="00753E9D" w:rsidRPr="00D56141">
        <w:t xml:space="preserve"> </w:t>
      </w:r>
      <w:r w:rsidRPr="00D56141">
        <w:t>23.03.2024,</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вычетах</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bookmarkEnd w:id="32"/>
    </w:p>
    <w:p w:rsidR="00481287" w:rsidRPr="00D56141" w:rsidRDefault="00481287" w:rsidP="005143DE">
      <w:pPr>
        <w:pStyle w:val="3"/>
      </w:pPr>
      <w:bookmarkStart w:id="33" w:name="_Toc162244351"/>
      <w:r w:rsidRPr="00D56141">
        <w:t>Президент</w:t>
      </w:r>
      <w:r w:rsidR="00753E9D" w:rsidRPr="00D56141">
        <w:t xml:space="preserve"> </w:t>
      </w:r>
      <w:r w:rsidRPr="00D56141">
        <w:t>России</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введении</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r w:rsidR="00753E9D" w:rsidRPr="00D56141">
        <w:t xml:space="preserve"> </w:t>
      </w:r>
      <w:r w:rsidRPr="00D56141">
        <w:t>Соответствующий</w:t>
      </w:r>
      <w:r w:rsidR="00753E9D" w:rsidRPr="00D56141">
        <w:t xml:space="preserve"> </w:t>
      </w:r>
      <w:r w:rsidRPr="00D56141">
        <w:t>Документ</w:t>
      </w:r>
      <w:r w:rsidR="00753E9D" w:rsidRPr="00D56141">
        <w:t xml:space="preserve"> </w:t>
      </w:r>
      <w:r w:rsidRPr="00D56141">
        <w:t>размещен</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правовых</w:t>
      </w:r>
      <w:r w:rsidR="00753E9D" w:rsidRPr="00D56141">
        <w:t xml:space="preserve"> </w:t>
      </w:r>
      <w:r w:rsidRPr="00D56141">
        <w:t>актов.</w:t>
      </w:r>
      <w:bookmarkEnd w:id="33"/>
    </w:p>
    <w:p w:rsidR="00481287" w:rsidRPr="00D56141" w:rsidRDefault="00481287" w:rsidP="00481287">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будут</w:t>
      </w:r>
      <w:r w:rsidR="00753E9D" w:rsidRPr="00D56141">
        <w:t xml:space="preserve"> </w:t>
      </w:r>
      <w:r w:rsidRPr="00D56141">
        <w:t>предоставляться</w:t>
      </w:r>
      <w:r w:rsidR="00753E9D" w:rsidRPr="00D56141">
        <w:t xml:space="preserve"> </w:t>
      </w:r>
      <w:r w:rsidRPr="00D56141">
        <w:t>в</w:t>
      </w:r>
      <w:r w:rsidR="00753E9D" w:rsidRPr="00D56141">
        <w:t xml:space="preserve"> </w:t>
      </w:r>
      <w:r w:rsidRPr="00D56141">
        <w:t>сумме:</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о</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достижении</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уплаченных</w:t>
      </w:r>
      <w:r w:rsidR="00753E9D" w:rsidRPr="00D56141">
        <w:t xml:space="preserve"> </w:t>
      </w:r>
      <w:r w:rsidRPr="00D56141">
        <w:t>сберегательных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заключенным</w:t>
      </w:r>
      <w:r w:rsidR="00753E9D" w:rsidRPr="00D56141">
        <w:t xml:space="preserve"> </w:t>
      </w:r>
      <w:r w:rsidRPr="00D56141">
        <w:t>с</w:t>
      </w:r>
      <w:r w:rsidR="00753E9D" w:rsidRPr="00D56141">
        <w:t xml:space="preserve"> </w:t>
      </w:r>
      <w:r w:rsidRPr="00D56141">
        <w:t>негосударственным</w:t>
      </w:r>
      <w:r w:rsidR="00753E9D" w:rsidRPr="00D56141">
        <w:t xml:space="preserve"> </w:t>
      </w:r>
      <w:r w:rsidRPr="00D56141">
        <w:t>пенсионным</w:t>
      </w:r>
      <w:r w:rsidR="00753E9D" w:rsidRPr="00D56141">
        <w:t xml:space="preserve"> </w:t>
      </w:r>
      <w:r w:rsidRPr="00D56141">
        <w:t>фондом</w:t>
      </w:r>
      <w:r w:rsidR="00753E9D" w:rsidRPr="00D56141">
        <w:t xml:space="preserve"> </w:t>
      </w:r>
      <w:r w:rsidRPr="00D56141">
        <w:t>(НПФ);</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внесенных</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открытый</w:t>
      </w:r>
      <w:r w:rsidR="00753E9D" w:rsidRPr="00D56141">
        <w:t xml:space="preserve"> </w:t>
      </w:r>
      <w:r w:rsidRPr="00D56141">
        <w:t>начиная</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доходов</w:t>
      </w:r>
      <w:r w:rsidR="00753E9D" w:rsidRPr="00D56141">
        <w:t xml:space="preserve"> </w:t>
      </w:r>
      <w:r w:rsidRPr="00D56141">
        <w:t>по</w:t>
      </w:r>
      <w:r w:rsidR="00753E9D" w:rsidRPr="00D56141">
        <w:t xml:space="preserve"> </w:t>
      </w:r>
      <w:r w:rsidRPr="00D56141">
        <w:t>операциям</w:t>
      </w:r>
      <w:r w:rsidR="00753E9D" w:rsidRPr="00D56141">
        <w:t xml:space="preserve"> </w:t>
      </w:r>
      <w:r w:rsidRPr="00D56141">
        <w:t>на</w:t>
      </w:r>
      <w:r w:rsidR="00753E9D" w:rsidRPr="00D56141">
        <w:t xml:space="preserve"> </w:t>
      </w:r>
      <w:r w:rsidRPr="00D56141">
        <w:t>таком</w:t>
      </w:r>
      <w:r w:rsidR="00753E9D" w:rsidRPr="00D56141">
        <w:t xml:space="preserve"> </w:t>
      </w:r>
      <w:r w:rsidRPr="00D56141">
        <w:t>ИИС.</w:t>
      </w:r>
      <w:r w:rsidR="00753E9D" w:rsidRPr="00D56141">
        <w:t xml:space="preserve"> </w:t>
      </w:r>
    </w:p>
    <w:p w:rsidR="00481287" w:rsidRPr="00D56141" w:rsidRDefault="00481287" w:rsidP="00481287">
      <w:r w:rsidRPr="00D56141">
        <w:t>Налоговые</w:t>
      </w:r>
      <w:r w:rsidR="00753E9D" w:rsidRPr="00D56141">
        <w:t xml:space="preserve"> </w:t>
      </w:r>
      <w:r w:rsidRPr="00D56141">
        <w:t>вычеты</w:t>
      </w:r>
      <w:r w:rsidR="00753E9D" w:rsidRPr="00D56141">
        <w:t xml:space="preserve"> </w:t>
      </w:r>
      <w:r w:rsidRPr="00D56141">
        <w:t>в</w:t>
      </w:r>
      <w:r w:rsidR="00753E9D" w:rsidRPr="00D56141">
        <w:t xml:space="preserve"> </w:t>
      </w:r>
      <w:r w:rsidRPr="00D56141">
        <w:t>сумме</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(сберегательных)</w:t>
      </w:r>
      <w:r w:rsidR="00753E9D" w:rsidRPr="00D56141">
        <w:t xml:space="preserve"> </w:t>
      </w:r>
      <w:r w:rsidRPr="00D56141">
        <w:t>взносов</w:t>
      </w:r>
      <w:r w:rsidR="00753E9D" w:rsidRPr="00D56141">
        <w:t xml:space="preserve"> </w:t>
      </w:r>
      <w:r w:rsidRPr="00D56141">
        <w:t>и</w:t>
      </w:r>
      <w:r w:rsidR="00753E9D" w:rsidRPr="00D56141">
        <w:t xml:space="preserve"> </w:t>
      </w:r>
      <w:r w:rsidRPr="00D56141">
        <w:t>внесенных</w:t>
      </w:r>
      <w:r w:rsidR="00753E9D" w:rsidRPr="00D56141">
        <w:t xml:space="preserve"> </w:t>
      </w:r>
      <w:r w:rsidRPr="00D56141">
        <w:t>на</w:t>
      </w:r>
      <w:r w:rsidR="00753E9D" w:rsidRPr="00D56141">
        <w:t xml:space="preserve"> </w:t>
      </w:r>
      <w:r w:rsidRPr="00D56141">
        <w:t>ИИС</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будут</w:t>
      </w:r>
      <w:r w:rsidR="00753E9D" w:rsidRPr="00D56141">
        <w:t xml:space="preserve"> </w:t>
      </w:r>
      <w:r w:rsidRPr="00D56141">
        <w:t>предоставляться</w:t>
      </w:r>
      <w:r w:rsidR="00753E9D" w:rsidRPr="00D56141">
        <w:t xml:space="preserve"> </w:t>
      </w:r>
      <w:r w:rsidRPr="00D56141">
        <w:t>в</w:t>
      </w:r>
      <w:r w:rsidR="00753E9D" w:rsidRPr="00D56141">
        <w:t xml:space="preserve"> </w:t>
      </w:r>
      <w:r w:rsidRPr="00D56141">
        <w:t>совокупности</w:t>
      </w:r>
      <w:r w:rsidR="00753E9D" w:rsidRPr="00D56141">
        <w:t xml:space="preserve"> </w:t>
      </w:r>
      <w:r w:rsidRPr="00D56141">
        <w:t>в</w:t>
      </w:r>
      <w:r w:rsidR="00753E9D" w:rsidRPr="00D56141">
        <w:t xml:space="preserve"> </w:t>
      </w:r>
      <w:r w:rsidRPr="00D56141">
        <w:t>пределах</w:t>
      </w:r>
      <w:r w:rsidR="00753E9D" w:rsidRPr="00D56141">
        <w:t xml:space="preserve"> </w:t>
      </w:r>
      <w:r w:rsidRPr="00D56141">
        <w:t>400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Причем</w:t>
      </w:r>
      <w:r w:rsidR="00753E9D" w:rsidRPr="00D56141">
        <w:t xml:space="preserve"> </w:t>
      </w:r>
      <w:r w:rsidRPr="00D56141">
        <w:t>эти</w:t>
      </w:r>
      <w:r w:rsidR="00753E9D" w:rsidRPr="00D56141">
        <w:t xml:space="preserve"> </w:t>
      </w:r>
      <w:r w:rsidRPr="00D56141">
        <w:t>вычеты</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получить</w:t>
      </w:r>
      <w:r w:rsidR="00753E9D" w:rsidRPr="00D56141">
        <w:t xml:space="preserve"> </w:t>
      </w:r>
      <w:r w:rsidRPr="00D56141">
        <w:t>на</w:t>
      </w:r>
      <w:r w:rsidR="00753E9D" w:rsidRPr="00D56141">
        <w:t xml:space="preserve"> </w:t>
      </w:r>
      <w:r w:rsidRPr="00D56141">
        <w:t>определенных</w:t>
      </w:r>
      <w:r w:rsidR="00753E9D" w:rsidRPr="00D56141">
        <w:t xml:space="preserve"> </w:t>
      </w:r>
      <w:r w:rsidRPr="00D56141">
        <w:t>условиях:</w:t>
      </w:r>
      <w:r w:rsidR="00753E9D" w:rsidRPr="00D56141">
        <w:t xml:space="preserve"> </w:t>
      </w:r>
      <w:r w:rsidRPr="00D56141">
        <w:t>например,</w:t>
      </w:r>
      <w:r w:rsidR="00753E9D" w:rsidRPr="00D56141">
        <w:t xml:space="preserve"> </w:t>
      </w:r>
      <w:r w:rsidRPr="00D56141">
        <w:t>договор</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должен</w:t>
      </w:r>
      <w:r w:rsidR="00753E9D" w:rsidRPr="00D56141">
        <w:t xml:space="preserve"> </w:t>
      </w:r>
      <w:r w:rsidRPr="00D56141">
        <w:t>действовать</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договор</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003436FA" w:rsidRPr="00D56141">
        <w:t>-</w:t>
      </w:r>
      <w:r w:rsidR="00753E9D" w:rsidRPr="00D56141">
        <w:t xml:space="preserve"> </w:t>
      </w:r>
      <w:r w:rsidRPr="00D56141">
        <w:t>также</w:t>
      </w:r>
      <w:r w:rsidR="00753E9D" w:rsidRPr="00D56141">
        <w:t xml:space="preserve"> </w:t>
      </w:r>
      <w:r w:rsidRPr="00D56141">
        <w:t>минимум</w:t>
      </w:r>
      <w:r w:rsidR="00753E9D" w:rsidRPr="00D56141">
        <w:t xml:space="preserve"> </w:t>
      </w:r>
      <w:r w:rsidRPr="00D56141">
        <w:t>10</w:t>
      </w:r>
      <w:r w:rsidR="00753E9D" w:rsidRPr="00D56141">
        <w:t xml:space="preserve"> </w:t>
      </w:r>
      <w:r w:rsidRPr="00D56141">
        <w:t>лет</w:t>
      </w:r>
      <w:r w:rsidR="00753E9D" w:rsidRPr="00D56141">
        <w:t xml:space="preserve"> </w:t>
      </w:r>
      <w:r w:rsidRPr="00D56141">
        <w:t>(в</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5</w:t>
      </w:r>
      <w:r w:rsidR="00753E9D" w:rsidRPr="00D56141">
        <w:t xml:space="preserve"> </w:t>
      </w:r>
      <w:r w:rsidRPr="00D56141">
        <w:t>лет</w:t>
      </w:r>
      <w:r w:rsidR="00753E9D" w:rsidRPr="00D56141">
        <w:t xml:space="preserve"> </w:t>
      </w:r>
      <w:r w:rsidRPr="00D56141">
        <w:t>с</w:t>
      </w:r>
      <w:r w:rsidR="00753E9D" w:rsidRPr="00D56141">
        <w:t xml:space="preserve"> </w:t>
      </w:r>
      <w:r w:rsidRPr="00D56141">
        <w:t>ежегодным</w:t>
      </w:r>
      <w:r w:rsidR="00753E9D" w:rsidRPr="00D56141">
        <w:t xml:space="preserve"> </w:t>
      </w:r>
      <w:r w:rsidRPr="00D56141">
        <w:t>повышением</w:t>
      </w:r>
      <w:r w:rsidR="00753E9D" w:rsidRPr="00D56141">
        <w:t xml:space="preserve"> </w:t>
      </w:r>
      <w:r w:rsidRPr="00D56141">
        <w:t>срока</w:t>
      </w:r>
      <w:r w:rsidR="00753E9D" w:rsidRPr="00D56141">
        <w:t xml:space="preserve"> </w:t>
      </w:r>
      <w:r w:rsidRPr="00D56141">
        <w:t>на</w:t>
      </w:r>
      <w:r w:rsidR="00753E9D" w:rsidRPr="00D56141">
        <w:t xml:space="preserve"> </w:t>
      </w:r>
      <w:r w:rsidRPr="00D56141">
        <w:t>1</w:t>
      </w:r>
      <w:r w:rsidR="00753E9D" w:rsidRPr="00D56141">
        <w:t xml:space="preserve"> </w:t>
      </w:r>
      <w:r w:rsidRPr="00D56141">
        <w:t>год</w:t>
      </w:r>
      <w:r w:rsidR="00753E9D" w:rsidRPr="00D56141">
        <w:t xml:space="preserve"> </w:t>
      </w:r>
      <w:r w:rsidRPr="00D56141">
        <w:t>вплоть</w:t>
      </w:r>
      <w:r w:rsidR="00753E9D" w:rsidRPr="00D56141">
        <w:t xml:space="preserve"> </w:t>
      </w:r>
      <w:r w:rsidRPr="00D56141">
        <w:t>до</w:t>
      </w:r>
      <w:r w:rsidR="00753E9D" w:rsidRPr="00D56141">
        <w:t xml:space="preserve"> </w:t>
      </w:r>
      <w:r w:rsidRPr="00D56141">
        <w:t>10</w:t>
      </w:r>
      <w:r w:rsidR="00753E9D" w:rsidRPr="00D56141">
        <w:t xml:space="preserve"> </w:t>
      </w:r>
      <w:r w:rsidRPr="00D56141">
        <w:t>лет).</w:t>
      </w:r>
      <w:r w:rsidR="00753E9D" w:rsidRPr="00D56141">
        <w:t xml:space="preserve"> </w:t>
      </w:r>
    </w:p>
    <w:p w:rsidR="00481287" w:rsidRPr="00D56141" w:rsidRDefault="00481287" w:rsidP="00481287">
      <w:r w:rsidRPr="00D56141">
        <w:t>Закон</w:t>
      </w:r>
      <w:r w:rsidR="00753E9D" w:rsidRPr="00D56141">
        <w:t xml:space="preserve"> </w:t>
      </w:r>
      <w:r w:rsidRPr="00D56141">
        <w:t>сохраняет</w:t>
      </w:r>
      <w:r w:rsidR="00753E9D" w:rsidRPr="00D56141">
        <w:t xml:space="preserve"> </w:t>
      </w:r>
      <w:r w:rsidRPr="00D56141">
        <w:t>и</w:t>
      </w:r>
      <w:r w:rsidR="00753E9D" w:rsidRPr="00D56141">
        <w:t xml:space="preserve"> </w:t>
      </w:r>
      <w:r w:rsidRPr="00D56141">
        <w:t>действующие</w:t>
      </w:r>
      <w:r w:rsidR="00753E9D" w:rsidRPr="00D56141">
        <w:t xml:space="preserve"> </w:t>
      </w:r>
      <w:r w:rsidRPr="00D56141">
        <w:t>инвестиционные</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для</w:t>
      </w:r>
      <w:r w:rsidR="00753E9D" w:rsidRPr="00D56141">
        <w:t xml:space="preserve"> </w:t>
      </w:r>
      <w:r w:rsidRPr="00D56141">
        <w:t>ИИС,</w:t>
      </w:r>
      <w:r w:rsidR="00753E9D" w:rsidRPr="00D56141">
        <w:t xml:space="preserve"> </w:t>
      </w:r>
      <w:r w:rsidRPr="00D56141">
        <w:t>открытых</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отменяются</w:t>
      </w:r>
      <w:r w:rsidR="00753E9D" w:rsidRPr="00D56141">
        <w:t xml:space="preserve"> </w:t>
      </w:r>
      <w:r w:rsidRPr="00D56141">
        <w:t>инвестиционные</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от</w:t>
      </w:r>
      <w:r w:rsidR="00753E9D" w:rsidRPr="00D56141">
        <w:t xml:space="preserve"> </w:t>
      </w:r>
      <w:r w:rsidRPr="00D56141">
        <w:t>продажи</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иностранных</w:t>
      </w:r>
      <w:r w:rsidR="00753E9D" w:rsidRPr="00D56141">
        <w:t xml:space="preserve"> </w:t>
      </w:r>
      <w:r w:rsidRPr="00D56141">
        <w:t>эмитентов,</w:t>
      </w:r>
      <w:r w:rsidR="00753E9D" w:rsidRPr="00D56141">
        <w:t xml:space="preserve"> </w:t>
      </w:r>
      <w:r w:rsidRPr="00D56141">
        <w:t>за</w:t>
      </w:r>
      <w:r w:rsidR="00753E9D" w:rsidRPr="00D56141">
        <w:t xml:space="preserve"> </w:t>
      </w:r>
      <w:r w:rsidRPr="00D56141">
        <w:t>исключением</w:t>
      </w:r>
      <w:r w:rsidR="00753E9D" w:rsidRPr="00D56141">
        <w:t xml:space="preserve"> </w:t>
      </w:r>
      <w:r w:rsidRPr="00D56141">
        <w:t>зарегистрированных</w:t>
      </w:r>
      <w:r w:rsidR="00753E9D" w:rsidRPr="00D56141">
        <w:t xml:space="preserve"> </w:t>
      </w:r>
      <w:r w:rsidRPr="00D56141">
        <w:t>в</w:t>
      </w:r>
      <w:r w:rsidR="00753E9D" w:rsidRPr="00D56141">
        <w:t xml:space="preserve"> </w:t>
      </w:r>
      <w:r w:rsidRPr="00D56141">
        <w:t>ЕАЭС.</w:t>
      </w:r>
      <w:r w:rsidR="00753E9D" w:rsidRPr="00D56141">
        <w:t xml:space="preserve"> </w:t>
      </w:r>
      <w:r w:rsidRPr="00D56141">
        <w:t>Исключение</w:t>
      </w:r>
      <w:r w:rsidR="00753E9D" w:rsidRPr="00D56141">
        <w:t xml:space="preserve"> </w:t>
      </w:r>
      <w:r w:rsidRPr="00D56141">
        <w:t>сделано</w:t>
      </w:r>
      <w:r w:rsidR="00753E9D" w:rsidRPr="00D56141">
        <w:t xml:space="preserve"> </w:t>
      </w:r>
      <w:r w:rsidRPr="00D56141">
        <w:t>также</w:t>
      </w:r>
      <w:r w:rsidR="00753E9D" w:rsidRPr="00D56141">
        <w:t xml:space="preserve"> </w:t>
      </w:r>
      <w:r w:rsidRPr="00D56141">
        <w:t>для</w:t>
      </w:r>
      <w:r w:rsidR="00753E9D" w:rsidRPr="00D56141">
        <w:t xml:space="preserve"> </w:t>
      </w:r>
      <w:r w:rsidRPr="00D56141">
        <w:t>паев,</w:t>
      </w:r>
      <w:r w:rsidR="00753E9D" w:rsidRPr="00D56141">
        <w:t xml:space="preserve"> </w:t>
      </w:r>
      <w:r w:rsidRPr="00D56141">
        <w:t>полученных</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выделения</w:t>
      </w:r>
      <w:r w:rsidR="00753E9D" w:rsidRPr="00D56141">
        <w:t xml:space="preserve"> </w:t>
      </w:r>
      <w:r w:rsidRPr="00D56141">
        <w:t>заблокированных</w:t>
      </w:r>
      <w:r w:rsidR="00753E9D" w:rsidRPr="00D56141">
        <w:t xml:space="preserve"> </w:t>
      </w:r>
      <w:r w:rsidRPr="00D56141">
        <w:t>активов</w:t>
      </w:r>
      <w:r w:rsidR="00753E9D" w:rsidRPr="00D56141">
        <w:t xml:space="preserve"> </w:t>
      </w:r>
      <w:r w:rsidRPr="00D56141">
        <w:t>паевых</w:t>
      </w:r>
      <w:r w:rsidR="00753E9D" w:rsidRPr="00D56141">
        <w:t xml:space="preserve"> </w:t>
      </w:r>
      <w:r w:rsidRPr="00D56141">
        <w:t>инвестиционных</w:t>
      </w:r>
      <w:r w:rsidR="00753E9D" w:rsidRPr="00D56141">
        <w:t xml:space="preserve"> </w:t>
      </w:r>
      <w:r w:rsidRPr="00D56141">
        <w:t>фондов</w:t>
      </w:r>
      <w:r w:rsidR="00753E9D" w:rsidRPr="00D56141">
        <w:t xml:space="preserve"> </w:t>
      </w:r>
      <w:r w:rsidRPr="00D56141">
        <w:t>в</w:t>
      </w:r>
      <w:r w:rsidR="00753E9D" w:rsidRPr="00D56141">
        <w:t xml:space="preserve"> </w:t>
      </w:r>
      <w:r w:rsidRPr="00D56141">
        <w:t>закрытый</w:t>
      </w:r>
      <w:r w:rsidR="00753E9D" w:rsidRPr="00D56141">
        <w:t xml:space="preserve"> </w:t>
      </w:r>
      <w:r w:rsidRPr="00D56141">
        <w:t>ПИФ.</w:t>
      </w:r>
    </w:p>
    <w:p w:rsidR="00481287" w:rsidRPr="00D56141" w:rsidRDefault="00481287" w:rsidP="00481287">
      <w:r w:rsidRPr="00D56141">
        <w:t>Закон</w:t>
      </w:r>
      <w:r w:rsidR="00753E9D" w:rsidRPr="00D56141">
        <w:t xml:space="preserve"> </w:t>
      </w:r>
      <w:r w:rsidRPr="00D56141">
        <w:t>также</w:t>
      </w:r>
      <w:r w:rsidR="00753E9D" w:rsidRPr="00D56141">
        <w:t xml:space="preserve"> </w:t>
      </w:r>
      <w:r w:rsidRPr="00D56141">
        <w:t>упрощает</w:t>
      </w:r>
      <w:r w:rsidR="00753E9D" w:rsidRPr="00D56141">
        <w:t xml:space="preserve"> </w:t>
      </w:r>
      <w:r w:rsidRPr="00D56141">
        <w:t>процедуру</w:t>
      </w:r>
      <w:r w:rsidR="00753E9D" w:rsidRPr="00D56141">
        <w:t xml:space="preserve"> </w:t>
      </w:r>
      <w:r w:rsidRPr="00D56141">
        <w:t>предоставления</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и</w:t>
      </w:r>
      <w:r w:rsidR="00753E9D" w:rsidRPr="00D56141">
        <w:t xml:space="preserve"> </w:t>
      </w:r>
      <w:r w:rsidRPr="00D56141">
        <w:t>освобождает</w:t>
      </w:r>
      <w:r w:rsidR="00753E9D" w:rsidRPr="00D56141">
        <w:t xml:space="preserve"> </w:t>
      </w:r>
      <w:r w:rsidRPr="00D56141">
        <w:t>от</w:t>
      </w:r>
      <w:r w:rsidR="00753E9D" w:rsidRPr="00D56141">
        <w:t xml:space="preserve"> </w:t>
      </w:r>
      <w:r w:rsidRPr="00D56141">
        <w:t>НДС</w:t>
      </w:r>
      <w:r w:rsidR="00753E9D" w:rsidRPr="00D56141">
        <w:t xml:space="preserve"> </w:t>
      </w:r>
      <w:r w:rsidRPr="00D56141">
        <w:t>услуги</w:t>
      </w:r>
      <w:r w:rsidR="00753E9D" w:rsidRPr="00D56141">
        <w:t xml:space="preserve"> </w:t>
      </w:r>
      <w:r w:rsidRPr="00D56141">
        <w:t>по</w:t>
      </w:r>
      <w:r w:rsidR="00753E9D" w:rsidRPr="00D56141">
        <w:t xml:space="preserve"> </w:t>
      </w:r>
      <w:r w:rsidRPr="00D56141">
        <w:t>формированию</w:t>
      </w:r>
      <w:r w:rsidR="00753E9D" w:rsidRPr="00D56141">
        <w:t xml:space="preserve"> </w:t>
      </w:r>
      <w:r w:rsidRPr="00D56141">
        <w:t>таких</w:t>
      </w:r>
      <w:r w:rsidR="00753E9D" w:rsidRPr="00D56141">
        <w:t xml:space="preserve"> </w:t>
      </w:r>
      <w:r w:rsidRPr="00D56141">
        <w:t>сбережений.</w:t>
      </w:r>
    </w:p>
    <w:p w:rsidR="00481287" w:rsidRPr="00D56141" w:rsidRDefault="00481287" w:rsidP="00481287">
      <w:r w:rsidRPr="00D56141">
        <w:t>При</w:t>
      </w:r>
      <w:r w:rsidR="00753E9D" w:rsidRPr="00D56141">
        <w:t xml:space="preserve"> </w:t>
      </w:r>
      <w:r w:rsidRPr="00D56141">
        <w:t>этом</w:t>
      </w:r>
      <w:r w:rsidR="00753E9D" w:rsidRPr="00D56141">
        <w:t xml:space="preserve"> </w:t>
      </w:r>
      <w:r w:rsidRPr="00D56141">
        <w:t>закон</w:t>
      </w:r>
      <w:r w:rsidR="00753E9D" w:rsidRPr="00D56141">
        <w:t xml:space="preserve"> </w:t>
      </w:r>
      <w:r w:rsidRPr="00D56141">
        <w:t>обязывает</w:t>
      </w:r>
      <w:r w:rsidR="00753E9D" w:rsidRPr="00D56141">
        <w:t xml:space="preserve"> </w:t>
      </w:r>
      <w:r w:rsidRPr="00D56141">
        <w:t>НПФ</w:t>
      </w:r>
      <w:r w:rsidR="00753E9D" w:rsidRPr="00D56141">
        <w:t xml:space="preserve"> </w:t>
      </w:r>
      <w:r w:rsidRPr="00D56141">
        <w:t>информировать</w:t>
      </w:r>
      <w:r w:rsidR="00753E9D" w:rsidRPr="00D56141">
        <w:t xml:space="preserve"> </w:t>
      </w:r>
      <w:r w:rsidRPr="00D56141">
        <w:t>налоговые</w:t>
      </w:r>
      <w:r w:rsidR="00753E9D" w:rsidRPr="00D56141">
        <w:t xml:space="preserve"> </w:t>
      </w:r>
      <w:r w:rsidRPr="00D56141">
        <w:t>органы</w:t>
      </w:r>
      <w:r w:rsidR="00753E9D" w:rsidRPr="00D56141">
        <w:t xml:space="preserve"> </w:t>
      </w:r>
      <w:r w:rsidRPr="00D56141">
        <w:t>о</w:t>
      </w:r>
      <w:r w:rsidR="00753E9D" w:rsidRPr="00D56141">
        <w:t xml:space="preserve"> </w:t>
      </w:r>
      <w:r w:rsidRPr="00D56141">
        <w:t>заключенных</w:t>
      </w:r>
      <w:r w:rsidR="00753E9D" w:rsidRPr="00D56141">
        <w:t xml:space="preserve"> </w:t>
      </w:r>
      <w:r w:rsidRPr="00D56141">
        <w:t>и</w:t>
      </w:r>
      <w:r w:rsidR="00753E9D" w:rsidRPr="00D56141">
        <w:t xml:space="preserve"> </w:t>
      </w:r>
      <w:r w:rsidRPr="00D56141">
        <w:t>расторгнутых</w:t>
      </w:r>
      <w:r w:rsidR="00753E9D" w:rsidRPr="00D56141">
        <w:t xml:space="preserve"> </w:t>
      </w:r>
      <w:r w:rsidRPr="00D56141">
        <w:t>договорах</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Для</w:t>
      </w:r>
      <w:r w:rsidR="00753E9D" w:rsidRPr="00D56141">
        <w:t xml:space="preserve"> </w:t>
      </w:r>
      <w:r w:rsidRPr="00D56141">
        <w:t>НПФ</w:t>
      </w:r>
      <w:r w:rsidR="00753E9D" w:rsidRPr="00D56141">
        <w:t xml:space="preserve"> </w:t>
      </w:r>
      <w:r w:rsidRPr="00D56141">
        <w:t>и</w:t>
      </w:r>
      <w:r w:rsidR="00753E9D" w:rsidRPr="00D56141">
        <w:t xml:space="preserve"> </w:t>
      </w:r>
      <w:r w:rsidRPr="00D56141">
        <w:t>налоговых</w:t>
      </w:r>
      <w:r w:rsidR="00753E9D" w:rsidRPr="00D56141">
        <w:t xml:space="preserve"> </w:t>
      </w:r>
      <w:r w:rsidRPr="00D56141">
        <w:t>агентов</w:t>
      </w:r>
      <w:r w:rsidR="00753E9D" w:rsidRPr="00D56141">
        <w:t xml:space="preserve"> </w:t>
      </w:r>
      <w:r w:rsidRPr="00D56141">
        <w:t>вводятся</w:t>
      </w:r>
      <w:r w:rsidR="00753E9D" w:rsidRPr="00D56141">
        <w:t xml:space="preserve"> </w:t>
      </w:r>
      <w:r w:rsidRPr="00D56141">
        <w:t>штрафы</w:t>
      </w:r>
      <w:r w:rsidR="00753E9D" w:rsidRPr="00D56141">
        <w:t xml:space="preserve"> </w:t>
      </w:r>
      <w:r w:rsidRPr="00D56141">
        <w:t>за</w:t>
      </w:r>
      <w:r w:rsidR="00753E9D" w:rsidRPr="00D56141">
        <w:t xml:space="preserve"> </w:t>
      </w:r>
      <w:r w:rsidRPr="00D56141">
        <w:t>предоставление</w:t>
      </w:r>
      <w:r w:rsidR="00753E9D" w:rsidRPr="00D56141">
        <w:t xml:space="preserve"> </w:t>
      </w:r>
      <w:r w:rsidRPr="00D56141">
        <w:t>недостоверных</w:t>
      </w:r>
      <w:r w:rsidR="00753E9D" w:rsidRPr="00D56141">
        <w:t xml:space="preserve"> </w:t>
      </w:r>
      <w:r w:rsidRPr="00D56141">
        <w:t>сведений</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упрощенной</w:t>
      </w:r>
      <w:r w:rsidR="00753E9D" w:rsidRPr="00D56141">
        <w:t xml:space="preserve"> </w:t>
      </w:r>
      <w:r w:rsidRPr="00D56141">
        <w:t>процедуры</w:t>
      </w:r>
      <w:r w:rsidR="00753E9D" w:rsidRPr="00D56141">
        <w:t xml:space="preserve"> </w:t>
      </w:r>
      <w:r w:rsidRPr="00D56141">
        <w:t>получения</w:t>
      </w:r>
      <w:r w:rsidR="00753E9D" w:rsidRPr="00D56141">
        <w:t xml:space="preserve"> </w:t>
      </w:r>
      <w:r w:rsidRPr="00D56141">
        <w:t>налоговых</w:t>
      </w:r>
      <w:r w:rsidR="00753E9D" w:rsidRPr="00D56141">
        <w:t xml:space="preserve"> </w:t>
      </w:r>
      <w:r w:rsidRPr="00D56141">
        <w:t>вычетов.</w:t>
      </w:r>
    </w:p>
    <w:p w:rsidR="00481287" w:rsidRPr="00D56141" w:rsidRDefault="00481287" w:rsidP="00481287">
      <w:r w:rsidRPr="00D56141">
        <w:t>Штраф</w:t>
      </w:r>
      <w:r w:rsidR="00753E9D" w:rsidRPr="00D56141">
        <w:t xml:space="preserve"> </w:t>
      </w:r>
      <w:r w:rsidRPr="00D56141">
        <w:t>составит</w:t>
      </w:r>
      <w:r w:rsidR="00753E9D" w:rsidRPr="00D56141">
        <w:t xml:space="preserve"> </w:t>
      </w:r>
      <w:r w:rsidRPr="00D56141">
        <w:t>20%</w:t>
      </w:r>
      <w:r w:rsidR="00753E9D" w:rsidRPr="00D56141">
        <w:t xml:space="preserve"> </w:t>
      </w:r>
      <w:r w:rsidRPr="00D56141">
        <w:t>от</w:t>
      </w:r>
      <w:r w:rsidR="00753E9D" w:rsidRPr="00D56141">
        <w:t xml:space="preserve"> </w:t>
      </w:r>
      <w:r w:rsidRPr="00D56141">
        <w:t>суммы</w:t>
      </w:r>
      <w:r w:rsidR="00753E9D" w:rsidRPr="00D56141">
        <w:t xml:space="preserve"> </w:t>
      </w:r>
      <w:r w:rsidRPr="00D56141">
        <w:t>неправомерно</w:t>
      </w:r>
      <w:r w:rsidR="00753E9D" w:rsidRPr="00D56141">
        <w:t xml:space="preserve"> </w:t>
      </w:r>
      <w:r w:rsidRPr="00D56141">
        <w:t>полученного</w:t>
      </w:r>
      <w:r w:rsidR="00753E9D" w:rsidRPr="00D56141">
        <w:t xml:space="preserve"> </w:t>
      </w:r>
      <w:r w:rsidRPr="00D56141">
        <w:t>налогоплательщиком</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Аналогичная</w:t>
      </w:r>
      <w:r w:rsidR="00753E9D" w:rsidRPr="00D56141">
        <w:t xml:space="preserve"> </w:t>
      </w:r>
      <w:r w:rsidRPr="00D56141">
        <w:t>ответственность</w:t>
      </w:r>
      <w:r w:rsidR="00753E9D" w:rsidRPr="00D56141">
        <w:t xml:space="preserve"> </w:t>
      </w:r>
      <w:r w:rsidRPr="00D56141">
        <w:t>сейчас</w:t>
      </w:r>
      <w:r w:rsidR="00753E9D" w:rsidRPr="00D56141">
        <w:t xml:space="preserve"> </w:t>
      </w:r>
      <w:r w:rsidRPr="00D56141">
        <w:t>предусмотрена</w:t>
      </w:r>
      <w:r w:rsidR="00753E9D" w:rsidRPr="00D56141">
        <w:t xml:space="preserve"> </w:t>
      </w:r>
      <w:r w:rsidRPr="00D56141">
        <w:t>для</w:t>
      </w:r>
      <w:r w:rsidR="00753E9D" w:rsidRPr="00D56141">
        <w:t xml:space="preserve"> </w:t>
      </w:r>
      <w:r w:rsidRPr="00D56141">
        <w:t>налоговых</w:t>
      </w:r>
      <w:r w:rsidR="00753E9D" w:rsidRPr="00D56141">
        <w:t xml:space="preserve"> </w:t>
      </w:r>
      <w:r w:rsidRPr="00D56141">
        <w:t>агентов</w:t>
      </w:r>
      <w:r w:rsidR="00753E9D" w:rsidRPr="00D56141">
        <w:t xml:space="preserve"> </w:t>
      </w:r>
      <w:r w:rsidRPr="00D56141">
        <w:t>за</w:t>
      </w:r>
      <w:r w:rsidR="00753E9D" w:rsidRPr="00D56141">
        <w:t xml:space="preserve"> </w:t>
      </w:r>
      <w:r w:rsidRPr="00D56141">
        <w:t>подачу</w:t>
      </w:r>
      <w:r w:rsidR="00753E9D" w:rsidRPr="00D56141">
        <w:t xml:space="preserve"> </w:t>
      </w:r>
      <w:r w:rsidRPr="00D56141">
        <w:t>недостоверных</w:t>
      </w:r>
      <w:r w:rsidR="00753E9D" w:rsidRPr="00D56141">
        <w:t xml:space="preserve"> </w:t>
      </w:r>
      <w:r w:rsidRPr="00D56141">
        <w:t>сведений</w:t>
      </w:r>
      <w:r w:rsidR="00753E9D" w:rsidRPr="00D56141">
        <w:t xml:space="preserve"> </w:t>
      </w:r>
      <w:r w:rsidRPr="00D56141">
        <w:t>по</w:t>
      </w:r>
      <w:r w:rsidR="00753E9D" w:rsidRPr="00D56141">
        <w:t xml:space="preserve"> </w:t>
      </w:r>
      <w:r w:rsidRPr="00D56141">
        <w:t>ИИС.</w:t>
      </w:r>
    </w:p>
    <w:p w:rsidR="00481287" w:rsidRPr="00D56141" w:rsidRDefault="00481287" w:rsidP="00481287">
      <w:r w:rsidRPr="00D56141">
        <w:t>Закон</w:t>
      </w:r>
      <w:r w:rsidR="00753E9D" w:rsidRPr="00D56141">
        <w:t xml:space="preserve"> </w:t>
      </w:r>
      <w:r w:rsidRPr="00D56141">
        <w:t>вступает</w:t>
      </w:r>
      <w:r w:rsidR="00753E9D" w:rsidRPr="00D56141">
        <w:t xml:space="preserve"> </w:t>
      </w:r>
      <w:r w:rsidRPr="00D56141">
        <w:t>в</w:t>
      </w:r>
      <w:r w:rsidR="00753E9D" w:rsidRPr="00D56141">
        <w:t xml:space="preserve"> </w:t>
      </w:r>
      <w:r w:rsidRPr="00D56141">
        <w:t>силу</w:t>
      </w:r>
      <w:r w:rsidR="00753E9D" w:rsidRPr="00D56141">
        <w:t xml:space="preserve"> </w:t>
      </w:r>
      <w:r w:rsidRPr="00D56141">
        <w:t>со</w:t>
      </w:r>
      <w:r w:rsidR="00753E9D" w:rsidRPr="00D56141">
        <w:t xml:space="preserve"> </w:t>
      </w:r>
      <w:r w:rsidRPr="00D56141">
        <w:t>дня</w:t>
      </w:r>
      <w:r w:rsidR="00753E9D" w:rsidRPr="00D56141">
        <w:t xml:space="preserve"> </w:t>
      </w:r>
      <w:r w:rsidRPr="00D56141">
        <w:t>его</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положения</w:t>
      </w:r>
      <w:r w:rsidR="00753E9D" w:rsidRPr="00D56141">
        <w:t xml:space="preserve"> </w:t>
      </w:r>
      <w:r w:rsidRPr="00D56141">
        <w:t>о</w:t>
      </w:r>
      <w:r w:rsidR="00753E9D" w:rsidRPr="00D56141">
        <w:t xml:space="preserve"> </w:t>
      </w:r>
      <w:r w:rsidRPr="00D56141">
        <w:t>штрафах</w:t>
      </w:r>
      <w:r w:rsidR="00753E9D" w:rsidRPr="00D56141">
        <w:t xml:space="preserve"> </w:t>
      </w:r>
      <w:r w:rsidRPr="00D56141">
        <w:t>-</w:t>
      </w:r>
      <w:r w:rsidR="00753E9D" w:rsidRPr="00D56141">
        <w:t xml:space="preserve"> </w:t>
      </w:r>
      <w:r w:rsidRPr="00D56141">
        <w:t>через</w:t>
      </w:r>
      <w:r w:rsidR="00753E9D" w:rsidRPr="00D56141">
        <w:t xml:space="preserve"> </w:t>
      </w:r>
      <w:r w:rsidRPr="00D56141">
        <w:t>месяц</w:t>
      </w:r>
      <w:r w:rsidR="00753E9D" w:rsidRPr="00D56141">
        <w:t xml:space="preserve"> </w:t>
      </w:r>
      <w:r w:rsidRPr="00D56141">
        <w:t>после</w:t>
      </w:r>
      <w:r w:rsidR="00753E9D" w:rsidRPr="00D56141">
        <w:t xml:space="preserve"> </w:t>
      </w:r>
      <w:r w:rsidRPr="00D56141">
        <w:t>этого,</w:t>
      </w:r>
      <w:r w:rsidR="00753E9D" w:rsidRPr="00D56141">
        <w:t xml:space="preserve"> </w:t>
      </w:r>
      <w:r w:rsidRPr="00D56141">
        <w:t>а</w:t>
      </w:r>
      <w:r w:rsidR="00753E9D" w:rsidRPr="00D56141">
        <w:t xml:space="preserve"> </w:t>
      </w:r>
      <w:r w:rsidRPr="00D56141">
        <w:t>нормы</w:t>
      </w:r>
      <w:r w:rsidR="00753E9D" w:rsidRPr="00D56141">
        <w:t xml:space="preserve"> </w:t>
      </w:r>
      <w:r w:rsidRPr="00D56141">
        <w:t>об</w:t>
      </w:r>
      <w:r w:rsidR="00753E9D" w:rsidRPr="00D56141">
        <w:t xml:space="preserve"> </w:t>
      </w:r>
      <w:r w:rsidRPr="00D56141">
        <w:t>обязанности</w:t>
      </w:r>
      <w:r w:rsidR="00753E9D" w:rsidRPr="00D56141">
        <w:t xml:space="preserve"> </w:t>
      </w:r>
      <w:r w:rsidRPr="00D56141">
        <w:t>НПФ</w:t>
      </w:r>
      <w:r w:rsidR="00753E9D" w:rsidRPr="00D56141">
        <w:t xml:space="preserve"> </w:t>
      </w:r>
      <w:r w:rsidRPr="00D56141">
        <w:t>представлять</w:t>
      </w:r>
      <w:r w:rsidR="00753E9D" w:rsidRPr="00D56141">
        <w:t xml:space="preserve"> </w:t>
      </w:r>
      <w:r w:rsidRPr="00D56141">
        <w:t>информацию</w:t>
      </w:r>
      <w:r w:rsidR="00753E9D" w:rsidRPr="00D56141">
        <w:t xml:space="preserve"> </w:t>
      </w:r>
      <w:r w:rsidRPr="00D56141">
        <w:t>налоговикам</w:t>
      </w:r>
      <w:r w:rsidR="00753E9D" w:rsidRPr="00D56141">
        <w:t xml:space="preserve"> </w:t>
      </w:r>
      <w:r w:rsidRPr="00D56141">
        <w:t>по</w:t>
      </w:r>
      <w:r w:rsidR="00753E9D" w:rsidRPr="00D56141">
        <w:t xml:space="preserve"> </w:t>
      </w:r>
      <w:r w:rsidRPr="00D56141">
        <w:t>соответствующим</w:t>
      </w:r>
      <w:r w:rsidR="00753E9D" w:rsidRPr="00D56141">
        <w:t xml:space="preserve"> </w:t>
      </w:r>
      <w:r w:rsidRPr="00D56141">
        <w:t>договорам</w:t>
      </w:r>
      <w:r w:rsidR="00753E9D" w:rsidRPr="00D56141">
        <w:t xml:space="preserve"> </w:t>
      </w:r>
      <w:r w:rsidRPr="00D56141">
        <w:t>-</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2025</w:t>
      </w:r>
      <w:r w:rsidR="00753E9D" w:rsidRPr="00D56141">
        <w:t xml:space="preserve"> </w:t>
      </w:r>
      <w:r w:rsidRPr="00D56141">
        <w:t>года.</w:t>
      </w:r>
    </w:p>
    <w:p w:rsidR="00481287" w:rsidRPr="00D56141" w:rsidRDefault="003133B6" w:rsidP="00481287">
      <w:hyperlink r:id="rId14" w:history="1">
        <w:r w:rsidR="00481287" w:rsidRPr="00D56141">
          <w:rPr>
            <w:rStyle w:val="a3"/>
            <w:lang w:val="en-US"/>
          </w:rPr>
          <w:t>https</w:t>
        </w:r>
        <w:r w:rsidR="00481287" w:rsidRPr="00D56141">
          <w:rPr>
            <w:rStyle w:val="a3"/>
          </w:rPr>
          <w:t>://</w:t>
        </w:r>
        <w:r w:rsidR="00481287" w:rsidRPr="00D56141">
          <w:rPr>
            <w:rStyle w:val="a3"/>
            <w:lang w:val="en-US"/>
          </w:rPr>
          <w:t>ria</w:t>
        </w:r>
        <w:r w:rsidR="00481287" w:rsidRPr="00D56141">
          <w:rPr>
            <w:rStyle w:val="a3"/>
          </w:rPr>
          <w:t>.</w:t>
        </w:r>
        <w:r w:rsidR="00481287" w:rsidRPr="00D56141">
          <w:rPr>
            <w:rStyle w:val="a3"/>
            <w:lang w:val="en-US"/>
          </w:rPr>
          <w:t>ru</w:t>
        </w:r>
        <w:r w:rsidR="00481287" w:rsidRPr="00D56141">
          <w:rPr>
            <w:rStyle w:val="a3"/>
          </w:rPr>
          <w:t>/20240323/</w:t>
        </w:r>
        <w:r w:rsidR="00481287" w:rsidRPr="00D56141">
          <w:rPr>
            <w:rStyle w:val="a3"/>
            <w:lang w:val="en-US"/>
          </w:rPr>
          <w:t>sberezheniya</w:t>
        </w:r>
        <w:r w:rsidR="00481287" w:rsidRPr="00D56141">
          <w:rPr>
            <w:rStyle w:val="a3"/>
          </w:rPr>
          <w:t>-1935346914.</w:t>
        </w:r>
        <w:r w:rsidR="00481287" w:rsidRPr="00D56141">
          <w:rPr>
            <w:rStyle w:val="a3"/>
            <w:lang w:val="en-US"/>
          </w:rPr>
          <w:t>html</w:t>
        </w:r>
      </w:hyperlink>
      <w:r w:rsidR="00753E9D" w:rsidRPr="00D56141">
        <w:t xml:space="preserve"> </w:t>
      </w:r>
    </w:p>
    <w:p w:rsidR="00481287" w:rsidRPr="00D56141" w:rsidRDefault="00481287" w:rsidP="00481287">
      <w:pPr>
        <w:pStyle w:val="2"/>
      </w:pPr>
      <w:bookmarkStart w:id="34" w:name="_Toc162244352"/>
      <w:r w:rsidRPr="00D56141">
        <w:t>ТАСС,</w:t>
      </w:r>
      <w:r w:rsidR="00753E9D" w:rsidRPr="00D56141">
        <w:t xml:space="preserve"> </w:t>
      </w:r>
      <w:r w:rsidRPr="00D56141">
        <w:t>23.03.2024,</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налоговых</w:t>
      </w:r>
      <w:r w:rsidR="00753E9D" w:rsidRPr="00D56141">
        <w:t xml:space="preserve"> </w:t>
      </w:r>
      <w:r w:rsidRPr="00D56141">
        <w:t>вычетах</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bookmarkEnd w:id="34"/>
    </w:p>
    <w:p w:rsidR="00481287" w:rsidRPr="00D56141" w:rsidRDefault="00481287" w:rsidP="005143DE">
      <w:pPr>
        <w:pStyle w:val="3"/>
      </w:pPr>
      <w:bookmarkStart w:id="35" w:name="_Toc162244353"/>
      <w:r w:rsidRPr="00D56141">
        <w:t>Президент</w:t>
      </w:r>
      <w:r w:rsidR="00753E9D" w:rsidRPr="00D56141">
        <w:t xml:space="preserve"> </w:t>
      </w:r>
      <w:r w:rsidRPr="00D56141">
        <w:t>России</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введении</w:t>
      </w:r>
      <w:r w:rsidR="00753E9D" w:rsidRPr="00D56141">
        <w:t xml:space="preserve"> </w:t>
      </w:r>
      <w:r w:rsidRPr="00D56141">
        <w:t>нового</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(налог</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физических</w:t>
      </w:r>
      <w:r w:rsidR="00753E9D" w:rsidRPr="00D56141">
        <w:t xml:space="preserve"> </w:t>
      </w:r>
      <w:r w:rsidRPr="00D56141">
        <w:t>лиц)</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r w:rsidR="00753E9D" w:rsidRPr="00D56141">
        <w:t xml:space="preserve"> </w:t>
      </w:r>
      <w:r w:rsidRPr="00D56141">
        <w:t>Документ</w:t>
      </w:r>
      <w:r w:rsidR="00753E9D" w:rsidRPr="00D56141">
        <w:t xml:space="preserve"> </w:t>
      </w:r>
      <w:r w:rsidRPr="00D56141">
        <w:t>опубликован</w:t>
      </w:r>
      <w:r w:rsidR="00753E9D" w:rsidRPr="00D56141">
        <w:t xml:space="preserve"> </w:t>
      </w:r>
      <w:r w:rsidRPr="00D56141">
        <w:t>на</w:t>
      </w:r>
      <w:r w:rsidR="00753E9D" w:rsidRPr="00D56141">
        <w:t xml:space="preserve"> </w:t>
      </w:r>
      <w:r w:rsidRPr="00D56141">
        <w:t>портале</w:t>
      </w:r>
      <w:r w:rsidR="00753E9D" w:rsidRPr="00D56141">
        <w:t xml:space="preserve"> </w:t>
      </w:r>
      <w:r w:rsidRPr="00D56141">
        <w:t>правовой</w:t>
      </w:r>
      <w:r w:rsidR="00753E9D" w:rsidRPr="00D56141">
        <w:t xml:space="preserve"> </w:t>
      </w:r>
      <w:r w:rsidRPr="00D56141">
        <w:t>информации.</w:t>
      </w:r>
      <w:bookmarkEnd w:id="35"/>
    </w:p>
    <w:p w:rsidR="00481287" w:rsidRPr="00D56141" w:rsidRDefault="00481287" w:rsidP="00481287">
      <w:r w:rsidRPr="00D56141">
        <w:t>Он</w:t>
      </w:r>
      <w:r w:rsidR="00753E9D" w:rsidRPr="00D56141">
        <w:t xml:space="preserve"> </w:t>
      </w:r>
      <w:r w:rsidRPr="00D56141">
        <w:t>предусматривает</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при</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не</w:t>
      </w:r>
      <w:r w:rsidR="00753E9D" w:rsidRPr="00D56141">
        <w:t xml:space="preserve"> </w:t>
      </w:r>
      <w:r w:rsidRPr="00D56141">
        <w:t>ранее</w:t>
      </w:r>
      <w:r w:rsidR="00753E9D" w:rsidRPr="00D56141">
        <w:t xml:space="preserve"> </w:t>
      </w:r>
      <w:r w:rsidRPr="00D56141">
        <w:t>достижения</w:t>
      </w:r>
      <w:r w:rsidR="00753E9D" w:rsidRPr="00D56141">
        <w:t xml:space="preserve"> </w:t>
      </w:r>
      <w:r w:rsidRPr="00D56141">
        <w:t>ее</w:t>
      </w:r>
      <w:r w:rsidR="00753E9D" w:rsidRPr="00D56141">
        <w:t xml:space="preserve"> </w:t>
      </w:r>
      <w:r w:rsidRPr="00D56141">
        <w:t>получателем</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уплаченных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заключенных</w:t>
      </w:r>
      <w:r w:rsidR="00753E9D" w:rsidRPr="00D56141">
        <w:t xml:space="preserve"> </w:t>
      </w:r>
      <w:r w:rsidRPr="00D56141">
        <w:t>с</w:t>
      </w:r>
      <w:r w:rsidR="00753E9D" w:rsidRPr="00D56141">
        <w:t xml:space="preserve"> </w:t>
      </w:r>
      <w:r w:rsidRPr="00D56141">
        <w:t>негосударственным</w:t>
      </w:r>
      <w:r w:rsidR="00753E9D" w:rsidRPr="00D56141">
        <w:t xml:space="preserve"> </w:t>
      </w:r>
      <w:r w:rsidRPr="00D56141">
        <w:t>пенсионным</w:t>
      </w:r>
      <w:r w:rsidR="00753E9D" w:rsidRPr="00D56141">
        <w:t xml:space="preserve"> </w:t>
      </w:r>
      <w:r w:rsidRPr="00D56141">
        <w:t>фондом;</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внесенных</w:t>
      </w:r>
      <w:r w:rsidR="00753E9D" w:rsidRPr="00D56141">
        <w:t xml:space="preserve"> </w:t>
      </w:r>
      <w:r w:rsidRPr="00D56141">
        <w:t>налогоплательщиком</w:t>
      </w:r>
      <w:r w:rsidR="00753E9D" w:rsidRPr="00D56141">
        <w:t xml:space="preserve"> </w:t>
      </w:r>
      <w:r w:rsidRPr="00D56141">
        <w:t>в</w:t>
      </w:r>
      <w:r w:rsidR="00753E9D" w:rsidRPr="00D56141">
        <w:t xml:space="preserve"> </w:t>
      </w:r>
      <w:r w:rsidRPr="00D56141">
        <w:t>налоговом</w:t>
      </w:r>
      <w:r w:rsidR="00753E9D" w:rsidRPr="00D56141">
        <w:t xml:space="preserve"> </w:t>
      </w:r>
      <w:r w:rsidRPr="00D56141">
        <w:t>периоде</w:t>
      </w:r>
      <w:r w:rsidR="00753E9D" w:rsidRPr="00D56141">
        <w:t xml:space="preserve"> </w:t>
      </w:r>
      <w:r w:rsidRPr="00D56141">
        <w:t>на</w:t>
      </w:r>
      <w:r w:rsidR="00753E9D" w:rsidRPr="00D56141">
        <w:t xml:space="preserve"> </w:t>
      </w:r>
      <w:r w:rsidRPr="00D56141">
        <w:t>его</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открытый</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положительного</w:t>
      </w:r>
      <w:r w:rsidR="00753E9D" w:rsidRPr="00D56141">
        <w:t xml:space="preserve"> </w:t>
      </w:r>
      <w:r w:rsidRPr="00D56141">
        <w:t>финансового</w:t>
      </w:r>
      <w:r w:rsidR="00753E9D" w:rsidRPr="00D56141">
        <w:t xml:space="preserve"> </w:t>
      </w:r>
      <w:r w:rsidRPr="00D56141">
        <w:t>результата,</w:t>
      </w:r>
      <w:r w:rsidR="00753E9D" w:rsidRPr="00D56141">
        <w:t xml:space="preserve"> </w:t>
      </w:r>
      <w:r w:rsidRPr="00D56141">
        <w:t>полученного</w:t>
      </w:r>
      <w:r w:rsidR="00753E9D" w:rsidRPr="00D56141">
        <w:t xml:space="preserve"> </w:t>
      </w:r>
      <w:r w:rsidRPr="00D56141">
        <w:t>по</w:t>
      </w:r>
      <w:r w:rsidR="00753E9D" w:rsidRPr="00D56141">
        <w:t xml:space="preserve"> </w:t>
      </w:r>
      <w:r w:rsidRPr="00D56141">
        <w:t>такому</w:t>
      </w:r>
      <w:r w:rsidR="00753E9D" w:rsidRPr="00D56141">
        <w:t xml:space="preserve"> </w:t>
      </w:r>
      <w:r w:rsidRPr="00D56141">
        <w:t>ИИС.</w:t>
      </w:r>
    </w:p>
    <w:p w:rsidR="00481287" w:rsidRPr="00D56141" w:rsidRDefault="00481287" w:rsidP="00481287">
      <w:r w:rsidRPr="00D56141">
        <w:t>Размер</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будет</w:t>
      </w:r>
      <w:r w:rsidR="00753E9D" w:rsidRPr="00D56141">
        <w:t xml:space="preserve"> </w:t>
      </w:r>
      <w:r w:rsidRPr="00D56141">
        <w:t>составлять</w:t>
      </w:r>
      <w:r w:rsidR="00753E9D" w:rsidRPr="00D56141">
        <w:t xml:space="preserve"> </w:t>
      </w:r>
      <w:r w:rsidRPr="00D56141">
        <w:t>не</w:t>
      </w:r>
      <w:r w:rsidR="00753E9D" w:rsidRPr="00D56141">
        <w:t xml:space="preserve"> </w:t>
      </w:r>
      <w:r w:rsidRPr="00D56141">
        <w:t>более</w:t>
      </w:r>
      <w:r w:rsidR="00753E9D" w:rsidRPr="00D56141">
        <w:t xml:space="preserve"> </w:t>
      </w:r>
      <w:r w:rsidRPr="00D56141">
        <w:t>400</w:t>
      </w:r>
      <w:r w:rsidR="00753E9D" w:rsidRPr="00D56141">
        <w:t xml:space="preserve"> </w:t>
      </w:r>
      <w:r w:rsidRPr="00D56141">
        <w:t>тыс.</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p>
    <w:p w:rsidR="00481287" w:rsidRPr="00D56141" w:rsidRDefault="00481287" w:rsidP="00481287">
      <w:r w:rsidRPr="00D56141">
        <w:t>Ключевыми</w:t>
      </w:r>
      <w:r w:rsidR="00753E9D" w:rsidRPr="00D56141">
        <w:t xml:space="preserve"> </w:t>
      </w:r>
      <w:r w:rsidRPr="00D56141">
        <w:t>условиями</w:t>
      </w:r>
      <w:r w:rsidR="00753E9D" w:rsidRPr="00D56141">
        <w:t xml:space="preserve"> </w:t>
      </w:r>
      <w:r w:rsidRPr="00D56141">
        <w:t>предоставления</w:t>
      </w:r>
      <w:r w:rsidR="00753E9D" w:rsidRPr="00D56141">
        <w:t xml:space="preserve"> </w:t>
      </w:r>
      <w:r w:rsidRPr="00D56141">
        <w:t>налоговых</w:t>
      </w:r>
      <w:r w:rsidR="00753E9D" w:rsidRPr="00D56141">
        <w:t xml:space="preserve"> </w:t>
      </w:r>
      <w:r w:rsidRPr="00D56141">
        <w:t>льгот</w:t>
      </w:r>
      <w:r w:rsidR="00753E9D" w:rsidRPr="00D56141">
        <w:t xml:space="preserve"> </w:t>
      </w:r>
      <w:r w:rsidRPr="00D56141">
        <w:t>будут</w:t>
      </w:r>
      <w:r w:rsidR="00753E9D" w:rsidRPr="00D56141">
        <w:t xml:space="preserve"> </w:t>
      </w:r>
      <w:r w:rsidRPr="00D56141">
        <w:t>соответственно:</w:t>
      </w:r>
      <w:r w:rsidR="00753E9D" w:rsidRPr="00D56141">
        <w:t xml:space="preserve"> </w:t>
      </w:r>
      <w:r w:rsidRPr="00D56141">
        <w:t>факт</w:t>
      </w:r>
      <w:r w:rsidR="00753E9D" w:rsidRPr="00D56141">
        <w:t xml:space="preserve"> </w:t>
      </w:r>
      <w:r w:rsidRPr="00D56141">
        <w:t>получения</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и</w:t>
      </w:r>
      <w:r w:rsidR="00753E9D" w:rsidRPr="00D56141">
        <w:t xml:space="preserve"> </w:t>
      </w:r>
      <w:r w:rsidRPr="00D56141">
        <w:t>срок</w:t>
      </w:r>
      <w:r w:rsidR="00753E9D" w:rsidRPr="00D56141">
        <w:t xml:space="preserve"> </w:t>
      </w:r>
      <w:r w:rsidRPr="00D56141">
        <w:t>действия</w:t>
      </w:r>
      <w:r w:rsidR="00753E9D" w:rsidRPr="00D56141">
        <w:t xml:space="preserve"> </w:t>
      </w:r>
      <w:r w:rsidRPr="00D56141">
        <w:t>договора</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Предусмотрен</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минимальный</w:t>
      </w:r>
      <w:r w:rsidR="00753E9D" w:rsidRPr="00D56141">
        <w:t xml:space="preserve"> </w:t>
      </w:r>
      <w:r w:rsidRPr="00D56141">
        <w:t>срок</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вычета</w:t>
      </w:r>
      <w:r w:rsidR="00753E9D" w:rsidRPr="00D56141">
        <w:t xml:space="preserve"> </w:t>
      </w:r>
      <w:r w:rsidRPr="00D56141">
        <w:t>-</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при</w:t>
      </w:r>
      <w:r w:rsidR="00753E9D" w:rsidRPr="00D56141">
        <w:t xml:space="preserve"> </w:t>
      </w:r>
      <w:r w:rsidRPr="00D56141">
        <w:t>заключении</w:t>
      </w:r>
      <w:r w:rsidR="00753E9D" w:rsidRPr="00D56141">
        <w:t xml:space="preserve"> </w:t>
      </w:r>
      <w:r w:rsidRPr="00D56141">
        <w:t>договора</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шесть</w:t>
      </w:r>
      <w:r w:rsidR="00753E9D" w:rsidRPr="00D56141">
        <w:t xml:space="preserve"> </w:t>
      </w:r>
      <w:r w:rsidRPr="00D56141">
        <w:t>лет</w:t>
      </w:r>
      <w:r w:rsidR="00753E9D" w:rsidRPr="00D56141">
        <w:t xml:space="preserve"> </w:t>
      </w:r>
      <w:r w:rsidRPr="00D56141">
        <w:t>-</w:t>
      </w:r>
      <w:r w:rsidR="00753E9D" w:rsidRPr="00D56141">
        <w:t xml:space="preserve"> </w:t>
      </w:r>
      <w:r w:rsidRPr="00D56141">
        <w:t>в</w:t>
      </w:r>
      <w:r w:rsidR="00753E9D" w:rsidRPr="00D56141">
        <w:t xml:space="preserve"> </w:t>
      </w:r>
      <w:r w:rsidRPr="00D56141">
        <w:t>2027</w:t>
      </w:r>
      <w:r w:rsidR="00753E9D" w:rsidRPr="00D56141">
        <w:t xml:space="preserve"> </w:t>
      </w:r>
      <w:r w:rsidRPr="00D56141">
        <w:t>году,</w:t>
      </w:r>
      <w:r w:rsidR="00753E9D" w:rsidRPr="00D56141">
        <w:t xml:space="preserve"> </w:t>
      </w:r>
      <w:r w:rsidRPr="00D56141">
        <w:t>семь</w:t>
      </w:r>
      <w:r w:rsidR="00753E9D" w:rsidRPr="00D56141">
        <w:t xml:space="preserve"> </w:t>
      </w:r>
      <w:r w:rsidRPr="00D56141">
        <w:t>лет</w:t>
      </w:r>
      <w:r w:rsidR="00753E9D" w:rsidRPr="00D56141">
        <w:t xml:space="preserve"> </w:t>
      </w:r>
      <w:r w:rsidRPr="00D56141">
        <w:t>-</w:t>
      </w:r>
      <w:r w:rsidR="00753E9D" w:rsidRPr="00D56141">
        <w:t xml:space="preserve"> </w:t>
      </w:r>
      <w:r w:rsidRPr="00D56141">
        <w:t>в</w:t>
      </w:r>
      <w:r w:rsidR="00753E9D" w:rsidRPr="00D56141">
        <w:t xml:space="preserve"> </w:t>
      </w:r>
      <w:r w:rsidRPr="00D56141">
        <w:t>2028</w:t>
      </w:r>
      <w:r w:rsidR="00753E9D" w:rsidRPr="00D56141">
        <w:t xml:space="preserve"> </w:t>
      </w:r>
      <w:r w:rsidRPr="00D56141">
        <w:t>году,</w:t>
      </w:r>
      <w:r w:rsidR="00753E9D" w:rsidRPr="00D56141">
        <w:t xml:space="preserve"> </w:t>
      </w:r>
      <w:r w:rsidRPr="00D56141">
        <w:t>восемь</w:t>
      </w:r>
      <w:r w:rsidR="00753E9D" w:rsidRPr="00D56141">
        <w:t xml:space="preserve"> </w:t>
      </w:r>
      <w:r w:rsidRPr="00D56141">
        <w:t>лет</w:t>
      </w:r>
      <w:r w:rsidR="00753E9D" w:rsidRPr="00D56141">
        <w:t xml:space="preserve"> </w:t>
      </w:r>
      <w:r w:rsidRPr="00D56141">
        <w:t>-</w:t>
      </w:r>
      <w:r w:rsidR="00753E9D" w:rsidRPr="00D56141">
        <w:t xml:space="preserve"> </w:t>
      </w:r>
      <w:r w:rsidRPr="00D56141">
        <w:t>в</w:t>
      </w:r>
      <w:r w:rsidR="00753E9D" w:rsidRPr="00D56141">
        <w:t xml:space="preserve"> </w:t>
      </w:r>
      <w:r w:rsidRPr="00D56141">
        <w:t>2029</w:t>
      </w:r>
      <w:r w:rsidR="00753E9D" w:rsidRPr="00D56141">
        <w:t xml:space="preserve"> </w:t>
      </w:r>
      <w:r w:rsidRPr="00D56141">
        <w:t>году,</w:t>
      </w:r>
      <w:r w:rsidR="00753E9D" w:rsidRPr="00D56141">
        <w:t xml:space="preserve"> </w:t>
      </w:r>
      <w:r w:rsidRPr="00D56141">
        <w:t>девять</w:t>
      </w:r>
      <w:r w:rsidR="00753E9D" w:rsidRPr="00D56141">
        <w:t xml:space="preserve"> </w:t>
      </w:r>
      <w:r w:rsidRPr="00D56141">
        <w:t>лет</w:t>
      </w:r>
      <w:r w:rsidR="00753E9D" w:rsidRPr="00D56141">
        <w:t xml:space="preserve"> </w:t>
      </w:r>
      <w:r w:rsidRPr="00D56141">
        <w:t>-</w:t>
      </w:r>
      <w:r w:rsidR="00753E9D" w:rsidRPr="00D56141">
        <w:t xml:space="preserve"> </w:t>
      </w:r>
      <w:r w:rsidRPr="00D56141">
        <w:t>в</w:t>
      </w:r>
      <w:r w:rsidR="00753E9D" w:rsidRPr="00D56141">
        <w:t xml:space="preserve"> </w:t>
      </w:r>
      <w:r w:rsidRPr="00D56141">
        <w:t>2030</w:t>
      </w:r>
      <w:r w:rsidR="00753E9D" w:rsidRPr="00D56141">
        <w:t xml:space="preserve"> </w:t>
      </w:r>
      <w:r w:rsidRPr="00D56141">
        <w:t>году.</w:t>
      </w:r>
      <w:r w:rsidR="00753E9D" w:rsidRPr="00D56141">
        <w:t xml:space="preserve"> </w:t>
      </w:r>
      <w:r w:rsidRPr="00D56141">
        <w:t>Действующие</w:t>
      </w:r>
      <w:r w:rsidR="00753E9D" w:rsidRPr="00D56141">
        <w:t xml:space="preserve"> </w:t>
      </w:r>
      <w:r w:rsidRPr="00D56141">
        <w:t>инвестиционные</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будут</w:t>
      </w:r>
      <w:r w:rsidR="00753E9D" w:rsidRPr="00D56141">
        <w:t xml:space="preserve"> </w:t>
      </w:r>
      <w:r w:rsidRPr="00D56141">
        <w:t>сохранены</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договоров</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заключенных</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p>
    <w:p w:rsidR="00481287" w:rsidRPr="00D56141" w:rsidRDefault="00481287" w:rsidP="00481287">
      <w:r w:rsidRPr="00D56141">
        <w:t>Кроме</w:t>
      </w:r>
      <w:r w:rsidR="00753E9D" w:rsidRPr="00D56141">
        <w:t xml:space="preserve"> </w:t>
      </w:r>
      <w:r w:rsidRPr="00D56141">
        <w:t>того,</w:t>
      </w:r>
      <w:r w:rsidR="00753E9D" w:rsidRPr="00D56141">
        <w:t xml:space="preserve"> </w:t>
      </w:r>
      <w:r w:rsidRPr="00D56141">
        <w:t>законом</w:t>
      </w:r>
      <w:r w:rsidR="00753E9D" w:rsidRPr="00D56141">
        <w:t xml:space="preserve"> </w:t>
      </w:r>
      <w:r w:rsidRPr="00D56141">
        <w:t>предусмотрено</w:t>
      </w:r>
      <w:r w:rsidR="00753E9D" w:rsidRPr="00D56141">
        <w:t xml:space="preserve"> </w:t>
      </w:r>
      <w:r w:rsidRPr="00D56141">
        <w:t>исключение</w:t>
      </w:r>
      <w:r w:rsidR="00753E9D" w:rsidRPr="00D56141">
        <w:t xml:space="preserve"> </w:t>
      </w:r>
      <w:r w:rsidRPr="00D56141">
        <w:t>инвестиционного</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доходов</w:t>
      </w:r>
      <w:r w:rsidR="00753E9D" w:rsidRPr="00D56141">
        <w:t xml:space="preserve"> </w:t>
      </w:r>
      <w:r w:rsidRPr="00D56141">
        <w:t>от</w:t>
      </w:r>
      <w:r w:rsidR="00753E9D" w:rsidRPr="00D56141">
        <w:t xml:space="preserve"> </w:t>
      </w:r>
      <w:r w:rsidRPr="00D56141">
        <w:t>продажи</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иностранных</w:t>
      </w:r>
      <w:r w:rsidR="00753E9D" w:rsidRPr="00D56141">
        <w:t xml:space="preserve"> </w:t>
      </w:r>
      <w:r w:rsidRPr="00D56141">
        <w:t>эмитентов,</w:t>
      </w:r>
      <w:r w:rsidR="00753E9D" w:rsidRPr="00D56141">
        <w:t xml:space="preserve"> </w:t>
      </w:r>
      <w:r w:rsidRPr="00D56141">
        <w:t>за</w:t>
      </w:r>
      <w:r w:rsidR="00753E9D" w:rsidRPr="00D56141">
        <w:t xml:space="preserve"> </w:t>
      </w:r>
      <w:r w:rsidRPr="00D56141">
        <w:t>исключением</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иностранных</w:t>
      </w:r>
      <w:r w:rsidR="00753E9D" w:rsidRPr="00D56141">
        <w:t xml:space="preserve"> </w:t>
      </w:r>
      <w:r w:rsidRPr="00D56141">
        <w:t>эмитентов,</w:t>
      </w:r>
      <w:r w:rsidR="00753E9D" w:rsidRPr="00D56141">
        <w:t xml:space="preserve"> </w:t>
      </w:r>
      <w:r w:rsidRPr="00D56141">
        <w:t>зарегистрированных</w:t>
      </w:r>
      <w:r w:rsidR="00753E9D" w:rsidRPr="00D56141">
        <w:t xml:space="preserve"> </w:t>
      </w:r>
      <w:r w:rsidRPr="00D56141">
        <w:t>в</w:t>
      </w:r>
      <w:r w:rsidR="00753E9D" w:rsidRPr="00D56141">
        <w:t xml:space="preserve"> </w:t>
      </w:r>
      <w:r w:rsidRPr="00D56141">
        <w:t>государстве</w:t>
      </w:r>
      <w:r w:rsidR="00753E9D" w:rsidRPr="00D56141">
        <w:t xml:space="preserve"> </w:t>
      </w:r>
      <w:r w:rsidRPr="00D56141">
        <w:t>-</w:t>
      </w:r>
      <w:r w:rsidR="00753E9D" w:rsidRPr="00D56141">
        <w:t xml:space="preserve"> </w:t>
      </w:r>
      <w:r w:rsidRPr="00D56141">
        <w:t>члене</w:t>
      </w:r>
      <w:r w:rsidR="00753E9D" w:rsidRPr="00D56141">
        <w:t xml:space="preserve"> </w:t>
      </w:r>
      <w:r w:rsidRPr="00D56141">
        <w:t>Евразийского</w:t>
      </w:r>
      <w:r w:rsidR="00753E9D" w:rsidRPr="00D56141">
        <w:t xml:space="preserve"> </w:t>
      </w:r>
      <w:r w:rsidRPr="00D56141">
        <w:t>экономического</w:t>
      </w:r>
      <w:r w:rsidR="00753E9D" w:rsidRPr="00D56141">
        <w:t xml:space="preserve"> </w:t>
      </w:r>
      <w:r w:rsidRPr="00D56141">
        <w:t>союза</w:t>
      </w:r>
      <w:r w:rsidR="00753E9D" w:rsidRPr="00D56141">
        <w:t xml:space="preserve"> </w:t>
      </w:r>
      <w:r w:rsidRPr="00D56141">
        <w:t>(ЕАЭС),</w:t>
      </w:r>
      <w:r w:rsidR="00753E9D" w:rsidRPr="00D56141">
        <w:t xml:space="preserve"> </w:t>
      </w:r>
      <w:r w:rsidRPr="00D56141">
        <w:t>выпущенных</w:t>
      </w:r>
      <w:r w:rsidR="00753E9D" w:rsidRPr="00D56141">
        <w:t xml:space="preserve"> </w:t>
      </w:r>
      <w:r w:rsidRPr="00D56141">
        <w:t>по</w:t>
      </w:r>
      <w:r w:rsidR="00753E9D" w:rsidRPr="00D56141">
        <w:t xml:space="preserve"> </w:t>
      </w:r>
      <w:r w:rsidRPr="00D56141">
        <w:t>праву</w:t>
      </w:r>
      <w:r w:rsidR="00753E9D" w:rsidRPr="00D56141">
        <w:t xml:space="preserve"> </w:t>
      </w:r>
      <w:r w:rsidRPr="00D56141">
        <w:t>государства</w:t>
      </w:r>
      <w:r w:rsidR="00753E9D" w:rsidRPr="00D56141">
        <w:t xml:space="preserve"> </w:t>
      </w:r>
      <w:r w:rsidRPr="00D56141">
        <w:t>-</w:t>
      </w:r>
      <w:r w:rsidR="00753E9D" w:rsidRPr="00D56141">
        <w:t xml:space="preserve"> </w:t>
      </w:r>
      <w:r w:rsidRPr="00D56141">
        <w:t>члена</w:t>
      </w:r>
      <w:r w:rsidR="00753E9D" w:rsidRPr="00D56141">
        <w:t xml:space="preserve"> </w:t>
      </w:r>
      <w:r w:rsidRPr="00D56141">
        <w:t>ЕАЭС.</w:t>
      </w:r>
      <w:r w:rsidR="00753E9D" w:rsidRPr="00D56141">
        <w:t xml:space="preserve"> </w:t>
      </w:r>
      <w:r w:rsidRPr="00D56141">
        <w:t>Предусматривается</w:t>
      </w:r>
      <w:r w:rsidR="00753E9D" w:rsidRPr="00D56141">
        <w:t xml:space="preserve"> </w:t>
      </w:r>
      <w:r w:rsidRPr="00D56141">
        <w:t>исключение</w:t>
      </w:r>
      <w:r w:rsidR="00753E9D" w:rsidRPr="00D56141">
        <w:t xml:space="preserve"> </w:t>
      </w:r>
      <w:r w:rsidRPr="00D56141">
        <w:t>такого</w:t>
      </w:r>
      <w:r w:rsidR="00753E9D" w:rsidRPr="00D56141">
        <w:t xml:space="preserve"> </w:t>
      </w:r>
      <w:r w:rsidRPr="00D56141">
        <w:t>вычета</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находившихся</w:t>
      </w:r>
      <w:r w:rsidR="00753E9D" w:rsidRPr="00D56141">
        <w:t xml:space="preserve"> </w:t>
      </w:r>
      <w:r w:rsidRPr="00D56141">
        <w:t>в</w:t>
      </w:r>
      <w:r w:rsidR="00753E9D" w:rsidRPr="00D56141">
        <w:t xml:space="preserve"> </w:t>
      </w:r>
      <w:r w:rsidRPr="00D56141">
        <w:t>собственности</w:t>
      </w:r>
      <w:r w:rsidR="00753E9D" w:rsidRPr="00D56141">
        <w:t xml:space="preserve"> </w:t>
      </w:r>
      <w:r w:rsidRPr="00D56141">
        <w:t>налогоплательщика</w:t>
      </w:r>
      <w:r w:rsidR="00753E9D" w:rsidRPr="00D56141">
        <w:t xml:space="preserve"> </w:t>
      </w:r>
      <w:r w:rsidRPr="00D56141">
        <w:t>более</w:t>
      </w:r>
      <w:r w:rsidR="00753E9D" w:rsidRPr="00D56141">
        <w:t xml:space="preserve"> </w:t>
      </w:r>
      <w:r w:rsidRPr="00D56141">
        <w:t>трех</w:t>
      </w:r>
      <w:r w:rsidR="00753E9D" w:rsidRPr="00D56141">
        <w:t xml:space="preserve"> </w:t>
      </w:r>
      <w:r w:rsidRPr="00D56141">
        <w:t>лет</w:t>
      </w:r>
      <w:r w:rsidR="00753E9D" w:rsidRPr="00D56141">
        <w:t xml:space="preserve"> </w:t>
      </w:r>
      <w:r w:rsidRPr="00D56141">
        <w:t>инвестиционных</w:t>
      </w:r>
      <w:r w:rsidR="00753E9D" w:rsidRPr="00D56141">
        <w:t xml:space="preserve"> </w:t>
      </w:r>
      <w:r w:rsidRPr="00D56141">
        <w:t>паев</w:t>
      </w:r>
      <w:r w:rsidR="00753E9D" w:rsidRPr="00D56141">
        <w:t xml:space="preserve"> </w:t>
      </w:r>
      <w:r w:rsidRPr="00D56141">
        <w:t>дополнительного</w:t>
      </w:r>
      <w:r w:rsidR="00753E9D" w:rsidRPr="00D56141">
        <w:t xml:space="preserve"> </w:t>
      </w:r>
      <w:r w:rsidRPr="00D56141">
        <w:t>фонда,</w:t>
      </w:r>
      <w:r w:rsidR="00753E9D" w:rsidRPr="00D56141">
        <w:t xml:space="preserve"> </w:t>
      </w:r>
      <w:r w:rsidRPr="00D56141">
        <w:t>которые</w:t>
      </w:r>
      <w:r w:rsidR="00753E9D" w:rsidRPr="00D56141">
        <w:t xml:space="preserve"> </w:t>
      </w:r>
      <w:r w:rsidRPr="00D56141">
        <w:t>были</w:t>
      </w:r>
      <w:r w:rsidR="00753E9D" w:rsidRPr="00D56141">
        <w:t xml:space="preserve"> </w:t>
      </w:r>
      <w:r w:rsidRPr="00D56141">
        <w:t>получены</w:t>
      </w:r>
      <w:r w:rsidR="00753E9D" w:rsidRPr="00D56141">
        <w:t xml:space="preserve"> </w:t>
      </w:r>
      <w:r w:rsidRPr="00D56141">
        <w:t>налогоплательщиком</w:t>
      </w:r>
      <w:r w:rsidR="00753E9D" w:rsidRPr="00D56141">
        <w:t xml:space="preserve"> </w:t>
      </w:r>
      <w:r w:rsidRPr="00D56141">
        <w:t>при</w:t>
      </w:r>
      <w:r w:rsidR="00753E9D" w:rsidRPr="00D56141">
        <w:t xml:space="preserve"> </w:t>
      </w:r>
      <w:r w:rsidRPr="00D56141">
        <w:t>его</w:t>
      </w:r>
      <w:r w:rsidR="00753E9D" w:rsidRPr="00D56141">
        <w:t xml:space="preserve"> </w:t>
      </w:r>
      <w:r w:rsidRPr="00D56141">
        <w:t>формировании</w:t>
      </w:r>
      <w:r w:rsidR="00753E9D" w:rsidRPr="00D56141">
        <w:t xml:space="preserve"> </w:t>
      </w:r>
      <w:r w:rsidRPr="00D56141">
        <w:t>путем</w:t>
      </w:r>
      <w:r w:rsidR="00753E9D" w:rsidRPr="00D56141">
        <w:t xml:space="preserve"> </w:t>
      </w:r>
      <w:r w:rsidRPr="00D56141">
        <w:t>выделения</w:t>
      </w:r>
      <w:r w:rsidR="00753E9D" w:rsidRPr="00D56141">
        <w:t xml:space="preserve"> </w:t>
      </w:r>
      <w:r w:rsidRPr="00D56141">
        <w:t>активов</w:t>
      </w:r>
      <w:r w:rsidR="00753E9D" w:rsidRPr="00D56141">
        <w:t xml:space="preserve"> </w:t>
      </w:r>
      <w:r w:rsidRPr="00D56141">
        <w:t>из</w:t>
      </w:r>
      <w:r w:rsidR="00753E9D" w:rsidRPr="00D56141">
        <w:t xml:space="preserve"> </w:t>
      </w:r>
      <w:r w:rsidRPr="00D56141">
        <w:t>паевого</w:t>
      </w:r>
      <w:r w:rsidR="00753E9D" w:rsidRPr="00D56141">
        <w:t xml:space="preserve"> </w:t>
      </w:r>
      <w:r w:rsidRPr="00D56141">
        <w:t>инвестиционного</w:t>
      </w:r>
      <w:r w:rsidR="00753E9D" w:rsidRPr="00D56141">
        <w:t xml:space="preserve"> </w:t>
      </w:r>
      <w:r w:rsidRPr="00D56141">
        <w:t>фонда</w:t>
      </w:r>
      <w:r w:rsidR="00753E9D" w:rsidRPr="00D56141">
        <w:t xml:space="preserve"> </w:t>
      </w:r>
      <w:r w:rsidRPr="00D56141">
        <w:t>(ПИФ)</w:t>
      </w:r>
      <w:r w:rsidR="00753E9D" w:rsidRPr="00D56141">
        <w:t xml:space="preserve"> </w:t>
      </w:r>
      <w:r w:rsidRPr="00D56141">
        <w:t>и</w:t>
      </w:r>
      <w:r w:rsidR="00753E9D" w:rsidRPr="00D56141">
        <w:t xml:space="preserve"> </w:t>
      </w:r>
      <w:r w:rsidRPr="00D56141">
        <w:t>которые</w:t>
      </w:r>
      <w:r w:rsidR="00753E9D" w:rsidRPr="00D56141">
        <w:t xml:space="preserve"> </w:t>
      </w:r>
      <w:r w:rsidRPr="00D56141">
        <w:t>относились</w:t>
      </w:r>
      <w:r w:rsidR="00753E9D" w:rsidRPr="00D56141">
        <w:t xml:space="preserve"> </w:t>
      </w:r>
      <w:r w:rsidRPr="00D56141">
        <w:t>на</w:t>
      </w:r>
      <w:r w:rsidR="00753E9D" w:rsidRPr="00D56141">
        <w:t xml:space="preserve"> </w:t>
      </w:r>
      <w:r w:rsidRPr="00D56141">
        <w:t>дату</w:t>
      </w:r>
      <w:r w:rsidR="00753E9D" w:rsidRPr="00D56141">
        <w:t xml:space="preserve"> </w:t>
      </w:r>
      <w:r w:rsidRPr="00D56141">
        <w:t>такого</w:t>
      </w:r>
      <w:r w:rsidR="00753E9D" w:rsidRPr="00D56141">
        <w:t xml:space="preserve"> </w:t>
      </w:r>
      <w:r w:rsidRPr="00D56141">
        <w:t>выделения</w:t>
      </w:r>
      <w:r w:rsidR="00753E9D" w:rsidRPr="00D56141">
        <w:t xml:space="preserve"> </w:t>
      </w:r>
      <w:r w:rsidRPr="00D56141">
        <w:t>к</w:t>
      </w:r>
      <w:r w:rsidR="00753E9D" w:rsidRPr="00D56141">
        <w:t xml:space="preserve"> </w:t>
      </w:r>
      <w:r w:rsidRPr="00D56141">
        <w:t>ценным</w:t>
      </w:r>
      <w:r w:rsidR="00753E9D" w:rsidRPr="00D56141">
        <w:t xml:space="preserve"> </w:t>
      </w:r>
      <w:r w:rsidRPr="00D56141">
        <w:t>бумагам,</w:t>
      </w:r>
      <w:r w:rsidR="00753E9D" w:rsidRPr="00D56141">
        <w:t xml:space="preserve"> </w:t>
      </w:r>
      <w:r w:rsidRPr="00D56141">
        <w:t>обращающимся</w:t>
      </w:r>
      <w:r w:rsidR="00753E9D" w:rsidRPr="00D56141">
        <w:t xml:space="preserve"> </w:t>
      </w:r>
      <w:r w:rsidRPr="00D56141">
        <w:t>на</w:t>
      </w:r>
      <w:r w:rsidR="00753E9D" w:rsidRPr="00D56141">
        <w:t xml:space="preserve"> </w:t>
      </w:r>
      <w:r w:rsidRPr="00D56141">
        <w:t>организованном</w:t>
      </w:r>
      <w:r w:rsidR="00753E9D" w:rsidRPr="00D56141">
        <w:t xml:space="preserve"> </w:t>
      </w:r>
      <w:r w:rsidRPr="00D56141">
        <w:t>рынке</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инвестиционных</w:t>
      </w:r>
      <w:r w:rsidR="00753E9D" w:rsidRPr="00D56141">
        <w:t xml:space="preserve"> </w:t>
      </w:r>
      <w:r w:rsidRPr="00D56141">
        <w:t>паев</w:t>
      </w:r>
      <w:r w:rsidR="00753E9D" w:rsidRPr="00D56141">
        <w:t xml:space="preserve"> </w:t>
      </w:r>
      <w:r w:rsidRPr="00D56141">
        <w:t>ПИФ,</w:t>
      </w:r>
      <w:r w:rsidR="00753E9D" w:rsidRPr="00D56141">
        <w:t xml:space="preserve"> </w:t>
      </w:r>
      <w:r w:rsidRPr="00D56141">
        <w:t>тип</w:t>
      </w:r>
      <w:r w:rsidR="00753E9D" w:rsidRPr="00D56141">
        <w:t xml:space="preserve"> </w:t>
      </w:r>
      <w:r w:rsidRPr="00D56141">
        <w:t>которого</w:t>
      </w:r>
      <w:r w:rsidR="00753E9D" w:rsidRPr="00D56141">
        <w:t xml:space="preserve"> </w:t>
      </w:r>
      <w:r w:rsidRPr="00D56141">
        <w:t>был</w:t>
      </w:r>
      <w:r w:rsidR="00753E9D" w:rsidRPr="00D56141">
        <w:t xml:space="preserve"> </w:t>
      </w:r>
      <w:r w:rsidRPr="00D56141">
        <w:t>изменен</w:t>
      </w:r>
      <w:r w:rsidR="00753E9D" w:rsidRPr="00D56141">
        <w:t xml:space="preserve"> </w:t>
      </w:r>
      <w:r w:rsidRPr="00D56141">
        <w:t>на</w:t>
      </w:r>
      <w:r w:rsidR="00753E9D" w:rsidRPr="00D56141">
        <w:t xml:space="preserve"> </w:t>
      </w:r>
      <w:r w:rsidRPr="00D56141">
        <w:t>закрытый</w:t>
      </w:r>
      <w:r w:rsidR="00753E9D" w:rsidRPr="00D56141">
        <w:t xml:space="preserve"> </w:t>
      </w:r>
      <w:r w:rsidRPr="00D56141">
        <w:t>ПИФ</w:t>
      </w:r>
      <w:r w:rsidR="00753E9D" w:rsidRPr="00D56141">
        <w:t xml:space="preserve"> </w:t>
      </w:r>
      <w:r w:rsidRPr="00D56141">
        <w:t>и</w:t>
      </w:r>
      <w:r w:rsidR="00753E9D" w:rsidRPr="00D56141">
        <w:t xml:space="preserve"> </w:t>
      </w:r>
      <w:r w:rsidRPr="00D56141">
        <w:t>инвестиционные</w:t>
      </w:r>
      <w:r w:rsidR="00753E9D" w:rsidRPr="00D56141">
        <w:t xml:space="preserve"> </w:t>
      </w:r>
      <w:r w:rsidRPr="00D56141">
        <w:t>паи</w:t>
      </w:r>
      <w:r w:rsidR="00753E9D" w:rsidRPr="00D56141">
        <w:t xml:space="preserve"> </w:t>
      </w:r>
      <w:r w:rsidRPr="00D56141">
        <w:t>которого</w:t>
      </w:r>
      <w:r w:rsidR="00753E9D" w:rsidRPr="00D56141">
        <w:t xml:space="preserve"> </w:t>
      </w:r>
      <w:r w:rsidRPr="00D56141">
        <w:t>на</w:t>
      </w:r>
      <w:r w:rsidR="00753E9D" w:rsidRPr="00D56141">
        <w:t xml:space="preserve"> </w:t>
      </w:r>
      <w:r w:rsidRPr="00D56141">
        <w:t>дату</w:t>
      </w:r>
      <w:r w:rsidR="00753E9D" w:rsidRPr="00D56141">
        <w:t xml:space="preserve"> </w:t>
      </w:r>
      <w:r w:rsidRPr="00D56141">
        <w:t>этого</w:t>
      </w:r>
      <w:r w:rsidR="00753E9D" w:rsidRPr="00D56141">
        <w:t xml:space="preserve"> </w:t>
      </w:r>
      <w:r w:rsidRPr="00D56141">
        <w:t>изменения</w:t>
      </w:r>
      <w:r w:rsidR="00753E9D" w:rsidRPr="00D56141">
        <w:t xml:space="preserve"> </w:t>
      </w:r>
      <w:r w:rsidRPr="00D56141">
        <w:t>находились</w:t>
      </w:r>
      <w:r w:rsidR="00753E9D" w:rsidRPr="00D56141">
        <w:t xml:space="preserve"> </w:t>
      </w:r>
      <w:r w:rsidRPr="00D56141">
        <w:t>в</w:t>
      </w:r>
      <w:r w:rsidR="00753E9D" w:rsidRPr="00D56141">
        <w:t xml:space="preserve"> </w:t>
      </w:r>
      <w:r w:rsidRPr="00D56141">
        <w:t>собственности</w:t>
      </w:r>
      <w:r w:rsidR="00753E9D" w:rsidRPr="00D56141">
        <w:t xml:space="preserve"> </w:t>
      </w:r>
      <w:r w:rsidRPr="00D56141">
        <w:t>налогоплательщика</w:t>
      </w:r>
      <w:r w:rsidR="00753E9D" w:rsidRPr="00D56141">
        <w:t xml:space="preserve"> </w:t>
      </w:r>
      <w:r w:rsidRPr="00D56141">
        <w:t>и</w:t>
      </w:r>
      <w:r w:rsidR="00753E9D" w:rsidRPr="00D56141">
        <w:t xml:space="preserve"> </w:t>
      </w:r>
      <w:r w:rsidRPr="00D56141">
        <w:t>относились</w:t>
      </w:r>
      <w:r w:rsidR="00753E9D" w:rsidRPr="00D56141">
        <w:t xml:space="preserve"> </w:t>
      </w:r>
      <w:r w:rsidRPr="00D56141">
        <w:t>к</w:t>
      </w:r>
      <w:r w:rsidR="00753E9D" w:rsidRPr="00D56141">
        <w:t xml:space="preserve"> </w:t>
      </w:r>
      <w:r w:rsidRPr="00D56141">
        <w:t>ценным</w:t>
      </w:r>
      <w:r w:rsidR="00753E9D" w:rsidRPr="00D56141">
        <w:t xml:space="preserve"> </w:t>
      </w:r>
      <w:r w:rsidRPr="00D56141">
        <w:t>бумагам.</w:t>
      </w:r>
    </w:p>
    <w:p w:rsidR="00481287" w:rsidRPr="00D56141" w:rsidRDefault="00481287" w:rsidP="00481287">
      <w:r w:rsidRPr="00D56141">
        <w:t>Как</w:t>
      </w:r>
      <w:r w:rsidR="00753E9D" w:rsidRPr="00D56141">
        <w:t xml:space="preserve"> </w:t>
      </w:r>
      <w:r w:rsidRPr="00D56141">
        <w:t>отмечается</w:t>
      </w:r>
      <w:r w:rsidR="00753E9D" w:rsidRPr="00D56141">
        <w:t xml:space="preserve"> </w:t>
      </w:r>
      <w:r w:rsidRPr="00D56141">
        <w:t>в</w:t>
      </w:r>
      <w:r w:rsidR="00753E9D" w:rsidRPr="00D56141">
        <w:t xml:space="preserve"> </w:t>
      </w:r>
      <w:r w:rsidRPr="00D56141">
        <w:t>сопроводительных</w:t>
      </w:r>
      <w:r w:rsidR="00753E9D" w:rsidRPr="00D56141">
        <w:t xml:space="preserve"> </w:t>
      </w:r>
      <w:r w:rsidRPr="00D56141">
        <w:t>материалах,</w:t>
      </w:r>
      <w:r w:rsidR="00753E9D" w:rsidRPr="00D56141">
        <w:t xml:space="preserve"> </w:t>
      </w:r>
      <w:r w:rsidRPr="00D56141">
        <w:t>принятый</w:t>
      </w:r>
      <w:r w:rsidR="00753E9D" w:rsidRPr="00D56141">
        <w:t xml:space="preserve"> </w:t>
      </w:r>
      <w:r w:rsidRPr="00D56141">
        <w:t>закон</w:t>
      </w:r>
      <w:r w:rsidR="00753E9D" w:rsidRPr="00D56141">
        <w:t xml:space="preserve"> </w:t>
      </w:r>
      <w:r w:rsidRPr="00D56141">
        <w:t>будет</w:t>
      </w:r>
      <w:r w:rsidR="00753E9D" w:rsidRPr="00D56141">
        <w:t xml:space="preserve"> </w:t>
      </w:r>
      <w:r w:rsidRPr="00D56141">
        <w:t>способствовать</w:t>
      </w:r>
      <w:r w:rsidR="00753E9D" w:rsidRPr="00D56141">
        <w:t xml:space="preserve"> </w:t>
      </w:r>
      <w:r w:rsidRPr="00D56141">
        <w:t>формированию</w:t>
      </w:r>
      <w:r w:rsidR="00753E9D" w:rsidRPr="00D56141">
        <w:t xml:space="preserve"> </w:t>
      </w:r>
      <w:r w:rsidRPr="00D56141">
        <w:t>благоприятных</w:t>
      </w:r>
      <w:r w:rsidR="00753E9D" w:rsidRPr="00D56141">
        <w:t xml:space="preserve"> </w:t>
      </w:r>
      <w:r w:rsidRPr="00D56141">
        <w:t>налоговых</w:t>
      </w:r>
      <w:r w:rsidR="00753E9D" w:rsidRPr="00D56141">
        <w:t xml:space="preserve"> </w:t>
      </w:r>
      <w:r w:rsidRPr="00D56141">
        <w:t>условий</w:t>
      </w:r>
      <w:r w:rsidR="00753E9D" w:rsidRPr="00D56141">
        <w:t xml:space="preserve"> </w:t>
      </w:r>
      <w:r w:rsidRPr="00D56141">
        <w:t>для</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и</w:t>
      </w:r>
      <w:r w:rsidR="00753E9D" w:rsidRPr="00D56141">
        <w:t xml:space="preserve"> </w:t>
      </w:r>
      <w:r w:rsidRPr="00D56141">
        <w:t>притоку</w:t>
      </w:r>
      <w:r w:rsidR="00753E9D" w:rsidRPr="00D56141">
        <w:t xml:space="preserve"> </w:t>
      </w:r>
      <w:r w:rsidRPr="00D56141">
        <w:t>инвестиций</w:t>
      </w:r>
      <w:r w:rsidR="00753E9D" w:rsidRPr="00D56141">
        <w:t xml:space="preserve"> </w:t>
      </w:r>
      <w:r w:rsidRPr="00D56141">
        <w:t>на</w:t>
      </w:r>
      <w:r w:rsidR="00753E9D" w:rsidRPr="00D56141">
        <w:t xml:space="preserve"> </w:t>
      </w:r>
      <w:r w:rsidRPr="00D56141">
        <w:t>финансовый</w:t>
      </w:r>
      <w:r w:rsidR="00753E9D" w:rsidRPr="00D56141">
        <w:t xml:space="preserve"> </w:t>
      </w:r>
      <w:r w:rsidRPr="00D56141">
        <w:t>рынок.</w:t>
      </w:r>
    </w:p>
    <w:p w:rsidR="00481287" w:rsidRPr="00D56141" w:rsidRDefault="00481287" w:rsidP="00481287">
      <w:r w:rsidRPr="00D56141">
        <w:t>Согласно</w:t>
      </w:r>
      <w:r w:rsidR="00753E9D" w:rsidRPr="00D56141">
        <w:t xml:space="preserve"> </w:t>
      </w:r>
      <w:r w:rsidRPr="00D56141">
        <w:t>закону,</w:t>
      </w:r>
      <w:r w:rsidR="00753E9D" w:rsidRPr="00D56141">
        <w:t xml:space="preserve"> </w:t>
      </w:r>
      <w:r w:rsidRPr="00D56141">
        <w:t>предоставление</w:t>
      </w:r>
      <w:r w:rsidR="00753E9D" w:rsidRPr="00D56141">
        <w:t xml:space="preserve"> </w:t>
      </w:r>
      <w:r w:rsidRPr="00D56141">
        <w:t>налоговому</w:t>
      </w:r>
      <w:r w:rsidR="00753E9D" w:rsidRPr="00D56141">
        <w:t xml:space="preserve"> </w:t>
      </w:r>
      <w:r w:rsidRPr="00D56141">
        <w:t>органу</w:t>
      </w:r>
      <w:r w:rsidR="00753E9D" w:rsidRPr="00D56141">
        <w:t xml:space="preserve"> </w:t>
      </w:r>
      <w:r w:rsidRPr="00D56141">
        <w:t>недостоверных</w:t>
      </w:r>
      <w:r w:rsidR="00753E9D" w:rsidRPr="00D56141">
        <w:t xml:space="preserve"> </w:t>
      </w:r>
      <w:r w:rsidRPr="00D56141">
        <w:t>сведений</w:t>
      </w:r>
      <w:r w:rsidR="00753E9D" w:rsidRPr="00D56141">
        <w:t xml:space="preserve"> </w:t>
      </w:r>
      <w:r w:rsidRPr="00D56141">
        <w:t>о</w:t>
      </w:r>
      <w:r w:rsidR="00753E9D" w:rsidRPr="00D56141">
        <w:t xml:space="preserve"> </w:t>
      </w:r>
      <w:r w:rsidRPr="00D56141">
        <w:t>факте</w:t>
      </w:r>
      <w:r w:rsidR="00753E9D" w:rsidRPr="00D56141">
        <w:t xml:space="preserve"> </w:t>
      </w:r>
      <w:r w:rsidRPr="00D56141">
        <w:t>открытия</w:t>
      </w:r>
      <w:r w:rsidR="00753E9D" w:rsidRPr="00D56141">
        <w:t xml:space="preserve"> </w:t>
      </w:r>
      <w:r w:rsidRPr="00D56141">
        <w:t>ИИС,</w:t>
      </w:r>
      <w:r w:rsidR="00753E9D" w:rsidRPr="00D56141">
        <w:t xml:space="preserve"> </w:t>
      </w:r>
      <w:r w:rsidRPr="00D56141">
        <w:t>о</w:t>
      </w:r>
      <w:r w:rsidR="00753E9D" w:rsidRPr="00D56141">
        <w:t xml:space="preserve"> </w:t>
      </w:r>
      <w:r w:rsidRPr="00D56141">
        <w:t>факте</w:t>
      </w:r>
      <w:r w:rsidR="00753E9D" w:rsidRPr="00D56141">
        <w:t xml:space="preserve"> </w:t>
      </w:r>
      <w:r w:rsidRPr="00D56141">
        <w:t>заключения</w:t>
      </w:r>
      <w:r w:rsidR="00753E9D" w:rsidRPr="00D56141">
        <w:t xml:space="preserve"> </w:t>
      </w:r>
      <w:r w:rsidRPr="00D56141">
        <w:t>договора</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или</w:t>
      </w:r>
      <w:r w:rsidR="00753E9D" w:rsidRPr="00D56141">
        <w:t xml:space="preserve"> </w:t>
      </w:r>
      <w:r w:rsidRPr="00D56141">
        <w:t>договора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суммах</w:t>
      </w:r>
      <w:r w:rsidR="00753E9D" w:rsidRPr="00D56141">
        <w:t xml:space="preserve"> </w:t>
      </w:r>
      <w:r w:rsidRPr="00D56141">
        <w:t>фактических</w:t>
      </w:r>
      <w:r w:rsidR="00753E9D" w:rsidRPr="00D56141">
        <w:t xml:space="preserve"> </w:t>
      </w:r>
      <w:r w:rsidRPr="00D56141">
        <w:t>взносах</w:t>
      </w:r>
      <w:r w:rsidR="00753E9D" w:rsidRPr="00D56141">
        <w:t xml:space="preserve"> </w:t>
      </w:r>
      <w:r w:rsidRPr="00D56141">
        <w:t>налогоплательщика</w:t>
      </w:r>
      <w:r w:rsidR="00753E9D" w:rsidRPr="00D56141">
        <w:t xml:space="preserve"> </w:t>
      </w:r>
      <w:r w:rsidRPr="00D56141">
        <w:t>по</w:t>
      </w:r>
      <w:r w:rsidR="00753E9D" w:rsidRPr="00D56141">
        <w:t xml:space="preserve"> </w:t>
      </w:r>
      <w:r w:rsidRPr="00D56141">
        <w:t>договору</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влечет</w:t>
      </w:r>
      <w:r w:rsidR="00753E9D" w:rsidRPr="00D56141">
        <w:t xml:space="preserve"> </w:t>
      </w:r>
      <w:r w:rsidRPr="00D56141">
        <w:lastRenderedPageBreak/>
        <w:t>штраф</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20%</w:t>
      </w:r>
      <w:r w:rsidR="00753E9D" w:rsidRPr="00D56141">
        <w:t xml:space="preserve"> </w:t>
      </w:r>
      <w:r w:rsidRPr="00D56141">
        <w:t>от</w:t>
      </w:r>
      <w:r w:rsidR="00753E9D" w:rsidRPr="00D56141">
        <w:t xml:space="preserve"> </w:t>
      </w:r>
      <w:r w:rsidRPr="00D56141">
        <w:t>суммы</w:t>
      </w:r>
      <w:r w:rsidR="00753E9D" w:rsidRPr="00D56141">
        <w:t xml:space="preserve"> </w:t>
      </w:r>
      <w:r w:rsidRPr="00D56141">
        <w:t>налога,</w:t>
      </w:r>
      <w:r w:rsidR="00753E9D" w:rsidRPr="00D56141">
        <w:t xml:space="preserve"> </w:t>
      </w:r>
      <w:r w:rsidRPr="00D56141">
        <w:t>неправомерно</w:t>
      </w:r>
      <w:r w:rsidR="00753E9D" w:rsidRPr="00D56141">
        <w:t xml:space="preserve"> </w:t>
      </w:r>
      <w:r w:rsidRPr="00D56141">
        <w:t>полученной</w:t>
      </w:r>
      <w:r w:rsidR="00753E9D" w:rsidRPr="00D56141">
        <w:t xml:space="preserve"> </w:t>
      </w:r>
      <w:r w:rsidRPr="00D56141">
        <w:t>налогоплательщиком</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инвестиционного</w:t>
      </w:r>
      <w:r w:rsidR="00753E9D" w:rsidRPr="00D56141">
        <w:t xml:space="preserve"> </w:t>
      </w:r>
      <w:r w:rsidRPr="00D56141">
        <w:t>налогового</w:t>
      </w:r>
      <w:r w:rsidR="00753E9D" w:rsidRPr="00D56141">
        <w:t xml:space="preserve"> </w:t>
      </w:r>
      <w:r w:rsidRPr="00D56141">
        <w:t>вычета.</w:t>
      </w:r>
    </w:p>
    <w:p w:rsidR="00481287" w:rsidRPr="00D56141" w:rsidRDefault="00481287" w:rsidP="00481287">
      <w:r w:rsidRPr="00D56141">
        <w:t>Также</w:t>
      </w:r>
      <w:r w:rsidR="00753E9D" w:rsidRPr="00D56141">
        <w:t xml:space="preserve"> </w:t>
      </w:r>
      <w:r w:rsidRPr="00D56141">
        <w:t>предусматривается</w:t>
      </w:r>
      <w:r w:rsidR="00753E9D" w:rsidRPr="00D56141">
        <w:t xml:space="preserve"> </w:t>
      </w:r>
      <w:r w:rsidRPr="00D56141">
        <w:t>освобождение</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от</w:t>
      </w:r>
      <w:r w:rsidR="00753E9D" w:rsidRPr="00D56141">
        <w:t xml:space="preserve"> </w:t>
      </w:r>
      <w:r w:rsidRPr="00D56141">
        <w:t>уплаты</w:t>
      </w:r>
      <w:r w:rsidR="00753E9D" w:rsidRPr="00D56141">
        <w:t xml:space="preserve"> </w:t>
      </w:r>
      <w:r w:rsidRPr="00D56141">
        <w:t>НДС</w:t>
      </w:r>
      <w:r w:rsidR="00753E9D" w:rsidRPr="00D56141">
        <w:t xml:space="preserve"> </w:t>
      </w:r>
      <w:r w:rsidRPr="00D56141">
        <w:t>за</w:t>
      </w:r>
      <w:r w:rsidR="00753E9D" w:rsidRPr="00D56141">
        <w:t xml:space="preserve"> </w:t>
      </w:r>
      <w:r w:rsidRPr="00D56141">
        <w:t>оказание</w:t>
      </w:r>
      <w:r w:rsidR="00753E9D" w:rsidRPr="00D56141">
        <w:t xml:space="preserve"> </w:t>
      </w:r>
      <w:r w:rsidRPr="00D56141">
        <w:t>услуг</w:t>
      </w:r>
      <w:r w:rsidR="00753E9D" w:rsidRPr="00D56141">
        <w:t xml:space="preserve"> </w:t>
      </w:r>
      <w:r w:rsidRPr="00D56141">
        <w:t>по</w:t>
      </w:r>
      <w:r w:rsidR="00753E9D" w:rsidRPr="00D56141">
        <w:t xml:space="preserve"> </w:t>
      </w:r>
      <w:r w:rsidRPr="00D56141">
        <w:t>формированию</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граждан</w:t>
      </w:r>
      <w:r w:rsidR="00753E9D" w:rsidRPr="00D56141">
        <w:t xml:space="preserve"> </w:t>
      </w:r>
      <w:r w:rsidRPr="00D56141">
        <w:t>(распространяется</w:t>
      </w:r>
      <w:r w:rsidR="00753E9D" w:rsidRPr="00D56141">
        <w:t xml:space="preserve"> </w:t>
      </w:r>
      <w:r w:rsidRPr="00D56141">
        <w:t>на</w:t>
      </w:r>
      <w:r w:rsidR="00753E9D" w:rsidRPr="00D56141">
        <w:t xml:space="preserve"> </w:t>
      </w:r>
      <w:r w:rsidRPr="00D56141">
        <w:t>операции,</w:t>
      </w:r>
      <w:r w:rsidR="00753E9D" w:rsidRPr="00D56141">
        <w:t xml:space="preserve"> </w:t>
      </w:r>
      <w:r w:rsidRPr="00D56141">
        <w:t>осуществленные</w:t>
      </w:r>
      <w:r w:rsidR="00753E9D" w:rsidRPr="00D56141">
        <w:t xml:space="preserve"> </w:t>
      </w:r>
      <w:r w:rsidRPr="00D56141">
        <w:t>начиная</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года).</w:t>
      </w:r>
    </w:p>
    <w:p w:rsidR="00481287" w:rsidRPr="00D56141" w:rsidRDefault="00481287" w:rsidP="00481287">
      <w:r w:rsidRPr="00D56141">
        <w:t>Закон,</w:t>
      </w:r>
      <w:r w:rsidR="00753E9D" w:rsidRPr="00D56141">
        <w:t xml:space="preserve"> </w:t>
      </w:r>
      <w:r w:rsidRPr="00D56141">
        <w:t>за</w:t>
      </w:r>
      <w:r w:rsidR="00753E9D" w:rsidRPr="00D56141">
        <w:t xml:space="preserve"> </w:t>
      </w:r>
      <w:r w:rsidRPr="00D56141">
        <w:t>исключением</w:t>
      </w:r>
      <w:r w:rsidR="00753E9D" w:rsidRPr="00D56141">
        <w:t xml:space="preserve"> </w:t>
      </w:r>
      <w:r w:rsidRPr="00D56141">
        <w:t>ряда</w:t>
      </w:r>
      <w:r w:rsidR="00753E9D" w:rsidRPr="00D56141">
        <w:t xml:space="preserve"> </w:t>
      </w:r>
      <w:r w:rsidRPr="00D56141">
        <w:t>положений,</w:t>
      </w:r>
      <w:r w:rsidR="00753E9D" w:rsidRPr="00D56141">
        <w:t xml:space="preserve"> </w:t>
      </w:r>
      <w:r w:rsidRPr="00D56141">
        <w:t>вступает</w:t>
      </w:r>
      <w:r w:rsidR="00753E9D" w:rsidRPr="00D56141">
        <w:t xml:space="preserve"> </w:t>
      </w:r>
      <w:r w:rsidRPr="00D56141">
        <w:t>в</w:t>
      </w:r>
      <w:r w:rsidR="00753E9D" w:rsidRPr="00D56141">
        <w:t xml:space="preserve"> </w:t>
      </w:r>
      <w:r w:rsidRPr="00D56141">
        <w:t>силу</w:t>
      </w:r>
      <w:r w:rsidR="00753E9D" w:rsidRPr="00D56141">
        <w:t xml:space="preserve"> </w:t>
      </w:r>
      <w:r w:rsidRPr="00D56141">
        <w:t>со</w:t>
      </w:r>
      <w:r w:rsidR="00753E9D" w:rsidRPr="00D56141">
        <w:t xml:space="preserve"> </w:t>
      </w:r>
      <w:r w:rsidRPr="00D56141">
        <w:t>дня</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p>
    <w:p w:rsidR="00481287" w:rsidRPr="00D56141" w:rsidRDefault="003133B6" w:rsidP="00481287">
      <w:hyperlink r:id="rId15" w:history="1">
        <w:r w:rsidR="00481287" w:rsidRPr="00D56141">
          <w:rPr>
            <w:rStyle w:val="a3"/>
            <w:lang w:val="en-US"/>
          </w:rPr>
          <w:t>https</w:t>
        </w:r>
        <w:r w:rsidR="00481287" w:rsidRPr="00D56141">
          <w:rPr>
            <w:rStyle w:val="a3"/>
          </w:rPr>
          <w:t>://</w:t>
        </w:r>
        <w:r w:rsidR="00481287" w:rsidRPr="00D56141">
          <w:rPr>
            <w:rStyle w:val="a3"/>
            <w:lang w:val="en-US"/>
          </w:rPr>
          <w:t>tass</w:t>
        </w:r>
        <w:r w:rsidR="00481287" w:rsidRPr="00D56141">
          <w:rPr>
            <w:rStyle w:val="a3"/>
          </w:rPr>
          <w:t>.</w:t>
        </w:r>
        <w:r w:rsidR="00481287" w:rsidRPr="00D56141">
          <w:rPr>
            <w:rStyle w:val="a3"/>
            <w:lang w:val="en-US"/>
          </w:rPr>
          <w:t>ru</w:t>
        </w:r>
        <w:r w:rsidR="00481287" w:rsidRPr="00D56141">
          <w:rPr>
            <w:rStyle w:val="a3"/>
          </w:rPr>
          <w:t>/</w:t>
        </w:r>
        <w:r w:rsidR="00481287" w:rsidRPr="00D56141">
          <w:rPr>
            <w:rStyle w:val="a3"/>
            <w:lang w:val="en-US"/>
          </w:rPr>
          <w:t>ekonomika</w:t>
        </w:r>
        <w:r w:rsidR="00481287" w:rsidRPr="00D56141">
          <w:rPr>
            <w:rStyle w:val="a3"/>
          </w:rPr>
          <w:t>/20336001</w:t>
        </w:r>
      </w:hyperlink>
      <w:r w:rsidR="00753E9D" w:rsidRPr="00D56141">
        <w:t xml:space="preserve"> </w:t>
      </w:r>
    </w:p>
    <w:p w:rsidR="00D70C63" w:rsidRPr="00D56141" w:rsidRDefault="00D70C63" w:rsidP="00D70C63">
      <w:pPr>
        <w:pStyle w:val="2"/>
      </w:pPr>
      <w:bookmarkStart w:id="36" w:name="А102"/>
      <w:bookmarkStart w:id="37" w:name="_Toc162244354"/>
      <w:r w:rsidRPr="00D56141">
        <w:t>Банковское</w:t>
      </w:r>
      <w:r w:rsidR="00753E9D" w:rsidRPr="00D56141">
        <w:t xml:space="preserve"> </w:t>
      </w:r>
      <w:r w:rsidRPr="00D56141">
        <w:t>дело,</w:t>
      </w:r>
      <w:r w:rsidR="00753E9D" w:rsidRPr="00D56141">
        <w:t xml:space="preserve"> </w:t>
      </w:r>
      <w:r w:rsidRPr="00D56141">
        <w:t>16.03.2024,</w:t>
      </w:r>
      <w:r w:rsidR="00753E9D" w:rsidRPr="00D56141">
        <w:t xml:space="preserve"> </w:t>
      </w:r>
      <w:r w:rsidRPr="00D56141">
        <w:t>Развитие</w:t>
      </w:r>
      <w:r w:rsidR="00753E9D" w:rsidRPr="00D56141">
        <w:t xml:space="preserve"> </w:t>
      </w:r>
      <w:r w:rsidRPr="00D56141">
        <w:t>экосистемы</w:t>
      </w:r>
      <w:r w:rsidR="00753E9D" w:rsidRPr="00D56141">
        <w:t xml:space="preserve"> </w:t>
      </w:r>
      <w:r w:rsidRPr="00D56141">
        <w:t>долгосрочных</w:t>
      </w:r>
      <w:r w:rsidR="00753E9D" w:rsidRPr="00D56141">
        <w:t xml:space="preserve"> </w:t>
      </w:r>
      <w:r w:rsidRPr="00D56141">
        <w:t>сбережений</w:t>
      </w:r>
      <w:bookmarkEnd w:id="36"/>
      <w:bookmarkEnd w:id="37"/>
    </w:p>
    <w:p w:rsidR="00D70C63" w:rsidRPr="00D56141" w:rsidRDefault="00D70C63" w:rsidP="005143DE">
      <w:pPr>
        <w:pStyle w:val="3"/>
      </w:pPr>
      <w:bookmarkStart w:id="38" w:name="_Toc162244355"/>
      <w:r w:rsidRPr="00D56141">
        <w:t>В</w:t>
      </w:r>
      <w:r w:rsidR="00753E9D" w:rsidRPr="00D56141">
        <w:t xml:space="preserve"> </w:t>
      </w:r>
      <w:r w:rsidRPr="00D56141">
        <w:t>статье</w:t>
      </w:r>
      <w:r w:rsidR="00753E9D" w:rsidRPr="00D56141">
        <w:t xml:space="preserve"> </w:t>
      </w:r>
      <w:r w:rsidRPr="00D56141">
        <w:t>обосновывается</w:t>
      </w:r>
      <w:r w:rsidR="00753E9D" w:rsidRPr="00D56141">
        <w:t xml:space="preserve"> </w:t>
      </w:r>
      <w:r w:rsidRPr="00D56141">
        <w:t>наиболее</w:t>
      </w:r>
      <w:r w:rsidR="00753E9D" w:rsidRPr="00D56141">
        <w:t xml:space="preserve"> </w:t>
      </w:r>
      <w:r w:rsidRPr="00D56141">
        <w:t>вероятный</w:t>
      </w:r>
      <w:r w:rsidR="00753E9D" w:rsidRPr="00D56141">
        <w:t xml:space="preserve"> </w:t>
      </w:r>
      <w:r w:rsidRPr="00D56141">
        <w:t>путь</w:t>
      </w:r>
      <w:r w:rsidR="00753E9D" w:rsidRPr="00D56141">
        <w:t xml:space="preserve"> </w:t>
      </w:r>
      <w:r w:rsidRPr="00D56141">
        <w:t>дальнейшего</w:t>
      </w:r>
      <w:r w:rsidR="00753E9D" w:rsidRPr="00D56141">
        <w:t xml:space="preserve"> </w:t>
      </w:r>
      <w:r w:rsidRPr="00D56141">
        <w:t>развития</w:t>
      </w:r>
      <w:r w:rsidR="00753E9D" w:rsidRPr="00D56141">
        <w:t xml:space="preserve"> </w:t>
      </w:r>
      <w:r w:rsidRPr="00D56141">
        <w:t>пенсионной</w:t>
      </w:r>
      <w:r w:rsidR="00753E9D" w:rsidRPr="00D56141">
        <w:t xml:space="preserve"> </w:t>
      </w:r>
      <w:r w:rsidRPr="00D56141">
        <w:t>системы</w:t>
      </w:r>
      <w:r w:rsidR="00753E9D" w:rsidRPr="00D56141">
        <w:t xml:space="preserve"> </w:t>
      </w:r>
      <w:r w:rsidRPr="00D56141">
        <w:t>в</w:t>
      </w:r>
      <w:r w:rsidR="00753E9D" w:rsidRPr="00D56141">
        <w:t xml:space="preserve"> </w:t>
      </w:r>
      <w:r w:rsidRPr="00D56141">
        <w:t>направлении</w:t>
      </w:r>
      <w:r w:rsidR="00753E9D" w:rsidRPr="00D56141">
        <w:t xml:space="preserve"> </w:t>
      </w:r>
      <w:r w:rsidRPr="00D56141">
        <w:t>расширения</w:t>
      </w:r>
      <w:r w:rsidR="00753E9D" w:rsidRPr="00D56141">
        <w:t xml:space="preserve"> </w:t>
      </w:r>
      <w:r w:rsidRPr="00D56141">
        <w:t>экосистемы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Излагается</w:t>
      </w:r>
      <w:r w:rsidR="00753E9D" w:rsidRPr="00D56141">
        <w:t xml:space="preserve"> </w:t>
      </w:r>
      <w:r w:rsidRPr="00D56141">
        <w:t>теоретическая</w:t>
      </w:r>
      <w:r w:rsidR="00753E9D" w:rsidRPr="00D56141">
        <w:t xml:space="preserve"> </w:t>
      </w:r>
      <w:r w:rsidRPr="00D56141">
        <w:t>модель</w:t>
      </w:r>
      <w:r w:rsidR="00753E9D" w:rsidRPr="00D56141">
        <w:t xml:space="preserve"> </w:t>
      </w:r>
      <w:r w:rsidRPr="00D56141">
        <w:t>экономики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предлагается</w:t>
      </w:r>
      <w:r w:rsidR="00753E9D" w:rsidRPr="00D56141">
        <w:t xml:space="preserve"> </w:t>
      </w:r>
      <w:r w:rsidRPr="00D56141">
        <w:t>решение</w:t>
      </w:r>
      <w:r w:rsidR="00753E9D" w:rsidRPr="00D56141">
        <w:t xml:space="preserve"> </w:t>
      </w:r>
      <w:r w:rsidRPr="00D56141">
        <w:t>на</w:t>
      </w:r>
      <w:r w:rsidR="00753E9D" w:rsidRPr="00D56141">
        <w:t xml:space="preserve"> </w:t>
      </w:r>
      <w:r w:rsidRPr="00D56141">
        <w:t>примере</w:t>
      </w:r>
      <w:r w:rsidR="00753E9D" w:rsidRPr="00D56141">
        <w:t xml:space="preserve"> </w:t>
      </w:r>
      <w:r w:rsidRPr="00D56141">
        <w:t>пенсионной</w:t>
      </w:r>
      <w:r w:rsidR="00753E9D" w:rsidRPr="00D56141">
        <w:t xml:space="preserve"> </w:t>
      </w:r>
      <w:r w:rsidRPr="00D56141">
        <w:t>системы</w:t>
      </w:r>
      <w:r w:rsidR="00753E9D" w:rsidRPr="00D56141">
        <w:t xml:space="preserve"> </w:t>
      </w:r>
      <w:r w:rsidRPr="00D56141">
        <w:t>России.</w:t>
      </w:r>
      <w:r w:rsidR="00753E9D" w:rsidRPr="00D56141">
        <w:t xml:space="preserve"> </w:t>
      </w:r>
      <w:r w:rsidRPr="00D56141">
        <w:t>Прослеживается</w:t>
      </w:r>
      <w:r w:rsidR="00753E9D" w:rsidRPr="00D56141">
        <w:t xml:space="preserve"> </w:t>
      </w:r>
      <w:r w:rsidRPr="00D56141">
        <w:t>динамическая</w:t>
      </w:r>
      <w:r w:rsidR="00753E9D" w:rsidRPr="00D56141">
        <w:t xml:space="preserve"> </w:t>
      </w:r>
      <w:r w:rsidRPr="00D56141">
        <w:t>структура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ее</w:t>
      </w:r>
      <w:r w:rsidR="00753E9D" w:rsidRPr="00D56141">
        <w:t xml:space="preserve"> </w:t>
      </w:r>
      <w:r w:rsidRPr="00D56141">
        <w:t>трансформация</w:t>
      </w:r>
      <w:r w:rsidR="00753E9D" w:rsidRPr="00D56141">
        <w:t xml:space="preserve"> </w:t>
      </w:r>
      <w:r w:rsidRPr="00D56141">
        <w:t>от</w:t>
      </w:r>
      <w:r w:rsidR="00753E9D" w:rsidRPr="00D56141">
        <w:t xml:space="preserve"> </w:t>
      </w:r>
      <w:r w:rsidRPr="00D56141">
        <w:t>государственного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до</w:t>
      </w:r>
      <w:r w:rsidR="00753E9D" w:rsidRPr="00D56141">
        <w:t xml:space="preserve"> </w:t>
      </w:r>
      <w:r w:rsidRPr="00D56141">
        <w:t>коллективных</w:t>
      </w:r>
      <w:r w:rsidR="00753E9D" w:rsidRPr="00D56141">
        <w:t xml:space="preserve"> </w:t>
      </w:r>
      <w:r w:rsidRPr="00D56141">
        <w:t>форм</w:t>
      </w:r>
      <w:r w:rsidR="00753E9D" w:rsidRPr="00D56141">
        <w:t xml:space="preserve"> </w:t>
      </w:r>
      <w:r w:rsidRPr="00D56141">
        <w:t>инвестиций</w:t>
      </w:r>
      <w:r w:rsidR="00753E9D" w:rsidRPr="00D56141">
        <w:t xml:space="preserve"> </w:t>
      </w:r>
      <w:r w:rsidRPr="00D56141">
        <w:t>в</w:t>
      </w:r>
      <w:r w:rsidR="00753E9D" w:rsidRPr="00D56141">
        <w:t xml:space="preserve"> </w:t>
      </w:r>
      <w:r w:rsidRPr="00D56141">
        <w:t>долгосрочные</w:t>
      </w:r>
      <w:r w:rsidR="00753E9D" w:rsidRPr="00D56141">
        <w:t xml:space="preserve"> </w:t>
      </w:r>
      <w:r w:rsidRPr="00D56141">
        <w:t>проекты</w:t>
      </w:r>
      <w:r w:rsidR="00753E9D" w:rsidRPr="00D56141">
        <w:t xml:space="preserve"> </w:t>
      </w:r>
      <w:r w:rsidRPr="00D56141">
        <w:t>экономического</w:t>
      </w:r>
      <w:r w:rsidR="00753E9D" w:rsidRPr="00D56141">
        <w:t xml:space="preserve"> </w:t>
      </w:r>
      <w:r w:rsidRPr="00D56141">
        <w:t>развития.</w:t>
      </w:r>
      <w:r w:rsidR="00753E9D" w:rsidRPr="00D56141">
        <w:t xml:space="preserve"> </w:t>
      </w:r>
      <w:r w:rsidRPr="00D56141">
        <w:t>Рассматривается</w:t>
      </w:r>
      <w:r w:rsidR="00753E9D" w:rsidRPr="00D56141">
        <w:t xml:space="preserve"> </w:t>
      </w:r>
      <w:r w:rsidRPr="00D56141">
        <w:t>институонализация</w:t>
      </w:r>
      <w:r w:rsidR="00753E9D" w:rsidRPr="00D56141">
        <w:t xml:space="preserve"> </w:t>
      </w:r>
      <w:r w:rsidRPr="00D56141">
        <w:t>изменения</w:t>
      </w:r>
      <w:r w:rsidR="00753E9D" w:rsidRPr="00D56141">
        <w:t xml:space="preserve"> </w:t>
      </w:r>
      <w:r w:rsidRPr="00D56141">
        <w:t>структуры</w:t>
      </w:r>
      <w:r w:rsidR="00753E9D" w:rsidRPr="00D56141">
        <w:t xml:space="preserve"> </w:t>
      </w:r>
      <w:r w:rsidRPr="00D56141">
        <w:t>и</w:t>
      </w:r>
      <w:r w:rsidR="00753E9D" w:rsidRPr="00D56141">
        <w:t xml:space="preserve"> </w:t>
      </w:r>
      <w:r w:rsidRPr="00D56141">
        <w:t>инвестиционной</w:t>
      </w:r>
      <w:r w:rsidR="00753E9D" w:rsidRPr="00D56141">
        <w:t xml:space="preserve"> </w:t>
      </w:r>
      <w:r w:rsidRPr="00D56141">
        <w:t>трансформации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под</w:t>
      </w:r>
      <w:r w:rsidR="00753E9D" w:rsidRPr="00D56141">
        <w:t xml:space="preserve"> </w:t>
      </w:r>
      <w:r w:rsidRPr="00D56141">
        <w:t>влиянием</w:t>
      </w:r>
      <w:r w:rsidR="00753E9D" w:rsidRPr="00D56141">
        <w:t xml:space="preserve"> </w:t>
      </w:r>
      <w:r w:rsidRPr="00D56141">
        <w:t>пенсионной</w:t>
      </w:r>
      <w:r w:rsidR="00753E9D" w:rsidRPr="00D56141">
        <w:t xml:space="preserve"> </w:t>
      </w:r>
      <w:r w:rsidRPr="00D56141">
        <w:t>реформы.</w:t>
      </w:r>
      <w:bookmarkEnd w:id="38"/>
    </w:p>
    <w:p w:rsidR="00D70C63" w:rsidRPr="00D56141" w:rsidRDefault="00D70C63" w:rsidP="00D70C63">
      <w:r w:rsidRPr="00D56141">
        <w:t>ПОСТАНОВКА</w:t>
      </w:r>
      <w:r w:rsidR="00753E9D" w:rsidRPr="00D56141">
        <w:t xml:space="preserve"> </w:t>
      </w:r>
      <w:r w:rsidRPr="00D56141">
        <w:t>ЗАДАЧИ</w:t>
      </w:r>
    </w:p>
    <w:p w:rsidR="00D70C63" w:rsidRPr="00D56141" w:rsidRDefault="00D70C63" w:rsidP="00D70C63">
      <w:r w:rsidRPr="00D56141">
        <w:t>Во</w:t>
      </w:r>
      <w:r w:rsidR="00753E9D" w:rsidRPr="00D56141">
        <w:t xml:space="preserve"> </w:t>
      </w:r>
      <w:r w:rsidRPr="00D56141">
        <w:t>исполнение</w:t>
      </w:r>
      <w:r w:rsidR="00753E9D" w:rsidRPr="00D56141">
        <w:t xml:space="preserve"> </w:t>
      </w:r>
      <w:r w:rsidRPr="00D56141">
        <w:t>Федерального</w:t>
      </w:r>
      <w:r w:rsidR="00753E9D" w:rsidRPr="00D56141">
        <w:t xml:space="preserve"> </w:t>
      </w:r>
      <w:r w:rsidRPr="00D56141">
        <w:t>закона</w:t>
      </w:r>
      <w:r w:rsidR="00753E9D" w:rsidRPr="00D56141">
        <w:t xml:space="preserve"> </w:t>
      </w:r>
      <w:r w:rsidRPr="00D56141">
        <w:t>от</w:t>
      </w:r>
      <w:r w:rsidR="00753E9D" w:rsidRPr="00D56141">
        <w:t xml:space="preserve"> </w:t>
      </w:r>
      <w:r w:rsidRPr="00D56141">
        <w:t>10.07.2023</w:t>
      </w:r>
      <w:r w:rsidR="00753E9D" w:rsidRPr="00D56141">
        <w:t xml:space="preserve"> </w:t>
      </w:r>
      <w:r w:rsidRPr="00D56141">
        <w:t>№299-ФЗ</w:t>
      </w:r>
      <w:r w:rsidR="00753E9D" w:rsidRPr="00D56141">
        <w:t xml:space="preserve"> </w:t>
      </w:r>
      <w:r w:rsidR="003436FA" w:rsidRPr="00D56141">
        <w:t>«</w:t>
      </w:r>
      <w:r w:rsidRPr="00D56141">
        <w:t>О</w:t>
      </w:r>
      <w:r w:rsidR="00753E9D" w:rsidRPr="00D56141">
        <w:t xml:space="preserve"> </w:t>
      </w:r>
      <w:r w:rsidRPr="00D56141">
        <w:t>программе</w:t>
      </w:r>
      <w:r w:rsidR="00753E9D" w:rsidRPr="00D56141">
        <w:t xml:space="preserve"> </w:t>
      </w:r>
      <w:r w:rsidRPr="00D56141">
        <w:t>долгосрочных</w:t>
      </w:r>
      <w:r w:rsidR="00753E9D" w:rsidRPr="00D56141">
        <w:t xml:space="preserve"> </w:t>
      </w:r>
      <w:r w:rsidRPr="00D56141">
        <w:t>сбережений</w:t>
      </w:r>
      <w:r w:rsidR="003436FA" w:rsidRPr="00D56141">
        <w:t>»</w:t>
      </w:r>
      <w:r w:rsidR="00753E9D" w:rsidRPr="00D56141">
        <w:t xml:space="preserve"> </w:t>
      </w:r>
      <w:r w:rsidRPr="00D56141">
        <w:t>научные</w:t>
      </w:r>
      <w:r w:rsidR="00753E9D" w:rsidRPr="00D56141">
        <w:t xml:space="preserve"> </w:t>
      </w:r>
      <w:r w:rsidRPr="00D56141">
        <w:t>исследования</w:t>
      </w:r>
      <w:r w:rsidR="00753E9D" w:rsidRPr="00D56141">
        <w:t xml:space="preserve"> </w:t>
      </w:r>
      <w:r w:rsidRPr="00D56141">
        <w:t>сосредотачиваются</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на</w:t>
      </w:r>
      <w:r w:rsidR="00753E9D" w:rsidRPr="00D56141">
        <w:t xml:space="preserve"> </w:t>
      </w:r>
      <w:r w:rsidRPr="00D56141">
        <w:t>развитии</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планов</w:t>
      </w:r>
      <w:r w:rsidR="00753E9D" w:rsidRPr="00D56141">
        <w:t xml:space="preserve"> </w:t>
      </w:r>
      <w:r w:rsidRPr="00D56141">
        <w:t>[1].</w:t>
      </w:r>
      <w:r w:rsidR="00753E9D" w:rsidRPr="00D56141">
        <w:t xml:space="preserve"> </w:t>
      </w:r>
      <w:r w:rsidRPr="00D56141">
        <w:t>Требуется</w:t>
      </w:r>
      <w:r w:rsidR="00753E9D" w:rsidRPr="00D56141">
        <w:t xml:space="preserve"> </w:t>
      </w:r>
      <w:r w:rsidRPr="00D56141">
        <w:t>разработка</w:t>
      </w:r>
      <w:r w:rsidR="00753E9D" w:rsidRPr="00D56141">
        <w:t xml:space="preserve"> </w:t>
      </w:r>
      <w:r w:rsidRPr="00D56141">
        <w:t>научно</w:t>
      </w:r>
      <w:r w:rsidR="00753E9D" w:rsidRPr="00D56141">
        <w:t xml:space="preserve"> </w:t>
      </w:r>
      <w:r w:rsidRPr="00D56141">
        <w:t>обоснованных</w:t>
      </w:r>
      <w:r w:rsidR="00753E9D" w:rsidRPr="00D56141">
        <w:t xml:space="preserve"> </w:t>
      </w:r>
      <w:r w:rsidRPr="00D56141">
        <w:t>представлений</w:t>
      </w:r>
      <w:r w:rsidR="00753E9D" w:rsidRPr="00D56141">
        <w:t xml:space="preserve"> </w:t>
      </w:r>
      <w:r w:rsidRPr="00D56141">
        <w:t>об</w:t>
      </w:r>
      <w:r w:rsidR="00753E9D" w:rsidRPr="00D56141">
        <w:t xml:space="preserve"> </w:t>
      </w:r>
      <w:r w:rsidRPr="00D56141">
        <w:t>условиях</w:t>
      </w:r>
      <w:r w:rsidR="00753E9D" w:rsidRPr="00D56141">
        <w:t xml:space="preserve"> </w:t>
      </w:r>
      <w:r w:rsidRPr="00D56141">
        <w:t>реализации</w:t>
      </w:r>
      <w:r w:rsidR="00753E9D" w:rsidRPr="00D56141">
        <w:t xml:space="preserve"> </w:t>
      </w:r>
      <w:r w:rsidRPr="00D56141">
        <w:t>комплекса</w:t>
      </w:r>
      <w:r w:rsidR="00753E9D" w:rsidRPr="00D56141">
        <w:t xml:space="preserve"> </w:t>
      </w:r>
      <w:r w:rsidRPr="00D56141">
        <w:t>заложенных</w:t>
      </w:r>
      <w:r w:rsidR="00753E9D" w:rsidRPr="00D56141">
        <w:t xml:space="preserve"> </w:t>
      </w:r>
      <w:r w:rsidRPr="00D56141">
        <w:t>в</w:t>
      </w:r>
      <w:r w:rsidR="00753E9D" w:rsidRPr="00D56141">
        <w:t xml:space="preserve"> </w:t>
      </w:r>
      <w:r w:rsidRPr="00D56141">
        <w:t>законах</w:t>
      </w:r>
      <w:r w:rsidR="00753E9D" w:rsidRPr="00D56141">
        <w:t xml:space="preserve"> </w:t>
      </w:r>
      <w:r w:rsidRPr="00D56141">
        <w:t>о</w:t>
      </w:r>
      <w:r w:rsidR="00753E9D" w:rsidRPr="00D56141">
        <w:t xml:space="preserve"> </w:t>
      </w:r>
      <w:r w:rsidRPr="00D56141">
        <w:t>пенсионном</w:t>
      </w:r>
      <w:r w:rsidR="00753E9D" w:rsidRPr="00D56141">
        <w:t xml:space="preserve"> </w:t>
      </w:r>
      <w:r w:rsidRPr="00D56141">
        <w:t>обеспечении</w:t>
      </w:r>
      <w:r w:rsidR="00753E9D" w:rsidRPr="00D56141">
        <w:t xml:space="preserve"> </w:t>
      </w:r>
      <w:r w:rsidRPr="00D56141">
        <w:t>правовых</w:t>
      </w:r>
      <w:r w:rsidR="00753E9D" w:rsidRPr="00D56141">
        <w:t xml:space="preserve"> </w:t>
      </w:r>
      <w:r w:rsidRPr="00D56141">
        <w:t>норм</w:t>
      </w:r>
      <w:r w:rsidR="00753E9D" w:rsidRPr="00D56141">
        <w:t xml:space="preserve"> </w:t>
      </w:r>
      <w:r w:rsidRPr="00D56141">
        <w:t>[13].</w:t>
      </w:r>
      <w:r w:rsidR="00753E9D" w:rsidRPr="00D56141">
        <w:t xml:space="preserve"> </w:t>
      </w:r>
      <w:r w:rsidRPr="00D56141">
        <w:t>Необходима</w:t>
      </w:r>
      <w:r w:rsidR="00753E9D" w:rsidRPr="00D56141">
        <w:t xml:space="preserve"> </w:t>
      </w:r>
      <w:r w:rsidRPr="00D56141">
        <w:t>гибкая</w:t>
      </w:r>
      <w:r w:rsidR="00753E9D" w:rsidRPr="00D56141">
        <w:t xml:space="preserve"> </w:t>
      </w:r>
      <w:r w:rsidRPr="00D56141">
        <w:t>модель</w:t>
      </w:r>
      <w:r w:rsidR="00753E9D" w:rsidRPr="00D56141">
        <w:t xml:space="preserve"> </w:t>
      </w:r>
      <w:r w:rsidRPr="00D56141">
        <w:t>расчета</w:t>
      </w:r>
      <w:r w:rsidR="00753E9D" w:rsidRPr="00D56141">
        <w:t xml:space="preserve"> </w:t>
      </w:r>
      <w:r w:rsidRPr="00D56141">
        <w:t>будущих</w:t>
      </w:r>
      <w:r w:rsidR="00753E9D" w:rsidRPr="00D56141">
        <w:t xml:space="preserve"> </w:t>
      </w:r>
      <w:r w:rsidRPr="00D56141">
        <w:t>пенсий,</w:t>
      </w:r>
      <w:r w:rsidR="00753E9D" w:rsidRPr="00D56141">
        <w:t xml:space="preserve"> </w:t>
      </w:r>
      <w:r w:rsidRPr="00D56141">
        <w:t>учитывающая</w:t>
      </w:r>
      <w:r w:rsidR="00753E9D" w:rsidRPr="00D56141">
        <w:t xml:space="preserve"> </w:t>
      </w:r>
      <w:r w:rsidRPr="00D56141">
        <w:t>реальные</w:t>
      </w:r>
      <w:r w:rsidR="00753E9D" w:rsidRPr="00D56141">
        <w:t xml:space="preserve"> </w:t>
      </w:r>
      <w:r w:rsidRPr="00D56141">
        <w:t>условия</w:t>
      </w:r>
      <w:r w:rsidR="00753E9D" w:rsidRPr="00D56141">
        <w:t xml:space="preserve"> </w:t>
      </w:r>
      <w:r w:rsidRPr="00D56141">
        <w:t>инвестирования,</w:t>
      </w:r>
      <w:r w:rsidR="00753E9D" w:rsidRPr="00D56141">
        <w:t xml:space="preserve"> </w:t>
      </w:r>
      <w:r w:rsidRPr="00D56141">
        <w:t>для</w:t>
      </w:r>
      <w:r w:rsidR="00753E9D" w:rsidRPr="00D56141">
        <w:t xml:space="preserve"> </w:t>
      </w:r>
      <w:r w:rsidRPr="00D56141">
        <w:t>чего</w:t>
      </w:r>
      <w:r w:rsidR="00753E9D" w:rsidRPr="00D56141">
        <w:t xml:space="preserve"> </w:t>
      </w:r>
      <w:r w:rsidRPr="00D56141">
        <w:t>требуется</w:t>
      </w:r>
      <w:r w:rsidR="00753E9D" w:rsidRPr="00D56141">
        <w:t xml:space="preserve"> </w:t>
      </w:r>
      <w:r w:rsidRPr="00D56141">
        <w:t>соответствующее</w:t>
      </w:r>
      <w:r w:rsidR="00753E9D" w:rsidRPr="00D56141">
        <w:t xml:space="preserve"> </w:t>
      </w:r>
      <w:r w:rsidRPr="00D56141">
        <w:t>постоянное</w:t>
      </w:r>
      <w:r w:rsidR="00753E9D" w:rsidRPr="00D56141">
        <w:t xml:space="preserve"> </w:t>
      </w:r>
      <w:r w:rsidRPr="00D56141">
        <w:t>наблюдение</w:t>
      </w:r>
      <w:r w:rsidR="00753E9D" w:rsidRPr="00D56141">
        <w:t xml:space="preserve"> </w:t>
      </w:r>
      <w:r w:rsidRPr="00D56141">
        <w:t>ожидаемых</w:t>
      </w:r>
      <w:r w:rsidR="00753E9D" w:rsidRPr="00D56141">
        <w:t xml:space="preserve"> </w:t>
      </w:r>
      <w:r w:rsidRPr="00D56141">
        <w:t>параметров</w:t>
      </w:r>
      <w:r w:rsidR="00753E9D" w:rsidRPr="00D56141">
        <w:t xml:space="preserve"> </w:t>
      </w:r>
      <w:r w:rsidRPr="00D56141">
        <w:t>деятельности</w:t>
      </w:r>
      <w:r w:rsidR="00753E9D" w:rsidRPr="00D56141">
        <w:t xml:space="preserve"> </w:t>
      </w:r>
      <w:r w:rsidRPr="00D56141">
        <w:t>фондов</w:t>
      </w:r>
      <w:r w:rsidR="00753E9D" w:rsidRPr="00D56141">
        <w:t xml:space="preserve"> </w:t>
      </w:r>
      <w:r w:rsidRPr="00D56141">
        <w:t>и</w:t>
      </w:r>
      <w:r w:rsidR="00753E9D" w:rsidRPr="00D56141">
        <w:t xml:space="preserve"> </w:t>
      </w:r>
      <w:r w:rsidRPr="00D56141">
        <w:t>конъюнктуры</w:t>
      </w:r>
      <w:r w:rsidR="00753E9D" w:rsidRPr="00D56141">
        <w:t xml:space="preserve"> </w:t>
      </w:r>
      <w:r w:rsidRPr="00D56141">
        <w:t>рынков</w:t>
      </w:r>
      <w:r w:rsidR="00753E9D" w:rsidRPr="00D56141">
        <w:t xml:space="preserve"> </w:t>
      </w:r>
      <w:r w:rsidRPr="00D56141">
        <w:t>[2].</w:t>
      </w:r>
    </w:p>
    <w:p w:rsidR="00D70C63" w:rsidRPr="00D56141" w:rsidRDefault="00D70C63" w:rsidP="00D70C63">
      <w:r w:rsidRPr="00D56141">
        <w:t>Немаловажный</w:t>
      </w:r>
      <w:r w:rsidR="00753E9D" w:rsidRPr="00D56141">
        <w:t xml:space="preserve"> </w:t>
      </w:r>
      <w:r w:rsidRPr="00D56141">
        <w:t>аспект</w:t>
      </w:r>
      <w:r w:rsidR="00753E9D" w:rsidRPr="00D56141">
        <w:t xml:space="preserve"> </w:t>
      </w:r>
      <w:r w:rsidRPr="00D56141">
        <w:t>-</w:t>
      </w:r>
      <w:r w:rsidR="00753E9D" w:rsidRPr="00D56141">
        <w:t xml:space="preserve"> </w:t>
      </w:r>
      <w:r w:rsidRPr="00D56141">
        <w:t>выравнивание</w:t>
      </w:r>
      <w:r w:rsidR="00753E9D" w:rsidRPr="00D56141">
        <w:t xml:space="preserve"> </w:t>
      </w:r>
      <w:r w:rsidRPr="00D56141">
        <w:t>базовых</w:t>
      </w:r>
      <w:r w:rsidR="00753E9D" w:rsidRPr="00D56141">
        <w:t xml:space="preserve"> </w:t>
      </w:r>
      <w:r w:rsidRPr="00D56141">
        <w:t>(объективных)</w:t>
      </w:r>
      <w:r w:rsidR="00753E9D" w:rsidRPr="00D56141">
        <w:t xml:space="preserve"> </w:t>
      </w:r>
      <w:r w:rsidRPr="00D56141">
        <w:t>условий</w:t>
      </w:r>
      <w:r w:rsidR="00753E9D" w:rsidRPr="00D56141">
        <w:t xml:space="preserve"> </w:t>
      </w:r>
      <w:r w:rsidRPr="00D56141">
        <w:t>вложений</w:t>
      </w:r>
      <w:r w:rsidR="00753E9D" w:rsidRPr="00D56141">
        <w:t xml:space="preserve"> </w:t>
      </w:r>
      <w:r w:rsidRPr="00D56141">
        <w:t>корпоративных</w:t>
      </w:r>
      <w:r w:rsidR="00753E9D" w:rsidRPr="00D56141">
        <w:t xml:space="preserve"> </w:t>
      </w:r>
      <w:r w:rsidRPr="00D56141">
        <w:t>и</w:t>
      </w:r>
      <w:r w:rsidR="00753E9D" w:rsidRPr="00D56141">
        <w:t xml:space="preserve"> </w:t>
      </w:r>
      <w:r w:rsidRPr="00D56141">
        <w:t>некорпоративных</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в</w:t>
      </w:r>
      <w:r w:rsidR="00753E9D" w:rsidRPr="00D56141">
        <w:t xml:space="preserve"> </w:t>
      </w:r>
      <w:r w:rsidRPr="00D56141">
        <w:t>государственные</w:t>
      </w:r>
      <w:r w:rsidR="00753E9D" w:rsidRPr="00D56141">
        <w:t xml:space="preserve"> </w:t>
      </w:r>
      <w:r w:rsidRPr="00D56141">
        <w:t>ценные</w:t>
      </w:r>
      <w:r w:rsidR="00753E9D" w:rsidRPr="00D56141">
        <w:t xml:space="preserve"> </w:t>
      </w:r>
      <w:r w:rsidRPr="00D56141">
        <w:t>бумаги</w:t>
      </w:r>
      <w:r w:rsidR="00753E9D" w:rsidRPr="00D56141">
        <w:t xml:space="preserve"> </w:t>
      </w:r>
      <w:r w:rsidRPr="00D56141">
        <w:t>дружественных</w:t>
      </w:r>
      <w:r w:rsidR="00753E9D" w:rsidRPr="00D56141">
        <w:t xml:space="preserve"> </w:t>
      </w:r>
      <w:r w:rsidRPr="00D56141">
        <w:t>стран</w:t>
      </w:r>
      <w:r w:rsidR="00753E9D" w:rsidRPr="00D56141">
        <w:t xml:space="preserve"> </w:t>
      </w:r>
      <w:r w:rsidRPr="00D56141">
        <w:t>и</w:t>
      </w:r>
      <w:r w:rsidR="00753E9D" w:rsidRPr="00D56141">
        <w:t xml:space="preserve"> </w:t>
      </w:r>
      <w:r w:rsidRPr="00D56141">
        <w:t>совместных</w:t>
      </w:r>
      <w:r w:rsidR="00753E9D" w:rsidRPr="00D56141">
        <w:t xml:space="preserve"> </w:t>
      </w:r>
      <w:r w:rsidRPr="00D56141">
        <w:t>с</w:t>
      </w:r>
      <w:r w:rsidR="00753E9D" w:rsidRPr="00D56141">
        <w:t xml:space="preserve"> </w:t>
      </w:r>
      <w:r w:rsidRPr="00D56141">
        <w:t>Россией</w:t>
      </w:r>
      <w:r w:rsidR="00753E9D" w:rsidRPr="00D56141">
        <w:t xml:space="preserve"> </w:t>
      </w:r>
      <w:r w:rsidRPr="00D56141">
        <w:t>внешнеэкономических</w:t>
      </w:r>
      <w:r w:rsidR="00753E9D" w:rsidRPr="00D56141">
        <w:t xml:space="preserve"> </w:t>
      </w:r>
      <w:r w:rsidRPr="00D56141">
        <w:t>проектов</w:t>
      </w:r>
      <w:r w:rsidR="00753E9D" w:rsidRPr="00D56141">
        <w:t xml:space="preserve"> </w:t>
      </w:r>
      <w:r w:rsidRPr="00D56141">
        <w:t>(программ).</w:t>
      </w:r>
      <w:r w:rsidR="00753E9D" w:rsidRPr="00D56141">
        <w:t xml:space="preserve"> </w:t>
      </w:r>
      <w:r w:rsidRPr="00D56141">
        <w:t>Подготовка</w:t>
      </w:r>
      <w:r w:rsidR="00753E9D" w:rsidRPr="00D56141">
        <w:t xml:space="preserve"> </w:t>
      </w:r>
      <w:r w:rsidRPr="00D56141">
        <w:t>предложений</w:t>
      </w:r>
      <w:r w:rsidR="00753E9D" w:rsidRPr="00D56141">
        <w:t xml:space="preserve"> </w:t>
      </w:r>
      <w:r w:rsidRPr="00D56141">
        <w:t>по</w:t>
      </w:r>
      <w:r w:rsidR="00753E9D" w:rsidRPr="00D56141">
        <w:t xml:space="preserve"> </w:t>
      </w:r>
      <w:r w:rsidRPr="00D56141">
        <w:t>повышению</w:t>
      </w:r>
      <w:r w:rsidR="00753E9D" w:rsidRPr="00D56141">
        <w:t xml:space="preserve"> </w:t>
      </w:r>
      <w:r w:rsidRPr="00D56141">
        <w:t>роли</w:t>
      </w:r>
      <w:r w:rsidR="00753E9D" w:rsidRPr="00D56141">
        <w:t xml:space="preserve"> </w:t>
      </w:r>
      <w:r w:rsidRPr="00D56141">
        <w:t>и</w:t>
      </w:r>
      <w:r w:rsidR="00753E9D" w:rsidRPr="00D56141">
        <w:t xml:space="preserve"> </w:t>
      </w:r>
      <w:r w:rsidRPr="00D56141">
        <w:t>значения</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в</w:t>
      </w:r>
      <w:r w:rsidR="00753E9D" w:rsidRPr="00D56141">
        <w:t xml:space="preserve"> </w:t>
      </w:r>
      <w:r w:rsidRPr="00D56141">
        <w:t>общей</w:t>
      </w:r>
      <w:r w:rsidR="00753E9D" w:rsidRPr="00D56141">
        <w:t xml:space="preserve"> </w:t>
      </w:r>
      <w:r w:rsidRPr="00D56141">
        <w:t>системе</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и,</w:t>
      </w:r>
      <w:r w:rsidR="00753E9D" w:rsidRPr="00D56141">
        <w:t xml:space="preserve"> </w:t>
      </w:r>
      <w:r w:rsidRPr="00D56141">
        <w:t>шире,</w:t>
      </w:r>
      <w:r w:rsidR="00753E9D" w:rsidRPr="00D56141">
        <w:t xml:space="preserve"> </w:t>
      </w:r>
      <w:r w:rsidRPr="00D56141">
        <w:t>социального</w:t>
      </w:r>
      <w:r w:rsidR="00753E9D" w:rsidRPr="00D56141">
        <w:t xml:space="preserve"> </w:t>
      </w:r>
      <w:r w:rsidRPr="00D56141">
        <w:t>обеспечения</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социального</w:t>
      </w:r>
      <w:r w:rsidR="00753E9D" w:rsidRPr="00D56141">
        <w:t xml:space="preserve"> </w:t>
      </w:r>
      <w:r w:rsidRPr="00D56141">
        <w:t>кредитования,</w:t>
      </w:r>
      <w:r w:rsidR="00753E9D" w:rsidRPr="00D56141">
        <w:t xml:space="preserve"> </w:t>
      </w:r>
      <w:r w:rsidRPr="00D56141">
        <w:t>налоговых</w:t>
      </w:r>
      <w:r w:rsidR="00753E9D" w:rsidRPr="00D56141">
        <w:t xml:space="preserve"> </w:t>
      </w:r>
      <w:r w:rsidRPr="00D56141">
        <w:t>расходов</w:t>
      </w:r>
      <w:r w:rsidR="00753E9D" w:rsidRPr="00D56141">
        <w:t xml:space="preserve"> </w:t>
      </w:r>
      <w:r w:rsidRPr="00D56141">
        <w:t>и</w:t>
      </w:r>
      <w:r w:rsidR="00753E9D" w:rsidRPr="00D56141">
        <w:t xml:space="preserve"> </w:t>
      </w:r>
      <w:r w:rsidRPr="00D56141">
        <w:t>партиципаторного</w:t>
      </w:r>
      <w:r w:rsidR="00753E9D" w:rsidRPr="00D56141">
        <w:t xml:space="preserve"> </w:t>
      </w:r>
      <w:r w:rsidRPr="00D56141">
        <w:t>инвестирования.</w:t>
      </w:r>
    </w:p>
    <w:p w:rsidR="00D70C63" w:rsidRPr="00D56141" w:rsidRDefault="00D70C63" w:rsidP="00D70C63">
      <w:r w:rsidRPr="00D56141">
        <w:t>Меры</w:t>
      </w:r>
      <w:r w:rsidR="00753E9D" w:rsidRPr="00D56141">
        <w:t xml:space="preserve"> </w:t>
      </w:r>
      <w:r w:rsidRPr="00D56141">
        <w:t>по</w:t>
      </w:r>
      <w:r w:rsidR="00753E9D" w:rsidRPr="00D56141">
        <w:t xml:space="preserve"> </w:t>
      </w:r>
      <w:r w:rsidRPr="00D56141">
        <w:t>развитию</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должны</w:t>
      </w:r>
      <w:r w:rsidR="00753E9D" w:rsidRPr="00D56141">
        <w:t xml:space="preserve"> </w:t>
      </w:r>
      <w:r w:rsidRPr="00D56141">
        <w:t>быть</w:t>
      </w:r>
      <w:r w:rsidR="00753E9D" w:rsidRPr="00D56141">
        <w:t xml:space="preserve"> </w:t>
      </w:r>
      <w:r w:rsidRPr="00D56141">
        <w:t>долгосрочными,</w:t>
      </w:r>
      <w:r w:rsidR="00753E9D" w:rsidRPr="00D56141">
        <w:t xml:space="preserve"> </w:t>
      </w:r>
      <w:r w:rsidRPr="00D56141">
        <w:t>опираться</w:t>
      </w:r>
      <w:r w:rsidR="00753E9D" w:rsidRPr="00D56141">
        <w:t xml:space="preserve"> </w:t>
      </w:r>
      <w:r w:rsidRPr="00D56141">
        <w:t>на</w:t>
      </w:r>
      <w:r w:rsidR="00753E9D" w:rsidRPr="00D56141">
        <w:t xml:space="preserve"> </w:t>
      </w:r>
      <w:r w:rsidRPr="00D56141">
        <w:t>научно</w:t>
      </w:r>
      <w:r w:rsidR="00753E9D" w:rsidRPr="00D56141">
        <w:t xml:space="preserve"> </w:t>
      </w:r>
      <w:r w:rsidRPr="00D56141">
        <w:t>обоснованные</w:t>
      </w:r>
      <w:r w:rsidR="00753E9D" w:rsidRPr="00D56141">
        <w:t xml:space="preserve"> </w:t>
      </w:r>
      <w:r w:rsidRPr="00D56141">
        <w:t>представления</w:t>
      </w:r>
      <w:r w:rsidR="00753E9D" w:rsidRPr="00D56141">
        <w:t xml:space="preserve"> </w:t>
      </w:r>
      <w:r w:rsidRPr="00D56141">
        <w:t>о</w:t>
      </w:r>
      <w:r w:rsidR="00753E9D" w:rsidRPr="00D56141">
        <w:t xml:space="preserve"> </w:t>
      </w:r>
      <w:r w:rsidRPr="00D56141">
        <w:t>последовательном</w:t>
      </w:r>
      <w:r w:rsidR="00753E9D" w:rsidRPr="00D56141">
        <w:t xml:space="preserve"> </w:t>
      </w:r>
      <w:r w:rsidRPr="00D56141">
        <w:t>изменении</w:t>
      </w:r>
      <w:r w:rsidR="00753E9D" w:rsidRPr="00D56141">
        <w:t xml:space="preserve"> </w:t>
      </w:r>
      <w:r w:rsidRPr="00D56141">
        <w:t>социально-экономических</w:t>
      </w:r>
      <w:r w:rsidR="00753E9D" w:rsidRPr="00D56141">
        <w:t xml:space="preserve"> </w:t>
      </w:r>
      <w:r w:rsidRPr="00D56141">
        <w:t>условий</w:t>
      </w:r>
      <w:r w:rsidR="00753E9D" w:rsidRPr="00D56141">
        <w:t xml:space="preserve"> </w:t>
      </w:r>
      <w:r w:rsidRPr="00D56141">
        <w:t>поддержания</w:t>
      </w:r>
      <w:r w:rsidR="00753E9D" w:rsidRPr="00D56141">
        <w:t xml:space="preserve"> </w:t>
      </w:r>
      <w:r w:rsidRPr="00D56141">
        <w:t>активного</w:t>
      </w:r>
      <w:r w:rsidR="00753E9D" w:rsidRPr="00D56141">
        <w:t xml:space="preserve"> </w:t>
      </w:r>
      <w:r w:rsidRPr="00D56141">
        <w:t>образа</w:t>
      </w:r>
      <w:r w:rsidR="00753E9D" w:rsidRPr="00D56141">
        <w:t xml:space="preserve"> </w:t>
      </w:r>
      <w:r w:rsidRPr="00D56141">
        <w:t>жизни</w:t>
      </w:r>
      <w:r w:rsidR="00753E9D" w:rsidRPr="00D56141">
        <w:t xml:space="preserve"> </w:t>
      </w:r>
      <w:r w:rsidRPr="00D56141">
        <w:t>работников</w:t>
      </w:r>
      <w:r w:rsidR="00753E9D" w:rsidRPr="00D56141">
        <w:t xml:space="preserve"> </w:t>
      </w:r>
      <w:r w:rsidRPr="00D56141">
        <w:t>при</w:t>
      </w:r>
      <w:r w:rsidR="00753E9D" w:rsidRPr="00D56141">
        <w:t xml:space="preserve"> </w:t>
      </w:r>
      <w:r w:rsidRPr="00D56141">
        <w:t>уходе</w:t>
      </w:r>
      <w:r w:rsidR="00753E9D" w:rsidRPr="00D56141">
        <w:t xml:space="preserve"> </w:t>
      </w:r>
      <w:r w:rsidRPr="00D56141">
        <w:t>из</w:t>
      </w:r>
      <w:r w:rsidR="00753E9D" w:rsidRPr="00D56141">
        <w:t xml:space="preserve"> </w:t>
      </w:r>
      <w:r w:rsidRPr="00D56141">
        <w:t>сферы</w:t>
      </w:r>
      <w:r w:rsidR="00753E9D" w:rsidRPr="00D56141">
        <w:t xml:space="preserve"> </w:t>
      </w:r>
      <w:r w:rsidRPr="00D56141">
        <w:t>общественно</w:t>
      </w:r>
      <w:r w:rsidR="00753E9D" w:rsidRPr="00D56141">
        <w:t xml:space="preserve"> </w:t>
      </w:r>
      <w:r w:rsidRPr="00D56141">
        <w:t>организованного</w:t>
      </w:r>
      <w:r w:rsidR="00753E9D" w:rsidRPr="00D56141">
        <w:t xml:space="preserve"> </w:t>
      </w:r>
      <w:r w:rsidRPr="00D56141">
        <w:t>труда.</w:t>
      </w:r>
    </w:p>
    <w:p w:rsidR="00D70C63" w:rsidRPr="00D56141" w:rsidRDefault="00D70C63" w:rsidP="00D70C63">
      <w:r w:rsidRPr="00D56141">
        <w:lastRenderedPageBreak/>
        <w:t>Наиболее</w:t>
      </w:r>
      <w:r w:rsidR="00753E9D" w:rsidRPr="00D56141">
        <w:t xml:space="preserve"> </w:t>
      </w:r>
      <w:r w:rsidRPr="00D56141">
        <w:t>выгодные</w:t>
      </w:r>
      <w:r w:rsidR="00753E9D" w:rsidRPr="00D56141">
        <w:t xml:space="preserve"> </w:t>
      </w:r>
      <w:r w:rsidRPr="00D56141">
        <w:t>вложения</w:t>
      </w:r>
      <w:r w:rsidR="00753E9D" w:rsidRPr="00D56141">
        <w:t xml:space="preserve"> </w:t>
      </w:r>
      <w:r w:rsidRPr="00D56141">
        <w:t>-</w:t>
      </w:r>
      <w:r w:rsidR="00753E9D" w:rsidRPr="00D56141">
        <w:t xml:space="preserve"> </w:t>
      </w:r>
      <w:r w:rsidRPr="00D56141">
        <w:t>в</w:t>
      </w:r>
      <w:r w:rsidR="00753E9D" w:rsidRPr="00D56141">
        <w:t xml:space="preserve"> </w:t>
      </w:r>
      <w:r w:rsidRPr="00D56141">
        <w:t>человеческий</w:t>
      </w:r>
      <w:r w:rsidR="00753E9D" w:rsidRPr="00D56141">
        <w:t xml:space="preserve"> </w:t>
      </w:r>
      <w:r w:rsidRPr="00D56141">
        <w:t>капитал</w:t>
      </w:r>
      <w:r w:rsidR="00753E9D" w:rsidRPr="00D56141">
        <w:t xml:space="preserve"> </w:t>
      </w:r>
      <w:r w:rsidRPr="00D56141">
        <w:t>[3].</w:t>
      </w:r>
      <w:r w:rsidR="00753E9D" w:rsidRPr="00D56141">
        <w:t xml:space="preserve"> </w:t>
      </w:r>
      <w:r w:rsidRPr="00D56141">
        <w:t>В</w:t>
      </w:r>
      <w:r w:rsidR="00753E9D" w:rsidRPr="00D56141">
        <w:t xml:space="preserve"> </w:t>
      </w:r>
      <w:r w:rsidRPr="00D56141">
        <w:t>настоящее</w:t>
      </w:r>
      <w:r w:rsidR="00753E9D" w:rsidRPr="00D56141">
        <w:t xml:space="preserve"> </w:t>
      </w:r>
      <w:r w:rsidRPr="00D56141">
        <w:t>время</w:t>
      </w:r>
      <w:r w:rsidR="00753E9D" w:rsidRPr="00D56141">
        <w:t xml:space="preserve"> </w:t>
      </w:r>
      <w:r w:rsidRPr="00D56141">
        <w:t>благодаря</w:t>
      </w:r>
      <w:r w:rsidR="00753E9D" w:rsidRPr="00D56141">
        <w:t xml:space="preserve"> </w:t>
      </w:r>
      <w:r w:rsidRPr="00D56141">
        <w:t>скачку</w:t>
      </w:r>
      <w:r w:rsidR="00753E9D" w:rsidRPr="00D56141">
        <w:t xml:space="preserve"> </w:t>
      </w:r>
      <w:r w:rsidRPr="00D56141">
        <w:t>темпов</w:t>
      </w:r>
      <w:r w:rsidR="00753E9D" w:rsidRPr="00D56141">
        <w:t xml:space="preserve"> </w:t>
      </w:r>
      <w:r w:rsidRPr="00D56141">
        <w:t>социально-экономического</w:t>
      </w:r>
      <w:r w:rsidR="00753E9D" w:rsidRPr="00D56141">
        <w:t xml:space="preserve"> </w:t>
      </w:r>
      <w:r w:rsidRPr="00D56141">
        <w:t>развития</w:t>
      </w:r>
      <w:r w:rsidR="00753E9D" w:rsidRPr="00D56141">
        <w:t xml:space="preserve"> </w:t>
      </w:r>
      <w:r w:rsidRPr="00D56141">
        <w:t>инвестированные</w:t>
      </w:r>
      <w:r w:rsidR="00753E9D" w:rsidRPr="00D56141">
        <w:t xml:space="preserve"> </w:t>
      </w:r>
      <w:r w:rsidRPr="00D56141">
        <w:t>средства</w:t>
      </w:r>
      <w:r w:rsidR="00753E9D" w:rsidRPr="00D56141">
        <w:t xml:space="preserve"> </w:t>
      </w:r>
      <w:r w:rsidRPr="00D56141">
        <w:t>можно</w:t>
      </w:r>
      <w:r w:rsidR="00753E9D" w:rsidRPr="00D56141">
        <w:t xml:space="preserve"> </w:t>
      </w:r>
      <w:r w:rsidRPr="00D56141">
        <w:t>возвращать</w:t>
      </w:r>
      <w:r w:rsidR="00753E9D" w:rsidRPr="00D56141">
        <w:t xml:space="preserve"> </w:t>
      </w:r>
      <w:r w:rsidRPr="00D56141">
        <w:t>на</w:t>
      </w:r>
      <w:r w:rsidR="00753E9D" w:rsidRPr="00D56141">
        <w:t xml:space="preserve"> </w:t>
      </w:r>
      <w:r w:rsidRPr="00D56141">
        <w:t>порядок</w:t>
      </w:r>
      <w:r w:rsidR="00753E9D" w:rsidRPr="00D56141">
        <w:t xml:space="preserve"> </w:t>
      </w:r>
      <w:r w:rsidRPr="00D56141">
        <w:t>быстрее,</w:t>
      </w:r>
      <w:r w:rsidR="00753E9D" w:rsidRPr="00D56141">
        <w:t xml:space="preserve"> </w:t>
      </w:r>
      <w:r w:rsidRPr="00D56141">
        <w:t>чем</w:t>
      </w:r>
      <w:r w:rsidR="00753E9D" w:rsidRPr="00D56141">
        <w:t xml:space="preserve"> </w:t>
      </w:r>
      <w:r w:rsidRPr="00D56141">
        <w:t>в</w:t>
      </w:r>
      <w:r w:rsidR="00753E9D" w:rsidRPr="00D56141">
        <w:t xml:space="preserve"> </w:t>
      </w:r>
      <w:r w:rsidRPr="00D56141">
        <w:t>прошлом</w:t>
      </w:r>
      <w:r w:rsidR="00753E9D" w:rsidRPr="00D56141">
        <w:t xml:space="preserve"> </w:t>
      </w:r>
      <w:r w:rsidRPr="00D56141">
        <w:t>на</w:t>
      </w:r>
      <w:r w:rsidR="00753E9D" w:rsidRPr="00D56141">
        <w:t xml:space="preserve"> </w:t>
      </w:r>
      <w:r w:rsidRPr="00D56141">
        <w:t>памяти</w:t>
      </w:r>
      <w:r w:rsidR="00753E9D" w:rsidRPr="00D56141">
        <w:t xml:space="preserve"> </w:t>
      </w:r>
      <w:r w:rsidRPr="00D56141">
        <w:t>одного</w:t>
      </w:r>
      <w:r w:rsidR="00753E9D" w:rsidRPr="00D56141">
        <w:t xml:space="preserve"> </w:t>
      </w:r>
      <w:r w:rsidRPr="00D56141">
        <w:t>поколения.</w:t>
      </w:r>
      <w:r w:rsidR="00753E9D" w:rsidRPr="00D56141">
        <w:t xml:space="preserve"> </w:t>
      </w:r>
      <w:r w:rsidRPr="00D56141">
        <w:t>Это</w:t>
      </w:r>
      <w:r w:rsidR="00753E9D" w:rsidRPr="00D56141">
        <w:t xml:space="preserve"> </w:t>
      </w:r>
      <w:r w:rsidRPr="00D56141">
        <w:t>изменяет</w:t>
      </w:r>
      <w:r w:rsidR="00753E9D" w:rsidRPr="00D56141">
        <w:t xml:space="preserve"> </w:t>
      </w:r>
      <w:r w:rsidRPr="00D56141">
        <w:t>и</w:t>
      </w:r>
      <w:r w:rsidR="00753E9D" w:rsidRPr="00D56141">
        <w:t xml:space="preserve"> </w:t>
      </w:r>
      <w:r w:rsidRPr="00D56141">
        <w:t>подходы</w:t>
      </w:r>
      <w:r w:rsidR="00753E9D" w:rsidRPr="00D56141">
        <w:t xml:space="preserve"> </w:t>
      </w:r>
      <w:r w:rsidRPr="00D56141">
        <w:t>к</w:t>
      </w:r>
      <w:r w:rsidR="00753E9D" w:rsidRPr="00D56141">
        <w:t xml:space="preserve"> </w:t>
      </w:r>
      <w:r w:rsidRPr="00D56141">
        <w:t>пенсионному</w:t>
      </w:r>
      <w:r w:rsidR="00753E9D" w:rsidRPr="00D56141">
        <w:t xml:space="preserve"> </w:t>
      </w:r>
      <w:r w:rsidRPr="00D56141">
        <w:t>обеспечению,</w:t>
      </w:r>
      <w:r w:rsidR="00753E9D" w:rsidRPr="00D56141">
        <w:t xml:space="preserve"> </w:t>
      </w:r>
      <w:r w:rsidRPr="00D56141">
        <w:t>так</w:t>
      </w:r>
      <w:r w:rsidR="00753E9D" w:rsidRPr="00D56141">
        <w:t xml:space="preserve"> </w:t>
      </w:r>
      <w:r w:rsidRPr="00D56141">
        <w:t>как</w:t>
      </w:r>
      <w:r w:rsidR="00753E9D" w:rsidRPr="00D56141">
        <w:t xml:space="preserve"> </w:t>
      </w:r>
      <w:r w:rsidRPr="00D56141">
        <w:t>начинающее</w:t>
      </w:r>
      <w:r w:rsidR="00753E9D" w:rsidRPr="00D56141">
        <w:t xml:space="preserve"> </w:t>
      </w:r>
      <w:r w:rsidRPr="00D56141">
        <w:t>трудовую</w:t>
      </w:r>
      <w:r w:rsidR="00753E9D" w:rsidRPr="00D56141">
        <w:t xml:space="preserve"> </w:t>
      </w:r>
      <w:r w:rsidRPr="00D56141">
        <w:t>деятельность</w:t>
      </w:r>
      <w:r w:rsidR="00753E9D" w:rsidRPr="00D56141">
        <w:t xml:space="preserve"> </w:t>
      </w:r>
      <w:r w:rsidRPr="00D56141">
        <w:t>поколение</w:t>
      </w:r>
      <w:r w:rsidR="00753E9D" w:rsidRPr="00D56141">
        <w:t xml:space="preserve"> </w:t>
      </w:r>
      <w:r w:rsidRPr="00D56141">
        <w:t>может</w:t>
      </w:r>
      <w:r w:rsidR="00753E9D" w:rsidRPr="00D56141">
        <w:t xml:space="preserve"> </w:t>
      </w:r>
      <w:r w:rsidRPr="00D56141">
        <w:t>рассчитывать</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от</w:t>
      </w:r>
      <w:r w:rsidR="00753E9D" w:rsidRPr="00D56141">
        <w:t xml:space="preserve"> </w:t>
      </w:r>
      <w:r w:rsidRPr="00D56141">
        <w:t>пенсионных</w:t>
      </w:r>
      <w:r w:rsidR="00753E9D" w:rsidRPr="00D56141">
        <w:t xml:space="preserve"> </w:t>
      </w:r>
      <w:r w:rsidRPr="00D56141">
        <w:t>сбережений</w:t>
      </w:r>
      <w:r w:rsidR="00753E9D" w:rsidRPr="00D56141">
        <w:t xml:space="preserve"> </w:t>
      </w:r>
      <w:r w:rsidRPr="00D56141">
        <w:t>во</w:t>
      </w:r>
      <w:r w:rsidR="00753E9D" w:rsidRPr="00D56141">
        <w:t xml:space="preserve"> </w:t>
      </w:r>
      <w:r w:rsidRPr="00D56141">
        <w:t>все</w:t>
      </w:r>
      <w:r w:rsidR="00753E9D" w:rsidRPr="00D56141">
        <w:t xml:space="preserve"> </w:t>
      </w:r>
      <w:r w:rsidRPr="00D56141">
        <w:t>время</w:t>
      </w:r>
      <w:r w:rsidR="00753E9D" w:rsidRPr="00D56141">
        <w:t xml:space="preserve"> </w:t>
      </w:r>
      <w:r w:rsidRPr="00D56141">
        <w:t>своего</w:t>
      </w:r>
      <w:r w:rsidR="00753E9D" w:rsidRPr="00D56141">
        <w:t xml:space="preserve"> </w:t>
      </w:r>
      <w:r w:rsidRPr="00D56141">
        <w:t>дожития.</w:t>
      </w:r>
    </w:p>
    <w:p w:rsidR="00D70C63" w:rsidRPr="00D56141" w:rsidRDefault="00D70C63" w:rsidP="00D70C63">
      <w:r w:rsidRPr="00D56141">
        <w:t>Еще</w:t>
      </w:r>
      <w:r w:rsidR="00753E9D" w:rsidRPr="00D56141">
        <w:t xml:space="preserve"> </w:t>
      </w:r>
      <w:r w:rsidRPr="00D56141">
        <w:t>один</w:t>
      </w:r>
      <w:r w:rsidR="00753E9D" w:rsidRPr="00D56141">
        <w:t xml:space="preserve"> </w:t>
      </w:r>
      <w:r w:rsidRPr="00D56141">
        <w:t>компонент</w:t>
      </w:r>
      <w:r w:rsidR="00753E9D" w:rsidRPr="00D56141">
        <w:t xml:space="preserve"> </w:t>
      </w:r>
      <w:r w:rsidRPr="00D56141">
        <w:t>долгосрочного</w:t>
      </w:r>
      <w:r w:rsidR="00753E9D" w:rsidRPr="00D56141">
        <w:t xml:space="preserve"> </w:t>
      </w:r>
      <w:r w:rsidRPr="00D56141">
        <w:t>пенсионного</w:t>
      </w:r>
      <w:r w:rsidR="00753E9D" w:rsidRPr="00D56141">
        <w:t xml:space="preserve"> </w:t>
      </w:r>
      <w:r w:rsidRPr="00D56141">
        <w:t>сбережения</w:t>
      </w:r>
      <w:r w:rsidR="00753E9D" w:rsidRPr="00D56141">
        <w:t xml:space="preserve"> </w:t>
      </w:r>
      <w:r w:rsidRPr="00D56141">
        <w:t>-</w:t>
      </w:r>
      <w:r w:rsidR="00753E9D" w:rsidRPr="00D56141">
        <w:t xml:space="preserve"> </w:t>
      </w:r>
      <w:r w:rsidRPr="00D56141">
        <w:t>экосистемный</w:t>
      </w:r>
      <w:r w:rsidR="00753E9D" w:rsidRPr="00D56141">
        <w:t xml:space="preserve"> </w:t>
      </w:r>
      <w:r w:rsidRPr="00D56141">
        <w:t>подход,</w:t>
      </w:r>
      <w:r w:rsidR="00753E9D" w:rsidRPr="00D56141">
        <w:t xml:space="preserve"> </w:t>
      </w:r>
      <w:r w:rsidRPr="00D56141">
        <w:t>обеспечивающий</w:t>
      </w:r>
      <w:r w:rsidR="00753E9D" w:rsidRPr="00D56141">
        <w:t xml:space="preserve"> </w:t>
      </w:r>
      <w:r w:rsidRPr="00D56141">
        <w:t>коинтеграцию</w:t>
      </w:r>
      <w:r w:rsidR="00753E9D" w:rsidRPr="00D56141">
        <w:t xml:space="preserve"> </w:t>
      </w:r>
      <w:r w:rsidRPr="00D56141">
        <w:t>пенсионных</w:t>
      </w:r>
      <w:r w:rsidR="00753E9D" w:rsidRPr="00D56141">
        <w:t xml:space="preserve"> </w:t>
      </w:r>
      <w:r w:rsidRPr="00D56141">
        <w:t>схем</w:t>
      </w:r>
      <w:r w:rsidR="00753E9D" w:rsidRPr="00D56141">
        <w:t xml:space="preserve"> </w:t>
      </w:r>
      <w:r w:rsidRPr="00D56141">
        <w:t>организаций,</w:t>
      </w:r>
      <w:r w:rsidR="00753E9D" w:rsidRPr="00D56141">
        <w:t xml:space="preserve"> </w:t>
      </w:r>
      <w:r w:rsidRPr="00D56141">
        <w:t>взаимодействующих</w:t>
      </w:r>
      <w:r w:rsidR="00753E9D" w:rsidRPr="00D56141">
        <w:t xml:space="preserve"> </w:t>
      </w:r>
      <w:r w:rsidRPr="00D56141">
        <w:t>в</w:t>
      </w:r>
      <w:r w:rsidR="00753E9D" w:rsidRPr="00D56141">
        <w:t xml:space="preserve"> </w:t>
      </w:r>
      <w:r w:rsidRPr="00D56141">
        <w:t>производственной,</w:t>
      </w:r>
      <w:r w:rsidR="00753E9D" w:rsidRPr="00D56141">
        <w:t xml:space="preserve"> </w:t>
      </w:r>
      <w:r w:rsidRPr="00D56141">
        <w:t>логистической,</w:t>
      </w:r>
      <w:r w:rsidR="00753E9D" w:rsidRPr="00D56141">
        <w:t xml:space="preserve"> </w:t>
      </w:r>
      <w:r w:rsidRPr="00D56141">
        <w:t>финансовой</w:t>
      </w:r>
      <w:r w:rsidR="00753E9D" w:rsidRPr="00D56141">
        <w:t xml:space="preserve"> </w:t>
      </w:r>
      <w:r w:rsidRPr="00D56141">
        <w:t>кооперации</w:t>
      </w:r>
      <w:r w:rsidR="00753E9D" w:rsidRPr="00D56141">
        <w:t xml:space="preserve"> </w:t>
      </w:r>
      <w:r w:rsidRPr="00D56141">
        <w:t>как</w:t>
      </w:r>
      <w:r w:rsidR="00753E9D" w:rsidRPr="00D56141">
        <w:t xml:space="preserve"> </w:t>
      </w:r>
      <w:r w:rsidRPr="00D56141">
        <w:t>в</w:t>
      </w:r>
      <w:r w:rsidR="00753E9D" w:rsidRPr="00D56141">
        <w:t xml:space="preserve"> </w:t>
      </w:r>
      <w:r w:rsidRPr="00D56141">
        <w:t>номенклатуре</w:t>
      </w:r>
      <w:r w:rsidR="00753E9D" w:rsidRPr="00D56141">
        <w:t xml:space="preserve"> </w:t>
      </w:r>
      <w:r w:rsidRPr="00D56141">
        <w:t>продукции/услуг,</w:t>
      </w:r>
      <w:r w:rsidR="00753E9D" w:rsidRPr="00D56141">
        <w:t xml:space="preserve"> </w:t>
      </w:r>
      <w:r w:rsidRPr="00D56141">
        <w:t>так</w:t>
      </w:r>
      <w:r w:rsidR="00753E9D" w:rsidRPr="00D56141">
        <w:t xml:space="preserve"> </w:t>
      </w:r>
      <w:r w:rsidRPr="00D56141">
        <w:t>и</w:t>
      </w:r>
      <w:r w:rsidR="00753E9D" w:rsidRPr="00D56141">
        <w:t xml:space="preserve"> </w:t>
      </w:r>
      <w:r w:rsidRPr="00D56141">
        <w:t>в</w:t>
      </w:r>
      <w:r w:rsidR="00753E9D" w:rsidRPr="00D56141">
        <w:t xml:space="preserve"> </w:t>
      </w:r>
      <w:r w:rsidRPr="00D56141">
        <w:t>территориальной</w:t>
      </w:r>
      <w:r w:rsidR="00753E9D" w:rsidRPr="00D56141">
        <w:t xml:space="preserve"> </w:t>
      </w:r>
      <w:r w:rsidRPr="00D56141">
        <w:t>и/или</w:t>
      </w:r>
      <w:r w:rsidR="00753E9D" w:rsidRPr="00D56141">
        <w:t xml:space="preserve"> </w:t>
      </w:r>
      <w:r w:rsidRPr="00D56141">
        <w:t>межтерриториальной</w:t>
      </w:r>
      <w:r w:rsidR="00753E9D" w:rsidRPr="00D56141">
        <w:t xml:space="preserve"> </w:t>
      </w:r>
      <w:r w:rsidRPr="00D56141">
        <w:t>производственной</w:t>
      </w:r>
      <w:r w:rsidR="00753E9D" w:rsidRPr="00D56141">
        <w:t xml:space="preserve"> </w:t>
      </w:r>
      <w:r w:rsidRPr="00D56141">
        <w:t>взаимосвязи</w:t>
      </w:r>
      <w:r w:rsidR="00753E9D" w:rsidRPr="00D56141">
        <w:t xml:space="preserve"> </w:t>
      </w:r>
      <w:r w:rsidRPr="00D56141">
        <w:t>[4].</w:t>
      </w:r>
    </w:p>
    <w:p w:rsidR="00D70C63" w:rsidRPr="00D56141" w:rsidRDefault="00D70C63" w:rsidP="00D70C63">
      <w:r w:rsidRPr="00D56141">
        <w:t>РЕШЕНИЕ</w:t>
      </w:r>
      <w:r w:rsidR="00753E9D" w:rsidRPr="00D56141">
        <w:t xml:space="preserve"> </w:t>
      </w:r>
      <w:r w:rsidRPr="00D56141">
        <w:t>МОДЕЛИ</w:t>
      </w:r>
      <w:r w:rsidR="00753E9D" w:rsidRPr="00D56141">
        <w:t xml:space="preserve"> </w:t>
      </w:r>
      <w:r w:rsidRPr="00D56141">
        <w:t>ЭКОСИСТЕМЫ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НА</w:t>
      </w:r>
      <w:r w:rsidR="00753E9D" w:rsidRPr="00D56141">
        <w:t xml:space="preserve"> </w:t>
      </w:r>
      <w:r w:rsidRPr="00D56141">
        <w:t>ПРИМЕРЕ</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ФОНДОВ</w:t>
      </w:r>
    </w:p>
    <w:p w:rsidR="00D70C63" w:rsidRPr="00D56141" w:rsidRDefault="00D70C63" w:rsidP="00D70C63">
      <w:r w:rsidRPr="00D56141">
        <w:t>За</w:t>
      </w:r>
      <w:r w:rsidR="00753E9D" w:rsidRPr="00D56141">
        <w:t xml:space="preserve"> </w:t>
      </w:r>
      <w:r w:rsidRPr="00D56141">
        <w:t>основу</w:t>
      </w:r>
      <w:r w:rsidR="00753E9D" w:rsidRPr="00D56141">
        <w:t xml:space="preserve"> </w:t>
      </w:r>
      <w:r w:rsidRPr="00D56141">
        <w:t>дескриптивной</w:t>
      </w:r>
      <w:r w:rsidR="00753E9D" w:rsidRPr="00D56141">
        <w:t xml:space="preserve"> </w:t>
      </w:r>
      <w:r w:rsidRPr="00D56141">
        <w:t>экономической</w:t>
      </w:r>
      <w:r w:rsidR="00753E9D" w:rsidRPr="00D56141">
        <w:t xml:space="preserve"> </w:t>
      </w:r>
      <w:r w:rsidRPr="00D56141">
        <w:t>модели</w:t>
      </w:r>
      <w:r w:rsidR="00753E9D" w:rsidRPr="00D56141">
        <w:t xml:space="preserve"> </w:t>
      </w:r>
      <w:r w:rsidRPr="00D56141">
        <w:t>формирующегося</w:t>
      </w:r>
      <w:r w:rsidR="00753E9D" w:rsidRPr="00D56141">
        <w:t xml:space="preserve"> </w:t>
      </w:r>
      <w:r w:rsidRPr="00D56141">
        <w:t>долгосрочного</w:t>
      </w:r>
      <w:r w:rsidR="00753E9D" w:rsidRPr="00D56141">
        <w:t xml:space="preserve"> </w:t>
      </w:r>
      <w:r w:rsidRPr="00D56141">
        <w:t>сбережения</w:t>
      </w:r>
      <w:r w:rsidR="00753E9D" w:rsidRPr="00D56141">
        <w:t xml:space="preserve"> </w:t>
      </w:r>
      <w:r w:rsidRPr="00D56141">
        <w:t>возьмем</w:t>
      </w:r>
      <w:r w:rsidR="00753E9D" w:rsidRPr="00D56141">
        <w:t xml:space="preserve"> </w:t>
      </w:r>
      <w:r w:rsidRPr="00D56141">
        <w:t>экономические</w:t>
      </w:r>
      <w:r w:rsidR="00753E9D" w:rsidRPr="00D56141">
        <w:t xml:space="preserve"> </w:t>
      </w:r>
      <w:r w:rsidRPr="00D56141">
        <w:t>характеристики</w:t>
      </w:r>
      <w:r w:rsidR="00753E9D" w:rsidRPr="00D56141">
        <w:t xml:space="preserve"> </w:t>
      </w:r>
      <w:r w:rsidRPr="00D56141">
        <w:t>принятых</w:t>
      </w:r>
      <w:r w:rsidR="00753E9D" w:rsidRPr="00D56141">
        <w:t xml:space="preserve"> </w:t>
      </w:r>
      <w:r w:rsidRPr="00D56141">
        <w:t>и</w:t>
      </w:r>
      <w:r w:rsidR="00753E9D" w:rsidRPr="00D56141">
        <w:t xml:space="preserve"> </w:t>
      </w:r>
      <w:r w:rsidRPr="00D56141">
        <w:t>рассматриваемых</w:t>
      </w:r>
      <w:r w:rsidR="00753E9D" w:rsidRPr="00D56141">
        <w:t xml:space="preserve"> </w:t>
      </w:r>
      <w:r w:rsidRPr="00D56141">
        <w:t>законодательных</w:t>
      </w:r>
      <w:r w:rsidR="00753E9D" w:rsidRPr="00D56141">
        <w:t xml:space="preserve"> </w:t>
      </w:r>
      <w:r w:rsidRPr="00D56141">
        <w:t>норм</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[5].</w:t>
      </w:r>
      <w:r w:rsidR="00753E9D" w:rsidRPr="00D56141">
        <w:t xml:space="preserve"> </w:t>
      </w:r>
      <w:r w:rsidRPr="00D56141">
        <w:t>Основное</w:t>
      </w:r>
      <w:r w:rsidR="00753E9D" w:rsidRPr="00D56141">
        <w:t xml:space="preserve"> </w:t>
      </w:r>
      <w:r w:rsidRPr="00D56141">
        <w:t>внимание</w:t>
      </w:r>
      <w:r w:rsidR="00753E9D" w:rsidRPr="00D56141">
        <w:t xml:space="preserve"> </w:t>
      </w:r>
      <w:r w:rsidRPr="00D56141">
        <w:t>уделим</w:t>
      </w:r>
      <w:r w:rsidR="00753E9D" w:rsidRPr="00D56141">
        <w:t xml:space="preserve"> </w:t>
      </w:r>
      <w:r w:rsidRPr="00D56141">
        <w:t>тем</w:t>
      </w:r>
      <w:r w:rsidR="00753E9D" w:rsidRPr="00D56141">
        <w:t xml:space="preserve"> </w:t>
      </w:r>
      <w:r w:rsidRPr="00D56141">
        <w:t>экономическим</w:t>
      </w:r>
      <w:r w:rsidR="00753E9D" w:rsidRPr="00D56141">
        <w:t xml:space="preserve"> </w:t>
      </w:r>
      <w:r w:rsidRPr="00D56141">
        <w:t>условиям,</w:t>
      </w:r>
      <w:r w:rsidR="00753E9D" w:rsidRPr="00D56141">
        <w:t xml:space="preserve"> </w:t>
      </w:r>
      <w:r w:rsidRPr="00D56141">
        <w:t>которые</w:t>
      </w:r>
      <w:r w:rsidR="00753E9D" w:rsidRPr="00D56141">
        <w:t xml:space="preserve"> </w:t>
      </w:r>
      <w:r w:rsidRPr="00D56141">
        <w:t>будут</w:t>
      </w:r>
      <w:r w:rsidR="00753E9D" w:rsidRPr="00D56141">
        <w:t xml:space="preserve"> </w:t>
      </w:r>
      <w:r w:rsidRPr="00D56141">
        <w:t>определять</w:t>
      </w:r>
      <w:r w:rsidR="00753E9D" w:rsidRPr="00D56141">
        <w:t xml:space="preserve"> </w:t>
      </w:r>
      <w:r w:rsidRPr="00D56141">
        <w:t>реализацию</w:t>
      </w:r>
      <w:r w:rsidR="00753E9D" w:rsidRPr="00D56141">
        <w:t xml:space="preserve"> </w:t>
      </w:r>
      <w:r w:rsidRPr="00D56141">
        <w:t>задуманного</w:t>
      </w:r>
      <w:r w:rsidR="00753E9D" w:rsidRPr="00D56141">
        <w:t xml:space="preserve"> </w:t>
      </w:r>
      <w:r w:rsidRPr="00D56141">
        <w:t>продвижения</w:t>
      </w:r>
      <w:r w:rsidR="00753E9D" w:rsidRPr="00D56141">
        <w:t xml:space="preserve"> </w:t>
      </w:r>
      <w:r w:rsidRPr="00D56141">
        <w:t>пенсионной</w:t>
      </w:r>
      <w:r w:rsidR="00753E9D" w:rsidRPr="00D56141">
        <w:t xml:space="preserve"> </w:t>
      </w:r>
      <w:r w:rsidRPr="00D56141">
        <w:t>реформы.</w:t>
      </w:r>
    </w:p>
    <w:p w:rsidR="00D70C63" w:rsidRPr="00D56141" w:rsidRDefault="00D70C63" w:rsidP="00D70C63">
      <w:r w:rsidRPr="00D56141">
        <w:t>ВЫБОРКА</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(КПФ)</w:t>
      </w:r>
      <w:r w:rsidR="00753E9D" w:rsidRPr="00D56141">
        <w:t xml:space="preserve"> </w:t>
      </w:r>
      <w:r w:rsidRPr="00D56141">
        <w:t>ДЛЯ</w:t>
      </w:r>
      <w:r w:rsidR="00753E9D" w:rsidRPr="00D56141">
        <w:t xml:space="preserve"> </w:t>
      </w:r>
      <w:r w:rsidRPr="00D56141">
        <w:t>ЦЕЛЕЙ</w:t>
      </w:r>
      <w:r w:rsidR="00753E9D" w:rsidRPr="00D56141">
        <w:t xml:space="preserve"> </w:t>
      </w:r>
      <w:r w:rsidRPr="00D56141">
        <w:t>ИССЛЕДОВАНИЯ</w:t>
      </w:r>
    </w:p>
    <w:p w:rsidR="00D70C63" w:rsidRPr="00D56141" w:rsidRDefault="00D70C63" w:rsidP="00D70C63">
      <w:r w:rsidRPr="00D56141">
        <w:t>Генеральная</w:t>
      </w:r>
      <w:r w:rsidR="00753E9D" w:rsidRPr="00D56141">
        <w:t xml:space="preserve"> </w:t>
      </w:r>
      <w:r w:rsidRPr="00D56141">
        <w:t>совокупность</w:t>
      </w:r>
      <w:r w:rsidR="00753E9D" w:rsidRPr="00D56141">
        <w:t xml:space="preserve"> </w:t>
      </w:r>
      <w:r w:rsidRPr="00D56141">
        <w:t>компаний,</w:t>
      </w:r>
      <w:r w:rsidR="00753E9D" w:rsidRPr="00D56141">
        <w:t xml:space="preserve"> </w:t>
      </w:r>
      <w:r w:rsidRPr="00D56141">
        <w:t>входящих</w:t>
      </w:r>
      <w:r w:rsidR="00753E9D" w:rsidRPr="00D56141">
        <w:t xml:space="preserve"> </w:t>
      </w:r>
      <w:r w:rsidRPr="00D56141">
        <w:t>в</w:t>
      </w:r>
      <w:r w:rsidR="00753E9D" w:rsidRPr="00D56141">
        <w:t xml:space="preserve"> </w:t>
      </w:r>
      <w:r w:rsidRPr="00D56141">
        <w:t>листинг</w:t>
      </w:r>
      <w:r w:rsidR="00753E9D" w:rsidRPr="00D56141">
        <w:t xml:space="preserve"> </w:t>
      </w:r>
      <w:r w:rsidRPr="00D56141">
        <w:t>МосБиржи</w:t>
      </w:r>
      <w:r w:rsidR="00753E9D" w:rsidRPr="00D56141">
        <w:t xml:space="preserve"> </w:t>
      </w:r>
      <w:r w:rsidRPr="00D56141">
        <w:t>-</w:t>
      </w:r>
      <w:r w:rsidR="00753E9D" w:rsidRPr="00D56141">
        <w:t xml:space="preserve"> </w:t>
      </w:r>
      <w:r w:rsidRPr="00D56141">
        <w:t>469</w:t>
      </w:r>
      <w:r w:rsidR="00753E9D" w:rsidRPr="00D56141">
        <w:t xml:space="preserve"> </w:t>
      </w:r>
      <w:r w:rsidRPr="00D56141">
        <w:t>предприятий.</w:t>
      </w:r>
    </w:p>
    <w:p w:rsidR="00D70C63" w:rsidRPr="00D56141" w:rsidRDefault="00D70C63" w:rsidP="00D70C63">
      <w:r w:rsidRPr="00D56141">
        <w:t>Количество</w:t>
      </w:r>
      <w:r w:rsidR="00753E9D" w:rsidRPr="00D56141">
        <w:t xml:space="preserve"> </w:t>
      </w:r>
      <w:r w:rsidRPr="00D56141">
        <w:t>корпораций,</w:t>
      </w:r>
      <w:r w:rsidR="00753E9D" w:rsidRPr="00D56141">
        <w:t xml:space="preserve"> </w:t>
      </w:r>
      <w:r w:rsidRPr="00D56141">
        <w:t>входящих</w:t>
      </w:r>
      <w:r w:rsidR="00753E9D" w:rsidRPr="00D56141">
        <w:t xml:space="preserve"> </w:t>
      </w:r>
      <w:r w:rsidRPr="00D56141">
        <w:t>в</w:t>
      </w:r>
      <w:r w:rsidR="00753E9D" w:rsidRPr="00D56141">
        <w:t xml:space="preserve"> </w:t>
      </w:r>
      <w:r w:rsidRPr="00D56141">
        <w:t>листинг</w:t>
      </w:r>
      <w:r w:rsidR="00753E9D" w:rsidRPr="00D56141">
        <w:t xml:space="preserve"> </w:t>
      </w:r>
      <w:r w:rsidRPr="00D56141">
        <w:t>МосБиржи</w:t>
      </w:r>
      <w:r w:rsidR="00753E9D" w:rsidRPr="00D56141">
        <w:t xml:space="preserve"> </w:t>
      </w:r>
      <w:r w:rsidRPr="00D56141">
        <w:t>и</w:t>
      </w:r>
      <w:r w:rsidR="00753E9D" w:rsidRPr="00D56141">
        <w:t xml:space="preserve"> </w:t>
      </w:r>
      <w:r w:rsidRPr="00D56141">
        <w:t>имеющих</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w:t>
      </w:r>
      <w:r w:rsidR="00753E9D" w:rsidRPr="00D56141">
        <w:t xml:space="preserve"> </w:t>
      </w:r>
      <w:r w:rsidRPr="00D56141">
        <w:t>21,</w:t>
      </w:r>
      <w:r w:rsidR="00753E9D" w:rsidRPr="00D56141">
        <w:t xml:space="preserve"> </w:t>
      </w:r>
      <w:r w:rsidRPr="00D56141">
        <w:t>или</w:t>
      </w:r>
      <w:r w:rsidR="00753E9D" w:rsidRPr="00D56141">
        <w:t xml:space="preserve"> </w:t>
      </w:r>
      <w:r w:rsidRPr="00D56141">
        <w:t>5%</w:t>
      </w:r>
      <w:r w:rsidR="00753E9D" w:rsidRPr="00D56141">
        <w:t xml:space="preserve"> </w:t>
      </w:r>
      <w:r w:rsidRPr="00D56141">
        <w:t>от</w:t>
      </w:r>
      <w:r w:rsidR="00753E9D" w:rsidRPr="00D56141">
        <w:t xml:space="preserve"> </w:t>
      </w:r>
      <w:r w:rsidRPr="00D56141">
        <w:t>общего</w:t>
      </w:r>
      <w:r w:rsidR="00753E9D" w:rsidRPr="00D56141">
        <w:t xml:space="preserve"> </w:t>
      </w:r>
      <w:r w:rsidRPr="00D56141">
        <w:t>количества</w:t>
      </w:r>
      <w:r w:rsidR="00753E9D" w:rsidRPr="00D56141">
        <w:t xml:space="preserve"> </w:t>
      </w:r>
      <w:r w:rsidRPr="00D56141">
        <w:t>предприятий.</w:t>
      </w:r>
    </w:p>
    <w:p w:rsidR="00D70C63" w:rsidRPr="00D56141" w:rsidRDefault="00D70C63" w:rsidP="00D70C63">
      <w:r w:rsidRPr="00D56141">
        <w:t>Из</w:t>
      </w:r>
      <w:r w:rsidR="00753E9D" w:rsidRPr="00D56141">
        <w:t xml:space="preserve"> </w:t>
      </w:r>
      <w:r w:rsidRPr="00D56141">
        <w:t>общей</w:t>
      </w:r>
      <w:r w:rsidR="00753E9D" w:rsidRPr="00D56141">
        <w:t xml:space="preserve"> </w:t>
      </w:r>
      <w:r w:rsidRPr="00D56141">
        <w:t>численности</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фондов:</w:t>
      </w:r>
    </w:p>
    <w:p w:rsidR="00D70C63" w:rsidRPr="00D56141" w:rsidRDefault="00D70C63" w:rsidP="00D70C63">
      <w:r w:rsidRPr="00D56141">
        <w:t>-</w:t>
      </w:r>
      <w:r w:rsidR="00753E9D" w:rsidRPr="00D56141">
        <w:t xml:space="preserve"> </w:t>
      </w:r>
      <w:r w:rsidRPr="00D56141">
        <w:t>в</w:t>
      </w:r>
      <w:r w:rsidR="00753E9D" w:rsidRPr="00D56141">
        <w:t xml:space="preserve"> </w:t>
      </w:r>
      <w:r w:rsidRPr="00D56141">
        <w:t>добывающей</w:t>
      </w:r>
      <w:r w:rsidR="00753E9D" w:rsidRPr="00D56141">
        <w:t xml:space="preserve"> </w:t>
      </w:r>
      <w:r w:rsidRPr="00D56141">
        <w:t>промышленности</w:t>
      </w:r>
      <w:r w:rsidR="00753E9D" w:rsidRPr="00D56141">
        <w:t xml:space="preserve"> </w:t>
      </w:r>
      <w:r w:rsidRPr="00D56141">
        <w:t>-</w:t>
      </w:r>
      <w:r w:rsidR="00753E9D" w:rsidRPr="00D56141">
        <w:t xml:space="preserve"> </w:t>
      </w:r>
      <w:r w:rsidRPr="00D56141">
        <w:t>6;</w:t>
      </w:r>
    </w:p>
    <w:p w:rsidR="00D70C63" w:rsidRPr="00D56141" w:rsidRDefault="00D70C63" w:rsidP="00D70C63">
      <w:r w:rsidRPr="00D56141">
        <w:t>-</w:t>
      </w:r>
      <w:r w:rsidR="00753E9D" w:rsidRPr="00D56141">
        <w:t xml:space="preserve"> </w:t>
      </w:r>
      <w:r w:rsidRPr="00D56141">
        <w:t>в</w:t>
      </w:r>
      <w:r w:rsidR="00753E9D" w:rsidRPr="00D56141">
        <w:t xml:space="preserve"> </w:t>
      </w:r>
      <w:r w:rsidRPr="00D56141">
        <w:t>обрабатывающей</w:t>
      </w:r>
      <w:r w:rsidR="00753E9D" w:rsidRPr="00D56141">
        <w:t xml:space="preserve"> </w:t>
      </w:r>
      <w:r w:rsidRPr="00D56141">
        <w:t>промышленности</w:t>
      </w:r>
      <w:r w:rsidR="00753E9D" w:rsidRPr="00D56141">
        <w:t xml:space="preserve"> </w:t>
      </w:r>
      <w:r w:rsidRPr="00D56141">
        <w:t>-</w:t>
      </w:r>
      <w:r w:rsidR="00753E9D" w:rsidRPr="00D56141">
        <w:t xml:space="preserve"> </w:t>
      </w:r>
      <w:r w:rsidRPr="00D56141">
        <w:t>3;</w:t>
      </w:r>
    </w:p>
    <w:p w:rsidR="00D70C63" w:rsidRPr="00D56141" w:rsidRDefault="00D70C63" w:rsidP="00D70C63">
      <w:r w:rsidRPr="00D56141">
        <w:t>-</w:t>
      </w:r>
      <w:r w:rsidR="00753E9D" w:rsidRPr="00D56141">
        <w:t xml:space="preserve"> </w:t>
      </w:r>
      <w:r w:rsidRPr="00D56141">
        <w:t>в</w:t>
      </w:r>
      <w:r w:rsidR="00753E9D" w:rsidRPr="00D56141">
        <w:t xml:space="preserve"> </w:t>
      </w:r>
      <w:r w:rsidRPr="00D56141">
        <w:t>финансовом</w:t>
      </w:r>
      <w:r w:rsidR="00753E9D" w:rsidRPr="00D56141">
        <w:t xml:space="preserve"> </w:t>
      </w:r>
      <w:r w:rsidRPr="00D56141">
        <w:t>секторе</w:t>
      </w:r>
      <w:r w:rsidR="00753E9D" w:rsidRPr="00D56141">
        <w:t xml:space="preserve"> </w:t>
      </w:r>
      <w:r w:rsidRPr="00D56141">
        <w:t>-</w:t>
      </w:r>
      <w:r w:rsidR="00753E9D" w:rsidRPr="00D56141">
        <w:t xml:space="preserve"> </w:t>
      </w:r>
      <w:r w:rsidRPr="00D56141">
        <w:t>9;</w:t>
      </w:r>
    </w:p>
    <w:p w:rsidR="00D70C63" w:rsidRPr="00D56141" w:rsidRDefault="00D70C63" w:rsidP="00D70C63">
      <w:r w:rsidRPr="00D56141">
        <w:t>-</w:t>
      </w:r>
      <w:r w:rsidR="00753E9D" w:rsidRPr="00D56141">
        <w:t xml:space="preserve"> </w:t>
      </w:r>
      <w:r w:rsidRPr="00D56141">
        <w:t>в</w:t>
      </w:r>
      <w:r w:rsidR="00753E9D" w:rsidRPr="00D56141">
        <w:t xml:space="preserve"> </w:t>
      </w:r>
      <w:r w:rsidRPr="00D56141">
        <w:t>строительстве</w:t>
      </w:r>
      <w:r w:rsidR="00753E9D" w:rsidRPr="00D56141">
        <w:t xml:space="preserve"> </w:t>
      </w:r>
      <w:r w:rsidRPr="00D56141">
        <w:t>-</w:t>
      </w:r>
      <w:r w:rsidR="00753E9D" w:rsidRPr="00D56141">
        <w:t xml:space="preserve"> </w:t>
      </w:r>
      <w:r w:rsidRPr="00D56141">
        <w:t>1;</w:t>
      </w:r>
    </w:p>
    <w:p w:rsidR="00D70C63" w:rsidRPr="00D56141" w:rsidRDefault="00D70C63" w:rsidP="00D70C63">
      <w:r w:rsidRPr="00D56141">
        <w:t>-</w:t>
      </w:r>
      <w:r w:rsidR="00753E9D" w:rsidRPr="00D56141">
        <w:t xml:space="preserve"> </w:t>
      </w:r>
      <w:r w:rsidRPr="00D56141">
        <w:t>на</w:t>
      </w:r>
      <w:r w:rsidR="00753E9D" w:rsidRPr="00D56141">
        <w:t xml:space="preserve"> </w:t>
      </w:r>
      <w:r w:rsidRPr="00D56141">
        <w:t>транспорте</w:t>
      </w:r>
      <w:r w:rsidR="00753E9D" w:rsidRPr="00D56141">
        <w:t xml:space="preserve"> </w:t>
      </w:r>
      <w:r w:rsidRPr="00D56141">
        <w:t>-</w:t>
      </w:r>
      <w:r w:rsidR="00753E9D" w:rsidRPr="00D56141">
        <w:t xml:space="preserve"> </w:t>
      </w:r>
      <w:r w:rsidRPr="00D56141">
        <w:t>1;</w:t>
      </w:r>
    </w:p>
    <w:p w:rsidR="00D70C63" w:rsidRPr="00D56141" w:rsidRDefault="00D70C63" w:rsidP="00D70C63">
      <w:r w:rsidRPr="00D56141">
        <w:t>-</w:t>
      </w:r>
      <w:r w:rsidR="00753E9D" w:rsidRPr="00D56141">
        <w:t xml:space="preserve"> </w:t>
      </w:r>
      <w:r w:rsidRPr="00D56141">
        <w:t>многопрофильные</w:t>
      </w:r>
      <w:r w:rsidR="00753E9D" w:rsidRPr="00D56141">
        <w:t xml:space="preserve"> </w:t>
      </w:r>
      <w:r w:rsidRPr="00D56141">
        <w:t>-</w:t>
      </w:r>
      <w:r w:rsidR="00753E9D" w:rsidRPr="00D56141">
        <w:t xml:space="preserve"> </w:t>
      </w:r>
      <w:r w:rsidRPr="00D56141">
        <w:t>1.</w:t>
      </w:r>
    </w:p>
    <w:p w:rsidR="00D70C63" w:rsidRPr="00D56141" w:rsidRDefault="00D70C63" w:rsidP="00D70C63">
      <w:r w:rsidRPr="00D56141">
        <w:t>Сравним</w:t>
      </w:r>
      <w:r w:rsidR="00753E9D" w:rsidRPr="00D56141">
        <w:t xml:space="preserve"> </w:t>
      </w:r>
      <w:r w:rsidRPr="00D56141">
        <w:t>ожидаемый</w:t>
      </w:r>
      <w:r w:rsidR="00753E9D" w:rsidRPr="00D56141">
        <w:t xml:space="preserve"> </w:t>
      </w:r>
      <w:r w:rsidRPr="00D56141">
        <w:t>прирост</w:t>
      </w:r>
      <w:r w:rsidR="00753E9D" w:rsidRPr="00D56141">
        <w:t xml:space="preserve"> </w:t>
      </w:r>
      <w:r w:rsidRPr="00D56141">
        <w:t>вкладов</w:t>
      </w:r>
      <w:r w:rsidR="00753E9D" w:rsidRPr="00D56141">
        <w:t xml:space="preserve"> </w:t>
      </w:r>
      <w:r w:rsidRPr="00D56141">
        <w:t>в</w:t>
      </w:r>
      <w:r w:rsidR="00753E9D" w:rsidRPr="00D56141">
        <w:t xml:space="preserve"> </w:t>
      </w:r>
      <w:r w:rsidRPr="00D56141">
        <w:t>корпоративные</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РФ</w:t>
      </w:r>
      <w:r w:rsidR="00753E9D" w:rsidRPr="00D56141">
        <w:t xml:space="preserve"> </w:t>
      </w:r>
      <w:r w:rsidRPr="00D56141">
        <w:t>по</w:t>
      </w:r>
      <w:r w:rsidR="00753E9D" w:rsidRPr="00D56141">
        <w:t xml:space="preserve"> </w:t>
      </w:r>
      <w:r w:rsidRPr="00D56141">
        <w:t>направлениям</w:t>
      </w:r>
      <w:r w:rsidR="00753E9D" w:rsidRPr="00D56141">
        <w:t xml:space="preserve"> </w:t>
      </w:r>
      <w:r w:rsidRPr="00D56141">
        <w:t>экономической</w:t>
      </w:r>
      <w:r w:rsidR="00753E9D" w:rsidRPr="00D56141">
        <w:t xml:space="preserve"> </w:t>
      </w:r>
      <w:r w:rsidRPr="00D56141">
        <w:t>деятельности</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II</w:t>
      </w:r>
      <w:r w:rsidR="00753E9D" w:rsidRPr="00D56141">
        <w:t xml:space="preserve"> </w:t>
      </w:r>
      <w:r w:rsidRPr="00D56141">
        <w:t>кв.</w:t>
      </w:r>
      <w:r w:rsidR="00753E9D" w:rsidRPr="00D56141">
        <w:t xml:space="preserve"> </w:t>
      </w:r>
      <w:r w:rsidRPr="00D56141">
        <w:t>2023</w:t>
      </w:r>
      <w:r w:rsidR="00753E9D" w:rsidRPr="00D56141">
        <w:t xml:space="preserve"> </w:t>
      </w:r>
      <w:r w:rsidRPr="00D56141">
        <w:t>г.</w:t>
      </w:r>
      <w:r w:rsidR="00753E9D" w:rsidRPr="00D56141">
        <w:t xml:space="preserve"> </w:t>
      </w:r>
      <w:r w:rsidRPr="00D56141">
        <w:t>-</w:t>
      </w:r>
      <w:r w:rsidR="00753E9D" w:rsidRPr="00D56141">
        <w:t xml:space="preserve"> </w:t>
      </w:r>
      <w:r w:rsidRPr="00D56141">
        <w:t>I</w:t>
      </w:r>
      <w:r w:rsidR="00753E9D" w:rsidRPr="00D56141">
        <w:t xml:space="preserve"> </w:t>
      </w:r>
      <w:r w:rsidRPr="00D56141">
        <w:t>кв.</w:t>
      </w:r>
      <w:r w:rsidR="00753E9D" w:rsidRPr="00D56141">
        <w:t xml:space="preserve"> </w:t>
      </w:r>
      <w:r w:rsidRPr="00D56141">
        <w:t>2025</w:t>
      </w:r>
      <w:r w:rsidR="00753E9D" w:rsidRPr="00D56141">
        <w:t xml:space="preserve"> </w:t>
      </w:r>
      <w:r w:rsidRPr="00D56141">
        <w:t>г.</w:t>
      </w:r>
      <w:r w:rsidR="00753E9D" w:rsidRPr="00D56141">
        <w:t xml:space="preserve"> </w:t>
      </w:r>
      <w:r w:rsidRPr="00D56141">
        <w:t>(табл.</w:t>
      </w:r>
      <w:r w:rsidR="00753E9D" w:rsidRPr="00D56141">
        <w:t xml:space="preserve"> </w:t>
      </w:r>
      <w:r w:rsidRPr="00D56141">
        <w:t>1).</w:t>
      </w:r>
    </w:p>
    <w:p w:rsidR="00D70C63" w:rsidRPr="00D56141" w:rsidRDefault="00D70C63" w:rsidP="00D70C63">
      <w:r w:rsidRPr="00D56141">
        <w:t>Обобщая</w:t>
      </w:r>
      <w:r w:rsidR="00753E9D" w:rsidRPr="00D56141">
        <w:t xml:space="preserve"> </w:t>
      </w:r>
      <w:r w:rsidRPr="00D56141">
        <w:t>приведенные</w:t>
      </w:r>
      <w:r w:rsidR="00753E9D" w:rsidRPr="00D56141">
        <w:t xml:space="preserve"> </w:t>
      </w:r>
      <w:r w:rsidRPr="00D56141">
        <w:t>данные,</w:t>
      </w:r>
      <w:r w:rsidR="00753E9D" w:rsidRPr="00D56141">
        <w:t xml:space="preserve"> </w:t>
      </w:r>
      <w:r w:rsidRPr="00D56141">
        <w:t>укажем,</w:t>
      </w:r>
      <w:r w:rsidR="00753E9D" w:rsidRPr="00D56141">
        <w:t xml:space="preserve"> </w:t>
      </w:r>
      <w:r w:rsidRPr="00D56141">
        <w:t>что</w:t>
      </w:r>
      <w:r w:rsidR="00753E9D" w:rsidRPr="00D56141">
        <w:t xml:space="preserve"> </w:t>
      </w:r>
      <w:r w:rsidRPr="00D56141">
        <w:t>в</w:t>
      </w:r>
      <w:r w:rsidR="00753E9D" w:rsidRPr="00D56141">
        <w:t xml:space="preserve"> </w:t>
      </w:r>
      <w:r w:rsidRPr="00D56141">
        <w:t>целом</w:t>
      </w:r>
      <w:r w:rsidR="00753E9D" w:rsidRPr="00D56141">
        <w:t xml:space="preserve"> </w:t>
      </w:r>
      <w:r w:rsidRPr="00D56141">
        <w:t>восстановление</w:t>
      </w:r>
      <w:r w:rsidR="00753E9D" w:rsidRPr="00D56141">
        <w:t xml:space="preserve"> </w:t>
      </w:r>
      <w:r w:rsidRPr="00D56141">
        <w:t>к</w:t>
      </w:r>
      <w:r w:rsidR="00753E9D" w:rsidRPr="00D56141">
        <w:t xml:space="preserve"> </w:t>
      </w:r>
      <w:r w:rsidRPr="00D56141">
        <w:t>середине</w:t>
      </w:r>
      <w:r w:rsidR="00753E9D" w:rsidRPr="00D56141">
        <w:t xml:space="preserve"> </w:t>
      </w:r>
      <w:r w:rsidRPr="00D56141">
        <w:t>2024</w:t>
      </w:r>
      <w:r w:rsidR="00753E9D" w:rsidRPr="00D56141">
        <w:t xml:space="preserve"> </w:t>
      </w:r>
      <w:r w:rsidRPr="00D56141">
        <w:t>г.</w:t>
      </w:r>
      <w:r w:rsidR="00753E9D" w:rsidRPr="00D56141">
        <w:t xml:space="preserve"> </w:t>
      </w:r>
      <w:r w:rsidRPr="00D56141">
        <w:t>прироста</w:t>
      </w:r>
      <w:r w:rsidR="00753E9D" w:rsidRPr="00D56141">
        <w:t xml:space="preserve"> </w:t>
      </w:r>
      <w:r w:rsidRPr="00D56141">
        <w:t>вкладов</w:t>
      </w:r>
      <w:r w:rsidR="00753E9D" w:rsidRPr="00D56141">
        <w:t xml:space="preserve"> </w:t>
      </w:r>
      <w:r w:rsidRPr="00D56141">
        <w:t>может</w:t>
      </w:r>
      <w:r w:rsidR="00753E9D" w:rsidRPr="00D56141">
        <w:t xml:space="preserve"> </w:t>
      </w:r>
      <w:r w:rsidRPr="00D56141">
        <w:t>смениться</w:t>
      </w:r>
      <w:r w:rsidR="00753E9D" w:rsidRPr="00D56141">
        <w:t xml:space="preserve"> </w:t>
      </w:r>
      <w:r w:rsidRPr="00D56141">
        <w:t>их</w:t>
      </w:r>
      <w:r w:rsidR="00753E9D" w:rsidRPr="00D56141">
        <w:t xml:space="preserve"> </w:t>
      </w:r>
      <w:r w:rsidRPr="00D56141">
        <w:t>спадом.</w:t>
      </w:r>
      <w:r w:rsidR="00753E9D" w:rsidRPr="00D56141">
        <w:t xml:space="preserve"> </w:t>
      </w:r>
      <w:r w:rsidRPr="00D56141">
        <w:t>Тем</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рост</w:t>
      </w:r>
      <w:r w:rsidR="00753E9D" w:rsidRPr="00D56141">
        <w:t xml:space="preserve"> </w:t>
      </w:r>
      <w:r w:rsidRPr="00D56141">
        <w:t>может</w:t>
      </w:r>
      <w:r w:rsidR="00753E9D" w:rsidRPr="00D56141">
        <w:t xml:space="preserve"> </w:t>
      </w:r>
      <w:r w:rsidRPr="00D56141">
        <w:t>произойти</w:t>
      </w:r>
      <w:r w:rsidR="00753E9D" w:rsidRPr="00D56141">
        <w:t xml:space="preserve"> </w:t>
      </w:r>
      <w:r w:rsidRPr="00D56141">
        <w:t>в</w:t>
      </w:r>
      <w:r w:rsidR="00753E9D" w:rsidRPr="00D56141">
        <w:t xml:space="preserve"> </w:t>
      </w:r>
      <w:r w:rsidRPr="00D56141">
        <w:t>банковском</w:t>
      </w:r>
      <w:r w:rsidR="00753E9D" w:rsidRPr="00D56141">
        <w:t xml:space="preserve"> </w:t>
      </w:r>
      <w:r w:rsidRPr="00D56141">
        <w:t>секторе,</w:t>
      </w:r>
      <w:r w:rsidR="00753E9D" w:rsidRPr="00D56141">
        <w:t xml:space="preserve"> </w:t>
      </w:r>
      <w:r w:rsidRPr="00D56141">
        <w:t>секторе</w:t>
      </w:r>
      <w:r w:rsidR="00753E9D" w:rsidRPr="00D56141">
        <w:t xml:space="preserve"> </w:t>
      </w:r>
      <w:r w:rsidRPr="00D56141">
        <w:t>добычи</w:t>
      </w:r>
      <w:r w:rsidR="00753E9D" w:rsidRPr="00D56141">
        <w:t xml:space="preserve"> </w:t>
      </w:r>
      <w:r w:rsidRPr="00D56141">
        <w:t>минерального</w:t>
      </w:r>
      <w:r w:rsidR="00753E9D" w:rsidRPr="00D56141">
        <w:t xml:space="preserve"> </w:t>
      </w:r>
      <w:r w:rsidRPr="00D56141">
        <w:t>сырья</w:t>
      </w:r>
      <w:r w:rsidR="00753E9D" w:rsidRPr="00D56141">
        <w:t xml:space="preserve"> </w:t>
      </w:r>
      <w:r w:rsidRPr="00D56141">
        <w:t>и</w:t>
      </w:r>
      <w:r w:rsidR="00753E9D" w:rsidRPr="00D56141">
        <w:t xml:space="preserve"> </w:t>
      </w:r>
      <w:r w:rsidRPr="00D56141">
        <w:t>АПК,</w:t>
      </w:r>
      <w:r w:rsidR="00753E9D" w:rsidRPr="00D56141">
        <w:t xml:space="preserve"> </w:t>
      </w:r>
      <w:r w:rsidRPr="00D56141">
        <w:t>что</w:t>
      </w:r>
      <w:r w:rsidR="00753E9D" w:rsidRPr="00D56141">
        <w:t xml:space="preserve"> </w:t>
      </w:r>
      <w:r w:rsidRPr="00D56141">
        <w:t>совпадает</w:t>
      </w:r>
      <w:r w:rsidR="00753E9D" w:rsidRPr="00D56141">
        <w:t xml:space="preserve"> </w:t>
      </w:r>
      <w:r w:rsidRPr="00D56141">
        <w:t>с</w:t>
      </w:r>
      <w:r w:rsidR="00753E9D" w:rsidRPr="00D56141">
        <w:t xml:space="preserve"> </w:t>
      </w:r>
      <w:r w:rsidRPr="00D56141">
        <w:t>ведущими</w:t>
      </w:r>
      <w:r w:rsidR="00753E9D" w:rsidRPr="00D56141">
        <w:t xml:space="preserve"> </w:t>
      </w:r>
      <w:r w:rsidRPr="00D56141">
        <w:t>трендами</w:t>
      </w:r>
      <w:r w:rsidR="00753E9D" w:rsidRPr="00D56141">
        <w:t xml:space="preserve"> </w:t>
      </w:r>
      <w:r w:rsidRPr="00D56141">
        <w:t>на</w:t>
      </w:r>
      <w:r w:rsidR="00753E9D" w:rsidRPr="00D56141">
        <w:t xml:space="preserve"> </w:t>
      </w:r>
      <w:r w:rsidRPr="00D56141">
        <w:t>мировых</w:t>
      </w:r>
      <w:r w:rsidR="00753E9D" w:rsidRPr="00D56141">
        <w:t xml:space="preserve"> </w:t>
      </w:r>
      <w:r w:rsidRPr="00D56141">
        <w:t>рынках.</w:t>
      </w:r>
    </w:p>
    <w:p w:rsidR="00D70C63" w:rsidRPr="00D56141" w:rsidRDefault="00D70C63" w:rsidP="00D70C63">
      <w:r w:rsidRPr="00D56141">
        <w:t>Обратимся</w:t>
      </w:r>
      <w:r w:rsidR="00753E9D" w:rsidRPr="00D56141">
        <w:t xml:space="preserve"> </w:t>
      </w:r>
      <w:r w:rsidRPr="00D56141">
        <w:t>к</w:t>
      </w:r>
      <w:r w:rsidR="00753E9D" w:rsidRPr="00D56141">
        <w:t xml:space="preserve"> </w:t>
      </w:r>
      <w:r w:rsidRPr="00D56141">
        <w:t>факторам</w:t>
      </w:r>
      <w:r w:rsidR="00753E9D" w:rsidRPr="00D56141">
        <w:t xml:space="preserve"> </w:t>
      </w:r>
      <w:r w:rsidRPr="00D56141">
        <w:t>роста</w:t>
      </w:r>
      <w:r w:rsidR="00753E9D" w:rsidRPr="00D56141">
        <w:t xml:space="preserve"> </w:t>
      </w:r>
      <w:r w:rsidRPr="00D56141">
        <w:t>пенсионных</w:t>
      </w:r>
      <w:r w:rsidR="00753E9D" w:rsidRPr="00D56141">
        <w:t xml:space="preserve"> </w:t>
      </w:r>
      <w:r w:rsidRPr="00D56141">
        <w:t>отчислений</w:t>
      </w:r>
      <w:r w:rsidR="00753E9D" w:rsidRPr="00D56141">
        <w:t xml:space="preserve"> </w:t>
      </w:r>
      <w:r w:rsidRPr="00D56141">
        <w:t>в</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фондах</w:t>
      </w:r>
      <w:r w:rsidR="00753E9D" w:rsidRPr="00D56141">
        <w:t xml:space="preserve"> </w:t>
      </w:r>
      <w:r w:rsidRPr="00D56141">
        <w:t>(табл.</w:t>
      </w:r>
      <w:r w:rsidR="00753E9D" w:rsidRPr="00D56141">
        <w:t xml:space="preserve"> </w:t>
      </w:r>
      <w:r w:rsidRPr="00D56141">
        <w:t>2).</w:t>
      </w:r>
    </w:p>
    <w:p w:rsidR="00D70C63" w:rsidRPr="00D56141" w:rsidRDefault="00D70C63" w:rsidP="00D70C63">
      <w:r w:rsidRPr="00D56141">
        <w:lastRenderedPageBreak/>
        <w:t>Прирост</w:t>
      </w:r>
      <w:r w:rsidR="00753E9D" w:rsidRPr="00D56141">
        <w:t xml:space="preserve"> </w:t>
      </w:r>
      <w:r w:rsidRPr="00D56141">
        <w:t>пенсионных</w:t>
      </w:r>
      <w:r w:rsidR="00753E9D" w:rsidRPr="00D56141">
        <w:t xml:space="preserve"> </w:t>
      </w:r>
      <w:r w:rsidRPr="00D56141">
        <w:t>отчислений</w:t>
      </w:r>
      <w:r w:rsidR="00753E9D" w:rsidRPr="00D56141">
        <w:t xml:space="preserve"> </w:t>
      </w:r>
      <w:r w:rsidRPr="00D56141">
        <w:t>в</w:t>
      </w:r>
      <w:r w:rsidR="00753E9D" w:rsidRPr="00D56141">
        <w:t xml:space="preserve"> </w:t>
      </w:r>
      <w:r w:rsidRPr="00D56141">
        <w:t>наибольшей</w:t>
      </w:r>
      <w:r w:rsidR="00753E9D" w:rsidRPr="00D56141">
        <w:t xml:space="preserve"> </w:t>
      </w:r>
      <w:r w:rsidRPr="00D56141">
        <w:t>степени</w:t>
      </w:r>
      <w:r w:rsidR="00753E9D" w:rsidRPr="00D56141">
        <w:t xml:space="preserve"> </w:t>
      </w:r>
      <w:r w:rsidRPr="00D56141">
        <w:t>связан</w:t>
      </w:r>
      <w:r w:rsidR="00753E9D" w:rsidRPr="00D56141">
        <w:t xml:space="preserve"> </w:t>
      </w:r>
      <w:r w:rsidRPr="00D56141">
        <w:t>с</w:t>
      </w:r>
      <w:r w:rsidR="00753E9D" w:rsidRPr="00D56141">
        <w:t xml:space="preserve"> </w:t>
      </w:r>
      <w:r w:rsidRPr="00D56141">
        <w:t>ростом</w:t>
      </w:r>
      <w:r w:rsidR="00753E9D" w:rsidRPr="00D56141">
        <w:t xml:space="preserve"> </w:t>
      </w:r>
      <w:r w:rsidRPr="00D56141">
        <w:t>численности</w:t>
      </w:r>
      <w:r w:rsidR="00753E9D" w:rsidRPr="00D56141">
        <w:t xml:space="preserve"> </w:t>
      </w:r>
      <w:r w:rsidRPr="00D56141">
        <w:t>занятых</w:t>
      </w:r>
      <w:r w:rsidR="00753E9D" w:rsidRPr="00D56141">
        <w:t xml:space="preserve"> </w:t>
      </w:r>
      <w:r w:rsidRPr="00D56141">
        <w:t>и</w:t>
      </w:r>
      <w:r w:rsidR="00753E9D" w:rsidRPr="00D56141">
        <w:t xml:space="preserve"> </w:t>
      </w:r>
      <w:r w:rsidRPr="00D56141">
        <w:t>повышением</w:t>
      </w:r>
      <w:r w:rsidR="00753E9D" w:rsidRPr="00D56141">
        <w:t xml:space="preserve"> </w:t>
      </w:r>
      <w:r w:rsidRPr="00D56141">
        <w:t>уровня</w:t>
      </w:r>
      <w:r w:rsidR="00753E9D" w:rsidRPr="00D56141">
        <w:t xml:space="preserve"> </w:t>
      </w:r>
      <w:r w:rsidRPr="00D56141">
        <w:t>квалификации</w:t>
      </w:r>
      <w:r w:rsidR="00753E9D" w:rsidRPr="00D56141">
        <w:t xml:space="preserve"> </w:t>
      </w:r>
      <w:r w:rsidRPr="00D56141">
        <w:t>рабочей</w:t>
      </w:r>
      <w:r w:rsidR="00753E9D" w:rsidRPr="00D56141">
        <w:t xml:space="preserve"> </w:t>
      </w:r>
      <w:r w:rsidRPr="00D56141">
        <w:t>силы.</w:t>
      </w:r>
      <w:r w:rsidR="00753E9D" w:rsidRPr="00D56141">
        <w:t xml:space="preserve"> </w:t>
      </w:r>
      <w:r w:rsidRPr="00D56141">
        <w:t>Максимально</w:t>
      </w:r>
      <w:r w:rsidR="00753E9D" w:rsidRPr="00D56141">
        <w:t xml:space="preserve"> </w:t>
      </w:r>
      <w:r w:rsidRPr="00D56141">
        <w:t>это</w:t>
      </w:r>
      <w:r w:rsidR="00753E9D" w:rsidRPr="00D56141">
        <w:t xml:space="preserve"> </w:t>
      </w:r>
      <w:r w:rsidRPr="00D56141">
        <w:t>проявилось</w:t>
      </w:r>
      <w:r w:rsidR="00753E9D" w:rsidRPr="00D56141">
        <w:t xml:space="preserve"> </w:t>
      </w:r>
      <w:r w:rsidRPr="00D56141">
        <w:t>в</w:t>
      </w:r>
      <w:r w:rsidR="00753E9D" w:rsidRPr="00D56141">
        <w:t xml:space="preserve"> </w:t>
      </w:r>
      <w:r w:rsidRPr="00D56141">
        <w:t>секторе</w:t>
      </w:r>
      <w:r w:rsidR="00753E9D" w:rsidRPr="00D56141">
        <w:t xml:space="preserve"> </w:t>
      </w:r>
      <w:r w:rsidRPr="00D56141">
        <w:t>обеспечения</w:t>
      </w:r>
      <w:r w:rsidR="00753E9D" w:rsidRPr="00D56141">
        <w:t xml:space="preserve"> </w:t>
      </w:r>
      <w:r w:rsidRPr="00D56141">
        <w:t>электрической</w:t>
      </w:r>
      <w:r w:rsidR="00753E9D" w:rsidRPr="00D56141">
        <w:t xml:space="preserve"> </w:t>
      </w:r>
      <w:r w:rsidRPr="00D56141">
        <w:t>энергией,</w:t>
      </w:r>
      <w:r w:rsidR="00753E9D" w:rsidRPr="00D56141">
        <w:t xml:space="preserve"> </w:t>
      </w:r>
      <w:r w:rsidRPr="00D56141">
        <w:t>газом</w:t>
      </w:r>
      <w:r w:rsidR="00753E9D" w:rsidRPr="00D56141">
        <w:t xml:space="preserve"> </w:t>
      </w:r>
      <w:r w:rsidRPr="00D56141">
        <w:t>и</w:t>
      </w:r>
      <w:r w:rsidR="00753E9D" w:rsidRPr="00D56141">
        <w:t xml:space="preserve"> </w:t>
      </w:r>
      <w:r w:rsidRPr="00D56141">
        <w:t>паром;</w:t>
      </w:r>
      <w:r w:rsidR="00753E9D" w:rsidRPr="00D56141">
        <w:t xml:space="preserve"> </w:t>
      </w:r>
      <w:r w:rsidRPr="00D56141">
        <w:t>кондиционирования</w:t>
      </w:r>
      <w:r w:rsidR="00753E9D" w:rsidRPr="00D56141">
        <w:t xml:space="preserve"> </w:t>
      </w:r>
      <w:r w:rsidRPr="00D56141">
        <w:t>воздуха.</w:t>
      </w:r>
      <w:r w:rsidR="00753E9D" w:rsidRPr="00D56141">
        <w:t xml:space="preserve"> </w:t>
      </w:r>
      <w:r w:rsidRPr="00D56141">
        <w:t>Данная</w:t>
      </w:r>
      <w:r w:rsidR="00753E9D" w:rsidRPr="00D56141">
        <w:t xml:space="preserve"> </w:t>
      </w:r>
      <w:r w:rsidRPr="00D56141">
        <w:t>тенденция</w:t>
      </w:r>
      <w:r w:rsidR="00753E9D" w:rsidRPr="00D56141">
        <w:t xml:space="preserve"> </w:t>
      </w:r>
      <w:r w:rsidRPr="00D56141">
        <w:t>указывает</w:t>
      </w:r>
      <w:r w:rsidR="00753E9D" w:rsidRPr="00D56141">
        <w:t xml:space="preserve"> </w:t>
      </w:r>
      <w:r w:rsidRPr="00D56141">
        <w:t>на</w:t>
      </w:r>
      <w:r w:rsidR="00753E9D" w:rsidRPr="00D56141">
        <w:t xml:space="preserve"> </w:t>
      </w:r>
      <w:r w:rsidRPr="00D56141">
        <w:t>повышение</w:t>
      </w:r>
      <w:r w:rsidR="00753E9D" w:rsidRPr="00D56141">
        <w:t xml:space="preserve"> </w:t>
      </w:r>
      <w:r w:rsidRPr="00D56141">
        <w:t>значения</w:t>
      </w:r>
      <w:r w:rsidR="00753E9D" w:rsidRPr="00D56141">
        <w:t xml:space="preserve"> </w:t>
      </w:r>
      <w:r w:rsidRPr="00D56141">
        <w:t>в</w:t>
      </w:r>
      <w:r w:rsidR="00753E9D" w:rsidRPr="00D56141">
        <w:t xml:space="preserve"> </w:t>
      </w:r>
      <w:r w:rsidRPr="00D56141">
        <w:t>экономике</w:t>
      </w:r>
      <w:r w:rsidR="00753E9D" w:rsidRPr="00D56141">
        <w:t xml:space="preserve"> </w:t>
      </w:r>
      <w:r w:rsidRPr="00D56141">
        <w:t>производственно-сбытовой</w:t>
      </w:r>
      <w:r w:rsidR="00753E9D" w:rsidRPr="00D56141">
        <w:t xml:space="preserve"> </w:t>
      </w:r>
      <w:r w:rsidRPr="00D56141">
        <w:t>инфраструктуры</w:t>
      </w:r>
      <w:r w:rsidR="00753E9D" w:rsidRPr="00D56141">
        <w:t xml:space="preserve"> </w:t>
      </w:r>
      <w:r w:rsidRPr="00D56141">
        <w:t>и,</w:t>
      </w:r>
      <w:r w:rsidR="00753E9D" w:rsidRPr="00D56141">
        <w:t xml:space="preserve"> </w:t>
      </w:r>
      <w:r w:rsidRPr="00D56141">
        <w:t>соответственно,</w:t>
      </w:r>
      <w:r w:rsidR="00753E9D" w:rsidRPr="00D56141">
        <w:t xml:space="preserve"> </w:t>
      </w:r>
      <w:r w:rsidRPr="00D56141">
        <w:t>сектора</w:t>
      </w:r>
      <w:r w:rsidR="00753E9D" w:rsidRPr="00D56141">
        <w:t xml:space="preserve"> </w:t>
      </w:r>
      <w:r w:rsidRPr="00D56141">
        <w:t>производственных</w:t>
      </w:r>
      <w:r w:rsidR="00753E9D" w:rsidRPr="00D56141">
        <w:t xml:space="preserve"> </w:t>
      </w:r>
      <w:r w:rsidRPr="00D56141">
        <w:t>услуг.</w:t>
      </w:r>
      <w:r w:rsidR="00753E9D" w:rsidRPr="00D56141">
        <w:t xml:space="preserve"> </w:t>
      </w:r>
      <w:r w:rsidRPr="00D56141">
        <w:t>В</w:t>
      </w:r>
      <w:r w:rsidR="00753E9D" w:rsidRPr="00D56141">
        <w:t xml:space="preserve"> </w:t>
      </w:r>
      <w:r w:rsidRPr="00D56141">
        <w:t>наименьшей</w:t>
      </w:r>
      <w:r w:rsidR="00753E9D" w:rsidRPr="00D56141">
        <w:t xml:space="preserve"> </w:t>
      </w:r>
      <w:r w:rsidRPr="00D56141">
        <w:t>степени</w:t>
      </w:r>
      <w:r w:rsidR="00753E9D" w:rsidRPr="00D56141">
        <w:t xml:space="preserve"> </w:t>
      </w:r>
      <w:r w:rsidRPr="00D56141">
        <w:t>это</w:t>
      </w:r>
      <w:r w:rsidR="00753E9D" w:rsidRPr="00D56141">
        <w:t xml:space="preserve"> </w:t>
      </w:r>
      <w:r w:rsidRPr="00D56141">
        <w:t>может</w:t>
      </w:r>
      <w:r w:rsidR="00753E9D" w:rsidRPr="00D56141">
        <w:t xml:space="preserve"> </w:t>
      </w:r>
      <w:r w:rsidRPr="00D56141">
        <w:t>затронуть</w:t>
      </w:r>
      <w:r w:rsidR="00753E9D" w:rsidRPr="00D56141">
        <w:t xml:space="preserve"> </w:t>
      </w:r>
      <w:r w:rsidRPr="00D56141">
        <w:t>сектор</w:t>
      </w:r>
      <w:r w:rsidR="00753E9D" w:rsidRPr="00D56141">
        <w:t xml:space="preserve"> </w:t>
      </w:r>
      <w:r w:rsidRPr="00D56141">
        <w:t>добычи</w:t>
      </w:r>
      <w:r w:rsidR="00753E9D" w:rsidRPr="00D56141">
        <w:t xml:space="preserve"> </w:t>
      </w:r>
      <w:r w:rsidRPr="00D56141">
        <w:t>минерального</w:t>
      </w:r>
      <w:r w:rsidR="00753E9D" w:rsidRPr="00D56141">
        <w:t xml:space="preserve"> </w:t>
      </w:r>
      <w:r w:rsidRPr="00D56141">
        <w:t>сырья,</w:t>
      </w:r>
      <w:r w:rsidR="00753E9D" w:rsidRPr="00D56141">
        <w:t xml:space="preserve"> </w:t>
      </w:r>
      <w:r w:rsidRPr="00D56141">
        <w:t>где,</w:t>
      </w:r>
      <w:r w:rsidR="00753E9D" w:rsidRPr="00D56141">
        <w:t xml:space="preserve"> </w:t>
      </w:r>
      <w:r w:rsidRPr="00D56141">
        <w:t>по-видимому,</w:t>
      </w:r>
      <w:r w:rsidR="00753E9D" w:rsidRPr="00D56141">
        <w:t xml:space="preserve"> </w:t>
      </w:r>
      <w:r w:rsidRPr="00D56141">
        <w:t>вложения</w:t>
      </w:r>
      <w:r w:rsidR="00753E9D" w:rsidRPr="00D56141">
        <w:t xml:space="preserve"> </w:t>
      </w:r>
      <w:r w:rsidRPr="00D56141">
        <w:t>в</w:t>
      </w:r>
      <w:r w:rsidR="00753E9D" w:rsidRPr="00D56141">
        <w:t xml:space="preserve"> </w:t>
      </w:r>
      <w:r w:rsidRPr="00D56141">
        <w:t>увеличение</w:t>
      </w:r>
      <w:r w:rsidR="00753E9D" w:rsidRPr="00D56141">
        <w:t xml:space="preserve"> </w:t>
      </w:r>
      <w:r w:rsidRPr="00D56141">
        <w:t>занятости</w:t>
      </w:r>
      <w:r w:rsidR="00753E9D" w:rsidRPr="00D56141">
        <w:t xml:space="preserve"> </w:t>
      </w:r>
      <w:r w:rsidRPr="00D56141">
        <w:t>и</w:t>
      </w:r>
      <w:r w:rsidR="00753E9D" w:rsidRPr="00D56141">
        <w:t xml:space="preserve"> </w:t>
      </w:r>
      <w:r w:rsidRPr="00D56141">
        <w:t>повышение</w:t>
      </w:r>
      <w:r w:rsidR="00753E9D" w:rsidRPr="00D56141">
        <w:t xml:space="preserve"> </w:t>
      </w:r>
      <w:r w:rsidRPr="00D56141">
        <w:t>квалификации</w:t>
      </w:r>
      <w:r w:rsidR="00753E9D" w:rsidRPr="00D56141">
        <w:t xml:space="preserve"> </w:t>
      </w:r>
      <w:r w:rsidRPr="00D56141">
        <w:t>опережают</w:t>
      </w:r>
      <w:r w:rsidR="00753E9D" w:rsidRPr="00D56141">
        <w:t xml:space="preserve"> </w:t>
      </w:r>
      <w:r w:rsidRPr="00D56141">
        <w:t>общую</w:t>
      </w:r>
      <w:r w:rsidR="00753E9D" w:rsidRPr="00D56141">
        <w:t xml:space="preserve"> </w:t>
      </w:r>
      <w:r w:rsidRPr="00D56141">
        <w:t>динамику.</w:t>
      </w:r>
    </w:p>
    <w:p w:rsidR="00D70C63" w:rsidRPr="00D56141" w:rsidRDefault="00D70C63" w:rsidP="00D70C63">
      <w:r w:rsidRPr="00D56141">
        <w:t>Среди</w:t>
      </w:r>
      <w:r w:rsidR="00753E9D" w:rsidRPr="00D56141">
        <w:t xml:space="preserve"> </w:t>
      </w:r>
      <w:r w:rsidRPr="00D56141">
        <w:t>факторов</w:t>
      </w:r>
      <w:r w:rsidR="00753E9D" w:rsidRPr="00D56141">
        <w:t xml:space="preserve"> </w:t>
      </w:r>
      <w:r w:rsidRPr="00D56141">
        <w:t>снижения</w:t>
      </w:r>
      <w:r w:rsidR="00753E9D" w:rsidRPr="00D56141">
        <w:t xml:space="preserve"> </w:t>
      </w:r>
      <w:r w:rsidRPr="00D56141">
        <w:t>темпов</w:t>
      </w:r>
      <w:r w:rsidR="00753E9D" w:rsidRPr="00D56141">
        <w:t xml:space="preserve"> </w:t>
      </w:r>
      <w:r w:rsidRPr="00D56141">
        <w:t>прироста</w:t>
      </w:r>
      <w:r w:rsidR="00753E9D" w:rsidRPr="00D56141">
        <w:t xml:space="preserve"> </w:t>
      </w:r>
      <w:r w:rsidRPr="00D56141">
        <w:t>пенсионных</w:t>
      </w:r>
      <w:r w:rsidR="00753E9D" w:rsidRPr="00D56141">
        <w:t xml:space="preserve"> </w:t>
      </w:r>
      <w:r w:rsidRPr="00D56141">
        <w:t>отчислений</w:t>
      </w:r>
      <w:r w:rsidR="00753E9D" w:rsidRPr="00D56141">
        <w:t xml:space="preserve"> </w:t>
      </w:r>
      <w:r w:rsidRPr="00D56141">
        <w:t>резко</w:t>
      </w:r>
      <w:r w:rsidR="00753E9D" w:rsidRPr="00D56141">
        <w:t xml:space="preserve"> </w:t>
      </w:r>
      <w:r w:rsidRPr="00D56141">
        <w:t>выделяются</w:t>
      </w:r>
      <w:r w:rsidR="00753E9D" w:rsidRPr="00D56141">
        <w:t xml:space="preserve"> </w:t>
      </w:r>
      <w:r w:rsidRPr="00D56141">
        <w:t>сфера</w:t>
      </w:r>
      <w:r w:rsidR="00753E9D" w:rsidRPr="00D56141">
        <w:t xml:space="preserve"> </w:t>
      </w:r>
      <w:r w:rsidRPr="00D56141">
        <w:t>услуг</w:t>
      </w:r>
      <w:r w:rsidR="00753E9D" w:rsidRPr="00D56141">
        <w:t xml:space="preserve"> </w:t>
      </w:r>
      <w:r w:rsidRPr="00D56141">
        <w:t>и</w:t>
      </w:r>
      <w:r w:rsidR="00753E9D" w:rsidRPr="00D56141">
        <w:t xml:space="preserve"> </w:t>
      </w:r>
      <w:r w:rsidRPr="00D56141">
        <w:t>строительство,</w:t>
      </w:r>
      <w:r w:rsidR="00753E9D" w:rsidRPr="00D56141">
        <w:t xml:space="preserve"> </w:t>
      </w:r>
      <w:r w:rsidRPr="00D56141">
        <w:t>что</w:t>
      </w:r>
      <w:r w:rsidR="00753E9D" w:rsidRPr="00D56141">
        <w:t xml:space="preserve"> </w:t>
      </w:r>
      <w:r w:rsidRPr="00D56141">
        <w:t>связано,</w:t>
      </w:r>
      <w:r w:rsidR="00753E9D" w:rsidRPr="00D56141">
        <w:t xml:space="preserve"> </w:t>
      </w:r>
      <w:r w:rsidRPr="00D56141">
        <w:t>как</w:t>
      </w:r>
      <w:r w:rsidR="00753E9D" w:rsidRPr="00D56141">
        <w:t xml:space="preserve"> </w:t>
      </w:r>
      <w:r w:rsidRPr="00D56141">
        <w:t>представляется,</w:t>
      </w:r>
      <w:r w:rsidR="00753E9D" w:rsidRPr="00D56141">
        <w:t xml:space="preserve"> </w:t>
      </w:r>
      <w:r w:rsidRPr="00D56141">
        <w:t>с</w:t>
      </w:r>
      <w:r w:rsidR="00753E9D" w:rsidRPr="00D56141">
        <w:t xml:space="preserve"> </w:t>
      </w:r>
      <w:r w:rsidRPr="00D56141">
        <w:t>изменением</w:t>
      </w:r>
      <w:r w:rsidR="00753E9D" w:rsidRPr="00D56141">
        <w:t xml:space="preserve"> </w:t>
      </w:r>
      <w:r w:rsidRPr="00D56141">
        <w:t>численности</w:t>
      </w:r>
      <w:r w:rsidR="00753E9D" w:rsidRPr="00D56141">
        <w:t xml:space="preserve"> </w:t>
      </w:r>
      <w:r w:rsidRPr="00D56141">
        <w:t>и</w:t>
      </w:r>
      <w:r w:rsidR="00753E9D" w:rsidRPr="00D56141">
        <w:t xml:space="preserve"> </w:t>
      </w:r>
      <w:r w:rsidRPr="00D56141">
        <w:t>структуры</w:t>
      </w:r>
      <w:r w:rsidR="00753E9D" w:rsidRPr="00D56141">
        <w:t xml:space="preserve"> </w:t>
      </w:r>
      <w:r w:rsidRPr="00D56141">
        <w:t>трудовой</w:t>
      </w:r>
      <w:r w:rsidR="00753E9D" w:rsidRPr="00D56141">
        <w:t xml:space="preserve"> </w:t>
      </w:r>
      <w:r w:rsidRPr="00D56141">
        <w:t>миграции</w:t>
      </w:r>
      <w:r w:rsidR="00753E9D" w:rsidRPr="00D56141">
        <w:t xml:space="preserve"> </w:t>
      </w:r>
      <w:r w:rsidRPr="00D56141">
        <w:t>(рис.</w:t>
      </w:r>
      <w:r w:rsidR="00753E9D" w:rsidRPr="00D56141">
        <w:t xml:space="preserve"> </w:t>
      </w:r>
      <w:r w:rsidRPr="00D56141">
        <w:t>2),</w:t>
      </w:r>
      <w:r w:rsidR="00753E9D" w:rsidRPr="00D56141">
        <w:t xml:space="preserve"> </w:t>
      </w:r>
      <w:r w:rsidRPr="00D56141">
        <w:t>обусловливающим</w:t>
      </w:r>
      <w:r w:rsidR="00753E9D" w:rsidRPr="00D56141">
        <w:t xml:space="preserve"> </w:t>
      </w:r>
      <w:r w:rsidRPr="00D56141">
        <w:t>сокращение</w:t>
      </w:r>
      <w:r w:rsidR="00753E9D" w:rsidRPr="00D56141">
        <w:t xml:space="preserve"> </w:t>
      </w:r>
      <w:r w:rsidRPr="00D56141">
        <w:t>финансирования</w:t>
      </w:r>
      <w:r w:rsidR="00753E9D" w:rsidRPr="00D56141">
        <w:t xml:space="preserve"> </w:t>
      </w:r>
      <w:r w:rsidRPr="00D56141">
        <w:t>рабочей</w:t>
      </w:r>
      <w:r w:rsidR="00753E9D" w:rsidRPr="00D56141">
        <w:t xml:space="preserve"> </w:t>
      </w:r>
      <w:r w:rsidRPr="00D56141">
        <w:t>силы.</w:t>
      </w:r>
      <w:r w:rsidR="00753E9D" w:rsidRPr="00D56141">
        <w:t xml:space="preserve"> </w:t>
      </w:r>
      <w:r w:rsidRPr="00D56141">
        <w:t>Сказывается</w:t>
      </w:r>
      <w:r w:rsidR="00753E9D" w:rsidRPr="00D56141">
        <w:t xml:space="preserve"> </w:t>
      </w:r>
      <w:r w:rsidRPr="00D56141">
        <w:t>также</w:t>
      </w:r>
      <w:r w:rsidR="00753E9D" w:rsidRPr="00D56141">
        <w:t xml:space="preserve"> </w:t>
      </w:r>
      <w:r w:rsidRPr="00D56141">
        <w:t>удорожание</w:t>
      </w:r>
      <w:r w:rsidR="00753E9D" w:rsidRPr="00D56141">
        <w:t xml:space="preserve"> </w:t>
      </w:r>
      <w:r w:rsidRPr="00D56141">
        <w:t>заемных</w:t>
      </w:r>
      <w:r w:rsidR="00753E9D" w:rsidRPr="00D56141">
        <w:t xml:space="preserve"> </w:t>
      </w:r>
      <w:r w:rsidRPr="00D56141">
        <w:t>средств</w:t>
      </w:r>
      <w:r w:rsidR="00753E9D" w:rsidRPr="00D56141">
        <w:t xml:space="preserve"> </w:t>
      </w:r>
      <w:r w:rsidRPr="00D56141">
        <w:t>и</w:t>
      </w:r>
      <w:r w:rsidR="00753E9D" w:rsidRPr="00D56141">
        <w:t xml:space="preserve"> </w:t>
      </w:r>
      <w:r w:rsidRPr="00D56141">
        <w:t>повышение</w:t>
      </w:r>
      <w:r w:rsidR="00753E9D" w:rsidRPr="00D56141">
        <w:t xml:space="preserve"> </w:t>
      </w:r>
      <w:r w:rsidRPr="00D56141">
        <w:t>налоговой</w:t>
      </w:r>
      <w:r w:rsidR="00753E9D" w:rsidRPr="00D56141">
        <w:t xml:space="preserve"> </w:t>
      </w:r>
      <w:r w:rsidRPr="00D56141">
        <w:t>нагрузки.</w:t>
      </w:r>
    </w:p>
    <w:p w:rsidR="00D70C63" w:rsidRPr="00D56141" w:rsidRDefault="00D70C63" w:rsidP="00D70C63">
      <w:r w:rsidRPr="00D56141">
        <w:t>Не</w:t>
      </w:r>
      <w:r w:rsidR="00753E9D" w:rsidRPr="00D56141">
        <w:t xml:space="preserve"> </w:t>
      </w:r>
      <w:r w:rsidRPr="00D56141">
        <w:t>может</w:t>
      </w:r>
      <w:r w:rsidR="00753E9D" w:rsidRPr="00D56141">
        <w:t xml:space="preserve"> </w:t>
      </w:r>
      <w:r w:rsidRPr="00D56141">
        <w:t>не</w:t>
      </w:r>
      <w:r w:rsidR="00753E9D" w:rsidRPr="00D56141">
        <w:t xml:space="preserve"> </w:t>
      </w:r>
      <w:r w:rsidRPr="00D56141">
        <w:t>обратить</w:t>
      </w:r>
      <w:r w:rsidR="00753E9D" w:rsidRPr="00D56141">
        <w:t xml:space="preserve"> </w:t>
      </w:r>
      <w:r w:rsidRPr="00D56141">
        <w:t>на</w:t>
      </w:r>
      <w:r w:rsidR="00753E9D" w:rsidRPr="00D56141">
        <w:t xml:space="preserve"> </w:t>
      </w:r>
      <w:r w:rsidRPr="00D56141">
        <w:t>себя</w:t>
      </w:r>
      <w:r w:rsidR="00753E9D" w:rsidRPr="00D56141">
        <w:t xml:space="preserve"> </w:t>
      </w:r>
      <w:r w:rsidRPr="00D56141">
        <w:t>внимание</w:t>
      </w:r>
      <w:r w:rsidR="00753E9D" w:rsidRPr="00D56141">
        <w:t xml:space="preserve"> </w:t>
      </w:r>
      <w:r w:rsidRPr="00D56141">
        <w:t>динамика</w:t>
      </w:r>
      <w:r w:rsidR="00753E9D" w:rsidRPr="00D56141">
        <w:t xml:space="preserve"> </w:t>
      </w:r>
      <w:r w:rsidRPr="00D56141">
        <w:t>капитализации</w:t>
      </w:r>
      <w:r w:rsidR="00753E9D" w:rsidRPr="00D56141">
        <w:t xml:space="preserve"> </w:t>
      </w:r>
      <w:r w:rsidRPr="00D56141">
        <w:t>указанных</w:t>
      </w:r>
      <w:r w:rsidR="00753E9D" w:rsidRPr="00D56141">
        <w:t xml:space="preserve"> </w:t>
      </w:r>
      <w:r w:rsidRPr="00D56141">
        <w:t>в</w:t>
      </w:r>
      <w:r w:rsidR="00753E9D" w:rsidRPr="00D56141">
        <w:t xml:space="preserve"> </w:t>
      </w:r>
      <w:r w:rsidRPr="00D56141">
        <w:t>выборке</w:t>
      </w:r>
      <w:r w:rsidR="00753E9D" w:rsidRPr="00D56141">
        <w:t xml:space="preserve"> </w:t>
      </w:r>
      <w:r w:rsidRPr="00D56141">
        <w:t>корпораций</w:t>
      </w:r>
      <w:r w:rsidR="00753E9D" w:rsidRPr="00D56141">
        <w:t xml:space="preserve"> </w:t>
      </w:r>
      <w:r w:rsidRPr="00D56141">
        <w:t>(рис.</w:t>
      </w:r>
      <w:r w:rsidR="00753E9D" w:rsidRPr="00D56141">
        <w:t xml:space="preserve"> </w:t>
      </w:r>
      <w:r w:rsidRPr="00D56141">
        <w:t>3).</w:t>
      </w:r>
    </w:p>
    <w:p w:rsidR="00D70C63" w:rsidRPr="00D56141" w:rsidRDefault="00D70C63" w:rsidP="00D70C63">
      <w:r w:rsidRPr="00D56141">
        <w:t>За</w:t>
      </w:r>
      <w:r w:rsidR="00753E9D" w:rsidRPr="00D56141">
        <w:t xml:space="preserve"> </w:t>
      </w:r>
      <w:r w:rsidRPr="00D56141">
        <w:t>рассматриваемый</w:t>
      </w:r>
      <w:r w:rsidR="00753E9D" w:rsidRPr="00D56141">
        <w:t xml:space="preserve"> </w:t>
      </w:r>
      <w:r w:rsidRPr="00D56141">
        <w:t>период</w:t>
      </w:r>
      <w:r w:rsidR="00753E9D" w:rsidRPr="00D56141">
        <w:t xml:space="preserve"> </w:t>
      </w:r>
      <w:r w:rsidRPr="00D56141">
        <w:t>по</w:t>
      </w:r>
      <w:r w:rsidR="00753E9D" w:rsidRPr="00D56141">
        <w:t xml:space="preserve"> </w:t>
      </w:r>
      <w:r w:rsidRPr="00D56141">
        <w:t>указанным</w:t>
      </w:r>
      <w:r w:rsidR="00753E9D" w:rsidRPr="00D56141">
        <w:t xml:space="preserve"> </w:t>
      </w:r>
      <w:r w:rsidRPr="00D56141">
        <w:t>корпоративным</w:t>
      </w:r>
      <w:r w:rsidR="00753E9D" w:rsidRPr="00D56141">
        <w:t xml:space="preserve"> </w:t>
      </w:r>
      <w:r w:rsidRPr="00D56141">
        <w:t>пенсионным</w:t>
      </w:r>
      <w:r w:rsidR="00753E9D" w:rsidRPr="00D56141">
        <w:t xml:space="preserve"> </w:t>
      </w:r>
      <w:r w:rsidRPr="00D56141">
        <w:t>фондам</w:t>
      </w:r>
      <w:r w:rsidR="00753E9D" w:rsidRPr="00D56141">
        <w:t xml:space="preserve"> </w:t>
      </w:r>
      <w:r w:rsidRPr="00D56141">
        <w:t>прирост</w:t>
      </w:r>
      <w:r w:rsidR="00753E9D" w:rsidRPr="00D56141">
        <w:t xml:space="preserve"> </w:t>
      </w:r>
      <w:r w:rsidRPr="00D56141">
        <w:t>может</w:t>
      </w:r>
      <w:r w:rsidR="00753E9D" w:rsidRPr="00D56141">
        <w:t xml:space="preserve"> </w:t>
      </w:r>
      <w:r w:rsidRPr="00D56141">
        <w:t>уменьшиться</w:t>
      </w:r>
      <w:r w:rsidR="00753E9D" w:rsidRPr="00D56141">
        <w:t xml:space="preserve"> </w:t>
      </w:r>
      <w:r w:rsidRPr="00D56141">
        <w:t>на</w:t>
      </w:r>
      <w:r w:rsidR="00753E9D" w:rsidRPr="00D56141">
        <w:t xml:space="preserve"> </w:t>
      </w:r>
      <w:r w:rsidRPr="00D56141">
        <w:t>2315</w:t>
      </w:r>
      <w:r w:rsidR="00753E9D" w:rsidRPr="00D56141">
        <w:t xml:space="preserve"> </w:t>
      </w:r>
      <w:r w:rsidRPr="00D56141">
        <w:t>млн</w:t>
      </w:r>
      <w:r w:rsidR="00753E9D" w:rsidRPr="00D56141">
        <w:t xml:space="preserve"> </w:t>
      </w:r>
      <w:r w:rsidRPr="00D56141">
        <w:t>руб.</w:t>
      </w:r>
      <w:r w:rsidR="00753E9D" w:rsidRPr="00D56141">
        <w:t xml:space="preserve"> </w:t>
      </w:r>
      <w:r w:rsidRPr="00D56141">
        <w:t>Наибольший</w:t>
      </w:r>
      <w:r w:rsidR="00753E9D" w:rsidRPr="00D56141">
        <w:t xml:space="preserve"> </w:t>
      </w:r>
      <w:r w:rsidRPr="00D56141">
        <w:t>рост</w:t>
      </w:r>
      <w:r w:rsidR="00753E9D" w:rsidRPr="00D56141">
        <w:t xml:space="preserve"> </w:t>
      </w:r>
      <w:r w:rsidRPr="00D56141">
        <w:t>ожидается</w:t>
      </w:r>
      <w:r w:rsidR="00753E9D" w:rsidRPr="00D56141">
        <w:t xml:space="preserve"> </w:t>
      </w:r>
      <w:r w:rsidRPr="00D56141">
        <w:t>в</w:t>
      </w:r>
      <w:r w:rsidR="00753E9D" w:rsidRPr="00D56141">
        <w:t xml:space="preserve"> </w:t>
      </w:r>
      <w:r w:rsidRPr="00D56141">
        <w:t>металлургии,</w:t>
      </w:r>
      <w:r w:rsidR="00753E9D" w:rsidRPr="00D56141">
        <w:t xml:space="preserve"> </w:t>
      </w:r>
      <w:r w:rsidRPr="00D56141">
        <w:t>секторе</w:t>
      </w:r>
      <w:r w:rsidR="00753E9D" w:rsidRPr="00D56141">
        <w:t xml:space="preserve"> </w:t>
      </w:r>
      <w:r w:rsidRPr="00D56141">
        <w:t>информационных</w:t>
      </w:r>
      <w:r w:rsidR="00753E9D" w:rsidRPr="00D56141">
        <w:t xml:space="preserve"> </w:t>
      </w:r>
      <w:r w:rsidRPr="00D56141">
        <w:t>технологий.</w:t>
      </w:r>
      <w:r w:rsidR="00753E9D" w:rsidRPr="00D56141">
        <w:t xml:space="preserve"> </w:t>
      </w:r>
      <w:r w:rsidRPr="00D56141">
        <w:t>Некоторое</w:t>
      </w:r>
      <w:r w:rsidR="00753E9D" w:rsidRPr="00D56141">
        <w:t xml:space="preserve"> </w:t>
      </w:r>
      <w:r w:rsidRPr="00D56141">
        <w:t>снижение</w:t>
      </w:r>
      <w:r w:rsidR="00753E9D" w:rsidRPr="00D56141">
        <w:t xml:space="preserve"> </w:t>
      </w:r>
      <w:r w:rsidRPr="00D56141">
        <w:t>ожидается</w:t>
      </w:r>
      <w:r w:rsidR="00753E9D" w:rsidRPr="00D56141">
        <w:t xml:space="preserve"> </w:t>
      </w:r>
      <w:r w:rsidRPr="00D56141">
        <w:t>в</w:t>
      </w:r>
      <w:r w:rsidR="00753E9D" w:rsidRPr="00D56141">
        <w:t xml:space="preserve"> </w:t>
      </w:r>
      <w:r w:rsidRPr="00D56141">
        <w:t>добыче</w:t>
      </w:r>
      <w:r w:rsidR="00753E9D" w:rsidRPr="00D56141">
        <w:t xml:space="preserve"> </w:t>
      </w:r>
      <w:r w:rsidRPr="00D56141">
        <w:t>и</w:t>
      </w:r>
      <w:r w:rsidR="00753E9D" w:rsidRPr="00D56141">
        <w:t xml:space="preserve"> </w:t>
      </w:r>
      <w:r w:rsidRPr="00D56141">
        <w:t>транспортировке.</w:t>
      </w:r>
      <w:r w:rsidR="00753E9D" w:rsidRPr="00D56141">
        <w:t xml:space="preserve"> </w:t>
      </w:r>
      <w:r w:rsidRPr="00D56141">
        <w:t>Минимальное</w:t>
      </w:r>
      <w:r w:rsidR="00753E9D" w:rsidRPr="00D56141">
        <w:t xml:space="preserve"> </w:t>
      </w:r>
      <w:r w:rsidRPr="00D56141">
        <w:t>уменьшение</w:t>
      </w:r>
      <w:r w:rsidR="00753E9D" w:rsidRPr="00D56141">
        <w:t xml:space="preserve"> </w:t>
      </w:r>
      <w:r w:rsidRPr="00D56141">
        <w:t>ожидается</w:t>
      </w:r>
      <w:r w:rsidR="00753E9D" w:rsidRPr="00D56141">
        <w:t xml:space="preserve"> </w:t>
      </w:r>
      <w:r w:rsidRPr="00D56141">
        <w:t>в</w:t>
      </w:r>
      <w:r w:rsidR="00753E9D" w:rsidRPr="00D56141">
        <w:t xml:space="preserve"> </w:t>
      </w:r>
      <w:r w:rsidRPr="00D56141">
        <w:t>АПК.</w:t>
      </w:r>
      <w:r w:rsidR="00753E9D" w:rsidRPr="00D56141">
        <w:t xml:space="preserve"> </w:t>
      </w:r>
      <w:r w:rsidRPr="00D56141">
        <w:t>Наибольшее</w:t>
      </w:r>
      <w:r w:rsidR="00753E9D" w:rsidRPr="00D56141">
        <w:t xml:space="preserve"> </w:t>
      </w:r>
      <w:r w:rsidRPr="00D56141">
        <w:t>уменьшение</w:t>
      </w:r>
      <w:r w:rsidR="00753E9D" w:rsidRPr="00D56141">
        <w:t xml:space="preserve"> </w:t>
      </w:r>
      <w:r w:rsidRPr="00D56141">
        <w:t>-</w:t>
      </w:r>
      <w:r w:rsidR="00753E9D" w:rsidRPr="00D56141">
        <w:t xml:space="preserve"> </w:t>
      </w:r>
      <w:r w:rsidRPr="00D56141">
        <w:t>в</w:t>
      </w:r>
      <w:r w:rsidR="00753E9D" w:rsidRPr="00D56141">
        <w:t xml:space="preserve"> </w:t>
      </w:r>
      <w:r w:rsidRPr="00D56141">
        <w:t>финансовом</w:t>
      </w:r>
      <w:r w:rsidR="00753E9D" w:rsidRPr="00D56141">
        <w:t xml:space="preserve"> </w:t>
      </w:r>
      <w:r w:rsidRPr="00D56141">
        <w:t>секторе.</w:t>
      </w:r>
    </w:p>
    <w:p w:rsidR="00D70C63" w:rsidRPr="00D56141" w:rsidRDefault="00D70C63" w:rsidP="00D70C63">
      <w:r w:rsidRPr="00D56141">
        <w:t>ИНСТИТУОНАЛИЗАЦИЯ</w:t>
      </w:r>
      <w:r w:rsidR="00753E9D" w:rsidRPr="00D56141">
        <w:t xml:space="preserve"> </w:t>
      </w:r>
      <w:r w:rsidRPr="00D56141">
        <w:t>ДОЛГОСРОЧНОГО</w:t>
      </w:r>
      <w:r w:rsidR="00753E9D" w:rsidRPr="00D56141">
        <w:t xml:space="preserve"> </w:t>
      </w:r>
      <w:r w:rsidRPr="00D56141">
        <w:t>СБЕРЕЖЕНИЯ</w:t>
      </w:r>
    </w:p>
    <w:p w:rsidR="00D70C63" w:rsidRPr="00D56141" w:rsidRDefault="00D70C63" w:rsidP="00D70C63">
      <w:r w:rsidRPr="00D56141">
        <w:t>Миссия</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w:t>
      </w:r>
      <w:r w:rsidR="00753E9D" w:rsidRPr="00D56141">
        <w:t xml:space="preserve"> </w:t>
      </w:r>
      <w:r w:rsidRPr="00D56141">
        <w:t>долгосрочное</w:t>
      </w:r>
      <w:r w:rsidR="00753E9D" w:rsidRPr="00D56141">
        <w:t xml:space="preserve"> </w:t>
      </w:r>
      <w:r w:rsidRPr="00D56141">
        <w:t>инвестирование</w:t>
      </w:r>
      <w:r w:rsidR="00753E9D" w:rsidRPr="00D56141">
        <w:t xml:space="preserve"> </w:t>
      </w:r>
      <w:r w:rsidRPr="00D56141">
        <w:t>для</w:t>
      </w:r>
      <w:r w:rsidR="00753E9D" w:rsidRPr="00D56141">
        <w:t xml:space="preserve"> </w:t>
      </w:r>
      <w:r w:rsidRPr="00D56141">
        <w:t>защиты</w:t>
      </w:r>
      <w:r w:rsidR="00753E9D" w:rsidRPr="00D56141">
        <w:t xml:space="preserve"> </w:t>
      </w:r>
      <w:r w:rsidRPr="00D56141">
        <w:t>коренных</w:t>
      </w:r>
      <w:r w:rsidR="00753E9D" w:rsidRPr="00D56141">
        <w:t xml:space="preserve"> </w:t>
      </w:r>
      <w:r w:rsidRPr="00D56141">
        <w:t>интересов</w:t>
      </w:r>
      <w:r w:rsidR="00753E9D" w:rsidRPr="00D56141">
        <w:t xml:space="preserve"> </w:t>
      </w:r>
      <w:r w:rsidRPr="00D56141">
        <w:t>населения</w:t>
      </w:r>
      <w:r w:rsidR="00753E9D" w:rsidRPr="00D56141">
        <w:t xml:space="preserve"> </w:t>
      </w:r>
      <w:r w:rsidRPr="00D56141">
        <w:t>в</w:t>
      </w:r>
      <w:r w:rsidR="00753E9D" w:rsidRPr="00D56141">
        <w:t xml:space="preserve"> </w:t>
      </w:r>
      <w:r w:rsidRPr="00D56141">
        <w:t>развитии,</w:t>
      </w:r>
      <w:r w:rsidR="00753E9D" w:rsidRPr="00D56141">
        <w:t xml:space="preserve"> </w:t>
      </w:r>
      <w:r w:rsidRPr="00D56141">
        <w:t>которые</w:t>
      </w:r>
      <w:r w:rsidR="00753E9D" w:rsidRPr="00D56141">
        <w:t xml:space="preserve"> </w:t>
      </w:r>
      <w:r w:rsidRPr="00D56141">
        <w:t>характеризуются</w:t>
      </w:r>
      <w:r w:rsidR="00753E9D" w:rsidRPr="00D56141">
        <w:t xml:space="preserve"> </w:t>
      </w:r>
      <w:r w:rsidRPr="00D56141">
        <w:t>такими</w:t>
      </w:r>
      <w:r w:rsidR="00753E9D" w:rsidRPr="00D56141">
        <w:t xml:space="preserve"> </w:t>
      </w:r>
      <w:r w:rsidRPr="00D56141">
        <w:t>показателями,</w:t>
      </w:r>
      <w:r w:rsidR="00753E9D" w:rsidRPr="00D56141">
        <w:t xml:space="preserve"> </w:t>
      </w:r>
      <w:r w:rsidRPr="00D56141">
        <w:t>как</w:t>
      </w:r>
      <w:r w:rsidR="00753E9D" w:rsidRPr="00D56141">
        <w:t xml:space="preserve"> </w:t>
      </w:r>
      <w:r w:rsidRPr="00D56141">
        <w:t>демография,</w:t>
      </w:r>
      <w:r w:rsidR="00753E9D" w:rsidRPr="00D56141">
        <w:t xml:space="preserve"> </w:t>
      </w:r>
      <w:r w:rsidRPr="00D56141">
        <w:t>культура,</w:t>
      </w:r>
      <w:r w:rsidR="00753E9D" w:rsidRPr="00D56141">
        <w:t xml:space="preserve"> </w:t>
      </w:r>
      <w:r w:rsidRPr="00D56141">
        <w:t>безопасность,</w:t>
      </w:r>
      <w:r w:rsidR="00753E9D" w:rsidRPr="00D56141">
        <w:t xml:space="preserve"> </w:t>
      </w:r>
      <w:r w:rsidRPr="00D56141">
        <w:t>уровень</w:t>
      </w:r>
      <w:r w:rsidR="00753E9D" w:rsidRPr="00D56141">
        <w:t xml:space="preserve"> </w:t>
      </w:r>
      <w:r w:rsidRPr="00D56141">
        <w:t>жизни,</w:t>
      </w:r>
      <w:r w:rsidR="00753E9D" w:rsidRPr="00D56141">
        <w:t xml:space="preserve"> </w:t>
      </w:r>
      <w:r w:rsidRPr="00D56141">
        <w:t>время</w:t>
      </w:r>
      <w:r w:rsidR="00753E9D" w:rsidRPr="00D56141">
        <w:t xml:space="preserve"> </w:t>
      </w:r>
      <w:r w:rsidRPr="00D56141">
        <w:t>дожития,</w:t>
      </w:r>
      <w:r w:rsidR="00753E9D" w:rsidRPr="00D56141">
        <w:t xml:space="preserve"> </w:t>
      </w:r>
      <w:r w:rsidRPr="00D56141">
        <w:t>участие</w:t>
      </w:r>
      <w:r w:rsidR="00753E9D" w:rsidRPr="00D56141">
        <w:t xml:space="preserve"> </w:t>
      </w:r>
      <w:r w:rsidRPr="00D56141">
        <w:t>в</w:t>
      </w:r>
      <w:r w:rsidR="00753E9D" w:rsidRPr="00D56141">
        <w:t xml:space="preserve"> </w:t>
      </w:r>
      <w:r w:rsidRPr="00D56141">
        <w:t>общественно</w:t>
      </w:r>
      <w:r w:rsidR="00753E9D" w:rsidRPr="00D56141">
        <w:t xml:space="preserve"> </w:t>
      </w:r>
      <w:r w:rsidRPr="00D56141">
        <w:t>организованном</w:t>
      </w:r>
      <w:r w:rsidR="00753E9D" w:rsidRPr="00D56141">
        <w:t xml:space="preserve"> </w:t>
      </w:r>
      <w:r w:rsidRPr="00D56141">
        <w:t>труде.</w:t>
      </w:r>
      <w:r w:rsidR="00753E9D" w:rsidRPr="00D56141">
        <w:t xml:space="preserve"> </w:t>
      </w:r>
      <w:r w:rsidRPr="00D56141">
        <w:t>Что</w:t>
      </w:r>
      <w:r w:rsidR="00753E9D" w:rsidRPr="00D56141">
        <w:t xml:space="preserve"> </w:t>
      </w:r>
      <w:r w:rsidRPr="00D56141">
        <w:t>с</w:t>
      </w:r>
      <w:r w:rsidR="00753E9D" w:rsidRPr="00D56141">
        <w:t xml:space="preserve"> </w:t>
      </w:r>
      <w:r w:rsidRPr="00D56141">
        <w:t>этой</w:t>
      </w:r>
      <w:r w:rsidR="00753E9D" w:rsidRPr="00D56141">
        <w:t xml:space="preserve"> </w:t>
      </w:r>
      <w:r w:rsidRPr="00D56141">
        <w:t>точки</w:t>
      </w:r>
      <w:r w:rsidR="00753E9D" w:rsidRPr="00D56141">
        <w:t xml:space="preserve"> </w:t>
      </w:r>
      <w:r w:rsidRPr="00D56141">
        <w:t>зрения</w:t>
      </w:r>
      <w:r w:rsidR="00753E9D" w:rsidRPr="00D56141">
        <w:t xml:space="preserve"> </w:t>
      </w:r>
      <w:r w:rsidRPr="00D56141">
        <w:t>может</w:t>
      </w:r>
      <w:r w:rsidR="00753E9D" w:rsidRPr="00D56141">
        <w:t xml:space="preserve"> </w:t>
      </w:r>
      <w:r w:rsidRPr="00D56141">
        <w:t>дать</w:t>
      </w:r>
      <w:r w:rsidR="00753E9D" w:rsidRPr="00D56141">
        <w:t xml:space="preserve"> </w:t>
      </w:r>
      <w:r w:rsidRPr="00D56141">
        <w:t>переход</w:t>
      </w:r>
      <w:r w:rsidR="00753E9D" w:rsidRPr="00D56141">
        <w:t xml:space="preserve"> </w:t>
      </w:r>
      <w:r w:rsidRPr="00D56141">
        <w:t>миссии</w:t>
      </w:r>
      <w:r w:rsidR="00753E9D" w:rsidRPr="00D56141">
        <w:t xml:space="preserve"> </w:t>
      </w:r>
      <w:r w:rsidRPr="00D56141">
        <w:t>в</w:t>
      </w:r>
      <w:r w:rsidR="00753E9D" w:rsidRPr="00D56141">
        <w:t xml:space="preserve"> </w:t>
      </w:r>
      <w:r w:rsidRPr="00D56141">
        <w:t>руки</w:t>
      </w:r>
      <w:r w:rsidR="00753E9D" w:rsidRPr="00D56141">
        <w:t xml:space="preserve"> </w:t>
      </w:r>
      <w:r w:rsidRPr="00D56141">
        <w:t>бизнеса?</w:t>
      </w:r>
      <w:r w:rsidR="00753E9D" w:rsidRPr="00D56141">
        <w:t xml:space="preserve"> </w:t>
      </w:r>
      <w:r w:rsidRPr="00D56141">
        <w:t>Какова</w:t>
      </w:r>
      <w:r w:rsidR="00753E9D" w:rsidRPr="00D56141">
        <w:t xml:space="preserve"> </w:t>
      </w:r>
      <w:r w:rsidRPr="00D56141">
        <w:t>связь</w:t>
      </w:r>
      <w:r w:rsidR="00753E9D" w:rsidRPr="00D56141">
        <w:t xml:space="preserve"> </w:t>
      </w:r>
      <w:r w:rsidRPr="00D56141">
        <w:t>с</w:t>
      </w:r>
      <w:r w:rsidR="00753E9D" w:rsidRPr="00D56141">
        <w:t xml:space="preserve"> </w:t>
      </w:r>
      <w:r w:rsidRPr="00D56141">
        <w:t>целями</w:t>
      </w:r>
      <w:r w:rsidR="00753E9D" w:rsidRPr="00D56141">
        <w:t xml:space="preserve"> </w:t>
      </w:r>
      <w:r w:rsidRPr="00D56141">
        <w:t>и</w:t>
      </w:r>
      <w:r w:rsidR="00753E9D" w:rsidRPr="00D56141">
        <w:t xml:space="preserve"> </w:t>
      </w:r>
      <w:r w:rsidRPr="00D56141">
        <w:t>задачами</w:t>
      </w:r>
      <w:r w:rsidR="00753E9D" w:rsidRPr="00D56141">
        <w:t xml:space="preserve"> </w:t>
      </w:r>
      <w:r w:rsidRPr="00D56141">
        <w:t>мировой</w:t>
      </w:r>
      <w:r w:rsidR="00753E9D" w:rsidRPr="00D56141">
        <w:t xml:space="preserve"> </w:t>
      </w:r>
      <w:r w:rsidRPr="00D56141">
        <w:t>программы</w:t>
      </w:r>
      <w:r w:rsidR="00753E9D" w:rsidRPr="00D56141">
        <w:t xml:space="preserve"> </w:t>
      </w:r>
      <w:r w:rsidRPr="00D56141">
        <w:t>развития</w:t>
      </w:r>
      <w:r w:rsidR="00753E9D" w:rsidRPr="00D56141">
        <w:t xml:space="preserve"> </w:t>
      </w:r>
      <w:r w:rsidRPr="00D56141">
        <w:t>корпоративного</w:t>
      </w:r>
      <w:r w:rsidR="00753E9D" w:rsidRPr="00D56141">
        <w:t xml:space="preserve"> </w:t>
      </w:r>
      <w:r w:rsidRPr="00D56141">
        <w:t>управления?</w:t>
      </w:r>
    </w:p>
    <w:p w:rsidR="00D70C63" w:rsidRPr="00D56141" w:rsidRDefault="00D70C63" w:rsidP="00D70C63">
      <w:r w:rsidRPr="00D56141">
        <w:t>В</w:t>
      </w:r>
      <w:r w:rsidR="00753E9D" w:rsidRPr="00D56141">
        <w:t xml:space="preserve"> </w:t>
      </w:r>
      <w:r w:rsidRPr="00D56141">
        <w:t>России</w:t>
      </w:r>
      <w:r w:rsidR="00753E9D" w:rsidRPr="00D56141">
        <w:t xml:space="preserve"> </w:t>
      </w:r>
      <w:r w:rsidRPr="00D56141">
        <w:t>не</w:t>
      </w:r>
      <w:r w:rsidR="00753E9D" w:rsidRPr="00D56141">
        <w:t xml:space="preserve"> </w:t>
      </w:r>
      <w:r w:rsidRPr="00D56141">
        <w:t>хватает</w:t>
      </w:r>
      <w:r w:rsidR="00753E9D" w:rsidRPr="00D56141">
        <w:t xml:space="preserve"> </w:t>
      </w:r>
      <w:r w:rsidRPr="00D56141">
        <w:t>профсоюзов,</w:t>
      </w:r>
      <w:r w:rsidR="00753E9D" w:rsidRPr="00D56141">
        <w:t xml:space="preserve"> </w:t>
      </w:r>
      <w:r w:rsidRPr="00D56141">
        <w:t>защищающих</w:t>
      </w:r>
      <w:r w:rsidR="00753E9D" w:rsidRPr="00D56141">
        <w:t xml:space="preserve"> </w:t>
      </w:r>
      <w:r w:rsidRPr="00D56141">
        <w:t>права</w:t>
      </w:r>
      <w:r w:rsidR="00753E9D" w:rsidRPr="00D56141">
        <w:t xml:space="preserve"> </w:t>
      </w:r>
      <w:r w:rsidRPr="00D56141">
        <w:t>трудящихся.</w:t>
      </w:r>
      <w:r w:rsidR="00753E9D" w:rsidRPr="00D56141">
        <w:t xml:space="preserve"> </w:t>
      </w:r>
      <w:r w:rsidRPr="00D56141">
        <w:t>Не</w:t>
      </w:r>
      <w:r w:rsidR="00753E9D" w:rsidRPr="00D56141">
        <w:t xml:space="preserve"> </w:t>
      </w:r>
      <w:r w:rsidRPr="00D56141">
        <w:t>все</w:t>
      </w:r>
      <w:r w:rsidR="00753E9D" w:rsidRPr="00D56141">
        <w:t xml:space="preserve"> </w:t>
      </w:r>
      <w:r w:rsidRPr="00D56141">
        <w:t>население,</w:t>
      </w:r>
      <w:r w:rsidR="00753E9D" w:rsidRPr="00D56141">
        <w:t xml:space="preserve"> </w:t>
      </w:r>
      <w:r w:rsidRPr="00D56141">
        <w:t>а</w:t>
      </w:r>
      <w:r w:rsidR="00753E9D" w:rsidRPr="00D56141">
        <w:t xml:space="preserve"> </w:t>
      </w:r>
      <w:r w:rsidRPr="00D56141">
        <w:t>только</w:t>
      </w:r>
      <w:r w:rsidR="00753E9D" w:rsidRPr="00D56141">
        <w:t xml:space="preserve"> </w:t>
      </w:r>
      <w:r w:rsidRPr="00D56141">
        <w:t>половина</w:t>
      </w:r>
      <w:r w:rsidR="00753E9D" w:rsidRPr="00D56141">
        <w:t xml:space="preserve"> </w:t>
      </w:r>
      <w:r w:rsidRPr="00D56141">
        <w:t>вовлечена</w:t>
      </w:r>
      <w:r w:rsidR="00753E9D" w:rsidRPr="00D56141">
        <w:t xml:space="preserve"> </w:t>
      </w:r>
      <w:r w:rsidRPr="00D56141">
        <w:t>в</w:t>
      </w:r>
      <w:r w:rsidR="00753E9D" w:rsidRPr="00D56141">
        <w:t xml:space="preserve"> </w:t>
      </w:r>
      <w:r w:rsidRPr="00D56141">
        <w:t>общественно</w:t>
      </w:r>
      <w:r w:rsidR="00753E9D" w:rsidRPr="00D56141">
        <w:t xml:space="preserve"> </w:t>
      </w:r>
      <w:r w:rsidRPr="00D56141">
        <w:t>полезный</w:t>
      </w:r>
      <w:r w:rsidR="00753E9D" w:rsidRPr="00D56141">
        <w:t xml:space="preserve"> </w:t>
      </w:r>
      <w:r w:rsidRPr="00D56141">
        <w:t>труд.</w:t>
      </w:r>
      <w:r w:rsidR="00753E9D" w:rsidRPr="00D56141">
        <w:t xml:space="preserve"> </w:t>
      </w:r>
      <w:r w:rsidRPr="00D56141">
        <w:t>Среди</w:t>
      </w:r>
      <w:r w:rsidR="00753E9D" w:rsidRPr="00D56141">
        <w:t xml:space="preserve"> </w:t>
      </w:r>
      <w:r w:rsidRPr="00D56141">
        <w:t>оставшихся</w:t>
      </w:r>
      <w:r w:rsidR="00753E9D" w:rsidRPr="00D56141">
        <w:t xml:space="preserve"> </w:t>
      </w:r>
      <w:r w:rsidRPr="00D56141">
        <w:t>велика</w:t>
      </w:r>
      <w:r w:rsidR="00753E9D" w:rsidRPr="00D56141">
        <w:t xml:space="preserve"> </w:t>
      </w:r>
      <w:r w:rsidRPr="00D56141">
        <w:t>доля</w:t>
      </w:r>
      <w:r w:rsidR="00753E9D" w:rsidRPr="00D56141">
        <w:t xml:space="preserve"> </w:t>
      </w:r>
      <w:r w:rsidRPr="00D56141">
        <w:t>получающих</w:t>
      </w:r>
      <w:r w:rsidR="00753E9D" w:rsidRPr="00D56141">
        <w:t xml:space="preserve"> </w:t>
      </w:r>
      <w:r w:rsidRPr="00D56141">
        <w:t>социальные</w:t>
      </w:r>
      <w:r w:rsidR="00753E9D" w:rsidRPr="00D56141">
        <w:t xml:space="preserve"> </w:t>
      </w:r>
      <w:r w:rsidRPr="00D56141">
        <w:t>пособия</w:t>
      </w:r>
      <w:r w:rsidR="00753E9D" w:rsidRPr="00D56141">
        <w:t xml:space="preserve"> </w:t>
      </w:r>
      <w:r w:rsidRPr="00D56141">
        <w:t>(многодетных</w:t>
      </w:r>
      <w:r w:rsidR="00753E9D" w:rsidRPr="00D56141">
        <w:t xml:space="preserve"> </w:t>
      </w:r>
      <w:r w:rsidRPr="00D56141">
        <w:t>семей,</w:t>
      </w:r>
      <w:r w:rsidR="00753E9D" w:rsidRPr="00D56141">
        <w:t xml:space="preserve"> </w:t>
      </w:r>
      <w:r w:rsidRPr="00D56141">
        <w:t>материнского</w:t>
      </w:r>
      <w:r w:rsidR="00753E9D" w:rsidRPr="00D56141">
        <w:t xml:space="preserve"> </w:t>
      </w:r>
      <w:r w:rsidRPr="00D56141">
        <w:t>капитала,</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для</w:t>
      </w:r>
      <w:r w:rsidR="00753E9D" w:rsidRPr="00D56141">
        <w:t xml:space="preserve"> </w:t>
      </w:r>
      <w:r w:rsidRPr="00D56141">
        <w:t>которых</w:t>
      </w:r>
      <w:r w:rsidR="00753E9D" w:rsidRPr="00D56141">
        <w:t xml:space="preserve"> </w:t>
      </w:r>
      <w:r w:rsidRPr="00D56141">
        <w:t>страховой</w:t>
      </w:r>
      <w:r w:rsidR="00753E9D" w:rsidRPr="00D56141">
        <w:t xml:space="preserve"> </w:t>
      </w:r>
      <w:r w:rsidRPr="00D56141">
        <w:t>пенсионный</w:t>
      </w:r>
      <w:r w:rsidR="00753E9D" w:rsidRPr="00D56141">
        <w:t xml:space="preserve"> </w:t>
      </w:r>
      <w:r w:rsidRPr="00D56141">
        <w:t>капитал</w:t>
      </w:r>
      <w:r w:rsidR="00753E9D" w:rsidRPr="00D56141">
        <w:t xml:space="preserve"> </w:t>
      </w:r>
      <w:r w:rsidRPr="00D56141">
        <w:t>создается</w:t>
      </w:r>
      <w:r w:rsidR="00753E9D" w:rsidRPr="00D56141">
        <w:t xml:space="preserve"> </w:t>
      </w:r>
      <w:r w:rsidRPr="00D56141">
        <w:t>на</w:t>
      </w:r>
      <w:r w:rsidR="00753E9D" w:rsidRPr="00D56141">
        <w:t xml:space="preserve"> </w:t>
      </w:r>
      <w:r w:rsidRPr="00D56141">
        <w:t>тех</w:t>
      </w:r>
      <w:r w:rsidR="00753E9D" w:rsidRPr="00D56141">
        <w:t xml:space="preserve"> </w:t>
      </w:r>
      <w:r w:rsidRPr="00D56141">
        <w:t>же</w:t>
      </w:r>
      <w:r w:rsidR="00753E9D" w:rsidRPr="00D56141">
        <w:t xml:space="preserve"> </w:t>
      </w:r>
      <w:r w:rsidRPr="00D56141">
        <w:t>предприятиях</w:t>
      </w:r>
      <w:r w:rsidR="00753E9D" w:rsidRPr="00D56141">
        <w:t xml:space="preserve"> </w:t>
      </w:r>
      <w:r w:rsidRPr="00D56141">
        <w:t>и</w:t>
      </w:r>
      <w:r w:rsidR="00753E9D" w:rsidRPr="00D56141">
        <w:t xml:space="preserve"> </w:t>
      </w:r>
      <w:r w:rsidRPr="00D56141">
        <w:t>теми</w:t>
      </w:r>
      <w:r w:rsidR="00753E9D" w:rsidRPr="00D56141">
        <w:t xml:space="preserve"> </w:t>
      </w:r>
      <w:r w:rsidRPr="00D56141">
        <w:t>же</w:t>
      </w:r>
      <w:r w:rsidR="00753E9D" w:rsidRPr="00D56141">
        <w:t xml:space="preserve"> </w:t>
      </w:r>
      <w:r w:rsidRPr="00D56141">
        <w:t>людьми,</w:t>
      </w:r>
      <w:r w:rsidR="00753E9D" w:rsidRPr="00D56141">
        <w:t xml:space="preserve"> </w:t>
      </w:r>
      <w:r w:rsidRPr="00D56141">
        <w:t>но</w:t>
      </w:r>
      <w:r w:rsidR="00753E9D" w:rsidRPr="00D56141">
        <w:t xml:space="preserve"> </w:t>
      </w:r>
      <w:r w:rsidRPr="00D56141">
        <w:t>распределяется</w:t>
      </w:r>
      <w:r w:rsidR="00753E9D" w:rsidRPr="00D56141">
        <w:t xml:space="preserve"> </w:t>
      </w:r>
      <w:r w:rsidRPr="00D56141">
        <w:t>государством.</w:t>
      </w:r>
    </w:p>
    <w:p w:rsidR="00D70C63" w:rsidRPr="00D56141" w:rsidRDefault="00D70C63" w:rsidP="00D70C63">
      <w:r w:rsidRPr="00D56141">
        <w:t>Часто</w:t>
      </w:r>
      <w:r w:rsidR="00753E9D" w:rsidRPr="00D56141">
        <w:t xml:space="preserve"> </w:t>
      </w:r>
      <w:r w:rsidRPr="00D56141">
        <w:t>семьи</w:t>
      </w:r>
      <w:r w:rsidR="00753E9D" w:rsidRPr="00D56141">
        <w:t xml:space="preserve"> </w:t>
      </w:r>
      <w:r w:rsidRPr="00D56141">
        <w:t>получают</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и</w:t>
      </w:r>
      <w:r w:rsidR="00753E9D" w:rsidRPr="00D56141">
        <w:t xml:space="preserve"> </w:t>
      </w:r>
      <w:r w:rsidRPr="00D56141">
        <w:t>социальные</w:t>
      </w:r>
      <w:r w:rsidR="00753E9D" w:rsidRPr="00D56141">
        <w:t xml:space="preserve"> </w:t>
      </w:r>
      <w:r w:rsidRPr="00D56141">
        <w:t>пособия,</w:t>
      </w:r>
      <w:r w:rsidR="00753E9D" w:rsidRPr="00D56141">
        <w:t xml:space="preserve"> </w:t>
      </w:r>
      <w:r w:rsidRPr="00D56141">
        <w:t>источники</w:t>
      </w:r>
      <w:r w:rsidR="00753E9D" w:rsidRPr="00D56141">
        <w:t xml:space="preserve"> </w:t>
      </w:r>
      <w:r w:rsidRPr="00D56141">
        <w:t>которых</w:t>
      </w:r>
      <w:r w:rsidR="00753E9D" w:rsidRPr="00D56141">
        <w:t xml:space="preserve"> </w:t>
      </w:r>
      <w:r w:rsidRPr="00D56141">
        <w:t>-</w:t>
      </w:r>
      <w:r w:rsidR="00753E9D" w:rsidRPr="00D56141">
        <w:t xml:space="preserve"> </w:t>
      </w:r>
      <w:r w:rsidRPr="00D56141">
        <w:t>производство,</w:t>
      </w:r>
      <w:r w:rsidR="00753E9D" w:rsidRPr="00D56141">
        <w:t xml:space="preserve"> </w:t>
      </w:r>
      <w:r w:rsidRPr="00D56141">
        <w:t>хотя</w:t>
      </w:r>
      <w:r w:rsidR="00753E9D" w:rsidRPr="00D56141">
        <w:t xml:space="preserve"> </w:t>
      </w:r>
      <w:r w:rsidRPr="00D56141">
        <w:t>личный</w:t>
      </w:r>
      <w:r w:rsidR="00753E9D" w:rsidRPr="00D56141">
        <w:t xml:space="preserve"> </w:t>
      </w:r>
      <w:r w:rsidRPr="00D56141">
        <w:t>вклад</w:t>
      </w:r>
      <w:r w:rsidR="00753E9D" w:rsidRPr="00D56141">
        <w:t xml:space="preserve"> </w:t>
      </w:r>
      <w:r w:rsidRPr="00D56141">
        <w:t>в</w:t>
      </w:r>
      <w:r w:rsidR="00753E9D" w:rsidRPr="00D56141">
        <w:t xml:space="preserve"> </w:t>
      </w:r>
      <w:r w:rsidRPr="00D56141">
        <w:t>социальные</w:t>
      </w:r>
      <w:r w:rsidR="00753E9D" w:rsidRPr="00D56141">
        <w:t xml:space="preserve"> </w:t>
      </w:r>
      <w:r w:rsidRPr="00D56141">
        <w:t>выплаты</w:t>
      </w:r>
      <w:r w:rsidR="00753E9D" w:rsidRPr="00D56141">
        <w:t xml:space="preserve"> </w:t>
      </w:r>
      <w:r w:rsidRPr="00D56141">
        <w:t>не</w:t>
      </w:r>
      <w:r w:rsidR="00753E9D" w:rsidRPr="00D56141">
        <w:t xml:space="preserve"> </w:t>
      </w:r>
      <w:r w:rsidRPr="00D56141">
        <w:t>оценивается.</w:t>
      </w:r>
      <w:r w:rsidR="00753E9D" w:rsidRPr="00D56141">
        <w:t xml:space="preserve"> </w:t>
      </w:r>
      <w:r w:rsidRPr="00D56141">
        <w:t>Трудовой</w:t>
      </w:r>
      <w:r w:rsidR="00753E9D" w:rsidRPr="00D56141">
        <w:t xml:space="preserve"> </w:t>
      </w:r>
      <w:r w:rsidRPr="00D56141">
        <w:t>вклад</w:t>
      </w:r>
      <w:r w:rsidR="00753E9D" w:rsidRPr="00D56141">
        <w:t xml:space="preserve"> </w:t>
      </w:r>
      <w:r w:rsidRPr="00D56141">
        <w:t>в</w:t>
      </w:r>
      <w:r w:rsidR="00753E9D" w:rsidRPr="00D56141">
        <w:t xml:space="preserve"> </w:t>
      </w:r>
      <w:r w:rsidRPr="00D56141">
        <w:t>долгосрочное</w:t>
      </w:r>
      <w:r w:rsidR="00753E9D" w:rsidRPr="00D56141">
        <w:t xml:space="preserve"> </w:t>
      </w:r>
      <w:r w:rsidRPr="00D56141">
        <w:t>инвестирование</w:t>
      </w:r>
      <w:r w:rsidR="00753E9D" w:rsidRPr="00D56141">
        <w:t xml:space="preserve"> </w:t>
      </w:r>
      <w:r w:rsidRPr="00D56141">
        <w:t>для</w:t>
      </w:r>
      <w:r w:rsidR="00753E9D" w:rsidRPr="00D56141">
        <w:t xml:space="preserve"> </w:t>
      </w:r>
      <w:r w:rsidRPr="00D56141">
        <w:t>развития</w:t>
      </w:r>
      <w:r w:rsidR="00753E9D" w:rsidRPr="00D56141">
        <w:t xml:space="preserve"> </w:t>
      </w:r>
      <w:r w:rsidRPr="00D56141">
        <w:t>не</w:t>
      </w:r>
      <w:r w:rsidR="00753E9D" w:rsidRPr="00D56141">
        <w:t xml:space="preserve"> </w:t>
      </w:r>
      <w:r w:rsidRPr="00D56141">
        <w:t>привязан</w:t>
      </w:r>
      <w:r w:rsidR="00753E9D" w:rsidRPr="00D56141">
        <w:t xml:space="preserve"> </w:t>
      </w:r>
      <w:r w:rsidRPr="00D56141">
        <w:t>ни</w:t>
      </w:r>
      <w:r w:rsidR="00753E9D" w:rsidRPr="00D56141">
        <w:t xml:space="preserve"> </w:t>
      </w:r>
      <w:r w:rsidRPr="00D56141">
        <w:t>к</w:t>
      </w:r>
      <w:r w:rsidR="00753E9D" w:rsidRPr="00D56141">
        <w:t xml:space="preserve"> </w:t>
      </w:r>
      <w:r w:rsidRPr="00D56141">
        <w:t>развитию</w:t>
      </w:r>
      <w:r w:rsidR="00753E9D" w:rsidRPr="00D56141">
        <w:t xml:space="preserve"> </w:t>
      </w:r>
      <w:r w:rsidRPr="00D56141">
        <w:t>личности,</w:t>
      </w:r>
      <w:r w:rsidR="00753E9D" w:rsidRPr="00D56141">
        <w:t xml:space="preserve"> </w:t>
      </w:r>
      <w:r w:rsidRPr="00D56141">
        <w:t>ни</w:t>
      </w:r>
      <w:r w:rsidR="00753E9D" w:rsidRPr="00D56141">
        <w:t xml:space="preserve"> </w:t>
      </w:r>
      <w:r w:rsidRPr="00D56141">
        <w:t>семьи,</w:t>
      </w:r>
      <w:r w:rsidR="00753E9D" w:rsidRPr="00D56141">
        <w:t xml:space="preserve"> </w:t>
      </w:r>
      <w:r w:rsidRPr="00D56141">
        <w:t>ни</w:t>
      </w:r>
      <w:r w:rsidR="00753E9D" w:rsidRPr="00D56141">
        <w:t xml:space="preserve"> </w:t>
      </w:r>
      <w:r w:rsidRPr="00D56141">
        <w:t>социальной</w:t>
      </w:r>
      <w:r w:rsidR="00753E9D" w:rsidRPr="00D56141">
        <w:t xml:space="preserve"> </w:t>
      </w:r>
      <w:r w:rsidRPr="00D56141">
        <w:t>среды</w:t>
      </w:r>
      <w:r w:rsidR="00753E9D" w:rsidRPr="00D56141">
        <w:t xml:space="preserve"> </w:t>
      </w:r>
      <w:r w:rsidRPr="00D56141">
        <w:t>первичных</w:t>
      </w:r>
      <w:r w:rsidR="00753E9D" w:rsidRPr="00D56141">
        <w:t xml:space="preserve"> </w:t>
      </w:r>
      <w:r w:rsidRPr="00D56141">
        <w:t>сообществ.</w:t>
      </w:r>
      <w:r w:rsidR="00753E9D" w:rsidRPr="00D56141">
        <w:t xml:space="preserve"> </w:t>
      </w:r>
      <w:r w:rsidRPr="00D56141">
        <w:t>Зачем</w:t>
      </w:r>
      <w:r w:rsidR="00753E9D" w:rsidRPr="00D56141">
        <w:t xml:space="preserve"> </w:t>
      </w:r>
      <w:r w:rsidRPr="00D56141">
        <w:t>тогда</w:t>
      </w:r>
      <w:r w:rsidR="00753E9D" w:rsidRPr="00D56141">
        <w:t xml:space="preserve"> </w:t>
      </w:r>
      <w:r w:rsidRPr="00D56141">
        <w:t>взывать</w:t>
      </w:r>
      <w:r w:rsidR="00753E9D" w:rsidRPr="00D56141">
        <w:t xml:space="preserve"> </w:t>
      </w:r>
      <w:r w:rsidRPr="00D56141">
        <w:t>к</w:t>
      </w:r>
      <w:r w:rsidR="00753E9D" w:rsidRPr="00D56141">
        <w:t xml:space="preserve"> </w:t>
      </w:r>
      <w:r w:rsidR="003436FA" w:rsidRPr="00D56141">
        <w:t>«</w:t>
      </w:r>
      <w:r w:rsidRPr="00D56141">
        <w:t>фундаментальным</w:t>
      </w:r>
      <w:r w:rsidR="00753E9D" w:rsidRPr="00D56141">
        <w:t xml:space="preserve"> </w:t>
      </w:r>
      <w:r w:rsidRPr="00D56141">
        <w:t>ценностям</w:t>
      </w:r>
      <w:r w:rsidR="003436FA" w:rsidRPr="00D56141">
        <w:t>»</w:t>
      </w:r>
      <w:r w:rsidR="00753E9D" w:rsidRPr="00D56141">
        <w:t xml:space="preserve"> </w:t>
      </w:r>
      <w:r w:rsidRPr="00D56141">
        <w:t>семьи,</w:t>
      </w:r>
      <w:r w:rsidR="00753E9D" w:rsidRPr="00D56141">
        <w:t xml:space="preserve"> </w:t>
      </w:r>
      <w:r w:rsidRPr="00D56141">
        <w:t>социальной</w:t>
      </w:r>
      <w:r w:rsidR="00753E9D" w:rsidRPr="00D56141">
        <w:t xml:space="preserve"> </w:t>
      </w:r>
      <w:r w:rsidRPr="00D56141">
        <w:t>справедливости,</w:t>
      </w:r>
      <w:r w:rsidR="00753E9D" w:rsidRPr="00D56141">
        <w:t xml:space="preserve"> </w:t>
      </w:r>
      <w:r w:rsidRPr="00D56141">
        <w:t>если</w:t>
      </w:r>
      <w:r w:rsidR="00753E9D" w:rsidRPr="00D56141">
        <w:t xml:space="preserve"> </w:t>
      </w:r>
      <w:r w:rsidRPr="00D56141">
        <w:t>они</w:t>
      </w:r>
      <w:r w:rsidR="00753E9D" w:rsidRPr="00D56141">
        <w:t xml:space="preserve"> </w:t>
      </w:r>
      <w:r w:rsidRPr="00D56141">
        <w:t>не</w:t>
      </w:r>
      <w:r w:rsidR="00753E9D" w:rsidRPr="00D56141">
        <w:t xml:space="preserve"> </w:t>
      </w:r>
      <w:r w:rsidRPr="00D56141">
        <w:t>связаны</w:t>
      </w:r>
      <w:r w:rsidR="00753E9D" w:rsidRPr="00D56141">
        <w:t xml:space="preserve"> </w:t>
      </w:r>
      <w:r w:rsidRPr="00D56141">
        <w:t>непосредственно</w:t>
      </w:r>
      <w:r w:rsidR="00753E9D" w:rsidRPr="00D56141">
        <w:t xml:space="preserve"> </w:t>
      </w:r>
      <w:r w:rsidRPr="00D56141">
        <w:t>ни</w:t>
      </w:r>
      <w:r w:rsidR="00753E9D" w:rsidRPr="00D56141">
        <w:t xml:space="preserve"> </w:t>
      </w:r>
      <w:r w:rsidRPr="00D56141">
        <w:t>с</w:t>
      </w:r>
      <w:r w:rsidR="00753E9D" w:rsidRPr="00D56141">
        <w:t xml:space="preserve"> </w:t>
      </w:r>
      <w:r w:rsidRPr="00D56141">
        <w:t>финансами,</w:t>
      </w:r>
      <w:r w:rsidR="00753E9D" w:rsidRPr="00D56141">
        <w:t xml:space="preserve"> </w:t>
      </w:r>
      <w:r w:rsidRPr="00D56141">
        <w:t>ни</w:t>
      </w:r>
      <w:r w:rsidR="00753E9D" w:rsidRPr="00D56141">
        <w:t xml:space="preserve"> </w:t>
      </w:r>
      <w:r w:rsidRPr="00D56141">
        <w:t>с</w:t>
      </w:r>
      <w:r w:rsidR="00753E9D" w:rsidRPr="00D56141">
        <w:t xml:space="preserve"> </w:t>
      </w:r>
      <w:r w:rsidRPr="00D56141">
        <w:t>институтами?</w:t>
      </w:r>
    </w:p>
    <w:p w:rsidR="00D70C63" w:rsidRPr="00D56141" w:rsidRDefault="00D70C63" w:rsidP="00D70C63">
      <w:r w:rsidRPr="00D56141">
        <w:t>Достаточно</w:t>
      </w:r>
      <w:r w:rsidR="00753E9D" w:rsidRPr="00D56141">
        <w:t xml:space="preserve"> </w:t>
      </w:r>
      <w:r w:rsidRPr="00D56141">
        <w:t>обратиться</w:t>
      </w:r>
      <w:r w:rsidR="00753E9D" w:rsidRPr="00D56141">
        <w:t xml:space="preserve"> </w:t>
      </w:r>
      <w:r w:rsidRPr="00D56141">
        <w:t>к</w:t>
      </w:r>
      <w:r w:rsidR="00753E9D" w:rsidRPr="00D56141">
        <w:t xml:space="preserve"> </w:t>
      </w:r>
      <w:r w:rsidRPr="00D56141">
        <w:t>перекосам</w:t>
      </w:r>
      <w:r w:rsidR="00753E9D" w:rsidRPr="00D56141">
        <w:t xml:space="preserve"> </w:t>
      </w:r>
      <w:r w:rsidRPr="00D56141">
        <w:t>социального</w:t>
      </w:r>
      <w:r w:rsidR="00753E9D" w:rsidRPr="00D56141">
        <w:t xml:space="preserve"> </w:t>
      </w:r>
      <w:r w:rsidRPr="00D56141">
        <w:t>вспомоществования</w:t>
      </w:r>
      <w:r w:rsidR="00753E9D" w:rsidRPr="00D56141">
        <w:t xml:space="preserve"> </w:t>
      </w:r>
      <w:r w:rsidRPr="00D56141">
        <w:t>между</w:t>
      </w:r>
      <w:r w:rsidR="00753E9D" w:rsidRPr="00D56141">
        <w:t xml:space="preserve"> </w:t>
      </w:r>
      <w:r w:rsidRPr="00D56141">
        <w:t>Центральной</w:t>
      </w:r>
      <w:r w:rsidR="00753E9D" w:rsidRPr="00D56141">
        <w:t xml:space="preserve"> </w:t>
      </w:r>
      <w:r w:rsidRPr="00D56141">
        <w:t>Россией</w:t>
      </w:r>
      <w:r w:rsidR="00753E9D" w:rsidRPr="00D56141">
        <w:t xml:space="preserve"> </w:t>
      </w:r>
      <w:r w:rsidRPr="00D56141">
        <w:t>и</w:t>
      </w:r>
      <w:r w:rsidR="00753E9D" w:rsidRPr="00D56141">
        <w:t xml:space="preserve"> </w:t>
      </w:r>
      <w:r w:rsidRPr="00D56141">
        <w:t>Кавказом,</w:t>
      </w:r>
      <w:r w:rsidR="00753E9D" w:rsidRPr="00D56141">
        <w:t xml:space="preserve"> </w:t>
      </w:r>
      <w:r w:rsidRPr="00D56141">
        <w:t>деревней</w:t>
      </w:r>
      <w:r w:rsidR="00753E9D" w:rsidRPr="00D56141">
        <w:t xml:space="preserve"> </w:t>
      </w:r>
      <w:r w:rsidRPr="00D56141">
        <w:t>и</w:t>
      </w:r>
      <w:r w:rsidR="00753E9D" w:rsidRPr="00D56141">
        <w:t xml:space="preserve"> </w:t>
      </w:r>
      <w:r w:rsidRPr="00D56141">
        <w:t>моногородами.</w:t>
      </w:r>
      <w:r w:rsidR="00753E9D" w:rsidRPr="00D56141">
        <w:t xml:space="preserve"> </w:t>
      </w:r>
      <w:r w:rsidRPr="00D56141">
        <w:t>Масштабирование</w:t>
      </w:r>
      <w:r w:rsidR="00753E9D" w:rsidRPr="00D56141">
        <w:t xml:space="preserve"> </w:t>
      </w:r>
      <w:r w:rsidRPr="00D56141">
        <w:t>проблемы</w:t>
      </w:r>
      <w:r w:rsidR="00753E9D" w:rsidRPr="00D56141">
        <w:t xml:space="preserve"> </w:t>
      </w:r>
      <w:r w:rsidRPr="00D56141">
        <w:t>обязательно</w:t>
      </w:r>
      <w:r w:rsidR="00753E9D" w:rsidRPr="00D56141">
        <w:t xml:space="preserve"> </w:t>
      </w:r>
      <w:r w:rsidRPr="00D56141">
        <w:t>произойдет</w:t>
      </w:r>
      <w:r w:rsidR="00753E9D" w:rsidRPr="00D56141">
        <w:t xml:space="preserve"> </w:t>
      </w:r>
      <w:r w:rsidRPr="00D56141">
        <w:t>при</w:t>
      </w:r>
      <w:r w:rsidR="00753E9D" w:rsidRPr="00D56141">
        <w:t xml:space="preserve"> </w:t>
      </w:r>
      <w:r w:rsidRPr="00D56141">
        <w:t>углублении</w:t>
      </w:r>
      <w:r w:rsidR="00753E9D" w:rsidRPr="00D56141">
        <w:t xml:space="preserve"> </w:t>
      </w:r>
      <w:r w:rsidRPr="00D56141">
        <w:t>кооперации</w:t>
      </w:r>
      <w:r w:rsidR="00753E9D" w:rsidRPr="00D56141">
        <w:t xml:space="preserve"> </w:t>
      </w:r>
      <w:r w:rsidRPr="00D56141">
        <w:t>со</w:t>
      </w:r>
      <w:r w:rsidR="00753E9D" w:rsidRPr="00D56141">
        <w:t xml:space="preserve"> </w:t>
      </w:r>
      <w:r w:rsidRPr="00D56141">
        <w:t>Средней</w:t>
      </w:r>
      <w:r w:rsidR="00753E9D" w:rsidRPr="00D56141">
        <w:t xml:space="preserve"> </w:t>
      </w:r>
      <w:r w:rsidRPr="00D56141">
        <w:t>и</w:t>
      </w:r>
      <w:r w:rsidR="00753E9D" w:rsidRPr="00D56141">
        <w:t xml:space="preserve"> </w:t>
      </w:r>
      <w:r w:rsidRPr="00D56141">
        <w:t>Центральной</w:t>
      </w:r>
      <w:r w:rsidR="00753E9D" w:rsidRPr="00D56141">
        <w:t xml:space="preserve"> </w:t>
      </w:r>
      <w:r w:rsidRPr="00D56141">
        <w:t>Азией.</w:t>
      </w:r>
      <w:r w:rsidR="00753E9D" w:rsidRPr="00D56141">
        <w:t xml:space="preserve"> </w:t>
      </w:r>
      <w:r w:rsidRPr="00D56141">
        <w:t>В</w:t>
      </w:r>
      <w:r w:rsidR="00753E9D" w:rsidRPr="00D56141">
        <w:t xml:space="preserve"> </w:t>
      </w:r>
      <w:r w:rsidRPr="00D56141">
        <w:t>этой</w:t>
      </w:r>
      <w:r w:rsidR="00753E9D" w:rsidRPr="00D56141">
        <w:t xml:space="preserve"> </w:t>
      </w:r>
      <w:r w:rsidRPr="00D56141">
        <w:t>связи</w:t>
      </w:r>
      <w:r w:rsidR="00753E9D" w:rsidRPr="00D56141">
        <w:t xml:space="preserve"> </w:t>
      </w:r>
      <w:r w:rsidRPr="00D56141">
        <w:t>надо</w:t>
      </w:r>
      <w:r w:rsidR="00753E9D" w:rsidRPr="00D56141">
        <w:t xml:space="preserve"> </w:t>
      </w:r>
      <w:r w:rsidRPr="00D56141">
        <w:t>институонализировать</w:t>
      </w:r>
      <w:r w:rsidR="00753E9D" w:rsidRPr="00D56141">
        <w:t xml:space="preserve"> </w:t>
      </w:r>
      <w:r w:rsidRPr="00D56141">
        <w:t>финансовую</w:t>
      </w:r>
      <w:r w:rsidR="00753E9D" w:rsidRPr="00D56141">
        <w:t xml:space="preserve"> </w:t>
      </w:r>
      <w:r w:rsidRPr="00D56141">
        <w:t>сторону,</w:t>
      </w:r>
      <w:r w:rsidR="00753E9D" w:rsidRPr="00D56141">
        <w:t xml:space="preserve"> </w:t>
      </w:r>
      <w:r w:rsidRPr="00D56141">
        <w:t>делать</w:t>
      </w:r>
      <w:r w:rsidR="00753E9D" w:rsidRPr="00D56141">
        <w:t xml:space="preserve"> </w:t>
      </w:r>
      <w:r w:rsidRPr="00D56141">
        <w:t>информационно</w:t>
      </w:r>
      <w:r w:rsidR="00753E9D" w:rsidRPr="00D56141">
        <w:t xml:space="preserve"> </w:t>
      </w:r>
      <w:r w:rsidRPr="00D56141">
        <w:t>прозрачными</w:t>
      </w:r>
      <w:r w:rsidR="00753E9D" w:rsidRPr="00D56141">
        <w:t xml:space="preserve"> </w:t>
      </w:r>
      <w:r w:rsidRPr="00D56141">
        <w:t>денежные</w:t>
      </w:r>
      <w:r w:rsidR="00753E9D" w:rsidRPr="00D56141">
        <w:t xml:space="preserve"> </w:t>
      </w:r>
      <w:r w:rsidRPr="00D56141">
        <w:t>потоки</w:t>
      </w:r>
      <w:r w:rsidR="00753E9D" w:rsidRPr="00D56141">
        <w:t xml:space="preserve"> </w:t>
      </w:r>
      <w:r w:rsidRPr="00D56141">
        <w:t>в</w:t>
      </w:r>
      <w:r w:rsidR="00753E9D" w:rsidRPr="00D56141">
        <w:t xml:space="preserve"> </w:t>
      </w:r>
      <w:r w:rsidRPr="00D56141">
        <w:t>развитие,</w:t>
      </w:r>
      <w:r w:rsidR="00753E9D" w:rsidRPr="00D56141">
        <w:t xml:space="preserve"> </w:t>
      </w:r>
      <w:r w:rsidRPr="00D56141">
        <w:t>чтобы</w:t>
      </w:r>
      <w:r w:rsidR="00753E9D" w:rsidRPr="00D56141">
        <w:t xml:space="preserve"> </w:t>
      </w:r>
      <w:r w:rsidRPr="00D56141">
        <w:lastRenderedPageBreak/>
        <w:t>предотвращать</w:t>
      </w:r>
      <w:r w:rsidR="00753E9D" w:rsidRPr="00D56141">
        <w:t xml:space="preserve"> </w:t>
      </w:r>
      <w:r w:rsidRPr="00D56141">
        <w:t>раздувание</w:t>
      </w:r>
      <w:r w:rsidR="00753E9D" w:rsidRPr="00D56141">
        <w:t xml:space="preserve"> </w:t>
      </w:r>
      <w:r w:rsidRPr="00D56141">
        <w:t>медиашумихи</w:t>
      </w:r>
      <w:r w:rsidR="00753E9D" w:rsidRPr="00D56141">
        <w:t xml:space="preserve"> </w:t>
      </w:r>
      <w:r w:rsidRPr="00D56141">
        <w:t>о</w:t>
      </w:r>
      <w:r w:rsidR="00753E9D" w:rsidRPr="00D56141">
        <w:t xml:space="preserve"> </w:t>
      </w:r>
      <w:r w:rsidRPr="00D56141">
        <w:t>критической</w:t>
      </w:r>
      <w:r w:rsidR="00753E9D" w:rsidRPr="00D56141">
        <w:t xml:space="preserve"> </w:t>
      </w:r>
      <w:r w:rsidRPr="00D56141">
        <w:t>зависимости</w:t>
      </w:r>
      <w:r w:rsidR="00753E9D" w:rsidRPr="00D56141">
        <w:t xml:space="preserve"> </w:t>
      </w:r>
      <w:r w:rsidRPr="00D56141">
        <w:t>России</w:t>
      </w:r>
      <w:r w:rsidR="00753E9D" w:rsidRPr="00D56141">
        <w:t xml:space="preserve"> </w:t>
      </w:r>
      <w:r w:rsidRPr="00D56141">
        <w:t>от</w:t>
      </w:r>
      <w:r w:rsidR="00753E9D" w:rsidRPr="00D56141">
        <w:t xml:space="preserve"> </w:t>
      </w:r>
      <w:r w:rsidRPr="00D56141">
        <w:t>стран</w:t>
      </w:r>
      <w:r w:rsidR="00753E9D" w:rsidRPr="00D56141">
        <w:t xml:space="preserve"> </w:t>
      </w:r>
      <w:r w:rsidRPr="00D56141">
        <w:t>-</w:t>
      </w:r>
      <w:r w:rsidR="00753E9D" w:rsidRPr="00D56141">
        <w:t xml:space="preserve"> </w:t>
      </w:r>
      <w:r w:rsidRPr="00D56141">
        <w:t>конечных</w:t>
      </w:r>
      <w:r w:rsidR="00753E9D" w:rsidRPr="00D56141">
        <w:t xml:space="preserve"> </w:t>
      </w:r>
      <w:r w:rsidRPr="00D56141">
        <w:t>получателей</w:t>
      </w:r>
      <w:r w:rsidR="00753E9D" w:rsidRPr="00D56141">
        <w:t xml:space="preserve"> </w:t>
      </w:r>
      <w:r w:rsidRPr="00D56141">
        <w:t>трансфера</w:t>
      </w:r>
      <w:r w:rsidR="00753E9D" w:rsidRPr="00D56141">
        <w:t xml:space="preserve"> </w:t>
      </w:r>
      <w:r w:rsidRPr="00D56141">
        <w:t>социальных</w:t>
      </w:r>
      <w:r w:rsidR="00753E9D" w:rsidRPr="00D56141">
        <w:t xml:space="preserve"> </w:t>
      </w:r>
      <w:r w:rsidRPr="00D56141">
        <w:t>услуг.</w:t>
      </w:r>
    </w:p>
    <w:p w:rsidR="00D70C63" w:rsidRPr="00D56141" w:rsidRDefault="00D70C63" w:rsidP="00D70C63">
      <w:r w:rsidRPr="00D56141">
        <w:t>Бесконтрольное</w:t>
      </w:r>
      <w:r w:rsidR="00753E9D" w:rsidRPr="00D56141">
        <w:t xml:space="preserve"> </w:t>
      </w:r>
      <w:r w:rsidRPr="00D56141">
        <w:t>развитие</w:t>
      </w:r>
      <w:r w:rsidR="00753E9D" w:rsidRPr="00D56141">
        <w:t xml:space="preserve"> </w:t>
      </w:r>
      <w:r w:rsidRPr="00D56141">
        <w:t>КПФ</w:t>
      </w:r>
      <w:r w:rsidR="00753E9D" w:rsidRPr="00D56141">
        <w:t xml:space="preserve"> </w:t>
      </w:r>
      <w:r w:rsidRPr="00D56141">
        <w:t>наносит</w:t>
      </w:r>
      <w:r w:rsidR="00753E9D" w:rsidRPr="00D56141">
        <w:t xml:space="preserve"> </w:t>
      </w:r>
      <w:r w:rsidRPr="00D56141">
        <w:t>ущерб</w:t>
      </w:r>
      <w:r w:rsidR="00753E9D" w:rsidRPr="00D56141">
        <w:t xml:space="preserve"> </w:t>
      </w:r>
      <w:r w:rsidRPr="00D56141">
        <w:t>конечным</w:t>
      </w:r>
      <w:r w:rsidR="00753E9D" w:rsidRPr="00D56141">
        <w:t xml:space="preserve"> </w:t>
      </w:r>
      <w:r w:rsidRPr="00D56141">
        <w:t>бенефициарам</w:t>
      </w:r>
      <w:r w:rsidR="00753E9D" w:rsidRPr="00D56141">
        <w:t xml:space="preserve"> </w:t>
      </w:r>
      <w:r w:rsidRPr="00D56141">
        <w:t>-</w:t>
      </w:r>
      <w:r w:rsidR="00753E9D" w:rsidRPr="00D56141">
        <w:t xml:space="preserve"> </w:t>
      </w:r>
      <w:r w:rsidRPr="00D56141">
        <w:t>трудящимся.</w:t>
      </w:r>
      <w:r w:rsidR="00753E9D" w:rsidRPr="00D56141">
        <w:t xml:space="preserve"> </w:t>
      </w:r>
      <w:r w:rsidRPr="00D56141">
        <w:t>Пенсионные</w:t>
      </w:r>
      <w:r w:rsidR="00753E9D" w:rsidRPr="00D56141">
        <w:t xml:space="preserve"> </w:t>
      </w:r>
      <w:r w:rsidRPr="00D56141">
        <w:t>средства</w:t>
      </w:r>
      <w:r w:rsidR="00753E9D" w:rsidRPr="00D56141">
        <w:t xml:space="preserve"> </w:t>
      </w:r>
      <w:r w:rsidRPr="00D56141">
        <w:t>перераспределяются</w:t>
      </w:r>
      <w:r w:rsidR="00753E9D" w:rsidRPr="00D56141">
        <w:t xml:space="preserve"> </w:t>
      </w:r>
      <w:r w:rsidRPr="00D56141">
        <w:t>в</w:t>
      </w:r>
      <w:r w:rsidR="00753E9D" w:rsidRPr="00D56141">
        <w:t xml:space="preserve"> </w:t>
      </w:r>
      <w:r w:rsidRPr="00D56141">
        <w:t>пользу</w:t>
      </w:r>
      <w:r w:rsidR="00753E9D" w:rsidRPr="00D56141">
        <w:t xml:space="preserve"> </w:t>
      </w:r>
      <w:r w:rsidRPr="00D56141">
        <w:t>собственников</w:t>
      </w:r>
      <w:r w:rsidR="00753E9D" w:rsidRPr="00D56141">
        <w:t xml:space="preserve"> </w:t>
      </w:r>
      <w:r w:rsidRPr="00D56141">
        <w:t>бизнеса</w:t>
      </w:r>
      <w:r w:rsidR="00753E9D" w:rsidRPr="00D56141">
        <w:t xml:space="preserve"> </w:t>
      </w:r>
      <w:r w:rsidRPr="00D56141">
        <w:t>через</w:t>
      </w:r>
      <w:r w:rsidR="00753E9D" w:rsidRPr="00D56141">
        <w:t xml:space="preserve"> </w:t>
      </w:r>
      <w:r w:rsidRPr="00D56141">
        <w:t>портфельные</w:t>
      </w:r>
      <w:r w:rsidR="00753E9D" w:rsidRPr="00D56141">
        <w:t xml:space="preserve"> </w:t>
      </w:r>
      <w:r w:rsidRPr="00D56141">
        <w:t>инвестиции</w:t>
      </w:r>
      <w:r w:rsidR="00753E9D" w:rsidRPr="00D56141">
        <w:t xml:space="preserve"> </w:t>
      </w:r>
      <w:r w:rsidRPr="00D56141">
        <w:t>КПФ.</w:t>
      </w:r>
      <w:r w:rsidR="00753E9D" w:rsidRPr="00D56141">
        <w:t xml:space="preserve"> </w:t>
      </w:r>
      <w:r w:rsidRPr="00D56141">
        <w:t>Поэтому</w:t>
      </w:r>
      <w:r w:rsidR="00753E9D" w:rsidRPr="00D56141">
        <w:t xml:space="preserve"> </w:t>
      </w:r>
      <w:r w:rsidRPr="00D56141">
        <w:t>особенно</w:t>
      </w:r>
      <w:r w:rsidR="00753E9D" w:rsidRPr="00D56141">
        <w:t xml:space="preserve"> </w:t>
      </w:r>
      <w:r w:rsidRPr="00D56141">
        <w:t>большой</w:t>
      </w:r>
      <w:r w:rsidR="00753E9D" w:rsidRPr="00D56141">
        <w:t xml:space="preserve"> </w:t>
      </w:r>
      <w:r w:rsidRPr="00D56141">
        <w:t>риск</w:t>
      </w:r>
      <w:r w:rsidR="00753E9D" w:rsidRPr="00D56141">
        <w:t xml:space="preserve"> </w:t>
      </w:r>
      <w:r w:rsidRPr="00D56141">
        <w:t>заключается</w:t>
      </w:r>
      <w:r w:rsidR="00753E9D" w:rsidRPr="00D56141">
        <w:t xml:space="preserve"> </w:t>
      </w:r>
      <w:r w:rsidRPr="00D56141">
        <w:t>в</w:t>
      </w:r>
      <w:r w:rsidR="00753E9D" w:rsidRPr="00D56141">
        <w:t xml:space="preserve"> </w:t>
      </w:r>
      <w:r w:rsidRPr="00D56141">
        <w:t>банкротстве</w:t>
      </w:r>
      <w:r w:rsidR="00753E9D" w:rsidRPr="00D56141">
        <w:t xml:space="preserve"> </w:t>
      </w:r>
      <w:r w:rsidRPr="00D56141">
        <w:t>предприятий,</w:t>
      </w:r>
      <w:r w:rsidR="00753E9D" w:rsidRPr="00D56141">
        <w:t xml:space="preserve"> </w:t>
      </w:r>
      <w:r w:rsidRPr="00D56141">
        <w:t>вместе</w:t>
      </w:r>
      <w:r w:rsidR="00753E9D" w:rsidRPr="00D56141">
        <w:t xml:space="preserve"> </w:t>
      </w:r>
      <w:r w:rsidRPr="00D56141">
        <w:t>с</w:t>
      </w:r>
      <w:r w:rsidR="00753E9D" w:rsidRPr="00D56141">
        <w:t xml:space="preserve"> </w:t>
      </w:r>
      <w:r w:rsidRPr="00D56141">
        <w:t>которыми</w:t>
      </w:r>
      <w:r w:rsidR="00753E9D" w:rsidRPr="00D56141">
        <w:t xml:space="preserve"> </w:t>
      </w:r>
      <w:r w:rsidRPr="00D56141">
        <w:t>банкротятся</w:t>
      </w:r>
      <w:r w:rsidR="00753E9D" w:rsidRPr="00D56141">
        <w:t xml:space="preserve"> </w:t>
      </w:r>
      <w:r w:rsidRPr="00D56141">
        <w:t>и</w:t>
      </w:r>
      <w:r w:rsidR="00753E9D" w:rsidRPr="00D56141">
        <w:t xml:space="preserve"> </w:t>
      </w:r>
      <w:r w:rsidRPr="00D56141">
        <w:t>их</w:t>
      </w:r>
      <w:r w:rsidR="00753E9D" w:rsidRPr="00D56141">
        <w:t xml:space="preserve"> </w:t>
      </w:r>
      <w:r w:rsidRPr="00D56141">
        <w:t>КПФ.</w:t>
      </w:r>
      <w:r w:rsidR="00753E9D" w:rsidRPr="00D56141">
        <w:t xml:space="preserve"> </w:t>
      </w:r>
      <w:r w:rsidRPr="00D56141">
        <w:t>Вот</w:t>
      </w:r>
      <w:r w:rsidR="00753E9D" w:rsidRPr="00D56141">
        <w:t xml:space="preserve"> </w:t>
      </w:r>
      <w:r w:rsidRPr="00D56141">
        <w:t>почему</w:t>
      </w:r>
      <w:r w:rsidR="00753E9D" w:rsidRPr="00D56141">
        <w:t xml:space="preserve"> </w:t>
      </w:r>
      <w:r w:rsidRPr="00D56141">
        <w:t>нужно</w:t>
      </w:r>
      <w:r w:rsidR="00753E9D" w:rsidRPr="00D56141">
        <w:t xml:space="preserve"> </w:t>
      </w:r>
      <w:r w:rsidRPr="00D56141">
        <w:t>развивать</w:t>
      </w:r>
      <w:r w:rsidR="00753E9D" w:rsidRPr="00D56141">
        <w:t xml:space="preserve"> </w:t>
      </w:r>
      <w:r w:rsidRPr="00D56141">
        <w:t>страховой</w:t>
      </w:r>
      <w:r w:rsidR="00753E9D" w:rsidRPr="00D56141">
        <w:t xml:space="preserve"> </w:t>
      </w:r>
      <w:r w:rsidRPr="00D56141">
        <w:t>механизм.</w:t>
      </w:r>
      <w:r w:rsidR="00753E9D" w:rsidRPr="00D56141">
        <w:t xml:space="preserve"> </w:t>
      </w:r>
      <w:r w:rsidRPr="00D56141">
        <w:t>Государство</w:t>
      </w:r>
      <w:r w:rsidR="00753E9D" w:rsidRPr="00D56141">
        <w:t xml:space="preserve"> </w:t>
      </w:r>
      <w:r w:rsidRPr="00D56141">
        <w:t>должно</w:t>
      </w:r>
      <w:r w:rsidR="00753E9D" w:rsidRPr="00D56141">
        <w:t xml:space="preserve"> </w:t>
      </w:r>
      <w:r w:rsidRPr="00D56141">
        <w:t>осуществлять</w:t>
      </w:r>
      <w:r w:rsidR="00753E9D" w:rsidRPr="00D56141">
        <w:t xml:space="preserve"> </w:t>
      </w:r>
      <w:r w:rsidRPr="00D56141">
        <w:t>госнадзор</w:t>
      </w:r>
      <w:r w:rsidR="00753E9D" w:rsidRPr="00D56141">
        <w:t xml:space="preserve"> </w:t>
      </w:r>
      <w:r w:rsidRPr="00D56141">
        <w:t>КПФ,</w:t>
      </w:r>
      <w:r w:rsidR="00753E9D" w:rsidRPr="00D56141">
        <w:t xml:space="preserve"> </w:t>
      </w:r>
      <w:r w:rsidRPr="00D56141">
        <w:t>собирать,</w:t>
      </w:r>
      <w:r w:rsidR="00753E9D" w:rsidRPr="00D56141">
        <w:t xml:space="preserve"> </w:t>
      </w:r>
      <w:r w:rsidRPr="00D56141">
        <w:t>хранить</w:t>
      </w:r>
      <w:r w:rsidR="00753E9D" w:rsidRPr="00D56141">
        <w:t xml:space="preserve"> </w:t>
      </w:r>
      <w:r w:rsidRPr="00D56141">
        <w:t>и</w:t>
      </w:r>
      <w:r w:rsidR="00753E9D" w:rsidRPr="00D56141">
        <w:t xml:space="preserve"> </w:t>
      </w:r>
      <w:r w:rsidRPr="00D56141">
        <w:t>анализировать</w:t>
      </w:r>
      <w:r w:rsidR="00753E9D" w:rsidRPr="00D56141">
        <w:t xml:space="preserve"> </w:t>
      </w:r>
      <w:r w:rsidRPr="00D56141">
        <w:t>информацию</w:t>
      </w:r>
      <w:r w:rsidR="00753E9D" w:rsidRPr="00D56141">
        <w:t xml:space="preserve"> </w:t>
      </w:r>
      <w:r w:rsidRPr="00D56141">
        <w:t>о</w:t>
      </w:r>
      <w:r w:rsidR="00753E9D" w:rsidRPr="00D56141">
        <w:t xml:space="preserve"> </w:t>
      </w:r>
      <w:r w:rsidRPr="00D56141">
        <w:t>рисках</w:t>
      </w:r>
      <w:r w:rsidR="00753E9D" w:rsidRPr="00D56141">
        <w:t xml:space="preserve"> </w:t>
      </w:r>
      <w:r w:rsidRPr="00D56141">
        <w:t>банкротств,</w:t>
      </w:r>
      <w:r w:rsidR="00753E9D" w:rsidRPr="00D56141">
        <w:t xml:space="preserve"> </w:t>
      </w:r>
      <w:r w:rsidRPr="00D56141">
        <w:t>перехода</w:t>
      </w:r>
      <w:r w:rsidR="00753E9D" w:rsidRPr="00D56141">
        <w:t xml:space="preserve"> </w:t>
      </w:r>
      <w:r w:rsidRPr="00D56141">
        <w:t>пенсионных</w:t>
      </w:r>
      <w:r w:rsidR="00753E9D" w:rsidRPr="00D56141">
        <w:t xml:space="preserve"> </w:t>
      </w:r>
      <w:r w:rsidRPr="00D56141">
        <w:t>прав</w:t>
      </w:r>
      <w:r w:rsidR="00753E9D" w:rsidRPr="00D56141">
        <w:t xml:space="preserve"> </w:t>
      </w:r>
      <w:r w:rsidRPr="00D56141">
        <w:t>трудящихся,</w:t>
      </w:r>
      <w:r w:rsidR="00753E9D" w:rsidRPr="00D56141">
        <w:t xml:space="preserve"> </w:t>
      </w:r>
      <w:r w:rsidRPr="00D56141">
        <w:t>компенсировать</w:t>
      </w:r>
      <w:r w:rsidR="00753E9D" w:rsidRPr="00D56141">
        <w:t xml:space="preserve"> </w:t>
      </w:r>
      <w:r w:rsidRPr="00D56141">
        <w:t>им</w:t>
      </w:r>
      <w:r w:rsidR="00753E9D" w:rsidRPr="00D56141">
        <w:t xml:space="preserve"> </w:t>
      </w:r>
      <w:r w:rsidRPr="00D56141">
        <w:t>часть</w:t>
      </w:r>
      <w:r w:rsidR="00753E9D" w:rsidRPr="00D56141">
        <w:t xml:space="preserve"> </w:t>
      </w:r>
      <w:r w:rsidRPr="00D56141">
        <w:t>утрачиваемого</w:t>
      </w:r>
      <w:r w:rsidR="00753E9D" w:rsidRPr="00D56141">
        <w:t xml:space="preserve"> </w:t>
      </w:r>
      <w:r w:rsidRPr="00D56141">
        <w:t>пенсионного</w:t>
      </w:r>
      <w:r w:rsidR="00753E9D" w:rsidRPr="00D56141">
        <w:t xml:space="preserve"> </w:t>
      </w:r>
      <w:r w:rsidRPr="00D56141">
        <w:t>дохода</w:t>
      </w:r>
      <w:r w:rsidR="00753E9D" w:rsidRPr="00D56141">
        <w:t xml:space="preserve"> </w:t>
      </w:r>
      <w:r w:rsidRPr="00D56141">
        <w:t>на</w:t>
      </w:r>
      <w:r w:rsidR="00753E9D" w:rsidRPr="00D56141">
        <w:t xml:space="preserve"> </w:t>
      </w:r>
      <w:r w:rsidRPr="00D56141">
        <w:t>условиях</w:t>
      </w:r>
      <w:r w:rsidR="00753E9D" w:rsidRPr="00D56141">
        <w:t xml:space="preserve"> </w:t>
      </w:r>
      <w:r w:rsidRPr="00D56141">
        <w:t>страхования</w:t>
      </w:r>
      <w:r w:rsidR="00753E9D" w:rsidRPr="00D56141">
        <w:t xml:space="preserve"> </w:t>
      </w:r>
      <w:r w:rsidRPr="00D56141">
        <w:t>вкладов.</w:t>
      </w:r>
    </w:p>
    <w:p w:rsidR="00D70C63" w:rsidRPr="00D56141" w:rsidRDefault="00D70C63" w:rsidP="00D70C63">
      <w:r w:rsidRPr="00D56141">
        <w:t>Надо</w:t>
      </w:r>
      <w:r w:rsidR="00753E9D" w:rsidRPr="00D56141">
        <w:t xml:space="preserve"> </w:t>
      </w:r>
      <w:r w:rsidRPr="00D56141">
        <w:t>вводить</w:t>
      </w:r>
      <w:r w:rsidR="00753E9D" w:rsidRPr="00D56141">
        <w:t xml:space="preserve"> </w:t>
      </w:r>
      <w:r w:rsidRPr="00D56141">
        <w:t>новые</w:t>
      </w:r>
      <w:r w:rsidR="00753E9D" w:rsidRPr="00D56141">
        <w:t xml:space="preserve"> </w:t>
      </w:r>
      <w:r w:rsidRPr="00D56141">
        <w:t>правила</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нормативов,</w:t>
      </w:r>
      <w:r w:rsidR="00753E9D" w:rsidRPr="00D56141">
        <w:t xml:space="preserve"> </w:t>
      </w:r>
      <w:r w:rsidRPr="00D56141">
        <w:t>методик</w:t>
      </w:r>
      <w:r w:rsidR="00753E9D" w:rsidRPr="00D56141">
        <w:t xml:space="preserve"> </w:t>
      </w:r>
      <w:r w:rsidRPr="00D56141">
        <w:t>расчета</w:t>
      </w:r>
      <w:r w:rsidR="00753E9D" w:rsidRPr="00D56141">
        <w:t xml:space="preserve"> </w:t>
      </w:r>
      <w:r w:rsidRPr="00D56141">
        <w:t>показателей,</w:t>
      </w:r>
      <w:r w:rsidR="00753E9D" w:rsidRPr="00D56141">
        <w:t xml:space="preserve"> </w:t>
      </w:r>
      <w:r w:rsidRPr="00D56141">
        <w:t>создания</w:t>
      </w:r>
      <w:r w:rsidR="00753E9D" w:rsidRPr="00D56141">
        <w:t xml:space="preserve"> </w:t>
      </w:r>
      <w:r w:rsidRPr="00D56141">
        <w:t>выборки</w:t>
      </w:r>
      <w:r w:rsidR="00753E9D" w:rsidRPr="00D56141">
        <w:t xml:space="preserve"> </w:t>
      </w:r>
      <w:r w:rsidRPr="00D56141">
        <w:t>показателей,</w:t>
      </w:r>
      <w:r w:rsidR="00753E9D" w:rsidRPr="00D56141">
        <w:t xml:space="preserve"> </w:t>
      </w:r>
      <w:r w:rsidRPr="00D56141">
        <w:t>допуска</w:t>
      </w:r>
      <w:r w:rsidR="00753E9D" w:rsidRPr="00D56141">
        <w:t xml:space="preserve"> </w:t>
      </w:r>
      <w:r w:rsidRPr="00D56141">
        <w:t>представителей</w:t>
      </w:r>
      <w:r w:rsidR="00753E9D" w:rsidRPr="00D56141">
        <w:t xml:space="preserve"> </w:t>
      </w:r>
      <w:r w:rsidRPr="00D56141">
        <w:t>государства</w:t>
      </w:r>
      <w:r w:rsidR="00753E9D" w:rsidRPr="00D56141">
        <w:t xml:space="preserve"> </w:t>
      </w:r>
      <w:r w:rsidRPr="00D56141">
        <w:t>в</w:t>
      </w:r>
      <w:r w:rsidR="00753E9D" w:rsidRPr="00D56141">
        <w:t xml:space="preserve"> </w:t>
      </w:r>
      <w:r w:rsidRPr="00D56141">
        <w:t>органы</w:t>
      </w:r>
      <w:r w:rsidR="00753E9D" w:rsidRPr="00D56141">
        <w:t xml:space="preserve"> </w:t>
      </w:r>
      <w:r w:rsidRPr="00D56141">
        <w:t>управления</w:t>
      </w:r>
      <w:r w:rsidR="00753E9D" w:rsidRPr="00D56141">
        <w:t xml:space="preserve"> </w:t>
      </w:r>
      <w:r w:rsidRPr="00D56141">
        <w:t>КПФ.</w:t>
      </w:r>
      <w:r w:rsidR="00753E9D" w:rsidRPr="00D56141">
        <w:t xml:space="preserve"> </w:t>
      </w:r>
      <w:r w:rsidRPr="00D56141">
        <w:t>Создавать</w:t>
      </w:r>
      <w:r w:rsidR="00753E9D" w:rsidRPr="00D56141">
        <w:t xml:space="preserve"> </w:t>
      </w:r>
      <w:r w:rsidRPr="00D56141">
        <w:t>финансовые</w:t>
      </w:r>
      <w:r w:rsidR="00753E9D" w:rsidRPr="00D56141">
        <w:t xml:space="preserve"> </w:t>
      </w:r>
      <w:r w:rsidRPr="00D56141">
        <w:t>экосистемы</w:t>
      </w:r>
      <w:r w:rsidR="00753E9D" w:rsidRPr="00D56141">
        <w:t xml:space="preserve"> </w:t>
      </w:r>
      <w:r w:rsidRPr="00D56141">
        <w:t>корпораций.</w:t>
      </w:r>
      <w:r w:rsidR="00753E9D" w:rsidRPr="00D56141">
        <w:t xml:space="preserve"> </w:t>
      </w:r>
      <w:r w:rsidRPr="00D56141">
        <w:t>Признавать</w:t>
      </w:r>
      <w:r w:rsidR="00753E9D" w:rsidRPr="00D56141">
        <w:t xml:space="preserve"> </w:t>
      </w:r>
      <w:r w:rsidRPr="00D56141">
        <w:t>статус</w:t>
      </w:r>
      <w:r w:rsidR="00753E9D" w:rsidRPr="00D56141">
        <w:t xml:space="preserve"> </w:t>
      </w:r>
      <w:r w:rsidRPr="00D56141">
        <w:t>ликвидности</w:t>
      </w:r>
      <w:r w:rsidR="00753E9D" w:rsidRPr="00D56141">
        <w:t xml:space="preserve"> </w:t>
      </w:r>
      <w:r w:rsidRPr="00D56141">
        <w:t>базового</w:t>
      </w:r>
      <w:r w:rsidR="00753E9D" w:rsidRPr="00D56141">
        <w:t xml:space="preserve"> </w:t>
      </w:r>
      <w:r w:rsidRPr="00D56141">
        <w:t>актива</w:t>
      </w:r>
      <w:r w:rsidR="00753E9D" w:rsidRPr="00D56141">
        <w:t xml:space="preserve"> </w:t>
      </w:r>
      <w:r w:rsidRPr="00D56141">
        <w:t>EMI-управления</w:t>
      </w:r>
      <w:r w:rsidR="00753E9D" w:rsidRPr="00D56141">
        <w:t xml:space="preserve"> </w:t>
      </w:r>
      <w:r w:rsidRPr="00D56141">
        <w:t>ценными</w:t>
      </w:r>
      <w:r w:rsidR="00753E9D" w:rsidRPr="00D56141">
        <w:t xml:space="preserve"> </w:t>
      </w:r>
      <w:r w:rsidRPr="00D56141">
        <w:t>бумагами</w:t>
      </w:r>
      <w:r w:rsidR="00753E9D" w:rsidRPr="00D56141">
        <w:t xml:space="preserve"> </w:t>
      </w:r>
      <w:r w:rsidRPr="00D56141">
        <w:t>и</w:t>
      </w:r>
      <w:r w:rsidR="00753E9D" w:rsidRPr="00D56141">
        <w:t xml:space="preserve"> </w:t>
      </w:r>
      <w:r w:rsidRPr="00D56141">
        <w:t>цифровыми</w:t>
      </w:r>
      <w:r w:rsidR="00753E9D" w:rsidRPr="00D56141">
        <w:t xml:space="preserve"> </w:t>
      </w:r>
      <w:r w:rsidRPr="00D56141">
        <w:t>платежными</w:t>
      </w:r>
      <w:r w:rsidR="00753E9D" w:rsidRPr="00D56141">
        <w:t xml:space="preserve"> </w:t>
      </w:r>
      <w:r w:rsidRPr="00D56141">
        <w:t>инструментами.</w:t>
      </w:r>
      <w:r w:rsidR="00753E9D" w:rsidRPr="00D56141">
        <w:t xml:space="preserve"> </w:t>
      </w:r>
      <w:r w:rsidRPr="00D56141">
        <w:t>Дать</w:t>
      </w:r>
      <w:r w:rsidR="00753E9D" w:rsidRPr="00D56141">
        <w:t xml:space="preserve"> </w:t>
      </w:r>
      <w:r w:rsidRPr="00D56141">
        <w:t>возможность</w:t>
      </w:r>
      <w:r w:rsidR="00753E9D" w:rsidRPr="00D56141">
        <w:t xml:space="preserve"> </w:t>
      </w:r>
      <w:r w:rsidRPr="00D56141">
        <w:t>конвертировать</w:t>
      </w:r>
      <w:r w:rsidR="00753E9D" w:rsidRPr="00D56141">
        <w:t xml:space="preserve"> </w:t>
      </w:r>
      <w:r w:rsidRPr="00D56141">
        <w:t>пенсионную</w:t>
      </w:r>
      <w:r w:rsidR="00753E9D" w:rsidRPr="00D56141">
        <w:t xml:space="preserve"> </w:t>
      </w:r>
      <w:r w:rsidRPr="00D56141">
        <w:t>крипту</w:t>
      </w:r>
      <w:r w:rsidR="00753E9D" w:rsidRPr="00D56141">
        <w:t xml:space="preserve"> </w:t>
      </w:r>
      <w:r w:rsidRPr="00D56141">
        <w:t>наряду</w:t>
      </w:r>
      <w:r w:rsidR="00753E9D" w:rsidRPr="00D56141">
        <w:t xml:space="preserve"> </w:t>
      </w:r>
      <w:r w:rsidRPr="00D56141">
        <w:t>с</w:t>
      </w:r>
      <w:r w:rsidR="00753E9D" w:rsidRPr="00D56141">
        <w:t xml:space="preserve"> </w:t>
      </w:r>
      <w:r w:rsidRPr="00D56141">
        <w:t>меж-</w:t>
      </w:r>
      <w:r w:rsidR="00753E9D" w:rsidRPr="00D56141">
        <w:t xml:space="preserve"> </w:t>
      </w:r>
      <w:r w:rsidRPr="00D56141">
        <w:t>и</w:t>
      </w:r>
      <w:r w:rsidR="00753E9D" w:rsidRPr="00D56141">
        <w:t xml:space="preserve"> </w:t>
      </w:r>
      <w:r w:rsidRPr="00D56141">
        <w:t>внутрихозяйственной</w:t>
      </w:r>
      <w:r w:rsidR="00753E9D" w:rsidRPr="00D56141">
        <w:t xml:space="preserve"> </w:t>
      </w:r>
      <w:r w:rsidRPr="00D56141">
        <w:t>в</w:t>
      </w:r>
      <w:r w:rsidR="00753E9D" w:rsidRPr="00D56141">
        <w:t xml:space="preserve"> </w:t>
      </w:r>
      <w:r w:rsidRPr="00D56141">
        <w:t>фиатную</w:t>
      </w:r>
      <w:r w:rsidR="00753E9D" w:rsidRPr="00D56141">
        <w:t xml:space="preserve"> </w:t>
      </w:r>
      <w:r w:rsidRPr="00D56141">
        <w:t>валюту</w:t>
      </w:r>
      <w:r w:rsidR="00753E9D" w:rsidRPr="00D56141">
        <w:t xml:space="preserve"> </w:t>
      </w:r>
      <w:r w:rsidRPr="00D56141">
        <w:t>бизнес-экосистемы.</w:t>
      </w:r>
      <w:r w:rsidR="00753E9D" w:rsidRPr="00D56141">
        <w:t xml:space="preserve"> </w:t>
      </w:r>
      <w:r w:rsidRPr="00D56141">
        <w:t>Придать</w:t>
      </w:r>
      <w:r w:rsidR="00753E9D" w:rsidRPr="00D56141">
        <w:t xml:space="preserve"> </w:t>
      </w:r>
      <w:r w:rsidRPr="00D56141">
        <w:t>дополнительным</w:t>
      </w:r>
      <w:r w:rsidR="00753E9D" w:rsidRPr="00D56141">
        <w:t xml:space="preserve"> </w:t>
      </w:r>
      <w:r w:rsidRPr="00D56141">
        <w:t>взносам</w:t>
      </w:r>
      <w:r w:rsidR="00753E9D" w:rsidRPr="00D56141">
        <w:t xml:space="preserve"> </w:t>
      </w:r>
      <w:r w:rsidRPr="00D56141">
        <w:t>в</w:t>
      </w:r>
      <w:r w:rsidR="00753E9D" w:rsidRPr="00D56141">
        <w:t xml:space="preserve"> </w:t>
      </w:r>
      <w:r w:rsidRPr="00D56141">
        <w:t>КПФ</w:t>
      </w:r>
      <w:r w:rsidR="00753E9D" w:rsidRPr="00D56141">
        <w:t xml:space="preserve"> </w:t>
      </w:r>
      <w:r w:rsidRPr="00D56141">
        <w:t>налоговый</w:t>
      </w:r>
      <w:r w:rsidR="00753E9D" w:rsidRPr="00D56141">
        <w:t xml:space="preserve"> </w:t>
      </w:r>
      <w:r w:rsidRPr="00D56141">
        <w:t>статус,</w:t>
      </w:r>
      <w:r w:rsidR="00753E9D" w:rsidRPr="00D56141">
        <w:t xml:space="preserve"> </w:t>
      </w:r>
      <w:r w:rsidRPr="00D56141">
        <w:t>равнозначный</w:t>
      </w:r>
      <w:r w:rsidR="00753E9D" w:rsidRPr="00D56141">
        <w:t xml:space="preserve"> </w:t>
      </w:r>
      <w:r w:rsidRPr="00D56141">
        <w:t>таковому</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благотворительности.</w:t>
      </w:r>
      <w:r w:rsidR="00753E9D" w:rsidRPr="00D56141">
        <w:t xml:space="preserve"> </w:t>
      </w:r>
      <w:r w:rsidRPr="00D56141">
        <w:t>Растянуть</w:t>
      </w:r>
      <w:r w:rsidR="00753E9D" w:rsidRPr="00D56141">
        <w:t xml:space="preserve"> </w:t>
      </w:r>
      <w:r w:rsidRPr="00D56141">
        <w:t>сроки</w:t>
      </w:r>
      <w:r w:rsidR="00753E9D" w:rsidRPr="00D56141">
        <w:t xml:space="preserve"> </w:t>
      </w:r>
      <w:r w:rsidRPr="00D56141">
        <w:t>введения</w:t>
      </w:r>
      <w:r w:rsidR="00753E9D" w:rsidRPr="00D56141">
        <w:t xml:space="preserve"> </w:t>
      </w:r>
      <w:r w:rsidRPr="00D56141">
        <w:t>новых</w:t>
      </w:r>
      <w:r w:rsidR="00753E9D" w:rsidRPr="00D56141">
        <w:t xml:space="preserve"> </w:t>
      </w:r>
      <w:r w:rsidRPr="00D56141">
        <w:t>правил.</w:t>
      </w:r>
    </w:p>
    <w:p w:rsidR="00D70C63" w:rsidRPr="00D56141" w:rsidRDefault="00D70C63" w:rsidP="00D70C63">
      <w:r w:rsidRPr="00D56141">
        <w:t>Как</w:t>
      </w:r>
      <w:r w:rsidR="00753E9D" w:rsidRPr="00D56141">
        <w:t xml:space="preserve"> </w:t>
      </w:r>
      <w:r w:rsidRPr="00D56141">
        <w:t>видим,</w:t>
      </w:r>
      <w:r w:rsidR="00753E9D" w:rsidRPr="00D56141">
        <w:t xml:space="preserve"> </w:t>
      </w:r>
      <w:r w:rsidRPr="00D56141">
        <w:t>реформирование</w:t>
      </w:r>
      <w:r w:rsidR="00753E9D" w:rsidRPr="00D56141">
        <w:t xml:space="preserve"> </w:t>
      </w:r>
      <w:r w:rsidRPr="00D56141">
        <w:t>КПФ</w:t>
      </w:r>
      <w:r w:rsidR="00753E9D" w:rsidRPr="00D56141">
        <w:t xml:space="preserve"> </w:t>
      </w:r>
      <w:r w:rsidRPr="00D56141">
        <w:t>оказывается</w:t>
      </w:r>
      <w:r w:rsidR="00753E9D" w:rsidRPr="00D56141">
        <w:t xml:space="preserve"> </w:t>
      </w:r>
      <w:r w:rsidRPr="00D56141">
        <w:t>связанным</w:t>
      </w:r>
      <w:r w:rsidR="00753E9D" w:rsidRPr="00D56141">
        <w:t xml:space="preserve"> </w:t>
      </w:r>
      <w:r w:rsidRPr="00D56141">
        <w:t>с</w:t>
      </w:r>
      <w:r w:rsidR="00753E9D" w:rsidRPr="00D56141">
        <w:t xml:space="preserve"> </w:t>
      </w:r>
      <w:r w:rsidRPr="00D56141">
        <w:t>решением</w:t>
      </w:r>
      <w:r w:rsidR="00753E9D" w:rsidRPr="00D56141">
        <w:t xml:space="preserve"> </w:t>
      </w:r>
      <w:r w:rsidRPr="00D56141">
        <w:t>весьма</w:t>
      </w:r>
      <w:r w:rsidR="00753E9D" w:rsidRPr="00D56141">
        <w:t xml:space="preserve"> </w:t>
      </w:r>
      <w:r w:rsidRPr="00D56141">
        <w:t>сложных</w:t>
      </w:r>
      <w:r w:rsidR="00753E9D" w:rsidRPr="00D56141">
        <w:t xml:space="preserve"> </w:t>
      </w:r>
      <w:r w:rsidRPr="00D56141">
        <w:t>задач,</w:t>
      </w:r>
      <w:r w:rsidR="00753E9D" w:rsidRPr="00D56141">
        <w:t xml:space="preserve"> </w:t>
      </w:r>
      <w:r w:rsidRPr="00D56141">
        <w:t>далеко</w:t>
      </w:r>
      <w:r w:rsidR="00753E9D" w:rsidRPr="00D56141">
        <w:t xml:space="preserve"> </w:t>
      </w:r>
      <w:r w:rsidRPr="00D56141">
        <w:t>выходящих</w:t>
      </w:r>
      <w:r w:rsidR="00753E9D" w:rsidRPr="00D56141">
        <w:t xml:space="preserve"> </w:t>
      </w:r>
      <w:r w:rsidRPr="00D56141">
        <w:t>за</w:t>
      </w:r>
      <w:r w:rsidR="00753E9D" w:rsidRPr="00D56141">
        <w:t xml:space="preserve"> </w:t>
      </w:r>
      <w:r w:rsidRPr="00D56141">
        <w:t>границы</w:t>
      </w:r>
      <w:r w:rsidR="00753E9D" w:rsidRPr="00D56141">
        <w:t xml:space="preserve"> </w:t>
      </w:r>
      <w:r w:rsidRPr="00D56141">
        <w:t>непосредственно</w:t>
      </w:r>
      <w:r w:rsidR="00753E9D" w:rsidRPr="00D56141">
        <w:t xml:space="preserve"> </w:t>
      </w:r>
      <w:r w:rsidRPr="00D56141">
        <w:t>пенсионной</w:t>
      </w:r>
      <w:r w:rsidR="00753E9D" w:rsidRPr="00D56141">
        <w:t xml:space="preserve"> </w:t>
      </w:r>
      <w:r w:rsidRPr="00D56141">
        <w:t>проблематики.</w:t>
      </w:r>
      <w:r w:rsidR="00753E9D" w:rsidRPr="00D56141">
        <w:t xml:space="preserve"> </w:t>
      </w:r>
      <w:r w:rsidRPr="00D56141">
        <w:t>Главный</w:t>
      </w:r>
      <w:r w:rsidR="00753E9D" w:rsidRPr="00D56141">
        <w:t xml:space="preserve"> </w:t>
      </w:r>
      <w:r w:rsidRPr="00D56141">
        <w:t>критерий</w:t>
      </w:r>
      <w:r w:rsidR="00753E9D" w:rsidRPr="00D56141">
        <w:t xml:space="preserve"> </w:t>
      </w:r>
      <w:r w:rsidRPr="00D56141">
        <w:t>-</w:t>
      </w:r>
      <w:r w:rsidR="00753E9D" w:rsidRPr="00D56141">
        <w:t xml:space="preserve"> </w:t>
      </w:r>
      <w:r w:rsidRPr="00D56141">
        <w:t>обеспечение</w:t>
      </w:r>
      <w:r w:rsidR="00753E9D" w:rsidRPr="00D56141">
        <w:t xml:space="preserve"> </w:t>
      </w:r>
      <w:r w:rsidRPr="00D56141">
        <w:t>будущих</w:t>
      </w:r>
      <w:r w:rsidR="00753E9D" w:rsidRPr="00D56141">
        <w:t xml:space="preserve"> </w:t>
      </w:r>
      <w:r w:rsidRPr="00D56141">
        <w:t>поступлений</w:t>
      </w:r>
      <w:r w:rsidR="00753E9D" w:rsidRPr="00D56141">
        <w:t xml:space="preserve"> </w:t>
      </w:r>
      <w:r w:rsidRPr="00D56141">
        <w:t>в</w:t>
      </w:r>
      <w:r w:rsidR="00753E9D" w:rsidRPr="00D56141">
        <w:t xml:space="preserve"> </w:t>
      </w:r>
      <w:r w:rsidRPr="00D56141">
        <w:t>казну</w:t>
      </w:r>
      <w:r w:rsidR="00753E9D" w:rsidRPr="00D56141">
        <w:t xml:space="preserve"> </w:t>
      </w:r>
      <w:r w:rsidRPr="00D56141">
        <w:t>и</w:t>
      </w:r>
      <w:r w:rsidR="00753E9D" w:rsidRPr="00D56141">
        <w:t xml:space="preserve"> </w:t>
      </w:r>
      <w:r w:rsidRPr="00D56141">
        <w:t>ФПС</w:t>
      </w:r>
      <w:r w:rsidR="00753E9D" w:rsidRPr="00D56141">
        <w:t xml:space="preserve"> </w:t>
      </w:r>
      <w:r w:rsidRPr="00D56141">
        <w:t>от</w:t>
      </w:r>
      <w:r w:rsidR="00753E9D" w:rsidRPr="00D56141">
        <w:t xml:space="preserve"> </w:t>
      </w:r>
      <w:r w:rsidRPr="00D56141">
        <w:t>роста</w:t>
      </w:r>
      <w:r w:rsidR="00753E9D" w:rsidRPr="00D56141">
        <w:t xml:space="preserve"> </w:t>
      </w:r>
      <w:r w:rsidRPr="00D56141">
        <w:t>производства,</w:t>
      </w:r>
      <w:r w:rsidR="00753E9D" w:rsidRPr="00D56141">
        <w:t xml:space="preserve"> </w:t>
      </w:r>
      <w:r w:rsidRPr="00D56141">
        <w:t>повышение</w:t>
      </w:r>
      <w:r w:rsidR="00753E9D" w:rsidRPr="00D56141">
        <w:t xml:space="preserve"> </w:t>
      </w:r>
      <w:r w:rsidRPr="00D56141">
        <w:t>уровня</w:t>
      </w:r>
      <w:r w:rsidR="00753E9D" w:rsidRPr="00D56141">
        <w:t xml:space="preserve"> </w:t>
      </w:r>
      <w:r w:rsidRPr="00D56141">
        <w:t>жизни</w:t>
      </w:r>
      <w:r w:rsidR="00753E9D" w:rsidRPr="00D56141">
        <w:t xml:space="preserve"> </w:t>
      </w:r>
      <w:r w:rsidRPr="00D56141">
        <w:t>и</w:t>
      </w:r>
      <w:r w:rsidR="00753E9D" w:rsidRPr="00D56141">
        <w:t xml:space="preserve"> </w:t>
      </w:r>
      <w:r w:rsidRPr="00D56141">
        <w:t>платежеспособного</w:t>
      </w:r>
      <w:r w:rsidR="00753E9D" w:rsidRPr="00D56141">
        <w:t xml:space="preserve"> </w:t>
      </w:r>
      <w:r w:rsidRPr="00D56141">
        <w:t>спроса.</w:t>
      </w:r>
    </w:p>
    <w:p w:rsidR="00D70C63" w:rsidRPr="00D56141" w:rsidRDefault="00D70C63" w:rsidP="00D70C63">
      <w:r w:rsidRPr="00D56141">
        <w:t>С</w:t>
      </w:r>
      <w:r w:rsidR="00753E9D" w:rsidRPr="00D56141">
        <w:t xml:space="preserve"> </w:t>
      </w:r>
      <w:r w:rsidRPr="00D56141">
        <w:t>социально-политической</w:t>
      </w:r>
      <w:r w:rsidR="00753E9D" w:rsidRPr="00D56141">
        <w:t xml:space="preserve"> </w:t>
      </w:r>
      <w:r w:rsidRPr="00D56141">
        <w:t>точки</w:t>
      </w:r>
      <w:r w:rsidR="00753E9D" w:rsidRPr="00D56141">
        <w:t xml:space="preserve"> </w:t>
      </w:r>
      <w:r w:rsidRPr="00D56141">
        <w:t>зрения</w:t>
      </w:r>
      <w:r w:rsidR="00753E9D" w:rsidRPr="00D56141">
        <w:t xml:space="preserve"> </w:t>
      </w:r>
      <w:r w:rsidRPr="00D56141">
        <w:t>КПФ</w:t>
      </w:r>
      <w:r w:rsidR="00753E9D" w:rsidRPr="00D56141">
        <w:t xml:space="preserve"> </w:t>
      </w:r>
      <w:r w:rsidRPr="00D56141">
        <w:t>могут</w:t>
      </w:r>
      <w:r w:rsidR="00753E9D" w:rsidRPr="00D56141">
        <w:t xml:space="preserve"> </w:t>
      </w:r>
      <w:r w:rsidRPr="00D56141">
        <w:t>сами</w:t>
      </w:r>
      <w:r w:rsidR="00753E9D" w:rsidRPr="00D56141">
        <w:t xml:space="preserve"> </w:t>
      </w:r>
      <w:r w:rsidRPr="00D56141">
        <w:t>назначать</w:t>
      </w:r>
      <w:r w:rsidR="00753E9D" w:rsidRPr="00D56141">
        <w:t xml:space="preserve"> </w:t>
      </w:r>
      <w:r w:rsidRPr="00D56141">
        <w:t>выплату</w:t>
      </w:r>
      <w:r w:rsidR="00753E9D" w:rsidRPr="00D56141">
        <w:t xml:space="preserve"> </w:t>
      </w:r>
      <w:r w:rsidRPr="00D56141">
        <w:t>негосударственной</w:t>
      </w:r>
      <w:r w:rsidR="00753E9D" w:rsidRPr="00D56141">
        <w:t xml:space="preserve"> </w:t>
      </w:r>
      <w:r w:rsidRPr="00D56141">
        <w:t>пенсионной</w:t>
      </w:r>
      <w:r w:rsidR="00753E9D" w:rsidRPr="00D56141">
        <w:t xml:space="preserve"> </w:t>
      </w:r>
      <w:r w:rsidRPr="00D56141">
        <w:t>страховки</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реальной</w:t>
      </w:r>
      <w:r w:rsidR="00753E9D" w:rsidRPr="00D56141">
        <w:t xml:space="preserve"> </w:t>
      </w:r>
      <w:r w:rsidRPr="00D56141">
        <w:t>трудоспособности,</w:t>
      </w:r>
      <w:r w:rsidR="00753E9D" w:rsidRPr="00D56141">
        <w:t xml:space="preserve"> </w:t>
      </w:r>
      <w:r w:rsidRPr="00D56141">
        <w:t>оцениваемой</w:t>
      </w:r>
      <w:r w:rsidR="00753E9D" w:rsidRPr="00D56141">
        <w:t xml:space="preserve"> </w:t>
      </w:r>
      <w:r w:rsidRPr="00D56141">
        <w:t>в</w:t>
      </w:r>
      <w:r w:rsidR="00753E9D" w:rsidRPr="00D56141">
        <w:t xml:space="preserve"> </w:t>
      </w:r>
      <w:r w:rsidRPr="00D56141">
        <w:t>медучреждениях</w:t>
      </w:r>
      <w:r w:rsidR="00753E9D" w:rsidRPr="00D56141">
        <w:t xml:space="preserve"> </w:t>
      </w:r>
      <w:r w:rsidRPr="00D56141">
        <w:t>корпораций</w:t>
      </w:r>
      <w:r w:rsidR="00753E9D" w:rsidRPr="00D56141">
        <w:t xml:space="preserve"> </w:t>
      </w:r>
      <w:r w:rsidRPr="00D56141">
        <w:t>или</w:t>
      </w:r>
      <w:r w:rsidR="00753E9D" w:rsidRPr="00D56141">
        <w:t xml:space="preserve"> </w:t>
      </w:r>
      <w:r w:rsidRPr="00D56141">
        <w:t>нанимаемой</w:t>
      </w:r>
      <w:r w:rsidR="00753E9D" w:rsidRPr="00D56141">
        <w:t xml:space="preserve"> </w:t>
      </w:r>
      <w:r w:rsidRPr="00D56141">
        <w:t>ими</w:t>
      </w:r>
      <w:r w:rsidR="00753E9D" w:rsidRPr="00D56141">
        <w:t xml:space="preserve"> </w:t>
      </w:r>
      <w:r w:rsidRPr="00D56141">
        <w:t>независимой</w:t>
      </w:r>
      <w:r w:rsidR="00753E9D" w:rsidRPr="00D56141">
        <w:t xml:space="preserve"> </w:t>
      </w:r>
      <w:r w:rsidRPr="00D56141">
        <w:t>экспертизы,</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от</w:t>
      </w:r>
      <w:r w:rsidR="00753E9D" w:rsidRPr="00D56141">
        <w:t xml:space="preserve"> </w:t>
      </w:r>
      <w:r w:rsidRPr="00D56141">
        <w:t>продолжения</w:t>
      </w:r>
      <w:r w:rsidR="00753E9D" w:rsidRPr="00D56141">
        <w:t xml:space="preserve"> </w:t>
      </w:r>
      <w:r w:rsidRPr="00D56141">
        <w:t>трудовой</w:t>
      </w:r>
      <w:r w:rsidR="00753E9D" w:rsidRPr="00D56141">
        <w:t xml:space="preserve"> </w:t>
      </w:r>
      <w:r w:rsidRPr="00D56141">
        <w:t>деятельности</w:t>
      </w:r>
      <w:r w:rsidR="00753E9D" w:rsidRPr="00D56141">
        <w:t xml:space="preserve"> </w:t>
      </w:r>
      <w:r w:rsidRPr="00D56141">
        <w:t>с</w:t>
      </w:r>
      <w:r w:rsidR="00753E9D" w:rsidRPr="00D56141">
        <w:t xml:space="preserve"> </w:t>
      </w:r>
      <w:r w:rsidRPr="00D56141">
        <w:t>начислением</w:t>
      </w:r>
      <w:r w:rsidR="00753E9D" w:rsidRPr="00D56141">
        <w:t xml:space="preserve"> </w:t>
      </w:r>
      <w:r w:rsidRPr="00D56141">
        <w:t>большего</w:t>
      </w:r>
      <w:r w:rsidR="00753E9D" w:rsidRPr="00D56141">
        <w:t xml:space="preserve"> </w:t>
      </w:r>
      <w:r w:rsidRPr="00D56141">
        <w:t>процента</w:t>
      </w:r>
      <w:r w:rsidR="00753E9D" w:rsidRPr="00D56141">
        <w:t xml:space="preserve"> </w:t>
      </w:r>
      <w:r w:rsidRPr="00D56141">
        <w:t>от</w:t>
      </w:r>
      <w:r w:rsidR="00753E9D" w:rsidRPr="00D56141">
        <w:t xml:space="preserve"> </w:t>
      </w:r>
      <w:r w:rsidRPr="00D56141">
        <w:t>начисляемого</w:t>
      </w:r>
      <w:r w:rsidR="00753E9D" w:rsidRPr="00D56141">
        <w:t xml:space="preserve"> </w:t>
      </w:r>
      <w:r w:rsidRPr="00D56141">
        <w:t>дохода.</w:t>
      </w:r>
    </w:p>
    <w:p w:rsidR="00D70C63" w:rsidRPr="00D56141" w:rsidRDefault="00D70C63" w:rsidP="00D70C63">
      <w:r w:rsidRPr="00D56141">
        <w:t>Можно</w:t>
      </w:r>
      <w:r w:rsidR="00753E9D" w:rsidRPr="00D56141">
        <w:t xml:space="preserve"> </w:t>
      </w:r>
      <w:r w:rsidRPr="00D56141">
        <w:t>рассчитывать</w:t>
      </w:r>
      <w:r w:rsidR="00753E9D" w:rsidRPr="00D56141">
        <w:t xml:space="preserve"> </w:t>
      </w:r>
      <w:r w:rsidRPr="00D56141">
        <w:t>НДФЛ</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выплат</w:t>
      </w:r>
      <w:r w:rsidR="00753E9D" w:rsidRPr="00D56141">
        <w:t xml:space="preserve"> </w:t>
      </w:r>
      <w:r w:rsidRPr="00D56141">
        <w:t>в</w:t>
      </w:r>
      <w:r w:rsidR="00753E9D" w:rsidRPr="00D56141">
        <w:t xml:space="preserve"> </w:t>
      </w:r>
      <w:r w:rsidRPr="00D56141">
        <w:t>КПФ.</w:t>
      </w:r>
      <w:r w:rsidR="00753E9D" w:rsidRPr="00D56141">
        <w:t xml:space="preserve"> </w:t>
      </w:r>
      <w:r w:rsidRPr="00D56141">
        <w:t>Нужно</w:t>
      </w:r>
      <w:r w:rsidR="00753E9D" w:rsidRPr="00D56141">
        <w:t xml:space="preserve"> </w:t>
      </w:r>
      <w:r w:rsidRPr="00D56141">
        <w:t>сделать</w:t>
      </w:r>
      <w:r w:rsidR="00753E9D" w:rsidRPr="00D56141">
        <w:t xml:space="preserve"> </w:t>
      </w:r>
      <w:r w:rsidRPr="00D56141">
        <w:t>модели</w:t>
      </w:r>
      <w:r w:rsidR="00753E9D" w:rsidRPr="00D56141">
        <w:t xml:space="preserve"> </w:t>
      </w:r>
      <w:r w:rsidRPr="00D56141">
        <w:t>соответствующих</w:t>
      </w:r>
      <w:r w:rsidR="00753E9D" w:rsidRPr="00D56141">
        <w:t xml:space="preserve"> </w:t>
      </w:r>
      <w:r w:rsidRPr="00D56141">
        <w:t>расчетов.</w:t>
      </w:r>
      <w:r w:rsidR="00753E9D" w:rsidRPr="00D56141">
        <w:t xml:space="preserve"> </w:t>
      </w:r>
      <w:r w:rsidRPr="00D56141">
        <w:t>Предприятия</w:t>
      </w:r>
      <w:r w:rsidR="00753E9D" w:rsidRPr="00D56141">
        <w:t xml:space="preserve"> </w:t>
      </w:r>
      <w:r w:rsidRPr="00D56141">
        <w:t>должны</w:t>
      </w:r>
      <w:r w:rsidR="00753E9D" w:rsidRPr="00D56141">
        <w:t xml:space="preserve"> </w:t>
      </w:r>
      <w:r w:rsidRPr="00D56141">
        <w:t>иметь</w:t>
      </w:r>
      <w:r w:rsidR="00753E9D" w:rsidRPr="00D56141">
        <w:t xml:space="preserve"> </w:t>
      </w:r>
      <w:r w:rsidRPr="00D56141">
        <w:t>возможность</w:t>
      </w:r>
      <w:r w:rsidR="00753E9D" w:rsidRPr="00D56141">
        <w:t xml:space="preserve"> </w:t>
      </w:r>
      <w:r w:rsidRPr="00D56141">
        <w:t>использовать</w:t>
      </w:r>
      <w:r w:rsidR="00753E9D" w:rsidRPr="00D56141">
        <w:t xml:space="preserve"> </w:t>
      </w:r>
      <w:r w:rsidRPr="00D56141">
        <w:t>резервы</w:t>
      </w:r>
      <w:r w:rsidR="00753E9D" w:rsidRPr="00D56141">
        <w:t xml:space="preserve"> </w:t>
      </w:r>
      <w:r w:rsidRPr="00D56141">
        <w:t>КПФ</w:t>
      </w:r>
      <w:r w:rsidR="00753E9D" w:rsidRPr="00D56141">
        <w:t xml:space="preserve"> </w:t>
      </w:r>
      <w:r w:rsidRPr="00D56141">
        <w:t>для</w:t>
      </w:r>
      <w:r w:rsidR="00753E9D" w:rsidRPr="00D56141">
        <w:t xml:space="preserve"> </w:t>
      </w:r>
      <w:r w:rsidRPr="00D56141">
        <w:t>развития,</w:t>
      </w:r>
      <w:r w:rsidR="00753E9D" w:rsidRPr="00D56141">
        <w:t xml:space="preserve"> </w:t>
      </w:r>
      <w:r w:rsidRPr="00D56141">
        <w:t>а</w:t>
      </w:r>
      <w:r w:rsidR="00753E9D" w:rsidRPr="00D56141">
        <w:t xml:space="preserve"> </w:t>
      </w:r>
      <w:r w:rsidRPr="00D56141">
        <w:t>не</w:t>
      </w:r>
      <w:r w:rsidR="00753E9D" w:rsidRPr="00D56141">
        <w:t xml:space="preserve"> </w:t>
      </w:r>
      <w:r w:rsidRPr="00D56141">
        <w:t>только</w:t>
      </w:r>
      <w:r w:rsidR="00753E9D" w:rsidRPr="00D56141">
        <w:t xml:space="preserve"> </w:t>
      </w:r>
      <w:r w:rsidRPr="00D56141">
        <w:t>для</w:t>
      </w:r>
      <w:r w:rsidR="00753E9D" w:rsidRPr="00D56141">
        <w:t xml:space="preserve"> </w:t>
      </w:r>
      <w:r w:rsidRPr="00D56141">
        <w:t>портфельных</w:t>
      </w:r>
      <w:r w:rsidR="00753E9D" w:rsidRPr="00D56141">
        <w:t xml:space="preserve"> </w:t>
      </w:r>
      <w:r w:rsidRPr="00D56141">
        <w:t>инвестиций</w:t>
      </w:r>
      <w:r w:rsidR="00753E9D" w:rsidRPr="00D56141">
        <w:t xml:space="preserve"> </w:t>
      </w:r>
      <w:r w:rsidRPr="00D56141">
        <w:t>в</w:t>
      </w:r>
      <w:r w:rsidR="00753E9D" w:rsidRPr="00D56141">
        <w:t xml:space="preserve"> </w:t>
      </w:r>
      <w:r w:rsidRPr="00D56141">
        <w:t>государственные</w:t>
      </w:r>
      <w:r w:rsidR="00753E9D" w:rsidRPr="00D56141">
        <w:t xml:space="preserve"> </w:t>
      </w:r>
      <w:r w:rsidRPr="00D56141">
        <w:t>бумаги.</w:t>
      </w:r>
    </w:p>
    <w:p w:rsidR="00D70C63" w:rsidRPr="00D56141" w:rsidRDefault="00D70C63" w:rsidP="00D70C63">
      <w:r w:rsidRPr="00D56141">
        <w:t>По-видимому,</w:t>
      </w:r>
      <w:r w:rsidR="00753E9D" w:rsidRPr="00D56141">
        <w:t xml:space="preserve"> </w:t>
      </w:r>
      <w:r w:rsidRPr="00D56141">
        <w:t>нужны,</w:t>
      </w:r>
      <w:r w:rsidR="00753E9D" w:rsidRPr="00D56141">
        <w:t xml:space="preserve"> </w:t>
      </w:r>
      <w:r w:rsidRPr="00D56141">
        <w:t>по</w:t>
      </w:r>
      <w:r w:rsidR="00753E9D" w:rsidRPr="00D56141">
        <w:t xml:space="preserve"> </w:t>
      </w:r>
      <w:r w:rsidRPr="00D56141">
        <w:t>крайней</w:t>
      </w:r>
      <w:r w:rsidR="00753E9D" w:rsidRPr="00D56141">
        <w:t xml:space="preserve"> </w:t>
      </w:r>
      <w:r w:rsidRPr="00D56141">
        <w:t>мере,</w:t>
      </w:r>
      <w:r w:rsidR="00753E9D" w:rsidRPr="00D56141">
        <w:t xml:space="preserve"> </w:t>
      </w:r>
      <w:r w:rsidRPr="00D56141">
        <w:t>два</w:t>
      </w:r>
      <w:r w:rsidR="00753E9D" w:rsidRPr="00D56141">
        <w:t xml:space="preserve"> </w:t>
      </w:r>
      <w:r w:rsidRPr="00D56141">
        <w:t>уровня</w:t>
      </w:r>
      <w:r w:rsidR="00753E9D" w:rsidRPr="00D56141">
        <w:t xml:space="preserve"> </w:t>
      </w:r>
      <w:r w:rsidRPr="00D56141">
        <w:t>программы:</w:t>
      </w:r>
      <w:r w:rsidR="00753E9D" w:rsidRPr="00D56141">
        <w:t xml:space="preserve"> </w:t>
      </w:r>
      <w:r w:rsidRPr="00D56141">
        <w:t>то,</w:t>
      </w:r>
      <w:r w:rsidR="00753E9D" w:rsidRPr="00D56141">
        <w:t xml:space="preserve"> </w:t>
      </w:r>
      <w:r w:rsidRPr="00D56141">
        <w:t>что</w:t>
      </w:r>
      <w:r w:rsidR="00753E9D" w:rsidRPr="00D56141">
        <w:t xml:space="preserve"> </w:t>
      </w:r>
      <w:r w:rsidRPr="00D56141">
        <w:t>можно</w:t>
      </w:r>
      <w:r w:rsidR="00753E9D" w:rsidRPr="00D56141">
        <w:t xml:space="preserve"> </w:t>
      </w:r>
      <w:r w:rsidRPr="00D56141">
        <w:t>сделать</w:t>
      </w:r>
      <w:r w:rsidR="00753E9D" w:rsidRPr="00D56141">
        <w:t xml:space="preserve"> </w:t>
      </w:r>
      <w:r w:rsidRPr="00D56141">
        <w:t>сегодня,</w:t>
      </w:r>
      <w:r w:rsidR="00753E9D" w:rsidRPr="00D56141">
        <w:t xml:space="preserve"> </w:t>
      </w:r>
      <w:r w:rsidRPr="00D56141">
        <w:t>и</w:t>
      </w:r>
      <w:r w:rsidR="00753E9D" w:rsidRPr="00D56141">
        <w:t xml:space="preserve"> </w:t>
      </w:r>
      <w:r w:rsidRPr="00D56141">
        <w:t>то,</w:t>
      </w:r>
      <w:r w:rsidR="00753E9D" w:rsidRPr="00D56141">
        <w:t xml:space="preserve"> </w:t>
      </w:r>
      <w:r w:rsidRPr="00D56141">
        <w:t>чего</w:t>
      </w:r>
      <w:r w:rsidR="00753E9D" w:rsidRPr="00D56141">
        <w:t xml:space="preserve"> </w:t>
      </w:r>
      <w:r w:rsidRPr="00D56141">
        <w:t>нельзя</w:t>
      </w:r>
      <w:r w:rsidR="00753E9D" w:rsidRPr="00D56141">
        <w:t xml:space="preserve"> </w:t>
      </w:r>
      <w:r w:rsidRPr="00D56141">
        <w:t>сделать</w:t>
      </w:r>
      <w:r w:rsidR="00753E9D" w:rsidRPr="00D56141">
        <w:t xml:space="preserve"> </w:t>
      </w:r>
      <w:r w:rsidRPr="00D56141">
        <w:t>быстро.</w:t>
      </w:r>
      <w:r w:rsidR="00753E9D" w:rsidRPr="00D56141">
        <w:t xml:space="preserve"> </w:t>
      </w:r>
      <w:r w:rsidRPr="00D56141">
        <w:t>Важно</w:t>
      </w:r>
      <w:r w:rsidR="00753E9D" w:rsidRPr="00D56141">
        <w:t xml:space="preserve"> </w:t>
      </w:r>
      <w:r w:rsidRPr="00D56141">
        <w:t>учитывать,</w:t>
      </w:r>
      <w:r w:rsidR="00753E9D" w:rsidRPr="00D56141">
        <w:t xml:space="preserve"> </w:t>
      </w:r>
      <w:r w:rsidRPr="00D56141">
        <w:t>что</w:t>
      </w:r>
      <w:r w:rsidR="00753E9D" w:rsidRPr="00D56141">
        <w:t xml:space="preserve"> </w:t>
      </w:r>
      <w:r w:rsidRPr="00D56141">
        <w:t>эффект</w:t>
      </w:r>
      <w:r w:rsidR="00753E9D" w:rsidRPr="00D56141">
        <w:t xml:space="preserve"> </w:t>
      </w:r>
      <w:r w:rsidRPr="00D56141">
        <w:t>накопления</w:t>
      </w:r>
      <w:r w:rsidR="00753E9D" w:rsidRPr="00D56141">
        <w:t xml:space="preserve"> </w:t>
      </w:r>
      <w:r w:rsidRPr="00D56141">
        <w:t>дает</w:t>
      </w:r>
      <w:r w:rsidR="00753E9D" w:rsidRPr="00D56141">
        <w:t xml:space="preserve"> </w:t>
      </w:r>
      <w:r w:rsidRPr="00D56141">
        <w:t>больше</w:t>
      </w:r>
      <w:r w:rsidR="00753E9D" w:rsidRPr="00D56141">
        <w:t xml:space="preserve"> </w:t>
      </w:r>
      <w:r w:rsidRPr="00D56141">
        <w:t>выплат</w:t>
      </w:r>
      <w:r w:rsidR="00753E9D" w:rsidRPr="00D56141">
        <w:t xml:space="preserve"> </w:t>
      </w:r>
      <w:r w:rsidRPr="00D56141">
        <w:t>и</w:t>
      </w:r>
      <w:r w:rsidR="00753E9D" w:rsidRPr="00D56141">
        <w:t xml:space="preserve"> </w:t>
      </w:r>
      <w:r w:rsidRPr="00D56141">
        <w:t>по</w:t>
      </w:r>
      <w:r w:rsidR="00753E9D" w:rsidRPr="00D56141">
        <w:t xml:space="preserve"> </w:t>
      </w:r>
      <w:r w:rsidRPr="00D56141">
        <w:t>сумме,</w:t>
      </w:r>
      <w:r w:rsidR="00753E9D" w:rsidRPr="00D56141">
        <w:t xml:space="preserve"> </w:t>
      </w:r>
      <w:r w:rsidRPr="00D56141">
        <w:t>и</w:t>
      </w:r>
      <w:r w:rsidR="00753E9D" w:rsidRPr="00D56141">
        <w:t xml:space="preserve"> </w:t>
      </w:r>
      <w:r w:rsidRPr="00D56141">
        <w:t>по</w:t>
      </w:r>
      <w:r w:rsidR="00753E9D" w:rsidRPr="00D56141">
        <w:t xml:space="preserve"> </w:t>
      </w:r>
      <w:r w:rsidRPr="00D56141">
        <w:t>срокам,</w:t>
      </w:r>
      <w:r w:rsidR="00753E9D" w:rsidRPr="00D56141">
        <w:t xml:space="preserve"> </w:t>
      </w:r>
      <w:r w:rsidRPr="00D56141">
        <w:t>чем</w:t>
      </w:r>
      <w:r w:rsidR="00753E9D" w:rsidRPr="00D56141">
        <w:t xml:space="preserve"> </w:t>
      </w:r>
      <w:r w:rsidRPr="00D56141">
        <w:t>выплаты</w:t>
      </w:r>
      <w:r w:rsidR="00753E9D" w:rsidRPr="00D56141">
        <w:t xml:space="preserve"> </w:t>
      </w:r>
      <w:r w:rsidRPr="00D56141">
        <w:t>по</w:t>
      </w:r>
      <w:r w:rsidR="00753E9D" w:rsidRPr="00D56141">
        <w:t xml:space="preserve"> </w:t>
      </w:r>
      <w:r w:rsidRPr="00D56141">
        <w:t>мере</w:t>
      </w:r>
      <w:r w:rsidR="00753E9D" w:rsidRPr="00D56141">
        <w:t xml:space="preserve"> </w:t>
      </w:r>
      <w:r w:rsidRPr="00D56141">
        <w:t>увеличения</w:t>
      </w:r>
      <w:r w:rsidR="00753E9D" w:rsidRPr="00D56141">
        <w:t xml:space="preserve"> </w:t>
      </w:r>
      <w:r w:rsidRPr="00D56141">
        <w:t>производства</w:t>
      </w:r>
      <w:r w:rsidR="00753E9D" w:rsidRPr="00D56141">
        <w:t xml:space="preserve"> </w:t>
      </w:r>
      <w:r w:rsidRPr="00D56141">
        <w:t>продукции.</w:t>
      </w:r>
    </w:p>
    <w:p w:rsidR="00D70C63" w:rsidRPr="00D56141" w:rsidRDefault="00D70C63" w:rsidP="00D70C63">
      <w:r w:rsidRPr="00D56141">
        <w:t>Так,</w:t>
      </w:r>
      <w:r w:rsidR="00753E9D" w:rsidRPr="00D56141">
        <w:t xml:space="preserve"> </w:t>
      </w:r>
      <w:r w:rsidRPr="00D56141">
        <w:t>длинные</w:t>
      </w:r>
      <w:r w:rsidR="00753E9D" w:rsidRPr="00D56141">
        <w:t xml:space="preserve"> </w:t>
      </w:r>
      <w:r w:rsidRPr="00D56141">
        <w:t>деньги</w:t>
      </w:r>
      <w:r w:rsidR="00753E9D" w:rsidRPr="00D56141">
        <w:t xml:space="preserve"> </w:t>
      </w:r>
      <w:r w:rsidRPr="00D56141">
        <w:t>на</w:t>
      </w:r>
      <w:r w:rsidR="00753E9D" w:rsidRPr="00D56141">
        <w:t xml:space="preserve"> </w:t>
      </w:r>
      <w:r w:rsidRPr="00D56141">
        <w:t>СВО,</w:t>
      </w:r>
      <w:r w:rsidR="00753E9D" w:rsidRPr="00D56141">
        <w:t xml:space="preserve"> </w:t>
      </w:r>
      <w:r w:rsidRPr="00D56141">
        <w:t>восстановление</w:t>
      </w:r>
      <w:r w:rsidR="00753E9D" w:rsidRPr="00D56141">
        <w:t xml:space="preserve"> </w:t>
      </w:r>
      <w:r w:rsidRPr="00D56141">
        <w:t>хозяйства</w:t>
      </w:r>
      <w:r w:rsidR="00753E9D" w:rsidRPr="00D56141">
        <w:t xml:space="preserve"> </w:t>
      </w:r>
      <w:r w:rsidRPr="00D56141">
        <w:t>и</w:t>
      </w:r>
      <w:r w:rsidR="00753E9D" w:rsidRPr="00D56141">
        <w:t xml:space="preserve"> </w:t>
      </w:r>
      <w:r w:rsidRPr="00D56141">
        <w:t>реабилитацию</w:t>
      </w:r>
      <w:r w:rsidR="00753E9D" w:rsidRPr="00D56141">
        <w:t xml:space="preserve"> </w:t>
      </w:r>
      <w:r w:rsidRPr="00D56141">
        <w:t>общественного</w:t>
      </w:r>
      <w:r w:rsidR="00753E9D" w:rsidRPr="00D56141">
        <w:t xml:space="preserve"> </w:t>
      </w:r>
      <w:r w:rsidRPr="00D56141">
        <w:t>сознания</w:t>
      </w:r>
      <w:r w:rsidR="00753E9D" w:rsidRPr="00D56141">
        <w:t xml:space="preserve"> </w:t>
      </w:r>
      <w:r w:rsidRPr="00D56141">
        <w:t>на</w:t>
      </w:r>
      <w:r w:rsidR="00753E9D" w:rsidRPr="00D56141">
        <w:t xml:space="preserve"> </w:t>
      </w:r>
      <w:r w:rsidRPr="00D56141">
        <w:t>территории</w:t>
      </w:r>
      <w:r w:rsidR="00753E9D" w:rsidRPr="00D56141">
        <w:t xml:space="preserve"> </w:t>
      </w:r>
      <w:r w:rsidRPr="00D56141">
        <w:t>боестолкновений</w:t>
      </w:r>
      <w:r w:rsidR="00753E9D" w:rsidRPr="00D56141">
        <w:t xml:space="preserve"> </w:t>
      </w:r>
      <w:r w:rsidRPr="00D56141">
        <w:t>надо</w:t>
      </w:r>
      <w:r w:rsidR="00753E9D" w:rsidRPr="00D56141">
        <w:t xml:space="preserve"> </w:t>
      </w:r>
      <w:r w:rsidRPr="00D56141">
        <w:t>искать</w:t>
      </w:r>
      <w:r w:rsidR="00753E9D" w:rsidRPr="00D56141">
        <w:t xml:space="preserve"> </w:t>
      </w:r>
      <w:r w:rsidRPr="00D56141">
        <w:t>в</w:t>
      </w:r>
      <w:r w:rsidR="00753E9D" w:rsidRPr="00D56141">
        <w:t xml:space="preserve"> </w:t>
      </w:r>
      <w:r w:rsidRPr="00D56141">
        <w:t>накоплениях</w:t>
      </w:r>
      <w:r w:rsidR="00753E9D" w:rsidRPr="00D56141">
        <w:t xml:space="preserve"> </w:t>
      </w:r>
      <w:r w:rsidRPr="00D56141">
        <w:t>предприятий,</w:t>
      </w:r>
      <w:r w:rsidR="00753E9D" w:rsidRPr="00D56141">
        <w:t xml:space="preserve"> </w:t>
      </w:r>
      <w:r w:rsidRPr="00D56141">
        <w:t>сбережениях</w:t>
      </w:r>
      <w:r w:rsidR="00753E9D" w:rsidRPr="00D56141">
        <w:t xml:space="preserve"> </w:t>
      </w:r>
      <w:r w:rsidRPr="00D56141">
        <w:t>населения,</w:t>
      </w:r>
      <w:r w:rsidR="00753E9D" w:rsidRPr="00D56141">
        <w:t xml:space="preserve"> </w:t>
      </w:r>
      <w:r w:rsidRPr="00D56141">
        <w:t>резервах</w:t>
      </w:r>
      <w:r w:rsidR="00753E9D" w:rsidRPr="00D56141">
        <w:t xml:space="preserve"> </w:t>
      </w:r>
      <w:r w:rsidRPr="00D56141">
        <w:t>коллективного</w:t>
      </w:r>
      <w:r w:rsidR="00753E9D" w:rsidRPr="00D56141">
        <w:t xml:space="preserve"> </w:t>
      </w:r>
      <w:r w:rsidRPr="00D56141">
        <w:t>инвестирования,</w:t>
      </w:r>
      <w:r w:rsidR="00753E9D" w:rsidRPr="00D56141">
        <w:t xml:space="preserve"> </w:t>
      </w:r>
      <w:r w:rsidRPr="00D56141">
        <w:t>страхования</w:t>
      </w:r>
      <w:r w:rsidR="00753E9D" w:rsidRPr="00D56141">
        <w:t xml:space="preserve"> </w:t>
      </w:r>
      <w:r w:rsidRPr="00D56141">
        <w:t>и</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микрофинансировании,</w:t>
      </w:r>
      <w:r w:rsidR="00753E9D" w:rsidRPr="00D56141">
        <w:t xml:space="preserve"> </w:t>
      </w:r>
      <w:r w:rsidRPr="00D56141">
        <w:t>иностранных</w:t>
      </w:r>
      <w:r w:rsidR="00753E9D" w:rsidRPr="00D56141">
        <w:t xml:space="preserve"> </w:t>
      </w:r>
      <w:r w:rsidRPr="00D56141">
        <w:t>инвестициях,</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дополнительном</w:t>
      </w:r>
      <w:r w:rsidR="00753E9D" w:rsidRPr="00D56141">
        <w:t xml:space="preserve"> </w:t>
      </w:r>
      <w:r w:rsidRPr="00D56141">
        <w:t>военном</w:t>
      </w:r>
      <w:r w:rsidR="00753E9D" w:rsidRPr="00D56141">
        <w:t xml:space="preserve"> </w:t>
      </w:r>
      <w:r w:rsidRPr="00D56141">
        <w:t>беспроцентном</w:t>
      </w:r>
      <w:r w:rsidR="00753E9D" w:rsidRPr="00D56141">
        <w:t xml:space="preserve"> </w:t>
      </w:r>
      <w:r w:rsidRPr="00D56141">
        <w:t>займе</w:t>
      </w:r>
      <w:r w:rsidR="00753E9D" w:rsidRPr="00D56141">
        <w:t xml:space="preserve"> </w:t>
      </w:r>
      <w:r w:rsidRPr="00D56141">
        <w:t>в</w:t>
      </w:r>
      <w:r w:rsidR="00753E9D" w:rsidRPr="00D56141">
        <w:t xml:space="preserve"> </w:t>
      </w:r>
      <w:r w:rsidRPr="00D56141">
        <w:t>русскоязычных</w:t>
      </w:r>
      <w:r w:rsidR="00753E9D" w:rsidRPr="00D56141">
        <w:t xml:space="preserve"> </w:t>
      </w:r>
      <w:r w:rsidRPr="00D56141">
        <w:t>диаспорах.</w:t>
      </w:r>
      <w:r w:rsidR="00753E9D" w:rsidRPr="00D56141">
        <w:t xml:space="preserve"> </w:t>
      </w:r>
      <w:r w:rsidRPr="00D56141">
        <w:t>У</w:t>
      </w:r>
      <w:r w:rsidR="00753E9D" w:rsidRPr="00D56141">
        <w:t xml:space="preserve"> </w:t>
      </w:r>
      <w:r w:rsidRPr="00D56141">
        <w:t>иностранцев</w:t>
      </w:r>
      <w:r w:rsidR="00753E9D" w:rsidRPr="00D56141">
        <w:t xml:space="preserve"> </w:t>
      </w:r>
      <w:r w:rsidRPr="00D56141">
        <w:t>могут</w:t>
      </w:r>
      <w:r w:rsidR="00753E9D" w:rsidRPr="00D56141">
        <w:t xml:space="preserve"> </w:t>
      </w:r>
      <w:r w:rsidRPr="00D56141">
        <w:t>занять</w:t>
      </w:r>
      <w:r w:rsidR="00753E9D" w:rsidRPr="00D56141">
        <w:t xml:space="preserve"> </w:t>
      </w:r>
      <w:r w:rsidRPr="00D56141">
        <w:t>российские</w:t>
      </w:r>
      <w:r w:rsidR="00753E9D" w:rsidRPr="00D56141">
        <w:t xml:space="preserve"> </w:t>
      </w:r>
      <w:r w:rsidRPr="00D56141">
        <w:t>мусульмане,</w:t>
      </w:r>
      <w:r w:rsidR="00753E9D" w:rsidRPr="00D56141">
        <w:t xml:space="preserve"> </w:t>
      </w:r>
      <w:r w:rsidRPr="00D56141">
        <w:t>отечественные</w:t>
      </w:r>
      <w:r w:rsidR="00753E9D" w:rsidRPr="00D56141">
        <w:t xml:space="preserve"> </w:t>
      </w:r>
      <w:r w:rsidRPr="00D56141">
        <w:t>олигархи,</w:t>
      </w:r>
      <w:r w:rsidR="00753E9D" w:rsidRPr="00D56141">
        <w:t xml:space="preserve"> </w:t>
      </w:r>
      <w:r w:rsidRPr="00D56141">
        <w:t>иностранные</w:t>
      </w:r>
      <w:r w:rsidR="00753E9D" w:rsidRPr="00D56141">
        <w:t xml:space="preserve"> </w:t>
      </w:r>
      <w:r w:rsidRPr="00D56141">
        <w:t>владельцы</w:t>
      </w:r>
      <w:r w:rsidR="00753E9D" w:rsidRPr="00D56141">
        <w:t xml:space="preserve"> </w:t>
      </w:r>
      <w:r w:rsidRPr="00D56141">
        <w:t>российских</w:t>
      </w:r>
      <w:r w:rsidR="00753E9D" w:rsidRPr="00D56141">
        <w:t xml:space="preserve"> </w:t>
      </w:r>
      <w:r w:rsidRPr="00D56141">
        <w:t>компаний.</w:t>
      </w:r>
      <w:r w:rsidR="00753E9D" w:rsidRPr="00D56141">
        <w:t xml:space="preserve"> </w:t>
      </w:r>
      <w:r w:rsidRPr="00D56141">
        <w:t>И,</w:t>
      </w:r>
      <w:r w:rsidR="00753E9D" w:rsidRPr="00D56141">
        <w:t xml:space="preserve"> </w:t>
      </w:r>
      <w:r w:rsidRPr="00D56141">
        <w:t>конечно,</w:t>
      </w:r>
      <w:r w:rsidR="00753E9D" w:rsidRPr="00D56141">
        <w:t xml:space="preserve"> </w:t>
      </w:r>
      <w:r w:rsidRPr="00D56141">
        <w:t>надо</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ограничить</w:t>
      </w:r>
      <w:r w:rsidR="00753E9D" w:rsidRPr="00D56141">
        <w:t xml:space="preserve"> </w:t>
      </w:r>
      <w:r w:rsidRPr="00D56141">
        <w:t>избыточный</w:t>
      </w:r>
      <w:r w:rsidR="00753E9D" w:rsidRPr="00D56141">
        <w:t xml:space="preserve"> </w:t>
      </w:r>
      <w:r w:rsidRPr="00D56141">
        <w:t>вывоз</w:t>
      </w:r>
      <w:r w:rsidR="00753E9D" w:rsidRPr="00D56141">
        <w:t xml:space="preserve"> </w:t>
      </w:r>
      <w:r w:rsidRPr="00D56141">
        <w:t>капитала.</w:t>
      </w:r>
      <w:r w:rsidR="00753E9D" w:rsidRPr="00D56141">
        <w:t xml:space="preserve"> </w:t>
      </w:r>
      <w:r w:rsidRPr="00D56141">
        <w:t>Немаловажно</w:t>
      </w:r>
      <w:r w:rsidR="00753E9D" w:rsidRPr="00D56141">
        <w:t xml:space="preserve"> </w:t>
      </w:r>
      <w:r w:rsidRPr="00D56141">
        <w:t>поддерживать</w:t>
      </w:r>
      <w:r w:rsidR="00753E9D" w:rsidRPr="00D56141">
        <w:t xml:space="preserve"> </w:t>
      </w:r>
      <w:r w:rsidRPr="00D56141">
        <w:t>высокие</w:t>
      </w:r>
      <w:r w:rsidR="00753E9D" w:rsidRPr="00D56141">
        <w:t xml:space="preserve"> </w:t>
      </w:r>
      <w:r w:rsidRPr="00D56141">
        <w:t>цены</w:t>
      </w:r>
      <w:r w:rsidR="00753E9D" w:rsidRPr="00D56141">
        <w:t xml:space="preserve"> </w:t>
      </w:r>
      <w:r w:rsidRPr="00D56141">
        <w:t>на</w:t>
      </w:r>
      <w:r w:rsidR="00753E9D" w:rsidRPr="00D56141">
        <w:t xml:space="preserve"> </w:t>
      </w:r>
      <w:r w:rsidRPr="00D56141">
        <w:lastRenderedPageBreak/>
        <w:t>энергоносители,</w:t>
      </w:r>
      <w:r w:rsidR="00753E9D" w:rsidRPr="00D56141">
        <w:t xml:space="preserve"> </w:t>
      </w:r>
      <w:r w:rsidRPr="00D56141">
        <w:t>аграрную</w:t>
      </w:r>
      <w:r w:rsidR="00753E9D" w:rsidRPr="00D56141">
        <w:t xml:space="preserve"> </w:t>
      </w:r>
      <w:r w:rsidRPr="00D56141">
        <w:t>продукцию,</w:t>
      </w:r>
      <w:r w:rsidR="00753E9D" w:rsidRPr="00D56141">
        <w:t xml:space="preserve"> </w:t>
      </w:r>
      <w:r w:rsidRPr="00D56141">
        <w:t>удобрения,</w:t>
      </w:r>
      <w:r w:rsidR="00753E9D" w:rsidRPr="00D56141">
        <w:t xml:space="preserve"> </w:t>
      </w:r>
      <w:r w:rsidRPr="00D56141">
        <w:t>воду,</w:t>
      </w:r>
      <w:r w:rsidR="00753E9D" w:rsidRPr="00D56141">
        <w:t xml:space="preserve"> </w:t>
      </w:r>
      <w:r w:rsidRPr="00D56141">
        <w:t>добиваясь</w:t>
      </w:r>
      <w:r w:rsidR="00753E9D" w:rsidRPr="00D56141">
        <w:t xml:space="preserve"> </w:t>
      </w:r>
      <w:r w:rsidRPr="00D56141">
        <w:t>по</w:t>
      </w:r>
      <w:r w:rsidR="00753E9D" w:rsidRPr="00D56141">
        <w:t xml:space="preserve"> </w:t>
      </w:r>
      <w:r w:rsidRPr="00D56141">
        <w:t>мере</w:t>
      </w:r>
      <w:r w:rsidR="00753E9D" w:rsidRPr="00D56141">
        <w:t xml:space="preserve"> </w:t>
      </w:r>
      <w:r w:rsidRPr="00D56141">
        <w:t>возможности</w:t>
      </w:r>
      <w:r w:rsidR="00753E9D" w:rsidRPr="00D56141">
        <w:t xml:space="preserve"> </w:t>
      </w:r>
      <w:r w:rsidRPr="00D56141">
        <w:t>увеличения</w:t>
      </w:r>
      <w:r w:rsidR="00753E9D" w:rsidRPr="00D56141">
        <w:t xml:space="preserve"> </w:t>
      </w:r>
      <w:r w:rsidRPr="00D56141">
        <w:t>их</w:t>
      </w:r>
      <w:r w:rsidR="00753E9D" w:rsidRPr="00D56141">
        <w:t xml:space="preserve"> </w:t>
      </w:r>
      <w:r w:rsidRPr="00D56141">
        <w:t>экспорта.</w:t>
      </w:r>
    </w:p>
    <w:p w:rsidR="00D70C63" w:rsidRPr="00D56141" w:rsidRDefault="00D70C63" w:rsidP="00D70C63">
      <w:r w:rsidRPr="00D56141">
        <w:t>ФИНАНСОВО-ЭКОНОМИЧЕСКИЕ</w:t>
      </w:r>
      <w:r w:rsidR="00753E9D" w:rsidRPr="00D56141">
        <w:t xml:space="preserve"> </w:t>
      </w:r>
      <w:r w:rsidRPr="00D56141">
        <w:t>РИСКИ</w:t>
      </w:r>
      <w:r w:rsidR="00753E9D" w:rsidRPr="00D56141">
        <w:t xml:space="preserve"> </w:t>
      </w:r>
      <w:r w:rsidRPr="00D56141">
        <w:t>ДОЛГОСРОЧНОГО</w:t>
      </w:r>
      <w:r w:rsidR="00753E9D" w:rsidRPr="00D56141">
        <w:t xml:space="preserve"> </w:t>
      </w:r>
      <w:r w:rsidRPr="00D56141">
        <w:t>СБЕРЕЖЕНИЯ</w:t>
      </w:r>
    </w:p>
    <w:p w:rsidR="00D70C63" w:rsidRPr="00D56141" w:rsidRDefault="00D70C63" w:rsidP="00D70C63">
      <w:r w:rsidRPr="00D56141">
        <w:t>Перечислим</w:t>
      </w:r>
      <w:r w:rsidR="00753E9D" w:rsidRPr="00D56141">
        <w:t xml:space="preserve"> </w:t>
      </w:r>
      <w:r w:rsidRPr="00D56141">
        <w:t>лишь</w:t>
      </w:r>
      <w:r w:rsidR="00753E9D" w:rsidRPr="00D56141">
        <w:t xml:space="preserve"> </w:t>
      </w:r>
      <w:r w:rsidRPr="00D56141">
        <w:t>наиболее</w:t>
      </w:r>
      <w:r w:rsidR="00753E9D" w:rsidRPr="00D56141">
        <w:t xml:space="preserve"> </w:t>
      </w:r>
      <w:r w:rsidRPr="00D56141">
        <w:t>важные</w:t>
      </w:r>
      <w:r w:rsidR="00753E9D" w:rsidRPr="00D56141">
        <w:t xml:space="preserve"> </w:t>
      </w:r>
      <w:r w:rsidRPr="00D56141">
        <w:t>финансово-экономические</w:t>
      </w:r>
      <w:r w:rsidR="00753E9D" w:rsidRPr="00D56141">
        <w:t xml:space="preserve"> </w:t>
      </w:r>
      <w:r w:rsidRPr="00D56141">
        <w:t>риски</w:t>
      </w:r>
      <w:r w:rsidR="00753E9D" w:rsidRPr="00D56141">
        <w:t xml:space="preserve"> </w:t>
      </w:r>
      <w:r w:rsidRPr="00D56141">
        <w:t>с</w:t>
      </w:r>
      <w:r w:rsidR="00753E9D" w:rsidRPr="00D56141">
        <w:t xml:space="preserve"> </w:t>
      </w:r>
      <w:r w:rsidRPr="00D56141">
        <w:t>точки</w:t>
      </w:r>
      <w:r w:rsidR="00753E9D" w:rsidRPr="00D56141">
        <w:t xml:space="preserve"> </w:t>
      </w:r>
      <w:r w:rsidRPr="00D56141">
        <w:t>зрения</w:t>
      </w:r>
      <w:r w:rsidR="00753E9D" w:rsidRPr="00D56141">
        <w:t xml:space="preserve"> </w:t>
      </w:r>
      <w:r w:rsidRPr="00D56141">
        <w:t>институонализации</w:t>
      </w:r>
      <w:r w:rsidR="00753E9D" w:rsidRPr="00D56141">
        <w:t xml:space="preserve"> </w:t>
      </w:r>
      <w:r w:rsidRPr="00D56141">
        <w:t>долгосрочных</w:t>
      </w:r>
      <w:r w:rsidR="00753E9D" w:rsidRPr="00D56141">
        <w:t xml:space="preserve"> </w:t>
      </w:r>
      <w:r w:rsidRPr="00D56141">
        <w:t>сбережений.</w:t>
      </w:r>
    </w:p>
    <w:p w:rsidR="00D70C63" w:rsidRPr="00D56141" w:rsidRDefault="00D70C63" w:rsidP="00D70C63">
      <w:r w:rsidRPr="00D56141">
        <w:t>Банкротство</w:t>
      </w:r>
      <w:r w:rsidR="00753E9D" w:rsidRPr="00D56141">
        <w:t xml:space="preserve"> </w:t>
      </w:r>
      <w:r w:rsidRPr="00D56141">
        <w:t>предприятия,</w:t>
      </w:r>
      <w:r w:rsidR="00753E9D" w:rsidRPr="00D56141">
        <w:t xml:space="preserve"> </w:t>
      </w:r>
      <w:r w:rsidRPr="00D56141">
        <w:t>вместе</w:t>
      </w:r>
      <w:r w:rsidR="00753E9D" w:rsidRPr="00D56141">
        <w:t xml:space="preserve"> </w:t>
      </w:r>
      <w:r w:rsidRPr="00D56141">
        <w:t>с</w:t>
      </w:r>
      <w:r w:rsidR="00753E9D" w:rsidRPr="00D56141">
        <w:t xml:space="preserve"> </w:t>
      </w:r>
      <w:r w:rsidRPr="00D56141">
        <w:t>которым</w:t>
      </w:r>
      <w:r w:rsidR="00753E9D" w:rsidRPr="00D56141">
        <w:t xml:space="preserve"> </w:t>
      </w:r>
      <w:r w:rsidRPr="00D56141">
        <w:t>банкротится</w:t>
      </w:r>
      <w:r w:rsidR="00753E9D" w:rsidRPr="00D56141">
        <w:t xml:space="preserve"> </w:t>
      </w:r>
      <w:r w:rsidRPr="00D56141">
        <w:t>и</w:t>
      </w:r>
      <w:r w:rsidR="00753E9D" w:rsidRPr="00D56141">
        <w:t xml:space="preserve"> </w:t>
      </w:r>
      <w:r w:rsidRPr="00D56141">
        <w:t>его</w:t>
      </w:r>
      <w:r w:rsidR="00753E9D" w:rsidRPr="00D56141">
        <w:t xml:space="preserve"> </w:t>
      </w:r>
      <w:r w:rsidRPr="00D56141">
        <w:t>КПФ.</w:t>
      </w:r>
      <w:r w:rsidR="00753E9D" w:rsidRPr="00D56141">
        <w:t xml:space="preserve"> </w:t>
      </w:r>
      <w:r w:rsidRPr="00D56141">
        <w:t>Вот</w:t>
      </w:r>
      <w:r w:rsidR="00753E9D" w:rsidRPr="00D56141">
        <w:t xml:space="preserve"> </w:t>
      </w:r>
      <w:r w:rsidRPr="00D56141">
        <w:t>почему</w:t>
      </w:r>
      <w:r w:rsidR="00753E9D" w:rsidRPr="00D56141">
        <w:t xml:space="preserve"> </w:t>
      </w:r>
      <w:r w:rsidRPr="00D56141">
        <w:t>нужен</w:t>
      </w:r>
      <w:r w:rsidR="00753E9D" w:rsidRPr="00D56141">
        <w:t xml:space="preserve"> </w:t>
      </w:r>
      <w:r w:rsidRPr="00D56141">
        <w:t>страховой</w:t>
      </w:r>
      <w:r w:rsidR="00753E9D" w:rsidRPr="00D56141">
        <w:t xml:space="preserve"> </w:t>
      </w:r>
      <w:r w:rsidRPr="00D56141">
        <w:t>механизм</w:t>
      </w:r>
      <w:r w:rsidR="00753E9D" w:rsidRPr="00D56141">
        <w:t xml:space="preserve"> </w:t>
      </w:r>
      <w:r w:rsidRPr="00D56141">
        <w:t>Агентства</w:t>
      </w:r>
      <w:r w:rsidR="00753E9D" w:rsidRPr="00D56141">
        <w:t xml:space="preserve"> </w:t>
      </w:r>
      <w:r w:rsidRPr="00D56141">
        <w:t>по</w:t>
      </w:r>
      <w:r w:rsidR="00753E9D" w:rsidRPr="00D56141">
        <w:t xml:space="preserve"> </w:t>
      </w:r>
      <w:r w:rsidRPr="00D56141">
        <w:t>страхованию</w:t>
      </w:r>
      <w:r w:rsidR="00753E9D" w:rsidRPr="00D56141">
        <w:t xml:space="preserve"> </w:t>
      </w:r>
      <w:r w:rsidRPr="00D56141">
        <w:t>пенсионных</w:t>
      </w:r>
      <w:r w:rsidR="00753E9D" w:rsidRPr="00D56141">
        <w:t xml:space="preserve"> </w:t>
      </w:r>
      <w:r w:rsidRPr="00D56141">
        <w:t>вкладов</w:t>
      </w:r>
      <w:r w:rsidR="00753E9D" w:rsidRPr="00D56141">
        <w:t xml:space="preserve"> </w:t>
      </w:r>
      <w:r w:rsidRPr="00D56141">
        <w:t>(АСПВ).</w:t>
      </w:r>
      <w:r w:rsidR="00753E9D" w:rsidRPr="00D56141">
        <w:t xml:space="preserve"> </w:t>
      </w:r>
      <w:r w:rsidRPr="00D56141">
        <w:t>Оно</w:t>
      </w:r>
      <w:r w:rsidR="00753E9D" w:rsidRPr="00D56141">
        <w:t xml:space="preserve"> </w:t>
      </w:r>
      <w:r w:rsidRPr="00D56141">
        <w:t>должно</w:t>
      </w:r>
      <w:r w:rsidR="00753E9D" w:rsidRPr="00D56141">
        <w:t xml:space="preserve"> </w:t>
      </w:r>
      <w:r w:rsidRPr="00D56141">
        <w:t>осуществлять</w:t>
      </w:r>
      <w:r w:rsidR="00753E9D" w:rsidRPr="00D56141">
        <w:t xml:space="preserve"> </w:t>
      </w:r>
      <w:r w:rsidRPr="00D56141">
        <w:t>госнадзор</w:t>
      </w:r>
      <w:r w:rsidR="00753E9D" w:rsidRPr="00D56141">
        <w:t xml:space="preserve"> </w:t>
      </w:r>
      <w:r w:rsidRPr="00D56141">
        <w:t>за</w:t>
      </w:r>
      <w:r w:rsidR="00753E9D" w:rsidRPr="00D56141">
        <w:t xml:space="preserve"> </w:t>
      </w:r>
      <w:r w:rsidRPr="00D56141">
        <w:t>КПФ,</w:t>
      </w:r>
      <w:r w:rsidR="00753E9D" w:rsidRPr="00D56141">
        <w:t xml:space="preserve"> </w:t>
      </w:r>
      <w:r w:rsidRPr="00D56141">
        <w:t>собирать,</w:t>
      </w:r>
      <w:r w:rsidR="00753E9D" w:rsidRPr="00D56141">
        <w:t xml:space="preserve"> </w:t>
      </w:r>
      <w:r w:rsidRPr="00D56141">
        <w:t>хранить</w:t>
      </w:r>
      <w:r w:rsidR="00753E9D" w:rsidRPr="00D56141">
        <w:t xml:space="preserve"> </w:t>
      </w:r>
      <w:r w:rsidRPr="00D56141">
        <w:t>и</w:t>
      </w:r>
      <w:r w:rsidR="00753E9D" w:rsidRPr="00D56141">
        <w:t xml:space="preserve"> </w:t>
      </w:r>
      <w:r w:rsidRPr="00D56141">
        <w:t>анализировать</w:t>
      </w:r>
      <w:r w:rsidR="00753E9D" w:rsidRPr="00D56141">
        <w:t xml:space="preserve"> </w:t>
      </w:r>
      <w:r w:rsidRPr="00D56141">
        <w:t>информацию</w:t>
      </w:r>
      <w:r w:rsidR="00753E9D" w:rsidRPr="00D56141">
        <w:t xml:space="preserve"> </w:t>
      </w:r>
      <w:r w:rsidRPr="00D56141">
        <w:t>о</w:t>
      </w:r>
      <w:r w:rsidR="00753E9D" w:rsidRPr="00D56141">
        <w:t xml:space="preserve"> </w:t>
      </w:r>
      <w:r w:rsidRPr="00D56141">
        <w:t>рисках</w:t>
      </w:r>
      <w:r w:rsidR="00753E9D" w:rsidRPr="00D56141">
        <w:t xml:space="preserve"> </w:t>
      </w:r>
      <w:r w:rsidRPr="00D56141">
        <w:t>банкротств,</w:t>
      </w:r>
      <w:r w:rsidR="00753E9D" w:rsidRPr="00D56141">
        <w:t xml:space="preserve"> </w:t>
      </w:r>
      <w:r w:rsidRPr="00D56141">
        <w:t>перехода</w:t>
      </w:r>
      <w:r w:rsidR="00753E9D" w:rsidRPr="00D56141">
        <w:t xml:space="preserve"> </w:t>
      </w:r>
      <w:r w:rsidRPr="00D56141">
        <w:t>пенсионных</w:t>
      </w:r>
      <w:r w:rsidR="00753E9D" w:rsidRPr="00D56141">
        <w:t xml:space="preserve"> </w:t>
      </w:r>
      <w:r w:rsidRPr="00D56141">
        <w:t>прав</w:t>
      </w:r>
      <w:r w:rsidR="00753E9D" w:rsidRPr="00D56141">
        <w:t xml:space="preserve"> </w:t>
      </w:r>
      <w:r w:rsidRPr="00D56141">
        <w:t>трудящихся,</w:t>
      </w:r>
      <w:r w:rsidR="00753E9D" w:rsidRPr="00D56141">
        <w:t xml:space="preserve"> </w:t>
      </w:r>
      <w:r w:rsidRPr="00D56141">
        <w:t>компенсировать</w:t>
      </w:r>
      <w:r w:rsidR="00753E9D" w:rsidRPr="00D56141">
        <w:t xml:space="preserve"> </w:t>
      </w:r>
      <w:r w:rsidRPr="00D56141">
        <w:t>им</w:t>
      </w:r>
      <w:r w:rsidR="00753E9D" w:rsidRPr="00D56141">
        <w:t xml:space="preserve"> </w:t>
      </w:r>
      <w:r w:rsidRPr="00D56141">
        <w:t>часть</w:t>
      </w:r>
      <w:r w:rsidR="00753E9D" w:rsidRPr="00D56141">
        <w:t xml:space="preserve"> </w:t>
      </w:r>
      <w:r w:rsidRPr="00D56141">
        <w:t>утрачиваемого</w:t>
      </w:r>
      <w:r w:rsidR="00753E9D" w:rsidRPr="00D56141">
        <w:t xml:space="preserve"> </w:t>
      </w:r>
      <w:r w:rsidRPr="00D56141">
        <w:t>пенсионного</w:t>
      </w:r>
      <w:r w:rsidR="00753E9D" w:rsidRPr="00D56141">
        <w:t xml:space="preserve"> </w:t>
      </w:r>
      <w:r w:rsidRPr="00D56141">
        <w:t>дохода</w:t>
      </w:r>
      <w:r w:rsidR="00753E9D" w:rsidRPr="00D56141">
        <w:t xml:space="preserve"> </w:t>
      </w:r>
      <w:r w:rsidRPr="00D56141">
        <w:t>на</w:t>
      </w:r>
      <w:r w:rsidR="00753E9D" w:rsidRPr="00D56141">
        <w:t xml:space="preserve"> </w:t>
      </w:r>
      <w:r w:rsidRPr="00D56141">
        <w:t>условиях</w:t>
      </w:r>
      <w:r w:rsidR="00753E9D" w:rsidRPr="00D56141">
        <w:t xml:space="preserve"> </w:t>
      </w:r>
      <w:r w:rsidRPr="00D56141">
        <w:t>страхования</w:t>
      </w:r>
      <w:r w:rsidR="00753E9D" w:rsidRPr="00D56141">
        <w:t xml:space="preserve"> </w:t>
      </w:r>
      <w:r w:rsidRPr="00D56141">
        <w:t>вкладов.</w:t>
      </w:r>
    </w:p>
    <w:p w:rsidR="00D70C63" w:rsidRPr="00D56141" w:rsidRDefault="00D70C63" w:rsidP="00D70C63">
      <w:r w:rsidRPr="00D56141">
        <w:t>Нарушение</w:t>
      </w:r>
      <w:r w:rsidR="00753E9D" w:rsidRPr="00D56141">
        <w:t xml:space="preserve"> </w:t>
      </w:r>
      <w:r w:rsidRPr="00D56141">
        <w:t>пенсионных</w:t>
      </w:r>
      <w:r w:rsidR="00753E9D" w:rsidRPr="00D56141">
        <w:t xml:space="preserve"> </w:t>
      </w:r>
      <w:r w:rsidRPr="00D56141">
        <w:t>прав</w:t>
      </w:r>
      <w:r w:rsidR="00753E9D" w:rsidRPr="00D56141">
        <w:t xml:space="preserve"> </w:t>
      </w:r>
      <w:r w:rsidRPr="00D56141">
        <w:t>трудящихся</w:t>
      </w:r>
      <w:r w:rsidR="00753E9D" w:rsidRPr="00D56141">
        <w:t xml:space="preserve"> </w:t>
      </w:r>
      <w:r w:rsidRPr="00D56141">
        <w:t>из-за</w:t>
      </w:r>
      <w:r w:rsidR="00753E9D" w:rsidRPr="00D56141">
        <w:t xml:space="preserve"> </w:t>
      </w:r>
      <w:r w:rsidRPr="00D56141">
        <w:t>недобросовестного</w:t>
      </w:r>
      <w:r w:rsidR="00753E9D" w:rsidRPr="00D56141">
        <w:t xml:space="preserve"> </w:t>
      </w:r>
      <w:r w:rsidRPr="00D56141">
        <w:t>управления</w:t>
      </w:r>
      <w:r w:rsidR="00753E9D" w:rsidRPr="00D56141">
        <w:t xml:space="preserve"> </w:t>
      </w:r>
      <w:r w:rsidRPr="00D56141">
        <w:t>пенсионными</w:t>
      </w:r>
      <w:r w:rsidR="00753E9D" w:rsidRPr="00D56141">
        <w:t xml:space="preserve"> </w:t>
      </w:r>
      <w:r w:rsidRPr="00D56141">
        <w:t>средствами.</w:t>
      </w:r>
      <w:r w:rsidR="00753E9D" w:rsidRPr="00D56141">
        <w:t xml:space="preserve"> </w:t>
      </w:r>
      <w:r w:rsidRPr="00D56141">
        <w:t>В</w:t>
      </w:r>
      <w:r w:rsidR="00753E9D" w:rsidRPr="00D56141">
        <w:t xml:space="preserve"> </w:t>
      </w:r>
      <w:r w:rsidRPr="00D56141">
        <w:t>кодексы</w:t>
      </w:r>
      <w:r w:rsidR="00753E9D" w:rsidRPr="00D56141">
        <w:t xml:space="preserve"> </w:t>
      </w:r>
      <w:r w:rsidRPr="00D56141">
        <w:t>корпоративного</w:t>
      </w:r>
      <w:r w:rsidR="00753E9D" w:rsidRPr="00D56141">
        <w:t xml:space="preserve"> </w:t>
      </w:r>
      <w:r w:rsidRPr="00D56141">
        <w:t>управления</w:t>
      </w:r>
      <w:r w:rsidR="00753E9D" w:rsidRPr="00D56141">
        <w:t xml:space="preserve"> </w:t>
      </w:r>
      <w:r w:rsidRPr="00D56141">
        <w:t>(ККУ)</w:t>
      </w:r>
      <w:r w:rsidR="00753E9D" w:rsidRPr="00D56141">
        <w:t xml:space="preserve"> </w:t>
      </w:r>
      <w:r w:rsidRPr="00D56141">
        <w:t>необходимо</w:t>
      </w:r>
      <w:r w:rsidR="00753E9D" w:rsidRPr="00D56141">
        <w:t xml:space="preserve"> </w:t>
      </w:r>
      <w:r w:rsidRPr="00D56141">
        <w:t>внести</w:t>
      </w:r>
      <w:r w:rsidR="00753E9D" w:rsidRPr="00D56141">
        <w:t xml:space="preserve"> </w:t>
      </w:r>
      <w:r w:rsidRPr="00D56141">
        <w:t>положения</w:t>
      </w:r>
      <w:r w:rsidR="00753E9D" w:rsidRPr="00D56141">
        <w:t xml:space="preserve"> </w:t>
      </w:r>
      <w:r w:rsidRPr="00D56141">
        <w:t>о</w:t>
      </w:r>
      <w:r w:rsidR="00753E9D" w:rsidRPr="00D56141">
        <w:t xml:space="preserve"> </w:t>
      </w:r>
      <w:r w:rsidRPr="00D56141">
        <w:t>добросовестном</w:t>
      </w:r>
      <w:r w:rsidR="00753E9D" w:rsidRPr="00D56141">
        <w:t xml:space="preserve"> </w:t>
      </w:r>
      <w:r w:rsidRPr="00D56141">
        <w:t>управлении</w:t>
      </w:r>
      <w:r w:rsidR="00753E9D" w:rsidRPr="00D56141">
        <w:t xml:space="preserve"> </w:t>
      </w:r>
      <w:r w:rsidRPr="00D56141">
        <w:t>пенсионными</w:t>
      </w:r>
      <w:r w:rsidR="00753E9D" w:rsidRPr="00D56141">
        <w:t xml:space="preserve"> </w:t>
      </w:r>
      <w:r w:rsidRPr="00D56141">
        <w:t>накоплениями</w:t>
      </w:r>
      <w:r w:rsidR="00753E9D" w:rsidRPr="00D56141">
        <w:t xml:space="preserve"> </w:t>
      </w:r>
      <w:r w:rsidRPr="00D56141">
        <w:t>предприятия,</w:t>
      </w:r>
      <w:r w:rsidR="00753E9D" w:rsidRPr="00D56141">
        <w:t xml:space="preserve"> </w:t>
      </w:r>
      <w:r w:rsidRPr="00D56141">
        <w:t>а</w:t>
      </w:r>
      <w:r w:rsidR="00753E9D" w:rsidRPr="00D56141">
        <w:t xml:space="preserve"> </w:t>
      </w:r>
      <w:r w:rsidRPr="00D56141">
        <w:t>в</w:t>
      </w:r>
      <w:r w:rsidR="00753E9D" w:rsidRPr="00D56141">
        <w:t xml:space="preserve"> </w:t>
      </w:r>
      <w:r w:rsidRPr="00D56141">
        <w:t>законодательство</w:t>
      </w:r>
      <w:r w:rsidR="00753E9D" w:rsidRPr="00D56141">
        <w:t xml:space="preserve"> </w:t>
      </w:r>
      <w:r w:rsidRPr="00D56141">
        <w:t>-</w:t>
      </w:r>
      <w:r w:rsidR="00753E9D" w:rsidRPr="00D56141">
        <w:t xml:space="preserve"> </w:t>
      </w:r>
      <w:r w:rsidRPr="00D56141">
        <w:t>норму</w:t>
      </w:r>
      <w:r w:rsidR="00753E9D" w:rsidRPr="00D56141">
        <w:t xml:space="preserve"> </w:t>
      </w:r>
      <w:r w:rsidRPr="00D56141">
        <w:t>отнесения</w:t>
      </w:r>
      <w:r w:rsidR="00753E9D" w:rsidRPr="00D56141">
        <w:t xml:space="preserve"> </w:t>
      </w:r>
      <w:r w:rsidRPr="00D56141">
        <w:t>КПФ</w:t>
      </w:r>
      <w:r w:rsidR="00753E9D" w:rsidRPr="00D56141">
        <w:t xml:space="preserve"> </w:t>
      </w:r>
      <w:r w:rsidRPr="00D56141">
        <w:t>к</w:t>
      </w:r>
      <w:r w:rsidR="00753E9D" w:rsidRPr="00D56141">
        <w:t xml:space="preserve"> </w:t>
      </w:r>
      <w:r w:rsidRPr="00D56141">
        <w:t>общей</w:t>
      </w:r>
      <w:r w:rsidR="00753E9D" w:rsidRPr="00D56141">
        <w:t xml:space="preserve"> </w:t>
      </w:r>
      <w:r w:rsidRPr="00D56141">
        <w:t>собственности</w:t>
      </w:r>
      <w:r w:rsidR="00753E9D" w:rsidRPr="00D56141">
        <w:t xml:space="preserve"> </w:t>
      </w:r>
      <w:r w:rsidRPr="00D56141">
        <w:t>в</w:t>
      </w:r>
      <w:r w:rsidR="00753E9D" w:rsidRPr="00D56141">
        <w:t xml:space="preserve"> </w:t>
      </w:r>
      <w:r w:rsidRPr="00D56141">
        <w:t>составе</w:t>
      </w:r>
      <w:r w:rsidR="00753E9D" w:rsidRPr="00D56141">
        <w:t xml:space="preserve"> </w:t>
      </w:r>
      <w:r w:rsidRPr="00D56141">
        <w:t>привлеченных</w:t>
      </w:r>
      <w:r w:rsidR="00753E9D" w:rsidRPr="00D56141">
        <w:t xml:space="preserve"> </w:t>
      </w:r>
      <w:r w:rsidRPr="00D56141">
        <w:t>средств</w:t>
      </w:r>
      <w:r w:rsidR="00753E9D" w:rsidRPr="00D56141">
        <w:t xml:space="preserve"> </w:t>
      </w:r>
      <w:r w:rsidRPr="00D56141">
        <w:t>наряду</w:t>
      </w:r>
      <w:r w:rsidR="00753E9D" w:rsidRPr="00D56141">
        <w:t xml:space="preserve"> </w:t>
      </w:r>
      <w:r w:rsidRPr="00D56141">
        <w:t>с</w:t>
      </w:r>
      <w:r w:rsidR="00753E9D" w:rsidRPr="00D56141">
        <w:t xml:space="preserve"> </w:t>
      </w:r>
      <w:r w:rsidRPr="00D56141">
        <w:t>ценными</w:t>
      </w:r>
      <w:r w:rsidR="00753E9D" w:rsidRPr="00D56141">
        <w:t xml:space="preserve"> </w:t>
      </w:r>
      <w:r w:rsidRPr="00D56141">
        <w:t>бумагами</w:t>
      </w:r>
      <w:r w:rsidR="00753E9D" w:rsidRPr="00D56141">
        <w:t xml:space="preserve"> </w:t>
      </w:r>
      <w:r w:rsidRPr="00D56141">
        <w:t>и</w:t>
      </w:r>
      <w:r w:rsidR="00753E9D" w:rsidRPr="00D56141">
        <w:t xml:space="preserve"> </w:t>
      </w:r>
      <w:r w:rsidRPr="00D56141">
        <w:t>ответственность</w:t>
      </w:r>
      <w:r w:rsidR="00753E9D" w:rsidRPr="00D56141">
        <w:t xml:space="preserve"> </w:t>
      </w:r>
      <w:r w:rsidRPr="00D56141">
        <w:t>за</w:t>
      </w:r>
      <w:r w:rsidR="00753E9D" w:rsidRPr="00D56141">
        <w:t xml:space="preserve"> </w:t>
      </w:r>
      <w:r w:rsidRPr="00D56141">
        <w:t>нарушение</w:t>
      </w:r>
      <w:r w:rsidR="00753E9D" w:rsidRPr="00D56141">
        <w:t xml:space="preserve"> </w:t>
      </w:r>
      <w:r w:rsidRPr="00D56141">
        <w:t>этой</w:t>
      </w:r>
      <w:r w:rsidR="00753E9D" w:rsidRPr="00D56141">
        <w:t xml:space="preserve"> </w:t>
      </w:r>
      <w:r w:rsidRPr="00D56141">
        <w:t>нормы.</w:t>
      </w:r>
    </w:p>
    <w:p w:rsidR="00D70C63" w:rsidRPr="00D56141" w:rsidRDefault="00D70C63" w:rsidP="00D70C63">
      <w:r w:rsidRPr="00D56141">
        <w:t>Неквалифицированное</w:t>
      </w:r>
      <w:r w:rsidR="00753E9D" w:rsidRPr="00D56141">
        <w:t xml:space="preserve"> </w:t>
      </w:r>
      <w:r w:rsidRPr="00D56141">
        <w:t>стратегическое</w:t>
      </w:r>
      <w:r w:rsidR="00753E9D" w:rsidRPr="00D56141">
        <w:t xml:space="preserve"> </w:t>
      </w:r>
      <w:r w:rsidRPr="00D56141">
        <w:t>управление</w:t>
      </w:r>
      <w:r w:rsidR="00753E9D" w:rsidRPr="00D56141">
        <w:t xml:space="preserve"> </w:t>
      </w:r>
      <w:r w:rsidRPr="00D56141">
        <w:t>КПФ.</w:t>
      </w:r>
      <w:r w:rsidR="00753E9D" w:rsidRPr="00D56141">
        <w:t xml:space="preserve"> </w:t>
      </w:r>
      <w:r w:rsidRPr="00D56141">
        <w:t>В</w:t>
      </w:r>
      <w:r w:rsidR="00753E9D" w:rsidRPr="00D56141">
        <w:t xml:space="preserve"> </w:t>
      </w:r>
      <w:r w:rsidRPr="00D56141">
        <w:t>ККУ</w:t>
      </w:r>
      <w:r w:rsidR="00753E9D" w:rsidRPr="00D56141">
        <w:t xml:space="preserve"> </w:t>
      </w:r>
      <w:r w:rsidRPr="00D56141">
        <w:t>должно</w:t>
      </w:r>
      <w:r w:rsidR="00753E9D" w:rsidRPr="00D56141">
        <w:t xml:space="preserve"> </w:t>
      </w:r>
      <w:r w:rsidRPr="00D56141">
        <w:t>быть</w:t>
      </w:r>
      <w:r w:rsidR="00753E9D" w:rsidRPr="00D56141">
        <w:t xml:space="preserve"> </w:t>
      </w:r>
      <w:r w:rsidRPr="00D56141">
        <w:t>закреплено</w:t>
      </w:r>
      <w:r w:rsidR="00753E9D" w:rsidRPr="00D56141">
        <w:t xml:space="preserve"> </w:t>
      </w:r>
      <w:r w:rsidRPr="00D56141">
        <w:t>стратегическое</w:t>
      </w:r>
      <w:r w:rsidR="00753E9D" w:rsidRPr="00D56141">
        <w:t xml:space="preserve"> </w:t>
      </w:r>
      <w:r w:rsidRPr="00D56141">
        <w:t>управление</w:t>
      </w:r>
      <w:r w:rsidR="00753E9D" w:rsidRPr="00D56141">
        <w:t xml:space="preserve"> </w:t>
      </w:r>
      <w:r w:rsidRPr="00D56141">
        <w:t>пенсионными</w:t>
      </w:r>
      <w:r w:rsidR="00753E9D" w:rsidRPr="00D56141">
        <w:t xml:space="preserve"> </w:t>
      </w:r>
      <w:r w:rsidRPr="00D56141">
        <w:t>сбережениями</w:t>
      </w:r>
      <w:r w:rsidR="00753E9D" w:rsidRPr="00D56141">
        <w:t xml:space="preserve"> </w:t>
      </w:r>
      <w:r w:rsidRPr="00D56141">
        <w:t>работников</w:t>
      </w:r>
      <w:r w:rsidR="00753E9D" w:rsidRPr="00D56141">
        <w:t xml:space="preserve"> </w:t>
      </w:r>
      <w:r w:rsidRPr="00D56141">
        <w:t>в</w:t>
      </w:r>
      <w:r w:rsidR="00753E9D" w:rsidRPr="00D56141">
        <w:t xml:space="preserve"> </w:t>
      </w:r>
      <w:r w:rsidRPr="00D56141">
        <w:t>целях</w:t>
      </w:r>
      <w:r w:rsidR="00753E9D" w:rsidRPr="00D56141">
        <w:t xml:space="preserve"> </w:t>
      </w:r>
      <w:r w:rsidRPr="00D56141">
        <w:t>инвестирования</w:t>
      </w:r>
      <w:r w:rsidR="00753E9D" w:rsidRPr="00D56141">
        <w:t xml:space="preserve"> </w:t>
      </w:r>
      <w:r w:rsidRPr="00D56141">
        <w:t>в</w:t>
      </w:r>
      <w:r w:rsidR="00753E9D" w:rsidRPr="00D56141">
        <w:t xml:space="preserve"> </w:t>
      </w:r>
      <w:r w:rsidRPr="00D56141">
        <w:t>социально-экономическое</w:t>
      </w:r>
      <w:r w:rsidR="00753E9D" w:rsidRPr="00D56141">
        <w:t xml:space="preserve"> </w:t>
      </w:r>
      <w:r w:rsidRPr="00D56141">
        <w:t>развитие</w:t>
      </w:r>
      <w:r w:rsidR="00753E9D" w:rsidRPr="00D56141">
        <w:t xml:space="preserve"> </w:t>
      </w:r>
      <w:r w:rsidRPr="00D56141">
        <w:t>предприятия.</w:t>
      </w:r>
    </w:p>
    <w:p w:rsidR="00D70C63" w:rsidRPr="00D56141" w:rsidRDefault="00D70C63" w:rsidP="00D70C63">
      <w:r w:rsidRPr="00D56141">
        <w:t>Резкое</w:t>
      </w:r>
      <w:r w:rsidR="00753E9D" w:rsidRPr="00D56141">
        <w:t xml:space="preserve"> </w:t>
      </w:r>
      <w:r w:rsidRPr="00D56141">
        <w:t>ухудшение</w:t>
      </w:r>
      <w:r w:rsidR="00753E9D" w:rsidRPr="00D56141">
        <w:t xml:space="preserve"> </w:t>
      </w:r>
      <w:r w:rsidRPr="00D56141">
        <w:t>финансово-экономических</w:t>
      </w:r>
      <w:r w:rsidR="00753E9D" w:rsidRPr="00D56141">
        <w:t xml:space="preserve"> </w:t>
      </w:r>
      <w:r w:rsidRPr="00D56141">
        <w:t>условий</w:t>
      </w:r>
      <w:r w:rsidR="00753E9D" w:rsidRPr="00D56141">
        <w:t xml:space="preserve"> </w:t>
      </w:r>
      <w:r w:rsidRPr="00D56141">
        <w:t>национального</w:t>
      </w:r>
      <w:r w:rsidR="00753E9D" w:rsidRPr="00D56141">
        <w:t xml:space="preserve"> </w:t>
      </w:r>
      <w:r w:rsidRPr="00D56141">
        <w:t>и/или</w:t>
      </w:r>
      <w:r w:rsidR="00753E9D" w:rsidRPr="00D56141">
        <w:t xml:space="preserve"> </w:t>
      </w:r>
      <w:r w:rsidRPr="00D56141">
        <w:t>международного</w:t>
      </w:r>
      <w:r w:rsidR="00753E9D" w:rsidRPr="00D56141">
        <w:t xml:space="preserve"> </w:t>
      </w:r>
      <w:r w:rsidRPr="00D56141">
        <w:t>предпринимательства.</w:t>
      </w:r>
      <w:r w:rsidR="00753E9D" w:rsidRPr="00D56141">
        <w:t xml:space="preserve"> </w:t>
      </w:r>
      <w:r w:rsidRPr="00D56141">
        <w:t>Резкое</w:t>
      </w:r>
      <w:r w:rsidR="00753E9D" w:rsidRPr="00D56141">
        <w:t xml:space="preserve"> </w:t>
      </w:r>
      <w:r w:rsidRPr="00D56141">
        <w:t>падение</w:t>
      </w:r>
      <w:r w:rsidR="00753E9D" w:rsidRPr="00D56141">
        <w:t xml:space="preserve"> </w:t>
      </w:r>
      <w:r w:rsidRPr="00D56141">
        <w:t>курса</w:t>
      </w:r>
      <w:r w:rsidR="00753E9D" w:rsidRPr="00D56141">
        <w:t xml:space="preserve"> </w:t>
      </w:r>
      <w:r w:rsidRPr="00D56141">
        <w:t>рубля,</w:t>
      </w:r>
      <w:r w:rsidR="00753E9D" w:rsidRPr="00D56141">
        <w:t xml:space="preserve"> </w:t>
      </w:r>
      <w:r w:rsidRPr="00D56141">
        <w:t>вызвавшее</w:t>
      </w:r>
      <w:r w:rsidR="00753E9D" w:rsidRPr="00D56141">
        <w:t xml:space="preserve"> </w:t>
      </w:r>
      <w:r w:rsidRPr="00D56141">
        <w:t>кратковременную</w:t>
      </w:r>
      <w:r w:rsidR="00753E9D" w:rsidRPr="00D56141">
        <w:t xml:space="preserve"> </w:t>
      </w:r>
      <w:r w:rsidRPr="00D56141">
        <w:t>панику</w:t>
      </w:r>
      <w:r w:rsidR="00753E9D" w:rsidRPr="00D56141">
        <w:t xml:space="preserve"> </w:t>
      </w:r>
      <w:r w:rsidRPr="00D56141">
        <w:t>на</w:t>
      </w:r>
      <w:r w:rsidR="00753E9D" w:rsidRPr="00D56141">
        <w:t xml:space="preserve"> </w:t>
      </w:r>
      <w:r w:rsidRPr="00D56141">
        <w:t>валютном</w:t>
      </w:r>
      <w:r w:rsidR="00753E9D" w:rsidRPr="00D56141">
        <w:t xml:space="preserve"> </w:t>
      </w:r>
      <w:r w:rsidRPr="00D56141">
        <w:t>рынке</w:t>
      </w:r>
      <w:r w:rsidR="00753E9D" w:rsidRPr="00D56141">
        <w:t xml:space="preserve"> </w:t>
      </w:r>
      <w:r w:rsidRPr="00D56141">
        <w:t>и</w:t>
      </w:r>
      <w:r w:rsidR="00753E9D" w:rsidRPr="00D56141">
        <w:t xml:space="preserve"> </w:t>
      </w:r>
      <w:r w:rsidRPr="00D56141">
        <w:t>увеличение</w:t>
      </w:r>
      <w:r w:rsidR="00753E9D" w:rsidRPr="00D56141">
        <w:t xml:space="preserve"> </w:t>
      </w:r>
      <w:r w:rsidRPr="00D56141">
        <w:t>спроса</w:t>
      </w:r>
      <w:r w:rsidR="00753E9D" w:rsidRPr="00D56141">
        <w:t xml:space="preserve"> </w:t>
      </w:r>
      <w:r w:rsidRPr="00D56141">
        <w:t>на</w:t>
      </w:r>
      <w:r w:rsidR="00753E9D" w:rsidRPr="00D56141">
        <w:t xml:space="preserve"> </w:t>
      </w:r>
      <w:r w:rsidRPr="00D56141">
        <w:t>ликвидную</w:t>
      </w:r>
      <w:r w:rsidR="00753E9D" w:rsidRPr="00D56141">
        <w:t xml:space="preserve"> </w:t>
      </w:r>
      <w:r w:rsidRPr="00D56141">
        <w:t>недвижимость,</w:t>
      </w:r>
      <w:r w:rsidR="00753E9D" w:rsidRPr="00D56141">
        <w:t xml:space="preserve"> </w:t>
      </w:r>
      <w:r w:rsidRPr="00D56141">
        <w:t>в</w:t>
      </w:r>
      <w:r w:rsidR="00753E9D" w:rsidRPr="00D56141">
        <w:t xml:space="preserve"> </w:t>
      </w:r>
      <w:r w:rsidRPr="00D56141">
        <w:t>противовес</w:t>
      </w:r>
      <w:r w:rsidR="00753E9D" w:rsidRPr="00D56141">
        <w:t xml:space="preserve"> </w:t>
      </w:r>
      <w:r w:rsidRPr="00D56141">
        <w:t>планам</w:t>
      </w:r>
      <w:r w:rsidR="00753E9D" w:rsidRPr="00D56141">
        <w:t xml:space="preserve"> </w:t>
      </w:r>
      <w:r w:rsidRPr="00D56141">
        <w:t>Правительства</w:t>
      </w:r>
      <w:r w:rsidR="00753E9D" w:rsidRPr="00D56141">
        <w:t xml:space="preserve"> </w:t>
      </w:r>
      <w:r w:rsidRPr="00D56141">
        <w:t>увеличить</w:t>
      </w:r>
      <w:r w:rsidR="00753E9D" w:rsidRPr="00D56141">
        <w:t xml:space="preserve"> </w:t>
      </w:r>
      <w:r w:rsidRPr="00D56141">
        <w:t>бессрочные</w:t>
      </w:r>
      <w:r w:rsidR="00753E9D" w:rsidRPr="00D56141">
        <w:t xml:space="preserve"> </w:t>
      </w:r>
      <w:r w:rsidRPr="00D56141">
        <w:t>сбережения</w:t>
      </w:r>
      <w:r w:rsidR="00753E9D" w:rsidRPr="00D56141">
        <w:t xml:space="preserve"> </w:t>
      </w:r>
      <w:r w:rsidRPr="00D56141">
        <w:t>населения,</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негосударственное</w:t>
      </w:r>
      <w:r w:rsidR="00753E9D" w:rsidRPr="00D56141">
        <w:t xml:space="preserve"> </w:t>
      </w:r>
      <w:r w:rsidRPr="00D56141">
        <w:t>пенсионное</w:t>
      </w:r>
      <w:r w:rsidR="00753E9D" w:rsidRPr="00D56141">
        <w:t xml:space="preserve"> </w:t>
      </w:r>
      <w:r w:rsidRPr="00D56141">
        <w:t>обеспечение,</w:t>
      </w:r>
      <w:r w:rsidR="00753E9D" w:rsidRPr="00D56141">
        <w:t xml:space="preserve"> </w:t>
      </w:r>
      <w:r w:rsidRPr="00D56141">
        <w:t>переведя</w:t>
      </w:r>
      <w:r w:rsidR="00753E9D" w:rsidRPr="00D56141">
        <w:t xml:space="preserve"> </w:t>
      </w:r>
      <w:r w:rsidRPr="00D56141">
        <w:t>его</w:t>
      </w:r>
      <w:r w:rsidR="00753E9D" w:rsidRPr="00D56141">
        <w:t xml:space="preserve"> </w:t>
      </w:r>
      <w:r w:rsidRPr="00D56141">
        <w:t>в</w:t>
      </w:r>
      <w:r w:rsidR="00753E9D" w:rsidRPr="00D56141">
        <w:t xml:space="preserve"> </w:t>
      </w:r>
      <w:r w:rsidRPr="00D56141">
        <w:t>формат</w:t>
      </w:r>
      <w:r w:rsidR="00753E9D" w:rsidRPr="00D56141">
        <w:t xml:space="preserve"> </w:t>
      </w:r>
      <w:r w:rsidRPr="00D56141">
        <w:t>корпоративных</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без</w:t>
      </w:r>
      <w:r w:rsidR="00753E9D" w:rsidRPr="00D56141">
        <w:t xml:space="preserve"> </w:t>
      </w:r>
      <w:r w:rsidRPr="00D56141">
        <w:t>права</w:t>
      </w:r>
      <w:r w:rsidR="00753E9D" w:rsidRPr="00D56141">
        <w:t xml:space="preserve"> </w:t>
      </w:r>
      <w:r w:rsidRPr="00D56141">
        <w:t>распоряжения</w:t>
      </w:r>
      <w:r w:rsidR="00753E9D" w:rsidRPr="00D56141">
        <w:t xml:space="preserve"> </w:t>
      </w:r>
      <w:r w:rsidRPr="00D56141">
        <w:t>до</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возрасту</w:t>
      </w:r>
      <w:r w:rsidR="00753E9D" w:rsidRPr="00D56141">
        <w:t xml:space="preserve"> </w:t>
      </w:r>
      <w:r w:rsidRPr="00D56141">
        <w:t>или</w:t>
      </w:r>
      <w:r w:rsidR="00753E9D" w:rsidRPr="00D56141">
        <w:t xml:space="preserve"> </w:t>
      </w:r>
      <w:r w:rsidRPr="00D56141">
        <w:t>перехода</w:t>
      </w:r>
      <w:r w:rsidR="00753E9D" w:rsidRPr="00D56141">
        <w:t xml:space="preserve"> </w:t>
      </w:r>
      <w:r w:rsidRPr="00D56141">
        <w:t>на</w:t>
      </w:r>
      <w:r w:rsidR="00753E9D" w:rsidRPr="00D56141">
        <w:t xml:space="preserve"> </w:t>
      </w:r>
      <w:r w:rsidRPr="00D56141">
        <w:t>работу</w:t>
      </w:r>
      <w:r w:rsidR="00753E9D" w:rsidRPr="00D56141">
        <w:t xml:space="preserve"> </w:t>
      </w:r>
      <w:r w:rsidRPr="00D56141">
        <w:t>в</w:t>
      </w:r>
      <w:r w:rsidR="00753E9D" w:rsidRPr="00D56141">
        <w:t xml:space="preserve"> </w:t>
      </w:r>
      <w:r w:rsidRPr="00D56141">
        <w:t>другую</w:t>
      </w:r>
      <w:r w:rsidR="00753E9D" w:rsidRPr="00D56141">
        <w:t xml:space="preserve"> </w:t>
      </w:r>
      <w:r w:rsidRPr="00D56141">
        <w:t>организацию,</w:t>
      </w:r>
      <w:r w:rsidR="00753E9D" w:rsidRPr="00D56141">
        <w:t xml:space="preserve"> </w:t>
      </w:r>
      <w:r w:rsidRPr="00D56141">
        <w:t>-</w:t>
      </w:r>
      <w:r w:rsidR="00753E9D" w:rsidRPr="00D56141">
        <w:t xml:space="preserve"> </w:t>
      </w:r>
      <w:r w:rsidRPr="00D56141">
        <w:t>все</w:t>
      </w:r>
      <w:r w:rsidR="00753E9D" w:rsidRPr="00D56141">
        <w:t xml:space="preserve"> </w:t>
      </w:r>
      <w:r w:rsidRPr="00D56141">
        <w:t>это</w:t>
      </w:r>
      <w:r w:rsidR="00753E9D" w:rsidRPr="00D56141">
        <w:t xml:space="preserve"> </w:t>
      </w:r>
      <w:r w:rsidRPr="00D56141">
        <w:t>связано</w:t>
      </w:r>
      <w:r w:rsidR="00753E9D" w:rsidRPr="00D56141">
        <w:t xml:space="preserve"> </w:t>
      </w:r>
      <w:r w:rsidRPr="00D56141">
        <w:t>с</w:t>
      </w:r>
      <w:r w:rsidR="00753E9D" w:rsidRPr="00D56141">
        <w:t xml:space="preserve"> </w:t>
      </w:r>
      <w:r w:rsidRPr="00D56141">
        <w:t>усилением</w:t>
      </w:r>
      <w:r w:rsidR="00753E9D" w:rsidRPr="00D56141">
        <w:t xml:space="preserve"> </w:t>
      </w:r>
      <w:r w:rsidRPr="00D56141">
        <w:t>системных</w:t>
      </w:r>
      <w:r w:rsidR="00753E9D" w:rsidRPr="00D56141">
        <w:t xml:space="preserve"> </w:t>
      </w:r>
      <w:r w:rsidRPr="00D56141">
        <w:t>рисков</w:t>
      </w:r>
      <w:r w:rsidR="00753E9D" w:rsidRPr="00D56141">
        <w:t xml:space="preserve"> </w:t>
      </w:r>
      <w:r w:rsidRPr="00D56141">
        <w:t>долгосрочных</w:t>
      </w:r>
      <w:r w:rsidR="00753E9D" w:rsidRPr="00D56141">
        <w:t xml:space="preserve"> </w:t>
      </w:r>
      <w:r w:rsidRPr="00D56141">
        <w:t>сбережений.</w:t>
      </w:r>
    </w:p>
    <w:p w:rsidR="00D70C63" w:rsidRPr="00D56141" w:rsidRDefault="00D70C63" w:rsidP="00D70C63">
      <w:r w:rsidRPr="00D56141">
        <w:t>Сегодня</w:t>
      </w:r>
      <w:r w:rsidR="00753E9D" w:rsidRPr="00D56141">
        <w:t xml:space="preserve"> </w:t>
      </w:r>
      <w:r w:rsidRPr="00D56141">
        <w:t>Минфин</w:t>
      </w:r>
      <w:r w:rsidR="00753E9D" w:rsidRPr="00D56141">
        <w:t xml:space="preserve"> </w:t>
      </w:r>
      <w:r w:rsidRPr="00D56141">
        <w:t>вносит</w:t>
      </w:r>
      <w:r w:rsidR="00753E9D" w:rsidRPr="00D56141">
        <w:t xml:space="preserve"> </w:t>
      </w:r>
      <w:r w:rsidRPr="00D56141">
        <w:t>в</w:t>
      </w:r>
      <w:r w:rsidR="00753E9D" w:rsidRPr="00D56141">
        <w:t xml:space="preserve"> </w:t>
      </w:r>
      <w:r w:rsidRPr="00D56141">
        <w:t>Правительство</w:t>
      </w:r>
      <w:r w:rsidR="00753E9D" w:rsidRPr="00D56141">
        <w:t xml:space="preserve"> </w:t>
      </w:r>
      <w:r w:rsidRPr="00D56141">
        <w:t>предложение</w:t>
      </w:r>
      <w:r w:rsidR="00753E9D" w:rsidRPr="00D56141">
        <w:t xml:space="preserve"> </w:t>
      </w:r>
      <w:r w:rsidRPr="00D56141">
        <w:t>о</w:t>
      </w:r>
      <w:r w:rsidR="00753E9D" w:rsidRPr="00D56141">
        <w:t xml:space="preserve"> </w:t>
      </w:r>
      <w:r w:rsidR="003436FA" w:rsidRPr="00D56141">
        <w:t>«</w:t>
      </w:r>
      <w:r w:rsidRPr="00D56141">
        <w:t>патриотическом</w:t>
      </w:r>
      <w:r w:rsidR="003436FA" w:rsidRPr="00D56141">
        <w:t>»</w:t>
      </w:r>
      <w:r w:rsidR="00753E9D" w:rsidRPr="00D56141">
        <w:t xml:space="preserve"> </w:t>
      </w:r>
      <w:r w:rsidRPr="00D56141">
        <w:t>займе</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снижения</w:t>
      </w:r>
      <w:r w:rsidR="00753E9D" w:rsidRPr="00D56141">
        <w:t xml:space="preserve"> </w:t>
      </w:r>
      <w:r w:rsidRPr="00D56141">
        <w:t>инфляции</w:t>
      </w:r>
      <w:r w:rsidR="00753E9D" w:rsidRPr="00D56141">
        <w:t xml:space="preserve"> </w:t>
      </w:r>
      <w:r w:rsidRPr="00D56141">
        <w:t>и,</w:t>
      </w:r>
      <w:r w:rsidR="00753E9D" w:rsidRPr="00D56141">
        <w:t xml:space="preserve"> </w:t>
      </w:r>
      <w:r w:rsidRPr="00D56141">
        <w:t>соответственно,</w:t>
      </w:r>
      <w:r w:rsidR="00753E9D" w:rsidRPr="00D56141">
        <w:t xml:space="preserve"> </w:t>
      </w:r>
      <w:r w:rsidRPr="00D56141">
        <w:t>уменьшения</w:t>
      </w:r>
      <w:r w:rsidR="00753E9D" w:rsidRPr="00D56141">
        <w:t xml:space="preserve"> </w:t>
      </w:r>
      <w:r w:rsidRPr="00D56141">
        <w:t>реальных</w:t>
      </w:r>
      <w:r w:rsidR="00753E9D" w:rsidRPr="00D56141">
        <w:t xml:space="preserve"> </w:t>
      </w:r>
      <w:r w:rsidRPr="00D56141">
        <w:t>потерь</w:t>
      </w:r>
      <w:r w:rsidR="00753E9D" w:rsidRPr="00D56141">
        <w:t xml:space="preserve"> </w:t>
      </w:r>
      <w:r w:rsidRPr="00D56141">
        <w:t>стоимости</w:t>
      </w:r>
      <w:r w:rsidR="00753E9D" w:rsidRPr="00D56141">
        <w:t xml:space="preserve"> </w:t>
      </w:r>
      <w:r w:rsidRPr="00D56141">
        <w:t>вложений.</w:t>
      </w:r>
      <w:r w:rsidR="00753E9D" w:rsidRPr="00D56141">
        <w:t xml:space="preserve"> </w:t>
      </w:r>
      <w:r w:rsidRPr="00D56141">
        <w:t>К</w:t>
      </w:r>
      <w:r w:rsidR="00753E9D" w:rsidRPr="00D56141">
        <w:t xml:space="preserve"> </w:t>
      </w:r>
      <w:r w:rsidRPr="00D56141">
        <w:t>тому</w:t>
      </w:r>
      <w:r w:rsidR="00753E9D" w:rsidRPr="00D56141">
        <w:t xml:space="preserve"> </w:t>
      </w:r>
      <w:r w:rsidRPr="00D56141">
        <w:t>же</w:t>
      </w:r>
      <w:r w:rsidR="00753E9D" w:rsidRPr="00D56141">
        <w:t xml:space="preserve"> </w:t>
      </w:r>
      <w:r w:rsidRPr="00D56141">
        <w:t>их</w:t>
      </w:r>
      <w:r w:rsidR="00753E9D" w:rsidRPr="00D56141">
        <w:t xml:space="preserve"> </w:t>
      </w:r>
      <w:r w:rsidRPr="00D56141">
        <w:t>можно</w:t>
      </w:r>
      <w:r w:rsidR="00753E9D" w:rsidRPr="00D56141">
        <w:t xml:space="preserve"> </w:t>
      </w:r>
      <w:r w:rsidRPr="00D56141">
        <w:t>компенсировать</w:t>
      </w:r>
      <w:r w:rsidR="00753E9D" w:rsidRPr="00D56141">
        <w:t xml:space="preserve"> </w:t>
      </w:r>
      <w:r w:rsidRPr="00D56141">
        <w:t>длинными</w:t>
      </w:r>
      <w:r w:rsidR="00753E9D" w:rsidRPr="00D56141">
        <w:t xml:space="preserve"> </w:t>
      </w:r>
      <w:r w:rsidRPr="00D56141">
        <w:t>деньгами</w:t>
      </w:r>
      <w:r w:rsidR="00753E9D" w:rsidRPr="00D56141">
        <w:t xml:space="preserve"> </w:t>
      </w:r>
      <w:r w:rsidRPr="00D56141">
        <w:t>софинансирования</w:t>
      </w:r>
      <w:r w:rsidR="00753E9D" w:rsidRPr="00D56141">
        <w:t xml:space="preserve"> </w:t>
      </w:r>
      <w:r w:rsidRPr="00D56141">
        <w:t>социального</w:t>
      </w:r>
      <w:r w:rsidR="00753E9D" w:rsidRPr="00D56141">
        <w:t xml:space="preserve"> </w:t>
      </w:r>
      <w:r w:rsidRPr="00D56141">
        <w:t>капитала,</w:t>
      </w:r>
      <w:r w:rsidR="00753E9D" w:rsidRPr="00D56141">
        <w:t xml:space="preserve"> </w:t>
      </w:r>
      <w:r w:rsidRPr="00D56141">
        <w:t>личных</w:t>
      </w:r>
      <w:r w:rsidR="00753E9D" w:rsidRPr="00D56141">
        <w:t xml:space="preserve"> </w:t>
      </w:r>
      <w:r w:rsidRPr="00D56141">
        <w:t>инвестиционных</w:t>
      </w:r>
      <w:r w:rsidR="00753E9D" w:rsidRPr="00D56141">
        <w:t xml:space="preserve"> </w:t>
      </w:r>
      <w:r w:rsidRPr="00D56141">
        <w:t>счетов,</w:t>
      </w:r>
      <w:r w:rsidR="00753E9D" w:rsidRPr="00D56141">
        <w:t xml:space="preserve"> </w:t>
      </w:r>
      <w:r w:rsidRPr="00D56141">
        <w:t>приобретением</w:t>
      </w:r>
      <w:r w:rsidR="00753E9D" w:rsidRPr="00D56141">
        <w:t xml:space="preserve"> </w:t>
      </w:r>
      <w:r w:rsidRPr="00D56141">
        <w:t>привилегированных</w:t>
      </w:r>
      <w:r w:rsidR="00753E9D" w:rsidRPr="00D56141">
        <w:t xml:space="preserve"> </w:t>
      </w:r>
      <w:r w:rsidRPr="00D56141">
        <w:t>акций,</w:t>
      </w:r>
      <w:r w:rsidR="00753E9D" w:rsidRPr="00D56141">
        <w:t xml:space="preserve"> </w:t>
      </w:r>
      <w:r w:rsidRPr="00D56141">
        <w:t>снижением</w:t>
      </w:r>
      <w:r w:rsidR="00753E9D" w:rsidRPr="00D56141">
        <w:t xml:space="preserve"> </w:t>
      </w:r>
      <w:r w:rsidRPr="00D56141">
        <w:t>ставок</w:t>
      </w:r>
      <w:r w:rsidR="00753E9D" w:rsidRPr="00D56141">
        <w:t xml:space="preserve"> </w:t>
      </w:r>
      <w:r w:rsidRPr="00D56141">
        <w:t>ипотеки</w:t>
      </w:r>
      <w:r w:rsidR="00753E9D" w:rsidRPr="00D56141">
        <w:t xml:space="preserve"> </w:t>
      </w:r>
      <w:r w:rsidRPr="00D56141">
        <w:t>и</w:t>
      </w:r>
      <w:r w:rsidR="00753E9D" w:rsidRPr="00D56141">
        <w:t xml:space="preserve"> </w:t>
      </w:r>
      <w:r w:rsidRPr="00D56141">
        <w:t>т.</w:t>
      </w:r>
      <w:r w:rsidR="00753E9D" w:rsidRPr="00D56141">
        <w:t xml:space="preserve"> </w:t>
      </w:r>
      <w:r w:rsidRPr="00D56141">
        <w:t>п.</w:t>
      </w:r>
    </w:p>
    <w:p w:rsidR="00D70C63" w:rsidRPr="00D56141" w:rsidRDefault="00D70C63" w:rsidP="00D70C63">
      <w:r w:rsidRPr="00D56141">
        <w:t>При</w:t>
      </w:r>
      <w:r w:rsidR="00753E9D" w:rsidRPr="00D56141">
        <w:t xml:space="preserve"> </w:t>
      </w:r>
      <w:r w:rsidRPr="00D56141">
        <w:t>банкротстве</w:t>
      </w:r>
      <w:r w:rsidR="00753E9D" w:rsidRPr="00D56141">
        <w:t xml:space="preserve"> </w:t>
      </w:r>
      <w:r w:rsidRPr="00D56141">
        <w:t>учредителей</w:t>
      </w:r>
      <w:r w:rsidR="00753E9D" w:rsidRPr="00D56141">
        <w:t xml:space="preserve"> </w:t>
      </w:r>
      <w:r w:rsidRPr="00D56141">
        <w:t>КПФ</w:t>
      </w:r>
      <w:r w:rsidR="00753E9D" w:rsidRPr="00D56141">
        <w:t xml:space="preserve"> </w:t>
      </w:r>
      <w:r w:rsidRPr="00D56141">
        <w:t>их</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можно</w:t>
      </w:r>
      <w:r w:rsidR="00753E9D" w:rsidRPr="00D56141">
        <w:t xml:space="preserve"> </w:t>
      </w:r>
      <w:r w:rsidRPr="00D56141">
        <w:t>передавать</w:t>
      </w:r>
      <w:r w:rsidR="00753E9D" w:rsidRPr="00D56141">
        <w:t xml:space="preserve"> </w:t>
      </w:r>
      <w:r w:rsidRPr="00D56141">
        <w:t>в</w:t>
      </w:r>
      <w:r w:rsidR="00753E9D" w:rsidRPr="00D56141">
        <w:t xml:space="preserve"> </w:t>
      </w:r>
      <w:r w:rsidRPr="00D56141">
        <w:t>Национальную</w:t>
      </w:r>
      <w:r w:rsidR="00753E9D" w:rsidRPr="00D56141">
        <w:t xml:space="preserve"> </w:t>
      </w:r>
      <w:r w:rsidRPr="00D56141">
        <w:t>ассоциацию</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(НАНПФ)</w:t>
      </w:r>
      <w:r w:rsidR="00753E9D" w:rsidRPr="00D56141">
        <w:t xml:space="preserve"> </w:t>
      </w:r>
      <w:r w:rsidRPr="00D56141">
        <w:t>для</w:t>
      </w:r>
      <w:r w:rsidR="00753E9D" w:rsidRPr="00D56141">
        <w:t xml:space="preserve"> </w:t>
      </w:r>
      <w:r w:rsidRPr="00D56141">
        <w:t>введения</w:t>
      </w:r>
      <w:r w:rsidR="00753E9D" w:rsidRPr="00D56141">
        <w:t xml:space="preserve"> </w:t>
      </w:r>
      <w:r w:rsidRPr="00D56141">
        <w:t>конкурсного</w:t>
      </w:r>
      <w:r w:rsidR="00753E9D" w:rsidRPr="00D56141">
        <w:t xml:space="preserve"> </w:t>
      </w:r>
      <w:r w:rsidRPr="00D56141">
        <w:t>управления,</w:t>
      </w:r>
      <w:r w:rsidR="00753E9D" w:rsidRPr="00D56141">
        <w:t xml:space="preserve"> </w:t>
      </w:r>
      <w:r w:rsidRPr="00D56141">
        <w:t>перераспределяющего</w:t>
      </w:r>
      <w:r w:rsidR="00753E9D" w:rsidRPr="00D56141">
        <w:t xml:space="preserve"> </w:t>
      </w:r>
      <w:r w:rsidRPr="00D56141">
        <w:t>средства</w:t>
      </w:r>
      <w:r w:rsidR="00753E9D" w:rsidRPr="00D56141">
        <w:t xml:space="preserve"> </w:t>
      </w:r>
      <w:r w:rsidRPr="00D56141">
        <w:t>по</w:t>
      </w:r>
      <w:r w:rsidR="00753E9D" w:rsidRPr="00D56141">
        <w:t xml:space="preserve"> </w:t>
      </w:r>
      <w:r w:rsidRPr="00D56141">
        <w:t>другим</w:t>
      </w:r>
      <w:r w:rsidR="00753E9D" w:rsidRPr="00D56141">
        <w:t xml:space="preserve"> </w:t>
      </w:r>
      <w:r w:rsidRPr="00D56141">
        <w:t>пенсионным</w:t>
      </w:r>
      <w:r w:rsidR="00753E9D" w:rsidRPr="00D56141">
        <w:t xml:space="preserve"> </w:t>
      </w:r>
      <w:r w:rsidRPr="00D56141">
        <w:t>фондам</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воли</w:t>
      </w:r>
      <w:r w:rsidR="00753E9D" w:rsidRPr="00D56141">
        <w:t xml:space="preserve"> </w:t>
      </w:r>
      <w:r w:rsidRPr="00D56141">
        <w:t>сберегателя.</w:t>
      </w:r>
      <w:r w:rsidR="00753E9D" w:rsidRPr="00D56141">
        <w:t xml:space="preserve"> </w:t>
      </w:r>
      <w:r w:rsidRPr="00D56141">
        <w:t>Первичным</w:t>
      </w:r>
      <w:r w:rsidR="00753E9D" w:rsidRPr="00D56141">
        <w:t xml:space="preserve"> </w:t>
      </w:r>
      <w:r w:rsidRPr="00D56141">
        <w:t>капиталом</w:t>
      </w:r>
      <w:r w:rsidR="00753E9D" w:rsidRPr="00D56141">
        <w:t xml:space="preserve"> </w:t>
      </w:r>
      <w:r w:rsidRPr="00D56141">
        <w:t>НАНПФ</w:t>
      </w:r>
      <w:r w:rsidR="00753E9D" w:rsidRPr="00D56141">
        <w:t xml:space="preserve"> </w:t>
      </w:r>
      <w:r w:rsidRPr="00D56141">
        <w:t>могут</w:t>
      </w:r>
      <w:r w:rsidR="00753E9D" w:rsidRPr="00D56141">
        <w:t xml:space="preserve"> </w:t>
      </w:r>
      <w:r w:rsidRPr="00D56141">
        <w:t>быть</w:t>
      </w:r>
      <w:r w:rsidR="00753E9D" w:rsidRPr="00D56141">
        <w:t xml:space="preserve"> </w:t>
      </w:r>
      <w:r w:rsidRPr="00D56141">
        <w:t>средства</w:t>
      </w:r>
      <w:r w:rsidR="00753E9D" w:rsidRPr="00D56141">
        <w:t xml:space="preserve"> </w:t>
      </w:r>
      <w:r w:rsidR="003436FA" w:rsidRPr="00D56141">
        <w:t>«</w:t>
      </w:r>
      <w:r w:rsidRPr="00D56141">
        <w:t>молчунов</w:t>
      </w:r>
      <w:r w:rsidR="003436FA" w:rsidRPr="00D56141">
        <w:t>»</w:t>
      </w:r>
      <w:r w:rsidRPr="00D56141">
        <w:t>.</w:t>
      </w:r>
      <w:r w:rsidR="00753E9D" w:rsidRPr="00D56141">
        <w:t xml:space="preserve"> </w:t>
      </w:r>
      <w:r w:rsidRPr="00D56141">
        <w:t>НАНПФ</w:t>
      </w:r>
      <w:r w:rsidR="00753E9D" w:rsidRPr="00D56141">
        <w:t xml:space="preserve"> </w:t>
      </w:r>
      <w:r w:rsidRPr="00D56141">
        <w:t>может</w:t>
      </w:r>
      <w:r w:rsidR="00753E9D" w:rsidRPr="00D56141">
        <w:t xml:space="preserve"> </w:t>
      </w:r>
      <w:r w:rsidRPr="00D56141">
        <w:t>вкладывать</w:t>
      </w:r>
      <w:r w:rsidR="00753E9D" w:rsidRPr="00D56141">
        <w:t xml:space="preserve"> </w:t>
      </w:r>
      <w:r w:rsidRPr="00D56141">
        <w:t>технические</w:t>
      </w:r>
      <w:r w:rsidR="00753E9D" w:rsidRPr="00D56141">
        <w:t xml:space="preserve"> </w:t>
      </w:r>
      <w:r w:rsidRPr="00D56141">
        <w:t>резервы</w:t>
      </w:r>
      <w:r w:rsidR="00753E9D" w:rsidRPr="00D56141">
        <w:t xml:space="preserve"> </w:t>
      </w:r>
      <w:r w:rsidRPr="00D56141">
        <w:t>хеджируемых</w:t>
      </w:r>
      <w:r w:rsidR="00753E9D" w:rsidRPr="00D56141">
        <w:t xml:space="preserve"> </w:t>
      </w:r>
      <w:r w:rsidRPr="00D56141">
        <w:t>вложений</w:t>
      </w:r>
      <w:r w:rsidR="00753E9D" w:rsidRPr="00D56141">
        <w:t xml:space="preserve"> </w:t>
      </w:r>
      <w:r w:rsidRPr="00D56141">
        <w:t>в</w:t>
      </w:r>
      <w:r w:rsidR="00753E9D" w:rsidRPr="00D56141">
        <w:t xml:space="preserve"> </w:t>
      </w:r>
      <w:r w:rsidRPr="00D56141">
        <w:t>ценные</w:t>
      </w:r>
      <w:r w:rsidR="00753E9D" w:rsidRPr="00D56141">
        <w:t xml:space="preserve"> </w:t>
      </w:r>
      <w:r w:rsidRPr="00D56141">
        <w:t>бумаги</w:t>
      </w:r>
      <w:r w:rsidR="00753E9D" w:rsidRPr="00D56141">
        <w:t xml:space="preserve"> </w:t>
      </w:r>
      <w:r w:rsidRPr="00D56141">
        <w:t>и/или</w:t>
      </w:r>
      <w:r w:rsidR="00753E9D" w:rsidRPr="00D56141">
        <w:t xml:space="preserve"> </w:t>
      </w:r>
      <w:r w:rsidRPr="00D56141">
        <w:t>финансировать</w:t>
      </w:r>
      <w:r w:rsidR="00753E9D" w:rsidRPr="00D56141">
        <w:t xml:space="preserve"> </w:t>
      </w:r>
      <w:r w:rsidRPr="00D56141">
        <w:t>государственные</w:t>
      </w:r>
      <w:r w:rsidR="00753E9D" w:rsidRPr="00D56141">
        <w:t xml:space="preserve"> </w:t>
      </w:r>
      <w:r w:rsidRPr="00D56141">
        <w:t>проекты/программы.</w:t>
      </w:r>
      <w:r w:rsidR="00753E9D" w:rsidRPr="00D56141">
        <w:t xml:space="preserve"> </w:t>
      </w:r>
      <w:r w:rsidRPr="00D56141">
        <w:t>Но</w:t>
      </w:r>
      <w:r w:rsidR="00753E9D" w:rsidRPr="00D56141">
        <w:t xml:space="preserve"> </w:t>
      </w:r>
      <w:r w:rsidRPr="00D56141">
        <w:t>самое</w:t>
      </w:r>
      <w:r w:rsidR="00753E9D" w:rsidRPr="00D56141">
        <w:t xml:space="preserve"> </w:t>
      </w:r>
      <w:r w:rsidRPr="00D56141">
        <w:t>главное</w:t>
      </w:r>
      <w:r w:rsidR="00753E9D" w:rsidRPr="00D56141">
        <w:t xml:space="preserve"> </w:t>
      </w:r>
      <w:r w:rsidRPr="00D56141">
        <w:t>-</w:t>
      </w:r>
      <w:r w:rsidR="00753E9D" w:rsidRPr="00D56141">
        <w:t xml:space="preserve"> </w:t>
      </w:r>
      <w:r w:rsidRPr="00D56141">
        <w:t>выплачивать</w:t>
      </w:r>
      <w:r w:rsidR="00753E9D" w:rsidRPr="00D56141">
        <w:t xml:space="preserve"> </w:t>
      </w:r>
      <w:r w:rsidRPr="00D56141">
        <w:t>пенсии.</w:t>
      </w:r>
      <w:r w:rsidR="00753E9D" w:rsidRPr="00D56141">
        <w:t xml:space="preserve"> </w:t>
      </w:r>
      <w:r w:rsidRPr="00D56141">
        <w:t>НАНПФ</w:t>
      </w:r>
      <w:r w:rsidR="00753E9D" w:rsidRPr="00D56141">
        <w:t xml:space="preserve"> </w:t>
      </w:r>
      <w:r w:rsidRPr="00D56141">
        <w:t>должен</w:t>
      </w:r>
      <w:r w:rsidR="00753E9D" w:rsidRPr="00D56141">
        <w:t xml:space="preserve"> </w:t>
      </w:r>
      <w:r w:rsidRPr="00D56141">
        <w:t>работать</w:t>
      </w:r>
      <w:r w:rsidR="00753E9D" w:rsidRPr="00D56141">
        <w:t xml:space="preserve"> </w:t>
      </w:r>
      <w:r w:rsidRPr="00D56141">
        <w:t>под</w:t>
      </w:r>
      <w:r w:rsidR="00753E9D" w:rsidRPr="00D56141">
        <w:t xml:space="preserve"> </w:t>
      </w:r>
      <w:r w:rsidRPr="00D56141">
        <w:t>непосредственным</w:t>
      </w:r>
      <w:r w:rsidR="00753E9D" w:rsidRPr="00D56141">
        <w:t xml:space="preserve"> </w:t>
      </w:r>
      <w:r w:rsidRPr="00D56141">
        <w:t>руководством</w:t>
      </w:r>
      <w:r w:rsidR="00753E9D" w:rsidRPr="00D56141">
        <w:t xml:space="preserve"> </w:t>
      </w:r>
      <w:r w:rsidRPr="00D56141">
        <w:t>Минфина,</w:t>
      </w:r>
      <w:r w:rsidR="00753E9D" w:rsidRPr="00D56141">
        <w:t xml:space="preserve"> </w:t>
      </w:r>
      <w:r w:rsidRPr="00D56141">
        <w:t>несущего</w:t>
      </w:r>
      <w:r w:rsidR="00753E9D" w:rsidRPr="00D56141">
        <w:t xml:space="preserve"> </w:t>
      </w:r>
      <w:r w:rsidRPr="00D56141">
        <w:t>ответственность</w:t>
      </w:r>
      <w:r w:rsidR="00753E9D" w:rsidRPr="00D56141">
        <w:t xml:space="preserve"> </w:t>
      </w:r>
      <w:r w:rsidRPr="00D56141">
        <w:t>перед</w:t>
      </w:r>
      <w:r w:rsidR="00753E9D" w:rsidRPr="00D56141">
        <w:t xml:space="preserve"> </w:t>
      </w:r>
      <w:r w:rsidRPr="00D56141">
        <w:t>Правительством</w:t>
      </w:r>
      <w:r w:rsidR="00753E9D" w:rsidRPr="00D56141">
        <w:t xml:space="preserve"> </w:t>
      </w:r>
      <w:r w:rsidRPr="00D56141">
        <w:t>за</w:t>
      </w:r>
      <w:r w:rsidR="00753E9D" w:rsidRPr="00D56141">
        <w:t xml:space="preserve"> </w:t>
      </w:r>
      <w:r w:rsidRPr="00D56141">
        <w:t>социальное</w:t>
      </w:r>
      <w:r w:rsidR="00753E9D" w:rsidRPr="00D56141">
        <w:t xml:space="preserve"> </w:t>
      </w:r>
      <w:r w:rsidRPr="00D56141">
        <w:t>обеспечение</w:t>
      </w:r>
      <w:r w:rsidR="00753E9D" w:rsidRPr="00D56141">
        <w:t xml:space="preserve"> </w:t>
      </w:r>
      <w:r w:rsidRPr="00D56141">
        <w:t>населения</w:t>
      </w:r>
      <w:r w:rsidR="00753E9D" w:rsidRPr="00D56141">
        <w:t xml:space="preserve"> </w:t>
      </w:r>
      <w:r w:rsidRPr="00D56141">
        <w:t>и</w:t>
      </w:r>
      <w:r w:rsidR="00753E9D" w:rsidRPr="00D56141">
        <w:t xml:space="preserve"> </w:t>
      </w:r>
      <w:r w:rsidRPr="00D56141">
        <w:t>управляющего</w:t>
      </w:r>
      <w:r w:rsidR="00753E9D" w:rsidRPr="00D56141">
        <w:t xml:space="preserve"> </w:t>
      </w:r>
      <w:r w:rsidRPr="00D56141">
        <w:t>государственным</w:t>
      </w:r>
      <w:r w:rsidR="00753E9D" w:rsidRPr="00D56141">
        <w:t xml:space="preserve"> </w:t>
      </w:r>
      <w:r w:rsidRPr="00D56141">
        <w:t>страховым</w:t>
      </w:r>
      <w:r w:rsidR="00753E9D" w:rsidRPr="00D56141">
        <w:t xml:space="preserve"> </w:t>
      </w:r>
      <w:r w:rsidRPr="00D56141">
        <w:t>пенсионным</w:t>
      </w:r>
      <w:r w:rsidR="00753E9D" w:rsidRPr="00D56141">
        <w:t xml:space="preserve"> </w:t>
      </w:r>
      <w:r w:rsidRPr="00D56141">
        <w:t>фондом.</w:t>
      </w:r>
      <w:r w:rsidR="00753E9D" w:rsidRPr="00D56141">
        <w:t xml:space="preserve"> </w:t>
      </w:r>
      <w:r w:rsidRPr="00D56141">
        <w:t>Минфин</w:t>
      </w:r>
      <w:r w:rsidR="00753E9D" w:rsidRPr="00D56141">
        <w:t xml:space="preserve"> </w:t>
      </w:r>
      <w:r w:rsidRPr="00D56141">
        <w:t>призван</w:t>
      </w:r>
      <w:r w:rsidR="00753E9D" w:rsidRPr="00D56141">
        <w:t xml:space="preserve"> </w:t>
      </w:r>
      <w:r w:rsidRPr="00D56141">
        <w:t>создать</w:t>
      </w:r>
      <w:r w:rsidR="00753E9D" w:rsidRPr="00D56141">
        <w:t xml:space="preserve"> </w:t>
      </w:r>
      <w:r w:rsidRPr="00D56141">
        <w:t>гибкую</w:t>
      </w:r>
      <w:r w:rsidR="00753E9D" w:rsidRPr="00D56141">
        <w:t xml:space="preserve"> </w:t>
      </w:r>
      <w:r w:rsidRPr="00D56141">
        <w:t>систему</w:t>
      </w:r>
      <w:r w:rsidR="00753E9D" w:rsidRPr="00D56141">
        <w:t xml:space="preserve"> </w:t>
      </w:r>
      <w:r w:rsidRPr="00D56141">
        <w:t>инвестиционной</w:t>
      </w:r>
      <w:r w:rsidR="00753E9D" w:rsidRPr="00D56141">
        <w:t xml:space="preserve"> </w:t>
      </w:r>
      <w:r w:rsidRPr="00D56141">
        <w:t>трансформации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lastRenderedPageBreak/>
        <w:t>поддерживающую</w:t>
      </w:r>
      <w:r w:rsidR="00753E9D" w:rsidRPr="00D56141">
        <w:t xml:space="preserve"> </w:t>
      </w:r>
      <w:r w:rsidRPr="00D56141">
        <w:t>смену</w:t>
      </w:r>
      <w:r w:rsidR="00753E9D" w:rsidRPr="00D56141">
        <w:t xml:space="preserve"> </w:t>
      </w:r>
      <w:r w:rsidRPr="00D56141">
        <w:t>векторов</w:t>
      </w:r>
      <w:r w:rsidR="00753E9D" w:rsidRPr="00D56141">
        <w:t xml:space="preserve"> </w:t>
      </w:r>
      <w:r w:rsidRPr="00D56141">
        <w:t>экономического</w:t>
      </w:r>
      <w:r w:rsidR="00753E9D" w:rsidRPr="00D56141">
        <w:t xml:space="preserve"> </w:t>
      </w:r>
      <w:r w:rsidRPr="00D56141">
        <w:t>развития.</w:t>
      </w:r>
      <w:r w:rsidR="00753E9D" w:rsidRPr="00D56141">
        <w:t xml:space="preserve"> </w:t>
      </w:r>
      <w:r w:rsidRPr="00D56141">
        <w:t>Это</w:t>
      </w:r>
      <w:r w:rsidR="00753E9D" w:rsidRPr="00D56141">
        <w:t xml:space="preserve"> </w:t>
      </w:r>
      <w:r w:rsidRPr="00D56141">
        <w:t>обеспечит</w:t>
      </w:r>
      <w:r w:rsidR="00753E9D" w:rsidRPr="00D56141">
        <w:t xml:space="preserve"> </w:t>
      </w:r>
      <w:r w:rsidRPr="00D56141">
        <w:t>исключение</w:t>
      </w:r>
      <w:r w:rsidR="00753E9D" w:rsidRPr="00D56141">
        <w:t xml:space="preserve"> </w:t>
      </w:r>
      <w:r w:rsidRPr="00D56141">
        <w:t>конфликта</w:t>
      </w:r>
      <w:r w:rsidR="00753E9D" w:rsidRPr="00D56141">
        <w:t xml:space="preserve"> </w:t>
      </w:r>
      <w:r w:rsidRPr="00D56141">
        <w:t>интересов</w:t>
      </w:r>
      <w:r w:rsidR="00753E9D" w:rsidRPr="00D56141">
        <w:t xml:space="preserve"> </w:t>
      </w:r>
      <w:r w:rsidRPr="00D56141">
        <w:t>между</w:t>
      </w:r>
      <w:r w:rsidR="00753E9D" w:rsidRPr="00D56141">
        <w:t xml:space="preserve"> </w:t>
      </w:r>
      <w:r w:rsidRPr="00D56141">
        <w:t>банковской</w:t>
      </w:r>
      <w:r w:rsidR="00753E9D" w:rsidRPr="00D56141">
        <w:t xml:space="preserve"> </w:t>
      </w:r>
      <w:r w:rsidRPr="00D56141">
        <w:t>системой</w:t>
      </w:r>
      <w:r w:rsidR="00753E9D" w:rsidRPr="00D56141">
        <w:t xml:space="preserve"> </w:t>
      </w:r>
      <w:r w:rsidRPr="00D56141">
        <w:t>и</w:t>
      </w:r>
      <w:r w:rsidR="00753E9D" w:rsidRPr="00D56141">
        <w:t xml:space="preserve"> </w:t>
      </w:r>
      <w:r w:rsidRPr="00D56141">
        <w:t>системой</w:t>
      </w:r>
      <w:r w:rsidR="00753E9D" w:rsidRPr="00D56141">
        <w:t xml:space="preserve"> </w:t>
      </w:r>
      <w:r w:rsidRPr="00D56141">
        <w:t>социального</w:t>
      </w:r>
      <w:r w:rsidR="00753E9D" w:rsidRPr="00D56141">
        <w:t xml:space="preserve"> </w:t>
      </w:r>
      <w:r w:rsidRPr="00D56141">
        <w:t>обеспечения,</w:t>
      </w:r>
      <w:r w:rsidR="00753E9D" w:rsidRPr="00D56141">
        <w:t xml:space="preserve"> </w:t>
      </w:r>
      <w:r w:rsidRPr="00D56141">
        <w:t>имеющих</w:t>
      </w:r>
      <w:r w:rsidR="00753E9D" w:rsidRPr="00D56141">
        <w:t xml:space="preserve"> </w:t>
      </w:r>
      <w:r w:rsidRPr="00D56141">
        <w:t>различную</w:t>
      </w:r>
      <w:r w:rsidR="00753E9D" w:rsidRPr="00D56141">
        <w:t xml:space="preserve"> </w:t>
      </w:r>
      <w:r w:rsidRPr="00D56141">
        <w:t>экономическую</w:t>
      </w:r>
      <w:r w:rsidR="00753E9D" w:rsidRPr="00D56141">
        <w:t xml:space="preserve"> </w:t>
      </w:r>
      <w:r w:rsidRPr="00D56141">
        <w:t>природу.</w:t>
      </w:r>
    </w:p>
    <w:p w:rsidR="00D70C63" w:rsidRPr="00D56141" w:rsidRDefault="00D70C63" w:rsidP="00D70C63">
      <w:r w:rsidRPr="00D56141">
        <w:t>ЗАКЛЮЧЕНИЕ</w:t>
      </w:r>
    </w:p>
    <w:p w:rsidR="00D70C63" w:rsidRPr="00D56141" w:rsidRDefault="00D70C63" w:rsidP="00D70C63">
      <w:r w:rsidRPr="00D56141">
        <w:t>Реформирование</w:t>
      </w:r>
      <w:r w:rsidR="00753E9D" w:rsidRPr="00D56141">
        <w:t xml:space="preserve"> </w:t>
      </w:r>
      <w:r w:rsidRPr="00D56141">
        <w:t>КПФ</w:t>
      </w:r>
      <w:r w:rsidR="00753E9D" w:rsidRPr="00D56141">
        <w:t xml:space="preserve"> </w:t>
      </w:r>
      <w:r w:rsidRPr="00D56141">
        <w:t>связано</w:t>
      </w:r>
      <w:r w:rsidR="00753E9D" w:rsidRPr="00D56141">
        <w:t xml:space="preserve"> </w:t>
      </w:r>
      <w:r w:rsidRPr="00D56141">
        <w:t>с</w:t>
      </w:r>
      <w:r w:rsidR="00753E9D" w:rsidRPr="00D56141">
        <w:t xml:space="preserve"> </w:t>
      </w:r>
      <w:r w:rsidRPr="00D56141">
        <w:t>решением</w:t>
      </w:r>
      <w:r w:rsidR="00753E9D" w:rsidRPr="00D56141">
        <w:t xml:space="preserve"> </w:t>
      </w:r>
      <w:r w:rsidRPr="00D56141">
        <w:t>весьма</w:t>
      </w:r>
      <w:r w:rsidR="00753E9D" w:rsidRPr="00D56141">
        <w:t xml:space="preserve"> </w:t>
      </w:r>
      <w:r w:rsidRPr="00D56141">
        <w:t>сложных</w:t>
      </w:r>
      <w:r w:rsidR="00753E9D" w:rsidRPr="00D56141">
        <w:t xml:space="preserve"> </w:t>
      </w:r>
      <w:r w:rsidRPr="00D56141">
        <w:t>задач,</w:t>
      </w:r>
      <w:r w:rsidR="00753E9D" w:rsidRPr="00D56141">
        <w:t xml:space="preserve"> </w:t>
      </w:r>
      <w:r w:rsidRPr="00D56141">
        <w:t>далеко</w:t>
      </w:r>
      <w:r w:rsidR="00753E9D" w:rsidRPr="00D56141">
        <w:t xml:space="preserve"> </w:t>
      </w:r>
      <w:r w:rsidRPr="00D56141">
        <w:t>выходящих</w:t>
      </w:r>
      <w:r w:rsidR="00753E9D" w:rsidRPr="00D56141">
        <w:t xml:space="preserve"> </w:t>
      </w:r>
      <w:r w:rsidRPr="00D56141">
        <w:t>за</w:t>
      </w:r>
      <w:r w:rsidR="00753E9D" w:rsidRPr="00D56141">
        <w:t xml:space="preserve"> </w:t>
      </w:r>
      <w:r w:rsidRPr="00D56141">
        <w:t>границы</w:t>
      </w:r>
      <w:r w:rsidR="00753E9D" w:rsidRPr="00D56141">
        <w:t xml:space="preserve"> </w:t>
      </w:r>
      <w:r w:rsidRPr="00D56141">
        <w:t>непосредственно</w:t>
      </w:r>
      <w:r w:rsidR="00753E9D" w:rsidRPr="00D56141">
        <w:t xml:space="preserve"> </w:t>
      </w:r>
      <w:r w:rsidRPr="00D56141">
        <w:t>пенсионной</w:t>
      </w:r>
      <w:r w:rsidR="00753E9D" w:rsidRPr="00D56141">
        <w:t xml:space="preserve"> </w:t>
      </w:r>
      <w:r w:rsidRPr="00D56141">
        <w:t>проблематики.</w:t>
      </w:r>
      <w:r w:rsidR="00753E9D" w:rsidRPr="00D56141">
        <w:t xml:space="preserve"> </w:t>
      </w:r>
      <w:r w:rsidRPr="00D56141">
        <w:t>Главный</w:t>
      </w:r>
      <w:r w:rsidR="00753E9D" w:rsidRPr="00D56141">
        <w:t xml:space="preserve"> </w:t>
      </w:r>
      <w:r w:rsidRPr="00D56141">
        <w:t>критерий</w:t>
      </w:r>
      <w:r w:rsidR="00753E9D" w:rsidRPr="00D56141">
        <w:t xml:space="preserve"> </w:t>
      </w:r>
      <w:r w:rsidRPr="00D56141">
        <w:t>-</w:t>
      </w:r>
      <w:r w:rsidR="00753E9D" w:rsidRPr="00D56141">
        <w:t xml:space="preserve"> </w:t>
      </w:r>
      <w:r w:rsidRPr="00D56141">
        <w:t>обеспечение</w:t>
      </w:r>
      <w:r w:rsidR="00753E9D" w:rsidRPr="00D56141">
        <w:t xml:space="preserve"> </w:t>
      </w:r>
      <w:r w:rsidRPr="00D56141">
        <w:t>будущих</w:t>
      </w:r>
      <w:r w:rsidR="00753E9D" w:rsidRPr="00D56141">
        <w:t xml:space="preserve"> </w:t>
      </w:r>
      <w:r w:rsidRPr="00D56141">
        <w:t>поступлений</w:t>
      </w:r>
      <w:r w:rsidR="00753E9D" w:rsidRPr="00D56141">
        <w:t xml:space="preserve"> </w:t>
      </w:r>
      <w:r w:rsidRPr="00D56141">
        <w:t>в</w:t>
      </w:r>
      <w:r w:rsidR="00753E9D" w:rsidRPr="00D56141">
        <w:t xml:space="preserve"> </w:t>
      </w:r>
      <w:r w:rsidRPr="00D56141">
        <w:t>пенсионную</w:t>
      </w:r>
      <w:r w:rsidR="00753E9D" w:rsidRPr="00D56141">
        <w:t xml:space="preserve"> </w:t>
      </w:r>
      <w:r w:rsidRPr="00D56141">
        <w:t>систему</w:t>
      </w:r>
      <w:r w:rsidR="00753E9D" w:rsidRPr="00D56141">
        <w:t xml:space="preserve"> </w:t>
      </w:r>
      <w:r w:rsidRPr="00D56141">
        <w:t>и</w:t>
      </w:r>
      <w:r w:rsidR="00753E9D" w:rsidRPr="00D56141">
        <w:t xml:space="preserve"> </w:t>
      </w:r>
      <w:r w:rsidRPr="00D56141">
        <w:t>казну</w:t>
      </w:r>
      <w:r w:rsidR="00753E9D" w:rsidRPr="00D56141">
        <w:t xml:space="preserve"> </w:t>
      </w:r>
      <w:r w:rsidRPr="00D56141">
        <w:t>от</w:t>
      </w:r>
      <w:r w:rsidR="00753E9D" w:rsidRPr="00D56141">
        <w:t xml:space="preserve"> </w:t>
      </w:r>
      <w:r w:rsidRPr="00D56141">
        <w:t>роста</w:t>
      </w:r>
      <w:r w:rsidR="00753E9D" w:rsidRPr="00D56141">
        <w:t xml:space="preserve"> </w:t>
      </w:r>
      <w:r w:rsidRPr="00D56141">
        <w:t>производства,</w:t>
      </w:r>
      <w:r w:rsidR="00753E9D" w:rsidRPr="00D56141">
        <w:t xml:space="preserve"> </w:t>
      </w:r>
      <w:r w:rsidRPr="00D56141">
        <w:t>повышение</w:t>
      </w:r>
      <w:r w:rsidR="00753E9D" w:rsidRPr="00D56141">
        <w:t xml:space="preserve"> </w:t>
      </w:r>
      <w:r w:rsidRPr="00D56141">
        <w:t>уровня</w:t>
      </w:r>
      <w:r w:rsidR="00753E9D" w:rsidRPr="00D56141">
        <w:t xml:space="preserve"> </w:t>
      </w:r>
      <w:r w:rsidRPr="00D56141">
        <w:t>жизни</w:t>
      </w:r>
      <w:r w:rsidR="00753E9D" w:rsidRPr="00D56141">
        <w:t xml:space="preserve"> </w:t>
      </w:r>
      <w:r w:rsidRPr="00D56141">
        <w:t>и</w:t>
      </w:r>
      <w:r w:rsidR="00753E9D" w:rsidRPr="00D56141">
        <w:t xml:space="preserve"> </w:t>
      </w:r>
      <w:r w:rsidRPr="00D56141">
        <w:t>платежеспособного</w:t>
      </w:r>
      <w:r w:rsidR="00753E9D" w:rsidRPr="00D56141">
        <w:t xml:space="preserve"> </w:t>
      </w:r>
      <w:r w:rsidRPr="00D56141">
        <w:t>спроса</w:t>
      </w:r>
      <w:r w:rsidR="00753E9D" w:rsidRPr="00D56141">
        <w:t xml:space="preserve"> </w:t>
      </w:r>
      <w:r w:rsidRPr="00D56141">
        <w:t>пенсионеров.</w:t>
      </w:r>
      <w:r w:rsidR="00753E9D" w:rsidRPr="00D56141">
        <w:t xml:space="preserve"> </w:t>
      </w:r>
      <w:r w:rsidRPr="00D56141">
        <w:t>Но</w:t>
      </w:r>
      <w:r w:rsidR="00753E9D" w:rsidRPr="00D56141">
        <w:t xml:space="preserve"> </w:t>
      </w:r>
      <w:r w:rsidRPr="00D56141">
        <w:t>будет</w:t>
      </w:r>
      <w:r w:rsidR="00753E9D" w:rsidRPr="00D56141">
        <w:t xml:space="preserve"> </w:t>
      </w:r>
      <w:r w:rsidRPr="00D56141">
        <w:t>мешать</w:t>
      </w:r>
      <w:r w:rsidR="00753E9D" w:rsidRPr="00D56141">
        <w:t xml:space="preserve"> </w:t>
      </w:r>
      <w:r w:rsidRPr="00D56141">
        <w:t>currency</w:t>
      </w:r>
      <w:r w:rsidR="00753E9D" w:rsidRPr="00D56141">
        <w:t xml:space="preserve"> </w:t>
      </w:r>
      <w:r w:rsidRPr="00D56141">
        <w:t>board</w:t>
      </w:r>
      <w:r w:rsidR="00753E9D" w:rsidRPr="00D56141">
        <w:t xml:space="preserve"> </w:t>
      </w:r>
      <w:r w:rsidRPr="00D56141">
        <w:t>(валютное</w:t>
      </w:r>
      <w:r w:rsidR="00753E9D" w:rsidRPr="00D56141">
        <w:t xml:space="preserve"> </w:t>
      </w:r>
      <w:r w:rsidRPr="00D56141">
        <w:t>управление),</w:t>
      </w:r>
      <w:r w:rsidR="00753E9D" w:rsidRPr="00D56141">
        <w:t xml:space="preserve"> </w:t>
      </w:r>
      <w:r w:rsidRPr="00D56141">
        <w:t>которое</w:t>
      </w:r>
      <w:r w:rsidR="00753E9D" w:rsidRPr="00D56141">
        <w:t xml:space="preserve"> </w:t>
      </w:r>
      <w:r w:rsidRPr="00D56141">
        <w:t>нельзя</w:t>
      </w:r>
      <w:r w:rsidR="00753E9D" w:rsidRPr="00D56141">
        <w:t xml:space="preserve"> </w:t>
      </w:r>
      <w:r w:rsidRPr="00D56141">
        <w:t>быстро</w:t>
      </w:r>
      <w:r w:rsidR="00753E9D" w:rsidRPr="00D56141">
        <w:t xml:space="preserve"> </w:t>
      </w:r>
      <w:r w:rsidRPr="00D56141">
        <w:t>преодолеть</w:t>
      </w:r>
      <w:r w:rsidR="00753E9D" w:rsidRPr="00D56141">
        <w:t xml:space="preserve"> </w:t>
      </w:r>
      <w:r w:rsidRPr="00D56141">
        <w:t>и</w:t>
      </w:r>
      <w:r w:rsidR="00753E9D" w:rsidRPr="00D56141">
        <w:t xml:space="preserve"> </w:t>
      </w:r>
      <w:r w:rsidRPr="00D56141">
        <w:t>избавиться</w:t>
      </w:r>
      <w:r w:rsidR="00753E9D" w:rsidRPr="00D56141">
        <w:t xml:space="preserve"> </w:t>
      </w:r>
      <w:r w:rsidRPr="00D56141">
        <w:t>от</w:t>
      </w:r>
      <w:r w:rsidR="00753E9D" w:rsidRPr="00D56141">
        <w:t xml:space="preserve"> </w:t>
      </w:r>
      <w:r w:rsidRPr="00D56141">
        <w:t>недомонетизации</w:t>
      </w:r>
      <w:r w:rsidR="00753E9D" w:rsidRPr="00D56141">
        <w:t xml:space="preserve"> </w:t>
      </w:r>
      <w:r w:rsidRPr="00D56141">
        <w:t>экономики,</w:t>
      </w:r>
      <w:r w:rsidR="00753E9D" w:rsidRPr="00D56141">
        <w:t xml:space="preserve"> </w:t>
      </w:r>
      <w:r w:rsidRPr="00D56141">
        <w:t>зависимости</w:t>
      </w:r>
      <w:r w:rsidR="00753E9D" w:rsidRPr="00D56141">
        <w:t xml:space="preserve"> </w:t>
      </w:r>
      <w:r w:rsidRPr="00D56141">
        <w:t>ставки</w:t>
      </w:r>
      <w:r w:rsidR="00753E9D" w:rsidRPr="00D56141">
        <w:t xml:space="preserve"> </w:t>
      </w:r>
      <w:r w:rsidRPr="00D56141">
        <w:t>банковского</w:t>
      </w:r>
      <w:r w:rsidR="00753E9D" w:rsidRPr="00D56141">
        <w:t xml:space="preserve"> </w:t>
      </w:r>
      <w:r w:rsidRPr="00D56141">
        <w:t>кредитования</w:t>
      </w:r>
      <w:r w:rsidR="00753E9D" w:rsidRPr="00D56141">
        <w:t xml:space="preserve"> </w:t>
      </w:r>
      <w:r w:rsidRPr="00D56141">
        <w:t>и</w:t>
      </w:r>
      <w:r w:rsidR="00753E9D" w:rsidRPr="00D56141">
        <w:t xml:space="preserve"> </w:t>
      </w:r>
      <w:r w:rsidRPr="00D56141">
        <w:t>курса</w:t>
      </w:r>
      <w:r w:rsidR="00753E9D" w:rsidRPr="00D56141">
        <w:t xml:space="preserve"> </w:t>
      </w:r>
      <w:r w:rsidRPr="00D56141">
        <w:t>рубля</w:t>
      </w:r>
      <w:r w:rsidR="00753E9D" w:rsidRPr="00D56141">
        <w:t xml:space="preserve"> </w:t>
      </w:r>
      <w:r w:rsidRPr="00D56141">
        <w:t>от</w:t>
      </w:r>
      <w:r w:rsidR="00753E9D" w:rsidRPr="00D56141">
        <w:t xml:space="preserve"> </w:t>
      </w:r>
      <w:r w:rsidRPr="00D56141">
        <w:t>инфляционного</w:t>
      </w:r>
      <w:r w:rsidR="00753E9D" w:rsidRPr="00D56141">
        <w:t xml:space="preserve"> </w:t>
      </w:r>
      <w:r w:rsidRPr="00D56141">
        <w:t>таргетирования</w:t>
      </w:r>
      <w:r w:rsidR="00753E9D" w:rsidRPr="00D56141">
        <w:t xml:space="preserve"> </w:t>
      </w:r>
      <w:r w:rsidRPr="00D56141">
        <w:t>мирового</w:t>
      </w:r>
      <w:r w:rsidR="00753E9D" w:rsidRPr="00D56141">
        <w:t xml:space="preserve"> </w:t>
      </w:r>
      <w:r w:rsidRPr="00D56141">
        <w:t>курса</w:t>
      </w:r>
      <w:r w:rsidR="00753E9D" w:rsidRPr="00D56141">
        <w:t xml:space="preserve"> </w:t>
      </w:r>
      <w:r w:rsidRPr="00D56141">
        <w:t>доллара.</w:t>
      </w:r>
    </w:p>
    <w:p w:rsidR="00D70C63" w:rsidRPr="00D56141" w:rsidRDefault="00D70C63" w:rsidP="00D70C63">
      <w:r w:rsidRPr="00D56141">
        <w:t>Принципиально</w:t>
      </w:r>
      <w:r w:rsidR="00753E9D" w:rsidRPr="00D56141">
        <w:t xml:space="preserve"> </w:t>
      </w:r>
      <w:r w:rsidRPr="00D56141">
        <w:t>важно</w:t>
      </w:r>
      <w:r w:rsidR="00753E9D" w:rsidRPr="00D56141">
        <w:t xml:space="preserve"> </w:t>
      </w:r>
      <w:r w:rsidRPr="00D56141">
        <w:t>обосновать</w:t>
      </w:r>
      <w:r w:rsidR="00753E9D" w:rsidRPr="00D56141">
        <w:t xml:space="preserve"> </w:t>
      </w:r>
      <w:r w:rsidRPr="00D56141">
        <w:t>удвоение</w:t>
      </w:r>
      <w:r w:rsidR="00753E9D" w:rsidRPr="00D56141">
        <w:t xml:space="preserve"> </w:t>
      </w:r>
      <w:r w:rsidRPr="00D56141">
        <w:t>денежного</w:t>
      </w:r>
      <w:r w:rsidR="00753E9D" w:rsidRPr="00D56141">
        <w:t xml:space="preserve"> </w:t>
      </w:r>
      <w:r w:rsidRPr="00D56141">
        <w:t>обращения</w:t>
      </w:r>
      <w:r w:rsidR="00753E9D" w:rsidRPr="00D56141">
        <w:t xml:space="preserve"> </w:t>
      </w:r>
      <w:r w:rsidRPr="00D56141">
        <w:t>в</w:t>
      </w:r>
      <w:r w:rsidR="00753E9D" w:rsidRPr="00D56141">
        <w:t xml:space="preserve"> </w:t>
      </w:r>
      <w:r w:rsidRPr="00D56141">
        <w:t>хозяйственном</w:t>
      </w:r>
      <w:r w:rsidR="00753E9D" w:rsidRPr="00D56141">
        <w:t xml:space="preserve"> </w:t>
      </w:r>
      <w:r w:rsidRPr="00D56141">
        <w:t>расчете</w:t>
      </w:r>
      <w:r w:rsidR="00753E9D" w:rsidRPr="00D56141">
        <w:t xml:space="preserve"> </w:t>
      </w:r>
      <w:r w:rsidRPr="00D56141">
        <w:t>бизнес-экосистемы</w:t>
      </w:r>
      <w:r w:rsidR="00753E9D" w:rsidRPr="00D56141">
        <w:t xml:space="preserve"> </w:t>
      </w:r>
      <w:r w:rsidRPr="00D56141">
        <w:t>для</w:t>
      </w:r>
      <w:r w:rsidR="00753E9D" w:rsidRPr="00D56141">
        <w:t xml:space="preserve"> </w:t>
      </w:r>
      <w:r w:rsidRPr="00D56141">
        <w:t>роста</w:t>
      </w:r>
      <w:r w:rsidR="00753E9D" w:rsidRPr="00D56141">
        <w:t xml:space="preserve"> </w:t>
      </w:r>
      <w:r w:rsidRPr="00D56141">
        <w:t>поступлений</w:t>
      </w:r>
      <w:r w:rsidR="00753E9D" w:rsidRPr="00D56141">
        <w:t xml:space="preserve"> </w:t>
      </w:r>
      <w:r w:rsidRPr="00D56141">
        <w:t>от</w:t>
      </w:r>
      <w:r w:rsidR="00753E9D" w:rsidRPr="00D56141">
        <w:t xml:space="preserve"> </w:t>
      </w:r>
      <w:r w:rsidRPr="00D56141">
        <w:t>реального</w:t>
      </w:r>
      <w:r w:rsidR="00753E9D" w:rsidRPr="00D56141">
        <w:t xml:space="preserve"> </w:t>
      </w:r>
      <w:r w:rsidRPr="00D56141">
        <w:t>сектора,</w:t>
      </w:r>
      <w:r w:rsidR="00753E9D" w:rsidRPr="00D56141">
        <w:t xml:space="preserve"> </w:t>
      </w:r>
      <w:r w:rsidRPr="00D56141">
        <w:t>используя</w:t>
      </w:r>
      <w:r w:rsidR="00753E9D" w:rsidRPr="00D56141">
        <w:t xml:space="preserve"> </w:t>
      </w:r>
      <w:r w:rsidRPr="00D56141">
        <w:t>ожидания</w:t>
      </w:r>
      <w:r w:rsidR="00753E9D" w:rsidRPr="00D56141">
        <w:t xml:space="preserve"> </w:t>
      </w:r>
      <w:r w:rsidRPr="00D56141">
        <w:t>деловых</w:t>
      </w:r>
      <w:r w:rsidR="00753E9D" w:rsidRPr="00D56141">
        <w:t xml:space="preserve"> </w:t>
      </w:r>
      <w:r w:rsidRPr="00D56141">
        <w:t>сообществ.</w:t>
      </w:r>
      <w:r w:rsidR="00753E9D" w:rsidRPr="00D56141">
        <w:t xml:space="preserve"> </w:t>
      </w:r>
      <w:r w:rsidRPr="00D56141">
        <w:t>Придется</w:t>
      </w:r>
      <w:r w:rsidR="00753E9D" w:rsidRPr="00D56141">
        <w:t xml:space="preserve"> </w:t>
      </w:r>
      <w:r w:rsidRPr="00D56141">
        <w:t>рассчитать</w:t>
      </w:r>
      <w:r w:rsidR="00753E9D" w:rsidRPr="00D56141">
        <w:t xml:space="preserve"> </w:t>
      </w:r>
      <w:r w:rsidRPr="00D56141">
        <w:t>выпуск,</w:t>
      </w:r>
      <w:r w:rsidR="00753E9D" w:rsidRPr="00D56141">
        <w:t xml:space="preserve"> </w:t>
      </w:r>
      <w:r w:rsidRPr="00D56141">
        <w:t>налогооблагаемую</w:t>
      </w:r>
      <w:r w:rsidR="00753E9D" w:rsidRPr="00D56141">
        <w:t xml:space="preserve"> </w:t>
      </w:r>
      <w:r w:rsidRPr="00D56141">
        <w:t>базу</w:t>
      </w:r>
      <w:r w:rsidR="00753E9D" w:rsidRPr="00D56141">
        <w:t xml:space="preserve"> </w:t>
      </w:r>
      <w:r w:rsidRPr="00D56141">
        <w:t>до</w:t>
      </w:r>
      <w:r w:rsidR="00753E9D" w:rsidRPr="00D56141">
        <w:t xml:space="preserve"> </w:t>
      </w:r>
      <w:r w:rsidRPr="00D56141">
        <w:t>и</w:t>
      </w:r>
      <w:r w:rsidR="00753E9D" w:rsidRPr="00D56141">
        <w:t xml:space="preserve"> </w:t>
      </w:r>
      <w:r w:rsidRPr="00D56141">
        <w:t>после</w:t>
      </w:r>
      <w:r w:rsidR="00753E9D" w:rsidRPr="00D56141">
        <w:t xml:space="preserve"> </w:t>
      </w:r>
      <w:r w:rsidRPr="00D56141">
        <w:t>введения</w:t>
      </w:r>
      <w:r w:rsidR="00753E9D" w:rsidRPr="00D56141">
        <w:t xml:space="preserve"> </w:t>
      </w:r>
      <w:r w:rsidRPr="00D56141">
        <w:t>в</w:t>
      </w:r>
      <w:r w:rsidR="00753E9D" w:rsidRPr="00D56141">
        <w:t xml:space="preserve"> </w:t>
      </w:r>
      <w:r w:rsidRPr="00D56141">
        <w:t>оборот</w:t>
      </w:r>
      <w:r w:rsidR="00753E9D" w:rsidRPr="00D56141">
        <w:t xml:space="preserve"> </w:t>
      </w:r>
      <w:r w:rsidRPr="00D56141">
        <w:t>криптовалюты.</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пригодится</w:t>
      </w:r>
      <w:r w:rsidR="00753E9D" w:rsidRPr="00D56141">
        <w:t xml:space="preserve"> </w:t>
      </w:r>
      <w:r w:rsidRPr="00D56141">
        <w:t>опыт</w:t>
      </w:r>
      <w:r w:rsidR="00753E9D" w:rsidRPr="00D56141">
        <w:t xml:space="preserve"> </w:t>
      </w:r>
      <w:r w:rsidRPr="00D56141">
        <w:t>МосБиржи</w:t>
      </w:r>
      <w:r w:rsidR="00753E9D" w:rsidRPr="00D56141">
        <w:t xml:space="preserve"> </w:t>
      </w:r>
      <w:r w:rsidRPr="00D56141">
        <w:t>и</w:t>
      </w:r>
      <w:r w:rsidR="00753E9D" w:rsidRPr="00D56141">
        <w:t xml:space="preserve"> </w:t>
      </w:r>
      <w:r w:rsidRPr="00D56141">
        <w:t>Санкт-Петербургской</w:t>
      </w:r>
      <w:r w:rsidR="00753E9D" w:rsidRPr="00D56141">
        <w:t xml:space="preserve"> </w:t>
      </w:r>
      <w:r w:rsidRPr="00D56141">
        <w:t>международной</w:t>
      </w:r>
      <w:r w:rsidR="00753E9D" w:rsidRPr="00D56141">
        <w:t xml:space="preserve"> </w:t>
      </w:r>
      <w:r w:rsidRPr="00D56141">
        <w:t>товарно-сырьевой</w:t>
      </w:r>
      <w:r w:rsidR="00753E9D" w:rsidRPr="00D56141">
        <w:t xml:space="preserve"> </w:t>
      </w:r>
      <w:r w:rsidRPr="00D56141">
        <w:t>биржи,</w:t>
      </w:r>
      <w:r w:rsidR="00753E9D" w:rsidRPr="00D56141">
        <w:t xml:space="preserve"> </w:t>
      </w:r>
      <w:r w:rsidRPr="00D56141">
        <w:t>рост</w:t>
      </w:r>
      <w:r w:rsidR="00753E9D" w:rsidRPr="00D56141">
        <w:t xml:space="preserve"> </w:t>
      </w:r>
      <w:r w:rsidRPr="00D56141">
        <w:t>оборота</w:t>
      </w:r>
      <w:r w:rsidR="00753E9D" w:rsidRPr="00D56141">
        <w:t xml:space="preserve"> </w:t>
      </w:r>
      <w:r w:rsidRPr="00D56141">
        <w:t>которых</w:t>
      </w:r>
      <w:r w:rsidR="00753E9D" w:rsidRPr="00D56141">
        <w:t xml:space="preserve"> </w:t>
      </w:r>
      <w:r w:rsidRPr="00D56141">
        <w:t>не</w:t>
      </w:r>
      <w:r w:rsidR="00753E9D" w:rsidRPr="00D56141">
        <w:t xml:space="preserve"> </w:t>
      </w:r>
      <w:r w:rsidRPr="00D56141">
        <w:t>может</w:t>
      </w:r>
      <w:r w:rsidR="00753E9D" w:rsidRPr="00D56141">
        <w:t xml:space="preserve"> </w:t>
      </w:r>
      <w:r w:rsidRPr="00D56141">
        <w:t>не</w:t>
      </w:r>
      <w:r w:rsidR="00753E9D" w:rsidRPr="00D56141">
        <w:t xml:space="preserve"> </w:t>
      </w:r>
      <w:r w:rsidRPr="00D56141">
        <w:t>быть</w:t>
      </w:r>
      <w:r w:rsidR="00753E9D" w:rsidRPr="00D56141">
        <w:t xml:space="preserve"> </w:t>
      </w:r>
      <w:r w:rsidRPr="00D56141">
        <w:t>связан</w:t>
      </w:r>
      <w:r w:rsidR="00753E9D" w:rsidRPr="00D56141">
        <w:t xml:space="preserve"> </w:t>
      </w:r>
      <w:r w:rsidRPr="00D56141">
        <w:t>с</w:t>
      </w:r>
      <w:r w:rsidR="00753E9D" w:rsidRPr="00D56141">
        <w:t xml:space="preserve"> </w:t>
      </w:r>
      <w:r w:rsidRPr="00D56141">
        <w:t>экономическим</w:t>
      </w:r>
      <w:r w:rsidR="00753E9D" w:rsidRPr="00D56141">
        <w:t xml:space="preserve"> </w:t>
      </w:r>
      <w:r w:rsidRPr="00D56141">
        <w:t>ростом.</w:t>
      </w:r>
    </w:p>
    <w:p w:rsidR="00D70C63" w:rsidRPr="00D56141" w:rsidRDefault="00D70C63" w:rsidP="00D70C63">
      <w:r w:rsidRPr="00D56141">
        <w:t>Увеличение</w:t>
      </w:r>
      <w:r w:rsidR="00753E9D" w:rsidRPr="00D56141">
        <w:t xml:space="preserve"> </w:t>
      </w:r>
      <w:r w:rsidRPr="00D56141">
        <w:t>государством</w:t>
      </w:r>
      <w:r w:rsidR="00753E9D" w:rsidRPr="00D56141">
        <w:t xml:space="preserve"> </w:t>
      </w:r>
      <w:r w:rsidRPr="00D56141">
        <w:t>пенсионной</w:t>
      </w:r>
      <w:r w:rsidR="00753E9D" w:rsidRPr="00D56141">
        <w:t xml:space="preserve"> </w:t>
      </w:r>
      <w:r w:rsidRPr="00D56141">
        <w:t>нагрузки</w:t>
      </w:r>
      <w:r w:rsidR="00753E9D" w:rsidRPr="00D56141">
        <w:t xml:space="preserve"> </w:t>
      </w:r>
      <w:r w:rsidRPr="00D56141">
        <w:t>на</w:t>
      </w:r>
      <w:r w:rsidR="00753E9D" w:rsidRPr="00D56141">
        <w:t xml:space="preserve"> </w:t>
      </w:r>
      <w:r w:rsidRPr="00D56141">
        <w:t>корпорации</w:t>
      </w:r>
      <w:r w:rsidR="00753E9D" w:rsidRPr="00D56141">
        <w:t xml:space="preserve"> </w:t>
      </w:r>
      <w:r w:rsidRPr="00D56141">
        <w:t>для</w:t>
      </w:r>
      <w:r w:rsidR="00753E9D" w:rsidRPr="00D56141">
        <w:t xml:space="preserve"> </w:t>
      </w:r>
      <w:r w:rsidRPr="00D56141">
        <w:t>уменьшения</w:t>
      </w:r>
      <w:r w:rsidR="00753E9D" w:rsidRPr="00D56141">
        <w:t xml:space="preserve"> </w:t>
      </w:r>
      <w:r w:rsidRPr="00D56141">
        <w:t>нагрузки</w:t>
      </w:r>
      <w:r w:rsidR="00753E9D" w:rsidRPr="00D56141">
        <w:t xml:space="preserve"> </w:t>
      </w:r>
      <w:r w:rsidRPr="00D56141">
        <w:t>на</w:t>
      </w:r>
      <w:r w:rsidR="00753E9D" w:rsidRPr="00D56141">
        <w:t xml:space="preserve"> </w:t>
      </w:r>
      <w:r w:rsidRPr="00D56141">
        <w:t>государственное</w:t>
      </w:r>
      <w:r w:rsidR="00753E9D" w:rsidRPr="00D56141">
        <w:t xml:space="preserve"> </w:t>
      </w:r>
      <w:r w:rsidRPr="00D56141">
        <w:t>пенсионное</w:t>
      </w:r>
      <w:r w:rsidR="00753E9D" w:rsidRPr="00D56141">
        <w:t xml:space="preserve"> </w:t>
      </w:r>
      <w:r w:rsidRPr="00D56141">
        <w:t>страхование</w:t>
      </w:r>
      <w:r w:rsidR="00753E9D" w:rsidRPr="00D56141">
        <w:t xml:space="preserve"> </w:t>
      </w:r>
      <w:r w:rsidRPr="00D56141">
        <w:t>должно</w:t>
      </w:r>
      <w:r w:rsidR="00753E9D" w:rsidRPr="00D56141">
        <w:t xml:space="preserve"> </w:t>
      </w:r>
      <w:r w:rsidRPr="00D56141">
        <w:t>сопровождаться</w:t>
      </w:r>
      <w:r w:rsidR="00753E9D" w:rsidRPr="00D56141">
        <w:t xml:space="preserve"> </w:t>
      </w:r>
      <w:r w:rsidRPr="00D56141">
        <w:t>налогово-бюджетными</w:t>
      </w:r>
      <w:r w:rsidR="00753E9D" w:rsidRPr="00D56141">
        <w:t xml:space="preserve"> </w:t>
      </w:r>
      <w:r w:rsidRPr="00D56141">
        <w:t>преференциями,</w:t>
      </w:r>
      <w:r w:rsidR="00753E9D" w:rsidRPr="00D56141">
        <w:t xml:space="preserve"> </w:t>
      </w:r>
      <w:r w:rsidRPr="00D56141">
        <w:t>в</w:t>
      </w:r>
      <w:r w:rsidR="00753E9D" w:rsidRPr="00D56141">
        <w:t xml:space="preserve"> </w:t>
      </w:r>
      <w:r w:rsidRPr="00D56141">
        <w:t>частности,</w:t>
      </w:r>
      <w:r w:rsidR="00753E9D" w:rsidRPr="00D56141">
        <w:t xml:space="preserve"> </w:t>
      </w:r>
      <w:r w:rsidRPr="00D56141">
        <w:t>особым</w:t>
      </w:r>
      <w:r w:rsidR="00753E9D" w:rsidRPr="00D56141">
        <w:t xml:space="preserve"> </w:t>
      </w:r>
      <w:r w:rsidRPr="00D56141">
        <w:t>налоговым</w:t>
      </w:r>
      <w:r w:rsidR="00753E9D" w:rsidRPr="00D56141">
        <w:t xml:space="preserve"> </w:t>
      </w:r>
      <w:r w:rsidRPr="00D56141">
        <w:t>режимом,</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софинансированием</w:t>
      </w:r>
      <w:r w:rsidR="00753E9D" w:rsidRPr="00D56141">
        <w:t xml:space="preserve"> </w:t>
      </w:r>
      <w:r w:rsidRPr="00D56141">
        <w:t>корпоративных</w:t>
      </w:r>
      <w:r w:rsidR="00753E9D" w:rsidRPr="00D56141">
        <w:t xml:space="preserve"> </w:t>
      </w:r>
      <w:r w:rsidRPr="00D56141">
        <w:t>пенсий</w:t>
      </w:r>
      <w:r w:rsidR="00753E9D" w:rsidRPr="00D56141">
        <w:t xml:space="preserve"> </w:t>
      </w:r>
      <w:r w:rsidRPr="00D56141">
        <w:t>в</w:t>
      </w:r>
      <w:r w:rsidR="00753E9D" w:rsidRPr="00D56141">
        <w:t xml:space="preserve"> </w:t>
      </w:r>
      <w:r w:rsidRPr="00D56141">
        <w:t>том</w:t>
      </w:r>
      <w:r w:rsidR="00753E9D" w:rsidRPr="00D56141">
        <w:t xml:space="preserve"> </w:t>
      </w:r>
      <w:r w:rsidRPr="00D56141">
        <w:t>объеме,</w:t>
      </w:r>
      <w:r w:rsidR="00753E9D" w:rsidRPr="00D56141">
        <w:t xml:space="preserve"> </w:t>
      </w:r>
      <w:r w:rsidRPr="00D56141">
        <w:t>в</w:t>
      </w:r>
      <w:r w:rsidR="00753E9D" w:rsidRPr="00D56141">
        <w:t xml:space="preserve"> </w:t>
      </w:r>
      <w:r w:rsidRPr="00D56141">
        <w:t>котором</w:t>
      </w:r>
      <w:r w:rsidR="00753E9D" w:rsidRPr="00D56141">
        <w:t xml:space="preserve"> </w:t>
      </w:r>
      <w:r w:rsidRPr="00D56141">
        <w:t>увеличивается</w:t>
      </w:r>
      <w:r w:rsidR="00753E9D" w:rsidRPr="00D56141">
        <w:t xml:space="preserve"> </w:t>
      </w:r>
      <w:r w:rsidRPr="00D56141">
        <w:t>фискальная</w:t>
      </w:r>
      <w:r w:rsidR="00753E9D" w:rsidRPr="00D56141">
        <w:t xml:space="preserve"> </w:t>
      </w:r>
      <w:r w:rsidRPr="00D56141">
        <w:t>нагрузка</w:t>
      </w:r>
      <w:r w:rsidR="00753E9D" w:rsidRPr="00D56141">
        <w:t xml:space="preserve"> </w:t>
      </w:r>
      <w:r w:rsidRPr="00D56141">
        <w:t>на</w:t>
      </w:r>
      <w:r w:rsidR="00753E9D" w:rsidRPr="00D56141">
        <w:t xml:space="preserve"> </w:t>
      </w:r>
      <w:r w:rsidRPr="00D56141">
        <w:t>корпоративные</w:t>
      </w:r>
      <w:r w:rsidR="00753E9D" w:rsidRPr="00D56141">
        <w:t xml:space="preserve"> </w:t>
      </w:r>
      <w:r w:rsidRPr="00D56141">
        <w:t>страховые</w:t>
      </w:r>
      <w:r w:rsidR="00753E9D" w:rsidRPr="00D56141">
        <w:t xml:space="preserve"> </w:t>
      </w:r>
      <w:r w:rsidRPr="00D56141">
        <w:t>фонды</w:t>
      </w:r>
      <w:r w:rsidR="00753E9D" w:rsidRPr="00D56141">
        <w:t xml:space="preserve"> </w:t>
      </w:r>
      <w:r w:rsidRPr="00D56141">
        <w:t>и</w:t>
      </w:r>
      <w:r w:rsidR="00753E9D" w:rsidRPr="00D56141">
        <w:t xml:space="preserve"> </w:t>
      </w:r>
      <w:r w:rsidRPr="00D56141">
        <w:t>сдерживается</w:t>
      </w:r>
      <w:r w:rsidR="00753E9D" w:rsidRPr="00D56141">
        <w:t xml:space="preserve"> </w:t>
      </w:r>
      <w:r w:rsidRPr="00D56141">
        <w:t>рост</w:t>
      </w:r>
      <w:r w:rsidR="00753E9D" w:rsidRPr="00D56141">
        <w:t xml:space="preserve"> </w:t>
      </w:r>
      <w:r w:rsidRPr="00D56141">
        <w:t>государственных</w:t>
      </w:r>
      <w:r w:rsidR="00753E9D" w:rsidRPr="00D56141">
        <w:t xml:space="preserve"> </w:t>
      </w:r>
      <w:r w:rsidRPr="00D56141">
        <w:t>страховых</w:t>
      </w:r>
      <w:r w:rsidR="00753E9D" w:rsidRPr="00D56141">
        <w:t xml:space="preserve"> </w:t>
      </w:r>
      <w:r w:rsidRPr="00D56141">
        <w:t>пенсионных</w:t>
      </w:r>
      <w:r w:rsidR="00753E9D" w:rsidRPr="00D56141">
        <w:t xml:space="preserve"> </w:t>
      </w:r>
      <w:r w:rsidRPr="00D56141">
        <w:t>выплат.</w:t>
      </w:r>
    </w:p>
    <w:p w:rsidR="00D70C63" w:rsidRPr="00D56141" w:rsidRDefault="00D70C63" w:rsidP="00D70C63">
      <w:r w:rsidRPr="00D56141">
        <w:t>Необходимо</w:t>
      </w:r>
      <w:r w:rsidR="00753E9D" w:rsidRPr="00D56141">
        <w:t xml:space="preserve"> </w:t>
      </w:r>
      <w:r w:rsidRPr="00D56141">
        <w:t>координировать</w:t>
      </w:r>
      <w:r w:rsidR="00753E9D" w:rsidRPr="00D56141">
        <w:t xml:space="preserve"> </w:t>
      </w:r>
      <w:r w:rsidRPr="00D56141">
        <w:t>усилия</w:t>
      </w:r>
      <w:r w:rsidR="00753E9D" w:rsidRPr="00D56141">
        <w:t xml:space="preserve"> </w:t>
      </w:r>
      <w:r w:rsidRPr="00D56141">
        <w:t>с</w:t>
      </w:r>
      <w:r w:rsidR="00753E9D" w:rsidRPr="00D56141">
        <w:t xml:space="preserve"> </w:t>
      </w:r>
      <w:r w:rsidRPr="00D56141">
        <w:t>деловым</w:t>
      </w:r>
      <w:r w:rsidR="00753E9D" w:rsidRPr="00D56141">
        <w:t xml:space="preserve"> </w:t>
      </w:r>
      <w:r w:rsidRPr="00D56141">
        <w:t>сообществом</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сохранить</w:t>
      </w:r>
      <w:r w:rsidR="00753E9D" w:rsidRPr="00D56141">
        <w:t xml:space="preserve"> </w:t>
      </w:r>
      <w:r w:rsidRPr="00D56141">
        <w:t>разнообразие</w:t>
      </w:r>
      <w:r w:rsidR="00753E9D" w:rsidRPr="00D56141">
        <w:t xml:space="preserve"> </w:t>
      </w:r>
      <w:r w:rsidRPr="00D56141">
        <w:t>пенсионных</w:t>
      </w:r>
      <w:r w:rsidR="00753E9D" w:rsidRPr="00D56141">
        <w:t xml:space="preserve"> </w:t>
      </w:r>
      <w:r w:rsidRPr="00D56141">
        <w:t>планов.</w:t>
      </w:r>
      <w:r w:rsidR="00753E9D" w:rsidRPr="00D56141">
        <w:t xml:space="preserve"> </w:t>
      </w:r>
      <w:r w:rsidRPr="00D56141">
        <w:t>Во</w:t>
      </w:r>
      <w:r w:rsidR="00753E9D" w:rsidRPr="00D56141">
        <w:t xml:space="preserve"> </w:t>
      </w:r>
      <w:r w:rsidRPr="00D56141">
        <w:t>исполнение</w:t>
      </w:r>
      <w:r w:rsidR="00753E9D" w:rsidRPr="00D56141">
        <w:t xml:space="preserve"> </w:t>
      </w:r>
      <w:r w:rsidR="003436FA" w:rsidRPr="00D56141">
        <w:t>«</w:t>
      </w:r>
      <w:r w:rsidRPr="00D56141">
        <w:t>Программы</w:t>
      </w:r>
      <w:r w:rsidR="00753E9D" w:rsidRPr="00D56141">
        <w:t xml:space="preserve"> </w:t>
      </w:r>
      <w:r w:rsidRPr="00D56141">
        <w:t>долгосрочных</w:t>
      </w:r>
      <w:r w:rsidR="00753E9D" w:rsidRPr="00D56141">
        <w:t xml:space="preserve"> </w:t>
      </w:r>
      <w:r w:rsidRPr="00D56141">
        <w:t>сбережений</w:t>
      </w:r>
      <w:r w:rsidR="003436FA" w:rsidRPr="00D56141">
        <w:t>»</w:t>
      </w:r>
      <w:r w:rsidR="00753E9D" w:rsidRPr="00D56141">
        <w:t xml:space="preserve"> </w:t>
      </w:r>
      <w:r w:rsidRPr="00D56141">
        <w:t>необходимо</w:t>
      </w:r>
      <w:r w:rsidR="00753E9D" w:rsidRPr="00D56141">
        <w:t xml:space="preserve"> </w:t>
      </w:r>
      <w:r w:rsidRPr="00D56141">
        <w:t>ввести</w:t>
      </w:r>
      <w:r w:rsidR="00753E9D" w:rsidRPr="00D56141">
        <w:t xml:space="preserve"> </w:t>
      </w:r>
      <w:r w:rsidRPr="00D56141">
        <w:t>регулярное</w:t>
      </w:r>
      <w:r w:rsidR="00753E9D" w:rsidRPr="00D56141">
        <w:t xml:space="preserve"> </w:t>
      </w:r>
      <w:r w:rsidRPr="00D56141">
        <w:t>наблюдение</w:t>
      </w:r>
      <w:r w:rsidR="00753E9D" w:rsidRPr="00D56141">
        <w:t xml:space="preserve"> </w:t>
      </w:r>
      <w:r w:rsidRPr="00D56141">
        <w:t>ожидаемых</w:t>
      </w:r>
      <w:r w:rsidR="00753E9D" w:rsidRPr="00D56141">
        <w:t xml:space="preserve"> </w:t>
      </w:r>
      <w:r w:rsidRPr="00D56141">
        <w:t>параметров</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их</w:t>
      </w:r>
      <w:r w:rsidR="00753E9D" w:rsidRPr="00D56141">
        <w:t xml:space="preserve"> </w:t>
      </w:r>
      <w:r w:rsidRPr="00D56141">
        <w:t>коллективного</w:t>
      </w:r>
      <w:r w:rsidR="00753E9D" w:rsidRPr="00D56141">
        <w:t xml:space="preserve"> </w:t>
      </w:r>
      <w:r w:rsidRPr="00D56141">
        <w:t>инвестирования.</w:t>
      </w:r>
    </w:p>
    <w:p w:rsidR="002B4B14" w:rsidRPr="00D56141" w:rsidRDefault="002B4B14" w:rsidP="00D70C63">
      <w:r w:rsidRPr="00D56141">
        <w:t>***</w:t>
      </w:r>
    </w:p>
    <w:p w:rsidR="00D70C63" w:rsidRPr="00D56141" w:rsidRDefault="00D70C63" w:rsidP="00D70C63">
      <w:r w:rsidRPr="00D56141">
        <w:t>СПИСОК</w:t>
      </w:r>
      <w:r w:rsidR="00753E9D" w:rsidRPr="00D56141">
        <w:t xml:space="preserve"> </w:t>
      </w:r>
      <w:r w:rsidRPr="00D56141">
        <w:t>ЛИТЕРАТУРЫ</w:t>
      </w:r>
    </w:p>
    <w:p w:rsidR="00D70C63" w:rsidRPr="00D56141" w:rsidRDefault="00D70C63" w:rsidP="00D70C63">
      <w:r w:rsidRPr="00D56141">
        <w:t>1.</w:t>
      </w:r>
      <w:r w:rsidR="00753E9D" w:rsidRPr="00D56141">
        <w:t xml:space="preserve"> </w:t>
      </w:r>
      <w:r w:rsidRPr="00D56141">
        <w:t>Программа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СРО</w:t>
      </w:r>
      <w:r w:rsidR="00753E9D" w:rsidRPr="00D56141">
        <w:t xml:space="preserve"> </w:t>
      </w:r>
      <w:r w:rsidRPr="00D56141">
        <w:t>НАПФ.</w:t>
      </w:r>
      <w:r w:rsidR="00753E9D" w:rsidRPr="00D56141">
        <w:t xml:space="preserve"> </w:t>
      </w:r>
      <w:r w:rsidRPr="00D56141">
        <w:t>-</w:t>
      </w:r>
      <w:r w:rsidR="00753E9D" w:rsidRPr="00D56141">
        <w:t xml:space="preserve"> </w:t>
      </w:r>
      <w:r w:rsidRPr="00D56141">
        <w:t>URL:</w:t>
      </w:r>
      <w:r w:rsidR="00753E9D" w:rsidRPr="00D56141">
        <w:t xml:space="preserve"> </w:t>
      </w:r>
      <w:r w:rsidRPr="00D56141">
        <w:t>http://www.napf.ru/PDC.</w:t>
      </w:r>
    </w:p>
    <w:p w:rsidR="00D70C63" w:rsidRPr="00D56141" w:rsidRDefault="00D70C63" w:rsidP="00D70C63">
      <w:r w:rsidRPr="00D56141">
        <w:t>2.</w:t>
      </w:r>
      <w:r w:rsidR="00753E9D" w:rsidRPr="00D56141">
        <w:t xml:space="preserve"> </w:t>
      </w:r>
      <w:r w:rsidRPr="00D56141">
        <w:t>Варьяш</w:t>
      </w:r>
      <w:r w:rsidR="00753E9D" w:rsidRPr="00D56141">
        <w:t xml:space="preserve"> </w:t>
      </w:r>
      <w:r w:rsidRPr="00D56141">
        <w:t>И.</w:t>
      </w:r>
      <w:r w:rsidR="00753E9D" w:rsidRPr="00D56141">
        <w:t xml:space="preserve"> </w:t>
      </w:r>
      <w:r w:rsidRPr="00D56141">
        <w:t>Ю.,</w:t>
      </w:r>
      <w:r w:rsidR="00753E9D" w:rsidRPr="00D56141">
        <w:t xml:space="preserve"> </w:t>
      </w:r>
      <w:r w:rsidRPr="00D56141">
        <w:t>Бурова</w:t>
      </w:r>
      <w:r w:rsidR="00753E9D" w:rsidRPr="00D56141">
        <w:t xml:space="preserve"> </w:t>
      </w:r>
      <w:r w:rsidRPr="00D56141">
        <w:t>Т.</w:t>
      </w:r>
      <w:r w:rsidR="00753E9D" w:rsidRPr="00D56141">
        <w:t xml:space="preserve"> </w:t>
      </w:r>
      <w:r w:rsidRPr="00D56141">
        <w:t>Ф.,</w:t>
      </w:r>
      <w:r w:rsidR="00753E9D" w:rsidRPr="00D56141">
        <w:t xml:space="preserve"> </w:t>
      </w:r>
      <w:r w:rsidRPr="00D56141">
        <w:t>Панасенко</w:t>
      </w:r>
      <w:r w:rsidR="00753E9D" w:rsidRPr="00D56141">
        <w:t xml:space="preserve"> </w:t>
      </w:r>
      <w:r w:rsidRPr="00D56141">
        <w:t>К.</w:t>
      </w:r>
      <w:r w:rsidR="00753E9D" w:rsidRPr="00D56141">
        <w:t xml:space="preserve"> </w:t>
      </w:r>
      <w:r w:rsidRPr="00D56141">
        <w:t>К.</w:t>
      </w:r>
      <w:r w:rsidR="00753E9D" w:rsidRPr="00D56141">
        <w:t xml:space="preserve"> </w:t>
      </w:r>
      <w:r w:rsidRPr="00D56141">
        <w:t>Исследование</w:t>
      </w:r>
      <w:r w:rsidR="00753E9D" w:rsidRPr="00D56141">
        <w:t xml:space="preserve"> </w:t>
      </w:r>
      <w:r w:rsidRPr="00D56141">
        <w:t>моделей</w:t>
      </w:r>
      <w:r w:rsidR="00753E9D" w:rsidRPr="00D56141">
        <w:t xml:space="preserve"> </w:t>
      </w:r>
      <w:r w:rsidRPr="00D56141">
        <w:t>опережающих</w:t>
      </w:r>
      <w:r w:rsidR="00753E9D" w:rsidRPr="00D56141">
        <w:t xml:space="preserve"> </w:t>
      </w:r>
      <w:r w:rsidRPr="00D56141">
        <w:t>индикаторов</w:t>
      </w:r>
      <w:r w:rsidR="00753E9D" w:rsidRPr="00D56141">
        <w:t xml:space="preserve"> </w:t>
      </w:r>
      <w:r w:rsidRPr="00D56141">
        <w:t>условий</w:t>
      </w:r>
      <w:r w:rsidR="00753E9D" w:rsidRPr="00D56141">
        <w:t xml:space="preserve"> </w:t>
      </w:r>
      <w:r w:rsidRPr="00D56141">
        <w:t>финансирования</w:t>
      </w:r>
      <w:r w:rsidR="00753E9D" w:rsidRPr="00D56141">
        <w:t xml:space="preserve"> </w:t>
      </w:r>
      <w:r w:rsidRPr="00D56141">
        <w:t>//</w:t>
      </w:r>
      <w:r w:rsidR="00753E9D" w:rsidRPr="00D56141">
        <w:t xml:space="preserve"> </w:t>
      </w:r>
      <w:r w:rsidRPr="00D56141">
        <w:t>Chronos.</w:t>
      </w:r>
      <w:r w:rsidR="00753E9D" w:rsidRPr="00D56141">
        <w:t xml:space="preserve"> </w:t>
      </w:r>
      <w:r w:rsidRPr="00D56141">
        <w:t>2019.</w:t>
      </w:r>
      <w:r w:rsidR="00753E9D" w:rsidRPr="00D56141">
        <w:t xml:space="preserve"> </w:t>
      </w:r>
      <w:r w:rsidRPr="00D56141">
        <w:t>№11</w:t>
      </w:r>
      <w:r w:rsidR="00753E9D" w:rsidRPr="00D56141">
        <w:t xml:space="preserve"> </w:t>
      </w:r>
      <w:r w:rsidRPr="00D56141">
        <w:t>(38).</w:t>
      </w:r>
      <w:r w:rsidR="00753E9D" w:rsidRPr="00D56141">
        <w:t xml:space="preserve"> </w:t>
      </w:r>
      <w:r w:rsidRPr="00D56141">
        <w:t>С.</w:t>
      </w:r>
      <w:r w:rsidR="00753E9D" w:rsidRPr="00D56141">
        <w:t xml:space="preserve"> </w:t>
      </w:r>
      <w:r w:rsidRPr="00D56141">
        <w:t>100-114.</w:t>
      </w:r>
    </w:p>
    <w:p w:rsidR="00D70C63" w:rsidRPr="00D56141" w:rsidRDefault="00D70C63" w:rsidP="00D70C63">
      <w:r w:rsidRPr="00D56141">
        <w:t>3.</w:t>
      </w:r>
      <w:r w:rsidR="00753E9D" w:rsidRPr="00D56141">
        <w:t xml:space="preserve"> </w:t>
      </w:r>
      <w:r w:rsidRPr="00D56141">
        <w:t>Варьяш</w:t>
      </w:r>
      <w:r w:rsidR="00753E9D" w:rsidRPr="00D56141">
        <w:t xml:space="preserve"> </w:t>
      </w:r>
      <w:r w:rsidRPr="00D56141">
        <w:t>И.</w:t>
      </w:r>
      <w:r w:rsidR="00753E9D" w:rsidRPr="00D56141">
        <w:t xml:space="preserve"> </w:t>
      </w:r>
      <w:r w:rsidRPr="00D56141">
        <w:t>Ю.,</w:t>
      </w:r>
      <w:r w:rsidR="00753E9D" w:rsidRPr="00D56141">
        <w:t xml:space="preserve"> </w:t>
      </w:r>
      <w:r w:rsidRPr="00D56141">
        <w:t>Денисов</w:t>
      </w:r>
      <w:r w:rsidR="00753E9D" w:rsidRPr="00D56141">
        <w:t xml:space="preserve"> </w:t>
      </w:r>
      <w:r w:rsidRPr="00D56141">
        <w:t>А.</w:t>
      </w:r>
      <w:r w:rsidR="00753E9D" w:rsidRPr="00D56141">
        <w:t xml:space="preserve"> </w:t>
      </w:r>
      <w:r w:rsidRPr="00D56141">
        <w:t>Ю.</w:t>
      </w:r>
      <w:r w:rsidR="00753E9D" w:rsidRPr="00D56141">
        <w:t xml:space="preserve"> </w:t>
      </w:r>
      <w:r w:rsidRPr="00D56141">
        <w:t>Личный</w:t>
      </w:r>
      <w:r w:rsidR="00753E9D" w:rsidRPr="00D56141">
        <w:t xml:space="preserve"> </w:t>
      </w:r>
      <w:r w:rsidRPr="00D56141">
        <w:t>инвестиционный</w:t>
      </w:r>
      <w:r w:rsidR="00753E9D" w:rsidRPr="00D56141">
        <w:t xml:space="preserve"> </w:t>
      </w:r>
      <w:r w:rsidRPr="00D56141">
        <w:t>капитал</w:t>
      </w:r>
      <w:r w:rsidR="00753E9D" w:rsidRPr="00D56141">
        <w:t xml:space="preserve"> </w:t>
      </w:r>
      <w:r w:rsidRPr="00D56141">
        <w:t>/</w:t>
      </w:r>
      <w:r w:rsidR="00753E9D" w:rsidRPr="00D56141">
        <w:t xml:space="preserve"> </w:t>
      </w:r>
      <w:r w:rsidRPr="00D56141">
        <w:t>Роспатент.</w:t>
      </w:r>
      <w:r w:rsidR="00753E9D" w:rsidRPr="00D56141">
        <w:t xml:space="preserve"> </w:t>
      </w:r>
      <w:r w:rsidRPr="00D56141">
        <w:t>Свидетельство</w:t>
      </w:r>
      <w:r w:rsidR="00753E9D" w:rsidRPr="00D56141">
        <w:t xml:space="preserve"> </w:t>
      </w:r>
      <w:r w:rsidRPr="00D56141">
        <w:t>о</w:t>
      </w:r>
      <w:r w:rsidR="00753E9D" w:rsidRPr="00D56141">
        <w:t xml:space="preserve"> </w:t>
      </w:r>
      <w:r w:rsidRPr="00D56141">
        <w:t>регистрации</w:t>
      </w:r>
      <w:r w:rsidR="00753E9D" w:rsidRPr="00D56141">
        <w:t xml:space="preserve"> </w:t>
      </w:r>
      <w:r w:rsidRPr="00D56141">
        <w:t>базы</w:t>
      </w:r>
      <w:r w:rsidR="00753E9D" w:rsidRPr="00D56141">
        <w:t xml:space="preserve"> </w:t>
      </w:r>
      <w:r w:rsidRPr="00D56141">
        <w:t>данных</w:t>
      </w:r>
      <w:r w:rsidR="00753E9D" w:rsidRPr="00D56141">
        <w:t xml:space="preserve"> </w:t>
      </w:r>
      <w:r w:rsidRPr="00D56141">
        <w:t>RU</w:t>
      </w:r>
      <w:r w:rsidR="00753E9D" w:rsidRPr="00D56141">
        <w:t xml:space="preserve"> </w:t>
      </w:r>
      <w:r w:rsidRPr="00D56141">
        <w:t>2020620402,</w:t>
      </w:r>
      <w:r w:rsidR="00753E9D" w:rsidRPr="00D56141">
        <w:t xml:space="preserve"> </w:t>
      </w:r>
      <w:r w:rsidRPr="00D56141">
        <w:t>03.03.2020.</w:t>
      </w:r>
      <w:r w:rsidR="00753E9D" w:rsidRPr="00D56141">
        <w:t xml:space="preserve"> </w:t>
      </w:r>
      <w:r w:rsidRPr="00D56141">
        <w:t>Заявка</w:t>
      </w:r>
      <w:r w:rsidR="00753E9D" w:rsidRPr="00D56141">
        <w:t xml:space="preserve"> </w:t>
      </w:r>
      <w:r w:rsidRPr="00D56141">
        <w:t>№2020620232</w:t>
      </w:r>
      <w:r w:rsidR="00753E9D" w:rsidRPr="00D56141">
        <w:t xml:space="preserve"> </w:t>
      </w:r>
      <w:r w:rsidRPr="00D56141">
        <w:t>от</w:t>
      </w:r>
      <w:r w:rsidR="00753E9D" w:rsidRPr="00D56141">
        <w:t xml:space="preserve"> </w:t>
      </w:r>
      <w:r w:rsidRPr="00D56141">
        <w:t>20.02.2020.</w:t>
      </w:r>
    </w:p>
    <w:p w:rsidR="00D70C63" w:rsidRPr="00D56141" w:rsidRDefault="00D70C63" w:rsidP="00D70C63">
      <w:r w:rsidRPr="00D56141">
        <w:t>4.</w:t>
      </w:r>
      <w:r w:rsidR="00753E9D" w:rsidRPr="00D56141">
        <w:t xml:space="preserve"> </w:t>
      </w:r>
      <w:r w:rsidRPr="00D56141">
        <w:t>Андросик</w:t>
      </w:r>
      <w:r w:rsidR="00753E9D" w:rsidRPr="00D56141">
        <w:t xml:space="preserve"> </w:t>
      </w:r>
      <w:r w:rsidRPr="00D56141">
        <w:t>Ю.</w:t>
      </w:r>
      <w:r w:rsidR="00753E9D" w:rsidRPr="00D56141">
        <w:t xml:space="preserve"> </w:t>
      </w:r>
      <w:r w:rsidRPr="00D56141">
        <w:t>Н.</w:t>
      </w:r>
      <w:r w:rsidR="00753E9D" w:rsidRPr="00D56141">
        <w:t xml:space="preserve"> </w:t>
      </w:r>
      <w:r w:rsidRPr="00D56141">
        <w:t>Бизнес-экосистемы</w:t>
      </w:r>
      <w:r w:rsidR="00753E9D" w:rsidRPr="00D56141">
        <w:t xml:space="preserve"> </w:t>
      </w:r>
      <w:r w:rsidRPr="00D56141">
        <w:t>как</w:t>
      </w:r>
      <w:r w:rsidR="00753E9D" w:rsidRPr="00D56141">
        <w:t xml:space="preserve"> </w:t>
      </w:r>
      <w:r w:rsidRPr="00D56141">
        <w:t>форма</w:t>
      </w:r>
      <w:r w:rsidR="00753E9D" w:rsidRPr="00D56141">
        <w:t xml:space="preserve"> </w:t>
      </w:r>
      <w:r w:rsidRPr="00D56141">
        <w:t>развития</w:t>
      </w:r>
      <w:r w:rsidR="00753E9D" w:rsidRPr="00D56141">
        <w:t xml:space="preserve"> </w:t>
      </w:r>
      <w:r w:rsidRPr="00D56141">
        <w:t>кластеров</w:t>
      </w:r>
      <w:r w:rsidR="00753E9D" w:rsidRPr="00D56141">
        <w:t xml:space="preserve"> </w:t>
      </w:r>
      <w:r w:rsidRPr="00D56141">
        <w:t>//</w:t>
      </w:r>
      <w:r w:rsidR="00753E9D" w:rsidRPr="00D56141">
        <w:t xml:space="preserve"> </w:t>
      </w:r>
      <w:r w:rsidRPr="00D56141">
        <w:t>Общие</w:t>
      </w:r>
      <w:r w:rsidR="00753E9D" w:rsidRPr="00D56141">
        <w:t xml:space="preserve"> </w:t>
      </w:r>
      <w:r w:rsidRPr="00D56141">
        <w:t>вопросы</w:t>
      </w:r>
      <w:r w:rsidR="00753E9D" w:rsidRPr="00D56141">
        <w:t xml:space="preserve"> </w:t>
      </w:r>
      <w:r w:rsidRPr="00D56141">
        <w:t>экономики</w:t>
      </w:r>
      <w:r w:rsidR="00753E9D" w:rsidRPr="00D56141">
        <w:t xml:space="preserve"> </w:t>
      </w:r>
      <w:r w:rsidRPr="00D56141">
        <w:t>и</w:t>
      </w:r>
      <w:r w:rsidR="00753E9D" w:rsidRPr="00D56141">
        <w:t xml:space="preserve"> </w:t>
      </w:r>
      <w:r w:rsidRPr="00D56141">
        <w:t>управления.</w:t>
      </w:r>
      <w:r w:rsidR="00753E9D" w:rsidRPr="00D56141">
        <w:t xml:space="preserve"> </w:t>
      </w:r>
      <w:r w:rsidRPr="00D56141">
        <w:t>Труды</w:t>
      </w:r>
      <w:r w:rsidR="00753E9D" w:rsidRPr="00D56141">
        <w:t xml:space="preserve"> </w:t>
      </w:r>
      <w:r w:rsidRPr="00D56141">
        <w:t>БГТУ.</w:t>
      </w:r>
      <w:r w:rsidR="00753E9D" w:rsidRPr="00D56141">
        <w:t xml:space="preserve"> </w:t>
      </w:r>
      <w:r w:rsidRPr="00D56141">
        <w:t>2016.</w:t>
      </w:r>
      <w:r w:rsidR="00753E9D" w:rsidRPr="00D56141">
        <w:t xml:space="preserve"> </w:t>
      </w:r>
      <w:r w:rsidRPr="00D56141">
        <w:t>№7.</w:t>
      </w:r>
    </w:p>
    <w:p w:rsidR="00D70C63" w:rsidRPr="00D56141" w:rsidRDefault="00D70C63" w:rsidP="00D70C63">
      <w:r w:rsidRPr="00D56141">
        <w:t>5.</w:t>
      </w:r>
      <w:r w:rsidR="00753E9D" w:rsidRPr="00D56141">
        <w:t xml:space="preserve"> </w:t>
      </w:r>
      <w:r w:rsidRPr="00D56141">
        <w:t>Варьяш</w:t>
      </w:r>
      <w:r w:rsidR="00753E9D" w:rsidRPr="00D56141">
        <w:t xml:space="preserve"> </w:t>
      </w:r>
      <w:r w:rsidRPr="00D56141">
        <w:t>И.</w:t>
      </w:r>
      <w:r w:rsidR="00753E9D" w:rsidRPr="00D56141">
        <w:t xml:space="preserve"> </w:t>
      </w:r>
      <w:r w:rsidRPr="00D56141">
        <w:t>Ю.,</w:t>
      </w:r>
      <w:r w:rsidR="00753E9D" w:rsidRPr="00D56141">
        <w:t xml:space="preserve"> </w:t>
      </w:r>
      <w:r w:rsidRPr="00D56141">
        <w:t>Денисов</w:t>
      </w:r>
      <w:r w:rsidR="00753E9D" w:rsidRPr="00D56141">
        <w:t xml:space="preserve"> </w:t>
      </w:r>
      <w:r w:rsidRPr="00D56141">
        <w:t>А.</w:t>
      </w:r>
      <w:r w:rsidR="00753E9D" w:rsidRPr="00D56141">
        <w:t xml:space="preserve"> </w:t>
      </w:r>
      <w:r w:rsidRPr="00D56141">
        <w:t>Ю</w:t>
      </w:r>
      <w:r w:rsidR="003436FA" w:rsidRPr="00D56141">
        <w:t>»</w:t>
      </w:r>
      <w:r w:rsidR="00753E9D" w:rsidRPr="00D56141">
        <w:t xml:space="preserve"> </w:t>
      </w:r>
      <w:r w:rsidRPr="00D56141">
        <w:t>Хмелев</w:t>
      </w:r>
      <w:r w:rsidR="00753E9D" w:rsidRPr="00D56141">
        <w:t xml:space="preserve"> </w:t>
      </w:r>
      <w:r w:rsidRPr="00D56141">
        <w:t>Д.</w:t>
      </w:r>
      <w:r w:rsidR="00753E9D" w:rsidRPr="00D56141">
        <w:t xml:space="preserve"> </w:t>
      </w:r>
      <w:r w:rsidRPr="00D56141">
        <w:t>А.,</w:t>
      </w:r>
      <w:r w:rsidR="00753E9D" w:rsidRPr="00D56141">
        <w:t xml:space="preserve"> </w:t>
      </w:r>
      <w:r w:rsidRPr="00D56141">
        <w:t>Панасенко</w:t>
      </w:r>
      <w:r w:rsidR="00753E9D" w:rsidRPr="00D56141">
        <w:t xml:space="preserve"> </w:t>
      </w:r>
      <w:r w:rsidRPr="00D56141">
        <w:t>К.</w:t>
      </w:r>
      <w:r w:rsidR="00753E9D" w:rsidRPr="00D56141">
        <w:t xml:space="preserve"> </w:t>
      </w:r>
      <w:r w:rsidRPr="00D56141">
        <w:t>К.</w:t>
      </w:r>
      <w:r w:rsidR="00753E9D" w:rsidRPr="00D56141">
        <w:t xml:space="preserve"> </w:t>
      </w:r>
      <w:r w:rsidRPr="00D56141">
        <w:t>Измерение</w:t>
      </w:r>
      <w:r w:rsidR="00753E9D" w:rsidRPr="00D56141">
        <w:t xml:space="preserve"> </w:t>
      </w:r>
      <w:r w:rsidRPr="00D56141">
        <w:t>пенсионного</w:t>
      </w:r>
      <w:r w:rsidR="00753E9D" w:rsidRPr="00D56141">
        <w:t xml:space="preserve"> </w:t>
      </w:r>
      <w:r w:rsidRPr="00D56141">
        <w:t>потенциала</w:t>
      </w:r>
      <w:r w:rsidR="00753E9D" w:rsidRPr="00D56141">
        <w:t xml:space="preserve"> </w:t>
      </w:r>
      <w:r w:rsidRPr="00D56141">
        <w:t>//</w:t>
      </w:r>
      <w:r w:rsidR="00753E9D" w:rsidRPr="00D56141">
        <w:t xml:space="preserve"> </w:t>
      </w:r>
      <w:r w:rsidRPr="00D56141">
        <w:t>Банковское</w:t>
      </w:r>
      <w:r w:rsidR="00753E9D" w:rsidRPr="00D56141">
        <w:t xml:space="preserve"> </w:t>
      </w:r>
      <w:r w:rsidRPr="00D56141">
        <w:t>дело.</w:t>
      </w:r>
      <w:r w:rsidR="00753E9D" w:rsidRPr="00D56141">
        <w:t xml:space="preserve"> </w:t>
      </w:r>
      <w:r w:rsidRPr="00D56141">
        <w:t>2019.</w:t>
      </w:r>
      <w:r w:rsidR="00753E9D" w:rsidRPr="00D56141">
        <w:t xml:space="preserve"> </w:t>
      </w:r>
      <w:r w:rsidRPr="00D56141">
        <w:t>№4.</w:t>
      </w:r>
      <w:r w:rsidR="00753E9D" w:rsidRPr="00D56141">
        <w:t xml:space="preserve"> </w:t>
      </w:r>
      <w:r w:rsidRPr="00D56141">
        <w:t>С.</w:t>
      </w:r>
      <w:r w:rsidR="00753E9D" w:rsidRPr="00D56141">
        <w:t xml:space="preserve"> </w:t>
      </w:r>
      <w:r w:rsidRPr="00D56141">
        <w:t>26-29.</w:t>
      </w:r>
    </w:p>
    <w:p w:rsidR="00D70C63" w:rsidRPr="00D56141" w:rsidRDefault="00D70C63" w:rsidP="00D70C63">
      <w:pPr>
        <w:rPr>
          <w:lang w:val="en-US"/>
        </w:rPr>
      </w:pPr>
      <w:r w:rsidRPr="00D56141">
        <w:lastRenderedPageBreak/>
        <w:t>6.</w:t>
      </w:r>
      <w:r w:rsidR="00753E9D" w:rsidRPr="00D56141">
        <w:t xml:space="preserve"> </w:t>
      </w:r>
      <w:r w:rsidRPr="00D56141">
        <w:t>Варьяш</w:t>
      </w:r>
      <w:r w:rsidR="00753E9D" w:rsidRPr="00D56141">
        <w:t xml:space="preserve"> </w:t>
      </w:r>
      <w:r w:rsidRPr="00D56141">
        <w:t>И.</w:t>
      </w:r>
      <w:r w:rsidR="00753E9D" w:rsidRPr="00D56141">
        <w:t xml:space="preserve"> </w:t>
      </w:r>
      <w:r w:rsidRPr="00D56141">
        <w:t>Ю.,</w:t>
      </w:r>
      <w:r w:rsidR="00753E9D" w:rsidRPr="00D56141">
        <w:t xml:space="preserve"> </w:t>
      </w:r>
      <w:r w:rsidRPr="00D56141">
        <w:t>Бурова</w:t>
      </w:r>
      <w:r w:rsidR="00753E9D" w:rsidRPr="00D56141">
        <w:t xml:space="preserve"> </w:t>
      </w:r>
      <w:r w:rsidRPr="00D56141">
        <w:t>Т.</w:t>
      </w:r>
      <w:r w:rsidR="00753E9D" w:rsidRPr="00D56141">
        <w:t xml:space="preserve"> </w:t>
      </w:r>
      <w:r w:rsidRPr="00D56141">
        <w:t>Ф.,</w:t>
      </w:r>
      <w:r w:rsidR="00753E9D" w:rsidRPr="00D56141">
        <w:t xml:space="preserve"> </w:t>
      </w:r>
      <w:r w:rsidRPr="00D56141">
        <w:t>Панасенко</w:t>
      </w:r>
      <w:r w:rsidR="00753E9D" w:rsidRPr="00D56141">
        <w:t xml:space="preserve"> </w:t>
      </w:r>
      <w:r w:rsidRPr="00D56141">
        <w:t>К.</w:t>
      </w:r>
      <w:r w:rsidR="00753E9D" w:rsidRPr="00D56141">
        <w:t xml:space="preserve"> </w:t>
      </w:r>
      <w:r w:rsidRPr="00D56141">
        <w:t>К.</w:t>
      </w:r>
      <w:r w:rsidR="00753E9D" w:rsidRPr="00D56141">
        <w:t xml:space="preserve"> </w:t>
      </w:r>
      <w:r w:rsidRPr="00D56141">
        <w:t>Экономические</w:t>
      </w:r>
      <w:r w:rsidR="00753E9D" w:rsidRPr="00D56141">
        <w:t xml:space="preserve"> </w:t>
      </w:r>
      <w:r w:rsidRPr="00D56141">
        <w:t>ожидания</w:t>
      </w:r>
      <w:r w:rsidR="00753E9D" w:rsidRPr="00D56141">
        <w:t xml:space="preserve"> </w:t>
      </w:r>
      <w:r w:rsidRPr="00D56141">
        <w:t>делового</w:t>
      </w:r>
      <w:r w:rsidR="00753E9D" w:rsidRPr="00D56141">
        <w:t xml:space="preserve"> </w:t>
      </w:r>
      <w:r w:rsidRPr="00D56141">
        <w:t>сообщества</w:t>
      </w:r>
      <w:r w:rsidR="00753E9D" w:rsidRPr="00D56141">
        <w:t xml:space="preserve"> </w:t>
      </w:r>
      <w:r w:rsidRPr="00D56141">
        <w:t>России</w:t>
      </w:r>
      <w:r w:rsidR="00753E9D" w:rsidRPr="00D56141">
        <w:t xml:space="preserve"> </w:t>
      </w:r>
      <w:r w:rsidRPr="00D56141">
        <w:t>на</w:t>
      </w:r>
      <w:r w:rsidR="00753E9D" w:rsidRPr="00D56141">
        <w:t xml:space="preserve"> </w:t>
      </w:r>
      <w:r w:rsidRPr="00D56141">
        <w:t>2023</w:t>
      </w:r>
      <w:r w:rsidR="00753E9D" w:rsidRPr="00D56141">
        <w:t xml:space="preserve"> </w:t>
      </w:r>
      <w:r w:rsidRPr="00D56141">
        <w:t>г.</w:t>
      </w:r>
      <w:r w:rsidR="00753E9D" w:rsidRPr="00D56141">
        <w:t xml:space="preserve"> </w:t>
      </w:r>
      <w:r w:rsidRPr="00D56141">
        <w:t>//</w:t>
      </w:r>
      <w:r w:rsidR="00753E9D" w:rsidRPr="00D56141">
        <w:t xml:space="preserve"> </w:t>
      </w:r>
      <w:r w:rsidRPr="00D56141">
        <w:t>Банковское</w:t>
      </w:r>
      <w:r w:rsidR="00753E9D" w:rsidRPr="00D56141">
        <w:t xml:space="preserve"> </w:t>
      </w:r>
      <w:r w:rsidRPr="00D56141">
        <w:t>дело.</w:t>
      </w:r>
      <w:r w:rsidR="00753E9D" w:rsidRPr="00D56141">
        <w:t xml:space="preserve"> </w:t>
      </w:r>
      <w:r w:rsidRPr="00D56141">
        <w:rPr>
          <w:lang w:val="en-US"/>
        </w:rPr>
        <w:t>2023.</w:t>
      </w:r>
      <w:r w:rsidR="00753E9D" w:rsidRPr="00D56141">
        <w:rPr>
          <w:lang w:val="en-US"/>
        </w:rPr>
        <w:t xml:space="preserve"> </w:t>
      </w:r>
      <w:r w:rsidRPr="00D56141">
        <w:rPr>
          <w:lang w:val="en-US"/>
        </w:rPr>
        <w:t>№2.</w:t>
      </w:r>
      <w:r w:rsidR="00753E9D" w:rsidRPr="00D56141">
        <w:rPr>
          <w:lang w:val="en-US"/>
        </w:rPr>
        <w:t xml:space="preserve"> </w:t>
      </w:r>
      <w:r w:rsidRPr="00D56141">
        <w:t>С</w:t>
      </w:r>
      <w:r w:rsidRPr="00D56141">
        <w:rPr>
          <w:lang w:val="en-US"/>
        </w:rPr>
        <w:t>.</w:t>
      </w:r>
      <w:r w:rsidR="00753E9D" w:rsidRPr="00D56141">
        <w:rPr>
          <w:lang w:val="en-US"/>
        </w:rPr>
        <w:t xml:space="preserve"> </w:t>
      </w:r>
      <w:r w:rsidRPr="00D56141">
        <w:rPr>
          <w:lang w:val="en-US"/>
        </w:rPr>
        <w:t>30-35.</w:t>
      </w:r>
    </w:p>
    <w:p w:rsidR="00D70C63" w:rsidRPr="00D56141" w:rsidRDefault="00D70C63" w:rsidP="00D70C63">
      <w:pPr>
        <w:rPr>
          <w:lang w:val="en-US"/>
        </w:rPr>
      </w:pPr>
      <w:r w:rsidRPr="00D56141">
        <w:rPr>
          <w:lang w:val="en-US"/>
        </w:rPr>
        <w:t>7.</w:t>
      </w:r>
      <w:r w:rsidR="00753E9D" w:rsidRPr="00D56141">
        <w:rPr>
          <w:lang w:val="en-US"/>
        </w:rPr>
        <w:t xml:space="preserve"> </w:t>
      </w:r>
      <w:r w:rsidRPr="00D56141">
        <w:rPr>
          <w:lang w:val="en-US"/>
        </w:rPr>
        <w:t>Near-term</w:t>
      </w:r>
      <w:r w:rsidR="00753E9D" w:rsidRPr="00D56141">
        <w:rPr>
          <w:lang w:val="en-US"/>
        </w:rPr>
        <w:t xml:space="preserve"> </w:t>
      </w:r>
      <w:r w:rsidRPr="00D56141">
        <w:rPr>
          <w:lang w:val="en-US"/>
        </w:rPr>
        <w:t>resilience,</w:t>
      </w:r>
      <w:r w:rsidR="00753E9D" w:rsidRPr="00D56141">
        <w:rPr>
          <w:lang w:val="en-US"/>
        </w:rPr>
        <w:t xml:space="preserve"> </w:t>
      </w:r>
      <w:r w:rsidRPr="00D56141">
        <w:rPr>
          <w:lang w:val="en-US"/>
        </w:rPr>
        <w:t>persistent</w:t>
      </w:r>
      <w:r w:rsidR="00753E9D" w:rsidRPr="00D56141">
        <w:rPr>
          <w:lang w:val="en-US"/>
        </w:rPr>
        <w:t xml:space="preserve"> </w:t>
      </w:r>
      <w:r w:rsidRPr="00D56141">
        <w:rPr>
          <w:lang w:val="en-US"/>
        </w:rPr>
        <w:t>challenges.</w:t>
      </w:r>
      <w:r w:rsidR="00753E9D" w:rsidRPr="00D56141">
        <w:rPr>
          <w:lang w:val="en-US"/>
        </w:rPr>
        <w:t xml:space="preserve"> </w:t>
      </w:r>
      <w:r w:rsidRPr="00D56141">
        <w:rPr>
          <w:lang w:val="en-US"/>
        </w:rPr>
        <w:t>World</w:t>
      </w:r>
      <w:r w:rsidR="00753E9D" w:rsidRPr="00D56141">
        <w:rPr>
          <w:lang w:val="en-US"/>
        </w:rPr>
        <w:t xml:space="preserve"> </w:t>
      </w:r>
      <w:r w:rsidRPr="00D56141">
        <w:rPr>
          <w:lang w:val="en-US"/>
        </w:rPr>
        <w:t>Economic</w:t>
      </w:r>
      <w:r w:rsidR="00753E9D" w:rsidRPr="00D56141">
        <w:rPr>
          <w:lang w:val="en-US"/>
        </w:rPr>
        <w:t xml:space="preserve"> </w:t>
      </w:r>
      <w:r w:rsidRPr="00D56141">
        <w:rPr>
          <w:lang w:val="en-US"/>
        </w:rPr>
        <w:t>Outlook</w:t>
      </w:r>
      <w:r w:rsidR="00753E9D" w:rsidRPr="00D56141">
        <w:rPr>
          <w:lang w:val="en-US"/>
        </w:rPr>
        <w:t xml:space="preserve"> </w:t>
      </w:r>
      <w:r w:rsidRPr="00D56141">
        <w:rPr>
          <w:lang w:val="en-US"/>
        </w:rPr>
        <w:t>Update</w:t>
      </w:r>
      <w:r w:rsidR="00753E9D" w:rsidRPr="00D56141">
        <w:rPr>
          <w:lang w:val="en-US"/>
        </w:rPr>
        <w:t xml:space="preserve"> </w:t>
      </w:r>
      <w:r w:rsidRPr="00D56141">
        <w:rPr>
          <w:lang w:val="en-US"/>
        </w:rPr>
        <w:t>[</w:t>
      </w:r>
      <w:r w:rsidRPr="00D56141">
        <w:t>Электронный</w:t>
      </w:r>
      <w:r w:rsidR="00753E9D" w:rsidRPr="00D56141">
        <w:rPr>
          <w:lang w:val="en-US"/>
        </w:rPr>
        <w:t xml:space="preserve"> </w:t>
      </w:r>
      <w:r w:rsidRPr="00D56141">
        <w:t>ресурс</w:t>
      </w:r>
      <w:r w:rsidRPr="00D56141">
        <w:rPr>
          <w:lang w:val="en-US"/>
        </w:rPr>
        <w:t>]</w:t>
      </w:r>
      <w:r w:rsidR="00753E9D" w:rsidRPr="00D56141">
        <w:rPr>
          <w:lang w:val="en-US"/>
        </w:rPr>
        <w:t xml:space="preserve"> </w:t>
      </w:r>
      <w:r w:rsidRPr="00D56141">
        <w:rPr>
          <w:lang w:val="en-US"/>
        </w:rPr>
        <w:t>/</w:t>
      </w:r>
      <w:r w:rsidR="00753E9D" w:rsidRPr="00D56141">
        <w:rPr>
          <w:lang w:val="en-US"/>
        </w:rPr>
        <w:t xml:space="preserve"> </w:t>
      </w:r>
      <w:r w:rsidRPr="00D56141">
        <w:rPr>
          <w:lang w:val="en-US"/>
        </w:rPr>
        <w:t>IMF.</w:t>
      </w:r>
      <w:r w:rsidR="00753E9D" w:rsidRPr="00D56141">
        <w:rPr>
          <w:lang w:val="en-US"/>
        </w:rPr>
        <w:t xml:space="preserve"> </w:t>
      </w:r>
      <w:r w:rsidRPr="00D56141">
        <w:rPr>
          <w:lang w:val="en-US"/>
        </w:rPr>
        <w:t>-</w:t>
      </w:r>
      <w:r w:rsidR="00753E9D" w:rsidRPr="00D56141">
        <w:rPr>
          <w:lang w:val="en-US"/>
        </w:rPr>
        <w:t xml:space="preserve"> </w:t>
      </w:r>
      <w:r w:rsidRPr="00D56141">
        <w:rPr>
          <w:lang w:val="en-US"/>
        </w:rPr>
        <w:t>URL:</w:t>
      </w:r>
      <w:r w:rsidR="00753E9D" w:rsidRPr="00D56141">
        <w:rPr>
          <w:lang w:val="en-US"/>
        </w:rPr>
        <w:t xml:space="preserve"> </w:t>
      </w:r>
      <w:r w:rsidRPr="00D56141">
        <w:rPr>
          <w:lang w:val="en-US"/>
        </w:rPr>
        <w:t>https://www.imf.org/en/Publications/WEO/Issues/2023/07/10/</w:t>
      </w:r>
      <w:r w:rsidR="00753E9D" w:rsidRPr="00D56141">
        <w:rPr>
          <w:lang w:val="en-US"/>
        </w:rPr>
        <w:t xml:space="preserve"> </w:t>
      </w:r>
      <w:r w:rsidRPr="00D56141">
        <w:rPr>
          <w:lang w:val="en-US"/>
        </w:rPr>
        <w:t>world-economic-outlook-update-july-2023.</w:t>
      </w:r>
    </w:p>
    <w:p w:rsidR="00D70C63" w:rsidRPr="00D56141" w:rsidRDefault="00D70C63" w:rsidP="00D70C63">
      <w:r w:rsidRPr="00D56141">
        <w:t>8.</w:t>
      </w:r>
      <w:r w:rsidR="00753E9D" w:rsidRPr="00D56141">
        <w:t xml:space="preserve"> </w:t>
      </w:r>
      <w:r w:rsidRPr="00D56141">
        <w:t>Сценарные</w:t>
      </w:r>
      <w:r w:rsidR="00753E9D" w:rsidRPr="00D56141">
        <w:t xml:space="preserve"> </w:t>
      </w:r>
      <w:r w:rsidRPr="00D56141">
        <w:t>условия</w:t>
      </w:r>
      <w:r w:rsidR="00753E9D" w:rsidRPr="00D56141">
        <w:t xml:space="preserve"> </w:t>
      </w:r>
      <w:r w:rsidRPr="00D56141">
        <w:t>функционирования</w:t>
      </w:r>
      <w:r w:rsidR="00753E9D" w:rsidRPr="00D56141">
        <w:t xml:space="preserve"> </w:t>
      </w:r>
      <w:r w:rsidRPr="00D56141">
        <w:t>экономики</w:t>
      </w:r>
      <w:r w:rsidR="00753E9D" w:rsidRPr="00D56141">
        <w:t xml:space="preserve"> </w:t>
      </w:r>
      <w:r w:rsidRPr="00D56141">
        <w:t>Российской</w:t>
      </w:r>
      <w:r w:rsidR="00753E9D" w:rsidRPr="00D56141">
        <w:t xml:space="preserve"> </w:t>
      </w:r>
      <w:r w:rsidRPr="00D56141">
        <w:t>Федерации</w:t>
      </w:r>
      <w:r w:rsidR="00753E9D" w:rsidRPr="00D56141">
        <w:t xml:space="preserve"> </w:t>
      </w:r>
      <w:r w:rsidRPr="00D56141">
        <w:t>и</w:t>
      </w:r>
      <w:r w:rsidR="00753E9D" w:rsidRPr="00D56141">
        <w:t xml:space="preserve"> </w:t>
      </w:r>
      <w:r w:rsidRPr="00D56141">
        <w:t>основные</w:t>
      </w:r>
      <w:r w:rsidR="00753E9D" w:rsidRPr="00D56141">
        <w:t xml:space="preserve"> </w:t>
      </w:r>
      <w:r w:rsidRPr="00D56141">
        <w:t>параметры</w:t>
      </w:r>
      <w:r w:rsidR="00753E9D" w:rsidRPr="00D56141">
        <w:t xml:space="preserve"> </w:t>
      </w:r>
      <w:r w:rsidRPr="00D56141">
        <w:t>прогноза</w:t>
      </w:r>
      <w:r w:rsidR="00753E9D" w:rsidRPr="00D56141">
        <w:t xml:space="preserve"> </w:t>
      </w:r>
      <w:r w:rsidRPr="00D56141">
        <w:t>социально-экономического</w:t>
      </w:r>
      <w:r w:rsidR="00753E9D" w:rsidRPr="00D56141">
        <w:t xml:space="preserve"> </w:t>
      </w:r>
      <w:r w:rsidRPr="00D56141">
        <w:t>развития</w:t>
      </w:r>
      <w:r w:rsidR="00753E9D" w:rsidRPr="00D56141">
        <w:t xml:space="preserve"> </w:t>
      </w:r>
      <w:r w:rsidRPr="00D56141">
        <w:t>Российской</w:t>
      </w:r>
      <w:r w:rsidR="00753E9D" w:rsidRPr="00D56141">
        <w:t xml:space="preserve"> </w:t>
      </w:r>
      <w:r w:rsidRPr="00D56141">
        <w:t>Федерации</w:t>
      </w:r>
      <w:r w:rsidR="00753E9D" w:rsidRPr="00D56141">
        <w:t xml:space="preserve"> </w:t>
      </w:r>
      <w:r w:rsidRPr="00D56141">
        <w:t>на</w:t>
      </w:r>
      <w:r w:rsidR="00753E9D" w:rsidRPr="00D56141">
        <w:t xml:space="preserve"> </w:t>
      </w:r>
      <w:r w:rsidRPr="00D56141">
        <w:t>2024</w:t>
      </w:r>
      <w:r w:rsidR="00753E9D" w:rsidRPr="00D56141">
        <w:t xml:space="preserve"> </w:t>
      </w:r>
      <w:r w:rsidRPr="00D56141">
        <w:t>год</w:t>
      </w:r>
      <w:r w:rsidR="00753E9D" w:rsidRPr="00D56141">
        <w:t xml:space="preserve"> </w:t>
      </w:r>
      <w:r w:rsidRPr="00D56141">
        <w:t>и</w:t>
      </w:r>
      <w:r w:rsidR="00753E9D" w:rsidRPr="00D56141">
        <w:t xml:space="preserve"> </w:t>
      </w:r>
      <w:r w:rsidRPr="00D56141">
        <w:t>на</w:t>
      </w:r>
      <w:r w:rsidR="00753E9D" w:rsidRPr="00D56141">
        <w:t xml:space="preserve"> </w:t>
      </w:r>
      <w:r w:rsidRPr="00D56141">
        <w:t>плановый</w:t>
      </w:r>
      <w:r w:rsidR="00753E9D" w:rsidRPr="00D56141">
        <w:t xml:space="preserve"> </w:t>
      </w:r>
      <w:r w:rsidRPr="00D56141">
        <w:t>период</w:t>
      </w:r>
      <w:r w:rsidR="00753E9D" w:rsidRPr="00D56141">
        <w:t xml:space="preserve"> </w:t>
      </w:r>
      <w:r w:rsidRPr="00D56141">
        <w:t>2025</w:t>
      </w:r>
      <w:r w:rsidR="00753E9D" w:rsidRPr="00D56141">
        <w:t xml:space="preserve"> </w:t>
      </w:r>
      <w:r w:rsidRPr="00D56141">
        <w:t>и</w:t>
      </w:r>
      <w:r w:rsidR="00753E9D" w:rsidRPr="00D56141">
        <w:t xml:space="preserve"> </w:t>
      </w:r>
      <w:r w:rsidRPr="00D56141">
        <w:t>2026</w:t>
      </w:r>
      <w:r w:rsidR="00753E9D" w:rsidRPr="00D56141">
        <w:t xml:space="preserve"> </w:t>
      </w:r>
      <w:r w:rsidRPr="00D56141">
        <w:t>годов</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Минэкономразвития</w:t>
      </w:r>
      <w:r w:rsidR="00753E9D" w:rsidRPr="00D56141">
        <w:t xml:space="preserve"> </w:t>
      </w:r>
      <w:r w:rsidRPr="00D56141">
        <w:t>РФ.</w:t>
      </w:r>
      <w:r w:rsidR="00753E9D" w:rsidRPr="00D56141">
        <w:t xml:space="preserve"> </w:t>
      </w:r>
      <w:r w:rsidRPr="00D56141">
        <w:t>-</w:t>
      </w:r>
      <w:r w:rsidR="00753E9D" w:rsidRPr="00D56141">
        <w:t xml:space="preserve"> </w:t>
      </w:r>
      <w:r w:rsidRPr="00D56141">
        <w:t>URL:</w:t>
      </w:r>
      <w:r w:rsidR="00753E9D" w:rsidRPr="00D56141">
        <w:t xml:space="preserve"> </w:t>
      </w:r>
      <w:r w:rsidRPr="00D56141">
        <w:t>https://www.economy.gov.ru/material/directions/makroec/prognozy_socialno_ekonomicheskogo_razvitiya/scenarnye_usloviya_funkcionirovaniya_ekonomiki_rossiyskoy_federacii_i_osnovnye_parametry_prognoza_socialno_ekonomicheskogo_razvitiya_rossiyskoy_federacii_na_2024_god_i_na_planovyy_period_2025_i_2026_godov.html.</w:t>
      </w:r>
    </w:p>
    <w:p w:rsidR="00D70C63" w:rsidRPr="00D56141" w:rsidRDefault="00D70C63" w:rsidP="00D70C63">
      <w:r w:rsidRPr="00D56141">
        <w:t>9.</w:t>
      </w:r>
      <w:r w:rsidR="00753E9D" w:rsidRPr="00D56141">
        <w:t xml:space="preserve"> </w:t>
      </w:r>
      <w:r w:rsidRPr="00D56141">
        <w:t>Панова</w:t>
      </w:r>
      <w:r w:rsidR="00753E9D" w:rsidRPr="00D56141">
        <w:t xml:space="preserve"> </w:t>
      </w:r>
      <w:r w:rsidRPr="00D56141">
        <w:t>В.</w:t>
      </w:r>
      <w:r w:rsidR="00753E9D" w:rsidRPr="00D56141">
        <w:t xml:space="preserve"> </w:t>
      </w:r>
      <w:r w:rsidRPr="00D56141">
        <w:t>Импульс</w:t>
      </w:r>
      <w:r w:rsidR="00753E9D" w:rsidRPr="00D56141">
        <w:t xml:space="preserve"> </w:t>
      </w:r>
      <w:r w:rsidRPr="00D56141">
        <w:t>многополярности:</w:t>
      </w:r>
      <w:r w:rsidR="00753E9D" w:rsidRPr="00D56141">
        <w:t xml:space="preserve"> </w:t>
      </w:r>
      <w:r w:rsidRPr="00D56141">
        <w:t>итоги</w:t>
      </w:r>
      <w:r w:rsidR="00753E9D" w:rsidRPr="00D56141">
        <w:t xml:space="preserve"> </w:t>
      </w:r>
      <w:r w:rsidRPr="00D56141">
        <w:t>саммита</w:t>
      </w:r>
      <w:r w:rsidR="00753E9D" w:rsidRPr="00D56141">
        <w:t xml:space="preserve"> </w:t>
      </w:r>
      <w:r w:rsidRPr="00D56141">
        <w:t>БРИКС</w:t>
      </w:r>
      <w:r w:rsidR="00753E9D" w:rsidRPr="00D56141">
        <w:t xml:space="preserve"> </w:t>
      </w:r>
      <w:r w:rsidRPr="00D56141">
        <w:t>в</w:t>
      </w:r>
      <w:r w:rsidR="00753E9D" w:rsidRPr="00D56141">
        <w:t xml:space="preserve"> </w:t>
      </w:r>
      <w:r w:rsidRPr="00D56141">
        <w:t>ЮАР.</w:t>
      </w:r>
      <w:r w:rsidR="00753E9D" w:rsidRPr="00D56141">
        <w:t xml:space="preserve"> </w:t>
      </w:r>
      <w:r w:rsidRPr="00D56141">
        <w:t>1</w:t>
      </w:r>
      <w:r w:rsidR="00753E9D" w:rsidRPr="00D56141">
        <w:t xml:space="preserve"> </w:t>
      </w:r>
      <w:r w:rsidRPr="00D56141">
        <w:t>сентября</w:t>
      </w:r>
      <w:r w:rsidR="00753E9D" w:rsidRPr="00D56141">
        <w:t xml:space="preserve"> </w:t>
      </w:r>
      <w:r w:rsidRPr="00D56141">
        <w:t>2023</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Российский</w:t>
      </w:r>
      <w:r w:rsidR="00753E9D" w:rsidRPr="00D56141">
        <w:t xml:space="preserve"> </w:t>
      </w:r>
      <w:r w:rsidRPr="00D56141">
        <w:t>совет</w:t>
      </w:r>
      <w:r w:rsidR="00753E9D" w:rsidRPr="00D56141">
        <w:t xml:space="preserve"> </w:t>
      </w:r>
      <w:r w:rsidRPr="00D56141">
        <w:t>по</w:t>
      </w:r>
      <w:r w:rsidR="00753E9D" w:rsidRPr="00D56141">
        <w:t xml:space="preserve"> </w:t>
      </w:r>
      <w:r w:rsidRPr="00D56141">
        <w:t>международным</w:t>
      </w:r>
      <w:r w:rsidR="00753E9D" w:rsidRPr="00D56141">
        <w:t xml:space="preserve"> </w:t>
      </w:r>
      <w:r w:rsidRPr="00D56141">
        <w:t>делам,</w:t>
      </w:r>
      <w:r w:rsidR="00753E9D" w:rsidRPr="00D56141">
        <w:t xml:space="preserve"> </w:t>
      </w:r>
      <w:r w:rsidRPr="00D56141">
        <w:t>01.09.2023.</w:t>
      </w:r>
      <w:r w:rsidR="00753E9D" w:rsidRPr="00D56141">
        <w:t xml:space="preserve"> </w:t>
      </w:r>
      <w:r w:rsidRPr="00D56141">
        <w:t>-</w:t>
      </w:r>
      <w:r w:rsidR="00753E9D" w:rsidRPr="00D56141">
        <w:t xml:space="preserve"> </w:t>
      </w:r>
      <w:r w:rsidRPr="00D56141">
        <w:t>URL:</w:t>
      </w:r>
      <w:r w:rsidR="00753E9D" w:rsidRPr="00D56141">
        <w:t xml:space="preserve"> </w:t>
      </w:r>
      <w:r w:rsidRPr="00D56141">
        <w:t>https://russiancouncil.</w:t>
      </w:r>
      <w:r w:rsidR="00753E9D" w:rsidRPr="00D56141">
        <w:t xml:space="preserve"> </w:t>
      </w:r>
      <w:r w:rsidRPr="00D56141">
        <w:t>ru/analytics-and-comments/analytics/impuls-mnogopolyarnosti-itogi-sammita-briks-v-yuar/.</w:t>
      </w:r>
    </w:p>
    <w:p w:rsidR="00D70C63" w:rsidRPr="00D56141" w:rsidRDefault="00D70C63" w:rsidP="00D70C63">
      <w:r w:rsidRPr="00D56141">
        <w:t>10.</w:t>
      </w:r>
      <w:r w:rsidR="00753E9D" w:rsidRPr="00D56141">
        <w:t xml:space="preserve"> </w:t>
      </w:r>
      <w:r w:rsidRPr="00D56141">
        <w:t>Достойная</w:t>
      </w:r>
      <w:r w:rsidR="00753E9D" w:rsidRPr="00D56141">
        <w:t xml:space="preserve"> </w:t>
      </w:r>
      <w:r w:rsidRPr="00D56141">
        <w:t>старость.</w:t>
      </w:r>
      <w:r w:rsidR="00753E9D" w:rsidRPr="00D56141">
        <w:t xml:space="preserve"> </w:t>
      </w:r>
      <w:r w:rsidRPr="00D56141">
        <w:t>Как</w:t>
      </w:r>
      <w:r w:rsidR="00753E9D" w:rsidRPr="00D56141">
        <w:t xml:space="preserve"> </w:t>
      </w:r>
      <w:r w:rsidRPr="00D56141">
        <w:t>работает</w:t>
      </w:r>
      <w:r w:rsidR="00753E9D" w:rsidRPr="00D56141">
        <w:t xml:space="preserve"> </w:t>
      </w:r>
      <w:r w:rsidRPr="00D56141">
        <w:t>корпоративный</w:t>
      </w:r>
      <w:r w:rsidR="00753E9D" w:rsidRPr="00D56141">
        <w:t xml:space="preserve"> </w:t>
      </w:r>
      <w:r w:rsidRPr="00D56141">
        <w:t>НПФ</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СРО</w:t>
      </w:r>
      <w:r w:rsidR="00753E9D" w:rsidRPr="00D56141">
        <w:t xml:space="preserve"> </w:t>
      </w:r>
      <w:r w:rsidRPr="00D56141">
        <w:t>НАПФ.</w:t>
      </w:r>
      <w:r w:rsidR="00753E9D" w:rsidRPr="00D56141">
        <w:t xml:space="preserve"> </w:t>
      </w:r>
      <w:r w:rsidRPr="00D56141">
        <w:t>Видеоблог.</w:t>
      </w:r>
      <w:r w:rsidR="00753E9D" w:rsidRPr="00D56141">
        <w:t xml:space="preserve"> </w:t>
      </w:r>
      <w:r w:rsidRPr="00D56141">
        <w:t>-</w:t>
      </w:r>
      <w:r w:rsidR="00753E9D" w:rsidRPr="00D56141">
        <w:t xml:space="preserve"> </w:t>
      </w:r>
      <w:r w:rsidRPr="00D56141">
        <w:t>URL:</w:t>
      </w:r>
      <w:r w:rsidR="00753E9D" w:rsidRPr="00D56141">
        <w:t xml:space="preserve"> </w:t>
      </w:r>
      <w:r w:rsidRPr="00D56141">
        <w:t>https://video.rzdtv.ru/video/Itogi_nedeli/20230212_itogi_3.mp4?rel=0controls=0showinfo=0.</w:t>
      </w:r>
    </w:p>
    <w:p w:rsidR="00D70C63" w:rsidRPr="00D56141" w:rsidRDefault="00D70C63" w:rsidP="00D70C63">
      <w:r w:rsidRPr="00D56141">
        <w:t>11.</w:t>
      </w:r>
      <w:r w:rsidR="00753E9D" w:rsidRPr="00D56141">
        <w:t xml:space="preserve"> </w:t>
      </w:r>
      <w:r w:rsidRPr="00D56141">
        <w:t>Отчет</w:t>
      </w:r>
      <w:r w:rsidR="00753E9D" w:rsidRPr="00D56141">
        <w:t xml:space="preserve"> </w:t>
      </w:r>
      <w:r w:rsidRPr="00D56141">
        <w:t>о</w:t>
      </w:r>
      <w:r w:rsidR="00753E9D" w:rsidRPr="00D56141">
        <w:t xml:space="preserve"> </w:t>
      </w:r>
      <w:r w:rsidRPr="00D56141">
        <w:t>деятельности</w:t>
      </w:r>
      <w:r w:rsidR="00753E9D" w:rsidRPr="00D56141">
        <w:t xml:space="preserve"> </w:t>
      </w:r>
      <w:r w:rsidRPr="00D56141">
        <w:t>НАПФ</w:t>
      </w:r>
      <w:r w:rsidR="00753E9D" w:rsidRPr="00D56141">
        <w:t xml:space="preserve"> </w:t>
      </w:r>
      <w:r w:rsidRPr="00D56141">
        <w:t>за</w:t>
      </w:r>
      <w:r w:rsidR="00753E9D" w:rsidRPr="00D56141">
        <w:t xml:space="preserve"> </w:t>
      </w:r>
      <w:r w:rsidRPr="00D56141">
        <w:t>период</w:t>
      </w:r>
      <w:r w:rsidR="00753E9D" w:rsidRPr="00D56141">
        <w:t xml:space="preserve"> </w:t>
      </w:r>
      <w:r w:rsidRPr="00D56141">
        <w:t>с</w:t>
      </w:r>
      <w:r w:rsidR="00753E9D" w:rsidRPr="00D56141">
        <w:t xml:space="preserve"> </w:t>
      </w:r>
      <w:r w:rsidRPr="00D56141">
        <w:t>июня</w:t>
      </w:r>
      <w:r w:rsidR="00753E9D" w:rsidRPr="00D56141">
        <w:t xml:space="preserve"> </w:t>
      </w:r>
      <w:r w:rsidRPr="00D56141">
        <w:t>2021</w:t>
      </w:r>
      <w:r w:rsidR="00753E9D" w:rsidRPr="00D56141">
        <w:t xml:space="preserve"> </w:t>
      </w:r>
      <w:r w:rsidRPr="00D56141">
        <w:t>г.</w:t>
      </w:r>
      <w:r w:rsidR="00753E9D" w:rsidRPr="00D56141">
        <w:t xml:space="preserve"> </w:t>
      </w:r>
      <w:r w:rsidRPr="00D56141">
        <w:t>по</w:t>
      </w:r>
      <w:r w:rsidR="00753E9D" w:rsidRPr="00D56141">
        <w:t xml:space="preserve"> </w:t>
      </w:r>
      <w:r w:rsidRPr="00D56141">
        <w:t>декабрь</w:t>
      </w:r>
      <w:r w:rsidR="00753E9D" w:rsidRPr="00D56141">
        <w:t xml:space="preserve"> </w:t>
      </w:r>
      <w:r w:rsidRPr="00D56141">
        <w:t>2022</w:t>
      </w:r>
      <w:r w:rsidR="00753E9D" w:rsidRPr="00D56141">
        <w:t xml:space="preserve"> </w:t>
      </w:r>
      <w:r w:rsidRPr="00D56141">
        <w:t>г.</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СРО</w:t>
      </w:r>
      <w:r w:rsidR="00753E9D" w:rsidRPr="00D56141">
        <w:t xml:space="preserve"> </w:t>
      </w:r>
      <w:r w:rsidRPr="00D56141">
        <w:t>НАПФ.</w:t>
      </w:r>
      <w:r w:rsidR="00753E9D" w:rsidRPr="00D56141">
        <w:t xml:space="preserve"> </w:t>
      </w:r>
      <w:r w:rsidRPr="00D56141">
        <w:t>-</w:t>
      </w:r>
      <w:r w:rsidR="00753E9D" w:rsidRPr="00D56141">
        <w:t xml:space="preserve"> </w:t>
      </w:r>
      <w:r w:rsidRPr="00D56141">
        <w:t>URL:</w:t>
      </w:r>
      <w:r w:rsidR="00753E9D" w:rsidRPr="00D56141">
        <w:t xml:space="preserve"> </w:t>
      </w:r>
      <w:r w:rsidRPr="00D56141">
        <w:t>http://www.napf.ru/223725.</w:t>
      </w:r>
    </w:p>
    <w:p w:rsidR="00D70C63" w:rsidRPr="00D56141" w:rsidRDefault="00D70C63" w:rsidP="00D70C63">
      <w:r w:rsidRPr="00D56141">
        <w:t>12.</w:t>
      </w:r>
      <w:r w:rsidR="00753E9D" w:rsidRPr="00D56141">
        <w:t xml:space="preserve"> </w:t>
      </w:r>
      <w:r w:rsidRPr="00D56141">
        <w:t>Опережающие</w:t>
      </w:r>
      <w:r w:rsidR="00753E9D" w:rsidRPr="00D56141">
        <w:t xml:space="preserve"> </w:t>
      </w:r>
      <w:r w:rsidRPr="00D56141">
        <w:t>индикаторы</w:t>
      </w:r>
      <w:r w:rsidR="00753E9D" w:rsidRPr="00D56141">
        <w:t xml:space="preserve"> </w:t>
      </w:r>
      <w:r w:rsidRPr="00D56141">
        <w:t>по</w:t>
      </w:r>
      <w:r w:rsidR="00753E9D" w:rsidRPr="00D56141">
        <w:t xml:space="preserve"> </w:t>
      </w:r>
      <w:r w:rsidRPr="00D56141">
        <w:t>видам</w:t>
      </w:r>
      <w:r w:rsidR="00753E9D" w:rsidRPr="00D56141">
        <w:t xml:space="preserve"> </w:t>
      </w:r>
      <w:r w:rsidRPr="00D56141">
        <w:t>экономической</w:t>
      </w:r>
      <w:r w:rsidR="00753E9D" w:rsidRPr="00D56141">
        <w:t xml:space="preserve"> </w:t>
      </w:r>
      <w:r w:rsidRPr="00D56141">
        <w:t>деятельности</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Росстат.</w:t>
      </w:r>
      <w:r w:rsidR="00753E9D" w:rsidRPr="00D56141">
        <w:t xml:space="preserve"> </w:t>
      </w:r>
      <w:r w:rsidRPr="00D56141">
        <w:t>-</w:t>
      </w:r>
      <w:r w:rsidR="00753E9D" w:rsidRPr="00D56141">
        <w:t xml:space="preserve"> </w:t>
      </w:r>
      <w:r w:rsidRPr="00D56141">
        <w:t>URL:</w:t>
      </w:r>
      <w:r w:rsidR="00753E9D" w:rsidRPr="00D56141">
        <w:t xml:space="preserve"> </w:t>
      </w:r>
      <w:r w:rsidRPr="00D56141">
        <w:t>https://rosstat.gov.ru/leading_indicators.</w:t>
      </w:r>
    </w:p>
    <w:p w:rsidR="00D70C63" w:rsidRPr="00D56141" w:rsidRDefault="00D70C63" w:rsidP="00D70C63">
      <w:r w:rsidRPr="00D56141">
        <w:t>13.</w:t>
      </w:r>
      <w:r w:rsidR="00753E9D" w:rsidRPr="00D56141">
        <w:t xml:space="preserve"> </w:t>
      </w:r>
      <w:r w:rsidRPr="00D56141">
        <w:t>Россия</w:t>
      </w:r>
      <w:r w:rsidR="00753E9D" w:rsidRPr="00D56141">
        <w:t xml:space="preserve"> </w:t>
      </w:r>
      <w:r w:rsidRPr="00D56141">
        <w:t>-</w:t>
      </w:r>
      <w:r w:rsidR="00753E9D" w:rsidRPr="00D56141">
        <w:t xml:space="preserve"> </w:t>
      </w:r>
      <w:r w:rsidRPr="00D56141">
        <w:t>Акции</w:t>
      </w:r>
      <w:r w:rsidR="00753E9D" w:rsidRPr="00D56141">
        <w:t xml:space="preserve"> </w:t>
      </w:r>
      <w:r w:rsidRPr="00D56141">
        <w:t>[Электронный</w:t>
      </w:r>
      <w:r w:rsidR="00753E9D" w:rsidRPr="00D56141">
        <w:t xml:space="preserve"> </w:t>
      </w:r>
      <w:r w:rsidRPr="00D56141">
        <w:t>ресурс]</w:t>
      </w:r>
      <w:r w:rsidR="00753E9D" w:rsidRPr="00D56141">
        <w:t xml:space="preserve"> </w:t>
      </w:r>
      <w:r w:rsidRPr="00D56141">
        <w:t>/</w:t>
      </w:r>
      <w:r w:rsidR="00753E9D" w:rsidRPr="00D56141">
        <w:t xml:space="preserve"> </w:t>
      </w:r>
      <w:r w:rsidRPr="00D56141">
        <w:t>Fusion</w:t>
      </w:r>
      <w:r w:rsidR="00753E9D" w:rsidRPr="00D56141">
        <w:t xml:space="preserve"> </w:t>
      </w:r>
      <w:r w:rsidRPr="00D56141">
        <w:t>Media</w:t>
      </w:r>
      <w:r w:rsidR="00753E9D" w:rsidRPr="00D56141">
        <w:t xml:space="preserve"> </w:t>
      </w:r>
      <w:r w:rsidRPr="00D56141">
        <w:t>Limited.</w:t>
      </w:r>
      <w:r w:rsidR="00753E9D" w:rsidRPr="00D56141">
        <w:t xml:space="preserve"> </w:t>
      </w:r>
      <w:r w:rsidRPr="00D56141">
        <w:t>-</w:t>
      </w:r>
      <w:r w:rsidR="00753E9D" w:rsidRPr="00D56141">
        <w:t xml:space="preserve"> </w:t>
      </w:r>
      <w:r w:rsidRPr="00D56141">
        <w:t>URL:</w:t>
      </w:r>
      <w:r w:rsidR="00753E9D" w:rsidRPr="00D56141">
        <w:t xml:space="preserve"> </w:t>
      </w:r>
      <w:r w:rsidRPr="00D56141">
        <w:t>https://ru.investing.com/equities/russia.</w:t>
      </w:r>
    </w:p>
    <w:p w:rsidR="00D70C63" w:rsidRPr="00D56141" w:rsidRDefault="00D70C63" w:rsidP="00D70C63">
      <w:r w:rsidRPr="00D56141">
        <w:t>14.</w:t>
      </w:r>
      <w:r w:rsidR="00753E9D" w:rsidRPr="00D56141">
        <w:t xml:space="preserve"> </w:t>
      </w:r>
      <w:r w:rsidRPr="00D56141">
        <w:t>Ногин</w:t>
      </w:r>
      <w:r w:rsidR="00753E9D" w:rsidRPr="00D56141">
        <w:t xml:space="preserve"> </w:t>
      </w:r>
      <w:r w:rsidRPr="00D56141">
        <w:t>Ю.</w:t>
      </w:r>
      <w:r w:rsidR="00753E9D" w:rsidRPr="00D56141">
        <w:t xml:space="preserve"> </w:t>
      </w:r>
      <w:r w:rsidRPr="00D56141">
        <w:t>Б.</w:t>
      </w:r>
      <w:r w:rsidR="00753E9D" w:rsidRPr="00D56141">
        <w:t xml:space="preserve"> </w:t>
      </w:r>
      <w:r w:rsidRPr="00D56141">
        <w:t>Прогноз</w:t>
      </w:r>
      <w:r w:rsidR="00753E9D" w:rsidRPr="00D56141">
        <w:t xml:space="preserve"> </w:t>
      </w:r>
      <w:r w:rsidRPr="00D56141">
        <w:t>основных</w:t>
      </w:r>
      <w:r w:rsidR="00753E9D" w:rsidRPr="00D56141">
        <w:t xml:space="preserve"> </w:t>
      </w:r>
      <w:r w:rsidRPr="00D56141">
        <w:t>тенденций</w:t>
      </w:r>
      <w:r w:rsidR="00753E9D" w:rsidRPr="00D56141">
        <w:t xml:space="preserve"> </w:t>
      </w:r>
      <w:r w:rsidRPr="00D56141">
        <w:t>развития</w:t>
      </w:r>
      <w:r w:rsidR="00753E9D" w:rsidRPr="00D56141">
        <w:t xml:space="preserve"> </w:t>
      </w:r>
      <w:r w:rsidRPr="00D56141">
        <w:t>рынка</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r w:rsidR="00753E9D" w:rsidRPr="00D56141">
        <w:t xml:space="preserve"> </w:t>
      </w:r>
      <w:r w:rsidRPr="00D56141">
        <w:t>//</w:t>
      </w:r>
      <w:r w:rsidR="00753E9D" w:rsidRPr="00D56141">
        <w:t xml:space="preserve"> </w:t>
      </w:r>
      <w:r w:rsidRPr="00D56141">
        <w:t>Пенсионное</w:t>
      </w:r>
      <w:r w:rsidR="00753E9D" w:rsidRPr="00D56141">
        <w:t xml:space="preserve"> </w:t>
      </w:r>
      <w:r w:rsidRPr="00D56141">
        <w:t>обозрение.</w:t>
      </w:r>
      <w:r w:rsidR="00753E9D" w:rsidRPr="00D56141">
        <w:t xml:space="preserve"> </w:t>
      </w:r>
      <w:r w:rsidRPr="00D56141">
        <w:t>№3(47)</w:t>
      </w:r>
      <w:r w:rsidR="00753E9D" w:rsidRPr="00D56141">
        <w:t xml:space="preserve"> </w:t>
      </w:r>
      <w:r w:rsidRPr="00D56141">
        <w:t>июль</w:t>
      </w:r>
      <w:r w:rsidR="00753E9D" w:rsidRPr="00D56141">
        <w:t xml:space="preserve"> </w:t>
      </w:r>
      <w:r w:rsidRPr="00D56141">
        <w:t>-</w:t>
      </w:r>
      <w:r w:rsidR="00753E9D" w:rsidRPr="00D56141">
        <w:t xml:space="preserve"> </w:t>
      </w:r>
      <w:r w:rsidRPr="00D56141">
        <w:t>сентябрь</w:t>
      </w:r>
      <w:r w:rsidR="00753E9D" w:rsidRPr="00D56141">
        <w:t xml:space="preserve"> </w:t>
      </w:r>
      <w:r w:rsidRPr="00D56141">
        <w:t>2021</w:t>
      </w:r>
      <w:r w:rsidR="00753E9D" w:rsidRPr="00D56141">
        <w:t xml:space="preserve"> </w:t>
      </w:r>
      <w:r w:rsidRPr="00D56141">
        <w:t>г.</w:t>
      </w:r>
    </w:p>
    <w:p w:rsidR="00D70C63" w:rsidRPr="00D56141" w:rsidRDefault="00D70C63" w:rsidP="00D70C63">
      <w:r w:rsidRPr="00D56141">
        <w:t>Автор:</w:t>
      </w:r>
      <w:r w:rsidR="00753E9D" w:rsidRPr="00D56141">
        <w:t xml:space="preserve"> </w:t>
      </w:r>
      <w:r w:rsidRPr="00D56141">
        <w:t>И.</w:t>
      </w:r>
      <w:r w:rsidR="00753E9D" w:rsidRPr="00D56141">
        <w:t xml:space="preserve"> </w:t>
      </w:r>
      <w:r w:rsidRPr="00D56141">
        <w:t>Ю.</w:t>
      </w:r>
      <w:r w:rsidR="00753E9D" w:rsidRPr="00D56141">
        <w:t xml:space="preserve"> </w:t>
      </w:r>
      <w:r w:rsidRPr="00D56141">
        <w:t>Барьяш,</w:t>
      </w:r>
      <w:r w:rsidR="00753E9D" w:rsidRPr="00D56141">
        <w:t xml:space="preserve"> </w:t>
      </w:r>
      <w:r w:rsidRPr="00D56141">
        <w:t>доктор</w:t>
      </w:r>
      <w:r w:rsidR="00753E9D" w:rsidRPr="00D56141">
        <w:t xml:space="preserve"> </w:t>
      </w:r>
      <w:r w:rsidRPr="00D56141">
        <w:t>экономических</w:t>
      </w:r>
      <w:r w:rsidR="00753E9D" w:rsidRPr="00D56141">
        <w:t xml:space="preserve"> </w:t>
      </w:r>
      <w:r w:rsidRPr="00D56141">
        <w:t>наук,</w:t>
      </w:r>
      <w:r w:rsidR="00753E9D" w:rsidRPr="00D56141">
        <w:t xml:space="preserve"> </w:t>
      </w:r>
      <w:r w:rsidRPr="00D56141">
        <w:t>руководитель</w:t>
      </w:r>
      <w:r w:rsidR="00753E9D" w:rsidRPr="00D56141">
        <w:t xml:space="preserve"> </w:t>
      </w:r>
      <w:r w:rsidRPr="00D56141">
        <w:t>центра</w:t>
      </w:r>
      <w:r w:rsidR="00753E9D" w:rsidRPr="00D56141">
        <w:t xml:space="preserve"> </w:t>
      </w:r>
      <w:r w:rsidRPr="00D56141">
        <w:t>Научно-</w:t>
      </w:r>
      <w:r w:rsidR="00753E9D" w:rsidRPr="00D56141">
        <w:t xml:space="preserve"> </w:t>
      </w:r>
      <w:r w:rsidRPr="00D56141">
        <w:t>исследовательского</w:t>
      </w:r>
      <w:r w:rsidR="00753E9D" w:rsidRPr="00D56141">
        <w:t xml:space="preserve"> </w:t>
      </w:r>
      <w:r w:rsidRPr="00D56141">
        <w:t>финансового</w:t>
      </w:r>
      <w:r w:rsidR="00753E9D" w:rsidRPr="00D56141">
        <w:t xml:space="preserve"> </w:t>
      </w:r>
      <w:r w:rsidRPr="00D56141">
        <w:t>института</w:t>
      </w:r>
      <w:r w:rsidR="00753E9D" w:rsidRPr="00D56141">
        <w:t xml:space="preserve"> </w:t>
      </w:r>
      <w:r w:rsidRPr="00D56141">
        <w:t>Министерства</w:t>
      </w:r>
      <w:r w:rsidR="00753E9D" w:rsidRPr="00D56141">
        <w:t xml:space="preserve"> </w:t>
      </w:r>
      <w:r w:rsidRPr="00D56141">
        <w:t>финансов</w:t>
      </w:r>
      <w:r w:rsidR="00753E9D" w:rsidRPr="00D56141">
        <w:t xml:space="preserve"> </w:t>
      </w:r>
      <w:r w:rsidRPr="00D56141">
        <w:t>РФ.</w:t>
      </w:r>
    </w:p>
    <w:p w:rsidR="00BF5C6D" w:rsidRPr="00D56141" w:rsidRDefault="00BF5C6D" w:rsidP="00BF5C6D">
      <w:pPr>
        <w:pStyle w:val="2"/>
      </w:pPr>
      <w:bookmarkStart w:id="39" w:name="_Toc162244356"/>
      <w:r w:rsidRPr="00D56141">
        <w:t>DEITA.ru,</w:t>
      </w:r>
      <w:r w:rsidR="00753E9D" w:rsidRPr="00D56141">
        <w:t xml:space="preserve"> </w:t>
      </w:r>
      <w:r w:rsidRPr="00D56141">
        <w:t>22.03.2024,</w:t>
      </w:r>
      <w:r w:rsidR="00753E9D" w:rsidRPr="00D56141">
        <w:t xml:space="preserve"> </w:t>
      </w:r>
      <w:r w:rsidRPr="00D56141">
        <w:t>Россияне</w:t>
      </w:r>
      <w:r w:rsidR="00753E9D" w:rsidRPr="00D56141">
        <w:t xml:space="preserve"> </w:t>
      </w:r>
      <w:r w:rsidRPr="00D56141">
        <w:t>получат</w:t>
      </w:r>
      <w:r w:rsidR="00753E9D" w:rsidRPr="00D56141">
        <w:t xml:space="preserve"> </w:t>
      </w:r>
      <w:r w:rsidRPr="00D56141">
        <w:t>новые</w:t>
      </w:r>
      <w:r w:rsidR="00753E9D" w:rsidRPr="00D56141">
        <w:t xml:space="preserve"> </w:t>
      </w:r>
      <w:r w:rsidRPr="00D56141">
        <w:t>налоговые</w:t>
      </w:r>
      <w:r w:rsidR="00753E9D" w:rsidRPr="00D56141">
        <w:t xml:space="preserve"> </w:t>
      </w:r>
      <w:r w:rsidRPr="00D56141">
        <w:t>вычеты</w:t>
      </w:r>
      <w:bookmarkEnd w:id="39"/>
    </w:p>
    <w:p w:rsidR="00BF5C6D" w:rsidRPr="00D56141" w:rsidRDefault="00BF5C6D" w:rsidP="005143DE">
      <w:pPr>
        <w:pStyle w:val="3"/>
      </w:pPr>
      <w:bookmarkStart w:id="40" w:name="_Toc162244357"/>
      <w:r w:rsidRPr="00D56141">
        <w:t>Совет</w:t>
      </w:r>
      <w:r w:rsidR="00753E9D" w:rsidRPr="00D56141">
        <w:t xml:space="preserve"> </w:t>
      </w:r>
      <w:r w:rsidRPr="00D56141">
        <w:t>Федерации</w:t>
      </w:r>
      <w:r w:rsidR="00753E9D" w:rsidRPr="00D56141">
        <w:t xml:space="preserve"> </w:t>
      </w:r>
      <w:r w:rsidRPr="00D56141">
        <w:t>одобрил</w:t>
      </w:r>
      <w:r w:rsidR="00753E9D" w:rsidRPr="00D56141">
        <w:t xml:space="preserve"> </w:t>
      </w:r>
      <w:r w:rsidRPr="00D56141">
        <w:t>поправки</w:t>
      </w:r>
      <w:r w:rsidR="00753E9D" w:rsidRPr="00D56141">
        <w:t xml:space="preserve"> </w:t>
      </w:r>
      <w:r w:rsidRPr="00D56141">
        <w:t>в</w:t>
      </w:r>
      <w:r w:rsidR="00753E9D" w:rsidRPr="00D56141">
        <w:t xml:space="preserve"> </w:t>
      </w:r>
      <w:r w:rsidRPr="00D56141">
        <w:t>Налоговой</w:t>
      </w:r>
      <w:r w:rsidR="00753E9D" w:rsidRPr="00D56141">
        <w:t xml:space="preserve"> </w:t>
      </w:r>
      <w:r w:rsidRPr="00D56141">
        <w:t>кодекс.</w:t>
      </w:r>
      <w:r w:rsidR="00753E9D" w:rsidRPr="00D56141">
        <w:t xml:space="preserve"> </w:t>
      </w:r>
      <w:r w:rsidRPr="00D56141">
        <w:t>Теперь</w:t>
      </w:r>
      <w:r w:rsidR="00753E9D" w:rsidRPr="00D56141">
        <w:t xml:space="preserve"> </w:t>
      </w:r>
      <w:r w:rsidRPr="00D56141">
        <w:t>при</w:t>
      </w:r>
      <w:r w:rsidR="00753E9D" w:rsidRPr="00D56141">
        <w:t xml:space="preserve"> </w:t>
      </w:r>
      <w:r w:rsidRPr="00D56141">
        <w:t>формировании</w:t>
      </w:r>
      <w:r w:rsidR="00753E9D" w:rsidRPr="00D56141">
        <w:t xml:space="preserve"> </w:t>
      </w:r>
      <w:r w:rsidRPr="00D56141">
        <w:t>гражданами</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появится</w:t>
      </w:r>
      <w:r w:rsidR="00753E9D" w:rsidRPr="00D56141">
        <w:t xml:space="preserve"> </w:t>
      </w:r>
      <w:r w:rsidRPr="00D56141">
        <w:t>ряд</w:t>
      </w:r>
      <w:r w:rsidR="00753E9D" w:rsidRPr="00D56141">
        <w:t xml:space="preserve"> </w:t>
      </w:r>
      <w:r w:rsidRPr="00D56141">
        <w:t>новых</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налогу</w:t>
      </w:r>
      <w:r w:rsidR="00753E9D" w:rsidRPr="00D56141">
        <w:t xml:space="preserve"> </w:t>
      </w:r>
      <w:r w:rsidRPr="00D56141">
        <w:t>на</w:t>
      </w:r>
      <w:r w:rsidR="00753E9D" w:rsidRPr="00D56141">
        <w:t xml:space="preserve"> </w:t>
      </w:r>
      <w:r w:rsidRPr="00D56141">
        <w:t>НДФЛ.</w:t>
      </w:r>
      <w:bookmarkEnd w:id="40"/>
    </w:p>
    <w:p w:rsidR="00BF5C6D" w:rsidRPr="00D56141" w:rsidRDefault="00BF5C6D" w:rsidP="00BF5C6D">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налогу</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физлиц</w:t>
      </w:r>
      <w:r w:rsidR="00753E9D" w:rsidRPr="00D56141">
        <w:t xml:space="preserve"> </w:t>
      </w:r>
      <w:r w:rsidRPr="00D56141">
        <w:t>вводятся</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уплаченных</w:t>
      </w:r>
      <w:r w:rsidR="00753E9D" w:rsidRPr="00D56141">
        <w:t xml:space="preserve"> </w:t>
      </w:r>
      <w:r w:rsidRPr="00D56141">
        <w:t>пенсионных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при</w:t>
      </w:r>
      <w:r w:rsidR="00753E9D" w:rsidRPr="00D56141">
        <w:t xml:space="preserve"> </w:t>
      </w:r>
      <w:r w:rsidRPr="00D56141">
        <w:t>выплате</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не</w:t>
      </w:r>
      <w:r w:rsidR="00753E9D" w:rsidRPr="00D56141">
        <w:t xml:space="preserve"> </w:t>
      </w:r>
      <w:r w:rsidRPr="00D56141">
        <w:t>ранее</w:t>
      </w:r>
      <w:r w:rsidR="00753E9D" w:rsidRPr="00D56141">
        <w:t xml:space="preserve"> </w:t>
      </w:r>
      <w:r w:rsidRPr="00D56141">
        <w:t>достижения</w:t>
      </w:r>
      <w:r w:rsidR="00753E9D" w:rsidRPr="00D56141">
        <w:t xml:space="preserve"> </w:t>
      </w:r>
      <w:r w:rsidRPr="00D56141">
        <w:t>получателем</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вычеты</w:t>
      </w:r>
      <w:r w:rsidR="00753E9D" w:rsidRPr="00D56141">
        <w:t xml:space="preserve"> </w:t>
      </w:r>
      <w:r w:rsidRPr="00D56141">
        <w:t>в</w:t>
      </w:r>
      <w:r w:rsidR="00753E9D" w:rsidRPr="00D56141">
        <w:t xml:space="preserve"> </w:t>
      </w:r>
      <w:r w:rsidRPr="00D56141">
        <w:t>сумме</w:t>
      </w:r>
      <w:r w:rsidR="00753E9D" w:rsidRPr="00D56141">
        <w:t xml:space="preserve"> </w:t>
      </w:r>
      <w:r w:rsidRPr="00D56141">
        <w:t>уплаченных</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формируемых</w:t>
      </w:r>
      <w:r w:rsidR="00753E9D" w:rsidRPr="00D56141">
        <w:t xml:space="preserve"> </w:t>
      </w:r>
      <w:r w:rsidRPr="00D56141">
        <w:t>в</w:t>
      </w:r>
      <w:r w:rsidR="00753E9D" w:rsidRPr="00D56141">
        <w:t xml:space="preserve"> </w:t>
      </w:r>
      <w:r w:rsidRPr="00D56141">
        <w:t>НПФ;</w:t>
      </w:r>
      <w:r w:rsidR="00753E9D" w:rsidRPr="00D56141">
        <w:t xml:space="preserve"> </w:t>
      </w:r>
      <w:r w:rsidRPr="00D56141">
        <w:t>в</w:t>
      </w:r>
      <w:r w:rsidR="00753E9D" w:rsidRPr="00D56141">
        <w:t xml:space="preserve"> </w:t>
      </w:r>
      <w:r w:rsidRPr="00D56141">
        <w:t>сумме</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внесенных</w:t>
      </w:r>
      <w:r w:rsidR="00753E9D" w:rsidRPr="00D56141">
        <w:t xml:space="preserve"> </w:t>
      </w:r>
      <w:r w:rsidRPr="00D56141">
        <w:lastRenderedPageBreak/>
        <w:t>налогоплательщиком</w:t>
      </w:r>
      <w:r w:rsidR="00753E9D" w:rsidRPr="00D56141">
        <w:t xml:space="preserve"> </w:t>
      </w:r>
      <w:r w:rsidRPr="00D56141">
        <w:t>в</w:t>
      </w:r>
      <w:r w:rsidR="00753E9D" w:rsidRPr="00D56141">
        <w:t xml:space="preserve"> </w:t>
      </w:r>
      <w:r w:rsidRPr="00D56141">
        <w:t>налоговом</w:t>
      </w:r>
      <w:r w:rsidR="00753E9D" w:rsidRPr="00D56141">
        <w:t xml:space="preserve"> </w:t>
      </w:r>
      <w:r w:rsidRPr="00D56141">
        <w:t>периоде</w:t>
      </w:r>
      <w:r w:rsidR="00753E9D" w:rsidRPr="00D56141">
        <w:t xml:space="preserve"> </w:t>
      </w:r>
      <w:r w:rsidRPr="00D56141">
        <w:t>на</w:t>
      </w:r>
      <w:r w:rsidR="00753E9D" w:rsidRPr="00D56141">
        <w:t xml:space="preserve"> </w:t>
      </w:r>
      <w:r w:rsidRPr="00D56141">
        <w:t>его</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(ИИС-3),</w:t>
      </w:r>
      <w:r w:rsidR="00753E9D" w:rsidRPr="00D56141">
        <w:t xml:space="preserve"> </w:t>
      </w:r>
      <w:r w:rsidRPr="00D56141">
        <w:t>открытый</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2024</w:t>
      </w:r>
      <w:r w:rsidR="00753E9D" w:rsidRPr="00D56141">
        <w:t xml:space="preserve"> </w:t>
      </w:r>
      <w:r w:rsidRPr="00D56141">
        <w:t>г.,</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в</w:t>
      </w:r>
      <w:r w:rsidR="00753E9D" w:rsidRPr="00D56141">
        <w:t xml:space="preserve"> </w:t>
      </w:r>
      <w:r w:rsidRPr="00D56141">
        <w:t>сумме</w:t>
      </w:r>
      <w:r w:rsidR="00753E9D" w:rsidRPr="00D56141">
        <w:t xml:space="preserve"> </w:t>
      </w:r>
      <w:r w:rsidRPr="00D56141">
        <w:t>положительного</w:t>
      </w:r>
      <w:r w:rsidR="00753E9D" w:rsidRPr="00D56141">
        <w:t xml:space="preserve"> </w:t>
      </w:r>
      <w:r w:rsidRPr="00D56141">
        <w:t>финансового</w:t>
      </w:r>
      <w:r w:rsidR="00753E9D" w:rsidRPr="00D56141">
        <w:t xml:space="preserve"> </w:t>
      </w:r>
      <w:r w:rsidRPr="00D56141">
        <w:t>результата,</w:t>
      </w:r>
      <w:r w:rsidR="00753E9D" w:rsidRPr="00D56141">
        <w:t xml:space="preserve"> </w:t>
      </w:r>
      <w:r w:rsidRPr="00D56141">
        <w:t>полученного</w:t>
      </w:r>
      <w:r w:rsidR="00753E9D" w:rsidRPr="00D56141">
        <w:t xml:space="preserve"> </w:t>
      </w:r>
      <w:r w:rsidRPr="00D56141">
        <w:t>по</w:t>
      </w:r>
      <w:r w:rsidR="00753E9D" w:rsidRPr="00D56141">
        <w:t xml:space="preserve"> </w:t>
      </w:r>
      <w:r w:rsidRPr="00D56141">
        <w:t>данному</w:t>
      </w:r>
      <w:r w:rsidR="00753E9D" w:rsidRPr="00D56141">
        <w:t xml:space="preserve"> </w:t>
      </w:r>
      <w:r w:rsidRPr="00D56141">
        <w:t>ИИС.</w:t>
      </w:r>
    </w:p>
    <w:p w:rsidR="00BF5C6D" w:rsidRPr="00D56141" w:rsidRDefault="00BF5C6D" w:rsidP="00BF5C6D">
      <w:r w:rsidRPr="00D56141">
        <w:t>Размер</w:t>
      </w:r>
      <w:r w:rsidR="00753E9D" w:rsidRPr="00D56141">
        <w:t xml:space="preserve"> </w:t>
      </w:r>
      <w:r w:rsidRPr="00D56141">
        <w:t>вычета</w:t>
      </w:r>
      <w:r w:rsidR="00753E9D" w:rsidRPr="00D56141">
        <w:t xml:space="preserve"> </w:t>
      </w:r>
      <w:r w:rsidRPr="00D56141">
        <w:t>не</w:t>
      </w:r>
      <w:r w:rsidR="00753E9D" w:rsidRPr="00D56141">
        <w:t xml:space="preserve"> </w:t>
      </w:r>
      <w:r w:rsidRPr="00D56141">
        <w:t>превышает</w:t>
      </w:r>
      <w:r w:rsidR="00753E9D" w:rsidRPr="00D56141">
        <w:t xml:space="preserve"> </w:t>
      </w:r>
      <w:r w:rsidRPr="00D56141">
        <w:t>400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p>
    <w:p w:rsidR="00BF5C6D" w:rsidRPr="00D56141" w:rsidRDefault="00BF5C6D" w:rsidP="00BF5C6D">
      <w:r w:rsidRPr="00D56141">
        <w:t>В</w:t>
      </w:r>
      <w:r w:rsidR="00753E9D" w:rsidRPr="00D56141">
        <w:t xml:space="preserve"> </w:t>
      </w:r>
      <w:r w:rsidRPr="00D56141">
        <w:t>пояснительной</w:t>
      </w:r>
      <w:r w:rsidR="00753E9D" w:rsidRPr="00D56141">
        <w:t xml:space="preserve"> </w:t>
      </w:r>
      <w:r w:rsidRPr="00D56141">
        <w:t>записке</w:t>
      </w:r>
      <w:r w:rsidR="00753E9D" w:rsidRPr="00D56141">
        <w:t xml:space="preserve"> </w:t>
      </w:r>
      <w:r w:rsidRPr="00D56141">
        <w:t>к</w:t>
      </w:r>
      <w:r w:rsidR="00753E9D" w:rsidRPr="00D56141">
        <w:t xml:space="preserve"> </w:t>
      </w:r>
      <w:r w:rsidRPr="00D56141">
        <w:t>документу</w:t>
      </w:r>
      <w:r w:rsidR="00753E9D" w:rsidRPr="00D56141">
        <w:t xml:space="preserve"> </w:t>
      </w:r>
      <w:r w:rsidRPr="00D56141">
        <w:t>указано,</w:t>
      </w:r>
      <w:r w:rsidR="00753E9D" w:rsidRPr="00D56141">
        <w:t xml:space="preserve"> </w:t>
      </w:r>
      <w:r w:rsidRPr="00D56141">
        <w:t>что</w:t>
      </w:r>
      <w:r w:rsidR="00753E9D" w:rsidRPr="00D56141">
        <w:t xml:space="preserve"> </w:t>
      </w:r>
      <w:r w:rsidRPr="00D56141">
        <w:t>ключевыми</w:t>
      </w:r>
      <w:r w:rsidR="00753E9D" w:rsidRPr="00D56141">
        <w:t xml:space="preserve"> </w:t>
      </w:r>
      <w:r w:rsidRPr="00D56141">
        <w:t>условия</w:t>
      </w:r>
      <w:r w:rsidR="00753E9D" w:rsidRPr="00D56141">
        <w:t xml:space="preserve"> </w:t>
      </w:r>
      <w:r w:rsidRPr="00D56141">
        <w:t>предоставления</w:t>
      </w:r>
      <w:r w:rsidR="00753E9D" w:rsidRPr="00D56141">
        <w:t xml:space="preserve"> </w:t>
      </w:r>
      <w:r w:rsidRPr="00D56141">
        <w:t>льготы</w:t>
      </w:r>
      <w:r w:rsidR="00753E9D" w:rsidRPr="00D56141">
        <w:t xml:space="preserve"> </w:t>
      </w:r>
      <w:r w:rsidRPr="00D56141">
        <w:t>будут</w:t>
      </w:r>
      <w:r w:rsidR="00753E9D" w:rsidRPr="00D56141">
        <w:t xml:space="preserve"> </w:t>
      </w:r>
      <w:r w:rsidRPr="00D56141">
        <w:t>факт</w:t>
      </w:r>
      <w:r w:rsidR="00753E9D" w:rsidRPr="00D56141">
        <w:t xml:space="preserve"> </w:t>
      </w:r>
      <w:r w:rsidRPr="00D56141">
        <w:t>получения</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основания</w:t>
      </w:r>
      <w:r w:rsidR="00753E9D" w:rsidRPr="00D56141">
        <w:t xml:space="preserve"> </w:t>
      </w:r>
      <w:r w:rsidRPr="00D56141">
        <w:t>назначения</w:t>
      </w:r>
      <w:r w:rsidR="00753E9D" w:rsidRPr="00D56141">
        <w:t xml:space="preserve"> </w:t>
      </w:r>
      <w:r w:rsidRPr="00D56141">
        <w:t>выплат</w:t>
      </w:r>
      <w:r w:rsidR="00753E9D" w:rsidRPr="00D56141">
        <w:t xml:space="preserve"> </w:t>
      </w:r>
      <w:r w:rsidRPr="00D56141">
        <w:t>по</w:t>
      </w:r>
      <w:r w:rsidR="00753E9D" w:rsidRPr="00D56141">
        <w:t xml:space="preserve"> </w:t>
      </w:r>
      <w:r w:rsidRPr="00D56141">
        <w:t>договору</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наступают</w:t>
      </w:r>
      <w:r w:rsidR="00753E9D" w:rsidRPr="00D56141">
        <w:t xml:space="preserve"> </w:t>
      </w:r>
      <w:r w:rsidRPr="00D56141">
        <w:t>не</w:t>
      </w:r>
      <w:r w:rsidR="00753E9D" w:rsidRPr="00D56141">
        <w:t xml:space="preserve"> </w:t>
      </w:r>
      <w:r w:rsidRPr="00D56141">
        <w:t>ранее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с</w:t>
      </w:r>
      <w:r w:rsidR="00753E9D" w:rsidRPr="00D56141">
        <w:t xml:space="preserve"> </w:t>
      </w:r>
      <w:r w:rsidRPr="00D56141">
        <w:t>даты</w:t>
      </w:r>
      <w:r w:rsidR="00753E9D" w:rsidRPr="00D56141">
        <w:t xml:space="preserve"> </w:t>
      </w:r>
      <w:r w:rsidRPr="00D56141">
        <w:t>его</w:t>
      </w:r>
      <w:r w:rsidR="00753E9D" w:rsidRPr="00D56141">
        <w:t xml:space="preserve"> </w:t>
      </w:r>
      <w:r w:rsidRPr="00D56141">
        <w:t>заключения</w:t>
      </w:r>
      <w:r w:rsidR="00753E9D" w:rsidRPr="00D56141">
        <w:t xml:space="preserve"> </w:t>
      </w:r>
      <w:r w:rsidRPr="00D56141">
        <w:t>и</w:t>
      </w:r>
      <w:r w:rsidR="00753E9D" w:rsidRPr="00D56141">
        <w:t xml:space="preserve"> </w:t>
      </w:r>
      <w:r w:rsidRPr="00D56141">
        <w:t>срок</w:t>
      </w:r>
      <w:r w:rsidR="00753E9D" w:rsidRPr="00D56141">
        <w:t xml:space="preserve"> </w:t>
      </w:r>
      <w:r w:rsidRPr="00D56141">
        <w:t>действия</w:t>
      </w:r>
      <w:r w:rsidR="00753E9D" w:rsidRPr="00D56141">
        <w:t xml:space="preserve"> </w:t>
      </w:r>
      <w:r w:rsidRPr="00D56141">
        <w:t>договора</w:t>
      </w:r>
      <w:r w:rsidR="00753E9D" w:rsidRPr="00D56141">
        <w:t xml:space="preserve"> </w:t>
      </w:r>
      <w:r w:rsidRPr="00D56141">
        <w:t>на</w:t>
      </w:r>
      <w:r w:rsidR="00753E9D" w:rsidRPr="00D56141">
        <w:t xml:space="preserve"> </w:t>
      </w:r>
      <w:r w:rsidRPr="00D56141">
        <w:t>ведение</w:t>
      </w:r>
      <w:r w:rsidR="00753E9D" w:rsidRPr="00D56141">
        <w:t xml:space="preserve"> </w:t>
      </w:r>
      <w:r w:rsidRPr="00D56141">
        <w:t>ИИС</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10</w:t>
      </w:r>
      <w:r w:rsidR="00753E9D" w:rsidRPr="00D56141">
        <w:t xml:space="preserve"> </w:t>
      </w:r>
      <w:r w:rsidRPr="00D56141">
        <w:t>лет,</w:t>
      </w:r>
      <w:r w:rsidR="00753E9D" w:rsidRPr="00D56141">
        <w:t xml:space="preserve"> </w:t>
      </w:r>
      <w:r w:rsidRPr="00D56141">
        <w:t>в</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5</w:t>
      </w:r>
      <w:r w:rsidR="00753E9D" w:rsidRPr="00D56141">
        <w:t xml:space="preserve"> </w:t>
      </w:r>
      <w:r w:rsidRPr="00D56141">
        <w:t>лет</w:t>
      </w:r>
      <w:r w:rsidR="00753E9D" w:rsidRPr="00D56141">
        <w:t xml:space="preserve"> </w:t>
      </w:r>
      <w:r w:rsidRPr="00D56141">
        <w:t>с</w:t>
      </w:r>
      <w:r w:rsidR="00753E9D" w:rsidRPr="00D56141">
        <w:t xml:space="preserve"> </w:t>
      </w:r>
      <w:r w:rsidRPr="00D56141">
        <w:t>ежегодным</w:t>
      </w:r>
      <w:r w:rsidR="00753E9D" w:rsidRPr="00D56141">
        <w:t xml:space="preserve"> </w:t>
      </w:r>
      <w:r w:rsidRPr="00D56141">
        <w:t>повышением</w:t>
      </w:r>
      <w:r w:rsidR="00753E9D" w:rsidRPr="00D56141">
        <w:t xml:space="preserve"> </w:t>
      </w:r>
      <w:r w:rsidRPr="00D56141">
        <w:t>срока</w:t>
      </w:r>
      <w:r w:rsidR="00753E9D" w:rsidRPr="00D56141">
        <w:t xml:space="preserve"> </w:t>
      </w:r>
      <w:r w:rsidRPr="00D56141">
        <w:t>на</w:t>
      </w:r>
      <w:r w:rsidR="00753E9D" w:rsidRPr="00D56141">
        <w:t xml:space="preserve"> </w:t>
      </w:r>
      <w:r w:rsidRPr="00D56141">
        <w:t>1</w:t>
      </w:r>
      <w:r w:rsidR="00753E9D" w:rsidRPr="00D56141">
        <w:t xml:space="preserve"> </w:t>
      </w:r>
      <w:r w:rsidRPr="00D56141">
        <w:t>год</w:t>
      </w:r>
      <w:r w:rsidR="00753E9D" w:rsidRPr="00D56141">
        <w:t xml:space="preserve"> </w:t>
      </w:r>
      <w:r w:rsidRPr="00D56141">
        <w:t>вплоть</w:t>
      </w:r>
      <w:r w:rsidR="00753E9D" w:rsidRPr="00D56141">
        <w:t xml:space="preserve"> </w:t>
      </w:r>
      <w:r w:rsidRPr="00D56141">
        <w:t>до</w:t>
      </w:r>
      <w:r w:rsidR="00753E9D" w:rsidRPr="00D56141">
        <w:t xml:space="preserve"> </w:t>
      </w:r>
      <w:r w:rsidRPr="00D56141">
        <w:t>10</w:t>
      </w:r>
      <w:r w:rsidR="00753E9D" w:rsidRPr="00D56141">
        <w:t xml:space="preserve"> </w:t>
      </w:r>
      <w:r w:rsidRPr="00D56141">
        <w:t>лет.</w:t>
      </w:r>
    </w:p>
    <w:p w:rsidR="00BF5C6D" w:rsidRPr="00D56141" w:rsidRDefault="003133B6" w:rsidP="00BF5C6D">
      <w:hyperlink r:id="rId16" w:history="1">
        <w:r w:rsidR="00BF5C6D" w:rsidRPr="00D56141">
          <w:rPr>
            <w:rStyle w:val="a3"/>
          </w:rPr>
          <w:t>https://deita.ru/article/550044</w:t>
        </w:r>
      </w:hyperlink>
      <w:r w:rsidR="00753E9D" w:rsidRPr="00D56141">
        <w:t xml:space="preserve"> </w:t>
      </w:r>
    </w:p>
    <w:p w:rsidR="00932FFA" w:rsidRPr="00D56141" w:rsidRDefault="00932FFA" w:rsidP="00932FFA">
      <w:pPr>
        <w:pStyle w:val="2"/>
      </w:pPr>
      <w:bookmarkStart w:id="41" w:name="А103"/>
      <w:bookmarkStart w:id="42" w:name="_Toc162244358"/>
      <w:r w:rsidRPr="00D56141">
        <w:t>АБН24</w:t>
      </w:r>
      <w:r w:rsidR="002B4B14" w:rsidRPr="00D56141">
        <w:t>.</w:t>
      </w:r>
      <w:r w:rsidR="002B4B14" w:rsidRPr="00D56141">
        <w:rPr>
          <w:lang w:val="en-US"/>
        </w:rPr>
        <w:t>ru</w:t>
      </w:r>
      <w:r w:rsidRPr="00D56141">
        <w:t>,</w:t>
      </w:r>
      <w:r w:rsidR="00753E9D" w:rsidRPr="00D56141">
        <w:t xml:space="preserve"> </w:t>
      </w:r>
      <w:r w:rsidRPr="00D56141">
        <w:t>22.03.2024,</w:t>
      </w:r>
      <w:r w:rsidR="00753E9D" w:rsidRPr="00D56141">
        <w:t xml:space="preserve"> </w:t>
      </w:r>
      <w:r w:rsidRPr="00D56141">
        <w:t>Пенсионерам</w:t>
      </w:r>
      <w:r w:rsidR="00753E9D" w:rsidRPr="00D56141">
        <w:t xml:space="preserve"> </w:t>
      </w:r>
      <w:r w:rsidRPr="00D56141">
        <w:t>сообщили,</w:t>
      </w:r>
      <w:r w:rsidR="00753E9D" w:rsidRPr="00D56141">
        <w:t xml:space="preserve"> </w:t>
      </w:r>
      <w:r w:rsidRPr="00D56141">
        <w:t>у</w:t>
      </w:r>
      <w:r w:rsidR="00753E9D" w:rsidRPr="00D56141">
        <w:t xml:space="preserve"> </w:t>
      </w:r>
      <w:r w:rsidRPr="00D56141">
        <w:t>кого</w:t>
      </w:r>
      <w:r w:rsidR="00753E9D" w:rsidRPr="00D56141">
        <w:t xml:space="preserve"> </w:t>
      </w:r>
      <w:r w:rsidRPr="00D56141">
        <w:t>удержат</w:t>
      </w:r>
      <w:r w:rsidR="00753E9D" w:rsidRPr="00D56141">
        <w:t xml:space="preserve"> </w:t>
      </w:r>
      <w:r w:rsidRPr="00D56141">
        <w:t>крупную</w:t>
      </w:r>
      <w:r w:rsidR="00753E9D" w:rsidRPr="00D56141">
        <w:t xml:space="preserve"> </w:t>
      </w:r>
      <w:r w:rsidRPr="00D56141">
        <w:t>сумму</w:t>
      </w:r>
      <w:r w:rsidR="00753E9D" w:rsidRPr="00D56141">
        <w:t xml:space="preserve"> </w:t>
      </w:r>
      <w:r w:rsidRPr="00D56141">
        <w:t>из</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апрель</w:t>
      </w:r>
      <w:bookmarkEnd w:id="41"/>
      <w:bookmarkEnd w:id="42"/>
    </w:p>
    <w:p w:rsidR="00932FFA" w:rsidRPr="00D56141" w:rsidRDefault="00932FFA" w:rsidP="005143DE">
      <w:pPr>
        <w:pStyle w:val="3"/>
      </w:pPr>
      <w:bookmarkStart w:id="43" w:name="_Toc162244359"/>
      <w:r w:rsidRPr="00D56141">
        <w:t>Юрист</w:t>
      </w:r>
      <w:r w:rsidR="00753E9D" w:rsidRPr="00D56141">
        <w:t xml:space="preserve"> </w:t>
      </w:r>
      <w:r w:rsidRPr="00D56141">
        <w:t>Ирина</w:t>
      </w:r>
      <w:r w:rsidR="00753E9D" w:rsidRPr="00D56141">
        <w:t xml:space="preserve"> </w:t>
      </w:r>
      <w:r w:rsidRPr="00D56141">
        <w:t>Сивакова</w:t>
      </w:r>
      <w:r w:rsidR="00753E9D" w:rsidRPr="00D56141">
        <w:t xml:space="preserve"> </w:t>
      </w:r>
      <w:r w:rsidRPr="00D56141">
        <w:t>в</w:t>
      </w:r>
      <w:r w:rsidR="00753E9D" w:rsidRPr="00D56141">
        <w:t xml:space="preserve"> </w:t>
      </w:r>
      <w:r w:rsidRPr="00D56141">
        <w:t>сво</w:t>
      </w:r>
      <w:r w:rsidR="003436FA" w:rsidRPr="00D56141">
        <w:t>е</w:t>
      </w:r>
      <w:r w:rsidRPr="00D56141">
        <w:t>м</w:t>
      </w:r>
      <w:r w:rsidR="00753E9D" w:rsidRPr="00D56141">
        <w:t xml:space="preserve"> </w:t>
      </w:r>
      <w:r w:rsidRPr="00D56141">
        <w:t>Telegram-канале</w:t>
      </w:r>
      <w:r w:rsidR="00753E9D" w:rsidRPr="00D56141">
        <w:t xml:space="preserve"> </w:t>
      </w:r>
      <w:r w:rsidR="003436FA" w:rsidRPr="00D56141">
        <w:t>«</w:t>
      </w:r>
      <w:r w:rsidRPr="00D56141">
        <w:t>Юридические</w:t>
      </w:r>
      <w:r w:rsidR="00753E9D" w:rsidRPr="00D56141">
        <w:t xml:space="preserve"> </w:t>
      </w:r>
      <w:r w:rsidRPr="00D56141">
        <w:t>тонкости</w:t>
      </w:r>
      <w:r w:rsidR="003436FA" w:rsidRPr="00D56141">
        <w:t>»</w:t>
      </w:r>
      <w:r w:rsidR="00753E9D" w:rsidRPr="00D56141">
        <w:t xml:space="preserve"> </w:t>
      </w:r>
      <w:r w:rsidRPr="00D56141">
        <w:t>рассказала,</w:t>
      </w:r>
      <w:r w:rsidR="00753E9D" w:rsidRPr="00D56141">
        <w:t xml:space="preserve"> </w:t>
      </w:r>
      <w:r w:rsidRPr="00D56141">
        <w:t>какие</w:t>
      </w:r>
      <w:r w:rsidR="00753E9D" w:rsidRPr="00D56141">
        <w:t xml:space="preserve"> </w:t>
      </w:r>
      <w:r w:rsidRPr="00D56141">
        <w:t>пенсионные</w:t>
      </w:r>
      <w:r w:rsidR="00753E9D" w:rsidRPr="00D56141">
        <w:t xml:space="preserve"> </w:t>
      </w:r>
      <w:r w:rsidRPr="00D56141">
        <w:t>и</w:t>
      </w:r>
      <w:r w:rsidR="00753E9D" w:rsidRPr="00D56141">
        <w:t xml:space="preserve"> </w:t>
      </w:r>
      <w:r w:rsidRPr="00D56141">
        <w:t>социальные</w:t>
      </w:r>
      <w:r w:rsidR="00753E9D" w:rsidRPr="00D56141">
        <w:t xml:space="preserve"> </w:t>
      </w:r>
      <w:r w:rsidRPr="00D56141">
        <w:t>выплаты</w:t>
      </w:r>
      <w:r w:rsidR="00753E9D" w:rsidRPr="00D56141">
        <w:t xml:space="preserve"> </w:t>
      </w:r>
      <w:r w:rsidRPr="00D56141">
        <w:t>подлежат</w:t>
      </w:r>
      <w:r w:rsidR="00753E9D" w:rsidRPr="00D56141">
        <w:t xml:space="preserve"> </w:t>
      </w:r>
      <w:r w:rsidRPr="00D56141">
        <w:t>налогообложению.</w:t>
      </w:r>
      <w:r w:rsidR="00753E9D" w:rsidRPr="00D56141">
        <w:t xml:space="preserve"> </w:t>
      </w:r>
      <w:r w:rsidRPr="00D56141">
        <w:t>По</w:t>
      </w:r>
      <w:r w:rsidR="00753E9D" w:rsidRPr="00D56141">
        <w:t xml:space="preserve"> </w:t>
      </w:r>
      <w:r w:rsidRPr="00D56141">
        <w:t>словам</w:t>
      </w:r>
      <w:r w:rsidR="00753E9D" w:rsidRPr="00D56141">
        <w:t xml:space="preserve"> </w:t>
      </w:r>
      <w:r w:rsidRPr="00D56141">
        <w:t>специалиста,</w:t>
      </w:r>
      <w:r w:rsidR="00753E9D" w:rsidRPr="00D56141">
        <w:t xml:space="preserve"> </w:t>
      </w:r>
      <w:r w:rsidRPr="00D56141">
        <w:t>законом</w:t>
      </w:r>
      <w:r w:rsidR="00753E9D" w:rsidRPr="00D56141">
        <w:t xml:space="preserve"> </w:t>
      </w:r>
      <w:r w:rsidRPr="00D56141">
        <w:t>освобождены</w:t>
      </w:r>
      <w:r w:rsidR="00753E9D" w:rsidRPr="00D56141">
        <w:t xml:space="preserve"> </w:t>
      </w:r>
      <w:r w:rsidRPr="00D56141">
        <w:t>от</w:t>
      </w:r>
      <w:r w:rsidR="00753E9D" w:rsidRPr="00D56141">
        <w:t xml:space="preserve"> </w:t>
      </w:r>
      <w:r w:rsidRPr="00D56141">
        <w:t>налогообложения</w:t>
      </w:r>
      <w:r w:rsidR="00753E9D" w:rsidRPr="00D56141">
        <w:t xml:space="preserve"> </w:t>
      </w:r>
      <w:r w:rsidRPr="00D56141">
        <w:t>только</w:t>
      </w:r>
      <w:r w:rsidR="00753E9D" w:rsidRPr="00D56141">
        <w:t xml:space="preserve"> </w:t>
      </w:r>
      <w:r w:rsidRPr="00D56141">
        <w:t>те</w:t>
      </w:r>
      <w:r w:rsidR="00753E9D" w:rsidRPr="00D56141">
        <w:t xml:space="preserve"> </w:t>
      </w:r>
      <w:r w:rsidRPr="00D56141">
        <w:t>пенсии,</w:t>
      </w:r>
      <w:r w:rsidR="00753E9D" w:rsidRPr="00D56141">
        <w:t xml:space="preserve"> </w:t>
      </w:r>
      <w:r w:rsidRPr="00D56141">
        <w:t>которые</w:t>
      </w:r>
      <w:r w:rsidR="00753E9D" w:rsidRPr="00D56141">
        <w:t xml:space="preserve"> </w:t>
      </w:r>
      <w:r w:rsidRPr="00D56141">
        <w:t>выплачивает</w:t>
      </w:r>
      <w:r w:rsidR="00753E9D" w:rsidRPr="00D56141">
        <w:t xml:space="preserve"> </w:t>
      </w:r>
      <w:r w:rsidRPr="00D56141">
        <w:t>государство.</w:t>
      </w:r>
      <w:r w:rsidR="00753E9D" w:rsidRPr="00D56141">
        <w:t xml:space="preserve"> </w:t>
      </w:r>
      <w:r w:rsidRPr="00D56141">
        <w:t>С</w:t>
      </w:r>
      <w:r w:rsidR="00753E9D" w:rsidRPr="00D56141">
        <w:t xml:space="preserve"> </w:t>
      </w:r>
      <w:r w:rsidRPr="00D56141">
        <w:t>тех</w:t>
      </w:r>
      <w:r w:rsidR="00753E9D" w:rsidRPr="00D56141">
        <w:t xml:space="preserve"> </w:t>
      </w:r>
      <w:r w:rsidRPr="00D56141">
        <w:t>сумм,</w:t>
      </w:r>
      <w:r w:rsidR="00753E9D" w:rsidRPr="00D56141">
        <w:t xml:space="preserve"> </w:t>
      </w:r>
      <w:r w:rsidRPr="00D56141">
        <w:t>которые</w:t>
      </w:r>
      <w:r w:rsidR="00753E9D" w:rsidRPr="00D56141">
        <w:t xml:space="preserve"> </w:t>
      </w:r>
      <w:r w:rsidRPr="00D56141">
        <w:t>пенсионерам</w:t>
      </w:r>
      <w:r w:rsidR="00753E9D" w:rsidRPr="00D56141">
        <w:t xml:space="preserve"> </w:t>
      </w:r>
      <w:r w:rsidRPr="00D56141">
        <w:t>перечисляют</w:t>
      </w:r>
      <w:r w:rsidR="00753E9D" w:rsidRPr="00D56141">
        <w:t xml:space="preserve"> </w:t>
      </w:r>
      <w:r w:rsidRPr="00D56141">
        <w:t>негосударственные</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удерживается</w:t>
      </w:r>
      <w:r w:rsidR="00753E9D" w:rsidRPr="00D56141">
        <w:t xml:space="preserve"> </w:t>
      </w:r>
      <w:r w:rsidRPr="00D56141">
        <w:t>подоходный</w:t>
      </w:r>
      <w:r w:rsidR="00753E9D" w:rsidRPr="00D56141">
        <w:t xml:space="preserve"> </w:t>
      </w:r>
      <w:r w:rsidRPr="00D56141">
        <w:t>налог</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13%,</w:t>
      </w:r>
      <w:r w:rsidR="00753E9D" w:rsidRPr="00D56141">
        <w:t xml:space="preserve"> </w:t>
      </w:r>
      <w:r w:rsidRPr="00D56141">
        <w:t>но</w:t>
      </w:r>
      <w:r w:rsidR="00753E9D" w:rsidRPr="00D56141">
        <w:t xml:space="preserve"> </w:t>
      </w:r>
      <w:r w:rsidRPr="00D56141">
        <w:t>только</w:t>
      </w:r>
      <w:r w:rsidR="00753E9D" w:rsidRPr="00D56141">
        <w:t xml:space="preserve"> </w:t>
      </w:r>
      <w:r w:rsidRPr="00D56141">
        <w:t>в</w:t>
      </w:r>
      <w:r w:rsidR="00753E9D" w:rsidRPr="00D56141">
        <w:t xml:space="preserve"> </w:t>
      </w:r>
      <w:r w:rsidRPr="00D56141">
        <w:t>том</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взносы</w:t>
      </w:r>
      <w:r w:rsidR="00753E9D" w:rsidRPr="00D56141">
        <w:t xml:space="preserve"> </w:t>
      </w:r>
      <w:r w:rsidRPr="00D56141">
        <w:t>на</w:t>
      </w:r>
      <w:r w:rsidR="00753E9D" w:rsidRPr="00D56141">
        <w:t xml:space="preserve"> </w:t>
      </w:r>
      <w:r w:rsidRPr="00D56141">
        <w:t>гражданина</w:t>
      </w:r>
      <w:r w:rsidR="00753E9D" w:rsidRPr="00D56141">
        <w:t xml:space="preserve"> </w:t>
      </w:r>
      <w:r w:rsidRPr="00D56141">
        <w:t>отчислял</w:t>
      </w:r>
      <w:r w:rsidR="00753E9D" w:rsidRPr="00D56141">
        <w:t xml:space="preserve"> </w:t>
      </w:r>
      <w:r w:rsidRPr="00D56141">
        <w:t>работодатель,</w:t>
      </w:r>
      <w:r w:rsidR="00753E9D" w:rsidRPr="00D56141">
        <w:t xml:space="preserve"> </w:t>
      </w:r>
      <w:r w:rsidRPr="00D56141">
        <w:t>а</w:t>
      </w:r>
      <w:r w:rsidR="00753E9D" w:rsidRPr="00D56141">
        <w:t xml:space="preserve"> </w:t>
      </w:r>
      <w:r w:rsidRPr="00D56141">
        <w:t>не</w:t>
      </w:r>
      <w:r w:rsidR="00753E9D" w:rsidRPr="00D56141">
        <w:t xml:space="preserve"> </w:t>
      </w:r>
      <w:r w:rsidRPr="00D56141">
        <w:t>он</w:t>
      </w:r>
      <w:r w:rsidR="00753E9D" w:rsidRPr="00D56141">
        <w:t xml:space="preserve"> </w:t>
      </w:r>
      <w:r w:rsidRPr="00D56141">
        <w:t>сам.</w:t>
      </w:r>
      <w:bookmarkEnd w:id="43"/>
    </w:p>
    <w:p w:rsidR="00932FFA" w:rsidRPr="00D56141" w:rsidRDefault="00932FFA" w:rsidP="00932FFA">
      <w:r w:rsidRPr="00D56141">
        <w:t>Сивакова</w:t>
      </w:r>
      <w:r w:rsidR="00753E9D" w:rsidRPr="00D56141">
        <w:t xml:space="preserve"> </w:t>
      </w:r>
      <w:r w:rsidRPr="00D56141">
        <w:t>подчеркнула,</w:t>
      </w:r>
      <w:r w:rsidR="00753E9D" w:rsidRPr="00D56141">
        <w:t xml:space="preserve"> </w:t>
      </w:r>
      <w:r w:rsidRPr="00D56141">
        <w:t>что</w:t>
      </w:r>
      <w:r w:rsidR="00753E9D" w:rsidRPr="00D56141">
        <w:t xml:space="preserve"> </w:t>
      </w:r>
      <w:r w:rsidRPr="00D56141">
        <w:t>налог</w:t>
      </w:r>
      <w:r w:rsidR="00753E9D" w:rsidRPr="00D56141">
        <w:t xml:space="preserve"> </w:t>
      </w:r>
      <w:r w:rsidRPr="00D56141">
        <w:t>должен</w:t>
      </w:r>
      <w:r w:rsidR="00753E9D" w:rsidRPr="00D56141">
        <w:t xml:space="preserve"> </w:t>
      </w:r>
      <w:r w:rsidRPr="00D56141">
        <w:t>удерживаться</w:t>
      </w:r>
      <w:r w:rsidR="00753E9D" w:rsidRPr="00D56141">
        <w:t xml:space="preserve"> </w:t>
      </w:r>
      <w:r w:rsidRPr="00D56141">
        <w:t>НПФ,</w:t>
      </w:r>
      <w:r w:rsidR="00753E9D" w:rsidRPr="00D56141">
        <w:t xml:space="preserve"> </w:t>
      </w:r>
      <w:r w:rsidRPr="00D56141">
        <w:t>поэтому</w:t>
      </w:r>
      <w:r w:rsidR="00753E9D" w:rsidRPr="00D56141">
        <w:t xml:space="preserve"> </w:t>
      </w:r>
      <w:r w:rsidRPr="00D56141">
        <w:t>человек</w:t>
      </w:r>
      <w:r w:rsidR="00753E9D" w:rsidRPr="00D56141">
        <w:t xml:space="preserve"> </w:t>
      </w:r>
      <w:r w:rsidRPr="00D56141">
        <w:t>получает</w:t>
      </w:r>
      <w:r w:rsidR="00753E9D" w:rsidRPr="00D56141">
        <w:t xml:space="preserve"> </w:t>
      </w:r>
      <w:r w:rsidRPr="00D56141">
        <w:t>пенсию</w:t>
      </w:r>
      <w:r w:rsidR="00753E9D" w:rsidRPr="00D56141">
        <w:t xml:space="preserve"> </w:t>
      </w:r>
      <w:r w:rsidRPr="00D56141">
        <w:t>уже</w:t>
      </w:r>
      <w:r w:rsidR="00753E9D" w:rsidRPr="00D56141">
        <w:t xml:space="preserve"> </w:t>
      </w:r>
      <w:r w:rsidRPr="00D56141">
        <w:t>за</w:t>
      </w:r>
      <w:r w:rsidR="00753E9D" w:rsidRPr="00D56141">
        <w:t xml:space="preserve"> </w:t>
      </w:r>
      <w:r w:rsidRPr="00D56141">
        <w:t>вычетом</w:t>
      </w:r>
      <w:r w:rsidR="00753E9D" w:rsidRPr="00D56141">
        <w:t xml:space="preserve"> </w:t>
      </w:r>
      <w:r w:rsidRPr="00D56141">
        <w:t>13%.</w:t>
      </w:r>
      <w:r w:rsidR="00753E9D" w:rsidRPr="00D56141">
        <w:t xml:space="preserve"> </w:t>
      </w:r>
      <w:r w:rsidRPr="00D56141">
        <w:t>То</w:t>
      </w:r>
      <w:r w:rsidR="00753E9D" w:rsidRPr="00D56141">
        <w:t xml:space="preserve"> </w:t>
      </w:r>
      <w:r w:rsidRPr="00D56141">
        <w:t>есть</w:t>
      </w:r>
      <w:r w:rsidR="00753E9D" w:rsidRPr="00D56141">
        <w:t xml:space="preserve"> </w:t>
      </w:r>
      <w:r w:rsidRPr="00D56141">
        <w:t>у</w:t>
      </w:r>
      <w:r w:rsidR="00753E9D" w:rsidRPr="00D56141">
        <w:t xml:space="preserve"> </w:t>
      </w:r>
      <w:r w:rsidRPr="00D56141">
        <w:t>него</w:t>
      </w:r>
      <w:r w:rsidR="00753E9D" w:rsidRPr="00D56141">
        <w:t xml:space="preserve"> </w:t>
      </w:r>
      <w:r w:rsidRPr="00D56141">
        <w:t>уже</w:t>
      </w:r>
      <w:r w:rsidR="00753E9D" w:rsidRPr="00D56141">
        <w:t xml:space="preserve"> </w:t>
      </w:r>
      <w:r w:rsidRPr="00D56141">
        <w:t>удерживают</w:t>
      </w:r>
      <w:r w:rsidR="00753E9D" w:rsidRPr="00D56141">
        <w:t xml:space="preserve"> </w:t>
      </w:r>
      <w:r w:rsidRPr="00D56141">
        <w:t>крупную</w:t>
      </w:r>
      <w:r w:rsidR="00753E9D" w:rsidRPr="00D56141">
        <w:t xml:space="preserve"> </w:t>
      </w:r>
      <w:r w:rsidRPr="00D56141">
        <w:t>сумму.</w:t>
      </w:r>
    </w:p>
    <w:p w:rsidR="00932FFA" w:rsidRPr="00D56141" w:rsidRDefault="00932FFA" w:rsidP="00932FFA">
      <w:r w:rsidRPr="00D56141">
        <w:t>Кроме</w:t>
      </w:r>
      <w:r w:rsidR="00753E9D" w:rsidRPr="00D56141">
        <w:t xml:space="preserve"> </w:t>
      </w:r>
      <w:r w:rsidRPr="00D56141">
        <w:t>того,</w:t>
      </w:r>
      <w:r w:rsidR="00753E9D" w:rsidRPr="00D56141">
        <w:t xml:space="preserve"> </w:t>
      </w:r>
      <w:r w:rsidRPr="00D56141">
        <w:t>подоходный</w:t>
      </w:r>
      <w:r w:rsidR="00753E9D" w:rsidRPr="00D56141">
        <w:t xml:space="preserve"> </w:t>
      </w:r>
      <w:r w:rsidRPr="00D56141">
        <w:t>налог</w:t>
      </w:r>
      <w:r w:rsidR="00753E9D" w:rsidRPr="00D56141">
        <w:t xml:space="preserve"> </w:t>
      </w:r>
      <w:r w:rsidRPr="00D56141">
        <w:t>с</w:t>
      </w:r>
      <w:r w:rsidR="00753E9D" w:rsidRPr="00D56141">
        <w:t xml:space="preserve"> </w:t>
      </w:r>
      <w:r w:rsidRPr="00D56141">
        <w:t>пенсионеров</w:t>
      </w:r>
      <w:r w:rsidR="00753E9D" w:rsidRPr="00D56141">
        <w:t xml:space="preserve"> </w:t>
      </w:r>
      <w:r w:rsidRPr="00D56141">
        <w:t>может</w:t>
      </w:r>
      <w:r w:rsidR="00753E9D" w:rsidRPr="00D56141">
        <w:t xml:space="preserve"> </w:t>
      </w:r>
      <w:r w:rsidRPr="00D56141">
        <w:t>взиматься</w:t>
      </w:r>
      <w:r w:rsidR="00753E9D" w:rsidRPr="00D56141">
        <w:t xml:space="preserve"> </w:t>
      </w:r>
      <w:r w:rsidRPr="00D56141">
        <w:t>и</w:t>
      </w:r>
      <w:r w:rsidR="00753E9D" w:rsidRPr="00D56141">
        <w:t xml:space="preserve"> </w:t>
      </w:r>
      <w:r w:rsidRPr="00D56141">
        <w:t>за</w:t>
      </w:r>
      <w:r w:rsidR="00753E9D" w:rsidRPr="00D56141">
        <w:t xml:space="preserve"> </w:t>
      </w:r>
      <w:r w:rsidRPr="00D56141">
        <w:t>адресные</w:t>
      </w:r>
      <w:r w:rsidR="00753E9D" w:rsidRPr="00D56141">
        <w:t xml:space="preserve"> </w:t>
      </w:r>
      <w:r w:rsidRPr="00D56141">
        <w:t>социальные</w:t>
      </w:r>
      <w:r w:rsidR="00753E9D" w:rsidRPr="00D56141">
        <w:t xml:space="preserve"> </w:t>
      </w:r>
      <w:r w:rsidRPr="00D56141">
        <w:t>выплаты,</w:t>
      </w:r>
      <w:r w:rsidR="00753E9D" w:rsidRPr="00D56141">
        <w:t xml:space="preserve"> </w:t>
      </w:r>
      <w:r w:rsidRPr="00D56141">
        <w:t>если</w:t>
      </w:r>
      <w:r w:rsidR="00753E9D" w:rsidRPr="00D56141">
        <w:t xml:space="preserve"> </w:t>
      </w:r>
      <w:r w:rsidRPr="00D56141">
        <w:t>они</w:t>
      </w:r>
      <w:r w:rsidR="00753E9D" w:rsidRPr="00D56141">
        <w:t xml:space="preserve"> </w:t>
      </w:r>
      <w:r w:rsidRPr="00D56141">
        <w:t>предоставляются</w:t>
      </w:r>
      <w:r w:rsidR="00753E9D" w:rsidRPr="00D56141">
        <w:t xml:space="preserve"> </w:t>
      </w:r>
      <w:r w:rsidRPr="00D56141">
        <w:t>в</w:t>
      </w:r>
      <w:r w:rsidR="00753E9D" w:rsidRPr="00D56141">
        <w:t xml:space="preserve"> </w:t>
      </w:r>
      <w:r w:rsidRPr="00D56141">
        <w:t>качестве</w:t>
      </w:r>
      <w:r w:rsidR="00753E9D" w:rsidRPr="00D56141">
        <w:t xml:space="preserve"> </w:t>
      </w:r>
      <w:r w:rsidRPr="00D56141">
        <w:t>материальной</w:t>
      </w:r>
      <w:r w:rsidR="00753E9D" w:rsidRPr="00D56141">
        <w:t xml:space="preserve"> </w:t>
      </w:r>
      <w:r w:rsidRPr="00D56141">
        <w:t>помощи</w:t>
      </w:r>
      <w:r w:rsidR="00753E9D" w:rsidRPr="00D56141">
        <w:t xml:space="preserve"> </w:t>
      </w:r>
      <w:r w:rsidRPr="00D56141">
        <w:t>в</w:t>
      </w:r>
      <w:r w:rsidR="00753E9D" w:rsidRPr="00D56141">
        <w:t xml:space="preserve"> </w:t>
      </w:r>
      <w:r w:rsidRPr="00D56141">
        <w:t>трудной</w:t>
      </w:r>
      <w:r w:rsidR="00753E9D" w:rsidRPr="00D56141">
        <w:t xml:space="preserve"> </w:t>
      </w:r>
      <w:r w:rsidRPr="00D56141">
        <w:t>жизненной</w:t>
      </w:r>
      <w:r w:rsidR="00753E9D" w:rsidRPr="00D56141">
        <w:t xml:space="preserve"> </w:t>
      </w:r>
      <w:r w:rsidRPr="00D56141">
        <w:t>ситуации</w:t>
      </w:r>
      <w:r w:rsidR="00753E9D" w:rsidRPr="00D56141">
        <w:t xml:space="preserve"> </w:t>
      </w:r>
      <w:r w:rsidRPr="00D56141">
        <w:t>более</w:t>
      </w:r>
      <w:r w:rsidR="00753E9D" w:rsidRPr="00D56141">
        <w:t xml:space="preserve"> </w:t>
      </w:r>
      <w:r w:rsidRPr="00D56141">
        <w:t>одного</w:t>
      </w:r>
      <w:r w:rsidR="00753E9D" w:rsidRPr="00D56141">
        <w:t xml:space="preserve"> </w:t>
      </w:r>
      <w:r w:rsidRPr="00D56141">
        <w:t>раза</w:t>
      </w:r>
      <w:r w:rsidR="00753E9D" w:rsidRPr="00D56141">
        <w:t xml:space="preserve"> </w:t>
      </w:r>
      <w:r w:rsidRPr="00D56141">
        <w:t>в</w:t>
      </w:r>
      <w:r w:rsidR="00753E9D" w:rsidRPr="00D56141">
        <w:t xml:space="preserve"> </w:t>
      </w:r>
      <w:r w:rsidRPr="00D56141">
        <w:t>год.</w:t>
      </w:r>
      <w:r w:rsidR="00753E9D" w:rsidRPr="00D56141">
        <w:t xml:space="preserve"> </w:t>
      </w:r>
      <w:r w:rsidRPr="00D56141">
        <w:t>При</w:t>
      </w:r>
      <w:r w:rsidR="00753E9D" w:rsidRPr="00D56141">
        <w:t xml:space="preserve"> </w:t>
      </w:r>
      <w:r w:rsidRPr="00D56141">
        <w:t>однократном</w:t>
      </w:r>
      <w:r w:rsidR="00753E9D" w:rsidRPr="00D56141">
        <w:t xml:space="preserve"> </w:t>
      </w:r>
      <w:r w:rsidRPr="00D56141">
        <w:t>перечислении</w:t>
      </w:r>
      <w:r w:rsidR="00753E9D" w:rsidRPr="00D56141">
        <w:t xml:space="preserve"> </w:t>
      </w:r>
      <w:r w:rsidRPr="00D56141">
        <w:t>таких</w:t>
      </w:r>
      <w:r w:rsidR="00753E9D" w:rsidRPr="00D56141">
        <w:t xml:space="preserve"> </w:t>
      </w:r>
      <w:r w:rsidRPr="00D56141">
        <w:t>денежных</w:t>
      </w:r>
      <w:r w:rsidR="00753E9D" w:rsidRPr="00D56141">
        <w:t xml:space="preserve"> </w:t>
      </w:r>
      <w:r w:rsidRPr="00D56141">
        <w:t>средств</w:t>
      </w:r>
      <w:r w:rsidR="00753E9D" w:rsidRPr="00D56141">
        <w:t xml:space="preserve"> </w:t>
      </w:r>
      <w:r w:rsidRPr="00D56141">
        <w:t>НДФЛ</w:t>
      </w:r>
      <w:r w:rsidR="00753E9D" w:rsidRPr="00D56141">
        <w:t xml:space="preserve"> </w:t>
      </w:r>
      <w:r w:rsidRPr="00D56141">
        <w:t>не</w:t>
      </w:r>
      <w:r w:rsidR="00753E9D" w:rsidRPr="00D56141">
        <w:t xml:space="preserve"> </w:t>
      </w:r>
      <w:r w:rsidRPr="00D56141">
        <w:t>удерживается.</w:t>
      </w:r>
    </w:p>
    <w:p w:rsidR="00932FFA" w:rsidRPr="00D56141" w:rsidRDefault="00932FFA" w:rsidP="00932FFA">
      <w:r w:rsidRPr="00D56141">
        <w:t>Крупные</w:t>
      </w:r>
      <w:r w:rsidR="00753E9D" w:rsidRPr="00D56141">
        <w:t xml:space="preserve"> </w:t>
      </w:r>
      <w:r w:rsidRPr="00D56141">
        <w:t>предприятия</w:t>
      </w:r>
      <w:r w:rsidR="00753E9D" w:rsidRPr="00D56141">
        <w:t xml:space="preserve"> </w:t>
      </w:r>
      <w:r w:rsidRPr="00D56141">
        <w:t>зачастую</w:t>
      </w:r>
      <w:r w:rsidR="00753E9D" w:rsidRPr="00D56141">
        <w:t xml:space="preserve"> </w:t>
      </w:r>
      <w:r w:rsidRPr="00D56141">
        <w:t>выплачивают</w:t>
      </w:r>
      <w:r w:rsidR="00753E9D" w:rsidRPr="00D56141">
        <w:t xml:space="preserve"> </w:t>
      </w:r>
      <w:r w:rsidRPr="00D56141">
        <w:t>своим</w:t>
      </w:r>
      <w:r w:rsidR="00753E9D" w:rsidRPr="00D56141">
        <w:t xml:space="preserve"> </w:t>
      </w:r>
      <w:r w:rsidRPr="00D56141">
        <w:t>сотрудникам,</w:t>
      </w:r>
      <w:r w:rsidR="00753E9D" w:rsidRPr="00D56141">
        <w:t xml:space="preserve"> </w:t>
      </w:r>
      <w:r w:rsidRPr="00D56141">
        <w:t>вышедшим</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дополнительные</w:t>
      </w:r>
      <w:r w:rsidR="00753E9D" w:rsidRPr="00D56141">
        <w:t xml:space="preserve"> </w:t>
      </w:r>
      <w:r w:rsidRPr="00D56141">
        <w:t>выплаты.</w:t>
      </w:r>
      <w:r w:rsidR="00753E9D" w:rsidRPr="00D56141">
        <w:t xml:space="preserve"> </w:t>
      </w:r>
      <w:r w:rsidRPr="00D56141">
        <w:t>С</w:t>
      </w:r>
      <w:r w:rsidR="00753E9D" w:rsidRPr="00D56141">
        <w:t xml:space="preserve"> </w:t>
      </w:r>
      <w:r w:rsidRPr="00D56141">
        <w:t>них</w:t>
      </w:r>
      <w:r w:rsidR="00753E9D" w:rsidRPr="00D56141">
        <w:t xml:space="preserve"> </w:t>
      </w:r>
      <w:r w:rsidRPr="00D56141">
        <w:t>также</w:t>
      </w:r>
      <w:r w:rsidR="00753E9D" w:rsidRPr="00D56141">
        <w:t xml:space="preserve"> </w:t>
      </w:r>
      <w:r w:rsidRPr="00D56141">
        <w:t>прид</w:t>
      </w:r>
      <w:r w:rsidR="003436FA" w:rsidRPr="00D56141">
        <w:t>е</w:t>
      </w:r>
      <w:r w:rsidRPr="00D56141">
        <w:t>тся</w:t>
      </w:r>
      <w:r w:rsidR="00753E9D" w:rsidRPr="00D56141">
        <w:t xml:space="preserve"> </w:t>
      </w:r>
      <w:r w:rsidRPr="00D56141">
        <w:t>заплатить</w:t>
      </w:r>
      <w:r w:rsidR="00753E9D" w:rsidRPr="00D56141">
        <w:t xml:space="preserve"> </w:t>
      </w:r>
      <w:r w:rsidRPr="00D56141">
        <w:t>налог.</w:t>
      </w:r>
      <w:r w:rsidR="00753E9D" w:rsidRPr="00D56141">
        <w:t xml:space="preserve"> </w:t>
      </w:r>
    </w:p>
    <w:p w:rsidR="00932FFA" w:rsidRPr="00D56141" w:rsidRDefault="003133B6" w:rsidP="00932FFA">
      <w:hyperlink r:id="rId17" w:history="1">
        <w:r w:rsidR="00932FFA" w:rsidRPr="00D56141">
          <w:rPr>
            <w:rStyle w:val="a3"/>
          </w:rPr>
          <w:t>https://abnews.ru/news/2024/3/21/pensioneram-soobshhili-u-kogo-uderzhat-krupnuyu-summu-iz-pensii-za-aprel</w:t>
        </w:r>
      </w:hyperlink>
      <w:r w:rsidR="00753E9D" w:rsidRPr="00D56141">
        <w:t xml:space="preserve"> </w:t>
      </w:r>
    </w:p>
    <w:p w:rsidR="00241971" w:rsidRPr="00D56141" w:rsidRDefault="00241971" w:rsidP="00241971">
      <w:pPr>
        <w:pStyle w:val="2"/>
      </w:pPr>
      <w:bookmarkStart w:id="44" w:name="_Toc162244360"/>
      <w:r w:rsidRPr="00D56141">
        <w:lastRenderedPageBreak/>
        <w:t>АиФ,</w:t>
      </w:r>
      <w:r w:rsidR="00753E9D" w:rsidRPr="00D56141">
        <w:t xml:space="preserve"> </w:t>
      </w:r>
      <w:r w:rsidRPr="00D56141">
        <w:t>23.03.2024,</w:t>
      </w:r>
      <w:r w:rsidR="00753E9D" w:rsidRPr="00D56141">
        <w:t xml:space="preserve"> </w:t>
      </w:r>
      <w:r w:rsidR="002B4B14" w:rsidRPr="00D56141">
        <w:t>Элина</w:t>
      </w:r>
      <w:r w:rsidR="00753E9D" w:rsidRPr="00D56141">
        <w:t xml:space="preserve"> </w:t>
      </w:r>
      <w:r w:rsidR="002B4B14" w:rsidRPr="00D56141">
        <w:t>СУГАРОВА,</w:t>
      </w:r>
      <w:r w:rsidR="00753E9D" w:rsidRPr="00D56141">
        <w:t xml:space="preserve"> </w:t>
      </w:r>
      <w:r w:rsidRPr="00D56141">
        <w:t>Как</w:t>
      </w:r>
      <w:r w:rsidR="00753E9D" w:rsidRPr="00D56141">
        <w:t xml:space="preserve"> </w:t>
      </w:r>
      <w:r w:rsidRPr="00D56141">
        <w:t>забрать</w:t>
      </w:r>
      <w:r w:rsidR="00753E9D" w:rsidRPr="00D56141">
        <w:t xml:space="preserve"> </w:t>
      </w:r>
      <w:r w:rsidRPr="00D56141">
        <w:t>пенсионные</w:t>
      </w:r>
      <w:r w:rsidR="00753E9D" w:rsidRPr="00D56141">
        <w:t xml:space="preserve"> </w:t>
      </w:r>
      <w:r w:rsidRPr="00D56141">
        <w:t>накопления</w:t>
      </w:r>
      <w:r w:rsidR="00753E9D" w:rsidRPr="00D56141">
        <w:t xml:space="preserve"> </w:t>
      </w:r>
      <w:r w:rsidRPr="00D56141">
        <w:t>после</w:t>
      </w:r>
      <w:r w:rsidR="00753E9D" w:rsidRPr="00D56141">
        <w:t xml:space="preserve"> </w:t>
      </w:r>
      <w:r w:rsidRPr="00D56141">
        <w:t>смерти</w:t>
      </w:r>
      <w:r w:rsidR="00753E9D" w:rsidRPr="00D56141">
        <w:t xml:space="preserve"> </w:t>
      </w:r>
      <w:r w:rsidRPr="00D56141">
        <w:t>пенсионера?</w:t>
      </w:r>
      <w:bookmarkEnd w:id="44"/>
    </w:p>
    <w:p w:rsidR="00241971" w:rsidRPr="00D56141" w:rsidRDefault="00241971" w:rsidP="005143DE">
      <w:pPr>
        <w:pStyle w:val="3"/>
      </w:pPr>
      <w:bookmarkStart w:id="45" w:name="_Toc162244361"/>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перестает</w:t>
      </w:r>
      <w:r w:rsidR="00753E9D" w:rsidRPr="00D56141">
        <w:t xml:space="preserve"> </w:t>
      </w:r>
      <w:r w:rsidRPr="00D56141">
        <w:t>выплачивать</w:t>
      </w:r>
      <w:r w:rsidR="00753E9D" w:rsidRPr="00D56141">
        <w:t xml:space="preserve"> </w:t>
      </w:r>
      <w:r w:rsidRPr="00D56141">
        <w:t>пенсию</w:t>
      </w:r>
      <w:r w:rsidR="00753E9D" w:rsidRPr="00D56141">
        <w:t xml:space="preserve"> </w:t>
      </w:r>
      <w:r w:rsidRPr="00D56141">
        <w:t>с</w:t>
      </w:r>
      <w:r w:rsidR="00753E9D" w:rsidRPr="00D56141">
        <w:t xml:space="preserve"> </w:t>
      </w:r>
      <w:r w:rsidRPr="00D56141">
        <w:t>первого</w:t>
      </w:r>
      <w:r w:rsidR="00753E9D" w:rsidRPr="00D56141">
        <w:t xml:space="preserve"> </w:t>
      </w:r>
      <w:r w:rsidRPr="00D56141">
        <w:t>числа</w:t>
      </w:r>
      <w:r w:rsidR="00753E9D" w:rsidRPr="00D56141">
        <w:t xml:space="preserve"> </w:t>
      </w:r>
      <w:r w:rsidRPr="00D56141">
        <w:t>месяца</w:t>
      </w:r>
      <w:r w:rsidR="00753E9D" w:rsidRPr="00D56141">
        <w:t xml:space="preserve"> </w:t>
      </w:r>
      <w:r w:rsidRPr="00D56141">
        <w:t>следующего</w:t>
      </w:r>
      <w:r w:rsidR="00753E9D" w:rsidRPr="00D56141">
        <w:t xml:space="preserve"> </w:t>
      </w:r>
      <w:r w:rsidRPr="00D56141">
        <w:t>за</w:t>
      </w:r>
      <w:r w:rsidR="00753E9D" w:rsidRPr="00D56141">
        <w:t xml:space="preserve"> </w:t>
      </w:r>
      <w:r w:rsidRPr="00D56141">
        <w:t>месяцем,</w:t>
      </w:r>
      <w:r w:rsidR="00753E9D" w:rsidRPr="00D56141">
        <w:t xml:space="preserve"> </w:t>
      </w:r>
      <w:r w:rsidRPr="00D56141">
        <w:t>когда</w:t>
      </w:r>
      <w:r w:rsidR="00753E9D" w:rsidRPr="00D56141">
        <w:t xml:space="preserve"> </w:t>
      </w:r>
      <w:r w:rsidRPr="00D56141">
        <w:t>наступила</w:t>
      </w:r>
      <w:r w:rsidR="00753E9D" w:rsidRPr="00D56141">
        <w:t xml:space="preserve"> </w:t>
      </w:r>
      <w:r w:rsidRPr="00D56141">
        <w:t>смерть</w:t>
      </w:r>
      <w:r w:rsidR="00753E9D" w:rsidRPr="00D56141">
        <w:t xml:space="preserve"> </w:t>
      </w:r>
      <w:r w:rsidRPr="00D56141">
        <w:t>пенсионера,</w:t>
      </w:r>
      <w:r w:rsidR="00753E9D" w:rsidRPr="00D56141">
        <w:t xml:space="preserve"> </w:t>
      </w:r>
      <w:r w:rsidRPr="00D56141">
        <w:t>рассказала</w:t>
      </w:r>
      <w:r w:rsidR="00753E9D" w:rsidRPr="00D56141">
        <w:t xml:space="preserve"> </w:t>
      </w:r>
      <w:r w:rsidRPr="00D56141">
        <w:t>aif.ru</w:t>
      </w:r>
      <w:r w:rsidR="00753E9D" w:rsidRPr="00D56141">
        <w:t xml:space="preserve"> </w:t>
      </w:r>
      <w:r w:rsidRPr="00D56141">
        <w:t>кандидат</w:t>
      </w:r>
      <w:r w:rsidR="00753E9D" w:rsidRPr="00D56141">
        <w:t xml:space="preserve"> </w:t>
      </w:r>
      <w:r w:rsidRPr="00D56141">
        <w:t>экономических</w:t>
      </w:r>
      <w:r w:rsidR="00753E9D" w:rsidRPr="00D56141">
        <w:t xml:space="preserve"> </w:t>
      </w:r>
      <w:r w:rsidRPr="00D56141">
        <w:t>наук,</w:t>
      </w:r>
      <w:r w:rsidR="00753E9D" w:rsidRPr="00D56141">
        <w:t xml:space="preserve"> </w:t>
      </w:r>
      <w:r w:rsidRPr="00D56141">
        <w:t>доцент</w:t>
      </w:r>
      <w:r w:rsidR="00753E9D" w:rsidRPr="00D56141">
        <w:t xml:space="preserve"> </w:t>
      </w:r>
      <w:r w:rsidRPr="00D56141">
        <w:t>департамента</w:t>
      </w:r>
      <w:r w:rsidR="00753E9D" w:rsidRPr="00D56141">
        <w:t xml:space="preserve"> </w:t>
      </w:r>
      <w:r w:rsidRPr="00D56141">
        <w:t>международного</w:t>
      </w:r>
      <w:r w:rsidR="00753E9D" w:rsidRPr="00D56141">
        <w:t xml:space="preserve"> </w:t>
      </w:r>
      <w:r w:rsidRPr="00D56141">
        <w:t>бизнеса</w:t>
      </w:r>
      <w:r w:rsidR="00753E9D" w:rsidRPr="00D56141">
        <w:t xml:space="preserve"> </w:t>
      </w:r>
      <w:r w:rsidRPr="00D56141">
        <w:t>Финуниверситета</w:t>
      </w:r>
      <w:r w:rsidR="00753E9D" w:rsidRPr="00D56141">
        <w:t xml:space="preserve"> </w:t>
      </w:r>
      <w:r w:rsidRPr="00D56141">
        <w:t>при</w:t>
      </w:r>
      <w:r w:rsidR="00753E9D" w:rsidRPr="00D56141">
        <w:t xml:space="preserve"> </w:t>
      </w:r>
      <w:r w:rsidRPr="00D56141">
        <w:t>Правительстве</w:t>
      </w:r>
      <w:r w:rsidR="00753E9D" w:rsidRPr="00D56141">
        <w:t xml:space="preserve"> </w:t>
      </w:r>
      <w:r w:rsidRPr="00D56141">
        <w:t>РФ</w:t>
      </w:r>
      <w:r w:rsidR="00753E9D" w:rsidRPr="00D56141">
        <w:t xml:space="preserve"> </w:t>
      </w:r>
      <w:r w:rsidRPr="00D56141">
        <w:t>Наталья</w:t>
      </w:r>
      <w:r w:rsidR="00753E9D" w:rsidRPr="00D56141">
        <w:t xml:space="preserve"> </w:t>
      </w:r>
      <w:r w:rsidRPr="00D56141">
        <w:t>Орлова.</w:t>
      </w:r>
      <w:r w:rsidR="00753E9D" w:rsidRPr="00D56141">
        <w:t xml:space="preserve"> </w:t>
      </w:r>
      <w:r w:rsidRPr="00D56141">
        <w:t>В</w:t>
      </w:r>
      <w:r w:rsidR="00753E9D" w:rsidRPr="00D56141">
        <w:t xml:space="preserve"> </w:t>
      </w:r>
      <w:r w:rsidRPr="00D56141">
        <w:t>свое</w:t>
      </w:r>
      <w:r w:rsidR="00753E9D" w:rsidRPr="00D56141">
        <w:t xml:space="preserve"> </w:t>
      </w:r>
      <w:r w:rsidRPr="00D56141">
        <w:t>время</w:t>
      </w:r>
      <w:r w:rsidR="00753E9D" w:rsidRPr="00D56141">
        <w:t xml:space="preserve"> </w:t>
      </w:r>
      <w:r w:rsidRPr="00D56141">
        <w:t>пенсионер</w:t>
      </w:r>
      <w:r w:rsidR="00753E9D" w:rsidRPr="00D56141">
        <w:t xml:space="preserve"> </w:t>
      </w:r>
      <w:r w:rsidRPr="00D56141">
        <w:t>должен</w:t>
      </w:r>
      <w:r w:rsidR="00753E9D" w:rsidRPr="00D56141">
        <w:t xml:space="preserve"> </w:t>
      </w:r>
      <w:r w:rsidRPr="00D56141">
        <w:t>был</w:t>
      </w:r>
      <w:r w:rsidR="00753E9D" w:rsidRPr="00D56141">
        <w:t xml:space="preserve"> </w:t>
      </w:r>
      <w:r w:rsidRPr="00D56141">
        <w:t>указать,</w:t>
      </w:r>
      <w:r w:rsidR="00753E9D" w:rsidRPr="00D56141">
        <w:t xml:space="preserve"> </w:t>
      </w:r>
      <w:r w:rsidRPr="00D56141">
        <w:t>каким</w:t>
      </w:r>
      <w:r w:rsidR="00753E9D" w:rsidRPr="00D56141">
        <w:t xml:space="preserve"> </w:t>
      </w:r>
      <w:r w:rsidRPr="00D56141">
        <w:t>образом</w:t>
      </w:r>
      <w:r w:rsidR="00753E9D" w:rsidRPr="00D56141">
        <w:t xml:space="preserve"> </w:t>
      </w:r>
      <w:r w:rsidRPr="00D56141">
        <w:t>будут</w:t>
      </w:r>
      <w:r w:rsidR="00753E9D" w:rsidRPr="00D56141">
        <w:t xml:space="preserve"> </w:t>
      </w:r>
      <w:r w:rsidRPr="00D56141">
        <w:t>управляться</w:t>
      </w:r>
      <w:r w:rsidR="00753E9D" w:rsidRPr="00D56141">
        <w:t xml:space="preserve"> </w:t>
      </w:r>
      <w:r w:rsidRPr="00D56141">
        <w:t>его</w:t>
      </w:r>
      <w:r w:rsidR="00753E9D" w:rsidRPr="00D56141">
        <w:t xml:space="preserve"> </w:t>
      </w:r>
      <w:r w:rsidRPr="00D56141">
        <w:t>пенсионные</w:t>
      </w:r>
      <w:r w:rsidR="00753E9D" w:rsidRPr="00D56141">
        <w:t xml:space="preserve"> </w:t>
      </w:r>
      <w:r w:rsidRPr="00D56141">
        <w:t>накопления.</w:t>
      </w:r>
      <w:r w:rsidR="00753E9D" w:rsidRPr="00D56141">
        <w:t xml:space="preserve"> </w:t>
      </w:r>
      <w:r w:rsidRPr="00D56141">
        <w:t>Они</w:t>
      </w:r>
      <w:r w:rsidR="00753E9D" w:rsidRPr="00D56141">
        <w:t xml:space="preserve"> </w:t>
      </w:r>
      <w:r w:rsidRPr="00D56141">
        <w:t>могли</w:t>
      </w:r>
      <w:r w:rsidR="00753E9D" w:rsidRPr="00D56141">
        <w:t xml:space="preserve"> </w:t>
      </w:r>
      <w:r w:rsidRPr="00D56141">
        <w:t>остаться</w:t>
      </w:r>
      <w:r w:rsidR="00753E9D" w:rsidRPr="00D56141">
        <w:t xml:space="preserve"> </w:t>
      </w:r>
      <w:r w:rsidRPr="00D56141">
        <w:t>в</w:t>
      </w:r>
      <w:r w:rsidR="00753E9D" w:rsidRPr="00D56141">
        <w:t xml:space="preserve"> </w:t>
      </w:r>
      <w:r w:rsidRPr="00D56141">
        <w:t>СФР</w:t>
      </w:r>
      <w:r w:rsidR="00753E9D" w:rsidRPr="00D56141">
        <w:t xml:space="preserve"> </w:t>
      </w:r>
      <w:r w:rsidRPr="00D56141">
        <w:t>или</w:t>
      </w:r>
      <w:r w:rsidR="00753E9D" w:rsidRPr="00D56141">
        <w:t xml:space="preserve"> </w:t>
      </w:r>
      <w:r w:rsidRPr="00D56141">
        <w:t>могли</w:t>
      </w:r>
      <w:r w:rsidR="00753E9D" w:rsidRPr="00D56141">
        <w:t xml:space="preserve"> </w:t>
      </w:r>
      <w:r w:rsidRPr="00D56141">
        <w:t>быть</w:t>
      </w:r>
      <w:r w:rsidR="00753E9D" w:rsidRPr="00D56141">
        <w:t xml:space="preserve"> </w:t>
      </w:r>
      <w:r w:rsidRPr="00D56141">
        <w:t>направлены</w:t>
      </w:r>
      <w:r w:rsidR="00753E9D" w:rsidRPr="00D56141">
        <w:t xml:space="preserve"> </w:t>
      </w:r>
      <w:r w:rsidRPr="00D56141">
        <w:t>в</w:t>
      </w:r>
      <w:r w:rsidR="00753E9D" w:rsidRPr="00D56141">
        <w:t xml:space="preserve"> </w:t>
      </w:r>
      <w:r w:rsidRPr="00D56141">
        <w:t>конкретный</w:t>
      </w:r>
      <w:r w:rsidR="00753E9D" w:rsidRPr="00D56141">
        <w:t xml:space="preserve"> </w:t>
      </w:r>
      <w:r w:rsidRPr="00D56141">
        <w:t>негосударственный</w:t>
      </w:r>
      <w:r w:rsidR="00753E9D" w:rsidRPr="00D56141">
        <w:t xml:space="preserve"> </w:t>
      </w:r>
      <w:r w:rsidRPr="00D56141">
        <w:t>пенсионный</w:t>
      </w:r>
      <w:r w:rsidR="00753E9D" w:rsidRPr="00D56141">
        <w:t xml:space="preserve"> </w:t>
      </w:r>
      <w:r w:rsidRPr="00D56141">
        <w:t>фонд.</w:t>
      </w:r>
      <w:bookmarkEnd w:id="45"/>
    </w:p>
    <w:p w:rsidR="00241971" w:rsidRPr="00D56141" w:rsidRDefault="00241971" w:rsidP="00241971">
      <w:r w:rsidRPr="00D56141">
        <w:t>Правопреемником</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любой</w:t>
      </w:r>
      <w:r w:rsidR="00753E9D" w:rsidRPr="00D56141">
        <w:t xml:space="preserve"> </w:t>
      </w:r>
      <w:r w:rsidRPr="00D56141">
        <w:t>человек,</w:t>
      </w:r>
      <w:r w:rsidR="00753E9D" w:rsidRPr="00D56141">
        <w:t xml:space="preserve"> </w:t>
      </w:r>
      <w:r w:rsidRPr="00D56141">
        <w:t>который</w:t>
      </w:r>
      <w:r w:rsidR="00753E9D" w:rsidRPr="00D56141">
        <w:t xml:space="preserve"> </w:t>
      </w:r>
      <w:r w:rsidRPr="00D56141">
        <w:t>указан</w:t>
      </w:r>
      <w:r w:rsidR="00753E9D" w:rsidRPr="00D56141">
        <w:t xml:space="preserve"> </w:t>
      </w:r>
      <w:r w:rsidRPr="00D56141">
        <w:t>в</w:t>
      </w:r>
      <w:r w:rsidR="00753E9D" w:rsidRPr="00D56141">
        <w:t xml:space="preserve"> </w:t>
      </w:r>
      <w:r w:rsidRPr="00D56141">
        <w:t>заявлении</w:t>
      </w:r>
      <w:r w:rsidR="00753E9D" w:rsidRPr="00D56141">
        <w:t xml:space="preserve"> </w:t>
      </w:r>
      <w:r w:rsidRPr="00D56141">
        <w:t>о</w:t>
      </w:r>
      <w:r w:rsidR="00753E9D" w:rsidRPr="00D56141">
        <w:t xml:space="preserve"> </w:t>
      </w:r>
      <w:r w:rsidRPr="00D56141">
        <w:t>назначении</w:t>
      </w:r>
      <w:r w:rsidR="00753E9D" w:rsidRPr="00D56141">
        <w:t xml:space="preserve"> </w:t>
      </w:r>
      <w:r w:rsidRPr="00D56141">
        <w:t>правопреемников,</w:t>
      </w:r>
      <w:r w:rsidR="00753E9D" w:rsidRPr="00D56141">
        <w:t xml:space="preserve"> </w:t>
      </w:r>
      <w:r w:rsidRPr="00D56141">
        <w:t>которое</w:t>
      </w:r>
      <w:r w:rsidR="00753E9D" w:rsidRPr="00D56141">
        <w:t xml:space="preserve"> </w:t>
      </w:r>
      <w:r w:rsidRPr="00D56141">
        <w:t>пенсионер</w:t>
      </w:r>
      <w:r w:rsidR="00753E9D" w:rsidRPr="00D56141">
        <w:t xml:space="preserve"> </w:t>
      </w:r>
      <w:r w:rsidRPr="00D56141">
        <w:t>при</w:t>
      </w:r>
      <w:r w:rsidR="00753E9D" w:rsidRPr="00D56141">
        <w:t xml:space="preserve"> </w:t>
      </w:r>
      <w:r w:rsidRPr="00D56141">
        <w:t>жизни</w:t>
      </w:r>
      <w:r w:rsidR="00753E9D" w:rsidRPr="00D56141">
        <w:t xml:space="preserve"> </w:t>
      </w:r>
      <w:r w:rsidRPr="00D56141">
        <w:t>отсылает</w:t>
      </w:r>
      <w:r w:rsidR="00753E9D" w:rsidRPr="00D56141">
        <w:t xml:space="preserve"> </w:t>
      </w:r>
      <w:r w:rsidRPr="00D56141">
        <w:t>в</w:t>
      </w:r>
      <w:r w:rsidR="00753E9D" w:rsidRPr="00D56141">
        <w:t xml:space="preserve"> </w:t>
      </w:r>
      <w:r w:rsidRPr="00D56141">
        <w:t>НПФ</w:t>
      </w:r>
      <w:r w:rsidR="00753E9D" w:rsidRPr="00D56141">
        <w:t xml:space="preserve"> </w:t>
      </w:r>
      <w:r w:rsidRPr="00D56141">
        <w:t>или</w:t>
      </w:r>
      <w:r w:rsidR="00753E9D" w:rsidRPr="00D56141">
        <w:t xml:space="preserve"> </w:t>
      </w:r>
      <w:r w:rsidRPr="00D56141">
        <w:t>СФР.</w:t>
      </w:r>
      <w:r w:rsidR="00753E9D" w:rsidRPr="00D56141">
        <w:t xml:space="preserve"> </w:t>
      </w:r>
      <w:r w:rsidRPr="00D56141">
        <w:t>Если</w:t>
      </w:r>
      <w:r w:rsidR="00753E9D" w:rsidRPr="00D56141">
        <w:t xml:space="preserve"> </w:t>
      </w:r>
      <w:r w:rsidRPr="00D56141">
        <w:t>это</w:t>
      </w:r>
      <w:r w:rsidR="00753E9D" w:rsidRPr="00D56141">
        <w:t xml:space="preserve"> </w:t>
      </w:r>
      <w:r w:rsidRPr="00D56141">
        <w:t>заявление</w:t>
      </w:r>
      <w:r w:rsidR="00753E9D" w:rsidRPr="00D56141">
        <w:t xml:space="preserve"> </w:t>
      </w:r>
      <w:r w:rsidRPr="00D56141">
        <w:t>не</w:t>
      </w:r>
      <w:r w:rsidR="00753E9D" w:rsidRPr="00D56141">
        <w:t xml:space="preserve"> </w:t>
      </w:r>
      <w:r w:rsidRPr="00D56141">
        <w:t>было</w:t>
      </w:r>
      <w:r w:rsidR="00753E9D" w:rsidRPr="00D56141">
        <w:t xml:space="preserve"> </w:t>
      </w:r>
      <w:r w:rsidRPr="00D56141">
        <w:t>подано,</w:t>
      </w:r>
      <w:r w:rsidR="00753E9D" w:rsidRPr="00D56141">
        <w:t xml:space="preserve"> </w:t>
      </w:r>
      <w:r w:rsidRPr="00D56141">
        <w:t>то</w:t>
      </w:r>
      <w:r w:rsidR="00753E9D" w:rsidRPr="00D56141">
        <w:t xml:space="preserve"> </w:t>
      </w:r>
      <w:r w:rsidRPr="00D56141">
        <w:t>правопреемниками</w:t>
      </w:r>
      <w:r w:rsidR="00753E9D" w:rsidRPr="00D56141">
        <w:t xml:space="preserve"> </w:t>
      </w:r>
      <w:r w:rsidRPr="00D56141">
        <w:t>автоматически</w:t>
      </w:r>
      <w:r w:rsidR="00753E9D" w:rsidRPr="00D56141">
        <w:t xml:space="preserve"> </w:t>
      </w:r>
      <w:r w:rsidRPr="00D56141">
        <w:t>становятся</w:t>
      </w:r>
      <w:r w:rsidR="00753E9D" w:rsidRPr="00D56141">
        <w:t xml:space="preserve"> </w:t>
      </w:r>
      <w:r w:rsidRPr="00D56141">
        <w:t>родственники</w:t>
      </w:r>
      <w:r w:rsidR="00753E9D" w:rsidRPr="00D56141">
        <w:t xml:space="preserve"> </w:t>
      </w:r>
      <w:r w:rsidRPr="00D56141">
        <w:t>умершего.</w:t>
      </w:r>
      <w:r w:rsidR="00753E9D" w:rsidRPr="00D56141">
        <w:t xml:space="preserve"> </w:t>
      </w:r>
      <w:r w:rsidRPr="00D56141">
        <w:t>В</w:t>
      </w:r>
      <w:r w:rsidR="00753E9D" w:rsidRPr="00D56141">
        <w:t xml:space="preserve"> </w:t>
      </w:r>
      <w:r w:rsidRPr="00D56141">
        <w:t>первую</w:t>
      </w:r>
      <w:r w:rsidR="00753E9D" w:rsidRPr="00D56141">
        <w:t xml:space="preserve"> </w:t>
      </w:r>
      <w:r w:rsidRPr="00D56141">
        <w:t>очередь</w:t>
      </w:r>
      <w:r w:rsidR="00753E9D" w:rsidRPr="00D56141">
        <w:t xml:space="preserve"> </w:t>
      </w:r>
      <w:r w:rsidRPr="00D56141">
        <w:t>остатки</w:t>
      </w:r>
      <w:r w:rsidR="00753E9D" w:rsidRPr="00D56141">
        <w:t xml:space="preserve"> </w:t>
      </w:r>
      <w:r w:rsidRPr="00D56141">
        <w:t>накопленных</w:t>
      </w:r>
      <w:r w:rsidR="00753E9D" w:rsidRPr="00D56141">
        <w:t xml:space="preserve"> </w:t>
      </w:r>
      <w:r w:rsidRPr="00D56141">
        <w:t>средств</w:t>
      </w:r>
      <w:r w:rsidR="00753E9D" w:rsidRPr="00D56141">
        <w:t xml:space="preserve"> </w:t>
      </w:r>
      <w:r w:rsidRPr="00D56141">
        <w:t>пенсионера</w:t>
      </w:r>
      <w:r w:rsidR="00753E9D" w:rsidRPr="00D56141">
        <w:t xml:space="preserve"> </w:t>
      </w:r>
      <w:r w:rsidRPr="00D56141">
        <w:t>выплачиваются</w:t>
      </w:r>
      <w:r w:rsidR="00753E9D" w:rsidRPr="00D56141">
        <w:t xml:space="preserve"> </w:t>
      </w:r>
      <w:r w:rsidRPr="00D56141">
        <w:t>детям,</w:t>
      </w:r>
      <w:r w:rsidR="00753E9D" w:rsidRPr="00D56141">
        <w:t xml:space="preserve"> </w:t>
      </w:r>
      <w:r w:rsidRPr="00D56141">
        <w:t>супругам</w:t>
      </w:r>
      <w:r w:rsidR="00753E9D" w:rsidRPr="00D56141">
        <w:t xml:space="preserve"> </w:t>
      </w:r>
      <w:r w:rsidRPr="00D56141">
        <w:t>и</w:t>
      </w:r>
      <w:r w:rsidR="00753E9D" w:rsidRPr="00D56141">
        <w:t xml:space="preserve"> </w:t>
      </w:r>
      <w:r w:rsidRPr="00D56141">
        <w:t>родителям.</w:t>
      </w:r>
      <w:r w:rsidR="00753E9D" w:rsidRPr="00D56141">
        <w:t xml:space="preserve"> </w:t>
      </w:r>
      <w:r w:rsidRPr="00D56141">
        <w:t>Во</w:t>
      </w:r>
      <w:r w:rsidR="00753E9D" w:rsidRPr="00D56141">
        <w:t xml:space="preserve"> </w:t>
      </w:r>
      <w:r w:rsidRPr="00D56141">
        <w:t>вторую</w:t>
      </w:r>
      <w:r w:rsidR="00753E9D" w:rsidRPr="00D56141">
        <w:t xml:space="preserve"> </w:t>
      </w:r>
      <w:r w:rsidRPr="00D56141">
        <w:t>-</w:t>
      </w:r>
      <w:r w:rsidR="00753E9D" w:rsidRPr="00D56141">
        <w:t xml:space="preserve"> </w:t>
      </w:r>
      <w:r w:rsidRPr="00D56141">
        <w:t>братьям,</w:t>
      </w:r>
      <w:r w:rsidR="00753E9D" w:rsidRPr="00D56141">
        <w:t xml:space="preserve"> </w:t>
      </w:r>
      <w:r w:rsidRPr="00D56141">
        <w:t>сестрам,</w:t>
      </w:r>
      <w:r w:rsidR="00753E9D" w:rsidRPr="00D56141">
        <w:t xml:space="preserve"> </w:t>
      </w:r>
      <w:r w:rsidRPr="00D56141">
        <w:t>бабушкам,</w:t>
      </w:r>
      <w:r w:rsidR="00753E9D" w:rsidRPr="00D56141">
        <w:t xml:space="preserve"> </w:t>
      </w:r>
      <w:r w:rsidRPr="00D56141">
        <w:t>дедушкам</w:t>
      </w:r>
      <w:r w:rsidR="00753E9D" w:rsidRPr="00D56141">
        <w:t xml:space="preserve"> </w:t>
      </w:r>
      <w:r w:rsidRPr="00D56141">
        <w:t>и</w:t>
      </w:r>
      <w:r w:rsidR="00753E9D" w:rsidRPr="00D56141">
        <w:t xml:space="preserve"> </w:t>
      </w:r>
      <w:r w:rsidRPr="00D56141">
        <w:t>внукам.</w:t>
      </w:r>
    </w:p>
    <w:p w:rsidR="00241971" w:rsidRPr="00D56141" w:rsidRDefault="00241971" w:rsidP="00241971">
      <w:r w:rsidRPr="00D56141">
        <w:t>Правопреемник</w:t>
      </w:r>
      <w:r w:rsidR="00753E9D" w:rsidRPr="00D56141">
        <w:t xml:space="preserve"> </w:t>
      </w:r>
      <w:r w:rsidRPr="00D56141">
        <w:t>может</w:t>
      </w:r>
      <w:r w:rsidR="00753E9D" w:rsidRPr="00D56141">
        <w:t xml:space="preserve"> </w:t>
      </w:r>
      <w:r w:rsidRPr="00D56141">
        <w:t>подать</w:t>
      </w:r>
      <w:r w:rsidR="00753E9D" w:rsidRPr="00D56141">
        <w:t xml:space="preserve"> </w:t>
      </w:r>
      <w:r w:rsidRPr="00D56141">
        <w:t>заявление</w:t>
      </w:r>
      <w:r w:rsidR="00753E9D" w:rsidRPr="00D56141">
        <w:t xml:space="preserve"> </w:t>
      </w:r>
      <w:r w:rsidRPr="00D56141">
        <w:t>о</w:t>
      </w:r>
      <w:r w:rsidR="00753E9D" w:rsidRPr="00D56141">
        <w:t xml:space="preserve"> </w:t>
      </w:r>
      <w:r w:rsidRPr="00D56141">
        <w:t>выплате</w:t>
      </w:r>
      <w:r w:rsidR="00753E9D" w:rsidRPr="00D56141">
        <w:t xml:space="preserve"> </w:t>
      </w:r>
      <w:r w:rsidRPr="00D56141">
        <w:t>(или</w:t>
      </w:r>
      <w:r w:rsidR="00753E9D" w:rsidRPr="00D56141">
        <w:t xml:space="preserve"> </w:t>
      </w:r>
      <w:r w:rsidRPr="00D56141">
        <w:t>отказе</w:t>
      </w:r>
      <w:r w:rsidR="00753E9D" w:rsidRPr="00D56141">
        <w:t xml:space="preserve"> </w:t>
      </w:r>
      <w:r w:rsidRPr="00D56141">
        <w:t>в</w:t>
      </w:r>
      <w:r w:rsidR="00753E9D" w:rsidRPr="00D56141">
        <w:t xml:space="preserve"> </w:t>
      </w:r>
      <w:r w:rsidRPr="00D56141">
        <w:t>выплате)</w:t>
      </w:r>
      <w:r w:rsidR="00753E9D" w:rsidRPr="00D56141">
        <w:t xml:space="preserve"> </w:t>
      </w:r>
      <w:r w:rsidRPr="00D56141">
        <w:t>средств</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в</w:t>
      </w:r>
      <w:r w:rsidR="00753E9D" w:rsidRPr="00D56141">
        <w:t xml:space="preserve"> </w:t>
      </w:r>
      <w:r w:rsidRPr="00D56141">
        <w:t>отделение</w:t>
      </w:r>
      <w:r w:rsidR="00753E9D" w:rsidRPr="00D56141">
        <w:t xml:space="preserve"> </w:t>
      </w:r>
      <w:r w:rsidRPr="00D56141">
        <w:t>Социального</w:t>
      </w:r>
      <w:r w:rsidR="00753E9D" w:rsidRPr="00D56141">
        <w:t xml:space="preserve"> </w:t>
      </w:r>
      <w:r w:rsidRPr="00D56141">
        <w:t>фонда</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шести</w:t>
      </w:r>
      <w:r w:rsidR="00753E9D" w:rsidRPr="00D56141">
        <w:t xml:space="preserve"> </w:t>
      </w:r>
      <w:r w:rsidRPr="00D56141">
        <w:t>месяцев</w:t>
      </w:r>
      <w:r w:rsidR="00753E9D" w:rsidRPr="00D56141">
        <w:t xml:space="preserve"> </w:t>
      </w:r>
      <w:r w:rsidRPr="00D56141">
        <w:t>после</w:t>
      </w:r>
      <w:r w:rsidR="00753E9D" w:rsidRPr="00D56141">
        <w:t xml:space="preserve"> </w:t>
      </w:r>
      <w:r w:rsidRPr="00D56141">
        <w:t>даты</w:t>
      </w:r>
      <w:r w:rsidR="00753E9D" w:rsidRPr="00D56141">
        <w:t xml:space="preserve"> </w:t>
      </w:r>
      <w:r w:rsidRPr="00D56141">
        <w:t>смерти</w:t>
      </w:r>
      <w:r w:rsidR="00753E9D" w:rsidRPr="00D56141">
        <w:t xml:space="preserve"> </w:t>
      </w:r>
      <w:r w:rsidRPr="00D56141">
        <w:t>владельца</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Если</w:t>
      </w:r>
      <w:r w:rsidR="00753E9D" w:rsidRPr="00D56141">
        <w:t xml:space="preserve"> </w:t>
      </w:r>
      <w:r w:rsidRPr="00D56141">
        <w:t>ему</w:t>
      </w:r>
      <w:r w:rsidR="00753E9D" w:rsidRPr="00D56141">
        <w:t xml:space="preserve"> </w:t>
      </w:r>
      <w:r w:rsidRPr="00D56141">
        <w:t>известен</w:t>
      </w:r>
      <w:r w:rsidR="00753E9D" w:rsidRPr="00D56141">
        <w:t xml:space="preserve"> </w:t>
      </w:r>
      <w:r w:rsidRPr="00D56141">
        <w:t>негосударственный</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Pr="00D56141">
        <w:t>управляющий</w:t>
      </w:r>
      <w:r w:rsidR="00753E9D" w:rsidRPr="00D56141">
        <w:t xml:space="preserve"> </w:t>
      </w:r>
      <w:r w:rsidRPr="00D56141">
        <w:t>накоплениями,</w:t>
      </w:r>
      <w:r w:rsidR="00753E9D" w:rsidRPr="00D56141">
        <w:t xml:space="preserve"> </w:t>
      </w:r>
      <w:r w:rsidRPr="00D56141">
        <w:t>он</w:t>
      </w:r>
      <w:r w:rsidR="00753E9D" w:rsidRPr="00D56141">
        <w:t xml:space="preserve"> </w:t>
      </w:r>
      <w:r w:rsidRPr="00D56141">
        <w:t>может</w:t>
      </w:r>
      <w:r w:rsidR="00753E9D" w:rsidRPr="00D56141">
        <w:t xml:space="preserve"> </w:t>
      </w:r>
      <w:r w:rsidRPr="00D56141">
        <w:t>обратиться</w:t>
      </w:r>
      <w:r w:rsidR="00753E9D" w:rsidRPr="00D56141">
        <w:t xml:space="preserve"> </w:t>
      </w:r>
      <w:r w:rsidRPr="00D56141">
        <w:t>в</w:t>
      </w:r>
      <w:r w:rsidR="00753E9D" w:rsidRPr="00D56141">
        <w:t xml:space="preserve"> </w:t>
      </w:r>
      <w:r w:rsidRPr="00D56141">
        <w:t>него</w:t>
      </w:r>
      <w:r w:rsidR="00753E9D" w:rsidRPr="00D56141">
        <w:t xml:space="preserve"> </w:t>
      </w:r>
      <w:r w:rsidRPr="00D56141">
        <w:t>напрямую.</w:t>
      </w:r>
      <w:r w:rsidR="00753E9D" w:rsidRPr="00D56141">
        <w:t xml:space="preserve"> </w:t>
      </w:r>
      <w:r w:rsidRPr="00D56141">
        <w:t>А</w:t>
      </w:r>
      <w:r w:rsidR="00753E9D" w:rsidRPr="00D56141">
        <w:t xml:space="preserve"> </w:t>
      </w:r>
      <w:r w:rsidRPr="00D56141">
        <w:t>если</w:t>
      </w:r>
      <w:r w:rsidR="00753E9D" w:rsidRPr="00D56141">
        <w:t xml:space="preserve"> </w:t>
      </w:r>
      <w:r w:rsidRPr="00D56141">
        <w:t>не</w:t>
      </w:r>
      <w:r w:rsidR="00753E9D" w:rsidRPr="00D56141">
        <w:t xml:space="preserve"> </w:t>
      </w:r>
      <w:r w:rsidRPr="00D56141">
        <w:t>известен,</w:t>
      </w:r>
      <w:r w:rsidR="00753E9D" w:rsidRPr="00D56141">
        <w:t xml:space="preserve"> </w:t>
      </w:r>
      <w:r w:rsidRPr="00D56141">
        <w:t>то</w:t>
      </w:r>
      <w:r w:rsidR="00753E9D" w:rsidRPr="00D56141">
        <w:t xml:space="preserve"> </w:t>
      </w:r>
      <w:r w:rsidRPr="00D56141">
        <w:t>тогда</w:t>
      </w:r>
      <w:r w:rsidR="00753E9D" w:rsidRPr="00D56141">
        <w:t xml:space="preserve"> </w:t>
      </w:r>
      <w:r w:rsidRPr="00D56141">
        <w:t>он</w:t>
      </w:r>
      <w:r w:rsidR="00753E9D" w:rsidRPr="00D56141">
        <w:t xml:space="preserve"> </w:t>
      </w:r>
      <w:r w:rsidRPr="00D56141">
        <w:t>может</w:t>
      </w:r>
      <w:r w:rsidR="00753E9D" w:rsidRPr="00D56141">
        <w:t xml:space="preserve"> </w:t>
      </w:r>
      <w:r w:rsidRPr="00D56141">
        <w:t>получить</w:t>
      </w:r>
      <w:r w:rsidR="00753E9D" w:rsidRPr="00D56141">
        <w:t xml:space="preserve"> </w:t>
      </w:r>
      <w:r w:rsidRPr="00D56141">
        <w:t>эту</w:t>
      </w:r>
      <w:r w:rsidR="00753E9D" w:rsidRPr="00D56141">
        <w:t xml:space="preserve"> </w:t>
      </w:r>
      <w:r w:rsidRPr="00D56141">
        <w:t>информацию</w:t>
      </w:r>
      <w:r w:rsidR="00753E9D" w:rsidRPr="00D56141">
        <w:t xml:space="preserve"> </w:t>
      </w:r>
      <w:r w:rsidRPr="00D56141">
        <w:t>в</w:t>
      </w:r>
      <w:r w:rsidR="00753E9D" w:rsidRPr="00D56141">
        <w:t xml:space="preserve"> </w:t>
      </w:r>
      <w:r w:rsidRPr="00D56141">
        <w:t>Социальном</w:t>
      </w:r>
      <w:r w:rsidR="00753E9D" w:rsidRPr="00D56141">
        <w:t xml:space="preserve"> </w:t>
      </w:r>
      <w:r w:rsidRPr="00D56141">
        <w:t>фонде</w:t>
      </w:r>
      <w:r w:rsidR="00753E9D" w:rsidRPr="00D56141">
        <w:t xml:space="preserve"> </w:t>
      </w:r>
      <w:r w:rsidRPr="00D56141">
        <w:t>России.</w:t>
      </w:r>
    </w:p>
    <w:p w:rsidR="00241971" w:rsidRPr="00D56141" w:rsidRDefault="00241971" w:rsidP="00241971">
      <w:r w:rsidRPr="00D56141">
        <w:t>Все</w:t>
      </w:r>
      <w:r w:rsidR="00753E9D" w:rsidRPr="00D56141">
        <w:t xml:space="preserve"> </w:t>
      </w:r>
      <w:r w:rsidRPr="00D56141">
        <w:t>заявления</w:t>
      </w:r>
      <w:r w:rsidR="00753E9D" w:rsidRPr="00D56141">
        <w:t xml:space="preserve"> </w:t>
      </w:r>
      <w:r w:rsidRPr="00D56141">
        <w:t>в</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можно</w:t>
      </w:r>
      <w:r w:rsidR="00753E9D" w:rsidRPr="00D56141">
        <w:t xml:space="preserve"> </w:t>
      </w:r>
      <w:r w:rsidRPr="00D56141">
        <w:t>подавать</w:t>
      </w:r>
      <w:r w:rsidR="00753E9D" w:rsidRPr="00D56141">
        <w:t xml:space="preserve"> </w:t>
      </w:r>
      <w:r w:rsidRPr="00D56141">
        <w:t>лично</w:t>
      </w:r>
      <w:r w:rsidR="00753E9D" w:rsidRPr="00D56141">
        <w:t xml:space="preserve"> </w:t>
      </w:r>
      <w:r w:rsidRPr="00D56141">
        <w:t>в</w:t>
      </w:r>
      <w:r w:rsidR="00753E9D" w:rsidRPr="00D56141">
        <w:t xml:space="preserve"> </w:t>
      </w:r>
      <w:r w:rsidRPr="00D56141">
        <w:t>отделениях</w:t>
      </w:r>
      <w:r w:rsidR="00753E9D" w:rsidRPr="00D56141">
        <w:t xml:space="preserve"> </w:t>
      </w:r>
      <w:r w:rsidRPr="00D56141">
        <w:t>фонда</w:t>
      </w:r>
      <w:r w:rsidR="00753E9D" w:rsidRPr="00D56141">
        <w:t xml:space="preserve"> </w:t>
      </w:r>
      <w:r w:rsidRPr="00D56141">
        <w:t>или</w:t>
      </w:r>
      <w:r w:rsidR="00753E9D" w:rsidRPr="00D56141">
        <w:t xml:space="preserve"> </w:t>
      </w:r>
      <w:r w:rsidRPr="00D56141">
        <w:t>через</w:t>
      </w:r>
      <w:r w:rsidR="00753E9D" w:rsidRPr="00D56141">
        <w:t xml:space="preserve"> </w:t>
      </w:r>
      <w:r w:rsidRPr="00D56141">
        <w:t>Единый</w:t>
      </w:r>
      <w:r w:rsidR="00753E9D" w:rsidRPr="00D56141">
        <w:t xml:space="preserve"> </w:t>
      </w:r>
      <w:r w:rsidRPr="00D56141">
        <w:t>портал</w:t>
      </w:r>
      <w:r w:rsidR="00753E9D" w:rsidRPr="00D56141">
        <w:t xml:space="preserve"> </w:t>
      </w:r>
      <w:r w:rsidRPr="00D56141">
        <w:t>государственных</w:t>
      </w:r>
      <w:r w:rsidR="00753E9D" w:rsidRPr="00D56141">
        <w:t xml:space="preserve"> </w:t>
      </w:r>
      <w:r w:rsidRPr="00D56141">
        <w:t>услуг</w:t>
      </w:r>
      <w:r w:rsidR="00753E9D" w:rsidRPr="00D56141">
        <w:t xml:space="preserve"> </w:t>
      </w:r>
      <w:r w:rsidRPr="00D56141">
        <w:t>Российской</w:t>
      </w:r>
      <w:r w:rsidR="00753E9D" w:rsidRPr="00D56141">
        <w:t xml:space="preserve"> </w:t>
      </w:r>
      <w:r w:rsidRPr="00D56141">
        <w:t>Федерации,</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в</w:t>
      </w:r>
      <w:r w:rsidR="00753E9D" w:rsidRPr="00D56141">
        <w:t xml:space="preserve"> </w:t>
      </w:r>
      <w:r w:rsidRPr="00D56141">
        <w:t>МФЦ.</w:t>
      </w:r>
      <w:r w:rsidR="00753E9D" w:rsidRPr="00D56141">
        <w:t xml:space="preserve"> </w:t>
      </w:r>
      <w:r w:rsidRPr="00D56141">
        <w:t>Если</w:t>
      </w:r>
      <w:r w:rsidR="00753E9D" w:rsidRPr="00D56141">
        <w:t xml:space="preserve"> </w:t>
      </w:r>
      <w:r w:rsidRPr="00D56141">
        <w:t>прошло</w:t>
      </w:r>
      <w:r w:rsidR="00753E9D" w:rsidRPr="00D56141">
        <w:t xml:space="preserve"> </w:t>
      </w:r>
      <w:r w:rsidRPr="00D56141">
        <w:t>более</w:t>
      </w:r>
      <w:r w:rsidR="00753E9D" w:rsidRPr="00D56141">
        <w:t xml:space="preserve"> </w:t>
      </w:r>
      <w:r w:rsidRPr="00D56141">
        <w:t>шести</w:t>
      </w:r>
      <w:r w:rsidR="00753E9D" w:rsidRPr="00D56141">
        <w:t xml:space="preserve"> </w:t>
      </w:r>
      <w:r w:rsidRPr="00D56141">
        <w:t>месяцев,</w:t>
      </w:r>
      <w:r w:rsidR="00753E9D" w:rsidRPr="00D56141">
        <w:t xml:space="preserve"> </w:t>
      </w:r>
      <w:r w:rsidRPr="00D56141">
        <w:t>то</w:t>
      </w:r>
      <w:r w:rsidR="00753E9D" w:rsidRPr="00D56141">
        <w:t xml:space="preserve"> </w:t>
      </w:r>
      <w:r w:rsidRPr="00D56141">
        <w:t>срок</w:t>
      </w:r>
      <w:r w:rsidR="00753E9D" w:rsidRPr="00D56141">
        <w:t xml:space="preserve"> </w:t>
      </w:r>
      <w:r w:rsidRPr="00D56141">
        <w:t>обращения</w:t>
      </w:r>
      <w:r w:rsidR="00753E9D" w:rsidRPr="00D56141">
        <w:t xml:space="preserve"> </w:t>
      </w:r>
      <w:r w:rsidRPr="00D56141">
        <w:t>надо</w:t>
      </w:r>
      <w:r w:rsidR="00753E9D" w:rsidRPr="00D56141">
        <w:t xml:space="preserve"> </w:t>
      </w:r>
      <w:r w:rsidRPr="00D56141">
        <w:t>восстановить</w:t>
      </w:r>
      <w:r w:rsidR="00753E9D" w:rsidRPr="00D56141">
        <w:t xml:space="preserve"> </w:t>
      </w:r>
      <w:r w:rsidRPr="00D56141">
        <w:t>в</w:t>
      </w:r>
      <w:r w:rsidR="00753E9D" w:rsidRPr="00D56141">
        <w:t xml:space="preserve"> </w:t>
      </w:r>
      <w:r w:rsidRPr="00D56141">
        <w:t>суде.</w:t>
      </w:r>
    </w:p>
    <w:p w:rsidR="00241971" w:rsidRPr="00D56141" w:rsidRDefault="003133B6" w:rsidP="00241971">
      <w:hyperlink r:id="rId18" w:history="1">
        <w:r w:rsidR="00241971" w:rsidRPr="00D56141">
          <w:rPr>
            <w:rStyle w:val="a3"/>
          </w:rPr>
          <w:t>https://aif.ru/money/mymoney/kak-zabrat-pensionnye-nakopleniya-posle-smerti-pensionera-</w:t>
        </w:r>
      </w:hyperlink>
      <w:r w:rsidR="00753E9D" w:rsidRPr="00D56141">
        <w:t xml:space="preserve"> </w:t>
      </w:r>
    </w:p>
    <w:p w:rsidR="00D12C14" w:rsidRPr="00D56141" w:rsidRDefault="00D12C14" w:rsidP="00D12C14">
      <w:pPr>
        <w:pStyle w:val="2"/>
      </w:pPr>
      <w:bookmarkStart w:id="46" w:name="_Toc162244362"/>
      <w:r w:rsidRPr="00D56141">
        <w:t>Юридическая</w:t>
      </w:r>
      <w:r w:rsidR="00753E9D" w:rsidRPr="00D56141">
        <w:t xml:space="preserve"> </w:t>
      </w:r>
      <w:r w:rsidRPr="00D56141">
        <w:t>газета,</w:t>
      </w:r>
      <w:r w:rsidR="00753E9D" w:rsidRPr="00D56141">
        <w:t xml:space="preserve"> </w:t>
      </w:r>
      <w:r w:rsidRPr="00D56141">
        <w:t>23.03.2024,</w:t>
      </w:r>
      <w:r w:rsidR="00753E9D" w:rsidRPr="00D56141">
        <w:t xml:space="preserve"> </w:t>
      </w:r>
      <w:r w:rsidRPr="00D56141">
        <w:t>Россиянам</w:t>
      </w:r>
      <w:r w:rsidR="00753E9D" w:rsidRPr="00D56141">
        <w:t xml:space="preserve"> </w:t>
      </w:r>
      <w:r w:rsidRPr="00D56141">
        <w:t>предложили</w:t>
      </w:r>
      <w:r w:rsidR="00753E9D" w:rsidRPr="00D56141">
        <w:t xml:space="preserve"> </w:t>
      </w:r>
      <w:r w:rsidRPr="00D56141">
        <w:t>копить</w:t>
      </w:r>
      <w:r w:rsidR="00753E9D" w:rsidRPr="00D56141">
        <w:t xml:space="preserve"> </w:t>
      </w:r>
      <w:r w:rsidRPr="00D56141">
        <w:t>на</w:t>
      </w:r>
      <w:r w:rsidR="00753E9D" w:rsidRPr="00D56141">
        <w:t xml:space="preserve"> </w:t>
      </w:r>
      <w:r w:rsidRPr="00D56141">
        <w:t>свою</w:t>
      </w:r>
      <w:r w:rsidR="00753E9D" w:rsidRPr="00D56141">
        <w:t xml:space="preserve"> </w:t>
      </w:r>
      <w:r w:rsidRPr="00D56141">
        <w:t>пенсию</w:t>
      </w:r>
      <w:r w:rsidR="00753E9D" w:rsidRPr="00D56141">
        <w:t xml:space="preserve"> </w:t>
      </w:r>
      <w:r w:rsidRPr="00D56141">
        <w:t>самим</w:t>
      </w:r>
      <w:r w:rsidR="003133B6" w:rsidRPr="00D56141">
        <w:t>.</w:t>
      </w:r>
      <w:r w:rsidR="00753E9D" w:rsidRPr="00D56141">
        <w:t xml:space="preserve"> </w:t>
      </w:r>
      <w:r w:rsidRPr="00D56141">
        <w:t>Путин</w:t>
      </w:r>
      <w:r w:rsidR="00753E9D" w:rsidRPr="00D56141">
        <w:t xml:space="preserve"> </w:t>
      </w:r>
      <w:r w:rsidRPr="00D56141">
        <w:t>анонсировал</w:t>
      </w:r>
      <w:r w:rsidR="00753E9D" w:rsidRPr="00D56141">
        <w:t xml:space="preserve"> </w:t>
      </w:r>
      <w:r w:rsidRPr="00D56141">
        <w:t>программу</w:t>
      </w:r>
      <w:r w:rsidR="00753E9D" w:rsidRPr="00D56141">
        <w:t xml:space="preserve"> </w:t>
      </w:r>
      <w:r w:rsidRPr="00D56141">
        <w:t>долгосрочных</w:t>
      </w:r>
      <w:r w:rsidR="00753E9D" w:rsidRPr="00D56141">
        <w:t xml:space="preserve"> </w:t>
      </w:r>
      <w:r w:rsidRPr="00D56141">
        <w:t>пенсионных</w:t>
      </w:r>
      <w:r w:rsidR="00753E9D" w:rsidRPr="00D56141">
        <w:t xml:space="preserve"> </w:t>
      </w:r>
      <w:r w:rsidRPr="00D56141">
        <w:t>вкладов</w:t>
      </w:r>
      <w:bookmarkEnd w:id="46"/>
    </w:p>
    <w:p w:rsidR="00D12C14" w:rsidRPr="00D56141" w:rsidRDefault="00D12C14" w:rsidP="005143DE">
      <w:pPr>
        <w:pStyle w:val="3"/>
      </w:pPr>
      <w:bookmarkStart w:id="47" w:name="_Toc162244363"/>
      <w:r w:rsidRPr="00D56141">
        <w:t>В</w:t>
      </w:r>
      <w:r w:rsidR="00753E9D" w:rsidRPr="00D56141">
        <w:t xml:space="preserve"> </w:t>
      </w:r>
      <w:r w:rsidRPr="00D56141">
        <w:t>2023</w:t>
      </w:r>
      <w:r w:rsidR="00753E9D" w:rsidRPr="00D56141">
        <w:t xml:space="preserve"> </w:t>
      </w:r>
      <w:r w:rsidRPr="00D56141">
        <w:t>году</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анонсировал</w:t>
      </w:r>
      <w:r w:rsidR="00753E9D" w:rsidRPr="00D56141">
        <w:t xml:space="preserve"> </w:t>
      </w:r>
      <w:r w:rsidRPr="00D56141">
        <w:t>программу</w:t>
      </w:r>
      <w:r w:rsidR="00753E9D" w:rsidRPr="00D56141">
        <w:t xml:space="preserve"> </w:t>
      </w:r>
      <w:r w:rsidRPr="00D56141">
        <w:t>долгосрочных</w:t>
      </w:r>
      <w:r w:rsidR="00753E9D" w:rsidRPr="00D56141">
        <w:t xml:space="preserve"> </w:t>
      </w:r>
      <w:r w:rsidRPr="00D56141">
        <w:t>пенсионных</w:t>
      </w:r>
      <w:r w:rsidR="00753E9D" w:rsidRPr="00D56141">
        <w:t xml:space="preserve"> </w:t>
      </w:r>
      <w:r w:rsidRPr="00D56141">
        <w:t>вкладов.</w:t>
      </w:r>
      <w:r w:rsidR="00753E9D" w:rsidRPr="00D56141">
        <w:t xml:space="preserve"> </w:t>
      </w:r>
      <w:r w:rsidRPr="00D56141">
        <w:t>С</w:t>
      </w:r>
      <w:r w:rsidR="00753E9D" w:rsidRPr="00D56141">
        <w:t xml:space="preserve"> </w:t>
      </w:r>
      <w:r w:rsidRPr="00D56141">
        <w:t>их</w:t>
      </w:r>
      <w:r w:rsidR="00753E9D" w:rsidRPr="00D56141">
        <w:t xml:space="preserve"> </w:t>
      </w:r>
      <w:r w:rsidRPr="00D56141">
        <w:t>помощью</w:t>
      </w:r>
      <w:r w:rsidR="00753E9D" w:rsidRPr="00D56141">
        <w:t xml:space="preserve"> </w:t>
      </w:r>
      <w:r w:rsidRPr="00D56141">
        <w:t>каждый</w:t>
      </w:r>
      <w:r w:rsidR="00753E9D" w:rsidRPr="00D56141">
        <w:t xml:space="preserve"> </w:t>
      </w:r>
      <w:r w:rsidRPr="00D56141">
        <w:t>россиянин</w:t>
      </w:r>
      <w:r w:rsidR="00753E9D" w:rsidRPr="00D56141">
        <w:t xml:space="preserve"> </w:t>
      </w:r>
      <w:r w:rsidRPr="00D56141">
        <w:t>может</w:t>
      </w:r>
      <w:r w:rsidR="00753E9D" w:rsidRPr="00D56141">
        <w:t xml:space="preserve"> </w:t>
      </w:r>
      <w:r w:rsidRPr="00D56141">
        <w:t>накопить</w:t>
      </w:r>
      <w:r w:rsidR="00753E9D" w:rsidRPr="00D56141">
        <w:t xml:space="preserve"> </w:t>
      </w:r>
      <w:r w:rsidRPr="00D56141">
        <w:t>достаточную</w:t>
      </w:r>
      <w:r w:rsidR="00753E9D" w:rsidRPr="00D56141">
        <w:t xml:space="preserve"> </w:t>
      </w:r>
      <w:r w:rsidRPr="00D56141">
        <w:t>для</w:t>
      </w:r>
      <w:r w:rsidR="00753E9D" w:rsidRPr="00D56141">
        <w:t xml:space="preserve"> </w:t>
      </w:r>
      <w:r w:rsidRPr="00D56141">
        <w:t>комфортной</w:t>
      </w:r>
      <w:r w:rsidR="00753E9D" w:rsidRPr="00D56141">
        <w:t xml:space="preserve"> </w:t>
      </w:r>
      <w:r w:rsidRPr="00D56141">
        <w:t>жизни</w:t>
      </w:r>
      <w:r w:rsidR="00753E9D" w:rsidRPr="00D56141">
        <w:t xml:space="preserve"> </w:t>
      </w:r>
      <w:r w:rsidRPr="00D56141">
        <w:t>на</w:t>
      </w:r>
      <w:r w:rsidR="00753E9D" w:rsidRPr="00D56141">
        <w:t xml:space="preserve"> </w:t>
      </w:r>
      <w:r w:rsidRPr="00D56141">
        <w:t>пенсии</w:t>
      </w:r>
      <w:r w:rsidR="00753E9D" w:rsidRPr="00D56141">
        <w:t xml:space="preserve"> </w:t>
      </w:r>
      <w:r w:rsidRPr="00D56141">
        <w:t>сумму.</w:t>
      </w:r>
      <w:r w:rsidR="00753E9D" w:rsidRPr="00D56141">
        <w:t xml:space="preserve"> </w:t>
      </w:r>
      <w:r w:rsidRPr="00D56141">
        <w:t>В</w:t>
      </w:r>
      <w:r w:rsidR="00753E9D" w:rsidRPr="00D56141">
        <w:t xml:space="preserve"> </w:t>
      </w:r>
      <w:r w:rsidRPr="00D56141">
        <w:t>статье</w:t>
      </w:r>
      <w:r w:rsidR="00753E9D" w:rsidRPr="00D56141">
        <w:t xml:space="preserve"> </w:t>
      </w:r>
      <w:r w:rsidRPr="00D56141">
        <w:t>расскажем</w:t>
      </w:r>
      <w:r w:rsidR="00753E9D" w:rsidRPr="00D56141">
        <w:t xml:space="preserve"> </w:t>
      </w:r>
      <w:r w:rsidRPr="00D56141">
        <w:t>об</w:t>
      </w:r>
      <w:r w:rsidR="00753E9D" w:rsidRPr="00D56141">
        <w:t xml:space="preserve"> </w:t>
      </w:r>
      <w:r w:rsidRPr="00D56141">
        <w:t>особенностях</w:t>
      </w:r>
      <w:r w:rsidR="00753E9D" w:rsidRPr="00D56141">
        <w:t xml:space="preserve"> </w:t>
      </w:r>
      <w:r w:rsidRPr="00D56141">
        <w:t>функционирования</w:t>
      </w:r>
      <w:r w:rsidR="00753E9D" w:rsidRPr="00D56141">
        <w:t xml:space="preserve"> </w:t>
      </w:r>
      <w:r w:rsidRPr="00D56141">
        <w:t>НПФ.</w:t>
      </w:r>
      <w:bookmarkEnd w:id="47"/>
    </w:p>
    <w:p w:rsidR="00D12C14" w:rsidRPr="00D56141" w:rsidRDefault="002B4B14" w:rsidP="00D12C14">
      <w:r w:rsidRPr="00D56141">
        <w:t>СУТЬ</w:t>
      </w:r>
      <w:r w:rsidR="00753E9D" w:rsidRPr="00D56141">
        <w:t xml:space="preserve"> </w:t>
      </w:r>
      <w:r w:rsidRPr="00D56141">
        <w:t>РАБОТЫ</w:t>
      </w:r>
      <w:r w:rsidR="00753E9D" w:rsidRPr="00D56141">
        <w:t xml:space="preserve"> </w:t>
      </w:r>
      <w:r w:rsidRPr="00D56141">
        <w:t>НПФ</w:t>
      </w:r>
    </w:p>
    <w:p w:rsidR="00D12C14" w:rsidRPr="00D56141" w:rsidRDefault="00D12C14" w:rsidP="00D12C14">
      <w:r w:rsidRPr="00D56141">
        <w:t>Негосударственный</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003436FA" w:rsidRPr="00D56141">
        <w:t>-</w:t>
      </w:r>
      <w:r w:rsidR="00753E9D" w:rsidRPr="00D56141">
        <w:t xml:space="preserve"> </w:t>
      </w:r>
      <w:r w:rsidRPr="00D56141">
        <w:t>это</w:t>
      </w:r>
      <w:r w:rsidR="00753E9D" w:rsidRPr="00D56141">
        <w:t xml:space="preserve"> </w:t>
      </w:r>
      <w:r w:rsidRPr="00D56141">
        <w:t>организация,</w:t>
      </w:r>
      <w:r w:rsidR="00753E9D" w:rsidRPr="00D56141">
        <w:t xml:space="preserve"> </w:t>
      </w:r>
      <w:r w:rsidRPr="00D56141">
        <w:t>которая</w:t>
      </w:r>
      <w:r w:rsidR="00753E9D" w:rsidRPr="00D56141">
        <w:t xml:space="preserve"> </w:t>
      </w:r>
      <w:r w:rsidRPr="00D56141">
        <w:t>занимается</w:t>
      </w:r>
      <w:r w:rsidR="00753E9D" w:rsidRPr="00D56141">
        <w:t xml:space="preserve"> </w:t>
      </w:r>
      <w:r w:rsidRPr="00D56141">
        <w:t>хранением</w:t>
      </w:r>
      <w:r w:rsidR="00753E9D" w:rsidRPr="00D56141">
        <w:t xml:space="preserve"> </w:t>
      </w:r>
      <w:r w:rsidRPr="00D56141">
        <w:t>и</w:t>
      </w:r>
      <w:r w:rsidR="00753E9D" w:rsidRPr="00D56141">
        <w:t xml:space="preserve"> </w:t>
      </w:r>
      <w:r w:rsidRPr="00D56141">
        <w:t>преумножением</w:t>
      </w:r>
      <w:r w:rsidR="00753E9D" w:rsidRPr="00D56141">
        <w:t xml:space="preserve"> </w:t>
      </w:r>
      <w:r w:rsidRPr="00D56141">
        <w:t>средств</w:t>
      </w:r>
      <w:r w:rsidR="00753E9D" w:rsidRPr="00D56141">
        <w:t xml:space="preserve"> </w:t>
      </w:r>
      <w:r w:rsidRPr="00D56141">
        <w:t>вкладчиков.</w:t>
      </w:r>
      <w:r w:rsidR="00753E9D" w:rsidRPr="00D56141">
        <w:t xml:space="preserve"> </w:t>
      </w:r>
      <w:r w:rsidRPr="00D56141">
        <w:t>Есть</w:t>
      </w:r>
      <w:r w:rsidR="00753E9D" w:rsidRPr="00D56141">
        <w:t xml:space="preserve"> </w:t>
      </w:r>
      <w:r w:rsidRPr="00D56141">
        <w:t>несколько</w:t>
      </w:r>
      <w:r w:rsidR="00753E9D" w:rsidRPr="00D56141">
        <w:t xml:space="preserve"> </w:t>
      </w:r>
      <w:r w:rsidRPr="00D56141">
        <w:t>причин</w:t>
      </w:r>
      <w:r w:rsidR="00753E9D" w:rsidRPr="00D56141">
        <w:t xml:space="preserve"> </w:t>
      </w:r>
      <w:r w:rsidRPr="00D56141">
        <w:t>оформить</w:t>
      </w:r>
      <w:r w:rsidR="00753E9D" w:rsidRPr="00D56141">
        <w:t xml:space="preserve"> </w:t>
      </w:r>
      <w:r w:rsidRPr="00D56141">
        <w:t>долгосрочный</w:t>
      </w:r>
      <w:r w:rsidR="00753E9D" w:rsidRPr="00D56141">
        <w:t xml:space="preserve"> </w:t>
      </w:r>
      <w:r w:rsidRPr="00D56141">
        <w:t>пенсионный</w:t>
      </w:r>
      <w:r w:rsidR="00753E9D" w:rsidRPr="00D56141">
        <w:t xml:space="preserve"> </w:t>
      </w:r>
      <w:r w:rsidRPr="00D56141">
        <w:t>вклад</w:t>
      </w:r>
      <w:r w:rsidR="00753E9D" w:rsidRPr="00D56141">
        <w:t xml:space="preserve"> </w:t>
      </w:r>
      <w:r w:rsidRPr="00D56141">
        <w:t>в</w:t>
      </w:r>
      <w:r w:rsidR="00753E9D" w:rsidRPr="00D56141">
        <w:t xml:space="preserve"> </w:t>
      </w:r>
      <w:r w:rsidRPr="00D56141">
        <w:t>НПФ</w:t>
      </w:r>
      <w:r w:rsidR="00753E9D" w:rsidRPr="00D56141">
        <w:t xml:space="preserve"> </w:t>
      </w:r>
      <w:r w:rsidRPr="00D56141">
        <w:t>прямо</w:t>
      </w:r>
      <w:r w:rsidR="00753E9D" w:rsidRPr="00D56141">
        <w:t xml:space="preserve"> </w:t>
      </w:r>
      <w:r w:rsidRPr="00D56141">
        <w:t>сейчас:</w:t>
      </w:r>
    </w:p>
    <w:p w:rsidR="00D12C14" w:rsidRPr="00D56141" w:rsidRDefault="002B4B14" w:rsidP="00D12C14">
      <w:r w:rsidRPr="00D56141">
        <w:t>-</w:t>
      </w:r>
      <w:r w:rsidR="00753E9D" w:rsidRPr="00D56141">
        <w:t xml:space="preserve"> </w:t>
      </w:r>
      <w:r w:rsidR="00D12C14" w:rsidRPr="00D56141">
        <w:t>нивелирование</w:t>
      </w:r>
      <w:r w:rsidR="00753E9D" w:rsidRPr="00D56141">
        <w:t xml:space="preserve"> </w:t>
      </w:r>
      <w:r w:rsidR="00D12C14" w:rsidRPr="00D56141">
        <w:t>инфляции</w:t>
      </w:r>
      <w:r w:rsidR="00753E9D" w:rsidRPr="00D56141">
        <w:t xml:space="preserve"> </w:t>
      </w:r>
      <w:r w:rsidR="00D12C14" w:rsidRPr="00D56141">
        <w:t>за</w:t>
      </w:r>
      <w:r w:rsidR="00753E9D" w:rsidRPr="00D56141">
        <w:t xml:space="preserve"> </w:t>
      </w:r>
      <w:r w:rsidR="00D12C14" w:rsidRPr="00D56141">
        <w:t>счет</w:t>
      </w:r>
      <w:r w:rsidR="00753E9D" w:rsidRPr="00D56141">
        <w:t xml:space="preserve"> </w:t>
      </w:r>
      <w:r w:rsidR="00D12C14" w:rsidRPr="00D56141">
        <w:t>процентов</w:t>
      </w:r>
      <w:r w:rsidR="00753E9D" w:rsidRPr="00D56141">
        <w:t xml:space="preserve"> </w:t>
      </w:r>
      <w:r w:rsidR="00D12C14" w:rsidRPr="00D56141">
        <w:t>от</w:t>
      </w:r>
      <w:r w:rsidR="00753E9D" w:rsidRPr="00D56141">
        <w:t xml:space="preserve"> </w:t>
      </w:r>
      <w:r w:rsidR="00D12C14" w:rsidRPr="00D56141">
        <w:t>государства;</w:t>
      </w:r>
    </w:p>
    <w:p w:rsidR="00D12C14" w:rsidRPr="00D56141" w:rsidRDefault="002B4B14" w:rsidP="00D12C14">
      <w:r w:rsidRPr="00D56141">
        <w:t>-</w:t>
      </w:r>
      <w:r w:rsidR="00753E9D" w:rsidRPr="00D56141">
        <w:t xml:space="preserve"> </w:t>
      </w:r>
      <w:r w:rsidR="00D12C14" w:rsidRPr="00D56141">
        <w:t>возможность</w:t>
      </w:r>
      <w:r w:rsidR="00753E9D" w:rsidRPr="00D56141">
        <w:t xml:space="preserve"> </w:t>
      </w:r>
      <w:r w:rsidR="00D12C14" w:rsidRPr="00D56141">
        <w:t>получить</w:t>
      </w:r>
      <w:r w:rsidR="00753E9D" w:rsidRPr="00D56141">
        <w:t xml:space="preserve"> </w:t>
      </w:r>
      <w:r w:rsidR="00D12C14" w:rsidRPr="00D56141">
        <w:t>вложенные</w:t>
      </w:r>
      <w:r w:rsidR="00753E9D" w:rsidRPr="00D56141">
        <w:t xml:space="preserve"> </w:t>
      </w:r>
      <w:r w:rsidR="00D12C14" w:rsidRPr="00D56141">
        <w:t>средства</w:t>
      </w:r>
      <w:r w:rsidR="00753E9D" w:rsidRPr="00D56141">
        <w:t xml:space="preserve"> </w:t>
      </w:r>
      <w:r w:rsidR="00D12C14" w:rsidRPr="00D56141">
        <w:t>назад</w:t>
      </w:r>
      <w:r w:rsidR="00753E9D" w:rsidRPr="00D56141">
        <w:t xml:space="preserve"> </w:t>
      </w:r>
      <w:r w:rsidR="00D12C14" w:rsidRPr="00D56141">
        <w:t>и</w:t>
      </w:r>
      <w:r w:rsidR="00753E9D" w:rsidRPr="00D56141">
        <w:t xml:space="preserve"> </w:t>
      </w:r>
      <w:r w:rsidR="00D12C14" w:rsidRPr="00D56141">
        <w:t>получить</w:t>
      </w:r>
      <w:r w:rsidR="00753E9D" w:rsidRPr="00D56141">
        <w:t xml:space="preserve"> </w:t>
      </w:r>
      <w:r w:rsidR="00D12C14" w:rsidRPr="00D56141">
        <w:t>на</w:t>
      </w:r>
      <w:r w:rsidR="00753E9D" w:rsidRPr="00D56141">
        <w:t xml:space="preserve"> </w:t>
      </w:r>
      <w:r w:rsidR="00D12C14" w:rsidRPr="00D56141">
        <w:t>них</w:t>
      </w:r>
      <w:r w:rsidR="00753E9D" w:rsidRPr="00D56141">
        <w:t xml:space="preserve"> </w:t>
      </w:r>
      <w:r w:rsidR="00D12C14" w:rsidRPr="00D56141">
        <w:t>налоговый</w:t>
      </w:r>
      <w:r w:rsidR="00753E9D" w:rsidRPr="00D56141">
        <w:t xml:space="preserve"> </w:t>
      </w:r>
      <w:r w:rsidR="00D12C14" w:rsidRPr="00D56141">
        <w:t>вычет;</w:t>
      </w:r>
    </w:p>
    <w:p w:rsidR="00D12C14" w:rsidRPr="00D56141" w:rsidRDefault="002B4B14" w:rsidP="00D12C14">
      <w:r w:rsidRPr="00D56141">
        <w:t>-</w:t>
      </w:r>
      <w:r w:rsidR="00753E9D" w:rsidRPr="00D56141">
        <w:t xml:space="preserve"> </w:t>
      </w:r>
      <w:r w:rsidR="00D12C14" w:rsidRPr="00D56141">
        <w:t>страхование</w:t>
      </w:r>
      <w:r w:rsidR="00753E9D" w:rsidRPr="00D56141">
        <w:t xml:space="preserve"> </w:t>
      </w:r>
      <w:r w:rsidR="00D12C14" w:rsidRPr="00D56141">
        <w:t>вклада.</w:t>
      </w:r>
    </w:p>
    <w:p w:rsidR="00D12C14" w:rsidRPr="00D56141" w:rsidRDefault="00D12C14" w:rsidP="00D12C14">
      <w:r w:rsidRPr="00D56141">
        <w:lastRenderedPageBreak/>
        <w:t>В</w:t>
      </w:r>
      <w:r w:rsidR="00753E9D" w:rsidRPr="00D56141">
        <w:t xml:space="preserve"> </w:t>
      </w:r>
      <w:r w:rsidRPr="00D56141">
        <w:t>условиях</w:t>
      </w:r>
      <w:r w:rsidR="00753E9D" w:rsidRPr="00D56141">
        <w:t xml:space="preserve"> </w:t>
      </w:r>
      <w:r w:rsidRPr="00D56141">
        <w:t>нестабильной</w:t>
      </w:r>
      <w:r w:rsidR="00753E9D" w:rsidRPr="00D56141">
        <w:t xml:space="preserve"> </w:t>
      </w:r>
      <w:r w:rsidRPr="00D56141">
        <w:t>экономической</w:t>
      </w:r>
      <w:r w:rsidR="00753E9D" w:rsidRPr="00D56141">
        <w:t xml:space="preserve"> </w:t>
      </w:r>
      <w:r w:rsidRPr="00D56141">
        <w:t>ситуации</w:t>
      </w:r>
      <w:r w:rsidR="00753E9D" w:rsidRPr="00D56141">
        <w:t xml:space="preserve"> </w:t>
      </w:r>
      <w:r w:rsidRPr="00D56141">
        <w:t>в</w:t>
      </w:r>
      <w:r w:rsidR="00753E9D" w:rsidRPr="00D56141">
        <w:t xml:space="preserve"> </w:t>
      </w:r>
      <w:r w:rsidRPr="00D56141">
        <w:t>стране,</w:t>
      </w:r>
      <w:r w:rsidR="00753E9D" w:rsidRPr="00D56141">
        <w:t xml:space="preserve"> </w:t>
      </w:r>
      <w:r w:rsidRPr="00D56141">
        <w:t>такие</w:t>
      </w:r>
      <w:r w:rsidR="00753E9D" w:rsidRPr="00D56141">
        <w:t xml:space="preserve"> </w:t>
      </w:r>
      <w:r w:rsidRPr="00D56141">
        <w:t>вклады</w:t>
      </w:r>
      <w:r w:rsidR="00753E9D" w:rsidRPr="00D56141">
        <w:t xml:space="preserve"> </w:t>
      </w:r>
      <w:r w:rsidRPr="00D56141">
        <w:t>могут</w:t>
      </w:r>
      <w:r w:rsidR="00753E9D" w:rsidRPr="00D56141">
        <w:t xml:space="preserve"> </w:t>
      </w:r>
      <w:r w:rsidRPr="00D56141">
        <w:t>стать</w:t>
      </w:r>
      <w:r w:rsidR="00753E9D" w:rsidRPr="00D56141">
        <w:t xml:space="preserve"> </w:t>
      </w:r>
      <w:r w:rsidRPr="00D56141">
        <w:t>отличной</w:t>
      </w:r>
      <w:r w:rsidR="00753E9D" w:rsidRPr="00D56141">
        <w:t xml:space="preserve"> </w:t>
      </w:r>
      <w:r w:rsidRPr="00D56141">
        <w:t>подмогой</w:t>
      </w:r>
      <w:r w:rsidR="00753E9D" w:rsidRPr="00D56141">
        <w:t xml:space="preserve"> </w:t>
      </w:r>
      <w:r w:rsidRPr="00D56141">
        <w:t>для</w:t>
      </w:r>
      <w:r w:rsidR="00753E9D" w:rsidRPr="00D56141">
        <w:t xml:space="preserve"> </w:t>
      </w:r>
      <w:r w:rsidRPr="00D56141">
        <w:t>тех,</w:t>
      </w:r>
      <w:r w:rsidR="00753E9D" w:rsidRPr="00D56141">
        <w:t xml:space="preserve"> </w:t>
      </w:r>
      <w:r w:rsidRPr="00D56141">
        <w:t>кто</w:t>
      </w:r>
      <w:r w:rsidR="00753E9D" w:rsidRPr="00D56141">
        <w:t xml:space="preserve"> </w:t>
      </w:r>
      <w:r w:rsidRPr="00D56141">
        <w:t>уже</w:t>
      </w:r>
      <w:r w:rsidR="00753E9D" w:rsidRPr="00D56141">
        <w:t xml:space="preserve"> </w:t>
      </w:r>
      <w:r w:rsidRPr="00D56141">
        <w:t>сейчас</w:t>
      </w:r>
      <w:r w:rsidR="00753E9D" w:rsidRPr="00D56141">
        <w:t xml:space="preserve"> </w:t>
      </w:r>
      <w:r w:rsidRPr="00D56141">
        <w:t>откладывает</w:t>
      </w:r>
      <w:r w:rsidR="00753E9D" w:rsidRPr="00D56141">
        <w:t xml:space="preserve"> </w:t>
      </w:r>
      <w:r w:rsidRPr="00D56141">
        <w:t>себе</w:t>
      </w:r>
      <w:r w:rsidR="00753E9D" w:rsidRPr="00D56141">
        <w:t xml:space="preserve"> </w:t>
      </w:r>
      <w:r w:rsidRPr="00D56141">
        <w:t>на</w:t>
      </w:r>
      <w:r w:rsidR="00753E9D" w:rsidRPr="00D56141">
        <w:t xml:space="preserve"> </w:t>
      </w:r>
      <w:r w:rsidRPr="00D56141">
        <w:t>пенсию.</w:t>
      </w:r>
    </w:p>
    <w:p w:rsidR="00D12C14" w:rsidRPr="00D56141" w:rsidRDefault="002B4B14" w:rsidP="00D12C14">
      <w:r w:rsidRPr="00D56141">
        <w:t>СКОЛЬКО</w:t>
      </w:r>
      <w:r w:rsidR="00753E9D" w:rsidRPr="00D56141">
        <w:t xml:space="preserve"> </w:t>
      </w:r>
      <w:r w:rsidRPr="00D56141">
        <w:t>Я</w:t>
      </w:r>
      <w:r w:rsidR="00753E9D" w:rsidRPr="00D56141">
        <w:t xml:space="preserve"> </w:t>
      </w:r>
      <w:r w:rsidRPr="00D56141">
        <w:t>ЗАРАБОТАЮ,</w:t>
      </w:r>
      <w:r w:rsidR="00753E9D" w:rsidRPr="00D56141">
        <w:t xml:space="preserve"> </w:t>
      </w:r>
      <w:r w:rsidRPr="00D56141">
        <w:t>ЕСЛИ</w:t>
      </w:r>
      <w:r w:rsidR="00753E9D" w:rsidRPr="00D56141">
        <w:t xml:space="preserve"> </w:t>
      </w:r>
      <w:r w:rsidRPr="00D56141">
        <w:t>ОФОРМЛЮ</w:t>
      </w:r>
      <w:r w:rsidR="00753E9D" w:rsidRPr="00D56141">
        <w:t xml:space="preserve"> </w:t>
      </w:r>
      <w:r w:rsidRPr="00D56141">
        <w:t>ВКЛАД</w:t>
      </w:r>
    </w:p>
    <w:p w:rsidR="00D12C14" w:rsidRPr="00D56141" w:rsidRDefault="00D12C14" w:rsidP="00D12C14">
      <w:r w:rsidRPr="00D56141">
        <w:t>Государство</w:t>
      </w:r>
      <w:r w:rsidR="00753E9D" w:rsidRPr="00D56141">
        <w:t xml:space="preserve"> </w:t>
      </w:r>
      <w:r w:rsidRPr="00D56141">
        <w:t>начисляет</w:t>
      </w:r>
      <w:r w:rsidR="00753E9D" w:rsidRPr="00D56141">
        <w:t xml:space="preserve"> </w:t>
      </w:r>
      <w:r w:rsidRPr="00D56141">
        <w:t>проценты</w:t>
      </w:r>
      <w:r w:rsidR="00753E9D" w:rsidRPr="00D56141">
        <w:t xml:space="preserve"> </w:t>
      </w:r>
      <w:r w:rsidRPr="00D56141">
        <w:t>по</w:t>
      </w:r>
      <w:r w:rsidR="00753E9D" w:rsidRPr="00D56141">
        <w:t xml:space="preserve"> </w:t>
      </w:r>
      <w:r w:rsidRPr="00D56141">
        <w:t>вкладам</w:t>
      </w:r>
      <w:r w:rsidR="00753E9D" w:rsidRPr="00D56141">
        <w:t xml:space="preserve"> </w:t>
      </w:r>
      <w:r w:rsidRPr="00D56141">
        <w:t>из</w:t>
      </w:r>
      <w:r w:rsidR="00753E9D" w:rsidRPr="00D56141">
        <w:t xml:space="preserve"> </w:t>
      </w:r>
      <w:r w:rsidRPr="00D56141">
        <w:t>федерального</w:t>
      </w:r>
      <w:r w:rsidR="00753E9D" w:rsidRPr="00D56141">
        <w:t xml:space="preserve"> </w:t>
      </w:r>
      <w:r w:rsidRPr="00D56141">
        <w:t>бюджета.</w:t>
      </w:r>
      <w:r w:rsidR="00753E9D" w:rsidRPr="00D56141">
        <w:t xml:space="preserve"> </w:t>
      </w:r>
      <w:r w:rsidRPr="00D56141">
        <w:t>Программа</w:t>
      </w:r>
      <w:r w:rsidR="00753E9D" w:rsidRPr="00D56141">
        <w:t xml:space="preserve"> </w:t>
      </w:r>
      <w:r w:rsidRPr="00D56141">
        <w:t>рассчитана</w:t>
      </w:r>
      <w:r w:rsidR="00753E9D" w:rsidRPr="00D56141">
        <w:t xml:space="preserve"> </w:t>
      </w:r>
      <w:r w:rsidRPr="00D56141">
        <w:t>на</w:t>
      </w:r>
      <w:r w:rsidR="00753E9D" w:rsidRPr="00D56141">
        <w:t xml:space="preserve"> </w:t>
      </w:r>
      <w:r w:rsidRPr="00D56141">
        <w:t>помощь,</w:t>
      </w:r>
      <w:r w:rsidR="00753E9D" w:rsidRPr="00D56141">
        <w:t xml:space="preserve"> </w:t>
      </w:r>
      <w:r w:rsidRPr="00D56141">
        <w:t>в</w:t>
      </w:r>
      <w:r w:rsidR="00753E9D" w:rsidRPr="00D56141">
        <w:t xml:space="preserve"> </w:t>
      </w:r>
      <w:r w:rsidRPr="00D56141">
        <w:t>первую</w:t>
      </w:r>
      <w:r w:rsidR="00753E9D" w:rsidRPr="00D56141">
        <w:t xml:space="preserve"> </w:t>
      </w:r>
      <w:r w:rsidRPr="00D56141">
        <w:t>очередь,</w:t>
      </w:r>
      <w:r w:rsidR="00753E9D" w:rsidRPr="00D56141">
        <w:t xml:space="preserve"> </w:t>
      </w:r>
      <w:r w:rsidRPr="00D56141">
        <w:t>социально</w:t>
      </w:r>
      <w:r w:rsidR="00753E9D" w:rsidRPr="00D56141">
        <w:t xml:space="preserve"> </w:t>
      </w:r>
      <w:r w:rsidRPr="00D56141">
        <w:t>незащищенного</w:t>
      </w:r>
      <w:r w:rsidR="00753E9D" w:rsidRPr="00D56141">
        <w:t xml:space="preserve"> </w:t>
      </w:r>
      <w:r w:rsidRPr="00D56141">
        <w:t>населения,</w:t>
      </w:r>
      <w:r w:rsidR="00753E9D" w:rsidRPr="00D56141">
        <w:t xml:space="preserve"> </w:t>
      </w:r>
      <w:r w:rsidRPr="00D56141">
        <w:t>т.е.</w:t>
      </w:r>
      <w:r w:rsidR="00753E9D" w:rsidRPr="00D56141">
        <w:t xml:space="preserve"> </w:t>
      </w:r>
      <w:r w:rsidRPr="00D56141">
        <w:t>граждан</w:t>
      </w:r>
      <w:r w:rsidR="00753E9D" w:rsidRPr="00D56141">
        <w:t xml:space="preserve"> </w:t>
      </w:r>
      <w:r w:rsidRPr="00D56141">
        <w:t>с</w:t>
      </w:r>
      <w:r w:rsidR="00753E9D" w:rsidRPr="00D56141">
        <w:t xml:space="preserve"> </w:t>
      </w:r>
      <w:r w:rsidRPr="00D56141">
        <w:t>маленьким</w:t>
      </w:r>
      <w:r w:rsidR="00753E9D" w:rsidRPr="00D56141">
        <w:t xml:space="preserve"> </w:t>
      </w:r>
      <w:r w:rsidRPr="00D56141">
        <w:t>доходом.</w:t>
      </w:r>
      <w:r w:rsidR="00753E9D" w:rsidRPr="00D56141">
        <w:t xml:space="preserve"> </w:t>
      </w:r>
      <w:r w:rsidRPr="00D56141">
        <w:t>Поэтому</w:t>
      </w:r>
      <w:r w:rsidR="00753E9D" w:rsidRPr="00D56141">
        <w:t xml:space="preserve"> </w:t>
      </w:r>
      <w:r w:rsidRPr="00D56141">
        <w:t>чем</w:t>
      </w:r>
      <w:r w:rsidR="00753E9D" w:rsidRPr="00D56141">
        <w:t xml:space="preserve"> </w:t>
      </w:r>
      <w:r w:rsidRPr="00D56141">
        <w:t>меньшую</w:t>
      </w:r>
      <w:r w:rsidR="00753E9D" w:rsidRPr="00D56141">
        <w:t xml:space="preserve"> </w:t>
      </w:r>
      <w:r w:rsidRPr="00D56141">
        <w:t>зарплату</w:t>
      </w:r>
      <w:r w:rsidR="00753E9D" w:rsidRPr="00D56141">
        <w:t xml:space="preserve"> </w:t>
      </w:r>
      <w:r w:rsidRPr="00D56141">
        <w:t>вы</w:t>
      </w:r>
      <w:r w:rsidR="00753E9D" w:rsidRPr="00D56141">
        <w:t xml:space="preserve"> </w:t>
      </w:r>
      <w:r w:rsidRPr="00D56141">
        <w:t>получаете</w:t>
      </w:r>
      <w:r w:rsidR="00753E9D" w:rsidRPr="00D56141">
        <w:t xml:space="preserve"> </w:t>
      </w:r>
      <w:r w:rsidRPr="00D56141">
        <w:t>и</w:t>
      </w:r>
      <w:r w:rsidR="00753E9D" w:rsidRPr="00D56141">
        <w:t xml:space="preserve"> </w:t>
      </w:r>
      <w:r w:rsidRPr="00D56141">
        <w:t>чем</w:t>
      </w:r>
      <w:r w:rsidR="00753E9D" w:rsidRPr="00D56141">
        <w:t xml:space="preserve"> </w:t>
      </w:r>
      <w:r w:rsidRPr="00D56141">
        <w:t>меньшую</w:t>
      </w:r>
      <w:r w:rsidR="00753E9D" w:rsidRPr="00D56141">
        <w:t xml:space="preserve"> </w:t>
      </w:r>
      <w:r w:rsidRPr="00D56141">
        <w:t>сумму</w:t>
      </w:r>
      <w:r w:rsidR="00753E9D" w:rsidRPr="00D56141">
        <w:t xml:space="preserve"> </w:t>
      </w:r>
      <w:r w:rsidRPr="00D56141">
        <w:t>внесете,</w:t>
      </w:r>
      <w:r w:rsidR="00753E9D" w:rsidRPr="00D56141">
        <w:t xml:space="preserve"> </w:t>
      </w:r>
      <w:r w:rsidRPr="00D56141">
        <w:t>тем</w:t>
      </w:r>
      <w:r w:rsidR="00753E9D" w:rsidRPr="00D56141">
        <w:t xml:space="preserve"> </w:t>
      </w:r>
      <w:r w:rsidRPr="00D56141">
        <w:t>больше</w:t>
      </w:r>
      <w:r w:rsidR="00753E9D" w:rsidRPr="00D56141">
        <w:t xml:space="preserve"> </w:t>
      </w:r>
      <w:r w:rsidRPr="00D56141">
        <w:t>процентов</w:t>
      </w:r>
      <w:r w:rsidR="00753E9D" w:rsidRPr="00D56141">
        <w:t xml:space="preserve"> </w:t>
      </w:r>
      <w:r w:rsidRPr="00D56141">
        <w:t>начислит</w:t>
      </w:r>
      <w:r w:rsidR="00753E9D" w:rsidRPr="00D56141">
        <w:t xml:space="preserve"> </w:t>
      </w:r>
      <w:r w:rsidRPr="00D56141">
        <w:t>государство:</w:t>
      </w:r>
    </w:p>
    <w:p w:rsidR="00D12C14" w:rsidRPr="00D56141" w:rsidRDefault="002B4B14" w:rsidP="00D12C14">
      <w:r w:rsidRPr="00D56141">
        <w:t>-</w:t>
      </w:r>
      <w:r w:rsidR="00753E9D" w:rsidRPr="00D56141">
        <w:t xml:space="preserve"> </w:t>
      </w:r>
      <w:r w:rsidR="00D12C14" w:rsidRPr="00D56141">
        <w:t>доход</w:t>
      </w:r>
      <w:r w:rsidR="00753E9D" w:rsidRPr="00D56141">
        <w:t xml:space="preserve"> </w:t>
      </w:r>
      <w:r w:rsidR="00D12C14" w:rsidRPr="00D56141">
        <w:t>до</w:t>
      </w:r>
      <w:r w:rsidR="00753E9D" w:rsidRPr="00D56141">
        <w:t xml:space="preserve"> </w:t>
      </w:r>
      <w:r w:rsidR="00D12C14" w:rsidRPr="00D56141">
        <w:t>80</w:t>
      </w:r>
      <w:r w:rsidR="00753E9D" w:rsidRPr="00D56141">
        <w:t xml:space="preserve"> </w:t>
      </w:r>
      <w:r w:rsidR="00D12C14" w:rsidRPr="00D56141">
        <w:t>тысяч</w:t>
      </w:r>
      <w:r w:rsidR="00753E9D" w:rsidRPr="00D56141">
        <w:t xml:space="preserve"> </w:t>
      </w:r>
      <w:r w:rsidR="00D12C14" w:rsidRPr="00D56141">
        <w:t>рублей</w:t>
      </w:r>
      <w:r w:rsidR="00753E9D" w:rsidRPr="00D56141">
        <w:t xml:space="preserve"> </w:t>
      </w:r>
      <w:r w:rsidR="00D12C14" w:rsidRPr="00D56141">
        <w:t>в</w:t>
      </w:r>
      <w:r w:rsidR="00753E9D" w:rsidRPr="00D56141">
        <w:t xml:space="preserve"> </w:t>
      </w:r>
      <w:r w:rsidR="00D12C14" w:rsidRPr="00D56141">
        <w:t>месяц</w:t>
      </w:r>
      <w:r w:rsidR="00753E9D" w:rsidRPr="00D56141">
        <w:t xml:space="preserve"> </w:t>
      </w:r>
      <w:r w:rsidR="003436FA" w:rsidRPr="00D56141">
        <w:t>-</w:t>
      </w:r>
      <w:r w:rsidR="00753E9D" w:rsidRPr="00D56141">
        <w:t xml:space="preserve"> </w:t>
      </w:r>
      <w:r w:rsidR="00D12C14" w:rsidRPr="00D56141">
        <w:t>1</w:t>
      </w:r>
      <w:r w:rsidR="00753E9D" w:rsidRPr="00D56141">
        <w:t xml:space="preserve"> </w:t>
      </w:r>
      <w:r w:rsidR="00D12C14" w:rsidRPr="00D56141">
        <w:t>рубль</w:t>
      </w:r>
      <w:r w:rsidR="00753E9D" w:rsidRPr="00D56141">
        <w:t xml:space="preserve"> </w:t>
      </w:r>
      <w:r w:rsidR="00D12C14" w:rsidRPr="00D56141">
        <w:t>за</w:t>
      </w:r>
      <w:r w:rsidR="00753E9D" w:rsidRPr="00D56141">
        <w:t xml:space="preserve"> </w:t>
      </w:r>
      <w:r w:rsidR="00D12C14" w:rsidRPr="00D56141">
        <w:t>каждый</w:t>
      </w:r>
      <w:r w:rsidR="00753E9D" w:rsidRPr="00D56141">
        <w:t xml:space="preserve"> </w:t>
      </w:r>
      <w:r w:rsidR="00D12C14" w:rsidRPr="00D56141">
        <w:t>вложенный</w:t>
      </w:r>
      <w:r w:rsidR="00753E9D" w:rsidRPr="00D56141">
        <w:t xml:space="preserve"> </w:t>
      </w:r>
      <w:r w:rsidR="00D12C14" w:rsidRPr="00D56141">
        <w:t>рубль</w:t>
      </w:r>
      <w:r w:rsidR="00753E9D" w:rsidRPr="00D56141">
        <w:t xml:space="preserve"> </w:t>
      </w:r>
      <w:r w:rsidR="00D12C14" w:rsidRPr="00D56141">
        <w:t>(максимум</w:t>
      </w:r>
      <w:r w:rsidR="00753E9D" w:rsidRPr="00D56141">
        <w:t xml:space="preserve"> </w:t>
      </w:r>
      <w:r w:rsidR="00D12C14" w:rsidRPr="00D56141">
        <w:t>36</w:t>
      </w:r>
      <w:r w:rsidR="00753E9D" w:rsidRPr="00D56141">
        <w:t xml:space="preserve"> </w:t>
      </w:r>
      <w:r w:rsidR="00D12C14" w:rsidRPr="00D56141">
        <w:t>тысяч</w:t>
      </w:r>
      <w:r w:rsidR="00753E9D" w:rsidRPr="00D56141">
        <w:t xml:space="preserve"> </w:t>
      </w:r>
      <w:r w:rsidR="00D12C14" w:rsidRPr="00D56141">
        <w:t>рублей</w:t>
      </w:r>
      <w:r w:rsidR="00753E9D" w:rsidRPr="00D56141">
        <w:t xml:space="preserve"> </w:t>
      </w:r>
      <w:r w:rsidR="00D12C14" w:rsidRPr="00D56141">
        <w:t>в</w:t>
      </w:r>
      <w:r w:rsidR="00753E9D" w:rsidRPr="00D56141">
        <w:t xml:space="preserve"> </w:t>
      </w:r>
      <w:r w:rsidR="00D12C14" w:rsidRPr="00D56141">
        <w:t>год);</w:t>
      </w:r>
    </w:p>
    <w:p w:rsidR="00D12C14" w:rsidRPr="00D56141" w:rsidRDefault="002B4B14" w:rsidP="00D12C14">
      <w:r w:rsidRPr="00D56141">
        <w:t>-</w:t>
      </w:r>
      <w:r w:rsidR="00753E9D" w:rsidRPr="00D56141">
        <w:t xml:space="preserve"> </w:t>
      </w:r>
      <w:r w:rsidR="00D12C14" w:rsidRPr="00D56141">
        <w:t>доход</w:t>
      </w:r>
      <w:r w:rsidR="00753E9D" w:rsidRPr="00D56141">
        <w:t xml:space="preserve"> </w:t>
      </w:r>
      <w:r w:rsidR="00D12C14" w:rsidRPr="00D56141">
        <w:t>от</w:t>
      </w:r>
      <w:r w:rsidR="00753E9D" w:rsidRPr="00D56141">
        <w:t xml:space="preserve"> </w:t>
      </w:r>
      <w:r w:rsidR="00D12C14" w:rsidRPr="00D56141">
        <w:t>80</w:t>
      </w:r>
      <w:r w:rsidR="00753E9D" w:rsidRPr="00D56141">
        <w:t xml:space="preserve"> </w:t>
      </w:r>
      <w:r w:rsidR="00D12C14" w:rsidRPr="00D56141">
        <w:t>до</w:t>
      </w:r>
      <w:r w:rsidR="00753E9D" w:rsidRPr="00D56141">
        <w:t xml:space="preserve"> </w:t>
      </w:r>
      <w:r w:rsidR="00D12C14" w:rsidRPr="00D56141">
        <w:t>150</w:t>
      </w:r>
      <w:r w:rsidR="00753E9D" w:rsidRPr="00D56141">
        <w:t xml:space="preserve"> </w:t>
      </w:r>
      <w:r w:rsidR="00D12C14" w:rsidRPr="00D56141">
        <w:t>тысяч</w:t>
      </w:r>
      <w:r w:rsidR="00753E9D" w:rsidRPr="00D56141">
        <w:t xml:space="preserve"> </w:t>
      </w:r>
      <w:r w:rsidR="00D12C14" w:rsidRPr="00D56141">
        <w:t>рублей</w:t>
      </w:r>
      <w:r w:rsidR="00753E9D" w:rsidRPr="00D56141">
        <w:t xml:space="preserve"> </w:t>
      </w:r>
      <w:r w:rsidR="00D12C14" w:rsidRPr="00D56141">
        <w:t>в</w:t>
      </w:r>
      <w:r w:rsidR="00753E9D" w:rsidRPr="00D56141">
        <w:t xml:space="preserve"> </w:t>
      </w:r>
      <w:r w:rsidR="00D12C14" w:rsidRPr="00D56141">
        <w:t>месяц</w:t>
      </w:r>
      <w:r w:rsidR="00753E9D" w:rsidRPr="00D56141">
        <w:t xml:space="preserve"> </w:t>
      </w:r>
      <w:r w:rsidR="003436FA" w:rsidRPr="00D56141">
        <w:t>-</w:t>
      </w:r>
      <w:r w:rsidR="00753E9D" w:rsidRPr="00D56141">
        <w:t xml:space="preserve"> </w:t>
      </w:r>
      <w:r w:rsidR="00D12C14" w:rsidRPr="00D56141">
        <w:t>половина</w:t>
      </w:r>
      <w:r w:rsidR="00753E9D" w:rsidRPr="00D56141">
        <w:t xml:space="preserve"> </w:t>
      </w:r>
      <w:r w:rsidR="00D12C14" w:rsidRPr="00D56141">
        <w:t>суммы</w:t>
      </w:r>
      <w:r w:rsidR="00753E9D" w:rsidRPr="00D56141">
        <w:t xml:space="preserve"> </w:t>
      </w:r>
      <w:r w:rsidR="00D12C14" w:rsidRPr="00D56141">
        <w:t>вклада</w:t>
      </w:r>
      <w:r w:rsidR="00753E9D" w:rsidRPr="00D56141">
        <w:t xml:space="preserve"> </w:t>
      </w:r>
      <w:r w:rsidR="00D12C14" w:rsidRPr="00D56141">
        <w:t>в</w:t>
      </w:r>
      <w:r w:rsidR="00753E9D" w:rsidRPr="00D56141">
        <w:t xml:space="preserve"> </w:t>
      </w:r>
      <w:r w:rsidR="00D12C14" w:rsidRPr="00D56141">
        <w:t>качестве</w:t>
      </w:r>
      <w:r w:rsidR="00753E9D" w:rsidRPr="00D56141">
        <w:t xml:space="preserve"> </w:t>
      </w:r>
      <w:r w:rsidR="00D12C14" w:rsidRPr="00D56141">
        <w:t>процентов;</w:t>
      </w:r>
    </w:p>
    <w:p w:rsidR="00D12C14" w:rsidRPr="00D56141" w:rsidRDefault="002B4B14" w:rsidP="00D12C14">
      <w:r w:rsidRPr="00D56141">
        <w:t>-</w:t>
      </w:r>
      <w:r w:rsidR="00753E9D" w:rsidRPr="00D56141">
        <w:t xml:space="preserve"> </w:t>
      </w:r>
      <w:r w:rsidR="00D12C14" w:rsidRPr="00D56141">
        <w:t>ежемесячный</w:t>
      </w:r>
      <w:r w:rsidR="00753E9D" w:rsidRPr="00D56141">
        <w:t xml:space="preserve"> </w:t>
      </w:r>
      <w:r w:rsidR="00D12C14" w:rsidRPr="00D56141">
        <w:t>доход</w:t>
      </w:r>
      <w:r w:rsidR="00753E9D" w:rsidRPr="00D56141">
        <w:t xml:space="preserve"> </w:t>
      </w:r>
      <w:r w:rsidR="00D12C14" w:rsidRPr="00D56141">
        <w:t>свыше</w:t>
      </w:r>
      <w:r w:rsidR="00753E9D" w:rsidRPr="00D56141">
        <w:t xml:space="preserve"> </w:t>
      </w:r>
      <w:r w:rsidR="00D12C14" w:rsidRPr="00D56141">
        <w:t>150</w:t>
      </w:r>
      <w:r w:rsidR="00753E9D" w:rsidRPr="00D56141">
        <w:t xml:space="preserve"> </w:t>
      </w:r>
      <w:r w:rsidR="00D12C14" w:rsidRPr="00D56141">
        <w:t>тысяч</w:t>
      </w:r>
      <w:r w:rsidR="00753E9D" w:rsidRPr="00D56141">
        <w:t xml:space="preserve"> </w:t>
      </w:r>
      <w:r w:rsidR="00D12C14" w:rsidRPr="00D56141">
        <w:t>рублей</w:t>
      </w:r>
      <w:r w:rsidR="00753E9D" w:rsidRPr="00D56141">
        <w:t xml:space="preserve"> </w:t>
      </w:r>
      <w:r w:rsidR="003436FA" w:rsidRPr="00D56141">
        <w:t>-</w:t>
      </w:r>
      <w:r w:rsidR="00753E9D" w:rsidRPr="00D56141">
        <w:t xml:space="preserve"> </w:t>
      </w:r>
      <w:r w:rsidR="00D12C14" w:rsidRPr="00D56141">
        <w:t>¼</w:t>
      </w:r>
      <w:r w:rsidR="00753E9D" w:rsidRPr="00D56141">
        <w:t xml:space="preserve"> </w:t>
      </w:r>
      <w:r w:rsidR="00D12C14" w:rsidRPr="00D56141">
        <w:t>суммы</w:t>
      </w:r>
      <w:r w:rsidR="00753E9D" w:rsidRPr="00D56141">
        <w:t xml:space="preserve"> </w:t>
      </w:r>
      <w:r w:rsidR="00D12C14" w:rsidRPr="00D56141">
        <w:t>вложенных</w:t>
      </w:r>
      <w:r w:rsidR="00753E9D" w:rsidRPr="00D56141">
        <w:t xml:space="preserve"> </w:t>
      </w:r>
      <w:r w:rsidR="00D12C14" w:rsidRPr="00D56141">
        <w:t>за</w:t>
      </w:r>
      <w:r w:rsidR="00753E9D" w:rsidRPr="00D56141">
        <w:t xml:space="preserve"> </w:t>
      </w:r>
      <w:r w:rsidR="00D12C14" w:rsidRPr="00D56141">
        <w:t>год</w:t>
      </w:r>
      <w:r w:rsidR="00753E9D" w:rsidRPr="00D56141">
        <w:t xml:space="preserve"> </w:t>
      </w:r>
      <w:r w:rsidR="00D12C14" w:rsidRPr="00D56141">
        <w:t>средств.</w:t>
      </w:r>
    </w:p>
    <w:p w:rsidR="00D12C14" w:rsidRPr="00D56141" w:rsidRDefault="00D12C14" w:rsidP="00D12C14">
      <w:r w:rsidRPr="00D56141">
        <w:t>Программа</w:t>
      </w:r>
      <w:r w:rsidR="00753E9D" w:rsidRPr="00D56141">
        <w:t xml:space="preserve"> </w:t>
      </w:r>
      <w:r w:rsidRPr="00D56141">
        <w:t>по</w:t>
      </w:r>
      <w:r w:rsidR="00753E9D" w:rsidRPr="00D56141">
        <w:t xml:space="preserve"> </w:t>
      </w:r>
      <w:r w:rsidRPr="00D56141">
        <w:t>начислению</w:t>
      </w:r>
      <w:r w:rsidR="00753E9D" w:rsidRPr="00D56141">
        <w:t xml:space="preserve"> </w:t>
      </w:r>
      <w:r w:rsidRPr="00D56141">
        <w:t>процентов</w:t>
      </w:r>
      <w:r w:rsidR="00753E9D" w:rsidRPr="00D56141">
        <w:t xml:space="preserve"> </w:t>
      </w:r>
      <w:r w:rsidRPr="00D56141">
        <w:t>продлится</w:t>
      </w:r>
      <w:r w:rsidR="00753E9D" w:rsidRPr="00D56141">
        <w:t xml:space="preserve"> </w:t>
      </w:r>
      <w:r w:rsidRPr="00D56141">
        <w:t>3</w:t>
      </w:r>
      <w:r w:rsidR="00753E9D" w:rsidRPr="00D56141">
        <w:t xml:space="preserve"> </w:t>
      </w:r>
      <w:r w:rsidRPr="00D56141">
        <w:t>года.</w:t>
      </w:r>
      <w:r w:rsidR="00753E9D" w:rsidRPr="00D56141">
        <w:t xml:space="preserve"> </w:t>
      </w:r>
      <w:r w:rsidRPr="00D56141">
        <w:t>То</w:t>
      </w:r>
      <w:r w:rsidR="00753E9D" w:rsidRPr="00D56141">
        <w:t xml:space="preserve"> </w:t>
      </w:r>
      <w:r w:rsidRPr="00D56141">
        <w:t>есть</w:t>
      </w:r>
      <w:r w:rsidR="00753E9D" w:rsidRPr="00D56141">
        <w:t xml:space="preserve"> </w:t>
      </w:r>
      <w:r w:rsidRPr="00D56141">
        <w:t>у</w:t>
      </w:r>
      <w:r w:rsidR="00753E9D" w:rsidRPr="00D56141">
        <w:t xml:space="preserve"> </w:t>
      </w:r>
      <w:r w:rsidRPr="00D56141">
        <w:t>вкладчиков</w:t>
      </w:r>
      <w:r w:rsidR="00753E9D" w:rsidRPr="00D56141">
        <w:t xml:space="preserve"> </w:t>
      </w:r>
      <w:r w:rsidRPr="00D56141">
        <w:t>есть</w:t>
      </w:r>
      <w:r w:rsidR="00753E9D" w:rsidRPr="00D56141">
        <w:t xml:space="preserve"> </w:t>
      </w:r>
      <w:r w:rsidRPr="00D56141">
        <w:t>возможность</w:t>
      </w:r>
      <w:r w:rsidR="00753E9D" w:rsidRPr="00D56141">
        <w:t xml:space="preserve"> </w:t>
      </w:r>
      <w:r w:rsidRPr="00D56141">
        <w:t>заработать</w:t>
      </w:r>
      <w:r w:rsidR="00753E9D" w:rsidRPr="00D56141">
        <w:t xml:space="preserve"> </w:t>
      </w:r>
      <w:r w:rsidRPr="00D56141">
        <w:t>до</w:t>
      </w:r>
      <w:r w:rsidR="00753E9D" w:rsidRPr="00D56141">
        <w:t xml:space="preserve"> </w:t>
      </w:r>
      <w:r w:rsidRPr="00D56141">
        <w:t>108</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за</w:t>
      </w:r>
      <w:r w:rsidR="00753E9D" w:rsidRPr="00D56141">
        <w:t xml:space="preserve"> </w:t>
      </w:r>
      <w:r w:rsidRPr="00D56141">
        <w:t>это</w:t>
      </w:r>
      <w:r w:rsidR="00753E9D" w:rsidRPr="00D56141">
        <w:t xml:space="preserve"> </w:t>
      </w:r>
      <w:r w:rsidRPr="00D56141">
        <w:t>время.</w:t>
      </w:r>
    </w:p>
    <w:p w:rsidR="00D12C14" w:rsidRPr="00D56141" w:rsidRDefault="002B4B14" w:rsidP="00D12C14">
      <w:r w:rsidRPr="00D56141">
        <w:t>КАК</w:t>
      </w:r>
      <w:r w:rsidR="00753E9D" w:rsidRPr="00D56141">
        <w:t xml:space="preserve"> </w:t>
      </w:r>
      <w:r w:rsidRPr="00D56141">
        <w:t>Я</w:t>
      </w:r>
      <w:r w:rsidR="00753E9D" w:rsidRPr="00D56141">
        <w:t xml:space="preserve"> </w:t>
      </w:r>
      <w:r w:rsidRPr="00D56141">
        <w:t>ПОЛУЧУ</w:t>
      </w:r>
      <w:r w:rsidR="00753E9D" w:rsidRPr="00D56141">
        <w:t xml:space="preserve"> </w:t>
      </w:r>
      <w:r w:rsidRPr="00D56141">
        <w:t>НАЗАД</w:t>
      </w:r>
      <w:r w:rsidR="00753E9D" w:rsidRPr="00D56141">
        <w:t xml:space="preserve"> </w:t>
      </w:r>
      <w:r w:rsidRPr="00D56141">
        <w:t>ВЛОЖЕННЫЕ</w:t>
      </w:r>
      <w:r w:rsidR="00753E9D" w:rsidRPr="00D56141">
        <w:t xml:space="preserve"> </w:t>
      </w:r>
      <w:r w:rsidRPr="00D56141">
        <w:t>ДЕНЬГИ</w:t>
      </w:r>
    </w:p>
    <w:p w:rsidR="00D12C14" w:rsidRPr="00D56141" w:rsidRDefault="00D12C14" w:rsidP="00D12C14">
      <w:r w:rsidRPr="00D56141">
        <w:t>Вложенные</w:t>
      </w:r>
      <w:r w:rsidR="00753E9D" w:rsidRPr="00D56141">
        <w:t xml:space="preserve"> </w:t>
      </w:r>
      <w:r w:rsidRPr="00D56141">
        <w:t>средства</w:t>
      </w:r>
      <w:r w:rsidR="00753E9D" w:rsidRPr="00D56141">
        <w:t xml:space="preserve"> </w:t>
      </w:r>
      <w:r w:rsidRPr="00D56141">
        <w:t>выплачиваются</w:t>
      </w:r>
      <w:r w:rsidR="00753E9D" w:rsidRPr="00D56141">
        <w:t xml:space="preserve"> </w:t>
      </w:r>
      <w:r w:rsidRPr="00D56141">
        <w:t>владельцу</w:t>
      </w:r>
      <w:r w:rsidR="00753E9D" w:rsidRPr="00D56141">
        <w:t xml:space="preserve"> </w:t>
      </w:r>
      <w:r w:rsidRPr="00D56141">
        <w:t>счета</w:t>
      </w:r>
      <w:r w:rsidR="00753E9D" w:rsidRPr="00D56141">
        <w:t xml:space="preserve"> </w:t>
      </w:r>
      <w:r w:rsidRPr="00D56141">
        <w:t>двумя</w:t>
      </w:r>
      <w:r w:rsidR="00753E9D" w:rsidRPr="00D56141">
        <w:t xml:space="preserve"> </w:t>
      </w:r>
      <w:r w:rsidRPr="00D56141">
        <w:t>способами:</w:t>
      </w:r>
    </w:p>
    <w:p w:rsidR="00D12C14" w:rsidRPr="00D56141" w:rsidRDefault="002B4B14" w:rsidP="00D12C14">
      <w:r w:rsidRPr="00D56141">
        <w:t>-</w:t>
      </w:r>
      <w:r w:rsidR="00753E9D" w:rsidRPr="00D56141">
        <w:t xml:space="preserve"> </w:t>
      </w:r>
      <w:r w:rsidR="00D12C14" w:rsidRPr="00D56141">
        <w:t>ежемесячный</w:t>
      </w:r>
      <w:r w:rsidR="00753E9D" w:rsidRPr="00D56141">
        <w:t xml:space="preserve"> </w:t>
      </w:r>
      <w:r w:rsidR="00D12C14" w:rsidRPr="00D56141">
        <w:t>платеж;</w:t>
      </w:r>
    </w:p>
    <w:p w:rsidR="00D12C14" w:rsidRPr="00D56141" w:rsidRDefault="002B4B14" w:rsidP="00D12C14">
      <w:r w:rsidRPr="00D56141">
        <w:t>-</w:t>
      </w:r>
      <w:r w:rsidR="00753E9D" w:rsidRPr="00D56141">
        <w:t xml:space="preserve"> </w:t>
      </w:r>
      <w:r w:rsidR="00D12C14" w:rsidRPr="00D56141">
        <w:t>единовременный</w:t>
      </w:r>
      <w:r w:rsidR="00753E9D" w:rsidRPr="00D56141">
        <w:t xml:space="preserve"> </w:t>
      </w:r>
      <w:r w:rsidR="00D12C14" w:rsidRPr="00D56141">
        <w:t>платеж.</w:t>
      </w:r>
    </w:p>
    <w:p w:rsidR="00D12C14" w:rsidRPr="00D56141" w:rsidRDefault="00D12C14" w:rsidP="00D12C14">
      <w:r w:rsidRPr="00D56141">
        <w:t>Главное</w:t>
      </w:r>
      <w:r w:rsidR="00753E9D" w:rsidRPr="00D56141">
        <w:t xml:space="preserve"> </w:t>
      </w:r>
      <w:r w:rsidRPr="00D56141">
        <w:t>условие</w:t>
      </w:r>
      <w:r w:rsidR="00753E9D" w:rsidRPr="00D56141">
        <w:t xml:space="preserve"> </w:t>
      </w:r>
      <w:r w:rsidRPr="00D56141">
        <w:t>в</w:t>
      </w:r>
      <w:r w:rsidR="00753E9D" w:rsidRPr="00D56141">
        <w:t xml:space="preserve"> </w:t>
      </w:r>
      <w:r w:rsidRPr="00D56141">
        <w:t>обоих</w:t>
      </w:r>
      <w:r w:rsidR="00753E9D" w:rsidRPr="00D56141">
        <w:t xml:space="preserve"> </w:t>
      </w:r>
      <w:r w:rsidRPr="00D56141">
        <w:t>случаях</w:t>
      </w:r>
      <w:r w:rsidR="00753E9D" w:rsidRPr="00D56141">
        <w:t xml:space="preserve"> </w:t>
      </w:r>
      <w:r w:rsidR="003436FA" w:rsidRPr="00D56141">
        <w:t>-</w:t>
      </w:r>
      <w:r w:rsidR="00753E9D" w:rsidRPr="00D56141">
        <w:t xml:space="preserve"> </w:t>
      </w:r>
      <w:r w:rsidRPr="00D56141">
        <w:t>возраст</w:t>
      </w:r>
      <w:r w:rsidR="00753E9D" w:rsidRPr="00D56141">
        <w:t xml:space="preserve"> </w:t>
      </w:r>
      <w:r w:rsidRPr="00D56141">
        <w:t>вкладчика.</w:t>
      </w:r>
      <w:r w:rsidR="00753E9D" w:rsidRPr="00D56141">
        <w:t xml:space="preserve"> </w:t>
      </w:r>
      <w:r w:rsidRPr="00D56141">
        <w:t>Женщины</w:t>
      </w:r>
      <w:r w:rsidR="00753E9D" w:rsidRPr="00D56141">
        <w:t xml:space="preserve"> </w:t>
      </w:r>
      <w:r w:rsidRPr="00D56141">
        <w:t>имеют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возврат</w:t>
      </w:r>
      <w:r w:rsidR="00753E9D" w:rsidRPr="00D56141">
        <w:t xml:space="preserve"> </w:t>
      </w:r>
      <w:r w:rsidRPr="00D56141">
        <w:t>средств</w:t>
      </w:r>
      <w:r w:rsidR="00753E9D" w:rsidRPr="00D56141">
        <w:t xml:space="preserve"> </w:t>
      </w:r>
      <w:r w:rsidRPr="00D56141">
        <w:t>с</w:t>
      </w:r>
      <w:r w:rsidR="00753E9D" w:rsidRPr="00D56141">
        <w:t xml:space="preserve"> </w:t>
      </w:r>
      <w:r w:rsidRPr="00D56141">
        <w:t>55</w:t>
      </w:r>
      <w:r w:rsidR="00753E9D" w:rsidRPr="00D56141">
        <w:t xml:space="preserve"> </w:t>
      </w:r>
      <w:r w:rsidRPr="00D56141">
        <w:t>лет,</w:t>
      </w:r>
      <w:r w:rsidR="00753E9D" w:rsidRPr="00D56141">
        <w:t xml:space="preserve"> </w:t>
      </w:r>
      <w:r w:rsidRPr="00D56141">
        <w:t>а</w:t>
      </w:r>
      <w:r w:rsidR="00753E9D" w:rsidRPr="00D56141">
        <w:t xml:space="preserve"> </w:t>
      </w:r>
      <w:r w:rsidRPr="00D56141">
        <w:t>мужчины</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60</w:t>
      </w:r>
      <w:r w:rsidR="00753E9D" w:rsidRPr="00D56141">
        <w:t xml:space="preserve"> </w:t>
      </w:r>
      <w:r w:rsidRPr="00D56141">
        <w:t>лет.</w:t>
      </w:r>
      <w:r w:rsidR="00753E9D" w:rsidRPr="00D56141">
        <w:t xml:space="preserve"> </w:t>
      </w:r>
      <w:r w:rsidRPr="00D56141">
        <w:t>Также</w:t>
      </w:r>
      <w:r w:rsidR="00753E9D" w:rsidRPr="00D56141">
        <w:t xml:space="preserve"> </w:t>
      </w:r>
      <w:r w:rsidRPr="00D56141">
        <w:t>деньги</w:t>
      </w:r>
      <w:r w:rsidR="00753E9D" w:rsidRPr="00D56141">
        <w:t xml:space="preserve"> </w:t>
      </w:r>
      <w:r w:rsidRPr="00D56141">
        <w:t>с</w:t>
      </w:r>
      <w:r w:rsidR="00753E9D" w:rsidRPr="00D56141">
        <w:t xml:space="preserve"> </w:t>
      </w:r>
      <w:r w:rsidRPr="00D56141">
        <w:t>НПФ</w:t>
      </w:r>
      <w:r w:rsidR="00753E9D" w:rsidRPr="00D56141">
        <w:t xml:space="preserve"> </w:t>
      </w:r>
      <w:r w:rsidRPr="00D56141">
        <w:t>начинают</w:t>
      </w:r>
      <w:r w:rsidR="00753E9D" w:rsidRPr="00D56141">
        <w:t xml:space="preserve"> </w:t>
      </w:r>
      <w:r w:rsidRPr="00D56141">
        <w:t>выплачиваться</w:t>
      </w:r>
      <w:r w:rsidR="00753E9D" w:rsidRPr="00D56141">
        <w:t xml:space="preserve"> </w:t>
      </w:r>
      <w:r w:rsidRPr="00D56141">
        <w:t>по</w:t>
      </w:r>
      <w:r w:rsidR="00753E9D" w:rsidRPr="00D56141">
        <w:t xml:space="preserve"> </w:t>
      </w:r>
      <w:r w:rsidRPr="00D56141">
        <w:t>истечении</w:t>
      </w:r>
      <w:r w:rsidR="00753E9D" w:rsidRPr="00D56141">
        <w:t xml:space="preserve"> </w:t>
      </w:r>
      <w:r w:rsidRPr="00D56141">
        <w:t>15</w:t>
      </w:r>
      <w:r w:rsidR="00753E9D" w:rsidRPr="00D56141">
        <w:t xml:space="preserve"> </w:t>
      </w:r>
      <w:r w:rsidRPr="00D56141">
        <w:t>лет</w:t>
      </w:r>
      <w:r w:rsidR="00753E9D" w:rsidRPr="00D56141">
        <w:t xml:space="preserve"> </w:t>
      </w:r>
      <w:r w:rsidRPr="00D56141">
        <w:t>с</w:t>
      </w:r>
      <w:r w:rsidR="00753E9D" w:rsidRPr="00D56141">
        <w:t xml:space="preserve"> </w:t>
      </w:r>
      <w:r w:rsidRPr="00D56141">
        <w:t>оформления</w:t>
      </w:r>
      <w:r w:rsidR="00753E9D" w:rsidRPr="00D56141">
        <w:t xml:space="preserve"> </w:t>
      </w:r>
      <w:r w:rsidRPr="00D56141">
        <w:t>вклада</w:t>
      </w:r>
      <w:r w:rsidR="00753E9D" w:rsidRPr="00D56141">
        <w:t xml:space="preserve"> </w:t>
      </w:r>
      <w:r w:rsidRPr="00D56141">
        <w:t>без</w:t>
      </w:r>
      <w:r w:rsidR="00753E9D" w:rsidRPr="00D56141">
        <w:t xml:space="preserve"> </w:t>
      </w:r>
      <w:r w:rsidRPr="00D56141">
        <w:t>учета</w:t>
      </w:r>
      <w:r w:rsidR="00753E9D" w:rsidRPr="00D56141">
        <w:t xml:space="preserve"> </w:t>
      </w:r>
      <w:r w:rsidRPr="00D56141">
        <w:t>возраста</w:t>
      </w:r>
      <w:r w:rsidR="00753E9D" w:rsidRPr="00D56141">
        <w:t xml:space="preserve"> </w:t>
      </w:r>
      <w:r w:rsidRPr="00D56141">
        <w:t>заявителя.</w:t>
      </w:r>
    </w:p>
    <w:p w:rsidR="00D12C14" w:rsidRPr="00D56141" w:rsidRDefault="002B4B14" w:rsidP="00D12C14">
      <w:r w:rsidRPr="00D56141">
        <w:t>ЕЩЕ</w:t>
      </w:r>
      <w:r w:rsidR="00753E9D" w:rsidRPr="00D56141">
        <w:t xml:space="preserve"> </w:t>
      </w:r>
      <w:r w:rsidRPr="00D56141">
        <w:t>НЕСКОЛЬКО</w:t>
      </w:r>
      <w:r w:rsidR="00753E9D" w:rsidRPr="00D56141">
        <w:t xml:space="preserve"> </w:t>
      </w:r>
      <w:r w:rsidRPr="00D56141">
        <w:t>НЮАНСОВ</w:t>
      </w:r>
    </w:p>
    <w:p w:rsidR="00D12C14" w:rsidRPr="00D56141" w:rsidRDefault="00D12C14" w:rsidP="00D12C14">
      <w:r w:rsidRPr="00D56141">
        <w:t>Страхование</w:t>
      </w:r>
      <w:r w:rsidR="00753E9D" w:rsidRPr="00D56141">
        <w:t xml:space="preserve"> </w:t>
      </w:r>
      <w:r w:rsidRPr="00D56141">
        <w:t>вкладов</w:t>
      </w:r>
      <w:r w:rsidR="00753E9D" w:rsidRPr="00D56141">
        <w:t xml:space="preserve"> </w:t>
      </w:r>
      <w:r w:rsidRPr="00D56141">
        <w:t>в</w:t>
      </w:r>
      <w:r w:rsidR="00753E9D" w:rsidRPr="00D56141">
        <w:t xml:space="preserve"> </w:t>
      </w:r>
      <w:r w:rsidRPr="00D56141">
        <w:t>НПФ</w:t>
      </w:r>
      <w:r w:rsidR="00753E9D" w:rsidRPr="00D56141">
        <w:t xml:space="preserve"> </w:t>
      </w:r>
      <w:r w:rsidRPr="00D56141">
        <w:t>возможно</w:t>
      </w:r>
      <w:r w:rsidR="00753E9D" w:rsidRPr="00D56141">
        <w:t xml:space="preserve"> </w:t>
      </w:r>
      <w:r w:rsidRPr="00D56141">
        <w:t>до</w:t>
      </w:r>
      <w:r w:rsidR="00753E9D" w:rsidRPr="00D56141">
        <w:t xml:space="preserve"> </w:t>
      </w:r>
      <w:r w:rsidRPr="00D56141">
        <w:t>суммы</w:t>
      </w:r>
      <w:r w:rsidR="00753E9D" w:rsidRPr="00D56141">
        <w:t xml:space="preserve"> </w:t>
      </w:r>
      <w:r w:rsidRPr="00D56141">
        <w:t>2,8</w:t>
      </w:r>
      <w:r w:rsidR="00753E9D" w:rsidRPr="00D56141">
        <w:t xml:space="preserve"> </w:t>
      </w:r>
      <w:r w:rsidRPr="00D56141">
        <w:t>миллиона</w:t>
      </w:r>
      <w:r w:rsidR="00753E9D" w:rsidRPr="00D56141">
        <w:t xml:space="preserve"> </w:t>
      </w:r>
      <w:r w:rsidRPr="00D56141">
        <w:t>рублей.</w:t>
      </w:r>
      <w:r w:rsidR="00753E9D" w:rsidRPr="00D56141">
        <w:t xml:space="preserve"> </w:t>
      </w:r>
      <w:r w:rsidRPr="00D56141">
        <w:t>Это</w:t>
      </w:r>
      <w:r w:rsidR="00753E9D" w:rsidRPr="00D56141">
        <w:t xml:space="preserve"> </w:t>
      </w:r>
      <w:r w:rsidRPr="00D56141">
        <w:t>выгодно</w:t>
      </w:r>
      <w:r w:rsidR="00753E9D" w:rsidRPr="00D56141">
        <w:t xml:space="preserve"> </w:t>
      </w:r>
      <w:r w:rsidRPr="00D56141">
        <w:t>отличает</w:t>
      </w:r>
      <w:r w:rsidR="00753E9D" w:rsidRPr="00D56141">
        <w:t xml:space="preserve"> </w:t>
      </w:r>
      <w:r w:rsidRPr="00D56141">
        <w:t>их</w:t>
      </w:r>
      <w:r w:rsidR="00753E9D" w:rsidRPr="00D56141">
        <w:t xml:space="preserve"> </w:t>
      </w:r>
      <w:r w:rsidRPr="00D56141">
        <w:t>от</w:t>
      </w:r>
      <w:r w:rsidR="00753E9D" w:rsidRPr="00D56141">
        <w:t xml:space="preserve"> </w:t>
      </w:r>
      <w:r w:rsidRPr="00D56141">
        <w:t>вкладов</w:t>
      </w:r>
      <w:r w:rsidR="00753E9D" w:rsidRPr="00D56141">
        <w:t xml:space="preserve"> </w:t>
      </w:r>
      <w:r w:rsidRPr="00D56141">
        <w:t>в</w:t>
      </w:r>
      <w:r w:rsidR="00753E9D" w:rsidRPr="00D56141">
        <w:t xml:space="preserve"> </w:t>
      </w:r>
      <w:r w:rsidRPr="00D56141">
        <w:t>обычных</w:t>
      </w:r>
      <w:r w:rsidR="00753E9D" w:rsidRPr="00D56141">
        <w:t xml:space="preserve"> </w:t>
      </w:r>
      <w:r w:rsidRPr="00D56141">
        <w:t>банках</w:t>
      </w:r>
      <w:r w:rsidR="00753E9D" w:rsidRPr="00D56141">
        <w:t xml:space="preserve"> </w:t>
      </w:r>
      <w:r w:rsidRPr="00D56141">
        <w:t>(там</w:t>
      </w:r>
      <w:r w:rsidR="00753E9D" w:rsidRPr="00D56141">
        <w:t xml:space="preserve"> </w:t>
      </w:r>
      <w:r w:rsidRPr="00D56141">
        <w:t>сумма</w:t>
      </w:r>
      <w:r w:rsidR="00753E9D" w:rsidRPr="00D56141">
        <w:t xml:space="preserve"> </w:t>
      </w:r>
      <w:r w:rsidRPr="00D56141">
        <w:t>страхования</w:t>
      </w:r>
      <w:r w:rsidR="00753E9D" w:rsidRPr="00D56141">
        <w:t xml:space="preserve"> </w:t>
      </w:r>
      <w:r w:rsidRPr="00D56141">
        <w:t>в</w:t>
      </w:r>
      <w:r w:rsidR="00753E9D" w:rsidRPr="00D56141">
        <w:t xml:space="preserve"> </w:t>
      </w:r>
      <w:r w:rsidRPr="00D56141">
        <w:t>2</w:t>
      </w:r>
      <w:r w:rsidR="00753E9D" w:rsidRPr="00D56141">
        <w:t xml:space="preserve"> </w:t>
      </w:r>
      <w:r w:rsidRPr="00D56141">
        <w:t>раза</w:t>
      </w:r>
      <w:r w:rsidR="00753E9D" w:rsidRPr="00D56141">
        <w:t xml:space="preserve"> </w:t>
      </w:r>
      <w:r w:rsidRPr="00D56141">
        <w:t>меньше).</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по</w:t>
      </w:r>
      <w:r w:rsidR="00753E9D" w:rsidRPr="00D56141">
        <w:t xml:space="preserve"> </w:t>
      </w:r>
      <w:r w:rsidRPr="00D56141">
        <w:t>вкладу</w:t>
      </w:r>
      <w:r w:rsidR="00753E9D" w:rsidRPr="00D56141">
        <w:t xml:space="preserve"> </w:t>
      </w:r>
      <w:r w:rsidRPr="00D56141">
        <w:t>достигает</w:t>
      </w:r>
      <w:r w:rsidR="00753E9D" w:rsidRPr="00D56141">
        <w:t xml:space="preserve"> </w:t>
      </w:r>
      <w:r w:rsidRPr="00D56141">
        <w:t>52</w:t>
      </w:r>
      <w:r w:rsidR="00753E9D" w:rsidRPr="00D56141">
        <w:t xml:space="preserve"> </w:t>
      </w:r>
      <w:r w:rsidRPr="00D56141">
        <w:t>тысячи</w:t>
      </w:r>
      <w:r w:rsidR="00753E9D" w:rsidRPr="00D56141">
        <w:t xml:space="preserve"> </w:t>
      </w:r>
      <w:r w:rsidRPr="00D56141">
        <w:t>рублей</w:t>
      </w:r>
      <w:r w:rsidR="00753E9D" w:rsidRPr="00D56141">
        <w:t xml:space="preserve"> </w:t>
      </w:r>
      <w:r w:rsidRPr="00D56141">
        <w:t>и</w:t>
      </w:r>
      <w:r w:rsidR="00753E9D" w:rsidRPr="00D56141">
        <w:t xml:space="preserve"> </w:t>
      </w:r>
      <w:r w:rsidRPr="00D56141">
        <w:t>составляет</w:t>
      </w:r>
      <w:r w:rsidR="00753E9D" w:rsidRPr="00D56141">
        <w:t xml:space="preserve"> </w:t>
      </w:r>
      <w:r w:rsidRPr="00D56141">
        <w:t>13%</w:t>
      </w:r>
      <w:r w:rsidR="00753E9D" w:rsidRPr="00D56141">
        <w:t xml:space="preserve"> </w:t>
      </w:r>
      <w:r w:rsidRPr="00D56141">
        <w:t>от</w:t>
      </w:r>
      <w:r w:rsidR="00753E9D" w:rsidRPr="00D56141">
        <w:t xml:space="preserve"> </w:t>
      </w:r>
      <w:r w:rsidRPr="00D56141">
        <w:t>вложенных</w:t>
      </w:r>
      <w:r w:rsidR="00753E9D" w:rsidRPr="00D56141">
        <w:t xml:space="preserve"> </w:t>
      </w:r>
      <w:r w:rsidRPr="00D56141">
        <w:t>средств.</w:t>
      </w:r>
      <w:r w:rsidR="00753E9D" w:rsidRPr="00D56141">
        <w:t xml:space="preserve"> </w:t>
      </w:r>
      <w:r w:rsidRPr="00D56141">
        <w:t>Чем</w:t>
      </w:r>
      <w:r w:rsidR="00753E9D" w:rsidRPr="00D56141">
        <w:t xml:space="preserve"> </w:t>
      </w:r>
      <w:r w:rsidRPr="00D56141">
        <w:t>большую</w:t>
      </w:r>
      <w:r w:rsidR="00753E9D" w:rsidRPr="00D56141">
        <w:t xml:space="preserve"> </w:t>
      </w:r>
      <w:r w:rsidRPr="00D56141">
        <w:t>сумму</w:t>
      </w:r>
      <w:r w:rsidR="00753E9D" w:rsidRPr="00D56141">
        <w:t xml:space="preserve"> </w:t>
      </w:r>
      <w:r w:rsidRPr="00D56141">
        <w:t>за</w:t>
      </w:r>
      <w:r w:rsidR="00753E9D" w:rsidRPr="00D56141">
        <w:t xml:space="preserve"> </w:t>
      </w:r>
      <w:r w:rsidRPr="00D56141">
        <w:t>год</w:t>
      </w:r>
      <w:r w:rsidR="00753E9D" w:rsidRPr="00D56141">
        <w:t xml:space="preserve"> </w:t>
      </w:r>
      <w:r w:rsidRPr="00D56141">
        <w:t>вносит</w:t>
      </w:r>
      <w:r w:rsidR="00753E9D" w:rsidRPr="00D56141">
        <w:t xml:space="preserve"> </w:t>
      </w:r>
      <w:r w:rsidRPr="00D56141">
        <w:t>вкладчик,</w:t>
      </w:r>
      <w:r w:rsidR="00753E9D" w:rsidRPr="00D56141">
        <w:t xml:space="preserve"> </w:t>
      </w:r>
      <w:r w:rsidRPr="00D56141">
        <w:t>тем</w:t>
      </w:r>
      <w:r w:rsidR="00753E9D" w:rsidRPr="00D56141">
        <w:t xml:space="preserve"> </w:t>
      </w:r>
      <w:r w:rsidRPr="00D56141">
        <w:t>больше</w:t>
      </w:r>
      <w:r w:rsidR="00753E9D" w:rsidRPr="00D56141">
        <w:t xml:space="preserve"> </w:t>
      </w:r>
      <w:r w:rsidRPr="00D56141">
        <w:t>получится</w:t>
      </w:r>
      <w:r w:rsidR="00753E9D" w:rsidRPr="00D56141">
        <w:t xml:space="preserve"> </w:t>
      </w:r>
      <w:r w:rsidRPr="00D56141">
        <w:t>вычет.</w:t>
      </w:r>
      <w:r w:rsidR="00753E9D" w:rsidRPr="00D56141">
        <w:t xml:space="preserve"> </w:t>
      </w:r>
      <w:r w:rsidRPr="00D56141">
        <w:t>Вы</w:t>
      </w:r>
      <w:r w:rsidR="00753E9D" w:rsidRPr="00D56141">
        <w:t xml:space="preserve"> </w:t>
      </w:r>
      <w:r w:rsidRPr="00D56141">
        <w:t>можете,</w:t>
      </w:r>
      <w:r w:rsidR="00753E9D" w:rsidRPr="00D56141">
        <w:t xml:space="preserve"> </w:t>
      </w:r>
      <w:r w:rsidRPr="00D56141">
        <w:t>если</w:t>
      </w:r>
      <w:r w:rsidR="00753E9D" w:rsidRPr="00D56141">
        <w:t xml:space="preserve"> </w:t>
      </w:r>
      <w:r w:rsidRPr="00D56141">
        <w:t>возникнет</w:t>
      </w:r>
      <w:r w:rsidR="00753E9D" w:rsidRPr="00D56141">
        <w:t xml:space="preserve"> </w:t>
      </w:r>
      <w:r w:rsidRPr="00D56141">
        <w:t>такое</w:t>
      </w:r>
      <w:r w:rsidR="00753E9D" w:rsidRPr="00D56141">
        <w:t xml:space="preserve"> </w:t>
      </w:r>
      <w:r w:rsidRPr="00D56141">
        <w:t>желание,</w:t>
      </w:r>
      <w:r w:rsidR="00753E9D" w:rsidRPr="00D56141">
        <w:t xml:space="preserve"> </w:t>
      </w:r>
      <w:r w:rsidRPr="00D56141">
        <w:t>перевести</w:t>
      </w:r>
      <w:r w:rsidR="00753E9D" w:rsidRPr="00D56141">
        <w:t xml:space="preserve"> </w:t>
      </w:r>
      <w:r w:rsidRPr="00D56141">
        <w:t>средства</w:t>
      </w:r>
      <w:r w:rsidR="00753E9D" w:rsidRPr="00D56141">
        <w:t xml:space="preserve"> </w:t>
      </w:r>
      <w:r w:rsidRPr="00D56141">
        <w:t>на</w:t>
      </w:r>
      <w:r w:rsidR="00753E9D" w:rsidRPr="00D56141">
        <w:t xml:space="preserve"> </w:t>
      </w:r>
      <w:r w:rsidRPr="00D56141">
        <w:t>счет</w:t>
      </w:r>
      <w:r w:rsidR="00753E9D" w:rsidRPr="00D56141">
        <w:t xml:space="preserve"> </w:t>
      </w:r>
      <w:r w:rsidRPr="00D56141">
        <w:t>в</w:t>
      </w:r>
      <w:r w:rsidR="00753E9D" w:rsidRPr="00D56141">
        <w:t xml:space="preserve"> </w:t>
      </w:r>
      <w:r w:rsidRPr="00D56141">
        <w:t>другой</w:t>
      </w:r>
      <w:r w:rsidR="00753E9D" w:rsidRPr="00D56141">
        <w:t xml:space="preserve"> </w:t>
      </w:r>
      <w:r w:rsidRPr="00D56141">
        <w:t>НПФ</w:t>
      </w:r>
      <w:r w:rsidR="00753E9D" w:rsidRPr="00D56141">
        <w:t xml:space="preserve"> </w:t>
      </w:r>
      <w:r w:rsidRPr="00D56141">
        <w:t>по</w:t>
      </w:r>
      <w:r w:rsidR="00753E9D" w:rsidRPr="00D56141">
        <w:t xml:space="preserve"> </w:t>
      </w:r>
      <w:r w:rsidRPr="00D56141">
        <w:t>истечении</w:t>
      </w:r>
      <w:r w:rsidR="00753E9D" w:rsidRPr="00D56141">
        <w:t xml:space="preserve"> </w:t>
      </w:r>
      <w:r w:rsidRPr="00D56141">
        <w:t>5</w:t>
      </w:r>
      <w:r w:rsidR="00753E9D" w:rsidRPr="00D56141">
        <w:t xml:space="preserve"> </w:t>
      </w:r>
      <w:r w:rsidRPr="00D56141">
        <w:t>лет</w:t>
      </w:r>
      <w:r w:rsidR="00753E9D" w:rsidRPr="00D56141">
        <w:t xml:space="preserve"> </w:t>
      </w:r>
      <w:r w:rsidRPr="00D56141">
        <w:t>с</w:t>
      </w:r>
      <w:r w:rsidR="00753E9D" w:rsidRPr="00D56141">
        <w:t xml:space="preserve"> </w:t>
      </w:r>
      <w:r w:rsidRPr="00D56141">
        <w:t>момента</w:t>
      </w:r>
      <w:r w:rsidR="00753E9D" w:rsidRPr="00D56141">
        <w:t xml:space="preserve"> </w:t>
      </w:r>
      <w:r w:rsidRPr="00D56141">
        <w:t>оформления</w:t>
      </w:r>
      <w:r w:rsidR="00753E9D" w:rsidRPr="00D56141">
        <w:t xml:space="preserve"> </w:t>
      </w:r>
      <w:r w:rsidRPr="00D56141">
        <w:t>вклада.</w:t>
      </w:r>
      <w:r w:rsidR="00753E9D" w:rsidRPr="00D56141">
        <w:t xml:space="preserve"> </w:t>
      </w:r>
      <w:r w:rsidRPr="00D56141">
        <w:t>Также</w:t>
      </w:r>
      <w:r w:rsidR="00753E9D" w:rsidRPr="00D56141">
        <w:t xml:space="preserve"> </w:t>
      </w:r>
      <w:r w:rsidRPr="00D56141">
        <w:t>возможен</w:t>
      </w:r>
      <w:r w:rsidR="00753E9D" w:rsidRPr="00D56141">
        <w:t xml:space="preserve"> </w:t>
      </w:r>
      <w:r w:rsidRPr="00D56141">
        <w:t>вариант</w:t>
      </w:r>
      <w:r w:rsidR="00753E9D" w:rsidRPr="00D56141">
        <w:t xml:space="preserve"> </w:t>
      </w:r>
      <w:r w:rsidRPr="00D56141">
        <w:t>перевода</w:t>
      </w:r>
      <w:r w:rsidR="00753E9D" w:rsidRPr="00D56141">
        <w:t xml:space="preserve"> </w:t>
      </w:r>
      <w:r w:rsidRPr="00D56141">
        <w:t>средств</w:t>
      </w:r>
      <w:r w:rsidR="00753E9D" w:rsidRPr="00D56141">
        <w:t xml:space="preserve"> </w:t>
      </w:r>
      <w:r w:rsidRPr="00D56141">
        <w:t>с</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(действовали</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до</w:t>
      </w:r>
      <w:r w:rsidR="00753E9D" w:rsidRPr="00D56141">
        <w:t xml:space="preserve"> </w:t>
      </w:r>
      <w:r w:rsidRPr="00D56141">
        <w:t>2014</w:t>
      </w:r>
      <w:r w:rsidR="00753E9D" w:rsidRPr="00D56141">
        <w:t xml:space="preserve"> </w:t>
      </w:r>
      <w:r w:rsidRPr="00D56141">
        <w:t>года)</w:t>
      </w:r>
      <w:r w:rsidR="00753E9D" w:rsidRPr="00D56141">
        <w:t xml:space="preserve"> </w:t>
      </w:r>
      <w:r w:rsidRPr="00D56141">
        <w:t>на</w:t>
      </w:r>
      <w:r w:rsidR="00753E9D" w:rsidRPr="00D56141">
        <w:t xml:space="preserve"> </w:t>
      </w:r>
      <w:r w:rsidRPr="00D56141">
        <w:t>счет</w:t>
      </w:r>
      <w:r w:rsidR="00753E9D" w:rsidRPr="00D56141">
        <w:t xml:space="preserve"> </w:t>
      </w:r>
      <w:r w:rsidRPr="00D56141">
        <w:t>НПФ.</w:t>
      </w:r>
      <w:r w:rsidR="00753E9D" w:rsidRPr="00D56141">
        <w:t xml:space="preserve"> </w:t>
      </w:r>
      <w:r w:rsidRPr="00D56141">
        <w:t>Это</w:t>
      </w:r>
      <w:r w:rsidR="00753E9D" w:rsidRPr="00D56141">
        <w:t xml:space="preserve"> </w:t>
      </w:r>
      <w:r w:rsidRPr="00D56141">
        <w:t>отличная</w:t>
      </w:r>
      <w:r w:rsidR="00753E9D" w:rsidRPr="00D56141">
        <w:t xml:space="preserve"> </w:t>
      </w:r>
      <w:r w:rsidRPr="00D56141">
        <w:t>возможность</w:t>
      </w:r>
      <w:r w:rsidR="00753E9D" w:rsidRPr="00D56141">
        <w:t xml:space="preserve"> </w:t>
      </w:r>
      <w:r w:rsidRPr="00D56141">
        <w:t>получить</w:t>
      </w:r>
      <w:r w:rsidR="00753E9D" w:rsidRPr="00D56141">
        <w:t xml:space="preserve"> </w:t>
      </w:r>
      <w:r w:rsidRPr="00D56141">
        <w:t>в</w:t>
      </w:r>
      <w:r w:rsidR="00753E9D" w:rsidRPr="00D56141">
        <w:t xml:space="preserve"> </w:t>
      </w:r>
      <w:r w:rsidRPr="00D56141">
        <w:t>скором</w:t>
      </w:r>
      <w:r w:rsidR="00753E9D" w:rsidRPr="00D56141">
        <w:t xml:space="preserve"> </w:t>
      </w:r>
      <w:r w:rsidRPr="00D56141">
        <w:t>времени</w:t>
      </w:r>
      <w:r w:rsidR="00753E9D" w:rsidRPr="00D56141">
        <w:t xml:space="preserve"> </w:t>
      </w:r>
      <w:r w:rsidRPr="00D56141">
        <w:t>замороженные</w:t>
      </w:r>
      <w:r w:rsidR="00753E9D" w:rsidRPr="00D56141">
        <w:t xml:space="preserve"> </w:t>
      </w:r>
      <w:r w:rsidRPr="00D56141">
        <w:t>средства.</w:t>
      </w:r>
    </w:p>
    <w:p w:rsidR="00D12C14" w:rsidRPr="00D56141" w:rsidRDefault="003133B6" w:rsidP="00D12C14">
      <w:hyperlink r:id="rId19" w:history="1">
        <w:r w:rsidR="00D12C14" w:rsidRPr="00D56141">
          <w:rPr>
            <w:rStyle w:val="a3"/>
          </w:rPr>
          <w:t>http://yur-gazeta.ru/ekonomika/rossiyanam-predlozhili-kopit-na-svoyu-pensiyu-samim-putin-anonsiroval-programmu-dolgosrochnyx-pensionnyx-vkladov.html</w:t>
        </w:r>
      </w:hyperlink>
      <w:r w:rsidR="00753E9D" w:rsidRPr="00D56141">
        <w:t xml:space="preserve"> </w:t>
      </w:r>
    </w:p>
    <w:p w:rsidR="003133B6" w:rsidRPr="00D56141" w:rsidRDefault="003133B6" w:rsidP="003133B6">
      <w:pPr>
        <w:pStyle w:val="2"/>
      </w:pPr>
      <w:bookmarkStart w:id="48" w:name="А104"/>
      <w:bookmarkStart w:id="49" w:name="_Toc162244364"/>
      <w:r w:rsidRPr="00D56141">
        <w:lastRenderedPageBreak/>
        <w:t>Ваш</w:t>
      </w:r>
      <w:r w:rsidR="00753E9D" w:rsidRPr="00D56141">
        <w:t xml:space="preserve"> </w:t>
      </w:r>
      <w:r w:rsidRPr="00D56141">
        <w:t>пенсионный</w:t>
      </w:r>
      <w:r w:rsidR="00753E9D" w:rsidRPr="00D56141">
        <w:t xml:space="preserve"> </w:t>
      </w:r>
      <w:r w:rsidRPr="00D56141">
        <w:t>брокер,</w:t>
      </w:r>
      <w:r w:rsidR="00753E9D" w:rsidRPr="00D56141">
        <w:t xml:space="preserve"> </w:t>
      </w:r>
      <w:r w:rsidRPr="00D56141">
        <w:t>25.03.2024,</w:t>
      </w:r>
      <w:r w:rsidR="00753E9D" w:rsidRPr="00D56141">
        <w:t xml:space="preserve"> </w:t>
      </w:r>
      <w:r w:rsidRPr="00D56141">
        <w:t>ВТБ</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Pr="00D56141">
        <w:t>стал</w:t>
      </w:r>
      <w:r w:rsidR="00753E9D" w:rsidRPr="00D56141">
        <w:t xml:space="preserve"> </w:t>
      </w:r>
      <w:r w:rsidRPr="00D56141">
        <w:t>оператором</w:t>
      </w:r>
      <w:r w:rsidR="00753E9D" w:rsidRPr="00D56141">
        <w:t xml:space="preserve"> </w:t>
      </w:r>
      <w:r w:rsidRPr="00D56141">
        <w:t>программы</w:t>
      </w:r>
      <w:r w:rsidR="00753E9D" w:rsidRPr="00D56141">
        <w:t xml:space="preserve"> </w:t>
      </w:r>
      <w:r w:rsidRPr="00D56141">
        <w:t>долгосрочных</w:t>
      </w:r>
      <w:r w:rsidR="00753E9D" w:rsidRPr="00D56141">
        <w:t xml:space="preserve"> </w:t>
      </w:r>
      <w:r w:rsidRPr="00D56141">
        <w:t>сбережений</w:t>
      </w:r>
      <w:bookmarkEnd w:id="48"/>
      <w:bookmarkEnd w:id="49"/>
    </w:p>
    <w:p w:rsidR="003133B6" w:rsidRPr="00D56141" w:rsidRDefault="003133B6" w:rsidP="005143DE">
      <w:pPr>
        <w:pStyle w:val="3"/>
      </w:pPr>
      <w:bookmarkStart w:id="50" w:name="_Toc162244365"/>
      <w:r w:rsidRPr="00D56141">
        <w:t>14</w:t>
      </w:r>
      <w:r w:rsidR="00753E9D" w:rsidRPr="00D56141">
        <w:t xml:space="preserve"> </w:t>
      </w:r>
      <w:r w:rsidRPr="00D56141">
        <w:t>марта</w:t>
      </w:r>
      <w:r w:rsidR="00753E9D" w:rsidRPr="00D56141">
        <w:t xml:space="preserve"> </w:t>
      </w:r>
      <w:r w:rsidRPr="00D56141">
        <w:t>Банк</w:t>
      </w:r>
      <w:r w:rsidR="00753E9D" w:rsidRPr="00D56141">
        <w:t xml:space="preserve"> </w:t>
      </w:r>
      <w:r w:rsidRPr="00D56141">
        <w:t>России</w:t>
      </w:r>
      <w:r w:rsidR="00753E9D" w:rsidRPr="00D56141">
        <w:t xml:space="preserve"> </w:t>
      </w:r>
      <w:r w:rsidRPr="00D56141">
        <w:t>зарегистрировал</w:t>
      </w:r>
      <w:r w:rsidR="00753E9D" w:rsidRPr="00D56141">
        <w:t xml:space="preserve"> </w:t>
      </w:r>
      <w:r w:rsidRPr="00D56141">
        <w:t>правила</w:t>
      </w:r>
      <w:r w:rsidR="00753E9D" w:rsidRPr="00D56141">
        <w:t xml:space="preserve"> </w:t>
      </w:r>
      <w:r w:rsidRPr="00D56141">
        <w:t>формирования</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ВТБ</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Pr="00D56141">
        <w:t>Они</w:t>
      </w:r>
      <w:r w:rsidR="00753E9D" w:rsidRPr="00D56141">
        <w:t xml:space="preserve"> </w:t>
      </w:r>
      <w:r w:rsidRPr="00D56141">
        <w:t>определяют</w:t>
      </w:r>
      <w:r w:rsidR="00753E9D" w:rsidRPr="00D56141">
        <w:t xml:space="preserve"> </w:t>
      </w:r>
      <w:r w:rsidRPr="00D56141">
        <w:t>порядок</w:t>
      </w:r>
      <w:r w:rsidR="00753E9D" w:rsidRPr="00D56141">
        <w:t xml:space="preserve"> </w:t>
      </w:r>
      <w:r w:rsidRPr="00D56141">
        <w:t>и</w:t>
      </w:r>
      <w:r w:rsidR="00753E9D" w:rsidRPr="00D56141">
        <w:t xml:space="preserve"> </w:t>
      </w:r>
      <w:r w:rsidRPr="00D56141">
        <w:t>условия</w:t>
      </w:r>
      <w:r w:rsidR="00753E9D" w:rsidRPr="00D56141">
        <w:t xml:space="preserve"> </w:t>
      </w:r>
      <w:r w:rsidRPr="00D56141">
        <w:t>работы</w:t>
      </w:r>
      <w:r w:rsidR="00753E9D" w:rsidRPr="00D56141">
        <w:t xml:space="preserve"> </w:t>
      </w:r>
      <w:r w:rsidRPr="00D56141">
        <w:t>фонда</w:t>
      </w:r>
      <w:r w:rsidR="00753E9D" w:rsidRPr="00D56141">
        <w:t xml:space="preserve"> </w:t>
      </w:r>
      <w:r w:rsidRPr="00D56141">
        <w:t>по</w:t>
      </w:r>
      <w:r w:rsidR="00753E9D" w:rsidRPr="00D56141">
        <w:t xml:space="preserve"> </w:t>
      </w:r>
      <w:r w:rsidRPr="00D56141">
        <w:t>этой</w:t>
      </w:r>
      <w:r w:rsidR="00753E9D" w:rsidRPr="00D56141">
        <w:t xml:space="preserve"> </w:t>
      </w:r>
      <w:r w:rsidRPr="00D56141">
        <w:t>программе</w:t>
      </w:r>
      <w:r w:rsidR="00753E9D" w:rsidRPr="00D56141">
        <w:t xml:space="preserve"> </w:t>
      </w:r>
      <w:r w:rsidRPr="00D56141">
        <w:t>и</w:t>
      </w:r>
      <w:r w:rsidR="00753E9D" w:rsidRPr="00D56141">
        <w:t xml:space="preserve"> </w:t>
      </w:r>
      <w:r w:rsidRPr="00D56141">
        <w:t>дают</w:t>
      </w:r>
      <w:r w:rsidR="00753E9D" w:rsidRPr="00D56141">
        <w:t xml:space="preserve"> </w:t>
      </w:r>
      <w:r w:rsidRPr="00D56141">
        <w:t>НПФ</w:t>
      </w:r>
      <w:r w:rsidR="00753E9D" w:rsidRPr="00D56141">
        <w:t xml:space="preserve"> </w:t>
      </w:r>
      <w:r w:rsidRPr="00D56141">
        <w:t>ВТБ</w:t>
      </w:r>
      <w:r w:rsidR="00753E9D" w:rsidRPr="00D56141">
        <w:t xml:space="preserve"> </w:t>
      </w:r>
      <w:r w:rsidRPr="00D56141">
        <w:t>право</w:t>
      </w:r>
      <w:r w:rsidR="00753E9D" w:rsidRPr="00D56141">
        <w:t xml:space="preserve"> </w:t>
      </w:r>
      <w:r w:rsidRPr="00D56141">
        <w:t>предлагать</w:t>
      </w:r>
      <w:r w:rsidR="00753E9D" w:rsidRPr="00D56141">
        <w:t xml:space="preserve"> </w:t>
      </w:r>
      <w:r w:rsidRPr="00D56141">
        <w:t>е</w:t>
      </w:r>
      <w:r w:rsidR="003436FA" w:rsidRPr="00D56141">
        <w:t>е</w:t>
      </w:r>
      <w:r w:rsidR="00753E9D" w:rsidRPr="00D56141">
        <w:t xml:space="preserve"> </w:t>
      </w:r>
      <w:r w:rsidRPr="00D56141">
        <w:t>своим</w:t>
      </w:r>
      <w:r w:rsidR="00753E9D" w:rsidRPr="00D56141">
        <w:t xml:space="preserve"> </w:t>
      </w:r>
      <w:r w:rsidRPr="00D56141">
        <w:t>клиентам.</w:t>
      </w:r>
      <w:bookmarkEnd w:id="50"/>
    </w:p>
    <w:p w:rsidR="003133B6" w:rsidRPr="00D56141" w:rsidRDefault="003133B6" w:rsidP="003133B6">
      <w:r w:rsidRPr="00D56141">
        <w:t>В</w:t>
      </w:r>
      <w:r w:rsidR="00753E9D" w:rsidRPr="00D56141">
        <w:t xml:space="preserve"> </w:t>
      </w:r>
      <w:r w:rsidRPr="00D56141">
        <w:t>частности,</w:t>
      </w:r>
      <w:r w:rsidR="00753E9D" w:rsidRPr="00D56141">
        <w:t xml:space="preserve"> </w:t>
      </w:r>
      <w:r w:rsidRPr="00D56141">
        <w:t>правила</w:t>
      </w:r>
      <w:r w:rsidR="00753E9D" w:rsidRPr="00D56141">
        <w:t xml:space="preserve"> </w:t>
      </w:r>
      <w:r w:rsidRPr="00D56141">
        <w:t>определяют</w:t>
      </w:r>
      <w:r w:rsidR="00753E9D" w:rsidRPr="00D56141">
        <w:t xml:space="preserve"> </w:t>
      </w:r>
      <w:r w:rsidRPr="00D56141">
        <w:t>перечень</w:t>
      </w:r>
      <w:r w:rsidR="00753E9D" w:rsidRPr="00D56141">
        <w:t xml:space="preserve"> </w:t>
      </w:r>
      <w:r w:rsidRPr="00D56141">
        <w:t>видов</w:t>
      </w:r>
      <w:r w:rsidR="00753E9D" w:rsidRPr="00D56141">
        <w:t xml:space="preserve"> </w:t>
      </w:r>
      <w:r w:rsidRPr="00D56141">
        <w:t>договоров</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описание</w:t>
      </w:r>
      <w:r w:rsidR="00753E9D" w:rsidRPr="00D56141">
        <w:t xml:space="preserve"> </w:t>
      </w:r>
      <w:r w:rsidRPr="00D56141">
        <w:t>их</w:t>
      </w:r>
      <w:r w:rsidR="00753E9D" w:rsidRPr="00D56141">
        <w:t xml:space="preserve"> </w:t>
      </w:r>
      <w:r w:rsidRPr="00D56141">
        <w:t>основных</w:t>
      </w:r>
      <w:r w:rsidR="00753E9D" w:rsidRPr="00D56141">
        <w:t xml:space="preserve"> </w:t>
      </w:r>
      <w:r w:rsidRPr="00D56141">
        <w:t>условий,</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порядок</w:t>
      </w:r>
      <w:r w:rsidR="00753E9D" w:rsidRPr="00D56141">
        <w:t xml:space="preserve"> </w:t>
      </w:r>
      <w:r w:rsidRPr="00D56141">
        <w:t>внесения</w:t>
      </w:r>
      <w:r w:rsidR="00753E9D" w:rsidRPr="00D56141">
        <w:t xml:space="preserve"> </w:t>
      </w:r>
      <w:r w:rsidRPr="00D56141">
        <w:t>сберегательных</w:t>
      </w:r>
      <w:r w:rsidR="00753E9D" w:rsidRPr="00D56141">
        <w:t xml:space="preserve"> </w:t>
      </w:r>
      <w:r w:rsidRPr="00D56141">
        <w:t>взносов</w:t>
      </w:r>
      <w:r w:rsidR="00753E9D" w:rsidRPr="00D56141">
        <w:t xml:space="preserve"> </w:t>
      </w:r>
      <w:r w:rsidRPr="00D56141">
        <w:t>в</w:t>
      </w:r>
      <w:r w:rsidR="00753E9D" w:rsidRPr="00D56141">
        <w:t xml:space="preserve"> </w:t>
      </w:r>
      <w:r w:rsidRPr="00D56141">
        <w:t>фонд.</w:t>
      </w:r>
      <w:r w:rsidR="00753E9D" w:rsidRPr="00D56141">
        <w:t xml:space="preserve"> </w:t>
      </w:r>
      <w:r w:rsidRPr="00D56141">
        <w:t>Кроме</w:t>
      </w:r>
      <w:r w:rsidR="00753E9D" w:rsidRPr="00D56141">
        <w:t xml:space="preserve"> </w:t>
      </w:r>
      <w:r w:rsidRPr="00D56141">
        <w:t>того,</w:t>
      </w:r>
      <w:r w:rsidR="00753E9D" w:rsidRPr="00D56141">
        <w:t xml:space="preserve"> </w:t>
      </w:r>
      <w:r w:rsidRPr="00D56141">
        <w:t>в</w:t>
      </w:r>
      <w:r w:rsidR="00753E9D" w:rsidRPr="00D56141">
        <w:t xml:space="preserve"> </w:t>
      </w:r>
      <w:r w:rsidRPr="00D56141">
        <w:t>них</w:t>
      </w:r>
      <w:r w:rsidR="00753E9D" w:rsidRPr="00D56141">
        <w:t xml:space="preserve"> </w:t>
      </w:r>
      <w:r w:rsidRPr="00D56141">
        <w:t>описан</w:t>
      </w:r>
      <w:r w:rsidR="00753E9D" w:rsidRPr="00D56141">
        <w:t xml:space="preserve"> </w:t>
      </w:r>
      <w:r w:rsidRPr="00D56141">
        <w:t>расчет</w:t>
      </w:r>
      <w:r w:rsidR="00753E9D" w:rsidRPr="00D56141">
        <w:t xml:space="preserve"> </w:t>
      </w:r>
      <w:r w:rsidRPr="00D56141">
        <w:t>размеров</w:t>
      </w:r>
      <w:r w:rsidR="00753E9D" w:rsidRPr="00D56141">
        <w:t xml:space="preserve"> </w:t>
      </w:r>
      <w:r w:rsidRPr="00D56141">
        <w:t>выкупной</w:t>
      </w:r>
      <w:r w:rsidR="00753E9D" w:rsidRPr="00D56141">
        <w:t xml:space="preserve"> </w:t>
      </w:r>
      <w:r w:rsidRPr="00D56141">
        <w:t>суммы</w:t>
      </w:r>
      <w:r w:rsidR="00753E9D" w:rsidRPr="00D56141">
        <w:t xml:space="preserve"> </w:t>
      </w:r>
      <w:r w:rsidRPr="00D56141">
        <w:t>и</w:t>
      </w:r>
      <w:r w:rsidR="00753E9D" w:rsidRPr="00D56141">
        <w:t xml:space="preserve"> </w:t>
      </w:r>
      <w:r w:rsidRPr="00D56141">
        <w:t>периодических</w:t>
      </w:r>
      <w:r w:rsidR="00753E9D" w:rsidRPr="00D56141">
        <w:t xml:space="preserve"> </w:t>
      </w:r>
      <w:r w:rsidRPr="00D56141">
        <w:t>и</w:t>
      </w:r>
      <w:r w:rsidR="00753E9D" w:rsidRPr="00D56141">
        <w:t xml:space="preserve"> </w:t>
      </w:r>
      <w:r w:rsidRPr="00D56141">
        <w:t>единовременных</w:t>
      </w:r>
      <w:r w:rsidR="00753E9D" w:rsidRPr="00D56141">
        <w:t xml:space="preserve"> </w:t>
      </w:r>
      <w:r w:rsidRPr="00D56141">
        <w:t>выплат</w:t>
      </w:r>
      <w:r w:rsidR="00753E9D" w:rsidRPr="00D56141">
        <w:t xml:space="preserve"> </w:t>
      </w:r>
      <w:r w:rsidRPr="00D56141">
        <w:t>по</w:t>
      </w:r>
      <w:r w:rsidR="00753E9D" w:rsidRPr="00D56141">
        <w:t xml:space="preserve"> </w:t>
      </w:r>
      <w:r w:rsidRPr="00D56141">
        <w:t>договорам.</w:t>
      </w:r>
    </w:p>
    <w:p w:rsidR="003133B6" w:rsidRPr="00D56141" w:rsidRDefault="003133B6" w:rsidP="003133B6">
      <w:r w:rsidRPr="00D56141">
        <w:t>Программа</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003436FA" w:rsidRPr="00D56141">
        <w:t>-</w:t>
      </w:r>
      <w:r w:rsidR="00753E9D" w:rsidRPr="00D56141">
        <w:t xml:space="preserve"> </w:t>
      </w:r>
      <w:r w:rsidRPr="00D56141">
        <w:t>инновационный</w:t>
      </w:r>
      <w:r w:rsidR="00753E9D" w:rsidRPr="00D56141">
        <w:t xml:space="preserve"> </w:t>
      </w:r>
      <w:r w:rsidRPr="00D56141">
        <w:t>финансовый</w:t>
      </w:r>
      <w:r w:rsidR="00753E9D" w:rsidRPr="00D56141">
        <w:t xml:space="preserve"> </w:t>
      </w:r>
      <w:r w:rsidRPr="00D56141">
        <w:t>инструмент,</w:t>
      </w:r>
      <w:r w:rsidR="00753E9D" w:rsidRPr="00D56141">
        <w:t xml:space="preserve"> </w:t>
      </w:r>
      <w:r w:rsidRPr="00D56141">
        <w:t>позволяющий</w:t>
      </w:r>
      <w:r w:rsidR="00753E9D" w:rsidRPr="00D56141">
        <w:t xml:space="preserve"> </w:t>
      </w:r>
      <w:r w:rsidRPr="00D56141">
        <w:t>каждому</w:t>
      </w:r>
      <w:r w:rsidR="00753E9D" w:rsidRPr="00D56141">
        <w:t xml:space="preserve"> </w:t>
      </w:r>
      <w:r w:rsidRPr="00D56141">
        <w:t>участнику</w:t>
      </w:r>
      <w:r w:rsidR="00753E9D" w:rsidRPr="00D56141">
        <w:t xml:space="preserve"> </w:t>
      </w:r>
      <w:r w:rsidRPr="00D56141">
        <w:t>увеличить</w:t>
      </w:r>
      <w:r w:rsidR="00753E9D" w:rsidRPr="00D56141">
        <w:t xml:space="preserve"> </w:t>
      </w:r>
      <w:r w:rsidRPr="00D56141">
        <w:t>капитал</w:t>
      </w:r>
      <w:r w:rsidR="00753E9D" w:rsidRPr="00D56141">
        <w:t xml:space="preserve"> </w:t>
      </w:r>
      <w:r w:rsidRPr="00D56141">
        <w:t>не</w:t>
      </w:r>
      <w:r w:rsidR="00753E9D" w:rsidRPr="00D56141">
        <w:t xml:space="preserve"> </w:t>
      </w:r>
      <w:r w:rsidRPr="00D56141">
        <w:t>только</w:t>
      </w:r>
      <w:r w:rsidR="00753E9D" w:rsidRPr="00D56141">
        <w:t xml:space="preserve"> </w:t>
      </w:r>
      <w:r w:rsidRPr="00D56141">
        <w:t>за</w:t>
      </w:r>
      <w:r w:rsidR="00753E9D" w:rsidRPr="00D56141">
        <w:t xml:space="preserve"> </w:t>
      </w:r>
      <w:r w:rsidRPr="00D56141">
        <w:t>счет</w:t>
      </w:r>
      <w:r w:rsidR="00753E9D" w:rsidRPr="00D56141">
        <w:t xml:space="preserve"> </w:t>
      </w:r>
      <w:r w:rsidRPr="00D56141">
        <w:t>личных</w:t>
      </w:r>
      <w:r w:rsidR="00753E9D" w:rsidRPr="00D56141">
        <w:t xml:space="preserve"> </w:t>
      </w:r>
      <w:r w:rsidRPr="00D56141">
        <w:t>взносов</w:t>
      </w:r>
      <w:r w:rsidR="00753E9D" w:rsidRPr="00D56141">
        <w:t xml:space="preserve"> </w:t>
      </w:r>
      <w:r w:rsidRPr="00D56141">
        <w:t>и</w:t>
      </w:r>
      <w:r w:rsidR="00753E9D" w:rsidRPr="00D56141">
        <w:t xml:space="preserve"> </w:t>
      </w:r>
      <w:r w:rsidRPr="00D56141">
        <w:t>инвестиционного</w:t>
      </w:r>
      <w:r w:rsidR="00753E9D" w:rsidRPr="00D56141">
        <w:t xml:space="preserve"> </w:t>
      </w:r>
      <w:r w:rsidRPr="00D56141">
        <w:t>дохода,</w:t>
      </w:r>
      <w:r w:rsidR="00753E9D" w:rsidRPr="00D56141">
        <w:t xml:space="preserve"> </w:t>
      </w:r>
      <w:r w:rsidRPr="00D56141">
        <w:t>но</w:t>
      </w:r>
      <w:r w:rsidR="00753E9D" w:rsidRPr="00D56141">
        <w:t xml:space="preserve"> </w:t>
      </w:r>
      <w:r w:rsidRPr="00D56141">
        <w:t>и</w:t>
      </w:r>
      <w:r w:rsidR="00753E9D" w:rsidRPr="00D56141">
        <w:t xml:space="preserve"> </w:t>
      </w:r>
      <w:r w:rsidRPr="00D56141">
        <w:t>за</w:t>
      </w:r>
      <w:r w:rsidR="00753E9D" w:rsidRPr="00D56141">
        <w:t xml:space="preserve"> </w:t>
      </w:r>
      <w:r w:rsidRPr="00D56141">
        <w:t>счет</w:t>
      </w:r>
      <w:r w:rsidR="00753E9D" w:rsidRPr="00D56141">
        <w:t xml:space="preserve"> </w:t>
      </w:r>
      <w:r w:rsidRPr="00D56141">
        <w:t>финансовой</w:t>
      </w:r>
      <w:r w:rsidR="00753E9D" w:rsidRPr="00D56141">
        <w:t xml:space="preserve"> </w:t>
      </w:r>
      <w:r w:rsidRPr="00D56141">
        <w:t>поддержки</w:t>
      </w:r>
      <w:r w:rsidR="00753E9D" w:rsidRPr="00D56141">
        <w:t xml:space="preserve"> </w:t>
      </w:r>
      <w:r w:rsidRPr="00D56141">
        <w:t>от</w:t>
      </w:r>
      <w:r w:rsidR="00753E9D" w:rsidRPr="00D56141">
        <w:t xml:space="preserve"> </w:t>
      </w:r>
      <w:r w:rsidRPr="00D56141">
        <w:t>государства</w:t>
      </w:r>
      <w:r w:rsidR="00753E9D" w:rsidRPr="00D56141">
        <w:t xml:space="preserve"> </w:t>
      </w:r>
      <w:r w:rsidRPr="00D56141">
        <w:t>(до</w:t>
      </w:r>
      <w:r w:rsidR="00753E9D" w:rsidRPr="00D56141">
        <w:t xml:space="preserve"> </w:t>
      </w:r>
      <w:r w:rsidRPr="00D56141">
        <w:t>36</w:t>
      </w:r>
      <w:r w:rsidR="00753E9D" w:rsidRPr="00D56141">
        <w:t xml:space="preserve"> </w:t>
      </w:r>
      <w:r w:rsidRPr="00D56141">
        <w:t>тыс.</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получать</w:t>
      </w:r>
      <w:r w:rsidR="00753E9D" w:rsidRPr="00D56141">
        <w:t xml:space="preserve"> </w:t>
      </w:r>
      <w:r w:rsidRPr="00D56141">
        <w:t>повышенный</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до</w:t>
      </w:r>
      <w:r w:rsidR="00753E9D" w:rsidRPr="00D56141">
        <w:t xml:space="preserve"> </w:t>
      </w:r>
      <w:r w:rsidRPr="00D56141">
        <w:t>52</w:t>
      </w:r>
      <w:r w:rsidR="00753E9D" w:rsidRPr="00D56141">
        <w:t xml:space="preserve"> </w:t>
      </w:r>
      <w:r w:rsidRPr="00D56141">
        <w:t>тыс.</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r w:rsidRPr="00D56141">
        <w:t>Сохранность</w:t>
      </w:r>
      <w:r w:rsidR="00753E9D" w:rsidRPr="00D56141">
        <w:t xml:space="preserve"> </w:t>
      </w:r>
      <w:r w:rsidRPr="00D56141">
        <w:t>средств</w:t>
      </w:r>
      <w:r w:rsidR="00753E9D" w:rsidRPr="00D56141">
        <w:t xml:space="preserve"> </w:t>
      </w:r>
      <w:r w:rsidRPr="00D56141">
        <w:t>участника</w:t>
      </w:r>
      <w:r w:rsidR="00753E9D" w:rsidRPr="00D56141">
        <w:t xml:space="preserve"> </w:t>
      </w:r>
      <w:r w:rsidRPr="00D56141">
        <w:t>до</w:t>
      </w:r>
      <w:r w:rsidR="00753E9D" w:rsidRPr="00D56141">
        <w:t xml:space="preserve"> </w:t>
      </w:r>
      <w:r w:rsidRPr="00D56141">
        <w:t>2,8</w:t>
      </w:r>
      <w:r w:rsidR="00753E9D" w:rsidRPr="00D56141">
        <w:t xml:space="preserve"> </w:t>
      </w:r>
      <w:r w:rsidRPr="00D56141">
        <w:t>млн</w:t>
      </w:r>
      <w:r w:rsidR="00753E9D" w:rsidRPr="00D56141">
        <w:t xml:space="preserve"> </w:t>
      </w:r>
      <w:r w:rsidRPr="00D56141">
        <w:t>рублей</w:t>
      </w:r>
      <w:r w:rsidR="00753E9D" w:rsidRPr="00D56141">
        <w:t xml:space="preserve"> </w:t>
      </w:r>
      <w:r w:rsidRPr="00D56141">
        <w:t>обеспечивает</w:t>
      </w:r>
      <w:r w:rsidR="00753E9D" w:rsidRPr="00D56141">
        <w:t xml:space="preserve"> </w:t>
      </w:r>
      <w:r w:rsidRPr="00D56141">
        <w:t>Агентство</w:t>
      </w:r>
      <w:r w:rsidR="00753E9D" w:rsidRPr="00D56141">
        <w:t xml:space="preserve"> </w:t>
      </w:r>
      <w:r w:rsidRPr="00D56141">
        <w:t>по</w:t>
      </w:r>
      <w:r w:rsidR="00753E9D" w:rsidRPr="00D56141">
        <w:t xml:space="preserve"> </w:t>
      </w:r>
      <w:r w:rsidRPr="00D56141">
        <w:t>страхованию</w:t>
      </w:r>
      <w:r w:rsidR="00753E9D" w:rsidRPr="00D56141">
        <w:t xml:space="preserve"> </w:t>
      </w:r>
      <w:r w:rsidRPr="00D56141">
        <w:t>вкладов</w:t>
      </w:r>
      <w:r w:rsidR="00753E9D" w:rsidRPr="00D56141">
        <w:t xml:space="preserve"> </w:t>
      </w:r>
      <w:r w:rsidRPr="00D56141">
        <w:t>(АСВ).</w:t>
      </w:r>
    </w:p>
    <w:p w:rsidR="003133B6" w:rsidRPr="00D56141" w:rsidRDefault="003133B6" w:rsidP="003133B6">
      <w:r w:rsidRPr="00D56141">
        <w:t>Кроме</w:t>
      </w:r>
      <w:r w:rsidR="00753E9D" w:rsidRPr="00D56141">
        <w:t xml:space="preserve"> </w:t>
      </w:r>
      <w:r w:rsidRPr="00D56141">
        <w:t>того,</w:t>
      </w:r>
      <w:r w:rsidR="00753E9D" w:rsidRPr="00D56141">
        <w:t xml:space="preserve"> </w:t>
      </w:r>
      <w:r w:rsidRPr="00D56141">
        <w:t>программа</w:t>
      </w:r>
      <w:r w:rsidR="00753E9D" w:rsidRPr="00D56141">
        <w:t xml:space="preserve"> </w:t>
      </w:r>
      <w:r w:rsidRPr="00D56141">
        <w:t>имеет</w:t>
      </w:r>
      <w:r w:rsidR="00753E9D" w:rsidRPr="00D56141">
        <w:t xml:space="preserve"> </w:t>
      </w:r>
      <w:r w:rsidRPr="00D56141">
        <w:t>ряд</w:t>
      </w:r>
      <w:r w:rsidR="00753E9D" w:rsidRPr="00D56141">
        <w:t xml:space="preserve"> </w:t>
      </w:r>
      <w:r w:rsidRPr="00D56141">
        <w:t>дополнительных</w:t>
      </w:r>
      <w:r w:rsidR="00753E9D" w:rsidRPr="00D56141">
        <w:t xml:space="preserve"> </w:t>
      </w:r>
      <w:r w:rsidRPr="00D56141">
        <w:t>преимуществ,</w:t>
      </w:r>
      <w:r w:rsidR="00753E9D" w:rsidRPr="00D56141">
        <w:t xml:space="preserve"> </w:t>
      </w:r>
      <w:r w:rsidRPr="00D56141">
        <w:t>ознакомиться</w:t>
      </w:r>
      <w:r w:rsidR="00753E9D" w:rsidRPr="00D56141">
        <w:t xml:space="preserve"> </w:t>
      </w:r>
      <w:r w:rsidRPr="00D56141">
        <w:t>с</w:t>
      </w:r>
      <w:r w:rsidR="00753E9D" w:rsidRPr="00D56141">
        <w:t xml:space="preserve"> </w:t>
      </w:r>
      <w:r w:rsidRPr="00D56141">
        <w:t>которыми</w:t>
      </w:r>
      <w:r w:rsidR="00753E9D" w:rsidRPr="00D56141">
        <w:t xml:space="preserve"> </w:t>
      </w:r>
      <w:r w:rsidRPr="00D56141">
        <w:t>можно</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ВТБ</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Pr="00D56141">
        <w:t>Там</w:t>
      </w:r>
      <w:r w:rsidR="00753E9D" w:rsidRPr="00D56141">
        <w:t xml:space="preserve"> </w:t>
      </w:r>
      <w:r w:rsidRPr="00D56141">
        <w:t>же</w:t>
      </w:r>
      <w:r w:rsidR="00753E9D" w:rsidRPr="00D56141">
        <w:t xml:space="preserve"> </w:t>
      </w:r>
      <w:r w:rsidRPr="00D56141">
        <w:t>можно</w:t>
      </w:r>
      <w:r w:rsidR="00753E9D" w:rsidRPr="00D56141">
        <w:t xml:space="preserve"> </w:t>
      </w:r>
      <w:r w:rsidRPr="00D56141">
        <w:t>воспользоваться</w:t>
      </w:r>
      <w:r w:rsidR="00753E9D" w:rsidRPr="00D56141">
        <w:t xml:space="preserve"> </w:t>
      </w:r>
      <w:r w:rsidRPr="00D56141">
        <w:t>калькулятором</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и</w:t>
      </w:r>
      <w:r w:rsidR="00753E9D" w:rsidRPr="00D56141">
        <w:t xml:space="preserve"> </w:t>
      </w:r>
      <w:r w:rsidRPr="00D56141">
        <w:t>подать</w:t>
      </w:r>
      <w:r w:rsidR="00753E9D" w:rsidRPr="00D56141">
        <w:t xml:space="preserve"> </w:t>
      </w:r>
      <w:r w:rsidRPr="00D56141">
        <w:t>заявку</w:t>
      </w:r>
      <w:r w:rsidR="00753E9D" w:rsidRPr="00D56141">
        <w:t xml:space="preserve"> </w:t>
      </w:r>
      <w:r w:rsidRPr="00D56141">
        <w:t>на</w:t>
      </w:r>
      <w:r w:rsidR="00753E9D" w:rsidRPr="00D56141">
        <w:t xml:space="preserve"> </w:t>
      </w:r>
      <w:r w:rsidRPr="00D56141">
        <w:t>вступление</w:t>
      </w:r>
      <w:r w:rsidR="00753E9D" w:rsidRPr="00D56141">
        <w:t xml:space="preserve"> </w:t>
      </w:r>
      <w:r w:rsidRPr="00D56141">
        <w:t>в</w:t>
      </w:r>
      <w:r w:rsidR="00753E9D" w:rsidRPr="00D56141">
        <w:t xml:space="preserve"> </w:t>
      </w:r>
      <w:r w:rsidRPr="00D56141">
        <w:t>программу.</w:t>
      </w:r>
    </w:p>
    <w:p w:rsidR="003133B6" w:rsidRPr="00D56141" w:rsidRDefault="003133B6" w:rsidP="003133B6">
      <w:hyperlink r:id="rId20" w:history="1">
        <w:r w:rsidRPr="00D56141">
          <w:rPr>
            <w:rStyle w:val="a3"/>
          </w:rPr>
          <w:t>http://pbroker.ru/?p=77368</w:t>
        </w:r>
      </w:hyperlink>
    </w:p>
    <w:p w:rsidR="00036CBF" w:rsidRPr="00D56141" w:rsidRDefault="00036CBF" w:rsidP="00036CBF">
      <w:pPr>
        <w:pStyle w:val="2"/>
      </w:pPr>
      <w:bookmarkStart w:id="51" w:name="_Toc162244366"/>
      <w:r w:rsidRPr="00D56141">
        <w:t>Ваш</w:t>
      </w:r>
      <w:r w:rsidR="00753E9D" w:rsidRPr="00D56141">
        <w:t xml:space="preserve"> </w:t>
      </w:r>
      <w:r w:rsidRPr="00D56141">
        <w:t>пенсионный</w:t>
      </w:r>
      <w:r w:rsidR="00753E9D" w:rsidRPr="00D56141">
        <w:t xml:space="preserve"> </w:t>
      </w:r>
      <w:r w:rsidRPr="00D56141">
        <w:t>брокер,</w:t>
      </w:r>
      <w:r w:rsidR="00753E9D" w:rsidRPr="00D56141">
        <w:t xml:space="preserve"> </w:t>
      </w:r>
      <w:r w:rsidRPr="00D56141">
        <w:t>25.03.2024,</w:t>
      </w:r>
      <w:r w:rsidR="00753E9D" w:rsidRPr="00D56141">
        <w:t xml:space="preserve"> </w:t>
      </w:r>
      <w:r w:rsidRPr="00D56141">
        <w:t>АО</w:t>
      </w:r>
      <w:r w:rsidR="00753E9D" w:rsidRPr="00D56141">
        <w:t xml:space="preserve"> </w:t>
      </w:r>
      <w:r w:rsidR="003436FA" w:rsidRPr="00D56141">
        <w:t>«</w:t>
      </w:r>
      <w:r w:rsidRPr="00D56141">
        <w:t>НПФ</w:t>
      </w:r>
      <w:r w:rsidR="00753E9D" w:rsidRPr="00D56141">
        <w:t xml:space="preserve"> </w:t>
      </w:r>
      <w:r w:rsidRPr="00D56141">
        <w:t>ГАЗФОНД</w:t>
      </w:r>
      <w:r w:rsidR="003436FA" w:rsidRPr="00D56141">
        <w:t>»</w:t>
      </w:r>
      <w:r w:rsidR="00753E9D" w:rsidRPr="00D56141">
        <w:t xml:space="preserve"> </w:t>
      </w:r>
      <w:r w:rsidRPr="00D56141">
        <w:t>сообщает</w:t>
      </w:r>
      <w:r w:rsidR="00753E9D" w:rsidRPr="00D56141">
        <w:t xml:space="preserve"> </w:t>
      </w:r>
      <w:r w:rsidRPr="00D56141">
        <w:t>о</w:t>
      </w:r>
      <w:r w:rsidR="00753E9D" w:rsidRPr="00D56141">
        <w:t xml:space="preserve"> </w:t>
      </w:r>
      <w:r w:rsidRPr="00D56141">
        <w:t>результатах</w:t>
      </w:r>
      <w:r w:rsidR="00753E9D" w:rsidRPr="00D56141">
        <w:t xml:space="preserve"> </w:t>
      </w:r>
      <w:r w:rsidRPr="00D56141">
        <w:t>деятельности</w:t>
      </w:r>
      <w:r w:rsidR="00753E9D" w:rsidRPr="00D56141">
        <w:t xml:space="preserve"> </w:t>
      </w:r>
      <w:r w:rsidRPr="00D56141">
        <w:t>в</w:t>
      </w:r>
      <w:r w:rsidR="00753E9D" w:rsidRPr="00D56141">
        <w:t xml:space="preserve"> </w:t>
      </w:r>
      <w:r w:rsidRPr="00D56141">
        <w:t>2023</w:t>
      </w:r>
      <w:r w:rsidR="00753E9D" w:rsidRPr="00D56141">
        <w:t xml:space="preserve"> </w:t>
      </w:r>
      <w:r w:rsidRPr="00D56141">
        <w:t>году</w:t>
      </w:r>
      <w:bookmarkEnd w:id="51"/>
    </w:p>
    <w:p w:rsidR="00036CBF" w:rsidRPr="00D56141" w:rsidRDefault="00036CBF" w:rsidP="005143DE">
      <w:pPr>
        <w:pStyle w:val="3"/>
      </w:pPr>
      <w:bookmarkStart w:id="52" w:name="_Toc162244367"/>
      <w:r w:rsidRPr="00D56141">
        <w:t>Принято</w:t>
      </w:r>
      <w:r w:rsidR="00753E9D" w:rsidRPr="00D56141">
        <w:t xml:space="preserve"> </w:t>
      </w:r>
      <w:r w:rsidRPr="00D56141">
        <w:t>решение</w:t>
      </w:r>
      <w:r w:rsidR="00753E9D" w:rsidRPr="00D56141">
        <w:t xml:space="preserve"> </w:t>
      </w:r>
      <w:r w:rsidRPr="00D56141">
        <w:t>о</w:t>
      </w:r>
      <w:r w:rsidR="00753E9D" w:rsidRPr="00D56141">
        <w:t xml:space="preserve"> </w:t>
      </w:r>
      <w:r w:rsidRPr="00D56141">
        <w:t>начислении</w:t>
      </w:r>
      <w:r w:rsidR="00753E9D" w:rsidRPr="00D56141">
        <w:t xml:space="preserve"> </w:t>
      </w:r>
      <w:r w:rsidRPr="00D56141">
        <w:t>на</w:t>
      </w:r>
      <w:r w:rsidR="00753E9D" w:rsidRPr="00D56141">
        <w:t xml:space="preserve"> </w:t>
      </w:r>
      <w:r w:rsidRPr="00D56141">
        <w:t>именные</w:t>
      </w:r>
      <w:r w:rsidR="00753E9D" w:rsidRPr="00D56141">
        <w:t xml:space="preserve"> </w:t>
      </w:r>
      <w:r w:rsidRPr="00D56141">
        <w:t>пенсионные</w:t>
      </w:r>
      <w:r w:rsidR="00753E9D" w:rsidRPr="00D56141">
        <w:t xml:space="preserve"> </w:t>
      </w:r>
      <w:r w:rsidRPr="00D56141">
        <w:t>счета</w:t>
      </w:r>
      <w:r w:rsidR="00753E9D" w:rsidRPr="00D56141">
        <w:t xml:space="preserve"> </w:t>
      </w:r>
      <w:r w:rsidRPr="00D56141">
        <w:t>клиентов</w:t>
      </w:r>
      <w:r w:rsidR="00753E9D" w:rsidRPr="00D56141">
        <w:t xml:space="preserve"> </w:t>
      </w:r>
      <w:r w:rsidRPr="00D56141">
        <w:t>по</w:t>
      </w:r>
      <w:r w:rsidR="00753E9D" w:rsidRPr="00D56141">
        <w:t xml:space="preserve"> </w:t>
      </w:r>
      <w:r w:rsidRPr="00D56141">
        <w:t>схемам</w:t>
      </w:r>
      <w:r w:rsidR="00753E9D" w:rsidRPr="00D56141">
        <w:t xml:space="preserve"> </w:t>
      </w:r>
      <w:r w:rsidR="003436FA" w:rsidRPr="00D56141">
        <w:t>№</w:t>
      </w:r>
      <w:r w:rsidRPr="00D56141">
        <w:t>2,</w:t>
      </w:r>
      <w:r w:rsidR="00753E9D" w:rsidRPr="00D56141">
        <w:t xml:space="preserve"> </w:t>
      </w:r>
      <w:r w:rsidRPr="00D56141">
        <w:t>3</w:t>
      </w:r>
      <w:r w:rsidR="00753E9D" w:rsidRPr="00D56141">
        <w:t xml:space="preserve"> </w:t>
      </w:r>
      <w:r w:rsidRPr="00D56141">
        <w:t>и</w:t>
      </w:r>
      <w:r w:rsidR="00753E9D" w:rsidRPr="00D56141">
        <w:t xml:space="preserve"> </w:t>
      </w:r>
      <w:r w:rsidRPr="00D56141">
        <w:t>5</w:t>
      </w:r>
      <w:r w:rsidR="00753E9D" w:rsidRPr="00D56141">
        <w:t xml:space="preserve"> </w:t>
      </w:r>
      <w:r w:rsidRPr="00D56141">
        <w:t>доходности</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10,54346%</w:t>
      </w:r>
      <w:r w:rsidR="00753E9D" w:rsidRPr="00D56141">
        <w:t xml:space="preserve"> </w:t>
      </w:r>
      <w:r w:rsidRPr="00D56141">
        <w:t>годовых,</w:t>
      </w:r>
      <w:r w:rsidR="00753E9D" w:rsidRPr="00D56141">
        <w:t xml:space="preserve"> </w:t>
      </w:r>
      <w:r w:rsidRPr="00D56141">
        <w:t>по</w:t>
      </w:r>
      <w:r w:rsidR="00753E9D" w:rsidRPr="00D56141">
        <w:t xml:space="preserve"> </w:t>
      </w:r>
      <w:r w:rsidRPr="00D56141">
        <w:t>схеме</w:t>
      </w:r>
      <w:r w:rsidR="00753E9D" w:rsidRPr="00D56141">
        <w:t xml:space="preserve"> </w:t>
      </w:r>
      <w:r w:rsidR="003436FA" w:rsidRPr="00D56141">
        <w:t>№</w:t>
      </w:r>
      <w:r w:rsidRPr="00D56141">
        <w:t>4</w:t>
      </w:r>
      <w:r w:rsidR="00753E9D" w:rsidRPr="00D56141">
        <w:t xml:space="preserve"> </w:t>
      </w:r>
      <w:r w:rsidR="003436FA" w:rsidRPr="00D56141">
        <w:t>-</w:t>
      </w:r>
      <w:r w:rsidR="00753E9D" w:rsidRPr="00D56141">
        <w:t xml:space="preserve"> </w:t>
      </w:r>
      <w:r w:rsidRPr="00D56141">
        <w:t>9,80127%</w:t>
      </w:r>
      <w:r w:rsidR="00753E9D" w:rsidRPr="00D56141">
        <w:t xml:space="preserve"> </w:t>
      </w:r>
      <w:r w:rsidRPr="00D56141">
        <w:t>годовых,</w:t>
      </w:r>
      <w:r w:rsidR="00753E9D" w:rsidRPr="00D56141">
        <w:t xml:space="preserve"> </w:t>
      </w:r>
      <w:r w:rsidRPr="00D56141">
        <w:t>по</w:t>
      </w:r>
      <w:r w:rsidR="00753E9D" w:rsidRPr="00D56141">
        <w:t xml:space="preserve"> </w:t>
      </w:r>
      <w:r w:rsidRPr="00D56141">
        <w:t>схеме</w:t>
      </w:r>
      <w:r w:rsidR="00753E9D" w:rsidRPr="00D56141">
        <w:t xml:space="preserve"> </w:t>
      </w:r>
      <w:r w:rsidR="003436FA" w:rsidRPr="00D56141">
        <w:t>№</w:t>
      </w:r>
      <w:r w:rsidRPr="00D56141">
        <w:t>7</w:t>
      </w:r>
      <w:r w:rsidR="00753E9D" w:rsidRPr="00D56141">
        <w:t xml:space="preserve"> </w:t>
      </w:r>
      <w:r w:rsidR="003436FA" w:rsidRPr="00D56141">
        <w:t>-</w:t>
      </w:r>
      <w:r w:rsidR="00753E9D" w:rsidRPr="00D56141">
        <w:t xml:space="preserve"> </w:t>
      </w:r>
      <w:r w:rsidRPr="00D56141">
        <w:t>10,51582%</w:t>
      </w:r>
      <w:r w:rsidR="00753E9D" w:rsidRPr="00D56141">
        <w:t xml:space="preserve"> </w:t>
      </w:r>
      <w:r w:rsidRPr="00D56141">
        <w:t>годовых.</w:t>
      </w:r>
      <w:bookmarkEnd w:id="52"/>
    </w:p>
    <w:p w:rsidR="00036CBF" w:rsidRPr="00D56141" w:rsidRDefault="00036CBF" w:rsidP="00036CBF">
      <w:r w:rsidRPr="00D56141">
        <w:t>Принято</w:t>
      </w:r>
      <w:r w:rsidR="00753E9D" w:rsidRPr="00D56141">
        <w:t xml:space="preserve"> </w:t>
      </w:r>
      <w:r w:rsidRPr="00D56141">
        <w:t>решение</w:t>
      </w:r>
      <w:r w:rsidR="00753E9D" w:rsidRPr="00D56141">
        <w:t xml:space="preserve"> </w:t>
      </w:r>
      <w:r w:rsidRPr="00D56141">
        <w:t>об</w:t>
      </w:r>
      <w:r w:rsidR="00753E9D" w:rsidRPr="00D56141">
        <w:t xml:space="preserve"> </w:t>
      </w:r>
      <w:r w:rsidRPr="00D56141">
        <w:t>осуществлении</w:t>
      </w:r>
      <w:r w:rsidR="00753E9D" w:rsidRPr="00D56141">
        <w:t xml:space="preserve"> </w:t>
      </w:r>
      <w:r w:rsidRPr="00D56141">
        <w:t>индексации</w:t>
      </w:r>
      <w:r w:rsidR="00753E9D" w:rsidRPr="00D56141">
        <w:t xml:space="preserve"> </w:t>
      </w:r>
      <w:r w:rsidRPr="00D56141">
        <w:t>негосударственных</w:t>
      </w:r>
      <w:r w:rsidR="00753E9D" w:rsidRPr="00D56141">
        <w:t xml:space="preserve"> </w:t>
      </w:r>
      <w:r w:rsidRPr="00D56141">
        <w:t>пенсий,</w:t>
      </w:r>
      <w:r w:rsidR="00753E9D" w:rsidRPr="00D56141">
        <w:t xml:space="preserve"> </w:t>
      </w:r>
      <w:r w:rsidRPr="00D56141">
        <w:t>назначенных</w:t>
      </w:r>
      <w:r w:rsidR="00753E9D" w:rsidRPr="00D56141">
        <w:t xml:space="preserve"> </w:t>
      </w:r>
      <w:r w:rsidRPr="00D56141">
        <w:t>по</w:t>
      </w:r>
      <w:r w:rsidR="00753E9D" w:rsidRPr="00D56141">
        <w:t xml:space="preserve"> </w:t>
      </w:r>
      <w:r w:rsidRPr="00D56141">
        <w:t>31.12.2023,</w:t>
      </w:r>
      <w:r w:rsidR="00753E9D" w:rsidRPr="00D56141">
        <w:t xml:space="preserve"> </w:t>
      </w:r>
      <w:r w:rsidRPr="00D56141">
        <w:t>участникам-пенсионерам</w:t>
      </w:r>
      <w:r w:rsidR="00753E9D" w:rsidRPr="00D56141">
        <w:t xml:space="preserve"> </w:t>
      </w:r>
      <w:r w:rsidRPr="00D56141">
        <w:t>по</w:t>
      </w:r>
      <w:r w:rsidR="00753E9D" w:rsidRPr="00D56141">
        <w:t xml:space="preserve"> </w:t>
      </w:r>
      <w:r w:rsidRPr="00D56141">
        <w:t>пенсионной</w:t>
      </w:r>
      <w:r w:rsidR="00753E9D" w:rsidRPr="00D56141">
        <w:t xml:space="preserve"> </w:t>
      </w:r>
      <w:r w:rsidRPr="00D56141">
        <w:t>схеме</w:t>
      </w:r>
      <w:r w:rsidR="00753E9D" w:rsidRPr="00D56141">
        <w:t xml:space="preserve"> </w:t>
      </w:r>
      <w:r w:rsidR="003436FA" w:rsidRPr="00D56141">
        <w:t>№</w:t>
      </w:r>
      <w:r w:rsidRPr="00D56141">
        <w:t>1</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5%</w:t>
      </w:r>
      <w:r w:rsidR="00753E9D" w:rsidRPr="00D56141">
        <w:t xml:space="preserve"> </w:t>
      </w:r>
      <w:r w:rsidRPr="00D56141">
        <w:t>годовых.</w:t>
      </w:r>
    </w:p>
    <w:p w:rsidR="00036CBF" w:rsidRPr="00D56141" w:rsidRDefault="00036CBF" w:rsidP="00036CBF">
      <w:r w:rsidRPr="00D56141">
        <w:t>Объем</w:t>
      </w:r>
      <w:r w:rsidR="00753E9D" w:rsidRPr="00D56141">
        <w:t xml:space="preserve"> </w:t>
      </w:r>
      <w:r w:rsidRPr="00D56141">
        <w:t>средств</w:t>
      </w:r>
      <w:r w:rsidR="00753E9D" w:rsidRPr="00D56141">
        <w:t xml:space="preserve"> </w:t>
      </w:r>
      <w:r w:rsidRPr="00D56141">
        <w:t>пенсионных</w:t>
      </w:r>
      <w:r w:rsidR="00753E9D" w:rsidRPr="00D56141">
        <w:t xml:space="preserve"> </w:t>
      </w:r>
      <w:r w:rsidRPr="00D56141">
        <w:t>резервов,</w:t>
      </w:r>
      <w:r w:rsidR="00753E9D" w:rsidRPr="00D56141">
        <w:t xml:space="preserve"> </w:t>
      </w:r>
      <w:r w:rsidRPr="00D56141">
        <w:t>находящихся</w:t>
      </w:r>
      <w:r w:rsidR="00753E9D" w:rsidRPr="00D56141">
        <w:t xml:space="preserve"> </w:t>
      </w:r>
      <w:r w:rsidRPr="00D56141">
        <w:t>в</w:t>
      </w:r>
      <w:r w:rsidR="00753E9D" w:rsidRPr="00D56141">
        <w:t xml:space="preserve"> </w:t>
      </w:r>
      <w:r w:rsidRPr="00D56141">
        <w:t>управлении,</w:t>
      </w:r>
      <w:r w:rsidR="00753E9D" w:rsidRPr="00D56141">
        <w:t xml:space="preserve"> </w:t>
      </w:r>
      <w:r w:rsidRPr="00D56141">
        <w:t>в</w:t>
      </w:r>
      <w:r w:rsidR="00753E9D" w:rsidRPr="00D56141">
        <w:t xml:space="preserve"> </w:t>
      </w:r>
      <w:r w:rsidRPr="00D56141">
        <w:t>2023</w:t>
      </w:r>
      <w:r w:rsidR="00753E9D" w:rsidRPr="00D56141">
        <w:t xml:space="preserve"> </w:t>
      </w:r>
      <w:r w:rsidRPr="00D56141">
        <w:t>году</w:t>
      </w:r>
      <w:r w:rsidR="00753E9D" w:rsidRPr="00D56141">
        <w:t xml:space="preserve"> </w:t>
      </w:r>
      <w:r w:rsidRPr="00D56141">
        <w:t>достиг</w:t>
      </w:r>
      <w:r w:rsidR="00753E9D" w:rsidRPr="00D56141">
        <w:t xml:space="preserve"> </w:t>
      </w:r>
      <w:r w:rsidRPr="00D56141">
        <w:t>495,6</w:t>
      </w:r>
      <w:r w:rsidR="00753E9D" w:rsidRPr="00D56141">
        <w:t xml:space="preserve"> </w:t>
      </w:r>
      <w:r w:rsidRPr="00D56141">
        <w:t>млрд</w:t>
      </w:r>
      <w:r w:rsidR="00753E9D" w:rsidRPr="00D56141">
        <w:t xml:space="preserve"> </w:t>
      </w:r>
      <w:r w:rsidRPr="00D56141">
        <w:t>рублей,</w:t>
      </w:r>
      <w:r w:rsidR="00753E9D" w:rsidRPr="00D56141">
        <w:t xml:space="preserve"> </w:t>
      </w:r>
      <w:r w:rsidRPr="00D56141">
        <w:t>размер</w:t>
      </w:r>
      <w:r w:rsidR="00753E9D" w:rsidRPr="00D56141">
        <w:t xml:space="preserve"> </w:t>
      </w:r>
      <w:r w:rsidRPr="00D56141">
        <w:t>страхового</w:t>
      </w:r>
      <w:r w:rsidR="00753E9D" w:rsidRPr="00D56141">
        <w:t xml:space="preserve"> </w:t>
      </w:r>
      <w:r w:rsidRPr="00D56141">
        <w:t>резерва</w:t>
      </w:r>
      <w:r w:rsidR="00753E9D" w:rsidRPr="00D56141">
        <w:t xml:space="preserve"> </w:t>
      </w:r>
      <w:r w:rsidRPr="00D56141">
        <w:t>составил</w:t>
      </w:r>
      <w:r w:rsidR="00753E9D" w:rsidRPr="00D56141">
        <w:t xml:space="preserve"> </w:t>
      </w:r>
      <w:r w:rsidRPr="00D56141">
        <w:t>106,97</w:t>
      </w:r>
      <w:r w:rsidR="00753E9D" w:rsidRPr="00D56141">
        <w:t xml:space="preserve"> </w:t>
      </w:r>
      <w:r w:rsidRPr="00D56141">
        <w:t>млрд</w:t>
      </w:r>
      <w:r w:rsidR="00753E9D" w:rsidRPr="00D56141">
        <w:t xml:space="preserve"> </w:t>
      </w:r>
      <w:r w:rsidRPr="00D56141">
        <w:t>рублей.</w:t>
      </w:r>
    </w:p>
    <w:p w:rsidR="00036CBF" w:rsidRPr="00D56141" w:rsidRDefault="00036CBF" w:rsidP="00036CBF">
      <w:r w:rsidRPr="00D56141">
        <w:t>Количество</w:t>
      </w:r>
      <w:r w:rsidR="00753E9D" w:rsidRPr="00D56141">
        <w:t xml:space="preserve"> </w:t>
      </w:r>
      <w:r w:rsidRPr="00D56141">
        <w:t>клиентов</w:t>
      </w:r>
      <w:r w:rsidR="00753E9D" w:rsidRPr="00D56141">
        <w:t xml:space="preserve"> </w:t>
      </w:r>
      <w:r w:rsidRPr="00D56141">
        <w:t>(участников)</w:t>
      </w:r>
      <w:r w:rsidR="00753E9D" w:rsidRPr="00D56141">
        <w:t xml:space="preserve"> </w:t>
      </w:r>
      <w:r w:rsidRPr="00D56141">
        <w:t>Фонда</w:t>
      </w:r>
      <w:r w:rsidR="00753E9D" w:rsidRPr="00D56141">
        <w:t xml:space="preserve"> </w:t>
      </w:r>
      <w:r w:rsidRPr="00D56141">
        <w:t>на</w:t>
      </w:r>
      <w:r w:rsidR="00753E9D" w:rsidRPr="00D56141">
        <w:t xml:space="preserve"> </w:t>
      </w:r>
      <w:r w:rsidRPr="00D56141">
        <w:t>31.12.2023</w:t>
      </w:r>
      <w:r w:rsidR="00753E9D" w:rsidRPr="00D56141">
        <w:t xml:space="preserve"> </w:t>
      </w:r>
      <w:r w:rsidRPr="00D56141">
        <w:t>года</w:t>
      </w:r>
      <w:r w:rsidR="00753E9D" w:rsidRPr="00D56141">
        <w:t xml:space="preserve"> </w:t>
      </w:r>
      <w:r w:rsidRPr="00D56141">
        <w:t>составило</w:t>
      </w:r>
      <w:r w:rsidR="00753E9D" w:rsidRPr="00D56141">
        <w:t xml:space="preserve"> </w:t>
      </w:r>
      <w:r w:rsidRPr="00D56141">
        <w:t>230</w:t>
      </w:r>
      <w:r w:rsidR="00753E9D" w:rsidRPr="00D56141">
        <w:t xml:space="preserve"> </w:t>
      </w:r>
      <w:r w:rsidRPr="00D56141">
        <w:t>тысяч</w:t>
      </w:r>
      <w:r w:rsidR="00753E9D" w:rsidRPr="00D56141">
        <w:t xml:space="preserve"> </w:t>
      </w:r>
      <w:r w:rsidRPr="00D56141">
        <w:t>человек,</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173</w:t>
      </w:r>
      <w:r w:rsidR="00753E9D" w:rsidRPr="00D56141">
        <w:t xml:space="preserve"> </w:t>
      </w:r>
      <w:r w:rsidRPr="00D56141">
        <w:t>тысячи</w:t>
      </w:r>
      <w:r w:rsidR="00753E9D" w:rsidRPr="00D56141">
        <w:t xml:space="preserve"> </w:t>
      </w:r>
      <w:r w:rsidRPr="00D56141">
        <w:t>пенсионеров.</w:t>
      </w:r>
    </w:p>
    <w:p w:rsidR="00036CBF" w:rsidRPr="00D56141" w:rsidRDefault="00036CBF" w:rsidP="00036CBF">
      <w:r w:rsidRPr="00D56141">
        <w:t>Средний</w:t>
      </w:r>
      <w:r w:rsidR="00753E9D" w:rsidRPr="00D56141">
        <w:t xml:space="preserve"> </w:t>
      </w:r>
      <w:r w:rsidRPr="00D56141">
        <w:t>размер</w:t>
      </w:r>
      <w:r w:rsidR="00753E9D" w:rsidRPr="00D56141">
        <w:t xml:space="preserve"> </w:t>
      </w:r>
      <w:r w:rsidRPr="00D56141">
        <w:t>негосударственной</w:t>
      </w:r>
      <w:r w:rsidR="00753E9D" w:rsidRPr="00D56141">
        <w:t xml:space="preserve"> </w:t>
      </w:r>
      <w:r w:rsidRPr="00D56141">
        <w:t>пенсии,</w:t>
      </w:r>
      <w:r w:rsidR="00753E9D" w:rsidRPr="00D56141">
        <w:t xml:space="preserve"> </w:t>
      </w:r>
      <w:r w:rsidRPr="00D56141">
        <w:t>выплачиваемой</w:t>
      </w:r>
      <w:r w:rsidR="00753E9D" w:rsidRPr="00D56141">
        <w:t xml:space="preserve"> </w:t>
      </w:r>
      <w:r w:rsidRPr="00D56141">
        <w:t>Фондом,</w:t>
      </w:r>
      <w:r w:rsidR="00753E9D" w:rsidRPr="00D56141">
        <w:t xml:space="preserve"> </w:t>
      </w:r>
      <w:r w:rsidRPr="00D56141">
        <w:t>составляет</w:t>
      </w:r>
      <w:r w:rsidR="00753E9D" w:rsidRPr="00D56141">
        <w:t xml:space="preserve"> </w:t>
      </w:r>
      <w:r w:rsidRPr="00D56141">
        <w:t>11</w:t>
      </w:r>
      <w:r w:rsidR="00753E9D" w:rsidRPr="00D56141">
        <w:t xml:space="preserve"> </w:t>
      </w:r>
      <w:r w:rsidRPr="00D56141">
        <w:t>732,11</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месяц</w:t>
      </w:r>
      <w:r w:rsidR="00753E9D" w:rsidRPr="00D56141">
        <w:t xml:space="preserve"> </w:t>
      </w:r>
      <w:r w:rsidRPr="00D56141">
        <w:t>и</w:t>
      </w:r>
      <w:r w:rsidR="00753E9D" w:rsidRPr="00D56141">
        <w:t xml:space="preserve"> </w:t>
      </w:r>
      <w:r w:rsidRPr="00D56141">
        <w:t>является</w:t>
      </w:r>
      <w:r w:rsidR="00753E9D" w:rsidRPr="00D56141">
        <w:t xml:space="preserve"> </w:t>
      </w:r>
      <w:r w:rsidRPr="00D56141">
        <w:t>одним</w:t>
      </w:r>
      <w:r w:rsidR="00753E9D" w:rsidRPr="00D56141">
        <w:t xml:space="preserve"> </w:t>
      </w:r>
      <w:r w:rsidRPr="00D56141">
        <w:t>из</w:t>
      </w:r>
      <w:r w:rsidR="00753E9D" w:rsidRPr="00D56141">
        <w:t xml:space="preserve"> </w:t>
      </w:r>
      <w:r w:rsidRPr="00D56141">
        <w:t>самых</w:t>
      </w:r>
      <w:r w:rsidR="00753E9D" w:rsidRPr="00D56141">
        <w:t xml:space="preserve"> </w:t>
      </w:r>
      <w:r w:rsidRPr="00D56141">
        <w:t>высоких</w:t>
      </w:r>
      <w:r w:rsidR="00753E9D" w:rsidRPr="00D56141">
        <w:t xml:space="preserve"> </w:t>
      </w:r>
      <w:r w:rsidRPr="00D56141">
        <w:t>среди</w:t>
      </w:r>
      <w:r w:rsidR="00753E9D" w:rsidRPr="00D56141">
        <w:t xml:space="preserve"> </w:t>
      </w:r>
      <w:r w:rsidRPr="00D56141">
        <w:t>негосударственных</w:t>
      </w:r>
      <w:r w:rsidR="00753E9D" w:rsidRPr="00D56141">
        <w:t xml:space="preserve"> </w:t>
      </w:r>
      <w:r w:rsidRPr="00D56141">
        <w:t>пенсионных</w:t>
      </w:r>
      <w:r w:rsidR="00753E9D" w:rsidRPr="00D56141">
        <w:t xml:space="preserve"> </w:t>
      </w:r>
      <w:r w:rsidRPr="00D56141">
        <w:t>фондов.</w:t>
      </w:r>
    </w:p>
    <w:p w:rsidR="00036CBF" w:rsidRPr="00D56141" w:rsidRDefault="00036CBF" w:rsidP="00036CBF">
      <w:r w:rsidRPr="00D56141">
        <w:t>Таким</w:t>
      </w:r>
      <w:r w:rsidR="00753E9D" w:rsidRPr="00D56141">
        <w:t xml:space="preserve"> </w:t>
      </w:r>
      <w:r w:rsidRPr="00D56141">
        <w:t>образом,</w:t>
      </w:r>
      <w:r w:rsidR="00753E9D" w:rsidRPr="00D56141">
        <w:t xml:space="preserve"> </w:t>
      </w:r>
      <w:r w:rsidRPr="00D56141">
        <w:t>Фонд</w:t>
      </w:r>
      <w:r w:rsidR="00753E9D" w:rsidRPr="00D56141">
        <w:t xml:space="preserve"> </w:t>
      </w:r>
      <w:r w:rsidRPr="00D56141">
        <w:t>сохраняет</w:t>
      </w:r>
      <w:r w:rsidR="00753E9D" w:rsidRPr="00D56141">
        <w:t xml:space="preserve"> </w:t>
      </w:r>
      <w:r w:rsidRPr="00D56141">
        <w:t>позиции</w:t>
      </w:r>
      <w:r w:rsidR="00753E9D" w:rsidRPr="00D56141">
        <w:t xml:space="preserve"> </w:t>
      </w:r>
      <w:r w:rsidRPr="00D56141">
        <w:t>одного</w:t>
      </w:r>
      <w:r w:rsidR="00753E9D" w:rsidRPr="00D56141">
        <w:t xml:space="preserve"> </w:t>
      </w:r>
      <w:r w:rsidRPr="00D56141">
        <w:t>из</w:t>
      </w:r>
      <w:r w:rsidR="00753E9D" w:rsidRPr="00D56141">
        <w:t xml:space="preserve"> </w:t>
      </w:r>
      <w:r w:rsidRPr="00D56141">
        <w:t>признанных</w:t>
      </w:r>
      <w:r w:rsidR="00753E9D" w:rsidRPr="00D56141">
        <w:t xml:space="preserve"> </w:t>
      </w:r>
      <w:r w:rsidRPr="00D56141">
        <w:t>лидеров</w:t>
      </w:r>
      <w:r w:rsidR="00753E9D" w:rsidRPr="00D56141">
        <w:t xml:space="preserve"> </w:t>
      </w:r>
      <w:r w:rsidRPr="00D56141">
        <w:t>системы</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России.</w:t>
      </w:r>
    </w:p>
    <w:p w:rsidR="00036CBF" w:rsidRPr="00D56141" w:rsidRDefault="00036CBF" w:rsidP="00036CBF">
      <w:hyperlink r:id="rId21" w:history="1">
        <w:r w:rsidRPr="00D56141">
          <w:rPr>
            <w:rStyle w:val="a3"/>
          </w:rPr>
          <w:t>http://pbroker.ru/?p=77370</w:t>
        </w:r>
      </w:hyperlink>
    </w:p>
    <w:p w:rsidR="00241971" w:rsidRPr="00D56141" w:rsidRDefault="00241971" w:rsidP="00241971">
      <w:pPr>
        <w:pStyle w:val="2"/>
      </w:pPr>
      <w:bookmarkStart w:id="53" w:name="_Toc162244368"/>
      <w:r w:rsidRPr="00D56141">
        <w:lastRenderedPageBreak/>
        <w:t>Российская</w:t>
      </w:r>
      <w:r w:rsidR="00753E9D" w:rsidRPr="00D56141">
        <w:t xml:space="preserve"> </w:t>
      </w:r>
      <w:r w:rsidRPr="00D56141">
        <w:t>газета,</w:t>
      </w:r>
      <w:r w:rsidR="00753E9D" w:rsidRPr="00D56141">
        <w:t xml:space="preserve"> </w:t>
      </w:r>
      <w:r w:rsidRPr="00D56141">
        <w:t>22.03.2024,</w:t>
      </w:r>
      <w:r w:rsidR="00753E9D" w:rsidRPr="00D56141">
        <w:t xml:space="preserve"> </w:t>
      </w:r>
      <w:r w:rsidRPr="00D56141">
        <w:t>О</w:t>
      </w:r>
      <w:r w:rsidR="00753E9D" w:rsidRPr="00D56141">
        <w:t xml:space="preserve"> </w:t>
      </w:r>
      <w:r w:rsidRPr="00D56141">
        <w:t>регистрации</w:t>
      </w:r>
      <w:r w:rsidR="00753E9D" w:rsidRPr="00D56141">
        <w:t xml:space="preserve"> </w:t>
      </w:r>
      <w:r w:rsidRPr="00D56141">
        <w:t>новой</w:t>
      </w:r>
      <w:r w:rsidR="00753E9D" w:rsidRPr="00D56141">
        <w:t xml:space="preserve"> </w:t>
      </w:r>
      <w:r w:rsidRPr="00D56141">
        <w:t>редакции</w:t>
      </w:r>
      <w:r w:rsidR="00753E9D" w:rsidRPr="00D56141">
        <w:t xml:space="preserve"> </w:t>
      </w:r>
      <w:r w:rsidRPr="00D56141">
        <w:t>страховых</w:t>
      </w:r>
      <w:r w:rsidR="00753E9D" w:rsidRPr="00D56141">
        <w:t xml:space="preserve"> </w:t>
      </w:r>
      <w:r w:rsidRPr="00D56141">
        <w:t>правил</w:t>
      </w:r>
      <w:r w:rsidR="00753E9D" w:rsidRPr="00D56141">
        <w:t xml:space="preserve"> </w:t>
      </w:r>
      <w:r w:rsidRPr="00D56141">
        <w:t>АО</w:t>
      </w:r>
      <w:r w:rsidR="00753E9D" w:rsidRPr="00D56141">
        <w:t xml:space="preserve"> </w:t>
      </w:r>
      <w:r w:rsidR="003436FA" w:rsidRPr="00D56141">
        <w:t>«</w:t>
      </w:r>
      <w:r w:rsidRPr="00D56141">
        <w:t>НПФ</w:t>
      </w:r>
      <w:r w:rsidR="00753E9D" w:rsidRPr="00D56141">
        <w:t xml:space="preserve"> </w:t>
      </w:r>
      <w:r w:rsidRPr="00D56141">
        <w:t>ГАЗФОНД</w:t>
      </w:r>
      <w:r w:rsidR="00753E9D" w:rsidRPr="00D56141">
        <w:t xml:space="preserve"> </w:t>
      </w:r>
      <w:r w:rsidRPr="00D56141">
        <w:t>пенсионные</w:t>
      </w:r>
      <w:r w:rsidR="00753E9D" w:rsidRPr="00D56141">
        <w:t xml:space="preserve"> </w:t>
      </w:r>
      <w:r w:rsidRPr="00D56141">
        <w:t>накопления</w:t>
      </w:r>
      <w:r w:rsidR="003436FA" w:rsidRPr="00D56141">
        <w:t>»</w:t>
      </w:r>
      <w:bookmarkEnd w:id="53"/>
    </w:p>
    <w:p w:rsidR="00241971" w:rsidRPr="00D56141" w:rsidRDefault="00241971" w:rsidP="005143DE">
      <w:pPr>
        <w:pStyle w:val="3"/>
      </w:pPr>
      <w:bookmarkStart w:id="54" w:name="_Toc162244369"/>
      <w:r w:rsidRPr="00D56141">
        <w:t>АО</w:t>
      </w:r>
      <w:r w:rsidR="00753E9D" w:rsidRPr="00D56141">
        <w:t xml:space="preserve"> </w:t>
      </w:r>
      <w:r w:rsidR="003436FA" w:rsidRPr="00D56141">
        <w:t>«</w:t>
      </w:r>
      <w:r w:rsidRPr="00D56141">
        <w:t>НПФ</w:t>
      </w:r>
      <w:r w:rsidR="00753E9D" w:rsidRPr="00D56141">
        <w:t xml:space="preserve"> </w:t>
      </w:r>
      <w:r w:rsidRPr="00D56141">
        <w:t>ГАЗФОНД</w:t>
      </w:r>
      <w:r w:rsidR="00753E9D" w:rsidRPr="00D56141">
        <w:t xml:space="preserve"> </w:t>
      </w:r>
      <w:r w:rsidRPr="00D56141">
        <w:t>пенсионные</w:t>
      </w:r>
      <w:r w:rsidR="00753E9D" w:rsidRPr="00D56141">
        <w:t xml:space="preserve"> </w:t>
      </w:r>
      <w:r w:rsidRPr="00D56141">
        <w:t>накопления</w:t>
      </w:r>
      <w:r w:rsidR="003436FA" w:rsidRPr="00D56141">
        <w:t>»</w:t>
      </w:r>
      <w:r w:rsidR="00753E9D" w:rsidRPr="00D56141">
        <w:t xml:space="preserve"> </w:t>
      </w:r>
      <w:r w:rsidRPr="00D56141">
        <w:t>уведомляет</w:t>
      </w:r>
      <w:r w:rsidR="00753E9D" w:rsidRPr="00D56141">
        <w:t xml:space="preserve"> </w:t>
      </w:r>
      <w:r w:rsidRPr="00D56141">
        <w:t>о</w:t>
      </w:r>
      <w:r w:rsidR="00753E9D" w:rsidRPr="00D56141">
        <w:t xml:space="preserve"> </w:t>
      </w:r>
      <w:r w:rsidRPr="00D56141">
        <w:t>регистрации</w:t>
      </w:r>
      <w:r w:rsidR="00753E9D" w:rsidRPr="00D56141">
        <w:t xml:space="preserve"> </w:t>
      </w:r>
      <w:r w:rsidRPr="00D56141">
        <w:t>Банком</w:t>
      </w:r>
      <w:r w:rsidR="00753E9D" w:rsidRPr="00D56141">
        <w:t xml:space="preserve"> </w:t>
      </w:r>
      <w:r w:rsidRPr="00D56141">
        <w:t>России</w:t>
      </w:r>
      <w:r w:rsidR="00753E9D" w:rsidRPr="00D56141">
        <w:t xml:space="preserve"> </w:t>
      </w:r>
      <w:r w:rsidRPr="00D56141">
        <w:t>14.03.2024</w:t>
      </w:r>
      <w:r w:rsidR="00753E9D" w:rsidRPr="00D56141">
        <w:t xml:space="preserve"> </w:t>
      </w:r>
      <w:r w:rsidRPr="00D56141">
        <w:t>г.</w:t>
      </w:r>
      <w:r w:rsidR="00753E9D" w:rsidRPr="00D56141">
        <w:t xml:space="preserve"> </w:t>
      </w:r>
      <w:r w:rsidRPr="00D56141">
        <w:t>новой</w:t>
      </w:r>
      <w:r w:rsidR="00753E9D" w:rsidRPr="00D56141">
        <w:t xml:space="preserve"> </w:t>
      </w:r>
      <w:r w:rsidRPr="00D56141">
        <w:t>редакции</w:t>
      </w:r>
      <w:r w:rsidR="00753E9D" w:rsidRPr="00D56141">
        <w:t xml:space="preserve"> </w:t>
      </w:r>
      <w:r w:rsidRPr="00D56141">
        <w:t>страховых</w:t>
      </w:r>
      <w:r w:rsidR="00753E9D" w:rsidRPr="00D56141">
        <w:t xml:space="preserve"> </w:t>
      </w:r>
      <w:r w:rsidRPr="00D56141">
        <w:t>правил</w:t>
      </w:r>
      <w:r w:rsidR="00753E9D" w:rsidRPr="00D56141">
        <w:t xml:space="preserve"> </w:t>
      </w:r>
      <w:r w:rsidRPr="00D56141">
        <w:t>(ред.</w:t>
      </w:r>
      <w:r w:rsidR="00753E9D" w:rsidRPr="00D56141">
        <w:t xml:space="preserve"> </w:t>
      </w:r>
      <w:r w:rsidRPr="00D56141">
        <w:t>N</w:t>
      </w:r>
      <w:r w:rsidR="00753E9D" w:rsidRPr="00D56141">
        <w:t xml:space="preserve"> </w:t>
      </w:r>
      <w:r w:rsidRPr="00D56141">
        <w:t>6).</w:t>
      </w:r>
      <w:r w:rsidR="00753E9D" w:rsidRPr="00D56141">
        <w:t xml:space="preserve"> </w:t>
      </w:r>
      <w:r w:rsidRPr="00D56141">
        <w:t>С</w:t>
      </w:r>
      <w:r w:rsidR="00753E9D" w:rsidRPr="00D56141">
        <w:t xml:space="preserve"> </w:t>
      </w:r>
      <w:r w:rsidRPr="00D56141">
        <w:t>правилами</w:t>
      </w:r>
      <w:r w:rsidR="00753E9D" w:rsidRPr="00D56141">
        <w:t xml:space="preserve"> </w:t>
      </w:r>
      <w:r w:rsidRPr="00D56141">
        <w:t>можно</w:t>
      </w:r>
      <w:r w:rsidR="00753E9D" w:rsidRPr="00D56141">
        <w:t xml:space="preserve"> </w:t>
      </w:r>
      <w:r w:rsidRPr="00D56141">
        <w:t>ознакомиться</w:t>
      </w:r>
      <w:r w:rsidR="00753E9D" w:rsidRPr="00D56141">
        <w:t xml:space="preserve"> </w:t>
      </w:r>
      <w:r w:rsidRPr="00D56141">
        <w:t>на</w:t>
      </w:r>
      <w:r w:rsidR="00753E9D" w:rsidRPr="00D56141">
        <w:t xml:space="preserve"> </w:t>
      </w:r>
      <w:r w:rsidRPr="00D56141">
        <w:t>официальном</w:t>
      </w:r>
      <w:r w:rsidR="00753E9D" w:rsidRPr="00D56141">
        <w:t xml:space="preserve"> </w:t>
      </w:r>
      <w:r w:rsidRPr="00D56141">
        <w:t>сайте</w:t>
      </w:r>
      <w:r w:rsidR="00753E9D" w:rsidRPr="00D56141">
        <w:t xml:space="preserve"> </w:t>
      </w:r>
      <w:r w:rsidRPr="00D56141">
        <w:t>АО</w:t>
      </w:r>
      <w:r w:rsidR="00753E9D" w:rsidRPr="00D56141">
        <w:t xml:space="preserve"> </w:t>
      </w:r>
      <w:r w:rsidR="003436FA" w:rsidRPr="00D56141">
        <w:t>«</w:t>
      </w:r>
      <w:r w:rsidRPr="00D56141">
        <w:t>НПФ</w:t>
      </w:r>
      <w:r w:rsidR="00753E9D" w:rsidRPr="00D56141">
        <w:t xml:space="preserve"> </w:t>
      </w:r>
      <w:r w:rsidRPr="00D56141">
        <w:t>ГАЗФОНД</w:t>
      </w:r>
      <w:r w:rsidR="00753E9D" w:rsidRPr="00D56141">
        <w:t xml:space="preserve"> </w:t>
      </w:r>
      <w:r w:rsidRPr="00D56141">
        <w:t>пенсионные</w:t>
      </w:r>
      <w:r w:rsidR="00753E9D" w:rsidRPr="00D56141">
        <w:t xml:space="preserve"> </w:t>
      </w:r>
      <w:r w:rsidRPr="00D56141">
        <w:t>накопления</w:t>
      </w:r>
      <w:r w:rsidR="003436FA" w:rsidRPr="00D56141">
        <w:t>»</w:t>
      </w:r>
      <w:r w:rsidR="00753E9D" w:rsidRPr="00D56141">
        <w:t xml:space="preserve"> </w:t>
      </w:r>
      <w:r w:rsidRPr="00D56141">
        <w:t>в</w:t>
      </w:r>
      <w:r w:rsidR="00753E9D" w:rsidRPr="00D56141">
        <w:t xml:space="preserve"> </w:t>
      </w:r>
      <w:r w:rsidRPr="00D56141">
        <w:t>сети</w:t>
      </w:r>
      <w:r w:rsidR="00753E9D" w:rsidRPr="00D56141">
        <w:t xml:space="preserve"> </w:t>
      </w:r>
      <w:r w:rsidRPr="00D56141">
        <w:t>Интернет</w:t>
      </w:r>
      <w:r w:rsidR="00753E9D" w:rsidRPr="00D56141">
        <w:t xml:space="preserve"> </w:t>
      </w:r>
      <w:r w:rsidRPr="00D56141">
        <w:t>по</w:t>
      </w:r>
      <w:r w:rsidR="00753E9D" w:rsidRPr="00D56141">
        <w:t xml:space="preserve"> </w:t>
      </w:r>
      <w:r w:rsidRPr="00D56141">
        <w:t>адресу:</w:t>
      </w:r>
      <w:r w:rsidR="00753E9D" w:rsidRPr="00D56141">
        <w:t xml:space="preserve"> </w:t>
      </w:r>
      <w:r w:rsidRPr="00D56141">
        <w:t>www.</w:t>
      </w:r>
      <w:r w:rsidR="00753E9D" w:rsidRPr="00D56141">
        <w:t xml:space="preserve"> </w:t>
      </w:r>
      <w:r w:rsidRPr="00D56141">
        <w:t>gazfond-pn.ru.</w:t>
      </w:r>
      <w:bookmarkEnd w:id="54"/>
      <w:r w:rsidR="00753E9D" w:rsidRPr="00D56141">
        <w:t xml:space="preserve"> </w:t>
      </w:r>
    </w:p>
    <w:p w:rsidR="00A25A98" w:rsidRPr="00D56141" w:rsidRDefault="00A25A98" w:rsidP="00A25A98">
      <w:pPr>
        <w:pStyle w:val="2"/>
      </w:pPr>
      <w:bookmarkStart w:id="55" w:name="_Toc162244370"/>
      <w:r w:rsidRPr="00D56141">
        <w:t>Финмаркет,</w:t>
      </w:r>
      <w:r w:rsidR="00753E9D" w:rsidRPr="00D56141">
        <w:t xml:space="preserve"> </w:t>
      </w:r>
      <w:r w:rsidRPr="00D56141">
        <w:t>22.03.2024,</w:t>
      </w:r>
      <w:r w:rsidR="00753E9D" w:rsidRPr="00D56141">
        <w:t xml:space="preserve"> </w:t>
      </w:r>
      <w:r w:rsidRPr="00D56141">
        <w:t>За</w:t>
      </w:r>
      <w:r w:rsidR="00753E9D" w:rsidRPr="00D56141">
        <w:t xml:space="preserve"> </w:t>
      </w:r>
      <w:r w:rsidRPr="00D56141">
        <w:t>год</w:t>
      </w:r>
      <w:r w:rsidR="00753E9D" w:rsidRPr="00D56141">
        <w:t xml:space="preserve"> </w:t>
      </w:r>
      <w:r w:rsidRPr="00D56141">
        <w:t>число</w:t>
      </w:r>
      <w:r w:rsidR="00753E9D" w:rsidRPr="00D56141">
        <w:t xml:space="preserve"> </w:t>
      </w:r>
      <w:r w:rsidRPr="00D56141">
        <w:t>обращений</w:t>
      </w:r>
      <w:r w:rsidR="00753E9D" w:rsidRPr="00D56141">
        <w:t xml:space="preserve"> </w:t>
      </w:r>
      <w:r w:rsidRPr="00D56141">
        <w:t>потребителей</w:t>
      </w:r>
      <w:r w:rsidR="00753E9D" w:rsidRPr="00D56141">
        <w:t xml:space="preserve"> </w:t>
      </w:r>
      <w:r w:rsidRPr="00D56141">
        <w:t>финуслуг</w:t>
      </w:r>
      <w:r w:rsidR="00753E9D" w:rsidRPr="00D56141">
        <w:t xml:space="preserve"> </w:t>
      </w:r>
      <w:r w:rsidRPr="00D56141">
        <w:t>к</w:t>
      </w:r>
      <w:r w:rsidR="00753E9D" w:rsidRPr="00D56141">
        <w:t xml:space="preserve"> </w:t>
      </w:r>
      <w:r w:rsidRPr="00D56141">
        <w:t>финуполномоченным</w:t>
      </w:r>
      <w:r w:rsidR="00753E9D" w:rsidRPr="00D56141">
        <w:t xml:space="preserve"> </w:t>
      </w:r>
      <w:r w:rsidRPr="00D56141">
        <w:t>уменьшилось</w:t>
      </w:r>
      <w:r w:rsidR="00753E9D" w:rsidRPr="00D56141">
        <w:t xml:space="preserve"> </w:t>
      </w:r>
      <w:r w:rsidRPr="00D56141">
        <w:t>на</w:t>
      </w:r>
      <w:r w:rsidR="00753E9D" w:rsidRPr="00D56141">
        <w:t xml:space="preserve"> </w:t>
      </w:r>
      <w:r w:rsidRPr="00D56141">
        <w:t>12,4%</w:t>
      </w:r>
      <w:r w:rsidR="00753E9D" w:rsidRPr="00D56141">
        <w:t xml:space="preserve"> </w:t>
      </w:r>
      <w:r w:rsidRPr="00D56141">
        <w:t>(исправленный</w:t>
      </w:r>
      <w:r w:rsidR="00753E9D" w:rsidRPr="00D56141">
        <w:t xml:space="preserve"> </w:t>
      </w:r>
      <w:r w:rsidRPr="00D56141">
        <w:t>вариант)</w:t>
      </w:r>
      <w:bookmarkEnd w:id="55"/>
    </w:p>
    <w:p w:rsidR="00A25A98" w:rsidRPr="00D56141" w:rsidRDefault="00A25A98" w:rsidP="005143DE">
      <w:pPr>
        <w:pStyle w:val="3"/>
      </w:pPr>
      <w:bookmarkStart w:id="56" w:name="_Toc162244371"/>
      <w:r w:rsidRPr="00D56141">
        <w:t>В</w:t>
      </w:r>
      <w:r w:rsidR="00753E9D" w:rsidRPr="00D56141">
        <w:t xml:space="preserve"> </w:t>
      </w:r>
      <w:r w:rsidRPr="00D56141">
        <w:t>прошлом</w:t>
      </w:r>
      <w:r w:rsidR="00753E9D" w:rsidRPr="00D56141">
        <w:t xml:space="preserve"> </w:t>
      </w:r>
      <w:r w:rsidRPr="00D56141">
        <w:t>году</w:t>
      </w:r>
      <w:r w:rsidR="00753E9D" w:rsidRPr="00D56141">
        <w:t xml:space="preserve"> </w:t>
      </w:r>
      <w:r w:rsidRPr="00D56141">
        <w:t>число</w:t>
      </w:r>
      <w:r w:rsidR="00753E9D" w:rsidRPr="00D56141">
        <w:t xml:space="preserve"> </w:t>
      </w:r>
      <w:r w:rsidRPr="00D56141">
        <w:t>обращений</w:t>
      </w:r>
      <w:r w:rsidR="00753E9D" w:rsidRPr="00D56141">
        <w:t xml:space="preserve"> </w:t>
      </w:r>
      <w:r w:rsidRPr="00D56141">
        <w:t>потребителей</w:t>
      </w:r>
      <w:r w:rsidR="00753E9D" w:rsidRPr="00D56141">
        <w:t xml:space="preserve"> </w:t>
      </w:r>
      <w:r w:rsidRPr="00D56141">
        <w:t>финансовых</w:t>
      </w:r>
      <w:r w:rsidR="00753E9D" w:rsidRPr="00D56141">
        <w:t xml:space="preserve"> </w:t>
      </w:r>
      <w:r w:rsidRPr="00D56141">
        <w:t>услуг</w:t>
      </w:r>
      <w:r w:rsidR="00753E9D" w:rsidRPr="00D56141">
        <w:t xml:space="preserve"> </w:t>
      </w:r>
      <w:r w:rsidRPr="00D56141">
        <w:t>в</w:t>
      </w:r>
      <w:r w:rsidR="00753E9D" w:rsidRPr="00D56141">
        <w:t xml:space="preserve"> </w:t>
      </w:r>
      <w:r w:rsidRPr="00D56141">
        <w:t>службу</w:t>
      </w:r>
      <w:r w:rsidR="00753E9D" w:rsidRPr="00D56141">
        <w:t xml:space="preserve"> </w:t>
      </w:r>
      <w:r w:rsidRPr="00D56141">
        <w:t>финансового</w:t>
      </w:r>
      <w:r w:rsidR="00753E9D" w:rsidRPr="00D56141">
        <w:t xml:space="preserve"> </w:t>
      </w:r>
      <w:r w:rsidRPr="00D56141">
        <w:t>уполномоченного</w:t>
      </w:r>
      <w:r w:rsidR="00753E9D" w:rsidRPr="00D56141">
        <w:t xml:space="preserve"> </w:t>
      </w:r>
      <w:r w:rsidRPr="00D56141">
        <w:t>уменьшилось</w:t>
      </w:r>
      <w:r w:rsidR="00753E9D" w:rsidRPr="00D56141">
        <w:t xml:space="preserve"> </w:t>
      </w:r>
      <w:r w:rsidRPr="00D56141">
        <w:t>по</w:t>
      </w:r>
      <w:r w:rsidR="00753E9D" w:rsidRPr="00D56141">
        <w:t xml:space="preserve"> </w:t>
      </w:r>
      <w:r w:rsidRPr="00D56141">
        <w:t>сравнению</w:t>
      </w:r>
      <w:r w:rsidR="00753E9D" w:rsidRPr="00D56141">
        <w:t xml:space="preserve"> </w:t>
      </w:r>
      <w:r w:rsidRPr="00D56141">
        <w:t>с</w:t>
      </w:r>
      <w:r w:rsidR="00753E9D" w:rsidRPr="00D56141">
        <w:t xml:space="preserve"> </w:t>
      </w:r>
      <w:r w:rsidRPr="00D56141">
        <w:t>2022</w:t>
      </w:r>
      <w:r w:rsidR="00753E9D" w:rsidRPr="00D56141">
        <w:t xml:space="preserve"> </w:t>
      </w:r>
      <w:r w:rsidRPr="00D56141">
        <w:t>годом</w:t>
      </w:r>
      <w:r w:rsidR="00753E9D" w:rsidRPr="00D56141">
        <w:t xml:space="preserve"> </w:t>
      </w:r>
      <w:r w:rsidRPr="00D56141">
        <w:t>на</w:t>
      </w:r>
      <w:r w:rsidR="00753E9D" w:rsidRPr="00D56141">
        <w:t xml:space="preserve"> </w:t>
      </w:r>
      <w:r w:rsidRPr="00D56141">
        <w:t>12,4%</w:t>
      </w:r>
      <w:r w:rsidR="00753E9D" w:rsidRPr="00D56141">
        <w:t xml:space="preserve"> </w:t>
      </w:r>
      <w:r w:rsidRPr="00D56141">
        <w:t>и</w:t>
      </w:r>
      <w:r w:rsidR="00753E9D" w:rsidRPr="00D56141">
        <w:t xml:space="preserve"> </w:t>
      </w:r>
      <w:r w:rsidRPr="00D56141">
        <w:t>превысило</w:t>
      </w:r>
      <w:r w:rsidR="00753E9D" w:rsidRPr="00D56141">
        <w:t xml:space="preserve"> </w:t>
      </w:r>
      <w:r w:rsidRPr="00D56141">
        <w:t>134</w:t>
      </w:r>
      <w:r w:rsidR="00753E9D" w:rsidRPr="00D56141">
        <w:t xml:space="preserve"> </w:t>
      </w:r>
      <w:r w:rsidRPr="00D56141">
        <w:t>тыс.,</w:t>
      </w:r>
      <w:r w:rsidR="00753E9D" w:rsidRPr="00D56141">
        <w:t xml:space="preserve"> </w:t>
      </w:r>
      <w:r w:rsidRPr="00D56141">
        <w:t>сообщает</w:t>
      </w:r>
      <w:r w:rsidR="00753E9D" w:rsidRPr="00D56141">
        <w:t xml:space="preserve"> </w:t>
      </w:r>
      <w:r w:rsidRPr="00D56141">
        <w:t>служба.</w:t>
      </w:r>
      <w:r w:rsidR="00753E9D" w:rsidRPr="00D56141">
        <w:t xml:space="preserve"> </w:t>
      </w:r>
      <w:r w:rsidRPr="00D56141">
        <w:t>Предварительные</w:t>
      </w:r>
      <w:r w:rsidR="00753E9D" w:rsidRPr="00D56141">
        <w:t xml:space="preserve"> </w:t>
      </w:r>
      <w:r w:rsidRPr="00D56141">
        <w:t>данные</w:t>
      </w:r>
      <w:r w:rsidR="00753E9D" w:rsidRPr="00D56141">
        <w:t xml:space="preserve"> </w:t>
      </w:r>
      <w:r w:rsidRPr="00D56141">
        <w:t>о</w:t>
      </w:r>
      <w:r w:rsidR="00753E9D" w:rsidRPr="00D56141">
        <w:t xml:space="preserve"> </w:t>
      </w:r>
      <w:r w:rsidRPr="00D56141">
        <w:t>работе</w:t>
      </w:r>
      <w:r w:rsidR="00753E9D" w:rsidRPr="00D56141">
        <w:t xml:space="preserve"> </w:t>
      </w:r>
      <w:r w:rsidRPr="00D56141">
        <w:t>службы</w:t>
      </w:r>
      <w:r w:rsidR="00753E9D" w:rsidRPr="00D56141">
        <w:t xml:space="preserve"> </w:t>
      </w:r>
      <w:r w:rsidRPr="00D56141">
        <w:t>в</w:t>
      </w:r>
      <w:r w:rsidR="00753E9D" w:rsidRPr="00D56141">
        <w:t xml:space="preserve"> </w:t>
      </w:r>
      <w:r w:rsidRPr="00D56141">
        <w:t>2023</w:t>
      </w:r>
      <w:r w:rsidR="00753E9D" w:rsidRPr="00D56141">
        <w:t xml:space="preserve"> </w:t>
      </w:r>
      <w:r w:rsidRPr="00D56141">
        <w:t>году</w:t>
      </w:r>
      <w:r w:rsidR="00753E9D" w:rsidRPr="00D56141">
        <w:t xml:space="preserve"> </w:t>
      </w:r>
      <w:r w:rsidRPr="00D56141">
        <w:t>были</w:t>
      </w:r>
      <w:r w:rsidR="00753E9D" w:rsidRPr="00D56141">
        <w:t xml:space="preserve"> </w:t>
      </w:r>
      <w:r w:rsidRPr="00D56141">
        <w:t>представлены</w:t>
      </w:r>
      <w:r w:rsidR="00753E9D" w:rsidRPr="00D56141">
        <w:t xml:space="preserve"> </w:t>
      </w:r>
      <w:r w:rsidRPr="00D56141">
        <w:t>главным</w:t>
      </w:r>
      <w:r w:rsidR="00753E9D" w:rsidRPr="00D56141">
        <w:t xml:space="preserve"> </w:t>
      </w:r>
      <w:r w:rsidRPr="00D56141">
        <w:t>финансовым</w:t>
      </w:r>
      <w:r w:rsidR="00753E9D" w:rsidRPr="00D56141">
        <w:t xml:space="preserve"> </w:t>
      </w:r>
      <w:r w:rsidRPr="00D56141">
        <w:t>уполномоченным</w:t>
      </w:r>
      <w:r w:rsidR="00753E9D" w:rsidRPr="00D56141">
        <w:t xml:space="preserve"> </w:t>
      </w:r>
      <w:r w:rsidRPr="00D56141">
        <w:t>Юрием</w:t>
      </w:r>
      <w:r w:rsidR="00753E9D" w:rsidRPr="00D56141">
        <w:t xml:space="preserve"> </w:t>
      </w:r>
      <w:r w:rsidRPr="00D56141">
        <w:t>Ворониным</w:t>
      </w:r>
      <w:r w:rsidR="00753E9D" w:rsidRPr="00D56141">
        <w:t xml:space="preserve"> </w:t>
      </w:r>
      <w:r w:rsidRPr="00D56141">
        <w:t>на</w:t>
      </w:r>
      <w:r w:rsidR="00753E9D" w:rsidRPr="00D56141">
        <w:t xml:space="preserve"> </w:t>
      </w:r>
      <w:r w:rsidRPr="00D56141">
        <w:t>заседании</w:t>
      </w:r>
      <w:r w:rsidR="00753E9D" w:rsidRPr="00D56141">
        <w:t xml:space="preserve"> </w:t>
      </w:r>
      <w:r w:rsidRPr="00D56141">
        <w:t>совета</w:t>
      </w:r>
      <w:r w:rsidR="00753E9D" w:rsidRPr="00D56141">
        <w:t xml:space="preserve"> </w:t>
      </w:r>
      <w:r w:rsidRPr="00D56141">
        <w:t>службы</w:t>
      </w:r>
      <w:r w:rsidR="00753E9D" w:rsidRPr="00D56141">
        <w:t xml:space="preserve"> </w:t>
      </w:r>
      <w:r w:rsidRPr="00D56141">
        <w:t>в</w:t>
      </w:r>
      <w:r w:rsidR="00753E9D" w:rsidRPr="00D56141">
        <w:t xml:space="preserve"> </w:t>
      </w:r>
      <w:r w:rsidRPr="00D56141">
        <w:t>четверг.</w:t>
      </w:r>
      <w:bookmarkEnd w:id="56"/>
    </w:p>
    <w:p w:rsidR="00A25A98" w:rsidRPr="00D56141" w:rsidRDefault="00A25A98" w:rsidP="00A25A98">
      <w:r w:rsidRPr="00D56141">
        <w:t>По</w:t>
      </w:r>
      <w:r w:rsidR="00753E9D" w:rsidRPr="00D56141">
        <w:t xml:space="preserve"> </w:t>
      </w:r>
      <w:r w:rsidRPr="00D56141">
        <w:t>результатам</w:t>
      </w:r>
      <w:r w:rsidR="00753E9D" w:rsidRPr="00D56141">
        <w:t xml:space="preserve"> </w:t>
      </w:r>
      <w:r w:rsidRPr="00D56141">
        <w:t>рассмотрения</w:t>
      </w:r>
      <w:r w:rsidR="00753E9D" w:rsidRPr="00D56141">
        <w:t xml:space="preserve"> </w:t>
      </w:r>
      <w:r w:rsidRPr="00D56141">
        <w:t>поступивших</w:t>
      </w:r>
      <w:r w:rsidR="00753E9D" w:rsidRPr="00D56141">
        <w:t xml:space="preserve"> </w:t>
      </w:r>
      <w:r w:rsidRPr="00D56141">
        <w:t>обращений</w:t>
      </w:r>
      <w:r w:rsidR="00753E9D" w:rsidRPr="00D56141">
        <w:t xml:space="preserve"> </w:t>
      </w:r>
      <w:r w:rsidRPr="00D56141">
        <w:t>финансовыми</w:t>
      </w:r>
      <w:r w:rsidR="00753E9D" w:rsidRPr="00D56141">
        <w:t xml:space="preserve"> </w:t>
      </w:r>
      <w:r w:rsidRPr="00D56141">
        <w:t>уполномоченными</w:t>
      </w:r>
      <w:r w:rsidR="00753E9D" w:rsidRPr="00D56141">
        <w:t xml:space="preserve"> </w:t>
      </w:r>
      <w:r w:rsidRPr="00D56141">
        <w:t>принято</w:t>
      </w:r>
      <w:r w:rsidR="00753E9D" w:rsidRPr="00D56141">
        <w:t xml:space="preserve"> </w:t>
      </w:r>
      <w:r w:rsidRPr="00D56141">
        <w:t>более</w:t>
      </w:r>
      <w:r w:rsidR="00753E9D" w:rsidRPr="00D56141">
        <w:t xml:space="preserve"> </w:t>
      </w:r>
      <w:r w:rsidRPr="00D56141">
        <w:t>95,5</w:t>
      </w:r>
      <w:r w:rsidR="00753E9D" w:rsidRPr="00D56141">
        <w:t xml:space="preserve"> </w:t>
      </w:r>
      <w:r w:rsidRPr="00D56141">
        <w:t>тыс.</w:t>
      </w:r>
      <w:r w:rsidR="00753E9D" w:rsidRPr="00D56141">
        <w:t xml:space="preserve"> </w:t>
      </w:r>
      <w:r w:rsidRPr="00D56141">
        <w:t>решений,</w:t>
      </w:r>
      <w:r w:rsidR="00753E9D" w:rsidRPr="00D56141">
        <w:t xml:space="preserve"> </w:t>
      </w:r>
      <w:r w:rsidR="003436FA" w:rsidRPr="00D56141">
        <w:t>«</w:t>
      </w:r>
      <w:r w:rsidRPr="00D56141">
        <w:t>они</w:t>
      </w:r>
      <w:r w:rsidR="00753E9D" w:rsidRPr="00D56141">
        <w:t xml:space="preserve"> </w:t>
      </w:r>
      <w:r w:rsidRPr="00D56141">
        <w:t>рассмотрели</w:t>
      </w:r>
      <w:r w:rsidR="00753E9D" w:rsidRPr="00D56141">
        <w:t xml:space="preserve"> </w:t>
      </w:r>
      <w:r w:rsidRPr="00D56141">
        <w:t>все</w:t>
      </w:r>
      <w:r w:rsidR="00753E9D" w:rsidRPr="00D56141">
        <w:t xml:space="preserve"> </w:t>
      </w:r>
      <w:r w:rsidRPr="00D56141">
        <w:t>обращения</w:t>
      </w:r>
      <w:r w:rsidR="00753E9D" w:rsidRPr="00D56141">
        <w:t xml:space="preserve"> </w:t>
      </w:r>
      <w:r w:rsidRPr="00D56141">
        <w:t>и</w:t>
      </w:r>
      <w:r w:rsidR="00753E9D" w:rsidRPr="00D56141">
        <w:t xml:space="preserve"> </w:t>
      </w:r>
      <w:r w:rsidRPr="00D56141">
        <w:t>вынесли</w:t>
      </w:r>
      <w:r w:rsidR="00753E9D" w:rsidRPr="00D56141">
        <w:t xml:space="preserve"> </w:t>
      </w:r>
      <w:r w:rsidRPr="00D56141">
        <w:t>по</w:t>
      </w:r>
      <w:r w:rsidR="00753E9D" w:rsidRPr="00D56141">
        <w:t xml:space="preserve"> </w:t>
      </w:r>
      <w:r w:rsidRPr="00D56141">
        <w:t>ним</w:t>
      </w:r>
      <w:r w:rsidR="00753E9D" w:rsidRPr="00D56141">
        <w:t xml:space="preserve"> </w:t>
      </w:r>
      <w:r w:rsidRPr="00D56141">
        <w:t>решения</w:t>
      </w:r>
      <w:r w:rsidR="00753E9D" w:rsidRPr="00D56141">
        <w:t xml:space="preserve"> </w:t>
      </w:r>
      <w:r w:rsidRPr="00D56141">
        <w:t>в</w:t>
      </w:r>
      <w:r w:rsidR="00753E9D" w:rsidRPr="00D56141">
        <w:t xml:space="preserve"> </w:t>
      </w:r>
      <w:r w:rsidRPr="00D56141">
        <w:t>установленные</w:t>
      </w:r>
      <w:r w:rsidR="00753E9D" w:rsidRPr="00D56141">
        <w:t xml:space="preserve"> </w:t>
      </w:r>
      <w:r w:rsidRPr="00D56141">
        <w:t>законом</w:t>
      </w:r>
      <w:r w:rsidR="00753E9D" w:rsidRPr="00D56141">
        <w:t xml:space="preserve"> </w:t>
      </w:r>
      <w:r w:rsidRPr="00D56141">
        <w:t>сроки.</w:t>
      </w:r>
      <w:r w:rsidR="00753E9D" w:rsidRPr="00D56141">
        <w:t xml:space="preserve"> </w:t>
      </w:r>
      <w:r w:rsidRPr="00D56141">
        <w:t>Ни</w:t>
      </w:r>
      <w:r w:rsidR="00753E9D" w:rsidRPr="00D56141">
        <w:t xml:space="preserve"> </w:t>
      </w:r>
      <w:r w:rsidRPr="00D56141">
        <w:t>одно</w:t>
      </w:r>
      <w:r w:rsidR="00753E9D" w:rsidRPr="00D56141">
        <w:t xml:space="preserve"> </w:t>
      </w:r>
      <w:r w:rsidRPr="00D56141">
        <w:t>обращение</w:t>
      </w:r>
      <w:r w:rsidR="00753E9D" w:rsidRPr="00D56141">
        <w:t xml:space="preserve"> </w:t>
      </w:r>
      <w:r w:rsidRPr="00D56141">
        <w:t>в</w:t>
      </w:r>
      <w:r w:rsidR="00753E9D" w:rsidRPr="00D56141">
        <w:t xml:space="preserve"> </w:t>
      </w:r>
      <w:r w:rsidRPr="00D56141">
        <w:t>2023</w:t>
      </w:r>
      <w:r w:rsidR="00753E9D" w:rsidRPr="00D56141">
        <w:t xml:space="preserve"> </w:t>
      </w:r>
      <w:r w:rsidRPr="00D56141">
        <w:t>году</w:t>
      </w:r>
      <w:r w:rsidR="00753E9D" w:rsidRPr="00D56141">
        <w:t xml:space="preserve"> </w:t>
      </w:r>
      <w:r w:rsidRPr="00D56141">
        <w:t>не</w:t>
      </w:r>
      <w:r w:rsidR="00753E9D" w:rsidRPr="00D56141">
        <w:t xml:space="preserve"> </w:t>
      </w:r>
      <w:r w:rsidRPr="00D56141">
        <w:t>было</w:t>
      </w:r>
      <w:r w:rsidR="00753E9D" w:rsidRPr="00D56141">
        <w:t xml:space="preserve"> </w:t>
      </w:r>
      <w:r w:rsidRPr="00D56141">
        <w:t>рассмотрено</w:t>
      </w:r>
      <w:r w:rsidR="00753E9D" w:rsidRPr="00D56141">
        <w:t xml:space="preserve"> </w:t>
      </w:r>
      <w:r w:rsidRPr="00D56141">
        <w:t>за</w:t>
      </w:r>
      <w:r w:rsidR="00753E9D" w:rsidRPr="00D56141">
        <w:t xml:space="preserve"> </w:t>
      </w:r>
      <w:r w:rsidRPr="00D56141">
        <w:t>пределами</w:t>
      </w:r>
      <w:r w:rsidR="00753E9D" w:rsidRPr="00D56141">
        <w:t xml:space="preserve"> </w:t>
      </w:r>
      <w:r w:rsidRPr="00D56141">
        <w:t>сроков,</w:t>
      </w:r>
      <w:r w:rsidR="00753E9D" w:rsidRPr="00D56141">
        <w:t xml:space="preserve"> </w:t>
      </w:r>
      <w:r w:rsidRPr="00D56141">
        <w:t>установленных</w:t>
      </w:r>
      <w:r w:rsidR="00753E9D" w:rsidRPr="00D56141">
        <w:t xml:space="preserve"> </w:t>
      </w:r>
      <w:r w:rsidRPr="00D56141">
        <w:t>законом</w:t>
      </w:r>
      <w:r w:rsidR="003436FA" w:rsidRPr="00D56141">
        <w:t>»</w:t>
      </w:r>
      <w:r w:rsidRPr="00D56141">
        <w:t>,</w:t>
      </w:r>
      <w:r w:rsidR="00753E9D" w:rsidRPr="00D56141">
        <w:t xml:space="preserve"> </w:t>
      </w:r>
      <w:r w:rsidRPr="00D56141">
        <w:t>отметил</w:t>
      </w:r>
      <w:r w:rsidR="00753E9D" w:rsidRPr="00D56141">
        <w:t xml:space="preserve"> </w:t>
      </w:r>
      <w:r w:rsidRPr="00D56141">
        <w:t>Воронин.</w:t>
      </w:r>
    </w:p>
    <w:p w:rsidR="00A25A98" w:rsidRPr="00D56141" w:rsidRDefault="00A25A98" w:rsidP="00A25A98">
      <w:r w:rsidRPr="00D56141">
        <w:t>Подавляющее</w:t>
      </w:r>
      <w:r w:rsidR="00753E9D" w:rsidRPr="00D56141">
        <w:t xml:space="preserve"> </w:t>
      </w:r>
      <w:r w:rsidRPr="00D56141">
        <w:t>число</w:t>
      </w:r>
      <w:r w:rsidR="00753E9D" w:rsidRPr="00D56141">
        <w:t xml:space="preserve"> </w:t>
      </w:r>
      <w:r w:rsidRPr="00D56141">
        <w:t>обращений</w:t>
      </w:r>
      <w:r w:rsidR="00753E9D" w:rsidRPr="00D56141">
        <w:t xml:space="preserve"> </w:t>
      </w:r>
      <w:r w:rsidRPr="00D56141">
        <w:t>поступило</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страховых</w:t>
      </w:r>
      <w:r w:rsidR="00753E9D" w:rsidRPr="00D56141">
        <w:t xml:space="preserve"> </w:t>
      </w:r>
      <w:r w:rsidRPr="00D56141">
        <w:t>организаций.</w:t>
      </w:r>
      <w:r w:rsidR="00753E9D" w:rsidRPr="00D56141">
        <w:t xml:space="preserve"> </w:t>
      </w:r>
      <w:r w:rsidRPr="00D56141">
        <w:t>Общий</w:t>
      </w:r>
      <w:r w:rsidR="00753E9D" w:rsidRPr="00D56141">
        <w:t xml:space="preserve"> </w:t>
      </w:r>
      <w:r w:rsidRPr="00D56141">
        <w:t>объем</w:t>
      </w:r>
      <w:r w:rsidR="00753E9D" w:rsidRPr="00D56141">
        <w:t xml:space="preserve"> </w:t>
      </w:r>
      <w:r w:rsidRPr="00D56141">
        <w:t>обращений</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этих</w:t>
      </w:r>
      <w:r w:rsidR="00753E9D" w:rsidRPr="00D56141">
        <w:t xml:space="preserve"> </w:t>
      </w:r>
      <w:r w:rsidRPr="00D56141">
        <w:t>финансовых</w:t>
      </w:r>
      <w:r w:rsidR="00753E9D" w:rsidRPr="00D56141">
        <w:t xml:space="preserve"> </w:t>
      </w:r>
      <w:r w:rsidRPr="00D56141">
        <w:t>организаций</w:t>
      </w:r>
      <w:r w:rsidR="00753E9D" w:rsidRPr="00D56141">
        <w:t xml:space="preserve"> </w:t>
      </w:r>
      <w:r w:rsidRPr="00D56141">
        <w:t>сократился</w:t>
      </w:r>
      <w:r w:rsidR="00753E9D" w:rsidRPr="00D56141">
        <w:t xml:space="preserve"> </w:t>
      </w:r>
      <w:r w:rsidRPr="00D56141">
        <w:t>на</w:t>
      </w:r>
      <w:r w:rsidR="00753E9D" w:rsidRPr="00D56141">
        <w:t xml:space="preserve"> </w:t>
      </w:r>
      <w:r w:rsidRPr="00D56141">
        <w:t>12,9%.</w:t>
      </w:r>
      <w:r w:rsidR="00753E9D" w:rsidRPr="00D56141">
        <w:t xml:space="preserve"> </w:t>
      </w:r>
      <w:r w:rsidR="003436FA" w:rsidRPr="00D56141">
        <w:t>«</w:t>
      </w:r>
      <w:r w:rsidRPr="00D56141">
        <w:t>При</w:t>
      </w:r>
      <w:r w:rsidR="00753E9D" w:rsidRPr="00D56141">
        <w:t xml:space="preserve"> </w:t>
      </w:r>
      <w:r w:rsidRPr="00D56141">
        <w:t>этом</w:t>
      </w:r>
      <w:r w:rsidR="00753E9D" w:rsidRPr="00D56141">
        <w:t xml:space="preserve"> </w:t>
      </w:r>
      <w:r w:rsidRPr="00D56141">
        <w:t>споры</w:t>
      </w:r>
      <w:r w:rsidR="00753E9D" w:rsidRPr="00D56141">
        <w:t xml:space="preserve"> </w:t>
      </w:r>
      <w:r w:rsidRPr="00D56141">
        <w:t>по</w:t>
      </w:r>
      <w:r w:rsidR="00753E9D" w:rsidRPr="00D56141">
        <w:t xml:space="preserve"> </w:t>
      </w:r>
      <w:r w:rsidRPr="00D56141">
        <w:t>автострахованию,</w:t>
      </w:r>
      <w:r w:rsidR="00753E9D" w:rsidRPr="00D56141">
        <w:t xml:space="preserve"> </w:t>
      </w:r>
      <w:r w:rsidRPr="00D56141">
        <w:t>в</w:t>
      </w:r>
      <w:r w:rsidR="00753E9D" w:rsidRPr="00D56141">
        <w:t xml:space="preserve"> </w:t>
      </w:r>
      <w:r w:rsidRPr="00D56141">
        <w:t>первую</w:t>
      </w:r>
      <w:r w:rsidR="00753E9D" w:rsidRPr="00D56141">
        <w:t xml:space="preserve"> </w:t>
      </w:r>
      <w:r w:rsidRPr="00D56141">
        <w:t>очередь</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ОСАГО,</w:t>
      </w:r>
      <w:r w:rsidR="00753E9D" w:rsidRPr="00D56141">
        <w:t xml:space="preserve"> </w:t>
      </w:r>
      <w:r w:rsidRPr="00D56141">
        <w:t>продолжают</w:t>
      </w:r>
      <w:r w:rsidR="00753E9D" w:rsidRPr="00D56141">
        <w:t xml:space="preserve"> </w:t>
      </w:r>
      <w:r w:rsidRPr="00D56141">
        <w:t>занимать</w:t>
      </w:r>
      <w:r w:rsidR="00753E9D" w:rsidRPr="00D56141">
        <w:t xml:space="preserve"> </w:t>
      </w:r>
      <w:r w:rsidRPr="00D56141">
        <w:t>подавляющую</w:t>
      </w:r>
      <w:r w:rsidR="00753E9D" w:rsidRPr="00D56141">
        <w:t xml:space="preserve"> </w:t>
      </w:r>
      <w:r w:rsidRPr="00D56141">
        <w:t>долю</w:t>
      </w:r>
      <w:r w:rsidR="00753E9D" w:rsidRPr="00D56141">
        <w:t xml:space="preserve"> </w:t>
      </w:r>
      <w:r w:rsidRPr="00D56141">
        <w:t>в</w:t>
      </w:r>
      <w:r w:rsidR="00753E9D" w:rsidRPr="00D56141">
        <w:t xml:space="preserve"> </w:t>
      </w:r>
      <w:r w:rsidRPr="00D56141">
        <w:t>общем</w:t>
      </w:r>
      <w:r w:rsidR="00753E9D" w:rsidRPr="00D56141">
        <w:t xml:space="preserve"> </w:t>
      </w:r>
      <w:r w:rsidRPr="00D56141">
        <w:t>объеме</w:t>
      </w:r>
      <w:r w:rsidR="00753E9D" w:rsidRPr="00D56141">
        <w:t xml:space="preserve"> </w:t>
      </w:r>
      <w:r w:rsidRPr="00D56141">
        <w:t>решений</w:t>
      </w:r>
      <w:r w:rsidR="00753E9D" w:rsidRPr="00D56141">
        <w:t xml:space="preserve"> </w:t>
      </w:r>
      <w:r w:rsidRPr="00D56141">
        <w:t>по</w:t>
      </w:r>
      <w:r w:rsidR="00753E9D" w:rsidRPr="00D56141">
        <w:t xml:space="preserve"> </w:t>
      </w:r>
      <w:r w:rsidRPr="00D56141">
        <w:t>страховым</w:t>
      </w:r>
      <w:r w:rsidR="00753E9D" w:rsidRPr="00D56141">
        <w:t xml:space="preserve"> </w:t>
      </w:r>
      <w:r w:rsidRPr="00D56141">
        <w:t>спорам</w:t>
      </w:r>
      <w:r w:rsidR="00753E9D" w:rsidRPr="00D56141">
        <w:t xml:space="preserve"> </w:t>
      </w:r>
      <w:r w:rsidRPr="00D56141">
        <w:t>-</w:t>
      </w:r>
      <w:r w:rsidR="00753E9D" w:rsidRPr="00D56141">
        <w:t xml:space="preserve"> </w:t>
      </w:r>
      <w:r w:rsidRPr="00D56141">
        <w:t>90,7%</w:t>
      </w:r>
      <w:r w:rsidR="003436FA" w:rsidRPr="00D56141">
        <w:t>»</w:t>
      </w:r>
      <w:r w:rsidRPr="00D56141">
        <w:t>,</w:t>
      </w:r>
      <w:r w:rsidR="00753E9D" w:rsidRPr="00D56141">
        <w:t xml:space="preserve"> </w:t>
      </w:r>
      <w:r w:rsidRPr="00D56141">
        <w:t>-</w:t>
      </w:r>
      <w:r w:rsidR="00753E9D" w:rsidRPr="00D56141">
        <w:t xml:space="preserve"> </w:t>
      </w:r>
      <w:r w:rsidRPr="00D56141">
        <w:t>пояснил</w:t>
      </w:r>
      <w:r w:rsidR="00753E9D" w:rsidRPr="00D56141">
        <w:t xml:space="preserve"> </w:t>
      </w:r>
      <w:r w:rsidRPr="00D56141">
        <w:t>главный</w:t>
      </w:r>
      <w:r w:rsidR="00753E9D" w:rsidRPr="00D56141">
        <w:t xml:space="preserve"> </w:t>
      </w:r>
      <w:r w:rsidRPr="00D56141">
        <w:t>финансовый</w:t>
      </w:r>
      <w:r w:rsidR="00753E9D" w:rsidRPr="00D56141">
        <w:t xml:space="preserve"> </w:t>
      </w:r>
      <w:r w:rsidRPr="00D56141">
        <w:t>уполномоченный.</w:t>
      </w:r>
    </w:p>
    <w:p w:rsidR="00A25A98" w:rsidRPr="00D56141" w:rsidRDefault="00A25A98" w:rsidP="00A25A98">
      <w:r w:rsidRPr="00D56141">
        <w:t>В</w:t>
      </w:r>
      <w:r w:rsidR="00753E9D" w:rsidRPr="00D56141">
        <w:t xml:space="preserve"> </w:t>
      </w:r>
      <w:r w:rsidRPr="00D56141">
        <w:t>отношении</w:t>
      </w:r>
      <w:r w:rsidR="00753E9D" w:rsidRPr="00D56141">
        <w:t xml:space="preserve"> </w:t>
      </w:r>
      <w:r w:rsidRPr="00D56141">
        <w:t>кредитных</w:t>
      </w:r>
      <w:r w:rsidR="00753E9D" w:rsidRPr="00D56141">
        <w:t xml:space="preserve"> </w:t>
      </w:r>
      <w:r w:rsidRPr="00D56141">
        <w:t>организаций</w:t>
      </w:r>
      <w:r w:rsidR="00753E9D" w:rsidRPr="00D56141">
        <w:t xml:space="preserve"> </w:t>
      </w:r>
      <w:r w:rsidRPr="00D56141">
        <w:t>число</w:t>
      </w:r>
      <w:r w:rsidR="00753E9D" w:rsidRPr="00D56141">
        <w:t xml:space="preserve"> </w:t>
      </w:r>
      <w:r w:rsidRPr="00D56141">
        <w:t>обращений</w:t>
      </w:r>
      <w:r w:rsidR="00753E9D" w:rsidRPr="00D56141">
        <w:t xml:space="preserve"> </w:t>
      </w:r>
      <w:r w:rsidRPr="00D56141">
        <w:t>уменьшилось</w:t>
      </w:r>
      <w:r w:rsidR="00753E9D" w:rsidRPr="00D56141">
        <w:t xml:space="preserve"> </w:t>
      </w:r>
      <w:r w:rsidRPr="00D56141">
        <w:t>на</w:t>
      </w:r>
      <w:r w:rsidR="00753E9D" w:rsidRPr="00D56141">
        <w:t xml:space="preserve"> </w:t>
      </w:r>
      <w:r w:rsidRPr="00D56141">
        <w:t>3,2%,</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микрофинансовых</w:t>
      </w:r>
      <w:r w:rsidR="00753E9D" w:rsidRPr="00D56141">
        <w:t xml:space="preserve"> </w:t>
      </w:r>
      <w:r w:rsidRPr="00D56141">
        <w:t>организаций</w:t>
      </w:r>
      <w:r w:rsidR="00753E9D" w:rsidRPr="00D56141">
        <w:t xml:space="preserve"> </w:t>
      </w:r>
      <w:r w:rsidRPr="00D56141">
        <w:t>(МФО)</w:t>
      </w:r>
      <w:r w:rsidR="00753E9D" w:rsidRPr="00D56141">
        <w:t xml:space="preserve"> </w:t>
      </w:r>
      <w:r w:rsidRPr="00D56141">
        <w:t>-</w:t>
      </w:r>
      <w:r w:rsidR="00753E9D" w:rsidRPr="00D56141">
        <w:t xml:space="preserve"> </w:t>
      </w:r>
      <w:r w:rsidRPr="00D56141">
        <w:t>на</w:t>
      </w:r>
      <w:r w:rsidR="00753E9D" w:rsidRPr="00D56141">
        <w:t xml:space="preserve"> </w:t>
      </w:r>
      <w:r w:rsidRPr="00D56141">
        <w:t>20,2%,</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кредитных</w:t>
      </w:r>
      <w:r w:rsidR="00753E9D" w:rsidRPr="00D56141">
        <w:t xml:space="preserve"> </w:t>
      </w:r>
      <w:r w:rsidRPr="00D56141">
        <w:t>потребительских</w:t>
      </w:r>
      <w:r w:rsidR="00753E9D" w:rsidRPr="00D56141">
        <w:t xml:space="preserve"> </w:t>
      </w:r>
      <w:r w:rsidRPr="00D56141">
        <w:t>кооперативов</w:t>
      </w:r>
      <w:r w:rsidR="00753E9D" w:rsidRPr="00D56141">
        <w:t xml:space="preserve"> </w:t>
      </w:r>
      <w:r w:rsidRPr="00D56141">
        <w:t>-</w:t>
      </w:r>
      <w:r w:rsidR="00753E9D" w:rsidRPr="00D56141">
        <w:t xml:space="preserve"> </w:t>
      </w:r>
      <w:r w:rsidRPr="00D56141">
        <w:t>на</w:t>
      </w:r>
      <w:r w:rsidR="00753E9D" w:rsidRPr="00D56141">
        <w:t xml:space="preserve"> </w:t>
      </w:r>
      <w:r w:rsidRPr="00D56141">
        <w:t>66,3%</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их</w:t>
      </w:r>
      <w:r w:rsidR="00753E9D" w:rsidRPr="00D56141">
        <w:t xml:space="preserve"> </w:t>
      </w:r>
      <w:r w:rsidRPr="00D56141">
        <w:t>количество</w:t>
      </w:r>
      <w:r w:rsidR="00753E9D" w:rsidRPr="00D56141">
        <w:t xml:space="preserve"> </w:t>
      </w:r>
      <w:r w:rsidRPr="00D56141">
        <w:t>незначительно</w:t>
      </w:r>
      <w:r w:rsidR="00753E9D" w:rsidRPr="00D56141">
        <w:t xml:space="preserve"> </w:t>
      </w:r>
      <w:r w:rsidRPr="00D56141">
        <w:t>-</w:t>
      </w:r>
      <w:r w:rsidR="00753E9D" w:rsidRPr="00D56141">
        <w:t xml:space="preserve"> </w:t>
      </w:r>
      <w:r w:rsidRPr="00D56141">
        <w:t>415</w:t>
      </w:r>
      <w:r w:rsidR="00753E9D" w:rsidRPr="00D56141">
        <w:t xml:space="preserve"> </w:t>
      </w:r>
      <w:r w:rsidRPr="00D56141">
        <w:t>обращений).</w:t>
      </w:r>
    </w:p>
    <w:p w:rsidR="00A25A98" w:rsidRPr="00D56141" w:rsidRDefault="00A25A98" w:rsidP="00A25A98">
      <w:r w:rsidRPr="00D56141">
        <w:t>Рост</w:t>
      </w:r>
      <w:r w:rsidR="00753E9D" w:rsidRPr="00D56141">
        <w:t xml:space="preserve"> </w:t>
      </w:r>
      <w:r w:rsidRPr="00D56141">
        <w:t>количества</w:t>
      </w:r>
      <w:r w:rsidR="00753E9D" w:rsidRPr="00D56141">
        <w:t xml:space="preserve"> </w:t>
      </w:r>
      <w:r w:rsidRPr="00D56141">
        <w:t>обращений</w:t>
      </w:r>
      <w:r w:rsidR="00753E9D" w:rsidRPr="00D56141">
        <w:t xml:space="preserve"> </w:t>
      </w:r>
      <w:r w:rsidRPr="00D56141">
        <w:t>произошел</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rPr>
          <w:b/>
        </w:rPr>
        <w:t>негосударственных</w:t>
      </w:r>
      <w:r w:rsidR="00753E9D" w:rsidRPr="00D56141">
        <w:rPr>
          <w:b/>
        </w:rPr>
        <w:t xml:space="preserve"> </w:t>
      </w:r>
      <w:r w:rsidRPr="00D56141">
        <w:rPr>
          <w:b/>
        </w:rPr>
        <w:t>пенсионных</w:t>
      </w:r>
      <w:r w:rsidR="00753E9D" w:rsidRPr="00D56141">
        <w:rPr>
          <w:b/>
        </w:rPr>
        <w:t xml:space="preserve"> </w:t>
      </w:r>
      <w:r w:rsidRPr="00D56141">
        <w:rPr>
          <w:b/>
        </w:rPr>
        <w:t>фондов</w:t>
      </w:r>
      <w:r w:rsidR="00753E9D" w:rsidRPr="00D56141">
        <w:t xml:space="preserve"> </w:t>
      </w:r>
      <w:r w:rsidRPr="00D56141">
        <w:t>(</w:t>
      </w:r>
      <w:r w:rsidRPr="00D56141">
        <w:rPr>
          <w:b/>
        </w:rPr>
        <w:t>НПФ</w:t>
      </w:r>
      <w:r w:rsidRPr="00D56141">
        <w:t>)</w:t>
      </w:r>
      <w:r w:rsidR="00753E9D" w:rsidRPr="00D56141">
        <w:t xml:space="preserve"> </w:t>
      </w:r>
      <w:r w:rsidRPr="00D56141">
        <w:t>-</w:t>
      </w:r>
      <w:r w:rsidR="00753E9D" w:rsidRPr="00D56141">
        <w:t xml:space="preserve"> </w:t>
      </w:r>
      <w:r w:rsidRPr="00D56141">
        <w:t>на</w:t>
      </w:r>
      <w:r w:rsidR="00753E9D" w:rsidRPr="00D56141">
        <w:t xml:space="preserve"> </w:t>
      </w:r>
      <w:r w:rsidRPr="00D56141">
        <w:t>73%.</w:t>
      </w:r>
      <w:r w:rsidR="00753E9D" w:rsidRPr="00D56141">
        <w:t xml:space="preserve"> </w:t>
      </w:r>
      <w:r w:rsidR="003436FA" w:rsidRPr="00D56141">
        <w:t>«</w:t>
      </w:r>
      <w:r w:rsidRPr="00D56141">
        <w:t>По</w:t>
      </w:r>
      <w:r w:rsidR="00753E9D" w:rsidRPr="00D56141">
        <w:t xml:space="preserve"> </w:t>
      </w:r>
      <w:r w:rsidRPr="00D56141">
        <w:t>ломбардам</w:t>
      </w:r>
      <w:r w:rsidR="00753E9D" w:rsidRPr="00D56141">
        <w:t xml:space="preserve"> </w:t>
      </w:r>
      <w:r w:rsidRPr="00D56141">
        <w:t>картина</w:t>
      </w:r>
      <w:r w:rsidR="00753E9D" w:rsidRPr="00D56141">
        <w:t xml:space="preserve"> </w:t>
      </w:r>
      <w:r w:rsidRPr="00D56141">
        <w:t>не</w:t>
      </w:r>
      <w:r w:rsidR="00753E9D" w:rsidRPr="00D56141">
        <w:t xml:space="preserve"> </w:t>
      </w:r>
      <w:r w:rsidRPr="00D56141">
        <w:t>меняется,</w:t>
      </w:r>
      <w:r w:rsidR="00753E9D" w:rsidRPr="00D56141">
        <w:t xml:space="preserve"> </w:t>
      </w:r>
      <w:r w:rsidRPr="00D56141">
        <w:t>обращения</w:t>
      </w:r>
      <w:r w:rsidR="00753E9D" w:rsidRPr="00D56141">
        <w:t xml:space="preserve"> </w:t>
      </w:r>
      <w:r w:rsidRPr="00D56141">
        <w:t>единичны,</w:t>
      </w:r>
      <w:r w:rsidR="00753E9D" w:rsidRPr="00D56141">
        <w:t xml:space="preserve"> </w:t>
      </w:r>
      <w:r w:rsidRPr="00D56141">
        <w:t>13</w:t>
      </w:r>
      <w:r w:rsidR="00753E9D" w:rsidRPr="00D56141">
        <w:t xml:space="preserve"> </w:t>
      </w:r>
      <w:r w:rsidRPr="00D56141">
        <w:t>обращений</w:t>
      </w:r>
      <w:r w:rsidR="00753E9D" w:rsidRPr="00D56141">
        <w:t xml:space="preserve"> </w:t>
      </w:r>
      <w:r w:rsidRPr="00D56141">
        <w:t>в</w:t>
      </w:r>
      <w:r w:rsidR="00753E9D" w:rsidRPr="00D56141">
        <w:t xml:space="preserve"> </w:t>
      </w:r>
      <w:r w:rsidRPr="00D56141">
        <w:t>прошлом</w:t>
      </w:r>
      <w:r w:rsidR="00753E9D" w:rsidRPr="00D56141">
        <w:t xml:space="preserve"> </w:t>
      </w:r>
      <w:r w:rsidRPr="00D56141">
        <w:t>году</w:t>
      </w:r>
      <w:r w:rsidR="00753E9D" w:rsidRPr="00D56141">
        <w:t xml:space="preserve"> </w:t>
      </w:r>
      <w:r w:rsidRPr="00D56141">
        <w:t>против</w:t>
      </w:r>
      <w:r w:rsidR="00753E9D" w:rsidRPr="00D56141">
        <w:t xml:space="preserve"> </w:t>
      </w:r>
      <w:r w:rsidRPr="00D56141">
        <w:t>20</w:t>
      </w:r>
      <w:r w:rsidR="00753E9D" w:rsidRPr="00D56141">
        <w:t xml:space="preserve"> </w:t>
      </w:r>
      <w:r w:rsidRPr="00D56141">
        <w:t>обращений</w:t>
      </w:r>
      <w:r w:rsidR="00753E9D" w:rsidRPr="00D56141">
        <w:t xml:space="preserve"> </w:t>
      </w:r>
      <w:r w:rsidRPr="00D56141">
        <w:t>в</w:t>
      </w:r>
      <w:r w:rsidR="00753E9D" w:rsidRPr="00D56141">
        <w:t xml:space="preserve"> </w:t>
      </w:r>
      <w:r w:rsidRPr="00D56141">
        <w:t>2022</w:t>
      </w:r>
      <w:r w:rsidR="00753E9D" w:rsidRPr="00D56141">
        <w:t xml:space="preserve"> </w:t>
      </w:r>
      <w:r w:rsidRPr="00D56141">
        <w:t>году,</w:t>
      </w:r>
      <w:r w:rsidR="00753E9D" w:rsidRPr="00D56141">
        <w:t xml:space="preserve"> </w:t>
      </w:r>
      <w:r w:rsidRPr="00D56141">
        <w:t>падение</w:t>
      </w:r>
      <w:r w:rsidR="00753E9D" w:rsidRPr="00D56141">
        <w:t xml:space="preserve"> </w:t>
      </w:r>
      <w:r w:rsidRPr="00D56141">
        <w:t>на</w:t>
      </w:r>
      <w:r w:rsidR="00753E9D" w:rsidRPr="00D56141">
        <w:t xml:space="preserve"> </w:t>
      </w:r>
      <w:r w:rsidRPr="00D56141">
        <w:t>35%</w:t>
      </w:r>
      <w:r w:rsidR="003436FA" w:rsidRPr="00D56141">
        <w:t>»</w:t>
      </w:r>
      <w:r w:rsidRPr="00D56141">
        <w:t>,</w:t>
      </w:r>
      <w:r w:rsidR="00753E9D" w:rsidRPr="00D56141">
        <w:t xml:space="preserve"> </w:t>
      </w:r>
      <w:r w:rsidRPr="00D56141">
        <w:t>-</w:t>
      </w:r>
      <w:r w:rsidR="00753E9D" w:rsidRPr="00D56141">
        <w:t xml:space="preserve"> </w:t>
      </w:r>
      <w:r w:rsidRPr="00D56141">
        <w:t>привел</w:t>
      </w:r>
      <w:r w:rsidR="00753E9D" w:rsidRPr="00D56141">
        <w:t xml:space="preserve"> </w:t>
      </w:r>
      <w:r w:rsidRPr="00D56141">
        <w:t>данные</w:t>
      </w:r>
      <w:r w:rsidR="00753E9D" w:rsidRPr="00D56141">
        <w:t xml:space="preserve"> </w:t>
      </w:r>
      <w:r w:rsidRPr="00D56141">
        <w:t>Воронин.</w:t>
      </w:r>
    </w:p>
    <w:p w:rsidR="00A25A98" w:rsidRPr="00D56141" w:rsidRDefault="00A25A98" w:rsidP="00A25A98">
      <w:r w:rsidRPr="00D56141">
        <w:t>Члены</w:t>
      </w:r>
      <w:r w:rsidR="00753E9D" w:rsidRPr="00D56141">
        <w:t xml:space="preserve"> </w:t>
      </w:r>
      <w:r w:rsidRPr="00D56141">
        <w:t>совета</w:t>
      </w:r>
      <w:r w:rsidR="00753E9D" w:rsidRPr="00D56141">
        <w:t xml:space="preserve"> </w:t>
      </w:r>
      <w:r w:rsidRPr="00D56141">
        <w:t>на</w:t>
      </w:r>
      <w:r w:rsidR="00753E9D" w:rsidRPr="00D56141">
        <w:t xml:space="preserve"> </w:t>
      </w:r>
      <w:r w:rsidRPr="00D56141">
        <w:t>заседании</w:t>
      </w:r>
      <w:r w:rsidR="00753E9D" w:rsidRPr="00D56141">
        <w:t xml:space="preserve"> </w:t>
      </w:r>
      <w:r w:rsidRPr="00D56141">
        <w:t>также</w:t>
      </w:r>
      <w:r w:rsidR="00753E9D" w:rsidRPr="00D56141">
        <w:t xml:space="preserve"> </w:t>
      </w:r>
      <w:r w:rsidRPr="00D56141">
        <w:t>утвердили</w:t>
      </w:r>
      <w:r w:rsidR="00753E9D" w:rsidRPr="00D56141">
        <w:t xml:space="preserve"> </w:t>
      </w:r>
      <w:r w:rsidRPr="00D56141">
        <w:t>годовую</w:t>
      </w:r>
      <w:r w:rsidR="00753E9D" w:rsidRPr="00D56141">
        <w:t xml:space="preserve"> </w:t>
      </w:r>
      <w:r w:rsidRPr="00D56141">
        <w:t>бухгалтерскую</w:t>
      </w:r>
      <w:r w:rsidR="00753E9D" w:rsidRPr="00D56141">
        <w:t xml:space="preserve"> </w:t>
      </w:r>
      <w:r w:rsidRPr="00D56141">
        <w:t>(финансовую)</w:t>
      </w:r>
      <w:r w:rsidR="00753E9D" w:rsidRPr="00D56141">
        <w:t xml:space="preserve"> </w:t>
      </w:r>
      <w:r w:rsidRPr="00D56141">
        <w:t>отчетность</w:t>
      </w:r>
      <w:r w:rsidR="00753E9D" w:rsidRPr="00D56141">
        <w:t xml:space="preserve"> </w:t>
      </w:r>
      <w:r w:rsidRPr="00D56141">
        <w:t>службы</w:t>
      </w:r>
      <w:r w:rsidR="00753E9D" w:rsidRPr="00D56141">
        <w:t xml:space="preserve"> </w:t>
      </w:r>
      <w:r w:rsidRPr="00D56141">
        <w:t>(АНО</w:t>
      </w:r>
      <w:r w:rsidR="00753E9D" w:rsidRPr="00D56141">
        <w:t xml:space="preserve"> </w:t>
      </w:r>
      <w:r w:rsidR="003436FA" w:rsidRPr="00D56141">
        <w:t>«</w:t>
      </w:r>
      <w:r w:rsidRPr="00D56141">
        <w:t>СОДФУ</w:t>
      </w:r>
      <w:r w:rsidR="003436FA" w:rsidRPr="00D56141">
        <w:t>»</w:t>
      </w:r>
      <w:r w:rsidRPr="00D56141">
        <w:t>)</w:t>
      </w:r>
      <w:r w:rsidR="00753E9D" w:rsidRPr="00D56141">
        <w:t xml:space="preserve"> </w:t>
      </w:r>
      <w:r w:rsidRPr="00D56141">
        <w:t>за</w:t>
      </w:r>
      <w:r w:rsidR="00753E9D" w:rsidRPr="00D56141">
        <w:t xml:space="preserve"> </w:t>
      </w:r>
      <w:r w:rsidRPr="00D56141">
        <w:t>2023</w:t>
      </w:r>
      <w:r w:rsidR="00753E9D" w:rsidRPr="00D56141">
        <w:t xml:space="preserve"> </w:t>
      </w:r>
      <w:r w:rsidRPr="00D56141">
        <w:t>год,</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рассмотрели</w:t>
      </w:r>
      <w:r w:rsidR="00753E9D" w:rsidRPr="00D56141">
        <w:t xml:space="preserve"> </w:t>
      </w:r>
      <w:r w:rsidRPr="00D56141">
        <w:t>отчет</w:t>
      </w:r>
      <w:r w:rsidR="00753E9D" w:rsidRPr="00D56141">
        <w:t xml:space="preserve"> </w:t>
      </w:r>
      <w:r w:rsidRPr="00D56141">
        <w:t>о</w:t>
      </w:r>
      <w:r w:rsidR="00753E9D" w:rsidRPr="00D56141">
        <w:t xml:space="preserve"> </w:t>
      </w:r>
      <w:r w:rsidRPr="00D56141">
        <w:t>выполнении</w:t>
      </w:r>
      <w:r w:rsidR="00753E9D" w:rsidRPr="00D56141">
        <w:t xml:space="preserve"> </w:t>
      </w:r>
      <w:r w:rsidRPr="00D56141">
        <w:t>плана</w:t>
      </w:r>
      <w:r w:rsidR="00753E9D" w:rsidRPr="00D56141">
        <w:t xml:space="preserve"> </w:t>
      </w:r>
      <w:r w:rsidRPr="00D56141">
        <w:t>внутреннего</w:t>
      </w:r>
      <w:r w:rsidR="00753E9D" w:rsidRPr="00D56141">
        <w:t xml:space="preserve"> </w:t>
      </w:r>
      <w:r w:rsidRPr="00D56141">
        <w:t>аудита</w:t>
      </w:r>
      <w:r w:rsidR="00753E9D" w:rsidRPr="00D56141">
        <w:t xml:space="preserve"> </w:t>
      </w:r>
      <w:r w:rsidRPr="00D56141">
        <w:t>в</w:t>
      </w:r>
      <w:r w:rsidR="00753E9D" w:rsidRPr="00D56141">
        <w:t xml:space="preserve"> </w:t>
      </w:r>
      <w:r w:rsidRPr="00D56141">
        <w:t>4-м</w:t>
      </w:r>
      <w:r w:rsidR="00753E9D" w:rsidRPr="00D56141">
        <w:t xml:space="preserve"> </w:t>
      </w:r>
      <w:r w:rsidRPr="00D56141">
        <w:t>квартале</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и</w:t>
      </w:r>
      <w:r w:rsidR="00753E9D" w:rsidRPr="00D56141">
        <w:t xml:space="preserve"> </w:t>
      </w:r>
      <w:r w:rsidRPr="00D56141">
        <w:t>план</w:t>
      </w:r>
      <w:r w:rsidR="00753E9D" w:rsidRPr="00D56141">
        <w:t xml:space="preserve"> </w:t>
      </w:r>
      <w:r w:rsidRPr="00D56141">
        <w:t>деятельности</w:t>
      </w:r>
      <w:r w:rsidR="00753E9D" w:rsidRPr="00D56141">
        <w:t xml:space="preserve"> </w:t>
      </w:r>
      <w:r w:rsidRPr="00D56141">
        <w:t>внутреннего</w:t>
      </w:r>
      <w:r w:rsidR="00753E9D" w:rsidRPr="00D56141">
        <w:t xml:space="preserve"> </w:t>
      </w:r>
      <w:r w:rsidRPr="00D56141">
        <w:t>аудита</w:t>
      </w:r>
      <w:r w:rsidR="00753E9D" w:rsidRPr="00D56141">
        <w:t xml:space="preserve"> </w:t>
      </w:r>
      <w:r w:rsidRPr="00D56141">
        <w:t>на</w:t>
      </w:r>
      <w:r w:rsidR="00753E9D" w:rsidRPr="00D56141">
        <w:t xml:space="preserve"> </w:t>
      </w:r>
      <w:r w:rsidRPr="00D56141">
        <w:t>2-й</w:t>
      </w:r>
      <w:r w:rsidR="00753E9D" w:rsidRPr="00D56141">
        <w:t xml:space="preserve"> </w:t>
      </w:r>
      <w:r w:rsidRPr="00D56141">
        <w:t>квартал</w:t>
      </w:r>
      <w:r w:rsidR="00753E9D" w:rsidRPr="00D56141">
        <w:t xml:space="preserve"> </w:t>
      </w:r>
      <w:r w:rsidRPr="00D56141">
        <w:t>2024</w:t>
      </w:r>
      <w:r w:rsidR="00753E9D" w:rsidRPr="00D56141">
        <w:t xml:space="preserve"> </w:t>
      </w:r>
      <w:r w:rsidRPr="00D56141">
        <w:t>года.</w:t>
      </w:r>
    </w:p>
    <w:p w:rsidR="00A25A98" w:rsidRPr="00D56141" w:rsidRDefault="00A25A98" w:rsidP="00A25A98">
      <w:r w:rsidRPr="00D56141">
        <w:t>В</w:t>
      </w:r>
      <w:r w:rsidR="00753E9D" w:rsidRPr="00D56141">
        <w:t xml:space="preserve"> </w:t>
      </w:r>
      <w:r w:rsidRPr="00D56141">
        <w:t>соответствии</w:t>
      </w:r>
      <w:r w:rsidR="00753E9D" w:rsidRPr="00D56141">
        <w:t xml:space="preserve"> </w:t>
      </w:r>
      <w:r w:rsidRPr="00D56141">
        <w:t>с</w:t>
      </w:r>
      <w:r w:rsidR="00753E9D" w:rsidRPr="00D56141">
        <w:t xml:space="preserve"> </w:t>
      </w:r>
      <w:r w:rsidRPr="00D56141">
        <w:t>требованиями</w:t>
      </w:r>
      <w:r w:rsidR="00753E9D" w:rsidRPr="00D56141">
        <w:t xml:space="preserve"> </w:t>
      </w:r>
      <w:r w:rsidRPr="00D56141">
        <w:t>федерального</w:t>
      </w:r>
      <w:r w:rsidR="00753E9D" w:rsidRPr="00D56141">
        <w:t xml:space="preserve"> </w:t>
      </w:r>
      <w:r w:rsidRPr="00D56141">
        <w:t>закона</w:t>
      </w:r>
      <w:r w:rsidR="00753E9D" w:rsidRPr="00D56141">
        <w:t xml:space="preserve"> </w:t>
      </w:r>
      <w:r w:rsidR="003436FA" w:rsidRPr="00D56141">
        <w:t>«</w:t>
      </w:r>
      <w:r w:rsidRPr="00D56141">
        <w:t>Об</w:t>
      </w:r>
      <w:r w:rsidR="00753E9D" w:rsidRPr="00D56141">
        <w:t xml:space="preserve"> </w:t>
      </w:r>
      <w:r w:rsidRPr="00D56141">
        <w:t>уполномоченном</w:t>
      </w:r>
      <w:r w:rsidR="00753E9D" w:rsidRPr="00D56141">
        <w:t xml:space="preserve"> </w:t>
      </w:r>
      <w:r w:rsidRPr="00D56141">
        <w:t>по</w:t>
      </w:r>
      <w:r w:rsidR="00753E9D" w:rsidRPr="00D56141">
        <w:t xml:space="preserve"> </w:t>
      </w:r>
      <w:r w:rsidRPr="00D56141">
        <w:t>правам</w:t>
      </w:r>
      <w:r w:rsidR="00753E9D" w:rsidRPr="00D56141">
        <w:t xml:space="preserve"> </w:t>
      </w:r>
      <w:r w:rsidRPr="00D56141">
        <w:t>потребителей</w:t>
      </w:r>
      <w:r w:rsidR="00753E9D" w:rsidRPr="00D56141">
        <w:t xml:space="preserve"> </w:t>
      </w:r>
      <w:r w:rsidRPr="00D56141">
        <w:t>финансовых</w:t>
      </w:r>
      <w:r w:rsidR="00753E9D" w:rsidRPr="00D56141">
        <w:t xml:space="preserve"> </w:t>
      </w:r>
      <w:r w:rsidRPr="00D56141">
        <w:t>услуг</w:t>
      </w:r>
      <w:r w:rsidR="003436FA" w:rsidRPr="00D56141">
        <w:t>»</w:t>
      </w:r>
      <w:r w:rsidR="00753E9D" w:rsidRPr="00D56141">
        <w:t xml:space="preserve"> </w:t>
      </w:r>
      <w:r w:rsidRPr="00D56141">
        <w:t>служба</w:t>
      </w:r>
      <w:r w:rsidR="00753E9D" w:rsidRPr="00D56141">
        <w:t xml:space="preserve"> </w:t>
      </w:r>
      <w:r w:rsidRPr="00D56141">
        <w:t>до</w:t>
      </w:r>
      <w:r w:rsidR="00753E9D" w:rsidRPr="00D56141">
        <w:t xml:space="preserve"> </w:t>
      </w:r>
      <w:r w:rsidRPr="00D56141">
        <w:t>1</w:t>
      </w:r>
      <w:r w:rsidR="00753E9D" w:rsidRPr="00D56141">
        <w:t xml:space="preserve"> </w:t>
      </w:r>
      <w:r w:rsidRPr="00D56141">
        <w:t>июня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должна</w:t>
      </w:r>
      <w:r w:rsidR="00753E9D" w:rsidRPr="00D56141">
        <w:t xml:space="preserve"> </w:t>
      </w:r>
      <w:r w:rsidRPr="00D56141">
        <w:t>опубликовать</w:t>
      </w:r>
      <w:r w:rsidR="00753E9D" w:rsidRPr="00D56141">
        <w:t xml:space="preserve"> </w:t>
      </w:r>
      <w:r w:rsidRPr="00D56141">
        <w:t>на</w:t>
      </w:r>
      <w:r w:rsidR="00753E9D" w:rsidRPr="00D56141">
        <w:t xml:space="preserve"> </w:t>
      </w:r>
      <w:r w:rsidRPr="00D56141">
        <w:t>своем</w:t>
      </w:r>
      <w:r w:rsidR="00753E9D" w:rsidRPr="00D56141">
        <w:t xml:space="preserve"> </w:t>
      </w:r>
      <w:r w:rsidRPr="00D56141">
        <w:t>сайте</w:t>
      </w:r>
      <w:r w:rsidR="00753E9D" w:rsidRPr="00D56141">
        <w:t xml:space="preserve"> </w:t>
      </w:r>
      <w:r w:rsidRPr="00D56141">
        <w:t>полный</w:t>
      </w:r>
      <w:r w:rsidR="00753E9D" w:rsidRPr="00D56141">
        <w:t xml:space="preserve"> </w:t>
      </w:r>
      <w:r w:rsidRPr="00D56141">
        <w:t>отчет</w:t>
      </w:r>
      <w:r w:rsidR="00753E9D" w:rsidRPr="00D56141">
        <w:t xml:space="preserve"> </w:t>
      </w:r>
      <w:r w:rsidRPr="00D56141">
        <w:t>о</w:t>
      </w:r>
      <w:r w:rsidR="00753E9D" w:rsidRPr="00D56141">
        <w:t xml:space="preserve"> </w:t>
      </w:r>
      <w:r w:rsidRPr="00D56141">
        <w:t>деятельности</w:t>
      </w:r>
      <w:r w:rsidR="00753E9D" w:rsidRPr="00D56141">
        <w:t xml:space="preserve"> </w:t>
      </w:r>
      <w:r w:rsidRPr="00D56141">
        <w:t>в</w:t>
      </w:r>
      <w:r w:rsidR="00753E9D" w:rsidRPr="00D56141">
        <w:t xml:space="preserve"> </w:t>
      </w:r>
      <w:r w:rsidRPr="00D56141">
        <w:t>2023</w:t>
      </w:r>
      <w:r w:rsidR="00753E9D" w:rsidRPr="00D56141">
        <w:t xml:space="preserve"> </w:t>
      </w:r>
      <w:r w:rsidRPr="00D56141">
        <w:t>году.</w:t>
      </w:r>
    </w:p>
    <w:p w:rsidR="00A25A98" w:rsidRPr="00D56141" w:rsidRDefault="003133B6" w:rsidP="00A25A98">
      <w:hyperlink r:id="rId22" w:history="1">
        <w:r w:rsidR="00A25A98" w:rsidRPr="00D56141">
          <w:rPr>
            <w:rStyle w:val="a3"/>
          </w:rPr>
          <w:t>http://www.finmarket.ru/news/6144217</w:t>
        </w:r>
      </w:hyperlink>
      <w:r w:rsidR="00753E9D" w:rsidRPr="00D56141">
        <w:t xml:space="preserve"> </w:t>
      </w:r>
    </w:p>
    <w:p w:rsidR="00036CBF" w:rsidRPr="00D56141" w:rsidRDefault="00036CBF" w:rsidP="00036CBF">
      <w:pPr>
        <w:pStyle w:val="2"/>
      </w:pPr>
      <w:bookmarkStart w:id="57" w:name="_Toc162244372"/>
      <w:r w:rsidRPr="00D56141">
        <w:t>Ваш</w:t>
      </w:r>
      <w:r w:rsidR="00753E9D" w:rsidRPr="00D56141">
        <w:t xml:space="preserve"> </w:t>
      </w:r>
      <w:r w:rsidRPr="00D56141">
        <w:t>пенсионный</w:t>
      </w:r>
      <w:r w:rsidR="00753E9D" w:rsidRPr="00D56141">
        <w:t xml:space="preserve"> </w:t>
      </w:r>
      <w:r w:rsidRPr="00D56141">
        <w:t>брокер,</w:t>
      </w:r>
      <w:r w:rsidR="00753E9D" w:rsidRPr="00D56141">
        <w:t xml:space="preserve"> </w:t>
      </w:r>
      <w:r w:rsidRPr="00D56141">
        <w:t>25.03.2024,</w:t>
      </w:r>
      <w:r w:rsidR="00753E9D" w:rsidRPr="00D56141">
        <w:t xml:space="preserve"> </w:t>
      </w:r>
      <w:r w:rsidRPr="00D56141">
        <w:t>Эксперт</w:t>
      </w:r>
      <w:r w:rsidR="00753E9D" w:rsidRPr="00D56141">
        <w:t xml:space="preserve"> </w:t>
      </w:r>
      <w:r w:rsidRPr="00D56141">
        <w:t>НПФ</w:t>
      </w:r>
      <w:r w:rsidR="00753E9D" w:rsidRPr="00D56141">
        <w:t xml:space="preserve"> </w:t>
      </w:r>
      <w:r w:rsidR="003436FA" w:rsidRPr="00D56141">
        <w:t>«</w:t>
      </w:r>
      <w:r w:rsidRPr="00D56141">
        <w:t>БУДУЩЕЕ</w:t>
      </w:r>
      <w:r w:rsidR="003436FA" w:rsidRPr="00D56141">
        <w:t>»</w:t>
      </w:r>
      <w:r w:rsidR="00753E9D" w:rsidRPr="00D56141">
        <w:t xml:space="preserve"> </w:t>
      </w:r>
      <w:r w:rsidRPr="00D56141">
        <w:t>рассказала,</w:t>
      </w:r>
      <w:r w:rsidR="00753E9D" w:rsidRPr="00D56141">
        <w:t xml:space="preserve"> </w:t>
      </w:r>
      <w:r w:rsidRPr="00D56141">
        <w:t>что</w:t>
      </w:r>
      <w:r w:rsidR="00753E9D" w:rsidRPr="00D56141">
        <w:t xml:space="preserve"> </w:t>
      </w:r>
      <w:r w:rsidRPr="00D56141">
        <w:t>единовременную</w:t>
      </w:r>
      <w:r w:rsidR="00753E9D" w:rsidRPr="00D56141">
        <w:t xml:space="preserve"> </w:t>
      </w:r>
      <w:r w:rsidRPr="00D56141">
        <w:t>выплату</w:t>
      </w:r>
      <w:r w:rsidR="00753E9D" w:rsidRPr="00D56141">
        <w:t xml:space="preserve"> </w:t>
      </w:r>
      <w:r w:rsidRPr="00D56141">
        <w:t>по</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получить</w:t>
      </w:r>
      <w:r w:rsidR="00753E9D" w:rsidRPr="00D56141">
        <w:t xml:space="preserve"> </w:t>
      </w:r>
      <w:r w:rsidRPr="00D56141">
        <w:t>будет</w:t>
      </w:r>
      <w:r w:rsidR="00753E9D" w:rsidRPr="00D56141">
        <w:t xml:space="preserve"> </w:t>
      </w:r>
      <w:r w:rsidRPr="00D56141">
        <w:t>проще</w:t>
      </w:r>
      <w:bookmarkEnd w:id="57"/>
    </w:p>
    <w:p w:rsidR="00036CBF" w:rsidRPr="00D56141" w:rsidRDefault="00036CBF" w:rsidP="005143DE">
      <w:pPr>
        <w:pStyle w:val="3"/>
      </w:pPr>
      <w:bookmarkStart w:id="58" w:name="_Toc162244373"/>
      <w:r w:rsidRPr="00D56141">
        <w:t>С</w:t>
      </w:r>
      <w:r w:rsidR="00753E9D" w:rsidRPr="00D56141">
        <w:t xml:space="preserve"> </w:t>
      </w:r>
      <w:r w:rsidRPr="00D56141">
        <w:t>1</w:t>
      </w:r>
      <w:r w:rsidR="00753E9D" w:rsidRPr="00D56141">
        <w:t xml:space="preserve"> </w:t>
      </w:r>
      <w:r w:rsidRPr="00D56141">
        <w:t>июля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изменится</w:t>
      </w:r>
      <w:r w:rsidR="00753E9D" w:rsidRPr="00D56141">
        <w:t xml:space="preserve"> </w:t>
      </w:r>
      <w:r w:rsidRPr="00D56141">
        <w:t>порядок</w:t>
      </w:r>
      <w:r w:rsidR="00753E9D" w:rsidRPr="00D56141">
        <w:t xml:space="preserve"> </w:t>
      </w:r>
      <w:r w:rsidRPr="00D56141">
        <w:t>определения</w:t>
      </w:r>
      <w:r w:rsidR="00753E9D" w:rsidRPr="00D56141">
        <w:t xml:space="preserve"> </w:t>
      </w:r>
      <w:r w:rsidRPr="00D56141">
        <w:t>способа</w:t>
      </w:r>
      <w:r w:rsidR="00753E9D" w:rsidRPr="00D56141">
        <w:t xml:space="preserve"> </w:t>
      </w:r>
      <w:r w:rsidRPr="00D56141">
        <w:t>выплаты</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в</w:t>
      </w:r>
      <w:r w:rsidR="00753E9D" w:rsidRPr="00D56141">
        <w:t xml:space="preserve"> </w:t>
      </w:r>
      <w:r w:rsidRPr="00D56141">
        <w:t>системе</w:t>
      </w:r>
      <w:r w:rsidR="00753E9D" w:rsidRPr="00D56141">
        <w:t xml:space="preserve"> </w:t>
      </w:r>
      <w:r w:rsidRPr="00D56141">
        <w:t>обязательного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(ОПС)</w:t>
      </w:r>
      <w:r w:rsidR="00753E9D" w:rsidRPr="00D56141">
        <w:t xml:space="preserve"> </w:t>
      </w:r>
      <w:r w:rsidRPr="00D56141">
        <w:t>(1),</w:t>
      </w:r>
      <w:r w:rsidR="00753E9D" w:rsidRPr="00D56141">
        <w:t xml:space="preserve"> </w:t>
      </w:r>
      <w:r w:rsidRPr="00D56141">
        <w:t>единовременную</w:t>
      </w:r>
      <w:r w:rsidR="00753E9D" w:rsidRPr="00D56141">
        <w:t xml:space="preserve"> </w:t>
      </w:r>
      <w:r w:rsidRPr="00D56141">
        <w:t>выплату</w:t>
      </w:r>
      <w:r w:rsidR="00753E9D" w:rsidRPr="00D56141">
        <w:t xml:space="preserve"> </w:t>
      </w:r>
      <w:r w:rsidRPr="00D56141">
        <w:t>по</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россиянам</w:t>
      </w:r>
      <w:r w:rsidR="00753E9D" w:rsidRPr="00D56141">
        <w:t xml:space="preserve"> </w:t>
      </w:r>
      <w:r w:rsidRPr="00D56141">
        <w:t>получить</w:t>
      </w:r>
      <w:r w:rsidR="00753E9D" w:rsidRPr="00D56141">
        <w:t xml:space="preserve"> </w:t>
      </w:r>
      <w:r w:rsidRPr="00D56141">
        <w:t>будет</w:t>
      </w:r>
      <w:r w:rsidR="00753E9D" w:rsidRPr="00D56141">
        <w:t xml:space="preserve"> </w:t>
      </w:r>
      <w:r w:rsidRPr="00D56141">
        <w:t>проще.</w:t>
      </w:r>
      <w:r w:rsidR="00753E9D" w:rsidRPr="00D56141">
        <w:t xml:space="preserve"> </w:t>
      </w:r>
      <w:r w:rsidRPr="00D56141">
        <w:t>Об</w:t>
      </w:r>
      <w:r w:rsidR="00753E9D" w:rsidRPr="00D56141">
        <w:t xml:space="preserve"> </w:t>
      </w:r>
      <w:r w:rsidRPr="00D56141">
        <w:t>этом</w:t>
      </w:r>
      <w:r w:rsidR="00753E9D" w:rsidRPr="00D56141">
        <w:t xml:space="preserve"> </w:t>
      </w:r>
      <w:r w:rsidRPr="00D56141">
        <w:t>заявила</w:t>
      </w:r>
      <w:r w:rsidR="00753E9D" w:rsidRPr="00D56141">
        <w:t xml:space="preserve"> </w:t>
      </w:r>
      <w:r w:rsidRPr="00D56141">
        <w:t>Генеральный</w:t>
      </w:r>
      <w:r w:rsidR="00753E9D" w:rsidRPr="00D56141">
        <w:t xml:space="preserve"> </w:t>
      </w:r>
      <w:r w:rsidRPr="00D56141">
        <w:t>директор</w:t>
      </w:r>
      <w:r w:rsidR="00753E9D" w:rsidRPr="00D56141">
        <w:t xml:space="preserve"> </w:t>
      </w:r>
      <w:r w:rsidRPr="00D56141">
        <w:t>НПФ</w:t>
      </w:r>
      <w:r w:rsidR="00753E9D" w:rsidRPr="00D56141">
        <w:t xml:space="preserve"> </w:t>
      </w:r>
      <w:r w:rsidR="003436FA" w:rsidRPr="00D56141">
        <w:t>«</w:t>
      </w:r>
      <w:r w:rsidRPr="00D56141">
        <w:t>БУДУЩЕЕ</w:t>
      </w:r>
      <w:r w:rsidR="003436FA" w:rsidRPr="00D56141">
        <w:t>»</w:t>
      </w:r>
      <w:r w:rsidR="00753E9D" w:rsidRPr="00D56141">
        <w:t xml:space="preserve"> </w:t>
      </w:r>
      <w:r w:rsidRPr="00D56141">
        <w:t>Светлана</w:t>
      </w:r>
      <w:r w:rsidR="00753E9D" w:rsidRPr="00D56141">
        <w:t xml:space="preserve"> </w:t>
      </w:r>
      <w:r w:rsidRPr="00D56141">
        <w:t>Касина.</w:t>
      </w:r>
      <w:bookmarkEnd w:id="58"/>
    </w:p>
    <w:p w:rsidR="00036CBF" w:rsidRPr="00D56141" w:rsidRDefault="00036CBF" w:rsidP="00036CBF">
      <w:r w:rsidRPr="00D56141">
        <w:t>Эксперт</w:t>
      </w:r>
      <w:r w:rsidR="00753E9D" w:rsidRPr="00D56141">
        <w:t xml:space="preserve"> </w:t>
      </w:r>
      <w:r w:rsidRPr="00D56141">
        <w:t>фонда</w:t>
      </w:r>
      <w:r w:rsidR="00753E9D" w:rsidRPr="00D56141">
        <w:t xml:space="preserve"> </w:t>
      </w:r>
      <w:r w:rsidRPr="00D56141">
        <w:t>отметила,</w:t>
      </w:r>
      <w:r w:rsidR="00753E9D" w:rsidRPr="00D56141">
        <w:t xml:space="preserve"> </w:t>
      </w:r>
      <w:r w:rsidRPr="00D56141">
        <w:t>что</w:t>
      </w:r>
      <w:r w:rsidR="00753E9D" w:rsidRPr="00D56141">
        <w:t xml:space="preserve"> </w:t>
      </w:r>
      <w:r w:rsidRPr="00D56141">
        <w:t>теперь</w:t>
      </w:r>
      <w:r w:rsidR="00753E9D" w:rsidRPr="00D56141">
        <w:t xml:space="preserve"> </w:t>
      </w:r>
      <w:r w:rsidRPr="00D56141">
        <w:t>тип</w:t>
      </w:r>
      <w:r w:rsidR="00753E9D" w:rsidRPr="00D56141">
        <w:t xml:space="preserve"> </w:t>
      </w:r>
      <w:r w:rsidRPr="00D56141">
        <w:t>выплаты</w:t>
      </w:r>
      <w:r w:rsidR="00753E9D" w:rsidRPr="00D56141">
        <w:t xml:space="preserve"> </w:t>
      </w:r>
      <w:r w:rsidRPr="00D56141">
        <w:t>по</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будет</w:t>
      </w:r>
      <w:r w:rsidR="00753E9D" w:rsidRPr="00D56141">
        <w:t xml:space="preserve"> </w:t>
      </w:r>
      <w:r w:rsidRPr="00D56141">
        <w:t>определяться</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величины</w:t>
      </w:r>
      <w:r w:rsidR="00753E9D" w:rsidRPr="00D56141">
        <w:t xml:space="preserve"> </w:t>
      </w:r>
      <w:r w:rsidRPr="00D56141">
        <w:t>прожиточного</w:t>
      </w:r>
      <w:r w:rsidR="00753E9D" w:rsidRPr="00D56141">
        <w:t xml:space="preserve"> </w:t>
      </w:r>
      <w:r w:rsidRPr="00D56141">
        <w:t>минимума</w:t>
      </w:r>
      <w:r w:rsidR="00753E9D" w:rsidRPr="00D56141">
        <w:t xml:space="preserve"> </w:t>
      </w:r>
      <w:r w:rsidRPr="00D56141">
        <w:t>пенсионера</w:t>
      </w:r>
      <w:r w:rsidR="00753E9D" w:rsidRPr="00D56141">
        <w:t xml:space="preserve"> </w:t>
      </w:r>
      <w:r w:rsidRPr="00D56141">
        <w:t>(ПМП)</w:t>
      </w:r>
      <w:r w:rsidR="00753E9D" w:rsidRPr="00D56141">
        <w:t xml:space="preserve"> </w:t>
      </w:r>
      <w:r w:rsidRPr="00D56141">
        <w:t>по</w:t>
      </w:r>
      <w:r w:rsidR="00753E9D" w:rsidRPr="00D56141">
        <w:t xml:space="preserve"> </w:t>
      </w:r>
      <w:r w:rsidRPr="00D56141">
        <w:t>России.</w:t>
      </w:r>
      <w:r w:rsidR="00753E9D" w:rsidRPr="00D56141">
        <w:t xml:space="preserve"> </w:t>
      </w:r>
      <w:r w:rsidRPr="00D56141">
        <w:t>Если</w:t>
      </w:r>
      <w:r w:rsidR="00753E9D" w:rsidRPr="00D56141">
        <w:t xml:space="preserve"> </w:t>
      </w:r>
      <w:r w:rsidRPr="00D56141">
        <w:t>расчетный</w:t>
      </w:r>
      <w:r w:rsidR="00753E9D" w:rsidRPr="00D56141">
        <w:t xml:space="preserve"> </w:t>
      </w:r>
      <w:r w:rsidRPr="00D56141">
        <w:t>размер</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получится</w:t>
      </w:r>
      <w:r w:rsidR="00753E9D" w:rsidRPr="00D56141">
        <w:t xml:space="preserve"> </w:t>
      </w:r>
      <w:r w:rsidRPr="00D56141">
        <w:t>10%</w:t>
      </w:r>
      <w:r w:rsidR="00753E9D" w:rsidRPr="00D56141">
        <w:t xml:space="preserve"> </w:t>
      </w:r>
      <w:r w:rsidRPr="00D56141">
        <w:t>и</w:t>
      </w:r>
      <w:r w:rsidR="00753E9D" w:rsidRPr="00D56141">
        <w:t xml:space="preserve"> </w:t>
      </w:r>
      <w:r w:rsidRPr="00D56141">
        <w:t>менее</w:t>
      </w:r>
      <w:r w:rsidR="00753E9D" w:rsidRPr="00D56141">
        <w:t xml:space="preserve"> </w:t>
      </w:r>
      <w:r w:rsidRPr="00D56141">
        <w:t>от</w:t>
      </w:r>
      <w:r w:rsidR="00753E9D" w:rsidRPr="00D56141">
        <w:t xml:space="preserve"> </w:t>
      </w:r>
      <w:r w:rsidRPr="00D56141">
        <w:t>величины</w:t>
      </w:r>
      <w:r w:rsidR="00753E9D" w:rsidRPr="00D56141">
        <w:t xml:space="preserve"> </w:t>
      </w:r>
      <w:r w:rsidRPr="00D56141">
        <w:t>ПМП,</w:t>
      </w:r>
      <w:r w:rsidR="00753E9D" w:rsidRPr="00D56141">
        <w:t xml:space="preserve"> </w:t>
      </w:r>
      <w:r w:rsidRPr="00D56141">
        <w:t>застрахованному</w:t>
      </w:r>
      <w:r w:rsidR="00753E9D" w:rsidRPr="00D56141">
        <w:t xml:space="preserve"> </w:t>
      </w:r>
      <w:r w:rsidRPr="00D56141">
        <w:t>лицу</w:t>
      </w:r>
      <w:r w:rsidR="00753E9D" w:rsidRPr="00D56141">
        <w:t xml:space="preserve"> </w:t>
      </w:r>
      <w:r w:rsidRPr="00D56141">
        <w:t>будет</w:t>
      </w:r>
      <w:r w:rsidR="00753E9D" w:rsidRPr="00D56141">
        <w:t xml:space="preserve"> </w:t>
      </w:r>
      <w:r w:rsidRPr="00D56141">
        <w:t>назначена</w:t>
      </w:r>
      <w:r w:rsidR="00753E9D" w:rsidRPr="00D56141">
        <w:t xml:space="preserve"> </w:t>
      </w:r>
      <w:r w:rsidRPr="00D56141">
        <w:t>единовременная</w:t>
      </w:r>
      <w:r w:rsidR="00753E9D" w:rsidRPr="00D56141">
        <w:t xml:space="preserve"> </w:t>
      </w:r>
      <w:r w:rsidRPr="00D56141">
        <w:t>выплата.</w:t>
      </w:r>
      <w:r w:rsidR="00753E9D" w:rsidRPr="00D56141">
        <w:t xml:space="preserve"> </w:t>
      </w:r>
      <w:r w:rsidRPr="00D56141">
        <w:t>Сейчас</w:t>
      </w:r>
      <w:r w:rsidR="00753E9D" w:rsidRPr="00D56141">
        <w:t xml:space="preserve"> </w:t>
      </w:r>
      <w:r w:rsidRPr="00D56141">
        <w:t>же</w:t>
      </w:r>
      <w:r w:rsidR="00753E9D" w:rsidRPr="00D56141">
        <w:t xml:space="preserve"> </w:t>
      </w:r>
      <w:r w:rsidRPr="00D56141">
        <w:t>фонды</w:t>
      </w:r>
      <w:r w:rsidR="00753E9D" w:rsidRPr="00D56141">
        <w:t xml:space="preserve"> </w:t>
      </w:r>
      <w:r w:rsidRPr="00D56141">
        <w:t>могут</w:t>
      </w:r>
      <w:r w:rsidR="00753E9D" w:rsidRPr="00D56141">
        <w:t xml:space="preserve"> </w:t>
      </w:r>
      <w:r w:rsidRPr="00D56141">
        <w:t>выплатить</w:t>
      </w:r>
      <w:r w:rsidR="00753E9D" w:rsidRPr="00D56141">
        <w:t xml:space="preserve"> </w:t>
      </w:r>
      <w:r w:rsidRPr="00D56141">
        <w:t>единовременно</w:t>
      </w:r>
      <w:r w:rsidR="00753E9D" w:rsidRPr="00D56141">
        <w:t xml:space="preserve"> </w:t>
      </w:r>
      <w:r w:rsidRPr="00D56141">
        <w:t>всю</w:t>
      </w:r>
      <w:r w:rsidR="00753E9D" w:rsidRPr="00D56141">
        <w:t xml:space="preserve"> </w:t>
      </w:r>
      <w:r w:rsidRPr="00D56141">
        <w:t>сумму</w:t>
      </w:r>
      <w:r w:rsidR="00753E9D" w:rsidRPr="00D56141">
        <w:t xml:space="preserve"> </w:t>
      </w:r>
      <w:r w:rsidRPr="00D56141">
        <w:t>только</w:t>
      </w:r>
      <w:r w:rsidR="00753E9D" w:rsidRPr="00D56141">
        <w:t xml:space="preserve"> </w:t>
      </w:r>
      <w:r w:rsidRPr="00D56141">
        <w:t>в</w:t>
      </w:r>
      <w:r w:rsidR="00753E9D" w:rsidRPr="00D56141">
        <w:t xml:space="preserve"> </w:t>
      </w:r>
      <w:r w:rsidRPr="00D56141">
        <w:t>том</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накопительная</w:t>
      </w:r>
      <w:r w:rsidR="00753E9D" w:rsidRPr="00D56141">
        <w:t xml:space="preserve"> </w:t>
      </w:r>
      <w:r w:rsidRPr="00D56141">
        <w:t>пенсия</w:t>
      </w:r>
      <w:r w:rsidR="00753E9D" w:rsidRPr="00D56141">
        <w:t xml:space="preserve"> </w:t>
      </w:r>
      <w:r w:rsidRPr="00D56141">
        <w:t>(средства</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на</w:t>
      </w:r>
      <w:r w:rsidR="00753E9D" w:rsidRPr="00D56141">
        <w:t xml:space="preserve"> </w:t>
      </w:r>
      <w:r w:rsidRPr="00D56141">
        <w:t>счету,</w:t>
      </w:r>
      <w:r w:rsidR="00753E9D" w:rsidRPr="00D56141">
        <w:t xml:space="preserve"> </w:t>
      </w:r>
      <w:r w:rsidRPr="00D56141">
        <w:t>поделенные</w:t>
      </w:r>
      <w:r w:rsidR="00753E9D" w:rsidRPr="00D56141">
        <w:t xml:space="preserve"> </w:t>
      </w:r>
      <w:r w:rsidRPr="00D56141">
        <w:t>на</w:t>
      </w:r>
      <w:r w:rsidR="00753E9D" w:rsidRPr="00D56141">
        <w:t xml:space="preserve"> </w:t>
      </w:r>
      <w:r w:rsidRPr="00D56141">
        <w:t>период</w:t>
      </w:r>
      <w:r w:rsidR="00753E9D" w:rsidRPr="00D56141">
        <w:t xml:space="preserve"> </w:t>
      </w:r>
      <w:r w:rsidRPr="00D56141">
        <w:t>дожития,</w:t>
      </w:r>
      <w:r w:rsidR="00753E9D" w:rsidRPr="00D56141">
        <w:t xml:space="preserve"> </w:t>
      </w:r>
      <w:r w:rsidRPr="00D56141">
        <w:t>который</w:t>
      </w:r>
      <w:r w:rsidR="00753E9D" w:rsidRPr="00D56141">
        <w:t xml:space="preserve"> </w:t>
      </w:r>
      <w:r w:rsidRPr="00D56141">
        <w:t>утверждается</w:t>
      </w:r>
      <w:r w:rsidR="00753E9D" w:rsidRPr="00D56141">
        <w:t xml:space="preserve"> </w:t>
      </w:r>
      <w:r w:rsidRPr="00D56141">
        <w:t>Правительством</w:t>
      </w:r>
      <w:r w:rsidR="00753E9D" w:rsidRPr="00D56141">
        <w:t xml:space="preserve"> </w:t>
      </w:r>
      <w:r w:rsidRPr="00D56141">
        <w:t>РФ</w:t>
      </w:r>
      <w:r w:rsidR="00753E9D" w:rsidRPr="00D56141">
        <w:t xml:space="preserve"> </w:t>
      </w:r>
      <w:r w:rsidRPr="00D56141">
        <w:t>ежегодно)</w:t>
      </w:r>
      <w:r w:rsidR="00753E9D" w:rsidRPr="00D56141">
        <w:t xml:space="preserve"> </w:t>
      </w:r>
      <w:r w:rsidRPr="00D56141">
        <w:t>оказывается</w:t>
      </w:r>
      <w:r w:rsidR="00753E9D" w:rsidRPr="00D56141">
        <w:t xml:space="preserve"> </w:t>
      </w:r>
      <w:r w:rsidRPr="00D56141">
        <w:t>менее</w:t>
      </w:r>
      <w:r w:rsidR="00753E9D" w:rsidRPr="00D56141">
        <w:t xml:space="preserve"> </w:t>
      </w:r>
      <w:r w:rsidRPr="00D56141">
        <w:t>5%</w:t>
      </w:r>
      <w:r w:rsidR="00753E9D" w:rsidRPr="00D56141">
        <w:t xml:space="preserve"> </w:t>
      </w:r>
      <w:r w:rsidRPr="00D56141">
        <w:t>от</w:t>
      </w:r>
      <w:r w:rsidR="00753E9D" w:rsidRPr="00D56141">
        <w:t xml:space="preserve"> </w:t>
      </w:r>
      <w:r w:rsidRPr="00D56141">
        <w:t>общего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(прогнозной</w:t>
      </w:r>
      <w:r w:rsidR="00753E9D" w:rsidRPr="00D56141">
        <w:t xml:space="preserve"> </w:t>
      </w:r>
      <w:r w:rsidRPr="00D56141">
        <w:t>суммы</w:t>
      </w:r>
      <w:r w:rsidR="00753E9D" w:rsidRPr="00D56141">
        <w:t xml:space="preserve"> </w:t>
      </w:r>
      <w:r w:rsidRPr="00D56141">
        <w:t>страховой</w:t>
      </w:r>
      <w:r w:rsidR="00753E9D" w:rsidRPr="00D56141">
        <w:t xml:space="preserve"> </w:t>
      </w:r>
      <w:r w:rsidRPr="00D56141">
        <w:t>и</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Если</w:t>
      </w:r>
      <w:r w:rsidR="00753E9D" w:rsidRPr="00D56141">
        <w:t xml:space="preserve"> </w:t>
      </w:r>
      <w:r w:rsidRPr="00D56141">
        <w:t>она</w:t>
      </w:r>
      <w:r w:rsidR="00753E9D" w:rsidRPr="00D56141">
        <w:t xml:space="preserve"> </w:t>
      </w:r>
      <w:r w:rsidRPr="00D56141">
        <w:t>превышает,</w:t>
      </w:r>
      <w:r w:rsidR="00753E9D" w:rsidRPr="00D56141">
        <w:t xml:space="preserve"> </w:t>
      </w:r>
      <w:r w:rsidRPr="00D56141">
        <w:t>то</w:t>
      </w:r>
      <w:r w:rsidR="00753E9D" w:rsidRPr="00D56141">
        <w:t xml:space="preserve"> </w:t>
      </w:r>
      <w:r w:rsidRPr="00D56141">
        <w:t>пенсионные</w:t>
      </w:r>
      <w:r w:rsidR="00753E9D" w:rsidRPr="00D56141">
        <w:t xml:space="preserve"> </w:t>
      </w:r>
      <w:r w:rsidRPr="00D56141">
        <w:t>накопления</w:t>
      </w:r>
      <w:r w:rsidR="00753E9D" w:rsidRPr="00D56141">
        <w:t xml:space="preserve"> </w:t>
      </w:r>
      <w:r w:rsidRPr="00D56141">
        <w:t>выплачиваются</w:t>
      </w:r>
      <w:r w:rsidR="00753E9D" w:rsidRPr="00D56141">
        <w:t xml:space="preserve"> </w:t>
      </w:r>
      <w:r w:rsidRPr="00D56141">
        <w:t>частями</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определенного</w:t>
      </w:r>
      <w:r w:rsidR="00753E9D" w:rsidRPr="00D56141">
        <w:t xml:space="preserve"> </w:t>
      </w:r>
      <w:r w:rsidRPr="00D56141">
        <w:t>количества</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таково</w:t>
      </w:r>
      <w:r w:rsidR="00753E9D" w:rsidRPr="00D56141">
        <w:t xml:space="preserve"> </w:t>
      </w:r>
      <w:r w:rsidRPr="00D56141">
        <w:t>требование</w:t>
      </w:r>
      <w:r w:rsidR="00753E9D" w:rsidRPr="00D56141">
        <w:t xml:space="preserve"> </w:t>
      </w:r>
      <w:r w:rsidRPr="00D56141">
        <w:t>законодательства.</w:t>
      </w:r>
    </w:p>
    <w:p w:rsidR="00036CBF" w:rsidRPr="00D56141" w:rsidRDefault="003436FA" w:rsidP="00036CBF">
      <w:r w:rsidRPr="00D56141">
        <w:t>«</w:t>
      </w:r>
      <w:r w:rsidR="00036CBF" w:rsidRPr="00D56141">
        <w:t>Нововведения</w:t>
      </w:r>
      <w:r w:rsidR="00753E9D" w:rsidRPr="00D56141">
        <w:t xml:space="preserve"> </w:t>
      </w:r>
      <w:r w:rsidR="00036CBF" w:rsidRPr="00D56141">
        <w:t>позволят</w:t>
      </w:r>
      <w:r w:rsidR="00753E9D" w:rsidRPr="00D56141">
        <w:t xml:space="preserve"> </w:t>
      </w:r>
      <w:r w:rsidR="00036CBF" w:rsidRPr="00D56141">
        <w:t>большему</w:t>
      </w:r>
      <w:r w:rsidR="00753E9D" w:rsidRPr="00D56141">
        <w:t xml:space="preserve"> </w:t>
      </w:r>
      <w:r w:rsidR="00036CBF" w:rsidRPr="00D56141">
        <w:t>числу</w:t>
      </w:r>
      <w:r w:rsidR="00753E9D" w:rsidRPr="00D56141">
        <w:t xml:space="preserve"> </w:t>
      </w:r>
      <w:r w:rsidR="00036CBF" w:rsidRPr="00D56141">
        <w:t>россиян</w:t>
      </w:r>
      <w:r w:rsidR="00753E9D" w:rsidRPr="00D56141">
        <w:t xml:space="preserve"> </w:t>
      </w:r>
      <w:r w:rsidR="00036CBF" w:rsidRPr="00D56141">
        <w:t>получить</w:t>
      </w:r>
      <w:r w:rsidR="00753E9D" w:rsidRPr="00D56141">
        <w:t xml:space="preserve"> </w:t>
      </w:r>
      <w:r w:rsidR="00036CBF" w:rsidRPr="00D56141">
        <w:t>накопительную</w:t>
      </w:r>
      <w:r w:rsidR="00753E9D" w:rsidRPr="00D56141">
        <w:t xml:space="preserve"> </w:t>
      </w:r>
      <w:r w:rsidR="00036CBF" w:rsidRPr="00D56141">
        <w:t>пенсию</w:t>
      </w:r>
      <w:r w:rsidR="00753E9D" w:rsidRPr="00D56141">
        <w:t xml:space="preserve"> </w:t>
      </w:r>
      <w:r w:rsidR="00036CBF" w:rsidRPr="00D56141">
        <w:t>единовременно,</w:t>
      </w:r>
      <w:r w:rsidR="00753E9D" w:rsidRPr="00D56141">
        <w:t xml:space="preserve"> </w:t>
      </w:r>
      <w:r w:rsidR="00036CBF" w:rsidRPr="00D56141">
        <w:t>а</w:t>
      </w:r>
      <w:r w:rsidR="00753E9D" w:rsidRPr="00D56141">
        <w:t xml:space="preserve"> </w:t>
      </w:r>
      <w:r w:rsidR="00036CBF" w:rsidRPr="00D56141">
        <w:t>не</w:t>
      </w:r>
      <w:r w:rsidR="00753E9D" w:rsidRPr="00D56141">
        <w:t xml:space="preserve"> </w:t>
      </w:r>
      <w:r w:rsidR="00036CBF" w:rsidRPr="00D56141">
        <w:t>в</w:t>
      </w:r>
      <w:r w:rsidR="00753E9D" w:rsidRPr="00D56141">
        <w:t xml:space="preserve"> </w:t>
      </w:r>
      <w:r w:rsidR="00036CBF" w:rsidRPr="00D56141">
        <w:t>виде</w:t>
      </w:r>
      <w:r w:rsidR="00753E9D" w:rsidRPr="00D56141">
        <w:t xml:space="preserve"> </w:t>
      </w:r>
      <w:r w:rsidR="00036CBF" w:rsidRPr="00D56141">
        <w:t>регулярной</w:t>
      </w:r>
      <w:r w:rsidR="00753E9D" w:rsidRPr="00D56141">
        <w:t xml:space="preserve"> </w:t>
      </w:r>
      <w:r w:rsidR="00036CBF" w:rsidRPr="00D56141">
        <w:t>выплаты</w:t>
      </w:r>
      <w:r w:rsidRPr="00D56141">
        <w:t>»</w:t>
      </w:r>
      <w:r w:rsidR="00036CBF" w:rsidRPr="00D56141">
        <w:t>,</w:t>
      </w:r>
      <w:r w:rsidR="00753E9D" w:rsidRPr="00D56141">
        <w:t xml:space="preserve"> </w:t>
      </w:r>
      <w:r w:rsidRPr="00D56141">
        <w:t>-</w:t>
      </w:r>
      <w:r w:rsidR="00753E9D" w:rsidRPr="00D56141">
        <w:t xml:space="preserve"> </w:t>
      </w:r>
      <w:r w:rsidR="00036CBF" w:rsidRPr="00D56141">
        <w:t>подчеркнула</w:t>
      </w:r>
      <w:r w:rsidR="00753E9D" w:rsidRPr="00D56141">
        <w:t xml:space="preserve"> </w:t>
      </w:r>
      <w:r w:rsidR="00036CBF" w:rsidRPr="00D56141">
        <w:t>Светлана</w:t>
      </w:r>
      <w:r w:rsidR="00753E9D" w:rsidRPr="00D56141">
        <w:t xml:space="preserve"> </w:t>
      </w:r>
      <w:r w:rsidR="00036CBF" w:rsidRPr="00D56141">
        <w:t>Касина.</w:t>
      </w:r>
      <w:r w:rsidR="00753E9D" w:rsidRPr="00D56141">
        <w:t xml:space="preserve"> </w:t>
      </w:r>
      <w:r w:rsidR="00036CBF" w:rsidRPr="00D56141">
        <w:t>Спикер</w:t>
      </w:r>
      <w:r w:rsidR="00753E9D" w:rsidRPr="00D56141">
        <w:t xml:space="preserve"> </w:t>
      </w:r>
      <w:r w:rsidR="00036CBF" w:rsidRPr="00D56141">
        <w:t>НПФ</w:t>
      </w:r>
      <w:r w:rsidR="00753E9D" w:rsidRPr="00D56141">
        <w:t xml:space="preserve"> </w:t>
      </w:r>
      <w:r w:rsidRPr="00D56141">
        <w:t>«</w:t>
      </w:r>
      <w:r w:rsidR="00036CBF" w:rsidRPr="00D56141">
        <w:t>БУДУЩЕЕ</w:t>
      </w:r>
      <w:r w:rsidRPr="00D56141">
        <w:t>»</w:t>
      </w:r>
      <w:r w:rsidR="00753E9D" w:rsidRPr="00D56141">
        <w:t xml:space="preserve"> </w:t>
      </w:r>
      <w:r w:rsidR="00036CBF" w:rsidRPr="00D56141">
        <w:t>привела</w:t>
      </w:r>
      <w:r w:rsidR="00753E9D" w:rsidRPr="00D56141">
        <w:t xml:space="preserve"> </w:t>
      </w:r>
      <w:r w:rsidR="00036CBF" w:rsidRPr="00D56141">
        <w:t>в</w:t>
      </w:r>
      <w:r w:rsidR="00753E9D" w:rsidRPr="00D56141">
        <w:t xml:space="preserve"> </w:t>
      </w:r>
      <w:r w:rsidR="00036CBF" w:rsidRPr="00D56141">
        <w:t>пример</w:t>
      </w:r>
      <w:r w:rsidR="00753E9D" w:rsidRPr="00D56141">
        <w:t xml:space="preserve"> </w:t>
      </w:r>
      <w:r w:rsidR="00036CBF" w:rsidRPr="00D56141">
        <w:t>расчеты,</w:t>
      </w:r>
      <w:r w:rsidR="00753E9D" w:rsidRPr="00D56141">
        <w:t xml:space="preserve"> </w:t>
      </w:r>
      <w:r w:rsidR="00036CBF" w:rsidRPr="00D56141">
        <w:t>в</w:t>
      </w:r>
      <w:r w:rsidR="00753E9D" w:rsidRPr="00D56141">
        <w:t xml:space="preserve"> </w:t>
      </w:r>
      <w:r w:rsidR="00036CBF" w:rsidRPr="00D56141">
        <w:t>которых</w:t>
      </w:r>
      <w:r w:rsidR="00753E9D" w:rsidRPr="00D56141">
        <w:t xml:space="preserve"> </w:t>
      </w:r>
      <w:r w:rsidR="00036CBF" w:rsidRPr="00D56141">
        <w:t>застрахованный</w:t>
      </w:r>
      <w:r w:rsidR="00753E9D" w:rsidRPr="00D56141">
        <w:t xml:space="preserve"> </w:t>
      </w:r>
      <w:r w:rsidR="00036CBF" w:rsidRPr="00D56141">
        <w:t>человек</w:t>
      </w:r>
      <w:r w:rsidR="00753E9D" w:rsidRPr="00D56141">
        <w:t xml:space="preserve"> </w:t>
      </w:r>
      <w:r w:rsidR="00036CBF" w:rsidRPr="00D56141">
        <w:t>при</w:t>
      </w:r>
      <w:r w:rsidR="00753E9D" w:rsidRPr="00D56141">
        <w:t xml:space="preserve"> </w:t>
      </w:r>
      <w:r w:rsidR="00036CBF" w:rsidRPr="00D56141">
        <w:t>достижении</w:t>
      </w:r>
      <w:r w:rsidR="00753E9D" w:rsidRPr="00D56141">
        <w:t xml:space="preserve"> </w:t>
      </w:r>
      <w:r w:rsidR="00036CBF" w:rsidRPr="00D56141">
        <w:t>возраста</w:t>
      </w:r>
      <w:r w:rsidR="00753E9D" w:rsidRPr="00D56141">
        <w:t xml:space="preserve"> </w:t>
      </w:r>
      <w:r w:rsidR="00036CBF" w:rsidRPr="00D56141">
        <w:t>55/60</w:t>
      </w:r>
      <w:r w:rsidR="00753E9D" w:rsidRPr="00D56141">
        <w:t xml:space="preserve"> </w:t>
      </w:r>
      <w:r w:rsidR="00036CBF" w:rsidRPr="00D56141">
        <w:t>(для</w:t>
      </w:r>
      <w:r w:rsidR="00753E9D" w:rsidRPr="00D56141">
        <w:t xml:space="preserve"> </w:t>
      </w:r>
      <w:r w:rsidR="00036CBF" w:rsidRPr="00D56141">
        <w:t>женщин</w:t>
      </w:r>
      <w:r w:rsidR="00753E9D" w:rsidRPr="00D56141">
        <w:t xml:space="preserve"> </w:t>
      </w:r>
      <w:r w:rsidR="00036CBF" w:rsidRPr="00D56141">
        <w:t>и</w:t>
      </w:r>
      <w:r w:rsidR="00753E9D" w:rsidRPr="00D56141">
        <w:t xml:space="preserve"> </w:t>
      </w:r>
      <w:r w:rsidR="00036CBF" w:rsidRPr="00D56141">
        <w:t>мужчин</w:t>
      </w:r>
      <w:r w:rsidR="00753E9D" w:rsidRPr="00D56141">
        <w:t xml:space="preserve"> </w:t>
      </w:r>
      <w:r w:rsidR="00036CBF" w:rsidRPr="00D56141">
        <w:t>соответственно)</w:t>
      </w:r>
      <w:r w:rsidR="00753E9D" w:rsidRPr="00D56141">
        <w:t xml:space="preserve"> </w:t>
      </w:r>
      <w:r w:rsidR="00036CBF" w:rsidRPr="00D56141">
        <w:t>обращается</w:t>
      </w:r>
      <w:r w:rsidR="00753E9D" w:rsidRPr="00D56141">
        <w:t xml:space="preserve"> </w:t>
      </w:r>
      <w:r w:rsidR="00036CBF" w:rsidRPr="00D56141">
        <w:t>за</w:t>
      </w:r>
      <w:r w:rsidR="00753E9D" w:rsidRPr="00D56141">
        <w:t xml:space="preserve"> </w:t>
      </w:r>
      <w:r w:rsidR="00036CBF" w:rsidRPr="00D56141">
        <w:t>назначением</w:t>
      </w:r>
      <w:r w:rsidR="00753E9D" w:rsidRPr="00D56141">
        <w:t xml:space="preserve"> </w:t>
      </w:r>
      <w:r w:rsidR="00036CBF" w:rsidRPr="00D56141">
        <w:t>выплаты</w:t>
      </w:r>
      <w:r w:rsidR="00753E9D" w:rsidRPr="00D56141">
        <w:t xml:space="preserve"> </w:t>
      </w:r>
      <w:r w:rsidR="00036CBF" w:rsidRPr="00D56141">
        <w:t>пенсионных</w:t>
      </w:r>
      <w:r w:rsidR="00753E9D" w:rsidRPr="00D56141">
        <w:t xml:space="preserve"> </w:t>
      </w:r>
      <w:r w:rsidR="00036CBF" w:rsidRPr="00D56141">
        <w:t>накоплений.</w:t>
      </w:r>
      <w:r w:rsidR="00753E9D" w:rsidRPr="00D56141">
        <w:t xml:space="preserve"> </w:t>
      </w:r>
      <w:r w:rsidR="00036CBF" w:rsidRPr="00D56141">
        <w:t>И</w:t>
      </w:r>
      <w:r w:rsidR="00753E9D" w:rsidRPr="00D56141">
        <w:t xml:space="preserve"> </w:t>
      </w:r>
      <w:r w:rsidR="00036CBF" w:rsidRPr="00D56141">
        <w:t>если</w:t>
      </w:r>
      <w:r w:rsidR="00753E9D" w:rsidRPr="00D56141">
        <w:t xml:space="preserve"> </w:t>
      </w:r>
      <w:r w:rsidR="00036CBF" w:rsidRPr="00D56141">
        <w:t>на</w:t>
      </w:r>
      <w:r w:rsidR="00753E9D" w:rsidRPr="00D56141">
        <w:t xml:space="preserve"> </w:t>
      </w:r>
      <w:r w:rsidR="00036CBF" w:rsidRPr="00D56141">
        <w:t>его</w:t>
      </w:r>
      <w:r w:rsidR="00753E9D" w:rsidRPr="00D56141">
        <w:t xml:space="preserve"> </w:t>
      </w:r>
      <w:r w:rsidR="00036CBF" w:rsidRPr="00D56141">
        <w:t>счету</w:t>
      </w:r>
      <w:r w:rsidR="00753E9D" w:rsidRPr="00D56141">
        <w:t xml:space="preserve"> </w:t>
      </w:r>
      <w:r w:rsidR="00036CBF" w:rsidRPr="00D56141">
        <w:t>менее</w:t>
      </w:r>
      <w:r w:rsidR="00753E9D" w:rsidRPr="00D56141">
        <w:t xml:space="preserve"> </w:t>
      </w:r>
      <w:r w:rsidR="00036CBF" w:rsidRPr="00D56141">
        <w:t>350</w:t>
      </w:r>
      <w:r w:rsidR="00753E9D" w:rsidRPr="00D56141">
        <w:t xml:space="preserve"> </w:t>
      </w:r>
      <w:r w:rsidR="00036CBF" w:rsidRPr="00D56141">
        <w:t>тыс.</w:t>
      </w:r>
      <w:r w:rsidR="00753E9D" w:rsidRPr="00D56141">
        <w:t xml:space="preserve"> </w:t>
      </w:r>
      <w:r w:rsidR="00036CBF" w:rsidRPr="00D56141">
        <w:t>рублей,</w:t>
      </w:r>
      <w:r w:rsidR="00753E9D" w:rsidRPr="00D56141">
        <w:t xml:space="preserve"> </w:t>
      </w:r>
      <w:r w:rsidR="00036CBF" w:rsidRPr="00D56141">
        <w:t>то</w:t>
      </w:r>
      <w:r w:rsidR="00753E9D" w:rsidRPr="00D56141">
        <w:t xml:space="preserve"> </w:t>
      </w:r>
      <w:r w:rsidR="00036CBF" w:rsidRPr="00D56141">
        <w:t>он</w:t>
      </w:r>
      <w:r w:rsidR="00753E9D" w:rsidRPr="00D56141">
        <w:t xml:space="preserve"> </w:t>
      </w:r>
      <w:r w:rsidR="00036CBF" w:rsidRPr="00D56141">
        <w:t>сможет</w:t>
      </w:r>
      <w:r w:rsidR="00753E9D" w:rsidRPr="00D56141">
        <w:t xml:space="preserve"> </w:t>
      </w:r>
      <w:r w:rsidR="00036CBF" w:rsidRPr="00D56141">
        <w:t>получить</w:t>
      </w:r>
      <w:r w:rsidR="00753E9D" w:rsidRPr="00D56141">
        <w:t xml:space="preserve"> </w:t>
      </w:r>
      <w:r w:rsidR="00036CBF" w:rsidRPr="00D56141">
        <w:t>единовременную</w:t>
      </w:r>
      <w:r w:rsidR="00753E9D" w:rsidRPr="00D56141">
        <w:t xml:space="preserve"> </w:t>
      </w:r>
      <w:r w:rsidR="00036CBF" w:rsidRPr="00D56141">
        <w:t>выплату,</w:t>
      </w:r>
      <w:r w:rsidR="00753E9D" w:rsidRPr="00D56141">
        <w:t xml:space="preserve"> </w:t>
      </w:r>
      <w:r w:rsidR="00036CBF" w:rsidRPr="00D56141">
        <w:t>потому</w:t>
      </w:r>
      <w:r w:rsidR="00753E9D" w:rsidRPr="00D56141">
        <w:t xml:space="preserve"> </w:t>
      </w:r>
      <w:r w:rsidR="00036CBF" w:rsidRPr="00D56141">
        <w:t>что</w:t>
      </w:r>
      <w:r w:rsidR="00753E9D" w:rsidRPr="00D56141">
        <w:t xml:space="preserve"> </w:t>
      </w:r>
      <w:r w:rsidR="00036CBF" w:rsidRPr="00D56141">
        <w:t>размер</w:t>
      </w:r>
      <w:r w:rsidR="00753E9D" w:rsidRPr="00D56141">
        <w:t xml:space="preserve"> </w:t>
      </w:r>
      <w:r w:rsidR="00036CBF" w:rsidRPr="00D56141">
        <w:t>ПМП</w:t>
      </w:r>
      <w:r w:rsidR="00753E9D" w:rsidRPr="00D56141">
        <w:t xml:space="preserve"> </w:t>
      </w:r>
      <w:r w:rsidR="00036CBF" w:rsidRPr="00D56141">
        <w:t>на</w:t>
      </w:r>
      <w:r w:rsidR="00753E9D" w:rsidRPr="00D56141">
        <w:t xml:space="preserve"> </w:t>
      </w:r>
      <w:r w:rsidR="00036CBF" w:rsidRPr="00D56141">
        <w:t>2024</w:t>
      </w:r>
      <w:r w:rsidR="00753E9D" w:rsidRPr="00D56141">
        <w:t xml:space="preserve"> </w:t>
      </w:r>
      <w:r w:rsidR="00036CBF" w:rsidRPr="00D56141">
        <w:t>год</w:t>
      </w:r>
      <w:r w:rsidR="00753E9D" w:rsidRPr="00D56141">
        <w:t xml:space="preserve"> </w:t>
      </w:r>
      <w:r w:rsidR="00036CBF" w:rsidRPr="00D56141">
        <w:t>установлен</w:t>
      </w:r>
      <w:r w:rsidR="00753E9D" w:rsidRPr="00D56141">
        <w:t xml:space="preserve"> </w:t>
      </w:r>
      <w:r w:rsidR="00036CBF" w:rsidRPr="00D56141">
        <w:t>13290</w:t>
      </w:r>
      <w:r w:rsidR="00753E9D" w:rsidRPr="00D56141">
        <w:t xml:space="preserve"> </w:t>
      </w:r>
      <w:r w:rsidR="00036CBF" w:rsidRPr="00D56141">
        <w:t>рублей</w:t>
      </w:r>
      <w:r w:rsidR="00753E9D" w:rsidRPr="00D56141">
        <w:t xml:space="preserve"> </w:t>
      </w:r>
      <w:r w:rsidR="00036CBF" w:rsidRPr="00D56141">
        <w:t>в</w:t>
      </w:r>
      <w:r w:rsidR="00753E9D" w:rsidRPr="00D56141">
        <w:t xml:space="preserve"> </w:t>
      </w:r>
      <w:r w:rsidR="00036CBF" w:rsidRPr="00D56141">
        <w:t>месяц</w:t>
      </w:r>
      <w:r w:rsidR="00753E9D" w:rsidRPr="00D56141">
        <w:t xml:space="preserve"> </w:t>
      </w:r>
      <w:r w:rsidR="00036CBF" w:rsidRPr="00D56141">
        <w:t>и</w:t>
      </w:r>
      <w:r w:rsidR="00753E9D" w:rsidRPr="00D56141">
        <w:t xml:space="preserve"> </w:t>
      </w:r>
      <w:r w:rsidR="00036CBF" w:rsidRPr="00D56141">
        <w:t>расчетный</w:t>
      </w:r>
      <w:r w:rsidR="00753E9D" w:rsidRPr="00D56141">
        <w:t xml:space="preserve"> </w:t>
      </w:r>
      <w:r w:rsidR="00036CBF" w:rsidRPr="00D56141">
        <w:t>размер</w:t>
      </w:r>
      <w:r w:rsidR="00753E9D" w:rsidRPr="00D56141">
        <w:t xml:space="preserve"> </w:t>
      </w:r>
      <w:r w:rsidR="00036CBF" w:rsidRPr="00D56141">
        <w:t>его</w:t>
      </w:r>
      <w:r w:rsidR="00753E9D" w:rsidRPr="00D56141">
        <w:t xml:space="preserve"> </w:t>
      </w:r>
      <w:r w:rsidR="00036CBF" w:rsidRPr="00D56141">
        <w:t>накопительной</w:t>
      </w:r>
      <w:r w:rsidR="00753E9D" w:rsidRPr="00D56141">
        <w:t xml:space="preserve"> </w:t>
      </w:r>
      <w:r w:rsidR="00036CBF" w:rsidRPr="00D56141">
        <w:t>пенсии</w:t>
      </w:r>
      <w:r w:rsidR="00753E9D" w:rsidRPr="00D56141">
        <w:t xml:space="preserve"> </w:t>
      </w:r>
      <w:r w:rsidR="00036CBF" w:rsidRPr="00D56141">
        <w:t>составит</w:t>
      </w:r>
      <w:r w:rsidR="00753E9D" w:rsidRPr="00D56141">
        <w:t xml:space="preserve"> </w:t>
      </w:r>
      <w:r w:rsidR="00036CBF" w:rsidRPr="00D56141">
        <w:t>1325,75</w:t>
      </w:r>
      <w:r w:rsidR="00753E9D" w:rsidRPr="00D56141">
        <w:t xml:space="preserve"> </w:t>
      </w:r>
      <w:r w:rsidR="00036CBF" w:rsidRPr="00D56141">
        <w:t>руб.,</w:t>
      </w:r>
      <w:r w:rsidR="00753E9D" w:rsidRPr="00D56141">
        <w:t xml:space="preserve"> </w:t>
      </w:r>
      <w:r w:rsidR="00036CBF" w:rsidRPr="00D56141">
        <w:t>то</w:t>
      </w:r>
      <w:r w:rsidR="00753E9D" w:rsidRPr="00D56141">
        <w:t xml:space="preserve"> </w:t>
      </w:r>
      <w:r w:rsidR="00036CBF" w:rsidRPr="00D56141">
        <w:t>есть</w:t>
      </w:r>
      <w:r w:rsidR="00753E9D" w:rsidRPr="00D56141">
        <w:t xml:space="preserve"> </w:t>
      </w:r>
      <w:r w:rsidR="00036CBF" w:rsidRPr="00D56141">
        <w:t>менее</w:t>
      </w:r>
      <w:r w:rsidR="00753E9D" w:rsidRPr="00D56141">
        <w:t xml:space="preserve"> </w:t>
      </w:r>
      <w:r w:rsidR="00036CBF" w:rsidRPr="00D56141">
        <w:t>10%</w:t>
      </w:r>
      <w:r w:rsidR="00753E9D" w:rsidRPr="00D56141">
        <w:t xml:space="preserve"> </w:t>
      </w:r>
      <w:r w:rsidR="00036CBF" w:rsidRPr="00D56141">
        <w:t>от</w:t>
      </w:r>
      <w:r w:rsidR="00753E9D" w:rsidRPr="00D56141">
        <w:t xml:space="preserve"> </w:t>
      </w:r>
      <w:r w:rsidR="00036CBF" w:rsidRPr="00D56141">
        <w:t>ПМП.</w:t>
      </w:r>
    </w:p>
    <w:p w:rsidR="00036CBF" w:rsidRPr="00D56141" w:rsidRDefault="003436FA" w:rsidP="00036CBF">
      <w:r w:rsidRPr="00D56141">
        <w:t>«</w:t>
      </w:r>
      <w:r w:rsidR="00036CBF" w:rsidRPr="00D56141">
        <w:t>Таким</w:t>
      </w:r>
      <w:r w:rsidR="00753E9D" w:rsidRPr="00D56141">
        <w:t xml:space="preserve"> </w:t>
      </w:r>
      <w:r w:rsidR="00036CBF" w:rsidRPr="00D56141">
        <w:t>образом,</w:t>
      </w:r>
      <w:r w:rsidR="00753E9D" w:rsidRPr="00D56141">
        <w:t xml:space="preserve"> </w:t>
      </w:r>
      <w:r w:rsidR="00036CBF" w:rsidRPr="00D56141">
        <w:t>новый</w:t>
      </w:r>
      <w:r w:rsidR="00753E9D" w:rsidRPr="00D56141">
        <w:t xml:space="preserve"> </w:t>
      </w:r>
      <w:r w:rsidR="00036CBF" w:rsidRPr="00D56141">
        <w:t>порядок</w:t>
      </w:r>
      <w:r w:rsidR="00753E9D" w:rsidRPr="00D56141">
        <w:t xml:space="preserve"> </w:t>
      </w:r>
      <w:r w:rsidR="00036CBF" w:rsidRPr="00D56141">
        <w:t>расчета</w:t>
      </w:r>
      <w:r w:rsidR="00753E9D" w:rsidRPr="00D56141">
        <w:t xml:space="preserve"> </w:t>
      </w:r>
      <w:r w:rsidR="00036CBF" w:rsidRPr="00D56141">
        <w:t>сделает</w:t>
      </w:r>
      <w:r w:rsidR="00753E9D" w:rsidRPr="00D56141">
        <w:t xml:space="preserve"> </w:t>
      </w:r>
      <w:r w:rsidR="00036CBF" w:rsidRPr="00D56141">
        <w:t>определение</w:t>
      </w:r>
      <w:r w:rsidR="00753E9D" w:rsidRPr="00D56141">
        <w:t xml:space="preserve"> </w:t>
      </w:r>
      <w:r w:rsidR="00036CBF" w:rsidRPr="00D56141">
        <w:t>типа</w:t>
      </w:r>
      <w:r w:rsidR="00753E9D" w:rsidRPr="00D56141">
        <w:t xml:space="preserve"> </w:t>
      </w:r>
      <w:r w:rsidR="00036CBF" w:rsidRPr="00D56141">
        <w:t>выплаты</w:t>
      </w:r>
      <w:r w:rsidR="00753E9D" w:rsidRPr="00D56141">
        <w:t xml:space="preserve"> </w:t>
      </w:r>
      <w:r w:rsidR="00036CBF" w:rsidRPr="00D56141">
        <w:t>более</w:t>
      </w:r>
      <w:r w:rsidR="00753E9D" w:rsidRPr="00D56141">
        <w:t xml:space="preserve"> </w:t>
      </w:r>
      <w:r w:rsidR="00036CBF" w:rsidRPr="00D56141">
        <w:t>понятным</w:t>
      </w:r>
      <w:r w:rsidR="00753E9D" w:rsidRPr="00D56141">
        <w:t xml:space="preserve"> </w:t>
      </w:r>
      <w:r w:rsidR="00036CBF" w:rsidRPr="00D56141">
        <w:t>для</w:t>
      </w:r>
      <w:r w:rsidR="00753E9D" w:rsidRPr="00D56141">
        <w:t xml:space="preserve"> </w:t>
      </w:r>
      <w:r w:rsidR="00036CBF" w:rsidRPr="00D56141">
        <w:t>простого</w:t>
      </w:r>
      <w:r w:rsidR="00753E9D" w:rsidRPr="00D56141">
        <w:t xml:space="preserve"> </w:t>
      </w:r>
      <w:r w:rsidR="00036CBF" w:rsidRPr="00D56141">
        <w:t>человека</w:t>
      </w:r>
      <w:r w:rsidR="00753E9D" w:rsidRPr="00D56141">
        <w:t xml:space="preserve"> </w:t>
      </w:r>
      <w:r w:rsidRPr="00D56141">
        <w:t>-</w:t>
      </w:r>
      <w:r w:rsidR="00753E9D" w:rsidRPr="00D56141">
        <w:t xml:space="preserve"> </w:t>
      </w:r>
      <w:r w:rsidR="00036CBF" w:rsidRPr="00D56141">
        <w:t>клиента</w:t>
      </w:r>
      <w:r w:rsidR="00753E9D" w:rsidRPr="00D56141">
        <w:t xml:space="preserve"> </w:t>
      </w:r>
      <w:r w:rsidR="00036CBF" w:rsidRPr="00D56141">
        <w:t>НПФ.</w:t>
      </w:r>
      <w:r w:rsidR="00753E9D" w:rsidRPr="00D56141">
        <w:t xml:space="preserve"> </w:t>
      </w:r>
      <w:r w:rsidR="00036CBF" w:rsidRPr="00D56141">
        <w:t>Упростит</w:t>
      </w:r>
      <w:r w:rsidR="00753E9D" w:rsidRPr="00D56141">
        <w:t xml:space="preserve"> </w:t>
      </w:r>
      <w:r w:rsidR="00036CBF" w:rsidRPr="00D56141">
        <w:t>он</w:t>
      </w:r>
      <w:r w:rsidR="00753E9D" w:rsidRPr="00D56141">
        <w:t xml:space="preserve"> </w:t>
      </w:r>
      <w:r w:rsidR="00036CBF" w:rsidRPr="00D56141">
        <w:t>и</w:t>
      </w:r>
      <w:r w:rsidR="00753E9D" w:rsidRPr="00D56141">
        <w:t xml:space="preserve"> </w:t>
      </w:r>
      <w:r w:rsidR="00036CBF" w:rsidRPr="00D56141">
        <w:t>работу</w:t>
      </w:r>
      <w:r w:rsidR="00753E9D" w:rsidRPr="00D56141">
        <w:t xml:space="preserve"> </w:t>
      </w:r>
      <w:r w:rsidR="00036CBF" w:rsidRPr="00D56141">
        <w:t>фондов,</w:t>
      </w:r>
      <w:r w:rsidR="00753E9D" w:rsidRPr="00D56141">
        <w:t xml:space="preserve"> </w:t>
      </w:r>
      <w:r w:rsidR="00036CBF" w:rsidRPr="00D56141">
        <w:t>сэкономив</w:t>
      </w:r>
      <w:r w:rsidR="00753E9D" w:rsidRPr="00D56141">
        <w:t xml:space="preserve"> </w:t>
      </w:r>
      <w:r w:rsidR="00036CBF" w:rsidRPr="00D56141">
        <w:t>время</w:t>
      </w:r>
      <w:r w:rsidR="00753E9D" w:rsidRPr="00D56141">
        <w:t xml:space="preserve"> </w:t>
      </w:r>
      <w:r w:rsidR="00036CBF" w:rsidRPr="00D56141">
        <w:t>и</w:t>
      </w:r>
      <w:r w:rsidR="00753E9D" w:rsidRPr="00D56141">
        <w:t xml:space="preserve"> </w:t>
      </w:r>
      <w:r w:rsidR="00036CBF" w:rsidRPr="00D56141">
        <w:t>силы</w:t>
      </w:r>
      <w:r w:rsidR="00753E9D" w:rsidRPr="00D56141">
        <w:t xml:space="preserve"> </w:t>
      </w:r>
      <w:r w:rsidR="00036CBF" w:rsidRPr="00D56141">
        <w:t>сотрудников:</w:t>
      </w:r>
      <w:r w:rsidR="00753E9D" w:rsidRPr="00D56141">
        <w:t xml:space="preserve"> </w:t>
      </w:r>
      <w:r w:rsidR="00036CBF" w:rsidRPr="00D56141">
        <w:t>поскольку</w:t>
      </w:r>
      <w:r w:rsidR="00753E9D" w:rsidRPr="00D56141">
        <w:t xml:space="preserve"> </w:t>
      </w:r>
      <w:r w:rsidR="00036CBF" w:rsidRPr="00D56141">
        <w:t>право</w:t>
      </w:r>
      <w:r w:rsidR="00753E9D" w:rsidRPr="00D56141">
        <w:t xml:space="preserve"> </w:t>
      </w:r>
      <w:r w:rsidR="00036CBF" w:rsidRPr="00D56141">
        <w:t>на</w:t>
      </w:r>
      <w:r w:rsidR="00753E9D" w:rsidRPr="00D56141">
        <w:t xml:space="preserve"> </w:t>
      </w:r>
      <w:r w:rsidR="00036CBF" w:rsidRPr="00D56141">
        <w:t>выплату</w:t>
      </w:r>
      <w:r w:rsidR="00753E9D" w:rsidRPr="00D56141">
        <w:t xml:space="preserve"> </w:t>
      </w:r>
      <w:r w:rsidR="00036CBF" w:rsidRPr="00D56141">
        <w:t>накопительной</w:t>
      </w:r>
      <w:r w:rsidR="00753E9D" w:rsidRPr="00D56141">
        <w:t xml:space="preserve"> </w:t>
      </w:r>
      <w:r w:rsidR="00036CBF" w:rsidRPr="00D56141">
        <w:t>пенсии</w:t>
      </w:r>
      <w:r w:rsidR="00753E9D" w:rsidRPr="00D56141">
        <w:t xml:space="preserve"> </w:t>
      </w:r>
      <w:r w:rsidR="00036CBF" w:rsidRPr="00D56141">
        <w:t>у</w:t>
      </w:r>
      <w:r w:rsidR="00753E9D" w:rsidRPr="00D56141">
        <w:t xml:space="preserve"> </w:t>
      </w:r>
      <w:r w:rsidR="00036CBF" w:rsidRPr="00D56141">
        <w:t>человека</w:t>
      </w:r>
      <w:r w:rsidR="00753E9D" w:rsidRPr="00D56141">
        <w:t xml:space="preserve"> </w:t>
      </w:r>
      <w:r w:rsidR="00036CBF" w:rsidRPr="00D56141">
        <w:t>возникает</w:t>
      </w:r>
      <w:r w:rsidR="00753E9D" w:rsidRPr="00D56141">
        <w:t xml:space="preserve"> </w:t>
      </w:r>
      <w:r w:rsidR="00036CBF" w:rsidRPr="00D56141">
        <w:t>раньше,</w:t>
      </w:r>
      <w:r w:rsidR="00753E9D" w:rsidRPr="00D56141">
        <w:t xml:space="preserve"> </w:t>
      </w:r>
      <w:r w:rsidR="00036CBF" w:rsidRPr="00D56141">
        <w:t>чем</w:t>
      </w:r>
      <w:r w:rsidR="00753E9D" w:rsidRPr="00D56141">
        <w:t xml:space="preserve"> </w:t>
      </w:r>
      <w:r w:rsidR="00036CBF" w:rsidRPr="00D56141">
        <w:t>приходит</w:t>
      </w:r>
      <w:r w:rsidR="00753E9D" w:rsidRPr="00D56141">
        <w:t xml:space="preserve"> </w:t>
      </w:r>
      <w:r w:rsidR="00036CBF" w:rsidRPr="00D56141">
        <w:t>официальный</w:t>
      </w:r>
      <w:r w:rsidR="00753E9D" w:rsidRPr="00D56141">
        <w:t xml:space="preserve"> </w:t>
      </w:r>
      <w:r w:rsidR="00036CBF" w:rsidRPr="00D56141">
        <w:t>возраст</w:t>
      </w:r>
      <w:r w:rsidR="00753E9D" w:rsidRPr="00D56141">
        <w:t xml:space="preserve"> </w:t>
      </w:r>
      <w:r w:rsidR="00036CBF" w:rsidRPr="00D56141">
        <w:t>выхода</w:t>
      </w:r>
      <w:r w:rsidR="00753E9D" w:rsidRPr="00D56141">
        <w:t xml:space="preserve"> </w:t>
      </w:r>
      <w:r w:rsidR="00036CBF" w:rsidRPr="00D56141">
        <w:t>на</w:t>
      </w:r>
      <w:r w:rsidR="00753E9D" w:rsidRPr="00D56141">
        <w:t xml:space="preserve"> </w:t>
      </w:r>
      <w:r w:rsidR="00036CBF" w:rsidRPr="00D56141">
        <w:t>пенсию,</w:t>
      </w:r>
      <w:r w:rsidR="00753E9D" w:rsidRPr="00D56141">
        <w:t xml:space="preserve"> </w:t>
      </w:r>
      <w:r w:rsidR="00036CBF" w:rsidRPr="00D56141">
        <w:t>то</w:t>
      </w:r>
      <w:r w:rsidR="00753E9D" w:rsidRPr="00D56141">
        <w:t xml:space="preserve"> </w:t>
      </w:r>
      <w:r w:rsidR="00036CBF" w:rsidRPr="00D56141">
        <w:t>примерный</w:t>
      </w:r>
      <w:r w:rsidR="00753E9D" w:rsidRPr="00D56141">
        <w:t xml:space="preserve"> </w:t>
      </w:r>
      <w:r w:rsidR="00036CBF" w:rsidRPr="00D56141">
        <w:t>размер</w:t>
      </w:r>
      <w:r w:rsidR="00753E9D" w:rsidRPr="00D56141">
        <w:t xml:space="preserve"> </w:t>
      </w:r>
      <w:r w:rsidR="00036CBF" w:rsidRPr="00D56141">
        <w:t>страховой</w:t>
      </w:r>
      <w:r w:rsidR="00753E9D" w:rsidRPr="00D56141">
        <w:t xml:space="preserve"> </w:t>
      </w:r>
      <w:r w:rsidR="00036CBF" w:rsidRPr="00D56141">
        <w:t>пенсии</w:t>
      </w:r>
      <w:r w:rsidR="00753E9D" w:rsidRPr="00D56141">
        <w:t xml:space="preserve"> </w:t>
      </w:r>
      <w:r w:rsidR="00036CBF" w:rsidRPr="00D56141">
        <w:t>может</w:t>
      </w:r>
      <w:r w:rsidR="00753E9D" w:rsidRPr="00D56141">
        <w:t xml:space="preserve"> </w:t>
      </w:r>
      <w:r w:rsidR="00036CBF" w:rsidRPr="00D56141">
        <w:t>рассчитать</w:t>
      </w:r>
      <w:r w:rsidR="00753E9D" w:rsidRPr="00D56141">
        <w:t xml:space="preserve"> </w:t>
      </w:r>
      <w:r w:rsidR="00036CBF" w:rsidRPr="00D56141">
        <w:t>только</w:t>
      </w:r>
      <w:r w:rsidR="00753E9D" w:rsidRPr="00D56141">
        <w:t xml:space="preserve"> </w:t>
      </w:r>
      <w:r w:rsidR="00036CBF" w:rsidRPr="00D56141">
        <w:t>СФР.</w:t>
      </w:r>
      <w:r w:rsidR="00753E9D" w:rsidRPr="00D56141">
        <w:t xml:space="preserve"> </w:t>
      </w:r>
      <w:r w:rsidR="00036CBF" w:rsidRPr="00D56141">
        <w:t>Расчет</w:t>
      </w:r>
      <w:r w:rsidR="00753E9D" w:rsidRPr="00D56141">
        <w:t xml:space="preserve"> </w:t>
      </w:r>
      <w:r w:rsidR="00036CBF" w:rsidRPr="00D56141">
        <w:t>делается</w:t>
      </w:r>
      <w:r w:rsidR="00753E9D" w:rsidRPr="00D56141">
        <w:t xml:space="preserve"> </w:t>
      </w:r>
      <w:r w:rsidR="00036CBF" w:rsidRPr="00D56141">
        <w:t>на</w:t>
      </w:r>
      <w:r w:rsidR="00753E9D" w:rsidRPr="00D56141">
        <w:t xml:space="preserve"> </w:t>
      </w:r>
      <w:r w:rsidR="00036CBF" w:rsidRPr="00D56141">
        <w:t>основании</w:t>
      </w:r>
      <w:r w:rsidR="00753E9D" w:rsidRPr="00D56141">
        <w:t xml:space="preserve"> </w:t>
      </w:r>
      <w:r w:rsidR="00036CBF" w:rsidRPr="00D56141">
        <w:t>информации</w:t>
      </w:r>
      <w:r w:rsidR="00753E9D" w:rsidRPr="00D56141">
        <w:t xml:space="preserve"> </w:t>
      </w:r>
      <w:r w:rsidR="00036CBF" w:rsidRPr="00D56141">
        <w:t>о</w:t>
      </w:r>
      <w:r w:rsidR="00753E9D" w:rsidRPr="00D56141">
        <w:t xml:space="preserve"> </w:t>
      </w:r>
      <w:r w:rsidR="00036CBF" w:rsidRPr="00D56141">
        <w:t>накопленных</w:t>
      </w:r>
      <w:r w:rsidR="00753E9D" w:rsidRPr="00D56141">
        <w:t xml:space="preserve"> </w:t>
      </w:r>
      <w:r w:rsidR="00036CBF" w:rsidRPr="00D56141">
        <w:t>пенсионных</w:t>
      </w:r>
      <w:r w:rsidR="00753E9D" w:rsidRPr="00D56141">
        <w:t xml:space="preserve"> </w:t>
      </w:r>
      <w:r w:rsidR="00036CBF" w:rsidRPr="00D56141">
        <w:t>баллах</w:t>
      </w:r>
      <w:r w:rsidR="00753E9D" w:rsidRPr="00D56141">
        <w:t xml:space="preserve"> </w:t>
      </w:r>
      <w:r w:rsidR="00036CBF" w:rsidRPr="00D56141">
        <w:t>и</w:t>
      </w:r>
      <w:r w:rsidR="00753E9D" w:rsidRPr="00D56141">
        <w:t xml:space="preserve"> </w:t>
      </w:r>
      <w:r w:rsidR="00036CBF" w:rsidRPr="00D56141">
        <w:t>трудовом</w:t>
      </w:r>
      <w:r w:rsidR="00753E9D" w:rsidRPr="00D56141">
        <w:t xml:space="preserve"> </w:t>
      </w:r>
      <w:r w:rsidR="00036CBF" w:rsidRPr="00D56141">
        <w:t>стаже</w:t>
      </w:r>
      <w:r w:rsidR="00753E9D" w:rsidRPr="00D56141">
        <w:t xml:space="preserve"> </w:t>
      </w:r>
      <w:r w:rsidR="00036CBF" w:rsidRPr="00D56141">
        <w:t>на</w:t>
      </w:r>
      <w:r w:rsidR="00753E9D" w:rsidRPr="00D56141">
        <w:t xml:space="preserve"> </w:t>
      </w:r>
      <w:r w:rsidR="00036CBF" w:rsidRPr="00D56141">
        <w:t>конкретную</w:t>
      </w:r>
      <w:r w:rsidR="00753E9D" w:rsidRPr="00D56141">
        <w:t xml:space="preserve"> </w:t>
      </w:r>
      <w:r w:rsidR="00036CBF" w:rsidRPr="00D56141">
        <w:t>дату.</w:t>
      </w:r>
      <w:r w:rsidR="00753E9D" w:rsidRPr="00D56141">
        <w:t xml:space="preserve"> </w:t>
      </w:r>
      <w:r w:rsidR="00036CBF" w:rsidRPr="00D56141">
        <w:t>НПФ,</w:t>
      </w:r>
      <w:r w:rsidR="00753E9D" w:rsidRPr="00D56141">
        <w:t xml:space="preserve"> </w:t>
      </w:r>
      <w:r w:rsidR="00036CBF" w:rsidRPr="00D56141">
        <w:t>чтобы</w:t>
      </w:r>
      <w:r w:rsidR="00753E9D" w:rsidRPr="00D56141">
        <w:t xml:space="preserve"> </w:t>
      </w:r>
      <w:r w:rsidR="00036CBF" w:rsidRPr="00D56141">
        <w:t>принять</w:t>
      </w:r>
      <w:r w:rsidR="00753E9D" w:rsidRPr="00D56141">
        <w:t xml:space="preserve"> </w:t>
      </w:r>
      <w:r w:rsidR="00036CBF" w:rsidRPr="00D56141">
        <w:t>решение</w:t>
      </w:r>
      <w:r w:rsidR="00753E9D" w:rsidRPr="00D56141">
        <w:t xml:space="preserve"> </w:t>
      </w:r>
      <w:r w:rsidR="00036CBF" w:rsidRPr="00D56141">
        <w:t>о</w:t>
      </w:r>
      <w:r w:rsidR="00753E9D" w:rsidRPr="00D56141">
        <w:t xml:space="preserve"> </w:t>
      </w:r>
      <w:r w:rsidR="00036CBF" w:rsidRPr="00D56141">
        <w:t>виде</w:t>
      </w:r>
      <w:r w:rsidR="00753E9D" w:rsidRPr="00D56141">
        <w:t xml:space="preserve"> </w:t>
      </w:r>
      <w:r w:rsidR="00036CBF" w:rsidRPr="00D56141">
        <w:t>выплаты</w:t>
      </w:r>
      <w:r w:rsidR="00753E9D" w:rsidRPr="00D56141">
        <w:t xml:space="preserve"> </w:t>
      </w:r>
      <w:r w:rsidR="00036CBF" w:rsidRPr="00D56141">
        <w:t>пенсионных</w:t>
      </w:r>
      <w:r w:rsidR="00753E9D" w:rsidRPr="00D56141">
        <w:t xml:space="preserve"> </w:t>
      </w:r>
      <w:r w:rsidR="00036CBF" w:rsidRPr="00D56141">
        <w:t>накоплений</w:t>
      </w:r>
      <w:r w:rsidR="00753E9D" w:rsidRPr="00D56141">
        <w:t xml:space="preserve"> </w:t>
      </w:r>
      <w:r w:rsidR="00036CBF" w:rsidRPr="00D56141">
        <w:t>по</w:t>
      </w:r>
      <w:r w:rsidR="00753E9D" w:rsidRPr="00D56141">
        <w:t xml:space="preserve"> </w:t>
      </w:r>
      <w:r w:rsidR="00036CBF" w:rsidRPr="00D56141">
        <w:t>ОПС,</w:t>
      </w:r>
      <w:r w:rsidR="00753E9D" w:rsidRPr="00D56141">
        <w:t xml:space="preserve"> </w:t>
      </w:r>
      <w:r w:rsidR="00036CBF" w:rsidRPr="00D56141">
        <w:t>вынуждены</w:t>
      </w:r>
      <w:r w:rsidR="00753E9D" w:rsidRPr="00D56141">
        <w:t xml:space="preserve"> </w:t>
      </w:r>
      <w:r w:rsidR="00036CBF" w:rsidRPr="00D56141">
        <w:t>запрашивать</w:t>
      </w:r>
      <w:r w:rsidR="00753E9D" w:rsidRPr="00D56141">
        <w:t xml:space="preserve"> </w:t>
      </w:r>
      <w:r w:rsidR="00036CBF" w:rsidRPr="00D56141">
        <w:t>эту</w:t>
      </w:r>
      <w:r w:rsidR="00753E9D" w:rsidRPr="00D56141">
        <w:t xml:space="preserve"> </w:t>
      </w:r>
      <w:r w:rsidR="00036CBF" w:rsidRPr="00D56141">
        <w:t>информацию</w:t>
      </w:r>
      <w:r w:rsidR="00753E9D" w:rsidRPr="00D56141">
        <w:t xml:space="preserve"> </w:t>
      </w:r>
      <w:r w:rsidR="00036CBF" w:rsidRPr="00D56141">
        <w:t>у</w:t>
      </w:r>
      <w:r w:rsidR="00753E9D" w:rsidRPr="00D56141">
        <w:t xml:space="preserve"> </w:t>
      </w:r>
      <w:r w:rsidR="00036CBF" w:rsidRPr="00D56141">
        <w:t>СФР</w:t>
      </w:r>
      <w:r w:rsidRPr="00D56141">
        <w:t>»</w:t>
      </w:r>
      <w:r w:rsidR="00036CBF" w:rsidRPr="00D56141">
        <w:t>,</w:t>
      </w:r>
      <w:r w:rsidR="00753E9D" w:rsidRPr="00D56141">
        <w:t xml:space="preserve"> </w:t>
      </w:r>
      <w:r w:rsidRPr="00D56141">
        <w:t>-</w:t>
      </w:r>
      <w:r w:rsidR="00753E9D" w:rsidRPr="00D56141">
        <w:t xml:space="preserve"> </w:t>
      </w:r>
      <w:r w:rsidR="00036CBF" w:rsidRPr="00D56141">
        <w:t>отметила</w:t>
      </w:r>
      <w:r w:rsidR="00753E9D" w:rsidRPr="00D56141">
        <w:t xml:space="preserve"> </w:t>
      </w:r>
      <w:r w:rsidR="00036CBF" w:rsidRPr="00D56141">
        <w:t>Светлана</w:t>
      </w:r>
      <w:r w:rsidR="00753E9D" w:rsidRPr="00D56141">
        <w:t xml:space="preserve"> </w:t>
      </w:r>
      <w:r w:rsidR="00036CBF" w:rsidRPr="00D56141">
        <w:t>Касина.</w:t>
      </w:r>
    </w:p>
    <w:p w:rsidR="00036CBF" w:rsidRPr="00D56141" w:rsidRDefault="00036CBF" w:rsidP="00036CBF">
      <w:r w:rsidRPr="00D56141">
        <w:t>Спикер</w:t>
      </w:r>
      <w:r w:rsidR="00753E9D" w:rsidRPr="00D56141">
        <w:t xml:space="preserve"> </w:t>
      </w:r>
      <w:r w:rsidRPr="00D56141">
        <w:t>полагает,</w:t>
      </w:r>
      <w:r w:rsidR="00753E9D" w:rsidRPr="00D56141">
        <w:t xml:space="preserve"> </w:t>
      </w:r>
      <w:r w:rsidRPr="00D56141">
        <w:t>что</w:t>
      </w:r>
      <w:r w:rsidR="00753E9D" w:rsidRPr="00D56141">
        <w:t xml:space="preserve"> </w:t>
      </w:r>
      <w:r w:rsidRPr="00D56141">
        <w:t>с</w:t>
      </w:r>
      <w:r w:rsidR="00753E9D" w:rsidRPr="00D56141">
        <w:t xml:space="preserve"> </w:t>
      </w:r>
      <w:r w:rsidRPr="00D56141">
        <w:t>введением</w:t>
      </w:r>
      <w:r w:rsidR="00753E9D" w:rsidRPr="00D56141">
        <w:t xml:space="preserve"> </w:t>
      </w:r>
      <w:r w:rsidRPr="00D56141">
        <w:t>нового</w:t>
      </w:r>
      <w:r w:rsidR="00753E9D" w:rsidRPr="00D56141">
        <w:t xml:space="preserve"> </w:t>
      </w:r>
      <w:r w:rsidRPr="00D56141">
        <w:t>алгоритма</w:t>
      </w:r>
      <w:r w:rsidR="00753E9D" w:rsidRPr="00D56141">
        <w:t xml:space="preserve"> </w:t>
      </w:r>
      <w:r w:rsidRPr="00D56141">
        <w:t>расчета</w:t>
      </w:r>
      <w:r w:rsidR="00753E9D" w:rsidRPr="00D56141">
        <w:t xml:space="preserve"> </w:t>
      </w:r>
      <w:r w:rsidRPr="00D56141">
        <w:t>количество</w:t>
      </w:r>
      <w:r w:rsidR="00753E9D" w:rsidRPr="00D56141">
        <w:t xml:space="preserve"> </w:t>
      </w:r>
      <w:r w:rsidRPr="00D56141">
        <w:t>назначений</w:t>
      </w:r>
      <w:r w:rsidR="00753E9D" w:rsidRPr="00D56141">
        <w:t xml:space="preserve"> </w:t>
      </w:r>
      <w:r w:rsidRPr="00D56141">
        <w:t>единовременной</w:t>
      </w:r>
      <w:r w:rsidR="00753E9D" w:rsidRPr="00D56141">
        <w:t xml:space="preserve"> </w:t>
      </w:r>
      <w:r w:rsidRPr="00D56141">
        <w:t>выплаты</w:t>
      </w:r>
      <w:r w:rsidR="00753E9D" w:rsidRPr="00D56141">
        <w:t xml:space="preserve"> </w:t>
      </w:r>
      <w:r w:rsidRPr="00D56141">
        <w:t>возрастет,</w:t>
      </w:r>
      <w:r w:rsidR="00753E9D" w:rsidRPr="00D56141">
        <w:t xml:space="preserve"> </w:t>
      </w:r>
      <w:r w:rsidRPr="00D56141">
        <w:t>поскольку</w:t>
      </w:r>
      <w:r w:rsidR="00753E9D" w:rsidRPr="00D56141">
        <w:t xml:space="preserve"> </w:t>
      </w:r>
      <w:r w:rsidRPr="00D56141">
        <w:t>ныне</w:t>
      </w:r>
      <w:r w:rsidR="00753E9D" w:rsidRPr="00D56141">
        <w:t xml:space="preserve"> </w:t>
      </w:r>
      <w:r w:rsidRPr="00D56141">
        <w:t>действующий</w:t>
      </w:r>
      <w:r w:rsidR="00753E9D" w:rsidRPr="00D56141">
        <w:t xml:space="preserve"> </w:t>
      </w:r>
      <w:r w:rsidRPr="00D56141">
        <w:t>порядок</w:t>
      </w:r>
      <w:r w:rsidR="00753E9D" w:rsidRPr="00D56141">
        <w:t xml:space="preserve"> </w:t>
      </w:r>
      <w:r w:rsidRPr="00D56141">
        <w:t>предполагает</w:t>
      </w:r>
      <w:r w:rsidR="00753E9D" w:rsidRPr="00D56141">
        <w:t xml:space="preserve"> </w:t>
      </w:r>
      <w:r w:rsidRPr="00D56141">
        <w:t>несколько</w:t>
      </w:r>
      <w:r w:rsidR="00753E9D" w:rsidRPr="00D56141">
        <w:t xml:space="preserve"> </w:t>
      </w:r>
      <w:r w:rsidRPr="00D56141">
        <w:t>меньший</w:t>
      </w:r>
      <w:r w:rsidR="00753E9D" w:rsidRPr="00D56141">
        <w:t xml:space="preserve"> </w:t>
      </w:r>
      <w:r w:rsidRPr="00D56141">
        <w:t>размер</w:t>
      </w:r>
      <w:r w:rsidR="00753E9D" w:rsidRPr="00D56141">
        <w:t xml:space="preserve"> </w:t>
      </w:r>
      <w:r w:rsidRPr="00D56141">
        <w:t>накоплений</w:t>
      </w:r>
      <w:r w:rsidR="00753E9D" w:rsidRPr="00D56141">
        <w:t xml:space="preserve"> </w:t>
      </w:r>
      <w:r w:rsidRPr="00D56141">
        <w:t>на</w:t>
      </w:r>
      <w:r w:rsidR="00753E9D" w:rsidRPr="00D56141">
        <w:t xml:space="preserve"> </w:t>
      </w:r>
      <w:r w:rsidRPr="00D56141">
        <w:t>пенсионном</w:t>
      </w:r>
      <w:r w:rsidR="00753E9D" w:rsidRPr="00D56141">
        <w:t xml:space="preserve"> </w:t>
      </w:r>
      <w:r w:rsidRPr="00D56141">
        <w:t>счете</w:t>
      </w:r>
      <w:r w:rsidR="00753E9D" w:rsidRPr="00D56141">
        <w:t xml:space="preserve"> </w:t>
      </w:r>
      <w:r w:rsidRPr="00D56141">
        <w:t>при</w:t>
      </w:r>
      <w:r w:rsidR="00753E9D" w:rsidRPr="00D56141">
        <w:t xml:space="preserve"> </w:t>
      </w:r>
      <w:r w:rsidRPr="00D56141">
        <w:t>котором</w:t>
      </w:r>
      <w:r w:rsidR="00753E9D" w:rsidRPr="00D56141">
        <w:t xml:space="preserve"> </w:t>
      </w:r>
      <w:r w:rsidRPr="00D56141">
        <w:t>назначается</w:t>
      </w:r>
      <w:r w:rsidR="00753E9D" w:rsidRPr="00D56141">
        <w:t xml:space="preserve"> </w:t>
      </w:r>
      <w:r w:rsidRPr="00D56141">
        <w:t>единовременная</w:t>
      </w:r>
      <w:r w:rsidR="00753E9D" w:rsidRPr="00D56141">
        <w:t xml:space="preserve"> </w:t>
      </w:r>
      <w:r w:rsidRPr="00D56141">
        <w:t>выплата.</w:t>
      </w:r>
      <w:r w:rsidR="00753E9D" w:rsidRPr="00D56141">
        <w:t xml:space="preserve"> </w:t>
      </w:r>
      <w:r w:rsidR="003436FA" w:rsidRPr="00D56141">
        <w:t>«</w:t>
      </w:r>
      <w:r w:rsidRPr="00D56141">
        <w:t>Поэтому,</w:t>
      </w:r>
      <w:r w:rsidR="00753E9D" w:rsidRPr="00D56141">
        <w:t xml:space="preserve"> </w:t>
      </w:r>
      <w:r w:rsidRPr="00D56141">
        <w:t>если</w:t>
      </w:r>
      <w:r w:rsidR="00753E9D" w:rsidRPr="00D56141">
        <w:t xml:space="preserve"> </w:t>
      </w:r>
      <w:r w:rsidRPr="00D56141">
        <w:t>хотите</w:t>
      </w:r>
      <w:r w:rsidR="00753E9D" w:rsidRPr="00D56141">
        <w:t xml:space="preserve"> </w:t>
      </w:r>
      <w:r w:rsidRPr="00D56141">
        <w:t>получить</w:t>
      </w:r>
      <w:r w:rsidR="00753E9D" w:rsidRPr="00D56141">
        <w:t xml:space="preserve"> </w:t>
      </w:r>
      <w:r w:rsidRPr="00D56141">
        <w:t>свои</w:t>
      </w:r>
      <w:r w:rsidR="00753E9D" w:rsidRPr="00D56141">
        <w:t xml:space="preserve"> </w:t>
      </w:r>
      <w:r w:rsidRPr="00D56141">
        <w:t>пенсионные</w:t>
      </w:r>
      <w:r w:rsidR="00753E9D" w:rsidRPr="00D56141">
        <w:t xml:space="preserve"> </w:t>
      </w:r>
      <w:r w:rsidRPr="00D56141">
        <w:t>накопления</w:t>
      </w:r>
      <w:r w:rsidR="00753E9D" w:rsidRPr="00D56141">
        <w:t xml:space="preserve"> </w:t>
      </w:r>
      <w:r w:rsidRPr="00D56141">
        <w:t>единовременной</w:t>
      </w:r>
      <w:r w:rsidR="00753E9D" w:rsidRPr="00D56141">
        <w:t xml:space="preserve"> </w:t>
      </w:r>
      <w:r w:rsidRPr="00D56141">
        <w:t>выплатой,</w:t>
      </w:r>
      <w:r w:rsidR="00753E9D" w:rsidRPr="00D56141">
        <w:t xml:space="preserve"> </w:t>
      </w:r>
      <w:r w:rsidRPr="00D56141">
        <w:t>имеет</w:t>
      </w:r>
      <w:r w:rsidR="00753E9D" w:rsidRPr="00D56141">
        <w:t xml:space="preserve"> </w:t>
      </w:r>
      <w:r w:rsidRPr="00D56141">
        <w:t>смысл</w:t>
      </w:r>
      <w:r w:rsidR="00753E9D" w:rsidRPr="00D56141">
        <w:t xml:space="preserve"> </w:t>
      </w:r>
      <w:r w:rsidRPr="00D56141">
        <w:t>дождаться</w:t>
      </w:r>
      <w:r w:rsidR="00753E9D" w:rsidRPr="00D56141">
        <w:t xml:space="preserve"> </w:t>
      </w:r>
      <w:r w:rsidRPr="00D56141">
        <w:lastRenderedPageBreak/>
        <w:t>наступления</w:t>
      </w:r>
      <w:r w:rsidR="00753E9D" w:rsidRPr="00D56141">
        <w:t xml:space="preserve"> </w:t>
      </w:r>
      <w:r w:rsidRPr="00D56141">
        <w:t>1</w:t>
      </w:r>
      <w:r w:rsidR="00753E9D" w:rsidRPr="00D56141">
        <w:t xml:space="preserve"> </w:t>
      </w:r>
      <w:r w:rsidRPr="00D56141">
        <w:t>июля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и</w:t>
      </w:r>
      <w:r w:rsidR="00753E9D" w:rsidRPr="00D56141">
        <w:t xml:space="preserve"> </w:t>
      </w:r>
      <w:r w:rsidRPr="00D56141">
        <w:t>только</w:t>
      </w:r>
      <w:r w:rsidR="00753E9D" w:rsidRPr="00D56141">
        <w:t xml:space="preserve"> </w:t>
      </w:r>
      <w:r w:rsidRPr="00D56141">
        <w:t>после</w:t>
      </w:r>
      <w:r w:rsidR="00753E9D" w:rsidRPr="00D56141">
        <w:t xml:space="preserve"> </w:t>
      </w:r>
      <w:r w:rsidRPr="00D56141">
        <w:t>этого</w:t>
      </w:r>
      <w:r w:rsidR="00753E9D" w:rsidRPr="00D56141">
        <w:t xml:space="preserve"> </w:t>
      </w:r>
      <w:r w:rsidRPr="00D56141">
        <w:t>подать</w:t>
      </w:r>
      <w:r w:rsidR="00753E9D" w:rsidRPr="00D56141">
        <w:t xml:space="preserve"> </w:t>
      </w:r>
      <w:r w:rsidRPr="00D56141">
        <w:t>заявление</w:t>
      </w:r>
      <w:r w:rsidR="00753E9D" w:rsidRPr="00D56141">
        <w:t xml:space="preserve"> </w:t>
      </w:r>
      <w:r w:rsidRPr="00D56141">
        <w:t>о</w:t>
      </w:r>
      <w:r w:rsidR="00753E9D" w:rsidRPr="00D56141">
        <w:t xml:space="preserve"> </w:t>
      </w:r>
      <w:r w:rsidRPr="00D56141">
        <w:t>назначении</w:t>
      </w:r>
      <w:r w:rsidR="00753E9D" w:rsidRPr="00D56141">
        <w:t xml:space="preserve"> </w:t>
      </w:r>
      <w:r w:rsidRPr="00D56141">
        <w:t>выплаты</w:t>
      </w:r>
      <w:r w:rsidR="003436FA" w:rsidRPr="00D56141">
        <w:t>»</w:t>
      </w:r>
      <w:r w:rsidRPr="00D56141">
        <w:t>,</w:t>
      </w:r>
      <w:r w:rsidR="00753E9D" w:rsidRPr="00D56141">
        <w:t xml:space="preserve"> </w:t>
      </w:r>
      <w:r w:rsidR="003436FA" w:rsidRPr="00D56141">
        <w:t>-</w:t>
      </w:r>
      <w:r w:rsidR="00753E9D" w:rsidRPr="00D56141">
        <w:t xml:space="preserve"> </w:t>
      </w:r>
      <w:r w:rsidRPr="00D56141">
        <w:t>резюмировала</w:t>
      </w:r>
      <w:r w:rsidR="00753E9D" w:rsidRPr="00D56141">
        <w:t xml:space="preserve"> </w:t>
      </w:r>
      <w:r w:rsidRPr="00D56141">
        <w:t>эксперт.</w:t>
      </w:r>
    </w:p>
    <w:p w:rsidR="00036CBF" w:rsidRPr="00D56141" w:rsidRDefault="00036CBF" w:rsidP="00036CBF">
      <w:r w:rsidRPr="00D56141">
        <w:t>Напомним,</w:t>
      </w:r>
      <w:r w:rsidR="00753E9D" w:rsidRPr="00D56141">
        <w:t xml:space="preserve"> </w:t>
      </w:r>
      <w:r w:rsidRPr="00D56141">
        <w:t>накопительная</w:t>
      </w:r>
      <w:r w:rsidR="00753E9D" w:rsidRPr="00D56141">
        <w:t xml:space="preserve"> </w:t>
      </w:r>
      <w:r w:rsidRPr="00D56141">
        <w:t>пенсия</w:t>
      </w:r>
      <w:r w:rsidR="00753E9D" w:rsidRPr="00D56141">
        <w:t xml:space="preserve"> </w:t>
      </w:r>
      <w:r w:rsidRPr="00D56141">
        <w:t>по</w:t>
      </w:r>
      <w:r w:rsidR="00753E9D" w:rsidRPr="00D56141">
        <w:t xml:space="preserve"> </w:t>
      </w:r>
      <w:r w:rsidRPr="00D56141">
        <w:t>ОПС</w:t>
      </w:r>
      <w:r w:rsidR="00753E9D" w:rsidRPr="00D56141">
        <w:t xml:space="preserve"> </w:t>
      </w:r>
      <w:r w:rsidRPr="00D56141">
        <w:t>сформирована</w:t>
      </w:r>
      <w:r w:rsidR="00753E9D" w:rsidRPr="00D56141">
        <w:t xml:space="preserve"> </w:t>
      </w:r>
      <w:r w:rsidRPr="00D56141">
        <w:t>у</w:t>
      </w:r>
      <w:r w:rsidR="00753E9D" w:rsidRPr="00D56141">
        <w:t xml:space="preserve"> </w:t>
      </w:r>
      <w:r w:rsidRPr="00D56141">
        <w:t>мужчин</w:t>
      </w:r>
      <w:r w:rsidR="00753E9D" w:rsidRPr="00D56141">
        <w:t xml:space="preserve"> </w:t>
      </w:r>
      <w:r w:rsidRPr="00D56141">
        <w:t>и</w:t>
      </w:r>
      <w:r w:rsidR="00753E9D" w:rsidRPr="00D56141">
        <w:t xml:space="preserve"> </w:t>
      </w:r>
      <w:r w:rsidRPr="00D56141">
        <w:t>женщин</w:t>
      </w:r>
      <w:r w:rsidR="00753E9D" w:rsidRPr="00D56141">
        <w:t xml:space="preserve"> </w:t>
      </w:r>
      <w:r w:rsidRPr="00D56141">
        <w:t>1967</w:t>
      </w:r>
      <w:r w:rsidR="00753E9D" w:rsidRPr="00D56141">
        <w:t xml:space="preserve"> </w:t>
      </w:r>
      <w:r w:rsidRPr="00D56141">
        <w:t>года</w:t>
      </w:r>
      <w:r w:rsidR="00753E9D" w:rsidRPr="00D56141">
        <w:t xml:space="preserve"> </w:t>
      </w:r>
      <w:r w:rsidRPr="00D56141">
        <w:t>рождения</w:t>
      </w:r>
      <w:r w:rsidR="00753E9D" w:rsidRPr="00D56141">
        <w:t xml:space="preserve"> </w:t>
      </w:r>
      <w:r w:rsidRPr="00D56141">
        <w:t>и</w:t>
      </w:r>
      <w:r w:rsidR="00753E9D" w:rsidRPr="00D56141">
        <w:t xml:space="preserve"> </w:t>
      </w:r>
      <w:r w:rsidRPr="00D56141">
        <w:t>моложе,</w:t>
      </w:r>
      <w:r w:rsidR="00753E9D" w:rsidRPr="00D56141">
        <w:t xml:space="preserve"> </w:t>
      </w:r>
      <w:r w:rsidRPr="00D56141">
        <w:t>которые</w:t>
      </w:r>
      <w:r w:rsidR="00753E9D" w:rsidRPr="00D56141">
        <w:t xml:space="preserve"> </w:t>
      </w:r>
      <w:r w:rsidRPr="00D56141">
        <w:t>до</w:t>
      </w:r>
      <w:r w:rsidR="00753E9D" w:rsidRPr="00D56141">
        <w:t xml:space="preserve"> </w:t>
      </w:r>
      <w:r w:rsidRPr="00D56141">
        <w:t>2014</w:t>
      </w:r>
      <w:r w:rsidR="00753E9D" w:rsidRPr="00D56141">
        <w:t xml:space="preserve"> </w:t>
      </w:r>
      <w:r w:rsidRPr="00D56141">
        <w:t>года</w:t>
      </w:r>
      <w:r w:rsidR="00753E9D" w:rsidRPr="00D56141">
        <w:t xml:space="preserve"> </w:t>
      </w:r>
      <w:r w:rsidRPr="00D56141">
        <w:t>были</w:t>
      </w:r>
      <w:r w:rsidR="00753E9D" w:rsidRPr="00D56141">
        <w:t xml:space="preserve"> </w:t>
      </w:r>
      <w:r w:rsidRPr="00D56141">
        <w:t>официально</w:t>
      </w:r>
      <w:r w:rsidR="00753E9D" w:rsidRPr="00D56141">
        <w:t xml:space="preserve"> </w:t>
      </w:r>
      <w:r w:rsidRPr="00D56141">
        <w:t>трудоустроены</w:t>
      </w:r>
      <w:r w:rsidR="00753E9D" w:rsidRPr="00D56141">
        <w:t xml:space="preserve"> </w:t>
      </w:r>
      <w:r w:rsidRPr="00D56141">
        <w:t>и</w:t>
      </w:r>
      <w:r w:rsidR="00753E9D" w:rsidRPr="00D56141">
        <w:t xml:space="preserve"> </w:t>
      </w:r>
      <w:r w:rsidRPr="00D56141">
        <w:t>за</w:t>
      </w:r>
      <w:r w:rsidR="00753E9D" w:rsidRPr="00D56141">
        <w:t xml:space="preserve"> </w:t>
      </w:r>
      <w:r w:rsidRPr="00D56141">
        <w:t>которых</w:t>
      </w:r>
      <w:r w:rsidR="00753E9D" w:rsidRPr="00D56141">
        <w:t xml:space="preserve"> </w:t>
      </w:r>
      <w:r w:rsidRPr="00D56141">
        <w:t>работодатели</w:t>
      </w:r>
      <w:r w:rsidR="00753E9D" w:rsidRPr="00D56141">
        <w:t xml:space="preserve"> </w:t>
      </w:r>
      <w:r w:rsidRPr="00D56141">
        <w:t>направляли</w:t>
      </w:r>
      <w:r w:rsidR="00753E9D" w:rsidRPr="00D56141">
        <w:t xml:space="preserve"> </w:t>
      </w:r>
      <w:r w:rsidRPr="00D56141">
        <w:t>отчисления</w:t>
      </w:r>
      <w:r w:rsidR="00753E9D" w:rsidRPr="00D56141">
        <w:t xml:space="preserve"> </w:t>
      </w:r>
      <w:r w:rsidRPr="00D56141">
        <w:t>в</w:t>
      </w:r>
      <w:r w:rsidR="00753E9D" w:rsidRPr="00D56141">
        <w:t xml:space="preserve"> </w:t>
      </w:r>
      <w:r w:rsidRPr="00D56141">
        <w:t>ПФР</w:t>
      </w:r>
      <w:r w:rsidR="00753E9D" w:rsidRPr="00D56141">
        <w:t xml:space="preserve"> </w:t>
      </w:r>
      <w:r w:rsidRPr="00D56141">
        <w:t>(в</w:t>
      </w:r>
      <w:r w:rsidR="00753E9D" w:rsidRPr="00D56141">
        <w:t xml:space="preserve"> </w:t>
      </w:r>
      <w:r w:rsidRPr="00D56141">
        <w:t>настоящее</w:t>
      </w:r>
      <w:r w:rsidR="00753E9D" w:rsidRPr="00D56141">
        <w:t xml:space="preserve"> </w:t>
      </w:r>
      <w:r w:rsidRPr="00D56141">
        <w:t>время</w:t>
      </w:r>
      <w:r w:rsidR="00753E9D" w:rsidRPr="00D56141">
        <w:t xml:space="preserve"> </w:t>
      </w:r>
      <w:r w:rsidR="003436FA" w:rsidRPr="00D56141">
        <w:t>-</w:t>
      </w:r>
      <w:r w:rsidR="00753E9D" w:rsidRPr="00D56141">
        <w:t xml:space="preserve"> </w:t>
      </w:r>
      <w:r w:rsidRPr="00D56141">
        <w:t>СФР</w:t>
      </w:r>
      <w:r w:rsidR="00753E9D" w:rsidRPr="00D56141">
        <w:t xml:space="preserve"> </w:t>
      </w:r>
      <w:r w:rsidRPr="00D56141">
        <w:t>или</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РФ).</w:t>
      </w:r>
      <w:r w:rsidR="00753E9D" w:rsidRPr="00D56141">
        <w:t xml:space="preserve"> </w:t>
      </w:r>
      <w:r w:rsidRPr="00D56141">
        <w:t>В</w:t>
      </w:r>
      <w:r w:rsidR="00753E9D" w:rsidRPr="00D56141">
        <w:t xml:space="preserve"> </w:t>
      </w:r>
      <w:r w:rsidRPr="00D56141">
        <w:t>2014</w:t>
      </w:r>
      <w:r w:rsidR="00753E9D" w:rsidRPr="00D56141">
        <w:t xml:space="preserve"> </w:t>
      </w:r>
      <w:r w:rsidRPr="00D56141">
        <w:t>году</w:t>
      </w:r>
      <w:r w:rsidR="00753E9D" w:rsidRPr="00D56141">
        <w:t xml:space="preserve"> </w:t>
      </w:r>
      <w:r w:rsidRPr="00D56141">
        <w:t>пенсионные</w:t>
      </w:r>
      <w:r w:rsidR="00753E9D" w:rsidRPr="00D56141">
        <w:t xml:space="preserve"> </w:t>
      </w:r>
      <w:r w:rsidRPr="00D56141">
        <w:t>накопления</w:t>
      </w:r>
      <w:r w:rsidR="00753E9D" w:rsidRPr="00D56141">
        <w:t xml:space="preserve"> </w:t>
      </w:r>
      <w:r w:rsidRPr="00D56141">
        <w:t>были</w:t>
      </w:r>
      <w:r w:rsidR="00753E9D" w:rsidRPr="00D56141">
        <w:t xml:space="preserve"> </w:t>
      </w:r>
      <w:r w:rsidR="003436FA" w:rsidRPr="00D56141">
        <w:t>«</w:t>
      </w:r>
      <w:r w:rsidRPr="00D56141">
        <w:t>заморожены</w:t>
      </w:r>
      <w:r w:rsidR="003436FA" w:rsidRPr="00D56141">
        <w:t>»</w:t>
      </w:r>
      <w:r w:rsidRPr="00D56141">
        <w:t>,</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они</w:t>
      </w:r>
      <w:r w:rsidR="00753E9D" w:rsidRPr="00D56141">
        <w:t xml:space="preserve"> </w:t>
      </w:r>
      <w:r w:rsidRPr="00D56141">
        <w:t>перестали</w:t>
      </w:r>
      <w:r w:rsidR="00753E9D" w:rsidRPr="00D56141">
        <w:t xml:space="preserve"> </w:t>
      </w:r>
      <w:r w:rsidRPr="00D56141">
        <w:t>пополняться</w:t>
      </w:r>
      <w:r w:rsidR="00753E9D" w:rsidRPr="00D56141">
        <w:t xml:space="preserve"> </w:t>
      </w:r>
      <w:r w:rsidRPr="00D56141">
        <w:t>взносами</w:t>
      </w:r>
      <w:r w:rsidR="00753E9D" w:rsidRPr="00D56141">
        <w:t xml:space="preserve"> </w:t>
      </w:r>
      <w:r w:rsidRPr="00D56141">
        <w:t>работодателей.</w:t>
      </w:r>
      <w:r w:rsidR="00753E9D" w:rsidRPr="00D56141">
        <w:t xml:space="preserve"> </w:t>
      </w:r>
      <w:r w:rsidRPr="00D56141">
        <w:t>Невозможным</w:t>
      </w:r>
      <w:r w:rsidR="00753E9D" w:rsidRPr="00D56141">
        <w:t xml:space="preserve"> </w:t>
      </w:r>
      <w:r w:rsidRPr="00D56141">
        <w:t>стало</w:t>
      </w:r>
      <w:r w:rsidR="00753E9D" w:rsidRPr="00D56141">
        <w:t xml:space="preserve"> </w:t>
      </w:r>
      <w:r w:rsidRPr="00D56141">
        <w:t>увеличить</w:t>
      </w:r>
      <w:r w:rsidR="00753E9D" w:rsidRPr="00D56141">
        <w:t xml:space="preserve"> </w:t>
      </w:r>
      <w:r w:rsidRPr="00D56141">
        <w:t>сумму</w:t>
      </w:r>
      <w:r w:rsidR="00753E9D" w:rsidRPr="00D56141">
        <w:t xml:space="preserve"> </w:t>
      </w:r>
      <w:r w:rsidRPr="00D56141">
        <w:t>на</w:t>
      </w:r>
      <w:r w:rsidR="00753E9D" w:rsidRPr="00D56141">
        <w:t xml:space="preserve"> </w:t>
      </w:r>
      <w:r w:rsidRPr="00D56141">
        <w:t>своем</w:t>
      </w:r>
      <w:r w:rsidR="00753E9D" w:rsidRPr="00D56141">
        <w:t xml:space="preserve"> </w:t>
      </w:r>
      <w:r w:rsidRPr="00D56141">
        <w:t>персональном</w:t>
      </w:r>
      <w:r w:rsidR="00753E9D" w:rsidRPr="00D56141">
        <w:t xml:space="preserve"> </w:t>
      </w:r>
      <w:r w:rsidRPr="00D56141">
        <w:t>счету</w:t>
      </w:r>
      <w:r w:rsidR="00753E9D" w:rsidRPr="00D56141">
        <w:t xml:space="preserve"> </w:t>
      </w:r>
      <w:r w:rsidRPr="00D56141">
        <w:t>и</w:t>
      </w:r>
      <w:r w:rsidR="00753E9D" w:rsidRPr="00D56141">
        <w:t xml:space="preserve"> </w:t>
      </w:r>
      <w:r w:rsidRPr="00D56141">
        <w:t>с</w:t>
      </w:r>
      <w:r w:rsidR="00753E9D" w:rsidRPr="00D56141">
        <w:t xml:space="preserve"> </w:t>
      </w:r>
      <w:r w:rsidRPr="00D56141">
        <w:t>помощью</w:t>
      </w:r>
      <w:r w:rsidR="00753E9D" w:rsidRPr="00D56141">
        <w:t xml:space="preserve"> </w:t>
      </w:r>
      <w:r w:rsidRPr="00D56141">
        <w:t>личных</w:t>
      </w:r>
      <w:r w:rsidR="00753E9D" w:rsidRPr="00D56141">
        <w:t xml:space="preserve"> </w:t>
      </w:r>
      <w:r w:rsidRPr="00D56141">
        <w:t>средств</w:t>
      </w:r>
      <w:r w:rsidR="00753E9D" w:rsidRPr="00D56141">
        <w:t xml:space="preserve"> </w:t>
      </w:r>
      <w:r w:rsidRPr="00D56141">
        <w:t>(исключением</w:t>
      </w:r>
      <w:r w:rsidR="00753E9D" w:rsidRPr="00D56141">
        <w:t xml:space="preserve"> </w:t>
      </w:r>
      <w:r w:rsidRPr="00D56141">
        <w:t>является</w:t>
      </w:r>
      <w:r w:rsidR="00753E9D" w:rsidRPr="00D56141">
        <w:t xml:space="preserve"> </w:t>
      </w:r>
      <w:r w:rsidRPr="00D56141">
        <w:t>возможность</w:t>
      </w:r>
      <w:r w:rsidR="00753E9D" w:rsidRPr="00D56141">
        <w:t xml:space="preserve"> </w:t>
      </w:r>
      <w:r w:rsidRPr="00D56141">
        <w:t>пополнить</w:t>
      </w:r>
      <w:r w:rsidR="00753E9D" w:rsidRPr="00D56141">
        <w:t xml:space="preserve"> </w:t>
      </w:r>
      <w:r w:rsidRPr="00D56141">
        <w:t>этот</w:t>
      </w:r>
      <w:r w:rsidR="00753E9D" w:rsidRPr="00D56141">
        <w:t xml:space="preserve"> </w:t>
      </w:r>
      <w:r w:rsidRPr="00D56141">
        <w:t>пенсионный</w:t>
      </w:r>
      <w:r w:rsidR="00753E9D" w:rsidRPr="00D56141">
        <w:t xml:space="preserve"> </w:t>
      </w:r>
      <w:r w:rsidRPr="00D56141">
        <w:t>счет</w:t>
      </w:r>
      <w:r w:rsidR="00753E9D" w:rsidRPr="00D56141">
        <w:t xml:space="preserve"> </w:t>
      </w:r>
      <w:r w:rsidRPr="00D56141">
        <w:t>материнским</w:t>
      </w:r>
      <w:r w:rsidR="00753E9D" w:rsidRPr="00D56141">
        <w:t xml:space="preserve"> </w:t>
      </w:r>
      <w:r w:rsidRPr="00D56141">
        <w:t>капиталом),</w:t>
      </w:r>
      <w:r w:rsidR="00753E9D" w:rsidRPr="00D56141">
        <w:t xml:space="preserve"> </w:t>
      </w:r>
      <w:r w:rsidRPr="00D56141">
        <w:t>поскольку</w:t>
      </w:r>
      <w:r w:rsidR="00753E9D" w:rsidRPr="00D56141">
        <w:t xml:space="preserve"> </w:t>
      </w:r>
      <w:r w:rsidRPr="00D56141">
        <w:t>срок</w:t>
      </w:r>
      <w:r w:rsidR="00753E9D" w:rsidRPr="00D56141">
        <w:t xml:space="preserve"> </w:t>
      </w:r>
      <w:r w:rsidRPr="00D56141">
        <w:t>вступления</w:t>
      </w:r>
      <w:r w:rsidR="00753E9D" w:rsidRPr="00D56141">
        <w:t xml:space="preserve"> </w:t>
      </w:r>
      <w:r w:rsidRPr="00D56141">
        <w:t>граждан</w:t>
      </w:r>
      <w:r w:rsidR="00753E9D" w:rsidRPr="00D56141">
        <w:t xml:space="preserve"> </w:t>
      </w:r>
      <w:r w:rsidRPr="00D56141">
        <w:t>в</w:t>
      </w:r>
      <w:r w:rsidR="00753E9D" w:rsidRPr="00D56141">
        <w:t xml:space="preserve"> </w:t>
      </w:r>
      <w:r w:rsidRPr="00D56141">
        <w:t>программу</w:t>
      </w:r>
      <w:r w:rsidR="00753E9D" w:rsidRPr="00D56141">
        <w:t xml:space="preserve"> </w:t>
      </w:r>
      <w:r w:rsidRPr="00D56141">
        <w:t>софинансирования</w:t>
      </w:r>
      <w:r w:rsidR="00753E9D" w:rsidRPr="00D56141">
        <w:t xml:space="preserve"> </w:t>
      </w:r>
      <w:r w:rsidRPr="00D56141">
        <w:t>истек</w:t>
      </w:r>
      <w:r w:rsidR="00753E9D" w:rsidRPr="00D56141">
        <w:t xml:space="preserve"> </w:t>
      </w:r>
      <w:r w:rsidRPr="00D56141">
        <w:t>с</w:t>
      </w:r>
      <w:r w:rsidR="00753E9D" w:rsidRPr="00D56141">
        <w:t xml:space="preserve"> </w:t>
      </w:r>
      <w:r w:rsidRPr="00D56141">
        <w:t>окончанием</w:t>
      </w:r>
      <w:r w:rsidR="00753E9D" w:rsidRPr="00D56141">
        <w:t xml:space="preserve"> </w:t>
      </w:r>
      <w:r w:rsidRPr="00D56141">
        <w:t>2014</w:t>
      </w:r>
      <w:r w:rsidR="00753E9D" w:rsidRPr="00D56141">
        <w:t xml:space="preserve"> </w:t>
      </w:r>
      <w:r w:rsidRPr="00D56141">
        <w:t>г.</w:t>
      </w:r>
      <w:r w:rsidR="00753E9D" w:rsidRPr="00D56141">
        <w:t xml:space="preserve"> </w:t>
      </w:r>
      <w:r w:rsidRPr="00D56141">
        <w:t>Прирастала</w:t>
      </w:r>
      <w:r w:rsidR="00753E9D" w:rsidRPr="00D56141">
        <w:t xml:space="preserve"> </w:t>
      </w:r>
      <w:r w:rsidRPr="00D56141">
        <w:t>накопительная</w:t>
      </w:r>
      <w:r w:rsidR="00753E9D" w:rsidRPr="00D56141">
        <w:t xml:space="preserve"> </w:t>
      </w:r>
      <w:r w:rsidRPr="00D56141">
        <w:t>пенсия</w:t>
      </w:r>
      <w:r w:rsidR="00753E9D" w:rsidRPr="00D56141">
        <w:t xml:space="preserve"> </w:t>
      </w:r>
      <w:r w:rsidRPr="00D56141">
        <w:t>в</w:t>
      </w:r>
      <w:r w:rsidR="00753E9D" w:rsidRPr="00D56141">
        <w:t xml:space="preserve"> </w:t>
      </w:r>
      <w:r w:rsidRPr="00D56141">
        <w:t>последнее</w:t>
      </w:r>
      <w:r w:rsidR="00753E9D" w:rsidRPr="00D56141">
        <w:t xml:space="preserve"> </w:t>
      </w:r>
      <w:r w:rsidRPr="00D56141">
        <w:t>десятилетие,</w:t>
      </w:r>
      <w:r w:rsidR="00753E9D" w:rsidRPr="00D56141">
        <w:t xml:space="preserve"> </w:t>
      </w:r>
      <w:r w:rsidRPr="00D56141">
        <w:t>в</w:t>
      </w:r>
      <w:r w:rsidR="00753E9D" w:rsidRPr="00D56141">
        <w:t xml:space="preserve"> </w:t>
      </w:r>
      <w:r w:rsidRPr="00D56141">
        <w:t>основном,</w:t>
      </w:r>
      <w:r w:rsidR="00753E9D" w:rsidRPr="00D56141">
        <w:t xml:space="preserve"> </w:t>
      </w:r>
      <w:r w:rsidRPr="00D56141">
        <w:t>за</w:t>
      </w:r>
      <w:r w:rsidR="00753E9D" w:rsidRPr="00D56141">
        <w:t xml:space="preserve"> </w:t>
      </w:r>
      <w:r w:rsidRPr="00D56141">
        <w:t>счет</w:t>
      </w:r>
      <w:r w:rsidR="00753E9D" w:rsidRPr="00D56141">
        <w:t xml:space="preserve"> </w:t>
      </w:r>
      <w:r w:rsidRPr="00D56141">
        <w:t>инвестиционной</w:t>
      </w:r>
      <w:r w:rsidR="00753E9D" w:rsidRPr="00D56141">
        <w:t xml:space="preserve"> </w:t>
      </w:r>
      <w:r w:rsidRPr="00D56141">
        <w:t>доходности,</w:t>
      </w:r>
      <w:r w:rsidR="00753E9D" w:rsidRPr="00D56141">
        <w:t xml:space="preserve"> </w:t>
      </w:r>
      <w:r w:rsidRPr="00D56141">
        <w:t>которую</w:t>
      </w:r>
      <w:r w:rsidR="00753E9D" w:rsidRPr="00D56141">
        <w:t xml:space="preserve"> </w:t>
      </w:r>
      <w:r w:rsidRPr="00D56141">
        <w:t>получали</w:t>
      </w:r>
      <w:r w:rsidR="00753E9D" w:rsidRPr="00D56141">
        <w:t xml:space="preserve"> </w:t>
      </w:r>
      <w:r w:rsidRPr="00D56141">
        <w:t>фонды,</w:t>
      </w:r>
      <w:r w:rsidR="00753E9D" w:rsidRPr="00D56141">
        <w:t xml:space="preserve"> </w:t>
      </w:r>
      <w:r w:rsidRPr="00D56141">
        <w:t>инвестируя</w:t>
      </w:r>
      <w:r w:rsidR="00753E9D" w:rsidRPr="00D56141">
        <w:t xml:space="preserve"> </w:t>
      </w:r>
      <w:r w:rsidRPr="00D56141">
        <w:t>средства</w:t>
      </w:r>
      <w:r w:rsidR="00753E9D" w:rsidRPr="00D56141">
        <w:t xml:space="preserve"> </w:t>
      </w:r>
      <w:r w:rsidRPr="00D56141">
        <w:t>застрахованного</w:t>
      </w:r>
      <w:r w:rsidR="00753E9D" w:rsidRPr="00D56141">
        <w:t xml:space="preserve"> </w:t>
      </w:r>
      <w:r w:rsidRPr="00D56141">
        <w:t>лица</w:t>
      </w:r>
      <w:r w:rsidR="00753E9D" w:rsidRPr="00D56141">
        <w:t xml:space="preserve"> </w:t>
      </w:r>
      <w:r w:rsidRPr="00D56141">
        <w:t>в</w:t>
      </w:r>
      <w:r w:rsidR="00753E9D" w:rsidRPr="00D56141">
        <w:t xml:space="preserve"> </w:t>
      </w:r>
      <w:r w:rsidRPr="00D56141">
        <w:t>финансовые</w:t>
      </w:r>
      <w:r w:rsidR="00753E9D" w:rsidRPr="00D56141">
        <w:t xml:space="preserve"> </w:t>
      </w:r>
      <w:r w:rsidRPr="00D56141">
        <w:t>инструменты</w:t>
      </w:r>
      <w:r w:rsidR="00753E9D" w:rsidRPr="00D56141">
        <w:t xml:space="preserve"> </w:t>
      </w:r>
      <w:r w:rsidRPr="00D56141">
        <w:t>фондового</w:t>
      </w:r>
      <w:r w:rsidR="00753E9D" w:rsidRPr="00D56141">
        <w:t xml:space="preserve"> </w:t>
      </w:r>
      <w:r w:rsidRPr="00D56141">
        <w:t>рынка.</w:t>
      </w:r>
    </w:p>
    <w:p w:rsidR="00036CBF" w:rsidRPr="00D56141" w:rsidRDefault="00036CBF" w:rsidP="00036CBF">
      <w:r w:rsidRPr="00D56141">
        <w:t>(1)</w:t>
      </w:r>
      <w:r w:rsidR="00753E9D" w:rsidRPr="00D56141">
        <w:t xml:space="preserve"> </w:t>
      </w:r>
      <w:r w:rsidRPr="00D56141">
        <w:t>Соответствующие</w:t>
      </w:r>
      <w:r w:rsidR="00753E9D" w:rsidRPr="00D56141">
        <w:t xml:space="preserve"> </w:t>
      </w:r>
      <w:r w:rsidRPr="00D56141">
        <w:t>поправки</w:t>
      </w:r>
      <w:r w:rsidR="00753E9D" w:rsidRPr="00D56141">
        <w:t xml:space="preserve"> </w:t>
      </w:r>
      <w:r w:rsidRPr="00D56141">
        <w:t>были</w:t>
      </w:r>
      <w:r w:rsidR="00753E9D" w:rsidRPr="00D56141">
        <w:t xml:space="preserve"> </w:t>
      </w:r>
      <w:r w:rsidRPr="00D56141">
        <w:t>внесены</w:t>
      </w:r>
      <w:r w:rsidR="00753E9D" w:rsidRPr="00D56141">
        <w:t xml:space="preserve"> </w:t>
      </w:r>
      <w:r w:rsidRPr="00D56141">
        <w:t>в</w:t>
      </w:r>
      <w:r w:rsidR="00753E9D" w:rsidRPr="00D56141">
        <w:t xml:space="preserve"> </w:t>
      </w:r>
      <w:r w:rsidRPr="00D56141">
        <w:t>закон</w:t>
      </w:r>
      <w:r w:rsidR="00753E9D" w:rsidRPr="00D56141">
        <w:t xml:space="preserve"> </w:t>
      </w:r>
      <w:r w:rsidR="003436FA" w:rsidRPr="00D56141">
        <w:t>№</w:t>
      </w:r>
      <w:r w:rsidRPr="00D56141">
        <w:t>632-ФЗ</w:t>
      </w:r>
      <w:r w:rsidR="00753E9D" w:rsidRPr="00D56141">
        <w:t xml:space="preserve"> </w:t>
      </w:r>
      <w:r w:rsidRPr="00D56141">
        <w:t>25</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года.</w:t>
      </w:r>
    </w:p>
    <w:p w:rsidR="00036CBF" w:rsidRPr="00D56141" w:rsidRDefault="00036CBF" w:rsidP="00036CBF">
      <w:hyperlink r:id="rId23" w:history="1">
        <w:r w:rsidRPr="00D56141">
          <w:rPr>
            <w:rStyle w:val="a3"/>
          </w:rPr>
          <w:t>http://pbroker.ru/?p=77372</w:t>
        </w:r>
      </w:hyperlink>
    </w:p>
    <w:p w:rsidR="00C55164" w:rsidRPr="00D56141" w:rsidRDefault="00C55164" w:rsidP="00C55164">
      <w:pPr>
        <w:pStyle w:val="2"/>
      </w:pPr>
      <w:bookmarkStart w:id="59" w:name="_Toc162244374"/>
      <w:r w:rsidRPr="00D56141">
        <w:t>Коммерсантъ</w:t>
      </w:r>
      <w:r w:rsidR="00753E9D" w:rsidRPr="00D56141">
        <w:t xml:space="preserve"> </w:t>
      </w:r>
      <w:r w:rsidR="002B4B14" w:rsidRPr="00D56141">
        <w:t>-</w:t>
      </w:r>
      <w:r w:rsidR="00753E9D" w:rsidRPr="00D56141">
        <w:t xml:space="preserve"> </w:t>
      </w:r>
      <w:r w:rsidRPr="00D56141">
        <w:t>Саратов,</w:t>
      </w:r>
      <w:r w:rsidR="00753E9D" w:rsidRPr="00D56141">
        <w:t xml:space="preserve"> </w:t>
      </w:r>
      <w:r w:rsidRPr="00D56141">
        <w:t>22.03.2024,</w:t>
      </w:r>
      <w:r w:rsidR="00753E9D" w:rsidRPr="00D56141">
        <w:t xml:space="preserve"> </w:t>
      </w:r>
      <w:r w:rsidR="003436FA" w:rsidRPr="00D56141">
        <w:t>«</w:t>
      </w:r>
      <w:r w:rsidRPr="00D56141">
        <w:t>Получить</w:t>
      </w:r>
      <w:r w:rsidR="00753E9D" w:rsidRPr="00D56141">
        <w:t xml:space="preserve"> </w:t>
      </w:r>
      <w:r w:rsidRPr="00D56141">
        <w:t>накопительную</w:t>
      </w:r>
      <w:r w:rsidR="00753E9D" w:rsidRPr="00D56141">
        <w:t xml:space="preserve"> </w:t>
      </w:r>
      <w:r w:rsidRPr="00D56141">
        <w:t>часть</w:t>
      </w:r>
      <w:r w:rsidR="00753E9D" w:rsidRPr="00D56141">
        <w:t xml:space="preserve"> </w:t>
      </w:r>
      <w:r w:rsidRPr="00D56141">
        <w:t>пенсии</w:t>
      </w:r>
      <w:r w:rsidR="00753E9D" w:rsidRPr="00D56141">
        <w:t xml:space="preserve"> </w:t>
      </w:r>
      <w:r w:rsidRPr="00D56141">
        <w:t>можно</w:t>
      </w:r>
      <w:r w:rsidR="00753E9D" w:rsidRPr="00D56141">
        <w:t xml:space="preserve"> </w:t>
      </w:r>
      <w:r w:rsidRPr="00D56141">
        <w:t>по</w:t>
      </w:r>
      <w:r w:rsidR="00753E9D" w:rsidRPr="00D56141">
        <w:t xml:space="preserve"> </w:t>
      </w:r>
      <w:r w:rsidR="003436FA" w:rsidRPr="00D56141">
        <w:t>«</w:t>
      </w:r>
      <w:r w:rsidRPr="00D56141">
        <w:t>старому</w:t>
      </w:r>
      <w:r w:rsidR="003436FA" w:rsidRPr="00D56141">
        <w:t>»</w:t>
      </w:r>
      <w:r w:rsidR="00753E9D" w:rsidRPr="00D56141">
        <w:t xml:space="preserve"> </w:t>
      </w:r>
      <w:r w:rsidRPr="00D56141">
        <w:t>возрасту</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55</w:t>
      </w:r>
      <w:r w:rsidR="00753E9D" w:rsidRPr="00D56141">
        <w:t xml:space="preserve"> </w:t>
      </w:r>
      <w:r w:rsidRPr="00D56141">
        <w:t>и</w:t>
      </w:r>
      <w:r w:rsidR="00753E9D" w:rsidRPr="00D56141">
        <w:t xml:space="preserve"> </w:t>
      </w:r>
      <w:r w:rsidRPr="00D56141">
        <w:t>60</w:t>
      </w:r>
      <w:r w:rsidR="003436FA" w:rsidRPr="00D56141">
        <w:t>»</w:t>
      </w:r>
      <w:r w:rsidR="002B4B14" w:rsidRPr="00D56141">
        <w:t>.</w:t>
      </w:r>
      <w:r w:rsidR="00753E9D" w:rsidRPr="00D56141">
        <w:t xml:space="preserve"> </w:t>
      </w:r>
      <w:r w:rsidR="002B4B14" w:rsidRPr="00D56141">
        <w:t>Менеджер</w:t>
      </w:r>
      <w:r w:rsidR="00753E9D" w:rsidRPr="00D56141">
        <w:t xml:space="preserve"> </w:t>
      </w:r>
      <w:r w:rsidR="002B4B14" w:rsidRPr="00D56141">
        <w:t>ООО</w:t>
      </w:r>
      <w:r w:rsidR="00753E9D" w:rsidRPr="00D56141">
        <w:t xml:space="preserve"> </w:t>
      </w:r>
      <w:r w:rsidR="003436FA" w:rsidRPr="00D56141">
        <w:t>«</w:t>
      </w:r>
      <w:r w:rsidR="002B4B14" w:rsidRPr="00D56141">
        <w:t>ППФ</w:t>
      </w:r>
      <w:r w:rsidR="00753E9D" w:rsidRPr="00D56141">
        <w:t xml:space="preserve"> </w:t>
      </w:r>
      <w:r w:rsidR="002B4B14" w:rsidRPr="00D56141">
        <w:t>Страхование</w:t>
      </w:r>
      <w:r w:rsidR="00753E9D" w:rsidRPr="00D56141">
        <w:t xml:space="preserve"> </w:t>
      </w:r>
      <w:r w:rsidR="002B4B14" w:rsidRPr="00D56141">
        <w:t>жизни</w:t>
      </w:r>
      <w:r w:rsidR="003436FA" w:rsidRPr="00D56141">
        <w:t>»</w:t>
      </w:r>
      <w:r w:rsidR="00753E9D" w:rsidRPr="00D56141">
        <w:t xml:space="preserve"> </w:t>
      </w:r>
      <w:r w:rsidR="002B4B14" w:rsidRPr="00D56141">
        <w:t>Лариса</w:t>
      </w:r>
      <w:r w:rsidR="00753E9D" w:rsidRPr="00D56141">
        <w:t xml:space="preserve"> </w:t>
      </w:r>
      <w:r w:rsidR="002B4B14" w:rsidRPr="00D56141">
        <w:t>Мороз</w:t>
      </w:r>
      <w:r w:rsidR="00753E9D" w:rsidRPr="00D56141">
        <w:t xml:space="preserve"> </w:t>
      </w:r>
      <w:r w:rsidR="002B4B14" w:rsidRPr="00D56141">
        <w:t>о</w:t>
      </w:r>
      <w:r w:rsidR="00753E9D" w:rsidRPr="00D56141">
        <w:t xml:space="preserve"> </w:t>
      </w:r>
      <w:r w:rsidR="002B4B14" w:rsidRPr="00D56141">
        <w:t>накопительной</w:t>
      </w:r>
      <w:r w:rsidR="00753E9D" w:rsidRPr="00D56141">
        <w:t xml:space="preserve"> </w:t>
      </w:r>
      <w:r w:rsidR="002B4B14" w:rsidRPr="00D56141">
        <w:t>части</w:t>
      </w:r>
      <w:r w:rsidR="00753E9D" w:rsidRPr="00D56141">
        <w:t xml:space="preserve"> </w:t>
      </w:r>
      <w:r w:rsidR="002B4B14" w:rsidRPr="00D56141">
        <w:t>пенсии,</w:t>
      </w:r>
      <w:r w:rsidR="00753E9D" w:rsidRPr="00D56141">
        <w:t xml:space="preserve"> </w:t>
      </w:r>
      <w:r w:rsidR="002B4B14" w:rsidRPr="00D56141">
        <w:t>ее</w:t>
      </w:r>
      <w:r w:rsidR="00753E9D" w:rsidRPr="00D56141">
        <w:t xml:space="preserve"> </w:t>
      </w:r>
      <w:r w:rsidR="002B4B14" w:rsidRPr="00D56141">
        <w:t>получателях</w:t>
      </w:r>
      <w:r w:rsidR="00753E9D" w:rsidRPr="00D56141">
        <w:t xml:space="preserve"> </w:t>
      </w:r>
      <w:r w:rsidR="002B4B14" w:rsidRPr="00D56141">
        <w:t>и</w:t>
      </w:r>
      <w:r w:rsidR="00753E9D" w:rsidRPr="00D56141">
        <w:t xml:space="preserve"> </w:t>
      </w:r>
      <w:r w:rsidR="002B4B14" w:rsidRPr="00D56141">
        <w:t>выплачиваемых</w:t>
      </w:r>
      <w:r w:rsidR="00753E9D" w:rsidRPr="00D56141">
        <w:t xml:space="preserve"> </w:t>
      </w:r>
      <w:r w:rsidR="002B4B14" w:rsidRPr="00D56141">
        <w:t>суммах</w:t>
      </w:r>
      <w:bookmarkEnd w:id="59"/>
    </w:p>
    <w:p w:rsidR="00C55164" w:rsidRPr="00D56141" w:rsidRDefault="00C55164" w:rsidP="005143DE">
      <w:pPr>
        <w:pStyle w:val="3"/>
      </w:pPr>
      <w:bookmarkStart w:id="60" w:name="_Toc162244375"/>
      <w:r w:rsidRPr="00D56141">
        <w:t>Государственная</w:t>
      </w:r>
      <w:r w:rsidR="00753E9D" w:rsidRPr="00D56141">
        <w:t xml:space="preserve"> </w:t>
      </w:r>
      <w:r w:rsidRPr="00D56141">
        <w:t>пенсия</w:t>
      </w:r>
      <w:r w:rsidR="00753E9D" w:rsidRPr="00D56141">
        <w:t xml:space="preserve"> </w:t>
      </w:r>
      <w:r w:rsidRPr="00D56141">
        <w:t>состоит</w:t>
      </w:r>
      <w:r w:rsidR="00753E9D" w:rsidRPr="00D56141">
        <w:t xml:space="preserve"> </w:t>
      </w:r>
      <w:r w:rsidRPr="00D56141">
        <w:t>из</w:t>
      </w:r>
      <w:r w:rsidR="00753E9D" w:rsidRPr="00D56141">
        <w:t xml:space="preserve"> </w:t>
      </w:r>
      <w:r w:rsidRPr="00D56141">
        <w:t>двух</w:t>
      </w:r>
      <w:r w:rsidR="00753E9D" w:rsidRPr="00D56141">
        <w:t xml:space="preserve"> </w:t>
      </w:r>
      <w:r w:rsidRPr="00D56141">
        <w:t>частей</w:t>
      </w:r>
      <w:r w:rsidR="00753E9D" w:rsidRPr="00D56141">
        <w:t xml:space="preserve"> </w:t>
      </w:r>
      <w:r w:rsidR="003436FA" w:rsidRPr="00D56141">
        <w:t>-</w:t>
      </w:r>
      <w:r w:rsidR="00753E9D" w:rsidRPr="00D56141">
        <w:t xml:space="preserve"> </w:t>
      </w:r>
      <w:r w:rsidRPr="00D56141">
        <w:t>страховой</w:t>
      </w:r>
      <w:r w:rsidR="00753E9D" w:rsidRPr="00D56141">
        <w:t xml:space="preserve"> </w:t>
      </w:r>
      <w:r w:rsidRPr="00D56141">
        <w:t>и</w:t>
      </w:r>
      <w:r w:rsidR="00753E9D" w:rsidRPr="00D56141">
        <w:t xml:space="preserve"> </w:t>
      </w:r>
      <w:r w:rsidRPr="00D56141">
        <w:t>накопительной.</w:t>
      </w:r>
      <w:r w:rsidR="00753E9D" w:rsidRPr="00D56141">
        <w:t xml:space="preserve"> </w:t>
      </w:r>
      <w:r w:rsidRPr="00D56141">
        <w:t>Особенность</w:t>
      </w:r>
      <w:r w:rsidR="00753E9D" w:rsidRPr="00D56141">
        <w:t xml:space="preserve"> </w:t>
      </w:r>
      <w:r w:rsidRPr="00D56141">
        <w:t>последней</w:t>
      </w:r>
      <w:r w:rsidR="00753E9D" w:rsidRPr="00D56141">
        <w:t xml:space="preserve"> </w:t>
      </w:r>
      <w:r w:rsidRPr="00D56141">
        <w:t>в</w:t>
      </w:r>
      <w:r w:rsidR="00753E9D" w:rsidRPr="00D56141">
        <w:t xml:space="preserve"> </w:t>
      </w:r>
      <w:r w:rsidRPr="00D56141">
        <w:t>том,</w:t>
      </w:r>
      <w:r w:rsidR="00753E9D" w:rsidRPr="00D56141">
        <w:t xml:space="preserve"> </w:t>
      </w:r>
      <w:r w:rsidRPr="00D56141">
        <w:t>что</w:t>
      </w:r>
      <w:r w:rsidR="00753E9D" w:rsidRPr="00D56141">
        <w:t xml:space="preserve"> </w:t>
      </w:r>
      <w:r w:rsidRPr="00D56141">
        <w:t>получить</w:t>
      </w:r>
      <w:r w:rsidR="00753E9D" w:rsidRPr="00D56141">
        <w:t xml:space="preserve"> </w:t>
      </w:r>
      <w:r w:rsidRPr="00D56141">
        <w:t>ее</w:t>
      </w:r>
      <w:r w:rsidR="00753E9D" w:rsidRPr="00D56141">
        <w:t xml:space="preserve"> </w:t>
      </w:r>
      <w:r w:rsidRPr="00D56141">
        <w:t>можно</w:t>
      </w:r>
      <w:r w:rsidR="00753E9D" w:rsidRPr="00D56141">
        <w:t xml:space="preserve"> </w:t>
      </w:r>
      <w:r w:rsidRPr="00D56141">
        <w:t>уже</w:t>
      </w:r>
      <w:r w:rsidR="00753E9D" w:rsidRPr="00D56141">
        <w:t xml:space="preserve"> </w:t>
      </w:r>
      <w:r w:rsidRPr="00D56141">
        <w:t>за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до</w:t>
      </w:r>
      <w:r w:rsidR="00753E9D" w:rsidRPr="00D56141">
        <w:t xml:space="preserve"> </w:t>
      </w:r>
      <w:r w:rsidRPr="00D56141">
        <w:t>достижения</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003436FA" w:rsidRPr="00D56141">
        <w:t>-</w:t>
      </w:r>
      <w:r w:rsidR="00753E9D" w:rsidRPr="00D56141">
        <w:t xml:space="preserve"> </w:t>
      </w:r>
      <w:r w:rsidR="003436FA" w:rsidRPr="00D56141">
        <w:t>«</w:t>
      </w:r>
      <w:r w:rsidRPr="00D56141">
        <w:t>по-старому</w:t>
      </w:r>
      <w:r w:rsidR="003436FA" w:rsidRPr="00D56141">
        <w:t>»</w:t>
      </w:r>
      <w:r w:rsidRPr="00D56141">
        <w:t>,</w:t>
      </w:r>
      <w:r w:rsidR="00753E9D" w:rsidRPr="00D56141">
        <w:t xml:space="preserve"> </w:t>
      </w:r>
      <w:r w:rsidRPr="00D56141">
        <w:t>в</w:t>
      </w:r>
      <w:r w:rsidR="00753E9D" w:rsidRPr="00D56141">
        <w:t xml:space="preserve"> </w:t>
      </w:r>
      <w:r w:rsidRPr="00D56141">
        <w:t>55</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60</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получатели</w:t>
      </w:r>
      <w:r w:rsidR="00753E9D" w:rsidRPr="00D56141">
        <w:t xml:space="preserve"> </w:t>
      </w:r>
      <w:r w:rsidRPr="00D56141">
        <w:t>льготной</w:t>
      </w:r>
      <w:r w:rsidR="00753E9D" w:rsidRPr="00D56141">
        <w:t xml:space="preserve"> </w:t>
      </w:r>
      <w:r w:rsidRPr="00D56141">
        <w:t>пенсии</w:t>
      </w:r>
      <w:r w:rsidR="00753E9D" w:rsidRPr="00D56141">
        <w:t xml:space="preserve"> </w:t>
      </w:r>
      <w:r w:rsidR="003436FA" w:rsidRPr="00D56141">
        <w:t>-</w:t>
      </w:r>
      <w:r w:rsidR="00753E9D" w:rsidRPr="00D56141">
        <w:t xml:space="preserve"> </w:t>
      </w:r>
      <w:r w:rsidRPr="00D56141">
        <w:t>по</w:t>
      </w:r>
      <w:r w:rsidR="00753E9D" w:rsidRPr="00D56141">
        <w:t xml:space="preserve"> </w:t>
      </w:r>
      <w:r w:rsidRPr="00D56141">
        <w:t>факту</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нее.</w:t>
      </w:r>
      <w:r w:rsidR="00753E9D" w:rsidRPr="00D56141">
        <w:t xml:space="preserve"> </w:t>
      </w:r>
      <w:r w:rsidRPr="00D56141">
        <w:t>Для</w:t>
      </w:r>
      <w:r w:rsidR="00753E9D" w:rsidRPr="00D56141">
        <w:t xml:space="preserve"> </w:t>
      </w:r>
      <w:r w:rsidRPr="00D56141">
        <w:t>граждан,</w:t>
      </w:r>
      <w:r w:rsidR="00753E9D" w:rsidRPr="00D56141">
        <w:t xml:space="preserve"> </w:t>
      </w:r>
      <w:r w:rsidRPr="00D56141">
        <w:t>родившихся</w:t>
      </w:r>
      <w:r w:rsidR="00753E9D" w:rsidRPr="00D56141">
        <w:t xml:space="preserve"> </w:t>
      </w:r>
      <w:r w:rsidRPr="00D56141">
        <w:t>в</w:t>
      </w:r>
      <w:r w:rsidR="00753E9D" w:rsidRPr="00D56141">
        <w:t xml:space="preserve"> </w:t>
      </w:r>
      <w:r w:rsidRPr="00D56141">
        <w:t>1967</w:t>
      </w:r>
      <w:r w:rsidR="00753E9D" w:rsidRPr="00D56141">
        <w:t xml:space="preserve"> </w:t>
      </w:r>
      <w:r w:rsidRPr="00D56141">
        <w:t>году</w:t>
      </w:r>
      <w:r w:rsidR="00753E9D" w:rsidRPr="00D56141">
        <w:t xml:space="preserve"> </w:t>
      </w:r>
      <w:r w:rsidRPr="00D56141">
        <w:t>и</w:t>
      </w:r>
      <w:r w:rsidR="00753E9D" w:rsidRPr="00D56141">
        <w:t xml:space="preserve"> </w:t>
      </w:r>
      <w:r w:rsidRPr="00D56141">
        <w:t>позже,</w:t>
      </w:r>
      <w:r w:rsidR="00753E9D" w:rsidRPr="00D56141">
        <w:t xml:space="preserve"> </w:t>
      </w:r>
      <w:r w:rsidRPr="00D56141">
        <w:t>сумма</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формируется</w:t>
      </w:r>
      <w:r w:rsidR="00753E9D" w:rsidRPr="00D56141">
        <w:t xml:space="preserve"> </w:t>
      </w:r>
      <w:r w:rsidRPr="00D56141">
        <w:t>за</w:t>
      </w:r>
      <w:r w:rsidR="00753E9D" w:rsidRPr="00D56141">
        <w:t xml:space="preserve"> </w:t>
      </w:r>
      <w:r w:rsidRPr="00D56141">
        <w:t>работу</w:t>
      </w:r>
      <w:r w:rsidR="00753E9D" w:rsidRPr="00D56141">
        <w:t xml:space="preserve"> </w:t>
      </w:r>
      <w:r w:rsidRPr="00D56141">
        <w:t>в</w:t>
      </w:r>
      <w:r w:rsidR="00753E9D" w:rsidRPr="00D56141">
        <w:t xml:space="preserve"> </w:t>
      </w:r>
      <w:r w:rsidRPr="00D56141">
        <w:t>2002-2014</w:t>
      </w:r>
      <w:r w:rsidR="00753E9D" w:rsidRPr="00D56141">
        <w:t xml:space="preserve"> </w:t>
      </w:r>
      <w:r w:rsidRPr="00D56141">
        <w:t>годах.</w:t>
      </w:r>
      <w:r w:rsidR="00753E9D" w:rsidRPr="00D56141">
        <w:t xml:space="preserve"> </w:t>
      </w:r>
      <w:r w:rsidRPr="00D56141">
        <w:t>Для</w:t>
      </w:r>
      <w:r w:rsidR="00753E9D" w:rsidRPr="00D56141">
        <w:t xml:space="preserve"> </w:t>
      </w:r>
      <w:r w:rsidRPr="00D56141">
        <w:t>граждан</w:t>
      </w:r>
      <w:r w:rsidR="00753E9D" w:rsidRPr="00D56141">
        <w:t xml:space="preserve"> </w:t>
      </w:r>
      <w:r w:rsidRPr="00D56141">
        <w:t>1966</w:t>
      </w:r>
      <w:r w:rsidR="00753E9D" w:rsidRPr="00D56141">
        <w:t xml:space="preserve"> </w:t>
      </w:r>
      <w:r w:rsidRPr="00D56141">
        <w:t>года</w:t>
      </w:r>
      <w:r w:rsidR="00753E9D" w:rsidRPr="00D56141">
        <w:t xml:space="preserve"> </w:t>
      </w:r>
      <w:r w:rsidRPr="00D56141">
        <w:t>и</w:t>
      </w:r>
      <w:r w:rsidR="00753E9D" w:rsidRPr="00D56141">
        <w:t xml:space="preserve"> </w:t>
      </w:r>
      <w:r w:rsidRPr="00D56141">
        <w:t>ранее</w:t>
      </w:r>
      <w:r w:rsidR="00753E9D" w:rsidRPr="00D56141">
        <w:t xml:space="preserve"> </w:t>
      </w:r>
      <w:r w:rsidRPr="00D56141">
        <w:t>учитывается</w:t>
      </w:r>
      <w:r w:rsidR="00753E9D" w:rsidRPr="00D56141">
        <w:t xml:space="preserve"> </w:t>
      </w:r>
      <w:r w:rsidRPr="00D56141">
        <w:t>стаж</w:t>
      </w:r>
      <w:r w:rsidR="00753E9D" w:rsidRPr="00D56141">
        <w:t xml:space="preserve"> </w:t>
      </w:r>
      <w:r w:rsidRPr="00D56141">
        <w:t>только</w:t>
      </w:r>
      <w:r w:rsidR="00753E9D" w:rsidRPr="00D56141">
        <w:t xml:space="preserve"> </w:t>
      </w:r>
      <w:r w:rsidRPr="00D56141">
        <w:t>за</w:t>
      </w:r>
      <w:r w:rsidR="00753E9D" w:rsidRPr="00D56141">
        <w:t xml:space="preserve"> </w:t>
      </w:r>
      <w:r w:rsidRPr="00D56141">
        <w:t>2002-2003</w:t>
      </w:r>
      <w:r w:rsidR="00753E9D" w:rsidRPr="00D56141">
        <w:t xml:space="preserve"> </w:t>
      </w:r>
      <w:r w:rsidRPr="00D56141">
        <w:t>годы.</w:t>
      </w:r>
      <w:bookmarkEnd w:id="60"/>
    </w:p>
    <w:p w:rsidR="00C55164" w:rsidRPr="00D56141" w:rsidRDefault="00C55164" w:rsidP="00C55164">
      <w:r w:rsidRPr="00D56141">
        <w:t>Есть</w:t>
      </w:r>
      <w:r w:rsidR="00753E9D" w:rsidRPr="00D56141">
        <w:t xml:space="preserve"> </w:t>
      </w:r>
      <w:r w:rsidRPr="00D56141">
        <w:t>две</w:t>
      </w:r>
      <w:r w:rsidR="00753E9D" w:rsidRPr="00D56141">
        <w:t xml:space="preserve"> </w:t>
      </w:r>
      <w:r w:rsidRPr="00D56141">
        <w:t>формы</w:t>
      </w:r>
      <w:r w:rsidR="00753E9D" w:rsidRPr="00D56141">
        <w:t xml:space="preserve"> </w:t>
      </w:r>
      <w:r w:rsidRPr="00D56141">
        <w:t>выплаты</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пенсии:</w:t>
      </w:r>
      <w:r w:rsidR="00753E9D" w:rsidRPr="00D56141">
        <w:t xml:space="preserve"> </w:t>
      </w:r>
      <w:r w:rsidRPr="00D56141">
        <w:t>целиком</w:t>
      </w:r>
      <w:r w:rsidR="00753E9D" w:rsidRPr="00D56141">
        <w:t xml:space="preserve"> </w:t>
      </w:r>
      <w:r w:rsidRPr="00D56141">
        <w:t>или</w:t>
      </w:r>
      <w:r w:rsidR="00753E9D" w:rsidRPr="00D56141">
        <w:t xml:space="preserve"> </w:t>
      </w:r>
      <w:r w:rsidRPr="00D56141">
        <w:t>частями.</w:t>
      </w:r>
      <w:r w:rsidR="00753E9D" w:rsidRPr="00D56141">
        <w:t xml:space="preserve"> </w:t>
      </w:r>
      <w:r w:rsidRPr="00D56141">
        <w:t>Дробно</w:t>
      </w:r>
      <w:r w:rsidR="00753E9D" w:rsidRPr="00D56141">
        <w:t xml:space="preserve"> </w:t>
      </w:r>
      <w:r w:rsidRPr="00D56141">
        <w:t>она</w:t>
      </w:r>
      <w:r w:rsidR="00753E9D" w:rsidRPr="00D56141">
        <w:t xml:space="preserve"> </w:t>
      </w:r>
      <w:r w:rsidRPr="00D56141">
        <w:t>доступна</w:t>
      </w:r>
      <w:r w:rsidR="00753E9D" w:rsidRPr="00D56141">
        <w:t xml:space="preserve"> </w:t>
      </w:r>
      <w:r w:rsidRPr="00D56141">
        <w:t>всем</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264</w:t>
      </w:r>
      <w:r w:rsidR="00753E9D" w:rsidRPr="00D56141">
        <w:t xml:space="preserve"> </w:t>
      </w:r>
      <w:r w:rsidRPr="00D56141">
        <w:t>месяцев,</w:t>
      </w:r>
      <w:r w:rsidR="00753E9D" w:rsidRPr="00D56141">
        <w:t xml:space="preserve"> </w:t>
      </w:r>
      <w:r w:rsidRPr="00D56141">
        <w:t>это</w:t>
      </w:r>
      <w:r w:rsidR="00753E9D" w:rsidRPr="00D56141">
        <w:t xml:space="preserve"> </w:t>
      </w:r>
      <w:r w:rsidRPr="00D56141">
        <w:t>22</w:t>
      </w:r>
      <w:r w:rsidR="00753E9D" w:rsidRPr="00D56141">
        <w:t xml:space="preserve"> </w:t>
      </w:r>
      <w:r w:rsidRPr="00D56141">
        <w:t>года.</w:t>
      </w:r>
      <w:r w:rsidR="00753E9D" w:rsidRPr="00D56141">
        <w:t xml:space="preserve"> </w:t>
      </w:r>
      <w:r w:rsidRPr="00D56141">
        <w:t>Вы</w:t>
      </w:r>
      <w:r w:rsidR="00753E9D" w:rsidRPr="00D56141">
        <w:t xml:space="preserve"> </w:t>
      </w:r>
      <w:r w:rsidRPr="00D56141">
        <w:t>будете</w:t>
      </w:r>
      <w:r w:rsidR="00753E9D" w:rsidRPr="00D56141">
        <w:t xml:space="preserve"> </w:t>
      </w:r>
      <w:r w:rsidRPr="00D56141">
        <w:t>получать</w:t>
      </w:r>
      <w:r w:rsidR="00753E9D" w:rsidRPr="00D56141">
        <w:t xml:space="preserve"> </w:t>
      </w:r>
      <w:r w:rsidRPr="00D56141">
        <w:t>ее</w:t>
      </w:r>
      <w:r w:rsidR="00753E9D" w:rsidRPr="00D56141">
        <w:t xml:space="preserve"> </w:t>
      </w:r>
      <w:r w:rsidRPr="00D56141">
        <w:t>на</w:t>
      </w:r>
      <w:r w:rsidR="00753E9D" w:rsidRPr="00D56141">
        <w:t xml:space="preserve"> </w:t>
      </w:r>
      <w:r w:rsidRPr="00D56141">
        <w:t>указанный</w:t>
      </w:r>
      <w:r w:rsidR="00753E9D" w:rsidRPr="00D56141">
        <w:t xml:space="preserve"> </w:t>
      </w:r>
      <w:r w:rsidRPr="00D56141">
        <w:t>при</w:t>
      </w:r>
      <w:r w:rsidR="00753E9D" w:rsidRPr="00D56141">
        <w:t xml:space="preserve"> </w:t>
      </w:r>
      <w:r w:rsidRPr="00D56141">
        <w:t>подаче</w:t>
      </w:r>
      <w:r w:rsidR="00753E9D" w:rsidRPr="00D56141">
        <w:t xml:space="preserve"> </w:t>
      </w:r>
      <w:r w:rsidRPr="00D56141">
        <w:t>документов</w:t>
      </w:r>
      <w:r w:rsidR="00753E9D" w:rsidRPr="00D56141">
        <w:t xml:space="preserve"> </w:t>
      </w:r>
      <w:r w:rsidRPr="00D56141">
        <w:t>счет.</w:t>
      </w:r>
    </w:p>
    <w:p w:rsidR="00C55164" w:rsidRPr="00D56141" w:rsidRDefault="00C55164" w:rsidP="00C55164">
      <w:r w:rsidRPr="00D56141">
        <w:t>Есть</w:t>
      </w:r>
      <w:r w:rsidR="00753E9D" w:rsidRPr="00D56141">
        <w:t xml:space="preserve"> </w:t>
      </w:r>
      <w:r w:rsidRPr="00D56141">
        <w:t>возможность</w:t>
      </w:r>
      <w:r w:rsidR="00753E9D" w:rsidRPr="00D56141">
        <w:t xml:space="preserve"> </w:t>
      </w:r>
      <w:r w:rsidRPr="00D56141">
        <w:t>получить</w:t>
      </w:r>
      <w:r w:rsidR="00753E9D" w:rsidRPr="00D56141">
        <w:t xml:space="preserve"> </w:t>
      </w:r>
      <w:r w:rsidRPr="00D56141">
        <w:t>накопления</w:t>
      </w:r>
      <w:r w:rsidR="00753E9D" w:rsidRPr="00D56141">
        <w:t xml:space="preserve"> </w:t>
      </w:r>
      <w:r w:rsidRPr="00D56141">
        <w:t>целиком.</w:t>
      </w:r>
      <w:r w:rsidR="00753E9D" w:rsidRPr="00D56141">
        <w:t xml:space="preserve"> </w:t>
      </w:r>
      <w:r w:rsidRPr="00D56141">
        <w:t>Их</w:t>
      </w:r>
      <w:r w:rsidR="00753E9D" w:rsidRPr="00D56141">
        <w:t xml:space="preserve"> </w:t>
      </w:r>
      <w:r w:rsidRPr="00D56141">
        <w:t>сумма</w:t>
      </w:r>
      <w:r w:rsidR="00753E9D" w:rsidRPr="00D56141">
        <w:t xml:space="preserve"> </w:t>
      </w:r>
      <w:r w:rsidRPr="00D56141">
        <w:t>указана</w:t>
      </w:r>
      <w:r w:rsidR="00753E9D" w:rsidRPr="00D56141">
        <w:t xml:space="preserve"> </w:t>
      </w:r>
      <w:r w:rsidRPr="00D56141">
        <w:t>в</w:t>
      </w:r>
      <w:r w:rsidR="00753E9D" w:rsidRPr="00D56141">
        <w:t xml:space="preserve"> </w:t>
      </w:r>
      <w:r w:rsidRPr="00D56141">
        <w:t>извещении</w:t>
      </w:r>
      <w:r w:rsidR="00753E9D" w:rsidRPr="00D56141">
        <w:t xml:space="preserve"> </w:t>
      </w:r>
      <w:r w:rsidRPr="00D56141">
        <w:t>о</w:t>
      </w:r>
      <w:r w:rsidR="00753E9D" w:rsidRPr="00D56141">
        <w:t xml:space="preserve"> </w:t>
      </w:r>
      <w:r w:rsidRPr="00D56141">
        <w:t>состоянии</w:t>
      </w:r>
      <w:r w:rsidR="00753E9D" w:rsidRPr="00D56141">
        <w:t xml:space="preserve"> </w:t>
      </w:r>
      <w:r w:rsidRPr="00D56141">
        <w:t>индивидуального</w:t>
      </w:r>
      <w:r w:rsidR="00753E9D" w:rsidRPr="00D56141">
        <w:t xml:space="preserve"> </w:t>
      </w:r>
      <w:r w:rsidRPr="00D56141">
        <w:t>лицевого</w:t>
      </w:r>
      <w:r w:rsidR="00753E9D" w:rsidRPr="00D56141">
        <w:t xml:space="preserve"> </w:t>
      </w:r>
      <w:r w:rsidRPr="00D56141">
        <w:t>счета.</w:t>
      </w:r>
      <w:r w:rsidR="00753E9D" w:rsidRPr="00D56141">
        <w:t xml:space="preserve"> </w:t>
      </w:r>
      <w:r w:rsidRPr="00D56141">
        <w:t>Документ</w:t>
      </w:r>
      <w:r w:rsidR="00753E9D" w:rsidRPr="00D56141">
        <w:t xml:space="preserve"> </w:t>
      </w:r>
      <w:r w:rsidRPr="00D56141">
        <w:t>можно</w:t>
      </w:r>
      <w:r w:rsidR="00753E9D" w:rsidRPr="00D56141">
        <w:t xml:space="preserve"> </w:t>
      </w:r>
      <w:r w:rsidRPr="00D56141">
        <w:t>заказать</w:t>
      </w:r>
      <w:r w:rsidR="00753E9D" w:rsidRPr="00D56141">
        <w:t xml:space="preserve"> </w:t>
      </w:r>
      <w:r w:rsidRPr="00D56141">
        <w:t>на</w:t>
      </w:r>
      <w:r w:rsidR="00753E9D" w:rsidRPr="00D56141">
        <w:t xml:space="preserve"> </w:t>
      </w:r>
      <w:r w:rsidR="003436FA" w:rsidRPr="00D56141">
        <w:t>«</w:t>
      </w:r>
      <w:r w:rsidRPr="00D56141">
        <w:t>Госуслугах</w:t>
      </w:r>
      <w:r w:rsidR="003436FA" w:rsidRPr="00D56141">
        <w:t>»</w:t>
      </w:r>
      <w:r w:rsidRPr="00D56141">
        <w:t>,</w:t>
      </w:r>
      <w:r w:rsidR="00753E9D" w:rsidRPr="00D56141">
        <w:t xml:space="preserve"> </w:t>
      </w:r>
      <w:r w:rsidRPr="00D56141">
        <w:t>получить</w:t>
      </w:r>
      <w:r w:rsidR="00753E9D" w:rsidRPr="00D56141">
        <w:t xml:space="preserve"> </w:t>
      </w:r>
      <w:r w:rsidRPr="00D56141">
        <w:t>в</w:t>
      </w:r>
      <w:r w:rsidR="00753E9D" w:rsidRPr="00D56141">
        <w:t xml:space="preserve"> </w:t>
      </w:r>
      <w:r w:rsidRPr="00D56141">
        <w:t>отделении</w:t>
      </w:r>
      <w:r w:rsidR="00753E9D" w:rsidRPr="00D56141">
        <w:t xml:space="preserve"> </w:t>
      </w:r>
      <w:r w:rsidR="003436FA" w:rsidRPr="00D56141">
        <w:t>«</w:t>
      </w:r>
      <w:r w:rsidRPr="00D56141">
        <w:t>Социального</w:t>
      </w:r>
      <w:r w:rsidR="00753E9D" w:rsidRPr="00D56141">
        <w:t xml:space="preserve"> </w:t>
      </w:r>
      <w:r w:rsidRPr="00D56141">
        <w:t>фонда</w:t>
      </w:r>
      <w:r w:rsidR="00753E9D" w:rsidRPr="00D56141">
        <w:t xml:space="preserve"> </w:t>
      </w:r>
      <w:r w:rsidRPr="00D56141">
        <w:t>России</w:t>
      </w:r>
      <w:r w:rsidR="003436FA" w:rsidRPr="00D56141">
        <w:t>»</w:t>
      </w:r>
      <w:r w:rsidR="00753E9D" w:rsidRPr="00D56141">
        <w:t xml:space="preserve"> </w:t>
      </w:r>
      <w:r w:rsidRPr="00D56141">
        <w:t>или</w:t>
      </w:r>
      <w:r w:rsidR="00753E9D" w:rsidRPr="00D56141">
        <w:t xml:space="preserve"> </w:t>
      </w:r>
      <w:r w:rsidRPr="00D56141">
        <w:t>в</w:t>
      </w:r>
      <w:r w:rsidR="00753E9D" w:rsidRPr="00D56141">
        <w:t xml:space="preserve"> </w:t>
      </w:r>
      <w:r w:rsidRPr="00D56141">
        <w:t>МФЦ.</w:t>
      </w:r>
      <w:r w:rsidR="00753E9D" w:rsidRPr="00D56141">
        <w:t xml:space="preserve"> </w:t>
      </w:r>
      <w:r w:rsidRPr="00D56141">
        <w:t>Если</w:t>
      </w:r>
      <w:r w:rsidR="00753E9D" w:rsidRPr="00D56141">
        <w:t xml:space="preserve"> </w:t>
      </w:r>
      <w:r w:rsidRPr="00D56141">
        <w:t>ваши</w:t>
      </w:r>
      <w:r w:rsidR="00753E9D" w:rsidRPr="00D56141">
        <w:t xml:space="preserve"> </w:t>
      </w:r>
      <w:r w:rsidRPr="00D56141">
        <w:t>накопления</w:t>
      </w:r>
      <w:r w:rsidR="00753E9D" w:rsidRPr="00D56141">
        <w:t xml:space="preserve"> </w:t>
      </w:r>
      <w:r w:rsidRPr="00D56141">
        <w:t>находятся</w:t>
      </w:r>
      <w:r w:rsidR="00753E9D" w:rsidRPr="00D56141">
        <w:t xml:space="preserve"> </w:t>
      </w:r>
      <w:r w:rsidRPr="00D56141">
        <w:t>в</w:t>
      </w:r>
      <w:r w:rsidR="00753E9D" w:rsidRPr="00D56141">
        <w:t xml:space="preserve"> </w:t>
      </w:r>
      <w:r w:rsidRPr="00D56141">
        <w:t>негосударственном</w:t>
      </w:r>
      <w:r w:rsidR="00753E9D" w:rsidRPr="00D56141">
        <w:t xml:space="preserve"> </w:t>
      </w:r>
      <w:r w:rsidRPr="00D56141">
        <w:t>пенсионном</w:t>
      </w:r>
      <w:r w:rsidR="00753E9D" w:rsidRPr="00D56141">
        <w:t xml:space="preserve"> </w:t>
      </w:r>
      <w:r w:rsidRPr="00D56141">
        <w:t>фонде,</w:t>
      </w:r>
      <w:r w:rsidR="00753E9D" w:rsidRPr="00D56141">
        <w:t xml:space="preserve"> </w:t>
      </w:r>
      <w:r w:rsidRPr="00D56141">
        <w:t>точную</w:t>
      </w:r>
      <w:r w:rsidR="00753E9D" w:rsidRPr="00D56141">
        <w:t xml:space="preserve"> </w:t>
      </w:r>
      <w:r w:rsidRPr="00D56141">
        <w:t>сумму</w:t>
      </w:r>
      <w:r w:rsidR="00753E9D" w:rsidRPr="00D56141">
        <w:t xml:space="preserve"> </w:t>
      </w:r>
      <w:r w:rsidRPr="00D56141">
        <w:t>нужно</w:t>
      </w:r>
      <w:r w:rsidR="00753E9D" w:rsidRPr="00D56141">
        <w:t xml:space="preserve"> </w:t>
      </w:r>
      <w:r w:rsidRPr="00D56141">
        <w:t>уточнить</w:t>
      </w:r>
      <w:r w:rsidR="00753E9D" w:rsidRPr="00D56141">
        <w:t xml:space="preserve"> </w:t>
      </w:r>
      <w:r w:rsidRPr="00D56141">
        <w:t>там.</w:t>
      </w:r>
      <w:r w:rsidR="00753E9D" w:rsidRPr="00D56141">
        <w:t xml:space="preserve"> </w:t>
      </w:r>
      <w:r w:rsidRPr="00D56141">
        <w:t>Авторизоваться</w:t>
      </w:r>
      <w:r w:rsidR="00753E9D" w:rsidRPr="00D56141">
        <w:t xml:space="preserve"> </w:t>
      </w:r>
      <w:r w:rsidRPr="00D56141">
        <w:t>в</w:t>
      </w:r>
      <w:r w:rsidR="00753E9D" w:rsidRPr="00D56141">
        <w:t xml:space="preserve"> </w:t>
      </w:r>
      <w:r w:rsidRPr="00D56141">
        <w:t>личном</w:t>
      </w:r>
      <w:r w:rsidR="00753E9D" w:rsidRPr="00D56141">
        <w:t xml:space="preserve"> </w:t>
      </w:r>
      <w:r w:rsidRPr="00D56141">
        <w:t>кабинете</w:t>
      </w:r>
      <w:r w:rsidR="00753E9D" w:rsidRPr="00D56141">
        <w:t xml:space="preserve"> </w:t>
      </w:r>
      <w:r w:rsidRPr="00D56141">
        <w:t>можно</w:t>
      </w:r>
      <w:r w:rsidR="00753E9D" w:rsidRPr="00D56141">
        <w:t xml:space="preserve"> </w:t>
      </w:r>
      <w:r w:rsidRPr="00D56141">
        <w:t>по</w:t>
      </w:r>
      <w:r w:rsidR="00753E9D" w:rsidRPr="00D56141">
        <w:t xml:space="preserve"> </w:t>
      </w:r>
      <w:r w:rsidRPr="00D56141">
        <w:t>номеру</w:t>
      </w:r>
      <w:r w:rsidR="00753E9D" w:rsidRPr="00D56141">
        <w:t xml:space="preserve"> </w:t>
      </w:r>
      <w:r w:rsidRPr="00D56141">
        <w:t>СНИЛС.</w:t>
      </w:r>
      <w:r w:rsidR="00753E9D" w:rsidRPr="00D56141">
        <w:t xml:space="preserve"> </w:t>
      </w:r>
      <w:r w:rsidRPr="00D56141">
        <w:t>Чтобы</w:t>
      </w:r>
      <w:r w:rsidR="00753E9D" w:rsidRPr="00D56141">
        <w:t xml:space="preserve"> </w:t>
      </w:r>
      <w:r w:rsidRPr="00D56141">
        <w:t>выяснить,</w:t>
      </w:r>
      <w:r w:rsidR="00753E9D" w:rsidRPr="00D56141">
        <w:t xml:space="preserve"> </w:t>
      </w:r>
      <w:r w:rsidRPr="00D56141">
        <w:t>доступно</w:t>
      </w:r>
      <w:r w:rsidR="00753E9D" w:rsidRPr="00D56141">
        <w:t xml:space="preserve"> </w:t>
      </w:r>
      <w:r w:rsidRPr="00D56141">
        <w:t>ли</w:t>
      </w:r>
      <w:r w:rsidR="00753E9D" w:rsidRPr="00D56141">
        <w:t xml:space="preserve"> </w:t>
      </w:r>
      <w:r w:rsidRPr="00D56141">
        <w:t>вам</w:t>
      </w:r>
      <w:r w:rsidR="00753E9D" w:rsidRPr="00D56141">
        <w:t xml:space="preserve"> </w:t>
      </w:r>
      <w:r w:rsidRPr="00D56141">
        <w:t>получение</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пенсии</w:t>
      </w:r>
      <w:r w:rsidR="00753E9D" w:rsidRPr="00D56141">
        <w:t xml:space="preserve"> </w:t>
      </w:r>
      <w:r w:rsidRPr="00D56141">
        <w:t>целиком,</w:t>
      </w:r>
      <w:r w:rsidR="00753E9D" w:rsidRPr="00D56141">
        <w:t xml:space="preserve"> </w:t>
      </w:r>
      <w:r w:rsidRPr="00D56141">
        <w:t>потребуется</w:t>
      </w:r>
      <w:r w:rsidR="00753E9D" w:rsidRPr="00D56141">
        <w:t xml:space="preserve"> </w:t>
      </w:r>
      <w:r w:rsidRPr="00D56141">
        <w:t>произвести</w:t>
      </w:r>
      <w:r w:rsidR="00753E9D" w:rsidRPr="00D56141">
        <w:t xml:space="preserve"> </w:t>
      </w:r>
      <w:r w:rsidRPr="00D56141">
        <w:t>несколько</w:t>
      </w:r>
      <w:r w:rsidR="00753E9D" w:rsidRPr="00D56141">
        <w:t xml:space="preserve"> </w:t>
      </w:r>
      <w:r w:rsidRPr="00D56141">
        <w:t>математических</w:t>
      </w:r>
      <w:r w:rsidR="00753E9D" w:rsidRPr="00D56141">
        <w:t xml:space="preserve"> </w:t>
      </w:r>
      <w:r w:rsidRPr="00D56141">
        <w:t>вычислений.</w:t>
      </w:r>
    </w:p>
    <w:p w:rsidR="00C55164" w:rsidRPr="00D56141" w:rsidRDefault="00C55164" w:rsidP="00C55164">
      <w:r w:rsidRPr="00D56141">
        <w:t>Важно</w:t>
      </w:r>
      <w:r w:rsidR="00753E9D" w:rsidRPr="00D56141">
        <w:t xml:space="preserve"> </w:t>
      </w:r>
      <w:r w:rsidRPr="00D56141">
        <w:t>отметить:</w:t>
      </w:r>
      <w:r w:rsidR="00753E9D" w:rsidRPr="00D56141">
        <w:t xml:space="preserve"> </w:t>
      </w:r>
      <w:r w:rsidRPr="00D56141">
        <w:t>заявление</w:t>
      </w:r>
      <w:r w:rsidR="00753E9D" w:rsidRPr="00D56141">
        <w:t xml:space="preserve"> </w:t>
      </w:r>
      <w:r w:rsidRPr="00D56141">
        <w:t>на</w:t>
      </w:r>
      <w:r w:rsidR="00753E9D" w:rsidRPr="00D56141">
        <w:t xml:space="preserve"> </w:t>
      </w:r>
      <w:r w:rsidRPr="00D56141">
        <w:t>получение</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пенсии</w:t>
      </w:r>
      <w:r w:rsidR="00753E9D" w:rsidRPr="00D56141">
        <w:t xml:space="preserve"> </w:t>
      </w:r>
      <w:r w:rsidRPr="00D56141">
        <w:t>не</w:t>
      </w:r>
      <w:r w:rsidR="00753E9D" w:rsidRPr="00D56141">
        <w:t xml:space="preserve"> </w:t>
      </w:r>
      <w:r w:rsidRPr="00D56141">
        <w:t>имеет</w:t>
      </w:r>
      <w:r w:rsidR="00753E9D" w:rsidRPr="00D56141">
        <w:t xml:space="preserve"> </w:t>
      </w:r>
      <w:r w:rsidRPr="00D56141">
        <w:t>обратной</w:t>
      </w:r>
      <w:r w:rsidR="00753E9D" w:rsidRPr="00D56141">
        <w:t xml:space="preserve"> </w:t>
      </w:r>
      <w:r w:rsidRPr="00D56141">
        <w:t>силы.</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вы</w:t>
      </w:r>
      <w:r w:rsidR="00753E9D" w:rsidRPr="00D56141">
        <w:t xml:space="preserve"> </w:t>
      </w:r>
      <w:r w:rsidRPr="00D56141">
        <w:t>обратились</w:t>
      </w:r>
      <w:r w:rsidR="00753E9D" w:rsidRPr="00D56141">
        <w:t xml:space="preserve"> </w:t>
      </w:r>
      <w:r w:rsidRPr="00D56141">
        <w:t>за</w:t>
      </w:r>
      <w:r w:rsidR="00753E9D" w:rsidRPr="00D56141">
        <w:t xml:space="preserve"> </w:t>
      </w:r>
      <w:r w:rsidRPr="00D56141">
        <w:t>целой</w:t>
      </w:r>
      <w:r w:rsidR="00753E9D" w:rsidRPr="00D56141">
        <w:t xml:space="preserve"> </w:t>
      </w:r>
      <w:r w:rsidRPr="00D56141">
        <w:t>суммой,</w:t>
      </w:r>
      <w:r w:rsidR="00753E9D" w:rsidRPr="00D56141">
        <w:t xml:space="preserve"> </w:t>
      </w:r>
      <w:r w:rsidRPr="00D56141">
        <w:t>но</w:t>
      </w:r>
      <w:r w:rsidR="00753E9D" w:rsidRPr="00D56141">
        <w:t xml:space="preserve"> </w:t>
      </w:r>
      <w:r w:rsidRPr="00D56141">
        <w:t>условие</w:t>
      </w:r>
      <w:r w:rsidR="00753E9D" w:rsidRPr="00D56141">
        <w:t xml:space="preserve"> </w:t>
      </w:r>
      <w:r w:rsidRPr="00D56141">
        <w:t>не</w:t>
      </w:r>
      <w:r w:rsidR="00753E9D" w:rsidRPr="00D56141">
        <w:t xml:space="preserve"> </w:t>
      </w:r>
      <w:r w:rsidRPr="00D56141">
        <w:t>выполнено,</w:t>
      </w:r>
      <w:r w:rsidR="00753E9D" w:rsidRPr="00D56141">
        <w:t xml:space="preserve"> </w:t>
      </w:r>
      <w:r w:rsidRPr="00D56141">
        <w:t>вам</w:t>
      </w:r>
      <w:r w:rsidR="00753E9D" w:rsidRPr="00D56141">
        <w:t xml:space="preserve"> </w:t>
      </w:r>
      <w:r w:rsidRPr="00D56141">
        <w:t>автоматически</w:t>
      </w:r>
      <w:r w:rsidR="00753E9D" w:rsidRPr="00D56141">
        <w:t xml:space="preserve"> </w:t>
      </w:r>
      <w:r w:rsidRPr="00D56141">
        <w:t>установят</w:t>
      </w:r>
      <w:r w:rsidR="00753E9D" w:rsidRPr="00D56141">
        <w:t xml:space="preserve"> </w:t>
      </w:r>
      <w:r w:rsidRPr="00D56141">
        <w:t>начисление</w:t>
      </w:r>
      <w:r w:rsidR="00753E9D" w:rsidRPr="00D56141">
        <w:t xml:space="preserve"> </w:t>
      </w:r>
      <w:r w:rsidRPr="00D56141">
        <w:t>частями.</w:t>
      </w:r>
    </w:p>
    <w:p w:rsidR="00C55164" w:rsidRPr="00D56141" w:rsidRDefault="00C55164" w:rsidP="00C55164">
      <w:r w:rsidRPr="00D56141">
        <w:t>Чтобы</w:t>
      </w:r>
      <w:r w:rsidR="00753E9D" w:rsidRPr="00D56141">
        <w:t xml:space="preserve"> </w:t>
      </w:r>
      <w:r w:rsidRPr="00D56141">
        <w:t>проверить,</w:t>
      </w:r>
      <w:r w:rsidR="00753E9D" w:rsidRPr="00D56141">
        <w:t xml:space="preserve"> </w:t>
      </w:r>
      <w:r w:rsidRPr="00D56141">
        <w:t>доступна</w:t>
      </w:r>
      <w:r w:rsidR="00753E9D" w:rsidRPr="00D56141">
        <w:t xml:space="preserve"> </w:t>
      </w:r>
      <w:r w:rsidRPr="00D56141">
        <w:t>ли</w:t>
      </w:r>
      <w:r w:rsidR="00753E9D" w:rsidRPr="00D56141">
        <w:t xml:space="preserve"> </w:t>
      </w:r>
      <w:r w:rsidRPr="00D56141">
        <w:t>вам</w:t>
      </w:r>
      <w:r w:rsidR="00753E9D" w:rsidRPr="00D56141">
        <w:t xml:space="preserve"> </w:t>
      </w:r>
      <w:r w:rsidRPr="00D56141">
        <w:t>выплата</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пенсии,</w:t>
      </w:r>
      <w:r w:rsidR="00753E9D" w:rsidRPr="00D56141">
        <w:t xml:space="preserve"> </w:t>
      </w:r>
      <w:r w:rsidRPr="00D56141">
        <w:t>нужно</w:t>
      </w:r>
      <w:r w:rsidR="00753E9D" w:rsidRPr="00D56141">
        <w:t xml:space="preserve"> </w:t>
      </w:r>
      <w:r w:rsidRPr="00D56141">
        <w:t>также</w:t>
      </w:r>
      <w:r w:rsidR="00753E9D" w:rsidRPr="00D56141">
        <w:t xml:space="preserve"> </w:t>
      </w:r>
      <w:r w:rsidRPr="00D56141">
        <w:t>знать</w:t>
      </w:r>
      <w:r w:rsidR="00753E9D" w:rsidRPr="00D56141">
        <w:t xml:space="preserve"> </w:t>
      </w:r>
      <w:r w:rsidRPr="00D56141">
        <w:t>количество</w:t>
      </w:r>
      <w:r w:rsidR="00753E9D" w:rsidRPr="00D56141">
        <w:t xml:space="preserve"> </w:t>
      </w:r>
      <w:r w:rsidRPr="00D56141">
        <w:t>своих</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003436FA" w:rsidRPr="00D56141">
        <w:t>-</w:t>
      </w:r>
      <w:r w:rsidR="00753E9D" w:rsidRPr="00D56141">
        <w:t xml:space="preserve"> </w:t>
      </w:r>
      <w:r w:rsidRPr="00D56141">
        <w:t>потребуется</w:t>
      </w:r>
      <w:r w:rsidR="00753E9D" w:rsidRPr="00D56141">
        <w:t xml:space="preserve"> </w:t>
      </w:r>
      <w:r w:rsidRPr="00D56141">
        <w:t>вышеупомянутое</w:t>
      </w:r>
      <w:r w:rsidR="00753E9D" w:rsidRPr="00D56141">
        <w:t xml:space="preserve"> </w:t>
      </w:r>
      <w:r w:rsidRPr="00D56141">
        <w:t>извещение.</w:t>
      </w:r>
      <w:r w:rsidR="00753E9D" w:rsidRPr="00D56141">
        <w:t xml:space="preserve"> </w:t>
      </w:r>
      <w:r w:rsidRPr="00D56141">
        <w:lastRenderedPageBreak/>
        <w:t>На</w:t>
      </w:r>
      <w:r w:rsidR="00753E9D" w:rsidRPr="00D56141">
        <w:t xml:space="preserve"> </w:t>
      </w:r>
      <w:r w:rsidR="003436FA" w:rsidRPr="00D56141">
        <w:t>«</w:t>
      </w:r>
      <w:r w:rsidRPr="00D56141">
        <w:t>Госуслугах</w:t>
      </w:r>
      <w:r w:rsidR="003436FA" w:rsidRPr="00D56141">
        <w:t>»</w:t>
      </w:r>
      <w:r w:rsidR="00753E9D" w:rsidRPr="00D56141">
        <w:t xml:space="preserve"> </w:t>
      </w:r>
      <w:r w:rsidRPr="00D56141">
        <w:t>это</w:t>
      </w:r>
      <w:r w:rsidR="00753E9D" w:rsidRPr="00D56141">
        <w:t xml:space="preserve"> </w:t>
      </w:r>
      <w:r w:rsidRPr="00D56141">
        <w:t>первая</w:t>
      </w:r>
      <w:r w:rsidR="00753E9D" w:rsidRPr="00D56141">
        <w:t xml:space="preserve"> </w:t>
      </w:r>
      <w:r w:rsidRPr="00D56141">
        <w:t>строчка</w:t>
      </w:r>
      <w:r w:rsidR="00753E9D" w:rsidRPr="00D56141">
        <w:t xml:space="preserve"> </w:t>
      </w:r>
      <w:r w:rsidRPr="00D56141">
        <w:t>в</w:t>
      </w:r>
      <w:r w:rsidR="00753E9D" w:rsidRPr="00D56141">
        <w:t xml:space="preserve"> </w:t>
      </w:r>
      <w:r w:rsidRPr="00D56141">
        <w:t>разделе</w:t>
      </w:r>
      <w:r w:rsidR="00753E9D" w:rsidRPr="00D56141">
        <w:t xml:space="preserve"> </w:t>
      </w:r>
      <w:r w:rsidR="003436FA" w:rsidRPr="00D56141">
        <w:t>«</w:t>
      </w:r>
      <w:r w:rsidRPr="00D56141">
        <w:t>Пособия</w:t>
      </w:r>
      <w:r w:rsidR="00753E9D" w:rsidRPr="00D56141">
        <w:t xml:space="preserve"> </w:t>
      </w:r>
      <w:r w:rsidRPr="00D56141">
        <w:t>и</w:t>
      </w:r>
      <w:r w:rsidR="00753E9D" w:rsidRPr="00D56141">
        <w:t xml:space="preserve"> </w:t>
      </w:r>
      <w:r w:rsidRPr="00D56141">
        <w:t>пенсии</w:t>
      </w:r>
      <w:r w:rsidR="003436FA" w:rsidRPr="00D56141">
        <w:t>»</w:t>
      </w:r>
      <w:r w:rsidRPr="00D56141">
        <w:t>:</w:t>
      </w:r>
      <w:r w:rsidR="00753E9D" w:rsidRPr="00D56141">
        <w:t xml:space="preserve"> </w:t>
      </w:r>
      <w:r w:rsidRPr="00D56141">
        <w:t>извещение</w:t>
      </w:r>
      <w:r w:rsidR="00753E9D" w:rsidRPr="00D56141">
        <w:t xml:space="preserve"> </w:t>
      </w:r>
      <w:r w:rsidRPr="00D56141">
        <w:t>о</w:t>
      </w:r>
      <w:r w:rsidR="00753E9D" w:rsidRPr="00D56141">
        <w:t xml:space="preserve"> </w:t>
      </w:r>
      <w:r w:rsidRPr="00D56141">
        <w:t>состоянии</w:t>
      </w:r>
      <w:r w:rsidR="00753E9D" w:rsidRPr="00D56141">
        <w:t xml:space="preserve"> </w:t>
      </w:r>
      <w:r w:rsidRPr="00D56141">
        <w:t>индивидуального</w:t>
      </w:r>
      <w:r w:rsidR="00753E9D" w:rsidRPr="00D56141">
        <w:t xml:space="preserve"> </w:t>
      </w:r>
      <w:r w:rsidRPr="00D56141">
        <w:t>пенсионного</w:t>
      </w:r>
      <w:r w:rsidR="00753E9D" w:rsidRPr="00D56141">
        <w:t xml:space="preserve"> </w:t>
      </w:r>
      <w:r w:rsidRPr="00D56141">
        <w:t>счета,</w:t>
      </w:r>
      <w:r w:rsidR="00753E9D" w:rsidRPr="00D56141">
        <w:t xml:space="preserve"> </w:t>
      </w:r>
      <w:r w:rsidRPr="00D56141">
        <w:t>если</w:t>
      </w:r>
      <w:r w:rsidR="00753E9D" w:rsidRPr="00D56141">
        <w:t xml:space="preserve"> </w:t>
      </w:r>
      <w:r w:rsidRPr="00D56141">
        <w:t>вы</w:t>
      </w:r>
      <w:r w:rsidR="00753E9D" w:rsidRPr="00D56141">
        <w:t xml:space="preserve"> </w:t>
      </w:r>
      <w:r w:rsidRPr="00D56141">
        <w:t>используете</w:t>
      </w:r>
      <w:r w:rsidR="00753E9D" w:rsidRPr="00D56141">
        <w:t xml:space="preserve"> </w:t>
      </w:r>
      <w:r w:rsidRPr="00D56141">
        <w:t>мобильную</w:t>
      </w:r>
      <w:r w:rsidR="00753E9D" w:rsidRPr="00D56141">
        <w:t xml:space="preserve"> </w:t>
      </w:r>
      <w:r w:rsidRPr="00D56141">
        <w:t>версию,</w:t>
      </w:r>
      <w:r w:rsidR="00753E9D" w:rsidRPr="00D56141">
        <w:t xml:space="preserve"> </w:t>
      </w:r>
      <w:r w:rsidRPr="00D56141">
        <w:t>или</w:t>
      </w:r>
      <w:r w:rsidR="00753E9D" w:rsidRPr="00D56141">
        <w:t xml:space="preserve"> </w:t>
      </w:r>
      <w:r w:rsidRPr="00D56141">
        <w:t>выписка</w:t>
      </w:r>
      <w:r w:rsidR="00753E9D" w:rsidRPr="00D56141">
        <w:t xml:space="preserve"> </w:t>
      </w:r>
      <w:r w:rsidRPr="00D56141">
        <w:t>из</w:t>
      </w:r>
      <w:r w:rsidR="00753E9D" w:rsidRPr="00D56141">
        <w:t xml:space="preserve"> </w:t>
      </w:r>
      <w:r w:rsidRPr="00D56141">
        <w:t>индивидуального</w:t>
      </w:r>
      <w:r w:rsidR="00753E9D" w:rsidRPr="00D56141">
        <w:t xml:space="preserve"> </w:t>
      </w:r>
      <w:r w:rsidRPr="00D56141">
        <w:t>лицевого</w:t>
      </w:r>
      <w:r w:rsidR="00753E9D" w:rsidRPr="00D56141">
        <w:t xml:space="preserve"> </w:t>
      </w:r>
      <w:r w:rsidRPr="00D56141">
        <w:t>счета,</w:t>
      </w:r>
      <w:r w:rsidR="00753E9D" w:rsidRPr="00D56141">
        <w:t xml:space="preserve"> </w:t>
      </w:r>
      <w:r w:rsidRPr="00D56141">
        <w:t>если</w:t>
      </w:r>
      <w:r w:rsidR="00753E9D" w:rsidRPr="00D56141">
        <w:t xml:space="preserve"> </w:t>
      </w:r>
      <w:r w:rsidRPr="00D56141">
        <w:t>компьютерную.</w:t>
      </w:r>
    </w:p>
    <w:p w:rsidR="00C55164" w:rsidRPr="00D56141" w:rsidRDefault="00C55164" w:rsidP="00C55164">
      <w:r w:rsidRPr="00D56141">
        <w:t>Как</w:t>
      </w:r>
      <w:r w:rsidR="00753E9D" w:rsidRPr="00D56141">
        <w:t xml:space="preserve"> </w:t>
      </w:r>
      <w:r w:rsidRPr="00D56141">
        <w:t>проверить,</w:t>
      </w:r>
      <w:r w:rsidR="00753E9D" w:rsidRPr="00D56141">
        <w:t xml:space="preserve"> </w:t>
      </w:r>
      <w:r w:rsidRPr="00D56141">
        <w:t>доступна</w:t>
      </w:r>
      <w:r w:rsidR="00753E9D" w:rsidRPr="00D56141">
        <w:t xml:space="preserve"> </w:t>
      </w:r>
      <w:r w:rsidRPr="00D56141">
        <w:t>ли</w:t>
      </w:r>
      <w:r w:rsidR="00753E9D" w:rsidRPr="00D56141">
        <w:t xml:space="preserve"> </w:t>
      </w:r>
      <w:r w:rsidRPr="00D56141">
        <w:t>вам</w:t>
      </w:r>
      <w:r w:rsidR="00753E9D" w:rsidRPr="00D56141">
        <w:t xml:space="preserve"> </w:t>
      </w:r>
      <w:r w:rsidRPr="00D56141">
        <w:t>накопительная</w:t>
      </w:r>
      <w:r w:rsidR="00753E9D" w:rsidRPr="00D56141">
        <w:t xml:space="preserve"> </w:t>
      </w:r>
      <w:r w:rsidRPr="00D56141">
        <w:t>часть</w:t>
      </w:r>
      <w:r w:rsidR="00753E9D" w:rsidRPr="00D56141">
        <w:t xml:space="preserve"> </w:t>
      </w:r>
      <w:r w:rsidRPr="00D56141">
        <w:t>пенсии,</w:t>
      </w:r>
      <w:r w:rsidR="00753E9D" w:rsidRPr="00D56141">
        <w:t xml:space="preserve"> </w:t>
      </w:r>
      <w:r w:rsidRPr="00D56141">
        <w:t>и</w:t>
      </w:r>
      <w:r w:rsidR="00753E9D" w:rsidRPr="00D56141">
        <w:t xml:space="preserve"> </w:t>
      </w:r>
      <w:r w:rsidRPr="00D56141">
        <w:t>какую</w:t>
      </w:r>
      <w:r w:rsidR="00753E9D" w:rsidRPr="00D56141">
        <w:t xml:space="preserve"> </w:t>
      </w:r>
      <w:r w:rsidRPr="00D56141">
        <w:t>сумму</w:t>
      </w:r>
      <w:r w:rsidR="00753E9D" w:rsidRPr="00D56141">
        <w:t xml:space="preserve"> </w:t>
      </w:r>
      <w:r w:rsidRPr="00D56141">
        <w:t>вы</w:t>
      </w:r>
      <w:r w:rsidR="00753E9D" w:rsidRPr="00D56141">
        <w:t xml:space="preserve"> </w:t>
      </w:r>
      <w:r w:rsidRPr="00D56141">
        <w:t>можете</w:t>
      </w:r>
      <w:r w:rsidR="00753E9D" w:rsidRPr="00D56141">
        <w:t xml:space="preserve"> </w:t>
      </w:r>
      <w:r w:rsidRPr="00D56141">
        <w:t>получить</w:t>
      </w:r>
      <w:r w:rsidR="00753E9D" w:rsidRPr="00D56141">
        <w:t xml:space="preserve"> </w:t>
      </w:r>
      <w:r w:rsidRPr="00D56141">
        <w:t>на</w:t>
      </w:r>
      <w:r w:rsidR="00753E9D" w:rsidRPr="00D56141">
        <w:t xml:space="preserve"> </w:t>
      </w:r>
      <w:r w:rsidRPr="00D56141">
        <w:t>данный</w:t>
      </w:r>
      <w:r w:rsidR="00753E9D" w:rsidRPr="00D56141">
        <w:t xml:space="preserve"> </w:t>
      </w:r>
      <w:r w:rsidRPr="00D56141">
        <w:t>момент:</w:t>
      </w:r>
    </w:p>
    <w:p w:rsidR="00C55164" w:rsidRPr="00D56141" w:rsidRDefault="00C55164" w:rsidP="00C55164">
      <w:r w:rsidRPr="00D56141">
        <w:t>1.</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Pr="00D56141">
        <w:t>нужно</w:t>
      </w:r>
      <w:r w:rsidR="00753E9D" w:rsidRPr="00D56141">
        <w:t xml:space="preserve"> </w:t>
      </w:r>
      <w:r w:rsidRPr="00D56141">
        <w:t>умножить</w:t>
      </w:r>
      <w:r w:rsidR="00753E9D" w:rsidRPr="00D56141">
        <w:t xml:space="preserve"> </w:t>
      </w:r>
      <w:r w:rsidRPr="00D56141">
        <w:t>на</w:t>
      </w:r>
      <w:r w:rsidR="00753E9D" w:rsidRPr="00D56141">
        <w:t xml:space="preserve"> </w:t>
      </w:r>
      <w:r w:rsidRPr="00D56141">
        <w:t>стоимость</w:t>
      </w:r>
      <w:r w:rsidR="00753E9D" w:rsidRPr="00D56141">
        <w:t xml:space="preserve"> </w:t>
      </w:r>
      <w:r w:rsidRPr="00D56141">
        <w:t>одного</w:t>
      </w:r>
      <w:r w:rsidR="00753E9D" w:rsidRPr="00D56141">
        <w:t xml:space="preserve"> </w:t>
      </w:r>
      <w:r w:rsidRPr="00D56141">
        <w:t>балла,</w:t>
      </w:r>
      <w:r w:rsidR="00753E9D" w:rsidRPr="00D56141">
        <w:t xml:space="preserve"> </w:t>
      </w:r>
      <w:r w:rsidRPr="00D56141">
        <w:t>которую</w:t>
      </w:r>
      <w:r w:rsidR="00753E9D" w:rsidRPr="00D56141">
        <w:t xml:space="preserve"> </w:t>
      </w:r>
      <w:r w:rsidRPr="00D56141">
        <w:t>ежегодно</w:t>
      </w:r>
      <w:r w:rsidR="00753E9D" w:rsidRPr="00D56141">
        <w:t xml:space="preserve"> </w:t>
      </w:r>
      <w:r w:rsidRPr="00D56141">
        <w:t>устанавливает</w:t>
      </w:r>
      <w:r w:rsidR="00753E9D" w:rsidRPr="00D56141">
        <w:t xml:space="preserve"> </w:t>
      </w:r>
      <w:r w:rsidRPr="00D56141">
        <w:t>Правительство</w:t>
      </w:r>
      <w:r w:rsidR="00753E9D" w:rsidRPr="00D56141">
        <w:t xml:space="preserve"> </w:t>
      </w:r>
      <w:r w:rsidRPr="00D56141">
        <w:t>РФ.</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003436FA" w:rsidRPr="00D56141">
        <w:t>-</w:t>
      </w:r>
      <w:r w:rsidR="00753E9D" w:rsidRPr="00D56141">
        <w:t xml:space="preserve"> </w:t>
      </w:r>
      <w:r w:rsidRPr="00D56141">
        <w:t>133,05</w:t>
      </w:r>
      <w:r w:rsidR="00753E9D" w:rsidRPr="00D56141">
        <w:t xml:space="preserve"> </w:t>
      </w:r>
      <w:r w:rsidRPr="00D56141">
        <w:t>руб.</w:t>
      </w:r>
      <w:r w:rsidR="00753E9D" w:rsidRPr="00D56141">
        <w:t xml:space="preserve"> </w:t>
      </w:r>
      <w:r w:rsidRPr="00D56141">
        <w:t>Отмечу,</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пенсии</w:t>
      </w:r>
      <w:r w:rsidR="00753E9D" w:rsidRPr="00D56141">
        <w:t xml:space="preserve"> </w:t>
      </w:r>
      <w:r w:rsidRPr="00D56141">
        <w:t>также,</w:t>
      </w:r>
      <w:r w:rsidR="00753E9D" w:rsidRPr="00D56141">
        <w:t xml:space="preserve"> </w:t>
      </w:r>
      <w:r w:rsidRPr="00D56141">
        <w:t>как</w:t>
      </w:r>
      <w:r w:rsidR="00753E9D" w:rsidRPr="00D56141">
        <w:t xml:space="preserve"> </w:t>
      </w:r>
      <w:r w:rsidRPr="00D56141">
        <w:t>и</w:t>
      </w:r>
      <w:r w:rsidR="00753E9D" w:rsidRPr="00D56141">
        <w:t xml:space="preserve"> </w:t>
      </w:r>
      <w:r w:rsidRPr="00D56141">
        <w:t>для</w:t>
      </w:r>
      <w:r w:rsidR="00753E9D" w:rsidRPr="00D56141">
        <w:t xml:space="preserve"> </w:t>
      </w:r>
      <w:r w:rsidRPr="00D56141">
        <w:t>страховой</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необходим</w:t>
      </w:r>
      <w:r w:rsidR="00753E9D" w:rsidRPr="00D56141">
        <w:t xml:space="preserve"> </w:t>
      </w:r>
      <w:r w:rsidRPr="00D56141">
        <w:t>общий</w:t>
      </w:r>
      <w:r w:rsidR="00753E9D" w:rsidRPr="00D56141">
        <w:t xml:space="preserve"> </w:t>
      </w:r>
      <w:r w:rsidRPr="00D56141">
        <w:t>стаж</w:t>
      </w:r>
      <w:r w:rsidR="00753E9D" w:rsidRPr="00D56141">
        <w:t xml:space="preserve"> </w:t>
      </w:r>
      <w:r w:rsidRPr="00D56141">
        <w:t>работы</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753E9D" w:rsidRPr="00D56141">
        <w:t xml:space="preserve"> </w:t>
      </w:r>
      <w:r w:rsidRPr="00D56141">
        <w:t>лет.</w:t>
      </w:r>
    </w:p>
    <w:p w:rsidR="00C55164" w:rsidRPr="00D56141" w:rsidRDefault="00C55164" w:rsidP="00C55164">
      <w:r w:rsidRPr="00D56141">
        <w:t>2.</w:t>
      </w:r>
      <w:r w:rsidR="00753E9D" w:rsidRPr="00D56141">
        <w:t xml:space="preserve"> </w:t>
      </w:r>
      <w:r w:rsidRPr="00D56141">
        <w:t>К</w:t>
      </w:r>
      <w:r w:rsidR="00753E9D" w:rsidRPr="00D56141">
        <w:t xml:space="preserve"> </w:t>
      </w:r>
      <w:r w:rsidRPr="00D56141">
        <w:t>полученной</w:t>
      </w:r>
      <w:r w:rsidR="00753E9D" w:rsidRPr="00D56141">
        <w:t xml:space="preserve"> </w:t>
      </w:r>
      <w:r w:rsidRPr="00D56141">
        <w:t>сумме</w:t>
      </w:r>
      <w:r w:rsidR="00753E9D" w:rsidRPr="00D56141">
        <w:t xml:space="preserve"> </w:t>
      </w:r>
      <w:r w:rsidRPr="00D56141">
        <w:t>прибавляем</w:t>
      </w:r>
      <w:r w:rsidR="00753E9D" w:rsidRPr="00D56141">
        <w:t xml:space="preserve"> </w:t>
      </w:r>
      <w:r w:rsidRPr="00D56141">
        <w:t>фиксированную</w:t>
      </w:r>
      <w:r w:rsidR="00753E9D" w:rsidRPr="00D56141">
        <w:t xml:space="preserve"> </w:t>
      </w:r>
      <w:r w:rsidRPr="00D56141">
        <w:t>ежемесячную</w:t>
      </w:r>
      <w:r w:rsidR="00753E9D" w:rsidRPr="00D56141">
        <w:t xml:space="preserve"> </w:t>
      </w:r>
      <w:r w:rsidRPr="00D56141">
        <w:t>доплату</w:t>
      </w:r>
      <w:r w:rsidR="00753E9D" w:rsidRPr="00D56141">
        <w:t xml:space="preserve"> </w:t>
      </w:r>
      <w:r w:rsidRPr="00D56141">
        <w:t>к</w:t>
      </w:r>
      <w:r w:rsidR="00753E9D" w:rsidRPr="00D56141">
        <w:t xml:space="preserve"> </w:t>
      </w:r>
      <w:r w:rsidRPr="00D56141">
        <w:t>пенсии</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этом</w:t>
      </w:r>
      <w:r w:rsidR="00753E9D" w:rsidRPr="00D56141">
        <w:t xml:space="preserve"> </w:t>
      </w:r>
      <w:r w:rsidRPr="00D56141">
        <w:t>году</w:t>
      </w:r>
      <w:r w:rsidR="00753E9D" w:rsidRPr="00D56141">
        <w:t xml:space="preserve"> </w:t>
      </w:r>
      <w:r w:rsidRPr="00D56141">
        <w:t>8,134</w:t>
      </w:r>
      <w:r w:rsidR="00753E9D" w:rsidRPr="00D56141">
        <w:t xml:space="preserve"> </w:t>
      </w:r>
      <w:r w:rsidRPr="00D56141">
        <w:t>тыс.</w:t>
      </w:r>
      <w:r w:rsidR="00753E9D" w:rsidRPr="00D56141">
        <w:t xml:space="preserve"> </w:t>
      </w:r>
      <w:r w:rsidRPr="00D56141">
        <w:t>руб.</w:t>
      </w:r>
      <w:r w:rsidR="00753E9D" w:rsidRPr="00D56141">
        <w:t xml:space="preserve"> </w:t>
      </w:r>
      <w:r w:rsidRPr="00D56141">
        <w:t>Так</w:t>
      </w:r>
      <w:r w:rsidR="00753E9D" w:rsidRPr="00D56141">
        <w:t xml:space="preserve"> </w:t>
      </w:r>
      <w:r w:rsidRPr="00D56141">
        <w:t>мы</w:t>
      </w:r>
      <w:r w:rsidR="00753E9D" w:rsidRPr="00D56141">
        <w:t xml:space="preserve"> </w:t>
      </w:r>
      <w:r w:rsidRPr="00D56141">
        <w:t>получили</w:t>
      </w:r>
      <w:r w:rsidR="00753E9D" w:rsidRPr="00D56141">
        <w:t xml:space="preserve"> </w:t>
      </w:r>
      <w:r w:rsidRPr="00D56141">
        <w:t>сумму</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И</w:t>
      </w:r>
      <w:r w:rsidR="00753E9D" w:rsidRPr="00D56141">
        <w:t xml:space="preserve"> </w:t>
      </w:r>
      <w:r w:rsidRPr="00D56141">
        <w:t>она,</w:t>
      </w:r>
      <w:r w:rsidR="00753E9D" w:rsidRPr="00D56141">
        <w:t xml:space="preserve"> </w:t>
      </w:r>
      <w:r w:rsidRPr="00D56141">
        <w:t>и</w:t>
      </w:r>
      <w:r w:rsidR="00753E9D" w:rsidRPr="00D56141">
        <w:t xml:space="preserve"> </w:t>
      </w:r>
      <w:r w:rsidRPr="00D56141">
        <w:t>сумма</w:t>
      </w:r>
      <w:r w:rsidR="00753E9D" w:rsidRPr="00D56141">
        <w:t xml:space="preserve"> </w:t>
      </w:r>
      <w:r w:rsidRPr="00D56141">
        <w:t>накопительной</w:t>
      </w:r>
      <w:r w:rsidR="00753E9D" w:rsidRPr="00D56141">
        <w:t xml:space="preserve"> </w:t>
      </w:r>
      <w:r w:rsidRPr="00D56141">
        <w:t>части</w:t>
      </w:r>
      <w:r w:rsidR="00753E9D" w:rsidRPr="00D56141">
        <w:t xml:space="preserve"> </w:t>
      </w:r>
      <w:r w:rsidRPr="00D56141">
        <w:t>могут</w:t>
      </w:r>
      <w:r w:rsidR="00753E9D" w:rsidRPr="00D56141">
        <w:t xml:space="preserve"> </w:t>
      </w:r>
      <w:r w:rsidRPr="00D56141">
        <w:t>измениться,</w:t>
      </w:r>
      <w:r w:rsidR="00753E9D" w:rsidRPr="00D56141">
        <w:t xml:space="preserve"> </w:t>
      </w:r>
      <w:r w:rsidRPr="00D56141">
        <w:t>если</w:t>
      </w:r>
      <w:r w:rsidR="00753E9D" w:rsidRPr="00D56141">
        <w:t xml:space="preserve"> </w:t>
      </w:r>
      <w:r w:rsidRPr="00D56141">
        <w:t>вы</w:t>
      </w:r>
      <w:r w:rsidR="00753E9D" w:rsidRPr="00D56141">
        <w:t xml:space="preserve"> </w:t>
      </w:r>
      <w:r w:rsidRPr="00D56141">
        <w:t>продолжаете</w:t>
      </w:r>
      <w:r w:rsidR="00753E9D" w:rsidRPr="00D56141">
        <w:t xml:space="preserve"> </w:t>
      </w:r>
      <w:r w:rsidRPr="00D56141">
        <w:t>работать.</w:t>
      </w:r>
    </w:p>
    <w:p w:rsidR="00C55164" w:rsidRPr="00D56141" w:rsidRDefault="00C55164" w:rsidP="00C55164">
      <w:r w:rsidRPr="00D56141">
        <w:t>3.</w:t>
      </w:r>
      <w:r w:rsidR="00753E9D" w:rsidRPr="00D56141">
        <w:t xml:space="preserve"> </w:t>
      </w:r>
      <w:r w:rsidRPr="00D56141">
        <w:t>От</w:t>
      </w:r>
      <w:r w:rsidR="00753E9D" w:rsidRPr="00D56141">
        <w:t xml:space="preserve"> </w:t>
      </w:r>
      <w:r w:rsidRPr="00D56141">
        <w:t>ежемесячной</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находим</w:t>
      </w:r>
      <w:r w:rsidR="00753E9D" w:rsidRPr="00D56141">
        <w:t xml:space="preserve"> </w:t>
      </w:r>
      <w:r w:rsidRPr="00D56141">
        <w:t>5%</w:t>
      </w:r>
      <w:r w:rsidR="00753E9D" w:rsidRPr="00D56141">
        <w:t xml:space="preserve"> </w:t>
      </w:r>
      <w:r w:rsidR="003436FA" w:rsidRPr="00D56141">
        <w:t>-</w:t>
      </w:r>
      <w:r w:rsidR="00753E9D" w:rsidRPr="00D56141">
        <w:t xml:space="preserve"> </w:t>
      </w:r>
      <w:r w:rsidRPr="00D56141">
        <w:t>это</w:t>
      </w:r>
      <w:r w:rsidR="00753E9D" w:rsidRPr="00D56141">
        <w:t xml:space="preserve"> </w:t>
      </w:r>
      <w:r w:rsidRPr="00D56141">
        <w:t>показатель</w:t>
      </w:r>
      <w:r w:rsidR="00753E9D" w:rsidRPr="00D56141">
        <w:t xml:space="preserve"> </w:t>
      </w:r>
      <w:r w:rsidRPr="00D56141">
        <w:t>А.</w:t>
      </w:r>
    </w:p>
    <w:p w:rsidR="00C55164" w:rsidRPr="00D56141" w:rsidRDefault="00C55164" w:rsidP="00C55164">
      <w:r w:rsidRPr="00D56141">
        <w:t>4.</w:t>
      </w:r>
      <w:r w:rsidR="00753E9D" w:rsidRPr="00D56141">
        <w:t xml:space="preserve"> </w:t>
      </w:r>
      <w:r w:rsidRPr="00D56141">
        <w:t>Затем</w:t>
      </w:r>
      <w:r w:rsidR="00753E9D" w:rsidRPr="00D56141">
        <w:t xml:space="preserve"> </w:t>
      </w:r>
      <w:r w:rsidRPr="00D56141">
        <w:t>ищем</w:t>
      </w:r>
      <w:r w:rsidR="00753E9D" w:rsidRPr="00D56141">
        <w:t xml:space="preserve"> </w:t>
      </w:r>
      <w:r w:rsidRPr="00D56141">
        <w:t>показатель</w:t>
      </w:r>
      <w:r w:rsidR="00753E9D" w:rsidRPr="00D56141">
        <w:t xml:space="preserve"> </w:t>
      </w:r>
      <w:r w:rsidRPr="00D56141">
        <w:t>Б.</w:t>
      </w:r>
      <w:r w:rsidR="00753E9D" w:rsidRPr="00D56141">
        <w:t xml:space="preserve"> </w:t>
      </w:r>
      <w:r w:rsidRPr="00D56141">
        <w:t>Он</w:t>
      </w:r>
      <w:r w:rsidR="00753E9D" w:rsidRPr="00D56141">
        <w:t xml:space="preserve"> </w:t>
      </w:r>
      <w:r w:rsidRPr="00D56141">
        <w:t>получится,</w:t>
      </w:r>
      <w:r w:rsidR="00753E9D" w:rsidRPr="00D56141">
        <w:t xml:space="preserve"> </w:t>
      </w:r>
      <w:r w:rsidRPr="00D56141">
        <w:t>если</w:t>
      </w:r>
      <w:r w:rsidR="00753E9D" w:rsidRPr="00D56141">
        <w:t xml:space="preserve"> </w:t>
      </w:r>
      <w:r w:rsidRPr="00D56141">
        <w:t>поделить</w:t>
      </w:r>
      <w:r w:rsidR="00753E9D" w:rsidRPr="00D56141">
        <w:t xml:space="preserve"> </w:t>
      </w:r>
      <w:r w:rsidRPr="00D56141">
        <w:t>сумму</w:t>
      </w:r>
      <w:r w:rsidR="00753E9D" w:rsidRPr="00D56141">
        <w:t xml:space="preserve"> </w:t>
      </w:r>
      <w:r w:rsidRPr="00D56141">
        <w:t>доступных</w:t>
      </w:r>
      <w:r w:rsidR="00753E9D" w:rsidRPr="00D56141">
        <w:t xml:space="preserve"> </w:t>
      </w:r>
      <w:r w:rsidRPr="00D56141">
        <w:t>Вам</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по</w:t>
      </w:r>
      <w:r w:rsidR="00753E9D" w:rsidRPr="00D56141">
        <w:t xml:space="preserve"> </w:t>
      </w:r>
      <w:r w:rsidRPr="00D56141">
        <w:t>извещению</w:t>
      </w:r>
      <w:r w:rsidR="00753E9D" w:rsidRPr="00D56141">
        <w:t xml:space="preserve"> </w:t>
      </w:r>
      <w:r w:rsidRPr="00D56141">
        <w:t>или</w:t>
      </w:r>
      <w:r w:rsidR="00753E9D" w:rsidRPr="00D56141">
        <w:t xml:space="preserve"> </w:t>
      </w:r>
      <w:r w:rsidRPr="00D56141">
        <w:t>личному</w:t>
      </w:r>
      <w:r w:rsidR="00753E9D" w:rsidRPr="00D56141">
        <w:t xml:space="preserve"> </w:t>
      </w:r>
      <w:r w:rsidRPr="00D56141">
        <w:t>кабинету</w:t>
      </w:r>
      <w:r w:rsidR="00753E9D" w:rsidRPr="00D56141">
        <w:t xml:space="preserve"> </w:t>
      </w:r>
      <w:r w:rsidRPr="00D56141">
        <w:t>частного</w:t>
      </w:r>
      <w:r w:rsidR="00753E9D" w:rsidRPr="00D56141">
        <w:t xml:space="preserve"> </w:t>
      </w:r>
      <w:r w:rsidRPr="00D56141">
        <w:t>фонда</w:t>
      </w:r>
      <w:r w:rsidR="00753E9D" w:rsidRPr="00D56141">
        <w:t xml:space="preserve"> </w:t>
      </w:r>
      <w:r w:rsidRPr="00D56141">
        <w:t>на</w:t>
      </w:r>
      <w:r w:rsidR="00753E9D" w:rsidRPr="00D56141">
        <w:t xml:space="preserve"> </w:t>
      </w:r>
      <w:r w:rsidRPr="00D56141">
        <w:t>упомянутые</w:t>
      </w:r>
      <w:r w:rsidR="00753E9D" w:rsidRPr="00D56141">
        <w:t xml:space="preserve"> </w:t>
      </w:r>
      <w:r w:rsidRPr="00D56141">
        <w:t>264</w:t>
      </w:r>
      <w:r w:rsidR="00753E9D" w:rsidRPr="00D56141">
        <w:t xml:space="preserve"> </w:t>
      </w:r>
      <w:r w:rsidRPr="00D56141">
        <w:t>месяца.</w:t>
      </w:r>
    </w:p>
    <w:p w:rsidR="00C55164" w:rsidRPr="00D56141" w:rsidRDefault="00C55164" w:rsidP="00C55164">
      <w:r w:rsidRPr="00D56141">
        <w:t>Если</w:t>
      </w:r>
      <w:r w:rsidR="00753E9D" w:rsidRPr="00D56141">
        <w:t xml:space="preserve"> </w:t>
      </w:r>
      <w:r w:rsidRPr="00D56141">
        <w:t>А</w:t>
      </w:r>
      <w:r w:rsidR="00753E9D" w:rsidRPr="00D56141">
        <w:t xml:space="preserve"> </w:t>
      </w:r>
      <w:r w:rsidRPr="00D56141">
        <w:t>больше</w:t>
      </w:r>
      <w:r w:rsidR="00753E9D" w:rsidRPr="00D56141">
        <w:t xml:space="preserve"> </w:t>
      </w:r>
      <w:r w:rsidRPr="00D56141">
        <w:t>Б,</w:t>
      </w:r>
      <w:r w:rsidR="00753E9D" w:rsidRPr="00D56141">
        <w:t xml:space="preserve"> </w:t>
      </w:r>
      <w:r w:rsidRPr="00D56141">
        <w:t>накопительную</w:t>
      </w:r>
      <w:r w:rsidR="00753E9D" w:rsidRPr="00D56141">
        <w:t xml:space="preserve"> </w:t>
      </w:r>
      <w:r w:rsidRPr="00D56141">
        <w:t>часть</w:t>
      </w:r>
      <w:r w:rsidR="00753E9D" w:rsidRPr="00D56141">
        <w:t xml:space="preserve"> </w:t>
      </w:r>
      <w:r w:rsidRPr="00D56141">
        <w:t>пенсии</w:t>
      </w:r>
      <w:r w:rsidR="00753E9D" w:rsidRPr="00D56141">
        <w:t xml:space="preserve"> </w:t>
      </w:r>
      <w:r w:rsidRPr="00D56141">
        <w:t>можно</w:t>
      </w:r>
      <w:r w:rsidR="00753E9D" w:rsidRPr="00D56141">
        <w:t xml:space="preserve"> </w:t>
      </w:r>
      <w:r w:rsidRPr="00D56141">
        <w:t>забрать</w:t>
      </w:r>
      <w:r w:rsidR="00753E9D" w:rsidRPr="00D56141">
        <w:t xml:space="preserve"> </w:t>
      </w:r>
      <w:r w:rsidRPr="00D56141">
        <w:t>целиком.</w:t>
      </w:r>
      <w:r w:rsidR="00753E9D" w:rsidRPr="00D56141">
        <w:t xml:space="preserve"> </w:t>
      </w:r>
      <w:r w:rsidRPr="00D56141">
        <w:t>Если</w:t>
      </w:r>
      <w:r w:rsidR="00753E9D" w:rsidRPr="00D56141">
        <w:t xml:space="preserve"> </w:t>
      </w:r>
      <w:r w:rsidRPr="00D56141">
        <w:t>Б</w:t>
      </w:r>
      <w:r w:rsidR="00753E9D" w:rsidRPr="00D56141">
        <w:t xml:space="preserve"> </w:t>
      </w:r>
      <w:r w:rsidRPr="00D56141">
        <w:t>больше</w:t>
      </w:r>
      <w:r w:rsidR="00753E9D" w:rsidRPr="00D56141">
        <w:t xml:space="preserve"> </w:t>
      </w:r>
      <w:r w:rsidRPr="00D56141">
        <w:t>А</w:t>
      </w:r>
      <w:r w:rsidR="003436FA" w:rsidRPr="00D56141">
        <w:t>-</w:t>
      </w:r>
      <w:r w:rsidR="00753E9D" w:rsidRPr="00D56141">
        <w:t xml:space="preserve"> </w:t>
      </w:r>
      <w:r w:rsidRPr="00D56141">
        <w:t>нельзя.</w:t>
      </w:r>
    </w:p>
    <w:p w:rsidR="00C55164" w:rsidRPr="00D56141" w:rsidRDefault="00C55164" w:rsidP="00C55164">
      <w:r w:rsidRPr="00D56141">
        <w:t>Забирая</w:t>
      </w:r>
      <w:r w:rsidR="00753E9D" w:rsidRPr="00D56141">
        <w:t xml:space="preserve"> </w:t>
      </w:r>
      <w:r w:rsidRPr="00D56141">
        <w:t>целиком,</w:t>
      </w:r>
      <w:r w:rsidR="00753E9D" w:rsidRPr="00D56141">
        <w:t xml:space="preserve"> </w:t>
      </w:r>
      <w:r w:rsidRPr="00D56141">
        <w:t>получаешь</w:t>
      </w:r>
      <w:r w:rsidR="00753E9D" w:rsidRPr="00D56141">
        <w:t xml:space="preserve"> </w:t>
      </w:r>
      <w:r w:rsidRPr="00D56141">
        <w:t>преимущество.</w:t>
      </w:r>
      <w:r w:rsidR="00753E9D" w:rsidRPr="00D56141">
        <w:t xml:space="preserve"> </w:t>
      </w:r>
      <w:r w:rsidRPr="00D56141">
        <w:t>Сейчас</w:t>
      </w:r>
      <w:r w:rsidR="00753E9D" w:rsidRPr="00D56141">
        <w:t xml:space="preserve"> </w:t>
      </w:r>
      <w:r w:rsidRPr="00D56141">
        <w:t>есть</w:t>
      </w:r>
      <w:r w:rsidR="00753E9D" w:rsidRPr="00D56141">
        <w:t xml:space="preserve"> </w:t>
      </w:r>
      <w:r w:rsidRPr="00D56141">
        <w:t>масса</w:t>
      </w:r>
      <w:r w:rsidR="00753E9D" w:rsidRPr="00D56141">
        <w:t xml:space="preserve"> </w:t>
      </w:r>
      <w:r w:rsidRPr="00D56141">
        <w:t>различных</w:t>
      </w:r>
      <w:r w:rsidR="00753E9D" w:rsidRPr="00D56141">
        <w:t xml:space="preserve"> </w:t>
      </w:r>
      <w:r w:rsidRPr="00D56141">
        <w:t>финансовых</w:t>
      </w:r>
      <w:r w:rsidR="00753E9D" w:rsidRPr="00D56141">
        <w:t xml:space="preserve"> </w:t>
      </w:r>
      <w:r w:rsidRPr="00D56141">
        <w:t>инструментов,</w:t>
      </w:r>
      <w:r w:rsidR="00753E9D" w:rsidRPr="00D56141">
        <w:t xml:space="preserve"> </w:t>
      </w:r>
      <w:r w:rsidRPr="00D56141">
        <w:t>при</w:t>
      </w:r>
      <w:r w:rsidR="00753E9D" w:rsidRPr="00D56141">
        <w:t xml:space="preserve"> </w:t>
      </w:r>
      <w:r w:rsidRPr="00D56141">
        <w:t>помощи</w:t>
      </w:r>
      <w:r w:rsidR="00753E9D" w:rsidRPr="00D56141">
        <w:t xml:space="preserve"> </w:t>
      </w:r>
      <w:r w:rsidRPr="00D56141">
        <w:t>которых</w:t>
      </w:r>
      <w:r w:rsidR="00753E9D" w:rsidRPr="00D56141">
        <w:t xml:space="preserve"> </w:t>
      </w:r>
      <w:r w:rsidRPr="00D56141">
        <w:t>эти</w:t>
      </w:r>
      <w:r w:rsidR="00753E9D" w:rsidRPr="00D56141">
        <w:t xml:space="preserve"> </w:t>
      </w:r>
      <w:r w:rsidRPr="00D56141">
        <w:t>деньги</w:t>
      </w:r>
      <w:r w:rsidR="00753E9D" w:rsidRPr="00D56141">
        <w:t xml:space="preserve"> </w:t>
      </w:r>
      <w:r w:rsidRPr="00D56141">
        <w:t>можно</w:t>
      </w:r>
      <w:r w:rsidR="00753E9D" w:rsidRPr="00D56141">
        <w:t xml:space="preserve"> </w:t>
      </w:r>
      <w:r w:rsidRPr="00D56141">
        <w:t>приумножить.</w:t>
      </w:r>
    </w:p>
    <w:p w:rsidR="00C55164" w:rsidRPr="00D56141" w:rsidRDefault="00C55164" w:rsidP="00C55164">
      <w:r w:rsidRPr="00D56141">
        <w:t>Если</w:t>
      </w:r>
      <w:r w:rsidR="00753E9D" w:rsidRPr="00D56141">
        <w:t xml:space="preserve"> </w:t>
      </w:r>
      <w:r w:rsidRPr="00D56141">
        <w:t>говорить</w:t>
      </w:r>
      <w:r w:rsidR="00753E9D" w:rsidRPr="00D56141">
        <w:t xml:space="preserve"> </w:t>
      </w:r>
      <w:r w:rsidRPr="00D56141">
        <w:t>о</w:t>
      </w:r>
      <w:r w:rsidR="00753E9D" w:rsidRPr="00D56141">
        <w:t xml:space="preserve"> </w:t>
      </w:r>
      <w:r w:rsidRPr="00D56141">
        <w:t>суммах,</w:t>
      </w:r>
      <w:r w:rsidR="00753E9D" w:rsidRPr="00D56141">
        <w:t xml:space="preserve"> </w:t>
      </w:r>
      <w:r w:rsidRPr="00D56141">
        <w:t>которые</w:t>
      </w:r>
      <w:r w:rsidR="00753E9D" w:rsidRPr="00D56141">
        <w:t xml:space="preserve"> </w:t>
      </w:r>
      <w:r w:rsidRPr="00D56141">
        <w:t>можно</w:t>
      </w:r>
      <w:r w:rsidR="00753E9D" w:rsidRPr="00D56141">
        <w:t xml:space="preserve"> </w:t>
      </w:r>
      <w:r w:rsidRPr="00D56141">
        <w:t>получить,</w:t>
      </w:r>
      <w:r w:rsidR="00753E9D" w:rsidRPr="00D56141">
        <w:t xml:space="preserve"> </w:t>
      </w:r>
      <w:r w:rsidRPr="00D56141">
        <w:t>то,</w:t>
      </w:r>
      <w:r w:rsidR="00753E9D" w:rsidRPr="00D56141">
        <w:t xml:space="preserve"> </w:t>
      </w:r>
      <w:r w:rsidRPr="00D56141">
        <w:t>к</w:t>
      </w:r>
      <w:r w:rsidR="00753E9D" w:rsidRPr="00D56141">
        <w:t xml:space="preserve"> </w:t>
      </w:r>
      <w:r w:rsidRPr="00D56141">
        <w:t>примеру,</w:t>
      </w:r>
      <w:r w:rsidR="00753E9D" w:rsidRPr="00D56141">
        <w:t xml:space="preserve"> </w:t>
      </w:r>
      <w:r w:rsidRPr="00D56141">
        <w:t>у</w:t>
      </w:r>
      <w:r w:rsidR="00753E9D" w:rsidRPr="00D56141">
        <w:t xml:space="preserve"> </w:t>
      </w:r>
      <w:r w:rsidRPr="00D56141">
        <w:t>госслужащего</w:t>
      </w:r>
      <w:r w:rsidR="00753E9D" w:rsidRPr="00D56141">
        <w:t xml:space="preserve"> </w:t>
      </w:r>
      <w:r w:rsidRPr="00D56141">
        <w:t>средней</w:t>
      </w:r>
      <w:r w:rsidR="00753E9D" w:rsidRPr="00D56141">
        <w:t xml:space="preserve"> </w:t>
      </w:r>
      <w:r w:rsidRPr="00D56141">
        <w:t>руки,</w:t>
      </w:r>
      <w:r w:rsidR="00753E9D" w:rsidRPr="00D56141">
        <w:t xml:space="preserve"> </w:t>
      </w:r>
      <w:r w:rsidRPr="00D56141">
        <w:t>работавшего</w:t>
      </w:r>
      <w:r w:rsidR="00753E9D" w:rsidRPr="00D56141">
        <w:t xml:space="preserve"> </w:t>
      </w:r>
      <w:r w:rsidRPr="00D56141">
        <w:t>в</w:t>
      </w:r>
      <w:r w:rsidR="00753E9D" w:rsidRPr="00D56141">
        <w:t xml:space="preserve"> </w:t>
      </w:r>
      <w:r w:rsidRPr="00D56141">
        <w:t>2002-2014</w:t>
      </w:r>
      <w:r w:rsidR="00753E9D" w:rsidRPr="00D56141">
        <w:t xml:space="preserve"> </w:t>
      </w:r>
      <w:r w:rsidRPr="00D56141">
        <w:t>годах,</w:t>
      </w:r>
      <w:r w:rsidR="00753E9D" w:rsidRPr="00D56141">
        <w:t xml:space="preserve"> </w:t>
      </w:r>
      <w:r w:rsidRPr="00D56141">
        <w:t>это</w:t>
      </w:r>
      <w:r w:rsidR="00753E9D" w:rsidRPr="00D56141">
        <w:t xml:space="preserve"> </w:t>
      </w:r>
      <w:r w:rsidRPr="00D56141">
        <w:t>будет</w:t>
      </w:r>
      <w:r w:rsidR="00753E9D" w:rsidRPr="00D56141">
        <w:t xml:space="preserve"> </w:t>
      </w:r>
      <w:r w:rsidRPr="00D56141">
        <w:t>порядка</w:t>
      </w:r>
      <w:r w:rsidR="00753E9D" w:rsidRPr="00D56141">
        <w:t xml:space="preserve"> </w:t>
      </w:r>
      <w:r w:rsidRPr="00D56141">
        <w:t>150-300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если</w:t>
      </w:r>
      <w:r w:rsidR="00753E9D" w:rsidRPr="00D56141">
        <w:t xml:space="preserve"> </w:t>
      </w:r>
      <w:r w:rsidRPr="00D56141">
        <w:t>в</w:t>
      </w:r>
      <w:r w:rsidR="00753E9D" w:rsidRPr="00D56141">
        <w:t xml:space="preserve"> </w:t>
      </w:r>
      <w:r w:rsidRPr="00D56141">
        <w:t>негосударственном</w:t>
      </w:r>
      <w:r w:rsidR="00753E9D" w:rsidRPr="00D56141">
        <w:t xml:space="preserve"> </w:t>
      </w:r>
      <w:r w:rsidRPr="00D56141">
        <w:t>фонде;</w:t>
      </w:r>
      <w:r w:rsidR="00753E9D" w:rsidRPr="00D56141">
        <w:t xml:space="preserve"> </w:t>
      </w:r>
      <w:r w:rsidRPr="00D56141">
        <w:t>в</w:t>
      </w:r>
      <w:r w:rsidR="00753E9D" w:rsidRPr="00D56141">
        <w:t xml:space="preserve"> </w:t>
      </w:r>
      <w:r w:rsidRPr="00D56141">
        <w:t>государственном</w:t>
      </w:r>
      <w:r w:rsidR="00753E9D" w:rsidRPr="00D56141">
        <w:t xml:space="preserve"> </w:t>
      </w:r>
      <w:r w:rsidRPr="00D56141">
        <w:t>поменьше.</w:t>
      </w:r>
      <w:r w:rsidR="00753E9D" w:rsidRPr="00D56141">
        <w:t xml:space="preserve"> </w:t>
      </w:r>
      <w:r w:rsidRPr="00D56141">
        <w:t>Соответственно,</w:t>
      </w:r>
      <w:r w:rsidR="00753E9D" w:rsidRPr="00D56141">
        <w:t xml:space="preserve"> </w:t>
      </w:r>
      <w:r w:rsidRPr="00D56141">
        <w:t>если</w:t>
      </w:r>
      <w:r w:rsidR="00753E9D" w:rsidRPr="00D56141">
        <w:t xml:space="preserve"> </w:t>
      </w:r>
      <w:r w:rsidRPr="00D56141">
        <w:t>получать</w:t>
      </w:r>
      <w:r w:rsidR="00753E9D" w:rsidRPr="00D56141">
        <w:t xml:space="preserve"> </w:t>
      </w:r>
      <w:r w:rsidRPr="00D56141">
        <w:t>частями,</w:t>
      </w:r>
      <w:r w:rsidR="00753E9D" w:rsidRPr="00D56141">
        <w:t xml:space="preserve"> </w:t>
      </w:r>
      <w:r w:rsidRPr="00D56141">
        <w:t>это</w:t>
      </w:r>
      <w:r w:rsidR="00753E9D" w:rsidRPr="00D56141">
        <w:t xml:space="preserve"> </w:t>
      </w:r>
      <w:r w:rsidRPr="00D56141">
        <w:t>будет</w:t>
      </w:r>
      <w:r w:rsidR="00753E9D" w:rsidRPr="00D56141">
        <w:t xml:space="preserve"> </w:t>
      </w:r>
      <w:r w:rsidRPr="00D56141">
        <w:t>примерно</w:t>
      </w:r>
      <w:r w:rsidR="00753E9D" w:rsidRPr="00D56141">
        <w:t xml:space="preserve"> </w:t>
      </w:r>
      <w:r w:rsidRPr="00D56141">
        <w:t>по</w:t>
      </w:r>
      <w:r w:rsidR="00753E9D" w:rsidRPr="00D56141">
        <w:t xml:space="preserve"> </w:t>
      </w:r>
      <w:r w:rsidRPr="00D56141">
        <w:t>750</w:t>
      </w:r>
      <w:r w:rsidR="00753E9D" w:rsidRPr="00D56141">
        <w:t xml:space="preserve"> </w:t>
      </w:r>
      <w:r w:rsidRPr="00D56141">
        <w:t>руб.</w:t>
      </w:r>
      <w:r w:rsidR="00753E9D" w:rsidRPr="00D56141">
        <w:t xml:space="preserve"> </w:t>
      </w:r>
      <w:r w:rsidRPr="00D56141">
        <w:t>в</w:t>
      </w:r>
      <w:r w:rsidR="00753E9D" w:rsidRPr="00D56141">
        <w:t xml:space="preserve"> </w:t>
      </w:r>
      <w:r w:rsidRPr="00D56141">
        <w:t>месяц.</w:t>
      </w:r>
      <w:r w:rsidR="00753E9D" w:rsidRPr="00D56141">
        <w:t xml:space="preserve"> </w:t>
      </w:r>
      <w:r w:rsidRPr="00D56141">
        <w:t>На</w:t>
      </w:r>
      <w:r w:rsidR="00753E9D" w:rsidRPr="00D56141">
        <w:t xml:space="preserve"> </w:t>
      </w:r>
      <w:r w:rsidRPr="00D56141">
        <w:t>маленьких</w:t>
      </w:r>
      <w:r w:rsidR="00753E9D" w:rsidRPr="00D56141">
        <w:t xml:space="preserve"> </w:t>
      </w:r>
      <w:r w:rsidRPr="00D56141">
        <w:t>должностях</w:t>
      </w:r>
      <w:r w:rsidR="00753E9D" w:rsidRPr="00D56141">
        <w:t xml:space="preserve"> </w:t>
      </w:r>
      <w:r w:rsidR="003436FA" w:rsidRPr="00D56141">
        <w:t>-</w:t>
      </w:r>
      <w:r w:rsidR="00753E9D" w:rsidRPr="00D56141">
        <w:t xml:space="preserve"> </w:t>
      </w:r>
      <w:r w:rsidRPr="00D56141">
        <w:t>70-80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порядка</w:t>
      </w:r>
      <w:r w:rsidR="00753E9D" w:rsidRPr="00D56141">
        <w:t xml:space="preserve"> </w:t>
      </w:r>
      <w:r w:rsidRPr="00D56141">
        <w:t>100</w:t>
      </w:r>
      <w:r w:rsidR="00753E9D" w:rsidRPr="00D56141">
        <w:t xml:space="preserve"> </w:t>
      </w:r>
      <w:r w:rsidRPr="00D56141">
        <w:t>тыс.</w:t>
      </w:r>
      <w:r w:rsidR="00753E9D" w:rsidRPr="00D56141">
        <w:t xml:space="preserve"> </w:t>
      </w:r>
      <w:r w:rsidRPr="00D56141">
        <w:t>А</w:t>
      </w:r>
      <w:r w:rsidR="00753E9D" w:rsidRPr="00D56141">
        <w:t xml:space="preserve"> </w:t>
      </w:r>
      <w:r w:rsidRPr="00D56141">
        <w:t>у</w:t>
      </w:r>
      <w:r w:rsidR="00753E9D" w:rsidRPr="00D56141">
        <w:t xml:space="preserve"> </w:t>
      </w:r>
      <w:r w:rsidRPr="00D56141">
        <w:t>кого-то</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и</w:t>
      </w:r>
      <w:r w:rsidR="00753E9D" w:rsidRPr="00D56141">
        <w:t xml:space="preserve"> </w:t>
      </w:r>
      <w:r w:rsidRPr="00D56141">
        <w:t>600-700</w:t>
      </w:r>
      <w:r w:rsidR="00753E9D" w:rsidRPr="00D56141">
        <w:t xml:space="preserve"> </w:t>
      </w:r>
      <w:r w:rsidRPr="00D56141">
        <w:t>тыс.</w:t>
      </w:r>
      <w:r w:rsidR="00753E9D" w:rsidRPr="00D56141">
        <w:t xml:space="preserve"> </w:t>
      </w:r>
      <w:r w:rsidRPr="00D56141">
        <w:t>Самая</w:t>
      </w:r>
      <w:r w:rsidR="00753E9D" w:rsidRPr="00D56141">
        <w:t xml:space="preserve"> </w:t>
      </w:r>
      <w:r w:rsidRPr="00D56141">
        <w:t>большая</w:t>
      </w:r>
      <w:r w:rsidR="00753E9D" w:rsidRPr="00D56141">
        <w:t xml:space="preserve"> </w:t>
      </w:r>
      <w:r w:rsidRPr="00D56141">
        <w:t>накопительная</w:t>
      </w:r>
      <w:r w:rsidR="00753E9D" w:rsidRPr="00D56141">
        <w:t xml:space="preserve"> </w:t>
      </w:r>
      <w:r w:rsidRPr="00D56141">
        <w:t>часть,</w:t>
      </w:r>
      <w:r w:rsidR="00753E9D" w:rsidRPr="00D56141">
        <w:t xml:space="preserve"> </w:t>
      </w:r>
      <w:r w:rsidRPr="00D56141">
        <w:t>которую</w:t>
      </w:r>
      <w:r w:rsidR="00753E9D" w:rsidRPr="00D56141">
        <w:t xml:space="preserve"> </w:t>
      </w:r>
      <w:r w:rsidRPr="00D56141">
        <w:t>я</w:t>
      </w:r>
      <w:r w:rsidR="00753E9D" w:rsidRPr="00D56141">
        <w:t xml:space="preserve"> </w:t>
      </w:r>
      <w:r w:rsidRPr="00D56141">
        <w:t>видела,</w:t>
      </w:r>
      <w:r w:rsidR="00753E9D" w:rsidRPr="00D56141">
        <w:t xml:space="preserve"> </w:t>
      </w:r>
      <w:r w:rsidRPr="00D56141">
        <w:t>превышала</w:t>
      </w:r>
      <w:r w:rsidR="00753E9D" w:rsidRPr="00D56141">
        <w:t xml:space="preserve"> </w:t>
      </w:r>
      <w:r w:rsidRPr="00D56141">
        <w:t>1</w:t>
      </w:r>
      <w:r w:rsidR="00753E9D" w:rsidRPr="00D56141">
        <w:t xml:space="preserve"> </w:t>
      </w:r>
      <w:r w:rsidRPr="00D56141">
        <w:t>млн</w:t>
      </w:r>
      <w:r w:rsidR="00753E9D" w:rsidRPr="00D56141">
        <w:t xml:space="preserve"> </w:t>
      </w:r>
      <w:r w:rsidRPr="00D56141">
        <w:t>руб.</w:t>
      </w:r>
    </w:p>
    <w:p w:rsidR="00C55164" w:rsidRPr="00D56141" w:rsidRDefault="00C55164" w:rsidP="00C55164">
      <w:r w:rsidRPr="00D56141">
        <w:t>Многие</w:t>
      </w:r>
      <w:r w:rsidR="00753E9D" w:rsidRPr="00D56141">
        <w:t xml:space="preserve"> </w:t>
      </w:r>
      <w:r w:rsidRPr="00D56141">
        <w:t>даже</w:t>
      </w:r>
      <w:r w:rsidR="00753E9D" w:rsidRPr="00D56141">
        <w:t xml:space="preserve"> </w:t>
      </w:r>
      <w:r w:rsidRPr="00D56141">
        <w:t>не</w:t>
      </w:r>
      <w:r w:rsidR="00753E9D" w:rsidRPr="00D56141">
        <w:t xml:space="preserve"> </w:t>
      </w:r>
      <w:r w:rsidRPr="00D56141">
        <w:t>подозревают,</w:t>
      </w:r>
      <w:r w:rsidR="00753E9D" w:rsidRPr="00D56141">
        <w:t xml:space="preserve"> </w:t>
      </w:r>
      <w:r w:rsidRPr="00D56141">
        <w:t>что</w:t>
      </w:r>
      <w:r w:rsidR="00753E9D" w:rsidRPr="00D56141">
        <w:t xml:space="preserve"> </w:t>
      </w:r>
      <w:r w:rsidRPr="00D56141">
        <w:t>у</w:t>
      </w:r>
      <w:r w:rsidR="00753E9D" w:rsidRPr="00D56141">
        <w:t xml:space="preserve"> </w:t>
      </w:r>
      <w:r w:rsidRPr="00D56141">
        <w:t>них</w:t>
      </w:r>
      <w:r w:rsidR="00753E9D" w:rsidRPr="00D56141">
        <w:t xml:space="preserve"> </w:t>
      </w:r>
      <w:r w:rsidRPr="00D56141">
        <w:t>есть</w:t>
      </w:r>
      <w:r w:rsidR="00753E9D" w:rsidRPr="00D56141">
        <w:t xml:space="preserve"> </w:t>
      </w:r>
      <w:r w:rsidRPr="00D56141">
        <w:t>эти</w:t>
      </w:r>
      <w:r w:rsidR="00753E9D" w:rsidRPr="00D56141">
        <w:t xml:space="preserve"> </w:t>
      </w:r>
      <w:r w:rsidRPr="00D56141">
        <w:t>деньги.</w:t>
      </w:r>
      <w:r w:rsidR="00753E9D" w:rsidRPr="00D56141">
        <w:t xml:space="preserve"> </w:t>
      </w:r>
      <w:r w:rsidRPr="00D56141">
        <w:t>Но</w:t>
      </w:r>
      <w:r w:rsidR="00753E9D" w:rsidRPr="00D56141">
        <w:t xml:space="preserve"> </w:t>
      </w:r>
      <w:r w:rsidRPr="00D56141">
        <w:t>радуются,</w:t>
      </w:r>
      <w:r w:rsidR="00753E9D" w:rsidRPr="00D56141">
        <w:t xml:space="preserve"> </w:t>
      </w:r>
      <w:r w:rsidRPr="00D56141">
        <w:t>когда</w:t>
      </w:r>
      <w:r w:rsidR="00753E9D" w:rsidRPr="00D56141">
        <w:t xml:space="preserve"> </w:t>
      </w:r>
      <w:r w:rsidRPr="00D56141">
        <w:t>узнают</w:t>
      </w:r>
      <w:r w:rsidR="00753E9D" w:rsidRPr="00D56141">
        <w:t xml:space="preserve"> </w:t>
      </w:r>
      <w:r w:rsidRPr="00D56141">
        <w:t>о</w:t>
      </w:r>
      <w:r w:rsidR="00753E9D" w:rsidRPr="00D56141">
        <w:t xml:space="preserve"> </w:t>
      </w:r>
      <w:r w:rsidRPr="00D56141">
        <w:t>накопительном</w:t>
      </w:r>
      <w:r w:rsidR="00753E9D" w:rsidRPr="00D56141">
        <w:t xml:space="preserve"> </w:t>
      </w:r>
      <w:r w:rsidRPr="00D56141">
        <w:t>счете.</w:t>
      </w:r>
      <w:r w:rsidR="00753E9D" w:rsidRPr="00D56141">
        <w:t xml:space="preserve"> </w:t>
      </w:r>
      <w:r w:rsidRPr="00D56141">
        <w:t>И</w:t>
      </w:r>
      <w:r w:rsidR="00753E9D" w:rsidRPr="00D56141">
        <w:t xml:space="preserve"> </w:t>
      </w:r>
      <w:r w:rsidRPr="00D56141">
        <w:t>70-100</w:t>
      </w:r>
      <w:r w:rsidR="00753E9D" w:rsidRPr="00D56141">
        <w:t xml:space="preserve"> </w:t>
      </w:r>
      <w:r w:rsidRPr="00D56141">
        <w:t>тыс.</w:t>
      </w:r>
      <w:r w:rsidR="00753E9D" w:rsidRPr="00D56141">
        <w:t xml:space="preserve"> </w:t>
      </w:r>
      <w:r w:rsidRPr="00D56141">
        <w:t>лишними</w:t>
      </w:r>
      <w:r w:rsidR="00753E9D" w:rsidRPr="00D56141">
        <w:t xml:space="preserve"> </w:t>
      </w:r>
      <w:r w:rsidRPr="00D56141">
        <w:t>никогда</w:t>
      </w:r>
      <w:r w:rsidR="00753E9D" w:rsidRPr="00D56141">
        <w:t xml:space="preserve"> </w:t>
      </w:r>
      <w:r w:rsidRPr="00D56141">
        <w:t>не</w:t>
      </w:r>
      <w:r w:rsidR="00753E9D" w:rsidRPr="00D56141">
        <w:t xml:space="preserve"> </w:t>
      </w:r>
      <w:r w:rsidRPr="00D56141">
        <w:t>будут,</w:t>
      </w:r>
      <w:r w:rsidR="00753E9D" w:rsidRPr="00D56141">
        <w:t xml:space="preserve"> </w:t>
      </w:r>
      <w:r w:rsidRPr="00D56141">
        <w:t>что</w:t>
      </w:r>
      <w:r w:rsidR="00753E9D" w:rsidRPr="00D56141">
        <w:t xml:space="preserve"> </w:t>
      </w:r>
      <w:r w:rsidRPr="00D56141">
        <w:t>уж</w:t>
      </w:r>
      <w:r w:rsidR="00753E9D" w:rsidRPr="00D56141">
        <w:t xml:space="preserve"> </w:t>
      </w:r>
      <w:r w:rsidRPr="00D56141">
        <w:t>говорить</w:t>
      </w:r>
      <w:r w:rsidR="00753E9D" w:rsidRPr="00D56141">
        <w:t xml:space="preserve"> </w:t>
      </w:r>
      <w:r w:rsidRPr="00D56141">
        <w:t>о</w:t>
      </w:r>
      <w:r w:rsidR="00753E9D" w:rsidRPr="00D56141">
        <w:t xml:space="preserve"> </w:t>
      </w:r>
      <w:r w:rsidRPr="00D56141">
        <w:t>более</w:t>
      </w:r>
      <w:r w:rsidR="00753E9D" w:rsidRPr="00D56141">
        <w:t xml:space="preserve"> </w:t>
      </w:r>
      <w:r w:rsidRPr="00D56141">
        <w:t>крупных</w:t>
      </w:r>
      <w:r w:rsidR="00753E9D" w:rsidRPr="00D56141">
        <w:t xml:space="preserve"> </w:t>
      </w:r>
      <w:r w:rsidRPr="00D56141">
        <w:t>суммах.</w:t>
      </w:r>
    </w:p>
    <w:p w:rsidR="00D1642B" w:rsidRPr="00D56141" w:rsidRDefault="003133B6" w:rsidP="00C55164">
      <w:hyperlink r:id="rId24" w:history="1">
        <w:r w:rsidR="00C55164" w:rsidRPr="00D56141">
          <w:rPr>
            <w:rStyle w:val="a3"/>
          </w:rPr>
          <w:t>https://www.kommersant.ru/doc/6591910</w:t>
        </w:r>
      </w:hyperlink>
    </w:p>
    <w:p w:rsidR="00B337DE" w:rsidRPr="00D56141" w:rsidRDefault="002B4B14" w:rsidP="00B337DE">
      <w:pPr>
        <w:pStyle w:val="2"/>
      </w:pPr>
      <w:bookmarkStart w:id="61" w:name="_Toc162244376"/>
      <w:r w:rsidRPr="00D56141">
        <w:t>УфаТайм</w:t>
      </w:r>
      <w:r w:rsidR="00B337DE" w:rsidRPr="00D56141">
        <w:t>.ru,</w:t>
      </w:r>
      <w:r w:rsidR="00753E9D" w:rsidRPr="00D56141">
        <w:t xml:space="preserve"> </w:t>
      </w:r>
      <w:r w:rsidR="00B337DE" w:rsidRPr="00D56141">
        <w:t>23.03.2024,</w:t>
      </w:r>
      <w:r w:rsidR="00753E9D" w:rsidRPr="00D56141">
        <w:t xml:space="preserve"> </w:t>
      </w:r>
      <w:r w:rsidR="003436FA" w:rsidRPr="00D56141">
        <w:t>«</w:t>
      </w:r>
      <w:r w:rsidR="00B337DE" w:rsidRPr="00D56141">
        <w:t>Можно</w:t>
      </w:r>
      <w:r w:rsidR="00753E9D" w:rsidRPr="00D56141">
        <w:t xml:space="preserve"> </w:t>
      </w:r>
      <w:r w:rsidR="00B337DE" w:rsidRPr="00D56141">
        <w:t>вернуть</w:t>
      </w:r>
      <w:r w:rsidR="00753E9D" w:rsidRPr="00D56141">
        <w:t xml:space="preserve"> </w:t>
      </w:r>
      <w:r w:rsidR="00B337DE" w:rsidRPr="00D56141">
        <w:t>60</w:t>
      </w:r>
      <w:r w:rsidR="00753E9D" w:rsidRPr="00D56141">
        <w:t xml:space="preserve"> </w:t>
      </w:r>
      <w:r w:rsidR="00B337DE" w:rsidRPr="00D56141">
        <w:t>тысяч</w:t>
      </w:r>
      <w:r w:rsidR="00753E9D" w:rsidRPr="00D56141">
        <w:t xml:space="preserve"> </w:t>
      </w:r>
      <w:r w:rsidR="00B337DE" w:rsidRPr="00D56141">
        <w:t>рублей</w:t>
      </w:r>
      <w:r w:rsidR="003436FA" w:rsidRPr="00D56141">
        <w:t>»</w:t>
      </w:r>
      <w:r w:rsidRPr="00D56141">
        <w:t>.</w:t>
      </w:r>
      <w:r w:rsidR="00753E9D" w:rsidRPr="00D56141">
        <w:t xml:space="preserve"> </w:t>
      </w:r>
      <w:r w:rsidR="00B337DE" w:rsidRPr="00D56141">
        <w:t>Эксперт</w:t>
      </w:r>
      <w:r w:rsidR="00753E9D" w:rsidRPr="00D56141">
        <w:t xml:space="preserve"> </w:t>
      </w:r>
      <w:r w:rsidR="00B337DE" w:rsidRPr="00D56141">
        <w:t>рассказала</w:t>
      </w:r>
      <w:r w:rsidR="00753E9D" w:rsidRPr="00D56141">
        <w:t xml:space="preserve"> </w:t>
      </w:r>
      <w:r w:rsidR="00B337DE" w:rsidRPr="00D56141">
        <w:t>о</w:t>
      </w:r>
      <w:r w:rsidR="00753E9D" w:rsidRPr="00D56141">
        <w:t xml:space="preserve"> </w:t>
      </w:r>
      <w:r w:rsidR="00B337DE" w:rsidRPr="00D56141">
        <w:t>новых</w:t>
      </w:r>
      <w:r w:rsidR="00753E9D" w:rsidRPr="00D56141">
        <w:t xml:space="preserve"> </w:t>
      </w:r>
      <w:r w:rsidR="00B337DE" w:rsidRPr="00D56141">
        <w:t>основаниях</w:t>
      </w:r>
      <w:r w:rsidR="00753E9D" w:rsidRPr="00D56141">
        <w:t xml:space="preserve"> </w:t>
      </w:r>
      <w:r w:rsidR="00B337DE" w:rsidRPr="00D56141">
        <w:t>для</w:t>
      </w:r>
      <w:r w:rsidR="00753E9D" w:rsidRPr="00D56141">
        <w:t xml:space="preserve"> </w:t>
      </w:r>
      <w:r w:rsidR="00B337DE" w:rsidRPr="00D56141">
        <w:t>получения</w:t>
      </w:r>
      <w:r w:rsidR="00753E9D" w:rsidRPr="00D56141">
        <w:t xml:space="preserve"> </w:t>
      </w:r>
      <w:r w:rsidR="00B337DE" w:rsidRPr="00D56141">
        <w:t>налогового</w:t>
      </w:r>
      <w:r w:rsidR="00753E9D" w:rsidRPr="00D56141">
        <w:t xml:space="preserve"> </w:t>
      </w:r>
      <w:r w:rsidR="00B337DE" w:rsidRPr="00D56141">
        <w:t>вычета</w:t>
      </w:r>
      <w:bookmarkEnd w:id="61"/>
      <w:r w:rsidR="00753E9D" w:rsidRPr="00D56141">
        <w:t xml:space="preserve"> </w:t>
      </w:r>
    </w:p>
    <w:p w:rsidR="00B337DE" w:rsidRPr="00D56141" w:rsidRDefault="00B337DE" w:rsidP="005143DE">
      <w:pPr>
        <w:pStyle w:val="3"/>
      </w:pPr>
      <w:bookmarkStart w:id="62" w:name="_Toc162244377"/>
      <w:r w:rsidRPr="00D56141">
        <w:t>Специалист</w:t>
      </w:r>
      <w:r w:rsidR="00753E9D" w:rsidRPr="00D56141">
        <w:t xml:space="preserve"> </w:t>
      </w:r>
      <w:r w:rsidRPr="00D56141">
        <w:t>в</w:t>
      </w:r>
      <w:r w:rsidR="00753E9D" w:rsidRPr="00D56141">
        <w:t xml:space="preserve"> </w:t>
      </w:r>
      <w:r w:rsidRPr="00D56141">
        <w:t>области</w:t>
      </w:r>
      <w:r w:rsidR="00753E9D" w:rsidRPr="00D56141">
        <w:t xml:space="preserve"> </w:t>
      </w:r>
      <w:r w:rsidRPr="00D56141">
        <w:t>постановки</w:t>
      </w:r>
      <w:r w:rsidR="00753E9D" w:rsidRPr="00D56141">
        <w:t xml:space="preserve"> </w:t>
      </w:r>
      <w:r w:rsidRPr="00D56141">
        <w:t>управленческого,</w:t>
      </w:r>
      <w:r w:rsidR="00753E9D" w:rsidRPr="00D56141">
        <w:t xml:space="preserve"> </w:t>
      </w:r>
      <w:r w:rsidRPr="00D56141">
        <w:t>бухгалтерского</w:t>
      </w:r>
      <w:r w:rsidR="00753E9D" w:rsidRPr="00D56141">
        <w:t xml:space="preserve"> </w:t>
      </w:r>
      <w:r w:rsidRPr="00D56141">
        <w:t>и</w:t>
      </w:r>
      <w:r w:rsidR="00753E9D" w:rsidRPr="00D56141">
        <w:t xml:space="preserve"> </w:t>
      </w:r>
      <w:r w:rsidRPr="00D56141">
        <w:t>налогового</w:t>
      </w:r>
      <w:r w:rsidR="00753E9D" w:rsidRPr="00D56141">
        <w:t xml:space="preserve"> </w:t>
      </w:r>
      <w:r w:rsidRPr="00D56141">
        <w:t>учета,</w:t>
      </w:r>
      <w:r w:rsidR="00753E9D" w:rsidRPr="00D56141">
        <w:t xml:space="preserve"> </w:t>
      </w:r>
      <w:r w:rsidRPr="00D56141">
        <w:t>основатель</w:t>
      </w:r>
      <w:r w:rsidR="00753E9D" w:rsidRPr="00D56141">
        <w:t xml:space="preserve"> </w:t>
      </w:r>
      <w:r w:rsidRPr="00D56141">
        <w:t>и</w:t>
      </w:r>
      <w:r w:rsidR="00753E9D" w:rsidRPr="00D56141">
        <w:t xml:space="preserve"> </w:t>
      </w:r>
      <w:r w:rsidRPr="00D56141">
        <w:t>руководитель</w:t>
      </w:r>
      <w:r w:rsidR="00753E9D" w:rsidRPr="00D56141">
        <w:t xml:space="preserve"> </w:t>
      </w:r>
      <w:r w:rsidRPr="00D56141">
        <w:t>аутсорсинговой</w:t>
      </w:r>
      <w:r w:rsidR="00753E9D" w:rsidRPr="00D56141">
        <w:t xml:space="preserve"> </w:t>
      </w:r>
      <w:r w:rsidRPr="00D56141">
        <w:t>компании</w:t>
      </w:r>
      <w:r w:rsidR="00753E9D" w:rsidRPr="00D56141">
        <w:t xml:space="preserve"> </w:t>
      </w:r>
      <w:r w:rsidR="003436FA" w:rsidRPr="00D56141">
        <w:t>«</w:t>
      </w:r>
      <w:r w:rsidRPr="00D56141">
        <w:t>Бухгалтерия</w:t>
      </w:r>
      <w:r w:rsidR="00753E9D" w:rsidRPr="00D56141">
        <w:t xml:space="preserve"> </w:t>
      </w:r>
      <w:r w:rsidRPr="00D56141">
        <w:t>Первых</w:t>
      </w:r>
      <w:r w:rsidR="003436FA" w:rsidRPr="00D56141">
        <w:t>»</w:t>
      </w:r>
      <w:r w:rsidR="00753E9D" w:rsidRPr="00D56141">
        <w:t xml:space="preserve"> </w:t>
      </w:r>
      <w:r w:rsidRPr="00D56141">
        <w:t>Мария</w:t>
      </w:r>
      <w:r w:rsidR="00753E9D" w:rsidRPr="00D56141">
        <w:t xml:space="preserve"> </w:t>
      </w:r>
      <w:r w:rsidRPr="00D56141">
        <w:t>Иржембицкая</w:t>
      </w:r>
      <w:r w:rsidR="00753E9D" w:rsidRPr="00D56141">
        <w:t xml:space="preserve"> </w:t>
      </w:r>
      <w:r w:rsidRPr="00D56141">
        <w:t>рассказала</w:t>
      </w:r>
      <w:r w:rsidR="00753E9D" w:rsidRPr="00D56141">
        <w:t xml:space="preserve"> </w:t>
      </w:r>
      <w:r w:rsidRPr="00D56141">
        <w:t>о</w:t>
      </w:r>
      <w:r w:rsidR="00753E9D" w:rsidRPr="00D56141">
        <w:t xml:space="preserve"> </w:t>
      </w:r>
      <w:r w:rsidRPr="00D56141">
        <w:t>новых</w:t>
      </w:r>
      <w:r w:rsidR="00753E9D" w:rsidRPr="00D56141">
        <w:t xml:space="preserve"> </w:t>
      </w:r>
      <w:r w:rsidRPr="00D56141">
        <w:t>основаниях</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вычета</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В</w:t>
      </w:r>
      <w:r w:rsidR="00753E9D" w:rsidRPr="00D56141">
        <w:t xml:space="preserve"> </w:t>
      </w:r>
      <w:r w:rsidRPr="00D56141">
        <w:t>разговоре</w:t>
      </w:r>
      <w:r w:rsidR="00753E9D" w:rsidRPr="00D56141">
        <w:t xml:space="preserve"> </w:t>
      </w:r>
      <w:r w:rsidRPr="00D56141">
        <w:t>с</w:t>
      </w:r>
      <w:r w:rsidR="00753E9D" w:rsidRPr="00D56141">
        <w:t xml:space="preserve"> </w:t>
      </w:r>
      <w:r w:rsidRPr="00D56141">
        <w:t>UfaTime.ru</w:t>
      </w:r>
      <w:r w:rsidR="00753E9D" w:rsidRPr="00D56141">
        <w:t xml:space="preserve"> </w:t>
      </w:r>
      <w:r w:rsidRPr="00D56141">
        <w:t>эксперт</w:t>
      </w:r>
      <w:r w:rsidR="00753E9D" w:rsidRPr="00D56141">
        <w:t xml:space="preserve"> </w:t>
      </w:r>
      <w:r w:rsidRPr="00D56141">
        <w:t>отметила,</w:t>
      </w:r>
      <w:r w:rsidR="00753E9D" w:rsidRPr="00D56141">
        <w:t xml:space="preserve"> </w:t>
      </w:r>
      <w:r w:rsidRPr="00D56141">
        <w:t>что</w:t>
      </w:r>
      <w:r w:rsidR="00753E9D" w:rsidRPr="00D56141">
        <w:t xml:space="preserve"> </w:t>
      </w:r>
      <w:r w:rsidRPr="00D56141">
        <w:t>20</w:t>
      </w:r>
      <w:r w:rsidR="00753E9D" w:rsidRPr="00D56141">
        <w:t xml:space="preserve"> </w:t>
      </w:r>
      <w:r w:rsidRPr="00D56141">
        <w:t>марта</w:t>
      </w:r>
      <w:r w:rsidR="00753E9D" w:rsidRPr="00D56141">
        <w:t xml:space="preserve"> </w:t>
      </w:r>
      <w:r w:rsidRPr="00D56141">
        <w:t>соответствующий</w:t>
      </w:r>
      <w:r w:rsidR="00753E9D" w:rsidRPr="00D56141">
        <w:t xml:space="preserve"> </w:t>
      </w:r>
      <w:r w:rsidRPr="00D56141">
        <w:t>законопроект</w:t>
      </w:r>
      <w:r w:rsidR="00753E9D" w:rsidRPr="00D56141">
        <w:t xml:space="preserve"> </w:t>
      </w:r>
      <w:r w:rsidRPr="00D56141">
        <w:t>был</w:t>
      </w:r>
      <w:r w:rsidR="00753E9D" w:rsidRPr="00D56141">
        <w:t xml:space="preserve"> </w:t>
      </w:r>
      <w:r w:rsidRPr="00D56141">
        <w:t>одобрен</w:t>
      </w:r>
      <w:r w:rsidR="00753E9D" w:rsidRPr="00D56141">
        <w:t xml:space="preserve"> </w:t>
      </w:r>
      <w:r w:rsidRPr="00D56141">
        <w:t>на</w:t>
      </w:r>
      <w:r w:rsidR="00753E9D" w:rsidRPr="00D56141">
        <w:t xml:space="preserve"> </w:t>
      </w:r>
      <w:r w:rsidRPr="00D56141">
        <w:t>заседании</w:t>
      </w:r>
      <w:r w:rsidR="00753E9D" w:rsidRPr="00D56141">
        <w:t xml:space="preserve"> </w:t>
      </w:r>
      <w:r w:rsidRPr="00D56141">
        <w:t>Совета</w:t>
      </w:r>
      <w:r w:rsidR="00753E9D" w:rsidRPr="00D56141">
        <w:t xml:space="preserve"> </w:t>
      </w:r>
      <w:r w:rsidRPr="00D56141">
        <w:t>Федерации.</w:t>
      </w:r>
      <w:bookmarkEnd w:id="62"/>
    </w:p>
    <w:p w:rsidR="00B337DE" w:rsidRPr="00D56141" w:rsidRDefault="00B337DE" w:rsidP="00B337DE">
      <w:r w:rsidRPr="00D56141">
        <w:t>К</w:t>
      </w:r>
      <w:r w:rsidR="00753E9D" w:rsidRPr="00D56141">
        <w:t xml:space="preserve"> </w:t>
      </w:r>
      <w:r w:rsidRPr="00D56141">
        <w:t>уже</w:t>
      </w:r>
      <w:r w:rsidR="00753E9D" w:rsidRPr="00D56141">
        <w:t xml:space="preserve"> </w:t>
      </w:r>
      <w:r w:rsidRPr="00D56141">
        <w:t>имеющимся</w:t>
      </w:r>
      <w:r w:rsidR="00753E9D" w:rsidRPr="00D56141">
        <w:t xml:space="preserve"> </w:t>
      </w:r>
      <w:r w:rsidRPr="00D56141">
        <w:t>добавляются</w:t>
      </w:r>
      <w:r w:rsidR="00753E9D" w:rsidRPr="00D56141">
        <w:t xml:space="preserve"> </w:t>
      </w:r>
      <w:r w:rsidRPr="00D56141">
        <w:t>новые</w:t>
      </w:r>
      <w:r w:rsidR="00753E9D" w:rsidRPr="00D56141">
        <w:t xml:space="preserve"> </w:t>
      </w:r>
      <w:r w:rsidRPr="00D56141">
        <w:t>основания</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налогового</w:t>
      </w:r>
      <w:r w:rsidR="00753E9D" w:rsidRPr="00D56141">
        <w:t xml:space="preserve"> </w:t>
      </w:r>
      <w:r w:rsidRPr="00D56141">
        <w:t>вычета:</w:t>
      </w:r>
    </w:p>
    <w:p w:rsidR="00B337DE" w:rsidRPr="00D56141" w:rsidRDefault="00B337DE" w:rsidP="00B337DE">
      <w:r w:rsidRPr="00D56141">
        <w:lastRenderedPageBreak/>
        <w:t>-</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пополнения</w:t>
      </w:r>
      <w:r w:rsidR="00753E9D" w:rsidRPr="00D56141">
        <w:t xml:space="preserve"> </w:t>
      </w:r>
      <w:r w:rsidRPr="00D56141">
        <w:t>индивидуального</w:t>
      </w:r>
      <w:r w:rsidR="00753E9D" w:rsidRPr="00D56141">
        <w:t xml:space="preserve"> </w:t>
      </w:r>
      <w:r w:rsidRPr="00D56141">
        <w:t>инвестиционного</w:t>
      </w:r>
      <w:r w:rsidR="00753E9D" w:rsidRPr="00D56141">
        <w:t xml:space="preserve"> </w:t>
      </w:r>
      <w:r w:rsidRPr="00D56141">
        <w:t>счета</w:t>
      </w:r>
      <w:r w:rsidR="00753E9D" w:rsidRPr="00D56141">
        <w:t xml:space="preserve"> </w:t>
      </w:r>
      <w:r w:rsidRPr="00D56141">
        <w:t>третьего</w:t>
      </w:r>
      <w:r w:rsidR="00753E9D" w:rsidRPr="00D56141">
        <w:t xml:space="preserve"> </w:t>
      </w:r>
      <w:r w:rsidRPr="00D56141">
        <w:t>типа;</w:t>
      </w:r>
    </w:p>
    <w:p w:rsidR="00B337DE" w:rsidRPr="00D56141" w:rsidRDefault="00B337DE" w:rsidP="00B337DE">
      <w:r w:rsidRPr="00D56141">
        <w:t>-</w:t>
      </w:r>
      <w:r w:rsidR="00753E9D" w:rsidRPr="00D56141">
        <w:t xml:space="preserve"> </w:t>
      </w:r>
      <w:r w:rsidRPr="00D56141">
        <w:t>на</w:t>
      </w:r>
      <w:r w:rsidR="00753E9D" w:rsidRPr="00D56141">
        <w:t xml:space="preserve"> </w:t>
      </w:r>
      <w:r w:rsidRPr="00D56141">
        <w:t>взносы</w:t>
      </w:r>
      <w:r w:rsidR="00753E9D" w:rsidRPr="00D56141">
        <w:t xml:space="preserve"> </w:t>
      </w:r>
      <w:r w:rsidRPr="00D56141">
        <w:t>в</w:t>
      </w:r>
      <w:r w:rsidR="00753E9D" w:rsidRPr="00D56141">
        <w:t xml:space="preserve"> </w:t>
      </w:r>
      <w:r w:rsidRPr="00D56141">
        <w:t>НПФ</w:t>
      </w:r>
      <w:r w:rsidR="00753E9D" w:rsidRPr="00D56141">
        <w:t xml:space="preserve"> </w:t>
      </w:r>
      <w:r w:rsidRPr="00D56141">
        <w:t>по</w:t>
      </w:r>
      <w:r w:rsidR="00753E9D" w:rsidRPr="00D56141">
        <w:t xml:space="preserve"> </w:t>
      </w:r>
      <w:r w:rsidRPr="00D56141">
        <w:t>программам</w:t>
      </w:r>
      <w:r w:rsidR="00753E9D" w:rsidRPr="00D56141">
        <w:t xml:space="preserve"> </w:t>
      </w:r>
      <w:r w:rsidRPr="00D56141">
        <w:t>долгосрочных</w:t>
      </w:r>
      <w:r w:rsidR="00753E9D" w:rsidRPr="00D56141">
        <w:t xml:space="preserve"> </w:t>
      </w:r>
      <w:r w:rsidRPr="00D56141">
        <w:t>накоплений</w:t>
      </w:r>
      <w:r w:rsidR="00753E9D" w:rsidRPr="00D56141">
        <w:t xml:space="preserve"> </w:t>
      </w:r>
      <w:r w:rsidRPr="00D56141">
        <w:t>либо</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страхования.</w:t>
      </w:r>
    </w:p>
    <w:p w:rsidR="00B337DE" w:rsidRPr="00D56141" w:rsidRDefault="00B337DE" w:rsidP="00B337DE">
      <w:r w:rsidRPr="00D56141">
        <w:t>По</w:t>
      </w:r>
      <w:r w:rsidR="00753E9D" w:rsidRPr="00D56141">
        <w:t xml:space="preserve"> </w:t>
      </w:r>
      <w:r w:rsidRPr="00D56141">
        <w:t>словам</w:t>
      </w:r>
      <w:r w:rsidR="00753E9D" w:rsidRPr="00D56141">
        <w:t xml:space="preserve"> </w:t>
      </w:r>
      <w:r w:rsidRPr="00D56141">
        <w:t>Марии</w:t>
      </w:r>
      <w:r w:rsidR="00753E9D" w:rsidRPr="00D56141">
        <w:t xml:space="preserve"> </w:t>
      </w:r>
      <w:r w:rsidRPr="00D56141">
        <w:t>Иржембицкой,</w:t>
      </w:r>
      <w:r w:rsidR="00753E9D" w:rsidRPr="00D56141">
        <w:t xml:space="preserve"> </w:t>
      </w:r>
      <w:r w:rsidRPr="00D56141">
        <w:t>срок</w:t>
      </w:r>
      <w:r w:rsidR="00753E9D" w:rsidRPr="00D56141">
        <w:t xml:space="preserve"> </w:t>
      </w:r>
      <w:r w:rsidRPr="00D56141">
        <w:t>инвестиций</w:t>
      </w:r>
      <w:r w:rsidR="00753E9D" w:rsidRPr="00D56141">
        <w:t xml:space="preserve"> </w:t>
      </w:r>
      <w:r w:rsidRPr="00D56141">
        <w:t>должен</w:t>
      </w:r>
      <w:r w:rsidR="00753E9D" w:rsidRPr="00D56141">
        <w:t xml:space="preserve"> </w:t>
      </w:r>
      <w:r w:rsidRPr="00D56141">
        <w:t>составлять</w:t>
      </w:r>
      <w:r w:rsidR="00753E9D" w:rsidRPr="00D56141">
        <w:t xml:space="preserve"> </w:t>
      </w:r>
      <w:r w:rsidRPr="00D56141">
        <w:t>от</w:t>
      </w:r>
      <w:r w:rsidR="00753E9D" w:rsidRPr="00D56141">
        <w:t xml:space="preserve"> </w:t>
      </w:r>
      <w:r w:rsidRPr="00D56141">
        <w:t>10</w:t>
      </w:r>
      <w:r w:rsidR="00753E9D" w:rsidRPr="00D56141">
        <w:t xml:space="preserve"> </w:t>
      </w:r>
      <w:r w:rsidRPr="00D56141">
        <w:t>лет.</w:t>
      </w:r>
      <w:r w:rsidR="00753E9D" w:rsidRPr="00D56141">
        <w:t xml:space="preserve"> </w:t>
      </w:r>
      <w:r w:rsidRPr="00D56141">
        <w:t>Максимальный</w:t>
      </w:r>
      <w:r w:rsidR="00753E9D" w:rsidRPr="00D56141">
        <w:t xml:space="preserve"> </w:t>
      </w:r>
      <w:r w:rsidRPr="00D56141">
        <w:t>размер</w:t>
      </w:r>
      <w:r w:rsidR="00753E9D" w:rsidRPr="00D56141">
        <w:t xml:space="preserve"> </w:t>
      </w:r>
      <w:r w:rsidRPr="00D56141">
        <w:t>взносов</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с</w:t>
      </w:r>
      <w:r w:rsidR="00753E9D" w:rsidRPr="00D56141">
        <w:t xml:space="preserve"> </w:t>
      </w:r>
      <w:r w:rsidRPr="00D56141">
        <w:t>которого</w:t>
      </w:r>
      <w:r w:rsidR="00753E9D" w:rsidRPr="00D56141">
        <w:t xml:space="preserve"> </w:t>
      </w:r>
      <w:r w:rsidRPr="00D56141">
        <w:t>возможно</w:t>
      </w:r>
      <w:r w:rsidR="00753E9D" w:rsidRPr="00D56141">
        <w:t xml:space="preserve"> </w:t>
      </w:r>
      <w:r w:rsidRPr="00D56141">
        <w:t>получить</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составляет</w:t>
      </w:r>
      <w:r w:rsidR="00753E9D" w:rsidRPr="00D56141">
        <w:t xml:space="preserve"> </w:t>
      </w:r>
      <w:r w:rsidRPr="00D56141">
        <w:t>400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год.</w:t>
      </w:r>
      <w:r w:rsidR="00753E9D" w:rsidRPr="00D56141">
        <w:t xml:space="preserve"> </w:t>
      </w:r>
    </w:p>
    <w:p w:rsidR="00B337DE" w:rsidRPr="00D56141" w:rsidRDefault="00B337DE" w:rsidP="00B337DE">
      <w:r w:rsidRPr="00D56141">
        <w:t>Сумма</w:t>
      </w:r>
      <w:r w:rsidR="00753E9D" w:rsidRPr="00D56141">
        <w:t xml:space="preserve"> </w:t>
      </w:r>
      <w:r w:rsidRPr="00D56141">
        <w:t>налога</w:t>
      </w:r>
      <w:r w:rsidR="00753E9D" w:rsidRPr="00D56141">
        <w:t xml:space="preserve"> </w:t>
      </w:r>
      <w:r w:rsidRPr="00D56141">
        <w:t>к</w:t>
      </w:r>
      <w:r w:rsidR="00753E9D" w:rsidRPr="00D56141">
        <w:t xml:space="preserve"> </w:t>
      </w:r>
      <w:r w:rsidRPr="00D56141">
        <w:t>возмещению</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налоговой</w:t>
      </w:r>
      <w:r w:rsidR="00753E9D" w:rsidRPr="00D56141">
        <w:t xml:space="preserve"> </w:t>
      </w:r>
      <w:r w:rsidRPr="00D56141">
        <w:t>ставки,</w:t>
      </w:r>
      <w:r w:rsidR="00753E9D" w:rsidRPr="00D56141">
        <w:t xml:space="preserve"> </w:t>
      </w:r>
      <w:r w:rsidRPr="00D56141">
        <w:t>применяемой</w:t>
      </w:r>
      <w:r w:rsidR="00753E9D" w:rsidRPr="00D56141">
        <w:t xml:space="preserve"> </w:t>
      </w:r>
      <w:r w:rsidRPr="00D56141">
        <w:t>к</w:t>
      </w:r>
      <w:r w:rsidR="00753E9D" w:rsidRPr="00D56141">
        <w:t xml:space="preserve"> </w:t>
      </w:r>
      <w:r w:rsidRPr="00D56141">
        <w:t>доходам</w:t>
      </w:r>
      <w:r w:rsidR="00753E9D" w:rsidRPr="00D56141">
        <w:t xml:space="preserve"> </w:t>
      </w:r>
      <w:r w:rsidRPr="00D56141">
        <w:t>налогоплательщика</w:t>
      </w:r>
      <w:r w:rsidR="00753E9D" w:rsidRPr="00D56141">
        <w:t xml:space="preserve"> </w:t>
      </w:r>
      <w:r w:rsidRPr="00D56141">
        <w:t>в</w:t>
      </w:r>
      <w:r w:rsidR="00753E9D" w:rsidRPr="00D56141">
        <w:t xml:space="preserve"> </w:t>
      </w:r>
      <w:r w:rsidRPr="00D56141">
        <w:t>том</w:t>
      </w:r>
      <w:r w:rsidR="00753E9D" w:rsidRPr="00D56141">
        <w:t xml:space="preserve"> </w:t>
      </w:r>
      <w:r w:rsidRPr="00D56141">
        <w:t>году,</w:t>
      </w:r>
      <w:r w:rsidR="00753E9D" w:rsidRPr="00D56141">
        <w:t xml:space="preserve"> </w:t>
      </w:r>
      <w:r w:rsidRPr="00D56141">
        <w:t>в</w:t>
      </w:r>
      <w:r w:rsidR="00753E9D" w:rsidRPr="00D56141">
        <w:t xml:space="preserve"> </w:t>
      </w:r>
      <w:r w:rsidRPr="00D56141">
        <w:t>котором</w:t>
      </w:r>
      <w:r w:rsidR="00753E9D" w:rsidRPr="00D56141">
        <w:t xml:space="preserve"> </w:t>
      </w:r>
      <w:r w:rsidRPr="00D56141">
        <w:t>производилось</w:t>
      </w:r>
      <w:r w:rsidR="00753E9D" w:rsidRPr="00D56141">
        <w:t xml:space="preserve"> </w:t>
      </w:r>
      <w:r w:rsidRPr="00D56141">
        <w:t>формирование</w:t>
      </w:r>
      <w:r w:rsidR="00753E9D" w:rsidRPr="00D56141">
        <w:t xml:space="preserve"> </w:t>
      </w:r>
      <w:r w:rsidRPr="00D56141">
        <w:t>долгосрочных</w:t>
      </w:r>
      <w:r w:rsidR="00753E9D" w:rsidRPr="00D56141">
        <w:t xml:space="preserve"> </w:t>
      </w:r>
      <w:r w:rsidRPr="00D56141">
        <w:t>накоплений.</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доходы</w:t>
      </w:r>
      <w:r w:rsidR="00753E9D" w:rsidRPr="00D56141">
        <w:t xml:space="preserve"> </w:t>
      </w:r>
      <w:r w:rsidRPr="00D56141">
        <w:t>облагались</w:t>
      </w:r>
      <w:r w:rsidR="00753E9D" w:rsidRPr="00D56141">
        <w:t xml:space="preserve"> </w:t>
      </w:r>
      <w:r w:rsidRPr="00D56141">
        <w:t>по</w:t>
      </w:r>
      <w:r w:rsidR="00753E9D" w:rsidRPr="00D56141">
        <w:t xml:space="preserve"> </w:t>
      </w:r>
      <w:r w:rsidRPr="00D56141">
        <w:t>ставке</w:t>
      </w:r>
      <w:r w:rsidR="00753E9D" w:rsidRPr="00D56141">
        <w:t xml:space="preserve"> </w:t>
      </w:r>
      <w:r w:rsidRPr="00D56141">
        <w:t>13%,</w:t>
      </w:r>
      <w:r w:rsidR="00753E9D" w:rsidRPr="00D56141">
        <w:t xml:space="preserve"> </w:t>
      </w:r>
      <w:r w:rsidRPr="00D56141">
        <w:t>максимальная</w:t>
      </w:r>
      <w:r w:rsidR="00753E9D" w:rsidRPr="00D56141">
        <w:t xml:space="preserve"> </w:t>
      </w:r>
      <w:r w:rsidRPr="00D56141">
        <w:t>сумма</w:t>
      </w:r>
      <w:r w:rsidR="00753E9D" w:rsidRPr="00D56141">
        <w:t xml:space="preserve"> </w:t>
      </w:r>
      <w:r w:rsidRPr="00D56141">
        <w:t>налога</w:t>
      </w:r>
      <w:r w:rsidR="00753E9D" w:rsidRPr="00D56141">
        <w:t xml:space="preserve"> </w:t>
      </w:r>
      <w:r w:rsidRPr="00D56141">
        <w:t>к</w:t>
      </w:r>
      <w:r w:rsidR="00753E9D" w:rsidRPr="00D56141">
        <w:t xml:space="preserve"> </w:t>
      </w:r>
      <w:r w:rsidRPr="00D56141">
        <w:t>возмещению</w:t>
      </w:r>
      <w:r w:rsidR="00753E9D" w:rsidRPr="00D56141">
        <w:t xml:space="preserve"> </w:t>
      </w:r>
      <w:r w:rsidRPr="00D56141">
        <w:t>за</w:t>
      </w:r>
      <w:r w:rsidR="00753E9D" w:rsidRPr="00D56141">
        <w:t xml:space="preserve"> </w:t>
      </w:r>
      <w:r w:rsidRPr="00D56141">
        <w:t>год</w:t>
      </w:r>
      <w:r w:rsidR="00753E9D" w:rsidRPr="00D56141">
        <w:t xml:space="preserve"> </w:t>
      </w:r>
      <w:r w:rsidRPr="00D56141">
        <w:t>по</w:t>
      </w:r>
      <w:r w:rsidR="00753E9D" w:rsidRPr="00D56141">
        <w:t xml:space="preserve"> </w:t>
      </w:r>
      <w:r w:rsidRPr="00D56141">
        <w:t>этому</w:t>
      </w:r>
      <w:r w:rsidR="00753E9D" w:rsidRPr="00D56141">
        <w:t xml:space="preserve"> </w:t>
      </w:r>
      <w:r w:rsidRPr="00D56141">
        <w:t>основанию</w:t>
      </w:r>
      <w:r w:rsidR="00753E9D" w:rsidRPr="00D56141">
        <w:t xml:space="preserve"> </w:t>
      </w:r>
      <w:r w:rsidRPr="00D56141">
        <w:t>составит</w:t>
      </w:r>
      <w:r w:rsidR="00753E9D" w:rsidRPr="00D56141">
        <w:t xml:space="preserve"> </w:t>
      </w:r>
      <w:r w:rsidRPr="00D56141">
        <w:t>52</w:t>
      </w:r>
      <w:r w:rsidR="00753E9D" w:rsidRPr="00D56141">
        <w:t xml:space="preserve"> </w:t>
      </w:r>
      <w:r w:rsidRPr="00D56141">
        <w:t>тысячи</w:t>
      </w:r>
      <w:r w:rsidR="00753E9D" w:rsidRPr="00D56141">
        <w:t xml:space="preserve"> </w:t>
      </w:r>
      <w:r w:rsidRPr="00D56141">
        <w:t>рублей,</w:t>
      </w:r>
      <w:r w:rsidR="00753E9D" w:rsidRPr="00D56141">
        <w:t xml:space="preserve"> </w:t>
      </w:r>
      <w:r w:rsidRPr="00D56141">
        <w:t>но</w:t>
      </w:r>
      <w:r w:rsidR="00753E9D" w:rsidRPr="00D56141">
        <w:t xml:space="preserve"> </w:t>
      </w:r>
      <w:r w:rsidRPr="00D56141">
        <w:t>не</w:t>
      </w:r>
      <w:r w:rsidR="00753E9D" w:rsidRPr="00D56141">
        <w:t xml:space="preserve"> </w:t>
      </w:r>
      <w:r w:rsidRPr="00D56141">
        <w:t>более</w:t>
      </w:r>
      <w:r w:rsidR="00753E9D" w:rsidRPr="00D56141">
        <w:t xml:space="preserve"> </w:t>
      </w:r>
      <w:r w:rsidRPr="00D56141">
        <w:t>суммы</w:t>
      </w:r>
      <w:r w:rsidR="00753E9D" w:rsidRPr="00D56141">
        <w:t xml:space="preserve"> </w:t>
      </w:r>
      <w:r w:rsidRPr="00D56141">
        <w:t>оплаченного</w:t>
      </w:r>
      <w:r w:rsidR="00753E9D" w:rsidRPr="00D56141">
        <w:t xml:space="preserve"> </w:t>
      </w:r>
      <w:r w:rsidRPr="00D56141">
        <w:t>налога</w:t>
      </w:r>
      <w:r w:rsidR="00753E9D" w:rsidRPr="00D56141">
        <w:t xml:space="preserve"> </w:t>
      </w:r>
      <w:r w:rsidRPr="00D56141">
        <w:t>за</w:t>
      </w:r>
      <w:r w:rsidR="00753E9D" w:rsidRPr="00D56141">
        <w:t xml:space="preserve"> </w:t>
      </w:r>
      <w:r w:rsidRPr="00D56141">
        <w:t>год.</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превышения</w:t>
      </w:r>
      <w:r w:rsidR="00753E9D" w:rsidRPr="00D56141">
        <w:t xml:space="preserve"> </w:t>
      </w:r>
      <w:r w:rsidRPr="00D56141">
        <w:t>дохода</w:t>
      </w:r>
      <w:r w:rsidR="00753E9D" w:rsidRPr="00D56141">
        <w:t xml:space="preserve"> </w:t>
      </w:r>
      <w:r w:rsidRPr="00D56141">
        <w:t>налогоплательщика</w:t>
      </w:r>
      <w:r w:rsidR="00753E9D" w:rsidRPr="00D56141">
        <w:t xml:space="preserve"> </w:t>
      </w:r>
      <w:r w:rsidRPr="00D56141">
        <w:t>за</w:t>
      </w:r>
      <w:r w:rsidR="00753E9D" w:rsidRPr="00D56141">
        <w:t xml:space="preserve"> </w:t>
      </w:r>
      <w:r w:rsidRPr="00D56141">
        <w:t>год</w:t>
      </w:r>
      <w:r w:rsidR="00753E9D" w:rsidRPr="00D56141">
        <w:t xml:space="preserve"> </w:t>
      </w:r>
      <w:r w:rsidRPr="00D56141">
        <w:t>в</w:t>
      </w:r>
      <w:r w:rsidR="00753E9D" w:rsidRPr="00D56141">
        <w:t xml:space="preserve"> </w:t>
      </w:r>
      <w:r w:rsidRPr="00D56141">
        <w:t>пределах</w:t>
      </w:r>
      <w:r w:rsidR="00753E9D" w:rsidRPr="00D56141">
        <w:t xml:space="preserve"> </w:t>
      </w:r>
      <w:r w:rsidRPr="00D56141">
        <w:t>5</w:t>
      </w:r>
      <w:r w:rsidR="00753E9D" w:rsidRPr="00D56141">
        <w:t xml:space="preserve"> </w:t>
      </w:r>
      <w:r w:rsidRPr="00D56141">
        <w:t>млн</w:t>
      </w:r>
      <w:r w:rsidR="00753E9D" w:rsidRPr="00D56141">
        <w:t xml:space="preserve"> </w:t>
      </w:r>
      <w:r w:rsidRPr="00D56141">
        <w:t>рублей,</w:t>
      </w:r>
      <w:r w:rsidR="00753E9D" w:rsidRPr="00D56141">
        <w:t xml:space="preserve"> </w:t>
      </w:r>
      <w:r w:rsidRPr="00D56141">
        <w:t>предусмотрена</w:t>
      </w:r>
      <w:r w:rsidR="00753E9D" w:rsidRPr="00D56141">
        <w:t xml:space="preserve"> </w:t>
      </w:r>
      <w:r w:rsidRPr="00D56141">
        <w:t>повышенная</w:t>
      </w:r>
      <w:r w:rsidR="00753E9D" w:rsidRPr="00D56141">
        <w:t xml:space="preserve"> </w:t>
      </w:r>
      <w:r w:rsidRPr="00D56141">
        <w:t>ставка</w:t>
      </w:r>
      <w:r w:rsidR="00753E9D" w:rsidRPr="00D56141">
        <w:t xml:space="preserve"> </w:t>
      </w:r>
      <w:r w:rsidRPr="00D56141">
        <w:t>НДФЛ</w:t>
      </w:r>
      <w:r w:rsidR="00753E9D" w:rsidRPr="00D56141">
        <w:t xml:space="preserve"> </w:t>
      </w:r>
      <w:r w:rsidRPr="00D56141">
        <w:t>15%.</w:t>
      </w:r>
      <w:r w:rsidR="00753E9D" w:rsidRPr="00D56141">
        <w:t xml:space="preserve"> </w:t>
      </w:r>
      <w:r w:rsidRPr="00D56141">
        <w:t>Такой</w:t>
      </w:r>
      <w:r w:rsidR="00753E9D" w:rsidRPr="00D56141">
        <w:t xml:space="preserve"> </w:t>
      </w:r>
      <w:r w:rsidRPr="00D56141">
        <w:t>налогоплательщик</w:t>
      </w:r>
      <w:r w:rsidR="00753E9D" w:rsidRPr="00D56141">
        <w:t xml:space="preserve"> </w:t>
      </w:r>
      <w:r w:rsidRPr="00D56141">
        <w:t>сможет</w:t>
      </w:r>
      <w:r w:rsidR="00753E9D" w:rsidRPr="00D56141">
        <w:t xml:space="preserve"> </w:t>
      </w:r>
      <w:r w:rsidRPr="00D56141">
        <w:t>максимально</w:t>
      </w:r>
      <w:r w:rsidR="00753E9D" w:rsidRPr="00D56141">
        <w:t xml:space="preserve"> </w:t>
      </w:r>
      <w:r w:rsidRPr="00D56141">
        <w:t>возместить</w:t>
      </w:r>
      <w:r w:rsidR="00753E9D" w:rsidRPr="00D56141">
        <w:t xml:space="preserve"> </w:t>
      </w:r>
      <w:r w:rsidRPr="00D56141">
        <w:t>60</w:t>
      </w:r>
      <w:r w:rsidR="00753E9D" w:rsidRPr="00D56141">
        <w:t xml:space="preserve"> </w:t>
      </w:r>
      <w:r w:rsidRPr="00D56141">
        <w:t>тысяч</w:t>
      </w:r>
      <w:r w:rsidR="00753E9D" w:rsidRPr="00D56141">
        <w:t xml:space="preserve"> </w:t>
      </w:r>
      <w:r w:rsidRPr="00D56141">
        <w:t>рублей.</w:t>
      </w:r>
    </w:p>
    <w:p w:rsidR="00B337DE" w:rsidRPr="00D56141" w:rsidRDefault="003436FA" w:rsidP="00B337DE">
      <w:r w:rsidRPr="00D56141">
        <w:t>«</w:t>
      </w:r>
      <w:r w:rsidR="00B337DE" w:rsidRPr="00D56141">
        <w:t>В</w:t>
      </w:r>
      <w:r w:rsidR="00753E9D" w:rsidRPr="00D56141">
        <w:t xml:space="preserve"> </w:t>
      </w:r>
      <w:r w:rsidR="00B337DE" w:rsidRPr="00D56141">
        <w:t>настоящее</w:t>
      </w:r>
      <w:r w:rsidR="00753E9D" w:rsidRPr="00D56141">
        <w:t xml:space="preserve"> </w:t>
      </w:r>
      <w:r w:rsidR="00B337DE" w:rsidRPr="00D56141">
        <w:t>время</w:t>
      </w:r>
      <w:r w:rsidR="00753E9D" w:rsidRPr="00D56141">
        <w:t xml:space="preserve"> </w:t>
      </w:r>
      <w:r w:rsidR="00B337DE" w:rsidRPr="00D56141">
        <w:t>мы</w:t>
      </w:r>
      <w:r w:rsidR="00753E9D" w:rsidRPr="00D56141">
        <w:t xml:space="preserve"> </w:t>
      </w:r>
      <w:r w:rsidR="00B337DE" w:rsidRPr="00D56141">
        <w:t>живем</w:t>
      </w:r>
      <w:r w:rsidR="00753E9D" w:rsidRPr="00D56141">
        <w:t xml:space="preserve"> </w:t>
      </w:r>
      <w:r w:rsidR="00B337DE" w:rsidRPr="00D56141">
        <w:t>с</w:t>
      </w:r>
      <w:r w:rsidR="00753E9D" w:rsidRPr="00D56141">
        <w:t xml:space="preserve"> </w:t>
      </w:r>
      <w:r w:rsidR="00B337DE" w:rsidRPr="00D56141">
        <w:t>достаточно</w:t>
      </w:r>
      <w:r w:rsidR="00753E9D" w:rsidRPr="00D56141">
        <w:t xml:space="preserve"> </w:t>
      </w:r>
      <w:r w:rsidR="00B337DE" w:rsidRPr="00D56141">
        <w:t>высокими</w:t>
      </w:r>
      <w:r w:rsidR="00753E9D" w:rsidRPr="00D56141">
        <w:t xml:space="preserve"> </w:t>
      </w:r>
      <w:r w:rsidR="00B337DE" w:rsidRPr="00D56141">
        <w:t>ставками</w:t>
      </w:r>
      <w:r w:rsidR="00753E9D" w:rsidRPr="00D56141">
        <w:t xml:space="preserve"> </w:t>
      </w:r>
      <w:r w:rsidR="00B337DE" w:rsidRPr="00D56141">
        <w:t>по</w:t>
      </w:r>
      <w:r w:rsidR="00753E9D" w:rsidRPr="00D56141">
        <w:t xml:space="preserve"> </w:t>
      </w:r>
      <w:r w:rsidR="00B337DE" w:rsidRPr="00D56141">
        <w:t>банковским</w:t>
      </w:r>
      <w:r w:rsidR="00753E9D" w:rsidRPr="00D56141">
        <w:t xml:space="preserve"> </w:t>
      </w:r>
      <w:r w:rsidR="00B337DE" w:rsidRPr="00D56141">
        <w:t>депозитам.</w:t>
      </w:r>
      <w:r w:rsidR="00753E9D" w:rsidRPr="00D56141">
        <w:t xml:space="preserve"> </w:t>
      </w:r>
      <w:r w:rsidR="00B337DE" w:rsidRPr="00D56141">
        <w:t>На</w:t>
      </w:r>
      <w:r w:rsidR="00753E9D" w:rsidRPr="00D56141">
        <w:t xml:space="preserve"> </w:t>
      </w:r>
      <w:r w:rsidR="00B337DE" w:rsidRPr="00D56141">
        <w:t>их</w:t>
      </w:r>
      <w:r w:rsidR="00753E9D" w:rsidRPr="00D56141">
        <w:t xml:space="preserve"> </w:t>
      </w:r>
      <w:r w:rsidR="00B337DE" w:rsidRPr="00D56141">
        <w:t>фоне</w:t>
      </w:r>
      <w:r w:rsidR="00753E9D" w:rsidRPr="00D56141">
        <w:t xml:space="preserve"> </w:t>
      </w:r>
      <w:r w:rsidR="00B337DE" w:rsidRPr="00D56141">
        <w:t>возврат</w:t>
      </w:r>
      <w:r w:rsidR="00753E9D" w:rsidRPr="00D56141">
        <w:t xml:space="preserve"> </w:t>
      </w:r>
      <w:r w:rsidR="00B337DE" w:rsidRPr="00D56141">
        <w:t>за</w:t>
      </w:r>
      <w:r w:rsidR="00753E9D" w:rsidRPr="00D56141">
        <w:t xml:space="preserve"> </w:t>
      </w:r>
      <w:r w:rsidR="00B337DE" w:rsidRPr="00D56141">
        <w:t>год</w:t>
      </w:r>
      <w:r w:rsidR="00753E9D" w:rsidRPr="00D56141">
        <w:t xml:space="preserve"> </w:t>
      </w:r>
      <w:r w:rsidR="00B337DE" w:rsidRPr="00D56141">
        <w:t>13%</w:t>
      </w:r>
      <w:r w:rsidR="00753E9D" w:rsidRPr="00D56141">
        <w:t xml:space="preserve"> </w:t>
      </w:r>
      <w:r w:rsidR="00B337DE" w:rsidRPr="00D56141">
        <w:t>может</w:t>
      </w:r>
      <w:r w:rsidR="00753E9D" w:rsidRPr="00D56141">
        <w:t xml:space="preserve"> </w:t>
      </w:r>
      <w:r w:rsidR="00B337DE" w:rsidRPr="00D56141">
        <w:t>показаться</w:t>
      </w:r>
      <w:r w:rsidR="00753E9D" w:rsidRPr="00D56141">
        <w:t xml:space="preserve"> </w:t>
      </w:r>
      <w:r w:rsidR="00B337DE" w:rsidRPr="00D56141">
        <w:t>не</w:t>
      </w:r>
      <w:r w:rsidR="00753E9D" w:rsidRPr="00D56141">
        <w:t xml:space="preserve"> </w:t>
      </w:r>
      <w:r w:rsidR="00B337DE" w:rsidRPr="00D56141">
        <w:t>слишком</w:t>
      </w:r>
      <w:r w:rsidR="00753E9D" w:rsidRPr="00D56141">
        <w:t xml:space="preserve"> </w:t>
      </w:r>
      <w:r w:rsidR="00B337DE" w:rsidRPr="00D56141">
        <w:t>привлекательным</w:t>
      </w:r>
      <w:r w:rsidR="00753E9D" w:rsidRPr="00D56141">
        <w:t xml:space="preserve"> </w:t>
      </w:r>
      <w:r w:rsidR="00B337DE" w:rsidRPr="00D56141">
        <w:t>доходом,</w:t>
      </w:r>
      <w:r w:rsidR="00753E9D" w:rsidRPr="00D56141">
        <w:t xml:space="preserve"> </w:t>
      </w:r>
      <w:r w:rsidR="00B337DE" w:rsidRPr="00D56141">
        <w:t>но</w:t>
      </w:r>
      <w:r w:rsidR="00753E9D" w:rsidRPr="00D56141">
        <w:t xml:space="preserve"> </w:t>
      </w:r>
      <w:r w:rsidR="00B337DE" w:rsidRPr="00D56141">
        <w:t>в</w:t>
      </w:r>
      <w:r w:rsidR="00753E9D" w:rsidRPr="00D56141">
        <w:t xml:space="preserve"> </w:t>
      </w:r>
      <w:r w:rsidR="00B337DE" w:rsidRPr="00D56141">
        <w:t>случае,</w:t>
      </w:r>
      <w:r w:rsidR="00753E9D" w:rsidRPr="00D56141">
        <w:t xml:space="preserve"> </w:t>
      </w:r>
      <w:r w:rsidR="00B337DE" w:rsidRPr="00D56141">
        <w:t>если</w:t>
      </w:r>
      <w:r w:rsidR="00753E9D" w:rsidRPr="00D56141">
        <w:t xml:space="preserve"> </w:t>
      </w:r>
      <w:r w:rsidR="00B337DE" w:rsidRPr="00D56141">
        <w:t>учетная</w:t>
      </w:r>
      <w:r w:rsidR="00753E9D" w:rsidRPr="00D56141">
        <w:t xml:space="preserve"> </w:t>
      </w:r>
      <w:r w:rsidR="00B337DE" w:rsidRPr="00D56141">
        <w:t>ставка</w:t>
      </w:r>
      <w:r w:rsidR="00753E9D" w:rsidRPr="00D56141">
        <w:t xml:space="preserve"> </w:t>
      </w:r>
      <w:r w:rsidR="00B337DE" w:rsidRPr="00D56141">
        <w:t>ЦБ</w:t>
      </w:r>
      <w:r w:rsidR="00753E9D" w:rsidRPr="00D56141">
        <w:t xml:space="preserve"> </w:t>
      </w:r>
      <w:r w:rsidR="00B337DE" w:rsidRPr="00D56141">
        <w:t>подойдет</w:t>
      </w:r>
      <w:r w:rsidR="00753E9D" w:rsidRPr="00D56141">
        <w:t xml:space="preserve"> </w:t>
      </w:r>
      <w:r w:rsidR="00B337DE" w:rsidRPr="00D56141">
        <w:t>к</w:t>
      </w:r>
      <w:r w:rsidR="00753E9D" w:rsidRPr="00D56141">
        <w:t xml:space="preserve"> </w:t>
      </w:r>
      <w:r w:rsidR="00B337DE" w:rsidRPr="00D56141">
        <w:t>запланированным</w:t>
      </w:r>
      <w:r w:rsidR="00753E9D" w:rsidRPr="00D56141">
        <w:t xml:space="preserve"> </w:t>
      </w:r>
      <w:r w:rsidR="00B337DE" w:rsidRPr="00D56141">
        <w:t>на</w:t>
      </w:r>
      <w:r w:rsidR="00753E9D" w:rsidRPr="00D56141">
        <w:t xml:space="preserve"> </w:t>
      </w:r>
      <w:r w:rsidR="00B337DE" w:rsidRPr="00D56141">
        <w:t>2025</w:t>
      </w:r>
      <w:r w:rsidR="00753E9D" w:rsidRPr="00D56141">
        <w:t xml:space="preserve"> </w:t>
      </w:r>
      <w:r w:rsidR="00B337DE" w:rsidRPr="00D56141">
        <w:t>год</w:t>
      </w:r>
      <w:r w:rsidR="00753E9D" w:rsidRPr="00D56141">
        <w:t xml:space="preserve"> </w:t>
      </w:r>
      <w:r w:rsidR="00B337DE" w:rsidRPr="00D56141">
        <w:t>8-10%,</w:t>
      </w:r>
      <w:r w:rsidR="00753E9D" w:rsidRPr="00D56141">
        <w:t xml:space="preserve"> </w:t>
      </w:r>
      <w:r w:rsidR="00B337DE" w:rsidRPr="00D56141">
        <w:t>выгода</w:t>
      </w:r>
      <w:r w:rsidR="00753E9D" w:rsidRPr="00D56141">
        <w:t xml:space="preserve"> </w:t>
      </w:r>
      <w:r w:rsidR="00B337DE" w:rsidRPr="00D56141">
        <w:t>будет</w:t>
      </w:r>
      <w:r w:rsidR="00753E9D" w:rsidRPr="00D56141">
        <w:t xml:space="preserve"> </w:t>
      </w:r>
      <w:r w:rsidR="00B337DE" w:rsidRPr="00D56141">
        <w:t>более</w:t>
      </w:r>
      <w:r w:rsidR="00753E9D" w:rsidRPr="00D56141">
        <w:t xml:space="preserve"> </w:t>
      </w:r>
      <w:r w:rsidR="00B337DE" w:rsidRPr="00D56141">
        <w:t>очевидна</w:t>
      </w:r>
      <w:r w:rsidRPr="00D56141">
        <w:t>»</w:t>
      </w:r>
      <w:r w:rsidR="00B337DE" w:rsidRPr="00D56141">
        <w:t>,</w:t>
      </w:r>
      <w:r w:rsidR="00753E9D" w:rsidRPr="00D56141">
        <w:t xml:space="preserve"> </w:t>
      </w:r>
      <w:r w:rsidRPr="00D56141">
        <w:t>-</w:t>
      </w:r>
      <w:r w:rsidR="00753E9D" w:rsidRPr="00D56141">
        <w:t xml:space="preserve"> </w:t>
      </w:r>
      <w:r w:rsidR="00B337DE" w:rsidRPr="00D56141">
        <w:t>подчеркивает</w:t>
      </w:r>
      <w:r w:rsidR="00753E9D" w:rsidRPr="00D56141">
        <w:t xml:space="preserve"> </w:t>
      </w:r>
      <w:r w:rsidR="00B337DE" w:rsidRPr="00D56141">
        <w:t>эксперт.</w:t>
      </w:r>
      <w:r w:rsidR="00753E9D" w:rsidRPr="00D56141">
        <w:t xml:space="preserve"> </w:t>
      </w:r>
    </w:p>
    <w:p w:rsidR="00B337DE" w:rsidRPr="00D56141" w:rsidRDefault="00B337DE" w:rsidP="00B337DE">
      <w:r w:rsidRPr="00D56141">
        <w:t>Право</w:t>
      </w:r>
      <w:r w:rsidR="00753E9D" w:rsidRPr="00D56141">
        <w:t xml:space="preserve"> </w:t>
      </w:r>
      <w:r w:rsidRPr="00D56141">
        <w:t>на</w:t>
      </w:r>
      <w:r w:rsidR="00753E9D" w:rsidRPr="00D56141">
        <w:t xml:space="preserve"> </w:t>
      </w:r>
      <w:r w:rsidRPr="00D56141">
        <w:t>вычеты</w:t>
      </w:r>
      <w:r w:rsidR="00753E9D" w:rsidRPr="00D56141">
        <w:t xml:space="preserve"> </w:t>
      </w:r>
      <w:r w:rsidRPr="00D56141">
        <w:t>необходимо</w:t>
      </w:r>
      <w:r w:rsidR="00753E9D" w:rsidRPr="00D56141">
        <w:t xml:space="preserve"> </w:t>
      </w:r>
      <w:r w:rsidRPr="00D56141">
        <w:t>заявить</w:t>
      </w:r>
      <w:r w:rsidR="00753E9D" w:rsidRPr="00D56141">
        <w:t xml:space="preserve"> </w:t>
      </w:r>
      <w:r w:rsidRPr="00D56141">
        <w:t>по</w:t>
      </w:r>
      <w:r w:rsidR="00753E9D" w:rsidRPr="00D56141">
        <w:t xml:space="preserve"> </w:t>
      </w:r>
      <w:r w:rsidRPr="00D56141">
        <w:t>окончании</w:t>
      </w:r>
      <w:r w:rsidR="00753E9D" w:rsidRPr="00D56141">
        <w:t xml:space="preserve"> </w:t>
      </w:r>
      <w:r w:rsidRPr="00D56141">
        <w:t>года</w:t>
      </w:r>
      <w:r w:rsidR="00753E9D" w:rsidRPr="00D56141">
        <w:t xml:space="preserve"> </w:t>
      </w:r>
      <w:r w:rsidRPr="00D56141">
        <w:t>путем</w:t>
      </w:r>
      <w:r w:rsidR="00753E9D" w:rsidRPr="00D56141">
        <w:t xml:space="preserve"> </w:t>
      </w:r>
      <w:r w:rsidRPr="00D56141">
        <w:t>подачи</w:t>
      </w:r>
      <w:r w:rsidR="00753E9D" w:rsidRPr="00D56141">
        <w:t xml:space="preserve"> </w:t>
      </w:r>
      <w:r w:rsidRPr="00D56141">
        <w:t>декларации</w:t>
      </w:r>
      <w:r w:rsidR="00753E9D" w:rsidRPr="00D56141">
        <w:t xml:space="preserve"> </w:t>
      </w:r>
      <w:r w:rsidRPr="00D56141">
        <w:t>по</w:t>
      </w:r>
      <w:r w:rsidR="00753E9D" w:rsidRPr="00D56141">
        <w:t xml:space="preserve"> </w:t>
      </w:r>
      <w:r w:rsidRPr="00D56141">
        <w:t>форме</w:t>
      </w:r>
      <w:r w:rsidR="00753E9D" w:rsidRPr="00D56141">
        <w:t xml:space="preserve"> </w:t>
      </w:r>
      <w:r w:rsidRPr="00D56141">
        <w:t>3</w:t>
      </w:r>
      <w:r w:rsidR="00753E9D" w:rsidRPr="00D56141">
        <w:t xml:space="preserve"> </w:t>
      </w:r>
      <w:r w:rsidRPr="00D56141">
        <w:t>НДФЛ.</w:t>
      </w:r>
      <w:r w:rsidR="00753E9D" w:rsidRPr="00D56141">
        <w:t xml:space="preserve"> </w:t>
      </w:r>
      <w:r w:rsidRPr="00D56141">
        <w:t>По</w:t>
      </w:r>
      <w:r w:rsidR="00753E9D" w:rsidRPr="00D56141">
        <w:t xml:space="preserve"> </w:t>
      </w:r>
      <w:r w:rsidRPr="00D56141">
        <w:t>мнению</w:t>
      </w:r>
      <w:r w:rsidR="00753E9D" w:rsidRPr="00D56141">
        <w:t xml:space="preserve"> </w:t>
      </w:r>
      <w:r w:rsidRPr="00D56141">
        <w:t>Иржембицкой,</w:t>
      </w:r>
      <w:r w:rsidR="00753E9D" w:rsidRPr="00D56141">
        <w:t xml:space="preserve"> </w:t>
      </w:r>
      <w:r w:rsidRPr="00D56141">
        <w:t>расширение</w:t>
      </w:r>
      <w:r w:rsidR="00753E9D" w:rsidRPr="00D56141">
        <w:t xml:space="preserve"> </w:t>
      </w:r>
      <w:r w:rsidRPr="00D56141">
        <w:t>оснований</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налогового</w:t>
      </w:r>
      <w:r w:rsidR="00753E9D" w:rsidRPr="00D56141">
        <w:t xml:space="preserve"> </w:t>
      </w:r>
      <w:r w:rsidRPr="00D56141">
        <w:t>вычета</w:t>
      </w:r>
      <w:r w:rsidR="00753E9D" w:rsidRPr="00D56141">
        <w:t xml:space="preserve"> </w:t>
      </w:r>
      <w:r w:rsidRPr="00D56141">
        <w:t>является</w:t>
      </w:r>
      <w:r w:rsidR="00753E9D" w:rsidRPr="00D56141">
        <w:t xml:space="preserve"> </w:t>
      </w:r>
      <w:r w:rsidRPr="00D56141">
        <w:t>положительным</w:t>
      </w:r>
      <w:r w:rsidR="00753E9D" w:rsidRPr="00D56141">
        <w:t xml:space="preserve"> </w:t>
      </w:r>
      <w:r w:rsidRPr="00D56141">
        <w:t>стимулирующим</w:t>
      </w:r>
      <w:r w:rsidR="00753E9D" w:rsidRPr="00D56141">
        <w:t xml:space="preserve"> </w:t>
      </w:r>
      <w:r w:rsidRPr="00D56141">
        <w:t>фактором,</w:t>
      </w:r>
      <w:r w:rsidR="00753E9D" w:rsidRPr="00D56141">
        <w:t xml:space="preserve"> </w:t>
      </w:r>
      <w:r w:rsidRPr="00D56141">
        <w:t>который</w:t>
      </w:r>
      <w:r w:rsidR="00753E9D" w:rsidRPr="00D56141">
        <w:t xml:space="preserve"> </w:t>
      </w:r>
      <w:r w:rsidRPr="00D56141">
        <w:t>замотивируют</w:t>
      </w:r>
      <w:r w:rsidR="00753E9D" w:rsidRPr="00D56141">
        <w:t xml:space="preserve"> </w:t>
      </w:r>
      <w:r w:rsidRPr="00D56141">
        <w:t>население</w:t>
      </w:r>
      <w:r w:rsidR="00753E9D" w:rsidRPr="00D56141">
        <w:t xml:space="preserve"> </w:t>
      </w:r>
      <w:r w:rsidRPr="00D56141">
        <w:t>расширять</w:t>
      </w:r>
      <w:r w:rsidR="00753E9D" w:rsidRPr="00D56141">
        <w:t xml:space="preserve"> </w:t>
      </w:r>
      <w:r w:rsidRPr="00D56141">
        <w:t>горизонт</w:t>
      </w:r>
      <w:r w:rsidR="00753E9D" w:rsidRPr="00D56141">
        <w:t xml:space="preserve"> </w:t>
      </w:r>
      <w:r w:rsidRPr="00D56141">
        <w:t>планирования</w:t>
      </w:r>
      <w:r w:rsidR="00753E9D" w:rsidRPr="00D56141">
        <w:t xml:space="preserve"> </w:t>
      </w:r>
      <w:r w:rsidRPr="00D56141">
        <w:t>личных</w:t>
      </w:r>
      <w:r w:rsidR="00753E9D" w:rsidRPr="00D56141">
        <w:t xml:space="preserve"> </w:t>
      </w:r>
      <w:r w:rsidRPr="00D56141">
        <w:t>финансов</w:t>
      </w:r>
      <w:r w:rsidR="00753E9D" w:rsidRPr="00D56141">
        <w:t xml:space="preserve"> </w:t>
      </w:r>
      <w:r w:rsidRPr="00D56141">
        <w:t>и</w:t>
      </w:r>
      <w:r w:rsidR="00753E9D" w:rsidRPr="00D56141">
        <w:t xml:space="preserve"> </w:t>
      </w:r>
      <w:r w:rsidRPr="00D56141">
        <w:t>будет</w:t>
      </w:r>
      <w:r w:rsidR="00753E9D" w:rsidRPr="00D56141">
        <w:t xml:space="preserve"> </w:t>
      </w:r>
      <w:r w:rsidRPr="00D56141">
        <w:t>способствовать</w:t>
      </w:r>
      <w:r w:rsidR="00753E9D" w:rsidRPr="00D56141">
        <w:t xml:space="preserve"> </w:t>
      </w:r>
      <w:r w:rsidRPr="00D56141">
        <w:t>заинтересованности</w:t>
      </w:r>
      <w:r w:rsidR="00753E9D" w:rsidRPr="00D56141">
        <w:t xml:space="preserve"> </w:t>
      </w:r>
      <w:r w:rsidRPr="00D56141">
        <w:t>в</w:t>
      </w:r>
      <w:r w:rsidR="00753E9D" w:rsidRPr="00D56141">
        <w:t xml:space="preserve"> </w:t>
      </w:r>
      <w:r w:rsidRPr="00D56141">
        <w:t>освоении</w:t>
      </w:r>
      <w:r w:rsidR="00753E9D" w:rsidRPr="00D56141">
        <w:t xml:space="preserve"> </w:t>
      </w:r>
      <w:r w:rsidRPr="00D56141">
        <w:t>финансовой</w:t>
      </w:r>
      <w:r w:rsidR="00753E9D" w:rsidRPr="00D56141">
        <w:t xml:space="preserve"> </w:t>
      </w:r>
      <w:r w:rsidRPr="00D56141">
        <w:t>грамотности.</w:t>
      </w:r>
      <w:r w:rsidR="00753E9D" w:rsidRPr="00D56141">
        <w:t xml:space="preserve"> </w:t>
      </w:r>
    </w:p>
    <w:p w:rsidR="00B337DE" w:rsidRPr="00D56141" w:rsidRDefault="003436FA" w:rsidP="00B337DE">
      <w:r w:rsidRPr="00D56141">
        <w:t>«</w:t>
      </w:r>
      <w:r w:rsidR="00B337DE" w:rsidRPr="00D56141">
        <w:t>Суммы</w:t>
      </w:r>
      <w:r w:rsidR="00753E9D" w:rsidRPr="00D56141">
        <w:t xml:space="preserve"> </w:t>
      </w:r>
      <w:r w:rsidR="00B337DE" w:rsidRPr="00D56141">
        <w:t>возвращенного</w:t>
      </w:r>
      <w:r w:rsidR="00753E9D" w:rsidRPr="00D56141">
        <w:t xml:space="preserve"> </w:t>
      </w:r>
      <w:r w:rsidR="00B337DE" w:rsidRPr="00D56141">
        <w:t>налога</w:t>
      </w:r>
      <w:r w:rsidR="00753E9D" w:rsidRPr="00D56141">
        <w:t xml:space="preserve"> </w:t>
      </w:r>
      <w:r w:rsidR="00B337DE" w:rsidRPr="00D56141">
        <w:t>будут</w:t>
      </w:r>
      <w:r w:rsidR="00753E9D" w:rsidRPr="00D56141">
        <w:t xml:space="preserve"> </w:t>
      </w:r>
      <w:r w:rsidR="00B337DE" w:rsidRPr="00D56141">
        <w:t>тем</w:t>
      </w:r>
      <w:r w:rsidR="00753E9D" w:rsidRPr="00D56141">
        <w:t xml:space="preserve"> </w:t>
      </w:r>
      <w:r w:rsidR="00B337DE" w:rsidRPr="00D56141">
        <w:t>ресурсом,</w:t>
      </w:r>
      <w:r w:rsidR="00753E9D" w:rsidRPr="00D56141">
        <w:t xml:space="preserve"> </w:t>
      </w:r>
      <w:r w:rsidR="00B337DE" w:rsidRPr="00D56141">
        <w:t>который</w:t>
      </w:r>
      <w:r w:rsidR="00753E9D" w:rsidRPr="00D56141">
        <w:t xml:space="preserve"> </w:t>
      </w:r>
      <w:r w:rsidR="00B337DE" w:rsidRPr="00D56141">
        <w:t>возможно</w:t>
      </w:r>
      <w:r w:rsidR="00753E9D" w:rsidRPr="00D56141">
        <w:t xml:space="preserve"> </w:t>
      </w:r>
      <w:r w:rsidR="00B337DE" w:rsidRPr="00D56141">
        <w:t>либо</w:t>
      </w:r>
      <w:r w:rsidR="00753E9D" w:rsidRPr="00D56141">
        <w:t xml:space="preserve"> </w:t>
      </w:r>
      <w:r w:rsidR="00B337DE" w:rsidRPr="00D56141">
        <w:t>инвестировать</w:t>
      </w:r>
      <w:r w:rsidR="00753E9D" w:rsidRPr="00D56141">
        <w:t xml:space="preserve"> </w:t>
      </w:r>
      <w:r w:rsidR="00B337DE" w:rsidRPr="00D56141">
        <w:t>в</w:t>
      </w:r>
      <w:r w:rsidR="00753E9D" w:rsidRPr="00D56141">
        <w:t xml:space="preserve"> </w:t>
      </w:r>
      <w:r w:rsidR="00B337DE" w:rsidRPr="00D56141">
        <w:t>финансовые</w:t>
      </w:r>
      <w:r w:rsidR="00753E9D" w:rsidRPr="00D56141">
        <w:t xml:space="preserve"> </w:t>
      </w:r>
      <w:r w:rsidR="00B337DE" w:rsidRPr="00D56141">
        <w:t>инструменты,</w:t>
      </w:r>
      <w:r w:rsidR="00753E9D" w:rsidRPr="00D56141">
        <w:t xml:space="preserve"> </w:t>
      </w:r>
      <w:r w:rsidR="00B337DE" w:rsidRPr="00D56141">
        <w:t>либо</w:t>
      </w:r>
      <w:r w:rsidR="00753E9D" w:rsidRPr="00D56141">
        <w:t xml:space="preserve"> </w:t>
      </w:r>
      <w:r w:rsidR="00B337DE" w:rsidRPr="00D56141">
        <w:t>направить</w:t>
      </w:r>
      <w:r w:rsidR="00753E9D" w:rsidRPr="00D56141">
        <w:t xml:space="preserve"> </w:t>
      </w:r>
      <w:r w:rsidR="00B337DE" w:rsidRPr="00D56141">
        <w:t>на</w:t>
      </w:r>
      <w:r w:rsidR="00753E9D" w:rsidRPr="00D56141">
        <w:t xml:space="preserve"> </w:t>
      </w:r>
      <w:r w:rsidR="00B337DE" w:rsidRPr="00D56141">
        <w:t>обучение,</w:t>
      </w:r>
      <w:r w:rsidR="00753E9D" w:rsidRPr="00D56141">
        <w:t xml:space="preserve"> </w:t>
      </w:r>
      <w:r w:rsidR="00B337DE" w:rsidRPr="00D56141">
        <w:t>отдых</w:t>
      </w:r>
      <w:r w:rsidR="00753E9D" w:rsidRPr="00D56141">
        <w:t xml:space="preserve"> </w:t>
      </w:r>
      <w:r w:rsidR="00B337DE" w:rsidRPr="00D56141">
        <w:t>или</w:t>
      </w:r>
      <w:r w:rsidR="00753E9D" w:rsidRPr="00D56141">
        <w:t xml:space="preserve"> </w:t>
      </w:r>
      <w:r w:rsidR="00B337DE" w:rsidRPr="00D56141">
        <w:t>другие</w:t>
      </w:r>
      <w:r w:rsidR="00753E9D" w:rsidRPr="00D56141">
        <w:t xml:space="preserve"> </w:t>
      </w:r>
      <w:r w:rsidR="00B337DE" w:rsidRPr="00D56141">
        <w:t>запланированные</w:t>
      </w:r>
      <w:r w:rsidR="00753E9D" w:rsidRPr="00D56141">
        <w:t xml:space="preserve"> </w:t>
      </w:r>
      <w:r w:rsidR="00B337DE" w:rsidRPr="00D56141">
        <w:t>расходы</w:t>
      </w:r>
      <w:r w:rsidRPr="00D56141">
        <w:t>»</w:t>
      </w:r>
      <w:r w:rsidR="00B337DE" w:rsidRPr="00D56141">
        <w:t>,</w:t>
      </w:r>
      <w:r w:rsidR="00753E9D" w:rsidRPr="00D56141">
        <w:t xml:space="preserve"> </w:t>
      </w:r>
      <w:r w:rsidRPr="00D56141">
        <w:t>-</w:t>
      </w:r>
      <w:r w:rsidR="00753E9D" w:rsidRPr="00D56141">
        <w:t xml:space="preserve"> </w:t>
      </w:r>
      <w:r w:rsidR="00B337DE" w:rsidRPr="00D56141">
        <w:t>заключила</w:t>
      </w:r>
      <w:r w:rsidR="00753E9D" w:rsidRPr="00D56141">
        <w:t xml:space="preserve"> </w:t>
      </w:r>
      <w:r w:rsidR="00B337DE" w:rsidRPr="00D56141">
        <w:t>эксперт.</w:t>
      </w:r>
    </w:p>
    <w:p w:rsidR="00B337DE" w:rsidRPr="00D56141" w:rsidRDefault="00B337DE" w:rsidP="00B337DE">
      <w:r w:rsidRPr="00D56141">
        <w:t>Напомним,</w:t>
      </w:r>
      <w:r w:rsidR="00753E9D" w:rsidRPr="00D56141">
        <w:t xml:space="preserve"> </w:t>
      </w:r>
      <w:r w:rsidRPr="00D56141">
        <w:t>ранее</w:t>
      </w:r>
      <w:r w:rsidR="00753E9D" w:rsidRPr="00D56141">
        <w:t xml:space="preserve"> </w:t>
      </w:r>
      <w:r w:rsidRPr="00D56141">
        <w:t>UfaTime.ru</w:t>
      </w:r>
      <w:r w:rsidR="00753E9D" w:rsidRPr="00D56141">
        <w:t xml:space="preserve"> </w:t>
      </w:r>
      <w:r w:rsidRPr="00D56141">
        <w:t>объяснял,</w:t>
      </w:r>
      <w:r w:rsidR="00753E9D" w:rsidRPr="00D56141">
        <w:t xml:space="preserve"> </w:t>
      </w:r>
      <w:r w:rsidRPr="00D56141">
        <w:t>как</w:t>
      </w:r>
      <w:r w:rsidR="00753E9D" w:rsidRPr="00D56141">
        <w:t xml:space="preserve"> </w:t>
      </w:r>
      <w:r w:rsidRPr="00D56141">
        <w:t>получить</w:t>
      </w:r>
      <w:r w:rsidR="00753E9D" w:rsidRPr="00D56141">
        <w:t xml:space="preserve"> </w:t>
      </w:r>
      <w:r w:rsidRPr="00D56141">
        <w:t>налоговый</w:t>
      </w:r>
      <w:r w:rsidR="00753E9D" w:rsidRPr="00D56141">
        <w:t xml:space="preserve"> </w:t>
      </w:r>
      <w:r w:rsidRPr="00D56141">
        <w:t>вычет</w:t>
      </w:r>
      <w:r w:rsidR="00753E9D" w:rsidRPr="00D56141">
        <w:t xml:space="preserve"> </w:t>
      </w:r>
      <w:r w:rsidRPr="00D56141">
        <w:t>за</w:t>
      </w:r>
      <w:r w:rsidR="00753E9D" w:rsidRPr="00D56141">
        <w:t xml:space="preserve"> </w:t>
      </w:r>
      <w:r w:rsidRPr="00D56141">
        <w:t>квартиру</w:t>
      </w:r>
      <w:r w:rsidR="00753E9D" w:rsidRPr="00D56141">
        <w:t xml:space="preserve"> </w:t>
      </w:r>
      <w:r w:rsidRPr="00D56141">
        <w:t>и</w:t>
      </w:r>
      <w:r w:rsidR="00753E9D" w:rsidRPr="00D56141">
        <w:t xml:space="preserve"> </w:t>
      </w:r>
      <w:r w:rsidRPr="00D56141">
        <w:t>уплаченные</w:t>
      </w:r>
      <w:r w:rsidR="00753E9D" w:rsidRPr="00D56141">
        <w:t xml:space="preserve"> </w:t>
      </w:r>
      <w:r w:rsidRPr="00D56141">
        <w:t>проценты</w:t>
      </w:r>
      <w:r w:rsidR="00753E9D" w:rsidRPr="00D56141">
        <w:t xml:space="preserve"> </w:t>
      </w:r>
      <w:r w:rsidRPr="00D56141">
        <w:t>по</w:t>
      </w:r>
      <w:r w:rsidR="00753E9D" w:rsidRPr="00D56141">
        <w:t xml:space="preserve"> </w:t>
      </w:r>
      <w:r w:rsidRPr="00D56141">
        <w:t>ипотеке.</w:t>
      </w:r>
    </w:p>
    <w:p w:rsidR="00B337DE" w:rsidRPr="00D56141" w:rsidRDefault="003133B6" w:rsidP="00B337DE">
      <w:hyperlink r:id="rId25" w:history="1">
        <w:r w:rsidR="00B337DE" w:rsidRPr="00D56141">
          <w:rPr>
            <w:rStyle w:val="a3"/>
          </w:rPr>
          <w:t>https://ufatime.ru/news/2024/03/23/mozhno-vernut-60-tysyach-rublej-ekspert-rasskazala-o-novyh-osnovaniyah-dlya-polucheniya-nalogovogo-vycheta</w:t>
        </w:r>
      </w:hyperlink>
    </w:p>
    <w:p w:rsidR="00D94D15" w:rsidRPr="00D56141" w:rsidRDefault="00D94D15" w:rsidP="00D94D15">
      <w:pPr>
        <w:pStyle w:val="10"/>
      </w:pPr>
      <w:bookmarkStart w:id="63" w:name="_Toc99271691"/>
      <w:bookmarkStart w:id="64" w:name="_Toc99318654"/>
      <w:bookmarkStart w:id="65" w:name="_Toc99318783"/>
      <w:bookmarkStart w:id="66" w:name="_Toc396864672"/>
      <w:bookmarkStart w:id="67" w:name="_Toc162244378"/>
      <w:r w:rsidRPr="00D56141">
        <w:lastRenderedPageBreak/>
        <w:t>Новости</w:t>
      </w:r>
      <w:r w:rsidR="00753E9D" w:rsidRPr="00D56141">
        <w:t xml:space="preserve"> </w:t>
      </w:r>
      <w:r w:rsidRPr="00D56141">
        <w:t>развития</w:t>
      </w:r>
      <w:r w:rsidR="00753E9D" w:rsidRPr="00D56141">
        <w:t xml:space="preserve"> </w:t>
      </w:r>
      <w:r w:rsidRPr="00D56141">
        <w:t>системы</w:t>
      </w:r>
      <w:r w:rsidR="00753E9D" w:rsidRPr="00D56141">
        <w:t xml:space="preserve"> </w:t>
      </w:r>
      <w:r w:rsidRPr="00D56141">
        <w:t>обязательного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и</w:t>
      </w:r>
      <w:r w:rsidR="00753E9D" w:rsidRPr="00D56141">
        <w:t xml:space="preserve"> </w:t>
      </w:r>
      <w:r w:rsidRPr="00D56141">
        <w:t>страховой</w:t>
      </w:r>
      <w:r w:rsidR="00753E9D" w:rsidRPr="00D56141">
        <w:t xml:space="preserve"> </w:t>
      </w:r>
      <w:r w:rsidRPr="00D56141">
        <w:t>пенсии</w:t>
      </w:r>
      <w:bookmarkEnd w:id="63"/>
      <w:bookmarkEnd w:id="64"/>
      <w:bookmarkEnd w:id="65"/>
      <w:bookmarkEnd w:id="67"/>
    </w:p>
    <w:p w:rsidR="00C55164" w:rsidRPr="00D56141" w:rsidRDefault="00C55164" w:rsidP="00C55164">
      <w:pPr>
        <w:pStyle w:val="2"/>
      </w:pPr>
      <w:bookmarkStart w:id="68" w:name="А105"/>
      <w:bookmarkStart w:id="69" w:name="_Toc162244379"/>
      <w:r w:rsidRPr="00D56141">
        <w:t>Российская</w:t>
      </w:r>
      <w:r w:rsidR="00753E9D" w:rsidRPr="00D56141">
        <w:t xml:space="preserve"> </w:t>
      </w:r>
      <w:r w:rsidRPr="00D56141">
        <w:t>газета,</w:t>
      </w:r>
      <w:r w:rsidR="00753E9D" w:rsidRPr="00D56141">
        <w:t xml:space="preserve"> </w:t>
      </w:r>
      <w:r w:rsidRPr="00D56141">
        <w:t>22.03.2024,</w:t>
      </w:r>
      <w:r w:rsidR="00753E9D" w:rsidRPr="00D56141">
        <w:t xml:space="preserve"> </w:t>
      </w:r>
      <w:r w:rsidR="002B4B14" w:rsidRPr="00D56141">
        <w:t>Татьяна</w:t>
      </w:r>
      <w:r w:rsidR="00753E9D" w:rsidRPr="00D56141">
        <w:t xml:space="preserve"> </w:t>
      </w:r>
      <w:r w:rsidR="002B4B14" w:rsidRPr="00D56141">
        <w:t>ЗАМАХИНА,</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военных</w:t>
      </w:r>
      <w:r w:rsidR="00753E9D" w:rsidRPr="00D56141">
        <w:t xml:space="preserve"> </w:t>
      </w:r>
      <w:r w:rsidRPr="00D56141">
        <w:t>пенсионеров</w:t>
      </w:r>
      <w:r w:rsidR="00753E9D" w:rsidRPr="00D56141">
        <w:t xml:space="preserve"> </w:t>
      </w:r>
      <w:r w:rsidRPr="00D56141">
        <w:t>предложили</w:t>
      </w:r>
      <w:r w:rsidR="00753E9D" w:rsidRPr="00D56141">
        <w:t xml:space="preserve"> </w:t>
      </w:r>
      <w:r w:rsidRPr="00D56141">
        <w:t>считать</w:t>
      </w:r>
      <w:r w:rsidR="00753E9D" w:rsidRPr="00D56141">
        <w:t xml:space="preserve"> </w:t>
      </w:r>
      <w:r w:rsidRPr="00D56141">
        <w:t>по-новому</w:t>
      </w:r>
      <w:bookmarkEnd w:id="68"/>
      <w:bookmarkEnd w:id="69"/>
    </w:p>
    <w:p w:rsidR="00C55164" w:rsidRPr="00D56141" w:rsidRDefault="00C55164" w:rsidP="005143DE">
      <w:pPr>
        <w:pStyle w:val="3"/>
      </w:pPr>
      <w:bookmarkStart w:id="70" w:name="_Toc162244380"/>
      <w:r w:rsidRPr="00D56141">
        <w:t>В</w:t>
      </w:r>
      <w:r w:rsidR="00753E9D" w:rsidRPr="00D56141">
        <w:t xml:space="preserve"> </w:t>
      </w:r>
      <w:r w:rsidRPr="00D56141">
        <w:t>Госдуму</w:t>
      </w:r>
      <w:r w:rsidR="00753E9D" w:rsidRPr="00D56141">
        <w:t xml:space="preserve"> </w:t>
      </w:r>
      <w:r w:rsidRPr="00D56141">
        <w:t>внесен</w:t>
      </w:r>
      <w:r w:rsidR="00753E9D" w:rsidRPr="00D56141">
        <w:t xml:space="preserve"> </w:t>
      </w:r>
      <w:r w:rsidRPr="00D56141">
        <w:t>законопроект,</w:t>
      </w:r>
      <w:r w:rsidR="00753E9D" w:rsidRPr="00D56141">
        <w:t xml:space="preserve"> </w:t>
      </w:r>
      <w:r w:rsidRPr="00D56141">
        <w:t>направленный</w:t>
      </w:r>
      <w:r w:rsidR="00753E9D" w:rsidRPr="00D56141">
        <w:t xml:space="preserve"> </w:t>
      </w:r>
      <w:r w:rsidRPr="00D56141">
        <w:t>на</w:t>
      </w:r>
      <w:r w:rsidR="00753E9D" w:rsidRPr="00D56141">
        <w:t xml:space="preserve"> </w:t>
      </w:r>
      <w:r w:rsidRPr="00D56141">
        <w:t>улучшение</w:t>
      </w:r>
      <w:r w:rsidR="00753E9D" w:rsidRPr="00D56141">
        <w:t xml:space="preserve"> </w:t>
      </w:r>
      <w:r w:rsidRPr="00D56141">
        <w:t>пенсионных</w:t>
      </w:r>
      <w:r w:rsidR="00753E9D" w:rsidRPr="00D56141">
        <w:t xml:space="preserve"> </w:t>
      </w:r>
      <w:r w:rsidRPr="00D56141">
        <w:t>прав</w:t>
      </w:r>
      <w:r w:rsidR="00753E9D" w:rsidRPr="00D56141">
        <w:t xml:space="preserve"> </w:t>
      </w:r>
      <w:r w:rsidRPr="00D56141">
        <w:t>военных</w:t>
      </w:r>
      <w:r w:rsidR="00753E9D" w:rsidRPr="00D56141">
        <w:t xml:space="preserve"> </w:t>
      </w:r>
      <w:r w:rsidRPr="00D56141">
        <w:t>пенсионеров,</w:t>
      </w:r>
      <w:r w:rsidR="00753E9D" w:rsidRPr="00D56141">
        <w:t xml:space="preserve"> </w:t>
      </w:r>
      <w:r w:rsidRPr="00D56141">
        <w:t>сообщил</w:t>
      </w:r>
      <w:r w:rsidR="00753E9D" w:rsidRPr="00D56141">
        <w:t xml:space="preserve"> </w:t>
      </w:r>
      <w:r w:rsidR="003436FA" w:rsidRPr="00D56141">
        <w:t>«</w:t>
      </w:r>
      <w:r w:rsidRPr="00D56141">
        <w:t>РГ</w:t>
      </w:r>
      <w:r w:rsidR="003436FA" w:rsidRPr="00D56141">
        <w:t>»</w:t>
      </w:r>
      <w:r w:rsidR="00753E9D" w:rsidRPr="00D56141">
        <w:t xml:space="preserve"> </w:t>
      </w:r>
      <w:r w:rsidRPr="00D56141">
        <w:t>первый</w:t>
      </w:r>
      <w:r w:rsidR="00753E9D" w:rsidRPr="00D56141">
        <w:t xml:space="preserve"> </w:t>
      </w:r>
      <w:r w:rsidRPr="00D56141">
        <w:t>заместитель</w:t>
      </w:r>
      <w:r w:rsidR="00753E9D" w:rsidRPr="00D56141">
        <w:t xml:space="preserve"> </w:t>
      </w:r>
      <w:r w:rsidRPr="00D56141">
        <w:t>председателя</w:t>
      </w:r>
      <w:r w:rsidR="00753E9D" w:rsidRPr="00D56141">
        <w:t xml:space="preserve"> </w:t>
      </w:r>
      <w:r w:rsidRPr="00D56141">
        <w:t>комитета</w:t>
      </w:r>
      <w:r w:rsidR="00753E9D" w:rsidRPr="00D56141">
        <w:t xml:space="preserve"> </w:t>
      </w:r>
      <w:r w:rsidRPr="00D56141">
        <w:t>нижней</w:t>
      </w:r>
      <w:r w:rsidR="00753E9D" w:rsidRPr="00D56141">
        <w:t xml:space="preserve"> </w:t>
      </w:r>
      <w:r w:rsidRPr="00D56141">
        <w:t>палаты</w:t>
      </w:r>
      <w:r w:rsidR="00753E9D" w:rsidRPr="00D56141">
        <w:t xml:space="preserve"> </w:t>
      </w:r>
      <w:r w:rsidRPr="00D56141">
        <w:t>по</w:t>
      </w:r>
      <w:r w:rsidR="00753E9D" w:rsidRPr="00D56141">
        <w:t xml:space="preserve"> </w:t>
      </w:r>
      <w:r w:rsidRPr="00D56141">
        <w:t>обороне</w:t>
      </w:r>
      <w:r w:rsidR="00753E9D" w:rsidRPr="00D56141">
        <w:t xml:space="preserve"> </w:t>
      </w:r>
      <w:r w:rsidRPr="00D56141">
        <w:t>Алексей</w:t>
      </w:r>
      <w:r w:rsidR="00753E9D" w:rsidRPr="00D56141">
        <w:t xml:space="preserve"> </w:t>
      </w:r>
      <w:r w:rsidRPr="00D56141">
        <w:t>Журавлев</w:t>
      </w:r>
      <w:r w:rsidR="00753E9D" w:rsidRPr="00D56141">
        <w:t xml:space="preserve"> </w:t>
      </w:r>
      <w:r w:rsidRPr="00D56141">
        <w:t>(партия</w:t>
      </w:r>
      <w:r w:rsidR="00753E9D" w:rsidRPr="00D56141">
        <w:t xml:space="preserve"> </w:t>
      </w:r>
      <w:r w:rsidR="003436FA" w:rsidRPr="00D56141">
        <w:t>«</w:t>
      </w:r>
      <w:r w:rsidRPr="00D56141">
        <w:t>Родина</w:t>
      </w:r>
      <w:r w:rsidR="003436FA" w:rsidRPr="00D56141">
        <w:t>»</w:t>
      </w:r>
      <w:r w:rsidRPr="00D56141">
        <w:t>).</w:t>
      </w:r>
      <w:r w:rsidR="00753E9D" w:rsidRPr="00D56141">
        <w:t xml:space="preserve"> </w:t>
      </w:r>
      <w:r w:rsidRPr="00D56141">
        <w:t>Согласно</w:t>
      </w:r>
      <w:r w:rsidR="00753E9D" w:rsidRPr="00D56141">
        <w:t xml:space="preserve"> </w:t>
      </w:r>
      <w:r w:rsidRPr="00D56141">
        <w:t>пояснительной</w:t>
      </w:r>
      <w:r w:rsidR="00753E9D" w:rsidRPr="00D56141">
        <w:t xml:space="preserve"> </w:t>
      </w:r>
      <w:r w:rsidRPr="00D56141">
        <w:t>записке,</w:t>
      </w:r>
      <w:r w:rsidR="00753E9D" w:rsidRPr="00D56141">
        <w:t xml:space="preserve"> </w:t>
      </w:r>
      <w:r w:rsidRPr="00D56141">
        <w:t>в</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предлагается</w:t>
      </w:r>
      <w:r w:rsidR="00753E9D" w:rsidRPr="00D56141">
        <w:t xml:space="preserve"> </w:t>
      </w:r>
      <w:r w:rsidRPr="00D56141">
        <w:t>засчитывать</w:t>
      </w:r>
      <w:r w:rsidR="00753E9D" w:rsidRPr="00D56141">
        <w:t xml:space="preserve"> </w:t>
      </w:r>
      <w:r w:rsidRPr="00D56141">
        <w:t>периоды</w:t>
      </w:r>
      <w:r w:rsidR="00753E9D" w:rsidRPr="00D56141">
        <w:t xml:space="preserve"> </w:t>
      </w:r>
      <w:r w:rsidRPr="00D56141">
        <w:t>нахождения</w:t>
      </w:r>
      <w:r w:rsidR="00753E9D" w:rsidRPr="00D56141">
        <w:t xml:space="preserve"> </w:t>
      </w:r>
      <w:r w:rsidRPr="00D56141">
        <w:t>граждан</w:t>
      </w:r>
      <w:r w:rsidR="00753E9D" w:rsidRPr="00D56141">
        <w:t xml:space="preserve"> </w:t>
      </w:r>
      <w:r w:rsidRPr="00D56141">
        <w:t>на</w:t>
      </w:r>
      <w:r w:rsidR="00753E9D" w:rsidRPr="00D56141">
        <w:t xml:space="preserve"> </w:t>
      </w:r>
      <w:r w:rsidRPr="00D56141">
        <w:t>военной</w:t>
      </w:r>
      <w:r w:rsidR="00753E9D" w:rsidRPr="00D56141">
        <w:t xml:space="preserve"> </w:t>
      </w:r>
      <w:r w:rsidRPr="00D56141">
        <w:t>службе,</w:t>
      </w:r>
      <w:r w:rsidR="00753E9D" w:rsidRPr="00D56141">
        <w:t xml:space="preserve"> </w:t>
      </w:r>
      <w:r w:rsidRPr="00D56141">
        <w:t>которые</w:t>
      </w:r>
      <w:r w:rsidR="00753E9D" w:rsidRPr="00D56141">
        <w:t xml:space="preserve"> </w:t>
      </w:r>
      <w:r w:rsidRPr="00D56141">
        <w:t>не</w:t>
      </w:r>
      <w:r w:rsidR="00753E9D" w:rsidRPr="00D56141">
        <w:t xml:space="preserve"> </w:t>
      </w:r>
      <w:r w:rsidRPr="00D56141">
        <w:t>влияли</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либо</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инвалидности.</w:t>
      </w:r>
      <w:bookmarkEnd w:id="70"/>
    </w:p>
    <w:p w:rsidR="00C55164" w:rsidRPr="00D56141" w:rsidRDefault="00C55164" w:rsidP="00C55164">
      <w:r w:rsidRPr="00D56141">
        <w:t>Как</w:t>
      </w:r>
      <w:r w:rsidR="00753E9D" w:rsidRPr="00D56141">
        <w:t xml:space="preserve"> </w:t>
      </w:r>
      <w:r w:rsidRPr="00D56141">
        <w:t>объяснил</w:t>
      </w:r>
      <w:r w:rsidR="00753E9D" w:rsidRPr="00D56141">
        <w:t xml:space="preserve"> </w:t>
      </w:r>
      <w:r w:rsidRPr="00D56141">
        <w:t>Журавлев,</w:t>
      </w:r>
      <w:r w:rsidR="00753E9D" w:rsidRPr="00D56141">
        <w:t xml:space="preserve"> </w:t>
      </w:r>
      <w:r w:rsidRPr="00D56141">
        <w:t>ставший</w:t>
      </w:r>
      <w:r w:rsidR="00753E9D" w:rsidRPr="00D56141">
        <w:t xml:space="preserve"> </w:t>
      </w:r>
      <w:r w:rsidRPr="00D56141">
        <w:t>автором</w:t>
      </w:r>
      <w:r w:rsidR="00753E9D" w:rsidRPr="00D56141">
        <w:t xml:space="preserve"> </w:t>
      </w:r>
      <w:r w:rsidRPr="00D56141">
        <w:t>документа,</w:t>
      </w:r>
      <w:r w:rsidR="00753E9D" w:rsidRPr="00D56141">
        <w:t xml:space="preserve"> </w:t>
      </w:r>
      <w:r w:rsidRPr="00D56141">
        <w:t>в</w:t>
      </w:r>
      <w:r w:rsidR="00753E9D" w:rsidRPr="00D56141">
        <w:t xml:space="preserve"> </w:t>
      </w:r>
      <w:r w:rsidRPr="00D56141">
        <w:t>настоящее</w:t>
      </w:r>
      <w:r w:rsidR="00753E9D" w:rsidRPr="00D56141">
        <w:t xml:space="preserve"> </w:t>
      </w:r>
      <w:r w:rsidRPr="00D56141">
        <w:t>время</w:t>
      </w:r>
      <w:r w:rsidR="00753E9D" w:rsidRPr="00D56141">
        <w:t xml:space="preserve"> </w:t>
      </w:r>
      <w:r w:rsidRPr="00D56141">
        <w:t>существует</w:t>
      </w:r>
      <w:r w:rsidR="00753E9D" w:rsidRPr="00D56141">
        <w:t xml:space="preserve"> </w:t>
      </w:r>
      <w:r w:rsidRPr="00D56141">
        <w:t>проблема</w:t>
      </w:r>
      <w:r w:rsidR="00753E9D" w:rsidRPr="00D56141">
        <w:t xml:space="preserve"> </w:t>
      </w:r>
      <w:r w:rsidRPr="00D56141">
        <w:t>реализации</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страховую</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для</w:t>
      </w:r>
      <w:r w:rsidR="00753E9D" w:rsidRPr="00D56141">
        <w:t xml:space="preserve"> </w:t>
      </w:r>
      <w:r w:rsidRPr="00D56141">
        <w:t>застрахованных</w:t>
      </w:r>
      <w:r w:rsidR="00753E9D" w:rsidRPr="00D56141">
        <w:t xml:space="preserve"> </w:t>
      </w:r>
      <w:r w:rsidRPr="00D56141">
        <w:t>лиц</w:t>
      </w:r>
      <w:r w:rsidR="00753E9D" w:rsidRPr="00D56141">
        <w:t xml:space="preserve"> </w:t>
      </w:r>
      <w:r w:rsidRPr="00D56141">
        <w:t>этой</w:t>
      </w:r>
      <w:r w:rsidR="00753E9D" w:rsidRPr="00D56141">
        <w:t xml:space="preserve"> </w:t>
      </w:r>
      <w:r w:rsidRPr="00D56141">
        <w:t>категории.</w:t>
      </w:r>
      <w:r w:rsidR="00753E9D" w:rsidRPr="00D56141">
        <w:t xml:space="preserve"> </w:t>
      </w:r>
      <w:r w:rsidR="003436FA" w:rsidRPr="00D56141">
        <w:t>«</w:t>
      </w:r>
      <w:r w:rsidRPr="00D56141">
        <w:t>А</w:t>
      </w:r>
      <w:r w:rsidR="00753E9D" w:rsidRPr="00D56141">
        <w:t xml:space="preserve"> </w:t>
      </w:r>
      <w:r w:rsidRPr="00D56141">
        <w:t>именно</w:t>
      </w:r>
      <w:r w:rsidR="00753E9D" w:rsidRPr="00D56141">
        <w:t xml:space="preserve"> </w:t>
      </w:r>
      <w:r w:rsidRPr="00D56141">
        <w:t>-</w:t>
      </w:r>
      <w:r w:rsidR="00753E9D" w:rsidRPr="00D56141">
        <w:t xml:space="preserve"> </w:t>
      </w:r>
      <w:r w:rsidRPr="00D56141">
        <w:t>невозможность</w:t>
      </w:r>
      <w:r w:rsidR="00753E9D" w:rsidRPr="00D56141">
        <w:t xml:space="preserve"> </w:t>
      </w:r>
      <w:r w:rsidRPr="00D56141">
        <w:t>выработать</w:t>
      </w:r>
      <w:r w:rsidR="00753E9D" w:rsidRPr="00D56141">
        <w:t xml:space="preserve"> </w:t>
      </w:r>
      <w:r w:rsidRPr="00D56141">
        <w:t>необходимый</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15</w:t>
      </w:r>
      <w:r w:rsidR="00753E9D" w:rsidRPr="00D56141">
        <w:t xml:space="preserve"> </w:t>
      </w:r>
      <w:r w:rsidRPr="00D56141">
        <w:t>лет</w:t>
      </w:r>
      <w:r w:rsidR="003436FA" w:rsidRPr="00D56141">
        <w:t>»</w:t>
      </w:r>
      <w:r w:rsidRPr="00D56141">
        <w:t>,</w:t>
      </w:r>
      <w:r w:rsidR="00753E9D" w:rsidRPr="00D56141">
        <w:t xml:space="preserve"> </w:t>
      </w:r>
      <w:r w:rsidRPr="00D56141">
        <w:t>-</w:t>
      </w:r>
      <w:r w:rsidR="00753E9D" w:rsidRPr="00D56141">
        <w:t xml:space="preserve"> </w:t>
      </w:r>
      <w:r w:rsidRPr="00D56141">
        <w:t>пояснил</w:t>
      </w:r>
      <w:r w:rsidR="00753E9D" w:rsidRPr="00D56141">
        <w:t xml:space="preserve"> </w:t>
      </w:r>
      <w:r w:rsidRPr="00D56141">
        <w:t>депутат.</w:t>
      </w:r>
    </w:p>
    <w:p w:rsidR="00C55164" w:rsidRPr="00D56141" w:rsidRDefault="00C55164" w:rsidP="00C55164">
      <w:r w:rsidRPr="00D56141">
        <w:t>При</w:t>
      </w:r>
      <w:r w:rsidR="00753E9D" w:rsidRPr="00D56141">
        <w:t xml:space="preserve"> </w:t>
      </w:r>
      <w:r w:rsidRPr="00D56141">
        <w:t>этом,</w:t>
      </w:r>
      <w:r w:rsidR="00753E9D" w:rsidRPr="00D56141">
        <w:t xml:space="preserve"> </w:t>
      </w:r>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следует</w:t>
      </w:r>
      <w:r w:rsidR="00753E9D" w:rsidRPr="00D56141">
        <w:t xml:space="preserve"> </w:t>
      </w:r>
      <w:r w:rsidRPr="00D56141">
        <w:t>учесть,</w:t>
      </w:r>
      <w:r w:rsidR="00753E9D" w:rsidRPr="00D56141">
        <w:t xml:space="preserve"> </w:t>
      </w:r>
      <w:r w:rsidRPr="00D56141">
        <w:t>что</w:t>
      </w:r>
      <w:r w:rsidR="00753E9D" w:rsidRPr="00D56141">
        <w:t xml:space="preserve"> </w:t>
      </w:r>
      <w:r w:rsidRPr="00D56141">
        <w:t>при</w:t>
      </w:r>
      <w:r w:rsidR="00753E9D" w:rsidRPr="00D56141">
        <w:t xml:space="preserve"> </w:t>
      </w:r>
      <w:r w:rsidRPr="00D56141">
        <w:t>назначении</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достаточно</w:t>
      </w:r>
      <w:r w:rsidR="00753E9D" w:rsidRPr="00D56141">
        <w:t xml:space="preserve"> </w:t>
      </w:r>
      <w:r w:rsidRPr="00D56141">
        <w:t>часто</w:t>
      </w:r>
      <w:r w:rsidR="00753E9D" w:rsidRPr="00D56141">
        <w:t xml:space="preserve"> </w:t>
      </w:r>
      <w:r w:rsidRPr="00D56141">
        <w:t>у</w:t>
      </w:r>
      <w:r w:rsidR="00753E9D" w:rsidRPr="00D56141">
        <w:t xml:space="preserve"> </w:t>
      </w:r>
      <w:r w:rsidRPr="00D56141">
        <w:t>военных</w:t>
      </w:r>
      <w:r w:rsidR="00753E9D" w:rsidRPr="00D56141">
        <w:t xml:space="preserve"> </w:t>
      </w:r>
      <w:r w:rsidRPr="00D56141">
        <w:t>пенсионеров</w:t>
      </w:r>
      <w:r w:rsidR="00753E9D" w:rsidRPr="00D56141">
        <w:t xml:space="preserve"> </w:t>
      </w:r>
      <w:r w:rsidRPr="00D56141">
        <w:t>даже</w:t>
      </w:r>
      <w:r w:rsidR="00753E9D" w:rsidRPr="00D56141">
        <w:t xml:space="preserve"> </w:t>
      </w:r>
      <w:r w:rsidRPr="00D56141">
        <w:t>имеется</w:t>
      </w:r>
      <w:r w:rsidR="00753E9D" w:rsidRPr="00D56141">
        <w:t xml:space="preserve"> </w:t>
      </w:r>
      <w:r w:rsidR="003436FA" w:rsidRPr="00D56141">
        <w:t>«</w:t>
      </w:r>
      <w:r w:rsidRPr="00D56141">
        <w:t>излишняя</w:t>
      </w:r>
      <w:r w:rsidR="003436FA" w:rsidRPr="00D56141">
        <w:t>»</w:t>
      </w:r>
      <w:r w:rsidR="00753E9D" w:rsidRPr="00D56141">
        <w:t xml:space="preserve"> </w:t>
      </w:r>
      <w:r w:rsidRPr="00D56141">
        <w:t>выслуга,</w:t>
      </w:r>
      <w:r w:rsidR="00753E9D" w:rsidRPr="00D56141">
        <w:t xml:space="preserve"> </w:t>
      </w:r>
      <w:r w:rsidRPr="00D56141">
        <w:t>которая</w:t>
      </w:r>
      <w:r w:rsidR="00753E9D" w:rsidRPr="00D56141">
        <w:t xml:space="preserve"> </w:t>
      </w:r>
      <w:r w:rsidRPr="00D56141">
        <w:t>не</w:t>
      </w:r>
      <w:r w:rsidR="00753E9D" w:rsidRPr="00D56141">
        <w:t xml:space="preserve"> </w:t>
      </w:r>
      <w:r w:rsidRPr="00D56141">
        <w:t>влияет</w:t>
      </w:r>
      <w:r w:rsidR="00753E9D" w:rsidRPr="00D56141">
        <w:t xml:space="preserve"> </w:t>
      </w:r>
      <w:r w:rsidRPr="00D56141">
        <w:t>на</w:t>
      </w:r>
      <w:r w:rsidR="00753E9D" w:rsidRPr="00D56141">
        <w:t xml:space="preserve"> </w:t>
      </w:r>
      <w:r w:rsidRPr="00D56141">
        <w:t>определение</w:t>
      </w:r>
      <w:r w:rsidR="00753E9D" w:rsidRPr="00D56141">
        <w:t xml:space="preserve"> </w:t>
      </w:r>
      <w:r w:rsidRPr="00D56141">
        <w:t>размера</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p>
    <w:p w:rsidR="00C55164" w:rsidRPr="00D56141" w:rsidRDefault="003436FA" w:rsidP="00C55164">
      <w:r w:rsidRPr="00D56141">
        <w:t>«</w:t>
      </w:r>
      <w:r w:rsidR="00C55164" w:rsidRPr="00D56141">
        <w:t>Таким</w:t>
      </w:r>
      <w:r w:rsidR="00753E9D" w:rsidRPr="00D56141">
        <w:t xml:space="preserve"> </w:t>
      </w:r>
      <w:r w:rsidR="00C55164" w:rsidRPr="00D56141">
        <w:t>образом,</w:t>
      </w:r>
      <w:r w:rsidR="00753E9D" w:rsidRPr="00D56141">
        <w:t xml:space="preserve"> </w:t>
      </w:r>
      <w:r w:rsidR="00C55164" w:rsidRPr="00D56141">
        <w:t>чем</w:t>
      </w:r>
      <w:r w:rsidR="00753E9D" w:rsidRPr="00D56141">
        <w:t xml:space="preserve"> </w:t>
      </w:r>
      <w:r w:rsidR="00C55164" w:rsidRPr="00D56141">
        <w:t>дольше</w:t>
      </w:r>
      <w:r w:rsidR="00753E9D" w:rsidRPr="00D56141">
        <w:t xml:space="preserve"> </w:t>
      </w:r>
      <w:r w:rsidR="00C55164" w:rsidRPr="00D56141">
        <w:t>служит</w:t>
      </w:r>
      <w:r w:rsidR="00753E9D" w:rsidRPr="00D56141">
        <w:t xml:space="preserve"> </w:t>
      </w:r>
      <w:r w:rsidR="00C55164" w:rsidRPr="00D56141">
        <w:t>военный,</w:t>
      </w:r>
      <w:r w:rsidR="00753E9D" w:rsidRPr="00D56141">
        <w:t xml:space="preserve"> </w:t>
      </w:r>
      <w:r w:rsidR="00C55164" w:rsidRPr="00D56141">
        <w:t>тем</w:t>
      </w:r>
      <w:r w:rsidR="00753E9D" w:rsidRPr="00D56141">
        <w:t xml:space="preserve"> </w:t>
      </w:r>
      <w:r w:rsidR="00C55164" w:rsidRPr="00D56141">
        <w:t>больше</w:t>
      </w:r>
      <w:r w:rsidR="00753E9D" w:rsidRPr="00D56141">
        <w:t xml:space="preserve"> </w:t>
      </w:r>
      <w:r w:rsidR="00C55164" w:rsidRPr="00D56141">
        <w:t>период</w:t>
      </w:r>
      <w:r w:rsidR="00753E9D" w:rsidRPr="00D56141">
        <w:t xml:space="preserve"> </w:t>
      </w:r>
      <w:r w:rsidR="00C55164" w:rsidRPr="00D56141">
        <w:t>так</w:t>
      </w:r>
      <w:r w:rsidR="00753E9D" w:rsidRPr="00D56141">
        <w:t xml:space="preserve"> </w:t>
      </w:r>
      <w:r w:rsidR="00C55164" w:rsidRPr="00D56141">
        <w:t>называемого</w:t>
      </w:r>
      <w:r w:rsidR="00753E9D" w:rsidRPr="00D56141">
        <w:t xml:space="preserve"> </w:t>
      </w:r>
      <w:r w:rsidRPr="00D56141">
        <w:t>«</w:t>
      </w:r>
      <w:r w:rsidR="00C55164" w:rsidRPr="00D56141">
        <w:t>невключения</w:t>
      </w:r>
      <w:r w:rsidRPr="00D56141">
        <w:t>»</w:t>
      </w:r>
      <w:r w:rsidR="00C55164" w:rsidRPr="00D56141">
        <w:t>,</w:t>
      </w:r>
      <w:r w:rsidR="00753E9D" w:rsidRPr="00D56141">
        <w:t xml:space="preserve"> </w:t>
      </w:r>
      <w:r w:rsidR="00C55164" w:rsidRPr="00D56141">
        <w:t>-</w:t>
      </w:r>
      <w:r w:rsidR="00753E9D" w:rsidRPr="00D56141">
        <w:t xml:space="preserve"> </w:t>
      </w:r>
      <w:r w:rsidR="00C55164" w:rsidRPr="00D56141">
        <w:t>пояснил</w:t>
      </w:r>
      <w:r w:rsidR="00753E9D" w:rsidRPr="00D56141">
        <w:t xml:space="preserve"> </w:t>
      </w:r>
      <w:r w:rsidR="00C55164" w:rsidRPr="00D56141">
        <w:t>парламентарий.</w:t>
      </w:r>
      <w:r w:rsidR="00753E9D" w:rsidRPr="00D56141">
        <w:t xml:space="preserve"> </w:t>
      </w:r>
      <w:r w:rsidR="00C55164" w:rsidRPr="00D56141">
        <w:t>Он</w:t>
      </w:r>
      <w:r w:rsidR="00753E9D" w:rsidRPr="00D56141">
        <w:t xml:space="preserve"> </w:t>
      </w:r>
      <w:r w:rsidR="00C55164" w:rsidRPr="00D56141">
        <w:t>привел</w:t>
      </w:r>
      <w:r w:rsidR="00753E9D" w:rsidRPr="00D56141">
        <w:t xml:space="preserve"> </w:t>
      </w:r>
      <w:r w:rsidR="00C55164" w:rsidRPr="00D56141">
        <w:t>пример:</w:t>
      </w:r>
      <w:r w:rsidR="00753E9D" w:rsidRPr="00D56141">
        <w:t xml:space="preserve"> </w:t>
      </w:r>
      <w:r w:rsidR="00C55164" w:rsidRPr="00D56141">
        <w:t>военнослужащий,</w:t>
      </w:r>
      <w:r w:rsidR="00753E9D" w:rsidRPr="00D56141">
        <w:t xml:space="preserve"> </w:t>
      </w:r>
      <w:r w:rsidR="00C55164" w:rsidRPr="00D56141">
        <w:t>поступивший</w:t>
      </w:r>
      <w:r w:rsidR="00753E9D" w:rsidRPr="00D56141">
        <w:t xml:space="preserve"> </w:t>
      </w:r>
      <w:r w:rsidR="00C55164" w:rsidRPr="00D56141">
        <w:t>на</w:t>
      </w:r>
      <w:r w:rsidR="00753E9D" w:rsidRPr="00D56141">
        <w:t xml:space="preserve"> </w:t>
      </w:r>
      <w:r w:rsidR="00C55164" w:rsidRPr="00D56141">
        <w:t>военную</w:t>
      </w:r>
      <w:r w:rsidR="00753E9D" w:rsidRPr="00D56141">
        <w:t xml:space="preserve"> </w:t>
      </w:r>
      <w:r w:rsidR="00C55164" w:rsidRPr="00D56141">
        <w:t>службу</w:t>
      </w:r>
      <w:r w:rsidR="00753E9D" w:rsidRPr="00D56141">
        <w:t xml:space="preserve"> </w:t>
      </w:r>
      <w:r w:rsidR="00C55164" w:rsidRPr="00D56141">
        <w:t>в</w:t>
      </w:r>
      <w:r w:rsidR="00753E9D" w:rsidRPr="00D56141">
        <w:t xml:space="preserve"> </w:t>
      </w:r>
      <w:r w:rsidR="00C55164" w:rsidRPr="00D56141">
        <w:t>18</w:t>
      </w:r>
      <w:r w:rsidR="00753E9D" w:rsidRPr="00D56141">
        <w:t xml:space="preserve"> </w:t>
      </w:r>
      <w:r w:rsidR="00C55164" w:rsidRPr="00D56141">
        <w:t>лет</w:t>
      </w:r>
      <w:r w:rsidR="00753E9D" w:rsidRPr="00D56141">
        <w:t xml:space="preserve"> </w:t>
      </w:r>
      <w:r w:rsidR="00C55164" w:rsidRPr="00D56141">
        <w:t>и</w:t>
      </w:r>
      <w:r w:rsidR="00753E9D" w:rsidRPr="00D56141">
        <w:t xml:space="preserve"> </w:t>
      </w:r>
      <w:r w:rsidR="00C55164" w:rsidRPr="00D56141">
        <w:t>уволившийся</w:t>
      </w:r>
      <w:r w:rsidR="00753E9D" w:rsidRPr="00D56141">
        <w:t xml:space="preserve"> </w:t>
      </w:r>
      <w:r w:rsidR="00C55164" w:rsidRPr="00D56141">
        <w:t>в</w:t>
      </w:r>
      <w:r w:rsidR="00753E9D" w:rsidRPr="00D56141">
        <w:t xml:space="preserve"> </w:t>
      </w:r>
      <w:r w:rsidR="00C55164" w:rsidRPr="00D56141">
        <w:t>65,</w:t>
      </w:r>
      <w:r w:rsidR="00753E9D" w:rsidRPr="00D56141">
        <w:t xml:space="preserve"> </w:t>
      </w:r>
      <w:r w:rsidR="00C55164" w:rsidRPr="00D56141">
        <w:t>имеет</w:t>
      </w:r>
      <w:r w:rsidR="00753E9D" w:rsidRPr="00D56141">
        <w:t xml:space="preserve"> </w:t>
      </w:r>
      <w:r w:rsidR="00C55164" w:rsidRPr="00D56141">
        <w:t>неучтенный</w:t>
      </w:r>
      <w:r w:rsidR="00753E9D" w:rsidRPr="00D56141">
        <w:t xml:space="preserve"> </w:t>
      </w:r>
      <w:r w:rsidR="00C55164" w:rsidRPr="00D56141">
        <w:t>стаж</w:t>
      </w:r>
      <w:r w:rsidR="00753E9D" w:rsidRPr="00D56141">
        <w:t xml:space="preserve"> </w:t>
      </w:r>
      <w:r w:rsidR="00C55164" w:rsidRPr="00D56141">
        <w:t>15</w:t>
      </w:r>
      <w:r w:rsidR="00753E9D" w:rsidRPr="00D56141">
        <w:t xml:space="preserve"> </w:t>
      </w:r>
      <w:r w:rsidR="00C55164" w:rsidRPr="00D56141">
        <w:t>лет,</w:t>
      </w:r>
      <w:r w:rsidR="00753E9D" w:rsidRPr="00D56141">
        <w:t xml:space="preserve"> </w:t>
      </w:r>
      <w:r w:rsidR="00C55164" w:rsidRPr="00D56141">
        <w:t>который</w:t>
      </w:r>
      <w:r w:rsidR="00753E9D" w:rsidRPr="00D56141">
        <w:t xml:space="preserve"> </w:t>
      </w:r>
      <w:r w:rsidR="00C55164" w:rsidRPr="00D56141">
        <w:t>вполне</w:t>
      </w:r>
      <w:r w:rsidR="00753E9D" w:rsidRPr="00D56141">
        <w:t xml:space="preserve"> </w:t>
      </w:r>
      <w:r w:rsidR="00C55164" w:rsidRPr="00D56141">
        <w:t>разумно</w:t>
      </w:r>
      <w:r w:rsidR="00753E9D" w:rsidRPr="00D56141">
        <w:t xml:space="preserve"> </w:t>
      </w:r>
      <w:r w:rsidR="00C55164" w:rsidRPr="00D56141">
        <w:t>было</w:t>
      </w:r>
      <w:r w:rsidR="00753E9D" w:rsidRPr="00D56141">
        <w:t xml:space="preserve"> </w:t>
      </w:r>
      <w:r w:rsidR="00C55164" w:rsidRPr="00D56141">
        <w:t>бы</w:t>
      </w:r>
      <w:r w:rsidR="00753E9D" w:rsidRPr="00D56141">
        <w:t xml:space="preserve"> </w:t>
      </w:r>
      <w:r w:rsidR="00C55164" w:rsidRPr="00D56141">
        <w:t>зачесть</w:t>
      </w:r>
      <w:r w:rsidR="00753E9D" w:rsidRPr="00D56141">
        <w:t xml:space="preserve"> </w:t>
      </w:r>
      <w:r w:rsidR="00C55164" w:rsidRPr="00D56141">
        <w:t>в</w:t>
      </w:r>
      <w:r w:rsidR="00753E9D" w:rsidRPr="00D56141">
        <w:t xml:space="preserve"> </w:t>
      </w:r>
      <w:r w:rsidR="00C55164" w:rsidRPr="00D56141">
        <w:t>страховой</w:t>
      </w:r>
      <w:r w:rsidR="00753E9D" w:rsidRPr="00D56141">
        <w:t xml:space="preserve"> </w:t>
      </w:r>
      <w:r w:rsidR="00C55164" w:rsidRPr="00D56141">
        <w:t>стаж.</w:t>
      </w:r>
    </w:p>
    <w:p w:rsidR="00C55164" w:rsidRPr="00D56141" w:rsidRDefault="003133B6" w:rsidP="00C55164">
      <w:hyperlink r:id="rId26" w:history="1">
        <w:r w:rsidR="00C55164" w:rsidRPr="00D56141">
          <w:rPr>
            <w:rStyle w:val="a3"/>
          </w:rPr>
          <w:t>https://rg.ru/2024/03/22/strahovoj-stazh-voennyh-pensionerov-predlozhili-schitat-po-novomu.html</w:t>
        </w:r>
      </w:hyperlink>
      <w:r w:rsidR="00753E9D" w:rsidRPr="00D56141">
        <w:t xml:space="preserve"> </w:t>
      </w:r>
    </w:p>
    <w:p w:rsidR="00C55164" w:rsidRPr="00D56141" w:rsidRDefault="00C55164" w:rsidP="00C55164">
      <w:pPr>
        <w:pStyle w:val="2"/>
      </w:pPr>
      <w:bookmarkStart w:id="71" w:name="_Toc162244381"/>
      <w:r w:rsidRPr="00D56141">
        <w:t>Парламентская</w:t>
      </w:r>
      <w:r w:rsidR="00753E9D" w:rsidRPr="00D56141">
        <w:t xml:space="preserve"> </w:t>
      </w:r>
      <w:r w:rsidRPr="00D56141">
        <w:t>газета,</w:t>
      </w:r>
      <w:r w:rsidR="00753E9D" w:rsidRPr="00D56141">
        <w:t xml:space="preserve"> </w:t>
      </w:r>
      <w:r w:rsidRPr="00D56141">
        <w:t>22.03.2024,</w:t>
      </w:r>
      <w:r w:rsidR="00753E9D" w:rsidRPr="00D56141">
        <w:t xml:space="preserve"> </w:t>
      </w:r>
      <w:r w:rsidR="00597557" w:rsidRPr="00D56141">
        <w:t>Наталия</w:t>
      </w:r>
      <w:r w:rsidR="00753E9D" w:rsidRPr="00D56141">
        <w:t xml:space="preserve"> </w:t>
      </w:r>
      <w:r w:rsidR="00597557" w:rsidRPr="00D56141">
        <w:t>ВАСИЛЬЕВА,</w:t>
      </w:r>
      <w:r w:rsidR="00753E9D" w:rsidRPr="00D56141">
        <w:t xml:space="preserve"> </w:t>
      </w:r>
      <w:r w:rsidRPr="00D56141">
        <w:t>Военным</w:t>
      </w:r>
      <w:r w:rsidR="00753E9D" w:rsidRPr="00D56141">
        <w:t xml:space="preserve"> </w:t>
      </w:r>
      <w:r w:rsidRPr="00D56141">
        <w:t>пенсионерам</w:t>
      </w:r>
      <w:r w:rsidR="00753E9D" w:rsidRPr="00D56141">
        <w:t xml:space="preserve"> </w:t>
      </w:r>
      <w:r w:rsidRPr="00D56141">
        <w:t>предложили</w:t>
      </w:r>
      <w:r w:rsidR="00753E9D" w:rsidRPr="00D56141">
        <w:t xml:space="preserve"> </w:t>
      </w:r>
      <w:r w:rsidRPr="00D56141">
        <w:t>засчитать</w:t>
      </w:r>
      <w:r w:rsidR="00753E9D" w:rsidRPr="00D56141">
        <w:t xml:space="preserve"> </w:t>
      </w:r>
      <w:r w:rsidRPr="00D56141">
        <w:t>неучтенный</w:t>
      </w:r>
      <w:r w:rsidR="00753E9D" w:rsidRPr="00D56141">
        <w:t xml:space="preserve"> </w:t>
      </w:r>
      <w:r w:rsidRPr="00D56141">
        <w:t>страховой</w:t>
      </w:r>
      <w:r w:rsidR="00753E9D" w:rsidRPr="00D56141">
        <w:t xml:space="preserve"> </w:t>
      </w:r>
      <w:r w:rsidRPr="00D56141">
        <w:t>стаж</w:t>
      </w:r>
      <w:bookmarkEnd w:id="71"/>
    </w:p>
    <w:p w:rsidR="00C55164" w:rsidRPr="00D56141" w:rsidRDefault="00C55164" w:rsidP="005143DE">
      <w:pPr>
        <w:pStyle w:val="3"/>
      </w:pPr>
      <w:bookmarkStart w:id="72" w:name="_Toc162244382"/>
      <w:r w:rsidRPr="00D56141">
        <w:t>Периоды</w:t>
      </w:r>
      <w:r w:rsidR="00753E9D" w:rsidRPr="00D56141">
        <w:t xml:space="preserve"> </w:t>
      </w:r>
      <w:r w:rsidRPr="00D56141">
        <w:t>военной</w:t>
      </w:r>
      <w:r w:rsidR="00753E9D" w:rsidRPr="00D56141">
        <w:t xml:space="preserve"> </w:t>
      </w:r>
      <w:r w:rsidRPr="00D56141">
        <w:t>службы,</w:t>
      </w:r>
      <w:r w:rsidR="00753E9D" w:rsidRPr="00D56141">
        <w:t xml:space="preserve"> </w:t>
      </w:r>
      <w:r w:rsidRPr="00D56141">
        <w:t>которые</w:t>
      </w:r>
      <w:r w:rsidR="00753E9D" w:rsidRPr="00D56141">
        <w:t xml:space="preserve"> </w:t>
      </w:r>
      <w:r w:rsidRPr="00D56141">
        <w:t>не</w:t>
      </w:r>
      <w:r w:rsidR="00753E9D" w:rsidRPr="00D56141">
        <w:t xml:space="preserve"> </w:t>
      </w:r>
      <w:r w:rsidRPr="00D56141">
        <w:t>влияли</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либо</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Pr="00D56141">
        <w:t>предложили</w:t>
      </w:r>
      <w:r w:rsidR="00753E9D" w:rsidRPr="00D56141">
        <w:t xml:space="preserve"> </w:t>
      </w:r>
      <w:r w:rsidRPr="00D56141">
        <w:t>засчитывать</w:t>
      </w:r>
      <w:r w:rsidR="00753E9D" w:rsidRPr="00D56141">
        <w:t xml:space="preserve"> </w:t>
      </w:r>
      <w:r w:rsidRPr="00D56141">
        <w:t>в</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военным</w:t>
      </w:r>
      <w:r w:rsidR="00753E9D" w:rsidRPr="00D56141">
        <w:t xml:space="preserve"> </w:t>
      </w:r>
      <w:r w:rsidRPr="00D56141">
        <w:t>пенсионерам</w:t>
      </w:r>
      <w:r w:rsidR="00753E9D" w:rsidRPr="00D56141">
        <w:t xml:space="preserve"> </w:t>
      </w:r>
      <w:r w:rsidRPr="00D56141">
        <w:t>наравне</w:t>
      </w:r>
      <w:r w:rsidR="00753E9D" w:rsidRPr="00D56141">
        <w:t xml:space="preserve"> </w:t>
      </w:r>
      <w:r w:rsidRPr="00D56141">
        <w:t>с</w:t>
      </w:r>
      <w:r w:rsidR="00753E9D" w:rsidRPr="00D56141">
        <w:t xml:space="preserve"> </w:t>
      </w:r>
      <w:r w:rsidRPr="00D56141">
        <w:t>периодами</w:t>
      </w:r>
      <w:r w:rsidR="00753E9D" w:rsidRPr="00D56141">
        <w:t xml:space="preserve"> </w:t>
      </w:r>
      <w:r w:rsidRPr="00D56141">
        <w:t>работы.</w:t>
      </w:r>
      <w:r w:rsidR="00753E9D" w:rsidRPr="00D56141">
        <w:t xml:space="preserve"> </w:t>
      </w:r>
      <w:r w:rsidRPr="00D56141">
        <w:t>Такой</w:t>
      </w:r>
      <w:r w:rsidR="00753E9D" w:rsidRPr="00D56141">
        <w:t xml:space="preserve"> </w:t>
      </w:r>
      <w:r w:rsidRPr="00D56141">
        <w:t>законопроект,</w:t>
      </w:r>
      <w:r w:rsidR="00753E9D" w:rsidRPr="00D56141">
        <w:t xml:space="preserve"> </w:t>
      </w:r>
      <w:r w:rsidRPr="00D56141">
        <w:t>разработанный</w:t>
      </w:r>
      <w:r w:rsidR="00753E9D" w:rsidRPr="00D56141">
        <w:t xml:space="preserve"> </w:t>
      </w:r>
      <w:r w:rsidRPr="00D56141">
        <w:t>первым</w:t>
      </w:r>
      <w:r w:rsidR="00753E9D" w:rsidRPr="00D56141">
        <w:t xml:space="preserve"> </w:t>
      </w:r>
      <w:r w:rsidRPr="00D56141">
        <w:t>заместителем</w:t>
      </w:r>
      <w:r w:rsidR="00753E9D" w:rsidRPr="00D56141">
        <w:t xml:space="preserve"> </w:t>
      </w:r>
      <w:r w:rsidRPr="00D56141">
        <w:t>председателя</w:t>
      </w:r>
      <w:r w:rsidR="00753E9D" w:rsidRPr="00D56141">
        <w:t xml:space="preserve"> </w:t>
      </w:r>
      <w:r w:rsidRPr="00D56141">
        <w:t>Комитета</w:t>
      </w:r>
      <w:r w:rsidR="00753E9D" w:rsidRPr="00D56141">
        <w:t xml:space="preserve"> </w:t>
      </w:r>
      <w:r w:rsidRPr="00D56141">
        <w:t>Госдумы</w:t>
      </w:r>
      <w:r w:rsidR="00753E9D" w:rsidRPr="00D56141">
        <w:t xml:space="preserve"> </w:t>
      </w:r>
      <w:r w:rsidRPr="00D56141">
        <w:t>по</w:t>
      </w:r>
      <w:r w:rsidR="00753E9D" w:rsidRPr="00D56141">
        <w:t xml:space="preserve"> </w:t>
      </w:r>
      <w:r w:rsidRPr="00D56141">
        <w:t>обороне</w:t>
      </w:r>
      <w:r w:rsidR="00753E9D" w:rsidRPr="00D56141">
        <w:t xml:space="preserve"> </w:t>
      </w:r>
      <w:r w:rsidRPr="00D56141">
        <w:t>Алексеем</w:t>
      </w:r>
      <w:r w:rsidR="00753E9D" w:rsidRPr="00D56141">
        <w:t xml:space="preserve"> </w:t>
      </w:r>
      <w:r w:rsidRPr="00D56141">
        <w:t>Журавлевым</w:t>
      </w:r>
      <w:r w:rsidR="00753E9D" w:rsidRPr="00D56141">
        <w:t xml:space="preserve"> </w:t>
      </w:r>
      <w:r w:rsidRPr="00D56141">
        <w:t>(партия</w:t>
      </w:r>
      <w:r w:rsidR="00753E9D" w:rsidRPr="00D56141">
        <w:t xml:space="preserve"> </w:t>
      </w:r>
      <w:r w:rsidR="003436FA" w:rsidRPr="00D56141">
        <w:t>«</w:t>
      </w:r>
      <w:r w:rsidRPr="00D56141">
        <w:t>Родина</w:t>
      </w:r>
      <w:r w:rsidR="003436FA" w:rsidRPr="00D56141">
        <w:t>»</w:t>
      </w:r>
      <w:r w:rsidRPr="00D56141">
        <w:t>)</w:t>
      </w:r>
      <w:r w:rsidR="00753E9D" w:rsidRPr="00D56141">
        <w:t xml:space="preserve"> </w:t>
      </w:r>
      <w:r w:rsidRPr="00D56141">
        <w:t>и</w:t>
      </w:r>
      <w:r w:rsidR="00753E9D" w:rsidRPr="00D56141">
        <w:t xml:space="preserve"> </w:t>
      </w:r>
      <w:r w:rsidRPr="00D56141">
        <w:t>членом</w:t>
      </w:r>
      <w:r w:rsidR="00753E9D" w:rsidRPr="00D56141">
        <w:t xml:space="preserve"> </w:t>
      </w:r>
      <w:r w:rsidRPr="00D56141">
        <w:t>Комитета</w:t>
      </w:r>
      <w:r w:rsidR="00753E9D" w:rsidRPr="00D56141">
        <w:t xml:space="preserve"> </w:t>
      </w:r>
      <w:r w:rsidRPr="00D56141">
        <w:t>палаты</w:t>
      </w:r>
      <w:r w:rsidR="00753E9D" w:rsidRPr="00D56141">
        <w:t xml:space="preserve"> </w:t>
      </w:r>
      <w:r w:rsidRPr="00D56141">
        <w:t>по</w:t>
      </w:r>
      <w:r w:rsidR="00753E9D" w:rsidRPr="00D56141">
        <w:t xml:space="preserve"> </w:t>
      </w:r>
      <w:r w:rsidRPr="00D56141">
        <w:t>безопасности</w:t>
      </w:r>
      <w:r w:rsidR="00753E9D" w:rsidRPr="00D56141">
        <w:t xml:space="preserve"> </w:t>
      </w:r>
      <w:r w:rsidRPr="00D56141">
        <w:t>и</w:t>
      </w:r>
      <w:r w:rsidR="00753E9D" w:rsidRPr="00D56141">
        <w:t xml:space="preserve"> </w:t>
      </w:r>
      <w:r w:rsidRPr="00D56141">
        <w:t>противодействию</w:t>
      </w:r>
      <w:r w:rsidR="00753E9D" w:rsidRPr="00D56141">
        <w:t xml:space="preserve"> </w:t>
      </w:r>
      <w:r w:rsidRPr="00D56141">
        <w:t>коррупции</w:t>
      </w:r>
      <w:r w:rsidR="00753E9D" w:rsidRPr="00D56141">
        <w:t xml:space="preserve"> </w:t>
      </w:r>
      <w:r w:rsidRPr="00D56141">
        <w:t>Михаилом</w:t>
      </w:r>
      <w:r w:rsidR="00753E9D" w:rsidRPr="00D56141">
        <w:t xml:space="preserve"> </w:t>
      </w:r>
      <w:r w:rsidRPr="00D56141">
        <w:t>Шереметом</w:t>
      </w:r>
      <w:r w:rsidR="00753E9D" w:rsidRPr="00D56141">
        <w:t xml:space="preserve"> </w:t>
      </w:r>
      <w:r w:rsidRPr="00D56141">
        <w:t>(</w:t>
      </w:r>
      <w:r w:rsidR="003436FA" w:rsidRPr="00D56141">
        <w:t>«</w:t>
      </w:r>
      <w:r w:rsidRPr="00D56141">
        <w:t>Единая</w:t>
      </w:r>
      <w:r w:rsidR="00753E9D" w:rsidRPr="00D56141">
        <w:t xml:space="preserve"> </w:t>
      </w:r>
      <w:r w:rsidRPr="00D56141">
        <w:t>Россия</w:t>
      </w:r>
      <w:r w:rsidR="003436FA" w:rsidRPr="00D56141">
        <w:t>»</w:t>
      </w:r>
      <w:r w:rsidRPr="00D56141">
        <w:t>),</w:t>
      </w:r>
      <w:r w:rsidR="00753E9D" w:rsidRPr="00D56141">
        <w:t xml:space="preserve"> </w:t>
      </w:r>
      <w:r w:rsidRPr="00D56141">
        <w:t>внесен</w:t>
      </w:r>
      <w:r w:rsidR="00753E9D" w:rsidRPr="00D56141">
        <w:t xml:space="preserve"> </w:t>
      </w:r>
      <w:r w:rsidRPr="00D56141">
        <w:t>в</w:t>
      </w:r>
      <w:r w:rsidR="00753E9D" w:rsidRPr="00D56141">
        <w:t xml:space="preserve"> </w:t>
      </w:r>
      <w:r w:rsidRPr="00D56141">
        <w:t>Госдуму.</w:t>
      </w:r>
      <w:bookmarkEnd w:id="72"/>
    </w:p>
    <w:p w:rsidR="00C55164" w:rsidRPr="00D56141" w:rsidRDefault="00C55164" w:rsidP="00C55164">
      <w:r w:rsidRPr="00D56141">
        <w:t>Сейчас</w:t>
      </w:r>
      <w:r w:rsidR="00753E9D" w:rsidRPr="00D56141">
        <w:t xml:space="preserve"> </w:t>
      </w:r>
      <w:r w:rsidRPr="00D56141">
        <w:t>по</w:t>
      </w:r>
      <w:r w:rsidR="00753E9D" w:rsidRPr="00D56141">
        <w:t xml:space="preserve"> </w:t>
      </w:r>
      <w:r w:rsidRPr="00D56141">
        <w:t>закону</w:t>
      </w:r>
      <w:r w:rsidR="00753E9D" w:rsidRPr="00D56141">
        <w:t xml:space="preserve"> </w:t>
      </w:r>
      <w:r w:rsidR="003436FA" w:rsidRPr="00D56141">
        <w:t>«</w:t>
      </w:r>
      <w:r w:rsidRPr="00D56141">
        <w:t>О</w:t>
      </w:r>
      <w:r w:rsidR="00753E9D" w:rsidRPr="00D56141">
        <w:t xml:space="preserve"> </w:t>
      </w:r>
      <w:r w:rsidRPr="00D56141">
        <w:t>страховых</w:t>
      </w:r>
      <w:r w:rsidR="00753E9D" w:rsidRPr="00D56141">
        <w:t xml:space="preserve"> </w:t>
      </w:r>
      <w:r w:rsidRPr="00D56141">
        <w:t>пенсиях</w:t>
      </w:r>
      <w:r w:rsidR="003436FA" w:rsidRPr="00D56141">
        <w:t>»</w:t>
      </w:r>
      <w:r w:rsidR="00753E9D" w:rsidRPr="00D56141">
        <w:t xml:space="preserve"> </w:t>
      </w:r>
      <w:r w:rsidRPr="00D56141">
        <w:t>при</w:t>
      </w:r>
      <w:r w:rsidR="00753E9D" w:rsidRPr="00D56141">
        <w:t xml:space="preserve"> </w:t>
      </w:r>
      <w:r w:rsidRPr="00D56141">
        <w:t>исчислении</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необходимого</w:t>
      </w:r>
      <w:r w:rsidR="00753E9D" w:rsidRPr="00D56141">
        <w:t xml:space="preserve"> </w:t>
      </w:r>
      <w:r w:rsidRPr="00D56141">
        <w:t>для</w:t>
      </w:r>
      <w:r w:rsidR="00753E9D" w:rsidRPr="00D56141">
        <w:t xml:space="preserve"> </w:t>
      </w:r>
      <w:r w:rsidRPr="00D56141">
        <w:t>приобретения</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страховую</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гражданами,</w:t>
      </w:r>
      <w:r w:rsidR="00753E9D" w:rsidRPr="00D56141">
        <w:t xml:space="preserve"> </w:t>
      </w:r>
      <w:r w:rsidRPr="00D56141">
        <w:t>получающими</w:t>
      </w:r>
      <w:r w:rsidR="00753E9D" w:rsidRPr="00D56141">
        <w:t xml:space="preserve"> </w:t>
      </w:r>
      <w:r w:rsidRPr="00D56141">
        <w:t>пенсию</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либо</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Pr="00D56141">
        <w:t>в</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не</w:t>
      </w:r>
      <w:r w:rsidR="00753E9D" w:rsidRPr="00D56141">
        <w:t xml:space="preserve"> </w:t>
      </w:r>
      <w:r w:rsidRPr="00D56141">
        <w:t>включаются</w:t>
      </w:r>
      <w:r w:rsidR="00753E9D" w:rsidRPr="00D56141">
        <w:t xml:space="preserve"> </w:t>
      </w:r>
      <w:r w:rsidRPr="00D56141">
        <w:t>периоды</w:t>
      </w:r>
      <w:r w:rsidR="00753E9D" w:rsidRPr="00D56141">
        <w:t xml:space="preserve"> </w:t>
      </w:r>
      <w:r w:rsidRPr="00D56141">
        <w:t>службы,</w:t>
      </w:r>
      <w:r w:rsidR="00753E9D" w:rsidRPr="00D56141">
        <w:t xml:space="preserve"> </w:t>
      </w:r>
      <w:r w:rsidRPr="00D56141">
        <w:t>предшествовавшие</w:t>
      </w:r>
      <w:r w:rsidR="00753E9D" w:rsidRPr="00D56141">
        <w:t xml:space="preserve"> </w:t>
      </w:r>
      <w:r w:rsidRPr="00D56141">
        <w:t>назначению</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lastRenderedPageBreak/>
        <w:t>инвалидности,</w:t>
      </w:r>
      <w:r w:rsidR="00753E9D" w:rsidRPr="00D56141">
        <w:t xml:space="preserve"> </w:t>
      </w:r>
      <w:r w:rsidRPr="00D56141">
        <w:t>либо</w:t>
      </w:r>
      <w:r w:rsidR="00753E9D" w:rsidRPr="00D56141">
        <w:t xml:space="preserve"> </w:t>
      </w:r>
      <w:r w:rsidRPr="00D56141">
        <w:t>периоды</w:t>
      </w:r>
      <w:r w:rsidR="00753E9D" w:rsidRPr="00D56141">
        <w:t xml:space="preserve"> </w:t>
      </w:r>
      <w:r w:rsidRPr="00D56141">
        <w:t>службы,</w:t>
      </w:r>
      <w:r w:rsidR="00753E9D" w:rsidRPr="00D56141">
        <w:t xml:space="preserve"> </w:t>
      </w:r>
      <w:r w:rsidRPr="00D56141">
        <w:t>работы</w:t>
      </w:r>
      <w:r w:rsidR="00753E9D" w:rsidRPr="00D56141">
        <w:t xml:space="preserve"> </w:t>
      </w:r>
      <w:r w:rsidRPr="00D56141">
        <w:t>или</w:t>
      </w:r>
      <w:r w:rsidR="00753E9D" w:rsidRPr="00D56141">
        <w:t xml:space="preserve"> </w:t>
      </w:r>
      <w:r w:rsidRPr="00D56141">
        <w:t>иной</w:t>
      </w:r>
      <w:r w:rsidR="00753E9D" w:rsidRPr="00D56141">
        <w:t xml:space="preserve"> </w:t>
      </w:r>
      <w:r w:rsidRPr="00D56141">
        <w:t>деятельности,</w:t>
      </w:r>
      <w:r w:rsidR="00753E9D" w:rsidRPr="00D56141">
        <w:t xml:space="preserve"> </w:t>
      </w:r>
      <w:r w:rsidRPr="00D56141">
        <w:t>учтенные</w:t>
      </w:r>
      <w:r w:rsidR="00753E9D" w:rsidRPr="00D56141">
        <w:t xml:space="preserve"> </w:t>
      </w:r>
      <w:r w:rsidRPr="00D56141">
        <w:t>при</w:t>
      </w:r>
      <w:r w:rsidR="00753E9D" w:rsidRPr="00D56141">
        <w:t xml:space="preserve"> </w:t>
      </w:r>
      <w:r w:rsidRPr="00D56141">
        <w:t>определении</w:t>
      </w:r>
      <w:r w:rsidR="00753E9D" w:rsidRPr="00D56141">
        <w:t xml:space="preserve"> </w:t>
      </w:r>
      <w:r w:rsidRPr="00D56141">
        <w:t>размера</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p>
    <w:p w:rsidR="00C55164" w:rsidRPr="00D56141" w:rsidRDefault="00C55164" w:rsidP="00C55164">
      <w:r w:rsidRPr="00D56141">
        <w:t>При</w:t>
      </w:r>
      <w:r w:rsidR="00753E9D" w:rsidRPr="00D56141">
        <w:t xml:space="preserve"> </w:t>
      </w:r>
      <w:r w:rsidRPr="00D56141">
        <w:t>этом</w:t>
      </w:r>
      <w:r w:rsidR="00753E9D" w:rsidRPr="00D56141">
        <w:t xml:space="preserve"> </w:t>
      </w:r>
      <w:r w:rsidRPr="00D56141">
        <w:t>учтенными</w:t>
      </w:r>
      <w:r w:rsidR="00753E9D" w:rsidRPr="00D56141">
        <w:t xml:space="preserve"> </w:t>
      </w:r>
      <w:r w:rsidRPr="00D56141">
        <w:t>считаются</w:t>
      </w:r>
      <w:r w:rsidR="00753E9D" w:rsidRPr="00D56141">
        <w:t xml:space="preserve"> </w:t>
      </w:r>
      <w:r w:rsidRPr="00D56141">
        <w:t>все</w:t>
      </w:r>
      <w:r w:rsidR="00753E9D" w:rsidRPr="00D56141">
        <w:t xml:space="preserve"> </w:t>
      </w:r>
      <w:r w:rsidRPr="00D56141">
        <w:t>периоды,</w:t>
      </w:r>
      <w:r w:rsidR="00753E9D" w:rsidRPr="00D56141">
        <w:t xml:space="preserve"> </w:t>
      </w:r>
      <w:r w:rsidRPr="00D56141">
        <w:t>засчитанные</w:t>
      </w:r>
      <w:r w:rsidR="00753E9D" w:rsidRPr="00D56141">
        <w:t xml:space="preserve"> </w:t>
      </w:r>
      <w:r w:rsidRPr="00D56141">
        <w:t>в</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периоды,</w:t>
      </w:r>
      <w:r w:rsidR="00753E9D" w:rsidRPr="00D56141">
        <w:t xml:space="preserve"> </w:t>
      </w:r>
      <w:r w:rsidRPr="00D56141">
        <w:t>не</w:t>
      </w:r>
      <w:r w:rsidR="00753E9D" w:rsidRPr="00D56141">
        <w:t xml:space="preserve"> </w:t>
      </w:r>
      <w:r w:rsidRPr="00D56141">
        <w:t>влияющие</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либо</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инвалидности.</w:t>
      </w:r>
      <w:r w:rsidR="00753E9D" w:rsidRPr="00D56141">
        <w:t xml:space="preserve"> </w:t>
      </w:r>
    </w:p>
    <w:p w:rsidR="00C55164" w:rsidRPr="00D56141" w:rsidRDefault="003436FA" w:rsidP="00C55164">
      <w:r w:rsidRPr="00D56141">
        <w:t>«</w:t>
      </w:r>
      <w:r w:rsidR="00C55164" w:rsidRPr="00D56141">
        <w:t>В</w:t>
      </w:r>
      <w:r w:rsidR="00753E9D" w:rsidRPr="00D56141">
        <w:t xml:space="preserve"> </w:t>
      </w:r>
      <w:r w:rsidR="00C55164" w:rsidRPr="00D56141">
        <w:t>настоящее</w:t>
      </w:r>
      <w:r w:rsidR="00753E9D" w:rsidRPr="00D56141">
        <w:t xml:space="preserve"> </w:t>
      </w:r>
      <w:r w:rsidR="00C55164" w:rsidRPr="00D56141">
        <w:t>время</w:t>
      </w:r>
      <w:r w:rsidR="00753E9D" w:rsidRPr="00D56141">
        <w:t xml:space="preserve"> </w:t>
      </w:r>
      <w:r w:rsidR="00C55164" w:rsidRPr="00D56141">
        <w:t>существует</w:t>
      </w:r>
      <w:r w:rsidR="00753E9D" w:rsidRPr="00D56141">
        <w:t xml:space="preserve"> </w:t>
      </w:r>
      <w:r w:rsidR="00C55164" w:rsidRPr="00D56141">
        <w:t>проблема</w:t>
      </w:r>
      <w:r w:rsidR="00753E9D" w:rsidRPr="00D56141">
        <w:t xml:space="preserve"> </w:t>
      </w:r>
      <w:r w:rsidR="00C55164" w:rsidRPr="00D56141">
        <w:t>реализации</w:t>
      </w:r>
      <w:r w:rsidR="00753E9D" w:rsidRPr="00D56141">
        <w:t xml:space="preserve"> </w:t>
      </w:r>
      <w:r w:rsidR="00C55164" w:rsidRPr="00D56141">
        <w:t>права</w:t>
      </w:r>
      <w:r w:rsidR="00753E9D" w:rsidRPr="00D56141">
        <w:t xml:space="preserve"> </w:t>
      </w:r>
      <w:r w:rsidR="00C55164" w:rsidRPr="00D56141">
        <w:t>на</w:t>
      </w:r>
      <w:r w:rsidR="00753E9D" w:rsidRPr="00D56141">
        <w:t xml:space="preserve"> </w:t>
      </w:r>
      <w:r w:rsidR="00C55164" w:rsidRPr="00D56141">
        <w:t>страховую</w:t>
      </w:r>
      <w:r w:rsidR="00753E9D" w:rsidRPr="00D56141">
        <w:t xml:space="preserve"> </w:t>
      </w:r>
      <w:r w:rsidR="00C55164" w:rsidRPr="00D56141">
        <w:t>пенсию</w:t>
      </w:r>
      <w:r w:rsidR="00753E9D" w:rsidRPr="00D56141">
        <w:t xml:space="preserve"> </w:t>
      </w:r>
      <w:r w:rsidR="00C55164" w:rsidRPr="00D56141">
        <w:t>по</w:t>
      </w:r>
      <w:r w:rsidR="00753E9D" w:rsidRPr="00D56141">
        <w:t xml:space="preserve"> </w:t>
      </w:r>
      <w:r w:rsidR="00C55164" w:rsidRPr="00D56141">
        <w:t>старости</w:t>
      </w:r>
      <w:r w:rsidR="00753E9D" w:rsidRPr="00D56141">
        <w:t xml:space="preserve"> </w:t>
      </w:r>
      <w:r w:rsidR="00C55164" w:rsidRPr="00D56141">
        <w:t>для</w:t>
      </w:r>
      <w:r w:rsidR="00753E9D" w:rsidRPr="00D56141">
        <w:t xml:space="preserve"> </w:t>
      </w:r>
      <w:r w:rsidR="00C55164" w:rsidRPr="00D56141">
        <w:t>застрахованных</w:t>
      </w:r>
      <w:r w:rsidR="00753E9D" w:rsidRPr="00D56141">
        <w:t xml:space="preserve"> </w:t>
      </w:r>
      <w:r w:rsidR="00C55164" w:rsidRPr="00D56141">
        <w:t>лиц</w:t>
      </w:r>
      <w:r w:rsidR="00753E9D" w:rsidRPr="00D56141">
        <w:t xml:space="preserve"> </w:t>
      </w:r>
      <w:r w:rsidR="00C55164" w:rsidRPr="00D56141">
        <w:t>из</w:t>
      </w:r>
      <w:r w:rsidR="00753E9D" w:rsidRPr="00D56141">
        <w:t xml:space="preserve"> </w:t>
      </w:r>
      <w:r w:rsidR="00C55164" w:rsidRPr="00D56141">
        <w:t>числа</w:t>
      </w:r>
      <w:r w:rsidR="00753E9D" w:rsidRPr="00D56141">
        <w:t xml:space="preserve"> </w:t>
      </w:r>
      <w:r w:rsidR="00C55164" w:rsidRPr="00D56141">
        <w:t>военных</w:t>
      </w:r>
      <w:r w:rsidR="00753E9D" w:rsidRPr="00D56141">
        <w:t xml:space="preserve"> </w:t>
      </w:r>
      <w:r w:rsidR="00C55164" w:rsidRPr="00D56141">
        <w:t>пенсионеров,</w:t>
      </w:r>
      <w:r w:rsidR="00753E9D" w:rsidRPr="00D56141">
        <w:t xml:space="preserve"> </w:t>
      </w:r>
      <w:r w:rsidR="00C55164" w:rsidRPr="00D56141">
        <w:t>а</w:t>
      </w:r>
      <w:r w:rsidR="00753E9D" w:rsidRPr="00D56141">
        <w:t xml:space="preserve"> </w:t>
      </w:r>
      <w:r w:rsidR="00C55164" w:rsidRPr="00D56141">
        <w:t>именно</w:t>
      </w:r>
      <w:r w:rsidR="00753E9D" w:rsidRPr="00D56141">
        <w:t xml:space="preserve"> </w:t>
      </w:r>
      <w:r w:rsidR="00C55164" w:rsidRPr="00D56141">
        <w:t>невозможность</w:t>
      </w:r>
      <w:r w:rsidR="00753E9D" w:rsidRPr="00D56141">
        <w:t xml:space="preserve"> </w:t>
      </w:r>
      <w:r w:rsidR="00C55164" w:rsidRPr="00D56141">
        <w:t>выработать</w:t>
      </w:r>
      <w:r w:rsidR="00753E9D" w:rsidRPr="00D56141">
        <w:t xml:space="preserve"> </w:t>
      </w:r>
      <w:r w:rsidR="00C55164" w:rsidRPr="00D56141">
        <w:t>необходимый</w:t>
      </w:r>
      <w:r w:rsidR="00753E9D" w:rsidRPr="00D56141">
        <w:t xml:space="preserve"> </w:t>
      </w:r>
      <w:r w:rsidR="00C55164" w:rsidRPr="00D56141">
        <w:t>страховой</w:t>
      </w:r>
      <w:r w:rsidR="00753E9D" w:rsidRPr="00D56141">
        <w:t xml:space="preserve"> </w:t>
      </w:r>
      <w:r w:rsidR="00C55164" w:rsidRPr="00D56141">
        <w:t>стаж</w:t>
      </w:r>
      <w:r w:rsidR="00753E9D" w:rsidRPr="00D56141">
        <w:t xml:space="preserve"> </w:t>
      </w:r>
      <w:r w:rsidR="00C55164" w:rsidRPr="00D56141">
        <w:t>15</w:t>
      </w:r>
      <w:r w:rsidR="00753E9D" w:rsidRPr="00D56141">
        <w:t xml:space="preserve"> </w:t>
      </w:r>
      <w:r w:rsidR="00C55164" w:rsidRPr="00D56141">
        <w:t>лет.</w:t>
      </w:r>
      <w:r w:rsidR="00753E9D" w:rsidRPr="00D56141">
        <w:t xml:space="preserve"> </w:t>
      </w:r>
      <w:r w:rsidR="00C55164" w:rsidRPr="00D56141">
        <w:t>При</w:t>
      </w:r>
      <w:r w:rsidR="00753E9D" w:rsidRPr="00D56141">
        <w:t xml:space="preserve"> </w:t>
      </w:r>
      <w:r w:rsidR="00C55164" w:rsidRPr="00D56141">
        <w:t>этом</w:t>
      </w:r>
      <w:r w:rsidR="00753E9D" w:rsidRPr="00D56141">
        <w:t xml:space="preserve"> </w:t>
      </w:r>
      <w:r w:rsidR="00C55164" w:rsidRPr="00D56141">
        <w:t>следует</w:t>
      </w:r>
      <w:r w:rsidR="00753E9D" w:rsidRPr="00D56141">
        <w:t xml:space="preserve"> </w:t>
      </w:r>
      <w:r w:rsidR="00C55164" w:rsidRPr="00D56141">
        <w:t>учесть,</w:t>
      </w:r>
      <w:r w:rsidR="00753E9D" w:rsidRPr="00D56141">
        <w:t xml:space="preserve"> </w:t>
      </w:r>
      <w:r w:rsidR="00C55164" w:rsidRPr="00D56141">
        <w:t>что</w:t>
      </w:r>
      <w:r w:rsidR="00753E9D" w:rsidRPr="00D56141">
        <w:t xml:space="preserve"> </w:t>
      </w:r>
      <w:r w:rsidR="00C55164" w:rsidRPr="00D56141">
        <w:t>при</w:t>
      </w:r>
      <w:r w:rsidR="00753E9D" w:rsidRPr="00D56141">
        <w:t xml:space="preserve"> </w:t>
      </w:r>
      <w:r w:rsidR="00C55164" w:rsidRPr="00D56141">
        <w:t>назначении</w:t>
      </w:r>
      <w:r w:rsidR="00753E9D" w:rsidRPr="00D56141">
        <w:t xml:space="preserve"> </w:t>
      </w:r>
      <w:r w:rsidR="00C55164" w:rsidRPr="00D56141">
        <w:t>пенсии</w:t>
      </w:r>
      <w:r w:rsidR="00753E9D" w:rsidRPr="00D56141">
        <w:t xml:space="preserve"> </w:t>
      </w:r>
      <w:r w:rsidR="00C55164" w:rsidRPr="00D56141">
        <w:t>за</w:t>
      </w:r>
      <w:r w:rsidR="00753E9D" w:rsidRPr="00D56141">
        <w:t xml:space="preserve"> </w:t>
      </w:r>
      <w:r w:rsidR="00C55164" w:rsidRPr="00D56141">
        <w:t>выслугу</w:t>
      </w:r>
      <w:r w:rsidR="00753E9D" w:rsidRPr="00D56141">
        <w:t xml:space="preserve"> </w:t>
      </w:r>
      <w:r w:rsidR="00C55164" w:rsidRPr="00D56141">
        <w:t>лет</w:t>
      </w:r>
      <w:r w:rsidR="00753E9D" w:rsidRPr="00D56141">
        <w:t xml:space="preserve"> </w:t>
      </w:r>
      <w:r w:rsidR="00C55164" w:rsidRPr="00D56141">
        <w:t>достаточно</w:t>
      </w:r>
      <w:r w:rsidR="00753E9D" w:rsidRPr="00D56141">
        <w:t xml:space="preserve"> </w:t>
      </w:r>
      <w:r w:rsidR="00C55164" w:rsidRPr="00D56141">
        <w:t>часто</w:t>
      </w:r>
      <w:r w:rsidR="00753E9D" w:rsidRPr="00D56141">
        <w:t xml:space="preserve"> </w:t>
      </w:r>
      <w:r w:rsidR="00C55164" w:rsidRPr="00D56141">
        <w:t>у</w:t>
      </w:r>
      <w:r w:rsidR="00753E9D" w:rsidRPr="00D56141">
        <w:t xml:space="preserve"> </w:t>
      </w:r>
      <w:r w:rsidR="00C55164" w:rsidRPr="00D56141">
        <w:t>военных</w:t>
      </w:r>
      <w:r w:rsidR="00753E9D" w:rsidRPr="00D56141">
        <w:t xml:space="preserve"> </w:t>
      </w:r>
      <w:r w:rsidR="00C55164" w:rsidRPr="00D56141">
        <w:t>пенсионеров</w:t>
      </w:r>
      <w:r w:rsidR="00753E9D" w:rsidRPr="00D56141">
        <w:t xml:space="preserve"> </w:t>
      </w:r>
      <w:r w:rsidR="00C55164" w:rsidRPr="00D56141">
        <w:t>имеется</w:t>
      </w:r>
      <w:r w:rsidR="00753E9D" w:rsidRPr="00D56141">
        <w:t xml:space="preserve"> </w:t>
      </w:r>
      <w:r w:rsidRPr="00D56141">
        <w:t>«</w:t>
      </w:r>
      <w:r w:rsidR="00C55164" w:rsidRPr="00D56141">
        <w:t>излишняя</w:t>
      </w:r>
      <w:r w:rsidRPr="00D56141">
        <w:t>»</w:t>
      </w:r>
      <w:r w:rsidR="00753E9D" w:rsidRPr="00D56141">
        <w:t xml:space="preserve"> </w:t>
      </w:r>
      <w:r w:rsidR="00C55164" w:rsidRPr="00D56141">
        <w:t>выслуга,</w:t>
      </w:r>
      <w:r w:rsidR="00753E9D" w:rsidRPr="00D56141">
        <w:t xml:space="preserve"> </w:t>
      </w:r>
      <w:r w:rsidR="00C55164" w:rsidRPr="00D56141">
        <w:t>которая</w:t>
      </w:r>
      <w:r w:rsidR="00753E9D" w:rsidRPr="00D56141">
        <w:t xml:space="preserve"> </w:t>
      </w:r>
      <w:r w:rsidR="00C55164" w:rsidRPr="00D56141">
        <w:t>не</w:t>
      </w:r>
      <w:r w:rsidR="00753E9D" w:rsidRPr="00D56141">
        <w:t xml:space="preserve"> </w:t>
      </w:r>
      <w:r w:rsidR="00C55164" w:rsidRPr="00D56141">
        <w:t>влияет</w:t>
      </w:r>
      <w:r w:rsidR="00753E9D" w:rsidRPr="00D56141">
        <w:t xml:space="preserve"> </w:t>
      </w:r>
      <w:r w:rsidR="00C55164" w:rsidRPr="00D56141">
        <w:t>на</w:t>
      </w:r>
      <w:r w:rsidR="00753E9D" w:rsidRPr="00D56141">
        <w:t xml:space="preserve"> </w:t>
      </w:r>
      <w:r w:rsidR="00C55164" w:rsidRPr="00D56141">
        <w:t>определение</w:t>
      </w:r>
      <w:r w:rsidR="00753E9D" w:rsidRPr="00D56141">
        <w:t xml:space="preserve"> </w:t>
      </w:r>
      <w:r w:rsidR="00C55164" w:rsidRPr="00D56141">
        <w:t>размера</w:t>
      </w:r>
      <w:r w:rsidR="00753E9D" w:rsidRPr="00D56141">
        <w:t xml:space="preserve"> </w:t>
      </w:r>
      <w:r w:rsidR="00C55164" w:rsidRPr="00D56141">
        <w:t>пенсии</w:t>
      </w:r>
      <w:r w:rsidR="00753E9D" w:rsidRPr="00D56141">
        <w:t xml:space="preserve"> </w:t>
      </w:r>
      <w:r w:rsidR="00C55164" w:rsidRPr="00D56141">
        <w:t>за</w:t>
      </w:r>
      <w:r w:rsidR="00753E9D" w:rsidRPr="00D56141">
        <w:t xml:space="preserve"> </w:t>
      </w:r>
      <w:r w:rsidR="00C55164" w:rsidRPr="00D56141">
        <w:t>выслугу</w:t>
      </w:r>
      <w:r w:rsidR="00753E9D" w:rsidRPr="00D56141">
        <w:t xml:space="preserve"> </w:t>
      </w:r>
      <w:r w:rsidR="00C55164" w:rsidRPr="00D56141">
        <w:t>лет</w:t>
      </w:r>
      <w:r w:rsidRPr="00D56141">
        <w:t>»</w:t>
      </w:r>
      <w:r w:rsidR="00C55164" w:rsidRPr="00D56141">
        <w:t>,</w:t>
      </w:r>
      <w:r w:rsidR="00753E9D" w:rsidRPr="00D56141">
        <w:t xml:space="preserve"> </w:t>
      </w:r>
      <w:r w:rsidRPr="00D56141">
        <w:t>-</w:t>
      </w:r>
      <w:r w:rsidR="00753E9D" w:rsidRPr="00D56141">
        <w:t xml:space="preserve"> </w:t>
      </w:r>
      <w:r w:rsidR="00C55164" w:rsidRPr="00D56141">
        <w:t>прокомментировал</w:t>
      </w:r>
      <w:r w:rsidR="00753E9D" w:rsidRPr="00D56141">
        <w:t xml:space="preserve"> </w:t>
      </w:r>
      <w:r w:rsidRPr="00D56141">
        <w:t>«</w:t>
      </w:r>
      <w:r w:rsidR="00C55164" w:rsidRPr="00D56141">
        <w:t>Парламентской</w:t>
      </w:r>
      <w:r w:rsidR="00753E9D" w:rsidRPr="00D56141">
        <w:t xml:space="preserve"> </w:t>
      </w:r>
      <w:r w:rsidR="00C55164" w:rsidRPr="00D56141">
        <w:t>газете</w:t>
      </w:r>
      <w:r w:rsidRPr="00D56141">
        <w:t>»</w:t>
      </w:r>
      <w:r w:rsidR="00753E9D" w:rsidRPr="00D56141">
        <w:t xml:space="preserve"> </w:t>
      </w:r>
      <w:r w:rsidR="00C55164" w:rsidRPr="00D56141">
        <w:t>инициативу</w:t>
      </w:r>
      <w:r w:rsidR="00753E9D" w:rsidRPr="00D56141">
        <w:t xml:space="preserve"> </w:t>
      </w:r>
      <w:r w:rsidR="00C55164" w:rsidRPr="00D56141">
        <w:t>Журавлев.</w:t>
      </w:r>
    </w:p>
    <w:p w:rsidR="00C55164" w:rsidRPr="00D56141" w:rsidRDefault="00C55164" w:rsidP="00C55164">
      <w:r w:rsidRPr="00D56141">
        <w:t>Таким</w:t>
      </w:r>
      <w:r w:rsidR="00753E9D" w:rsidRPr="00D56141">
        <w:t xml:space="preserve"> </w:t>
      </w:r>
      <w:r w:rsidRPr="00D56141">
        <w:t>образом,</w:t>
      </w:r>
      <w:r w:rsidR="00753E9D" w:rsidRPr="00D56141">
        <w:t xml:space="preserve"> </w:t>
      </w:r>
      <w:r w:rsidRPr="00D56141">
        <w:t>чем</w:t>
      </w:r>
      <w:r w:rsidR="00753E9D" w:rsidRPr="00D56141">
        <w:t xml:space="preserve"> </w:t>
      </w:r>
      <w:r w:rsidRPr="00D56141">
        <w:t>дольше</w:t>
      </w:r>
      <w:r w:rsidR="00753E9D" w:rsidRPr="00D56141">
        <w:t xml:space="preserve"> </w:t>
      </w:r>
      <w:r w:rsidRPr="00D56141">
        <w:t>служит</w:t>
      </w:r>
      <w:r w:rsidR="00753E9D" w:rsidRPr="00D56141">
        <w:t xml:space="preserve"> </w:t>
      </w:r>
      <w:r w:rsidRPr="00D56141">
        <w:t>военный,</w:t>
      </w:r>
      <w:r w:rsidR="00753E9D" w:rsidRPr="00D56141">
        <w:t xml:space="preserve"> </w:t>
      </w:r>
      <w:r w:rsidRPr="00D56141">
        <w:t>тем</w:t>
      </w:r>
      <w:r w:rsidR="00753E9D" w:rsidRPr="00D56141">
        <w:t xml:space="preserve"> </w:t>
      </w:r>
      <w:r w:rsidRPr="00D56141">
        <w:t>больше</w:t>
      </w:r>
      <w:r w:rsidR="00753E9D" w:rsidRPr="00D56141">
        <w:t xml:space="preserve"> </w:t>
      </w:r>
      <w:r w:rsidRPr="00D56141">
        <w:t>период</w:t>
      </w:r>
      <w:r w:rsidR="00753E9D" w:rsidRPr="00D56141">
        <w:t xml:space="preserve"> </w:t>
      </w:r>
      <w:r w:rsidRPr="00D56141">
        <w:t>так</w:t>
      </w:r>
      <w:r w:rsidR="00753E9D" w:rsidRPr="00D56141">
        <w:t xml:space="preserve"> </w:t>
      </w:r>
      <w:r w:rsidRPr="00D56141">
        <w:t>называемого</w:t>
      </w:r>
      <w:r w:rsidR="00753E9D" w:rsidRPr="00D56141">
        <w:t xml:space="preserve"> </w:t>
      </w:r>
      <w:r w:rsidR="003436FA" w:rsidRPr="00D56141">
        <w:t>«</w:t>
      </w:r>
      <w:r w:rsidRPr="00D56141">
        <w:t>невключения</w:t>
      </w:r>
      <w:r w:rsidR="003436FA" w:rsidRPr="00D56141">
        <w:t>»</w:t>
      </w:r>
      <w:r w:rsidRPr="00D56141">
        <w:t>,</w:t>
      </w:r>
      <w:r w:rsidR="00753E9D" w:rsidRPr="00D56141">
        <w:t xml:space="preserve"> </w:t>
      </w:r>
      <w:r w:rsidRPr="00D56141">
        <w:t>пояснил</w:t>
      </w:r>
      <w:r w:rsidR="00753E9D" w:rsidRPr="00D56141">
        <w:t xml:space="preserve"> </w:t>
      </w:r>
      <w:r w:rsidRPr="00D56141">
        <w:t>он.</w:t>
      </w:r>
      <w:r w:rsidR="00753E9D" w:rsidRPr="00D56141">
        <w:t xml:space="preserve"> </w:t>
      </w:r>
      <w:r w:rsidRPr="00D56141">
        <w:t>К</w:t>
      </w:r>
      <w:r w:rsidR="00753E9D" w:rsidRPr="00D56141">
        <w:t xml:space="preserve"> </w:t>
      </w:r>
      <w:r w:rsidRPr="00D56141">
        <w:t>примеру,</w:t>
      </w:r>
      <w:r w:rsidR="00753E9D" w:rsidRPr="00D56141">
        <w:t xml:space="preserve"> </w:t>
      </w:r>
      <w:r w:rsidRPr="00D56141">
        <w:t>военнослужащий,</w:t>
      </w:r>
      <w:r w:rsidR="00753E9D" w:rsidRPr="00D56141">
        <w:t xml:space="preserve"> </w:t>
      </w:r>
      <w:r w:rsidRPr="00D56141">
        <w:t>поступивший</w:t>
      </w:r>
      <w:r w:rsidR="00753E9D" w:rsidRPr="00D56141">
        <w:t xml:space="preserve"> </w:t>
      </w:r>
      <w:r w:rsidRPr="00D56141">
        <w:t>на</w:t>
      </w:r>
      <w:r w:rsidR="00753E9D" w:rsidRPr="00D56141">
        <w:t xml:space="preserve"> </w:t>
      </w:r>
      <w:r w:rsidRPr="00D56141">
        <w:t>военную</w:t>
      </w:r>
      <w:r w:rsidR="00753E9D" w:rsidRPr="00D56141">
        <w:t xml:space="preserve"> </w:t>
      </w:r>
      <w:r w:rsidRPr="00D56141">
        <w:t>службу</w:t>
      </w:r>
      <w:r w:rsidR="00753E9D" w:rsidRPr="00D56141">
        <w:t xml:space="preserve"> </w:t>
      </w:r>
      <w:r w:rsidRPr="00D56141">
        <w:t>в</w:t>
      </w:r>
      <w:r w:rsidR="00753E9D" w:rsidRPr="00D56141">
        <w:t xml:space="preserve"> </w:t>
      </w:r>
      <w:r w:rsidRPr="00D56141">
        <w:t>18</w:t>
      </w:r>
      <w:r w:rsidR="00753E9D" w:rsidRPr="00D56141">
        <w:t xml:space="preserve"> </w:t>
      </w:r>
      <w:r w:rsidRPr="00D56141">
        <w:t>лет</w:t>
      </w:r>
      <w:r w:rsidR="00753E9D" w:rsidRPr="00D56141">
        <w:t xml:space="preserve"> </w:t>
      </w:r>
      <w:r w:rsidRPr="00D56141">
        <w:t>и</w:t>
      </w:r>
      <w:r w:rsidR="00753E9D" w:rsidRPr="00D56141">
        <w:t xml:space="preserve"> </w:t>
      </w:r>
      <w:r w:rsidRPr="00D56141">
        <w:t>уволившийся</w:t>
      </w:r>
      <w:r w:rsidR="00753E9D" w:rsidRPr="00D56141">
        <w:t xml:space="preserve"> </w:t>
      </w:r>
      <w:r w:rsidRPr="00D56141">
        <w:t>в</w:t>
      </w:r>
      <w:r w:rsidR="00753E9D" w:rsidRPr="00D56141">
        <w:t xml:space="preserve"> </w:t>
      </w:r>
      <w:r w:rsidRPr="00D56141">
        <w:t>65,</w:t>
      </w:r>
      <w:r w:rsidR="00753E9D" w:rsidRPr="00D56141">
        <w:t xml:space="preserve"> </w:t>
      </w:r>
      <w:r w:rsidRPr="00D56141">
        <w:t>имеет</w:t>
      </w:r>
      <w:r w:rsidR="00753E9D" w:rsidRPr="00D56141">
        <w:t xml:space="preserve"> </w:t>
      </w:r>
      <w:r w:rsidRPr="00D56141">
        <w:t>неучтенный</w:t>
      </w:r>
      <w:r w:rsidR="00753E9D" w:rsidRPr="00D56141">
        <w:t xml:space="preserve"> </w:t>
      </w:r>
      <w:r w:rsidRPr="00D56141">
        <w:t>стаж</w:t>
      </w:r>
      <w:r w:rsidR="00753E9D" w:rsidRPr="00D56141">
        <w:t xml:space="preserve"> </w:t>
      </w:r>
      <w:r w:rsidRPr="00D56141">
        <w:t>15</w:t>
      </w:r>
      <w:r w:rsidR="00753E9D" w:rsidRPr="00D56141">
        <w:t xml:space="preserve"> </w:t>
      </w:r>
      <w:r w:rsidRPr="00D56141">
        <w:t>лет,</w:t>
      </w:r>
      <w:r w:rsidR="00753E9D" w:rsidRPr="00D56141">
        <w:t xml:space="preserve"> </w:t>
      </w:r>
      <w:r w:rsidRPr="00D56141">
        <w:t>который</w:t>
      </w:r>
      <w:r w:rsidR="00753E9D" w:rsidRPr="00D56141">
        <w:t xml:space="preserve"> </w:t>
      </w:r>
      <w:r w:rsidRPr="00D56141">
        <w:t>вполне</w:t>
      </w:r>
      <w:r w:rsidR="00753E9D" w:rsidRPr="00D56141">
        <w:t xml:space="preserve"> </w:t>
      </w:r>
      <w:r w:rsidRPr="00D56141">
        <w:t>можно</w:t>
      </w:r>
      <w:r w:rsidR="00753E9D" w:rsidRPr="00D56141">
        <w:t xml:space="preserve"> </w:t>
      </w:r>
      <w:r w:rsidRPr="00D56141">
        <w:t>было</w:t>
      </w:r>
      <w:r w:rsidR="00753E9D" w:rsidRPr="00D56141">
        <w:t xml:space="preserve"> </w:t>
      </w:r>
      <w:r w:rsidRPr="00D56141">
        <w:t>бы</w:t>
      </w:r>
      <w:r w:rsidR="00753E9D" w:rsidRPr="00D56141">
        <w:t xml:space="preserve"> </w:t>
      </w:r>
      <w:r w:rsidRPr="00D56141">
        <w:t>зачесть</w:t>
      </w:r>
      <w:r w:rsidR="00753E9D" w:rsidRPr="00D56141">
        <w:t xml:space="preserve"> </w:t>
      </w:r>
      <w:r w:rsidRPr="00D56141">
        <w:t>в</w:t>
      </w:r>
      <w:r w:rsidR="00753E9D" w:rsidRPr="00D56141">
        <w:t xml:space="preserve"> </w:t>
      </w:r>
      <w:r w:rsidRPr="00D56141">
        <w:t>страховой</w:t>
      </w:r>
      <w:r w:rsidR="00753E9D" w:rsidRPr="00D56141">
        <w:t xml:space="preserve"> </w:t>
      </w:r>
      <w:r w:rsidRPr="00D56141">
        <w:t>стаж.</w:t>
      </w:r>
    </w:p>
    <w:p w:rsidR="00C55164" w:rsidRPr="00D56141" w:rsidRDefault="00C55164" w:rsidP="00C55164">
      <w:r w:rsidRPr="00D56141">
        <w:t>По</w:t>
      </w:r>
      <w:r w:rsidR="00753E9D" w:rsidRPr="00D56141">
        <w:t xml:space="preserve"> </w:t>
      </w:r>
      <w:r w:rsidRPr="00D56141">
        <w:t>словам</w:t>
      </w:r>
      <w:r w:rsidR="00753E9D" w:rsidRPr="00D56141">
        <w:t xml:space="preserve"> </w:t>
      </w:r>
      <w:r w:rsidRPr="00D56141">
        <w:t>депутата,</w:t>
      </w:r>
      <w:r w:rsidR="00753E9D" w:rsidRPr="00D56141">
        <w:t xml:space="preserve"> </w:t>
      </w:r>
      <w:r w:rsidRPr="00D56141">
        <w:t>принятие</w:t>
      </w:r>
      <w:r w:rsidR="00753E9D" w:rsidRPr="00D56141">
        <w:t xml:space="preserve"> </w:t>
      </w:r>
      <w:r w:rsidRPr="00D56141">
        <w:t>закона</w:t>
      </w:r>
      <w:r w:rsidR="00753E9D" w:rsidRPr="00D56141">
        <w:t xml:space="preserve"> </w:t>
      </w:r>
      <w:r w:rsidRPr="00D56141">
        <w:t>позволит</w:t>
      </w:r>
      <w:r w:rsidR="00753E9D" w:rsidRPr="00D56141">
        <w:t xml:space="preserve"> </w:t>
      </w:r>
      <w:r w:rsidRPr="00D56141">
        <w:t>восстановить</w:t>
      </w:r>
      <w:r w:rsidR="00753E9D" w:rsidRPr="00D56141">
        <w:t xml:space="preserve"> </w:t>
      </w:r>
      <w:r w:rsidRPr="00D56141">
        <w:t>и</w:t>
      </w:r>
      <w:r w:rsidR="00753E9D" w:rsidRPr="00D56141">
        <w:t xml:space="preserve"> </w:t>
      </w:r>
      <w:r w:rsidRPr="00D56141">
        <w:t>защитить</w:t>
      </w:r>
      <w:r w:rsidR="00753E9D" w:rsidRPr="00D56141">
        <w:t xml:space="preserve"> </w:t>
      </w:r>
      <w:r w:rsidRPr="00D56141">
        <w:t>права</w:t>
      </w:r>
      <w:r w:rsidR="00753E9D" w:rsidRPr="00D56141">
        <w:t xml:space="preserve"> </w:t>
      </w:r>
      <w:r w:rsidRPr="00D56141">
        <w:t>россиян</w:t>
      </w:r>
      <w:r w:rsidR="00753E9D" w:rsidRPr="00D56141">
        <w:t xml:space="preserve"> </w:t>
      </w:r>
      <w:r w:rsidRPr="00D56141">
        <w:t>с</w:t>
      </w:r>
      <w:r w:rsidR="00753E9D" w:rsidRPr="00D56141">
        <w:t xml:space="preserve"> </w:t>
      </w:r>
      <w:r w:rsidRPr="00D56141">
        <w:t>не</w:t>
      </w:r>
      <w:r w:rsidR="00753E9D" w:rsidRPr="00D56141">
        <w:t xml:space="preserve"> </w:t>
      </w:r>
      <w:r w:rsidRPr="00D56141">
        <w:t>учтенным</w:t>
      </w:r>
      <w:r w:rsidR="00753E9D" w:rsidRPr="00D56141">
        <w:t xml:space="preserve"> </w:t>
      </w:r>
      <w:r w:rsidRPr="00D56141">
        <w:t>при</w:t>
      </w:r>
      <w:r w:rsidR="00753E9D" w:rsidRPr="00D56141">
        <w:t xml:space="preserve"> </w:t>
      </w:r>
      <w:r w:rsidRPr="00D56141">
        <w:t>определении</w:t>
      </w:r>
      <w:r w:rsidR="00753E9D" w:rsidRPr="00D56141">
        <w:t xml:space="preserve"> </w:t>
      </w:r>
      <w:r w:rsidRPr="00D56141">
        <w:t>размера</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стажем</w:t>
      </w:r>
      <w:r w:rsidR="00753E9D" w:rsidRPr="00D56141">
        <w:t xml:space="preserve"> </w:t>
      </w:r>
      <w:r w:rsidRPr="00D56141">
        <w:t>военной</w:t>
      </w:r>
      <w:r w:rsidR="00753E9D" w:rsidRPr="00D56141">
        <w:t xml:space="preserve"> </w:t>
      </w:r>
      <w:r w:rsidRPr="00D56141">
        <w:t>службы</w:t>
      </w:r>
      <w:r w:rsidR="00753E9D" w:rsidRPr="00D56141">
        <w:t xml:space="preserve"> </w:t>
      </w:r>
      <w:r w:rsidRPr="00D56141">
        <w:t>(трудовой</w:t>
      </w:r>
      <w:r w:rsidR="00753E9D" w:rsidRPr="00D56141">
        <w:t xml:space="preserve"> </w:t>
      </w:r>
      <w:r w:rsidRPr="00D56141">
        <w:t>деятельности)</w:t>
      </w:r>
      <w:r w:rsidR="00753E9D" w:rsidRPr="00D56141">
        <w:t xml:space="preserve"> </w:t>
      </w:r>
      <w:r w:rsidRPr="00D56141">
        <w:t>и</w:t>
      </w:r>
      <w:r w:rsidR="00753E9D" w:rsidRPr="00D56141">
        <w:t xml:space="preserve"> </w:t>
      </w:r>
      <w:r w:rsidRPr="00D56141">
        <w:t>дополнительно</w:t>
      </w:r>
      <w:r w:rsidR="00753E9D" w:rsidRPr="00D56141">
        <w:t xml:space="preserve"> </w:t>
      </w:r>
      <w:r w:rsidRPr="00D56141">
        <w:t>мотивировать</w:t>
      </w:r>
      <w:r w:rsidR="00753E9D" w:rsidRPr="00D56141">
        <w:t xml:space="preserve"> </w:t>
      </w:r>
      <w:r w:rsidRPr="00D56141">
        <w:t>военных,</w:t>
      </w:r>
      <w:r w:rsidR="00753E9D" w:rsidRPr="00D56141">
        <w:t xml:space="preserve"> </w:t>
      </w:r>
      <w:r w:rsidRPr="00D56141">
        <w:t>у</w:t>
      </w:r>
      <w:r w:rsidR="00753E9D" w:rsidRPr="00D56141">
        <w:t xml:space="preserve"> </w:t>
      </w:r>
      <w:r w:rsidRPr="00D56141">
        <w:t>которых</w:t>
      </w:r>
      <w:r w:rsidR="00753E9D" w:rsidRPr="00D56141">
        <w:t xml:space="preserve"> </w:t>
      </w:r>
      <w:r w:rsidRPr="00D56141">
        <w:t>есть</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продолжать</w:t>
      </w:r>
      <w:r w:rsidR="00753E9D" w:rsidRPr="00D56141">
        <w:t xml:space="preserve"> </w:t>
      </w:r>
      <w:r w:rsidRPr="00D56141">
        <w:t>контрактную</w:t>
      </w:r>
      <w:r w:rsidR="00753E9D" w:rsidRPr="00D56141">
        <w:t xml:space="preserve"> </w:t>
      </w:r>
      <w:r w:rsidRPr="00D56141">
        <w:t>службу.</w:t>
      </w:r>
      <w:r w:rsidR="00753E9D" w:rsidRPr="00D56141">
        <w:t xml:space="preserve"> </w:t>
      </w:r>
      <w:r w:rsidRPr="00D56141">
        <w:t>Реализация</w:t>
      </w:r>
      <w:r w:rsidR="00753E9D" w:rsidRPr="00D56141">
        <w:t xml:space="preserve"> </w:t>
      </w:r>
      <w:r w:rsidRPr="00D56141">
        <w:t>инициативы</w:t>
      </w:r>
      <w:r w:rsidR="00753E9D" w:rsidRPr="00D56141">
        <w:t xml:space="preserve"> </w:t>
      </w:r>
      <w:r w:rsidRPr="00D56141">
        <w:t>не</w:t>
      </w:r>
      <w:r w:rsidR="00753E9D" w:rsidRPr="00D56141">
        <w:t xml:space="preserve"> </w:t>
      </w:r>
      <w:r w:rsidRPr="00D56141">
        <w:t>повлечет</w:t>
      </w:r>
      <w:r w:rsidR="00753E9D" w:rsidRPr="00D56141">
        <w:t xml:space="preserve"> </w:t>
      </w:r>
      <w:r w:rsidRPr="00D56141">
        <w:t>дополнительных</w:t>
      </w:r>
      <w:r w:rsidR="00753E9D" w:rsidRPr="00D56141">
        <w:t xml:space="preserve"> </w:t>
      </w:r>
      <w:r w:rsidRPr="00D56141">
        <w:t>расходов</w:t>
      </w:r>
      <w:r w:rsidR="00753E9D" w:rsidRPr="00D56141">
        <w:t xml:space="preserve"> </w:t>
      </w:r>
      <w:r w:rsidRPr="00D56141">
        <w:t>из</w:t>
      </w:r>
      <w:r w:rsidR="00753E9D" w:rsidRPr="00D56141">
        <w:t xml:space="preserve"> </w:t>
      </w:r>
      <w:r w:rsidRPr="00D56141">
        <w:t>федерального</w:t>
      </w:r>
      <w:r w:rsidR="00753E9D" w:rsidRPr="00D56141">
        <w:t xml:space="preserve"> </w:t>
      </w:r>
      <w:r w:rsidRPr="00D56141">
        <w:t>бюджета,</w:t>
      </w:r>
      <w:r w:rsidR="00753E9D" w:rsidRPr="00D56141">
        <w:t xml:space="preserve"> </w:t>
      </w:r>
      <w:r w:rsidRPr="00D56141">
        <w:t>добавил</w:t>
      </w:r>
      <w:r w:rsidR="00753E9D" w:rsidRPr="00D56141">
        <w:t xml:space="preserve"> </w:t>
      </w:r>
      <w:r w:rsidRPr="00D56141">
        <w:t>он.</w:t>
      </w:r>
      <w:r w:rsidR="00753E9D" w:rsidRPr="00D56141">
        <w:t xml:space="preserve"> </w:t>
      </w:r>
    </w:p>
    <w:p w:rsidR="00C55164" w:rsidRPr="00D56141" w:rsidRDefault="003133B6" w:rsidP="00C55164">
      <w:hyperlink r:id="rId27" w:history="1">
        <w:r w:rsidR="00C55164" w:rsidRPr="00D56141">
          <w:rPr>
            <w:rStyle w:val="a3"/>
          </w:rPr>
          <w:t>https://www.pnp.ru/politics/voennym-pensioneram-predlozhili-zaschitat-neuchtennyy-strakhovoy-stazh.html</w:t>
        </w:r>
      </w:hyperlink>
      <w:r w:rsidR="00753E9D" w:rsidRPr="00D56141">
        <w:t xml:space="preserve"> </w:t>
      </w:r>
    </w:p>
    <w:p w:rsidR="00C55164" w:rsidRPr="00D56141" w:rsidRDefault="00C55164" w:rsidP="00C55164">
      <w:pPr>
        <w:pStyle w:val="2"/>
      </w:pPr>
      <w:bookmarkStart w:id="73" w:name="А106"/>
      <w:bookmarkStart w:id="74" w:name="_Toc162244383"/>
      <w:r w:rsidRPr="00D56141">
        <w:t>Парламентская</w:t>
      </w:r>
      <w:r w:rsidR="00753E9D" w:rsidRPr="00D56141">
        <w:t xml:space="preserve"> </w:t>
      </w:r>
      <w:r w:rsidRPr="00D56141">
        <w:t>газета,</w:t>
      </w:r>
      <w:r w:rsidR="00753E9D" w:rsidRPr="00D56141">
        <w:t xml:space="preserve"> </w:t>
      </w:r>
      <w:r w:rsidRPr="00D56141">
        <w:t>22.03.2024,</w:t>
      </w:r>
      <w:r w:rsidR="00753E9D" w:rsidRPr="00D56141">
        <w:t xml:space="preserve"> </w:t>
      </w:r>
      <w:r w:rsidR="00597557" w:rsidRPr="00D56141">
        <w:t>Андрей</w:t>
      </w:r>
      <w:r w:rsidR="00753E9D" w:rsidRPr="00D56141">
        <w:t xml:space="preserve"> </w:t>
      </w:r>
      <w:r w:rsidR="00597557" w:rsidRPr="00D56141">
        <w:t>КУЗЬМЕНКО,</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для</w:t>
      </w:r>
      <w:r w:rsidR="00753E9D" w:rsidRPr="00D56141">
        <w:t xml:space="preserve"> </w:t>
      </w:r>
      <w:r w:rsidRPr="00D56141">
        <w:t>подразделений</w:t>
      </w:r>
      <w:r w:rsidR="00753E9D" w:rsidRPr="00D56141">
        <w:t xml:space="preserve"> </w:t>
      </w:r>
      <w:r w:rsidRPr="00D56141">
        <w:t>особого</w:t>
      </w:r>
      <w:r w:rsidR="00753E9D" w:rsidRPr="00D56141">
        <w:t xml:space="preserve"> </w:t>
      </w:r>
      <w:r w:rsidRPr="00D56141">
        <w:t>риска</w:t>
      </w:r>
      <w:r w:rsidR="00753E9D" w:rsidRPr="00D56141">
        <w:t xml:space="preserve"> </w:t>
      </w:r>
      <w:r w:rsidRPr="00D56141">
        <w:t>предложили</w:t>
      </w:r>
      <w:r w:rsidR="00753E9D" w:rsidRPr="00D56141">
        <w:t xml:space="preserve"> </w:t>
      </w:r>
      <w:r w:rsidRPr="00D56141">
        <w:t>снизить</w:t>
      </w:r>
      <w:bookmarkEnd w:id="73"/>
      <w:bookmarkEnd w:id="74"/>
    </w:p>
    <w:p w:rsidR="00C55164" w:rsidRPr="00D56141" w:rsidRDefault="00C55164" w:rsidP="005143DE">
      <w:pPr>
        <w:pStyle w:val="3"/>
      </w:pPr>
      <w:bookmarkStart w:id="75" w:name="_Toc162244384"/>
      <w:r w:rsidRPr="00D56141">
        <w:t>Глава</w:t>
      </w:r>
      <w:r w:rsidR="00753E9D" w:rsidRPr="00D56141">
        <w:t xml:space="preserve"> </w:t>
      </w:r>
      <w:r w:rsidRPr="00D56141">
        <w:t>Комитета</w:t>
      </w:r>
      <w:r w:rsidR="00753E9D" w:rsidRPr="00D56141">
        <w:t xml:space="preserve"> </w:t>
      </w:r>
      <w:r w:rsidRPr="00D56141">
        <w:t>Госдумы</w:t>
      </w:r>
      <w:r w:rsidR="00753E9D" w:rsidRPr="00D56141">
        <w:t xml:space="preserve"> </w:t>
      </w:r>
      <w:r w:rsidRPr="00D56141">
        <w:t>по</w:t>
      </w:r>
      <w:r w:rsidR="00753E9D" w:rsidRPr="00D56141">
        <w:t xml:space="preserve"> </w:t>
      </w:r>
      <w:r w:rsidRPr="00D56141">
        <w:t>труду,</w:t>
      </w:r>
      <w:r w:rsidR="00753E9D" w:rsidRPr="00D56141">
        <w:t xml:space="preserve"> </w:t>
      </w:r>
      <w:r w:rsidRPr="00D56141">
        <w:t>социальной</w:t>
      </w:r>
      <w:r w:rsidR="00753E9D" w:rsidRPr="00D56141">
        <w:t xml:space="preserve"> </w:t>
      </w:r>
      <w:r w:rsidRPr="00D56141">
        <w:t>политике</w:t>
      </w:r>
      <w:r w:rsidR="00753E9D" w:rsidRPr="00D56141">
        <w:t xml:space="preserve"> </w:t>
      </w:r>
      <w:r w:rsidRPr="00D56141">
        <w:t>и</w:t>
      </w:r>
      <w:r w:rsidR="00753E9D" w:rsidRPr="00D56141">
        <w:t xml:space="preserve"> </w:t>
      </w:r>
      <w:r w:rsidRPr="00D56141">
        <w:t>делам</w:t>
      </w:r>
      <w:r w:rsidR="00753E9D" w:rsidRPr="00D56141">
        <w:t xml:space="preserve"> </w:t>
      </w:r>
      <w:r w:rsidRPr="00D56141">
        <w:t>ветеранов</w:t>
      </w:r>
      <w:r w:rsidR="00753E9D" w:rsidRPr="00D56141">
        <w:t xml:space="preserve"> </w:t>
      </w:r>
      <w:r w:rsidRPr="00D56141">
        <w:t>Ярослав</w:t>
      </w:r>
      <w:r w:rsidR="00753E9D" w:rsidRPr="00D56141">
        <w:t xml:space="preserve"> </w:t>
      </w:r>
      <w:r w:rsidRPr="00D56141">
        <w:t>Нилов</w:t>
      </w:r>
      <w:r w:rsidR="00753E9D" w:rsidRPr="00D56141">
        <w:t xml:space="preserve"> </w:t>
      </w:r>
      <w:r w:rsidRPr="00D56141">
        <w:t>предложил</w:t>
      </w:r>
      <w:r w:rsidR="00753E9D" w:rsidRPr="00D56141">
        <w:t xml:space="preserve"> </w:t>
      </w:r>
      <w:r w:rsidRPr="00D56141">
        <w:t>уменьшить</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для</w:t>
      </w:r>
      <w:r w:rsidR="00753E9D" w:rsidRPr="00D56141">
        <w:t xml:space="preserve"> </w:t>
      </w:r>
      <w:r w:rsidRPr="00D56141">
        <w:t>граждан</w:t>
      </w:r>
      <w:r w:rsidR="00753E9D" w:rsidRPr="00D56141">
        <w:t xml:space="preserve"> </w:t>
      </w:r>
      <w:r w:rsidRPr="00D56141">
        <w:t>из</w:t>
      </w:r>
      <w:r w:rsidR="00753E9D" w:rsidRPr="00D56141">
        <w:t xml:space="preserve"> </w:t>
      </w:r>
      <w:r w:rsidRPr="00D56141">
        <w:t>подразделений</w:t>
      </w:r>
      <w:r w:rsidR="00753E9D" w:rsidRPr="00D56141">
        <w:t xml:space="preserve"> </w:t>
      </w:r>
      <w:r w:rsidRPr="00D56141">
        <w:t>особого</w:t>
      </w:r>
      <w:r w:rsidR="00753E9D" w:rsidRPr="00D56141">
        <w:t xml:space="preserve"> </w:t>
      </w:r>
      <w:r w:rsidRPr="00D56141">
        <w:t>риска.</w:t>
      </w:r>
      <w:r w:rsidR="00753E9D" w:rsidRPr="00D56141">
        <w:t xml:space="preserve"> </w:t>
      </w:r>
      <w:r w:rsidRPr="00D56141">
        <w:t>Такой</w:t>
      </w:r>
      <w:r w:rsidR="00753E9D" w:rsidRPr="00D56141">
        <w:t xml:space="preserve"> </w:t>
      </w:r>
      <w:r w:rsidRPr="00D56141">
        <w:t>законопроект</w:t>
      </w:r>
      <w:r w:rsidR="00753E9D" w:rsidRPr="00D56141">
        <w:t xml:space="preserve"> </w:t>
      </w:r>
      <w:r w:rsidRPr="00D56141">
        <w:t>он</w:t>
      </w:r>
      <w:r w:rsidR="00753E9D" w:rsidRPr="00D56141">
        <w:t xml:space="preserve"> </w:t>
      </w:r>
      <w:r w:rsidRPr="00D56141">
        <w:t>внес</w:t>
      </w:r>
      <w:r w:rsidR="00753E9D" w:rsidRPr="00D56141">
        <w:t xml:space="preserve"> </w:t>
      </w:r>
      <w:r w:rsidRPr="00D56141">
        <w:t>в</w:t>
      </w:r>
      <w:r w:rsidR="00753E9D" w:rsidRPr="00D56141">
        <w:t xml:space="preserve"> </w:t>
      </w:r>
      <w:r w:rsidRPr="00D56141">
        <w:t>палату</w:t>
      </w:r>
      <w:r w:rsidR="00753E9D" w:rsidRPr="00D56141">
        <w:t xml:space="preserve"> </w:t>
      </w:r>
      <w:r w:rsidRPr="00D56141">
        <w:t>парламента</w:t>
      </w:r>
      <w:r w:rsidR="00753E9D" w:rsidRPr="00D56141">
        <w:t xml:space="preserve"> </w:t>
      </w:r>
      <w:r w:rsidRPr="00D56141">
        <w:t>22</w:t>
      </w:r>
      <w:r w:rsidR="00753E9D" w:rsidRPr="00D56141">
        <w:t xml:space="preserve"> </w:t>
      </w:r>
      <w:r w:rsidRPr="00D56141">
        <w:t>марта.</w:t>
      </w:r>
      <w:bookmarkEnd w:id="75"/>
    </w:p>
    <w:p w:rsidR="00C55164" w:rsidRPr="00D56141" w:rsidRDefault="00C55164" w:rsidP="00C55164">
      <w:r w:rsidRPr="00D56141">
        <w:t>Изменения</w:t>
      </w:r>
      <w:r w:rsidR="00753E9D" w:rsidRPr="00D56141">
        <w:t xml:space="preserve"> </w:t>
      </w:r>
      <w:r w:rsidRPr="00D56141">
        <w:t>вносятся</w:t>
      </w:r>
      <w:r w:rsidR="00753E9D" w:rsidRPr="00D56141">
        <w:t xml:space="preserve"> </w:t>
      </w:r>
      <w:r w:rsidRPr="00D56141">
        <w:t>в</w:t>
      </w:r>
      <w:r w:rsidR="00753E9D" w:rsidRPr="00D56141">
        <w:t xml:space="preserve"> </w:t>
      </w:r>
      <w:r w:rsidRPr="00D56141">
        <w:t>постановление</w:t>
      </w:r>
      <w:r w:rsidR="00753E9D" w:rsidRPr="00D56141">
        <w:t xml:space="preserve"> </w:t>
      </w:r>
      <w:r w:rsidRPr="00D56141">
        <w:t>Верховного</w:t>
      </w:r>
      <w:r w:rsidR="00753E9D" w:rsidRPr="00D56141">
        <w:t xml:space="preserve"> </w:t>
      </w:r>
      <w:r w:rsidRPr="00D56141">
        <w:t>совета</w:t>
      </w:r>
      <w:r w:rsidR="00753E9D" w:rsidRPr="00D56141">
        <w:t xml:space="preserve"> </w:t>
      </w:r>
      <w:r w:rsidRPr="00D56141">
        <w:t>России</w:t>
      </w:r>
      <w:r w:rsidR="00753E9D" w:rsidRPr="00D56141">
        <w:t xml:space="preserve"> </w:t>
      </w:r>
      <w:r w:rsidRPr="00D56141">
        <w:t>от</w:t>
      </w:r>
      <w:r w:rsidR="00753E9D" w:rsidRPr="00D56141">
        <w:t xml:space="preserve"> </w:t>
      </w:r>
      <w:r w:rsidRPr="00D56141">
        <w:t>27</w:t>
      </w:r>
      <w:r w:rsidR="00753E9D" w:rsidRPr="00D56141">
        <w:t xml:space="preserve"> </w:t>
      </w:r>
      <w:r w:rsidRPr="00D56141">
        <w:t>декабря</w:t>
      </w:r>
      <w:r w:rsidR="00753E9D" w:rsidRPr="00D56141">
        <w:t xml:space="preserve"> </w:t>
      </w:r>
      <w:r w:rsidRPr="00D56141">
        <w:t>1991</w:t>
      </w:r>
      <w:r w:rsidR="00753E9D" w:rsidRPr="00D56141">
        <w:t xml:space="preserve"> </w:t>
      </w:r>
      <w:r w:rsidRPr="00D56141">
        <w:t>года</w:t>
      </w:r>
      <w:r w:rsidR="00753E9D" w:rsidRPr="00D56141">
        <w:t xml:space="preserve"> </w:t>
      </w:r>
      <w:r w:rsidR="003436FA" w:rsidRPr="00D56141">
        <w:t>«</w:t>
      </w:r>
      <w:r w:rsidRPr="00D56141">
        <w:t>О</w:t>
      </w:r>
      <w:r w:rsidR="00753E9D" w:rsidRPr="00D56141">
        <w:t xml:space="preserve"> </w:t>
      </w:r>
      <w:r w:rsidRPr="00D56141">
        <w:t>распространении</w:t>
      </w:r>
      <w:r w:rsidR="00753E9D" w:rsidRPr="00D56141">
        <w:t xml:space="preserve"> </w:t>
      </w:r>
      <w:r w:rsidRPr="00D56141">
        <w:t>действия</w:t>
      </w:r>
      <w:r w:rsidR="00753E9D" w:rsidRPr="00D56141">
        <w:t xml:space="preserve"> </w:t>
      </w:r>
      <w:r w:rsidRPr="00D56141">
        <w:t>Закона</w:t>
      </w:r>
      <w:r w:rsidR="00753E9D" w:rsidRPr="00D56141">
        <w:t xml:space="preserve"> </w:t>
      </w:r>
      <w:r w:rsidRPr="00D56141">
        <w:t>РСФСР</w:t>
      </w:r>
      <w:r w:rsidR="00753E9D" w:rsidRPr="00D56141">
        <w:t xml:space="preserve"> </w:t>
      </w:r>
      <w:r w:rsidR="003436FA" w:rsidRPr="00D56141">
        <w:t>«</w:t>
      </w:r>
      <w:r w:rsidRPr="00D56141">
        <w:t>О</w:t>
      </w:r>
      <w:r w:rsidR="00753E9D" w:rsidRPr="00D56141">
        <w:t xml:space="preserve"> </w:t>
      </w:r>
      <w:r w:rsidRPr="00D56141">
        <w:t>социальной</w:t>
      </w:r>
      <w:r w:rsidR="00753E9D" w:rsidRPr="00D56141">
        <w:t xml:space="preserve"> </w:t>
      </w:r>
      <w:r w:rsidRPr="00D56141">
        <w:t>защите</w:t>
      </w:r>
      <w:r w:rsidR="00753E9D" w:rsidRPr="00D56141">
        <w:t xml:space="preserve"> </w:t>
      </w:r>
      <w:r w:rsidRPr="00D56141">
        <w:t>граждан,</w:t>
      </w:r>
      <w:r w:rsidR="00753E9D" w:rsidRPr="00D56141">
        <w:t xml:space="preserve"> </w:t>
      </w:r>
      <w:r w:rsidRPr="00D56141">
        <w:t>подвергшихся</w:t>
      </w:r>
      <w:r w:rsidR="00753E9D" w:rsidRPr="00D56141">
        <w:t xml:space="preserve"> </w:t>
      </w:r>
      <w:r w:rsidRPr="00D56141">
        <w:t>воздействию</w:t>
      </w:r>
      <w:r w:rsidR="00753E9D" w:rsidRPr="00D56141">
        <w:t xml:space="preserve"> </w:t>
      </w:r>
      <w:r w:rsidRPr="00D56141">
        <w:t>радиации</w:t>
      </w:r>
      <w:r w:rsidR="00753E9D" w:rsidRPr="00D56141">
        <w:t xml:space="preserve"> </w:t>
      </w:r>
      <w:r w:rsidRPr="00D56141">
        <w:t>вследствие</w:t>
      </w:r>
      <w:r w:rsidR="00753E9D" w:rsidRPr="00D56141">
        <w:t xml:space="preserve"> </w:t>
      </w:r>
      <w:r w:rsidRPr="00D56141">
        <w:t>катастрофы</w:t>
      </w:r>
      <w:r w:rsidR="00753E9D" w:rsidRPr="00D56141">
        <w:t xml:space="preserve"> </w:t>
      </w:r>
      <w:r w:rsidRPr="00D56141">
        <w:t>на</w:t>
      </w:r>
      <w:r w:rsidR="00753E9D" w:rsidRPr="00D56141">
        <w:t xml:space="preserve"> </w:t>
      </w:r>
      <w:r w:rsidRPr="00D56141">
        <w:t>Чернобыльской</w:t>
      </w:r>
      <w:r w:rsidR="00753E9D" w:rsidRPr="00D56141">
        <w:t xml:space="preserve"> </w:t>
      </w:r>
      <w:r w:rsidRPr="00D56141">
        <w:t>АЭС</w:t>
      </w:r>
      <w:r w:rsidR="003436FA" w:rsidRPr="00D56141">
        <w:t>»</w:t>
      </w:r>
      <w:r w:rsidR="00753E9D" w:rsidRPr="00D56141">
        <w:t xml:space="preserve"> </w:t>
      </w:r>
      <w:r w:rsidRPr="00D56141">
        <w:t>на</w:t>
      </w:r>
      <w:r w:rsidR="00753E9D" w:rsidRPr="00D56141">
        <w:t xml:space="preserve"> </w:t>
      </w:r>
      <w:r w:rsidRPr="00D56141">
        <w:t>граждан</w:t>
      </w:r>
      <w:r w:rsidR="00753E9D" w:rsidRPr="00D56141">
        <w:t xml:space="preserve"> </w:t>
      </w:r>
      <w:r w:rsidRPr="00D56141">
        <w:t>из</w:t>
      </w:r>
      <w:r w:rsidR="00753E9D" w:rsidRPr="00D56141">
        <w:t xml:space="preserve"> </w:t>
      </w:r>
      <w:r w:rsidRPr="00D56141">
        <w:t>подразделений</w:t>
      </w:r>
      <w:r w:rsidR="00753E9D" w:rsidRPr="00D56141">
        <w:t xml:space="preserve"> </w:t>
      </w:r>
      <w:r w:rsidRPr="00D56141">
        <w:t>особого</w:t>
      </w:r>
      <w:r w:rsidR="00753E9D" w:rsidRPr="00D56141">
        <w:t xml:space="preserve"> </w:t>
      </w:r>
      <w:r w:rsidRPr="00D56141">
        <w:t>риска</w:t>
      </w:r>
      <w:r w:rsidR="003436FA" w:rsidRPr="00D56141">
        <w:t>»</w:t>
      </w:r>
      <w:r w:rsidRPr="00D56141">
        <w:t>.</w:t>
      </w:r>
      <w:r w:rsidR="00753E9D" w:rsidRPr="00D56141">
        <w:t xml:space="preserve"> </w:t>
      </w:r>
      <w:r w:rsidRPr="00D56141">
        <w:t>Речь</w:t>
      </w:r>
      <w:r w:rsidR="00753E9D" w:rsidRPr="00D56141">
        <w:t xml:space="preserve"> </w:t>
      </w:r>
      <w:r w:rsidRPr="00D56141">
        <w:t>идет</w:t>
      </w:r>
      <w:r w:rsidR="00753E9D" w:rsidRPr="00D56141">
        <w:t xml:space="preserve"> </w:t>
      </w:r>
      <w:r w:rsidRPr="00D56141">
        <w:t>о</w:t>
      </w:r>
      <w:r w:rsidR="00753E9D" w:rsidRPr="00D56141">
        <w:t xml:space="preserve"> </w:t>
      </w:r>
      <w:r w:rsidRPr="00D56141">
        <w:t>непосредственных</w:t>
      </w:r>
      <w:r w:rsidR="00753E9D" w:rsidRPr="00D56141">
        <w:t xml:space="preserve"> </w:t>
      </w:r>
      <w:r w:rsidRPr="00D56141">
        <w:t>участниках</w:t>
      </w:r>
      <w:r w:rsidR="00753E9D" w:rsidRPr="00D56141">
        <w:t xml:space="preserve"> </w:t>
      </w:r>
      <w:r w:rsidRPr="00D56141">
        <w:t>подземных</w:t>
      </w:r>
      <w:r w:rsidR="00753E9D" w:rsidRPr="00D56141">
        <w:t xml:space="preserve"> </w:t>
      </w:r>
      <w:r w:rsidRPr="00D56141">
        <w:t>испытаний</w:t>
      </w:r>
      <w:r w:rsidR="00753E9D" w:rsidRPr="00D56141">
        <w:t xml:space="preserve"> </w:t>
      </w:r>
      <w:r w:rsidRPr="00D56141">
        <w:t>ядерного</w:t>
      </w:r>
      <w:r w:rsidR="00753E9D" w:rsidRPr="00D56141">
        <w:t xml:space="preserve"> </w:t>
      </w:r>
      <w:r w:rsidRPr="00D56141">
        <w:t>оружия,</w:t>
      </w:r>
      <w:r w:rsidR="00753E9D" w:rsidRPr="00D56141">
        <w:t xml:space="preserve"> </w:t>
      </w:r>
      <w:r w:rsidRPr="00D56141">
        <w:t>проведения</w:t>
      </w:r>
      <w:r w:rsidR="00753E9D" w:rsidRPr="00D56141">
        <w:t xml:space="preserve"> </w:t>
      </w:r>
      <w:r w:rsidRPr="00D56141">
        <w:t>и</w:t>
      </w:r>
      <w:r w:rsidR="00753E9D" w:rsidRPr="00D56141">
        <w:t xml:space="preserve"> </w:t>
      </w:r>
      <w:r w:rsidRPr="00D56141">
        <w:t>обеспечения</w:t>
      </w:r>
      <w:r w:rsidR="00753E9D" w:rsidRPr="00D56141">
        <w:t xml:space="preserve"> </w:t>
      </w:r>
      <w:r w:rsidRPr="00D56141">
        <w:t>работ</w:t>
      </w:r>
      <w:r w:rsidR="00753E9D" w:rsidRPr="00D56141">
        <w:t xml:space="preserve"> </w:t>
      </w:r>
      <w:r w:rsidRPr="00D56141">
        <w:t>по</w:t>
      </w:r>
      <w:r w:rsidR="00753E9D" w:rsidRPr="00D56141">
        <w:t xml:space="preserve"> </w:t>
      </w:r>
      <w:r w:rsidRPr="00D56141">
        <w:t>сбору</w:t>
      </w:r>
      <w:r w:rsidR="00753E9D" w:rsidRPr="00D56141">
        <w:t xml:space="preserve"> </w:t>
      </w:r>
      <w:r w:rsidRPr="00D56141">
        <w:t>и</w:t>
      </w:r>
      <w:r w:rsidR="00753E9D" w:rsidRPr="00D56141">
        <w:t xml:space="preserve"> </w:t>
      </w:r>
      <w:r w:rsidRPr="00D56141">
        <w:t>захоронению</w:t>
      </w:r>
      <w:r w:rsidR="00753E9D" w:rsidRPr="00D56141">
        <w:t xml:space="preserve"> </w:t>
      </w:r>
      <w:r w:rsidRPr="00D56141">
        <w:t>радиоактивных</w:t>
      </w:r>
      <w:r w:rsidR="00753E9D" w:rsidRPr="00D56141">
        <w:t xml:space="preserve"> </w:t>
      </w:r>
      <w:r w:rsidRPr="00D56141">
        <w:t>веществ,</w:t>
      </w:r>
      <w:r w:rsidR="00753E9D" w:rsidRPr="00D56141">
        <w:t xml:space="preserve"> </w:t>
      </w:r>
      <w:r w:rsidRPr="00D56141">
        <w:t>которым</w:t>
      </w:r>
      <w:r w:rsidR="00753E9D" w:rsidRPr="00D56141">
        <w:t xml:space="preserve"> </w:t>
      </w:r>
      <w:r w:rsidRPr="00D56141">
        <w:t>депутат</w:t>
      </w:r>
      <w:r w:rsidR="00753E9D" w:rsidRPr="00D56141">
        <w:t xml:space="preserve"> </w:t>
      </w:r>
      <w:r w:rsidRPr="00D56141">
        <w:t>призывает</w:t>
      </w:r>
      <w:r w:rsidR="00753E9D" w:rsidRPr="00D56141">
        <w:t xml:space="preserve"> </w:t>
      </w:r>
      <w:r w:rsidRPr="00D56141">
        <w:t>дать</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старости.</w:t>
      </w:r>
      <w:r w:rsidR="00753E9D" w:rsidRPr="00D56141">
        <w:t xml:space="preserve"> </w:t>
      </w:r>
    </w:p>
    <w:p w:rsidR="00C55164" w:rsidRPr="00D56141" w:rsidRDefault="00C55164" w:rsidP="00C55164">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указанное</w:t>
      </w:r>
      <w:r w:rsidR="00753E9D" w:rsidRPr="00D56141">
        <w:t xml:space="preserve"> </w:t>
      </w:r>
      <w:r w:rsidRPr="00D56141">
        <w:t>постановление</w:t>
      </w:r>
      <w:r w:rsidR="00753E9D" w:rsidRPr="00D56141">
        <w:t xml:space="preserve"> </w:t>
      </w:r>
      <w:r w:rsidRPr="00D56141">
        <w:t>гарантировало</w:t>
      </w:r>
      <w:r w:rsidR="00753E9D" w:rsidRPr="00D56141">
        <w:t xml:space="preserve"> </w:t>
      </w:r>
      <w:r w:rsidRPr="00D56141">
        <w:t>таким</w:t>
      </w:r>
      <w:r w:rsidR="00753E9D" w:rsidRPr="00D56141">
        <w:t xml:space="preserve"> </w:t>
      </w:r>
      <w:r w:rsidRPr="00D56141">
        <w:t>специалистам</w:t>
      </w:r>
      <w:r w:rsidR="00753E9D" w:rsidRPr="00D56141">
        <w:t xml:space="preserve"> </w:t>
      </w:r>
      <w:r w:rsidRPr="00D56141">
        <w:t>ряд</w:t>
      </w:r>
      <w:r w:rsidR="00753E9D" w:rsidRPr="00D56141">
        <w:t xml:space="preserve"> </w:t>
      </w:r>
      <w:r w:rsidRPr="00D56141">
        <w:t>мер</w:t>
      </w:r>
      <w:r w:rsidR="00753E9D" w:rsidRPr="00D56141">
        <w:t xml:space="preserve"> </w:t>
      </w:r>
      <w:r w:rsidRPr="00D56141">
        <w:t>социальной</w:t>
      </w:r>
      <w:r w:rsidR="00753E9D" w:rsidRPr="00D56141">
        <w:t xml:space="preserve"> </w:t>
      </w:r>
      <w:r w:rsidRPr="00D56141">
        <w:t>поддержки,</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25-процентную</w:t>
      </w:r>
      <w:r w:rsidR="00753E9D" w:rsidRPr="00D56141">
        <w:t xml:space="preserve"> </w:t>
      </w:r>
      <w:r w:rsidRPr="00D56141">
        <w:t>надбавку</w:t>
      </w:r>
      <w:r w:rsidR="00753E9D" w:rsidRPr="00D56141">
        <w:t xml:space="preserve"> </w:t>
      </w:r>
      <w:r w:rsidRPr="00D56141">
        <w:t>к</w:t>
      </w:r>
      <w:r w:rsidR="00753E9D" w:rsidRPr="00D56141">
        <w:t xml:space="preserve"> </w:t>
      </w:r>
      <w:r w:rsidRPr="00D56141">
        <w:t>пенсии,</w:t>
      </w:r>
      <w:r w:rsidR="00753E9D" w:rsidRPr="00D56141">
        <w:t xml:space="preserve"> </w:t>
      </w:r>
      <w:r w:rsidRPr="00D56141">
        <w:t>но</w:t>
      </w:r>
      <w:r w:rsidR="00753E9D" w:rsidRPr="00D56141">
        <w:t xml:space="preserve"> </w:t>
      </w:r>
      <w:r w:rsidRPr="00D56141">
        <w:t>в</w:t>
      </w:r>
      <w:r w:rsidR="00753E9D" w:rsidRPr="00D56141">
        <w:t xml:space="preserve"> </w:t>
      </w:r>
      <w:r w:rsidRPr="00D56141">
        <w:t>2006</w:t>
      </w:r>
      <w:r w:rsidR="00753E9D" w:rsidRPr="00D56141">
        <w:t xml:space="preserve"> </w:t>
      </w:r>
      <w:r w:rsidRPr="00D56141">
        <w:t>году</w:t>
      </w:r>
      <w:r w:rsidR="00753E9D" w:rsidRPr="00D56141">
        <w:t xml:space="preserve"> </w:t>
      </w:r>
      <w:r w:rsidRPr="00D56141">
        <w:t>норму</w:t>
      </w:r>
      <w:r w:rsidR="00753E9D" w:rsidRPr="00D56141">
        <w:t xml:space="preserve"> </w:t>
      </w:r>
      <w:r w:rsidRPr="00D56141">
        <w:t>признали</w:t>
      </w:r>
      <w:r w:rsidR="00753E9D" w:rsidRPr="00D56141">
        <w:t xml:space="preserve"> </w:t>
      </w:r>
      <w:r w:rsidRPr="00D56141">
        <w:t>утратившей</w:t>
      </w:r>
      <w:r w:rsidR="00753E9D" w:rsidRPr="00D56141">
        <w:t xml:space="preserve"> </w:t>
      </w:r>
      <w:r w:rsidRPr="00D56141">
        <w:t>силу.</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какой-либо</w:t>
      </w:r>
      <w:r w:rsidR="00753E9D" w:rsidRPr="00D56141">
        <w:t xml:space="preserve"> </w:t>
      </w:r>
      <w:r w:rsidRPr="00D56141">
        <w:t>равноценной</w:t>
      </w:r>
      <w:r w:rsidR="00753E9D" w:rsidRPr="00D56141">
        <w:t xml:space="preserve"> </w:t>
      </w:r>
      <w:r w:rsidRPr="00D56141">
        <w:t>замены</w:t>
      </w:r>
      <w:r w:rsidR="00753E9D" w:rsidRPr="00D56141">
        <w:t xml:space="preserve"> </w:t>
      </w:r>
      <w:r w:rsidRPr="00D56141">
        <w:t>для</w:t>
      </w:r>
      <w:r w:rsidR="00753E9D" w:rsidRPr="00D56141">
        <w:t xml:space="preserve"> </w:t>
      </w:r>
      <w:r w:rsidRPr="00D56141">
        <w:t>надбавки</w:t>
      </w:r>
      <w:r w:rsidR="00753E9D" w:rsidRPr="00D56141">
        <w:t xml:space="preserve"> </w:t>
      </w:r>
      <w:r w:rsidRPr="00D56141">
        <w:t>власти</w:t>
      </w:r>
      <w:r w:rsidR="00753E9D" w:rsidRPr="00D56141">
        <w:t xml:space="preserve"> </w:t>
      </w:r>
      <w:r w:rsidRPr="00D56141">
        <w:t>не</w:t>
      </w:r>
      <w:r w:rsidR="00753E9D" w:rsidRPr="00D56141">
        <w:t xml:space="preserve"> </w:t>
      </w:r>
      <w:r w:rsidRPr="00D56141">
        <w:t>предоставили,</w:t>
      </w:r>
      <w:r w:rsidR="00753E9D" w:rsidRPr="00D56141">
        <w:t xml:space="preserve"> </w:t>
      </w:r>
      <w:r w:rsidRPr="00D56141">
        <w:t>констатировал</w:t>
      </w:r>
      <w:r w:rsidR="00753E9D" w:rsidRPr="00D56141">
        <w:t xml:space="preserve"> </w:t>
      </w:r>
      <w:r w:rsidRPr="00D56141">
        <w:t>Нилов.</w:t>
      </w:r>
    </w:p>
    <w:p w:rsidR="00C55164" w:rsidRPr="00D56141" w:rsidRDefault="00C55164" w:rsidP="00C55164">
      <w:r w:rsidRPr="00D56141">
        <w:lastRenderedPageBreak/>
        <w:t>Поэтому</w:t>
      </w:r>
      <w:r w:rsidR="00753E9D" w:rsidRPr="00D56141">
        <w:t xml:space="preserve"> </w:t>
      </w:r>
      <w:r w:rsidRPr="00D56141">
        <w:t>он</w:t>
      </w:r>
      <w:r w:rsidR="00753E9D" w:rsidRPr="00D56141">
        <w:t xml:space="preserve"> </w:t>
      </w:r>
      <w:r w:rsidRPr="00D56141">
        <w:t>предложил</w:t>
      </w:r>
      <w:r w:rsidR="00753E9D" w:rsidRPr="00D56141">
        <w:t xml:space="preserve"> </w:t>
      </w:r>
      <w:r w:rsidRPr="00D56141">
        <w:t>предоставить</w:t>
      </w:r>
      <w:r w:rsidR="00753E9D" w:rsidRPr="00D56141">
        <w:t xml:space="preserve"> </w:t>
      </w:r>
      <w:r w:rsidRPr="00D56141">
        <w:t>работникам</w:t>
      </w:r>
      <w:r w:rsidR="00753E9D" w:rsidRPr="00D56141">
        <w:t xml:space="preserve"> </w:t>
      </w:r>
      <w:r w:rsidRPr="00D56141">
        <w:t>подразделений</w:t>
      </w:r>
      <w:r w:rsidR="00753E9D" w:rsidRPr="00D56141">
        <w:t xml:space="preserve"> </w:t>
      </w:r>
      <w:r w:rsidRPr="00D56141">
        <w:t>особого</w:t>
      </w:r>
      <w:r w:rsidR="00753E9D" w:rsidRPr="00D56141">
        <w:t xml:space="preserve"> </w:t>
      </w:r>
      <w:r w:rsidRPr="00D56141">
        <w:t>риска</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с</w:t>
      </w:r>
      <w:r w:rsidR="00753E9D" w:rsidRPr="00D56141">
        <w:t xml:space="preserve"> </w:t>
      </w:r>
      <w:r w:rsidRPr="00D56141">
        <w:t>уменьшением</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принятия</w:t>
      </w:r>
      <w:r w:rsidR="00753E9D" w:rsidRPr="00D56141">
        <w:t xml:space="preserve"> </w:t>
      </w:r>
      <w:r w:rsidRPr="00D56141">
        <w:t>закона</w:t>
      </w:r>
      <w:r w:rsidR="00753E9D" w:rsidRPr="00D56141">
        <w:t xml:space="preserve"> </w:t>
      </w:r>
      <w:r w:rsidRPr="00D56141">
        <w:t>он</w:t>
      </w:r>
      <w:r w:rsidR="00753E9D" w:rsidRPr="00D56141">
        <w:t xml:space="preserve"> </w:t>
      </w:r>
      <w:r w:rsidRPr="00D56141">
        <w:t>вступил</w:t>
      </w:r>
      <w:r w:rsidR="00753E9D" w:rsidRPr="00D56141">
        <w:t xml:space="preserve"> </w:t>
      </w:r>
      <w:r w:rsidRPr="00D56141">
        <w:t>в</w:t>
      </w:r>
      <w:r w:rsidR="00753E9D" w:rsidRPr="00D56141">
        <w:t xml:space="preserve"> </w:t>
      </w:r>
      <w:r w:rsidRPr="00D56141">
        <w:t>силу</w:t>
      </w:r>
      <w:r w:rsidR="00753E9D" w:rsidRPr="00D56141">
        <w:t xml:space="preserve"> </w:t>
      </w:r>
      <w:r w:rsidRPr="00D56141">
        <w:t>со</w:t>
      </w:r>
      <w:r w:rsidR="00753E9D" w:rsidRPr="00D56141">
        <w:t xml:space="preserve"> </w:t>
      </w:r>
      <w:r w:rsidRPr="00D56141">
        <w:t>дня</w:t>
      </w:r>
      <w:r w:rsidR="00753E9D" w:rsidRPr="00D56141">
        <w:t xml:space="preserve"> </w:t>
      </w:r>
      <w:r w:rsidRPr="00D56141">
        <w:t>официального</w:t>
      </w:r>
      <w:r w:rsidR="00753E9D" w:rsidRPr="00D56141">
        <w:t xml:space="preserve"> </w:t>
      </w:r>
      <w:r w:rsidRPr="00D56141">
        <w:t>опубликования.</w:t>
      </w:r>
    </w:p>
    <w:p w:rsidR="00C55164" w:rsidRPr="00D56141" w:rsidRDefault="00C55164" w:rsidP="00C55164">
      <w:r w:rsidRPr="00D56141">
        <w:t>В</w:t>
      </w:r>
      <w:r w:rsidR="00753E9D" w:rsidRPr="00D56141">
        <w:t xml:space="preserve"> </w:t>
      </w:r>
      <w:r w:rsidRPr="00D56141">
        <w:t>Правительстве</w:t>
      </w:r>
      <w:r w:rsidR="00753E9D" w:rsidRPr="00D56141">
        <w:t xml:space="preserve"> </w:t>
      </w:r>
      <w:r w:rsidRPr="00D56141">
        <w:t>инициативу</w:t>
      </w:r>
      <w:r w:rsidR="00753E9D" w:rsidRPr="00D56141">
        <w:t xml:space="preserve"> </w:t>
      </w:r>
      <w:r w:rsidRPr="00D56141">
        <w:t>не</w:t>
      </w:r>
      <w:r w:rsidR="00753E9D" w:rsidRPr="00D56141">
        <w:t xml:space="preserve"> </w:t>
      </w:r>
      <w:r w:rsidRPr="00D56141">
        <w:t>поддержали,</w:t>
      </w:r>
      <w:r w:rsidR="00753E9D" w:rsidRPr="00D56141">
        <w:t xml:space="preserve"> </w:t>
      </w:r>
      <w:r w:rsidRPr="00D56141">
        <w:t>указав,</w:t>
      </w:r>
      <w:r w:rsidR="00753E9D" w:rsidRPr="00D56141">
        <w:t xml:space="preserve"> </w:t>
      </w:r>
      <w:r w:rsidRPr="00D56141">
        <w:t>что</w:t>
      </w:r>
      <w:r w:rsidR="00753E9D" w:rsidRPr="00D56141">
        <w:t xml:space="preserve"> </w:t>
      </w:r>
      <w:r w:rsidRPr="00D56141">
        <w:t>постановление</w:t>
      </w:r>
      <w:r w:rsidR="00753E9D" w:rsidRPr="00D56141">
        <w:t xml:space="preserve"> </w:t>
      </w:r>
      <w:r w:rsidRPr="00D56141">
        <w:t>Верховного</w:t>
      </w:r>
      <w:r w:rsidR="00753E9D" w:rsidRPr="00D56141">
        <w:t xml:space="preserve"> </w:t>
      </w:r>
      <w:r w:rsidRPr="00D56141">
        <w:t>совета</w:t>
      </w:r>
      <w:r w:rsidR="00753E9D" w:rsidRPr="00D56141">
        <w:t xml:space="preserve"> </w:t>
      </w:r>
      <w:r w:rsidRPr="00D56141">
        <w:t>не</w:t>
      </w:r>
      <w:r w:rsidR="00753E9D" w:rsidRPr="00D56141">
        <w:t xml:space="preserve"> </w:t>
      </w:r>
      <w:r w:rsidRPr="00D56141">
        <w:t>предусматривает</w:t>
      </w:r>
      <w:r w:rsidR="00753E9D" w:rsidRPr="00D56141">
        <w:t xml:space="preserve"> </w:t>
      </w:r>
      <w:r w:rsidRPr="00D56141">
        <w:t>снижения</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для</w:t>
      </w:r>
      <w:r w:rsidR="00753E9D" w:rsidRPr="00D56141">
        <w:t xml:space="preserve"> </w:t>
      </w:r>
      <w:r w:rsidRPr="00D56141">
        <w:t>таких</w:t>
      </w:r>
      <w:r w:rsidR="00753E9D" w:rsidRPr="00D56141">
        <w:t xml:space="preserve"> </w:t>
      </w:r>
      <w:r w:rsidRPr="00D56141">
        <w:t>специалистов,</w:t>
      </w:r>
      <w:r w:rsidR="00753E9D" w:rsidRPr="00D56141">
        <w:t xml:space="preserve"> </w:t>
      </w:r>
      <w:r w:rsidRPr="00D56141">
        <w:t>не</w:t>
      </w:r>
      <w:r w:rsidR="00753E9D" w:rsidRPr="00D56141">
        <w:t xml:space="preserve"> </w:t>
      </w:r>
      <w:r w:rsidRPr="00D56141">
        <w:t>имеющих</w:t>
      </w:r>
      <w:r w:rsidR="00753E9D" w:rsidRPr="00D56141">
        <w:t xml:space="preserve"> </w:t>
      </w:r>
      <w:r w:rsidRPr="00D56141">
        <w:t>инвалидности,</w:t>
      </w:r>
      <w:r w:rsidR="00753E9D" w:rsidRPr="00D56141">
        <w:t xml:space="preserve"> </w:t>
      </w:r>
      <w:r w:rsidRPr="00D56141">
        <w:t>но</w:t>
      </w:r>
      <w:r w:rsidR="00753E9D" w:rsidRPr="00D56141">
        <w:t xml:space="preserve"> </w:t>
      </w:r>
      <w:r w:rsidRPr="00D56141">
        <w:t>им</w:t>
      </w:r>
      <w:r w:rsidR="00753E9D" w:rsidRPr="00D56141">
        <w:t xml:space="preserve"> </w:t>
      </w:r>
      <w:r w:rsidRPr="00D56141">
        <w:t>гарантируются</w:t>
      </w:r>
      <w:r w:rsidR="00753E9D" w:rsidRPr="00D56141">
        <w:t xml:space="preserve"> </w:t>
      </w:r>
      <w:r w:rsidRPr="00D56141">
        <w:t>другие</w:t>
      </w:r>
      <w:r w:rsidR="00753E9D" w:rsidRPr="00D56141">
        <w:t xml:space="preserve"> </w:t>
      </w:r>
      <w:r w:rsidRPr="00D56141">
        <w:t>меры</w:t>
      </w:r>
      <w:r w:rsidR="00753E9D" w:rsidRPr="00D56141">
        <w:t xml:space="preserve"> </w:t>
      </w:r>
      <w:r w:rsidRPr="00D56141">
        <w:t>поддержки.</w:t>
      </w:r>
      <w:r w:rsidR="00753E9D" w:rsidRPr="00D56141">
        <w:t xml:space="preserve"> </w:t>
      </w:r>
      <w:r w:rsidRPr="00D56141">
        <w:t>В</w:t>
      </w:r>
      <w:r w:rsidR="00753E9D" w:rsidRPr="00D56141">
        <w:t xml:space="preserve"> </w:t>
      </w:r>
      <w:r w:rsidRPr="00D56141">
        <w:t>частности,</w:t>
      </w:r>
      <w:r w:rsidR="00753E9D" w:rsidRPr="00D56141">
        <w:t xml:space="preserve"> </w:t>
      </w:r>
      <w:r w:rsidRPr="00D56141">
        <w:t>разовое</w:t>
      </w:r>
      <w:r w:rsidR="00753E9D" w:rsidRPr="00D56141">
        <w:t xml:space="preserve"> </w:t>
      </w:r>
      <w:r w:rsidRPr="00D56141">
        <w:t>обеспечение</w:t>
      </w:r>
      <w:r w:rsidR="00753E9D" w:rsidRPr="00D56141">
        <w:t xml:space="preserve"> </w:t>
      </w:r>
      <w:r w:rsidRPr="00D56141">
        <w:t>нуждающихся</w:t>
      </w:r>
      <w:r w:rsidR="00753E9D" w:rsidRPr="00D56141">
        <w:t xml:space="preserve"> </w:t>
      </w:r>
      <w:r w:rsidRPr="00D56141">
        <w:t>жильем,</w:t>
      </w:r>
      <w:r w:rsidR="00753E9D" w:rsidRPr="00D56141">
        <w:t xml:space="preserve"> </w:t>
      </w:r>
      <w:r w:rsidRPr="00D56141">
        <w:t>компенсация</w:t>
      </w:r>
      <w:r w:rsidR="00753E9D" w:rsidRPr="00D56141">
        <w:t xml:space="preserve"> </w:t>
      </w:r>
      <w:r w:rsidRPr="00D56141">
        <w:t>половины</w:t>
      </w:r>
      <w:r w:rsidR="00753E9D" w:rsidRPr="00D56141">
        <w:t xml:space="preserve"> </w:t>
      </w:r>
      <w:r w:rsidRPr="00D56141">
        <w:t>расходов</w:t>
      </w:r>
      <w:r w:rsidR="00753E9D" w:rsidRPr="00D56141">
        <w:t xml:space="preserve"> </w:t>
      </w:r>
      <w:r w:rsidRPr="00D56141">
        <w:t>на</w:t>
      </w:r>
      <w:r w:rsidR="00753E9D" w:rsidRPr="00D56141">
        <w:t xml:space="preserve"> </w:t>
      </w:r>
      <w:r w:rsidRPr="00D56141">
        <w:t>аренду</w:t>
      </w:r>
      <w:r w:rsidR="00753E9D" w:rsidRPr="00D56141">
        <w:t xml:space="preserve"> </w:t>
      </w:r>
      <w:r w:rsidRPr="00D56141">
        <w:t>квартиры</w:t>
      </w:r>
      <w:r w:rsidR="00753E9D" w:rsidRPr="00D56141">
        <w:t xml:space="preserve"> </w:t>
      </w:r>
      <w:r w:rsidRPr="00D56141">
        <w:t>и</w:t>
      </w:r>
      <w:r w:rsidR="00753E9D" w:rsidRPr="00D56141">
        <w:t xml:space="preserve"> </w:t>
      </w:r>
      <w:r w:rsidRPr="00D56141">
        <w:t>коммунальные</w:t>
      </w:r>
      <w:r w:rsidR="00753E9D" w:rsidRPr="00D56141">
        <w:t xml:space="preserve"> </w:t>
      </w:r>
      <w:r w:rsidRPr="00D56141">
        <w:t>услуги,</w:t>
      </w:r>
      <w:r w:rsidR="00753E9D" w:rsidRPr="00D56141">
        <w:t xml:space="preserve"> </w:t>
      </w:r>
      <w:r w:rsidRPr="00D56141">
        <w:t>использование</w:t>
      </w:r>
      <w:r w:rsidR="00753E9D" w:rsidRPr="00D56141">
        <w:t xml:space="preserve"> </w:t>
      </w:r>
      <w:r w:rsidRPr="00D56141">
        <w:t>оплачиваемого</w:t>
      </w:r>
      <w:r w:rsidR="00753E9D" w:rsidRPr="00D56141">
        <w:t xml:space="preserve"> </w:t>
      </w:r>
      <w:r w:rsidRPr="00D56141">
        <w:t>отпуска</w:t>
      </w:r>
      <w:r w:rsidR="00753E9D" w:rsidRPr="00D56141">
        <w:t xml:space="preserve"> </w:t>
      </w:r>
      <w:r w:rsidRPr="00D56141">
        <w:t>в</w:t>
      </w:r>
      <w:r w:rsidR="00753E9D" w:rsidRPr="00D56141">
        <w:t xml:space="preserve"> </w:t>
      </w:r>
      <w:r w:rsidRPr="00D56141">
        <w:t>удобное</w:t>
      </w:r>
      <w:r w:rsidR="00753E9D" w:rsidRPr="00D56141">
        <w:t xml:space="preserve"> </w:t>
      </w:r>
      <w:r w:rsidRPr="00D56141">
        <w:t>время</w:t>
      </w:r>
      <w:r w:rsidR="00753E9D" w:rsidRPr="00D56141">
        <w:t xml:space="preserve"> </w:t>
      </w:r>
      <w:r w:rsidRPr="00D56141">
        <w:t>и</w:t>
      </w:r>
      <w:r w:rsidR="00753E9D" w:rsidRPr="00D56141">
        <w:t xml:space="preserve"> </w:t>
      </w:r>
      <w:r w:rsidRPr="00D56141">
        <w:t>дополнительного</w:t>
      </w:r>
      <w:r w:rsidR="00753E9D" w:rsidRPr="00D56141">
        <w:t xml:space="preserve"> </w:t>
      </w:r>
      <w:r w:rsidRPr="00D56141">
        <w:t>14-дневного</w:t>
      </w:r>
      <w:r w:rsidR="00753E9D" w:rsidRPr="00D56141">
        <w:t xml:space="preserve"> </w:t>
      </w:r>
      <w:r w:rsidRPr="00D56141">
        <w:t>отдыха,</w:t>
      </w:r>
      <w:r w:rsidR="00753E9D" w:rsidRPr="00D56141">
        <w:t xml:space="preserve"> </w:t>
      </w:r>
      <w:r w:rsidRPr="00D56141">
        <w:t>ежемесячная</w:t>
      </w:r>
      <w:r w:rsidR="00753E9D" w:rsidRPr="00D56141">
        <w:t xml:space="preserve"> </w:t>
      </w:r>
      <w:r w:rsidRPr="00D56141">
        <w:t>компенсация</w:t>
      </w:r>
      <w:r w:rsidR="00753E9D" w:rsidRPr="00D56141">
        <w:t xml:space="preserve"> </w:t>
      </w:r>
      <w:r w:rsidRPr="00D56141">
        <w:t>за</w:t>
      </w:r>
      <w:r w:rsidR="00753E9D" w:rsidRPr="00D56141">
        <w:t xml:space="preserve"> </w:t>
      </w:r>
      <w:r w:rsidRPr="00D56141">
        <w:t>продукты</w:t>
      </w:r>
      <w:r w:rsidR="00753E9D" w:rsidRPr="00D56141">
        <w:t xml:space="preserve"> </w:t>
      </w:r>
      <w:r w:rsidRPr="00D56141">
        <w:t>и</w:t>
      </w:r>
      <w:r w:rsidR="00753E9D" w:rsidRPr="00D56141">
        <w:t xml:space="preserve"> </w:t>
      </w:r>
      <w:r w:rsidRPr="00D56141">
        <w:t>денежная</w:t>
      </w:r>
      <w:r w:rsidR="00753E9D" w:rsidRPr="00D56141">
        <w:t xml:space="preserve"> </w:t>
      </w:r>
      <w:r w:rsidRPr="00D56141">
        <w:t>выплата.</w:t>
      </w:r>
      <w:r w:rsidR="00753E9D" w:rsidRPr="00D56141">
        <w:t xml:space="preserve"> </w:t>
      </w:r>
    </w:p>
    <w:p w:rsidR="00C55164" w:rsidRPr="00D56141" w:rsidRDefault="00C55164" w:rsidP="00C55164">
      <w:r w:rsidRPr="00D56141">
        <w:t>По</w:t>
      </w:r>
      <w:r w:rsidR="00753E9D" w:rsidRPr="00D56141">
        <w:t xml:space="preserve"> </w:t>
      </w:r>
      <w:r w:rsidRPr="00D56141">
        <w:t>заключению</w:t>
      </w:r>
      <w:r w:rsidR="00753E9D" w:rsidRPr="00D56141">
        <w:t xml:space="preserve"> </w:t>
      </w:r>
      <w:r w:rsidRPr="00D56141">
        <w:t>кабмина,</w:t>
      </w:r>
      <w:r w:rsidR="00753E9D" w:rsidRPr="00D56141">
        <w:t xml:space="preserve"> </w:t>
      </w:r>
      <w:r w:rsidRPr="00D56141">
        <w:t>поправки</w:t>
      </w:r>
      <w:r w:rsidR="00753E9D" w:rsidRPr="00D56141">
        <w:t xml:space="preserve"> </w:t>
      </w:r>
      <w:r w:rsidRPr="00D56141">
        <w:t>также</w:t>
      </w:r>
      <w:r w:rsidR="00753E9D" w:rsidRPr="00D56141">
        <w:t xml:space="preserve"> </w:t>
      </w:r>
      <w:r w:rsidRPr="00D56141">
        <w:t>противоречат</w:t>
      </w:r>
      <w:r w:rsidR="00753E9D" w:rsidRPr="00D56141">
        <w:t xml:space="preserve"> </w:t>
      </w:r>
      <w:r w:rsidRPr="00D56141">
        <w:t>концепции</w:t>
      </w:r>
      <w:r w:rsidR="00753E9D" w:rsidRPr="00D56141">
        <w:t xml:space="preserve"> </w:t>
      </w:r>
      <w:r w:rsidRPr="00D56141">
        <w:t>Закона</w:t>
      </w:r>
      <w:r w:rsidR="00753E9D" w:rsidRPr="00D56141">
        <w:t xml:space="preserve"> </w:t>
      </w:r>
      <w:r w:rsidR="003436FA" w:rsidRPr="00D56141">
        <w:t>«</w:t>
      </w:r>
      <w:r w:rsidRPr="00D56141">
        <w:t>О</w:t>
      </w:r>
      <w:r w:rsidR="00753E9D" w:rsidRPr="00D56141">
        <w:t xml:space="preserve"> </w:t>
      </w:r>
      <w:r w:rsidRPr="00D56141">
        <w:t>страховых</w:t>
      </w:r>
      <w:r w:rsidR="00753E9D" w:rsidRPr="00D56141">
        <w:t xml:space="preserve"> </w:t>
      </w:r>
      <w:r w:rsidRPr="00D56141">
        <w:t>пенсиях</w:t>
      </w:r>
      <w:r w:rsidR="003436FA" w:rsidRPr="00D56141">
        <w:t>»</w:t>
      </w:r>
      <w:r w:rsidRPr="00D56141">
        <w:t>,</w:t>
      </w:r>
      <w:r w:rsidR="00753E9D" w:rsidRPr="00D56141">
        <w:t xml:space="preserve"> </w:t>
      </w:r>
      <w:r w:rsidRPr="00D56141">
        <w:t>предусматривающей</w:t>
      </w:r>
      <w:r w:rsidR="00753E9D" w:rsidRPr="00D56141">
        <w:t xml:space="preserve"> </w:t>
      </w:r>
      <w:r w:rsidRPr="00D56141">
        <w:t>сохранение</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тем</w:t>
      </w:r>
      <w:r w:rsidR="00753E9D" w:rsidRPr="00D56141">
        <w:t xml:space="preserve"> </w:t>
      </w:r>
      <w:r w:rsidRPr="00D56141">
        <w:t>категориям</w:t>
      </w:r>
      <w:r w:rsidR="00753E9D" w:rsidRPr="00D56141">
        <w:t xml:space="preserve"> </w:t>
      </w:r>
      <w:r w:rsidRPr="00D56141">
        <w:t>россиян,</w:t>
      </w:r>
      <w:r w:rsidR="00753E9D" w:rsidRPr="00D56141">
        <w:t xml:space="preserve"> </w:t>
      </w:r>
      <w:r w:rsidRPr="00D56141">
        <w:t>которым</w:t>
      </w:r>
      <w:r w:rsidR="00753E9D" w:rsidRPr="00D56141">
        <w:t xml:space="preserve"> </w:t>
      </w:r>
      <w:r w:rsidRPr="00D56141">
        <w:t>оно</w:t>
      </w:r>
      <w:r w:rsidR="00753E9D" w:rsidRPr="00D56141">
        <w:t xml:space="preserve"> </w:t>
      </w:r>
      <w:r w:rsidRPr="00D56141">
        <w:t>предоставлялось</w:t>
      </w:r>
      <w:r w:rsidR="00753E9D" w:rsidRPr="00D56141">
        <w:t xml:space="preserve"> </w:t>
      </w:r>
      <w:r w:rsidRPr="00D56141">
        <w:t>действовавшим</w:t>
      </w:r>
      <w:r w:rsidR="00753E9D" w:rsidRPr="00D56141">
        <w:t xml:space="preserve"> </w:t>
      </w:r>
      <w:r w:rsidRPr="00D56141">
        <w:t>до</w:t>
      </w:r>
      <w:r w:rsidR="00753E9D" w:rsidRPr="00D56141">
        <w:t xml:space="preserve"> </w:t>
      </w:r>
      <w:r w:rsidRPr="00D56141">
        <w:t>2002</w:t>
      </w:r>
      <w:r w:rsidR="00753E9D" w:rsidRPr="00D56141">
        <w:t xml:space="preserve"> </w:t>
      </w:r>
      <w:r w:rsidRPr="00D56141">
        <w:t>года</w:t>
      </w:r>
      <w:r w:rsidR="00753E9D" w:rsidRPr="00D56141">
        <w:t xml:space="preserve"> </w:t>
      </w:r>
      <w:r w:rsidRPr="00D56141">
        <w:t>законодательством.</w:t>
      </w:r>
      <w:r w:rsidR="00753E9D" w:rsidRPr="00D56141">
        <w:t xml:space="preserve"> </w:t>
      </w:r>
      <w:r w:rsidRPr="00D56141">
        <w:t>Законопроект,</w:t>
      </w:r>
      <w:r w:rsidR="00753E9D" w:rsidRPr="00D56141">
        <w:t xml:space="preserve"> </w:t>
      </w:r>
      <w:r w:rsidRPr="00D56141">
        <w:t>добавили</w:t>
      </w:r>
      <w:r w:rsidR="00753E9D" w:rsidRPr="00D56141">
        <w:t xml:space="preserve"> </w:t>
      </w:r>
      <w:r w:rsidRPr="00D56141">
        <w:t>власти,</w:t>
      </w:r>
      <w:r w:rsidR="00753E9D" w:rsidRPr="00D56141">
        <w:t xml:space="preserve"> </w:t>
      </w:r>
      <w:r w:rsidRPr="00D56141">
        <w:t>не</w:t>
      </w:r>
      <w:r w:rsidR="00753E9D" w:rsidRPr="00D56141">
        <w:t xml:space="preserve"> </w:t>
      </w:r>
      <w:r w:rsidRPr="00D56141">
        <w:t>соответствует</w:t>
      </w:r>
      <w:r w:rsidR="00753E9D" w:rsidRPr="00D56141">
        <w:t xml:space="preserve"> </w:t>
      </w:r>
      <w:r w:rsidRPr="00D56141">
        <w:t>и</w:t>
      </w:r>
      <w:r w:rsidR="00753E9D" w:rsidRPr="00D56141">
        <w:t xml:space="preserve"> </w:t>
      </w:r>
      <w:r w:rsidRPr="00D56141">
        <w:t>Стратегии</w:t>
      </w:r>
      <w:r w:rsidR="00753E9D" w:rsidRPr="00D56141">
        <w:t xml:space="preserve"> </w:t>
      </w:r>
      <w:r w:rsidRPr="00D56141">
        <w:t>долгосрочного</w:t>
      </w:r>
      <w:r w:rsidR="00753E9D" w:rsidRPr="00D56141">
        <w:t xml:space="preserve"> </w:t>
      </w:r>
      <w:r w:rsidRPr="00D56141">
        <w:t>развития</w:t>
      </w:r>
      <w:r w:rsidR="00753E9D" w:rsidRPr="00D56141">
        <w:t xml:space="preserve"> </w:t>
      </w:r>
      <w:r w:rsidRPr="00D56141">
        <w:t>пенсионной</w:t>
      </w:r>
      <w:r w:rsidR="00753E9D" w:rsidRPr="00D56141">
        <w:t xml:space="preserve"> </w:t>
      </w:r>
      <w:r w:rsidRPr="00D56141">
        <w:t>системы</w:t>
      </w:r>
      <w:r w:rsidR="00753E9D" w:rsidRPr="00D56141">
        <w:t xml:space="preserve"> </w:t>
      </w:r>
      <w:r w:rsidRPr="00D56141">
        <w:t>РФ</w:t>
      </w:r>
      <w:r w:rsidR="00753E9D" w:rsidRPr="00D56141">
        <w:t xml:space="preserve"> </w:t>
      </w:r>
      <w:r w:rsidRPr="00D56141">
        <w:t>от</w:t>
      </w:r>
      <w:r w:rsidR="00753E9D" w:rsidRPr="00D56141">
        <w:t xml:space="preserve"> </w:t>
      </w:r>
      <w:r w:rsidRPr="00D56141">
        <w:t>25</w:t>
      </w:r>
      <w:r w:rsidR="00753E9D" w:rsidRPr="00D56141">
        <w:t xml:space="preserve"> </w:t>
      </w:r>
      <w:r w:rsidRPr="00D56141">
        <w:t>декабря</w:t>
      </w:r>
      <w:r w:rsidR="00753E9D" w:rsidRPr="00D56141">
        <w:t xml:space="preserve"> </w:t>
      </w:r>
      <w:r w:rsidRPr="00D56141">
        <w:t>2012</w:t>
      </w:r>
      <w:r w:rsidR="00753E9D" w:rsidRPr="00D56141">
        <w:t xml:space="preserve"> </w:t>
      </w:r>
      <w:r w:rsidRPr="00D56141">
        <w:t>года,</w:t>
      </w:r>
      <w:r w:rsidR="00753E9D" w:rsidRPr="00D56141">
        <w:t xml:space="preserve"> </w:t>
      </w:r>
      <w:r w:rsidRPr="00D56141">
        <w:t>которая</w:t>
      </w:r>
      <w:r w:rsidR="00753E9D" w:rsidRPr="00D56141">
        <w:t xml:space="preserve"> </w:t>
      </w:r>
      <w:r w:rsidRPr="00D56141">
        <w:t>не</w:t>
      </w:r>
      <w:r w:rsidR="00753E9D" w:rsidRPr="00D56141">
        <w:t xml:space="preserve"> </w:t>
      </w:r>
      <w:r w:rsidRPr="00D56141">
        <w:t>предусматривает</w:t>
      </w:r>
      <w:r w:rsidR="00753E9D" w:rsidRPr="00D56141">
        <w:t xml:space="preserve"> </w:t>
      </w:r>
      <w:r w:rsidRPr="00D56141">
        <w:t>расширение</w:t>
      </w:r>
      <w:r w:rsidR="00753E9D" w:rsidRPr="00D56141">
        <w:t xml:space="preserve"> </w:t>
      </w:r>
      <w:r w:rsidRPr="00D56141">
        <w:t>круга</w:t>
      </w:r>
      <w:r w:rsidR="00753E9D" w:rsidRPr="00D56141">
        <w:t xml:space="preserve"> </w:t>
      </w:r>
      <w:r w:rsidRPr="00D56141">
        <w:t>граждан</w:t>
      </w:r>
      <w:r w:rsidR="00753E9D" w:rsidRPr="00D56141">
        <w:t xml:space="preserve"> </w:t>
      </w:r>
      <w:r w:rsidRPr="00D56141">
        <w:t>для</w:t>
      </w:r>
      <w:r w:rsidR="00753E9D" w:rsidRPr="00D56141">
        <w:t xml:space="preserve"> </w:t>
      </w:r>
      <w:r w:rsidRPr="00D56141">
        <w:t>досрочного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Кроме</w:t>
      </w:r>
      <w:r w:rsidR="00753E9D" w:rsidRPr="00D56141">
        <w:t xml:space="preserve"> </w:t>
      </w:r>
      <w:r w:rsidRPr="00D56141">
        <w:t>того,</w:t>
      </w:r>
      <w:r w:rsidR="00753E9D" w:rsidRPr="00D56141">
        <w:t xml:space="preserve"> </w:t>
      </w:r>
      <w:r w:rsidRPr="00D56141">
        <w:t>реализация</w:t>
      </w:r>
      <w:r w:rsidR="00753E9D" w:rsidRPr="00D56141">
        <w:t xml:space="preserve"> </w:t>
      </w:r>
      <w:r w:rsidRPr="00D56141">
        <w:t>идеи</w:t>
      </w:r>
      <w:r w:rsidR="00753E9D" w:rsidRPr="00D56141">
        <w:t xml:space="preserve"> </w:t>
      </w:r>
      <w:r w:rsidRPr="00D56141">
        <w:t>повлечет</w:t>
      </w:r>
      <w:r w:rsidR="00753E9D" w:rsidRPr="00D56141">
        <w:t xml:space="preserve"> </w:t>
      </w:r>
      <w:r w:rsidRPr="00D56141">
        <w:t>увеличение</w:t>
      </w:r>
      <w:r w:rsidR="00753E9D" w:rsidRPr="00D56141">
        <w:t xml:space="preserve"> </w:t>
      </w:r>
      <w:r w:rsidRPr="00D56141">
        <w:t>объема</w:t>
      </w:r>
      <w:r w:rsidR="00753E9D" w:rsidRPr="00D56141">
        <w:t xml:space="preserve"> </w:t>
      </w:r>
      <w:r w:rsidRPr="00D56141">
        <w:t>пенсионных</w:t>
      </w:r>
      <w:r w:rsidR="00753E9D" w:rsidRPr="00D56141">
        <w:t xml:space="preserve"> </w:t>
      </w:r>
      <w:r w:rsidRPr="00D56141">
        <w:t>прав,</w:t>
      </w:r>
      <w:r w:rsidR="00753E9D" w:rsidRPr="00D56141">
        <w:t xml:space="preserve"> </w:t>
      </w:r>
      <w:r w:rsidRPr="00D56141">
        <w:t>не</w:t>
      </w:r>
      <w:r w:rsidR="00753E9D" w:rsidRPr="00D56141">
        <w:t xml:space="preserve"> </w:t>
      </w:r>
      <w:r w:rsidRPr="00D56141">
        <w:t>обеспеченных</w:t>
      </w:r>
      <w:r w:rsidR="00753E9D" w:rsidRPr="00D56141">
        <w:t xml:space="preserve"> </w:t>
      </w:r>
      <w:r w:rsidRPr="00D56141">
        <w:t>уплатой</w:t>
      </w:r>
      <w:r w:rsidR="00753E9D" w:rsidRPr="00D56141">
        <w:t xml:space="preserve"> </w:t>
      </w:r>
      <w:r w:rsidRPr="00D56141">
        <w:t>страховых</w:t>
      </w:r>
      <w:r w:rsidR="00753E9D" w:rsidRPr="00D56141">
        <w:t xml:space="preserve"> </w:t>
      </w:r>
      <w:r w:rsidRPr="00D56141">
        <w:t>взносов</w:t>
      </w:r>
      <w:r w:rsidR="00753E9D" w:rsidRPr="00D56141">
        <w:t xml:space="preserve"> </w:t>
      </w:r>
      <w:r w:rsidRPr="00D56141">
        <w:t>на</w:t>
      </w:r>
      <w:r w:rsidR="00753E9D" w:rsidRPr="00D56141">
        <w:t xml:space="preserve"> </w:t>
      </w:r>
      <w:r w:rsidRPr="00D56141">
        <w:t>обязательное</w:t>
      </w:r>
      <w:r w:rsidR="00753E9D" w:rsidRPr="00D56141">
        <w:t xml:space="preserve"> </w:t>
      </w:r>
      <w:r w:rsidRPr="00D56141">
        <w:t>пенсионное</w:t>
      </w:r>
      <w:r w:rsidR="00753E9D" w:rsidRPr="00D56141">
        <w:t xml:space="preserve"> </w:t>
      </w:r>
      <w:r w:rsidRPr="00D56141">
        <w:t>страхование,</w:t>
      </w:r>
      <w:r w:rsidR="00753E9D" w:rsidRPr="00D56141">
        <w:t xml:space="preserve"> </w:t>
      </w:r>
      <w:r w:rsidRPr="00D56141">
        <w:t>тем</w:t>
      </w:r>
      <w:r w:rsidR="00753E9D" w:rsidRPr="00D56141">
        <w:t xml:space="preserve"> </w:t>
      </w:r>
      <w:r w:rsidRPr="00D56141">
        <w:t>самым</w:t>
      </w:r>
      <w:r w:rsidR="00753E9D" w:rsidRPr="00D56141">
        <w:t xml:space="preserve"> </w:t>
      </w:r>
      <w:r w:rsidRPr="00D56141">
        <w:t>нарушит</w:t>
      </w:r>
      <w:r w:rsidR="00753E9D" w:rsidRPr="00D56141">
        <w:t xml:space="preserve"> </w:t>
      </w:r>
      <w:r w:rsidRPr="00D56141">
        <w:t>страховой</w:t>
      </w:r>
      <w:r w:rsidR="00753E9D" w:rsidRPr="00D56141">
        <w:t xml:space="preserve"> </w:t>
      </w:r>
      <w:r w:rsidRPr="00D56141">
        <w:t>принцип</w:t>
      </w:r>
      <w:r w:rsidR="00753E9D" w:rsidRPr="00D56141">
        <w:t xml:space="preserve"> </w:t>
      </w:r>
      <w:r w:rsidRPr="00D56141">
        <w:t>эквивалентности</w:t>
      </w:r>
      <w:r w:rsidR="00753E9D" w:rsidRPr="00D56141">
        <w:t xml:space="preserve"> </w:t>
      </w:r>
      <w:r w:rsidRPr="00D56141">
        <w:t>пенсионных</w:t>
      </w:r>
      <w:r w:rsidR="00753E9D" w:rsidRPr="00D56141">
        <w:t xml:space="preserve"> </w:t>
      </w:r>
      <w:r w:rsidRPr="00D56141">
        <w:t>обязательств</w:t>
      </w:r>
      <w:r w:rsidR="00753E9D" w:rsidRPr="00D56141">
        <w:t xml:space="preserve"> </w:t>
      </w:r>
      <w:r w:rsidRPr="00D56141">
        <w:t>и</w:t>
      </w:r>
      <w:r w:rsidR="00753E9D" w:rsidRPr="00D56141">
        <w:t xml:space="preserve"> </w:t>
      </w:r>
      <w:r w:rsidRPr="00D56141">
        <w:t>необходимых</w:t>
      </w:r>
      <w:r w:rsidR="00753E9D" w:rsidRPr="00D56141">
        <w:t xml:space="preserve"> </w:t>
      </w:r>
      <w:r w:rsidRPr="00D56141">
        <w:t>для</w:t>
      </w:r>
      <w:r w:rsidR="00753E9D" w:rsidRPr="00D56141">
        <w:t xml:space="preserve"> </w:t>
      </w:r>
      <w:r w:rsidRPr="00D56141">
        <w:t>их</w:t>
      </w:r>
      <w:r w:rsidR="00753E9D" w:rsidRPr="00D56141">
        <w:t xml:space="preserve"> </w:t>
      </w:r>
      <w:r w:rsidRPr="00D56141">
        <w:t>обеспечения</w:t>
      </w:r>
      <w:r w:rsidR="00753E9D" w:rsidRPr="00D56141">
        <w:t xml:space="preserve"> </w:t>
      </w:r>
      <w:r w:rsidRPr="00D56141">
        <w:t>финансов,</w:t>
      </w:r>
      <w:r w:rsidR="00753E9D" w:rsidRPr="00D56141">
        <w:t xml:space="preserve"> </w:t>
      </w:r>
      <w:r w:rsidRPr="00D56141">
        <w:t>на</w:t>
      </w:r>
      <w:r w:rsidR="00753E9D" w:rsidRPr="00D56141">
        <w:t xml:space="preserve"> </w:t>
      </w:r>
      <w:r w:rsidRPr="00D56141">
        <w:t>котором</w:t>
      </w:r>
      <w:r w:rsidR="00753E9D" w:rsidRPr="00D56141">
        <w:t xml:space="preserve"> </w:t>
      </w:r>
      <w:r w:rsidRPr="00D56141">
        <w:t>базируется</w:t>
      </w:r>
      <w:r w:rsidR="00753E9D" w:rsidRPr="00D56141">
        <w:t xml:space="preserve"> </w:t>
      </w:r>
      <w:r w:rsidRPr="00D56141">
        <w:t>система</w:t>
      </w:r>
      <w:r w:rsidR="00753E9D" w:rsidRPr="00D56141">
        <w:t xml:space="preserve"> </w:t>
      </w:r>
      <w:r w:rsidRPr="00D56141">
        <w:t>обязательного</w:t>
      </w:r>
      <w:r w:rsidR="00753E9D" w:rsidRPr="00D56141">
        <w:t xml:space="preserve"> </w:t>
      </w:r>
      <w:r w:rsidRPr="00D56141">
        <w:t>пенсионного</w:t>
      </w:r>
      <w:r w:rsidR="00753E9D" w:rsidRPr="00D56141">
        <w:t xml:space="preserve"> </w:t>
      </w:r>
      <w:r w:rsidRPr="00D56141">
        <w:t>страхования,</w:t>
      </w:r>
      <w:r w:rsidR="00753E9D" w:rsidRPr="00D56141">
        <w:t xml:space="preserve"> </w:t>
      </w:r>
      <w:r w:rsidRPr="00D56141">
        <w:t>заключили</w:t>
      </w:r>
      <w:r w:rsidR="00753E9D" w:rsidRPr="00D56141">
        <w:t xml:space="preserve"> </w:t>
      </w:r>
      <w:r w:rsidRPr="00D56141">
        <w:t>в</w:t>
      </w:r>
      <w:r w:rsidR="00753E9D" w:rsidRPr="00D56141">
        <w:t xml:space="preserve"> </w:t>
      </w:r>
      <w:r w:rsidRPr="00D56141">
        <w:t>Правительстве.</w:t>
      </w:r>
      <w:r w:rsidR="00753E9D" w:rsidRPr="00D56141">
        <w:t xml:space="preserve"> </w:t>
      </w:r>
    </w:p>
    <w:p w:rsidR="00C55164" w:rsidRPr="00D56141" w:rsidRDefault="00C55164" w:rsidP="00C55164">
      <w:r w:rsidRPr="00D56141">
        <w:t>Как</w:t>
      </w:r>
      <w:r w:rsidR="00753E9D" w:rsidRPr="00D56141">
        <w:t xml:space="preserve"> </w:t>
      </w:r>
      <w:r w:rsidRPr="00D56141">
        <w:t>писала</w:t>
      </w:r>
      <w:r w:rsidR="00753E9D" w:rsidRPr="00D56141">
        <w:t xml:space="preserve"> </w:t>
      </w:r>
      <w:r w:rsidR="003436FA" w:rsidRPr="00D56141">
        <w:t>«</w:t>
      </w:r>
      <w:r w:rsidRPr="00D56141">
        <w:t>Парламентская</w:t>
      </w:r>
      <w:r w:rsidR="00753E9D" w:rsidRPr="00D56141">
        <w:t xml:space="preserve"> </w:t>
      </w:r>
      <w:r w:rsidRPr="00D56141">
        <w:t>газета</w:t>
      </w:r>
      <w:r w:rsidR="003436FA" w:rsidRPr="00D56141">
        <w:t>»</w:t>
      </w:r>
      <w:r w:rsidRPr="00D56141">
        <w:t>,</w:t>
      </w:r>
      <w:r w:rsidR="00753E9D" w:rsidRPr="00D56141">
        <w:t xml:space="preserve"> </w:t>
      </w:r>
      <w:r w:rsidRPr="00D56141">
        <w:t>ранее</w:t>
      </w:r>
      <w:r w:rsidR="00753E9D" w:rsidRPr="00D56141">
        <w:t xml:space="preserve"> </w:t>
      </w:r>
      <w:r w:rsidRPr="00D56141">
        <w:t>первый</w:t>
      </w:r>
      <w:r w:rsidR="00753E9D" w:rsidRPr="00D56141">
        <w:t xml:space="preserve"> </w:t>
      </w:r>
      <w:r w:rsidRPr="00D56141">
        <w:t>заместитель</w:t>
      </w:r>
      <w:r w:rsidR="00753E9D" w:rsidRPr="00D56141">
        <w:t xml:space="preserve"> </w:t>
      </w:r>
      <w:r w:rsidRPr="00D56141">
        <w:t>председателя</w:t>
      </w:r>
      <w:r w:rsidR="00753E9D" w:rsidRPr="00D56141">
        <w:t xml:space="preserve"> </w:t>
      </w:r>
      <w:r w:rsidRPr="00D56141">
        <w:t>Комитета</w:t>
      </w:r>
      <w:r w:rsidR="00753E9D" w:rsidRPr="00D56141">
        <w:t xml:space="preserve"> </w:t>
      </w:r>
      <w:r w:rsidRPr="00D56141">
        <w:t>Государственной</w:t>
      </w:r>
      <w:r w:rsidR="00753E9D" w:rsidRPr="00D56141">
        <w:t xml:space="preserve"> </w:t>
      </w:r>
      <w:r w:rsidRPr="00D56141">
        <w:t>Думы</w:t>
      </w:r>
      <w:r w:rsidR="00753E9D" w:rsidRPr="00D56141">
        <w:t xml:space="preserve"> </w:t>
      </w:r>
      <w:r w:rsidRPr="00D56141">
        <w:t>по</w:t>
      </w:r>
      <w:r w:rsidR="00753E9D" w:rsidRPr="00D56141">
        <w:t xml:space="preserve"> </w:t>
      </w:r>
      <w:r w:rsidRPr="00D56141">
        <w:t>просвещению</w:t>
      </w:r>
      <w:r w:rsidR="00753E9D" w:rsidRPr="00D56141">
        <w:t xml:space="preserve"> </w:t>
      </w:r>
      <w:r w:rsidRPr="00D56141">
        <w:t>Яна</w:t>
      </w:r>
      <w:r w:rsidR="00753E9D" w:rsidRPr="00D56141">
        <w:t xml:space="preserve"> </w:t>
      </w:r>
      <w:r w:rsidRPr="00D56141">
        <w:t>Лантратова</w:t>
      </w:r>
      <w:r w:rsidR="00753E9D" w:rsidRPr="00D56141">
        <w:t xml:space="preserve"> </w:t>
      </w:r>
      <w:r w:rsidRPr="00D56141">
        <w:t>попросила</w:t>
      </w:r>
      <w:r w:rsidR="00753E9D" w:rsidRPr="00D56141">
        <w:t xml:space="preserve"> </w:t>
      </w:r>
      <w:r w:rsidRPr="00D56141">
        <w:t>кабмин</w:t>
      </w:r>
      <w:r w:rsidR="00753E9D" w:rsidRPr="00D56141">
        <w:t xml:space="preserve"> </w:t>
      </w:r>
      <w:r w:rsidRPr="00D56141">
        <w:t>расширить</w:t>
      </w:r>
      <w:r w:rsidR="00753E9D" w:rsidRPr="00D56141">
        <w:t xml:space="preserve"> </w:t>
      </w:r>
      <w:r w:rsidRPr="00D56141">
        <w:t>список</w:t>
      </w:r>
      <w:r w:rsidR="00753E9D" w:rsidRPr="00D56141">
        <w:t xml:space="preserve"> </w:t>
      </w:r>
      <w:r w:rsidRPr="00D56141">
        <w:t>педагогических</w:t>
      </w:r>
      <w:r w:rsidR="00753E9D" w:rsidRPr="00D56141">
        <w:t xml:space="preserve"> </w:t>
      </w:r>
      <w:r w:rsidRPr="00D56141">
        <w:t>профессий</w:t>
      </w:r>
      <w:r w:rsidR="00753E9D" w:rsidRPr="00D56141">
        <w:t xml:space="preserve"> </w:t>
      </w:r>
      <w:r w:rsidRPr="00D56141">
        <w:t>для</w:t>
      </w:r>
      <w:r w:rsidR="00753E9D" w:rsidRPr="00D56141">
        <w:t xml:space="preserve"> </w:t>
      </w:r>
      <w:r w:rsidRPr="00D56141">
        <w:t>досрочного</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Речь</w:t>
      </w:r>
      <w:r w:rsidR="00753E9D" w:rsidRPr="00D56141">
        <w:t xml:space="preserve"> </w:t>
      </w:r>
      <w:r w:rsidRPr="00D56141">
        <w:t>идет</w:t>
      </w:r>
      <w:r w:rsidR="00753E9D" w:rsidRPr="00D56141">
        <w:t xml:space="preserve"> </w:t>
      </w:r>
      <w:r w:rsidRPr="00D56141">
        <w:t>о</w:t>
      </w:r>
      <w:r w:rsidR="00753E9D" w:rsidRPr="00D56141">
        <w:t xml:space="preserve"> </w:t>
      </w:r>
      <w:r w:rsidRPr="00D56141">
        <w:t>школьных</w:t>
      </w:r>
      <w:r w:rsidR="00753E9D" w:rsidRPr="00D56141">
        <w:t xml:space="preserve"> </w:t>
      </w:r>
      <w:r w:rsidRPr="00D56141">
        <w:t>социальных</w:t>
      </w:r>
      <w:r w:rsidR="00753E9D" w:rsidRPr="00D56141">
        <w:t xml:space="preserve"> </w:t>
      </w:r>
      <w:r w:rsidRPr="00D56141">
        <w:t>педагогах,</w:t>
      </w:r>
      <w:r w:rsidR="00753E9D" w:rsidRPr="00D56141">
        <w:t xml:space="preserve"> </w:t>
      </w:r>
      <w:r w:rsidRPr="00D56141">
        <w:t>директорах,</w:t>
      </w:r>
      <w:r w:rsidR="00753E9D" w:rsidRPr="00D56141">
        <w:t xml:space="preserve"> </w:t>
      </w:r>
      <w:r w:rsidRPr="00D56141">
        <w:t>начальниках,</w:t>
      </w:r>
      <w:r w:rsidR="00753E9D" w:rsidRPr="00D56141">
        <w:t xml:space="preserve"> </w:t>
      </w:r>
      <w:r w:rsidRPr="00D56141">
        <w:t>заведующих</w:t>
      </w:r>
      <w:r w:rsidR="00753E9D" w:rsidRPr="00D56141">
        <w:t xml:space="preserve"> </w:t>
      </w:r>
      <w:r w:rsidRPr="00D56141">
        <w:t>и</w:t>
      </w:r>
      <w:r w:rsidR="00753E9D" w:rsidRPr="00D56141">
        <w:t xml:space="preserve"> </w:t>
      </w:r>
      <w:r w:rsidRPr="00D56141">
        <w:t>их</w:t>
      </w:r>
      <w:r w:rsidR="00753E9D" w:rsidRPr="00D56141">
        <w:t xml:space="preserve"> </w:t>
      </w:r>
      <w:r w:rsidRPr="00D56141">
        <w:t>заместителях,</w:t>
      </w:r>
      <w:r w:rsidR="00753E9D" w:rsidRPr="00D56141">
        <w:t xml:space="preserve"> </w:t>
      </w:r>
      <w:r w:rsidRPr="00D56141">
        <w:t>педагогах-психологах</w:t>
      </w:r>
      <w:r w:rsidR="00753E9D" w:rsidRPr="00D56141">
        <w:t xml:space="preserve"> </w:t>
      </w:r>
      <w:r w:rsidRPr="00D56141">
        <w:t>в</w:t>
      </w:r>
      <w:r w:rsidR="00753E9D" w:rsidRPr="00D56141">
        <w:t xml:space="preserve"> </w:t>
      </w:r>
      <w:r w:rsidRPr="00D56141">
        <w:t>школах</w:t>
      </w:r>
      <w:r w:rsidR="00753E9D" w:rsidRPr="00D56141">
        <w:t xml:space="preserve"> </w:t>
      </w:r>
      <w:r w:rsidRPr="00D56141">
        <w:t>и</w:t>
      </w:r>
      <w:r w:rsidR="00753E9D" w:rsidRPr="00D56141">
        <w:t xml:space="preserve"> </w:t>
      </w:r>
      <w:r w:rsidRPr="00D56141">
        <w:t>детских</w:t>
      </w:r>
      <w:r w:rsidR="00753E9D" w:rsidRPr="00D56141">
        <w:t xml:space="preserve"> </w:t>
      </w:r>
      <w:r w:rsidRPr="00D56141">
        <w:t>садах</w:t>
      </w:r>
      <w:r w:rsidR="00753E9D" w:rsidRPr="00D56141">
        <w:t xml:space="preserve"> </w:t>
      </w:r>
      <w:r w:rsidRPr="00D56141">
        <w:t>и</w:t>
      </w:r>
      <w:r w:rsidR="00753E9D" w:rsidRPr="00D56141">
        <w:t xml:space="preserve"> </w:t>
      </w:r>
      <w:r w:rsidRPr="00D56141">
        <w:t>инструкторах</w:t>
      </w:r>
      <w:r w:rsidR="00753E9D" w:rsidRPr="00D56141">
        <w:t xml:space="preserve"> </w:t>
      </w:r>
      <w:r w:rsidRPr="00D56141">
        <w:t>по</w:t>
      </w:r>
      <w:r w:rsidR="00753E9D" w:rsidRPr="00D56141">
        <w:t xml:space="preserve"> </w:t>
      </w:r>
      <w:r w:rsidRPr="00D56141">
        <w:t>физкультуре.</w:t>
      </w:r>
      <w:r w:rsidR="00753E9D" w:rsidRPr="00D56141">
        <w:t xml:space="preserve"> </w:t>
      </w:r>
      <w:r w:rsidRPr="00D56141">
        <w:t>По</w:t>
      </w:r>
      <w:r w:rsidR="00753E9D" w:rsidRPr="00D56141">
        <w:t xml:space="preserve"> </w:t>
      </w:r>
      <w:r w:rsidRPr="00D56141">
        <w:t>словам</w:t>
      </w:r>
      <w:r w:rsidR="00753E9D" w:rsidRPr="00D56141">
        <w:t xml:space="preserve"> </w:t>
      </w:r>
      <w:r w:rsidRPr="00D56141">
        <w:t>депутата,</w:t>
      </w:r>
      <w:r w:rsidR="00753E9D" w:rsidRPr="00D56141">
        <w:t xml:space="preserve"> </w:t>
      </w:r>
      <w:r w:rsidRPr="00D56141">
        <w:t>они</w:t>
      </w:r>
      <w:r w:rsidR="00753E9D" w:rsidRPr="00D56141">
        <w:t xml:space="preserve"> </w:t>
      </w:r>
      <w:r w:rsidRPr="00D56141">
        <w:t>испытывают</w:t>
      </w:r>
      <w:r w:rsidR="00753E9D" w:rsidRPr="00D56141">
        <w:t xml:space="preserve"> </w:t>
      </w:r>
      <w:r w:rsidRPr="00D56141">
        <w:t>значительные</w:t>
      </w:r>
      <w:r w:rsidR="00753E9D" w:rsidRPr="00D56141">
        <w:t xml:space="preserve"> </w:t>
      </w:r>
      <w:r w:rsidRPr="00D56141">
        <w:t>психофизические</w:t>
      </w:r>
      <w:r w:rsidR="00753E9D" w:rsidRPr="00D56141">
        <w:t xml:space="preserve"> </w:t>
      </w:r>
      <w:r w:rsidRPr="00D56141">
        <w:t>нагрузки,</w:t>
      </w:r>
      <w:r w:rsidR="00753E9D" w:rsidRPr="00D56141">
        <w:t xml:space="preserve"> </w:t>
      </w:r>
      <w:r w:rsidRPr="00D56141">
        <w:t>поэтому</w:t>
      </w:r>
      <w:r w:rsidR="00753E9D" w:rsidRPr="00D56141">
        <w:t xml:space="preserve"> </w:t>
      </w:r>
      <w:r w:rsidRPr="00D56141">
        <w:t>досрочная</w:t>
      </w:r>
      <w:r w:rsidR="00753E9D" w:rsidRPr="00D56141">
        <w:t xml:space="preserve"> </w:t>
      </w:r>
      <w:r w:rsidRPr="00D56141">
        <w:t>пенсия</w:t>
      </w:r>
      <w:r w:rsidR="00753E9D" w:rsidRPr="00D56141">
        <w:t xml:space="preserve"> </w:t>
      </w:r>
      <w:r w:rsidRPr="00D56141">
        <w:t>для</w:t>
      </w:r>
      <w:r w:rsidR="00753E9D" w:rsidRPr="00D56141">
        <w:t xml:space="preserve"> </w:t>
      </w:r>
      <w:r w:rsidRPr="00D56141">
        <w:t>таких</w:t>
      </w:r>
      <w:r w:rsidR="00753E9D" w:rsidRPr="00D56141">
        <w:t xml:space="preserve"> </w:t>
      </w:r>
      <w:r w:rsidRPr="00D56141">
        <w:t>специалистов</w:t>
      </w:r>
      <w:r w:rsidR="00753E9D" w:rsidRPr="00D56141">
        <w:t xml:space="preserve"> </w:t>
      </w:r>
      <w:r w:rsidRPr="00D56141">
        <w:t>соответствует</w:t>
      </w:r>
      <w:r w:rsidR="00753E9D" w:rsidRPr="00D56141">
        <w:t xml:space="preserve"> </w:t>
      </w:r>
      <w:r w:rsidRPr="00D56141">
        <w:t>разъяснениям</w:t>
      </w:r>
      <w:r w:rsidR="00753E9D" w:rsidRPr="00D56141">
        <w:t xml:space="preserve"> </w:t>
      </w:r>
      <w:r w:rsidRPr="00D56141">
        <w:t>Минтруда</w:t>
      </w:r>
      <w:r w:rsidR="00753E9D" w:rsidRPr="00D56141">
        <w:t xml:space="preserve"> </w:t>
      </w:r>
      <w:r w:rsidRPr="00D56141">
        <w:t>о</w:t>
      </w:r>
      <w:r w:rsidR="00753E9D" w:rsidRPr="00D56141">
        <w:t xml:space="preserve"> </w:t>
      </w:r>
      <w:r w:rsidRPr="00D56141">
        <w:t>правовых</w:t>
      </w:r>
      <w:r w:rsidR="00753E9D" w:rsidRPr="00D56141">
        <w:t xml:space="preserve"> </w:t>
      </w:r>
      <w:r w:rsidRPr="00D56141">
        <w:t>основаниях</w:t>
      </w:r>
      <w:r w:rsidR="00753E9D" w:rsidRPr="00D56141">
        <w:t xml:space="preserve"> </w:t>
      </w:r>
      <w:r w:rsidRPr="00D56141">
        <w:t>и</w:t>
      </w:r>
      <w:r w:rsidR="00753E9D" w:rsidRPr="00D56141">
        <w:t xml:space="preserve"> </w:t>
      </w:r>
      <w:r w:rsidRPr="00D56141">
        <w:t>возможности</w:t>
      </w:r>
      <w:r w:rsidR="00753E9D" w:rsidRPr="00D56141">
        <w:t xml:space="preserve"> </w:t>
      </w:r>
      <w:r w:rsidRPr="00D56141">
        <w:t>ее</w:t>
      </w:r>
      <w:r w:rsidR="00753E9D" w:rsidRPr="00D56141">
        <w:t xml:space="preserve"> </w:t>
      </w:r>
      <w:r w:rsidRPr="00D56141">
        <w:t>назначения.</w:t>
      </w:r>
      <w:r w:rsidR="00753E9D" w:rsidRPr="00D56141">
        <w:t xml:space="preserve"> </w:t>
      </w:r>
    </w:p>
    <w:p w:rsidR="00C55164" w:rsidRPr="00D56141" w:rsidRDefault="003133B6" w:rsidP="00C55164">
      <w:hyperlink r:id="rId28" w:history="1">
        <w:r w:rsidR="00C55164" w:rsidRPr="00D56141">
          <w:rPr>
            <w:rStyle w:val="a3"/>
          </w:rPr>
          <w:t>https://www.pnp.ru/social/pensionnyy-vozrast-dlya-podrazdeleniy-osobogo-riska-khotyat-snizit-na-pyat-let.html</w:t>
        </w:r>
      </w:hyperlink>
      <w:r w:rsidR="00753E9D" w:rsidRPr="00D56141">
        <w:t xml:space="preserve"> </w:t>
      </w:r>
    </w:p>
    <w:p w:rsidR="00C55164" w:rsidRPr="00D56141" w:rsidRDefault="00C55164" w:rsidP="00C55164">
      <w:pPr>
        <w:pStyle w:val="2"/>
      </w:pPr>
      <w:bookmarkStart w:id="76" w:name="А107"/>
      <w:bookmarkStart w:id="77" w:name="_Toc162244385"/>
      <w:r w:rsidRPr="00D56141">
        <w:t>Парламентская</w:t>
      </w:r>
      <w:r w:rsidR="00753E9D" w:rsidRPr="00D56141">
        <w:t xml:space="preserve"> </w:t>
      </w:r>
      <w:r w:rsidRPr="00D56141">
        <w:t>газета,</w:t>
      </w:r>
      <w:r w:rsidR="00753E9D" w:rsidRPr="00D56141">
        <w:t xml:space="preserve"> </w:t>
      </w:r>
      <w:r w:rsidRPr="00D56141">
        <w:t>21.03.2024,</w:t>
      </w:r>
      <w:r w:rsidR="00753E9D" w:rsidRPr="00D56141">
        <w:t xml:space="preserve"> </w:t>
      </w:r>
      <w:r w:rsidR="00597557" w:rsidRPr="00D56141">
        <w:t>Анна</w:t>
      </w:r>
      <w:r w:rsidR="00753E9D" w:rsidRPr="00D56141">
        <w:t xml:space="preserve"> </w:t>
      </w:r>
      <w:r w:rsidR="00597557" w:rsidRPr="00D56141">
        <w:t>ШУШКИНА,</w:t>
      </w:r>
      <w:r w:rsidR="00753E9D" w:rsidRPr="00D56141">
        <w:t xml:space="preserve"> </w:t>
      </w:r>
      <w:r w:rsidRPr="00D56141">
        <w:t>Рукавишникова:</w:t>
      </w:r>
      <w:r w:rsidR="00753E9D" w:rsidRPr="00D56141">
        <w:t xml:space="preserve"> </w:t>
      </w:r>
      <w:r w:rsidR="00597557" w:rsidRPr="00D56141">
        <w:t>с</w:t>
      </w:r>
      <w:r w:rsidRPr="00D56141">
        <w:t>таж</w:t>
      </w:r>
      <w:r w:rsidR="00753E9D" w:rsidRPr="00D56141">
        <w:t xml:space="preserve"> </w:t>
      </w:r>
      <w:r w:rsidRPr="00D56141">
        <w:t>службы</w:t>
      </w:r>
      <w:r w:rsidR="00753E9D" w:rsidRPr="00D56141">
        <w:t xml:space="preserve"> </w:t>
      </w:r>
      <w:r w:rsidRPr="00D56141">
        <w:t>военных</w:t>
      </w:r>
      <w:r w:rsidR="00753E9D" w:rsidRPr="00D56141">
        <w:t xml:space="preserve"> </w:t>
      </w:r>
      <w:r w:rsidRPr="00D56141">
        <w:t>в</w:t>
      </w:r>
      <w:r w:rsidR="00753E9D" w:rsidRPr="00D56141">
        <w:t xml:space="preserve"> </w:t>
      </w:r>
      <w:r w:rsidRPr="00D56141">
        <w:t>новых</w:t>
      </w:r>
      <w:r w:rsidR="00753E9D" w:rsidRPr="00D56141">
        <w:t xml:space="preserve"> </w:t>
      </w:r>
      <w:r w:rsidRPr="00D56141">
        <w:t>регионах</w:t>
      </w:r>
      <w:r w:rsidR="00753E9D" w:rsidRPr="00D56141">
        <w:t xml:space="preserve"> </w:t>
      </w:r>
      <w:r w:rsidRPr="00D56141">
        <w:t>нужно</w:t>
      </w:r>
      <w:r w:rsidR="00753E9D" w:rsidRPr="00D56141">
        <w:t xml:space="preserve"> </w:t>
      </w:r>
      <w:r w:rsidRPr="00D56141">
        <w:t>зачесть</w:t>
      </w:r>
      <w:r w:rsidR="00753E9D" w:rsidRPr="00D56141">
        <w:t xml:space="preserve"> </w:t>
      </w:r>
      <w:r w:rsidRPr="00D56141">
        <w:t>на</w:t>
      </w:r>
      <w:r w:rsidR="00753E9D" w:rsidRPr="00D56141">
        <w:t xml:space="preserve"> </w:t>
      </w:r>
      <w:r w:rsidRPr="00D56141">
        <w:t>территории</w:t>
      </w:r>
      <w:r w:rsidR="00753E9D" w:rsidRPr="00D56141">
        <w:t xml:space="preserve"> </w:t>
      </w:r>
      <w:r w:rsidRPr="00D56141">
        <w:t>РФ</w:t>
      </w:r>
      <w:bookmarkEnd w:id="76"/>
      <w:bookmarkEnd w:id="77"/>
    </w:p>
    <w:p w:rsidR="00C55164" w:rsidRPr="00D56141" w:rsidRDefault="00C55164" w:rsidP="005143DE">
      <w:pPr>
        <w:pStyle w:val="3"/>
      </w:pPr>
      <w:bookmarkStart w:id="78" w:name="_Toc162244386"/>
      <w:r w:rsidRPr="00D56141">
        <w:t>Сейчас</w:t>
      </w:r>
      <w:r w:rsidR="00753E9D" w:rsidRPr="00D56141">
        <w:t xml:space="preserve"> </w:t>
      </w:r>
      <w:r w:rsidRPr="00D56141">
        <w:t>сложилась</w:t>
      </w:r>
      <w:r w:rsidR="00753E9D" w:rsidRPr="00D56141">
        <w:t xml:space="preserve"> </w:t>
      </w:r>
      <w:r w:rsidRPr="00D56141">
        <w:t>ситуация,</w:t>
      </w:r>
      <w:r w:rsidR="00753E9D" w:rsidRPr="00D56141">
        <w:t xml:space="preserve"> </w:t>
      </w:r>
      <w:r w:rsidRPr="00D56141">
        <w:t>когда</w:t>
      </w:r>
      <w:r w:rsidR="00753E9D" w:rsidRPr="00D56141">
        <w:t xml:space="preserve"> </w:t>
      </w:r>
      <w:r w:rsidRPr="00D56141">
        <w:t>стаж</w:t>
      </w:r>
      <w:r w:rsidR="00753E9D" w:rsidRPr="00D56141">
        <w:t xml:space="preserve"> </w:t>
      </w:r>
      <w:r w:rsidRPr="00D56141">
        <w:t>службы</w:t>
      </w:r>
      <w:r w:rsidR="00753E9D" w:rsidRPr="00D56141">
        <w:t xml:space="preserve"> </w:t>
      </w:r>
      <w:r w:rsidRPr="00D56141">
        <w:t>военнослужащих,</w:t>
      </w:r>
      <w:r w:rsidR="00753E9D" w:rsidRPr="00D56141">
        <w:t xml:space="preserve"> </w:t>
      </w:r>
      <w:r w:rsidRPr="00D56141">
        <w:t>находившихся</w:t>
      </w:r>
      <w:r w:rsidR="00753E9D" w:rsidRPr="00D56141">
        <w:t xml:space="preserve"> </w:t>
      </w:r>
      <w:r w:rsidRPr="00D56141">
        <w:t>в</w:t>
      </w:r>
      <w:r w:rsidR="00753E9D" w:rsidRPr="00D56141">
        <w:t xml:space="preserve"> </w:t>
      </w:r>
      <w:r w:rsidRPr="00D56141">
        <w:t>отставке</w:t>
      </w:r>
      <w:r w:rsidR="00753E9D" w:rsidRPr="00D56141">
        <w:t xml:space="preserve"> </w:t>
      </w:r>
      <w:r w:rsidRPr="00D56141">
        <w:t>на</w:t>
      </w:r>
      <w:r w:rsidR="00753E9D" w:rsidRPr="00D56141">
        <w:t xml:space="preserve"> </w:t>
      </w:r>
      <w:r w:rsidRPr="00D56141">
        <w:t>момент</w:t>
      </w:r>
      <w:r w:rsidR="00753E9D" w:rsidRPr="00D56141">
        <w:t xml:space="preserve"> </w:t>
      </w:r>
      <w:r w:rsidRPr="00D56141">
        <w:t>вхождения</w:t>
      </w:r>
      <w:r w:rsidR="00753E9D" w:rsidRPr="00D56141">
        <w:t xml:space="preserve"> </w:t>
      </w:r>
      <w:r w:rsidRPr="00D56141">
        <w:t>новых</w:t>
      </w:r>
      <w:r w:rsidR="00753E9D" w:rsidRPr="00D56141">
        <w:t xml:space="preserve"> </w:t>
      </w:r>
      <w:r w:rsidRPr="00D56141">
        <w:t>регионов</w:t>
      </w:r>
      <w:r w:rsidR="00753E9D" w:rsidRPr="00D56141">
        <w:t xml:space="preserve"> </w:t>
      </w:r>
      <w:r w:rsidRPr="00D56141">
        <w:t>в</w:t>
      </w:r>
      <w:r w:rsidR="00753E9D" w:rsidRPr="00D56141">
        <w:t xml:space="preserve"> </w:t>
      </w:r>
      <w:r w:rsidRPr="00D56141">
        <w:t>состав</w:t>
      </w:r>
      <w:r w:rsidR="00753E9D" w:rsidRPr="00D56141">
        <w:t xml:space="preserve"> </w:t>
      </w:r>
      <w:r w:rsidRPr="00D56141">
        <w:t>нашей</w:t>
      </w:r>
      <w:r w:rsidR="00753E9D" w:rsidRPr="00D56141">
        <w:t xml:space="preserve"> </w:t>
      </w:r>
      <w:r w:rsidRPr="00D56141">
        <w:t>страны,</w:t>
      </w:r>
      <w:r w:rsidR="00753E9D" w:rsidRPr="00D56141">
        <w:t xml:space="preserve"> </w:t>
      </w:r>
      <w:r w:rsidRPr="00D56141">
        <w:t>не</w:t>
      </w:r>
      <w:r w:rsidR="00753E9D" w:rsidRPr="00D56141">
        <w:t xml:space="preserve"> </w:t>
      </w:r>
      <w:r w:rsidRPr="00D56141">
        <w:t>учитывается</w:t>
      </w:r>
      <w:r w:rsidR="00753E9D" w:rsidRPr="00D56141">
        <w:t xml:space="preserve"> </w:t>
      </w:r>
      <w:r w:rsidRPr="00D56141">
        <w:t>при</w:t>
      </w:r>
      <w:r w:rsidR="00753E9D" w:rsidRPr="00D56141">
        <w:t xml:space="preserve"> </w:t>
      </w:r>
      <w:r w:rsidRPr="00D56141">
        <w:t>подтверждении</w:t>
      </w:r>
      <w:r w:rsidR="00753E9D" w:rsidRPr="00D56141">
        <w:t xml:space="preserve"> </w:t>
      </w:r>
      <w:r w:rsidRPr="00D56141">
        <w:t>их</w:t>
      </w:r>
      <w:r w:rsidR="00753E9D" w:rsidRPr="00D56141">
        <w:t xml:space="preserve"> </w:t>
      </w:r>
      <w:r w:rsidRPr="00D56141">
        <w:t>званий</w:t>
      </w:r>
      <w:r w:rsidR="00753E9D" w:rsidRPr="00D56141">
        <w:t xml:space="preserve"> </w:t>
      </w:r>
      <w:r w:rsidRPr="00D56141">
        <w:t>и</w:t>
      </w:r>
      <w:r w:rsidR="00753E9D" w:rsidRPr="00D56141">
        <w:t xml:space="preserve"> </w:t>
      </w:r>
      <w:r w:rsidRPr="00D56141">
        <w:t>должностей,</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при</w:t>
      </w:r>
      <w:r w:rsidR="00753E9D" w:rsidRPr="00D56141">
        <w:t xml:space="preserve"> </w:t>
      </w:r>
      <w:r w:rsidRPr="00D56141">
        <w:t>начислении</w:t>
      </w:r>
      <w:r w:rsidR="00753E9D" w:rsidRPr="00D56141">
        <w:t xml:space="preserve"> </w:t>
      </w:r>
      <w:r w:rsidRPr="00D56141">
        <w:t>полагающихся</w:t>
      </w:r>
      <w:r w:rsidR="00753E9D" w:rsidRPr="00D56141">
        <w:t xml:space="preserve"> </w:t>
      </w:r>
      <w:r w:rsidRPr="00D56141">
        <w:t>им</w:t>
      </w:r>
      <w:r w:rsidR="00753E9D" w:rsidRPr="00D56141">
        <w:t xml:space="preserve"> </w:t>
      </w:r>
      <w:r w:rsidRPr="00D56141">
        <w:t>пенсий</w:t>
      </w:r>
      <w:r w:rsidR="00753E9D" w:rsidRPr="00D56141">
        <w:t xml:space="preserve"> </w:t>
      </w:r>
      <w:r w:rsidRPr="00D56141">
        <w:t>и</w:t>
      </w:r>
      <w:r w:rsidR="00753E9D" w:rsidRPr="00D56141">
        <w:t xml:space="preserve"> </w:t>
      </w:r>
      <w:r w:rsidRPr="00D56141">
        <w:t>пособий.</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сказала</w:t>
      </w:r>
      <w:r w:rsidR="00753E9D" w:rsidRPr="00D56141">
        <w:t xml:space="preserve"> </w:t>
      </w:r>
      <w:r w:rsidRPr="00D56141">
        <w:t>первый</w:t>
      </w:r>
      <w:r w:rsidR="00753E9D" w:rsidRPr="00D56141">
        <w:t xml:space="preserve"> </w:t>
      </w:r>
      <w:r w:rsidRPr="00D56141">
        <w:t>зампред</w:t>
      </w:r>
      <w:r w:rsidR="00753E9D" w:rsidRPr="00D56141">
        <w:t xml:space="preserve"> </w:t>
      </w:r>
      <w:r w:rsidRPr="00D56141">
        <w:t>Комитета</w:t>
      </w:r>
      <w:r w:rsidR="00753E9D" w:rsidRPr="00D56141">
        <w:t xml:space="preserve"> </w:t>
      </w:r>
      <w:r w:rsidRPr="00D56141">
        <w:t>Совета</w:t>
      </w:r>
      <w:r w:rsidR="00753E9D" w:rsidRPr="00D56141">
        <w:t xml:space="preserve"> </w:t>
      </w:r>
      <w:r w:rsidRPr="00D56141">
        <w:t>Федерации</w:t>
      </w:r>
      <w:r w:rsidR="00753E9D" w:rsidRPr="00D56141">
        <w:t xml:space="preserve"> </w:t>
      </w:r>
      <w:r w:rsidRPr="00D56141">
        <w:t>по</w:t>
      </w:r>
      <w:r w:rsidR="00753E9D" w:rsidRPr="00D56141">
        <w:t xml:space="preserve"> </w:t>
      </w:r>
      <w:r w:rsidRPr="00D56141">
        <w:t>конституционному</w:t>
      </w:r>
      <w:r w:rsidR="00753E9D" w:rsidRPr="00D56141">
        <w:t xml:space="preserve"> </w:t>
      </w:r>
      <w:r w:rsidRPr="00D56141">
        <w:t>законодательству</w:t>
      </w:r>
      <w:r w:rsidR="00753E9D" w:rsidRPr="00D56141">
        <w:t xml:space="preserve"> </w:t>
      </w:r>
      <w:r w:rsidRPr="00D56141">
        <w:t>и</w:t>
      </w:r>
      <w:r w:rsidR="00753E9D" w:rsidRPr="00D56141">
        <w:t xml:space="preserve"> </w:t>
      </w:r>
      <w:r w:rsidRPr="00D56141">
        <w:t>госстроительству</w:t>
      </w:r>
      <w:r w:rsidR="00753E9D" w:rsidRPr="00D56141">
        <w:t xml:space="preserve"> </w:t>
      </w:r>
      <w:r w:rsidRPr="00D56141">
        <w:t>Ирина</w:t>
      </w:r>
      <w:r w:rsidR="00753E9D" w:rsidRPr="00D56141">
        <w:t xml:space="preserve"> </w:t>
      </w:r>
      <w:r w:rsidRPr="00D56141">
        <w:t>Рукавишникова</w:t>
      </w:r>
      <w:r w:rsidR="00753E9D" w:rsidRPr="00D56141">
        <w:t xml:space="preserve"> </w:t>
      </w:r>
      <w:r w:rsidR="003436FA" w:rsidRPr="00D56141">
        <w:t>«</w:t>
      </w:r>
      <w:r w:rsidRPr="00D56141">
        <w:t>Парламентской</w:t>
      </w:r>
      <w:r w:rsidR="00753E9D" w:rsidRPr="00D56141">
        <w:t xml:space="preserve"> </w:t>
      </w:r>
      <w:r w:rsidRPr="00D56141">
        <w:t>газете</w:t>
      </w:r>
      <w:r w:rsidR="003436FA" w:rsidRPr="00D56141">
        <w:t>»</w:t>
      </w:r>
      <w:r w:rsidRPr="00D56141">
        <w:t>.</w:t>
      </w:r>
      <w:bookmarkEnd w:id="78"/>
    </w:p>
    <w:p w:rsidR="00C55164" w:rsidRPr="00D56141" w:rsidRDefault="00C55164" w:rsidP="00C55164">
      <w:r w:rsidRPr="00D56141">
        <w:t>Рабочая</w:t>
      </w:r>
      <w:r w:rsidR="00753E9D" w:rsidRPr="00D56141">
        <w:t xml:space="preserve"> </w:t>
      </w:r>
      <w:r w:rsidRPr="00D56141">
        <w:t>группа</w:t>
      </w:r>
      <w:r w:rsidR="00753E9D" w:rsidRPr="00D56141">
        <w:t xml:space="preserve"> </w:t>
      </w:r>
      <w:r w:rsidRPr="00D56141">
        <w:t>по</w:t>
      </w:r>
      <w:r w:rsidR="00753E9D" w:rsidRPr="00D56141">
        <w:t xml:space="preserve"> </w:t>
      </w:r>
      <w:r w:rsidRPr="00D56141">
        <w:t>вопросам</w:t>
      </w:r>
      <w:r w:rsidR="00753E9D" w:rsidRPr="00D56141">
        <w:t xml:space="preserve"> </w:t>
      </w:r>
      <w:r w:rsidRPr="00D56141">
        <w:t>специальной</w:t>
      </w:r>
      <w:r w:rsidR="00753E9D" w:rsidRPr="00D56141">
        <w:t xml:space="preserve"> </w:t>
      </w:r>
      <w:r w:rsidRPr="00D56141">
        <w:t>военной</w:t>
      </w:r>
      <w:r w:rsidR="00753E9D" w:rsidRPr="00D56141">
        <w:t xml:space="preserve"> </w:t>
      </w:r>
      <w:r w:rsidRPr="00D56141">
        <w:t>операции</w:t>
      </w:r>
      <w:r w:rsidR="00753E9D" w:rsidRPr="00D56141">
        <w:t xml:space="preserve"> </w:t>
      </w:r>
      <w:r w:rsidRPr="00D56141">
        <w:t>направила</w:t>
      </w:r>
      <w:r w:rsidR="00753E9D" w:rsidRPr="00D56141">
        <w:t xml:space="preserve"> </w:t>
      </w:r>
      <w:r w:rsidRPr="00D56141">
        <w:t>очередной</w:t>
      </w:r>
      <w:r w:rsidR="00753E9D" w:rsidRPr="00D56141">
        <w:t xml:space="preserve"> </w:t>
      </w:r>
      <w:r w:rsidRPr="00D56141">
        <w:t>доклад</w:t>
      </w:r>
      <w:r w:rsidR="00753E9D" w:rsidRPr="00D56141">
        <w:t xml:space="preserve"> </w:t>
      </w:r>
      <w:r w:rsidRPr="00D56141">
        <w:t>Президенту</w:t>
      </w:r>
      <w:r w:rsidR="00753E9D" w:rsidRPr="00D56141">
        <w:t xml:space="preserve"> </w:t>
      </w:r>
      <w:r w:rsidRPr="00D56141">
        <w:t>России</w:t>
      </w:r>
      <w:r w:rsidR="00753E9D" w:rsidRPr="00D56141">
        <w:t xml:space="preserve"> </w:t>
      </w:r>
      <w:r w:rsidRPr="00D56141">
        <w:t>Владимиру</w:t>
      </w:r>
      <w:r w:rsidR="00753E9D" w:rsidRPr="00D56141">
        <w:t xml:space="preserve"> </w:t>
      </w:r>
      <w:r w:rsidRPr="00D56141">
        <w:t>Путину,</w:t>
      </w:r>
      <w:r w:rsidR="00753E9D" w:rsidRPr="00D56141">
        <w:t xml:space="preserve"> </w:t>
      </w:r>
      <w:r w:rsidRPr="00D56141">
        <w:t>в</w:t>
      </w:r>
      <w:r w:rsidR="00753E9D" w:rsidRPr="00D56141">
        <w:t xml:space="preserve"> </w:t>
      </w:r>
      <w:r w:rsidRPr="00D56141">
        <w:t>котором</w:t>
      </w:r>
      <w:r w:rsidR="00753E9D" w:rsidRPr="00D56141">
        <w:t xml:space="preserve"> </w:t>
      </w:r>
      <w:r w:rsidRPr="00D56141">
        <w:t>содержатся</w:t>
      </w:r>
      <w:r w:rsidR="00753E9D" w:rsidRPr="00D56141">
        <w:t xml:space="preserve"> </w:t>
      </w:r>
      <w:r w:rsidRPr="00D56141">
        <w:t>предложения</w:t>
      </w:r>
      <w:r w:rsidR="00753E9D" w:rsidRPr="00D56141">
        <w:t xml:space="preserve"> </w:t>
      </w:r>
      <w:r w:rsidRPr="00D56141">
        <w:t>по</w:t>
      </w:r>
      <w:r w:rsidR="00753E9D" w:rsidRPr="00D56141">
        <w:t xml:space="preserve"> </w:t>
      </w:r>
      <w:r w:rsidRPr="00D56141">
        <w:lastRenderedPageBreak/>
        <w:t>новым</w:t>
      </w:r>
      <w:r w:rsidR="00753E9D" w:rsidRPr="00D56141">
        <w:t xml:space="preserve"> </w:t>
      </w:r>
      <w:r w:rsidRPr="00D56141">
        <w:t>дополнительным</w:t>
      </w:r>
      <w:r w:rsidR="00753E9D" w:rsidRPr="00D56141">
        <w:t xml:space="preserve"> </w:t>
      </w:r>
      <w:r w:rsidRPr="00D56141">
        <w:t>мерам</w:t>
      </w:r>
      <w:r w:rsidR="00753E9D" w:rsidRPr="00D56141">
        <w:t xml:space="preserve"> </w:t>
      </w:r>
      <w:r w:rsidRPr="00D56141">
        <w:t>поддержки</w:t>
      </w:r>
      <w:r w:rsidR="00753E9D" w:rsidRPr="00D56141">
        <w:t xml:space="preserve"> </w:t>
      </w:r>
      <w:r w:rsidRPr="00D56141">
        <w:t>участников</w:t>
      </w:r>
      <w:r w:rsidR="00753E9D" w:rsidRPr="00D56141">
        <w:t xml:space="preserve"> </w:t>
      </w:r>
      <w:r w:rsidRPr="00D56141">
        <w:t>спецоперации</w:t>
      </w:r>
      <w:r w:rsidR="00753E9D" w:rsidRPr="00D56141">
        <w:t xml:space="preserve"> </w:t>
      </w:r>
      <w:r w:rsidRPr="00D56141">
        <w:t>и</w:t>
      </w:r>
      <w:r w:rsidR="00753E9D" w:rsidRPr="00D56141">
        <w:t xml:space="preserve"> </w:t>
      </w:r>
      <w:r w:rsidRPr="00D56141">
        <w:t>их</w:t>
      </w:r>
      <w:r w:rsidR="00753E9D" w:rsidRPr="00D56141">
        <w:t xml:space="preserve"> </w:t>
      </w:r>
      <w:r w:rsidRPr="00D56141">
        <w:t>семей,</w:t>
      </w:r>
      <w:r w:rsidR="00753E9D" w:rsidRPr="00D56141">
        <w:t xml:space="preserve"> </w:t>
      </w:r>
      <w:r w:rsidRPr="00D56141">
        <w:t>ранее</w:t>
      </w:r>
      <w:r w:rsidR="00753E9D" w:rsidRPr="00D56141">
        <w:t xml:space="preserve"> </w:t>
      </w:r>
      <w:r w:rsidRPr="00D56141">
        <w:t>сообщил</w:t>
      </w:r>
      <w:r w:rsidR="00753E9D" w:rsidRPr="00D56141">
        <w:t xml:space="preserve"> </w:t>
      </w:r>
      <w:r w:rsidRPr="00D56141">
        <w:t>глава</w:t>
      </w:r>
      <w:r w:rsidR="00753E9D" w:rsidRPr="00D56141">
        <w:t xml:space="preserve"> </w:t>
      </w:r>
      <w:r w:rsidRPr="00D56141">
        <w:t>группы,</w:t>
      </w:r>
      <w:r w:rsidR="00753E9D" w:rsidRPr="00D56141">
        <w:t xml:space="preserve"> </w:t>
      </w:r>
      <w:r w:rsidRPr="00D56141">
        <w:t>первый</w:t>
      </w:r>
      <w:r w:rsidR="00753E9D" w:rsidRPr="00D56141">
        <w:t xml:space="preserve"> </w:t>
      </w:r>
      <w:r w:rsidRPr="00D56141">
        <w:t>вице-спикер</w:t>
      </w:r>
      <w:r w:rsidR="00753E9D" w:rsidRPr="00D56141">
        <w:t xml:space="preserve"> </w:t>
      </w:r>
      <w:r w:rsidRPr="00D56141">
        <w:t>Совета</w:t>
      </w:r>
      <w:r w:rsidR="00753E9D" w:rsidRPr="00D56141">
        <w:t xml:space="preserve"> </w:t>
      </w:r>
      <w:r w:rsidRPr="00D56141">
        <w:t>Федерации</w:t>
      </w:r>
      <w:r w:rsidR="00753E9D" w:rsidRPr="00D56141">
        <w:t xml:space="preserve"> </w:t>
      </w:r>
      <w:r w:rsidRPr="00D56141">
        <w:t>Андрей</w:t>
      </w:r>
      <w:r w:rsidR="00753E9D" w:rsidRPr="00D56141">
        <w:t xml:space="preserve"> </w:t>
      </w:r>
      <w:r w:rsidRPr="00D56141">
        <w:t>Турчак,</w:t>
      </w:r>
      <w:r w:rsidR="00753E9D" w:rsidRPr="00D56141">
        <w:t xml:space="preserve"> </w:t>
      </w:r>
      <w:r w:rsidRPr="00D56141">
        <w:t>его</w:t>
      </w:r>
      <w:r w:rsidR="00753E9D" w:rsidRPr="00D56141">
        <w:t xml:space="preserve"> </w:t>
      </w:r>
      <w:r w:rsidRPr="00D56141">
        <w:t>слова</w:t>
      </w:r>
      <w:r w:rsidR="00753E9D" w:rsidRPr="00D56141">
        <w:t xml:space="preserve"> </w:t>
      </w:r>
      <w:r w:rsidRPr="00D56141">
        <w:t>привел</w:t>
      </w:r>
      <w:r w:rsidR="00753E9D" w:rsidRPr="00D56141">
        <w:t xml:space="preserve"> </w:t>
      </w:r>
      <w:r w:rsidRPr="00D56141">
        <w:t>официальный</w:t>
      </w:r>
      <w:r w:rsidR="00753E9D" w:rsidRPr="00D56141">
        <w:t xml:space="preserve"> </w:t>
      </w:r>
      <w:r w:rsidRPr="00D56141">
        <w:t>сайт</w:t>
      </w:r>
      <w:r w:rsidR="00753E9D" w:rsidRPr="00D56141">
        <w:t xml:space="preserve"> </w:t>
      </w:r>
      <w:r w:rsidRPr="00D56141">
        <w:t>партии</w:t>
      </w:r>
      <w:r w:rsidR="00753E9D" w:rsidRPr="00D56141">
        <w:t xml:space="preserve"> </w:t>
      </w:r>
      <w:r w:rsidR="003436FA" w:rsidRPr="00D56141">
        <w:t>«</w:t>
      </w:r>
      <w:r w:rsidRPr="00D56141">
        <w:t>Единая</w:t>
      </w:r>
      <w:r w:rsidR="00753E9D" w:rsidRPr="00D56141">
        <w:t xml:space="preserve"> </w:t>
      </w:r>
      <w:r w:rsidRPr="00D56141">
        <w:t>Россия</w:t>
      </w:r>
      <w:r w:rsidR="003436FA" w:rsidRPr="00D56141">
        <w:t>»</w:t>
      </w:r>
      <w:r w:rsidR="00753E9D" w:rsidRPr="00D56141">
        <w:t xml:space="preserve"> </w:t>
      </w:r>
      <w:r w:rsidRPr="00D56141">
        <w:t>21</w:t>
      </w:r>
      <w:r w:rsidR="00753E9D" w:rsidRPr="00D56141">
        <w:t xml:space="preserve"> </w:t>
      </w:r>
      <w:r w:rsidRPr="00D56141">
        <w:t>марта.</w:t>
      </w:r>
    </w:p>
    <w:p w:rsidR="00C55164" w:rsidRPr="00D56141" w:rsidRDefault="00C55164" w:rsidP="00C55164">
      <w:r w:rsidRPr="00D56141">
        <w:t>В</w:t>
      </w:r>
      <w:r w:rsidR="00753E9D" w:rsidRPr="00D56141">
        <w:t xml:space="preserve"> </w:t>
      </w:r>
      <w:r w:rsidRPr="00D56141">
        <w:t>частности,</w:t>
      </w:r>
      <w:r w:rsidR="00753E9D" w:rsidRPr="00D56141">
        <w:t xml:space="preserve"> </w:t>
      </w:r>
      <w:r w:rsidRPr="00D56141">
        <w:t>участники</w:t>
      </w:r>
      <w:r w:rsidR="00753E9D" w:rsidRPr="00D56141">
        <w:t xml:space="preserve"> </w:t>
      </w:r>
      <w:r w:rsidRPr="00D56141">
        <w:t>рабочей</w:t>
      </w:r>
      <w:r w:rsidR="00753E9D" w:rsidRPr="00D56141">
        <w:t xml:space="preserve"> </w:t>
      </w:r>
      <w:r w:rsidRPr="00D56141">
        <w:t>группы</w:t>
      </w:r>
      <w:r w:rsidR="00753E9D" w:rsidRPr="00D56141">
        <w:t xml:space="preserve"> </w:t>
      </w:r>
      <w:r w:rsidRPr="00D56141">
        <w:t>подготовили</w:t>
      </w:r>
      <w:r w:rsidR="00753E9D" w:rsidRPr="00D56141">
        <w:t xml:space="preserve"> </w:t>
      </w:r>
      <w:r w:rsidRPr="00D56141">
        <w:t>предложение</w:t>
      </w:r>
      <w:r w:rsidR="00753E9D" w:rsidRPr="00D56141">
        <w:t xml:space="preserve"> </w:t>
      </w:r>
      <w:r w:rsidRPr="00D56141">
        <w:t>об</w:t>
      </w:r>
      <w:r w:rsidR="00753E9D" w:rsidRPr="00D56141">
        <w:t xml:space="preserve"> </w:t>
      </w:r>
      <w:r w:rsidRPr="00D56141">
        <w:t>учете</w:t>
      </w:r>
      <w:r w:rsidR="00753E9D" w:rsidRPr="00D56141">
        <w:t xml:space="preserve"> </w:t>
      </w:r>
      <w:r w:rsidRPr="00D56141">
        <w:t>стажа</w:t>
      </w:r>
      <w:r w:rsidR="00753E9D" w:rsidRPr="00D56141">
        <w:t xml:space="preserve"> </w:t>
      </w:r>
      <w:r w:rsidRPr="00D56141">
        <w:t>службы</w:t>
      </w:r>
      <w:r w:rsidR="00753E9D" w:rsidRPr="00D56141">
        <w:t xml:space="preserve"> </w:t>
      </w:r>
      <w:r w:rsidRPr="00D56141">
        <w:t>военнослужащих</w:t>
      </w:r>
      <w:r w:rsidR="00753E9D" w:rsidRPr="00D56141">
        <w:t xml:space="preserve"> </w:t>
      </w:r>
      <w:r w:rsidRPr="00D56141">
        <w:t>в</w:t>
      </w:r>
      <w:r w:rsidR="00753E9D" w:rsidRPr="00D56141">
        <w:t xml:space="preserve"> </w:t>
      </w:r>
      <w:r w:rsidRPr="00D56141">
        <w:t>воссоединенных</w:t>
      </w:r>
      <w:r w:rsidR="00753E9D" w:rsidRPr="00D56141">
        <w:t xml:space="preserve"> </w:t>
      </w:r>
      <w:r w:rsidRPr="00D56141">
        <w:t>регионах</w:t>
      </w:r>
      <w:r w:rsidR="00753E9D" w:rsidRPr="00D56141">
        <w:t xml:space="preserve"> </w:t>
      </w:r>
      <w:r w:rsidRPr="00D56141">
        <w:t>на</w:t>
      </w:r>
      <w:r w:rsidR="00753E9D" w:rsidRPr="00D56141">
        <w:t xml:space="preserve"> </w:t>
      </w:r>
      <w:r w:rsidRPr="00D56141">
        <w:t>российской</w:t>
      </w:r>
      <w:r w:rsidR="00753E9D" w:rsidRPr="00D56141">
        <w:t xml:space="preserve"> </w:t>
      </w:r>
      <w:r w:rsidRPr="00D56141">
        <w:t>территории,</w:t>
      </w:r>
      <w:r w:rsidR="00753E9D" w:rsidRPr="00D56141">
        <w:t xml:space="preserve"> </w:t>
      </w:r>
      <w:r w:rsidRPr="00D56141">
        <w:t>сказала</w:t>
      </w:r>
      <w:r w:rsidR="00753E9D" w:rsidRPr="00D56141">
        <w:t xml:space="preserve"> </w:t>
      </w:r>
      <w:r w:rsidRPr="00D56141">
        <w:t>Рукавишникова.</w:t>
      </w:r>
      <w:r w:rsidR="00753E9D" w:rsidRPr="00D56141">
        <w:t xml:space="preserve"> </w:t>
      </w:r>
      <w:r w:rsidRPr="00D56141">
        <w:t>В</w:t>
      </w:r>
      <w:r w:rsidR="00753E9D" w:rsidRPr="00D56141">
        <w:t xml:space="preserve"> </w:t>
      </w:r>
      <w:r w:rsidRPr="00D56141">
        <w:t>настоящее</w:t>
      </w:r>
      <w:r w:rsidR="00753E9D" w:rsidRPr="00D56141">
        <w:t xml:space="preserve"> </w:t>
      </w:r>
      <w:r w:rsidRPr="00D56141">
        <w:t>время</w:t>
      </w:r>
      <w:r w:rsidR="00753E9D" w:rsidRPr="00D56141">
        <w:t xml:space="preserve"> </w:t>
      </w:r>
      <w:r w:rsidRPr="00D56141">
        <w:t>сложилась</w:t>
      </w:r>
      <w:r w:rsidR="00753E9D" w:rsidRPr="00D56141">
        <w:t xml:space="preserve"> </w:t>
      </w:r>
      <w:r w:rsidRPr="00D56141">
        <w:t>ситуация,</w:t>
      </w:r>
      <w:r w:rsidR="00753E9D" w:rsidRPr="00D56141">
        <w:t xml:space="preserve"> </w:t>
      </w:r>
      <w:r w:rsidRPr="00D56141">
        <w:t>при</w:t>
      </w:r>
      <w:r w:rsidR="00753E9D" w:rsidRPr="00D56141">
        <w:t xml:space="preserve"> </w:t>
      </w:r>
      <w:r w:rsidRPr="00D56141">
        <w:t>которой</w:t>
      </w:r>
      <w:r w:rsidR="00753E9D" w:rsidRPr="00D56141">
        <w:t xml:space="preserve"> </w:t>
      </w:r>
      <w:r w:rsidRPr="00D56141">
        <w:t>стаж</w:t>
      </w:r>
      <w:r w:rsidR="00753E9D" w:rsidRPr="00D56141">
        <w:t xml:space="preserve"> </w:t>
      </w:r>
      <w:r w:rsidRPr="00D56141">
        <w:t>службы</w:t>
      </w:r>
      <w:r w:rsidR="00753E9D" w:rsidRPr="00D56141">
        <w:t xml:space="preserve"> </w:t>
      </w:r>
      <w:r w:rsidRPr="00D56141">
        <w:t>военнослужащих,</w:t>
      </w:r>
      <w:r w:rsidR="00753E9D" w:rsidRPr="00D56141">
        <w:t xml:space="preserve"> </w:t>
      </w:r>
      <w:r w:rsidRPr="00D56141">
        <w:t>находившихся</w:t>
      </w:r>
      <w:r w:rsidR="00753E9D" w:rsidRPr="00D56141">
        <w:t xml:space="preserve"> </w:t>
      </w:r>
      <w:r w:rsidRPr="00D56141">
        <w:t>в</w:t>
      </w:r>
      <w:r w:rsidR="00753E9D" w:rsidRPr="00D56141">
        <w:t xml:space="preserve"> </w:t>
      </w:r>
      <w:r w:rsidRPr="00D56141">
        <w:t>отставке</w:t>
      </w:r>
      <w:r w:rsidR="00753E9D" w:rsidRPr="00D56141">
        <w:t xml:space="preserve"> </w:t>
      </w:r>
      <w:r w:rsidRPr="00D56141">
        <w:t>на</w:t>
      </w:r>
      <w:r w:rsidR="00753E9D" w:rsidRPr="00D56141">
        <w:t xml:space="preserve"> </w:t>
      </w:r>
      <w:r w:rsidRPr="00D56141">
        <w:t>момент</w:t>
      </w:r>
      <w:r w:rsidR="00753E9D" w:rsidRPr="00D56141">
        <w:t xml:space="preserve"> </w:t>
      </w:r>
      <w:r w:rsidRPr="00D56141">
        <w:t>вхождения</w:t>
      </w:r>
      <w:r w:rsidR="00753E9D" w:rsidRPr="00D56141">
        <w:t xml:space="preserve"> </w:t>
      </w:r>
      <w:r w:rsidRPr="00D56141">
        <w:t>новых</w:t>
      </w:r>
      <w:r w:rsidR="00753E9D" w:rsidRPr="00D56141">
        <w:t xml:space="preserve"> </w:t>
      </w:r>
      <w:r w:rsidRPr="00D56141">
        <w:t>регионов</w:t>
      </w:r>
      <w:r w:rsidR="00753E9D" w:rsidRPr="00D56141">
        <w:t xml:space="preserve"> </w:t>
      </w:r>
      <w:r w:rsidRPr="00D56141">
        <w:t>в</w:t>
      </w:r>
      <w:r w:rsidR="00753E9D" w:rsidRPr="00D56141">
        <w:t xml:space="preserve"> </w:t>
      </w:r>
      <w:r w:rsidRPr="00D56141">
        <w:t>состав</w:t>
      </w:r>
      <w:r w:rsidR="00753E9D" w:rsidRPr="00D56141">
        <w:t xml:space="preserve"> </w:t>
      </w:r>
      <w:r w:rsidRPr="00D56141">
        <w:t>нашей</w:t>
      </w:r>
      <w:r w:rsidR="00753E9D" w:rsidRPr="00D56141">
        <w:t xml:space="preserve"> </w:t>
      </w:r>
      <w:r w:rsidRPr="00D56141">
        <w:t>страны,</w:t>
      </w:r>
      <w:r w:rsidR="00753E9D" w:rsidRPr="00D56141">
        <w:t xml:space="preserve"> </w:t>
      </w:r>
      <w:r w:rsidRPr="00D56141">
        <w:t>не</w:t>
      </w:r>
      <w:r w:rsidR="00753E9D" w:rsidRPr="00D56141">
        <w:t xml:space="preserve"> </w:t>
      </w:r>
      <w:r w:rsidRPr="00D56141">
        <w:t>учитывается</w:t>
      </w:r>
      <w:r w:rsidR="00753E9D" w:rsidRPr="00D56141">
        <w:t xml:space="preserve"> </w:t>
      </w:r>
      <w:r w:rsidRPr="00D56141">
        <w:t>при</w:t>
      </w:r>
      <w:r w:rsidR="00753E9D" w:rsidRPr="00D56141">
        <w:t xml:space="preserve"> </w:t>
      </w:r>
      <w:r w:rsidRPr="00D56141">
        <w:t>подтверждении</w:t>
      </w:r>
      <w:r w:rsidR="00753E9D" w:rsidRPr="00D56141">
        <w:t xml:space="preserve"> </w:t>
      </w:r>
      <w:r w:rsidRPr="00D56141">
        <w:t>их</w:t>
      </w:r>
      <w:r w:rsidR="00753E9D" w:rsidRPr="00D56141">
        <w:t xml:space="preserve"> </w:t>
      </w:r>
      <w:r w:rsidRPr="00D56141">
        <w:t>званий</w:t>
      </w:r>
      <w:r w:rsidR="00753E9D" w:rsidRPr="00D56141">
        <w:t xml:space="preserve"> </w:t>
      </w:r>
      <w:r w:rsidRPr="00D56141">
        <w:t>и</w:t>
      </w:r>
      <w:r w:rsidR="00753E9D" w:rsidRPr="00D56141">
        <w:t xml:space="preserve"> </w:t>
      </w:r>
      <w:r w:rsidRPr="00D56141">
        <w:t>должностей,</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при</w:t>
      </w:r>
      <w:r w:rsidR="00753E9D" w:rsidRPr="00D56141">
        <w:t xml:space="preserve"> </w:t>
      </w:r>
      <w:r w:rsidRPr="00D56141">
        <w:t>начислении</w:t>
      </w:r>
      <w:r w:rsidR="00753E9D" w:rsidRPr="00D56141">
        <w:t xml:space="preserve"> </w:t>
      </w:r>
      <w:r w:rsidRPr="00D56141">
        <w:t>полагающихся</w:t>
      </w:r>
      <w:r w:rsidR="00753E9D" w:rsidRPr="00D56141">
        <w:t xml:space="preserve"> </w:t>
      </w:r>
      <w:r w:rsidRPr="00D56141">
        <w:t>им</w:t>
      </w:r>
      <w:r w:rsidR="00753E9D" w:rsidRPr="00D56141">
        <w:t xml:space="preserve"> </w:t>
      </w:r>
      <w:r w:rsidRPr="00D56141">
        <w:t>пенсий</w:t>
      </w:r>
      <w:r w:rsidR="00753E9D" w:rsidRPr="00D56141">
        <w:t xml:space="preserve"> </w:t>
      </w:r>
      <w:r w:rsidRPr="00D56141">
        <w:t>и</w:t>
      </w:r>
      <w:r w:rsidR="00753E9D" w:rsidRPr="00D56141">
        <w:t xml:space="preserve"> </w:t>
      </w:r>
      <w:r w:rsidRPr="00D56141">
        <w:t>пособий,</w:t>
      </w:r>
      <w:r w:rsidR="00753E9D" w:rsidRPr="00D56141">
        <w:t xml:space="preserve"> </w:t>
      </w:r>
      <w:r w:rsidRPr="00D56141">
        <w:t>отметила</w:t>
      </w:r>
      <w:r w:rsidR="00753E9D" w:rsidRPr="00D56141">
        <w:t xml:space="preserve"> </w:t>
      </w:r>
      <w:r w:rsidRPr="00D56141">
        <w:t>парламентарий.</w:t>
      </w:r>
      <w:r w:rsidR="00753E9D" w:rsidRPr="00D56141">
        <w:t xml:space="preserve"> </w:t>
      </w:r>
      <w:r w:rsidR="003436FA" w:rsidRPr="00D56141">
        <w:t>«</w:t>
      </w:r>
      <w:r w:rsidRPr="00D56141">
        <w:t>Необходимо</w:t>
      </w:r>
      <w:r w:rsidR="00753E9D" w:rsidRPr="00D56141">
        <w:t xml:space="preserve"> </w:t>
      </w:r>
      <w:r w:rsidRPr="00D56141">
        <w:t>в</w:t>
      </w:r>
      <w:r w:rsidR="00753E9D" w:rsidRPr="00D56141">
        <w:t xml:space="preserve"> </w:t>
      </w:r>
      <w:r w:rsidRPr="00D56141">
        <w:t>кратчайшие</w:t>
      </w:r>
      <w:r w:rsidR="00753E9D" w:rsidRPr="00D56141">
        <w:t xml:space="preserve"> </w:t>
      </w:r>
      <w:r w:rsidRPr="00D56141">
        <w:t>сроки</w:t>
      </w:r>
      <w:r w:rsidR="00753E9D" w:rsidRPr="00D56141">
        <w:t xml:space="preserve"> </w:t>
      </w:r>
      <w:r w:rsidRPr="00D56141">
        <w:t>исправить</w:t>
      </w:r>
      <w:r w:rsidR="00753E9D" w:rsidRPr="00D56141">
        <w:t xml:space="preserve"> </w:t>
      </w:r>
      <w:r w:rsidRPr="00D56141">
        <w:t>такое</w:t>
      </w:r>
      <w:r w:rsidR="00753E9D" w:rsidRPr="00D56141">
        <w:t xml:space="preserve"> </w:t>
      </w:r>
      <w:r w:rsidRPr="00D56141">
        <w:t>несоответствие</w:t>
      </w:r>
      <w:r w:rsidR="00753E9D" w:rsidRPr="00D56141">
        <w:t xml:space="preserve"> </w:t>
      </w:r>
      <w:r w:rsidRPr="00D56141">
        <w:t>в</w:t>
      </w:r>
      <w:r w:rsidR="00753E9D" w:rsidRPr="00D56141">
        <w:t xml:space="preserve"> </w:t>
      </w:r>
      <w:r w:rsidRPr="00D56141">
        <w:t>действующем</w:t>
      </w:r>
      <w:r w:rsidR="00753E9D" w:rsidRPr="00D56141">
        <w:t xml:space="preserve"> </w:t>
      </w:r>
      <w:r w:rsidRPr="00D56141">
        <w:t>законодательстве</w:t>
      </w:r>
      <w:r w:rsidR="003436FA" w:rsidRPr="00D56141">
        <w:t>»</w:t>
      </w:r>
      <w:r w:rsidRPr="00D56141">
        <w:t>,</w:t>
      </w:r>
      <w:r w:rsidR="00753E9D" w:rsidRPr="00D56141">
        <w:t xml:space="preserve"> </w:t>
      </w:r>
      <w:r w:rsidR="003436FA" w:rsidRPr="00D56141">
        <w:t>-</w:t>
      </w:r>
      <w:r w:rsidR="00753E9D" w:rsidRPr="00D56141">
        <w:t xml:space="preserve"> </w:t>
      </w:r>
      <w:r w:rsidRPr="00D56141">
        <w:t>добавила</w:t>
      </w:r>
      <w:r w:rsidR="00753E9D" w:rsidRPr="00D56141">
        <w:t xml:space="preserve"> </w:t>
      </w:r>
      <w:r w:rsidRPr="00D56141">
        <w:t>сенатор.</w:t>
      </w:r>
    </w:p>
    <w:p w:rsidR="00C55164" w:rsidRPr="00D56141" w:rsidRDefault="00C55164" w:rsidP="00C55164">
      <w:r w:rsidRPr="00D56141">
        <w:t>Кроме</w:t>
      </w:r>
      <w:r w:rsidR="00753E9D" w:rsidRPr="00D56141">
        <w:t xml:space="preserve"> </w:t>
      </w:r>
      <w:r w:rsidRPr="00D56141">
        <w:t>того,</w:t>
      </w:r>
      <w:r w:rsidR="00753E9D" w:rsidRPr="00D56141">
        <w:t xml:space="preserve"> </w:t>
      </w:r>
      <w:r w:rsidRPr="00D56141">
        <w:t>доклад</w:t>
      </w:r>
      <w:r w:rsidR="00753E9D" w:rsidRPr="00D56141">
        <w:t xml:space="preserve"> </w:t>
      </w:r>
      <w:r w:rsidRPr="00D56141">
        <w:t>рабочей</w:t>
      </w:r>
      <w:r w:rsidR="00753E9D" w:rsidRPr="00D56141">
        <w:t xml:space="preserve"> </w:t>
      </w:r>
      <w:r w:rsidRPr="00D56141">
        <w:t>группы</w:t>
      </w:r>
      <w:r w:rsidR="00753E9D" w:rsidRPr="00D56141">
        <w:t xml:space="preserve"> </w:t>
      </w:r>
      <w:r w:rsidRPr="00D56141">
        <w:t>содержит</w:t>
      </w:r>
      <w:r w:rsidR="00753E9D" w:rsidRPr="00D56141">
        <w:t xml:space="preserve"> </w:t>
      </w:r>
      <w:r w:rsidRPr="00D56141">
        <w:t>предложение</w:t>
      </w:r>
      <w:r w:rsidR="00753E9D" w:rsidRPr="00D56141">
        <w:t xml:space="preserve"> </w:t>
      </w:r>
      <w:r w:rsidRPr="00D56141">
        <w:t>об</w:t>
      </w:r>
      <w:r w:rsidR="00753E9D" w:rsidRPr="00D56141">
        <w:t xml:space="preserve"> </w:t>
      </w:r>
      <w:r w:rsidRPr="00D56141">
        <w:t>упрощении</w:t>
      </w:r>
      <w:r w:rsidR="00753E9D" w:rsidRPr="00D56141">
        <w:t xml:space="preserve"> </w:t>
      </w:r>
      <w:r w:rsidRPr="00D56141">
        <w:t>для</w:t>
      </w:r>
      <w:r w:rsidR="00753E9D" w:rsidRPr="00D56141">
        <w:t xml:space="preserve"> </w:t>
      </w:r>
      <w:r w:rsidRPr="00D56141">
        <w:t>участников</w:t>
      </w:r>
      <w:r w:rsidR="00753E9D" w:rsidRPr="00D56141">
        <w:t xml:space="preserve"> </w:t>
      </w:r>
      <w:r w:rsidRPr="00D56141">
        <w:t>спецоперации</w:t>
      </w:r>
      <w:r w:rsidR="00753E9D" w:rsidRPr="00D56141">
        <w:t xml:space="preserve"> </w:t>
      </w:r>
      <w:r w:rsidRPr="00D56141">
        <w:t>оформления</w:t>
      </w:r>
      <w:r w:rsidR="00753E9D" w:rsidRPr="00D56141">
        <w:t xml:space="preserve"> </w:t>
      </w:r>
      <w:r w:rsidRPr="00D56141">
        <w:t>документов,</w:t>
      </w:r>
      <w:r w:rsidR="00753E9D" w:rsidRPr="00D56141">
        <w:t xml:space="preserve"> </w:t>
      </w:r>
      <w:r w:rsidRPr="00D56141">
        <w:t>рассказала</w:t>
      </w:r>
      <w:r w:rsidR="00753E9D" w:rsidRPr="00D56141">
        <w:t xml:space="preserve"> </w:t>
      </w:r>
      <w:r w:rsidRPr="00D56141">
        <w:t>Рукавишникова.</w:t>
      </w:r>
      <w:r w:rsidR="00753E9D" w:rsidRPr="00D56141">
        <w:t xml:space="preserve"> </w:t>
      </w:r>
      <w:r w:rsidR="003436FA" w:rsidRPr="00D56141">
        <w:t>«</w:t>
      </w:r>
      <w:r w:rsidRPr="00D56141">
        <w:t>Важно</w:t>
      </w:r>
      <w:r w:rsidR="00753E9D" w:rsidRPr="00D56141">
        <w:t xml:space="preserve"> </w:t>
      </w:r>
      <w:r w:rsidRPr="00D56141">
        <w:t>привлечь</w:t>
      </w:r>
      <w:r w:rsidR="00753E9D" w:rsidRPr="00D56141">
        <w:t xml:space="preserve"> </w:t>
      </w:r>
      <w:r w:rsidRPr="00D56141">
        <w:t>внимание</w:t>
      </w:r>
      <w:r w:rsidR="00753E9D" w:rsidRPr="00D56141">
        <w:t xml:space="preserve"> </w:t>
      </w:r>
      <w:r w:rsidRPr="00D56141">
        <w:t>бойцов</w:t>
      </w:r>
      <w:r w:rsidR="00753E9D" w:rsidRPr="00D56141">
        <w:t xml:space="preserve"> </w:t>
      </w:r>
      <w:r w:rsidRPr="00D56141">
        <w:t>к</w:t>
      </w:r>
      <w:r w:rsidR="00753E9D" w:rsidRPr="00D56141">
        <w:t xml:space="preserve"> </w:t>
      </w:r>
      <w:r w:rsidRPr="00D56141">
        <w:t>необходимости</w:t>
      </w:r>
      <w:r w:rsidR="00753E9D" w:rsidRPr="00D56141">
        <w:t xml:space="preserve"> </w:t>
      </w:r>
      <w:r w:rsidRPr="00D56141">
        <w:t>решения</w:t>
      </w:r>
      <w:r w:rsidR="00753E9D" w:rsidRPr="00D56141">
        <w:t xml:space="preserve"> </w:t>
      </w:r>
      <w:r w:rsidRPr="00D56141">
        <w:t>вопросов</w:t>
      </w:r>
      <w:r w:rsidR="00753E9D" w:rsidRPr="00D56141">
        <w:t xml:space="preserve"> </w:t>
      </w:r>
      <w:r w:rsidRPr="00D56141">
        <w:t>управления</w:t>
      </w:r>
      <w:r w:rsidR="00753E9D" w:rsidRPr="00D56141">
        <w:t xml:space="preserve"> </w:t>
      </w:r>
      <w:r w:rsidRPr="00D56141">
        <w:t>их</w:t>
      </w:r>
      <w:r w:rsidR="00753E9D" w:rsidRPr="00D56141">
        <w:t xml:space="preserve"> </w:t>
      </w:r>
      <w:r w:rsidRPr="00D56141">
        <w:t>обязательствами</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пребывания</w:t>
      </w:r>
      <w:r w:rsidR="00753E9D" w:rsidRPr="00D56141">
        <w:t xml:space="preserve"> </w:t>
      </w:r>
      <w:r w:rsidRPr="00D56141">
        <w:t>на</w:t>
      </w:r>
      <w:r w:rsidR="00753E9D" w:rsidRPr="00D56141">
        <w:t xml:space="preserve"> </w:t>
      </w:r>
      <w:r w:rsidRPr="00D56141">
        <w:t>фронте</w:t>
      </w:r>
      <w:r w:rsidR="00753E9D" w:rsidRPr="00D56141">
        <w:t xml:space="preserve"> </w:t>
      </w:r>
      <w:r w:rsidR="003436FA" w:rsidRPr="00D56141">
        <w:t>-</w:t>
      </w:r>
      <w:r w:rsidR="00753E9D" w:rsidRPr="00D56141">
        <w:t xml:space="preserve"> </w:t>
      </w:r>
      <w:r w:rsidRPr="00D56141">
        <w:t>так,</w:t>
      </w:r>
      <w:r w:rsidR="00753E9D" w:rsidRPr="00D56141">
        <w:t xml:space="preserve"> </w:t>
      </w:r>
      <w:r w:rsidRPr="00D56141">
        <w:t>нужно</w:t>
      </w:r>
      <w:r w:rsidR="00753E9D" w:rsidRPr="00D56141">
        <w:t xml:space="preserve"> </w:t>
      </w:r>
      <w:r w:rsidRPr="00D56141">
        <w:t>включить</w:t>
      </w:r>
      <w:r w:rsidR="00753E9D" w:rsidRPr="00D56141">
        <w:t xml:space="preserve"> </w:t>
      </w:r>
      <w:r w:rsidRPr="00D56141">
        <w:t>в</w:t>
      </w:r>
      <w:r w:rsidR="00753E9D" w:rsidRPr="00D56141">
        <w:t xml:space="preserve"> </w:t>
      </w:r>
      <w:r w:rsidRPr="00D56141">
        <w:t>приложения</w:t>
      </w:r>
      <w:r w:rsidR="00753E9D" w:rsidRPr="00D56141">
        <w:t xml:space="preserve"> </w:t>
      </w:r>
      <w:r w:rsidRPr="00D56141">
        <w:t>к</w:t>
      </w:r>
      <w:r w:rsidR="00753E9D" w:rsidRPr="00D56141">
        <w:t xml:space="preserve"> </w:t>
      </w:r>
      <w:r w:rsidRPr="00D56141">
        <w:t>контракту</w:t>
      </w:r>
      <w:r w:rsidR="00753E9D" w:rsidRPr="00D56141">
        <w:t xml:space="preserve"> </w:t>
      </w:r>
      <w:r w:rsidRPr="00D56141">
        <w:t>оформление</w:t>
      </w:r>
      <w:r w:rsidR="00753E9D" w:rsidRPr="00D56141">
        <w:t xml:space="preserve"> </w:t>
      </w:r>
      <w:r w:rsidRPr="00D56141">
        <w:t>соответствующих</w:t>
      </w:r>
      <w:r w:rsidR="00753E9D" w:rsidRPr="00D56141">
        <w:t xml:space="preserve"> </w:t>
      </w:r>
      <w:r w:rsidRPr="00D56141">
        <w:t>доверенностей</w:t>
      </w:r>
      <w:r w:rsidR="003436FA" w:rsidRPr="00D56141">
        <w:t>»</w:t>
      </w:r>
      <w:r w:rsidRPr="00D56141">
        <w:t>,</w:t>
      </w:r>
      <w:r w:rsidR="00753E9D" w:rsidRPr="00D56141">
        <w:t xml:space="preserve"> </w:t>
      </w:r>
      <w:r w:rsidR="003436FA" w:rsidRPr="00D56141">
        <w:t>-</w:t>
      </w:r>
      <w:r w:rsidR="00753E9D" w:rsidRPr="00D56141">
        <w:t xml:space="preserve"> </w:t>
      </w:r>
      <w:r w:rsidRPr="00D56141">
        <w:t>сказала</w:t>
      </w:r>
      <w:r w:rsidR="00753E9D" w:rsidRPr="00D56141">
        <w:t xml:space="preserve"> </w:t>
      </w:r>
      <w:r w:rsidRPr="00D56141">
        <w:t>Рукавишникова.</w:t>
      </w:r>
      <w:r w:rsidR="00753E9D" w:rsidRPr="00D56141">
        <w:t xml:space="preserve"> </w:t>
      </w:r>
      <w:r w:rsidRPr="00D56141">
        <w:t>Все</w:t>
      </w:r>
      <w:r w:rsidR="00753E9D" w:rsidRPr="00D56141">
        <w:t xml:space="preserve"> </w:t>
      </w:r>
      <w:r w:rsidRPr="00D56141">
        <w:t>предложения,</w:t>
      </w:r>
      <w:r w:rsidR="00753E9D" w:rsidRPr="00D56141">
        <w:t xml:space="preserve"> </w:t>
      </w:r>
      <w:r w:rsidRPr="00D56141">
        <w:t>обозначенные</w:t>
      </w:r>
      <w:r w:rsidR="00753E9D" w:rsidRPr="00D56141">
        <w:t xml:space="preserve"> </w:t>
      </w:r>
      <w:r w:rsidRPr="00D56141">
        <w:t>в</w:t>
      </w:r>
      <w:r w:rsidR="00753E9D" w:rsidRPr="00D56141">
        <w:t xml:space="preserve"> </w:t>
      </w:r>
      <w:r w:rsidRPr="00D56141">
        <w:t>докладе</w:t>
      </w:r>
      <w:r w:rsidR="00753E9D" w:rsidRPr="00D56141">
        <w:t xml:space="preserve"> </w:t>
      </w:r>
      <w:r w:rsidRPr="00D56141">
        <w:t>рабочей</w:t>
      </w:r>
      <w:r w:rsidR="00753E9D" w:rsidRPr="00D56141">
        <w:t xml:space="preserve"> </w:t>
      </w:r>
      <w:r w:rsidRPr="00D56141">
        <w:t>группы,</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будут</w:t>
      </w:r>
      <w:r w:rsidR="00753E9D" w:rsidRPr="00D56141">
        <w:t xml:space="preserve"> </w:t>
      </w:r>
      <w:r w:rsidRPr="00D56141">
        <w:t>поддержаны</w:t>
      </w:r>
      <w:r w:rsidR="00753E9D" w:rsidRPr="00D56141">
        <w:t xml:space="preserve"> </w:t>
      </w:r>
      <w:r w:rsidRPr="00D56141">
        <w:t>коллегами-сенаторами</w:t>
      </w:r>
      <w:r w:rsidR="00753E9D" w:rsidRPr="00D56141">
        <w:t xml:space="preserve"> </w:t>
      </w:r>
      <w:r w:rsidRPr="00D56141">
        <w:t>и</w:t>
      </w:r>
      <w:r w:rsidR="00753E9D" w:rsidRPr="00D56141">
        <w:t xml:space="preserve"> </w:t>
      </w:r>
      <w:r w:rsidRPr="00D56141">
        <w:t>депутатами,</w:t>
      </w:r>
      <w:r w:rsidR="00753E9D" w:rsidRPr="00D56141">
        <w:t xml:space="preserve"> </w:t>
      </w:r>
      <w:r w:rsidRPr="00D56141">
        <w:t>выразила</w:t>
      </w:r>
      <w:r w:rsidR="00753E9D" w:rsidRPr="00D56141">
        <w:t xml:space="preserve"> </w:t>
      </w:r>
      <w:r w:rsidRPr="00D56141">
        <w:t>уверенность</w:t>
      </w:r>
      <w:r w:rsidR="00753E9D" w:rsidRPr="00D56141">
        <w:t xml:space="preserve"> </w:t>
      </w:r>
      <w:r w:rsidRPr="00D56141">
        <w:t>парламентарий.</w:t>
      </w:r>
    </w:p>
    <w:p w:rsidR="00C55164" w:rsidRPr="00D56141" w:rsidRDefault="003133B6" w:rsidP="00C55164">
      <w:hyperlink r:id="rId29" w:history="1">
        <w:r w:rsidR="00C55164" w:rsidRPr="00D56141">
          <w:rPr>
            <w:rStyle w:val="a3"/>
          </w:rPr>
          <w:t>https://www.pnp.ru/social/rukavishnikova-stazh-sluzhby-voennykh-v-novykh-regionakh-nuzhno-zachest-na-territorii-rf.html</w:t>
        </w:r>
      </w:hyperlink>
      <w:r w:rsidR="00753E9D" w:rsidRPr="00D56141">
        <w:t xml:space="preserve"> </w:t>
      </w:r>
    </w:p>
    <w:p w:rsidR="003166BB" w:rsidRPr="00D56141" w:rsidRDefault="003166BB" w:rsidP="003166BB">
      <w:pPr>
        <w:pStyle w:val="2"/>
      </w:pPr>
      <w:bookmarkStart w:id="79" w:name="_Toc162238313"/>
      <w:bookmarkStart w:id="80" w:name="А108"/>
      <w:bookmarkStart w:id="81" w:name="_Toc162244387"/>
      <w:r w:rsidRPr="00D56141">
        <w:t>Известия,</w:t>
      </w:r>
      <w:r w:rsidR="00753E9D" w:rsidRPr="00D56141">
        <w:t xml:space="preserve"> </w:t>
      </w:r>
      <w:r w:rsidRPr="00D56141">
        <w:t>25.03.2024,</w:t>
      </w:r>
      <w:r w:rsidR="00753E9D" w:rsidRPr="00D56141">
        <w:t xml:space="preserve"> </w:t>
      </w:r>
      <w:r w:rsidRPr="00D56141">
        <w:t>Милана</w:t>
      </w:r>
      <w:r w:rsidR="00753E9D" w:rsidRPr="00D56141">
        <w:t xml:space="preserve"> </w:t>
      </w:r>
      <w:r w:rsidRPr="00D56141">
        <w:t>ГАДЖИЕВА,</w:t>
      </w:r>
      <w:r w:rsidR="00753E9D" w:rsidRPr="00D56141">
        <w:t xml:space="preserve"> </w:t>
      </w:r>
      <w:r w:rsidRPr="00D56141">
        <w:t>Мария</w:t>
      </w:r>
      <w:r w:rsidR="00753E9D" w:rsidRPr="00D56141">
        <w:t xml:space="preserve"> </w:t>
      </w:r>
      <w:r w:rsidRPr="00D56141">
        <w:t>СТРОИТЕЛЕВА,</w:t>
      </w:r>
      <w:r w:rsidR="00753E9D" w:rsidRPr="00D56141">
        <w:t xml:space="preserve"> </w:t>
      </w:r>
      <w:r w:rsidRPr="00D56141">
        <w:t>Опора</w:t>
      </w:r>
      <w:r w:rsidR="00753E9D" w:rsidRPr="00D56141">
        <w:t xml:space="preserve"> </w:t>
      </w:r>
      <w:r w:rsidRPr="00D56141">
        <w:t>и</w:t>
      </w:r>
      <w:r w:rsidR="00753E9D" w:rsidRPr="00D56141">
        <w:t xml:space="preserve"> </w:t>
      </w:r>
      <w:r w:rsidRPr="00D56141">
        <w:t>е</w:t>
      </w:r>
      <w:r w:rsidR="003436FA" w:rsidRPr="00D56141">
        <w:t>е</w:t>
      </w:r>
      <w:r w:rsidR="00753E9D" w:rsidRPr="00D56141">
        <w:t xml:space="preserve"> </w:t>
      </w:r>
      <w:r w:rsidRPr="00D56141">
        <w:t>поддержка</w:t>
      </w:r>
      <w:bookmarkEnd w:id="79"/>
      <w:r w:rsidRPr="00D56141">
        <w:t>.</w:t>
      </w:r>
      <w:r w:rsidR="00753E9D" w:rsidRPr="00D56141">
        <w:t xml:space="preserve"> </w:t>
      </w:r>
      <w:r w:rsidRPr="00D56141">
        <w:t>В</w:t>
      </w:r>
      <w:r w:rsidR="00753E9D" w:rsidRPr="00D56141">
        <w:t xml:space="preserve"> </w:t>
      </w:r>
      <w:r w:rsidRPr="00D56141">
        <w:t>РФ</w:t>
      </w:r>
      <w:r w:rsidR="00753E9D" w:rsidRPr="00D56141">
        <w:t xml:space="preserve"> </w:t>
      </w:r>
      <w:r w:rsidRPr="00D56141">
        <w:t>призвали</w:t>
      </w:r>
      <w:r w:rsidR="00753E9D" w:rsidRPr="00D56141">
        <w:t xml:space="preserve"> </w:t>
      </w:r>
      <w:r w:rsidRPr="00D56141">
        <w:t>создать</w:t>
      </w:r>
      <w:r w:rsidR="00753E9D" w:rsidRPr="00D56141">
        <w:t xml:space="preserve"> </w:t>
      </w:r>
      <w:r w:rsidRPr="00D56141">
        <w:t>нацпроект</w:t>
      </w:r>
      <w:r w:rsidR="00753E9D" w:rsidRPr="00D56141">
        <w:t xml:space="preserve"> </w:t>
      </w:r>
      <w:r w:rsidRPr="00D56141">
        <w:t>для</w:t>
      </w:r>
      <w:r w:rsidR="00753E9D" w:rsidRPr="00D56141">
        <w:t xml:space="preserve"> </w:t>
      </w:r>
      <w:r w:rsidRPr="00D56141">
        <w:t>участников</w:t>
      </w:r>
      <w:r w:rsidR="00753E9D" w:rsidRPr="00D56141">
        <w:t xml:space="preserve"> </w:t>
      </w:r>
      <w:r w:rsidRPr="00D56141">
        <w:t>СВО</w:t>
      </w:r>
      <w:bookmarkEnd w:id="80"/>
      <w:bookmarkEnd w:id="81"/>
    </w:p>
    <w:p w:rsidR="003166BB" w:rsidRPr="00D56141" w:rsidRDefault="003166BB" w:rsidP="005143DE">
      <w:pPr>
        <w:pStyle w:val="3"/>
      </w:pPr>
      <w:bookmarkStart w:id="82" w:name="_Toc162244388"/>
      <w:r w:rsidRPr="00D56141">
        <w:t>В</w:t>
      </w:r>
      <w:r w:rsidR="00753E9D" w:rsidRPr="00D56141">
        <w:t xml:space="preserve"> </w:t>
      </w:r>
      <w:r w:rsidRPr="00D56141">
        <w:t>России</w:t>
      </w:r>
      <w:r w:rsidR="00753E9D" w:rsidRPr="00D56141">
        <w:t xml:space="preserve"> </w:t>
      </w:r>
      <w:r w:rsidRPr="00D56141">
        <w:t>хотят</w:t>
      </w:r>
      <w:r w:rsidR="00753E9D" w:rsidRPr="00D56141">
        <w:t xml:space="preserve"> </w:t>
      </w:r>
      <w:r w:rsidRPr="00D56141">
        <w:t>создать</w:t>
      </w:r>
      <w:r w:rsidR="00753E9D" w:rsidRPr="00D56141">
        <w:t xml:space="preserve"> </w:t>
      </w:r>
      <w:r w:rsidRPr="00D56141">
        <w:t>новый</w:t>
      </w:r>
      <w:r w:rsidR="00753E9D" w:rsidRPr="00D56141">
        <w:t xml:space="preserve"> </w:t>
      </w:r>
      <w:r w:rsidRPr="00D56141">
        <w:t>нацпроект</w:t>
      </w:r>
      <w:r w:rsidR="00753E9D" w:rsidRPr="00D56141">
        <w:t xml:space="preserve"> </w:t>
      </w:r>
      <w:r w:rsidRPr="00D56141">
        <w:t>для</w:t>
      </w:r>
      <w:r w:rsidR="00753E9D" w:rsidRPr="00D56141">
        <w:t xml:space="preserve"> </w:t>
      </w:r>
      <w:r w:rsidRPr="00D56141">
        <w:t>поддержки</w:t>
      </w:r>
      <w:r w:rsidR="00753E9D" w:rsidRPr="00D56141">
        <w:t xml:space="preserve"> </w:t>
      </w:r>
      <w:r w:rsidRPr="00D56141">
        <w:t>участников</w:t>
      </w:r>
      <w:r w:rsidR="00753E9D" w:rsidRPr="00D56141">
        <w:t xml:space="preserve"> </w:t>
      </w:r>
      <w:r w:rsidRPr="00D56141">
        <w:t>специальной</w:t>
      </w:r>
      <w:r w:rsidR="00753E9D" w:rsidRPr="00D56141">
        <w:t xml:space="preserve"> </w:t>
      </w:r>
      <w:r w:rsidRPr="00D56141">
        <w:t>военной</w:t>
      </w:r>
      <w:r w:rsidR="00753E9D" w:rsidRPr="00D56141">
        <w:t xml:space="preserve"> </w:t>
      </w:r>
      <w:r w:rsidRPr="00D56141">
        <w:t>операции</w:t>
      </w:r>
      <w:r w:rsidR="00753E9D" w:rsidRPr="00D56141">
        <w:t xml:space="preserve"> </w:t>
      </w:r>
      <w:r w:rsidRPr="00D56141">
        <w:t>под</w:t>
      </w:r>
      <w:r w:rsidR="00753E9D" w:rsidRPr="00D56141">
        <w:t xml:space="preserve"> </w:t>
      </w:r>
      <w:r w:rsidRPr="00D56141">
        <w:t>названием</w:t>
      </w:r>
      <w:r w:rsidR="00753E9D" w:rsidRPr="00D56141">
        <w:t xml:space="preserve"> </w:t>
      </w:r>
      <w:r w:rsidR="003436FA" w:rsidRPr="00D56141">
        <w:t>«</w:t>
      </w:r>
      <w:r w:rsidRPr="00D56141">
        <w:t>Забота</w:t>
      </w:r>
      <w:r w:rsidR="00753E9D" w:rsidRPr="00D56141">
        <w:t xml:space="preserve"> </w:t>
      </w:r>
      <w:r w:rsidRPr="00D56141">
        <w:t>государства-защитникам</w:t>
      </w:r>
      <w:r w:rsidR="00753E9D" w:rsidRPr="00D56141">
        <w:t xml:space="preserve"> </w:t>
      </w:r>
      <w:r w:rsidRPr="00D56141">
        <w:t>Родины</w:t>
      </w:r>
      <w:r w:rsidR="003436FA" w:rsidRPr="00D56141">
        <w:t>»</w:t>
      </w:r>
      <w:r w:rsidRPr="00D56141">
        <w:t>.</w:t>
      </w:r>
      <w:r w:rsidR="00753E9D" w:rsidRPr="00D56141">
        <w:t xml:space="preserve"> </w:t>
      </w:r>
      <w:r w:rsidRPr="00D56141">
        <w:t>Это</w:t>
      </w:r>
      <w:r w:rsidR="00753E9D" w:rsidRPr="00D56141">
        <w:t xml:space="preserve"> </w:t>
      </w:r>
      <w:r w:rsidRPr="00D56141">
        <w:t>предложили</w:t>
      </w:r>
      <w:r w:rsidR="00753E9D" w:rsidRPr="00D56141">
        <w:t xml:space="preserve"> </w:t>
      </w:r>
      <w:r w:rsidRPr="00D56141">
        <w:t>сделать</w:t>
      </w:r>
      <w:r w:rsidR="00753E9D" w:rsidRPr="00D56141">
        <w:t xml:space="preserve"> </w:t>
      </w:r>
      <w:r w:rsidRPr="00D56141">
        <w:t>эксперты</w:t>
      </w:r>
      <w:r w:rsidR="00753E9D" w:rsidRPr="00D56141">
        <w:t xml:space="preserve"> </w:t>
      </w:r>
      <w:r w:rsidRPr="00D56141">
        <w:t>РАН</w:t>
      </w:r>
      <w:r w:rsidR="00753E9D" w:rsidRPr="00D56141">
        <w:t xml:space="preserve"> </w:t>
      </w:r>
      <w:r w:rsidRPr="00D56141">
        <w:t>в</w:t>
      </w:r>
      <w:r w:rsidR="00753E9D" w:rsidRPr="00D56141">
        <w:t xml:space="preserve"> </w:t>
      </w:r>
      <w:r w:rsidRPr="00D56141">
        <w:t>последнем</w:t>
      </w:r>
      <w:r w:rsidR="00753E9D" w:rsidRPr="00D56141">
        <w:t xml:space="preserve"> </w:t>
      </w:r>
      <w:r w:rsidRPr="00D56141">
        <w:t>номере</w:t>
      </w:r>
      <w:r w:rsidR="00753E9D" w:rsidRPr="00D56141">
        <w:t xml:space="preserve"> </w:t>
      </w:r>
      <w:r w:rsidRPr="00D56141">
        <w:t>журнала</w:t>
      </w:r>
      <w:r w:rsidR="00753E9D" w:rsidRPr="00D56141">
        <w:t xml:space="preserve"> </w:t>
      </w:r>
      <w:r w:rsidRPr="00D56141">
        <w:t>ВНИИ</w:t>
      </w:r>
      <w:r w:rsidR="00753E9D" w:rsidRPr="00D56141">
        <w:t xml:space="preserve"> </w:t>
      </w:r>
      <w:r w:rsidRPr="00D56141">
        <w:t>труда.</w:t>
      </w:r>
      <w:r w:rsidR="00753E9D" w:rsidRPr="00D56141">
        <w:t xml:space="preserve"> </w:t>
      </w:r>
      <w:r w:rsidRPr="00D56141">
        <w:t>Выделение</w:t>
      </w:r>
      <w:r w:rsidR="00753E9D" w:rsidRPr="00D56141">
        <w:t xml:space="preserve"> </w:t>
      </w:r>
      <w:r w:rsidRPr="00D56141">
        <w:t>отдельной</w:t>
      </w:r>
      <w:r w:rsidR="00753E9D" w:rsidRPr="00D56141">
        <w:t xml:space="preserve"> </w:t>
      </w:r>
      <w:r w:rsidRPr="00D56141">
        <w:t>программы</w:t>
      </w:r>
      <w:r w:rsidR="00753E9D" w:rsidRPr="00D56141">
        <w:t xml:space="preserve"> </w:t>
      </w:r>
      <w:r w:rsidRPr="00D56141">
        <w:t>покажет</w:t>
      </w:r>
      <w:r w:rsidR="00753E9D" w:rsidRPr="00D56141">
        <w:t xml:space="preserve"> </w:t>
      </w:r>
      <w:r w:rsidRPr="00D56141">
        <w:t>приоритетность</w:t>
      </w:r>
      <w:r w:rsidR="00753E9D" w:rsidRPr="00D56141">
        <w:t xml:space="preserve"> </w:t>
      </w:r>
      <w:r w:rsidRPr="00D56141">
        <w:t>помощи</w:t>
      </w:r>
      <w:r w:rsidR="00753E9D" w:rsidRPr="00D56141">
        <w:t xml:space="preserve"> </w:t>
      </w:r>
      <w:r w:rsidRPr="00D56141">
        <w:t>ветеранам</w:t>
      </w:r>
      <w:r w:rsidR="00753E9D" w:rsidRPr="00D56141">
        <w:t xml:space="preserve"> </w:t>
      </w:r>
      <w:r w:rsidRPr="00D56141">
        <w:t>и</w:t>
      </w:r>
      <w:r w:rsidR="00753E9D" w:rsidRPr="00D56141">
        <w:t xml:space="preserve"> </w:t>
      </w:r>
      <w:r w:rsidRPr="00D56141">
        <w:t>обеспечит</w:t>
      </w:r>
      <w:r w:rsidR="00753E9D" w:rsidRPr="00D56141">
        <w:t xml:space="preserve"> </w:t>
      </w:r>
      <w:r w:rsidRPr="00D56141">
        <w:t>долгосрочные</w:t>
      </w:r>
      <w:r w:rsidR="00753E9D" w:rsidRPr="00D56141">
        <w:t xml:space="preserve"> </w:t>
      </w:r>
      <w:r w:rsidRPr="00D56141">
        <w:t>социальные</w:t>
      </w:r>
      <w:r w:rsidR="00753E9D" w:rsidRPr="00D56141">
        <w:t xml:space="preserve"> </w:t>
      </w:r>
      <w:r w:rsidRPr="00D56141">
        <w:t>гарантии.</w:t>
      </w:r>
      <w:r w:rsidR="00753E9D" w:rsidRPr="00D56141">
        <w:t xml:space="preserve"> </w:t>
      </w:r>
      <w:r w:rsidRPr="00D56141">
        <w:t>Меры</w:t>
      </w:r>
      <w:r w:rsidR="00753E9D" w:rsidRPr="00D56141">
        <w:t xml:space="preserve"> </w:t>
      </w:r>
      <w:r w:rsidRPr="00D56141">
        <w:t>поддержки</w:t>
      </w:r>
      <w:r w:rsidR="00753E9D" w:rsidRPr="00D56141">
        <w:t xml:space="preserve"> </w:t>
      </w:r>
      <w:r w:rsidRPr="00D56141">
        <w:t>военнослужащих</w:t>
      </w:r>
      <w:r w:rsidR="00753E9D" w:rsidRPr="00D56141">
        <w:t xml:space="preserve"> </w:t>
      </w:r>
      <w:r w:rsidRPr="00D56141">
        <w:t>нужно</w:t>
      </w:r>
      <w:r w:rsidR="00753E9D" w:rsidRPr="00D56141">
        <w:t xml:space="preserve"> </w:t>
      </w:r>
      <w:r w:rsidRPr="00D56141">
        <w:t>систематизировать,</w:t>
      </w:r>
      <w:r w:rsidR="00753E9D" w:rsidRPr="00D56141">
        <w:t xml:space="preserve"> </w:t>
      </w:r>
      <w:r w:rsidRPr="00D56141">
        <w:t>согласились</w:t>
      </w:r>
      <w:r w:rsidR="00753E9D" w:rsidRPr="00D56141">
        <w:t xml:space="preserve"> </w:t>
      </w:r>
      <w:r w:rsidRPr="00D56141">
        <w:t>главы</w:t>
      </w:r>
      <w:r w:rsidR="00753E9D" w:rsidRPr="00D56141">
        <w:t xml:space="preserve"> </w:t>
      </w:r>
      <w:r w:rsidRPr="00D56141">
        <w:t>профильных</w:t>
      </w:r>
      <w:r w:rsidR="00753E9D" w:rsidRPr="00D56141">
        <w:t xml:space="preserve"> </w:t>
      </w:r>
      <w:r w:rsidRPr="00D56141">
        <w:t>комитетов</w:t>
      </w:r>
      <w:r w:rsidR="00753E9D" w:rsidRPr="00D56141">
        <w:t xml:space="preserve"> </w:t>
      </w:r>
      <w:r w:rsidRPr="00D56141">
        <w:t>Госдумы.</w:t>
      </w:r>
      <w:r w:rsidR="00753E9D" w:rsidRPr="00D56141">
        <w:t xml:space="preserve"> </w:t>
      </w:r>
      <w:r w:rsidRPr="00D56141">
        <w:t>Сейчас</w:t>
      </w:r>
      <w:r w:rsidR="00753E9D" w:rsidRPr="00D56141">
        <w:t xml:space="preserve"> </w:t>
      </w:r>
      <w:r w:rsidRPr="00D56141">
        <w:t>действует</w:t>
      </w:r>
      <w:r w:rsidR="00753E9D" w:rsidRPr="00D56141">
        <w:t xml:space="preserve"> </w:t>
      </w:r>
      <w:r w:rsidRPr="00D56141">
        <w:t>множество</w:t>
      </w:r>
      <w:r w:rsidR="00753E9D" w:rsidRPr="00D56141">
        <w:t xml:space="preserve"> </w:t>
      </w:r>
      <w:r w:rsidRPr="00D56141">
        <w:t>разных</w:t>
      </w:r>
      <w:r w:rsidR="00753E9D" w:rsidRPr="00D56141">
        <w:t xml:space="preserve"> </w:t>
      </w:r>
      <w:r w:rsidRPr="00D56141">
        <w:t>льгот</w:t>
      </w:r>
      <w:r w:rsidR="00753E9D" w:rsidRPr="00D56141">
        <w:t xml:space="preserve"> </w:t>
      </w:r>
      <w:r w:rsidRPr="00D56141">
        <w:t>-</w:t>
      </w:r>
      <w:r w:rsidR="00753E9D" w:rsidRPr="00D56141">
        <w:t xml:space="preserve"> </w:t>
      </w:r>
      <w:r w:rsidRPr="00D56141">
        <w:t>их</w:t>
      </w:r>
      <w:r w:rsidR="00753E9D" w:rsidRPr="00D56141">
        <w:t xml:space="preserve"> </w:t>
      </w:r>
      <w:r w:rsidRPr="00D56141">
        <w:t>стоит</w:t>
      </w:r>
      <w:r w:rsidR="00753E9D" w:rsidRPr="00D56141">
        <w:t xml:space="preserve"> </w:t>
      </w:r>
      <w:r w:rsidRPr="00D56141">
        <w:t>объединить</w:t>
      </w:r>
      <w:r w:rsidR="00753E9D" w:rsidRPr="00D56141">
        <w:t xml:space="preserve"> </w:t>
      </w:r>
      <w:r w:rsidRPr="00D56141">
        <w:t>в</w:t>
      </w:r>
      <w:r w:rsidR="00753E9D" w:rsidRPr="00D56141">
        <w:t xml:space="preserve"> </w:t>
      </w:r>
      <w:r w:rsidRPr="00D56141">
        <w:t>одном</w:t>
      </w:r>
      <w:r w:rsidR="00753E9D" w:rsidRPr="00D56141">
        <w:t xml:space="preserve"> </w:t>
      </w:r>
      <w:r w:rsidRPr="00D56141">
        <w:t>нацпроекте,</w:t>
      </w:r>
      <w:r w:rsidR="00753E9D" w:rsidRPr="00D56141">
        <w:t xml:space="preserve"> </w:t>
      </w:r>
      <w:r w:rsidRPr="00D56141">
        <w:t>говорят</w:t>
      </w:r>
      <w:r w:rsidR="00753E9D" w:rsidRPr="00D56141">
        <w:t xml:space="preserve"> </w:t>
      </w:r>
      <w:r w:rsidRPr="00D56141">
        <w:t>эксперты.</w:t>
      </w:r>
      <w:r w:rsidR="00753E9D" w:rsidRPr="00D56141">
        <w:t xml:space="preserve"> </w:t>
      </w:r>
      <w:r w:rsidRPr="00D56141">
        <w:t>В</w:t>
      </w:r>
      <w:r w:rsidR="00753E9D" w:rsidRPr="00D56141">
        <w:t xml:space="preserve"> </w:t>
      </w:r>
      <w:r w:rsidRPr="00D56141">
        <w:t>статье</w:t>
      </w:r>
      <w:r w:rsidR="00753E9D" w:rsidRPr="00D56141">
        <w:t xml:space="preserve"> </w:t>
      </w:r>
      <w:r w:rsidRPr="00D56141">
        <w:t>предлагают</w:t>
      </w:r>
      <w:r w:rsidR="00753E9D" w:rsidRPr="00D56141">
        <w:t xml:space="preserve"> </w:t>
      </w:r>
      <w:r w:rsidRPr="00D56141">
        <w:t>и</w:t>
      </w:r>
      <w:r w:rsidR="00753E9D" w:rsidRPr="00D56141">
        <w:t xml:space="preserve"> </w:t>
      </w:r>
      <w:r w:rsidRPr="00D56141">
        <w:t>новые</w:t>
      </w:r>
      <w:r w:rsidR="00753E9D" w:rsidRPr="00D56141">
        <w:t xml:space="preserve"> </w:t>
      </w:r>
      <w:r w:rsidRPr="00D56141">
        <w:t>меры</w:t>
      </w:r>
      <w:r w:rsidR="00753E9D" w:rsidRPr="00D56141">
        <w:t xml:space="preserve"> </w:t>
      </w:r>
      <w:r w:rsidRPr="00D56141">
        <w:t>-</w:t>
      </w:r>
      <w:r w:rsidR="00753E9D" w:rsidRPr="00D56141">
        <w:t xml:space="preserve"> </w:t>
      </w:r>
      <w:r w:rsidRPr="00D56141">
        <w:t>индексировать</w:t>
      </w:r>
      <w:r w:rsidR="00753E9D" w:rsidRPr="00D56141">
        <w:t xml:space="preserve"> </w:t>
      </w:r>
      <w:r w:rsidRPr="00D56141">
        <w:t>пенсии</w:t>
      </w:r>
      <w:r w:rsidR="00753E9D" w:rsidRPr="00D56141">
        <w:t xml:space="preserve"> </w:t>
      </w:r>
      <w:r w:rsidRPr="00D56141">
        <w:t>работающим</w:t>
      </w:r>
      <w:r w:rsidR="00753E9D" w:rsidRPr="00D56141">
        <w:t xml:space="preserve"> </w:t>
      </w:r>
      <w:r w:rsidRPr="00D56141">
        <w:t>ветеранам</w:t>
      </w:r>
      <w:r w:rsidR="00753E9D" w:rsidRPr="00D56141">
        <w:t xml:space="preserve"> </w:t>
      </w:r>
      <w:r w:rsidRPr="00D56141">
        <w:t>и</w:t>
      </w:r>
      <w:r w:rsidR="00753E9D" w:rsidRPr="00D56141">
        <w:t xml:space="preserve"> </w:t>
      </w:r>
      <w:r w:rsidRPr="00D56141">
        <w:t>давать</w:t>
      </w:r>
      <w:r w:rsidR="00753E9D" w:rsidRPr="00D56141">
        <w:t xml:space="preserve"> </w:t>
      </w:r>
      <w:r w:rsidRPr="00D56141">
        <w:t>налоговые</w:t>
      </w:r>
      <w:r w:rsidR="00753E9D" w:rsidRPr="00D56141">
        <w:t xml:space="preserve"> </w:t>
      </w:r>
      <w:r w:rsidRPr="00D56141">
        <w:t>льготы</w:t>
      </w:r>
      <w:r w:rsidR="00753E9D" w:rsidRPr="00D56141">
        <w:t xml:space="preserve"> </w:t>
      </w:r>
      <w:r w:rsidRPr="00D56141">
        <w:t>работодателям</w:t>
      </w:r>
      <w:r w:rsidR="00753E9D" w:rsidRPr="00D56141">
        <w:t xml:space="preserve"> </w:t>
      </w:r>
      <w:r w:rsidRPr="00D56141">
        <w:t>за</w:t>
      </w:r>
      <w:r w:rsidR="00753E9D" w:rsidRPr="00D56141">
        <w:t xml:space="preserve"> </w:t>
      </w:r>
      <w:r w:rsidRPr="00D56141">
        <w:t>их</w:t>
      </w:r>
      <w:r w:rsidR="00753E9D" w:rsidRPr="00D56141">
        <w:t xml:space="preserve"> </w:t>
      </w:r>
      <w:r w:rsidRPr="00D56141">
        <w:t>трудоустройство.</w:t>
      </w:r>
      <w:bookmarkEnd w:id="82"/>
    </w:p>
    <w:p w:rsidR="003166BB" w:rsidRPr="00D56141" w:rsidRDefault="003166BB" w:rsidP="003166BB">
      <w:r w:rsidRPr="00D56141">
        <w:t>В</w:t>
      </w:r>
      <w:r w:rsidR="00753E9D" w:rsidRPr="00D56141">
        <w:t xml:space="preserve"> </w:t>
      </w:r>
      <w:r w:rsidRPr="00D56141">
        <w:t>стране</w:t>
      </w:r>
      <w:r w:rsidR="00753E9D" w:rsidRPr="00D56141">
        <w:t xml:space="preserve"> </w:t>
      </w:r>
      <w:r w:rsidRPr="00D56141">
        <w:t>действует</w:t>
      </w:r>
      <w:r w:rsidR="00753E9D" w:rsidRPr="00D56141">
        <w:t xml:space="preserve"> </w:t>
      </w:r>
      <w:r w:rsidRPr="00D56141">
        <w:t>целый</w:t>
      </w:r>
      <w:r w:rsidR="00753E9D" w:rsidRPr="00D56141">
        <w:t xml:space="preserve"> </w:t>
      </w:r>
      <w:r w:rsidRPr="00D56141">
        <w:t>комплекс</w:t>
      </w:r>
      <w:r w:rsidR="00753E9D" w:rsidRPr="00D56141">
        <w:t xml:space="preserve"> </w:t>
      </w:r>
      <w:r w:rsidRPr="00D56141">
        <w:t>социальных</w:t>
      </w:r>
      <w:r w:rsidR="00753E9D" w:rsidRPr="00D56141">
        <w:t xml:space="preserve"> </w:t>
      </w:r>
      <w:r w:rsidRPr="00D56141">
        <w:t>гарантий</w:t>
      </w:r>
      <w:r w:rsidR="00753E9D" w:rsidRPr="00D56141">
        <w:t xml:space="preserve"> </w:t>
      </w:r>
      <w:r w:rsidRPr="00D56141">
        <w:t>участникам</w:t>
      </w:r>
      <w:r w:rsidR="00753E9D" w:rsidRPr="00D56141">
        <w:t xml:space="preserve"> </w:t>
      </w:r>
      <w:r w:rsidRPr="00D56141">
        <w:t>СВ</w:t>
      </w:r>
      <w:r w:rsidR="00753E9D" w:rsidRPr="00D56141">
        <w:t xml:space="preserve"> </w:t>
      </w:r>
      <w:r w:rsidRPr="00D56141">
        <w:t>0</w:t>
      </w:r>
      <w:r w:rsidR="00753E9D" w:rsidRPr="00D56141">
        <w:t xml:space="preserve"> </w:t>
      </w:r>
      <w:r w:rsidRPr="00D56141">
        <w:t>-</w:t>
      </w:r>
      <w:r w:rsidR="00753E9D" w:rsidRPr="00D56141">
        <w:t xml:space="preserve"> </w:t>
      </w:r>
      <w:r w:rsidRPr="00D56141">
        <w:t>от</w:t>
      </w:r>
      <w:r w:rsidR="00753E9D" w:rsidRPr="00D56141">
        <w:t xml:space="preserve"> </w:t>
      </w:r>
      <w:r w:rsidRPr="00D56141">
        <w:t>регулярных</w:t>
      </w:r>
      <w:r w:rsidR="00753E9D" w:rsidRPr="00D56141">
        <w:t xml:space="preserve"> </w:t>
      </w:r>
      <w:r w:rsidRPr="00D56141">
        <w:t>и</w:t>
      </w:r>
      <w:r w:rsidR="00753E9D" w:rsidRPr="00D56141">
        <w:t xml:space="preserve"> </w:t>
      </w:r>
      <w:r w:rsidRPr="00D56141">
        <w:t>ежемесячных</w:t>
      </w:r>
      <w:r w:rsidR="00753E9D" w:rsidRPr="00D56141">
        <w:t xml:space="preserve"> </w:t>
      </w:r>
      <w:r w:rsidRPr="00D56141">
        <w:t>выплат</w:t>
      </w:r>
      <w:r w:rsidR="00753E9D" w:rsidRPr="00D56141">
        <w:t xml:space="preserve"> </w:t>
      </w:r>
      <w:r w:rsidRPr="00D56141">
        <w:t>до</w:t>
      </w:r>
      <w:r w:rsidR="00753E9D" w:rsidRPr="00D56141">
        <w:t xml:space="preserve"> </w:t>
      </w:r>
      <w:r w:rsidRPr="00D56141">
        <w:t>льгот</w:t>
      </w:r>
      <w:r w:rsidR="00753E9D" w:rsidRPr="00D56141">
        <w:t xml:space="preserve"> </w:t>
      </w:r>
      <w:r w:rsidRPr="00D56141">
        <w:t>по</w:t>
      </w:r>
      <w:r w:rsidR="00753E9D" w:rsidRPr="00D56141">
        <w:t xml:space="preserve"> </w:t>
      </w:r>
      <w:r w:rsidRPr="00D56141">
        <w:t>ипотеке</w:t>
      </w:r>
      <w:r w:rsidR="00753E9D" w:rsidRPr="00D56141">
        <w:t xml:space="preserve"> </w:t>
      </w:r>
      <w:r w:rsidRPr="00D56141">
        <w:t>и</w:t>
      </w:r>
      <w:r w:rsidR="00753E9D" w:rsidRPr="00D56141">
        <w:t xml:space="preserve"> </w:t>
      </w:r>
      <w:r w:rsidRPr="00D56141">
        <w:t>налогам.</w:t>
      </w:r>
      <w:r w:rsidR="00753E9D" w:rsidRPr="00D56141">
        <w:t xml:space="preserve"> </w:t>
      </w:r>
      <w:r w:rsidRPr="00D56141">
        <w:t>Их</w:t>
      </w:r>
      <w:r w:rsidR="00753E9D" w:rsidRPr="00D56141">
        <w:t xml:space="preserve"> </w:t>
      </w:r>
      <w:r w:rsidRPr="00D56141">
        <w:t>стоит</w:t>
      </w:r>
      <w:r w:rsidR="00753E9D" w:rsidRPr="00D56141">
        <w:t xml:space="preserve"> </w:t>
      </w:r>
      <w:r w:rsidRPr="00D56141">
        <w:t>объединить</w:t>
      </w:r>
      <w:r w:rsidR="00753E9D" w:rsidRPr="00D56141">
        <w:t xml:space="preserve"> </w:t>
      </w:r>
      <w:r w:rsidRPr="00D56141">
        <w:t>в</w:t>
      </w:r>
      <w:r w:rsidR="00753E9D" w:rsidRPr="00D56141">
        <w:t xml:space="preserve"> </w:t>
      </w:r>
      <w:r w:rsidRPr="00D56141">
        <w:t>отдельный</w:t>
      </w:r>
      <w:r w:rsidR="00753E9D" w:rsidRPr="00D56141">
        <w:t xml:space="preserve"> </w:t>
      </w:r>
      <w:r w:rsidRPr="00D56141">
        <w:t>национальный</w:t>
      </w:r>
      <w:r w:rsidR="00753E9D" w:rsidRPr="00D56141">
        <w:t xml:space="preserve"> </w:t>
      </w:r>
      <w:r w:rsidRPr="00D56141">
        <w:t>проект</w:t>
      </w:r>
      <w:r w:rsidR="00753E9D" w:rsidRPr="00D56141">
        <w:t xml:space="preserve"> </w:t>
      </w:r>
      <w:r w:rsidRPr="00D56141">
        <w:t>под</w:t>
      </w:r>
      <w:r w:rsidR="00753E9D" w:rsidRPr="00D56141">
        <w:t xml:space="preserve"> </w:t>
      </w:r>
      <w:r w:rsidRPr="00D56141">
        <w:t>условным</w:t>
      </w:r>
      <w:r w:rsidR="00753E9D" w:rsidRPr="00D56141">
        <w:t xml:space="preserve"> </w:t>
      </w:r>
      <w:r w:rsidRPr="00D56141">
        <w:t>названием</w:t>
      </w:r>
      <w:r w:rsidR="00753E9D" w:rsidRPr="00D56141">
        <w:t xml:space="preserve"> </w:t>
      </w:r>
      <w:r w:rsidR="003436FA" w:rsidRPr="00D56141">
        <w:t>«</w:t>
      </w:r>
      <w:r w:rsidRPr="00D56141">
        <w:t>Забота</w:t>
      </w:r>
      <w:r w:rsidR="00753E9D" w:rsidRPr="00D56141">
        <w:t xml:space="preserve"> </w:t>
      </w:r>
      <w:r w:rsidRPr="00D56141">
        <w:t>государства</w:t>
      </w:r>
      <w:r w:rsidR="00753E9D" w:rsidRPr="00D56141">
        <w:t xml:space="preserve"> </w:t>
      </w:r>
      <w:r w:rsidRPr="00D56141">
        <w:t>-</w:t>
      </w:r>
      <w:r w:rsidR="00753E9D" w:rsidRPr="00D56141">
        <w:t xml:space="preserve"> </w:t>
      </w:r>
      <w:r w:rsidRPr="00D56141">
        <w:t>защитникам</w:t>
      </w:r>
      <w:r w:rsidR="00753E9D" w:rsidRPr="00D56141">
        <w:t xml:space="preserve"> </w:t>
      </w:r>
      <w:r w:rsidRPr="00D56141">
        <w:t>Родины</w:t>
      </w:r>
      <w:r w:rsidR="003436FA" w:rsidRPr="00D56141">
        <w:t>»</w:t>
      </w:r>
      <w:r w:rsidRPr="00D56141">
        <w:t>.</w:t>
      </w:r>
      <w:r w:rsidR="00753E9D" w:rsidRPr="00D56141">
        <w:t xml:space="preserve"> </w:t>
      </w:r>
      <w:r w:rsidRPr="00D56141">
        <w:t>С</w:t>
      </w:r>
      <w:r w:rsidR="00753E9D" w:rsidRPr="00D56141">
        <w:t xml:space="preserve"> </w:t>
      </w:r>
      <w:r w:rsidRPr="00D56141">
        <w:t>таким</w:t>
      </w:r>
      <w:r w:rsidR="00753E9D" w:rsidRPr="00D56141">
        <w:t xml:space="preserve"> </w:t>
      </w:r>
      <w:r w:rsidRPr="00D56141">
        <w:t>предложением</w:t>
      </w:r>
      <w:r w:rsidR="00753E9D" w:rsidRPr="00D56141">
        <w:t xml:space="preserve"> </w:t>
      </w:r>
      <w:r w:rsidRPr="00D56141">
        <w:t>выступили</w:t>
      </w:r>
      <w:r w:rsidR="00753E9D" w:rsidRPr="00D56141">
        <w:t xml:space="preserve"> </w:t>
      </w:r>
      <w:r w:rsidRPr="00D56141">
        <w:t>уч</w:t>
      </w:r>
      <w:r w:rsidR="003436FA" w:rsidRPr="00D56141">
        <w:t>е</w:t>
      </w:r>
      <w:r w:rsidRPr="00D56141">
        <w:t>ные</w:t>
      </w:r>
      <w:r w:rsidR="00753E9D" w:rsidRPr="00D56141">
        <w:t xml:space="preserve"> </w:t>
      </w:r>
      <w:r w:rsidRPr="00D56141">
        <w:t>Института</w:t>
      </w:r>
      <w:r w:rsidR="00753E9D" w:rsidRPr="00D56141">
        <w:t xml:space="preserve"> </w:t>
      </w:r>
      <w:r w:rsidRPr="00D56141">
        <w:t>экономики</w:t>
      </w:r>
      <w:r w:rsidR="00753E9D" w:rsidRPr="00D56141">
        <w:t xml:space="preserve"> </w:t>
      </w:r>
      <w:r w:rsidRPr="00D56141">
        <w:t>Российской</w:t>
      </w:r>
      <w:r w:rsidR="00753E9D" w:rsidRPr="00D56141">
        <w:t xml:space="preserve"> </w:t>
      </w:r>
      <w:r w:rsidRPr="00D56141">
        <w:t>академии</w:t>
      </w:r>
      <w:r w:rsidR="00753E9D" w:rsidRPr="00D56141">
        <w:t xml:space="preserve"> </w:t>
      </w:r>
      <w:r w:rsidRPr="00D56141">
        <w:t>наук</w:t>
      </w:r>
      <w:r w:rsidR="00753E9D" w:rsidRPr="00D56141">
        <w:t xml:space="preserve"> </w:t>
      </w:r>
      <w:r w:rsidRPr="00D56141">
        <w:t>-</w:t>
      </w:r>
      <w:r w:rsidR="00753E9D" w:rsidRPr="00D56141">
        <w:t xml:space="preserve"> </w:t>
      </w:r>
      <w:r w:rsidRPr="00D56141">
        <w:t>профессор</w:t>
      </w:r>
      <w:r w:rsidR="00753E9D" w:rsidRPr="00D56141">
        <w:t xml:space="preserve"> </w:t>
      </w:r>
      <w:r w:rsidRPr="00D56141">
        <w:t>Вячеслав</w:t>
      </w:r>
      <w:r w:rsidR="00753E9D" w:rsidRPr="00D56141">
        <w:t xml:space="preserve"> </w:t>
      </w:r>
      <w:r w:rsidRPr="00D56141">
        <w:t>Бобков</w:t>
      </w:r>
      <w:r w:rsidR="00753E9D" w:rsidRPr="00D56141">
        <w:t xml:space="preserve"> </w:t>
      </w:r>
      <w:r w:rsidRPr="00D56141">
        <w:t>и</w:t>
      </w:r>
      <w:r w:rsidR="00753E9D" w:rsidRPr="00D56141">
        <w:t xml:space="preserve"> </w:t>
      </w:r>
      <w:r w:rsidRPr="00D56141">
        <w:t>кандидаты</w:t>
      </w:r>
      <w:r w:rsidR="00753E9D" w:rsidRPr="00D56141">
        <w:t xml:space="preserve"> </w:t>
      </w:r>
      <w:r w:rsidRPr="00D56141">
        <w:t>наук</w:t>
      </w:r>
      <w:r w:rsidR="00753E9D" w:rsidRPr="00D56141">
        <w:t xml:space="preserve"> </w:t>
      </w:r>
      <w:r w:rsidRPr="00D56141">
        <w:t>Елена</w:t>
      </w:r>
      <w:r w:rsidR="00753E9D" w:rsidRPr="00D56141">
        <w:t xml:space="preserve"> </w:t>
      </w:r>
      <w:r w:rsidRPr="00D56141">
        <w:t>Одинцова</w:t>
      </w:r>
      <w:r w:rsidR="00753E9D" w:rsidRPr="00D56141">
        <w:t xml:space="preserve"> </w:t>
      </w:r>
      <w:r w:rsidRPr="00D56141">
        <w:t>и</w:t>
      </w:r>
      <w:r w:rsidR="00753E9D" w:rsidRPr="00D56141">
        <w:t xml:space="preserve"> </w:t>
      </w:r>
      <w:r w:rsidRPr="00D56141">
        <w:t>Татьяна</w:t>
      </w:r>
      <w:r w:rsidR="00753E9D" w:rsidRPr="00D56141">
        <w:t xml:space="preserve"> </w:t>
      </w:r>
      <w:r w:rsidRPr="00D56141">
        <w:t>Чащина.</w:t>
      </w:r>
      <w:r w:rsidR="00753E9D" w:rsidRPr="00D56141">
        <w:t xml:space="preserve"> </w:t>
      </w:r>
      <w:r w:rsidRPr="00D56141">
        <w:t>Их</w:t>
      </w:r>
      <w:r w:rsidR="00753E9D" w:rsidRPr="00D56141">
        <w:t xml:space="preserve"> </w:t>
      </w:r>
      <w:r w:rsidRPr="00D56141">
        <w:t>научная</w:t>
      </w:r>
      <w:r w:rsidR="00753E9D" w:rsidRPr="00D56141">
        <w:t xml:space="preserve"> </w:t>
      </w:r>
      <w:r w:rsidRPr="00D56141">
        <w:t>статья</w:t>
      </w:r>
      <w:r w:rsidR="00753E9D" w:rsidRPr="00D56141">
        <w:t xml:space="preserve"> </w:t>
      </w:r>
      <w:r w:rsidRPr="00D56141">
        <w:t>опубликована</w:t>
      </w:r>
      <w:r w:rsidR="00753E9D" w:rsidRPr="00D56141">
        <w:t xml:space="preserve"> </w:t>
      </w:r>
      <w:r w:rsidRPr="00D56141">
        <w:t>в</w:t>
      </w:r>
      <w:r w:rsidR="00753E9D" w:rsidRPr="00D56141">
        <w:t xml:space="preserve"> </w:t>
      </w:r>
      <w:r w:rsidRPr="00D56141">
        <w:t>мартовском</w:t>
      </w:r>
      <w:r w:rsidR="00753E9D" w:rsidRPr="00D56141">
        <w:t xml:space="preserve"> </w:t>
      </w:r>
      <w:r w:rsidRPr="00D56141">
        <w:t>номере</w:t>
      </w:r>
      <w:r w:rsidR="00753E9D" w:rsidRPr="00D56141">
        <w:t xml:space="preserve"> </w:t>
      </w:r>
      <w:r w:rsidRPr="00D56141">
        <w:t>журнала</w:t>
      </w:r>
      <w:r w:rsidR="00753E9D" w:rsidRPr="00D56141">
        <w:t xml:space="preserve"> </w:t>
      </w:r>
      <w:r w:rsidR="003436FA" w:rsidRPr="00D56141">
        <w:t>«</w:t>
      </w:r>
      <w:r w:rsidRPr="00D56141">
        <w:t>Социально-трудовые</w:t>
      </w:r>
      <w:r w:rsidR="00753E9D" w:rsidRPr="00D56141">
        <w:t xml:space="preserve"> </w:t>
      </w:r>
      <w:r w:rsidRPr="00D56141">
        <w:t>исследования</w:t>
      </w:r>
      <w:r w:rsidR="003436FA" w:rsidRPr="00D56141">
        <w:t>»</w:t>
      </w:r>
      <w:r w:rsidR="00753E9D" w:rsidRPr="00D56141">
        <w:t xml:space="preserve"> </w:t>
      </w:r>
      <w:r w:rsidRPr="00D56141">
        <w:t>ВНИИ</w:t>
      </w:r>
      <w:r w:rsidR="00753E9D" w:rsidRPr="00D56141">
        <w:t xml:space="preserve"> </w:t>
      </w:r>
      <w:r w:rsidRPr="00D56141">
        <w:t>труда</w:t>
      </w:r>
      <w:r w:rsidR="00753E9D" w:rsidRPr="00D56141">
        <w:t xml:space="preserve"> </w:t>
      </w:r>
      <w:r w:rsidRPr="00D56141">
        <w:t>Минтруда</w:t>
      </w:r>
      <w:r w:rsidR="00753E9D" w:rsidRPr="00D56141">
        <w:t xml:space="preserve"> </w:t>
      </w:r>
      <w:r w:rsidRPr="00D56141">
        <w:t>(</w:t>
      </w:r>
      <w:r w:rsidR="003436FA" w:rsidRPr="00D56141">
        <w:t>«</w:t>
      </w:r>
      <w:r w:rsidRPr="00D56141">
        <w:t>Известия</w:t>
      </w:r>
      <w:r w:rsidR="003436FA" w:rsidRPr="00D56141">
        <w:t>»</w:t>
      </w:r>
      <w:r w:rsidR="00753E9D" w:rsidRPr="00D56141">
        <w:t xml:space="preserve"> </w:t>
      </w:r>
      <w:r w:rsidRPr="00D56141">
        <w:t>е</w:t>
      </w:r>
      <w:r w:rsidR="003436FA" w:rsidRPr="00D56141">
        <w:t>е</w:t>
      </w:r>
      <w:r w:rsidR="00753E9D" w:rsidRPr="00D56141">
        <w:t xml:space="preserve"> </w:t>
      </w:r>
      <w:r w:rsidRPr="00D56141">
        <w:t>изучили).</w:t>
      </w:r>
    </w:p>
    <w:p w:rsidR="003166BB" w:rsidRPr="00D56141" w:rsidRDefault="003166BB" w:rsidP="003166BB">
      <w:r w:rsidRPr="00D56141">
        <w:lastRenderedPageBreak/>
        <w:t>Поддержка</w:t>
      </w:r>
      <w:r w:rsidR="00753E9D" w:rsidRPr="00D56141">
        <w:t xml:space="preserve"> </w:t>
      </w:r>
      <w:r w:rsidRPr="00D56141">
        <w:t>участников</w:t>
      </w:r>
      <w:r w:rsidR="00753E9D" w:rsidRPr="00D56141">
        <w:t xml:space="preserve"> </w:t>
      </w:r>
      <w:r w:rsidRPr="00D56141">
        <w:t>СВО</w:t>
      </w:r>
      <w:r w:rsidR="00753E9D" w:rsidRPr="00D56141">
        <w:t xml:space="preserve"> </w:t>
      </w:r>
      <w:r w:rsidRPr="00D56141">
        <w:t>и</w:t>
      </w:r>
      <w:r w:rsidR="00753E9D" w:rsidRPr="00D56141">
        <w:t xml:space="preserve"> </w:t>
      </w:r>
      <w:r w:rsidRPr="00D56141">
        <w:t>их</w:t>
      </w:r>
      <w:r w:rsidR="00753E9D" w:rsidRPr="00D56141">
        <w:t xml:space="preserve"> </w:t>
      </w:r>
      <w:r w:rsidRPr="00D56141">
        <w:t>семей</w:t>
      </w:r>
      <w:r w:rsidR="00753E9D" w:rsidRPr="00D56141">
        <w:t xml:space="preserve"> </w:t>
      </w:r>
      <w:r w:rsidRPr="00D56141">
        <w:t>стала</w:t>
      </w:r>
      <w:r w:rsidR="00753E9D" w:rsidRPr="00D56141">
        <w:t xml:space="preserve"> </w:t>
      </w:r>
      <w:r w:rsidRPr="00D56141">
        <w:t>ключевым</w:t>
      </w:r>
      <w:r w:rsidR="00753E9D" w:rsidRPr="00D56141">
        <w:t xml:space="preserve"> </w:t>
      </w:r>
      <w:r w:rsidRPr="00D56141">
        <w:t>вопросом</w:t>
      </w:r>
      <w:r w:rsidR="00753E9D" w:rsidRPr="00D56141">
        <w:t xml:space="preserve"> </w:t>
      </w:r>
      <w:r w:rsidRPr="00D56141">
        <w:t>национальной</w:t>
      </w:r>
      <w:r w:rsidR="00753E9D" w:rsidRPr="00D56141">
        <w:t xml:space="preserve"> </w:t>
      </w:r>
      <w:r w:rsidRPr="00D56141">
        <w:t>повестки</w:t>
      </w:r>
      <w:r w:rsidR="00753E9D" w:rsidRPr="00D56141">
        <w:t xml:space="preserve"> </w:t>
      </w:r>
      <w:r w:rsidRPr="00D56141">
        <w:t>последних</w:t>
      </w:r>
      <w:r w:rsidR="00753E9D" w:rsidRPr="00D56141">
        <w:t xml:space="preserve"> </w:t>
      </w:r>
      <w:r w:rsidRPr="00D56141">
        <w:t>лет,</w:t>
      </w:r>
      <w:r w:rsidR="00753E9D" w:rsidRPr="00D56141">
        <w:t xml:space="preserve"> </w:t>
      </w:r>
      <w:r w:rsidRPr="00D56141">
        <w:t>отмечают</w:t>
      </w:r>
      <w:r w:rsidR="00753E9D" w:rsidRPr="00D56141">
        <w:t xml:space="preserve"> </w:t>
      </w:r>
      <w:r w:rsidRPr="00D56141">
        <w:t>авторы.</w:t>
      </w:r>
      <w:r w:rsidR="00753E9D" w:rsidRPr="00D56141">
        <w:t xml:space="preserve"> </w:t>
      </w:r>
      <w:r w:rsidRPr="00D56141">
        <w:t>Сейчас</w:t>
      </w:r>
      <w:r w:rsidR="00753E9D" w:rsidRPr="00D56141">
        <w:t xml:space="preserve"> </w:t>
      </w:r>
      <w:r w:rsidRPr="00D56141">
        <w:t>работа</w:t>
      </w:r>
      <w:r w:rsidR="00753E9D" w:rsidRPr="00D56141">
        <w:t xml:space="preserve"> </w:t>
      </w:r>
      <w:r w:rsidRPr="00D56141">
        <w:t>над</w:t>
      </w:r>
      <w:r w:rsidR="00753E9D" w:rsidRPr="00D56141">
        <w:t xml:space="preserve"> </w:t>
      </w:r>
      <w:r w:rsidRPr="00D56141">
        <w:t>улучшением</w:t>
      </w:r>
      <w:r w:rsidR="00753E9D" w:rsidRPr="00D56141">
        <w:t xml:space="preserve"> </w:t>
      </w:r>
      <w:r w:rsidRPr="00D56141">
        <w:t>заботы</w:t>
      </w:r>
      <w:r w:rsidR="00753E9D" w:rsidRPr="00D56141">
        <w:t xml:space="preserve"> </w:t>
      </w:r>
      <w:r w:rsidRPr="00D56141">
        <w:t>о</w:t>
      </w:r>
      <w:r w:rsidR="00753E9D" w:rsidRPr="00D56141">
        <w:t xml:space="preserve"> </w:t>
      </w:r>
      <w:r w:rsidRPr="00D56141">
        <w:t>военнослужащих</w:t>
      </w:r>
      <w:r w:rsidR="00753E9D" w:rsidRPr="00D56141">
        <w:t xml:space="preserve"> </w:t>
      </w:r>
      <w:r w:rsidRPr="00D56141">
        <w:t>проводится</w:t>
      </w:r>
      <w:r w:rsidR="00753E9D" w:rsidRPr="00D56141">
        <w:t xml:space="preserve"> </w:t>
      </w:r>
      <w:r w:rsidRPr="00D56141">
        <w:t>на</w:t>
      </w:r>
      <w:r w:rsidR="00753E9D" w:rsidRPr="00D56141">
        <w:t xml:space="preserve"> </w:t>
      </w:r>
      <w:r w:rsidRPr="00D56141">
        <w:t>федеральном</w:t>
      </w:r>
      <w:r w:rsidR="00753E9D" w:rsidRPr="00D56141">
        <w:t xml:space="preserve"> </w:t>
      </w:r>
      <w:r w:rsidRPr="00D56141">
        <w:t>и</w:t>
      </w:r>
      <w:r w:rsidR="00753E9D" w:rsidRPr="00D56141">
        <w:t xml:space="preserve"> </w:t>
      </w:r>
      <w:r w:rsidRPr="00D56141">
        <w:t>региональных</w:t>
      </w:r>
      <w:r w:rsidR="00753E9D" w:rsidRPr="00D56141">
        <w:t xml:space="preserve"> </w:t>
      </w:r>
      <w:r w:rsidRPr="00D56141">
        <w:t>уровнях,</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через</w:t>
      </w:r>
      <w:r w:rsidR="00753E9D" w:rsidRPr="00D56141">
        <w:t xml:space="preserve"> </w:t>
      </w:r>
      <w:r w:rsidRPr="00D56141">
        <w:t>специальные</w:t>
      </w:r>
      <w:r w:rsidR="00753E9D" w:rsidRPr="00D56141">
        <w:t xml:space="preserve"> </w:t>
      </w:r>
      <w:r w:rsidRPr="00D56141">
        <w:t>институты.</w:t>
      </w:r>
      <w:r w:rsidR="00753E9D" w:rsidRPr="00D56141">
        <w:t xml:space="preserve"> </w:t>
      </w:r>
      <w:r w:rsidRPr="00D56141">
        <w:t>Так,</w:t>
      </w:r>
      <w:r w:rsidR="00753E9D" w:rsidRPr="00D56141">
        <w:t xml:space="preserve"> </w:t>
      </w:r>
      <w:r w:rsidRPr="00D56141">
        <w:t>в</w:t>
      </w:r>
      <w:r w:rsidR="00753E9D" w:rsidRPr="00D56141">
        <w:t xml:space="preserve"> </w:t>
      </w:r>
      <w:r w:rsidRPr="00D56141">
        <w:t>прошлом</w:t>
      </w:r>
      <w:r w:rsidR="00753E9D" w:rsidRPr="00D56141">
        <w:t xml:space="preserve"> </w:t>
      </w:r>
      <w:r w:rsidRPr="00D56141">
        <w:t>году</w:t>
      </w:r>
      <w:r w:rsidR="00753E9D" w:rsidRPr="00D56141">
        <w:t xml:space="preserve"> </w:t>
      </w:r>
      <w:r w:rsidRPr="00D56141">
        <w:t>создан</w:t>
      </w:r>
      <w:r w:rsidR="00753E9D" w:rsidRPr="00D56141">
        <w:t xml:space="preserve"> </w:t>
      </w:r>
      <w:r w:rsidRPr="00D56141">
        <w:t>государственный</w:t>
      </w:r>
      <w:r w:rsidR="00753E9D" w:rsidRPr="00D56141">
        <w:t xml:space="preserve"> </w:t>
      </w:r>
      <w:r w:rsidRPr="00D56141">
        <w:t>фонд</w:t>
      </w:r>
      <w:r w:rsidR="00753E9D" w:rsidRPr="00D56141">
        <w:t xml:space="preserve"> </w:t>
      </w:r>
      <w:r w:rsidR="003436FA" w:rsidRPr="00D56141">
        <w:t>«</w:t>
      </w:r>
      <w:r w:rsidRPr="00D56141">
        <w:t>Защитники</w:t>
      </w:r>
      <w:r w:rsidR="00753E9D" w:rsidRPr="00D56141">
        <w:t xml:space="preserve"> </w:t>
      </w:r>
      <w:r w:rsidRPr="00D56141">
        <w:t>Отечества</w:t>
      </w:r>
      <w:r w:rsidR="003436FA" w:rsidRPr="00D56141">
        <w:t>»</w:t>
      </w:r>
      <w:r w:rsidRPr="00D56141">
        <w:t>,</w:t>
      </w:r>
      <w:r w:rsidR="00753E9D" w:rsidRPr="00D56141">
        <w:t xml:space="preserve"> </w:t>
      </w:r>
      <w:r w:rsidRPr="00D56141">
        <w:t>напомнили</w:t>
      </w:r>
      <w:r w:rsidR="00753E9D" w:rsidRPr="00D56141">
        <w:t xml:space="preserve"> </w:t>
      </w:r>
      <w:r w:rsidRPr="00D56141">
        <w:t>они.</w:t>
      </w:r>
      <w:r w:rsidR="00753E9D" w:rsidRPr="00D56141">
        <w:t xml:space="preserve"> </w:t>
      </w:r>
      <w:r w:rsidRPr="00D56141">
        <w:t>Организация</w:t>
      </w:r>
      <w:r w:rsidR="00753E9D" w:rsidRPr="00D56141">
        <w:t xml:space="preserve"> </w:t>
      </w:r>
      <w:r w:rsidRPr="00D56141">
        <w:t>помогает</w:t>
      </w:r>
      <w:r w:rsidR="00753E9D" w:rsidRPr="00D56141">
        <w:t xml:space="preserve"> </w:t>
      </w:r>
      <w:r w:rsidRPr="00D56141">
        <w:t>в</w:t>
      </w:r>
      <w:r w:rsidR="00753E9D" w:rsidRPr="00D56141">
        <w:t xml:space="preserve"> </w:t>
      </w:r>
      <w:r w:rsidRPr="00D56141">
        <w:t>получении</w:t>
      </w:r>
      <w:r w:rsidR="00753E9D" w:rsidRPr="00D56141">
        <w:t xml:space="preserve"> </w:t>
      </w:r>
      <w:r w:rsidRPr="00D56141">
        <w:t>всех</w:t>
      </w:r>
      <w:r w:rsidR="00753E9D" w:rsidRPr="00D56141">
        <w:t xml:space="preserve"> </w:t>
      </w:r>
      <w:r w:rsidRPr="00D56141">
        <w:t>полагающихся</w:t>
      </w:r>
      <w:r w:rsidR="00753E9D" w:rsidRPr="00D56141">
        <w:t xml:space="preserve"> </w:t>
      </w:r>
      <w:r w:rsidRPr="00D56141">
        <w:t>льгот,</w:t>
      </w:r>
      <w:r w:rsidR="00753E9D" w:rsidRPr="00D56141">
        <w:t xml:space="preserve"> </w:t>
      </w:r>
      <w:r w:rsidRPr="00D56141">
        <w:t>в</w:t>
      </w:r>
      <w:r w:rsidR="00753E9D" w:rsidRPr="00D56141">
        <w:t xml:space="preserve"> </w:t>
      </w:r>
      <w:r w:rsidRPr="00D56141">
        <w:t>переобучении</w:t>
      </w:r>
      <w:r w:rsidR="00753E9D" w:rsidRPr="00D56141">
        <w:t xml:space="preserve"> </w:t>
      </w:r>
      <w:r w:rsidRPr="00D56141">
        <w:t>и</w:t>
      </w:r>
      <w:r w:rsidR="00753E9D" w:rsidRPr="00D56141">
        <w:t xml:space="preserve"> </w:t>
      </w:r>
      <w:r w:rsidRPr="00D56141">
        <w:t>трудоустройстве.</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обеспечивает</w:t>
      </w:r>
      <w:r w:rsidR="00753E9D" w:rsidRPr="00D56141">
        <w:t xml:space="preserve"> </w:t>
      </w:r>
      <w:r w:rsidRPr="00D56141">
        <w:t>медицинскую</w:t>
      </w:r>
      <w:r w:rsidR="00753E9D" w:rsidRPr="00D56141">
        <w:t xml:space="preserve"> </w:t>
      </w:r>
      <w:r w:rsidRPr="00D56141">
        <w:t>и</w:t>
      </w:r>
      <w:r w:rsidR="00753E9D" w:rsidRPr="00D56141">
        <w:t xml:space="preserve"> </w:t>
      </w:r>
      <w:r w:rsidRPr="00D56141">
        <w:t>психологическую</w:t>
      </w:r>
      <w:r w:rsidR="00753E9D" w:rsidRPr="00D56141">
        <w:t xml:space="preserve"> </w:t>
      </w:r>
      <w:r w:rsidRPr="00D56141">
        <w:t>реабилитацию.</w:t>
      </w:r>
    </w:p>
    <w:p w:rsidR="003166BB" w:rsidRPr="00D56141" w:rsidRDefault="003166BB" w:rsidP="003166BB">
      <w:r w:rsidRPr="00D56141">
        <w:t>В</w:t>
      </w:r>
      <w:r w:rsidR="00753E9D" w:rsidRPr="00D56141">
        <w:t xml:space="preserve"> </w:t>
      </w:r>
      <w:r w:rsidRPr="00D56141">
        <w:t>январе</w:t>
      </w:r>
      <w:r w:rsidR="00753E9D" w:rsidRPr="00D56141">
        <w:t xml:space="preserve"> </w:t>
      </w:r>
      <w:r w:rsidRPr="00D56141">
        <w:t>президент</w:t>
      </w:r>
      <w:r w:rsidR="00753E9D" w:rsidRPr="00D56141">
        <w:t xml:space="preserve"> </w:t>
      </w:r>
      <w:r w:rsidRPr="00D56141">
        <w:t>РФ</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поручил</w:t>
      </w:r>
      <w:r w:rsidR="00753E9D" w:rsidRPr="00D56141">
        <w:t xml:space="preserve"> </w:t>
      </w:r>
      <w:r w:rsidRPr="00D56141">
        <w:t>продолжать</w:t>
      </w:r>
      <w:r w:rsidR="00753E9D" w:rsidRPr="00D56141">
        <w:t xml:space="preserve"> </w:t>
      </w:r>
      <w:r w:rsidRPr="00D56141">
        <w:t>работу</w:t>
      </w:r>
      <w:r w:rsidR="00753E9D" w:rsidRPr="00D56141">
        <w:t xml:space="preserve"> </w:t>
      </w:r>
      <w:r w:rsidRPr="00D56141">
        <w:t>над</w:t>
      </w:r>
      <w:r w:rsidR="00753E9D" w:rsidRPr="00D56141">
        <w:t xml:space="preserve"> </w:t>
      </w:r>
      <w:r w:rsidRPr="00D56141">
        <w:t>развитием</w:t>
      </w:r>
      <w:r w:rsidR="00753E9D" w:rsidRPr="00D56141">
        <w:t xml:space="preserve"> </w:t>
      </w:r>
      <w:r w:rsidRPr="00D56141">
        <w:t>системы</w:t>
      </w:r>
      <w:r w:rsidR="00753E9D" w:rsidRPr="00D56141">
        <w:t xml:space="preserve"> </w:t>
      </w:r>
      <w:r w:rsidRPr="00D56141">
        <w:t>социальных</w:t>
      </w:r>
      <w:r w:rsidR="00753E9D" w:rsidRPr="00D56141">
        <w:t xml:space="preserve"> </w:t>
      </w:r>
      <w:r w:rsidRPr="00D56141">
        <w:t>гарантий</w:t>
      </w:r>
      <w:r w:rsidR="00753E9D" w:rsidRPr="00D56141">
        <w:t xml:space="preserve"> </w:t>
      </w:r>
      <w:r w:rsidRPr="00D56141">
        <w:t>участникам</w:t>
      </w:r>
      <w:r w:rsidR="00753E9D" w:rsidRPr="00D56141">
        <w:t xml:space="preserve"> </w:t>
      </w:r>
      <w:r w:rsidRPr="00D56141">
        <w:t>СВО,</w:t>
      </w:r>
      <w:r w:rsidR="00753E9D" w:rsidRPr="00D56141">
        <w:t xml:space="preserve"> </w:t>
      </w:r>
      <w:r w:rsidRPr="00D56141">
        <w:t>добавили</w:t>
      </w:r>
      <w:r w:rsidR="00753E9D" w:rsidRPr="00D56141">
        <w:t xml:space="preserve"> </w:t>
      </w:r>
      <w:r w:rsidRPr="00D56141">
        <w:t>эксперты.</w:t>
      </w:r>
      <w:r w:rsidR="00753E9D" w:rsidRPr="00D56141">
        <w:t xml:space="preserve"> </w:t>
      </w:r>
      <w:r w:rsidRPr="00D56141">
        <w:t>Как</w:t>
      </w:r>
      <w:r w:rsidR="00753E9D" w:rsidRPr="00D56141">
        <w:t xml:space="preserve"> </w:t>
      </w:r>
      <w:r w:rsidRPr="00D56141">
        <w:t>считают</w:t>
      </w:r>
      <w:r w:rsidR="00753E9D" w:rsidRPr="00D56141">
        <w:t xml:space="preserve"> </w:t>
      </w:r>
      <w:r w:rsidRPr="00D56141">
        <w:t>авторы</w:t>
      </w:r>
      <w:r w:rsidR="00753E9D" w:rsidRPr="00D56141">
        <w:t xml:space="preserve"> </w:t>
      </w:r>
      <w:r w:rsidRPr="00D56141">
        <w:t>научной</w:t>
      </w:r>
      <w:r w:rsidR="00753E9D" w:rsidRPr="00D56141">
        <w:t xml:space="preserve"> </w:t>
      </w:r>
      <w:r w:rsidRPr="00D56141">
        <w:t>статьи,</w:t>
      </w:r>
      <w:r w:rsidR="00753E9D" w:rsidRPr="00D56141">
        <w:t xml:space="preserve"> </w:t>
      </w:r>
      <w:r w:rsidRPr="00D56141">
        <w:t>создание</w:t>
      </w:r>
      <w:r w:rsidR="00753E9D" w:rsidRPr="00D56141">
        <w:t xml:space="preserve"> </w:t>
      </w:r>
      <w:r w:rsidRPr="00D56141">
        <w:t>нового</w:t>
      </w:r>
      <w:r w:rsidR="00753E9D" w:rsidRPr="00D56141">
        <w:t xml:space="preserve"> </w:t>
      </w:r>
      <w:r w:rsidRPr="00D56141">
        <w:t>нацпроекта</w:t>
      </w:r>
      <w:r w:rsidR="00753E9D" w:rsidRPr="00D56141">
        <w:t xml:space="preserve"> </w:t>
      </w:r>
      <w:r w:rsidRPr="00D56141">
        <w:t>для</w:t>
      </w:r>
      <w:r w:rsidR="00753E9D" w:rsidRPr="00D56141">
        <w:t xml:space="preserve"> </w:t>
      </w:r>
      <w:r w:rsidRPr="00D56141">
        <w:t>помощи</w:t>
      </w:r>
      <w:r w:rsidR="00753E9D" w:rsidRPr="00D56141">
        <w:t xml:space="preserve"> </w:t>
      </w:r>
      <w:r w:rsidRPr="00D56141">
        <w:t>защитникам</w:t>
      </w:r>
      <w:r w:rsidR="00753E9D" w:rsidRPr="00D56141">
        <w:t xml:space="preserve"> </w:t>
      </w:r>
      <w:r w:rsidRPr="00D56141">
        <w:t>позволит</w:t>
      </w:r>
      <w:r w:rsidR="00753E9D" w:rsidRPr="00D56141">
        <w:t xml:space="preserve"> </w:t>
      </w:r>
      <w:r w:rsidRPr="00D56141">
        <w:t>упорядочить</w:t>
      </w:r>
      <w:r w:rsidR="00753E9D" w:rsidRPr="00D56141">
        <w:t xml:space="preserve"> </w:t>
      </w:r>
      <w:r w:rsidRPr="00D56141">
        <w:t>меры</w:t>
      </w:r>
      <w:r w:rsidR="00753E9D" w:rsidRPr="00D56141">
        <w:t xml:space="preserve"> </w:t>
      </w:r>
      <w:r w:rsidRPr="00D56141">
        <w:t>поддержки</w:t>
      </w:r>
      <w:r w:rsidR="00753E9D" w:rsidRPr="00D56141">
        <w:t xml:space="preserve"> </w:t>
      </w:r>
      <w:r w:rsidRPr="00D56141">
        <w:t>и</w:t>
      </w:r>
      <w:r w:rsidR="00753E9D" w:rsidRPr="00D56141">
        <w:t xml:space="preserve"> </w:t>
      </w:r>
      <w:r w:rsidRPr="00D56141">
        <w:t>сделать</w:t>
      </w:r>
      <w:r w:rsidR="00753E9D" w:rsidRPr="00D56141">
        <w:t xml:space="preserve"> </w:t>
      </w:r>
      <w:r w:rsidRPr="00D56141">
        <w:t>разработки</w:t>
      </w:r>
      <w:r w:rsidR="00753E9D" w:rsidRPr="00D56141">
        <w:t xml:space="preserve"> </w:t>
      </w:r>
      <w:r w:rsidRPr="00D56141">
        <w:t>в</w:t>
      </w:r>
      <w:r w:rsidR="00753E9D" w:rsidRPr="00D56141">
        <w:t xml:space="preserve"> </w:t>
      </w:r>
      <w:r w:rsidRPr="00D56141">
        <w:t>этом</w:t>
      </w:r>
      <w:r w:rsidR="00753E9D" w:rsidRPr="00D56141">
        <w:t xml:space="preserve"> </w:t>
      </w:r>
      <w:r w:rsidRPr="00D56141">
        <w:t>направлении</w:t>
      </w:r>
      <w:r w:rsidR="00753E9D" w:rsidRPr="00D56141">
        <w:t xml:space="preserve"> </w:t>
      </w:r>
      <w:r w:rsidRPr="00D56141">
        <w:t>более</w:t>
      </w:r>
      <w:r w:rsidR="00753E9D" w:rsidRPr="00D56141">
        <w:t xml:space="preserve"> </w:t>
      </w:r>
      <w:r w:rsidRPr="00D56141">
        <w:t>эффективными.</w:t>
      </w:r>
    </w:p>
    <w:p w:rsidR="003166BB" w:rsidRPr="00D56141" w:rsidRDefault="003166BB" w:rsidP="003166BB">
      <w:r w:rsidRPr="00D56141">
        <w:t>Помощь</w:t>
      </w:r>
      <w:r w:rsidR="00753E9D" w:rsidRPr="00D56141">
        <w:t xml:space="preserve"> </w:t>
      </w:r>
      <w:r w:rsidRPr="00D56141">
        <w:t>военнослужащим</w:t>
      </w:r>
      <w:r w:rsidR="00753E9D" w:rsidRPr="00D56141">
        <w:t xml:space="preserve"> </w:t>
      </w:r>
      <w:r w:rsidRPr="00D56141">
        <w:t>действительно</w:t>
      </w:r>
      <w:r w:rsidR="00753E9D" w:rsidRPr="00D56141">
        <w:t xml:space="preserve"> </w:t>
      </w:r>
      <w:r w:rsidRPr="00D56141">
        <w:t>должна</w:t>
      </w:r>
      <w:r w:rsidR="00753E9D" w:rsidRPr="00D56141">
        <w:t xml:space="preserve"> </w:t>
      </w:r>
      <w:r w:rsidRPr="00D56141">
        <w:t>быть</w:t>
      </w:r>
      <w:r w:rsidR="00753E9D" w:rsidRPr="00D56141">
        <w:t xml:space="preserve"> </w:t>
      </w:r>
      <w:r w:rsidRPr="00D56141">
        <w:t>систематизирована,</w:t>
      </w:r>
      <w:r w:rsidR="00753E9D" w:rsidRPr="00D56141">
        <w:t xml:space="preserve"> </w:t>
      </w:r>
      <w:r w:rsidRPr="00D56141">
        <w:t>согласился</w:t>
      </w:r>
      <w:r w:rsidR="00753E9D" w:rsidRPr="00D56141">
        <w:t xml:space="preserve"> </w:t>
      </w:r>
      <w:r w:rsidRPr="00D56141">
        <w:t>глава</w:t>
      </w:r>
      <w:r w:rsidR="00753E9D" w:rsidRPr="00D56141">
        <w:t xml:space="preserve"> </w:t>
      </w:r>
      <w:r w:rsidRPr="00D56141">
        <w:t>комитета</w:t>
      </w:r>
      <w:r w:rsidR="00753E9D" w:rsidRPr="00D56141">
        <w:t xml:space="preserve"> </w:t>
      </w:r>
      <w:r w:rsidRPr="00D56141">
        <w:t>Госдумы</w:t>
      </w:r>
      <w:r w:rsidR="00753E9D" w:rsidRPr="00D56141">
        <w:t xml:space="preserve"> </w:t>
      </w:r>
      <w:r w:rsidRPr="00D56141">
        <w:t>по</w:t>
      </w:r>
      <w:r w:rsidR="00753E9D" w:rsidRPr="00D56141">
        <w:t xml:space="preserve"> </w:t>
      </w:r>
      <w:r w:rsidRPr="00D56141">
        <w:t>финрынку</w:t>
      </w:r>
      <w:r w:rsidR="00753E9D" w:rsidRPr="00D56141">
        <w:t xml:space="preserve"> </w:t>
      </w:r>
      <w:r w:rsidRPr="00D56141">
        <w:t>Анатолий</w:t>
      </w:r>
      <w:r w:rsidR="00753E9D" w:rsidRPr="00D56141">
        <w:t xml:space="preserve"> </w:t>
      </w:r>
      <w:r w:rsidRPr="00D56141">
        <w:t>Аксаков.</w:t>
      </w:r>
      <w:r w:rsidR="00753E9D" w:rsidRPr="00D56141">
        <w:t xml:space="preserve"> </w:t>
      </w:r>
      <w:r w:rsidRPr="00D56141">
        <w:t>Так</w:t>
      </w:r>
      <w:r w:rsidR="00753E9D" w:rsidRPr="00D56141">
        <w:t xml:space="preserve"> </w:t>
      </w:r>
      <w:r w:rsidRPr="00D56141">
        <w:t>что</w:t>
      </w:r>
      <w:r w:rsidR="00753E9D" w:rsidRPr="00D56141">
        <w:t xml:space="preserve"> </w:t>
      </w:r>
      <w:r w:rsidRPr="00D56141">
        <w:t>идея</w:t>
      </w:r>
      <w:r w:rsidR="00753E9D" w:rsidRPr="00D56141">
        <w:t xml:space="preserve"> </w:t>
      </w:r>
      <w:r w:rsidRPr="00D56141">
        <w:t>создать</w:t>
      </w:r>
      <w:r w:rsidR="00753E9D" w:rsidRPr="00D56141">
        <w:t xml:space="preserve"> </w:t>
      </w:r>
      <w:r w:rsidRPr="00D56141">
        <w:t>отдельный</w:t>
      </w:r>
      <w:r w:rsidR="00753E9D" w:rsidRPr="00D56141">
        <w:t xml:space="preserve"> </w:t>
      </w:r>
      <w:r w:rsidRPr="00D56141">
        <w:t>нацпроект</w:t>
      </w:r>
      <w:r w:rsidR="00753E9D" w:rsidRPr="00D56141">
        <w:t xml:space="preserve"> </w:t>
      </w:r>
      <w:r w:rsidRPr="00D56141">
        <w:t>имеет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жизнь,</w:t>
      </w:r>
      <w:r w:rsidR="00753E9D" w:rsidRPr="00D56141">
        <w:t xml:space="preserve"> </w:t>
      </w:r>
      <w:r w:rsidRPr="00D56141">
        <w:t>добавил</w:t>
      </w:r>
      <w:r w:rsidR="00753E9D" w:rsidRPr="00D56141">
        <w:t xml:space="preserve"> </w:t>
      </w:r>
      <w:r w:rsidRPr="00D56141">
        <w:t>он.</w:t>
      </w:r>
      <w:r w:rsidR="00753E9D" w:rsidRPr="00D56141">
        <w:t xml:space="preserve"> </w:t>
      </w:r>
      <w:r w:rsidRPr="00D56141">
        <w:t>Это</w:t>
      </w:r>
      <w:r w:rsidR="00753E9D" w:rsidRPr="00D56141">
        <w:t xml:space="preserve"> </w:t>
      </w:r>
      <w:r w:rsidRPr="00D56141">
        <w:t>покажет</w:t>
      </w:r>
      <w:r w:rsidR="00753E9D" w:rsidRPr="00D56141">
        <w:t xml:space="preserve"> </w:t>
      </w:r>
      <w:r w:rsidRPr="00D56141">
        <w:t>приоритетность</w:t>
      </w:r>
      <w:r w:rsidR="00753E9D" w:rsidRPr="00D56141">
        <w:t xml:space="preserve"> </w:t>
      </w:r>
      <w:r w:rsidRPr="00D56141">
        <w:t>заботы</w:t>
      </w:r>
      <w:r w:rsidR="00753E9D" w:rsidRPr="00D56141">
        <w:t xml:space="preserve"> </w:t>
      </w:r>
      <w:r w:rsidRPr="00D56141">
        <w:t>государства</w:t>
      </w:r>
      <w:r w:rsidR="00753E9D" w:rsidRPr="00D56141">
        <w:t xml:space="preserve"> </w:t>
      </w:r>
      <w:r w:rsidRPr="00D56141">
        <w:t>об</w:t>
      </w:r>
      <w:r w:rsidR="00753E9D" w:rsidRPr="00D56141">
        <w:t xml:space="preserve"> </w:t>
      </w:r>
      <w:r w:rsidRPr="00D56141">
        <w:t>участниках</w:t>
      </w:r>
      <w:r w:rsidR="00753E9D" w:rsidRPr="00D56141">
        <w:t xml:space="preserve"> </w:t>
      </w:r>
      <w:r w:rsidRPr="00D56141">
        <w:t>СВО</w:t>
      </w:r>
      <w:r w:rsidR="00753E9D" w:rsidRPr="00D56141">
        <w:t xml:space="preserve"> </w:t>
      </w:r>
      <w:r w:rsidRPr="00D56141">
        <w:t>и</w:t>
      </w:r>
      <w:r w:rsidR="00753E9D" w:rsidRPr="00D56141">
        <w:t xml:space="preserve"> </w:t>
      </w:r>
      <w:r w:rsidRPr="00D56141">
        <w:t>гарантирует,</w:t>
      </w:r>
      <w:r w:rsidR="00753E9D" w:rsidRPr="00D56141">
        <w:t xml:space="preserve"> </w:t>
      </w:r>
      <w:r w:rsidRPr="00D56141">
        <w:t>что</w:t>
      </w:r>
      <w:r w:rsidR="00753E9D" w:rsidRPr="00D56141">
        <w:t xml:space="preserve"> </w:t>
      </w:r>
      <w:r w:rsidRPr="00D56141">
        <w:t>линия</w:t>
      </w:r>
      <w:r w:rsidR="00753E9D" w:rsidRPr="00D56141">
        <w:t xml:space="preserve"> </w:t>
      </w:r>
      <w:r w:rsidRPr="00D56141">
        <w:t>поддержки</w:t>
      </w:r>
      <w:r w:rsidR="00753E9D" w:rsidRPr="00D56141">
        <w:t xml:space="preserve"> </w:t>
      </w:r>
      <w:r w:rsidRPr="00D56141">
        <w:t>не</w:t>
      </w:r>
      <w:r w:rsidR="00753E9D" w:rsidRPr="00D56141">
        <w:t xml:space="preserve"> </w:t>
      </w:r>
      <w:r w:rsidRPr="00D56141">
        <w:t>изменится</w:t>
      </w:r>
      <w:r w:rsidR="00753E9D" w:rsidRPr="00D56141">
        <w:t xml:space="preserve"> </w:t>
      </w:r>
      <w:r w:rsidRPr="00D56141">
        <w:t>как</w:t>
      </w:r>
      <w:r w:rsidR="00753E9D" w:rsidRPr="00D56141">
        <w:t xml:space="preserve"> </w:t>
      </w:r>
      <w:r w:rsidRPr="00D56141">
        <w:t>минимум</w:t>
      </w:r>
      <w:r w:rsidR="00753E9D" w:rsidRPr="00D56141">
        <w:t xml:space="preserve"> </w:t>
      </w:r>
      <w:r w:rsidRPr="00D56141">
        <w:t>ещ</w:t>
      </w:r>
      <w:r w:rsidR="003436FA" w:rsidRPr="00D56141">
        <w:t>е</w:t>
      </w:r>
      <w:r w:rsidR="00753E9D" w:rsidRPr="00D56141">
        <w:t xml:space="preserve"> </w:t>
      </w:r>
      <w:r w:rsidRPr="00D56141">
        <w:t>шесть</w:t>
      </w:r>
      <w:r w:rsidR="00753E9D" w:rsidRPr="00D56141">
        <w:t xml:space="preserve"> </w:t>
      </w:r>
      <w:r w:rsidRPr="00D56141">
        <w:t>лет.</w:t>
      </w:r>
    </w:p>
    <w:p w:rsidR="003166BB" w:rsidRPr="00D56141" w:rsidRDefault="003166BB" w:rsidP="003166BB">
      <w:r w:rsidRPr="00D56141">
        <w:t>В</w:t>
      </w:r>
      <w:r w:rsidR="00753E9D" w:rsidRPr="00D56141">
        <w:t xml:space="preserve"> </w:t>
      </w:r>
      <w:r w:rsidRPr="00D56141">
        <w:t>России</w:t>
      </w:r>
      <w:r w:rsidR="00753E9D" w:rsidRPr="00D56141">
        <w:t xml:space="preserve"> </w:t>
      </w:r>
      <w:r w:rsidRPr="00D56141">
        <w:t>действует</w:t>
      </w:r>
      <w:r w:rsidR="00753E9D" w:rsidRPr="00D56141">
        <w:t xml:space="preserve"> </w:t>
      </w:r>
      <w:r w:rsidRPr="00D56141">
        <w:t>рабочая</w:t>
      </w:r>
      <w:r w:rsidR="00753E9D" w:rsidRPr="00D56141">
        <w:t xml:space="preserve"> </w:t>
      </w:r>
      <w:r w:rsidRPr="00D56141">
        <w:t>группа</w:t>
      </w:r>
      <w:r w:rsidR="00753E9D" w:rsidRPr="00D56141">
        <w:t xml:space="preserve"> </w:t>
      </w:r>
      <w:r w:rsidRPr="00D56141">
        <w:t>по</w:t>
      </w:r>
      <w:r w:rsidR="00753E9D" w:rsidRPr="00D56141">
        <w:t xml:space="preserve"> </w:t>
      </w:r>
      <w:r w:rsidRPr="00D56141">
        <w:t>СВО,</w:t>
      </w:r>
      <w:r w:rsidR="00753E9D" w:rsidRPr="00D56141">
        <w:t xml:space="preserve"> </w:t>
      </w:r>
      <w:r w:rsidRPr="00D56141">
        <w:t>которая</w:t>
      </w:r>
      <w:r w:rsidR="00753E9D" w:rsidRPr="00D56141">
        <w:t xml:space="preserve"> </w:t>
      </w:r>
      <w:r w:rsidRPr="00D56141">
        <w:t>занимается</w:t>
      </w:r>
      <w:r w:rsidR="00753E9D" w:rsidRPr="00D56141">
        <w:t xml:space="preserve"> </w:t>
      </w:r>
      <w:r w:rsidRPr="00D56141">
        <w:t>улучшением</w:t>
      </w:r>
      <w:r w:rsidR="00753E9D" w:rsidRPr="00D56141">
        <w:t xml:space="preserve"> </w:t>
      </w:r>
      <w:r w:rsidRPr="00D56141">
        <w:t>мер</w:t>
      </w:r>
      <w:r w:rsidR="00753E9D" w:rsidRPr="00D56141">
        <w:t xml:space="preserve"> </w:t>
      </w:r>
      <w:r w:rsidRPr="00D56141">
        <w:t>поддержки,</w:t>
      </w:r>
      <w:r w:rsidR="00753E9D" w:rsidRPr="00D56141">
        <w:t xml:space="preserve"> </w:t>
      </w:r>
      <w:r w:rsidRPr="00D56141">
        <w:t>напомнил</w:t>
      </w:r>
      <w:r w:rsidR="00753E9D" w:rsidRPr="00D56141">
        <w:t xml:space="preserve"> </w:t>
      </w:r>
      <w:r w:rsidRPr="00D56141">
        <w:t>председатель</w:t>
      </w:r>
      <w:r w:rsidR="00753E9D" w:rsidRPr="00D56141">
        <w:t xml:space="preserve"> </w:t>
      </w:r>
      <w:r w:rsidRPr="00D56141">
        <w:t>комитета</w:t>
      </w:r>
      <w:r w:rsidR="00753E9D" w:rsidRPr="00D56141">
        <w:t xml:space="preserve"> </w:t>
      </w:r>
      <w:r w:rsidRPr="00D56141">
        <w:t>ГД</w:t>
      </w:r>
      <w:r w:rsidR="00753E9D" w:rsidRPr="00D56141">
        <w:t xml:space="preserve"> </w:t>
      </w:r>
      <w:r w:rsidRPr="00D56141">
        <w:t>по</w:t>
      </w:r>
      <w:r w:rsidR="00753E9D" w:rsidRPr="00D56141">
        <w:t xml:space="preserve"> </w:t>
      </w:r>
      <w:r w:rsidRPr="00D56141">
        <w:t>труду,</w:t>
      </w:r>
      <w:r w:rsidR="00753E9D" w:rsidRPr="00D56141">
        <w:t xml:space="preserve"> </w:t>
      </w:r>
      <w:r w:rsidRPr="00D56141">
        <w:t>соцполитике</w:t>
      </w:r>
      <w:r w:rsidR="00753E9D" w:rsidRPr="00D56141">
        <w:t xml:space="preserve"> </w:t>
      </w:r>
      <w:r w:rsidRPr="00D56141">
        <w:t>и</w:t>
      </w:r>
      <w:r w:rsidR="00753E9D" w:rsidRPr="00D56141">
        <w:t xml:space="preserve"> </w:t>
      </w:r>
      <w:r w:rsidRPr="00D56141">
        <w:t>делам</w:t>
      </w:r>
      <w:r w:rsidR="00753E9D" w:rsidRPr="00D56141">
        <w:t xml:space="preserve"> </w:t>
      </w:r>
      <w:r w:rsidRPr="00D56141">
        <w:t>ветеранов</w:t>
      </w:r>
      <w:r w:rsidR="00753E9D" w:rsidRPr="00D56141">
        <w:t xml:space="preserve"> </w:t>
      </w:r>
      <w:r w:rsidRPr="00D56141">
        <w:t>Ярослав</w:t>
      </w:r>
      <w:r w:rsidR="00753E9D" w:rsidRPr="00D56141">
        <w:t xml:space="preserve"> </w:t>
      </w:r>
      <w:r w:rsidRPr="00D56141">
        <w:t>Нилов.</w:t>
      </w:r>
      <w:r w:rsidR="00753E9D" w:rsidRPr="00D56141">
        <w:t xml:space="preserve"> </w:t>
      </w:r>
      <w:r w:rsidRPr="00D56141">
        <w:t>Депутат</w:t>
      </w:r>
      <w:r w:rsidR="00753E9D" w:rsidRPr="00D56141">
        <w:t xml:space="preserve"> </w:t>
      </w:r>
      <w:r w:rsidRPr="00D56141">
        <w:t>также</w:t>
      </w:r>
      <w:r w:rsidR="00753E9D" w:rsidRPr="00D56141">
        <w:t xml:space="preserve"> </w:t>
      </w:r>
      <w:r w:rsidRPr="00D56141">
        <w:t>согласился,</w:t>
      </w:r>
      <w:r w:rsidR="00753E9D" w:rsidRPr="00D56141">
        <w:t xml:space="preserve"> </w:t>
      </w:r>
      <w:r w:rsidRPr="00D56141">
        <w:t>что</w:t>
      </w:r>
      <w:r w:rsidR="00753E9D" w:rsidRPr="00D56141">
        <w:t xml:space="preserve"> </w:t>
      </w:r>
      <w:r w:rsidRPr="00D56141">
        <w:t>работу</w:t>
      </w:r>
      <w:r w:rsidR="00753E9D" w:rsidRPr="00D56141">
        <w:t xml:space="preserve"> </w:t>
      </w:r>
      <w:r w:rsidRPr="00D56141">
        <w:t>в</w:t>
      </w:r>
      <w:r w:rsidR="00753E9D" w:rsidRPr="00D56141">
        <w:t xml:space="preserve"> </w:t>
      </w:r>
      <w:r w:rsidRPr="00D56141">
        <w:t>этом</w:t>
      </w:r>
      <w:r w:rsidR="00753E9D" w:rsidRPr="00D56141">
        <w:t xml:space="preserve"> </w:t>
      </w:r>
      <w:r w:rsidRPr="00D56141">
        <w:t>направлении</w:t>
      </w:r>
      <w:r w:rsidR="00753E9D" w:rsidRPr="00D56141">
        <w:t xml:space="preserve"> </w:t>
      </w:r>
      <w:r w:rsidRPr="00D56141">
        <w:t>необходимо</w:t>
      </w:r>
      <w:r w:rsidR="00753E9D" w:rsidRPr="00D56141">
        <w:t xml:space="preserve"> </w:t>
      </w:r>
      <w:r w:rsidRPr="00D56141">
        <w:t>систематизировать</w:t>
      </w:r>
      <w:r w:rsidR="00753E9D" w:rsidRPr="00D56141">
        <w:t xml:space="preserve"> </w:t>
      </w:r>
      <w:r w:rsidRPr="00D56141">
        <w:t>и</w:t>
      </w:r>
      <w:r w:rsidR="00753E9D" w:rsidRPr="00D56141">
        <w:t xml:space="preserve"> </w:t>
      </w:r>
      <w:r w:rsidRPr="00D56141">
        <w:t>вводить</w:t>
      </w:r>
      <w:r w:rsidR="00753E9D" w:rsidRPr="00D56141">
        <w:t xml:space="preserve"> </w:t>
      </w:r>
      <w:r w:rsidRPr="00D56141">
        <w:t>дополнительные</w:t>
      </w:r>
      <w:r w:rsidR="00753E9D" w:rsidRPr="00D56141">
        <w:t xml:space="preserve"> </w:t>
      </w:r>
      <w:r w:rsidRPr="00D56141">
        <w:t>гарантии.</w:t>
      </w:r>
      <w:r w:rsidR="00753E9D" w:rsidRPr="00D56141">
        <w:t xml:space="preserve"> </w:t>
      </w:r>
      <w:r w:rsidRPr="00D56141">
        <w:t>Он</w:t>
      </w:r>
      <w:r w:rsidR="00753E9D" w:rsidRPr="00D56141">
        <w:t xml:space="preserve"> </w:t>
      </w:r>
      <w:r w:rsidRPr="00D56141">
        <w:t>напомнил,</w:t>
      </w:r>
      <w:r w:rsidR="00753E9D" w:rsidRPr="00D56141">
        <w:t xml:space="preserve"> </w:t>
      </w:r>
      <w:r w:rsidRPr="00D56141">
        <w:t>что</w:t>
      </w:r>
      <w:r w:rsidR="00753E9D" w:rsidRPr="00D56141">
        <w:t xml:space="preserve"> </w:t>
      </w:r>
      <w:r w:rsidRPr="00D56141">
        <w:t>об</w:t>
      </w:r>
      <w:r w:rsidR="00753E9D" w:rsidRPr="00D56141">
        <w:t xml:space="preserve"> </w:t>
      </w:r>
      <w:r w:rsidRPr="00D56141">
        <w:t>этом</w:t>
      </w:r>
      <w:r w:rsidR="00753E9D" w:rsidRPr="00D56141">
        <w:t xml:space="preserve"> </w:t>
      </w:r>
      <w:r w:rsidRPr="00D56141">
        <w:t>говорил</w:t>
      </w:r>
      <w:r w:rsidR="00753E9D" w:rsidRPr="00D56141">
        <w:t xml:space="preserve"> </w:t>
      </w:r>
      <w:r w:rsidRPr="00D56141">
        <w:t>и</w:t>
      </w:r>
      <w:r w:rsidR="00753E9D" w:rsidRPr="00D56141">
        <w:t xml:space="preserve"> </w:t>
      </w:r>
      <w:r w:rsidRPr="00D56141">
        <w:t>президент</w:t>
      </w:r>
      <w:r w:rsidR="00753E9D" w:rsidRPr="00D56141">
        <w:t xml:space="preserve"> </w:t>
      </w:r>
      <w:r w:rsidRPr="00D56141">
        <w:t>в</w:t>
      </w:r>
      <w:r w:rsidR="00753E9D" w:rsidRPr="00D56141">
        <w:t xml:space="preserve"> </w:t>
      </w:r>
      <w:r w:rsidRPr="00D56141">
        <w:t>декабре</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на</w:t>
      </w:r>
      <w:r w:rsidR="00753E9D" w:rsidRPr="00D56141">
        <w:t xml:space="preserve"> </w:t>
      </w:r>
      <w:r w:rsidR="003436FA" w:rsidRPr="00D56141">
        <w:t>«</w:t>
      </w:r>
      <w:r w:rsidRPr="00D56141">
        <w:t>Прямой</w:t>
      </w:r>
      <w:r w:rsidR="00753E9D" w:rsidRPr="00D56141">
        <w:t xml:space="preserve"> </w:t>
      </w:r>
      <w:r w:rsidRPr="00D56141">
        <w:t>линии</w:t>
      </w:r>
      <w:r w:rsidR="003436FA" w:rsidRPr="00D56141">
        <w:t>»</w:t>
      </w:r>
      <w:r w:rsidRPr="00D56141">
        <w:t>.</w:t>
      </w:r>
    </w:p>
    <w:p w:rsidR="003166BB" w:rsidRPr="00D56141" w:rsidRDefault="003166BB" w:rsidP="003166BB">
      <w:r w:rsidRPr="00D56141">
        <w:t>В</w:t>
      </w:r>
      <w:r w:rsidR="00753E9D" w:rsidRPr="00D56141">
        <w:t xml:space="preserve"> </w:t>
      </w:r>
      <w:r w:rsidRPr="00D56141">
        <w:t>февральском</w:t>
      </w:r>
      <w:r w:rsidR="00753E9D" w:rsidRPr="00D56141">
        <w:t xml:space="preserve"> </w:t>
      </w:r>
      <w:r w:rsidRPr="00D56141">
        <w:t>послании</w:t>
      </w:r>
      <w:r w:rsidR="00753E9D" w:rsidRPr="00D56141">
        <w:t xml:space="preserve"> </w:t>
      </w:r>
      <w:r w:rsidRPr="00D56141">
        <w:t>Федеральному</w:t>
      </w:r>
      <w:r w:rsidR="00753E9D" w:rsidRPr="00D56141">
        <w:t xml:space="preserve"> </w:t>
      </w:r>
      <w:r w:rsidRPr="00D56141">
        <w:t>собранию</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анонсировал</w:t>
      </w:r>
      <w:r w:rsidR="00753E9D" w:rsidRPr="00D56141">
        <w:t xml:space="preserve"> </w:t>
      </w:r>
      <w:r w:rsidRPr="00D56141">
        <w:t>запуск</w:t>
      </w:r>
      <w:r w:rsidR="00753E9D" w:rsidRPr="00D56141">
        <w:t xml:space="preserve"> </w:t>
      </w:r>
      <w:r w:rsidRPr="00D56141">
        <w:t>пяти</w:t>
      </w:r>
      <w:r w:rsidR="00753E9D" w:rsidRPr="00D56141">
        <w:t xml:space="preserve"> </w:t>
      </w:r>
      <w:r w:rsidRPr="00D56141">
        <w:t>новых</w:t>
      </w:r>
      <w:r w:rsidR="00753E9D" w:rsidRPr="00D56141">
        <w:t xml:space="preserve"> </w:t>
      </w:r>
      <w:r w:rsidRPr="00D56141">
        <w:t>нацпроектов</w:t>
      </w:r>
      <w:r w:rsidR="00753E9D" w:rsidRPr="00D56141">
        <w:t xml:space="preserve"> </w:t>
      </w:r>
      <w:r w:rsidRPr="00D56141">
        <w:t>-</w:t>
      </w:r>
      <w:r w:rsidR="00753E9D" w:rsidRPr="00D56141">
        <w:t xml:space="preserve"> </w:t>
      </w:r>
      <w:r w:rsidR="003436FA" w:rsidRPr="00D56141">
        <w:t>«</w:t>
      </w:r>
      <w:r w:rsidRPr="00D56141">
        <w:t>Семья</w:t>
      </w:r>
      <w:r w:rsidR="003436FA" w:rsidRPr="00D56141">
        <w:t>»</w:t>
      </w:r>
      <w:r w:rsidRPr="00D56141">
        <w:t>,</w:t>
      </w:r>
      <w:r w:rsidR="00753E9D" w:rsidRPr="00D56141">
        <w:t xml:space="preserve"> </w:t>
      </w:r>
      <w:r w:rsidR="003436FA" w:rsidRPr="00D56141">
        <w:t>«</w:t>
      </w:r>
      <w:r w:rsidRPr="00D56141">
        <w:t>Молод</w:t>
      </w:r>
      <w:r w:rsidR="003436FA" w:rsidRPr="00D56141">
        <w:t>е</w:t>
      </w:r>
      <w:r w:rsidRPr="00D56141">
        <w:t>жь</w:t>
      </w:r>
      <w:r w:rsidR="00753E9D" w:rsidRPr="00D56141">
        <w:t xml:space="preserve"> </w:t>
      </w:r>
      <w:r w:rsidRPr="00D56141">
        <w:t>России</w:t>
      </w:r>
      <w:r w:rsidR="003436FA" w:rsidRPr="00D56141">
        <w:t>»</w:t>
      </w:r>
      <w:r w:rsidRPr="00D56141">
        <w:t>,</w:t>
      </w:r>
      <w:r w:rsidR="00753E9D" w:rsidRPr="00D56141">
        <w:t xml:space="preserve"> </w:t>
      </w:r>
      <w:r w:rsidR="003436FA" w:rsidRPr="00D56141">
        <w:t>«</w:t>
      </w:r>
      <w:r w:rsidRPr="00D56141">
        <w:t>Экономика</w:t>
      </w:r>
      <w:r w:rsidR="00753E9D" w:rsidRPr="00D56141">
        <w:t xml:space="preserve"> </w:t>
      </w:r>
      <w:r w:rsidRPr="00D56141">
        <w:t>данных</w:t>
      </w:r>
      <w:r w:rsidR="003436FA" w:rsidRPr="00D56141">
        <w:t>»</w:t>
      </w:r>
      <w:r w:rsidRPr="00D56141">
        <w:t>,</w:t>
      </w:r>
      <w:r w:rsidR="00753E9D" w:rsidRPr="00D56141">
        <w:t xml:space="preserve"> </w:t>
      </w:r>
      <w:r w:rsidR="003436FA" w:rsidRPr="00D56141">
        <w:t>«</w:t>
      </w:r>
      <w:r w:rsidRPr="00D56141">
        <w:t>Продолжительная</w:t>
      </w:r>
      <w:r w:rsidR="00753E9D" w:rsidRPr="00D56141">
        <w:t xml:space="preserve"> </w:t>
      </w:r>
      <w:r w:rsidRPr="00D56141">
        <w:t>и</w:t>
      </w:r>
      <w:r w:rsidR="00753E9D" w:rsidRPr="00D56141">
        <w:t xml:space="preserve"> </w:t>
      </w:r>
      <w:r w:rsidRPr="00D56141">
        <w:t>активная</w:t>
      </w:r>
      <w:r w:rsidR="00753E9D" w:rsidRPr="00D56141">
        <w:t xml:space="preserve"> </w:t>
      </w:r>
      <w:r w:rsidRPr="00D56141">
        <w:t>жизнь</w:t>
      </w:r>
      <w:r w:rsidR="003436FA" w:rsidRPr="00D56141">
        <w:t>»</w:t>
      </w:r>
      <w:r w:rsidRPr="00D56141">
        <w:t>,</w:t>
      </w:r>
      <w:r w:rsidR="00753E9D" w:rsidRPr="00D56141">
        <w:t xml:space="preserve"> </w:t>
      </w:r>
      <w:r w:rsidR="003436FA" w:rsidRPr="00D56141">
        <w:t>«</w:t>
      </w:r>
      <w:r w:rsidRPr="00D56141">
        <w:t>Кадры</w:t>
      </w:r>
      <w:r w:rsidR="003436FA" w:rsidRPr="00D56141">
        <w:t>»</w:t>
      </w:r>
      <w:r w:rsidRPr="00D56141">
        <w:t>,</w:t>
      </w:r>
      <w:r w:rsidR="00753E9D" w:rsidRPr="00D56141">
        <w:t xml:space="preserve"> </w:t>
      </w:r>
      <w:r w:rsidRPr="00D56141">
        <w:t>напомнил</w:t>
      </w:r>
      <w:r w:rsidR="00753E9D" w:rsidRPr="00D56141">
        <w:t xml:space="preserve"> </w:t>
      </w:r>
      <w:r w:rsidRPr="00D56141">
        <w:t>Ярослав</w:t>
      </w:r>
      <w:r w:rsidR="00753E9D" w:rsidRPr="00D56141">
        <w:t xml:space="preserve"> </w:t>
      </w:r>
      <w:r w:rsidRPr="00D56141">
        <w:t>Нилов.</w:t>
      </w:r>
    </w:p>
    <w:p w:rsidR="003166BB" w:rsidRPr="00D56141" w:rsidRDefault="003166BB" w:rsidP="003166BB">
      <w:r w:rsidRPr="00D56141">
        <w:t>Общий</w:t>
      </w:r>
      <w:r w:rsidR="00753E9D" w:rsidRPr="00D56141">
        <w:t xml:space="preserve"> </w:t>
      </w:r>
      <w:r w:rsidRPr="00D56141">
        <w:t>объ</w:t>
      </w:r>
      <w:r w:rsidR="003436FA" w:rsidRPr="00D56141">
        <w:t>е</w:t>
      </w:r>
      <w:r w:rsidRPr="00D56141">
        <w:t>м</w:t>
      </w:r>
      <w:r w:rsidR="00753E9D" w:rsidRPr="00D56141">
        <w:t xml:space="preserve"> </w:t>
      </w:r>
      <w:r w:rsidRPr="00D56141">
        <w:t>расходов</w:t>
      </w:r>
      <w:r w:rsidR="00753E9D" w:rsidRPr="00D56141">
        <w:t xml:space="preserve"> </w:t>
      </w:r>
      <w:r w:rsidRPr="00D56141">
        <w:t>федерального</w:t>
      </w:r>
      <w:r w:rsidR="00753E9D" w:rsidRPr="00D56141">
        <w:t xml:space="preserve"> </w:t>
      </w:r>
      <w:r w:rsidRPr="00D56141">
        <w:t>бюджета</w:t>
      </w:r>
      <w:r w:rsidR="00753E9D" w:rsidRPr="00D56141">
        <w:t xml:space="preserve"> </w:t>
      </w:r>
      <w:r w:rsidRPr="00D56141">
        <w:t>на</w:t>
      </w:r>
      <w:r w:rsidR="00753E9D" w:rsidRPr="00D56141">
        <w:t xml:space="preserve"> </w:t>
      </w:r>
      <w:r w:rsidRPr="00D56141">
        <w:t>реализацию</w:t>
      </w:r>
      <w:r w:rsidR="00753E9D" w:rsidRPr="00D56141">
        <w:t xml:space="preserve"> </w:t>
      </w:r>
      <w:r w:rsidRPr="00D56141">
        <w:t>нацпроектов</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составляет</w:t>
      </w:r>
      <w:r w:rsidR="00753E9D" w:rsidRPr="00D56141">
        <w:t xml:space="preserve"> </w:t>
      </w:r>
      <w:r w:rsidRPr="00D56141">
        <w:t>более</w:t>
      </w:r>
      <w:r w:rsidR="00753E9D" w:rsidRPr="00D56141">
        <w:t xml:space="preserve"> </w:t>
      </w:r>
      <w:r w:rsidRPr="00D56141">
        <w:t>3</w:t>
      </w:r>
      <w:r w:rsidR="00753E9D" w:rsidRPr="00D56141">
        <w:t xml:space="preserve"> </w:t>
      </w:r>
      <w:r w:rsidRPr="00D56141">
        <w:t>трлн</w:t>
      </w:r>
      <w:r w:rsidR="00753E9D" w:rsidRPr="00D56141">
        <w:t xml:space="preserve"> </w:t>
      </w:r>
      <w:r w:rsidRPr="00D56141">
        <w:t>рублей,</w:t>
      </w:r>
      <w:r w:rsidR="00753E9D" w:rsidRPr="00D56141">
        <w:t xml:space="preserve"> </w:t>
      </w:r>
      <w:r w:rsidRPr="00D56141">
        <w:t>сообщили</w:t>
      </w:r>
      <w:r w:rsidR="00753E9D" w:rsidRPr="00D56141">
        <w:t xml:space="preserve"> </w:t>
      </w:r>
      <w:r w:rsidR="003436FA" w:rsidRPr="00D56141">
        <w:t>«</w:t>
      </w:r>
      <w:r w:rsidRPr="00D56141">
        <w:t>Известиям</w:t>
      </w:r>
      <w:r w:rsidR="003436FA" w:rsidRPr="00D56141">
        <w:t>»</w:t>
      </w:r>
      <w:r w:rsidR="00753E9D" w:rsidRPr="00D56141">
        <w:t xml:space="preserve"> </w:t>
      </w:r>
      <w:r w:rsidRPr="00D56141">
        <w:t>в</w:t>
      </w:r>
      <w:r w:rsidR="00753E9D" w:rsidRPr="00D56141">
        <w:t xml:space="preserve"> </w:t>
      </w:r>
      <w:r w:rsidRPr="00D56141">
        <w:t>пресс-службе</w:t>
      </w:r>
      <w:r w:rsidR="00753E9D" w:rsidRPr="00D56141">
        <w:t xml:space="preserve"> </w:t>
      </w:r>
      <w:r w:rsidRPr="00D56141">
        <w:t>Минфина.</w:t>
      </w:r>
      <w:r w:rsidR="00753E9D" w:rsidRPr="00D56141">
        <w:t xml:space="preserve"> </w:t>
      </w:r>
      <w:r w:rsidRPr="00D56141">
        <w:t>Наибольшие</w:t>
      </w:r>
      <w:r w:rsidR="00753E9D" w:rsidRPr="00D56141">
        <w:t xml:space="preserve"> </w:t>
      </w:r>
      <w:r w:rsidRPr="00D56141">
        <w:t>траты</w:t>
      </w:r>
      <w:r w:rsidR="00753E9D" w:rsidRPr="00D56141">
        <w:t xml:space="preserve"> </w:t>
      </w:r>
      <w:r w:rsidRPr="00D56141">
        <w:t>предусмотрены</w:t>
      </w:r>
      <w:r w:rsidR="00753E9D" w:rsidRPr="00D56141">
        <w:t xml:space="preserve"> </w:t>
      </w:r>
      <w:r w:rsidRPr="00D56141">
        <w:t>по</w:t>
      </w:r>
      <w:r w:rsidR="00753E9D" w:rsidRPr="00D56141">
        <w:t xml:space="preserve"> </w:t>
      </w:r>
      <w:r w:rsidRPr="00D56141">
        <w:t>программам</w:t>
      </w:r>
      <w:r w:rsidR="00753E9D" w:rsidRPr="00D56141">
        <w:t xml:space="preserve"> </w:t>
      </w:r>
      <w:r w:rsidR="003436FA" w:rsidRPr="00D56141">
        <w:t>«</w:t>
      </w:r>
      <w:r w:rsidRPr="00D56141">
        <w:t>Демография</w:t>
      </w:r>
      <w:r w:rsidR="003436FA" w:rsidRPr="00D56141">
        <w:t>»</w:t>
      </w:r>
      <w:r w:rsidR="00753E9D" w:rsidRPr="00D56141">
        <w:t xml:space="preserve"> </w:t>
      </w:r>
      <w:r w:rsidRPr="00D56141">
        <w:t>(887,1</w:t>
      </w:r>
      <w:r w:rsidR="00753E9D" w:rsidRPr="00D56141">
        <w:t xml:space="preserve"> </w:t>
      </w:r>
      <w:r w:rsidRPr="00D56141">
        <w:t>млрд),</w:t>
      </w:r>
      <w:r w:rsidR="00753E9D" w:rsidRPr="00D56141">
        <w:t xml:space="preserve"> </w:t>
      </w:r>
      <w:r w:rsidR="003436FA" w:rsidRPr="00D56141">
        <w:t>«</w:t>
      </w:r>
      <w:r w:rsidRPr="00D56141">
        <w:t>Безопасные</w:t>
      </w:r>
      <w:r w:rsidR="00753E9D" w:rsidRPr="00D56141">
        <w:t xml:space="preserve"> </w:t>
      </w:r>
      <w:r w:rsidRPr="00D56141">
        <w:t>качественные</w:t>
      </w:r>
      <w:r w:rsidR="00753E9D" w:rsidRPr="00D56141">
        <w:t xml:space="preserve"> </w:t>
      </w:r>
      <w:r w:rsidRPr="00D56141">
        <w:t>дороги</w:t>
      </w:r>
      <w:r w:rsidR="003436FA" w:rsidRPr="00D56141">
        <w:t>»</w:t>
      </w:r>
      <w:r w:rsidR="00753E9D" w:rsidRPr="00D56141">
        <w:t xml:space="preserve"> </w:t>
      </w:r>
      <w:r w:rsidRPr="00D56141">
        <w:t>(621,4</w:t>
      </w:r>
      <w:r w:rsidR="00753E9D" w:rsidRPr="00D56141">
        <w:t xml:space="preserve"> </w:t>
      </w:r>
      <w:r w:rsidRPr="00D56141">
        <w:t>млрд),</w:t>
      </w:r>
      <w:r w:rsidR="00753E9D" w:rsidRPr="00D56141">
        <w:t xml:space="preserve"> </w:t>
      </w:r>
      <w:r w:rsidR="003436FA" w:rsidRPr="00D56141">
        <w:t>«</w:t>
      </w:r>
      <w:r w:rsidRPr="00D56141">
        <w:t>Здравоохранение</w:t>
      </w:r>
      <w:r w:rsidR="003436FA" w:rsidRPr="00D56141">
        <w:t>»</w:t>
      </w:r>
      <w:r w:rsidR="00753E9D" w:rsidRPr="00D56141">
        <w:t xml:space="preserve"> </w:t>
      </w:r>
      <w:r w:rsidRPr="00D56141">
        <w:t>(289</w:t>
      </w:r>
      <w:r w:rsidR="00753E9D" w:rsidRPr="00D56141">
        <w:t xml:space="preserve"> </w:t>
      </w:r>
      <w:r w:rsidRPr="00D56141">
        <w:t>млрд)</w:t>
      </w:r>
      <w:r w:rsidR="00753E9D" w:rsidRPr="00D56141">
        <w:t xml:space="preserve"> </w:t>
      </w:r>
      <w:r w:rsidRPr="00D56141">
        <w:t>и</w:t>
      </w:r>
      <w:r w:rsidR="00753E9D" w:rsidRPr="00D56141">
        <w:t xml:space="preserve"> </w:t>
      </w:r>
      <w:r w:rsidR="003436FA" w:rsidRPr="00D56141">
        <w:t>«</w:t>
      </w:r>
      <w:r w:rsidRPr="00D56141">
        <w:t>Образование</w:t>
      </w:r>
      <w:r w:rsidR="003436FA" w:rsidRPr="00D56141">
        <w:t>»</w:t>
      </w:r>
      <w:r w:rsidR="00753E9D" w:rsidRPr="00D56141">
        <w:t xml:space="preserve"> </w:t>
      </w:r>
      <w:r w:rsidRPr="00D56141">
        <w:t>(239,4</w:t>
      </w:r>
      <w:r w:rsidR="00753E9D" w:rsidRPr="00D56141">
        <w:t xml:space="preserve"> </w:t>
      </w:r>
      <w:r w:rsidRPr="00D56141">
        <w:t>млрд),</w:t>
      </w:r>
      <w:r w:rsidR="00753E9D" w:rsidRPr="00D56141">
        <w:t xml:space="preserve"> </w:t>
      </w:r>
      <w:r w:rsidRPr="00D56141">
        <w:t>отметили</w:t>
      </w:r>
      <w:r w:rsidR="00753E9D" w:rsidRPr="00D56141">
        <w:t xml:space="preserve"> </w:t>
      </w:r>
      <w:r w:rsidRPr="00D56141">
        <w:t>в</w:t>
      </w:r>
      <w:r w:rsidR="00753E9D" w:rsidRPr="00D56141">
        <w:t xml:space="preserve"> </w:t>
      </w:r>
      <w:r w:rsidRPr="00D56141">
        <w:t>ведомстве.</w:t>
      </w:r>
    </w:p>
    <w:p w:rsidR="003166BB" w:rsidRPr="00D56141" w:rsidRDefault="003436FA" w:rsidP="003166BB">
      <w:r w:rsidRPr="00D56141">
        <w:t>«</w:t>
      </w:r>
      <w:r w:rsidR="003166BB" w:rsidRPr="00D56141">
        <w:t>Известия</w:t>
      </w:r>
      <w:r w:rsidRPr="00D56141">
        <w:t>»</w:t>
      </w:r>
      <w:r w:rsidR="00753E9D" w:rsidRPr="00D56141">
        <w:t xml:space="preserve"> </w:t>
      </w:r>
      <w:r w:rsidR="003166BB" w:rsidRPr="00D56141">
        <w:t>направили</w:t>
      </w:r>
      <w:r w:rsidR="00753E9D" w:rsidRPr="00D56141">
        <w:t xml:space="preserve"> </w:t>
      </w:r>
      <w:r w:rsidR="003166BB" w:rsidRPr="00D56141">
        <w:t>запросы</w:t>
      </w:r>
      <w:r w:rsidR="00753E9D" w:rsidRPr="00D56141">
        <w:t xml:space="preserve"> </w:t>
      </w:r>
      <w:r w:rsidR="003166BB" w:rsidRPr="00D56141">
        <w:t>в</w:t>
      </w:r>
      <w:r w:rsidR="00753E9D" w:rsidRPr="00D56141">
        <w:t xml:space="preserve"> </w:t>
      </w:r>
      <w:r w:rsidR="003166BB" w:rsidRPr="00D56141">
        <w:t>правительство,</w:t>
      </w:r>
      <w:r w:rsidR="00753E9D" w:rsidRPr="00D56141">
        <w:t xml:space="preserve"> </w:t>
      </w:r>
      <w:r w:rsidR="003166BB" w:rsidRPr="00D56141">
        <w:t>Минтруд</w:t>
      </w:r>
      <w:r w:rsidR="00753E9D" w:rsidRPr="00D56141">
        <w:t xml:space="preserve"> </w:t>
      </w:r>
      <w:r w:rsidR="003166BB" w:rsidRPr="00D56141">
        <w:t>и</w:t>
      </w:r>
      <w:r w:rsidR="00753E9D" w:rsidRPr="00D56141">
        <w:t xml:space="preserve"> </w:t>
      </w:r>
      <w:r w:rsidR="003166BB" w:rsidRPr="00D56141">
        <w:t>при</w:t>
      </w:r>
      <w:r w:rsidRPr="00D56141">
        <w:t>е</w:t>
      </w:r>
      <w:r w:rsidR="003166BB" w:rsidRPr="00D56141">
        <w:t>мную</w:t>
      </w:r>
      <w:r w:rsidR="00753E9D" w:rsidRPr="00D56141">
        <w:t xml:space="preserve"> </w:t>
      </w:r>
      <w:r w:rsidR="003166BB" w:rsidRPr="00D56141">
        <w:t>пресс-секретаря</w:t>
      </w:r>
      <w:r w:rsidR="00753E9D" w:rsidRPr="00D56141">
        <w:t xml:space="preserve"> </w:t>
      </w:r>
      <w:r w:rsidR="003166BB" w:rsidRPr="00D56141">
        <w:t>президента</w:t>
      </w:r>
      <w:r w:rsidR="00753E9D" w:rsidRPr="00D56141">
        <w:t xml:space="preserve"> </w:t>
      </w:r>
      <w:r w:rsidR="003166BB" w:rsidRPr="00D56141">
        <w:t>РФ</w:t>
      </w:r>
      <w:r w:rsidR="00753E9D" w:rsidRPr="00D56141">
        <w:t xml:space="preserve"> </w:t>
      </w:r>
      <w:r w:rsidR="003166BB" w:rsidRPr="00D56141">
        <w:t>Владимира</w:t>
      </w:r>
      <w:r w:rsidR="00753E9D" w:rsidRPr="00D56141">
        <w:t xml:space="preserve"> </w:t>
      </w:r>
      <w:r w:rsidR="003166BB" w:rsidRPr="00D56141">
        <w:t>Путина</w:t>
      </w:r>
      <w:r w:rsidR="00753E9D" w:rsidRPr="00D56141">
        <w:t xml:space="preserve"> </w:t>
      </w:r>
      <w:r w:rsidR="003166BB" w:rsidRPr="00D56141">
        <w:t>Дмитрия</w:t>
      </w:r>
      <w:r w:rsidR="00753E9D" w:rsidRPr="00D56141">
        <w:t xml:space="preserve"> </w:t>
      </w:r>
      <w:r w:rsidR="003166BB" w:rsidRPr="00D56141">
        <w:t>Пескова</w:t>
      </w:r>
      <w:r w:rsidR="00753E9D" w:rsidRPr="00D56141">
        <w:t xml:space="preserve"> </w:t>
      </w:r>
      <w:r w:rsidR="003166BB" w:rsidRPr="00D56141">
        <w:t>с</w:t>
      </w:r>
      <w:r w:rsidR="00753E9D" w:rsidRPr="00D56141">
        <w:t xml:space="preserve"> </w:t>
      </w:r>
      <w:r w:rsidR="003166BB" w:rsidRPr="00D56141">
        <w:t>просьбой</w:t>
      </w:r>
      <w:r w:rsidR="00753E9D" w:rsidRPr="00D56141">
        <w:t xml:space="preserve"> </w:t>
      </w:r>
      <w:r w:rsidR="003166BB" w:rsidRPr="00D56141">
        <w:t>оценить</w:t>
      </w:r>
      <w:r w:rsidR="00753E9D" w:rsidRPr="00D56141">
        <w:t xml:space="preserve"> </w:t>
      </w:r>
      <w:r w:rsidR="003166BB" w:rsidRPr="00D56141">
        <w:t>идею</w:t>
      </w:r>
      <w:r w:rsidR="00753E9D" w:rsidRPr="00D56141">
        <w:t xml:space="preserve"> </w:t>
      </w:r>
      <w:r w:rsidR="003166BB" w:rsidRPr="00D56141">
        <w:t>создания</w:t>
      </w:r>
      <w:r w:rsidR="00753E9D" w:rsidRPr="00D56141">
        <w:t xml:space="preserve"> </w:t>
      </w:r>
      <w:r w:rsidR="003166BB" w:rsidRPr="00D56141">
        <w:t>отдельного</w:t>
      </w:r>
      <w:r w:rsidR="00753E9D" w:rsidRPr="00D56141">
        <w:t xml:space="preserve"> </w:t>
      </w:r>
      <w:r w:rsidR="003166BB" w:rsidRPr="00D56141">
        <w:t>нацпроекта.</w:t>
      </w:r>
    </w:p>
    <w:p w:rsidR="003166BB" w:rsidRPr="00D56141" w:rsidRDefault="003166BB" w:rsidP="003166BB">
      <w:r w:rsidRPr="00D56141">
        <w:t>Эксперты</w:t>
      </w:r>
      <w:r w:rsidR="00753E9D" w:rsidRPr="00D56141">
        <w:t xml:space="preserve"> </w:t>
      </w:r>
      <w:r w:rsidRPr="00D56141">
        <w:t>РАН</w:t>
      </w:r>
      <w:r w:rsidR="00753E9D" w:rsidRPr="00D56141">
        <w:t xml:space="preserve"> </w:t>
      </w:r>
      <w:r w:rsidRPr="00D56141">
        <w:t>предложили</w:t>
      </w:r>
      <w:r w:rsidR="00753E9D" w:rsidRPr="00D56141">
        <w:t xml:space="preserve"> </w:t>
      </w:r>
      <w:r w:rsidRPr="00D56141">
        <w:t>ряд</w:t>
      </w:r>
      <w:r w:rsidR="00753E9D" w:rsidRPr="00D56141">
        <w:t xml:space="preserve"> </w:t>
      </w:r>
      <w:r w:rsidRPr="00D56141">
        <w:t>дополнительных</w:t>
      </w:r>
      <w:r w:rsidR="00753E9D" w:rsidRPr="00D56141">
        <w:t xml:space="preserve"> </w:t>
      </w:r>
      <w:r w:rsidRPr="00D56141">
        <w:t>мер</w:t>
      </w:r>
      <w:r w:rsidR="00753E9D" w:rsidRPr="00D56141">
        <w:t xml:space="preserve"> </w:t>
      </w:r>
      <w:r w:rsidRPr="00D56141">
        <w:t>по</w:t>
      </w:r>
      <w:r w:rsidR="00753E9D" w:rsidRPr="00D56141">
        <w:t xml:space="preserve"> </w:t>
      </w:r>
      <w:r w:rsidRPr="00D56141">
        <w:t>улучшению</w:t>
      </w:r>
      <w:r w:rsidR="00753E9D" w:rsidRPr="00D56141">
        <w:t xml:space="preserve"> </w:t>
      </w:r>
      <w:r w:rsidRPr="00D56141">
        <w:t>и</w:t>
      </w:r>
      <w:r w:rsidR="00753E9D" w:rsidRPr="00D56141">
        <w:t xml:space="preserve"> </w:t>
      </w:r>
      <w:r w:rsidRPr="00D56141">
        <w:t>расширению</w:t>
      </w:r>
      <w:r w:rsidR="00753E9D" w:rsidRPr="00D56141">
        <w:t xml:space="preserve"> </w:t>
      </w:r>
      <w:r w:rsidRPr="00D56141">
        <w:t>социальных</w:t>
      </w:r>
      <w:r w:rsidR="00753E9D" w:rsidRPr="00D56141">
        <w:t xml:space="preserve"> </w:t>
      </w:r>
      <w:r w:rsidRPr="00D56141">
        <w:t>гарантий</w:t>
      </w:r>
      <w:r w:rsidR="00753E9D" w:rsidRPr="00D56141">
        <w:t xml:space="preserve"> </w:t>
      </w:r>
      <w:r w:rsidRPr="00D56141">
        <w:t>для</w:t>
      </w:r>
      <w:r w:rsidR="00753E9D" w:rsidRPr="00D56141">
        <w:t xml:space="preserve"> </w:t>
      </w:r>
      <w:r w:rsidRPr="00D56141">
        <w:t>участников</w:t>
      </w:r>
      <w:r w:rsidR="00753E9D" w:rsidRPr="00D56141">
        <w:t xml:space="preserve"> </w:t>
      </w:r>
      <w:r w:rsidRPr="00D56141">
        <w:t>СВО</w:t>
      </w:r>
      <w:r w:rsidR="00753E9D" w:rsidRPr="00D56141">
        <w:t xml:space="preserve"> </w:t>
      </w:r>
      <w:r w:rsidRPr="00D56141">
        <w:t>и</w:t>
      </w:r>
      <w:r w:rsidR="00753E9D" w:rsidRPr="00D56141">
        <w:t xml:space="preserve"> </w:t>
      </w:r>
      <w:r w:rsidRPr="00D56141">
        <w:t>их</w:t>
      </w:r>
      <w:r w:rsidR="00753E9D" w:rsidRPr="00D56141">
        <w:t xml:space="preserve"> </w:t>
      </w:r>
      <w:r w:rsidRPr="00D56141">
        <w:t>семей.</w:t>
      </w:r>
      <w:r w:rsidR="00753E9D" w:rsidRPr="00D56141">
        <w:t xml:space="preserve"> </w:t>
      </w:r>
      <w:r w:rsidRPr="00D56141">
        <w:t>В</w:t>
      </w:r>
      <w:r w:rsidR="00753E9D" w:rsidRPr="00D56141">
        <w:t xml:space="preserve"> </w:t>
      </w:r>
      <w:r w:rsidRPr="00D56141">
        <w:t>частности,</w:t>
      </w:r>
      <w:r w:rsidR="00753E9D" w:rsidRPr="00D56141">
        <w:t xml:space="preserve"> </w:t>
      </w:r>
      <w:r w:rsidRPr="00D56141">
        <w:t>они</w:t>
      </w:r>
      <w:r w:rsidR="00753E9D" w:rsidRPr="00D56141">
        <w:t xml:space="preserve"> </w:t>
      </w:r>
      <w:r w:rsidRPr="00D56141">
        <w:t>выступили</w:t>
      </w:r>
      <w:r w:rsidR="00753E9D" w:rsidRPr="00D56141">
        <w:t xml:space="preserve"> </w:t>
      </w:r>
      <w:r w:rsidRPr="00D56141">
        <w:t>за</w:t>
      </w:r>
      <w:r w:rsidR="00753E9D" w:rsidRPr="00D56141">
        <w:t xml:space="preserve"> </w:t>
      </w:r>
      <w:r w:rsidRPr="00D56141">
        <w:t>индексацию</w:t>
      </w:r>
      <w:r w:rsidR="00753E9D" w:rsidRPr="00D56141">
        <w:t xml:space="preserve"> </w:t>
      </w:r>
      <w:r w:rsidRPr="00D56141">
        <w:t>пенсий</w:t>
      </w:r>
      <w:r w:rsidR="00753E9D" w:rsidRPr="00D56141">
        <w:t xml:space="preserve"> </w:t>
      </w:r>
      <w:r w:rsidRPr="00D56141">
        <w:t>работающим</w:t>
      </w:r>
      <w:r w:rsidR="00753E9D" w:rsidRPr="00D56141">
        <w:t xml:space="preserve"> </w:t>
      </w:r>
      <w:r w:rsidRPr="00D56141">
        <w:t>пенсионерам</w:t>
      </w:r>
      <w:r w:rsidR="00753E9D" w:rsidRPr="00D56141">
        <w:t xml:space="preserve"> </w:t>
      </w:r>
      <w:r w:rsidRPr="00D56141">
        <w:t>из</w:t>
      </w:r>
      <w:r w:rsidR="00753E9D" w:rsidRPr="00D56141">
        <w:t xml:space="preserve"> </w:t>
      </w:r>
      <w:r w:rsidRPr="00D56141">
        <w:t>числа</w:t>
      </w:r>
      <w:r w:rsidR="00753E9D" w:rsidRPr="00D56141">
        <w:t xml:space="preserve"> </w:t>
      </w:r>
      <w:r w:rsidRPr="00D56141">
        <w:t>военнослужащих.</w:t>
      </w:r>
      <w:r w:rsidR="00753E9D" w:rsidRPr="00D56141">
        <w:t xml:space="preserve"> </w:t>
      </w:r>
      <w:r w:rsidRPr="00D56141">
        <w:t>Сейчас,</w:t>
      </w:r>
      <w:r w:rsidR="00753E9D" w:rsidRPr="00D56141">
        <w:t xml:space="preserve"> </w:t>
      </w:r>
      <w:r w:rsidRPr="00D56141">
        <w:t>если</w:t>
      </w:r>
      <w:r w:rsidR="00753E9D" w:rsidRPr="00D56141">
        <w:t xml:space="preserve"> </w:t>
      </w:r>
      <w:r w:rsidRPr="00D56141">
        <w:t>человек</w:t>
      </w:r>
      <w:r w:rsidR="00753E9D" w:rsidRPr="00D56141">
        <w:t xml:space="preserve"> </w:t>
      </w:r>
      <w:r w:rsidRPr="00D56141">
        <w:t>продолжил</w:t>
      </w:r>
      <w:r w:rsidR="00753E9D" w:rsidRPr="00D56141">
        <w:t xml:space="preserve"> </w:t>
      </w:r>
      <w:r w:rsidRPr="00D56141">
        <w:t>трудиться,</w:t>
      </w:r>
      <w:r w:rsidR="00753E9D" w:rsidRPr="00D56141">
        <w:t xml:space="preserve"> </w:t>
      </w:r>
      <w:r w:rsidRPr="00D56141">
        <w:t>выплаты</w:t>
      </w:r>
      <w:r w:rsidR="00753E9D" w:rsidRPr="00D56141">
        <w:t xml:space="preserve"> </w:t>
      </w:r>
      <w:r w:rsidRPr="00D56141">
        <w:t>ему</w:t>
      </w:r>
      <w:r w:rsidR="00753E9D" w:rsidRPr="00D56141">
        <w:t xml:space="preserve"> </w:t>
      </w:r>
      <w:r w:rsidRPr="00D56141">
        <w:t>ежегодно</w:t>
      </w:r>
      <w:r w:rsidR="00753E9D" w:rsidRPr="00D56141">
        <w:t xml:space="preserve"> </w:t>
      </w:r>
      <w:r w:rsidRPr="00D56141">
        <w:t>пересчитываются</w:t>
      </w:r>
      <w:r w:rsidR="00753E9D" w:rsidRPr="00D56141">
        <w:t xml:space="preserve"> </w:t>
      </w:r>
      <w:r w:rsidRPr="00D56141">
        <w:t>(например,</w:t>
      </w:r>
      <w:r w:rsidR="00753E9D" w:rsidRPr="00D56141">
        <w:t xml:space="preserve"> </w:t>
      </w:r>
      <w:r w:rsidRPr="00D56141">
        <w:t>в2024-михувеличилина1,6</w:t>
      </w:r>
      <w:r w:rsidR="00753E9D" w:rsidRPr="00D56141">
        <w:t xml:space="preserve"> </w:t>
      </w:r>
      <w:r w:rsidRPr="00D56141">
        <w:t>тыс.</w:t>
      </w:r>
      <w:r w:rsidR="00753E9D" w:rsidRPr="00D56141">
        <w:t xml:space="preserve"> </w:t>
      </w:r>
      <w:r w:rsidRPr="00D56141">
        <w:t>рублей),</w:t>
      </w:r>
      <w:r w:rsidR="00753E9D" w:rsidRPr="00D56141">
        <w:t xml:space="preserve"> </w:t>
      </w:r>
      <w:r w:rsidRPr="00D56141">
        <w:t>но</w:t>
      </w:r>
      <w:r w:rsidR="00753E9D" w:rsidRPr="00D56141">
        <w:t xml:space="preserve"> </w:t>
      </w:r>
      <w:r w:rsidRPr="00D56141">
        <w:t>не</w:t>
      </w:r>
      <w:r w:rsidR="00753E9D" w:rsidRPr="00D56141">
        <w:t xml:space="preserve"> </w:t>
      </w:r>
      <w:r w:rsidRPr="00D56141">
        <w:t>повышаются</w:t>
      </w:r>
      <w:r w:rsidR="00753E9D" w:rsidRPr="00D56141">
        <w:t xml:space="preserve"> </w:t>
      </w:r>
      <w:r w:rsidRPr="00D56141">
        <w:t>по</w:t>
      </w:r>
      <w:r w:rsidR="00753E9D" w:rsidRPr="00D56141">
        <w:t xml:space="preserve"> </w:t>
      </w:r>
      <w:r w:rsidRPr="00D56141">
        <w:t>инфляции,</w:t>
      </w:r>
      <w:r w:rsidR="00753E9D" w:rsidRPr="00D56141">
        <w:t xml:space="preserve"> </w:t>
      </w:r>
      <w:r w:rsidRPr="00D56141">
        <w:t>как</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со</w:t>
      </w:r>
      <w:r w:rsidR="00753E9D" w:rsidRPr="00D56141">
        <w:t xml:space="preserve"> </w:t>
      </w:r>
      <w:r w:rsidRPr="00D56141">
        <w:t>страховыми</w:t>
      </w:r>
      <w:r w:rsidR="00753E9D" w:rsidRPr="00D56141">
        <w:t xml:space="preserve"> </w:t>
      </w:r>
      <w:r w:rsidRPr="00D56141">
        <w:t>пенсиями.</w:t>
      </w:r>
    </w:p>
    <w:p w:rsidR="003166BB" w:rsidRPr="00D56141" w:rsidRDefault="003166BB" w:rsidP="003166BB">
      <w:r w:rsidRPr="00D56141">
        <w:t>Для</w:t>
      </w:r>
      <w:r w:rsidR="00753E9D" w:rsidRPr="00D56141">
        <w:t xml:space="preserve"> </w:t>
      </w:r>
      <w:r w:rsidRPr="00D56141">
        <w:t>бойцов</w:t>
      </w:r>
      <w:r w:rsidR="00753E9D" w:rsidRPr="00D56141">
        <w:t xml:space="preserve"> </w:t>
      </w:r>
      <w:r w:rsidRPr="00D56141">
        <w:t>спецоперации</w:t>
      </w:r>
      <w:r w:rsidR="00753E9D" w:rsidRPr="00D56141">
        <w:t xml:space="preserve"> </w:t>
      </w:r>
      <w:r w:rsidRPr="00D56141">
        <w:t>уже</w:t>
      </w:r>
      <w:r w:rsidR="00753E9D" w:rsidRPr="00D56141">
        <w:t xml:space="preserve"> </w:t>
      </w:r>
      <w:r w:rsidRPr="00D56141">
        <w:t>предусмотрены</w:t>
      </w:r>
      <w:r w:rsidR="00753E9D" w:rsidRPr="00D56141">
        <w:t xml:space="preserve"> </w:t>
      </w:r>
      <w:r w:rsidRPr="00D56141">
        <w:t>пенсионные</w:t>
      </w:r>
      <w:r w:rsidR="00753E9D" w:rsidRPr="00D56141">
        <w:t xml:space="preserve"> </w:t>
      </w:r>
      <w:r w:rsidRPr="00D56141">
        <w:t>льготы,</w:t>
      </w:r>
      <w:r w:rsidR="00753E9D" w:rsidRPr="00D56141">
        <w:t xml:space="preserve"> </w:t>
      </w:r>
      <w:r w:rsidRPr="00D56141">
        <w:t>однако</w:t>
      </w:r>
      <w:r w:rsidR="00753E9D" w:rsidRPr="00D56141">
        <w:t xml:space="preserve"> </w:t>
      </w:r>
      <w:r w:rsidRPr="00D56141">
        <w:t>не</w:t>
      </w:r>
      <w:r w:rsidR="00753E9D" w:rsidRPr="00D56141">
        <w:t xml:space="preserve"> </w:t>
      </w:r>
      <w:r w:rsidRPr="00D56141">
        <w:t>столь</w:t>
      </w:r>
      <w:r w:rsidR="00753E9D" w:rsidRPr="00D56141">
        <w:t xml:space="preserve"> </w:t>
      </w:r>
      <w:r w:rsidRPr="00D56141">
        <w:t>значительные.</w:t>
      </w:r>
      <w:r w:rsidR="00753E9D" w:rsidRPr="00D56141">
        <w:t xml:space="preserve"> </w:t>
      </w:r>
      <w:r w:rsidRPr="00D56141">
        <w:t>Так,</w:t>
      </w:r>
      <w:r w:rsidR="00753E9D" w:rsidRPr="00D56141">
        <w:t xml:space="preserve"> </w:t>
      </w:r>
      <w:r w:rsidRPr="00D56141">
        <w:t>период</w:t>
      </w:r>
      <w:r w:rsidR="00753E9D" w:rsidRPr="00D56141">
        <w:t xml:space="preserve"> </w:t>
      </w:r>
      <w:r w:rsidRPr="00D56141">
        <w:t>их</w:t>
      </w:r>
      <w:r w:rsidR="00753E9D" w:rsidRPr="00D56141">
        <w:t xml:space="preserve"> </w:t>
      </w:r>
      <w:r w:rsidRPr="00D56141">
        <w:t>участия</w:t>
      </w:r>
      <w:r w:rsidR="00753E9D" w:rsidRPr="00D56141">
        <w:t xml:space="preserve"> </w:t>
      </w:r>
      <w:r w:rsidRPr="00D56141">
        <w:t>в</w:t>
      </w:r>
      <w:r w:rsidR="00753E9D" w:rsidRPr="00D56141">
        <w:t xml:space="preserve"> </w:t>
      </w:r>
      <w:r w:rsidRPr="00D56141">
        <w:t>СВО</w:t>
      </w:r>
      <w:r w:rsidR="00753E9D" w:rsidRPr="00D56141">
        <w:t xml:space="preserve"> </w:t>
      </w:r>
      <w:r w:rsidRPr="00D56141">
        <w:t>засчитывается</w:t>
      </w:r>
      <w:r w:rsidR="00753E9D" w:rsidRPr="00D56141">
        <w:t xml:space="preserve"> </w:t>
      </w:r>
      <w:r w:rsidRPr="00D56141">
        <w:t>в</w:t>
      </w:r>
      <w:r w:rsidR="00753E9D" w:rsidRPr="00D56141">
        <w:t xml:space="preserve"> </w:t>
      </w:r>
      <w:r w:rsidRPr="00D56141">
        <w:t>страховом</w:t>
      </w:r>
      <w:r w:rsidR="00753E9D" w:rsidRPr="00D56141">
        <w:t xml:space="preserve"> </w:t>
      </w:r>
      <w:r w:rsidRPr="00D56141">
        <w:t>стаже</w:t>
      </w:r>
      <w:r w:rsidR="00753E9D" w:rsidRPr="00D56141">
        <w:t xml:space="preserve"> </w:t>
      </w:r>
      <w:r w:rsidRPr="00D56141">
        <w:t>в</w:t>
      </w:r>
      <w:r w:rsidR="00753E9D" w:rsidRPr="00D56141">
        <w:t xml:space="preserve"> </w:t>
      </w:r>
      <w:r w:rsidRPr="00D56141">
        <w:t>двойном</w:t>
      </w:r>
      <w:r w:rsidR="00753E9D" w:rsidRPr="00D56141">
        <w:t xml:space="preserve"> </w:t>
      </w:r>
      <w:r w:rsidRPr="00D56141">
        <w:t>размере.</w:t>
      </w:r>
    </w:p>
    <w:p w:rsidR="003166BB" w:rsidRPr="00D56141" w:rsidRDefault="003166BB" w:rsidP="003166BB">
      <w:r w:rsidRPr="00D56141">
        <w:t>Также</w:t>
      </w:r>
      <w:r w:rsidR="00753E9D" w:rsidRPr="00D56141">
        <w:t xml:space="preserve"> </w:t>
      </w:r>
      <w:r w:rsidRPr="00D56141">
        <w:t>уч</w:t>
      </w:r>
      <w:r w:rsidR="003436FA" w:rsidRPr="00D56141">
        <w:t>е</w:t>
      </w:r>
      <w:r w:rsidRPr="00D56141">
        <w:t>ные</w:t>
      </w:r>
      <w:r w:rsidR="00753E9D" w:rsidRPr="00D56141">
        <w:t xml:space="preserve"> </w:t>
      </w:r>
      <w:r w:rsidRPr="00D56141">
        <w:t>призвали</w:t>
      </w:r>
      <w:r w:rsidR="00753E9D" w:rsidRPr="00D56141">
        <w:t xml:space="preserve"> </w:t>
      </w:r>
      <w:r w:rsidRPr="00D56141">
        <w:t>частично</w:t>
      </w:r>
      <w:r w:rsidR="00753E9D" w:rsidRPr="00D56141">
        <w:t xml:space="preserve"> </w:t>
      </w:r>
      <w:r w:rsidRPr="00D56141">
        <w:t>или</w:t>
      </w:r>
      <w:r w:rsidR="00753E9D" w:rsidRPr="00D56141">
        <w:t xml:space="preserve"> </w:t>
      </w:r>
      <w:r w:rsidRPr="00D56141">
        <w:t>полностью</w:t>
      </w:r>
      <w:r w:rsidR="00753E9D" w:rsidRPr="00D56141">
        <w:t xml:space="preserve"> </w:t>
      </w:r>
      <w:r w:rsidRPr="00D56141">
        <w:t>выплачивать</w:t>
      </w:r>
      <w:r w:rsidR="00753E9D" w:rsidRPr="00D56141">
        <w:t xml:space="preserve"> </w:t>
      </w:r>
      <w:r w:rsidRPr="00D56141">
        <w:t>ипотеку</w:t>
      </w:r>
      <w:r w:rsidR="00753E9D" w:rsidRPr="00D56141">
        <w:t xml:space="preserve"> </w:t>
      </w:r>
      <w:r w:rsidRPr="00D56141">
        <w:t>участников</w:t>
      </w:r>
      <w:r w:rsidR="00753E9D" w:rsidRPr="00D56141">
        <w:t xml:space="preserve"> </w:t>
      </w:r>
      <w:r w:rsidRPr="00D56141">
        <w:t>СВО</w:t>
      </w:r>
      <w:r w:rsidR="00753E9D" w:rsidRPr="00D56141">
        <w:t xml:space="preserve"> </w:t>
      </w:r>
      <w:r w:rsidRPr="00D56141">
        <w:t>за</w:t>
      </w:r>
      <w:r w:rsidR="00753E9D" w:rsidRPr="00D56141">
        <w:t xml:space="preserve"> </w:t>
      </w:r>
      <w:r w:rsidRPr="00D56141">
        <w:t>сч</w:t>
      </w:r>
      <w:r w:rsidR="003436FA" w:rsidRPr="00D56141">
        <w:t>е</w:t>
      </w:r>
      <w:r w:rsidRPr="00D56141">
        <w:t>т</w:t>
      </w:r>
      <w:r w:rsidR="00753E9D" w:rsidRPr="00D56141">
        <w:t xml:space="preserve"> </w:t>
      </w:r>
      <w:r w:rsidRPr="00D56141">
        <w:t>бюджетных</w:t>
      </w:r>
      <w:r w:rsidR="00753E9D" w:rsidRPr="00D56141">
        <w:t xml:space="preserve"> </w:t>
      </w:r>
      <w:r w:rsidRPr="00D56141">
        <w:t>средств.</w:t>
      </w:r>
      <w:r w:rsidR="00753E9D" w:rsidRPr="00D56141">
        <w:t xml:space="preserve"> </w:t>
      </w:r>
      <w:r w:rsidRPr="00D56141">
        <w:t>Долю</w:t>
      </w:r>
      <w:r w:rsidR="00753E9D" w:rsidRPr="00D56141">
        <w:t xml:space="preserve"> </w:t>
      </w:r>
      <w:r w:rsidRPr="00D56141">
        <w:t>погашения</w:t>
      </w:r>
      <w:r w:rsidR="00753E9D" w:rsidRPr="00D56141">
        <w:t xml:space="preserve"> </w:t>
      </w:r>
      <w:r w:rsidRPr="00D56141">
        <w:t>можно</w:t>
      </w:r>
      <w:r w:rsidR="00753E9D" w:rsidRPr="00D56141">
        <w:t xml:space="preserve"> </w:t>
      </w:r>
      <w:r w:rsidRPr="00D56141">
        <w:t>увязать</w:t>
      </w:r>
      <w:r w:rsidR="00753E9D" w:rsidRPr="00D56141">
        <w:t xml:space="preserve"> </w:t>
      </w:r>
      <w:r w:rsidRPr="00D56141">
        <w:t>со</w:t>
      </w:r>
      <w:r w:rsidR="00753E9D" w:rsidRPr="00D56141">
        <w:t xml:space="preserve"> </w:t>
      </w:r>
      <w:r w:rsidRPr="00D56141">
        <w:t>сроками</w:t>
      </w:r>
      <w:r w:rsidR="00753E9D" w:rsidRPr="00D56141">
        <w:t xml:space="preserve"> </w:t>
      </w:r>
      <w:r w:rsidRPr="00D56141">
        <w:lastRenderedPageBreak/>
        <w:t>нахождения</w:t>
      </w:r>
      <w:r w:rsidR="00753E9D" w:rsidRPr="00D56141">
        <w:t xml:space="preserve"> </w:t>
      </w:r>
      <w:r w:rsidRPr="00D56141">
        <w:t>в</w:t>
      </w:r>
      <w:r w:rsidR="00753E9D" w:rsidRPr="00D56141">
        <w:t xml:space="preserve"> </w:t>
      </w:r>
      <w:r w:rsidRPr="00D56141">
        <w:t>зоне</w:t>
      </w:r>
      <w:r w:rsidR="00753E9D" w:rsidRPr="00D56141">
        <w:t xml:space="preserve"> </w:t>
      </w:r>
      <w:r w:rsidRPr="00D56141">
        <w:t>спецоперации,</w:t>
      </w:r>
      <w:r w:rsidR="00753E9D" w:rsidRPr="00D56141">
        <w:t xml:space="preserve"> </w:t>
      </w:r>
      <w:r w:rsidRPr="00D56141">
        <w:t>выполняемыми</w:t>
      </w:r>
      <w:r w:rsidR="00753E9D" w:rsidRPr="00D56141">
        <w:t xml:space="preserve"> </w:t>
      </w:r>
      <w:r w:rsidRPr="00D56141">
        <w:t>задачами,</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составом</w:t>
      </w:r>
      <w:r w:rsidR="00753E9D" w:rsidRPr="00D56141">
        <w:t xml:space="preserve"> </w:t>
      </w:r>
      <w:r w:rsidRPr="00D56141">
        <w:t>семьи</w:t>
      </w:r>
      <w:r w:rsidR="00753E9D" w:rsidRPr="00D56141">
        <w:t xml:space="preserve"> </w:t>
      </w:r>
      <w:r w:rsidRPr="00D56141">
        <w:t>военнослужащего,</w:t>
      </w:r>
      <w:r w:rsidR="00753E9D" w:rsidRPr="00D56141">
        <w:t xml:space="preserve"> </w:t>
      </w:r>
      <w:r w:rsidRPr="00D56141">
        <w:t>считают</w:t>
      </w:r>
      <w:r w:rsidR="00753E9D" w:rsidRPr="00D56141">
        <w:t xml:space="preserve"> </w:t>
      </w:r>
      <w:r w:rsidRPr="00D56141">
        <w:t>авторы</w:t>
      </w:r>
      <w:r w:rsidR="00753E9D" w:rsidRPr="00D56141">
        <w:t xml:space="preserve"> </w:t>
      </w:r>
      <w:r w:rsidRPr="00D56141">
        <w:t>статьи.</w:t>
      </w:r>
      <w:r w:rsidR="00753E9D" w:rsidRPr="00D56141">
        <w:t xml:space="preserve"> </w:t>
      </w:r>
      <w:r w:rsidRPr="00D56141">
        <w:t>Сейчас</w:t>
      </w:r>
      <w:r w:rsidR="00753E9D" w:rsidRPr="00D56141">
        <w:t xml:space="preserve"> </w:t>
      </w:r>
      <w:r w:rsidRPr="00D56141">
        <w:t>списание</w:t>
      </w:r>
      <w:r w:rsidR="00753E9D" w:rsidRPr="00D56141">
        <w:t xml:space="preserve"> </w:t>
      </w:r>
      <w:r w:rsidRPr="00D56141">
        <w:t>обязательств</w:t>
      </w:r>
      <w:r w:rsidR="00753E9D" w:rsidRPr="00D56141">
        <w:t xml:space="preserve"> </w:t>
      </w:r>
      <w:r w:rsidRPr="00D56141">
        <w:t>предусмотрено</w:t>
      </w:r>
      <w:r w:rsidR="00753E9D" w:rsidRPr="00D56141">
        <w:t xml:space="preserve"> </w:t>
      </w:r>
      <w:r w:rsidRPr="00D56141">
        <w:t>только</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гибели</w:t>
      </w:r>
      <w:r w:rsidR="00753E9D" w:rsidRPr="00D56141">
        <w:t xml:space="preserve"> </w:t>
      </w:r>
      <w:r w:rsidRPr="00D56141">
        <w:t>или</w:t>
      </w:r>
      <w:r w:rsidR="00753E9D" w:rsidRPr="00D56141">
        <w:t xml:space="preserve"> </w:t>
      </w:r>
      <w:r w:rsidRPr="00D56141">
        <w:t>инвалидности</w:t>
      </w:r>
      <w:r w:rsidR="00753E9D" w:rsidRPr="00D56141">
        <w:t xml:space="preserve"> </w:t>
      </w:r>
      <w:r w:rsidRPr="00D56141">
        <w:t>1-й</w:t>
      </w:r>
      <w:r w:rsidR="00753E9D" w:rsidRPr="00D56141">
        <w:t xml:space="preserve"> </w:t>
      </w:r>
      <w:r w:rsidRPr="00D56141">
        <w:t>группы.</w:t>
      </w:r>
    </w:p>
    <w:p w:rsidR="003166BB" w:rsidRPr="00D56141" w:rsidRDefault="003133B6" w:rsidP="003166BB">
      <w:hyperlink r:id="rId30" w:history="1">
        <w:r w:rsidR="003166BB" w:rsidRPr="00D56141">
          <w:rPr>
            <w:rStyle w:val="a3"/>
          </w:rPr>
          <w:t>https://iz.ru/1670035/milana-gadzhieva-mariia-stroiteleva/opora-i-ee-podderzhka-v-rf-prizvali-sozdat-natcproekt-dlia-uchastnikov-svo</w:t>
        </w:r>
      </w:hyperlink>
    </w:p>
    <w:p w:rsidR="001B0203" w:rsidRPr="00D56141" w:rsidRDefault="001B0203" w:rsidP="001B0203">
      <w:pPr>
        <w:pStyle w:val="2"/>
      </w:pPr>
      <w:bookmarkStart w:id="83" w:name="_Toc162244389"/>
      <w:r w:rsidRPr="00D56141">
        <w:t>Прайм,</w:t>
      </w:r>
      <w:r w:rsidR="00753E9D" w:rsidRPr="00D56141">
        <w:t xml:space="preserve"> </w:t>
      </w:r>
      <w:r w:rsidRPr="00D56141">
        <w:t>23.03.2024,</w:t>
      </w:r>
      <w:r w:rsidR="00753E9D" w:rsidRPr="00D56141">
        <w:t xml:space="preserve"> </w:t>
      </w:r>
      <w:r w:rsidRPr="00D56141">
        <w:t>Россиянам</w:t>
      </w:r>
      <w:r w:rsidR="00753E9D" w:rsidRPr="00D56141">
        <w:t xml:space="preserve"> </w:t>
      </w:r>
      <w:r w:rsidRPr="00D56141">
        <w:t>рассказали,</w:t>
      </w:r>
      <w:r w:rsidR="00753E9D" w:rsidRPr="00D56141">
        <w:t xml:space="preserve"> </w:t>
      </w:r>
      <w:r w:rsidRPr="00D56141">
        <w:t>кому</w:t>
      </w:r>
      <w:r w:rsidR="00753E9D" w:rsidRPr="00D56141">
        <w:t xml:space="preserve"> </w:t>
      </w:r>
      <w:r w:rsidRPr="00D56141">
        <w:t>повысят</w:t>
      </w:r>
      <w:r w:rsidR="00753E9D" w:rsidRPr="00D56141">
        <w:t xml:space="preserve"> </w:t>
      </w:r>
      <w:r w:rsidRPr="00D56141">
        <w:t>пенсии</w:t>
      </w:r>
      <w:r w:rsidR="00753E9D" w:rsidRPr="00D56141">
        <w:t xml:space="preserve"> </w:t>
      </w:r>
      <w:r w:rsidRPr="00D56141">
        <w:t>с</w:t>
      </w:r>
      <w:r w:rsidR="00753E9D" w:rsidRPr="00D56141">
        <w:t xml:space="preserve"> </w:t>
      </w:r>
      <w:r w:rsidRPr="00D56141">
        <w:t>1</w:t>
      </w:r>
      <w:r w:rsidR="00753E9D" w:rsidRPr="00D56141">
        <w:t xml:space="preserve"> </w:t>
      </w:r>
      <w:r w:rsidRPr="00D56141">
        <w:t>апреля</w:t>
      </w:r>
      <w:bookmarkEnd w:id="83"/>
    </w:p>
    <w:p w:rsidR="001B0203" w:rsidRPr="00D56141" w:rsidRDefault="001B0203" w:rsidP="005143DE">
      <w:pPr>
        <w:pStyle w:val="3"/>
      </w:pPr>
      <w:bookmarkStart w:id="84" w:name="_Toc162244390"/>
      <w:r w:rsidRPr="00D56141">
        <w:rPr>
          <w:lang w:val="en-US"/>
        </w:rPr>
        <w:t>C</w:t>
      </w:r>
      <w:r w:rsidR="00753E9D" w:rsidRPr="00D56141">
        <w:t xml:space="preserve"> </w:t>
      </w:r>
      <w:r w:rsidRPr="00D56141">
        <w:t>1</w:t>
      </w:r>
      <w:r w:rsidR="00753E9D" w:rsidRPr="00D56141">
        <w:t xml:space="preserve"> </w:t>
      </w:r>
      <w:r w:rsidRPr="00D56141">
        <w:t>апреля</w:t>
      </w:r>
      <w:r w:rsidR="00753E9D" w:rsidRPr="00D56141">
        <w:t xml:space="preserve"> </w:t>
      </w:r>
      <w:r w:rsidRPr="00D56141">
        <w:t>социальные</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по</w:t>
      </w:r>
      <w:r w:rsidR="00753E9D" w:rsidRPr="00D56141">
        <w:t xml:space="preserve"> </w:t>
      </w:r>
      <w:r w:rsidRPr="00D56141">
        <w:t>потере</w:t>
      </w:r>
      <w:r w:rsidR="00753E9D" w:rsidRPr="00D56141">
        <w:t xml:space="preserve"> </w:t>
      </w:r>
      <w:r w:rsidRPr="00D56141">
        <w:t>кормильца,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повысит</w:t>
      </w:r>
      <w:r w:rsidR="00753E9D" w:rsidRPr="00D56141">
        <w:t xml:space="preserve"> </w:t>
      </w:r>
      <w:r w:rsidRPr="00D56141">
        <w:t>на</w:t>
      </w:r>
      <w:r w:rsidR="00753E9D" w:rsidRPr="00D56141">
        <w:t xml:space="preserve"> </w:t>
      </w:r>
      <w:r w:rsidRPr="00D56141">
        <w:t>7,5%.</w:t>
      </w:r>
      <w:r w:rsidR="00753E9D" w:rsidRPr="00D56141">
        <w:t xml:space="preserve"> </w:t>
      </w:r>
      <w:r w:rsidRPr="00D56141">
        <w:t>Индексация</w:t>
      </w:r>
      <w:r w:rsidR="00753E9D" w:rsidRPr="00D56141">
        <w:t xml:space="preserve"> </w:t>
      </w:r>
      <w:r w:rsidRPr="00D56141">
        <w:t>коснется</w:t>
      </w:r>
      <w:r w:rsidR="00753E9D" w:rsidRPr="00D56141">
        <w:t xml:space="preserve"> </w:t>
      </w:r>
      <w:r w:rsidRPr="00D56141">
        <w:t>порядка</w:t>
      </w:r>
      <w:r w:rsidR="00753E9D" w:rsidRPr="00D56141">
        <w:t xml:space="preserve"> </w:t>
      </w:r>
      <w:r w:rsidRPr="00D56141">
        <w:t>3,4</w:t>
      </w:r>
      <w:r w:rsidR="00753E9D" w:rsidRPr="00D56141">
        <w:t xml:space="preserve"> </w:t>
      </w:r>
      <w:r w:rsidRPr="00D56141">
        <w:t>миллиона</w:t>
      </w:r>
      <w:r w:rsidR="00753E9D" w:rsidRPr="00D56141">
        <w:t xml:space="preserve"> </w:t>
      </w:r>
      <w:r w:rsidRPr="00D56141">
        <w:t>человек,</w:t>
      </w:r>
      <w:r w:rsidR="00753E9D" w:rsidRPr="00D56141">
        <w:t xml:space="preserve"> </w:t>
      </w:r>
      <w:r w:rsidRPr="00D56141">
        <w:t>рассказала</w:t>
      </w:r>
      <w:r w:rsidR="00753E9D" w:rsidRPr="00D56141">
        <w:t xml:space="preserve"> </w:t>
      </w:r>
      <w:r w:rsidRPr="00D56141">
        <w:t>агентству</w:t>
      </w:r>
      <w:r w:rsidR="00753E9D" w:rsidRPr="00D56141">
        <w:t xml:space="preserve"> </w:t>
      </w:r>
      <w:r w:rsidR="003436FA" w:rsidRPr="00D56141">
        <w:t>«</w:t>
      </w:r>
      <w:r w:rsidRPr="00D56141">
        <w:t>Прайм</w:t>
      </w:r>
      <w:r w:rsidR="003436FA" w:rsidRPr="00D56141">
        <w:t>»</w:t>
      </w:r>
      <w:r w:rsidR="00753E9D" w:rsidRPr="00D56141">
        <w:t xml:space="preserve"> </w:t>
      </w:r>
      <w:r w:rsidRPr="00D56141">
        <w:t>профессор</w:t>
      </w:r>
      <w:r w:rsidR="00753E9D" w:rsidRPr="00D56141">
        <w:t xml:space="preserve"> </w:t>
      </w:r>
      <w:r w:rsidRPr="00D56141">
        <w:t>кафедры</w:t>
      </w:r>
      <w:r w:rsidR="00753E9D" w:rsidRPr="00D56141">
        <w:t xml:space="preserve"> </w:t>
      </w:r>
      <w:r w:rsidRPr="00D56141">
        <w:t>государственных</w:t>
      </w:r>
      <w:r w:rsidR="00753E9D" w:rsidRPr="00D56141">
        <w:t xml:space="preserve"> </w:t>
      </w:r>
      <w:r w:rsidRPr="00D56141">
        <w:t>и</w:t>
      </w:r>
      <w:r w:rsidR="00753E9D" w:rsidRPr="00D56141">
        <w:t xml:space="preserve"> </w:t>
      </w:r>
      <w:r w:rsidRPr="00D56141">
        <w:t>муниципальных</w:t>
      </w:r>
      <w:r w:rsidR="00753E9D" w:rsidRPr="00D56141">
        <w:t xml:space="preserve"> </w:t>
      </w:r>
      <w:r w:rsidRPr="00D56141">
        <w:t>финансов</w:t>
      </w:r>
      <w:r w:rsidR="00753E9D" w:rsidRPr="00D56141">
        <w:t xml:space="preserve"> </w:t>
      </w:r>
      <w:r w:rsidRPr="00D56141">
        <w:t>РЭУ</w:t>
      </w:r>
      <w:r w:rsidR="00753E9D" w:rsidRPr="00D56141">
        <w:t xml:space="preserve"> </w:t>
      </w:r>
      <w:r w:rsidRPr="00D56141">
        <w:t>им.</w:t>
      </w:r>
      <w:r w:rsidR="00753E9D" w:rsidRPr="00D56141">
        <w:t xml:space="preserve"> </w:t>
      </w:r>
      <w:r w:rsidRPr="00D56141">
        <w:t>Г.</w:t>
      </w:r>
      <w:r w:rsidR="00753E9D" w:rsidRPr="00D56141">
        <w:t xml:space="preserve"> </w:t>
      </w:r>
      <w:r w:rsidRPr="00D56141">
        <w:t>В.</w:t>
      </w:r>
      <w:r w:rsidR="00753E9D" w:rsidRPr="00D56141">
        <w:t xml:space="preserve"> </w:t>
      </w:r>
      <w:r w:rsidRPr="00D56141">
        <w:t>Плеханова</w:t>
      </w:r>
      <w:r w:rsidR="00753E9D" w:rsidRPr="00D56141">
        <w:t xml:space="preserve"> </w:t>
      </w:r>
      <w:r w:rsidRPr="00D56141">
        <w:t>Юлия</w:t>
      </w:r>
      <w:r w:rsidR="00753E9D" w:rsidRPr="00D56141">
        <w:t xml:space="preserve"> </w:t>
      </w:r>
      <w:r w:rsidRPr="00D56141">
        <w:t>Финогенова.</w:t>
      </w:r>
      <w:bookmarkEnd w:id="84"/>
    </w:p>
    <w:p w:rsidR="001B0203" w:rsidRPr="00D56141" w:rsidRDefault="001B0203" w:rsidP="001B0203">
      <w:r w:rsidRPr="00D56141">
        <w:t>Социальные</w:t>
      </w:r>
      <w:r w:rsidR="00753E9D" w:rsidRPr="00D56141">
        <w:t xml:space="preserve"> </w:t>
      </w:r>
      <w:r w:rsidRPr="00D56141">
        <w:t>пенсии</w:t>
      </w:r>
      <w:r w:rsidR="00753E9D" w:rsidRPr="00D56141">
        <w:t xml:space="preserve"> </w:t>
      </w:r>
      <w:r w:rsidRPr="00D56141">
        <w:t>выплачиваются</w:t>
      </w:r>
      <w:r w:rsidR="00753E9D" w:rsidRPr="00D56141">
        <w:t xml:space="preserve"> </w:t>
      </w:r>
      <w:r w:rsidRPr="00D56141">
        <w:t>гражданам,</w:t>
      </w:r>
      <w:r w:rsidR="00753E9D" w:rsidRPr="00D56141">
        <w:t xml:space="preserve"> </w:t>
      </w:r>
      <w:r w:rsidRPr="00D56141">
        <w:t>которым</w:t>
      </w:r>
      <w:r w:rsidR="00753E9D" w:rsidRPr="00D56141">
        <w:t xml:space="preserve"> </w:t>
      </w:r>
      <w:r w:rsidRPr="00D56141">
        <w:t>к</w:t>
      </w:r>
      <w:r w:rsidR="00753E9D" w:rsidRPr="00D56141">
        <w:t xml:space="preserve"> </w:t>
      </w:r>
      <w:r w:rsidRPr="00D56141">
        <w:t>моменту</w:t>
      </w:r>
      <w:r w:rsidR="00753E9D" w:rsidRPr="00D56141">
        <w:t xml:space="preserve"> </w:t>
      </w:r>
      <w:r w:rsidRPr="00D56141">
        <w:t>назначения</w:t>
      </w:r>
      <w:r w:rsidR="00753E9D" w:rsidRPr="00D56141">
        <w:t xml:space="preserve"> </w:t>
      </w:r>
      <w:r w:rsidRPr="00D56141">
        <w:t>не</w:t>
      </w:r>
      <w:r w:rsidR="00753E9D" w:rsidRPr="00D56141">
        <w:t xml:space="preserve"> </w:t>
      </w:r>
      <w:r w:rsidRPr="00D56141">
        <w:t>хватило</w:t>
      </w:r>
      <w:r w:rsidR="00753E9D" w:rsidRPr="00D56141">
        <w:t xml:space="preserve"> </w:t>
      </w:r>
      <w:r w:rsidRPr="00D56141">
        <w:t>необходимого</w:t>
      </w:r>
      <w:r w:rsidR="00753E9D" w:rsidRPr="00D56141">
        <w:t xml:space="preserve"> </w:t>
      </w:r>
      <w:r w:rsidRPr="00D56141">
        <w:t>трудового</w:t>
      </w:r>
      <w:r w:rsidR="00753E9D" w:rsidRPr="00D56141">
        <w:t xml:space="preserve"> </w:t>
      </w:r>
      <w:r w:rsidRPr="00D56141">
        <w:t>стажа</w:t>
      </w:r>
      <w:r w:rsidR="00753E9D" w:rsidRPr="00D56141">
        <w:t xml:space="preserve"> </w:t>
      </w:r>
      <w:r w:rsidRPr="00D56141">
        <w:t>и</w:t>
      </w:r>
      <w:r w:rsidR="00753E9D" w:rsidRPr="00D56141">
        <w:t xml:space="preserve"> </w:t>
      </w:r>
      <w:r w:rsidRPr="00D56141">
        <w:t>пенсионного</w:t>
      </w:r>
      <w:r w:rsidR="00753E9D" w:rsidRPr="00D56141">
        <w:t xml:space="preserve"> </w:t>
      </w:r>
      <w:r w:rsidRPr="00D56141">
        <w:t>коэффициента</w:t>
      </w:r>
      <w:r w:rsidR="00753E9D" w:rsidRPr="00D56141">
        <w:t xml:space="preserve"> </w:t>
      </w:r>
      <w:r w:rsidRPr="00D56141">
        <w:t>для</w:t>
      </w:r>
      <w:r w:rsidR="00753E9D" w:rsidRPr="00D56141">
        <w:t xml:space="preserve"> </w:t>
      </w:r>
      <w:r w:rsidRPr="00D56141">
        <w:t>назначения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объяснил</w:t>
      </w:r>
      <w:r w:rsidR="00753E9D" w:rsidRPr="00D56141">
        <w:t xml:space="preserve"> </w:t>
      </w:r>
      <w:r w:rsidRPr="00D56141">
        <w:t>экономист.</w:t>
      </w:r>
    </w:p>
    <w:p w:rsidR="001B0203" w:rsidRPr="00D56141" w:rsidRDefault="001B0203" w:rsidP="001B0203">
      <w:r w:rsidRPr="00D56141">
        <w:t>С</w:t>
      </w:r>
      <w:r w:rsidR="00753E9D" w:rsidRPr="00D56141">
        <w:t xml:space="preserve"> </w:t>
      </w:r>
      <w:r w:rsidRPr="00D56141">
        <w:t>учетом</w:t>
      </w:r>
      <w:r w:rsidR="00753E9D" w:rsidRPr="00D56141">
        <w:t xml:space="preserve"> </w:t>
      </w:r>
      <w:r w:rsidRPr="00D56141">
        <w:t>индексации</w:t>
      </w:r>
      <w:r w:rsidR="00753E9D" w:rsidRPr="00D56141">
        <w:t xml:space="preserve"> </w:t>
      </w:r>
      <w:r w:rsidRPr="00D56141">
        <w:t>размер</w:t>
      </w:r>
      <w:r w:rsidR="00753E9D" w:rsidRPr="00D56141">
        <w:t xml:space="preserve"> </w:t>
      </w:r>
      <w:r w:rsidRPr="00D56141">
        <w:t>социальной</w:t>
      </w:r>
      <w:r w:rsidR="00753E9D" w:rsidRPr="00D56141">
        <w:t xml:space="preserve"> </w:t>
      </w:r>
      <w:r w:rsidRPr="00D56141">
        <w:t>пенсии</w:t>
      </w:r>
      <w:r w:rsidR="00753E9D" w:rsidRPr="00D56141">
        <w:t xml:space="preserve"> </w:t>
      </w:r>
      <w:r w:rsidRPr="00D56141">
        <w:t>составит</w:t>
      </w:r>
      <w:r w:rsidR="00753E9D" w:rsidRPr="00D56141">
        <w:t xml:space="preserve"> </w:t>
      </w:r>
      <w:r w:rsidRPr="00D56141">
        <w:t>7689,83</w:t>
      </w:r>
      <w:r w:rsidR="00753E9D" w:rsidRPr="00D56141">
        <w:t xml:space="preserve"> </w:t>
      </w:r>
      <w:r w:rsidRPr="00D56141">
        <w:t>рубля,</w:t>
      </w:r>
      <w:r w:rsidR="00753E9D" w:rsidRPr="00D56141">
        <w:t xml:space="preserve"> </w:t>
      </w:r>
      <w:r w:rsidRPr="00D56141">
        <w:t>а</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категории</w:t>
      </w:r>
      <w:r w:rsidR="00753E9D" w:rsidRPr="00D56141">
        <w:t xml:space="preserve"> </w:t>
      </w:r>
      <w:r w:rsidRPr="00D56141">
        <w:t>получателя.</w:t>
      </w:r>
    </w:p>
    <w:p w:rsidR="001B0203" w:rsidRPr="00D56141" w:rsidRDefault="001B0203" w:rsidP="001B0203">
      <w:r w:rsidRPr="00D56141">
        <w:t>Так,</w:t>
      </w:r>
      <w:r w:rsidR="00753E9D" w:rsidRPr="00D56141">
        <w:t xml:space="preserve"> </w:t>
      </w:r>
      <w:r w:rsidRPr="00D56141">
        <w:t>у</w:t>
      </w:r>
      <w:r w:rsidR="00753E9D" w:rsidRPr="00D56141">
        <w:t xml:space="preserve"> </w:t>
      </w:r>
      <w:r w:rsidRPr="00D56141">
        <w:t>детей-инвалидов</w:t>
      </w:r>
      <w:r w:rsidR="00753E9D" w:rsidRPr="00D56141">
        <w:t xml:space="preserve"> </w:t>
      </w:r>
      <w:r w:rsidRPr="00D56141">
        <w:t>и</w:t>
      </w:r>
      <w:r w:rsidR="00753E9D" w:rsidRPr="00D56141">
        <w:t xml:space="preserve"> </w:t>
      </w:r>
      <w:r w:rsidRPr="00D56141">
        <w:t>инвалидов</w:t>
      </w:r>
      <w:r w:rsidR="00753E9D" w:rsidRPr="00D56141">
        <w:t xml:space="preserve"> </w:t>
      </w:r>
      <w:r w:rsidRPr="00D56141">
        <w:t>1</w:t>
      </w:r>
      <w:r w:rsidR="00753E9D" w:rsidRPr="00D56141">
        <w:t xml:space="preserve"> </w:t>
      </w:r>
      <w:r w:rsidRPr="00D56141">
        <w:t>группы</w:t>
      </w:r>
      <w:r w:rsidR="00753E9D" w:rsidRPr="00D56141">
        <w:t xml:space="preserve"> </w:t>
      </w:r>
      <w:r w:rsidRPr="00D56141">
        <w:t>с</w:t>
      </w:r>
      <w:r w:rsidR="00753E9D" w:rsidRPr="00D56141">
        <w:t xml:space="preserve"> </w:t>
      </w:r>
      <w:r w:rsidRPr="00D56141">
        <w:t>детства</w:t>
      </w:r>
      <w:r w:rsidR="00753E9D" w:rsidRPr="00D56141">
        <w:t xml:space="preserve"> </w:t>
      </w:r>
      <w:r w:rsidRPr="00D56141">
        <w:t>размер</w:t>
      </w:r>
      <w:r w:rsidR="00753E9D" w:rsidRPr="00D56141">
        <w:t xml:space="preserve"> </w:t>
      </w:r>
      <w:r w:rsidRPr="00D56141">
        <w:t>социальной</w:t>
      </w:r>
      <w:r w:rsidR="00753E9D" w:rsidRPr="00D56141">
        <w:t xml:space="preserve"> </w:t>
      </w:r>
      <w:r w:rsidRPr="00D56141">
        <w:t>пенсии</w:t>
      </w:r>
      <w:r w:rsidR="00753E9D" w:rsidRPr="00D56141">
        <w:t xml:space="preserve"> </w:t>
      </w:r>
      <w:r w:rsidRPr="00D56141">
        <w:t>составит</w:t>
      </w:r>
      <w:r w:rsidR="00753E9D" w:rsidRPr="00D56141">
        <w:t xml:space="preserve"> </w:t>
      </w:r>
      <w:r w:rsidRPr="00D56141">
        <w:t>18455,42</w:t>
      </w:r>
      <w:r w:rsidR="00753E9D" w:rsidRPr="00D56141">
        <w:t xml:space="preserve"> </w:t>
      </w:r>
      <w:r w:rsidRPr="00D56141">
        <w:t>руб.,</w:t>
      </w:r>
      <w:r w:rsidR="00753E9D" w:rsidRPr="00D56141">
        <w:t xml:space="preserve"> </w:t>
      </w:r>
      <w:r w:rsidRPr="00D56141">
        <w:t>у</w:t>
      </w:r>
      <w:r w:rsidR="00753E9D" w:rsidRPr="00D56141">
        <w:t xml:space="preserve"> </w:t>
      </w:r>
      <w:r w:rsidRPr="00D56141">
        <w:t>инвалидов</w:t>
      </w:r>
      <w:r w:rsidR="00753E9D" w:rsidRPr="00D56141">
        <w:t xml:space="preserve"> </w:t>
      </w:r>
      <w:r w:rsidRPr="00D56141">
        <w:t>2</w:t>
      </w:r>
      <w:r w:rsidR="00753E9D" w:rsidRPr="00D56141">
        <w:t xml:space="preserve"> </w:t>
      </w:r>
      <w:r w:rsidRPr="00D56141">
        <w:t>группы</w:t>
      </w:r>
      <w:r w:rsidR="00753E9D" w:rsidRPr="00D56141">
        <w:t xml:space="preserve"> </w:t>
      </w:r>
      <w:r w:rsidRPr="00D56141">
        <w:t>с</w:t>
      </w:r>
      <w:r w:rsidR="00753E9D" w:rsidRPr="00D56141">
        <w:t xml:space="preserve"> </w:t>
      </w:r>
      <w:r w:rsidRPr="00D56141">
        <w:t>детства</w:t>
      </w:r>
      <w:r w:rsidR="00753E9D" w:rsidRPr="00D56141">
        <w:t xml:space="preserve"> </w:t>
      </w:r>
      <w:r w:rsidRPr="00D56141">
        <w:t>и</w:t>
      </w:r>
      <w:r w:rsidR="00753E9D" w:rsidRPr="00D56141">
        <w:t xml:space="preserve"> </w:t>
      </w:r>
      <w:r w:rsidRPr="00D56141">
        <w:t>1</w:t>
      </w:r>
      <w:r w:rsidR="00753E9D" w:rsidRPr="00D56141">
        <w:t xml:space="preserve"> </w:t>
      </w:r>
      <w:r w:rsidRPr="00D56141">
        <w:t>группы</w:t>
      </w:r>
      <w:r w:rsidR="00753E9D" w:rsidRPr="00D56141">
        <w:t xml:space="preserve"> </w:t>
      </w:r>
      <w:r w:rsidRPr="00D56141">
        <w:t>-</w:t>
      </w:r>
      <w:r w:rsidR="00753E9D" w:rsidRPr="00D56141">
        <w:t xml:space="preserve"> </w:t>
      </w:r>
      <w:r w:rsidRPr="00D56141">
        <w:t>15379,73</w:t>
      </w:r>
      <w:r w:rsidR="00753E9D" w:rsidRPr="00D56141">
        <w:t xml:space="preserve"> </w:t>
      </w:r>
      <w:r w:rsidRPr="00D56141">
        <w:t>руб.,</w:t>
      </w:r>
      <w:r w:rsidR="00753E9D" w:rsidRPr="00D56141">
        <w:t xml:space="preserve"> </w:t>
      </w:r>
      <w:r w:rsidRPr="00D56141">
        <w:t>у</w:t>
      </w:r>
      <w:r w:rsidR="00753E9D" w:rsidRPr="00D56141">
        <w:t xml:space="preserve"> </w:t>
      </w:r>
      <w:r w:rsidRPr="00D56141">
        <w:t>инвалидов</w:t>
      </w:r>
      <w:r w:rsidR="00753E9D" w:rsidRPr="00D56141">
        <w:t xml:space="preserve"> </w:t>
      </w:r>
      <w:r w:rsidRPr="00D56141">
        <w:t>2</w:t>
      </w:r>
      <w:r w:rsidR="00753E9D" w:rsidRPr="00D56141">
        <w:t xml:space="preserve"> </w:t>
      </w:r>
      <w:r w:rsidRPr="00D56141">
        <w:t>и</w:t>
      </w:r>
      <w:r w:rsidR="00753E9D" w:rsidRPr="00D56141">
        <w:t xml:space="preserve"> </w:t>
      </w:r>
      <w:r w:rsidRPr="00D56141">
        <w:t>3</w:t>
      </w:r>
      <w:r w:rsidR="00753E9D" w:rsidRPr="00D56141">
        <w:t xml:space="preserve"> </w:t>
      </w:r>
      <w:r w:rsidRPr="00D56141">
        <w:t>групп</w:t>
      </w:r>
      <w:r w:rsidR="00753E9D" w:rsidRPr="00D56141">
        <w:t xml:space="preserve"> </w:t>
      </w:r>
      <w:r w:rsidRPr="00D56141">
        <w:t>-</w:t>
      </w:r>
      <w:r w:rsidR="00753E9D" w:rsidRPr="00D56141">
        <w:t xml:space="preserve"> </w:t>
      </w:r>
      <w:r w:rsidRPr="00D56141">
        <w:t>7689,83</w:t>
      </w:r>
      <w:r w:rsidR="00753E9D" w:rsidRPr="00D56141">
        <w:t xml:space="preserve"> </w:t>
      </w:r>
      <w:r w:rsidRPr="00D56141">
        <w:t>руб.</w:t>
      </w:r>
      <w:r w:rsidR="00753E9D" w:rsidRPr="00D56141">
        <w:t xml:space="preserve"> </w:t>
      </w:r>
      <w:r w:rsidRPr="00D56141">
        <w:t>и</w:t>
      </w:r>
      <w:r w:rsidR="00753E9D" w:rsidRPr="00D56141">
        <w:t xml:space="preserve"> </w:t>
      </w:r>
      <w:r w:rsidRPr="00D56141">
        <w:t>6536,41</w:t>
      </w:r>
      <w:r w:rsidR="00753E9D" w:rsidRPr="00D56141">
        <w:t xml:space="preserve"> </w:t>
      </w:r>
      <w:r w:rsidRPr="00D56141">
        <w:t>руб.</w:t>
      </w:r>
      <w:r w:rsidR="00753E9D" w:rsidRPr="00D56141">
        <w:t xml:space="preserve"> </w:t>
      </w:r>
      <w:r w:rsidRPr="00D56141">
        <w:t>соответственно.</w:t>
      </w:r>
      <w:r w:rsidR="00753E9D" w:rsidRPr="00D56141">
        <w:t xml:space="preserve"> </w:t>
      </w:r>
      <w:r w:rsidRPr="00D56141">
        <w:t>Для</w:t>
      </w:r>
      <w:r w:rsidR="00753E9D" w:rsidRPr="00D56141">
        <w:t xml:space="preserve"> </w:t>
      </w:r>
      <w:r w:rsidRPr="00D56141">
        <w:t>детей,</w:t>
      </w:r>
      <w:r w:rsidR="00753E9D" w:rsidRPr="00D56141">
        <w:t xml:space="preserve"> </w:t>
      </w:r>
      <w:r w:rsidRPr="00D56141">
        <w:t>потерявших</w:t>
      </w:r>
      <w:r w:rsidR="00753E9D" w:rsidRPr="00D56141">
        <w:t xml:space="preserve"> </w:t>
      </w:r>
      <w:r w:rsidRPr="00D56141">
        <w:t>одного</w:t>
      </w:r>
      <w:r w:rsidR="00753E9D" w:rsidRPr="00D56141">
        <w:t xml:space="preserve"> </w:t>
      </w:r>
      <w:r w:rsidRPr="00D56141">
        <w:t>кормильца,</w:t>
      </w:r>
      <w:r w:rsidR="00753E9D" w:rsidRPr="00D56141">
        <w:t xml:space="preserve"> </w:t>
      </w:r>
      <w:r w:rsidRPr="00D56141">
        <w:t>размер</w:t>
      </w:r>
      <w:r w:rsidR="00753E9D" w:rsidRPr="00D56141">
        <w:t xml:space="preserve"> </w:t>
      </w:r>
      <w:r w:rsidRPr="00D56141">
        <w:t>социальной</w:t>
      </w:r>
      <w:r w:rsidR="00753E9D" w:rsidRPr="00D56141">
        <w:t xml:space="preserve"> </w:t>
      </w:r>
      <w:r w:rsidRPr="00D56141">
        <w:t>пенсии</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повышения</w:t>
      </w:r>
      <w:r w:rsidR="00753E9D" w:rsidRPr="00D56141">
        <w:t xml:space="preserve"> </w:t>
      </w:r>
      <w:r w:rsidRPr="00D56141">
        <w:t>составит</w:t>
      </w:r>
      <w:r w:rsidR="00753E9D" w:rsidRPr="00D56141">
        <w:t xml:space="preserve"> </w:t>
      </w:r>
      <w:r w:rsidRPr="00D56141">
        <w:t>7689,83</w:t>
      </w:r>
      <w:r w:rsidR="00753E9D" w:rsidRPr="00D56141">
        <w:t xml:space="preserve"> </w:t>
      </w:r>
      <w:r w:rsidRPr="00D56141">
        <w:t>руб.,</w:t>
      </w:r>
      <w:r w:rsidR="00753E9D" w:rsidRPr="00D56141">
        <w:t xml:space="preserve"> </w:t>
      </w:r>
      <w:r w:rsidRPr="00D56141">
        <w:t>а</w:t>
      </w:r>
      <w:r w:rsidR="00753E9D" w:rsidRPr="00D56141">
        <w:t xml:space="preserve"> </w:t>
      </w:r>
      <w:r w:rsidRPr="00D56141">
        <w:t>двух</w:t>
      </w:r>
      <w:r w:rsidR="00753E9D" w:rsidRPr="00D56141">
        <w:t xml:space="preserve"> </w:t>
      </w:r>
      <w:r w:rsidRPr="00D56141">
        <w:t>-</w:t>
      </w:r>
      <w:r w:rsidR="00753E9D" w:rsidRPr="00D56141">
        <w:t xml:space="preserve"> </w:t>
      </w:r>
      <w:r w:rsidRPr="00D56141">
        <w:t>15379,66</w:t>
      </w:r>
      <w:r w:rsidR="00753E9D" w:rsidRPr="00D56141">
        <w:t xml:space="preserve"> </w:t>
      </w:r>
      <w:r w:rsidRPr="00D56141">
        <w:t>руб.</w:t>
      </w:r>
    </w:p>
    <w:p w:rsidR="001B0203" w:rsidRPr="00D56141" w:rsidRDefault="001B0203" w:rsidP="001B0203">
      <w:r w:rsidRPr="00D56141">
        <w:t>По</w:t>
      </w:r>
      <w:r w:rsidR="00753E9D" w:rsidRPr="00D56141">
        <w:t xml:space="preserve"> </w:t>
      </w:r>
      <w:r w:rsidRPr="00D56141">
        <w:t>словам</w:t>
      </w:r>
      <w:r w:rsidR="00753E9D" w:rsidRPr="00D56141">
        <w:t xml:space="preserve"> </w:t>
      </w:r>
      <w:r w:rsidRPr="00D56141">
        <w:t>эксперта,</w:t>
      </w:r>
      <w:r w:rsidR="00753E9D" w:rsidRPr="00D56141">
        <w:t xml:space="preserve"> </w:t>
      </w:r>
      <w:r w:rsidRPr="00D56141">
        <w:t>апрельская</w:t>
      </w:r>
      <w:r w:rsidR="00753E9D" w:rsidRPr="00D56141">
        <w:t xml:space="preserve"> </w:t>
      </w:r>
      <w:r w:rsidRPr="00D56141">
        <w:t>индексация</w:t>
      </w:r>
      <w:r w:rsidR="00753E9D" w:rsidRPr="00D56141">
        <w:t xml:space="preserve"> </w:t>
      </w:r>
      <w:r w:rsidRPr="00D56141">
        <w:t>также</w:t>
      </w:r>
      <w:r w:rsidR="00753E9D" w:rsidRPr="00D56141">
        <w:t xml:space="preserve"> </w:t>
      </w:r>
      <w:r w:rsidRPr="00D56141">
        <w:t>затронет</w:t>
      </w:r>
      <w:r w:rsidR="00753E9D" w:rsidRPr="00D56141">
        <w:t xml:space="preserve"> </w:t>
      </w:r>
      <w:r w:rsidRPr="00D56141">
        <w:t>получателей</w:t>
      </w:r>
      <w:r w:rsidR="00753E9D" w:rsidRPr="00D56141">
        <w:t xml:space="preserve"> </w:t>
      </w:r>
      <w:r w:rsidRPr="00D56141">
        <w:t>пенсий</w:t>
      </w:r>
      <w:r w:rsidR="00753E9D" w:rsidRPr="00D56141">
        <w:t xml:space="preserve"> </w:t>
      </w:r>
      <w:r w:rsidRPr="00D56141">
        <w:t>по</w:t>
      </w:r>
      <w:r w:rsidR="00753E9D" w:rsidRPr="00D56141">
        <w:t xml:space="preserve"> </w:t>
      </w:r>
      <w:r w:rsidRPr="00D56141">
        <w:t>государственному</w:t>
      </w:r>
      <w:r w:rsidR="00753E9D" w:rsidRPr="00D56141">
        <w:t xml:space="preserve"> </w:t>
      </w:r>
      <w:r w:rsidRPr="00D56141">
        <w:t>пенсионному</w:t>
      </w:r>
      <w:r w:rsidR="00753E9D" w:rsidRPr="00D56141">
        <w:t xml:space="preserve"> </w:t>
      </w:r>
      <w:r w:rsidRPr="00D56141">
        <w:t>обеспечению,</w:t>
      </w:r>
      <w:r w:rsidR="00753E9D" w:rsidRPr="00D56141">
        <w:t xml:space="preserve"> </w:t>
      </w:r>
      <w:r w:rsidRPr="00D56141">
        <w:t>размер</w:t>
      </w:r>
      <w:r w:rsidR="00753E9D" w:rsidRPr="00D56141">
        <w:t xml:space="preserve"> </w:t>
      </w:r>
      <w:r w:rsidRPr="00D56141">
        <w:t>выплат</w:t>
      </w:r>
      <w:r w:rsidR="00753E9D" w:rsidRPr="00D56141">
        <w:t xml:space="preserve"> </w:t>
      </w:r>
      <w:r w:rsidRPr="00D56141">
        <w:t>по</w:t>
      </w:r>
      <w:r w:rsidR="00753E9D" w:rsidRPr="00D56141">
        <w:t xml:space="preserve"> </w:t>
      </w:r>
      <w:r w:rsidRPr="00D56141">
        <w:t>которым</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размера</w:t>
      </w:r>
      <w:r w:rsidR="00753E9D" w:rsidRPr="00D56141">
        <w:t xml:space="preserve"> </w:t>
      </w:r>
      <w:r w:rsidRPr="00D56141">
        <w:t>социальной</w:t>
      </w:r>
      <w:r w:rsidR="00753E9D" w:rsidRPr="00D56141">
        <w:t xml:space="preserve"> </w:t>
      </w:r>
      <w:r w:rsidRPr="00D56141">
        <w:t>пенсии.</w:t>
      </w:r>
    </w:p>
    <w:p w:rsidR="001B0203" w:rsidRPr="00D56141" w:rsidRDefault="003436FA" w:rsidP="001B0203">
      <w:r w:rsidRPr="00D56141">
        <w:t>«</w:t>
      </w:r>
      <w:r w:rsidR="001B0203" w:rsidRPr="00D56141">
        <w:t>Повышение</w:t>
      </w:r>
      <w:r w:rsidR="00753E9D" w:rsidRPr="00D56141">
        <w:t xml:space="preserve"> </w:t>
      </w:r>
      <w:r w:rsidR="001B0203" w:rsidRPr="00D56141">
        <w:t>произойдет</w:t>
      </w:r>
      <w:r w:rsidR="00753E9D" w:rsidRPr="00D56141">
        <w:t xml:space="preserve"> </w:t>
      </w:r>
      <w:r w:rsidR="001B0203" w:rsidRPr="00D56141">
        <w:t>у</w:t>
      </w:r>
      <w:r w:rsidR="00753E9D" w:rsidRPr="00D56141">
        <w:t xml:space="preserve"> </w:t>
      </w:r>
      <w:r w:rsidR="001B0203" w:rsidRPr="00D56141">
        <w:t>военнослужащих</w:t>
      </w:r>
      <w:r w:rsidR="00753E9D" w:rsidRPr="00D56141">
        <w:t xml:space="preserve"> </w:t>
      </w:r>
      <w:r w:rsidR="001B0203" w:rsidRPr="00D56141">
        <w:t>и</w:t>
      </w:r>
      <w:r w:rsidR="00753E9D" w:rsidRPr="00D56141">
        <w:t xml:space="preserve"> </w:t>
      </w:r>
      <w:r w:rsidR="001B0203" w:rsidRPr="00D56141">
        <w:t>добровольцев,</w:t>
      </w:r>
      <w:r w:rsidR="00753E9D" w:rsidRPr="00D56141">
        <w:t xml:space="preserve"> </w:t>
      </w:r>
      <w:r w:rsidR="001B0203" w:rsidRPr="00D56141">
        <w:t>ставших</w:t>
      </w:r>
      <w:r w:rsidR="00753E9D" w:rsidRPr="00D56141">
        <w:t xml:space="preserve"> </w:t>
      </w:r>
      <w:r w:rsidR="001B0203" w:rsidRPr="00D56141">
        <w:t>инвалидами</w:t>
      </w:r>
      <w:r w:rsidR="00753E9D" w:rsidRPr="00D56141">
        <w:t xml:space="preserve"> </w:t>
      </w:r>
      <w:r w:rsidR="001B0203" w:rsidRPr="00D56141">
        <w:t>из-за</w:t>
      </w:r>
      <w:r w:rsidR="00753E9D" w:rsidRPr="00D56141">
        <w:t xml:space="preserve"> </w:t>
      </w:r>
      <w:r w:rsidR="001B0203" w:rsidRPr="00D56141">
        <w:t>военной</w:t>
      </w:r>
      <w:r w:rsidR="00753E9D" w:rsidRPr="00D56141">
        <w:t xml:space="preserve"> </w:t>
      </w:r>
      <w:r w:rsidR="001B0203" w:rsidRPr="00D56141">
        <w:t>травмы,</w:t>
      </w:r>
      <w:r w:rsidR="00753E9D" w:rsidRPr="00D56141">
        <w:t xml:space="preserve"> </w:t>
      </w:r>
      <w:r w:rsidR="001B0203" w:rsidRPr="00D56141">
        <w:t>членов</w:t>
      </w:r>
      <w:r w:rsidR="00753E9D" w:rsidRPr="00D56141">
        <w:t xml:space="preserve"> </w:t>
      </w:r>
      <w:r w:rsidR="001B0203" w:rsidRPr="00D56141">
        <w:t>семей</w:t>
      </w:r>
      <w:r w:rsidR="00753E9D" w:rsidRPr="00D56141">
        <w:t xml:space="preserve"> </w:t>
      </w:r>
      <w:r w:rsidR="001B0203" w:rsidRPr="00D56141">
        <w:t>погибших</w:t>
      </w:r>
      <w:r w:rsidR="00753E9D" w:rsidRPr="00D56141">
        <w:t xml:space="preserve"> </w:t>
      </w:r>
      <w:r w:rsidR="001B0203" w:rsidRPr="00D56141">
        <w:t>или</w:t>
      </w:r>
      <w:r w:rsidR="00753E9D" w:rsidRPr="00D56141">
        <w:t xml:space="preserve"> </w:t>
      </w:r>
      <w:r w:rsidR="001B0203" w:rsidRPr="00D56141">
        <w:t>умерших</w:t>
      </w:r>
      <w:r w:rsidR="00753E9D" w:rsidRPr="00D56141">
        <w:t xml:space="preserve"> </w:t>
      </w:r>
      <w:r w:rsidR="001B0203" w:rsidRPr="00D56141">
        <w:t>во</w:t>
      </w:r>
      <w:r w:rsidR="00753E9D" w:rsidRPr="00D56141">
        <w:t xml:space="preserve"> </w:t>
      </w:r>
      <w:r w:rsidR="001B0203" w:rsidRPr="00D56141">
        <w:t>время</w:t>
      </w:r>
      <w:r w:rsidR="00753E9D" w:rsidRPr="00D56141">
        <w:t xml:space="preserve"> </w:t>
      </w:r>
      <w:r w:rsidR="001B0203" w:rsidRPr="00D56141">
        <w:t>службы,</w:t>
      </w:r>
      <w:r w:rsidR="00753E9D" w:rsidRPr="00D56141">
        <w:t xml:space="preserve"> </w:t>
      </w:r>
      <w:r w:rsidR="001B0203" w:rsidRPr="00D56141">
        <w:t>у</w:t>
      </w:r>
      <w:r w:rsidR="00753E9D" w:rsidRPr="00D56141">
        <w:t xml:space="preserve"> </w:t>
      </w:r>
      <w:r w:rsidR="001B0203" w:rsidRPr="00D56141">
        <w:t>участников</w:t>
      </w:r>
      <w:r w:rsidR="00753E9D" w:rsidRPr="00D56141">
        <w:t xml:space="preserve"> </w:t>
      </w:r>
      <w:r w:rsidR="001B0203" w:rsidRPr="00D56141">
        <w:t>Великой</w:t>
      </w:r>
      <w:r w:rsidR="00753E9D" w:rsidRPr="00D56141">
        <w:t xml:space="preserve"> </w:t>
      </w:r>
      <w:r w:rsidR="001B0203" w:rsidRPr="00D56141">
        <w:t>Отечественной</w:t>
      </w:r>
      <w:r w:rsidR="00753E9D" w:rsidRPr="00D56141">
        <w:t xml:space="preserve"> </w:t>
      </w:r>
      <w:r w:rsidR="001B0203" w:rsidRPr="00D56141">
        <w:t>войны,</w:t>
      </w:r>
      <w:r w:rsidR="00753E9D" w:rsidRPr="00D56141">
        <w:t xml:space="preserve"> </w:t>
      </w:r>
      <w:r w:rsidR="001B0203" w:rsidRPr="00D56141">
        <w:t>граждан,</w:t>
      </w:r>
      <w:r w:rsidR="00753E9D" w:rsidRPr="00D56141">
        <w:t xml:space="preserve"> </w:t>
      </w:r>
      <w:r w:rsidR="001B0203" w:rsidRPr="00D56141">
        <w:t>пострадавших</w:t>
      </w:r>
      <w:r w:rsidR="00753E9D" w:rsidRPr="00D56141">
        <w:t xml:space="preserve"> </w:t>
      </w:r>
      <w:r w:rsidR="001B0203" w:rsidRPr="00D56141">
        <w:t>в</w:t>
      </w:r>
      <w:r w:rsidR="00753E9D" w:rsidRPr="00D56141">
        <w:t xml:space="preserve"> </w:t>
      </w:r>
      <w:r w:rsidR="001B0203" w:rsidRPr="00D56141">
        <w:t>результате</w:t>
      </w:r>
      <w:r w:rsidR="00753E9D" w:rsidRPr="00D56141">
        <w:t xml:space="preserve"> </w:t>
      </w:r>
      <w:r w:rsidR="001B0203" w:rsidRPr="00D56141">
        <w:t>радиационных</w:t>
      </w:r>
      <w:r w:rsidR="00753E9D" w:rsidRPr="00D56141">
        <w:t xml:space="preserve"> </w:t>
      </w:r>
      <w:r w:rsidR="001B0203" w:rsidRPr="00D56141">
        <w:t>или</w:t>
      </w:r>
      <w:r w:rsidR="00753E9D" w:rsidRPr="00D56141">
        <w:t xml:space="preserve"> </w:t>
      </w:r>
      <w:r w:rsidR="001B0203" w:rsidRPr="00D56141">
        <w:t>техногенных</w:t>
      </w:r>
      <w:r w:rsidR="00753E9D" w:rsidRPr="00D56141">
        <w:t xml:space="preserve"> </w:t>
      </w:r>
      <w:r w:rsidR="001B0203" w:rsidRPr="00D56141">
        <w:t>катастроф,</w:t>
      </w:r>
      <w:r w:rsidR="00753E9D" w:rsidRPr="00D56141">
        <w:t xml:space="preserve"> </w:t>
      </w:r>
      <w:r w:rsidR="001B0203" w:rsidRPr="00D56141">
        <w:t>бывших</w:t>
      </w:r>
      <w:r w:rsidR="00753E9D" w:rsidRPr="00D56141">
        <w:t xml:space="preserve"> </w:t>
      </w:r>
      <w:r w:rsidR="001B0203" w:rsidRPr="00D56141">
        <w:t>работников</w:t>
      </w:r>
      <w:r w:rsidR="00753E9D" w:rsidRPr="00D56141">
        <w:t xml:space="preserve"> </w:t>
      </w:r>
      <w:r w:rsidR="001B0203" w:rsidRPr="00D56141">
        <w:t>л</w:t>
      </w:r>
      <w:r w:rsidRPr="00D56141">
        <w:t>е</w:t>
      </w:r>
      <w:r w:rsidR="001B0203" w:rsidRPr="00D56141">
        <w:t>тно-испытательного</w:t>
      </w:r>
      <w:r w:rsidR="00753E9D" w:rsidRPr="00D56141">
        <w:t xml:space="preserve"> </w:t>
      </w:r>
      <w:r w:rsidR="001B0203" w:rsidRPr="00D56141">
        <w:t>состава</w:t>
      </w:r>
      <w:r w:rsidRPr="00D56141">
        <w:t>»</w:t>
      </w:r>
      <w:r w:rsidR="001B0203" w:rsidRPr="00D56141">
        <w:t>,</w:t>
      </w:r>
      <w:r w:rsidR="00753E9D" w:rsidRPr="00D56141">
        <w:t xml:space="preserve"> </w:t>
      </w:r>
      <w:r w:rsidR="001B0203" w:rsidRPr="00D56141">
        <w:t>-</w:t>
      </w:r>
      <w:r w:rsidR="00753E9D" w:rsidRPr="00D56141">
        <w:t xml:space="preserve"> </w:t>
      </w:r>
      <w:r w:rsidR="001B0203" w:rsidRPr="00D56141">
        <w:t>перечислила</w:t>
      </w:r>
      <w:r w:rsidR="00753E9D" w:rsidRPr="00D56141">
        <w:t xml:space="preserve"> </w:t>
      </w:r>
      <w:r w:rsidR="001B0203" w:rsidRPr="00D56141">
        <w:t>эксперт.</w:t>
      </w:r>
    </w:p>
    <w:p w:rsidR="001B0203" w:rsidRPr="00D56141" w:rsidRDefault="001B0203" w:rsidP="001B0203">
      <w:r w:rsidRPr="00D56141">
        <w:t>Повышение</w:t>
      </w:r>
      <w:r w:rsidR="00753E9D" w:rsidRPr="00D56141">
        <w:t xml:space="preserve"> </w:t>
      </w:r>
      <w:r w:rsidRPr="00D56141">
        <w:t>размера</w:t>
      </w:r>
      <w:r w:rsidR="00753E9D" w:rsidRPr="00D56141">
        <w:t xml:space="preserve"> </w:t>
      </w:r>
      <w:r w:rsidRPr="00D56141">
        <w:t>пенсий</w:t>
      </w:r>
      <w:r w:rsidR="00753E9D" w:rsidRPr="00D56141">
        <w:t xml:space="preserve"> </w:t>
      </w:r>
      <w:r w:rsidRPr="00D56141">
        <w:t>за</w:t>
      </w:r>
      <w:r w:rsidR="00753E9D" w:rsidRPr="00D56141">
        <w:t xml:space="preserve"> </w:t>
      </w:r>
      <w:r w:rsidRPr="00D56141">
        <w:t>выслугу</w:t>
      </w:r>
      <w:r w:rsidR="00753E9D" w:rsidRPr="00D56141">
        <w:t xml:space="preserve"> </w:t>
      </w:r>
      <w:r w:rsidRPr="00D56141">
        <w:t>лет,</w:t>
      </w:r>
      <w:r w:rsidR="00753E9D" w:rsidRPr="00D56141">
        <w:t xml:space="preserve"> </w:t>
      </w:r>
      <w:r w:rsidRPr="00D56141">
        <w:t>по</w:t>
      </w:r>
      <w:r w:rsidR="00753E9D" w:rsidRPr="00D56141">
        <w:t xml:space="preserve"> </w:t>
      </w:r>
      <w:r w:rsidRPr="00D56141">
        <w:t>инвалидности</w:t>
      </w:r>
      <w:r w:rsidR="00753E9D" w:rsidRPr="00D56141">
        <w:t xml:space="preserve"> </w:t>
      </w:r>
      <w:r w:rsidRPr="00D56141">
        <w:t>и</w:t>
      </w:r>
      <w:r w:rsidR="00753E9D" w:rsidRPr="00D56141">
        <w:t xml:space="preserve"> </w:t>
      </w:r>
      <w:r w:rsidRPr="00D56141">
        <w:t>по</w:t>
      </w:r>
      <w:r w:rsidR="00753E9D" w:rsidRPr="00D56141">
        <w:t xml:space="preserve"> </w:t>
      </w:r>
      <w:r w:rsidRPr="00D56141">
        <w:t>случаю</w:t>
      </w:r>
      <w:r w:rsidR="00753E9D" w:rsidRPr="00D56141">
        <w:t xml:space="preserve"> </w:t>
      </w:r>
      <w:r w:rsidRPr="00D56141">
        <w:t>потери</w:t>
      </w:r>
      <w:r w:rsidR="00753E9D" w:rsidRPr="00D56141">
        <w:t xml:space="preserve"> </w:t>
      </w:r>
      <w:r w:rsidRPr="00D56141">
        <w:t>кормильца</w:t>
      </w:r>
      <w:r w:rsidR="00753E9D" w:rsidRPr="00D56141">
        <w:t xml:space="preserve"> </w:t>
      </w:r>
      <w:r w:rsidRPr="00D56141">
        <w:t>коснется</w:t>
      </w:r>
      <w:r w:rsidR="00753E9D" w:rsidRPr="00D56141">
        <w:t xml:space="preserve"> </w:t>
      </w:r>
      <w:r w:rsidRPr="00D56141">
        <w:t>еще</w:t>
      </w:r>
      <w:r w:rsidR="00753E9D" w:rsidRPr="00D56141">
        <w:t xml:space="preserve"> </w:t>
      </w:r>
      <w:r w:rsidRPr="00D56141">
        <w:t>ряда</w:t>
      </w:r>
      <w:r w:rsidR="00753E9D" w:rsidRPr="00D56141">
        <w:t xml:space="preserve"> </w:t>
      </w:r>
      <w:r w:rsidRPr="00D56141">
        <w:t>пенсионеров,</w:t>
      </w:r>
      <w:r w:rsidR="00753E9D" w:rsidRPr="00D56141">
        <w:t xml:space="preserve"> </w:t>
      </w:r>
      <w:r w:rsidRPr="00D56141">
        <w:t>пенсия</w:t>
      </w:r>
      <w:r w:rsidR="00753E9D" w:rsidRPr="00D56141">
        <w:t xml:space="preserve"> </w:t>
      </w:r>
      <w:r w:rsidRPr="00D56141">
        <w:t>которых</w:t>
      </w:r>
      <w:r w:rsidR="00753E9D" w:rsidRPr="00D56141">
        <w:t xml:space="preserve"> </w:t>
      </w:r>
      <w:r w:rsidRPr="00D56141">
        <w:t>рассчитывается</w:t>
      </w:r>
      <w:r w:rsidR="00753E9D" w:rsidRPr="00D56141">
        <w:t xml:space="preserve"> </w:t>
      </w:r>
      <w:r w:rsidRPr="00D56141">
        <w:t>от</w:t>
      </w:r>
      <w:r w:rsidR="00753E9D" w:rsidRPr="00D56141">
        <w:t xml:space="preserve"> </w:t>
      </w:r>
      <w:r w:rsidRPr="00D56141">
        <w:t>базового</w:t>
      </w:r>
      <w:r w:rsidR="00753E9D" w:rsidRPr="00D56141">
        <w:t xml:space="preserve"> </w:t>
      </w:r>
      <w:r w:rsidRPr="00D56141">
        <w:t>уровня</w:t>
      </w:r>
      <w:r w:rsidR="00753E9D" w:rsidRPr="00D56141">
        <w:t xml:space="preserve"> </w:t>
      </w:r>
      <w:r w:rsidRPr="00D56141">
        <w:t>социальной</w:t>
      </w:r>
      <w:r w:rsidR="00753E9D" w:rsidRPr="00D56141">
        <w:t xml:space="preserve"> </w:t>
      </w:r>
      <w:r w:rsidRPr="00D56141">
        <w:t>пенсии.</w:t>
      </w:r>
      <w:r w:rsidR="00753E9D" w:rsidRPr="00D56141">
        <w:t xml:space="preserve"> </w:t>
      </w:r>
      <w:r w:rsidRPr="00D56141">
        <w:t>Это</w:t>
      </w:r>
      <w:r w:rsidR="00753E9D" w:rsidRPr="00D56141">
        <w:t xml:space="preserve"> </w:t>
      </w:r>
      <w:r w:rsidRPr="00D56141">
        <w:t>следующие</w:t>
      </w:r>
      <w:r w:rsidR="00753E9D" w:rsidRPr="00D56141">
        <w:t xml:space="preserve"> </w:t>
      </w:r>
      <w:r w:rsidRPr="00D56141">
        <w:t>категории</w:t>
      </w:r>
      <w:r w:rsidR="00753E9D" w:rsidRPr="00D56141">
        <w:t xml:space="preserve"> </w:t>
      </w:r>
      <w:r w:rsidRPr="00D56141">
        <w:t>получателей:</w:t>
      </w:r>
      <w:r w:rsidR="00753E9D" w:rsidRPr="00D56141">
        <w:t xml:space="preserve"> </w:t>
      </w:r>
      <w:r w:rsidRPr="00D56141">
        <w:t>бывшие</w:t>
      </w:r>
      <w:r w:rsidR="00753E9D" w:rsidRPr="00D56141">
        <w:t xml:space="preserve"> </w:t>
      </w:r>
      <w:r w:rsidRPr="00D56141">
        <w:t>несовершеннолетние</w:t>
      </w:r>
      <w:r w:rsidR="00753E9D" w:rsidRPr="00D56141">
        <w:t xml:space="preserve"> </w:t>
      </w:r>
      <w:r w:rsidRPr="00D56141">
        <w:t>узники</w:t>
      </w:r>
      <w:r w:rsidR="00753E9D" w:rsidRPr="00D56141">
        <w:t xml:space="preserve"> </w:t>
      </w:r>
      <w:r w:rsidRPr="00D56141">
        <w:t>фашистских</w:t>
      </w:r>
      <w:r w:rsidR="00753E9D" w:rsidRPr="00D56141">
        <w:t xml:space="preserve"> </w:t>
      </w:r>
      <w:r w:rsidRPr="00D56141">
        <w:t>концлагерей,</w:t>
      </w:r>
      <w:r w:rsidR="00753E9D" w:rsidRPr="00D56141">
        <w:t xml:space="preserve"> </w:t>
      </w:r>
      <w:r w:rsidRPr="00D56141">
        <w:t>лица,</w:t>
      </w:r>
      <w:r w:rsidR="00753E9D" w:rsidRPr="00D56141">
        <w:t xml:space="preserve"> </w:t>
      </w:r>
      <w:r w:rsidRPr="00D56141">
        <w:t>необоснованно</w:t>
      </w:r>
      <w:r w:rsidR="00753E9D" w:rsidRPr="00D56141">
        <w:t xml:space="preserve"> </w:t>
      </w:r>
      <w:r w:rsidRPr="00D56141">
        <w:t>репрессированные</w:t>
      </w:r>
      <w:r w:rsidR="00753E9D" w:rsidRPr="00D56141">
        <w:t xml:space="preserve"> </w:t>
      </w:r>
      <w:r w:rsidRPr="00D56141">
        <w:t>по</w:t>
      </w:r>
      <w:r w:rsidR="00753E9D" w:rsidRPr="00D56141">
        <w:t xml:space="preserve"> </w:t>
      </w:r>
      <w:r w:rsidRPr="00D56141">
        <w:t>политическим</w:t>
      </w:r>
      <w:r w:rsidR="00753E9D" w:rsidRPr="00D56141">
        <w:t xml:space="preserve"> </w:t>
      </w:r>
      <w:r w:rsidRPr="00D56141">
        <w:t>мотивам</w:t>
      </w:r>
      <w:r w:rsidR="00753E9D" w:rsidRPr="00D56141">
        <w:t xml:space="preserve"> </w:t>
      </w:r>
      <w:r w:rsidRPr="00D56141">
        <w:t>и</w:t>
      </w:r>
      <w:r w:rsidR="00753E9D" w:rsidRPr="00D56141">
        <w:t xml:space="preserve"> </w:t>
      </w:r>
      <w:r w:rsidRPr="00D56141">
        <w:t>впоследствии</w:t>
      </w:r>
      <w:r w:rsidR="00753E9D" w:rsidRPr="00D56141">
        <w:t xml:space="preserve"> </w:t>
      </w:r>
      <w:r w:rsidRPr="00D56141">
        <w:t>реабилитированные,</w:t>
      </w:r>
      <w:r w:rsidR="00753E9D" w:rsidRPr="00D56141">
        <w:t xml:space="preserve"> </w:t>
      </w:r>
      <w:r w:rsidRPr="00D56141">
        <w:t>лица,</w:t>
      </w:r>
      <w:r w:rsidR="00753E9D" w:rsidRPr="00D56141">
        <w:t xml:space="preserve"> </w:t>
      </w:r>
      <w:r w:rsidRPr="00D56141">
        <w:t>награжденные</w:t>
      </w:r>
      <w:r w:rsidR="00753E9D" w:rsidRPr="00D56141">
        <w:t xml:space="preserve"> </w:t>
      </w:r>
      <w:r w:rsidRPr="00D56141">
        <w:t>знаком</w:t>
      </w:r>
      <w:r w:rsidR="00753E9D" w:rsidRPr="00D56141">
        <w:t xml:space="preserve"> </w:t>
      </w:r>
      <w:r w:rsidR="003436FA" w:rsidRPr="00D56141">
        <w:t>«</w:t>
      </w:r>
      <w:r w:rsidRPr="00D56141">
        <w:t>Житель</w:t>
      </w:r>
      <w:r w:rsidR="00753E9D" w:rsidRPr="00D56141">
        <w:t xml:space="preserve"> </w:t>
      </w:r>
      <w:r w:rsidRPr="00D56141">
        <w:t>блокадного</w:t>
      </w:r>
      <w:r w:rsidR="00753E9D" w:rsidRPr="00D56141">
        <w:t xml:space="preserve"> </w:t>
      </w:r>
      <w:r w:rsidRPr="00D56141">
        <w:t>Ленинграда</w:t>
      </w:r>
      <w:r w:rsidR="003436FA" w:rsidRPr="00D56141">
        <w:t>»</w:t>
      </w:r>
      <w:r w:rsidRPr="00D56141">
        <w:t>,</w:t>
      </w:r>
      <w:r w:rsidR="00753E9D" w:rsidRPr="00D56141">
        <w:t xml:space="preserve"> </w:t>
      </w:r>
      <w:r w:rsidR="003436FA" w:rsidRPr="00D56141">
        <w:t>«</w:t>
      </w:r>
      <w:r w:rsidRPr="00D56141">
        <w:t>Житель</w:t>
      </w:r>
      <w:r w:rsidR="00753E9D" w:rsidRPr="00D56141">
        <w:t xml:space="preserve"> </w:t>
      </w:r>
      <w:r w:rsidRPr="00D56141">
        <w:t>осажденного</w:t>
      </w:r>
      <w:r w:rsidR="00753E9D" w:rsidRPr="00D56141">
        <w:t xml:space="preserve"> </w:t>
      </w:r>
      <w:r w:rsidRPr="00D56141">
        <w:t>Севастополя</w:t>
      </w:r>
      <w:r w:rsidR="003436FA" w:rsidRPr="00D56141">
        <w:t>»</w:t>
      </w:r>
      <w:r w:rsidRPr="00D56141">
        <w:t>,</w:t>
      </w:r>
      <w:r w:rsidR="00753E9D" w:rsidRPr="00D56141">
        <w:t xml:space="preserve"> </w:t>
      </w:r>
      <w:r w:rsidR="003436FA" w:rsidRPr="00D56141">
        <w:t>«</w:t>
      </w:r>
      <w:r w:rsidRPr="00D56141">
        <w:t>Житель</w:t>
      </w:r>
      <w:r w:rsidR="00753E9D" w:rsidRPr="00D56141">
        <w:t xml:space="preserve"> </w:t>
      </w:r>
      <w:r w:rsidRPr="00D56141">
        <w:t>осажденного</w:t>
      </w:r>
      <w:r w:rsidR="00753E9D" w:rsidRPr="00D56141">
        <w:t xml:space="preserve"> </w:t>
      </w:r>
      <w:r w:rsidRPr="00D56141">
        <w:t>Сталинграда</w:t>
      </w:r>
      <w:r w:rsidR="003436FA" w:rsidRPr="00D56141">
        <w:t>»</w:t>
      </w:r>
      <w:r w:rsidRPr="00D56141">
        <w:t>,</w:t>
      </w:r>
      <w:r w:rsidR="00753E9D" w:rsidRPr="00D56141">
        <w:t xml:space="preserve"> </w:t>
      </w:r>
      <w:r w:rsidRPr="00D56141">
        <w:t>инвалиды</w:t>
      </w:r>
      <w:r w:rsidR="00753E9D" w:rsidRPr="00D56141">
        <w:t xml:space="preserve"> </w:t>
      </w:r>
      <w:r w:rsidRPr="00D56141">
        <w:t>с</w:t>
      </w:r>
      <w:r w:rsidR="00753E9D" w:rsidRPr="00D56141">
        <w:t xml:space="preserve"> </w:t>
      </w:r>
      <w:r w:rsidRPr="00D56141">
        <w:t>детства</w:t>
      </w:r>
      <w:r w:rsidR="00753E9D" w:rsidRPr="00D56141">
        <w:t xml:space="preserve"> </w:t>
      </w:r>
      <w:r w:rsidRPr="00D56141">
        <w:t>вследствие</w:t>
      </w:r>
      <w:r w:rsidR="00753E9D" w:rsidRPr="00D56141">
        <w:t xml:space="preserve"> </w:t>
      </w:r>
      <w:r w:rsidRPr="00D56141">
        <w:t>ранения,</w:t>
      </w:r>
      <w:r w:rsidR="00753E9D" w:rsidRPr="00D56141">
        <w:t xml:space="preserve"> </w:t>
      </w:r>
      <w:r w:rsidRPr="00D56141">
        <w:t>контузии</w:t>
      </w:r>
      <w:r w:rsidR="00753E9D" w:rsidRPr="00D56141">
        <w:t xml:space="preserve"> </w:t>
      </w:r>
      <w:r w:rsidRPr="00D56141">
        <w:t>или</w:t>
      </w:r>
      <w:r w:rsidR="00753E9D" w:rsidRPr="00D56141">
        <w:t xml:space="preserve"> </w:t>
      </w:r>
      <w:r w:rsidRPr="00D56141">
        <w:t>увечья,</w:t>
      </w:r>
      <w:r w:rsidR="00753E9D" w:rsidRPr="00D56141">
        <w:t xml:space="preserve"> </w:t>
      </w:r>
      <w:r w:rsidRPr="00D56141">
        <w:t>связанных</w:t>
      </w:r>
      <w:r w:rsidR="00753E9D" w:rsidRPr="00D56141">
        <w:t xml:space="preserve"> </w:t>
      </w:r>
      <w:r w:rsidRPr="00D56141">
        <w:t>с</w:t>
      </w:r>
      <w:r w:rsidR="00753E9D" w:rsidRPr="00D56141">
        <w:t xml:space="preserve"> </w:t>
      </w:r>
      <w:r w:rsidRPr="00D56141">
        <w:t>боевыми</w:t>
      </w:r>
      <w:r w:rsidR="00753E9D" w:rsidRPr="00D56141">
        <w:t xml:space="preserve"> </w:t>
      </w:r>
      <w:r w:rsidRPr="00D56141">
        <w:t>действиями</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Великой</w:t>
      </w:r>
      <w:r w:rsidR="00753E9D" w:rsidRPr="00D56141">
        <w:t xml:space="preserve"> </w:t>
      </w:r>
      <w:r w:rsidRPr="00D56141">
        <w:t>Отечественной</w:t>
      </w:r>
      <w:r w:rsidR="00753E9D" w:rsidRPr="00D56141">
        <w:t xml:space="preserve"> </w:t>
      </w:r>
      <w:r w:rsidRPr="00D56141">
        <w:t>войны</w:t>
      </w:r>
      <w:r w:rsidR="00753E9D" w:rsidRPr="00D56141">
        <w:t xml:space="preserve"> </w:t>
      </w:r>
      <w:r w:rsidRPr="00D56141">
        <w:t>либо</w:t>
      </w:r>
      <w:r w:rsidR="00753E9D" w:rsidRPr="00D56141">
        <w:t xml:space="preserve"> </w:t>
      </w:r>
      <w:r w:rsidRPr="00D56141">
        <w:t>с</w:t>
      </w:r>
      <w:r w:rsidR="00753E9D" w:rsidRPr="00D56141">
        <w:t xml:space="preserve"> </w:t>
      </w:r>
      <w:r w:rsidRPr="00D56141">
        <w:t>их</w:t>
      </w:r>
      <w:r w:rsidR="00753E9D" w:rsidRPr="00D56141">
        <w:t xml:space="preserve"> </w:t>
      </w:r>
      <w:r w:rsidRPr="00D56141">
        <w:t>последствиями.</w:t>
      </w:r>
    </w:p>
    <w:p w:rsidR="001B0203" w:rsidRPr="00D56141" w:rsidRDefault="003133B6" w:rsidP="001B0203">
      <w:hyperlink r:id="rId31" w:history="1">
        <w:r w:rsidR="001B0203" w:rsidRPr="00D56141">
          <w:rPr>
            <w:rStyle w:val="a3"/>
            <w:lang w:val="en-US"/>
          </w:rPr>
          <w:t>https</w:t>
        </w:r>
        <w:r w:rsidR="001B0203" w:rsidRPr="00D56141">
          <w:rPr>
            <w:rStyle w:val="a3"/>
          </w:rPr>
          <w:t>://1</w:t>
        </w:r>
        <w:r w:rsidR="001B0203" w:rsidRPr="00D56141">
          <w:rPr>
            <w:rStyle w:val="a3"/>
            <w:lang w:val="en-US"/>
          </w:rPr>
          <w:t>prime</w:t>
        </w:r>
        <w:r w:rsidR="001B0203" w:rsidRPr="00D56141">
          <w:rPr>
            <w:rStyle w:val="a3"/>
          </w:rPr>
          <w:t>.</w:t>
        </w:r>
        <w:r w:rsidR="001B0203" w:rsidRPr="00D56141">
          <w:rPr>
            <w:rStyle w:val="a3"/>
            <w:lang w:val="en-US"/>
          </w:rPr>
          <w:t>ru</w:t>
        </w:r>
        <w:r w:rsidR="001B0203" w:rsidRPr="00D56141">
          <w:rPr>
            <w:rStyle w:val="a3"/>
          </w:rPr>
          <w:t>/20240323/</w:t>
        </w:r>
        <w:r w:rsidR="001B0203" w:rsidRPr="00D56141">
          <w:rPr>
            <w:rStyle w:val="a3"/>
            <w:lang w:val="en-US"/>
          </w:rPr>
          <w:t>pensii</w:t>
        </w:r>
        <w:r w:rsidR="001B0203" w:rsidRPr="00D56141">
          <w:rPr>
            <w:rStyle w:val="a3"/>
          </w:rPr>
          <w:t>-846571086.</w:t>
        </w:r>
        <w:r w:rsidR="001B0203" w:rsidRPr="00D56141">
          <w:rPr>
            <w:rStyle w:val="a3"/>
            <w:lang w:val="en-US"/>
          </w:rPr>
          <w:t>html</w:t>
        </w:r>
      </w:hyperlink>
      <w:r w:rsidR="00753E9D" w:rsidRPr="00D56141">
        <w:t xml:space="preserve"> </w:t>
      </w:r>
    </w:p>
    <w:p w:rsidR="00753E9D" w:rsidRPr="00D56141" w:rsidRDefault="00753E9D" w:rsidP="00753E9D">
      <w:pPr>
        <w:pStyle w:val="2"/>
      </w:pPr>
      <w:bookmarkStart w:id="85" w:name="_Toc162244391"/>
      <w:r w:rsidRPr="00D56141">
        <w:lastRenderedPageBreak/>
        <w:t>Ваш пенсионный брокер, 25.03.2024, Прабабушки будут получать доплату к пенсии за находящихся на их иждивении правнуков</w:t>
      </w:r>
      <w:bookmarkEnd w:id="85"/>
    </w:p>
    <w:p w:rsidR="00753E9D" w:rsidRPr="00D56141" w:rsidRDefault="00753E9D" w:rsidP="005143DE">
      <w:pPr>
        <w:pStyle w:val="3"/>
      </w:pPr>
      <w:bookmarkStart w:id="86" w:name="_Toc162244392"/>
      <w:r w:rsidRPr="00D56141">
        <w:t>В этом году для прабабушек и прадедушек, если на их иждивении находятся правнуки, не имеющие трудоспособных родителей, фиксированная выплата к страховой пенсии по старости или инвалидности увеличена на треть.</w:t>
      </w:r>
      <w:bookmarkEnd w:id="86"/>
    </w:p>
    <w:p w:rsidR="00753E9D" w:rsidRPr="00D56141" w:rsidRDefault="00753E9D" w:rsidP="00753E9D">
      <w:r w:rsidRPr="00D56141">
        <w:t>Повышение коснется пенсионеров, на иждивении которых находятся нетрудоспособные правнуки моложе или 18 лет, обучающиеся очно, но не дольше, чем до 23 лет, а также старше 23 лет, если они являются инвалидами с детства.</w:t>
      </w:r>
    </w:p>
    <w:p w:rsidR="00753E9D" w:rsidRPr="00D56141" w:rsidRDefault="00753E9D" w:rsidP="00753E9D">
      <w:r w:rsidRPr="00D56141">
        <w:t>В 2024 году размер фиксированной выплаты к пенсии составляет 8134,9 руб., к этой сумме прабабушки и прадедушки получат дополнительно 2711 рублей. Точный размер выплат зависит от региона проживания.</w:t>
      </w:r>
    </w:p>
    <w:p w:rsidR="00753E9D" w:rsidRPr="00D56141" w:rsidRDefault="00753E9D" w:rsidP="00753E9D">
      <w:r w:rsidRPr="00D56141">
        <w:t>Увеличение фиксированной выплаты устанавливается фондом на каждого нетрудоспособного члена семьи или инвалида с детства, но не более чем на трех человек.</w:t>
      </w:r>
    </w:p>
    <w:p w:rsidR="00753E9D" w:rsidRPr="00D56141" w:rsidRDefault="00753E9D" w:rsidP="00753E9D">
      <w:r w:rsidRPr="00D56141">
        <w:t>Для перерасчета фиксированной выплаты необходимо обратиться с заявлением в любую клиентскую службу Социального фонда России, МФЦ или через портал госуслуг.</w:t>
      </w:r>
    </w:p>
    <w:p w:rsidR="00753E9D" w:rsidRPr="00D56141" w:rsidRDefault="00753E9D" w:rsidP="00753E9D">
      <w:hyperlink r:id="rId32" w:history="1">
        <w:r w:rsidRPr="00D56141">
          <w:rPr>
            <w:rStyle w:val="a3"/>
          </w:rPr>
          <w:t>http://pbroker.ru/?p=77366</w:t>
        </w:r>
      </w:hyperlink>
    </w:p>
    <w:p w:rsidR="00D12C14" w:rsidRPr="00D56141" w:rsidRDefault="00D12C14" w:rsidP="00D12C14">
      <w:pPr>
        <w:pStyle w:val="2"/>
      </w:pPr>
      <w:bookmarkStart w:id="87" w:name="А109"/>
      <w:bookmarkStart w:id="88" w:name="_Toc162244393"/>
      <w:r w:rsidRPr="00D56141">
        <w:t>Парламентская</w:t>
      </w:r>
      <w:r w:rsidR="00753E9D" w:rsidRPr="00D56141">
        <w:t xml:space="preserve"> </w:t>
      </w:r>
      <w:r w:rsidRPr="00D56141">
        <w:t>газета,</w:t>
      </w:r>
      <w:r w:rsidR="00753E9D" w:rsidRPr="00D56141">
        <w:t xml:space="preserve"> </w:t>
      </w:r>
      <w:r w:rsidRPr="00D56141">
        <w:t>23.03.2024,</w:t>
      </w:r>
      <w:r w:rsidR="00753E9D" w:rsidRPr="00D56141">
        <w:t xml:space="preserve"> </w:t>
      </w:r>
      <w:r w:rsidR="003E5D0B" w:rsidRPr="00D56141">
        <w:t>Мария</w:t>
      </w:r>
      <w:r w:rsidR="00753E9D" w:rsidRPr="00D56141">
        <w:t xml:space="preserve"> </w:t>
      </w:r>
      <w:r w:rsidR="003E5D0B" w:rsidRPr="00D56141">
        <w:t>КУЗНЕЦОВА,</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около</w:t>
      </w:r>
      <w:r w:rsidR="00753E9D" w:rsidRPr="00D56141">
        <w:t xml:space="preserve"> </w:t>
      </w:r>
      <w:r w:rsidRPr="00D56141">
        <w:t>250</w:t>
      </w:r>
      <w:r w:rsidR="00753E9D" w:rsidRPr="00D56141">
        <w:t xml:space="preserve"> </w:t>
      </w:r>
      <w:r w:rsidRPr="00D56141">
        <w:t>тысяч</w:t>
      </w:r>
      <w:r w:rsidR="00753E9D" w:rsidRPr="00D56141">
        <w:t xml:space="preserve"> </w:t>
      </w:r>
      <w:r w:rsidRPr="00D56141">
        <w:t>россиян</w:t>
      </w:r>
      <w:r w:rsidR="00753E9D" w:rsidRPr="00D56141">
        <w:t xml:space="preserve"> </w:t>
      </w:r>
      <w:r w:rsidRPr="00D56141">
        <w:t>выйдут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досрочно</w:t>
      </w:r>
      <w:bookmarkEnd w:id="87"/>
      <w:bookmarkEnd w:id="88"/>
    </w:p>
    <w:p w:rsidR="00D12C14" w:rsidRPr="00D56141" w:rsidRDefault="00D12C14" w:rsidP="005143DE">
      <w:pPr>
        <w:pStyle w:val="3"/>
      </w:pPr>
      <w:bookmarkStart w:id="89" w:name="_Toc162244394"/>
      <w:r w:rsidRPr="00D56141">
        <w:t>В</w:t>
      </w:r>
      <w:r w:rsidR="00753E9D" w:rsidRPr="00D56141">
        <w:t xml:space="preserve"> </w:t>
      </w:r>
      <w:r w:rsidRPr="00D56141">
        <w:t>текущем</w:t>
      </w:r>
      <w:r w:rsidR="00753E9D" w:rsidRPr="00D56141">
        <w:t xml:space="preserve"> </w:t>
      </w:r>
      <w:r w:rsidRPr="00D56141">
        <w:t>году</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получение</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имеют</w:t>
      </w:r>
      <w:r w:rsidR="00753E9D" w:rsidRPr="00D56141">
        <w:t xml:space="preserve"> </w:t>
      </w:r>
      <w:r w:rsidRPr="00D56141">
        <w:t>мужчины,</w:t>
      </w:r>
      <w:r w:rsidR="00753E9D" w:rsidRPr="00D56141">
        <w:t xml:space="preserve"> </w:t>
      </w:r>
      <w:r w:rsidRPr="00D56141">
        <w:t>которым</w:t>
      </w:r>
      <w:r w:rsidR="00753E9D" w:rsidRPr="00D56141">
        <w:t xml:space="preserve"> </w:t>
      </w:r>
      <w:r w:rsidRPr="00D56141">
        <w:t>исполнилось</w:t>
      </w:r>
      <w:r w:rsidR="00753E9D" w:rsidRPr="00D56141">
        <w:t xml:space="preserve"> </w:t>
      </w:r>
      <w:r w:rsidRPr="00D56141">
        <w:t>63</w:t>
      </w:r>
      <w:r w:rsidR="00753E9D" w:rsidRPr="00D56141">
        <w:t xml:space="preserve"> </w:t>
      </w:r>
      <w:r w:rsidRPr="00D56141">
        <w:t>года,</w:t>
      </w:r>
      <w:r w:rsidR="00753E9D" w:rsidRPr="00D56141">
        <w:t xml:space="preserve"> </w:t>
      </w:r>
      <w:r w:rsidRPr="00D56141">
        <w:t>и</w:t>
      </w:r>
      <w:r w:rsidR="00753E9D" w:rsidRPr="00D56141">
        <w:t xml:space="preserve"> </w:t>
      </w:r>
      <w:r w:rsidRPr="00D56141">
        <w:t>женщины,</w:t>
      </w:r>
      <w:r w:rsidR="00753E9D" w:rsidRPr="00D56141">
        <w:t xml:space="preserve"> </w:t>
      </w:r>
      <w:r w:rsidRPr="00D56141">
        <w:t>которым</w:t>
      </w:r>
      <w:r w:rsidR="00753E9D" w:rsidRPr="00D56141">
        <w:t xml:space="preserve"> </w:t>
      </w:r>
      <w:r w:rsidRPr="00D56141">
        <w:t>исполнилось</w:t>
      </w:r>
      <w:r w:rsidR="00753E9D" w:rsidRPr="00D56141">
        <w:t xml:space="preserve"> </w:t>
      </w:r>
      <w:r w:rsidRPr="00D56141">
        <w:t>58</w:t>
      </w:r>
      <w:r w:rsidR="00753E9D" w:rsidRPr="00D56141">
        <w:t xml:space="preserve"> </w:t>
      </w:r>
      <w:r w:rsidRPr="00D56141">
        <w:t>лет.</w:t>
      </w:r>
      <w:r w:rsidR="00753E9D" w:rsidRPr="00D56141">
        <w:t xml:space="preserve"> </w:t>
      </w:r>
      <w:r w:rsidRPr="00D56141">
        <w:t>В</w:t>
      </w:r>
      <w:r w:rsidR="00753E9D" w:rsidRPr="00D56141">
        <w:t xml:space="preserve"> </w:t>
      </w:r>
      <w:r w:rsidRPr="00D56141">
        <w:t>2028</w:t>
      </w:r>
      <w:r w:rsidR="00753E9D" w:rsidRPr="00D56141">
        <w:t xml:space="preserve"> </w:t>
      </w:r>
      <w:r w:rsidRPr="00D56141">
        <w:t>году</w:t>
      </w:r>
      <w:r w:rsidR="00753E9D" w:rsidRPr="00D56141">
        <w:t xml:space="preserve"> </w:t>
      </w:r>
      <w:r w:rsidRPr="00D56141">
        <w:t>пенсионная</w:t>
      </w:r>
      <w:r w:rsidR="00753E9D" w:rsidRPr="00D56141">
        <w:t xml:space="preserve"> </w:t>
      </w:r>
      <w:r w:rsidRPr="00D56141">
        <w:t>реформа</w:t>
      </w:r>
      <w:r w:rsidR="00753E9D" w:rsidRPr="00D56141">
        <w:t xml:space="preserve"> </w:t>
      </w:r>
      <w:r w:rsidRPr="00D56141">
        <w:t>завершится</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мужчины</w:t>
      </w:r>
      <w:r w:rsidR="00753E9D" w:rsidRPr="00D56141">
        <w:t xml:space="preserve"> </w:t>
      </w:r>
      <w:r w:rsidRPr="00D56141">
        <w:t>будут</w:t>
      </w:r>
      <w:r w:rsidR="00753E9D" w:rsidRPr="00D56141">
        <w:t xml:space="preserve"> </w:t>
      </w:r>
      <w:r w:rsidRPr="00D56141">
        <w:t>выходить</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65</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60.</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некоторые</w:t>
      </w:r>
      <w:r w:rsidR="00753E9D" w:rsidRPr="00D56141">
        <w:t xml:space="preserve"> </w:t>
      </w:r>
      <w:r w:rsidRPr="00D56141">
        <w:t>могут</w:t>
      </w:r>
      <w:r w:rsidR="00753E9D" w:rsidRPr="00D56141">
        <w:t xml:space="preserve"> </w:t>
      </w:r>
      <w:r w:rsidRPr="00D56141">
        <w:t>оформить</w:t>
      </w:r>
      <w:r w:rsidR="00753E9D" w:rsidRPr="00D56141">
        <w:t xml:space="preserve"> </w:t>
      </w:r>
      <w:r w:rsidRPr="00D56141">
        <w:t>пенсию</w:t>
      </w:r>
      <w:r w:rsidR="00753E9D" w:rsidRPr="00D56141">
        <w:t xml:space="preserve"> </w:t>
      </w:r>
      <w:r w:rsidRPr="00D56141">
        <w:t>уже</w:t>
      </w:r>
      <w:r w:rsidR="00753E9D" w:rsidRPr="00D56141">
        <w:t xml:space="preserve"> </w:t>
      </w:r>
      <w:r w:rsidRPr="00D56141">
        <w:t>после</w:t>
      </w:r>
      <w:r w:rsidR="00753E9D" w:rsidRPr="00D56141">
        <w:t xml:space="preserve"> </w:t>
      </w:r>
      <w:r w:rsidRPr="00D56141">
        <w:t>45</w:t>
      </w:r>
      <w:r w:rsidR="00753E9D" w:rsidRPr="00D56141">
        <w:t xml:space="preserve"> </w:t>
      </w:r>
      <w:r w:rsidRPr="00D56141">
        <w:t>и</w:t>
      </w:r>
      <w:r w:rsidR="00753E9D" w:rsidRPr="00D56141">
        <w:t xml:space="preserve"> </w:t>
      </w:r>
      <w:r w:rsidRPr="00D56141">
        <w:t>даже</w:t>
      </w:r>
      <w:r w:rsidR="00753E9D" w:rsidRPr="00D56141">
        <w:t xml:space="preserve"> </w:t>
      </w:r>
      <w:r w:rsidRPr="00D56141">
        <w:t>40</w:t>
      </w:r>
      <w:r w:rsidR="00753E9D" w:rsidRPr="00D56141">
        <w:t xml:space="preserve"> </w:t>
      </w:r>
      <w:r w:rsidRPr="00D56141">
        <w:t>лет.</w:t>
      </w:r>
      <w:r w:rsidR="00753E9D" w:rsidRPr="00D56141">
        <w:t xml:space="preserve"> </w:t>
      </w:r>
      <w:r w:rsidRPr="00D56141">
        <w:t>Наше</w:t>
      </w:r>
      <w:r w:rsidR="00753E9D" w:rsidRPr="00D56141">
        <w:t xml:space="preserve"> </w:t>
      </w:r>
      <w:r w:rsidRPr="00D56141">
        <w:t>издание</w:t>
      </w:r>
      <w:r w:rsidR="00753E9D" w:rsidRPr="00D56141">
        <w:t xml:space="preserve"> </w:t>
      </w:r>
      <w:r w:rsidRPr="00D56141">
        <w:t>выяснило,</w:t>
      </w:r>
      <w:r w:rsidR="00753E9D" w:rsidRPr="00D56141">
        <w:t xml:space="preserve"> </w:t>
      </w:r>
      <w:r w:rsidRPr="00D56141">
        <w:t>представители</w:t>
      </w:r>
      <w:r w:rsidR="00753E9D" w:rsidRPr="00D56141">
        <w:t xml:space="preserve"> </w:t>
      </w:r>
      <w:r w:rsidRPr="00D56141">
        <w:t>каких</w:t>
      </w:r>
      <w:r w:rsidR="00753E9D" w:rsidRPr="00D56141">
        <w:t xml:space="preserve"> </w:t>
      </w:r>
      <w:r w:rsidRPr="00D56141">
        <w:t>профессий</w:t>
      </w:r>
      <w:r w:rsidR="00753E9D" w:rsidRPr="00D56141">
        <w:t xml:space="preserve"> </w:t>
      </w:r>
      <w:r w:rsidRPr="00D56141">
        <w:t>и</w:t>
      </w:r>
      <w:r w:rsidR="00753E9D" w:rsidRPr="00D56141">
        <w:t xml:space="preserve"> </w:t>
      </w:r>
      <w:r w:rsidRPr="00D56141">
        <w:t>социальных</w:t>
      </w:r>
      <w:r w:rsidR="00753E9D" w:rsidRPr="00D56141">
        <w:t xml:space="preserve"> </w:t>
      </w:r>
      <w:r w:rsidRPr="00D56141">
        <w:t>групп</w:t>
      </w:r>
      <w:r w:rsidR="00753E9D" w:rsidRPr="00D56141">
        <w:t xml:space="preserve"> </w:t>
      </w:r>
      <w:r w:rsidRPr="00D56141">
        <w:t>могут</w:t>
      </w:r>
      <w:r w:rsidR="00753E9D" w:rsidRPr="00D56141">
        <w:t xml:space="preserve"> </w:t>
      </w:r>
      <w:r w:rsidRPr="00D56141">
        <w:t>претендовать</w:t>
      </w:r>
      <w:r w:rsidR="00753E9D" w:rsidRPr="00D56141">
        <w:t xml:space="preserve"> </w:t>
      </w:r>
      <w:r w:rsidRPr="00D56141">
        <w:t>на</w:t>
      </w:r>
      <w:r w:rsidR="00753E9D" w:rsidRPr="00D56141">
        <w:t xml:space="preserve"> </w:t>
      </w:r>
      <w:r w:rsidRPr="00D56141">
        <w:t>досрочное</w:t>
      </w:r>
      <w:r w:rsidR="00753E9D" w:rsidRPr="00D56141">
        <w:t xml:space="preserve"> </w:t>
      </w:r>
      <w:r w:rsidRPr="00D56141">
        <w:t>получение</w:t>
      </w:r>
      <w:r w:rsidR="00753E9D" w:rsidRPr="00D56141">
        <w:t xml:space="preserve"> </w:t>
      </w:r>
      <w:r w:rsidRPr="00D56141">
        <w:t>выплат.</w:t>
      </w:r>
      <w:bookmarkEnd w:id="89"/>
    </w:p>
    <w:p w:rsidR="00D12C14" w:rsidRPr="00D56141" w:rsidRDefault="00597557" w:rsidP="00D12C14">
      <w:r w:rsidRPr="00D56141">
        <w:t>ЧТО</w:t>
      </w:r>
      <w:r w:rsidR="00753E9D" w:rsidRPr="00D56141">
        <w:t xml:space="preserve"> </w:t>
      </w:r>
      <w:r w:rsidRPr="00D56141">
        <w:t>ТАКОЕ</w:t>
      </w:r>
      <w:r w:rsidR="00753E9D" w:rsidRPr="00D56141">
        <w:t xml:space="preserve"> </w:t>
      </w:r>
      <w:r w:rsidRPr="00D56141">
        <w:t>ДОСРОЧНАЯ</w:t>
      </w:r>
      <w:r w:rsidR="00753E9D" w:rsidRPr="00D56141">
        <w:t xml:space="preserve"> </w:t>
      </w:r>
      <w:r w:rsidRPr="00D56141">
        <w:t>ПЕНСИЯ</w:t>
      </w:r>
    </w:p>
    <w:p w:rsidR="00D12C14" w:rsidRPr="00D56141" w:rsidRDefault="00D12C14" w:rsidP="00D12C14">
      <w:r w:rsidRPr="00D56141">
        <w:t>Для</w:t>
      </w:r>
      <w:r w:rsidR="00753E9D" w:rsidRPr="00D56141">
        <w:t xml:space="preserve"> </w:t>
      </w:r>
      <w:r w:rsidRPr="00D56141">
        <w:t>назначения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сейчас</w:t>
      </w:r>
      <w:r w:rsidR="00753E9D" w:rsidRPr="00D56141">
        <w:t xml:space="preserve"> </w:t>
      </w:r>
      <w:r w:rsidRPr="00D56141">
        <w:t>необходимо</w:t>
      </w:r>
      <w:r w:rsidR="00753E9D" w:rsidRPr="00D56141">
        <w:t xml:space="preserve"> </w:t>
      </w:r>
      <w:r w:rsidRPr="00D56141">
        <w:t>не</w:t>
      </w:r>
      <w:r w:rsidR="00753E9D" w:rsidRPr="00D56141">
        <w:t xml:space="preserve"> </w:t>
      </w:r>
      <w:r w:rsidRPr="00D56141">
        <w:t>только</w:t>
      </w:r>
      <w:r w:rsidR="00753E9D" w:rsidRPr="00D56141">
        <w:t xml:space="preserve"> </w:t>
      </w:r>
      <w:r w:rsidRPr="00D56141">
        <w:t>достигнуть</w:t>
      </w:r>
      <w:r w:rsidR="00753E9D" w:rsidRPr="00D56141">
        <w:t xml:space="preserve"> </w:t>
      </w:r>
      <w:r w:rsidRPr="00D56141">
        <w:t>установленного</w:t>
      </w:r>
      <w:r w:rsidR="00753E9D" w:rsidRPr="00D56141">
        <w:t xml:space="preserve"> </w:t>
      </w:r>
      <w:r w:rsidRPr="00D56141">
        <w:t>законом</w:t>
      </w:r>
      <w:r w:rsidR="00753E9D" w:rsidRPr="00D56141">
        <w:t xml:space="preserve"> </w:t>
      </w:r>
      <w:r w:rsidRPr="00D56141">
        <w:t>возраста,</w:t>
      </w:r>
      <w:r w:rsidR="00753E9D" w:rsidRPr="00D56141">
        <w:t xml:space="preserve"> </w:t>
      </w:r>
      <w:r w:rsidRPr="00D56141">
        <w:t>но</w:t>
      </w:r>
      <w:r w:rsidR="00753E9D" w:rsidRPr="00D56141">
        <w:t xml:space="preserve"> </w:t>
      </w:r>
      <w:r w:rsidRPr="00D56141">
        <w:t>и</w:t>
      </w:r>
      <w:r w:rsidR="00753E9D" w:rsidRPr="00D56141">
        <w:t xml:space="preserve"> </w:t>
      </w:r>
      <w:r w:rsidRPr="00D56141">
        <w:t>заработать</w:t>
      </w:r>
      <w:r w:rsidR="00753E9D" w:rsidRPr="00D56141">
        <w:t xml:space="preserve"> </w:t>
      </w:r>
      <w:r w:rsidRPr="00D56141">
        <w:t>определенное</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Pr="00D56141">
        <w:t>и</w:t>
      </w:r>
      <w:r w:rsidR="00753E9D" w:rsidRPr="00D56141">
        <w:t xml:space="preserve"> </w:t>
      </w:r>
      <w:r w:rsidRPr="00D56141">
        <w:t>выработать</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Так,</w:t>
      </w:r>
      <w:r w:rsidR="00753E9D" w:rsidRPr="00D56141">
        <w:t xml:space="preserve"> </w:t>
      </w:r>
      <w:r w:rsidRPr="00D56141">
        <w:t>у</w:t>
      </w:r>
      <w:r w:rsidR="00753E9D" w:rsidRPr="00D56141">
        <w:t xml:space="preserve"> </w:t>
      </w:r>
      <w:r w:rsidRPr="00D56141">
        <w:t>выходящих</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минимальный</w:t>
      </w:r>
      <w:r w:rsidR="00753E9D" w:rsidRPr="00D56141">
        <w:t xml:space="preserve"> </w:t>
      </w:r>
      <w:r w:rsidRPr="00D56141">
        <w:t>стаж</w:t>
      </w:r>
      <w:r w:rsidR="00753E9D" w:rsidRPr="00D56141">
        <w:t xml:space="preserve"> </w:t>
      </w:r>
      <w:r w:rsidRPr="00D56141">
        <w:t>должен</w:t>
      </w:r>
      <w:r w:rsidR="00753E9D" w:rsidRPr="00D56141">
        <w:t xml:space="preserve"> </w:t>
      </w:r>
      <w:r w:rsidRPr="00D56141">
        <w:t>быть</w:t>
      </w:r>
      <w:r w:rsidR="00753E9D" w:rsidRPr="00D56141">
        <w:t xml:space="preserve"> </w:t>
      </w:r>
      <w:r w:rsidRPr="00D56141">
        <w:t>15</w:t>
      </w:r>
      <w:r w:rsidR="00753E9D" w:rsidRPr="00D56141">
        <w:t xml:space="preserve"> </w:t>
      </w:r>
      <w:r w:rsidRPr="00D56141">
        <w:t>лет,</w:t>
      </w:r>
      <w:r w:rsidR="00753E9D" w:rsidRPr="00D56141">
        <w:t xml:space="preserve"> </w:t>
      </w:r>
      <w:r w:rsidRPr="00D56141">
        <w:t>а</w:t>
      </w:r>
      <w:r w:rsidR="00753E9D" w:rsidRPr="00D56141">
        <w:t xml:space="preserve"> </w:t>
      </w:r>
      <w:r w:rsidRPr="00D56141">
        <w:t>индивидуальный</w:t>
      </w:r>
      <w:r w:rsidR="00753E9D" w:rsidRPr="00D56141">
        <w:t xml:space="preserve"> </w:t>
      </w:r>
      <w:r w:rsidRPr="00D56141">
        <w:t>пенсионный</w:t>
      </w:r>
      <w:r w:rsidR="00753E9D" w:rsidRPr="00D56141">
        <w:t xml:space="preserve"> </w:t>
      </w:r>
      <w:r w:rsidRPr="00D56141">
        <w:t>коэффициент,</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003436FA" w:rsidRPr="00D56141">
        <w:t>-</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28,2.</w:t>
      </w:r>
      <w:r w:rsidR="00753E9D" w:rsidRPr="00D56141">
        <w:t xml:space="preserve"> </w:t>
      </w:r>
      <w:r w:rsidRPr="00D56141">
        <w:t>К</w:t>
      </w:r>
      <w:r w:rsidR="00753E9D" w:rsidRPr="00D56141">
        <w:t xml:space="preserve"> </w:t>
      </w:r>
      <w:r w:rsidRPr="00D56141">
        <w:t>2028</w:t>
      </w:r>
      <w:r w:rsidR="00753E9D" w:rsidRPr="00D56141">
        <w:t xml:space="preserve"> </w:t>
      </w:r>
      <w:r w:rsidRPr="00D56141">
        <w:t>году</w:t>
      </w:r>
      <w:r w:rsidR="00753E9D" w:rsidRPr="00D56141">
        <w:t xml:space="preserve"> </w:t>
      </w:r>
      <w:r w:rsidRPr="00D56141">
        <w:t>баллов,</w:t>
      </w:r>
      <w:r w:rsidR="00753E9D" w:rsidRPr="00D56141">
        <w:t xml:space="preserve"> </w:t>
      </w:r>
      <w:r w:rsidRPr="00D56141">
        <w:t>которые</w:t>
      </w:r>
      <w:r w:rsidR="00753E9D" w:rsidRPr="00D56141">
        <w:t xml:space="preserve"> </w:t>
      </w:r>
      <w:r w:rsidRPr="00D56141">
        <w:t>формируются</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уплаченных</w:t>
      </w:r>
      <w:r w:rsidR="00753E9D" w:rsidRPr="00D56141">
        <w:t xml:space="preserve"> </w:t>
      </w:r>
      <w:r w:rsidRPr="00D56141">
        <w:t>в</w:t>
      </w:r>
      <w:r w:rsidR="00753E9D" w:rsidRPr="00D56141">
        <w:t xml:space="preserve"> </w:t>
      </w:r>
      <w:r w:rsidRPr="00D56141">
        <w:t>Соцфонд</w:t>
      </w:r>
      <w:r w:rsidR="00753E9D" w:rsidRPr="00D56141">
        <w:t xml:space="preserve"> </w:t>
      </w:r>
      <w:r w:rsidRPr="00D56141">
        <w:t>страховых</w:t>
      </w:r>
      <w:r w:rsidR="00753E9D" w:rsidRPr="00D56141">
        <w:t xml:space="preserve"> </w:t>
      </w:r>
      <w:r w:rsidRPr="00D56141">
        <w:t>взносов,</w:t>
      </w:r>
      <w:r w:rsidR="00753E9D" w:rsidRPr="00D56141">
        <w:t xml:space="preserve"> </w:t>
      </w:r>
      <w:r w:rsidRPr="00D56141">
        <w:t>продолжительности</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и</w:t>
      </w:r>
      <w:r w:rsidR="00753E9D" w:rsidRPr="00D56141">
        <w:t xml:space="preserve"> </w:t>
      </w:r>
      <w:r w:rsidRPr="00D56141">
        <w:t>отказа</w:t>
      </w:r>
      <w:r w:rsidR="00753E9D" w:rsidRPr="00D56141">
        <w:t xml:space="preserve"> </w:t>
      </w:r>
      <w:r w:rsidRPr="00D56141">
        <w:t>на</w:t>
      </w:r>
      <w:r w:rsidR="00753E9D" w:rsidRPr="00D56141">
        <w:t xml:space="preserve"> </w:t>
      </w:r>
      <w:r w:rsidRPr="00D56141">
        <w:t>определенный</w:t>
      </w:r>
      <w:r w:rsidR="00753E9D" w:rsidRPr="00D56141">
        <w:t xml:space="preserve"> </w:t>
      </w:r>
      <w:r w:rsidRPr="00D56141">
        <w:t>период</w:t>
      </w:r>
      <w:r w:rsidR="00753E9D" w:rsidRPr="00D56141">
        <w:t xml:space="preserve"> </w:t>
      </w:r>
      <w:r w:rsidRPr="00D56141">
        <w:t>от</w:t>
      </w:r>
      <w:r w:rsidR="00753E9D" w:rsidRPr="00D56141">
        <w:t xml:space="preserve"> </w:t>
      </w:r>
      <w:r w:rsidRPr="00D56141">
        <w:t>получения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должно</w:t>
      </w:r>
      <w:r w:rsidR="00753E9D" w:rsidRPr="00D56141">
        <w:t xml:space="preserve"> </w:t>
      </w:r>
      <w:r w:rsidRPr="00D56141">
        <w:t>быть,</w:t>
      </w:r>
      <w:r w:rsidR="00753E9D" w:rsidRPr="00D56141">
        <w:t xml:space="preserve"> </w:t>
      </w:r>
      <w:r w:rsidRPr="00D56141">
        <w:t>как</w:t>
      </w:r>
      <w:r w:rsidR="00753E9D" w:rsidRPr="00D56141">
        <w:t xml:space="preserve"> </w:t>
      </w:r>
      <w:r w:rsidRPr="00D56141">
        <w:t>минимум</w:t>
      </w:r>
      <w:r w:rsidR="00753E9D" w:rsidRPr="00D56141">
        <w:t xml:space="preserve"> </w:t>
      </w:r>
      <w:r w:rsidRPr="00D56141">
        <w:t>30.</w:t>
      </w:r>
      <w:r w:rsidR="00753E9D" w:rsidRPr="00D56141">
        <w:t xml:space="preserve"> </w:t>
      </w:r>
      <w:r w:rsidRPr="00D56141">
        <w:t>Проще</w:t>
      </w:r>
      <w:r w:rsidR="00753E9D" w:rsidRPr="00D56141">
        <w:t xml:space="preserve"> </w:t>
      </w:r>
      <w:r w:rsidRPr="00D56141">
        <w:t>всего</w:t>
      </w:r>
      <w:r w:rsidR="00753E9D" w:rsidRPr="00D56141">
        <w:t xml:space="preserve"> </w:t>
      </w:r>
      <w:r w:rsidRPr="00D56141">
        <w:t>выяснить</w:t>
      </w:r>
      <w:r w:rsidR="00753E9D" w:rsidRPr="00D56141">
        <w:t xml:space="preserve"> </w:t>
      </w:r>
      <w:r w:rsidRPr="00D56141">
        <w:t>количество</w:t>
      </w:r>
      <w:r w:rsidR="00753E9D" w:rsidRPr="00D56141">
        <w:t xml:space="preserve"> </w:t>
      </w:r>
      <w:r w:rsidRPr="00D56141">
        <w:t>накопленных</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Pr="00D56141">
        <w:t>в</w:t>
      </w:r>
      <w:r w:rsidR="00753E9D" w:rsidRPr="00D56141">
        <w:t xml:space="preserve"> </w:t>
      </w:r>
      <w:r w:rsidRPr="00D56141">
        <w:t>личном</w:t>
      </w:r>
      <w:r w:rsidR="00753E9D" w:rsidRPr="00D56141">
        <w:t xml:space="preserve"> </w:t>
      </w:r>
      <w:r w:rsidRPr="00D56141">
        <w:t>кабинете</w:t>
      </w:r>
      <w:r w:rsidR="00753E9D" w:rsidRPr="00D56141">
        <w:t xml:space="preserve"> </w:t>
      </w:r>
      <w:r w:rsidRPr="00D56141">
        <w:t>на</w:t>
      </w:r>
      <w:r w:rsidR="00753E9D" w:rsidRPr="00D56141">
        <w:t xml:space="preserve"> </w:t>
      </w:r>
      <w:r w:rsidRPr="00D56141">
        <w:t>сайте</w:t>
      </w:r>
      <w:r w:rsidR="00753E9D" w:rsidRPr="00D56141">
        <w:t xml:space="preserve"> </w:t>
      </w:r>
      <w:r w:rsidR="003436FA" w:rsidRPr="00D56141">
        <w:t>«</w:t>
      </w:r>
      <w:r w:rsidRPr="00D56141">
        <w:t>Госуслуги</w:t>
      </w:r>
      <w:r w:rsidR="003436FA" w:rsidRPr="00D56141">
        <w:t>»</w:t>
      </w:r>
      <w:r w:rsidRPr="00D56141">
        <w:t>.</w:t>
      </w:r>
    </w:p>
    <w:p w:rsidR="00D12C14" w:rsidRPr="00D56141" w:rsidRDefault="00D12C14" w:rsidP="00D12C14">
      <w:r w:rsidRPr="00D56141">
        <w:t>При</w:t>
      </w:r>
      <w:r w:rsidR="00753E9D" w:rsidRPr="00D56141">
        <w:t xml:space="preserve"> </w:t>
      </w:r>
      <w:r w:rsidRPr="00D56141">
        <w:t>этом</w:t>
      </w:r>
      <w:r w:rsidR="00753E9D" w:rsidRPr="00D56141">
        <w:t xml:space="preserve"> </w:t>
      </w:r>
      <w:r w:rsidRPr="00D56141">
        <w:t>есть</w:t>
      </w:r>
      <w:r w:rsidR="00753E9D" w:rsidRPr="00D56141">
        <w:t xml:space="preserve"> </w:t>
      </w:r>
      <w:r w:rsidRPr="00D56141">
        <w:t>достаточно</w:t>
      </w:r>
      <w:r w:rsidR="00753E9D" w:rsidRPr="00D56141">
        <w:t xml:space="preserve"> </w:t>
      </w:r>
      <w:r w:rsidRPr="00D56141">
        <w:t>много</w:t>
      </w:r>
      <w:r w:rsidR="00753E9D" w:rsidRPr="00D56141">
        <w:t xml:space="preserve"> </w:t>
      </w:r>
      <w:r w:rsidRPr="00D56141">
        <w:t>категорий</w:t>
      </w:r>
      <w:r w:rsidR="00753E9D" w:rsidRPr="00D56141">
        <w:t xml:space="preserve"> </w:t>
      </w:r>
      <w:r w:rsidRPr="00D56141">
        <w:t>россиян,</w:t>
      </w:r>
      <w:r w:rsidR="00753E9D" w:rsidRPr="00D56141">
        <w:t xml:space="preserve"> </w:t>
      </w:r>
      <w:r w:rsidRPr="00D56141">
        <w:t>которые</w:t>
      </w:r>
      <w:r w:rsidR="00753E9D" w:rsidRPr="00D56141">
        <w:t xml:space="preserve"> </w:t>
      </w:r>
      <w:r w:rsidRPr="00D56141">
        <w:t>могут</w:t>
      </w:r>
      <w:r w:rsidR="00753E9D" w:rsidRPr="00D56141">
        <w:t xml:space="preserve"> </w:t>
      </w:r>
      <w:r w:rsidRPr="00D56141">
        <w:t>оформить</w:t>
      </w:r>
      <w:r w:rsidR="00753E9D" w:rsidRPr="00D56141">
        <w:t xml:space="preserve"> </w:t>
      </w:r>
      <w:r w:rsidRPr="00D56141">
        <w:t>страховую</w:t>
      </w:r>
      <w:r w:rsidR="00753E9D" w:rsidRPr="00D56141">
        <w:t xml:space="preserve"> </w:t>
      </w:r>
      <w:r w:rsidRPr="00D56141">
        <w:t>пенсию</w:t>
      </w:r>
      <w:r w:rsidR="00753E9D" w:rsidRPr="00D56141">
        <w:t xml:space="preserve"> </w:t>
      </w:r>
      <w:r w:rsidRPr="00D56141">
        <w:t>ранее</w:t>
      </w:r>
      <w:r w:rsidR="00753E9D" w:rsidRPr="00D56141">
        <w:t xml:space="preserve"> </w:t>
      </w:r>
      <w:r w:rsidRPr="00D56141">
        <w:t>общеустановленного</w:t>
      </w:r>
      <w:r w:rsidR="00753E9D" w:rsidRPr="00D56141">
        <w:t xml:space="preserve"> </w:t>
      </w:r>
      <w:r w:rsidRPr="00D56141">
        <w:t>возраста.</w:t>
      </w:r>
      <w:r w:rsidR="00753E9D" w:rsidRPr="00D56141">
        <w:t xml:space="preserve"> </w:t>
      </w:r>
      <w:r w:rsidRPr="00D56141">
        <w:t>Все</w:t>
      </w:r>
      <w:r w:rsidR="00753E9D" w:rsidRPr="00D56141">
        <w:t xml:space="preserve"> </w:t>
      </w:r>
      <w:r w:rsidRPr="00D56141">
        <w:t>они</w:t>
      </w:r>
      <w:r w:rsidR="00753E9D" w:rsidRPr="00D56141">
        <w:t xml:space="preserve"> </w:t>
      </w:r>
      <w:r w:rsidRPr="00D56141">
        <w:t>перечислены</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lastRenderedPageBreak/>
        <w:t>Социального</w:t>
      </w:r>
      <w:r w:rsidR="00753E9D" w:rsidRPr="00D56141">
        <w:t xml:space="preserve"> </w:t>
      </w:r>
      <w:r w:rsidRPr="00D56141">
        <w:t>фонда.</w:t>
      </w:r>
      <w:r w:rsidR="00753E9D" w:rsidRPr="00D56141">
        <w:t xml:space="preserve"> </w:t>
      </w:r>
      <w:r w:rsidRPr="00D56141">
        <w:t>Среди</w:t>
      </w:r>
      <w:r w:rsidR="00753E9D" w:rsidRPr="00D56141">
        <w:t xml:space="preserve"> </w:t>
      </w:r>
      <w:r w:rsidRPr="00D56141">
        <w:t>них</w:t>
      </w:r>
      <w:r w:rsidR="00753E9D" w:rsidRPr="00D56141">
        <w:t xml:space="preserve"> </w:t>
      </w:r>
      <w:r w:rsidRPr="00D56141">
        <w:t>есть</w:t>
      </w:r>
      <w:r w:rsidR="00753E9D" w:rsidRPr="00D56141">
        <w:t xml:space="preserve"> </w:t>
      </w:r>
      <w:r w:rsidRPr="00D56141">
        <w:t>как</w:t>
      </w:r>
      <w:r w:rsidR="00753E9D" w:rsidRPr="00D56141">
        <w:t xml:space="preserve"> </w:t>
      </w:r>
      <w:r w:rsidRPr="00D56141">
        <w:t>представители</w:t>
      </w:r>
      <w:r w:rsidR="00753E9D" w:rsidRPr="00D56141">
        <w:t xml:space="preserve"> </w:t>
      </w:r>
      <w:r w:rsidRPr="00D56141">
        <w:t>различных</w:t>
      </w:r>
      <w:r w:rsidR="00753E9D" w:rsidRPr="00D56141">
        <w:t xml:space="preserve"> </w:t>
      </w:r>
      <w:r w:rsidRPr="00D56141">
        <w:t>отраслей</w:t>
      </w:r>
      <w:r w:rsidR="00753E9D" w:rsidRPr="00D56141">
        <w:t xml:space="preserve"> </w:t>
      </w:r>
      <w:r w:rsidRPr="00D56141">
        <w:t>промышленности,</w:t>
      </w:r>
      <w:r w:rsidR="00753E9D" w:rsidRPr="00D56141">
        <w:t xml:space="preserve"> </w:t>
      </w:r>
      <w:r w:rsidRPr="00D56141">
        <w:t>так</w:t>
      </w:r>
      <w:r w:rsidR="00753E9D" w:rsidRPr="00D56141">
        <w:t xml:space="preserve"> </w:t>
      </w:r>
      <w:r w:rsidRPr="00D56141">
        <w:t>и</w:t>
      </w:r>
      <w:r w:rsidR="00753E9D" w:rsidRPr="00D56141">
        <w:t xml:space="preserve"> </w:t>
      </w:r>
      <w:r w:rsidRPr="00D56141">
        <w:t>заслужившие</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досрочный</w:t>
      </w:r>
      <w:r w:rsidR="00753E9D" w:rsidRPr="00D56141">
        <w:t xml:space="preserve"> </w:t>
      </w:r>
      <w:r w:rsidRPr="00D56141">
        <w:t>отдых</w:t>
      </w:r>
      <w:r w:rsidR="00753E9D" w:rsidRPr="00D56141">
        <w:t xml:space="preserve"> </w:t>
      </w:r>
      <w:r w:rsidRPr="00D56141">
        <w:t>за</w:t>
      </w:r>
      <w:r w:rsidR="00753E9D" w:rsidRPr="00D56141">
        <w:t xml:space="preserve"> </w:t>
      </w:r>
      <w:r w:rsidRPr="00D56141">
        <w:t>воспитание</w:t>
      </w:r>
      <w:r w:rsidR="00753E9D" w:rsidRPr="00D56141">
        <w:t xml:space="preserve"> </w:t>
      </w:r>
      <w:r w:rsidRPr="00D56141">
        <w:t>детей,</w:t>
      </w:r>
      <w:r w:rsidR="00753E9D" w:rsidRPr="00D56141">
        <w:t xml:space="preserve"> </w:t>
      </w:r>
      <w:r w:rsidRPr="00D56141">
        <w:t>проживание</w:t>
      </w:r>
      <w:r w:rsidR="00753E9D" w:rsidRPr="00D56141">
        <w:t xml:space="preserve"> </w:t>
      </w:r>
      <w:r w:rsidRPr="00D56141">
        <w:t>в</w:t>
      </w:r>
      <w:r w:rsidR="00753E9D" w:rsidRPr="00D56141">
        <w:t xml:space="preserve"> </w:t>
      </w:r>
      <w:r w:rsidRPr="00D56141">
        <w:t>неблагоприятных</w:t>
      </w:r>
      <w:r w:rsidR="00753E9D" w:rsidRPr="00D56141">
        <w:t xml:space="preserve"> </w:t>
      </w:r>
      <w:r w:rsidRPr="00D56141">
        <w:t>районах</w:t>
      </w:r>
      <w:r w:rsidR="00753E9D" w:rsidRPr="00D56141">
        <w:t xml:space="preserve"> </w:t>
      </w:r>
      <w:r w:rsidRPr="00D56141">
        <w:t>или</w:t>
      </w:r>
      <w:r w:rsidR="00753E9D" w:rsidRPr="00D56141">
        <w:t xml:space="preserve"> </w:t>
      </w:r>
      <w:r w:rsidRPr="00D56141">
        <w:t>вследствие</w:t>
      </w:r>
      <w:r w:rsidR="00753E9D" w:rsidRPr="00D56141">
        <w:t xml:space="preserve"> </w:t>
      </w:r>
      <w:r w:rsidRPr="00D56141">
        <w:t>заболеваний.</w:t>
      </w:r>
      <w:r w:rsidR="00753E9D" w:rsidRPr="00D56141">
        <w:t xml:space="preserve"> </w:t>
      </w:r>
      <w:r w:rsidRPr="00D56141">
        <w:t>В</w:t>
      </w:r>
      <w:r w:rsidR="00753E9D" w:rsidRPr="00D56141">
        <w:t xml:space="preserve"> </w:t>
      </w:r>
      <w:r w:rsidRPr="00D56141">
        <w:t>большинстве</w:t>
      </w:r>
      <w:r w:rsidR="00753E9D" w:rsidRPr="00D56141">
        <w:t xml:space="preserve"> </w:t>
      </w:r>
      <w:r w:rsidRPr="00D56141">
        <w:t>случаев</w:t>
      </w:r>
      <w:r w:rsidR="00753E9D" w:rsidRPr="00D56141">
        <w:t xml:space="preserve"> </w:t>
      </w:r>
      <w:r w:rsidRPr="00D56141">
        <w:t>им</w:t>
      </w:r>
      <w:r w:rsidR="00753E9D" w:rsidRPr="00D56141">
        <w:t xml:space="preserve"> </w:t>
      </w:r>
      <w:r w:rsidRPr="00D56141">
        <w:t>требуется</w:t>
      </w:r>
      <w:r w:rsidR="00753E9D" w:rsidRPr="00D56141">
        <w:t xml:space="preserve"> </w:t>
      </w:r>
      <w:r w:rsidRPr="00D56141">
        <w:t>иметь</w:t>
      </w:r>
      <w:r w:rsidR="00753E9D" w:rsidRPr="00D56141">
        <w:t xml:space="preserve"> </w:t>
      </w:r>
      <w:r w:rsidRPr="00D56141">
        <w:t>определенное</w:t>
      </w:r>
      <w:r w:rsidR="00753E9D" w:rsidRPr="00D56141">
        <w:t xml:space="preserve"> </w:t>
      </w:r>
      <w:r w:rsidRPr="00D56141">
        <w:t>количество</w:t>
      </w:r>
      <w:r w:rsidR="00753E9D" w:rsidRPr="00D56141">
        <w:t xml:space="preserve"> </w:t>
      </w:r>
      <w:r w:rsidRPr="00D56141">
        <w:t>лет</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и</w:t>
      </w:r>
      <w:r w:rsidR="00753E9D" w:rsidRPr="00D56141">
        <w:t xml:space="preserve"> </w:t>
      </w:r>
      <w:r w:rsidRPr="00D56141">
        <w:t>пенсионных</w:t>
      </w:r>
      <w:r w:rsidR="00753E9D" w:rsidRPr="00D56141">
        <w:t xml:space="preserve"> </w:t>
      </w:r>
      <w:r w:rsidRPr="00D56141">
        <w:t>баллов.</w:t>
      </w:r>
    </w:p>
    <w:p w:rsidR="00D12C14" w:rsidRPr="00D56141" w:rsidRDefault="00D12C14" w:rsidP="00D12C14">
      <w:r w:rsidRPr="00D56141">
        <w:t>За</w:t>
      </w:r>
      <w:r w:rsidR="00753E9D" w:rsidRPr="00D56141">
        <w:t xml:space="preserve"> </w:t>
      </w:r>
      <w:r w:rsidRPr="00D56141">
        <w:t>большой</w:t>
      </w:r>
      <w:r w:rsidR="00753E9D" w:rsidRPr="00D56141">
        <w:t xml:space="preserve"> </w:t>
      </w:r>
      <w:r w:rsidRPr="00D56141">
        <w:t>стаж</w:t>
      </w:r>
    </w:p>
    <w:p w:rsidR="00D12C14" w:rsidRPr="00D56141" w:rsidRDefault="00D12C14" w:rsidP="00D12C14">
      <w:r w:rsidRPr="00D56141">
        <w:t>На</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на</w:t>
      </w:r>
      <w:r w:rsidR="00753E9D" w:rsidRPr="00D56141">
        <w:t xml:space="preserve"> </w:t>
      </w:r>
      <w:r w:rsidRPr="00D56141">
        <w:t>два</w:t>
      </w:r>
      <w:r w:rsidR="00753E9D" w:rsidRPr="00D56141">
        <w:t xml:space="preserve"> </w:t>
      </w:r>
      <w:r w:rsidRPr="00D56141">
        <w:t>года</w:t>
      </w:r>
      <w:r w:rsidR="00753E9D" w:rsidRPr="00D56141">
        <w:t xml:space="preserve"> </w:t>
      </w:r>
      <w:r w:rsidRPr="00D56141">
        <w:t>раньше</w:t>
      </w:r>
      <w:r w:rsidR="00753E9D" w:rsidRPr="00D56141">
        <w:t xml:space="preserve"> </w:t>
      </w:r>
      <w:r w:rsidRPr="00D56141">
        <w:t>общепринятого</w:t>
      </w:r>
      <w:r w:rsidR="00753E9D" w:rsidRPr="00D56141">
        <w:t xml:space="preserve"> </w:t>
      </w:r>
      <w:r w:rsidRPr="00D56141">
        <w:t>срока</w:t>
      </w:r>
      <w:r w:rsidR="00753E9D" w:rsidRPr="00D56141">
        <w:t xml:space="preserve"> </w:t>
      </w:r>
      <w:r w:rsidRPr="00D56141">
        <w:t>могут</w:t>
      </w:r>
      <w:r w:rsidR="00753E9D" w:rsidRPr="00D56141">
        <w:t xml:space="preserve"> </w:t>
      </w:r>
      <w:r w:rsidRPr="00D56141">
        <w:t>выйти</w:t>
      </w:r>
      <w:r w:rsidR="00753E9D" w:rsidRPr="00D56141">
        <w:t xml:space="preserve"> </w:t>
      </w:r>
      <w:r w:rsidRPr="00D56141">
        <w:t>за</w:t>
      </w:r>
      <w:r w:rsidR="00753E9D" w:rsidRPr="00D56141">
        <w:t xml:space="preserve"> </w:t>
      </w:r>
      <w:r w:rsidRPr="00D56141">
        <w:t>большой</w:t>
      </w:r>
      <w:r w:rsidR="00753E9D" w:rsidRPr="00D56141">
        <w:t xml:space="preserve"> </w:t>
      </w:r>
      <w:r w:rsidRPr="00D56141">
        <w:t>стаж</w:t>
      </w:r>
      <w:r w:rsidR="00753E9D" w:rsidRPr="00D56141">
        <w:t xml:space="preserve"> </w:t>
      </w:r>
      <w:r w:rsidRPr="00D56141">
        <w:t>работы.</w:t>
      </w:r>
      <w:r w:rsidR="00753E9D" w:rsidRPr="00D56141">
        <w:t xml:space="preserve"> </w:t>
      </w:r>
      <w:r w:rsidRPr="00D56141">
        <w:t>У</w:t>
      </w:r>
      <w:r w:rsidR="00753E9D" w:rsidRPr="00D56141">
        <w:t xml:space="preserve"> </w:t>
      </w:r>
      <w:r w:rsidRPr="00D56141">
        <w:t>мужчин</w:t>
      </w:r>
      <w:r w:rsidR="00753E9D" w:rsidRPr="00D56141">
        <w:t xml:space="preserve"> </w:t>
      </w:r>
      <w:r w:rsidRPr="00D56141">
        <w:t>он</w:t>
      </w:r>
      <w:r w:rsidR="00753E9D" w:rsidRPr="00D56141">
        <w:t xml:space="preserve"> </w:t>
      </w:r>
      <w:r w:rsidRPr="00D56141">
        <w:t>должен</w:t>
      </w:r>
      <w:r w:rsidR="00753E9D" w:rsidRPr="00D56141">
        <w:t xml:space="preserve"> </w:t>
      </w:r>
      <w:r w:rsidRPr="00D56141">
        <w:t>быть</w:t>
      </w:r>
      <w:r w:rsidR="00753E9D" w:rsidRPr="00D56141">
        <w:t xml:space="preserve"> </w:t>
      </w:r>
      <w:r w:rsidRPr="00D56141">
        <w:t>42</w:t>
      </w:r>
      <w:r w:rsidR="00753E9D" w:rsidRPr="00D56141">
        <w:t xml:space="preserve"> </w:t>
      </w:r>
      <w:r w:rsidRPr="00D56141">
        <w:t>года,</w:t>
      </w:r>
      <w:r w:rsidR="00753E9D" w:rsidRPr="00D56141">
        <w:t xml:space="preserve"> </w:t>
      </w:r>
      <w:r w:rsidRPr="00D56141">
        <w:t>у</w:t>
      </w:r>
      <w:r w:rsidR="00753E9D" w:rsidRPr="00D56141">
        <w:t xml:space="preserve"> </w:t>
      </w:r>
      <w:r w:rsidRPr="00D56141">
        <w:t>женщин</w:t>
      </w:r>
      <w:r w:rsidR="00753E9D" w:rsidRPr="00D56141">
        <w:t xml:space="preserve"> </w:t>
      </w:r>
      <w:r w:rsidR="003436FA" w:rsidRPr="00D56141">
        <w:t>-</w:t>
      </w:r>
      <w:r w:rsidR="00753E9D" w:rsidRPr="00D56141">
        <w:t xml:space="preserve"> </w:t>
      </w:r>
      <w:r w:rsidRPr="00D56141">
        <w:t>37</w:t>
      </w:r>
      <w:r w:rsidR="00753E9D" w:rsidRPr="00D56141">
        <w:t xml:space="preserve"> </w:t>
      </w:r>
      <w:r w:rsidRPr="00D56141">
        <w:t>лет,</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первым</w:t>
      </w:r>
      <w:r w:rsidR="00753E9D" w:rsidRPr="00D56141">
        <w:t xml:space="preserve"> </w:t>
      </w:r>
      <w:r w:rsidRPr="00D56141">
        <w:t>положено</w:t>
      </w:r>
      <w:r w:rsidR="00753E9D" w:rsidRPr="00D56141">
        <w:t xml:space="preserve"> </w:t>
      </w:r>
      <w:r w:rsidRPr="00D56141">
        <w:t>быть</w:t>
      </w:r>
      <w:r w:rsidR="00753E9D" w:rsidRPr="00D56141">
        <w:t xml:space="preserve"> </w:t>
      </w:r>
      <w:r w:rsidRPr="00D56141">
        <w:t>не</w:t>
      </w:r>
      <w:r w:rsidR="00753E9D" w:rsidRPr="00D56141">
        <w:t xml:space="preserve"> </w:t>
      </w:r>
      <w:r w:rsidRPr="00D56141">
        <w:t>моложе</w:t>
      </w:r>
      <w:r w:rsidR="00753E9D" w:rsidRPr="00D56141">
        <w:t xml:space="preserve"> </w:t>
      </w:r>
      <w:r w:rsidRPr="00D56141">
        <w:t>60</w:t>
      </w:r>
      <w:r w:rsidR="00753E9D" w:rsidRPr="00D56141">
        <w:t xml:space="preserve"> </w:t>
      </w:r>
      <w:r w:rsidRPr="00D56141">
        <w:t>лет,</w:t>
      </w:r>
      <w:r w:rsidR="00753E9D" w:rsidRPr="00D56141">
        <w:t xml:space="preserve"> </w:t>
      </w:r>
      <w:r w:rsidRPr="00D56141">
        <w:t>вторым</w:t>
      </w:r>
      <w:r w:rsidR="00753E9D" w:rsidRPr="00D56141">
        <w:t xml:space="preserve"> </w:t>
      </w:r>
      <w:r w:rsidR="003436FA" w:rsidRPr="00D56141">
        <w:t>-</w:t>
      </w:r>
      <w:r w:rsidR="00753E9D" w:rsidRPr="00D56141">
        <w:t xml:space="preserve"> </w:t>
      </w:r>
      <w:r w:rsidRPr="00D56141">
        <w:t>55</w:t>
      </w:r>
      <w:r w:rsidR="00753E9D" w:rsidRPr="00D56141">
        <w:t xml:space="preserve"> </w:t>
      </w:r>
      <w:r w:rsidRPr="00D56141">
        <w:t>лет.</w:t>
      </w:r>
      <w:r w:rsidR="00753E9D" w:rsidRPr="00D56141">
        <w:t xml:space="preserve"> </w:t>
      </w:r>
      <w:r w:rsidRPr="00D56141">
        <w:t>При</w:t>
      </w:r>
      <w:r w:rsidR="00753E9D" w:rsidRPr="00D56141">
        <w:t xml:space="preserve"> </w:t>
      </w:r>
      <w:r w:rsidRPr="00D56141">
        <w:t>определении</w:t>
      </w:r>
      <w:r w:rsidR="00753E9D" w:rsidRPr="00D56141">
        <w:t xml:space="preserve"> </w:t>
      </w:r>
      <w:r w:rsidRPr="00D56141">
        <w:t>такого</w:t>
      </w:r>
      <w:r w:rsidR="00753E9D" w:rsidRPr="00D56141">
        <w:t xml:space="preserve"> </w:t>
      </w:r>
      <w:r w:rsidRPr="00D56141">
        <w:t>стажа</w:t>
      </w:r>
      <w:r w:rsidR="00753E9D" w:rsidRPr="00D56141">
        <w:t xml:space="preserve"> </w:t>
      </w:r>
      <w:r w:rsidRPr="00D56141">
        <w:t>засчитывают</w:t>
      </w:r>
      <w:r w:rsidR="00753E9D" w:rsidRPr="00D56141">
        <w:t xml:space="preserve"> </w:t>
      </w:r>
      <w:r w:rsidRPr="00D56141">
        <w:t>периоды</w:t>
      </w:r>
      <w:r w:rsidR="00753E9D" w:rsidRPr="00D56141">
        <w:t xml:space="preserve"> </w:t>
      </w:r>
      <w:r w:rsidRPr="00D56141">
        <w:t>работы</w:t>
      </w:r>
      <w:r w:rsidR="00753E9D" w:rsidRPr="00D56141">
        <w:t xml:space="preserve"> </w:t>
      </w:r>
      <w:r w:rsidRPr="00D56141">
        <w:t>и</w:t>
      </w:r>
      <w:r w:rsidR="00753E9D" w:rsidRPr="00D56141">
        <w:t xml:space="preserve"> </w:t>
      </w:r>
      <w:r w:rsidRPr="00D56141">
        <w:t>иной</w:t>
      </w:r>
      <w:r w:rsidR="00753E9D" w:rsidRPr="00D56141">
        <w:t xml:space="preserve"> </w:t>
      </w:r>
      <w:r w:rsidRPr="00D56141">
        <w:t>деятельности,</w:t>
      </w:r>
      <w:r w:rsidR="00753E9D" w:rsidRPr="00D56141">
        <w:t xml:space="preserve"> </w:t>
      </w:r>
      <w:r w:rsidRPr="00D56141">
        <w:t>когда</w:t>
      </w:r>
      <w:r w:rsidR="00753E9D" w:rsidRPr="00D56141">
        <w:t xml:space="preserve"> </w:t>
      </w:r>
      <w:r w:rsidRPr="00D56141">
        <w:t>уплачивались</w:t>
      </w:r>
      <w:r w:rsidR="00753E9D" w:rsidRPr="00D56141">
        <w:t xml:space="preserve"> </w:t>
      </w:r>
      <w:r w:rsidRPr="00D56141">
        <w:t>страховые</w:t>
      </w:r>
      <w:r w:rsidR="00753E9D" w:rsidRPr="00D56141">
        <w:t xml:space="preserve"> </w:t>
      </w:r>
      <w:r w:rsidRPr="00D56141">
        <w:t>взносы</w:t>
      </w:r>
      <w:r w:rsidR="00753E9D" w:rsidRPr="00D56141">
        <w:t xml:space="preserve"> </w:t>
      </w:r>
      <w:r w:rsidRPr="00D56141">
        <w:t>в</w:t>
      </w:r>
      <w:r w:rsidR="00753E9D" w:rsidRPr="00D56141">
        <w:t xml:space="preserve"> </w:t>
      </w:r>
      <w:r w:rsidRPr="00D56141">
        <w:t>Соцфонд,</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прохождение</w:t>
      </w:r>
      <w:r w:rsidR="00753E9D" w:rsidRPr="00D56141">
        <w:t xml:space="preserve"> </w:t>
      </w:r>
      <w:r w:rsidRPr="00D56141">
        <w:t>военной</w:t>
      </w:r>
      <w:r w:rsidR="00753E9D" w:rsidRPr="00D56141">
        <w:t xml:space="preserve"> </w:t>
      </w:r>
      <w:r w:rsidRPr="00D56141">
        <w:t>службы</w:t>
      </w:r>
      <w:r w:rsidR="00753E9D" w:rsidRPr="00D56141">
        <w:t xml:space="preserve"> </w:t>
      </w:r>
      <w:r w:rsidRPr="00D56141">
        <w:t>по</w:t>
      </w:r>
      <w:r w:rsidR="00753E9D" w:rsidRPr="00D56141">
        <w:t xml:space="preserve"> </w:t>
      </w:r>
      <w:r w:rsidRPr="00D56141">
        <w:t>призыву</w:t>
      </w:r>
      <w:r w:rsidR="00753E9D" w:rsidRPr="00D56141">
        <w:t xml:space="preserve"> </w:t>
      </w:r>
      <w:r w:rsidRPr="00D56141">
        <w:t>и</w:t>
      </w:r>
      <w:r w:rsidR="00753E9D" w:rsidRPr="00D56141">
        <w:t xml:space="preserve"> </w:t>
      </w:r>
      <w:r w:rsidRPr="00D56141">
        <w:t>участие</w:t>
      </w:r>
      <w:r w:rsidR="00753E9D" w:rsidRPr="00D56141">
        <w:t xml:space="preserve"> </w:t>
      </w:r>
      <w:r w:rsidRPr="00D56141">
        <w:t>в</w:t>
      </w:r>
      <w:r w:rsidR="00753E9D" w:rsidRPr="00D56141">
        <w:t xml:space="preserve"> </w:t>
      </w:r>
      <w:r w:rsidRPr="00D56141">
        <w:t>СВО.</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отпуск</w:t>
      </w:r>
      <w:r w:rsidR="00753E9D" w:rsidRPr="00D56141">
        <w:t xml:space="preserve"> </w:t>
      </w:r>
      <w:r w:rsidRPr="00D56141">
        <w:t>по</w:t>
      </w:r>
      <w:r w:rsidR="00753E9D" w:rsidRPr="00D56141">
        <w:t xml:space="preserve"> </w:t>
      </w:r>
      <w:r w:rsidRPr="00D56141">
        <w:t>уходу</w:t>
      </w:r>
      <w:r w:rsidR="00753E9D" w:rsidRPr="00D56141">
        <w:t xml:space="preserve"> </w:t>
      </w:r>
      <w:r w:rsidRPr="00D56141">
        <w:t>за</w:t>
      </w:r>
      <w:r w:rsidR="00753E9D" w:rsidRPr="00D56141">
        <w:t xml:space="preserve"> </w:t>
      </w:r>
      <w:r w:rsidRPr="00D56141">
        <w:t>ребенком</w:t>
      </w:r>
      <w:r w:rsidR="00753E9D" w:rsidRPr="00D56141">
        <w:t xml:space="preserve"> </w:t>
      </w:r>
      <w:r w:rsidRPr="00D56141">
        <w:t>и</w:t>
      </w:r>
      <w:r w:rsidR="00753E9D" w:rsidRPr="00D56141">
        <w:t xml:space="preserve"> </w:t>
      </w:r>
      <w:r w:rsidRPr="00D56141">
        <w:t>время</w:t>
      </w:r>
      <w:r w:rsidR="00753E9D" w:rsidRPr="00D56141">
        <w:t xml:space="preserve"> </w:t>
      </w:r>
      <w:r w:rsidRPr="00D56141">
        <w:t>получения</w:t>
      </w:r>
      <w:r w:rsidR="00753E9D" w:rsidRPr="00D56141">
        <w:t xml:space="preserve"> </w:t>
      </w:r>
      <w:r w:rsidRPr="00D56141">
        <w:t>пособия</w:t>
      </w:r>
      <w:r w:rsidR="00753E9D" w:rsidRPr="00D56141">
        <w:t xml:space="preserve"> </w:t>
      </w:r>
      <w:r w:rsidRPr="00D56141">
        <w:t>по</w:t>
      </w:r>
      <w:r w:rsidR="00753E9D" w:rsidRPr="00D56141">
        <w:t xml:space="preserve"> </w:t>
      </w:r>
      <w:r w:rsidRPr="00D56141">
        <w:t>безработице</w:t>
      </w:r>
      <w:r w:rsidR="00753E9D" w:rsidRPr="00D56141">
        <w:t xml:space="preserve"> </w:t>
      </w:r>
      <w:r w:rsidRPr="00D56141">
        <w:t>в</w:t>
      </w:r>
      <w:r w:rsidR="00753E9D" w:rsidRPr="00D56141">
        <w:t xml:space="preserve"> </w:t>
      </w:r>
      <w:r w:rsidRPr="00D56141">
        <w:t>расчет</w:t>
      </w:r>
      <w:r w:rsidR="00753E9D" w:rsidRPr="00D56141">
        <w:t xml:space="preserve"> </w:t>
      </w:r>
      <w:r w:rsidRPr="00D56141">
        <w:t>не</w:t>
      </w:r>
      <w:r w:rsidR="00753E9D" w:rsidRPr="00D56141">
        <w:t xml:space="preserve"> </w:t>
      </w:r>
      <w:r w:rsidRPr="00D56141">
        <w:t>включают.</w:t>
      </w:r>
    </w:p>
    <w:p w:rsidR="00D12C14" w:rsidRPr="00D56141" w:rsidRDefault="00597557" w:rsidP="00D12C14">
      <w:r w:rsidRPr="00D56141">
        <w:t>ЗА</w:t>
      </w:r>
      <w:r w:rsidR="00753E9D" w:rsidRPr="00D56141">
        <w:t xml:space="preserve"> </w:t>
      </w:r>
      <w:r w:rsidRPr="00D56141">
        <w:t>ВРЕДНЫЕ</w:t>
      </w:r>
      <w:r w:rsidR="00753E9D" w:rsidRPr="00D56141">
        <w:t xml:space="preserve"> </w:t>
      </w:r>
      <w:r w:rsidRPr="00D56141">
        <w:t>И</w:t>
      </w:r>
      <w:r w:rsidR="00753E9D" w:rsidRPr="00D56141">
        <w:t xml:space="preserve"> </w:t>
      </w:r>
      <w:r w:rsidRPr="00D56141">
        <w:t>ТЯЖЕЛЫЕ</w:t>
      </w:r>
      <w:r w:rsidR="00753E9D" w:rsidRPr="00D56141">
        <w:t xml:space="preserve"> </w:t>
      </w:r>
      <w:r w:rsidRPr="00D56141">
        <w:t>УСЛОВИЯ</w:t>
      </w:r>
    </w:p>
    <w:p w:rsidR="00D12C14" w:rsidRPr="00D56141" w:rsidRDefault="00D12C14" w:rsidP="00D12C14">
      <w:r w:rsidRPr="00D56141">
        <w:t>Перечень</w:t>
      </w:r>
      <w:r w:rsidR="00753E9D" w:rsidRPr="00D56141">
        <w:t xml:space="preserve"> </w:t>
      </w:r>
      <w:r w:rsidRPr="00D56141">
        <w:t>тех,</w:t>
      </w:r>
      <w:r w:rsidR="00753E9D" w:rsidRPr="00D56141">
        <w:t xml:space="preserve"> </w:t>
      </w:r>
      <w:r w:rsidRPr="00D56141">
        <w:t>кто</w:t>
      </w:r>
      <w:r w:rsidR="00753E9D" w:rsidRPr="00D56141">
        <w:t xml:space="preserve"> </w:t>
      </w:r>
      <w:r w:rsidRPr="00D56141">
        <w:t>может</w:t>
      </w:r>
      <w:r w:rsidR="00753E9D" w:rsidRPr="00D56141">
        <w:t xml:space="preserve"> </w:t>
      </w:r>
      <w:r w:rsidRPr="00D56141">
        <w:t>раньше</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работой</w:t>
      </w:r>
      <w:r w:rsidR="00753E9D" w:rsidRPr="00D56141">
        <w:t xml:space="preserve"> </w:t>
      </w:r>
      <w:r w:rsidRPr="00D56141">
        <w:t>в</w:t>
      </w:r>
      <w:r w:rsidR="00753E9D" w:rsidRPr="00D56141">
        <w:t xml:space="preserve"> </w:t>
      </w:r>
      <w:r w:rsidRPr="00D56141">
        <w:t>тяжелых,</w:t>
      </w:r>
      <w:r w:rsidR="00753E9D" w:rsidRPr="00D56141">
        <w:t xml:space="preserve"> </w:t>
      </w:r>
      <w:r w:rsidRPr="00D56141">
        <w:t>опасных</w:t>
      </w:r>
      <w:r w:rsidR="00753E9D" w:rsidRPr="00D56141">
        <w:t xml:space="preserve"> </w:t>
      </w:r>
      <w:r w:rsidRPr="00D56141">
        <w:t>и</w:t>
      </w:r>
      <w:r w:rsidR="00753E9D" w:rsidRPr="00D56141">
        <w:t xml:space="preserve"> </w:t>
      </w:r>
      <w:r w:rsidRPr="00D56141">
        <w:t>вредных</w:t>
      </w:r>
      <w:r w:rsidR="00753E9D" w:rsidRPr="00D56141">
        <w:t xml:space="preserve"> </w:t>
      </w:r>
      <w:r w:rsidRPr="00D56141">
        <w:t>условиях</w:t>
      </w:r>
      <w:r w:rsidR="00753E9D" w:rsidRPr="00D56141">
        <w:t xml:space="preserve"> </w:t>
      </w:r>
      <w:r w:rsidRPr="00D56141">
        <w:t>труда,</w:t>
      </w:r>
      <w:r w:rsidR="00753E9D" w:rsidRPr="00D56141">
        <w:t xml:space="preserve"> </w:t>
      </w:r>
      <w:r w:rsidRPr="00D56141">
        <w:t>очень</w:t>
      </w:r>
      <w:r w:rsidR="00753E9D" w:rsidRPr="00D56141">
        <w:t xml:space="preserve"> </w:t>
      </w:r>
      <w:r w:rsidRPr="00D56141">
        <w:t>обширен.</w:t>
      </w:r>
      <w:r w:rsidR="00753E9D" w:rsidRPr="00D56141">
        <w:t xml:space="preserve"> </w:t>
      </w:r>
      <w:r w:rsidRPr="00D56141">
        <w:t>В</w:t>
      </w:r>
      <w:r w:rsidR="00753E9D" w:rsidRPr="00D56141">
        <w:t xml:space="preserve"> </w:t>
      </w:r>
      <w:r w:rsidRPr="00D56141">
        <w:t>него</w:t>
      </w:r>
      <w:r w:rsidR="00753E9D" w:rsidRPr="00D56141">
        <w:t xml:space="preserve"> </w:t>
      </w:r>
      <w:r w:rsidRPr="00D56141">
        <w:t>входят,</w:t>
      </w:r>
      <w:r w:rsidR="00753E9D" w:rsidRPr="00D56141">
        <w:t xml:space="preserve"> </w:t>
      </w:r>
      <w:r w:rsidRPr="00D56141">
        <w:t>например,</w:t>
      </w:r>
      <w:r w:rsidR="00753E9D" w:rsidRPr="00D56141">
        <w:t xml:space="preserve"> </w:t>
      </w:r>
      <w:r w:rsidRPr="00D56141">
        <w:t>шахтеры</w:t>
      </w:r>
      <w:r w:rsidR="00753E9D" w:rsidRPr="00D56141">
        <w:t xml:space="preserve"> </w:t>
      </w:r>
      <w:r w:rsidRPr="00D56141">
        <w:t>и</w:t>
      </w:r>
      <w:r w:rsidR="00753E9D" w:rsidRPr="00D56141">
        <w:t xml:space="preserve"> </w:t>
      </w:r>
      <w:r w:rsidRPr="00D56141">
        <w:t>работники</w:t>
      </w:r>
      <w:r w:rsidR="00753E9D" w:rsidRPr="00D56141">
        <w:t xml:space="preserve"> </w:t>
      </w:r>
      <w:r w:rsidRPr="00D56141">
        <w:t>горячих</w:t>
      </w:r>
      <w:r w:rsidR="00753E9D" w:rsidRPr="00D56141">
        <w:t xml:space="preserve"> </w:t>
      </w:r>
      <w:r w:rsidRPr="00D56141">
        <w:t>цехов,</w:t>
      </w:r>
      <w:r w:rsidR="00753E9D" w:rsidRPr="00D56141">
        <w:t xml:space="preserve"> </w:t>
      </w:r>
      <w:r w:rsidRPr="00D56141">
        <w:t>ткачихи</w:t>
      </w:r>
      <w:r w:rsidR="00753E9D" w:rsidRPr="00D56141">
        <w:t xml:space="preserve"> </w:t>
      </w:r>
      <w:r w:rsidRPr="00D56141">
        <w:t>и</w:t>
      </w:r>
      <w:r w:rsidR="00753E9D" w:rsidRPr="00D56141">
        <w:t xml:space="preserve"> </w:t>
      </w:r>
      <w:r w:rsidRPr="00D56141">
        <w:t>геологи,</w:t>
      </w:r>
      <w:r w:rsidR="00753E9D" w:rsidRPr="00D56141">
        <w:t xml:space="preserve"> </w:t>
      </w:r>
      <w:r w:rsidRPr="00D56141">
        <w:t>машинисты</w:t>
      </w:r>
      <w:r w:rsidR="00753E9D" w:rsidRPr="00D56141">
        <w:t xml:space="preserve"> </w:t>
      </w:r>
      <w:r w:rsidRPr="00D56141">
        <w:t>поездов</w:t>
      </w:r>
      <w:r w:rsidR="00753E9D" w:rsidRPr="00D56141">
        <w:t xml:space="preserve"> </w:t>
      </w:r>
      <w:r w:rsidRPr="00D56141">
        <w:t>и</w:t>
      </w:r>
      <w:r w:rsidR="00753E9D" w:rsidRPr="00D56141">
        <w:t xml:space="preserve"> </w:t>
      </w:r>
      <w:r w:rsidRPr="00D56141">
        <w:t>водители</w:t>
      </w:r>
      <w:r w:rsidR="00753E9D" w:rsidRPr="00D56141">
        <w:t xml:space="preserve"> </w:t>
      </w:r>
      <w:r w:rsidRPr="00D56141">
        <w:t>на</w:t>
      </w:r>
      <w:r w:rsidR="00753E9D" w:rsidRPr="00D56141">
        <w:t xml:space="preserve"> </w:t>
      </w:r>
      <w:r w:rsidRPr="00D56141">
        <w:t>карьерах,</w:t>
      </w:r>
      <w:r w:rsidR="00753E9D" w:rsidRPr="00D56141">
        <w:t xml:space="preserve"> </w:t>
      </w:r>
      <w:r w:rsidRPr="00D56141">
        <w:t>летчики</w:t>
      </w:r>
      <w:r w:rsidR="00753E9D" w:rsidRPr="00D56141">
        <w:t xml:space="preserve"> </w:t>
      </w:r>
      <w:r w:rsidRPr="00D56141">
        <w:t>и</w:t>
      </w:r>
      <w:r w:rsidR="00753E9D" w:rsidRPr="00D56141">
        <w:t xml:space="preserve"> </w:t>
      </w:r>
      <w:r w:rsidRPr="00D56141">
        <w:t>спасатели,</w:t>
      </w:r>
      <w:r w:rsidR="00753E9D" w:rsidRPr="00D56141">
        <w:t xml:space="preserve"> </w:t>
      </w:r>
      <w:r w:rsidRPr="00D56141">
        <w:t>лесозаготовители</w:t>
      </w:r>
      <w:r w:rsidR="00753E9D" w:rsidRPr="00D56141">
        <w:t xml:space="preserve"> </w:t>
      </w:r>
      <w:r w:rsidRPr="00D56141">
        <w:t>и</w:t>
      </w:r>
      <w:r w:rsidR="00753E9D" w:rsidRPr="00D56141">
        <w:t xml:space="preserve"> </w:t>
      </w:r>
      <w:r w:rsidRPr="00D56141">
        <w:t>промысловые</w:t>
      </w:r>
      <w:r w:rsidR="00753E9D" w:rsidRPr="00D56141">
        <w:t xml:space="preserve"> </w:t>
      </w:r>
      <w:r w:rsidRPr="00D56141">
        <w:t>рыбаки.</w:t>
      </w:r>
    </w:p>
    <w:p w:rsidR="00D12C14" w:rsidRPr="00D56141" w:rsidRDefault="00D12C14" w:rsidP="00D12C14">
      <w:r w:rsidRPr="00D56141">
        <w:t>Так,</w:t>
      </w:r>
      <w:r w:rsidR="00753E9D" w:rsidRPr="00D56141">
        <w:t xml:space="preserve"> </w:t>
      </w:r>
      <w:r w:rsidRPr="00D56141">
        <w:t>сотрудники</w:t>
      </w:r>
      <w:r w:rsidR="00753E9D" w:rsidRPr="00D56141">
        <w:t xml:space="preserve"> </w:t>
      </w:r>
      <w:r w:rsidRPr="00D56141">
        <w:t>вредных</w:t>
      </w:r>
      <w:r w:rsidR="00753E9D" w:rsidRPr="00D56141">
        <w:t xml:space="preserve"> </w:t>
      </w:r>
      <w:r w:rsidRPr="00D56141">
        <w:t>металлургических,</w:t>
      </w:r>
      <w:r w:rsidR="00753E9D" w:rsidRPr="00D56141">
        <w:t xml:space="preserve"> </w:t>
      </w:r>
      <w:r w:rsidRPr="00D56141">
        <w:t>химических,</w:t>
      </w:r>
      <w:r w:rsidR="00753E9D" w:rsidRPr="00D56141">
        <w:t xml:space="preserve"> </w:t>
      </w:r>
      <w:r w:rsidRPr="00D56141">
        <w:t>обогатительных</w:t>
      </w:r>
      <w:r w:rsidR="00753E9D" w:rsidRPr="00D56141">
        <w:t xml:space="preserve"> </w:t>
      </w:r>
      <w:r w:rsidRPr="00D56141">
        <w:t>производств</w:t>
      </w:r>
      <w:r w:rsidR="00753E9D" w:rsidRPr="00D56141">
        <w:t xml:space="preserve"> </w:t>
      </w:r>
      <w:r w:rsidRPr="00D56141">
        <w:t>могут</w:t>
      </w:r>
      <w:r w:rsidR="00753E9D" w:rsidRPr="00D56141">
        <w:t xml:space="preserve"> </w:t>
      </w:r>
      <w:r w:rsidRPr="00D56141">
        <w:t>оформить</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45.</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на</w:t>
      </w:r>
      <w:r w:rsidR="00753E9D" w:rsidRPr="00D56141">
        <w:t xml:space="preserve"> </w:t>
      </w:r>
      <w:r w:rsidRPr="00D56141">
        <w:t>вредном</w:t>
      </w:r>
      <w:r w:rsidR="00753E9D" w:rsidRPr="00D56141">
        <w:t xml:space="preserve"> </w:t>
      </w:r>
      <w:r w:rsidRPr="00D56141">
        <w:t>производстве</w:t>
      </w:r>
      <w:r w:rsidR="00753E9D" w:rsidRPr="00D56141">
        <w:t xml:space="preserve"> </w:t>
      </w:r>
      <w:r w:rsidRPr="00D56141">
        <w:t>мужчины</w:t>
      </w:r>
      <w:r w:rsidR="00753E9D" w:rsidRPr="00D56141">
        <w:t xml:space="preserve"> </w:t>
      </w:r>
      <w:r w:rsidRPr="00D56141">
        <w:t>должны</w:t>
      </w:r>
      <w:r w:rsidR="00753E9D" w:rsidRPr="00D56141">
        <w:t xml:space="preserve"> </w:t>
      </w:r>
      <w:r w:rsidRPr="00D56141">
        <w:t>отработать</w:t>
      </w:r>
      <w:r w:rsidR="00753E9D" w:rsidRPr="00D56141">
        <w:t xml:space="preserve"> </w:t>
      </w:r>
      <w:r w:rsidRPr="00D56141">
        <w:t>10</w:t>
      </w:r>
      <w:r w:rsidR="00753E9D" w:rsidRPr="00D56141">
        <w:t xml:space="preserve"> </w:t>
      </w:r>
      <w:r w:rsidRPr="00D56141">
        <w:t>лет,</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7</w:t>
      </w:r>
      <w:r w:rsidR="00753E9D" w:rsidRPr="00D56141">
        <w:t xml:space="preserve"> </w:t>
      </w:r>
      <w:r w:rsidRPr="00D56141">
        <w:t>лет</w:t>
      </w:r>
      <w:r w:rsidR="00753E9D" w:rsidRPr="00D56141">
        <w:t xml:space="preserve"> </w:t>
      </w:r>
      <w:r w:rsidRPr="00D56141">
        <w:t>и</w:t>
      </w:r>
      <w:r w:rsidR="00753E9D" w:rsidRPr="00D56141">
        <w:t xml:space="preserve"> </w:t>
      </w:r>
      <w:r w:rsidRPr="00D56141">
        <w:t>6</w:t>
      </w:r>
      <w:r w:rsidR="00753E9D" w:rsidRPr="00D56141">
        <w:t xml:space="preserve"> </w:t>
      </w:r>
      <w:r w:rsidRPr="00D56141">
        <w:t>месяцев</w:t>
      </w:r>
      <w:r w:rsidR="00753E9D" w:rsidRPr="00D56141">
        <w:t xml:space="preserve"> </w:t>
      </w:r>
      <w:r w:rsidRPr="00D56141">
        <w:t>при</w:t>
      </w:r>
      <w:r w:rsidR="00753E9D" w:rsidRPr="00D56141">
        <w:t xml:space="preserve"> </w:t>
      </w:r>
      <w:r w:rsidRPr="00D56141">
        <w:t>общем</w:t>
      </w:r>
      <w:r w:rsidR="00753E9D" w:rsidRPr="00D56141">
        <w:t xml:space="preserve"> </w:t>
      </w:r>
      <w:r w:rsidRPr="00D56141">
        <w:t>трудовом</w:t>
      </w:r>
      <w:r w:rsidR="00753E9D" w:rsidRPr="00D56141">
        <w:t xml:space="preserve"> </w:t>
      </w:r>
      <w:r w:rsidRPr="00D56141">
        <w:t>стаже</w:t>
      </w:r>
      <w:r w:rsidR="00753E9D" w:rsidRPr="00D56141">
        <w:t xml:space="preserve"> </w:t>
      </w:r>
      <w:r w:rsidRPr="00D56141">
        <w:t>20</w:t>
      </w:r>
      <w:r w:rsidR="00753E9D" w:rsidRPr="00D56141">
        <w:t xml:space="preserve"> </w:t>
      </w:r>
      <w:r w:rsidRPr="00D56141">
        <w:t>и</w:t>
      </w:r>
      <w:r w:rsidR="00753E9D" w:rsidRPr="00D56141">
        <w:t xml:space="preserve"> </w:t>
      </w:r>
      <w:r w:rsidRPr="00D56141">
        <w:t>15</w:t>
      </w:r>
      <w:r w:rsidR="00753E9D" w:rsidRPr="00D56141">
        <w:t xml:space="preserve"> </w:t>
      </w:r>
      <w:r w:rsidRPr="00D56141">
        <w:t>лет</w:t>
      </w:r>
      <w:r w:rsidR="00753E9D" w:rsidRPr="00D56141">
        <w:t xml:space="preserve"> </w:t>
      </w:r>
      <w:r w:rsidRPr="00D56141">
        <w:t>соответственно.</w:t>
      </w:r>
    </w:p>
    <w:p w:rsidR="00D12C14" w:rsidRPr="00D56141" w:rsidRDefault="00D12C14" w:rsidP="00D12C14">
      <w:r w:rsidRPr="00D56141">
        <w:t>Если</w:t>
      </w:r>
      <w:r w:rsidR="00753E9D" w:rsidRPr="00D56141">
        <w:t xml:space="preserve"> </w:t>
      </w:r>
      <w:r w:rsidRPr="00D56141">
        <w:t>и</w:t>
      </w:r>
      <w:r w:rsidR="00753E9D" w:rsidRPr="00D56141">
        <w:t xml:space="preserve"> </w:t>
      </w:r>
      <w:r w:rsidRPr="00D56141">
        <w:t>те</w:t>
      </w:r>
      <w:r w:rsidR="00753E9D" w:rsidRPr="00D56141">
        <w:t xml:space="preserve"> </w:t>
      </w:r>
      <w:r w:rsidRPr="00D56141">
        <w:t>и</w:t>
      </w:r>
      <w:r w:rsidR="00753E9D" w:rsidRPr="00D56141">
        <w:t xml:space="preserve"> </w:t>
      </w:r>
      <w:r w:rsidRPr="00D56141">
        <w:t>другие</w:t>
      </w:r>
      <w:r w:rsidR="00753E9D" w:rsidRPr="00D56141">
        <w:t xml:space="preserve"> </w:t>
      </w:r>
      <w:r w:rsidRPr="00D56141">
        <w:t>немного</w:t>
      </w:r>
      <w:r w:rsidR="00753E9D" w:rsidRPr="00D56141">
        <w:t xml:space="preserve"> </w:t>
      </w:r>
      <w:r w:rsidRPr="00D56141">
        <w:t>недоработали</w:t>
      </w:r>
      <w:r w:rsidR="00753E9D" w:rsidRPr="00D56141">
        <w:t xml:space="preserve"> </w:t>
      </w:r>
      <w:r w:rsidRPr="00D56141">
        <w:t>во</w:t>
      </w:r>
      <w:r w:rsidR="00753E9D" w:rsidRPr="00D56141">
        <w:t xml:space="preserve"> </w:t>
      </w:r>
      <w:r w:rsidRPr="00D56141">
        <w:t>вредных</w:t>
      </w:r>
      <w:r w:rsidR="00753E9D" w:rsidRPr="00D56141">
        <w:t xml:space="preserve"> </w:t>
      </w:r>
      <w:r w:rsidRPr="00D56141">
        <w:t>условиях,</w:t>
      </w:r>
      <w:r w:rsidR="00753E9D" w:rsidRPr="00D56141">
        <w:t xml:space="preserve"> </w:t>
      </w:r>
      <w:r w:rsidRPr="00D56141">
        <w:t>это</w:t>
      </w:r>
      <w:r w:rsidR="00753E9D" w:rsidRPr="00D56141">
        <w:t xml:space="preserve"> </w:t>
      </w:r>
      <w:r w:rsidRPr="00D56141">
        <w:t>тоже</w:t>
      </w:r>
      <w:r w:rsidR="00753E9D" w:rsidRPr="00D56141">
        <w:t xml:space="preserve"> </w:t>
      </w:r>
      <w:r w:rsidRPr="00D56141">
        <w:t>засчитывается.</w:t>
      </w:r>
      <w:r w:rsidR="00753E9D" w:rsidRPr="00D56141">
        <w:t xml:space="preserve"> </w:t>
      </w:r>
      <w:r w:rsidRPr="00D56141">
        <w:t>Так,</w:t>
      </w:r>
      <w:r w:rsidR="00753E9D" w:rsidRPr="00D56141">
        <w:t xml:space="preserve"> </w:t>
      </w:r>
      <w:r w:rsidRPr="00D56141">
        <w:t>мужчины</w:t>
      </w:r>
      <w:r w:rsidR="00753E9D" w:rsidRPr="00D56141">
        <w:t xml:space="preserve"> </w:t>
      </w:r>
      <w:r w:rsidRPr="00D56141">
        <w:t>при</w:t>
      </w:r>
      <w:r w:rsidR="00753E9D" w:rsidRPr="00D56141">
        <w:t xml:space="preserve"> </w:t>
      </w:r>
      <w:r w:rsidRPr="00D56141">
        <w:t>вредном</w:t>
      </w:r>
      <w:r w:rsidR="00753E9D" w:rsidRPr="00D56141">
        <w:t xml:space="preserve"> </w:t>
      </w:r>
      <w:r w:rsidRPr="00D56141">
        <w:t>стаже</w:t>
      </w:r>
      <w:r w:rsidR="00753E9D" w:rsidRPr="00D56141">
        <w:t xml:space="preserve"> </w:t>
      </w:r>
      <w:r w:rsidRPr="00D56141">
        <w:t>работы</w:t>
      </w:r>
      <w:r w:rsidR="00753E9D" w:rsidRPr="00D56141">
        <w:t xml:space="preserve"> </w:t>
      </w:r>
      <w:r w:rsidRPr="00D56141">
        <w:t>5</w:t>
      </w:r>
      <w:r w:rsidR="00753E9D" w:rsidRPr="00D56141">
        <w:t xml:space="preserve"> </w:t>
      </w:r>
      <w:r w:rsidRPr="00D56141">
        <w:t>лет</w:t>
      </w:r>
      <w:r w:rsidR="00753E9D" w:rsidRPr="00D56141">
        <w:t xml:space="preserve"> </w:t>
      </w:r>
      <w:r w:rsidRPr="00D56141">
        <w:t>смогут</w:t>
      </w:r>
      <w:r w:rsidR="00753E9D" w:rsidRPr="00D56141">
        <w:t xml:space="preserve"> </w:t>
      </w:r>
      <w:r w:rsidRPr="00D56141">
        <w:t>уйти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55</w:t>
      </w:r>
      <w:r w:rsidR="00753E9D" w:rsidRPr="00D56141">
        <w:t xml:space="preserve"> </w:t>
      </w:r>
      <w:r w:rsidRPr="00D56141">
        <w:t>лет,</w:t>
      </w:r>
      <w:r w:rsidR="00753E9D" w:rsidRPr="00D56141">
        <w:t xml:space="preserve"> </w:t>
      </w:r>
      <w:r w:rsidRPr="00D56141">
        <w:t>при</w:t>
      </w:r>
      <w:r w:rsidR="00753E9D" w:rsidRPr="00D56141">
        <w:t xml:space="preserve"> </w:t>
      </w:r>
      <w:r w:rsidRPr="00D56141">
        <w:t>стаже</w:t>
      </w:r>
      <w:r w:rsidR="00753E9D" w:rsidRPr="00D56141">
        <w:t xml:space="preserve"> </w:t>
      </w:r>
      <w:r w:rsidRPr="00D56141">
        <w:t>6</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54</w:t>
      </w:r>
      <w:r w:rsidR="00753E9D" w:rsidRPr="00D56141">
        <w:t xml:space="preserve"> </w:t>
      </w:r>
      <w:r w:rsidRPr="00D56141">
        <w:t>года</w:t>
      </w:r>
      <w:r w:rsidR="00753E9D" w:rsidRPr="00D56141">
        <w:t xml:space="preserve"> </w:t>
      </w:r>
      <w:r w:rsidRPr="00D56141">
        <w:t>и</w:t>
      </w:r>
      <w:r w:rsidR="00753E9D" w:rsidRPr="00D56141">
        <w:t xml:space="preserve"> </w:t>
      </w:r>
      <w:r w:rsidRPr="00D56141">
        <w:t>так</w:t>
      </w:r>
      <w:r w:rsidR="00753E9D" w:rsidRPr="00D56141">
        <w:t xml:space="preserve"> </w:t>
      </w:r>
      <w:r w:rsidRPr="00D56141">
        <w:t>далее.</w:t>
      </w:r>
      <w:r w:rsidR="00753E9D" w:rsidRPr="00D56141">
        <w:t xml:space="preserve"> </w:t>
      </w:r>
      <w:r w:rsidRPr="00D56141">
        <w:t>Минимум</w:t>
      </w:r>
      <w:r w:rsidR="00753E9D" w:rsidRPr="00D56141">
        <w:t xml:space="preserve"> </w:t>
      </w:r>
      <w:r w:rsidRPr="00D56141">
        <w:t>вредного</w:t>
      </w:r>
      <w:r w:rsidR="00753E9D" w:rsidRPr="00D56141">
        <w:t xml:space="preserve"> </w:t>
      </w:r>
      <w:r w:rsidRPr="00D56141">
        <w:t>стажа</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составляет</w:t>
      </w:r>
      <w:r w:rsidR="00753E9D" w:rsidRPr="00D56141">
        <w:t xml:space="preserve"> </w:t>
      </w:r>
      <w:r w:rsidRPr="00D56141">
        <w:t>3</w:t>
      </w:r>
      <w:r w:rsidR="00753E9D" w:rsidRPr="00D56141">
        <w:t xml:space="preserve"> </w:t>
      </w:r>
      <w:r w:rsidRPr="00D56141">
        <w:t>года</w:t>
      </w:r>
      <w:r w:rsidR="00753E9D" w:rsidRPr="00D56141">
        <w:t xml:space="preserve"> </w:t>
      </w:r>
      <w:r w:rsidRPr="00D56141">
        <w:t>и</w:t>
      </w:r>
      <w:r w:rsidR="00753E9D" w:rsidRPr="00D56141">
        <w:t xml:space="preserve"> </w:t>
      </w:r>
      <w:r w:rsidRPr="00D56141">
        <w:t>9</w:t>
      </w:r>
      <w:r w:rsidR="00753E9D" w:rsidRPr="00D56141">
        <w:t xml:space="preserve"> </w:t>
      </w:r>
      <w:r w:rsidRPr="00D56141">
        <w:t>месяцев</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этом</w:t>
      </w:r>
      <w:r w:rsidR="00753E9D" w:rsidRPr="00D56141">
        <w:t xml:space="preserve"> </w:t>
      </w:r>
      <w:r w:rsidRPr="00D56141">
        <w:t>случае</w:t>
      </w:r>
      <w:r w:rsidR="00753E9D" w:rsidRPr="00D56141">
        <w:t xml:space="preserve"> </w:t>
      </w:r>
      <w:r w:rsidRPr="00D56141">
        <w:t>они</w:t>
      </w:r>
      <w:r w:rsidR="00753E9D" w:rsidRPr="00D56141">
        <w:t xml:space="preserve"> </w:t>
      </w:r>
      <w:r w:rsidRPr="00D56141">
        <w:t>могут</w:t>
      </w:r>
      <w:r w:rsidR="00753E9D" w:rsidRPr="00D56141">
        <w:t xml:space="preserve"> </w:t>
      </w:r>
      <w:r w:rsidRPr="00D56141">
        <w:t>уйти</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в</w:t>
      </w:r>
      <w:r w:rsidR="00753E9D" w:rsidRPr="00D56141">
        <w:t xml:space="preserve"> </w:t>
      </w:r>
      <w:r w:rsidRPr="00D56141">
        <w:t>52</w:t>
      </w:r>
      <w:r w:rsidR="00753E9D" w:rsidRPr="00D56141">
        <w:t xml:space="preserve"> </w:t>
      </w:r>
      <w:r w:rsidRPr="00D56141">
        <w:t>года.</w:t>
      </w:r>
      <w:r w:rsidR="00753E9D" w:rsidRPr="00D56141">
        <w:t xml:space="preserve"> </w:t>
      </w:r>
      <w:r w:rsidRPr="00D56141">
        <w:t>При</w:t>
      </w:r>
      <w:r w:rsidR="00753E9D" w:rsidRPr="00D56141">
        <w:t xml:space="preserve"> </w:t>
      </w:r>
      <w:r w:rsidRPr="00D56141">
        <w:t>стаже</w:t>
      </w:r>
      <w:r w:rsidR="00753E9D" w:rsidRPr="00D56141">
        <w:t xml:space="preserve"> </w:t>
      </w:r>
      <w:r w:rsidRPr="00D56141">
        <w:t>4</w:t>
      </w:r>
      <w:r w:rsidR="00753E9D" w:rsidRPr="00D56141">
        <w:t xml:space="preserve"> </w:t>
      </w:r>
      <w:r w:rsidRPr="00D56141">
        <w:t>года</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51</w:t>
      </w:r>
      <w:r w:rsidR="00753E9D" w:rsidRPr="00D56141">
        <w:t xml:space="preserve"> </w:t>
      </w:r>
      <w:r w:rsidRPr="00D56141">
        <w:t>год,</w:t>
      </w:r>
      <w:r w:rsidR="00753E9D" w:rsidRPr="00D56141">
        <w:t xml:space="preserve"> </w:t>
      </w:r>
      <w:r w:rsidRPr="00D56141">
        <w:t>5</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50</w:t>
      </w:r>
      <w:r w:rsidR="00753E9D" w:rsidRPr="00D56141">
        <w:t xml:space="preserve"> </w:t>
      </w:r>
      <w:r w:rsidRPr="00D56141">
        <w:t>лет</w:t>
      </w:r>
      <w:r w:rsidR="00753E9D" w:rsidRPr="00D56141">
        <w:t xml:space="preserve"> </w:t>
      </w:r>
      <w:r w:rsidRPr="00D56141">
        <w:t>и</w:t>
      </w:r>
      <w:r w:rsidR="00753E9D" w:rsidRPr="00D56141">
        <w:t xml:space="preserve"> </w:t>
      </w:r>
      <w:r w:rsidRPr="00D56141">
        <w:t>так</w:t>
      </w:r>
      <w:r w:rsidR="00753E9D" w:rsidRPr="00D56141">
        <w:t xml:space="preserve"> </w:t>
      </w:r>
      <w:r w:rsidRPr="00D56141">
        <w:t>далее.</w:t>
      </w:r>
    </w:p>
    <w:p w:rsidR="00D12C14" w:rsidRPr="00D56141" w:rsidRDefault="00D12C14" w:rsidP="00D12C14">
      <w:r w:rsidRPr="00D56141">
        <w:t>Лесозаготовители,</w:t>
      </w:r>
      <w:r w:rsidR="00753E9D" w:rsidRPr="00D56141">
        <w:t xml:space="preserve"> </w:t>
      </w:r>
      <w:r w:rsidRPr="00D56141">
        <w:t>геологи,</w:t>
      </w:r>
      <w:r w:rsidR="00753E9D" w:rsidRPr="00D56141">
        <w:t xml:space="preserve"> </w:t>
      </w:r>
      <w:r w:rsidRPr="00D56141">
        <w:t>машинисты</w:t>
      </w:r>
      <w:r w:rsidR="00753E9D" w:rsidRPr="00D56141">
        <w:t xml:space="preserve"> </w:t>
      </w:r>
      <w:r w:rsidRPr="00D56141">
        <w:t>и</w:t>
      </w:r>
      <w:r w:rsidR="00753E9D" w:rsidRPr="00D56141">
        <w:t xml:space="preserve"> </w:t>
      </w:r>
      <w:r w:rsidRPr="00D56141">
        <w:t>водители</w:t>
      </w:r>
      <w:r w:rsidR="00753E9D" w:rsidRPr="00D56141">
        <w:t xml:space="preserve"> </w:t>
      </w:r>
      <w:r w:rsidRPr="00D56141">
        <w:t>на</w:t>
      </w:r>
      <w:r w:rsidR="00753E9D" w:rsidRPr="00D56141">
        <w:t xml:space="preserve"> </w:t>
      </w:r>
      <w:r w:rsidRPr="00D56141">
        <w:t>карьерах</w:t>
      </w:r>
      <w:r w:rsidR="00753E9D" w:rsidRPr="00D56141">
        <w:t xml:space="preserve"> </w:t>
      </w:r>
      <w:r w:rsidRPr="00D56141">
        <w:t>и</w:t>
      </w:r>
      <w:r w:rsidR="00753E9D" w:rsidRPr="00D56141">
        <w:t xml:space="preserve"> </w:t>
      </w:r>
      <w:r w:rsidRPr="00D56141">
        <w:t>рудниках,</w:t>
      </w:r>
      <w:r w:rsidR="00753E9D" w:rsidRPr="00D56141">
        <w:t xml:space="preserve"> </w:t>
      </w:r>
      <w:r w:rsidRPr="00D56141">
        <w:t>чьи</w:t>
      </w:r>
      <w:r w:rsidR="00753E9D" w:rsidRPr="00D56141">
        <w:t xml:space="preserve"> </w:t>
      </w:r>
      <w:r w:rsidRPr="00D56141">
        <w:t>условия</w:t>
      </w:r>
      <w:r w:rsidR="00753E9D" w:rsidRPr="00D56141">
        <w:t xml:space="preserve"> </w:t>
      </w:r>
      <w:r w:rsidRPr="00D56141">
        <w:t>труда</w:t>
      </w:r>
      <w:r w:rsidR="00753E9D" w:rsidRPr="00D56141">
        <w:t xml:space="preserve"> </w:t>
      </w:r>
      <w:r w:rsidRPr="00D56141">
        <w:t>признаны</w:t>
      </w:r>
      <w:r w:rsidR="00753E9D" w:rsidRPr="00D56141">
        <w:t xml:space="preserve"> </w:t>
      </w:r>
      <w:r w:rsidRPr="00D56141">
        <w:t>тяжелыми,</w:t>
      </w:r>
      <w:r w:rsidR="00753E9D" w:rsidRPr="00D56141">
        <w:t xml:space="preserve"> </w:t>
      </w:r>
      <w:r w:rsidRPr="00D56141">
        <w:t>тоже</w:t>
      </w:r>
      <w:r w:rsidR="00753E9D" w:rsidRPr="00D56141">
        <w:t xml:space="preserve"> </w:t>
      </w:r>
      <w:r w:rsidRPr="00D56141">
        <w:t>выходят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раньше.</w:t>
      </w:r>
      <w:r w:rsidR="00753E9D" w:rsidRPr="00D56141">
        <w:t xml:space="preserve"> </w:t>
      </w:r>
      <w:r w:rsidRPr="00D56141">
        <w:t>Мужчины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55</w:t>
      </w:r>
      <w:r w:rsidR="00753E9D" w:rsidRPr="00D56141">
        <w:t xml:space="preserve"> </w:t>
      </w:r>
      <w:r w:rsidRPr="00D56141">
        <w:t>лет,</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50.</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необходимый</w:t>
      </w:r>
      <w:r w:rsidR="00753E9D" w:rsidRPr="00D56141">
        <w:t xml:space="preserve"> </w:t>
      </w:r>
      <w:r w:rsidRPr="00D56141">
        <w:t>минимум</w:t>
      </w:r>
      <w:r w:rsidR="00753E9D" w:rsidRPr="00D56141">
        <w:t xml:space="preserve"> </w:t>
      </w:r>
      <w:r w:rsidRPr="00D56141">
        <w:t>такой</w:t>
      </w:r>
      <w:r w:rsidR="00753E9D" w:rsidRPr="00D56141">
        <w:t xml:space="preserve"> </w:t>
      </w:r>
      <w:r w:rsidRPr="00D56141">
        <w:t>работы</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должен</w:t>
      </w:r>
      <w:r w:rsidR="00753E9D" w:rsidRPr="00D56141">
        <w:t xml:space="preserve"> </w:t>
      </w:r>
      <w:r w:rsidRPr="00D56141">
        <w:t>быть</w:t>
      </w:r>
      <w:r w:rsidR="00753E9D" w:rsidRPr="00D56141">
        <w:t xml:space="preserve"> </w:t>
      </w:r>
      <w:r w:rsidRPr="00D56141">
        <w:t>12</w:t>
      </w:r>
      <w:r w:rsidR="00753E9D" w:rsidRPr="00D56141">
        <w:t xml:space="preserve"> </w:t>
      </w:r>
      <w:r w:rsidRPr="00D56141">
        <w:t>лет</w:t>
      </w:r>
      <w:r w:rsidR="00753E9D" w:rsidRPr="00D56141">
        <w:t xml:space="preserve"> </w:t>
      </w:r>
      <w:r w:rsidRPr="00D56141">
        <w:t>и</w:t>
      </w:r>
      <w:r w:rsidR="00753E9D" w:rsidRPr="00D56141">
        <w:t xml:space="preserve"> </w:t>
      </w:r>
      <w:r w:rsidRPr="00D56141">
        <w:t>6</w:t>
      </w:r>
      <w:r w:rsidR="00753E9D" w:rsidRPr="00D56141">
        <w:t xml:space="preserve"> </w:t>
      </w:r>
      <w:r w:rsidRPr="00D56141">
        <w:t>месяцев,</w:t>
      </w:r>
      <w:r w:rsidR="00753E9D" w:rsidRPr="00D56141">
        <w:t xml:space="preserve"> </w:t>
      </w:r>
      <w:r w:rsidRPr="00D56141">
        <w:t>для</w:t>
      </w:r>
      <w:r w:rsidR="00753E9D" w:rsidRPr="00D56141">
        <w:t xml:space="preserve"> </w:t>
      </w:r>
      <w:r w:rsidRPr="00D56141">
        <w:t>женщин</w:t>
      </w:r>
      <w:r w:rsidR="00753E9D" w:rsidRPr="00D56141">
        <w:t xml:space="preserve"> </w:t>
      </w:r>
      <w:r w:rsidR="003436FA" w:rsidRPr="00D56141">
        <w:t>-</w:t>
      </w:r>
      <w:r w:rsidR="00753E9D" w:rsidRPr="00D56141">
        <w:t xml:space="preserve"> </w:t>
      </w:r>
      <w:r w:rsidRPr="00D56141">
        <w:t>10</w:t>
      </w:r>
      <w:r w:rsidR="00753E9D" w:rsidRPr="00D56141">
        <w:t xml:space="preserve"> </w:t>
      </w:r>
      <w:r w:rsidRPr="00D56141">
        <w:t>лет</w:t>
      </w:r>
      <w:r w:rsidR="00753E9D" w:rsidRPr="00D56141">
        <w:t xml:space="preserve"> </w:t>
      </w:r>
      <w:r w:rsidRPr="00D56141">
        <w:t>при</w:t>
      </w:r>
      <w:r w:rsidR="00753E9D" w:rsidRPr="00D56141">
        <w:t xml:space="preserve"> </w:t>
      </w:r>
      <w:r w:rsidRPr="00D56141">
        <w:t>общем</w:t>
      </w:r>
      <w:r w:rsidR="00753E9D" w:rsidRPr="00D56141">
        <w:t xml:space="preserve"> </w:t>
      </w:r>
      <w:r w:rsidRPr="00D56141">
        <w:t>стаже</w:t>
      </w:r>
      <w:r w:rsidR="00753E9D" w:rsidRPr="00D56141">
        <w:t xml:space="preserve"> </w:t>
      </w:r>
      <w:r w:rsidRPr="00D56141">
        <w:t>25</w:t>
      </w:r>
      <w:r w:rsidR="00753E9D" w:rsidRPr="00D56141">
        <w:t xml:space="preserve"> </w:t>
      </w:r>
      <w:r w:rsidRPr="00D56141">
        <w:t>и</w:t>
      </w:r>
      <w:r w:rsidR="00753E9D" w:rsidRPr="00D56141">
        <w:t xml:space="preserve"> </w:t>
      </w:r>
      <w:r w:rsidRPr="00D56141">
        <w:t>20</w:t>
      </w:r>
      <w:r w:rsidR="00753E9D" w:rsidRPr="00D56141">
        <w:t xml:space="preserve"> </w:t>
      </w:r>
      <w:r w:rsidRPr="00D56141">
        <w:t>лет</w:t>
      </w:r>
      <w:r w:rsidR="00753E9D" w:rsidRPr="00D56141">
        <w:t xml:space="preserve"> </w:t>
      </w:r>
      <w:r w:rsidRPr="00D56141">
        <w:t>соответственно.</w:t>
      </w:r>
      <w:r w:rsidR="00753E9D" w:rsidRPr="00D56141">
        <w:t xml:space="preserve"> </w:t>
      </w:r>
      <w:r w:rsidRPr="00D56141">
        <w:t>Водители</w:t>
      </w:r>
      <w:r w:rsidR="00753E9D" w:rsidRPr="00D56141">
        <w:t xml:space="preserve"> </w:t>
      </w:r>
      <w:r w:rsidRPr="00D56141">
        <w:t>автобусов,</w:t>
      </w:r>
      <w:r w:rsidR="00753E9D" w:rsidRPr="00D56141">
        <w:t xml:space="preserve"> </w:t>
      </w:r>
      <w:r w:rsidRPr="00D56141">
        <w:t>троллейбусов</w:t>
      </w:r>
      <w:r w:rsidR="00753E9D" w:rsidRPr="00D56141">
        <w:t xml:space="preserve"> </w:t>
      </w:r>
      <w:r w:rsidRPr="00D56141">
        <w:t>и</w:t>
      </w:r>
      <w:r w:rsidR="00753E9D" w:rsidRPr="00D56141">
        <w:t xml:space="preserve"> </w:t>
      </w:r>
      <w:r w:rsidRPr="00D56141">
        <w:t>трамваев</w:t>
      </w:r>
      <w:r w:rsidR="00753E9D" w:rsidRPr="00D56141">
        <w:t xml:space="preserve"> </w:t>
      </w:r>
      <w:r w:rsidRPr="00D56141">
        <w:t>становятся</w:t>
      </w:r>
      <w:r w:rsidR="00753E9D" w:rsidRPr="00D56141">
        <w:t xml:space="preserve"> </w:t>
      </w:r>
      <w:r w:rsidRPr="00D56141">
        <w:t>пенсионерами</w:t>
      </w:r>
      <w:r w:rsidR="00753E9D" w:rsidRPr="00D56141">
        <w:t xml:space="preserve"> </w:t>
      </w:r>
      <w:r w:rsidRPr="00D56141">
        <w:t>в</w:t>
      </w:r>
      <w:r w:rsidR="00753E9D" w:rsidRPr="00D56141">
        <w:t xml:space="preserve"> </w:t>
      </w:r>
      <w:r w:rsidRPr="00D56141">
        <w:t>этом</w:t>
      </w:r>
      <w:r w:rsidR="00753E9D" w:rsidRPr="00D56141">
        <w:t xml:space="preserve"> </w:t>
      </w:r>
      <w:r w:rsidRPr="00D56141">
        <w:t>же</w:t>
      </w:r>
      <w:r w:rsidR="00753E9D" w:rsidRPr="00D56141">
        <w:t xml:space="preserve"> </w:t>
      </w:r>
      <w:r w:rsidRPr="00D56141">
        <w:t>возрасте</w:t>
      </w:r>
      <w:r w:rsidR="00753E9D" w:rsidRPr="00D56141">
        <w:t xml:space="preserve"> </w:t>
      </w:r>
      <w:r w:rsidRPr="00D56141">
        <w:t>с</w:t>
      </w:r>
      <w:r w:rsidR="00753E9D" w:rsidRPr="00D56141">
        <w:t xml:space="preserve"> </w:t>
      </w:r>
      <w:r w:rsidRPr="00D56141">
        <w:t>той</w:t>
      </w:r>
      <w:r w:rsidR="00753E9D" w:rsidRPr="00D56141">
        <w:t xml:space="preserve"> </w:t>
      </w:r>
      <w:r w:rsidRPr="00D56141">
        <w:t>лишь</w:t>
      </w:r>
      <w:r w:rsidR="00753E9D" w:rsidRPr="00D56141">
        <w:t xml:space="preserve"> </w:t>
      </w:r>
      <w:r w:rsidRPr="00D56141">
        <w:t>разницей,</w:t>
      </w:r>
      <w:r w:rsidR="00753E9D" w:rsidRPr="00D56141">
        <w:t xml:space="preserve"> </w:t>
      </w:r>
      <w:r w:rsidRPr="00D56141">
        <w:t>что</w:t>
      </w:r>
      <w:r w:rsidR="00753E9D" w:rsidRPr="00D56141">
        <w:t xml:space="preserve"> </w:t>
      </w:r>
      <w:r w:rsidRPr="00D56141">
        <w:t>мужчины</w:t>
      </w:r>
      <w:r w:rsidR="00753E9D" w:rsidRPr="00D56141">
        <w:t xml:space="preserve"> </w:t>
      </w:r>
      <w:r w:rsidRPr="00D56141">
        <w:t>должны</w:t>
      </w:r>
      <w:r w:rsidR="00753E9D" w:rsidRPr="00D56141">
        <w:t xml:space="preserve"> </w:t>
      </w:r>
      <w:r w:rsidRPr="00D56141">
        <w:t>отработать</w:t>
      </w:r>
      <w:r w:rsidR="00753E9D" w:rsidRPr="00D56141">
        <w:t xml:space="preserve"> </w:t>
      </w:r>
      <w:r w:rsidRPr="00D56141">
        <w:t>на</w:t>
      </w:r>
      <w:r w:rsidR="00753E9D" w:rsidRPr="00D56141">
        <w:t xml:space="preserve"> </w:t>
      </w:r>
      <w:r w:rsidRPr="00D56141">
        <w:t>городских</w:t>
      </w:r>
      <w:r w:rsidR="00753E9D" w:rsidRPr="00D56141">
        <w:t xml:space="preserve"> </w:t>
      </w:r>
      <w:r w:rsidRPr="00D56141">
        <w:t>маршрутах</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20</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753E9D" w:rsidRPr="00D56141">
        <w:t xml:space="preserve"> </w:t>
      </w:r>
      <w:r w:rsidRPr="00D56141">
        <w:t>при</w:t>
      </w:r>
      <w:r w:rsidR="00753E9D" w:rsidRPr="00D56141">
        <w:t xml:space="preserve"> </w:t>
      </w:r>
      <w:r w:rsidRPr="00D56141">
        <w:t>общем</w:t>
      </w:r>
      <w:r w:rsidR="00753E9D" w:rsidRPr="00D56141">
        <w:t xml:space="preserve"> </w:t>
      </w:r>
      <w:r w:rsidRPr="00D56141">
        <w:t>стаже</w:t>
      </w:r>
      <w:r w:rsidR="00753E9D" w:rsidRPr="00D56141">
        <w:t xml:space="preserve"> </w:t>
      </w:r>
      <w:r w:rsidRPr="00D56141">
        <w:t>25</w:t>
      </w:r>
      <w:r w:rsidR="00753E9D" w:rsidRPr="00D56141">
        <w:t xml:space="preserve"> </w:t>
      </w:r>
      <w:r w:rsidRPr="00D56141">
        <w:t>и</w:t>
      </w:r>
      <w:r w:rsidR="00753E9D" w:rsidRPr="00D56141">
        <w:t xml:space="preserve"> </w:t>
      </w:r>
      <w:r w:rsidRPr="00D56141">
        <w:t>20</w:t>
      </w:r>
      <w:r w:rsidR="00753E9D" w:rsidRPr="00D56141">
        <w:t xml:space="preserve"> </w:t>
      </w:r>
      <w:r w:rsidRPr="00D56141">
        <w:t>лет</w:t>
      </w:r>
      <w:r w:rsidR="00753E9D" w:rsidRPr="00D56141">
        <w:t xml:space="preserve"> </w:t>
      </w:r>
      <w:r w:rsidRPr="00D56141">
        <w:t>соответственно.</w:t>
      </w:r>
    </w:p>
    <w:p w:rsidR="00D12C14" w:rsidRPr="00D56141" w:rsidRDefault="00D12C14" w:rsidP="00D12C14">
      <w:r w:rsidRPr="00D56141">
        <w:t>Важнейшее</w:t>
      </w:r>
      <w:r w:rsidR="00753E9D" w:rsidRPr="00D56141">
        <w:t xml:space="preserve"> </w:t>
      </w:r>
      <w:r w:rsidRPr="00D56141">
        <w:t>условие</w:t>
      </w:r>
      <w:r w:rsidR="00753E9D" w:rsidRPr="00D56141">
        <w:t xml:space="preserve"> </w:t>
      </w:r>
      <w:r w:rsidRPr="00D56141">
        <w:t>получения</w:t>
      </w:r>
      <w:r w:rsidR="00753E9D" w:rsidRPr="00D56141">
        <w:t xml:space="preserve"> </w:t>
      </w:r>
      <w:r w:rsidRPr="00D56141">
        <w:t>досрочной</w:t>
      </w:r>
      <w:r w:rsidR="00753E9D" w:rsidRPr="00D56141">
        <w:t xml:space="preserve"> </w:t>
      </w:r>
      <w:r w:rsidRPr="00D56141">
        <w:t>пенсии</w:t>
      </w:r>
      <w:r w:rsidR="00753E9D" w:rsidRPr="00D56141">
        <w:t xml:space="preserve"> </w:t>
      </w:r>
      <w:r w:rsidRPr="00D56141">
        <w:t>на</w:t>
      </w:r>
      <w:r w:rsidR="00753E9D" w:rsidRPr="00D56141">
        <w:t xml:space="preserve"> </w:t>
      </w:r>
      <w:r w:rsidRPr="00D56141">
        <w:t>этом</w:t>
      </w:r>
      <w:r w:rsidR="00753E9D" w:rsidRPr="00D56141">
        <w:t xml:space="preserve"> </w:t>
      </w:r>
      <w:r w:rsidRPr="00D56141">
        <w:t>основании</w:t>
      </w:r>
      <w:r w:rsidR="00753E9D" w:rsidRPr="00D56141">
        <w:t xml:space="preserve"> </w:t>
      </w:r>
      <w:r w:rsidR="003436FA" w:rsidRPr="00D56141">
        <w:t>-</w:t>
      </w:r>
      <w:r w:rsidR="00753E9D" w:rsidRPr="00D56141">
        <w:t xml:space="preserve"> </w:t>
      </w:r>
      <w:r w:rsidRPr="00D56141">
        <w:t>наличие</w:t>
      </w:r>
      <w:r w:rsidR="00753E9D" w:rsidRPr="00D56141">
        <w:t xml:space="preserve"> </w:t>
      </w:r>
      <w:r w:rsidRPr="00D56141">
        <w:t>должности</w:t>
      </w:r>
      <w:r w:rsidR="00753E9D" w:rsidRPr="00D56141">
        <w:t xml:space="preserve"> </w:t>
      </w:r>
      <w:r w:rsidRPr="00D56141">
        <w:t>в</w:t>
      </w:r>
      <w:r w:rsidR="00753E9D" w:rsidRPr="00D56141">
        <w:t xml:space="preserve"> </w:t>
      </w:r>
      <w:r w:rsidRPr="00D56141">
        <w:t>специальных</w:t>
      </w:r>
      <w:r w:rsidR="00753E9D" w:rsidRPr="00D56141">
        <w:t xml:space="preserve"> </w:t>
      </w:r>
      <w:r w:rsidRPr="00D56141">
        <w:t>списках,</w:t>
      </w:r>
      <w:r w:rsidR="00753E9D" w:rsidRPr="00D56141">
        <w:t xml:space="preserve"> </w:t>
      </w:r>
      <w:r w:rsidRPr="00D56141">
        <w:t>утвержденных</w:t>
      </w:r>
      <w:r w:rsidR="00753E9D" w:rsidRPr="00D56141">
        <w:t xml:space="preserve"> </w:t>
      </w:r>
      <w:r w:rsidRPr="00D56141">
        <w:t>еще</w:t>
      </w:r>
      <w:r w:rsidR="00753E9D" w:rsidRPr="00D56141">
        <w:t xml:space="preserve"> </w:t>
      </w:r>
      <w:r w:rsidRPr="00D56141">
        <w:t>Советом</w:t>
      </w:r>
      <w:r w:rsidR="00753E9D" w:rsidRPr="00D56141">
        <w:t xml:space="preserve"> </w:t>
      </w:r>
      <w:r w:rsidRPr="00D56141">
        <w:t>Министров</w:t>
      </w:r>
      <w:r w:rsidR="00753E9D" w:rsidRPr="00D56141">
        <w:t xml:space="preserve"> </w:t>
      </w:r>
      <w:r w:rsidRPr="00D56141">
        <w:t>СССР.</w:t>
      </w:r>
      <w:r w:rsidR="00753E9D" w:rsidRPr="00D56141">
        <w:t xml:space="preserve"> </w:t>
      </w:r>
      <w:r w:rsidRPr="00D56141">
        <w:t>Неправильная</w:t>
      </w:r>
      <w:r w:rsidR="00753E9D" w:rsidRPr="00D56141">
        <w:t xml:space="preserve"> </w:t>
      </w:r>
      <w:r w:rsidRPr="00D56141">
        <w:t>запись</w:t>
      </w:r>
      <w:r w:rsidR="00753E9D" w:rsidRPr="00D56141">
        <w:t xml:space="preserve"> </w:t>
      </w:r>
      <w:r w:rsidRPr="00D56141">
        <w:t>в</w:t>
      </w:r>
      <w:r w:rsidR="00753E9D" w:rsidRPr="00D56141">
        <w:t xml:space="preserve"> </w:t>
      </w:r>
      <w:r w:rsidRPr="00D56141">
        <w:t>трудовой</w:t>
      </w:r>
      <w:r w:rsidR="00753E9D" w:rsidRPr="00D56141">
        <w:t xml:space="preserve"> </w:t>
      </w:r>
      <w:r w:rsidRPr="00D56141">
        <w:t>книжке</w:t>
      </w:r>
      <w:r w:rsidR="00753E9D" w:rsidRPr="00D56141">
        <w:t xml:space="preserve"> </w:t>
      </w:r>
      <w:r w:rsidRPr="00D56141">
        <w:t>может</w:t>
      </w:r>
      <w:r w:rsidR="00753E9D" w:rsidRPr="00D56141">
        <w:t xml:space="preserve"> </w:t>
      </w:r>
      <w:r w:rsidRPr="00D56141">
        <w:t>повлечь</w:t>
      </w:r>
      <w:r w:rsidR="00753E9D" w:rsidRPr="00D56141">
        <w:t xml:space="preserve"> </w:t>
      </w:r>
      <w:r w:rsidRPr="00D56141">
        <w:t>отказ</w:t>
      </w:r>
      <w:r w:rsidR="00753E9D" w:rsidRPr="00D56141">
        <w:t xml:space="preserve"> </w:t>
      </w:r>
      <w:r w:rsidRPr="00D56141">
        <w:t>в</w:t>
      </w:r>
      <w:r w:rsidR="00753E9D" w:rsidRPr="00D56141">
        <w:t xml:space="preserve"> </w:t>
      </w:r>
      <w:r w:rsidRPr="00D56141">
        <w:t>назначении</w:t>
      </w:r>
      <w:r w:rsidR="00753E9D" w:rsidRPr="00D56141">
        <w:t xml:space="preserve"> </w:t>
      </w:r>
      <w:r w:rsidRPr="00D56141">
        <w:t>пенсии</w:t>
      </w:r>
      <w:r w:rsidR="00753E9D" w:rsidRPr="00D56141">
        <w:t xml:space="preserve"> </w:t>
      </w:r>
      <w:r w:rsidRPr="00D56141">
        <w:t>и</w:t>
      </w:r>
      <w:r w:rsidR="00753E9D" w:rsidRPr="00D56141">
        <w:t xml:space="preserve"> </w:t>
      </w:r>
      <w:r w:rsidRPr="00D56141">
        <w:t>необходимость</w:t>
      </w:r>
      <w:r w:rsidR="00753E9D" w:rsidRPr="00D56141">
        <w:t xml:space="preserve"> </w:t>
      </w:r>
      <w:r w:rsidRPr="00D56141">
        <w:t>отстаивать</w:t>
      </w:r>
      <w:r w:rsidR="00753E9D" w:rsidRPr="00D56141">
        <w:t xml:space="preserve"> </w:t>
      </w:r>
      <w:r w:rsidRPr="00D56141">
        <w:t>свои</w:t>
      </w:r>
      <w:r w:rsidR="00753E9D" w:rsidRPr="00D56141">
        <w:t xml:space="preserve"> </w:t>
      </w:r>
      <w:r w:rsidRPr="00D56141">
        <w:t>права</w:t>
      </w:r>
      <w:r w:rsidR="00753E9D" w:rsidRPr="00D56141">
        <w:t xml:space="preserve"> </w:t>
      </w:r>
      <w:r w:rsidRPr="00D56141">
        <w:t>в</w:t>
      </w:r>
      <w:r w:rsidR="00753E9D" w:rsidRPr="00D56141">
        <w:t xml:space="preserve"> </w:t>
      </w:r>
      <w:r w:rsidRPr="00D56141">
        <w:t>суде.</w:t>
      </w:r>
    </w:p>
    <w:p w:rsidR="00D12C14" w:rsidRPr="00D56141" w:rsidRDefault="00597557" w:rsidP="00D12C14">
      <w:r w:rsidRPr="00D56141">
        <w:t>ЗА</w:t>
      </w:r>
      <w:r w:rsidR="00753E9D" w:rsidRPr="00D56141">
        <w:t xml:space="preserve"> </w:t>
      </w:r>
      <w:r w:rsidRPr="00D56141">
        <w:t>СПЕЦИФИЧЕСКИЕ</w:t>
      </w:r>
      <w:r w:rsidR="00753E9D" w:rsidRPr="00D56141">
        <w:t xml:space="preserve"> </w:t>
      </w:r>
      <w:r w:rsidRPr="00D56141">
        <w:t>УСЛОВИЯ</w:t>
      </w:r>
    </w:p>
    <w:p w:rsidR="00D12C14" w:rsidRPr="00D56141" w:rsidRDefault="00D12C14" w:rsidP="00D12C14">
      <w:r w:rsidRPr="00D56141">
        <w:t>Досрочная</w:t>
      </w:r>
      <w:r w:rsidR="00753E9D" w:rsidRPr="00D56141">
        <w:t xml:space="preserve"> </w:t>
      </w:r>
      <w:r w:rsidRPr="00D56141">
        <w:t>пенсия</w:t>
      </w:r>
      <w:r w:rsidR="00753E9D" w:rsidRPr="00D56141">
        <w:t xml:space="preserve"> </w:t>
      </w:r>
      <w:r w:rsidRPr="00D56141">
        <w:t>также</w:t>
      </w:r>
      <w:r w:rsidR="00753E9D" w:rsidRPr="00D56141">
        <w:t xml:space="preserve"> </w:t>
      </w:r>
      <w:r w:rsidRPr="00D56141">
        <w:t>положена</w:t>
      </w:r>
      <w:r w:rsidR="00753E9D" w:rsidRPr="00D56141">
        <w:t xml:space="preserve"> </w:t>
      </w:r>
      <w:r w:rsidRPr="00D56141">
        <w:t>сотрудникам</w:t>
      </w:r>
      <w:r w:rsidR="00753E9D" w:rsidRPr="00D56141">
        <w:t xml:space="preserve"> </w:t>
      </w:r>
      <w:r w:rsidRPr="00D56141">
        <w:t>летного</w:t>
      </w:r>
      <w:r w:rsidR="00753E9D" w:rsidRPr="00D56141">
        <w:t xml:space="preserve"> </w:t>
      </w:r>
      <w:r w:rsidRPr="00D56141">
        <w:t>и</w:t>
      </w:r>
      <w:r w:rsidR="00753E9D" w:rsidRPr="00D56141">
        <w:t xml:space="preserve"> </w:t>
      </w:r>
      <w:r w:rsidRPr="00D56141">
        <w:t>инженерно-технического</w:t>
      </w:r>
      <w:r w:rsidR="00753E9D" w:rsidRPr="00D56141">
        <w:t xml:space="preserve"> </w:t>
      </w:r>
      <w:r w:rsidRPr="00D56141">
        <w:t>состава</w:t>
      </w:r>
      <w:r w:rsidR="00753E9D" w:rsidRPr="00D56141">
        <w:t xml:space="preserve"> </w:t>
      </w:r>
      <w:r w:rsidRPr="00D56141">
        <w:t>гражданской</w:t>
      </w:r>
      <w:r w:rsidR="00753E9D" w:rsidRPr="00D56141">
        <w:t xml:space="preserve"> </w:t>
      </w:r>
      <w:r w:rsidRPr="00D56141">
        <w:t>авиации,</w:t>
      </w:r>
      <w:r w:rsidR="00753E9D" w:rsidRPr="00D56141">
        <w:t xml:space="preserve"> </w:t>
      </w:r>
      <w:r w:rsidRPr="00D56141">
        <w:t>диспетчерам</w:t>
      </w:r>
      <w:r w:rsidR="00753E9D" w:rsidRPr="00D56141">
        <w:t xml:space="preserve"> </w:t>
      </w:r>
      <w:r w:rsidRPr="00D56141">
        <w:t>и</w:t>
      </w:r>
      <w:r w:rsidR="00753E9D" w:rsidRPr="00D56141">
        <w:t xml:space="preserve"> </w:t>
      </w:r>
      <w:r w:rsidRPr="00D56141">
        <w:t>тем,</w:t>
      </w:r>
      <w:r w:rsidR="00753E9D" w:rsidRPr="00D56141">
        <w:t xml:space="preserve"> </w:t>
      </w:r>
      <w:r w:rsidRPr="00D56141">
        <w:t>кто</w:t>
      </w:r>
      <w:r w:rsidR="00753E9D" w:rsidRPr="00D56141">
        <w:t xml:space="preserve"> </w:t>
      </w:r>
      <w:r w:rsidRPr="00D56141">
        <w:t>обслуживает</w:t>
      </w:r>
      <w:r w:rsidR="00753E9D" w:rsidRPr="00D56141">
        <w:t xml:space="preserve"> </w:t>
      </w:r>
      <w:r w:rsidRPr="00D56141">
        <w:t>самолеты</w:t>
      </w:r>
      <w:r w:rsidR="00753E9D" w:rsidRPr="00D56141">
        <w:t xml:space="preserve"> </w:t>
      </w:r>
      <w:r w:rsidRPr="00D56141">
        <w:t>и</w:t>
      </w:r>
      <w:r w:rsidR="00753E9D" w:rsidRPr="00D56141">
        <w:t xml:space="preserve"> </w:t>
      </w:r>
      <w:r w:rsidRPr="00D56141">
        <w:t>вертолеты</w:t>
      </w:r>
      <w:r w:rsidR="00753E9D" w:rsidRPr="00D56141">
        <w:t xml:space="preserve"> </w:t>
      </w:r>
      <w:r w:rsidRPr="00D56141">
        <w:t>в</w:t>
      </w:r>
      <w:r w:rsidR="00753E9D" w:rsidRPr="00D56141">
        <w:t xml:space="preserve"> </w:t>
      </w:r>
      <w:r w:rsidRPr="00D56141">
        <w:t>аэропортах.</w:t>
      </w:r>
      <w:r w:rsidR="00753E9D" w:rsidRPr="00D56141">
        <w:t xml:space="preserve"> </w:t>
      </w:r>
      <w:r w:rsidRPr="00D56141">
        <w:t>Так,</w:t>
      </w:r>
      <w:r w:rsidR="00753E9D" w:rsidRPr="00D56141">
        <w:t xml:space="preserve"> </w:t>
      </w:r>
      <w:r w:rsidRPr="00D56141">
        <w:t>например,</w:t>
      </w:r>
      <w:r w:rsidR="00753E9D" w:rsidRPr="00D56141">
        <w:t xml:space="preserve"> </w:t>
      </w:r>
      <w:r w:rsidRPr="00D56141">
        <w:t>авиадиспетчеры-мужчины</w:t>
      </w:r>
      <w:r w:rsidR="00753E9D" w:rsidRPr="00D56141">
        <w:t xml:space="preserve"> </w:t>
      </w:r>
      <w:r w:rsidRPr="00D56141">
        <w:t>выходят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lastRenderedPageBreak/>
        <w:t>в</w:t>
      </w:r>
      <w:r w:rsidR="00753E9D" w:rsidRPr="00D56141">
        <w:t xml:space="preserve"> </w:t>
      </w:r>
      <w:r w:rsidRPr="00D56141">
        <w:t>55</w:t>
      </w:r>
      <w:r w:rsidR="00753E9D" w:rsidRPr="00D56141">
        <w:t xml:space="preserve"> </w:t>
      </w:r>
      <w:r w:rsidRPr="00D56141">
        <w:t>лет,</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50</w:t>
      </w:r>
      <w:r w:rsidR="00753E9D" w:rsidRPr="00D56141">
        <w:t xml:space="preserve"> </w:t>
      </w:r>
      <w:r w:rsidRPr="00D56141">
        <w:t>при</w:t>
      </w:r>
      <w:r w:rsidR="00753E9D" w:rsidRPr="00D56141">
        <w:t xml:space="preserve"> </w:t>
      </w:r>
      <w:r w:rsidRPr="00D56141">
        <w:t>соответствующем</w:t>
      </w:r>
      <w:r w:rsidR="00753E9D" w:rsidRPr="00D56141">
        <w:t xml:space="preserve"> </w:t>
      </w:r>
      <w:r w:rsidRPr="00D56141">
        <w:t>стаже</w:t>
      </w:r>
      <w:r w:rsidR="00753E9D" w:rsidRPr="00D56141">
        <w:t xml:space="preserve"> </w:t>
      </w:r>
      <w:r w:rsidRPr="00D56141">
        <w:t>в</w:t>
      </w:r>
      <w:r w:rsidR="00753E9D" w:rsidRPr="00D56141">
        <w:t xml:space="preserve"> </w:t>
      </w:r>
      <w:r w:rsidRPr="00D56141">
        <w:t>12</w:t>
      </w:r>
      <w:r w:rsidR="00753E9D" w:rsidRPr="00D56141">
        <w:t xml:space="preserve"> </w:t>
      </w:r>
      <w:r w:rsidRPr="00D56141">
        <w:t>лет</w:t>
      </w:r>
      <w:r w:rsidR="00753E9D" w:rsidRPr="00D56141">
        <w:t xml:space="preserve"> </w:t>
      </w:r>
      <w:r w:rsidRPr="00D56141">
        <w:t>и</w:t>
      </w:r>
      <w:r w:rsidR="00753E9D" w:rsidRPr="00D56141">
        <w:t xml:space="preserve"> </w:t>
      </w:r>
      <w:r w:rsidRPr="00D56141">
        <w:t>6</w:t>
      </w:r>
      <w:r w:rsidR="00753E9D" w:rsidRPr="00D56141">
        <w:t xml:space="preserve"> </w:t>
      </w:r>
      <w:r w:rsidRPr="00D56141">
        <w:t>месяцев</w:t>
      </w:r>
      <w:r w:rsidR="00753E9D" w:rsidRPr="00D56141">
        <w:t xml:space="preserve"> </w:t>
      </w:r>
      <w:r w:rsidRPr="00D56141">
        <w:t>у</w:t>
      </w:r>
      <w:r w:rsidR="00753E9D" w:rsidRPr="00D56141">
        <w:t xml:space="preserve"> </w:t>
      </w:r>
      <w:r w:rsidRPr="00D56141">
        <w:t>первых</w:t>
      </w:r>
      <w:r w:rsidR="00753E9D" w:rsidRPr="00D56141">
        <w:t xml:space="preserve"> </w:t>
      </w:r>
      <w:r w:rsidRPr="00D56141">
        <w:t>и</w:t>
      </w:r>
      <w:r w:rsidR="00753E9D" w:rsidRPr="00D56141">
        <w:t xml:space="preserve"> </w:t>
      </w:r>
      <w:r w:rsidRPr="00D56141">
        <w:t>10</w:t>
      </w:r>
      <w:r w:rsidR="00753E9D" w:rsidRPr="00D56141">
        <w:t xml:space="preserve"> </w:t>
      </w:r>
      <w:r w:rsidRPr="00D56141">
        <w:t>лет</w:t>
      </w:r>
      <w:r w:rsidR="00753E9D" w:rsidRPr="00D56141">
        <w:t xml:space="preserve"> </w:t>
      </w:r>
      <w:r w:rsidR="003436FA" w:rsidRPr="00D56141">
        <w:t>-</w:t>
      </w:r>
      <w:r w:rsidR="00753E9D" w:rsidRPr="00D56141">
        <w:t xml:space="preserve"> </w:t>
      </w:r>
      <w:r w:rsidRPr="00D56141">
        <w:t>у</w:t>
      </w:r>
      <w:r w:rsidR="00753E9D" w:rsidRPr="00D56141">
        <w:t xml:space="preserve"> </w:t>
      </w:r>
      <w:r w:rsidRPr="00D56141">
        <w:t>вторых.</w:t>
      </w:r>
    </w:p>
    <w:p w:rsidR="00D12C14" w:rsidRPr="00D56141" w:rsidRDefault="00D12C14" w:rsidP="00D12C14">
      <w:r w:rsidRPr="00D56141">
        <w:t>В</w:t>
      </w:r>
      <w:r w:rsidR="00753E9D" w:rsidRPr="00D56141">
        <w:t xml:space="preserve"> </w:t>
      </w:r>
      <w:r w:rsidRPr="00D56141">
        <w:t>этом</w:t>
      </w:r>
      <w:r w:rsidR="00753E9D" w:rsidRPr="00D56141">
        <w:t xml:space="preserve"> </w:t>
      </w:r>
      <w:r w:rsidRPr="00D56141">
        <w:t>же</w:t>
      </w:r>
      <w:r w:rsidR="00753E9D" w:rsidRPr="00D56141">
        <w:t xml:space="preserve"> </w:t>
      </w:r>
      <w:r w:rsidRPr="00D56141">
        <w:t>возрасте</w:t>
      </w:r>
      <w:r w:rsidR="00753E9D" w:rsidRPr="00D56141">
        <w:t xml:space="preserve"> </w:t>
      </w:r>
      <w:r w:rsidRPr="00D56141">
        <w:t>выходят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и</w:t>
      </w:r>
      <w:r w:rsidR="00753E9D" w:rsidRPr="00D56141">
        <w:t xml:space="preserve"> </w:t>
      </w:r>
      <w:r w:rsidRPr="00D56141">
        <w:t>работники</w:t>
      </w:r>
      <w:r w:rsidR="00753E9D" w:rsidRPr="00D56141">
        <w:t xml:space="preserve"> </w:t>
      </w:r>
      <w:r w:rsidRPr="00D56141">
        <w:t>службы</w:t>
      </w:r>
      <w:r w:rsidR="00753E9D" w:rsidRPr="00D56141">
        <w:t xml:space="preserve"> </w:t>
      </w:r>
      <w:r w:rsidRPr="00D56141">
        <w:t>исполнения</w:t>
      </w:r>
      <w:r w:rsidR="00753E9D" w:rsidRPr="00D56141">
        <w:t xml:space="preserve"> </w:t>
      </w:r>
      <w:r w:rsidRPr="00D56141">
        <w:t>наказаний,</w:t>
      </w:r>
      <w:r w:rsidR="00753E9D" w:rsidRPr="00D56141">
        <w:t xml:space="preserve"> </w:t>
      </w:r>
      <w:r w:rsidRPr="00D56141">
        <w:t>только</w:t>
      </w:r>
      <w:r w:rsidR="00753E9D" w:rsidRPr="00D56141">
        <w:t xml:space="preserve"> </w:t>
      </w:r>
      <w:r w:rsidRPr="00D56141">
        <w:t>мужчинам</w:t>
      </w:r>
      <w:r w:rsidR="00753E9D" w:rsidRPr="00D56141">
        <w:t xml:space="preserve"> </w:t>
      </w:r>
      <w:r w:rsidRPr="00D56141">
        <w:t>нужно</w:t>
      </w:r>
      <w:r w:rsidR="00753E9D" w:rsidRPr="00D56141">
        <w:t xml:space="preserve"> </w:t>
      </w:r>
      <w:r w:rsidRPr="00D56141">
        <w:t>проработать</w:t>
      </w:r>
      <w:r w:rsidR="00753E9D" w:rsidRPr="00D56141">
        <w:t xml:space="preserve"> </w:t>
      </w:r>
      <w:r w:rsidRPr="00D56141">
        <w:t>в</w:t>
      </w:r>
      <w:r w:rsidR="00753E9D" w:rsidRPr="00D56141">
        <w:t xml:space="preserve"> </w:t>
      </w:r>
      <w:r w:rsidRPr="00D56141">
        <w:t>этих</w:t>
      </w:r>
      <w:r w:rsidR="00753E9D" w:rsidRPr="00D56141">
        <w:t xml:space="preserve"> </w:t>
      </w:r>
      <w:r w:rsidRPr="00D56141">
        <w:t>условиях</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753E9D" w:rsidRPr="00D56141">
        <w:t xml:space="preserve"> </w:t>
      </w:r>
      <w:r w:rsidRPr="00D56141">
        <w:t>лет.</w:t>
      </w:r>
    </w:p>
    <w:p w:rsidR="00D12C14" w:rsidRPr="00D56141" w:rsidRDefault="00D12C14" w:rsidP="00D12C14">
      <w:r w:rsidRPr="00D56141">
        <w:t>Сотрудники</w:t>
      </w:r>
      <w:r w:rsidR="00753E9D" w:rsidRPr="00D56141">
        <w:t xml:space="preserve"> </w:t>
      </w:r>
      <w:r w:rsidRPr="00D56141">
        <w:t>пожарной</w:t>
      </w:r>
      <w:r w:rsidR="00753E9D" w:rsidRPr="00D56141">
        <w:t xml:space="preserve"> </w:t>
      </w:r>
      <w:r w:rsidRPr="00D56141">
        <w:t>охраны,</w:t>
      </w:r>
      <w:r w:rsidR="00753E9D" w:rsidRPr="00D56141">
        <w:t xml:space="preserve"> </w:t>
      </w:r>
      <w:r w:rsidRPr="00D56141">
        <w:t>противопожарных</w:t>
      </w:r>
      <w:r w:rsidR="00753E9D" w:rsidRPr="00D56141">
        <w:t xml:space="preserve"> </w:t>
      </w:r>
      <w:r w:rsidRPr="00D56141">
        <w:t>и</w:t>
      </w:r>
      <w:r w:rsidR="00753E9D" w:rsidRPr="00D56141">
        <w:t xml:space="preserve"> </w:t>
      </w:r>
      <w:r w:rsidRPr="00D56141">
        <w:t>аварийно-спасательных</w:t>
      </w:r>
      <w:r w:rsidR="00753E9D" w:rsidRPr="00D56141">
        <w:t xml:space="preserve"> </w:t>
      </w:r>
      <w:r w:rsidRPr="00D56141">
        <w:t>служб:</w:t>
      </w:r>
      <w:r w:rsidR="00753E9D" w:rsidRPr="00D56141">
        <w:t xml:space="preserve"> </w:t>
      </w:r>
      <w:r w:rsidRPr="00D56141">
        <w:t>и</w:t>
      </w:r>
      <w:r w:rsidR="00753E9D" w:rsidRPr="00D56141">
        <w:t xml:space="preserve"> </w:t>
      </w:r>
      <w:r w:rsidRPr="00D56141">
        <w:t>мужчины,</w:t>
      </w:r>
      <w:r w:rsidR="00753E9D" w:rsidRPr="00D56141">
        <w:t xml:space="preserve"> </w:t>
      </w:r>
      <w:r w:rsidRPr="00D56141">
        <w:t>и</w:t>
      </w:r>
      <w:r w:rsidR="00753E9D" w:rsidRPr="00D56141">
        <w:t xml:space="preserve"> </w:t>
      </w:r>
      <w:r w:rsidRPr="00D56141">
        <w:t>женщины,</w:t>
      </w:r>
      <w:r w:rsidR="00753E9D" w:rsidRPr="00D56141">
        <w:t xml:space="preserve"> </w:t>
      </w:r>
      <w:r w:rsidRPr="00D56141">
        <w:t>должны</w:t>
      </w:r>
      <w:r w:rsidR="00753E9D" w:rsidRPr="00D56141">
        <w:t xml:space="preserve"> </w:t>
      </w:r>
      <w:r w:rsidRPr="00D56141">
        <w:t>иметь</w:t>
      </w:r>
      <w:r w:rsidR="00753E9D" w:rsidRPr="00D56141">
        <w:t xml:space="preserve"> </w:t>
      </w:r>
      <w:r w:rsidRPr="00D56141">
        <w:t>стаж</w:t>
      </w:r>
      <w:r w:rsidR="00753E9D" w:rsidRPr="00D56141">
        <w:t xml:space="preserve"> </w:t>
      </w:r>
      <w:r w:rsidRPr="00D56141">
        <w:t>льготной</w:t>
      </w:r>
      <w:r w:rsidR="00753E9D" w:rsidRPr="00D56141">
        <w:t xml:space="preserve"> </w:t>
      </w:r>
      <w:r w:rsidRPr="00D56141">
        <w:t>работы</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25</w:t>
      </w:r>
      <w:r w:rsidR="00753E9D" w:rsidRPr="00D56141">
        <w:t xml:space="preserve"> </w:t>
      </w:r>
      <w:r w:rsidRPr="00D56141">
        <w:t>лет,</w:t>
      </w:r>
      <w:r w:rsidR="00753E9D" w:rsidRPr="00D56141">
        <w:t xml:space="preserve"> </w:t>
      </w:r>
      <w:r w:rsidRPr="00D56141">
        <w:t>чтобы</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спасатели</w:t>
      </w:r>
      <w:r w:rsidR="00753E9D" w:rsidRPr="00D56141">
        <w:t xml:space="preserve"> </w:t>
      </w:r>
      <w:r w:rsidRPr="00D56141">
        <w:t>в</w:t>
      </w:r>
      <w:r w:rsidR="00753E9D" w:rsidRPr="00D56141">
        <w:t xml:space="preserve"> </w:t>
      </w:r>
      <w:r w:rsidRPr="00D56141">
        <w:t>профессиональных</w:t>
      </w:r>
      <w:r w:rsidR="00753E9D" w:rsidRPr="00D56141">
        <w:t xml:space="preserve"> </w:t>
      </w:r>
      <w:r w:rsidRPr="00D56141">
        <w:t>аварийно-спасательных</w:t>
      </w:r>
      <w:r w:rsidR="00753E9D" w:rsidRPr="00D56141">
        <w:t xml:space="preserve"> </w:t>
      </w:r>
      <w:r w:rsidRPr="00D56141">
        <w:t>службах</w:t>
      </w:r>
      <w:r w:rsidR="00753E9D" w:rsidRPr="00D56141">
        <w:t xml:space="preserve"> </w:t>
      </w:r>
      <w:r w:rsidRPr="00D56141">
        <w:t>и</w:t>
      </w:r>
      <w:r w:rsidR="00753E9D" w:rsidRPr="00D56141">
        <w:t xml:space="preserve"> </w:t>
      </w:r>
      <w:r w:rsidRPr="00D56141">
        <w:t>формированиях</w:t>
      </w:r>
      <w:r w:rsidR="00753E9D" w:rsidRPr="00D56141">
        <w:t xml:space="preserve"> </w:t>
      </w:r>
      <w:r w:rsidRPr="00D56141">
        <w:t>МЧС</w:t>
      </w:r>
      <w:r w:rsidR="00753E9D" w:rsidRPr="00D56141">
        <w:t xml:space="preserve"> </w:t>
      </w:r>
      <w:r w:rsidRPr="00D56141">
        <w:t>могут</w:t>
      </w:r>
      <w:r w:rsidR="00753E9D" w:rsidRPr="00D56141">
        <w:t xml:space="preserve"> </w:t>
      </w:r>
      <w:r w:rsidRPr="00D56141">
        <w:t>уйти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уже</w:t>
      </w:r>
      <w:r w:rsidR="00753E9D" w:rsidRPr="00D56141">
        <w:t xml:space="preserve"> </w:t>
      </w:r>
      <w:r w:rsidRPr="00D56141">
        <w:t>после</w:t>
      </w:r>
      <w:r w:rsidR="00753E9D" w:rsidRPr="00D56141">
        <w:t xml:space="preserve"> </w:t>
      </w:r>
      <w:r w:rsidRPr="00D56141">
        <w:t>40</w:t>
      </w:r>
      <w:r w:rsidR="00753E9D" w:rsidRPr="00D56141">
        <w:t xml:space="preserve"> </w:t>
      </w:r>
      <w:r w:rsidRPr="00D56141">
        <w:t>лет,</w:t>
      </w:r>
      <w:r w:rsidR="00753E9D" w:rsidRPr="00D56141">
        <w:t xml:space="preserve"> </w:t>
      </w:r>
      <w:r w:rsidRPr="00D56141">
        <w:t>как</w:t>
      </w:r>
      <w:r w:rsidR="00753E9D" w:rsidRPr="00D56141">
        <w:t xml:space="preserve"> </w:t>
      </w:r>
      <w:r w:rsidRPr="00D56141">
        <w:t>мужчины,</w:t>
      </w:r>
      <w:r w:rsidR="00753E9D" w:rsidRPr="00D56141">
        <w:t xml:space="preserve"> </w:t>
      </w:r>
      <w:r w:rsidRPr="00D56141">
        <w:t>так</w:t>
      </w:r>
      <w:r w:rsidR="00753E9D" w:rsidRPr="00D56141">
        <w:t xml:space="preserve"> </w:t>
      </w:r>
      <w:r w:rsidRPr="00D56141">
        <w:t>и</w:t>
      </w:r>
      <w:r w:rsidR="00753E9D" w:rsidRPr="00D56141">
        <w:t xml:space="preserve"> </w:t>
      </w:r>
      <w:r w:rsidRPr="00D56141">
        <w:t>женщины,</w:t>
      </w:r>
      <w:r w:rsidR="00753E9D" w:rsidRPr="00D56141">
        <w:t xml:space="preserve"> </w:t>
      </w:r>
      <w:r w:rsidRPr="00D56141">
        <w:t>если</w:t>
      </w:r>
      <w:r w:rsidR="00753E9D" w:rsidRPr="00D56141">
        <w:t xml:space="preserve"> </w:t>
      </w:r>
      <w:r w:rsidRPr="00D56141">
        <w:t>имеют</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753E9D" w:rsidRPr="00D56141">
        <w:t xml:space="preserve"> </w:t>
      </w:r>
      <w:r w:rsidRPr="00D56141">
        <w:t>лет</w:t>
      </w:r>
      <w:r w:rsidR="00753E9D" w:rsidRPr="00D56141">
        <w:t xml:space="preserve"> </w:t>
      </w:r>
      <w:r w:rsidRPr="00D56141">
        <w:t>льготного</w:t>
      </w:r>
      <w:r w:rsidR="00753E9D" w:rsidRPr="00D56141">
        <w:t xml:space="preserve"> </w:t>
      </w:r>
      <w:r w:rsidRPr="00D56141">
        <w:t>стажа.</w:t>
      </w:r>
    </w:p>
    <w:p w:rsidR="00D12C14" w:rsidRPr="00D56141" w:rsidRDefault="00597557" w:rsidP="00D12C14">
      <w:r w:rsidRPr="00D56141">
        <w:t>ДЛЯ</w:t>
      </w:r>
      <w:r w:rsidR="00753E9D" w:rsidRPr="00D56141">
        <w:t xml:space="preserve"> </w:t>
      </w:r>
      <w:r w:rsidRPr="00D56141">
        <w:t>ПЕДАГОГОВ,</w:t>
      </w:r>
      <w:r w:rsidR="00753E9D" w:rsidRPr="00D56141">
        <w:t xml:space="preserve"> </w:t>
      </w:r>
      <w:r w:rsidRPr="00D56141">
        <w:t>ВРАЧЕЙ</w:t>
      </w:r>
      <w:r w:rsidR="00753E9D" w:rsidRPr="00D56141">
        <w:t xml:space="preserve"> </w:t>
      </w:r>
      <w:r w:rsidRPr="00D56141">
        <w:t>И</w:t>
      </w:r>
      <w:r w:rsidR="00753E9D" w:rsidRPr="00D56141">
        <w:t xml:space="preserve"> </w:t>
      </w:r>
      <w:r w:rsidRPr="00D56141">
        <w:t>АРТИСТОВ</w:t>
      </w:r>
    </w:p>
    <w:p w:rsidR="00D12C14" w:rsidRPr="00D56141" w:rsidRDefault="00D12C14" w:rsidP="00D12C14">
      <w:r w:rsidRPr="00D56141">
        <w:t>Педагогам,</w:t>
      </w:r>
      <w:r w:rsidR="00753E9D" w:rsidRPr="00D56141">
        <w:t xml:space="preserve"> </w:t>
      </w:r>
      <w:r w:rsidRPr="00D56141">
        <w:t>медикам</w:t>
      </w:r>
      <w:r w:rsidR="00753E9D" w:rsidRPr="00D56141">
        <w:t xml:space="preserve"> </w:t>
      </w:r>
      <w:r w:rsidRPr="00D56141">
        <w:t>и</w:t>
      </w:r>
      <w:r w:rsidR="00753E9D" w:rsidRPr="00D56141">
        <w:t xml:space="preserve"> </w:t>
      </w:r>
      <w:r w:rsidRPr="00D56141">
        <w:t>людям</w:t>
      </w:r>
      <w:r w:rsidR="00753E9D" w:rsidRPr="00D56141">
        <w:t xml:space="preserve"> </w:t>
      </w:r>
      <w:r w:rsidRPr="00D56141">
        <w:t>творческих</w:t>
      </w:r>
      <w:r w:rsidR="00753E9D" w:rsidRPr="00D56141">
        <w:t xml:space="preserve"> </w:t>
      </w:r>
      <w:r w:rsidRPr="00D56141">
        <w:t>профессий</w:t>
      </w:r>
      <w:r w:rsidR="00753E9D" w:rsidRPr="00D56141">
        <w:t xml:space="preserve"> </w:t>
      </w:r>
      <w:r w:rsidRPr="00D56141">
        <w:t>предусмотрен</w:t>
      </w:r>
      <w:r w:rsidR="00753E9D" w:rsidRPr="00D56141">
        <w:t xml:space="preserve"> </w:t>
      </w:r>
      <w:r w:rsidRPr="00D56141">
        <w:t>особый</w:t>
      </w:r>
      <w:r w:rsidR="00753E9D" w:rsidRPr="00D56141">
        <w:t xml:space="preserve"> </w:t>
      </w:r>
      <w:r w:rsidRPr="00D56141">
        <w:t>порядок</w:t>
      </w:r>
      <w:r w:rsidR="00753E9D" w:rsidRPr="00D56141">
        <w:t xml:space="preserve"> </w:t>
      </w:r>
      <w:r w:rsidRPr="00D56141">
        <w:t>назначения</w:t>
      </w:r>
      <w:r w:rsidR="00753E9D" w:rsidRPr="00D56141">
        <w:t xml:space="preserve"> </w:t>
      </w:r>
      <w:r w:rsidRPr="00D56141">
        <w:t>льготной</w:t>
      </w:r>
      <w:r w:rsidR="00753E9D" w:rsidRPr="00D56141">
        <w:t xml:space="preserve"> </w:t>
      </w:r>
      <w:r w:rsidRPr="00D56141">
        <w:t>пенсии.</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досрочный</w:t>
      </w:r>
      <w:r w:rsidR="00753E9D" w:rsidRPr="00D56141">
        <w:t xml:space="preserve"> </w:t>
      </w:r>
      <w:r w:rsidRPr="00D56141">
        <w:t>выход</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учителя</w:t>
      </w:r>
      <w:r w:rsidR="00753E9D" w:rsidRPr="00D56141">
        <w:t xml:space="preserve"> </w:t>
      </w:r>
      <w:r w:rsidRPr="00D56141">
        <w:t>как</w:t>
      </w:r>
      <w:r w:rsidR="00753E9D" w:rsidRPr="00D56141">
        <w:t xml:space="preserve"> </w:t>
      </w:r>
      <w:r w:rsidRPr="00D56141">
        <w:t>мужчины,</w:t>
      </w:r>
      <w:r w:rsidR="00753E9D" w:rsidRPr="00D56141">
        <w:t xml:space="preserve"> </w:t>
      </w:r>
      <w:r w:rsidRPr="00D56141">
        <w:t>так</w:t>
      </w:r>
      <w:r w:rsidR="00753E9D" w:rsidRPr="00D56141">
        <w:t xml:space="preserve"> </w:t>
      </w:r>
      <w:r w:rsidRPr="00D56141">
        <w:t>и</w:t>
      </w:r>
      <w:r w:rsidR="00753E9D" w:rsidRPr="00D56141">
        <w:t xml:space="preserve"> </w:t>
      </w:r>
      <w:r w:rsidRPr="00D56141">
        <w:t>женщины</w:t>
      </w:r>
      <w:r w:rsidR="00753E9D" w:rsidRPr="00D56141">
        <w:t xml:space="preserve"> </w:t>
      </w:r>
      <w:r w:rsidRPr="00D56141">
        <w:t>получают,</w:t>
      </w:r>
      <w:r w:rsidR="00753E9D" w:rsidRPr="00D56141">
        <w:t xml:space="preserve"> </w:t>
      </w:r>
      <w:r w:rsidRPr="00D56141">
        <w:t>отработав</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25</w:t>
      </w:r>
      <w:r w:rsidR="00753E9D" w:rsidRPr="00D56141">
        <w:t xml:space="preserve"> </w:t>
      </w:r>
      <w:r w:rsidRPr="00D56141">
        <w:t>лет</w:t>
      </w:r>
      <w:r w:rsidR="00753E9D" w:rsidRPr="00D56141">
        <w:t xml:space="preserve"> </w:t>
      </w:r>
      <w:r w:rsidRPr="00D56141">
        <w:t>в</w:t>
      </w:r>
      <w:r w:rsidR="00753E9D" w:rsidRPr="00D56141">
        <w:t xml:space="preserve"> </w:t>
      </w:r>
      <w:r w:rsidRPr="00D56141">
        <w:t>образовательных</w:t>
      </w:r>
      <w:r w:rsidR="00753E9D" w:rsidRPr="00D56141">
        <w:t xml:space="preserve"> </w:t>
      </w:r>
      <w:r w:rsidRPr="00D56141">
        <w:t>учреждениях.</w:t>
      </w:r>
      <w:r w:rsidR="00753E9D" w:rsidRPr="00D56141">
        <w:t xml:space="preserve"> </w:t>
      </w:r>
      <w:r w:rsidRPr="00D56141">
        <w:t>Столько</w:t>
      </w:r>
      <w:r w:rsidR="00753E9D" w:rsidRPr="00D56141">
        <w:t xml:space="preserve"> </w:t>
      </w:r>
      <w:r w:rsidRPr="00D56141">
        <w:t>же</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досрочной</w:t>
      </w:r>
      <w:r w:rsidR="00753E9D" w:rsidRPr="00D56141">
        <w:t xml:space="preserve"> </w:t>
      </w:r>
      <w:r w:rsidRPr="00D56141">
        <w:t>пенсии</w:t>
      </w:r>
      <w:r w:rsidR="00753E9D" w:rsidRPr="00D56141">
        <w:t xml:space="preserve"> </w:t>
      </w:r>
      <w:r w:rsidRPr="00D56141">
        <w:t>надо</w:t>
      </w:r>
      <w:r w:rsidR="00753E9D" w:rsidRPr="00D56141">
        <w:t xml:space="preserve"> </w:t>
      </w:r>
      <w:r w:rsidRPr="00D56141">
        <w:t>трудиться</w:t>
      </w:r>
      <w:r w:rsidR="00753E9D" w:rsidRPr="00D56141">
        <w:t xml:space="preserve"> </w:t>
      </w:r>
      <w:r w:rsidRPr="00D56141">
        <w:t>медиком</w:t>
      </w:r>
      <w:r w:rsidR="00753E9D" w:rsidRPr="00D56141">
        <w:t xml:space="preserve"> </w:t>
      </w:r>
      <w:r w:rsidRPr="00D56141">
        <w:t>в</w:t>
      </w:r>
      <w:r w:rsidR="00753E9D" w:rsidRPr="00D56141">
        <w:t xml:space="preserve"> </w:t>
      </w:r>
      <w:r w:rsidRPr="00D56141">
        <w:t>сельской</w:t>
      </w:r>
      <w:r w:rsidR="00753E9D" w:rsidRPr="00D56141">
        <w:t xml:space="preserve"> </w:t>
      </w:r>
      <w:r w:rsidRPr="00D56141">
        <w:t>местности</w:t>
      </w:r>
      <w:r w:rsidR="00753E9D" w:rsidRPr="00D56141">
        <w:t xml:space="preserve"> </w:t>
      </w:r>
      <w:r w:rsidRPr="00D56141">
        <w:t>и</w:t>
      </w:r>
      <w:r w:rsidR="00753E9D" w:rsidRPr="00D56141">
        <w:t xml:space="preserve"> </w:t>
      </w:r>
      <w:r w:rsidRPr="00D56141">
        <w:t>поселках</w:t>
      </w:r>
      <w:r w:rsidR="00753E9D" w:rsidRPr="00D56141">
        <w:t xml:space="preserve"> </w:t>
      </w:r>
      <w:r w:rsidRPr="00D56141">
        <w:t>городского</w:t>
      </w:r>
      <w:r w:rsidR="00753E9D" w:rsidRPr="00D56141">
        <w:t xml:space="preserve"> </w:t>
      </w:r>
      <w:r w:rsidRPr="00D56141">
        <w:t>типа</w:t>
      </w:r>
      <w:r w:rsidR="00753E9D" w:rsidRPr="00D56141">
        <w:t xml:space="preserve"> </w:t>
      </w:r>
      <w:r w:rsidRPr="00D56141">
        <w:t>и</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30</w:t>
      </w:r>
      <w:r w:rsidR="00753E9D" w:rsidRPr="00D56141">
        <w:t xml:space="preserve"> </w:t>
      </w:r>
      <w:r w:rsidRPr="00D56141">
        <w:t>лет</w:t>
      </w:r>
      <w:r w:rsidR="00753E9D" w:rsidRPr="00D56141">
        <w:t xml:space="preserve"> </w:t>
      </w:r>
      <w:r w:rsidRPr="00D56141">
        <w:t>в</w:t>
      </w:r>
      <w:r w:rsidR="00753E9D" w:rsidRPr="00D56141">
        <w:t xml:space="preserve"> </w:t>
      </w:r>
      <w:r w:rsidRPr="00D56141">
        <w:t>городах.</w:t>
      </w:r>
    </w:p>
    <w:p w:rsidR="00D12C14" w:rsidRPr="00D56141" w:rsidRDefault="00D12C14" w:rsidP="00D12C14">
      <w:r w:rsidRPr="00D56141">
        <w:t>Работники</w:t>
      </w:r>
      <w:r w:rsidR="00753E9D" w:rsidRPr="00D56141">
        <w:t xml:space="preserve"> </w:t>
      </w:r>
      <w:r w:rsidRPr="00D56141">
        <w:t>театров</w:t>
      </w:r>
      <w:r w:rsidR="00753E9D" w:rsidRPr="00D56141">
        <w:t xml:space="preserve"> </w:t>
      </w:r>
      <w:r w:rsidRPr="00D56141">
        <w:t>и</w:t>
      </w:r>
      <w:r w:rsidR="00753E9D" w:rsidRPr="00D56141">
        <w:t xml:space="preserve"> </w:t>
      </w:r>
      <w:r w:rsidRPr="00D56141">
        <w:t>театрально-зрелищных</w:t>
      </w:r>
      <w:r w:rsidR="00753E9D" w:rsidRPr="00D56141">
        <w:t xml:space="preserve"> </w:t>
      </w:r>
      <w:r w:rsidRPr="00D56141">
        <w:t>организаций</w:t>
      </w:r>
      <w:r w:rsidR="00753E9D" w:rsidRPr="00D56141">
        <w:t xml:space="preserve"> </w:t>
      </w:r>
      <w:r w:rsidRPr="00D56141">
        <w:t>уходят</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в</w:t>
      </w:r>
      <w:r w:rsidR="00753E9D" w:rsidRPr="00D56141">
        <w:t xml:space="preserve"> </w:t>
      </w:r>
      <w:r w:rsidRPr="00D56141">
        <w:t>55</w:t>
      </w:r>
      <w:r w:rsidR="00753E9D" w:rsidRPr="00D56141">
        <w:t xml:space="preserve"> </w:t>
      </w:r>
      <w:r w:rsidRPr="00D56141">
        <w:t>лет</w:t>
      </w:r>
      <w:r w:rsidR="00753E9D" w:rsidRPr="00D56141">
        <w:t xml:space="preserve"> </w:t>
      </w:r>
      <w:r w:rsidRPr="00D56141">
        <w:t>мужчины</w:t>
      </w:r>
      <w:r w:rsidR="00753E9D" w:rsidRPr="00D56141">
        <w:t xml:space="preserve"> </w:t>
      </w:r>
      <w:r w:rsidRPr="00D56141">
        <w:t>и</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r w:rsidR="00753E9D" w:rsidRPr="00D56141">
        <w:t xml:space="preserve"> </w:t>
      </w:r>
      <w:r w:rsidRPr="00D56141">
        <w:t>женщины.</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характера</w:t>
      </w:r>
      <w:r w:rsidR="00753E9D" w:rsidRPr="00D56141">
        <w:t xml:space="preserve"> </w:t>
      </w:r>
      <w:r w:rsidRPr="00D56141">
        <w:t>деятельности,</w:t>
      </w:r>
      <w:r w:rsidR="00753E9D" w:rsidRPr="00D56141">
        <w:t xml:space="preserve"> </w:t>
      </w:r>
      <w:r w:rsidRPr="00D56141">
        <w:t>они</w:t>
      </w:r>
      <w:r w:rsidR="00753E9D" w:rsidRPr="00D56141">
        <w:t xml:space="preserve"> </w:t>
      </w:r>
      <w:r w:rsidRPr="00D56141">
        <w:t>должны</w:t>
      </w:r>
      <w:r w:rsidR="00753E9D" w:rsidRPr="00D56141">
        <w:t xml:space="preserve"> </w:t>
      </w:r>
      <w:r w:rsidRPr="00D56141">
        <w:t>отработать</w:t>
      </w:r>
      <w:r w:rsidR="00753E9D" w:rsidRPr="00D56141">
        <w:t xml:space="preserve"> </w:t>
      </w:r>
      <w:r w:rsidRPr="00D56141">
        <w:t>на</w:t>
      </w:r>
      <w:r w:rsidR="00753E9D" w:rsidRPr="00D56141">
        <w:t xml:space="preserve"> </w:t>
      </w:r>
      <w:r w:rsidRPr="00D56141">
        <w:t>сцене</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3436FA" w:rsidRPr="00D56141">
        <w:t>-</w:t>
      </w:r>
      <w:r w:rsidRPr="00D56141">
        <w:t>30</w:t>
      </w:r>
      <w:r w:rsidR="00753E9D" w:rsidRPr="00D56141">
        <w:t xml:space="preserve"> </w:t>
      </w:r>
      <w:r w:rsidRPr="00D56141">
        <w:t>лет.</w:t>
      </w:r>
      <w:r w:rsidR="00753E9D" w:rsidRPr="00D56141">
        <w:t xml:space="preserve"> </w:t>
      </w:r>
      <w:r w:rsidRPr="00D56141">
        <w:t>Например,</w:t>
      </w:r>
      <w:r w:rsidR="00753E9D" w:rsidRPr="00D56141">
        <w:t xml:space="preserve"> </w:t>
      </w:r>
      <w:r w:rsidRPr="00D56141">
        <w:t>артисты</w:t>
      </w:r>
      <w:r w:rsidR="00753E9D" w:rsidRPr="00D56141">
        <w:t xml:space="preserve"> </w:t>
      </w:r>
      <w:r w:rsidRPr="00D56141">
        <w:t>театров</w:t>
      </w:r>
      <w:r w:rsidR="00753E9D" w:rsidRPr="00D56141">
        <w:t xml:space="preserve"> </w:t>
      </w:r>
      <w:r w:rsidRPr="00D56141">
        <w:t>оперы</w:t>
      </w:r>
      <w:r w:rsidR="00753E9D" w:rsidRPr="00D56141">
        <w:t xml:space="preserve"> </w:t>
      </w:r>
      <w:r w:rsidRPr="00D56141">
        <w:t>и</w:t>
      </w:r>
      <w:r w:rsidR="00753E9D" w:rsidRPr="00D56141">
        <w:t xml:space="preserve"> </w:t>
      </w:r>
      <w:r w:rsidRPr="00D56141">
        <w:t>балета</w:t>
      </w:r>
      <w:r w:rsidR="00753E9D" w:rsidRPr="00D56141">
        <w:t xml:space="preserve"> </w:t>
      </w:r>
      <w:r w:rsidRPr="00D56141">
        <w:t>и</w:t>
      </w:r>
      <w:r w:rsidR="00753E9D" w:rsidRPr="00D56141">
        <w:t xml:space="preserve"> </w:t>
      </w:r>
      <w:r w:rsidRPr="00D56141">
        <w:t>цирковые</w:t>
      </w:r>
      <w:r w:rsidR="00753E9D" w:rsidRPr="00D56141">
        <w:t xml:space="preserve"> </w:t>
      </w:r>
      <w:r w:rsidRPr="00D56141">
        <w:t>гимнасты</w:t>
      </w:r>
      <w:r w:rsidR="00753E9D" w:rsidRPr="00D56141">
        <w:t xml:space="preserve"> </w:t>
      </w:r>
      <w:r w:rsidR="003436FA" w:rsidRPr="00D56141">
        <w:t>-</w:t>
      </w:r>
      <w:r w:rsidR="00753E9D" w:rsidRPr="00D56141">
        <w:t xml:space="preserve"> </w:t>
      </w:r>
      <w:r w:rsidRPr="00D56141">
        <w:t>имея</w:t>
      </w:r>
      <w:r w:rsidR="00753E9D" w:rsidRPr="00D56141">
        <w:t xml:space="preserve"> </w:t>
      </w:r>
      <w:r w:rsidRPr="00D56141">
        <w:t>15</w:t>
      </w:r>
      <w:r w:rsidR="00753E9D" w:rsidRPr="00D56141">
        <w:t xml:space="preserve"> </w:t>
      </w:r>
      <w:r w:rsidRPr="00D56141">
        <w:t>лет</w:t>
      </w:r>
      <w:r w:rsidR="00753E9D" w:rsidRPr="00D56141">
        <w:t xml:space="preserve"> </w:t>
      </w:r>
      <w:r w:rsidRPr="00D56141">
        <w:t>соответствующего</w:t>
      </w:r>
      <w:r w:rsidR="00753E9D" w:rsidRPr="00D56141">
        <w:t xml:space="preserve"> </w:t>
      </w:r>
      <w:r w:rsidRPr="00D56141">
        <w:t>стажа,</w:t>
      </w:r>
      <w:r w:rsidR="00753E9D" w:rsidRPr="00D56141">
        <w:t xml:space="preserve"> </w:t>
      </w:r>
      <w:r w:rsidRPr="00D56141">
        <w:t>танцоры</w:t>
      </w:r>
      <w:r w:rsidR="00753E9D" w:rsidRPr="00D56141">
        <w:t xml:space="preserve"> </w:t>
      </w:r>
      <w:r w:rsidRPr="00D56141">
        <w:t>художественных</w:t>
      </w:r>
      <w:r w:rsidR="00753E9D" w:rsidRPr="00D56141">
        <w:t xml:space="preserve"> </w:t>
      </w:r>
      <w:r w:rsidRPr="00D56141">
        <w:t>коллективов</w:t>
      </w:r>
      <w:r w:rsidR="00753E9D" w:rsidRPr="00D56141">
        <w:t xml:space="preserve"> </w:t>
      </w:r>
      <w:r w:rsidR="003436FA" w:rsidRPr="00D56141">
        <w:t>-</w:t>
      </w:r>
      <w:r w:rsidR="00753E9D" w:rsidRPr="00D56141">
        <w:t xml:space="preserve"> </w:t>
      </w:r>
      <w:r w:rsidRPr="00D56141">
        <w:t>20</w:t>
      </w:r>
      <w:r w:rsidR="00753E9D" w:rsidRPr="00D56141">
        <w:t xml:space="preserve"> </w:t>
      </w:r>
      <w:r w:rsidRPr="00D56141">
        <w:t>лет,</w:t>
      </w:r>
      <w:r w:rsidR="00753E9D" w:rsidRPr="00D56141">
        <w:t xml:space="preserve"> </w:t>
      </w:r>
      <w:r w:rsidRPr="00D56141">
        <w:t>вокалисты</w:t>
      </w:r>
      <w:r w:rsidR="00753E9D" w:rsidRPr="00D56141">
        <w:t xml:space="preserve"> </w:t>
      </w:r>
      <w:r w:rsidR="003436FA" w:rsidRPr="00D56141">
        <w:t>-</w:t>
      </w:r>
      <w:r w:rsidR="00753E9D" w:rsidRPr="00D56141">
        <w:t xml:space="preserve"> </w:t>
      </w:r>
      <w:r w:rsidRPr="00D56141">
        <w:t>25</w:t>
      </w:r>
      <w:r w:rsidR="00753E9D" w:rsidRPr="00D56141">
        <w:t xml:space="preserve"> </w:t>
      </w:r>
      <w:r w:rsidRPr="00D56141">
        <w:t>лет,</w:t>
      </w:r>
      <w:r w:rsidR="00753E9D" w:rsidRPr="00D56141">
        <w:t xml:space="preserve"> </w:t>
      </w:r>
      <w:r w:rsidRPr="00D56141">
        <w:t>а</w:t>
      </w:r>
      <w:r w:rsidR="00753E9D" w:rsidRPr="00D56141">
        <w:t xml:space="preserve"> </w:t>
      </w:r>
      <w:r w:rsidRPr="00D56141">
        <w:t>хоровики</w:t>
      </w:r>
      <w:r w:rsidR="00753E9D" w:rsidRPr="00D56141">
        <w:t xml:space="preserve"> </w:t>
      </w:r>
      <w:r w:rsidR="003436FA" w:rsidRPr="00D56141">
        <w:t>-</w:t>
      </w:r>
      <w:r w:rsidR="00753E9D" w:rsidRPr="00D56141">
        <w:t xml:space="preserve"> </w:t>
      </w:r>
      <w:r w:rsidRPr="00D56141">
        <w:t>30</w:t>
      </w:r>
      <w:r w:rsidR="00753E9D" w:rsidRPr="00D56141">
        <w:t xml:space="preserve"> </w:t>
      </w:r>
      <w:r w:rsidRPr="00D56141">
        <w:t>лет.</w:t>
      </w:r>
    </w:p>
    <w:p w:rsidR="00D12C14" w:rsidRPr="00D56141" w:rsidRDefault="003E5D0B" w:rsidP="00D12C14">
      <w:r w:rsidRPr="00D56141">
        <w:t>ЗА</w:t>
      </w:r>
      <w:r w:rsidR="00753E9D" w:rsidRPr="00D56141">
        <w:t xml:space="preserve"> </w:t>
      </w:r>
      <w:r w:rsidRPr="00D56141">
        <w:t>РАБОТУ</w:t>
      </w:r>
      <w:r w:rsidR="00753E9D" w:rsidRPr="00D56141">
        <w:t xml:space="preserve"> </w:t>
      </w:r>
      <w:r w:rsidRPr="00D56141">
        <w:t>НА</w:t>
      </w:r>
      <w:r w:rsidR="00753E9D" w:rsidRPr="00D56141">
        <w:t xml:space="preserve"> </w:t>
      </w:r>
      <w:r w:rsidRPr="00D56141">
        <w:t>СЕВЕРЕ</w:t>
      </w:r>
    </w:p>
    <w:p w:rsidR="00D12C14" w:rsidRPr="00D56141" w:rsidRDefault="00D12C14" w:rsidP="00D12C14">
      <w:r w:rsidRPr="00D56141">
        <w:t>В</w:t>
      </w:r>
      <w:r w:rsidR="00753E9D" w:rsidRPr="00D56141">
        <w:t xml:space="preserve"> </w:t>
      </w:r>
      <w:r w:rsidRPr="00D56141">
        <w:t>специальный</w:t>
      </w:r>
      <w:r w:rsidR="00753E9D" w:rsidRPr="00D56141">
        <w:t xml:space="preserve"> </w:t>
      </w:r>
      <w:r w:rsidRPr="00D56141">
        <w:t>стаж</w:t>
      </w:r>
      <w:r w:rsidR="00753E9D" w:rsidRPr="00D56141">
        <w:t xml:space="preserve"> </w:t>
      </w:r>
      <w:r w:rsidRPr="00D56141">
        <w:t>засчитывают</w:t>
      </w:r>
      <w:r w:rsidR="00753E9D" w:rsidRPr="00D56141">
        <w:t xml:space="preserve"> </w:t>
      </w:r>
      <w:r w:rsidRPr="00D56141">
        <w:t>любую</w:t>
      </w:r>
      <w:r w:rsidR="00753E9D" w:rsidRPr="00D56141">
        <w:t xml:space="preserve"> </w:t>
      </w:r>
      <w:r w:rsidRPr="00D56141">
        <w:t>работу</w:t>
      </w:r>
      <w:r w:rsidR="00753E9D" w:rsidRPr="00D56141">
        <w:t xml:space="preserve"> </w:t>
      </w:r>
      <w:r w:rsidRPr="00D56141">
        <w:t>в</w:t>
      </w:r>
      <w:r w:rsidR="00753E9D" w:rsidRPr="00D56141">
        <w:t xml:space="preserve"> </w:t>
      </w:r>
      <w:r w:rsidRPr="00D56141">
        <w:t>районах</w:t>
      </w:r>
      <w:r w:rsidR="00753E9D" w:rsidRPr="00D56141">
        <w:t xml:space="preserve"> </w:t>
      </w:r>
      <w:r w:rsidRPr="00D56141">
        <w:t>Крайнего</w:t>
      </w:r>
      <w:r w:rsidR="00753E9D" w:rsidRPr="00D56141">
        <w:t xml:space="preserve"> </w:t>
      </w:r>
      <w:r w:rsidRPr="00D56141">
        <w:t>Севера</w:t>
      </w:r>
      <w:r w:rsidR="00753E9D" w:rsidRPr="00D56141">
        <w:t xml:space="preserve"> </w:t>
      </w:r>
      <w:r w:rsidRPr="00D56141">
        <w:t>и</w:t>
      </w:r>
      <w:r w:rsidR="00753E9D" w:rsidRPr="00D56141">
        <w:t xml:space="preserve"> </w:t>
      </w:r>
      <w:r w:rsidRPr="00D56141">
        <w:t>приравненных</w:t>
      </w:r>
      <w:r w:rsidR="00753E9D" w:rsidRPr="00D56141">
        <w:t xml:space="preserve"> </w:t>
      </w:r>
      <w:r w:rsidRPr="00D56141">
        <w:t>местностях.</w:t>
      </w:r>
      <w:r w:rsidR="00753E9D" w:rsidRPr="00D56141">
        <w:t xml:space="preserve"> </w:t>
      </w:r>
      <w:r w:rsidRPr="00D56141">
        <w:t>Из-за</w:t>
      </w:r>
      <w:r w:rsidR="00753E9D" w:rsidRPr="00D56141">
        <w:t xml:space="preserve"> </w:t>
      </w:r>
      <w:r w:rsidRPr="00D56141">
        <w:t>пенсионной</w:t>
      </w:r>
      <w:r w:rsidR="00753E9D" w:rsidRPr="00D56141">
        <w:t xml:space="preserve"> </w:t>
      </w:r>
      <w:r w:rsidRPr="00D56141">
        <w:t>реформы</w:t>
      </w:r>
      <w:r w:rsidR="00753E9D" w:rsidRPr="00D56141">
        <w:t xml:space="preserve"> </w:t>
      </w:r>
      <w:r w:rsidRPr="00D56141">
        <w:t>возраст</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для</w:t>
      </w:r>
      <w:r w:rsidR="00753E9D" w:rsidRPr="00D56141">
        <w:t xml:space="preserve"> </w:t>
      </w:r>
      <w:r w:rsidRPr="00D56141">
        <w:t>северян</w:t>
      </w:r>
      <w:r w:rsidR="00753E9D" w:rsidRPr="00D56141">
        <w:t xml:space="preserve"> </w:t>
      </w:r>
      <w:r w:rsidRPr="00D56141">
        <w:t>тоже</w:t>
      </w:r>
      <w:r w:rsidR="00753E9D" w:rsidRPr="00D56141">
        <w:t xml:space="preserve"> </w:t>
      </w:r>
      <w:r w:rsidRPr="00D56141">
        <w:t>постепенно</w:t>
      </w:r>
      <w:r w:rsidR="00753E9D" w:rsidRPr="00D56141">
        <w:t xml:space="preserve"> </w:t>
      </w:r>
      <w:r w:rsidRPr="00D56141">
        <w:t>повышается</w:t>
      </w:r>
      <w:r w:rsidR="00753E9D" w:rsidRPr="00D56141">
        <w:t xml:space="preserve"> </w:t>
      </w:r>
      <w:r w:rsidRPr="00D56141">
        <w:t>и</w:t>
      </w:r>
      <w:r w:rsidR="00753E9D" w:rsidRPr="00D56141">
        <w:t xml:space="preserve"> </w:t>
      </w:r>
      <w:r w:rsidRPr="00D56141">
        <w:t>к</w:t>
      </w:r>
      <w:r w:rsidR="00753E9D" w:rsidRPr="00D56141">
        <w:t xml:space="preserve"> </w:t>
      </w:r>
      <w:r w:rsidRPr="00D56141">
        <w:t>2028</w:t>
      </w:r>
      <w:r w:rsidR="00753E9D" w:rsidRPr="00D56141">
        <w:t xml:space="preserve"> </w:t>
      </w:r>
      <w:r w:rsidRPr="00D56141">
        <w:t>году</w:t>
      </w:r>
      <w:r w:rsidR="00753E9D" w:rsidRPr="00D56141">
        <w:t xml:space="preserve"> </w:t>
      </w:r>
      <w:r w:rsidRPr="00D56141">
        <w:t>достигнет</w:t>
      </w:r>
      <w:r w:rsidR="00753E9D" w:rsidRPr="00D56141">
        <w:t xml:space="preserve"> </w:t>
      </w:r>
      <w:r w:rsidRPr="00D56141">
        <w:t>60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и</w:t>
      </w:r>
      <w:r w:rsidR="00753E9D" w:rsidRPr="00D56141">
        <w:t xml:space="preserve"> </w:t>
      </w:r>
      <w:r w:rsidRPr="00D56141">
        <w:t>55</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что</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меньше,</w:t>
      </w:r>
      <w:r w:rsidR="00753E9D" w:rsidRPr="00D56141">
        <w:t xml:space="preserve"> </w:t>
      </w:r>
      <w:r w:rsidRPr="00D56141">
        <w:t>чем</w:t>
      </w:r>
      <w:r w:rsidR="00753E9D" w:rsidRPr="00D56141">
        <w:t xml:space="preserve"> </w:t>
      </w:r>
      <w:r w:rsidRPr="00D56141">
        <w:t>у</w:t>
      </w:r>
      <w:r w:rsidR="00753E9D" w:rsidRPr="00D56141">
        <w:t xml:space="preserve"> </w:t>
      </w:r>
      <w:r w:rsidRPr="00D56141">
        <w:t>трудящихся</w:t>
      </w:r>
      <w:r w:rsidR="00753E9D" w:rsidRPr="00D56141">
        <w:t xml:space="preserve"> </w:t>
      </w:r>
      <w:r w:rsidRPr="00D56141">
        <w:t>регионов</w:t>
      </w:r>
      <w:r w:rsidR="00753E9D" w:rsidRPr="00D56141">
        <w:t xml:space="preserve"> </w:t>
      </w:r>
      <w:r w:rsidRPr="00D56141">
        <w:t>с</w:t>
      </w:r>
      <w:r w:rsidR="00753E9D" w:rsidRPr="00D56141">
        <w:t xml:space="preserve"> </w:t>
      </w:r>
      <w:r w:rsidRPr="00D56141">
        <w:t>более</w:t>
      </w:r>
      <w:r w:rsidR="00753E9D" w:rsidRPr="00D56141">
        <w:t xml:space="preserve"> </w:t>
      </w:r>
      <w:r w:rsidRPr="00D56141">
        <w:t>благоприятными</w:t>
      </w:r>
      <w:r w:rsidR="00753E9D" w:rsidRPr="00D56141">
        <w:t xml:space="preserve"> </w:t>
      </w:r>
      <w:r w:rsidRPr="00D56141">
        <w:t>природными</w:t>
      </w:r>
      <w:r w:rsidR="00753E9D" w:rsidRPr="00D56141">
        <w:t xml:space="preserve"> </w:t>
      </w:r>
      <w:r w:rsidRPr="00D56141">
        <w:t>условиями.</w:t>
      </w:r>
      <w:r w:rsidR="00753E9D" w:rsidRPr="00D56141">
        <w:t xml:space="preserve"> </w:t>
      </w:r>
      <w:r w:rsidRPr="00D56141">
        <w:t>Минимально</w:t>
      </w:r>
      <w:r w:rsidR="00753E9D" w:rsidRPr="00D56141">
        <w:t xml:space="preserve"> </w:t>
      </w:r>
      <w:r w:rsidRPr="00D56141">
        <w:t>необходимый</w:t>
      </w:r>
      <w:r w:rsidR="00753E9D" w:rsidRPr="00D56141">
        <w:t xml:space="preserve"> </w:t>
      </w:r>
      <w:r w:rsidRPr="00D56141">
        <w:t>северный</w:t>
      </w:r>
      <w:r w:rsidR="00753E9D" w:rsidRPr="00D56141">
        <w:t xml:space="preserve"> </w:t>
      </w:r>
      <w:r w:rsidRPr="00D56141">
        <w:t>стаж</w:t>
      </w:r>
      <w:r w:rsidR="00753E9D" w:rsidRPr="00D56141">
        <w:t xml:space="preserve"> </w:t>
      </w:r>
      <w:r w:rsidRPr="00D56141">
        <w:t>для</w:t>
      </w:r>
      <w:r w:rsidR="00753E9D" w:rsidRPr="00D56141">
        <w:t xml:space="preserve"> </w:t>
      </w:r>
      <w:r w:rsidRPr="00D56141">
        <w:t>досрочного</w:t>
      </w:r>
      <w:r w:rsidR="00753E9D" w:rsidRPr="00D56141">
        <w:t xml:space="preserve"> </w:t>
      </w:r>
      <w:r w:rsidRPr="00D56141">
        <w:t>назначения</w:t>
      </w:r>
      <w:r w:rsidR="00753E9D" w:rsidRPr="00D56141">
        <w:t xml:space="preserve"> </w:t>
      </w:r>
      <w:r w:rsidRPr="00D56141">
        <w:t>пенсии</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не</w:t>
      </w:r>
      <w:r w:rsidR="00753E9D" w:rsidRPr="00D56141">
        <w:t xml:space="preserve"> </w:t>
      </w:r>
      <w:r w:rsidRPr="00D56141">
        <w:t>меняется</w:t>
      </w:r>
      <w:r w:rsidR="00753E9D" w:rsidRPr="00D56141">
        <w:t xml:space="preserve"> </w:t>
      </w:r>
      <w:r w:rsidRPr="00D56141">
        <w:t>и</w:t>
      </w:r>
      <w:r w:rsidR="00753E9D" w:rsidRPr="00D56141">
        <w:t xml:space="preserve"> </w:t>
      </w:r>
      <w:r w:rsidRPr="00D56141">
        <w:t>по-прежнему</w:t>
      </w:r>
      <w:r w:rsidR="00753E9D" w:rsidRPr="00D56141">
        <w:t xml:space="preserve"> </w:t>
      </w:r>
      <w:r w:rsidRPr="00D56141">
        <w:t>составляет</w:t>
      </w:r>
      <w:r w:rsidR="00753E9D" w:rsidRPr="00D56141">
        <w:t xml:space="preserve"> </w:t>
      </w:r>
      <w:r w:rsidRPr="00D56141">
        <w:t>15</w:t>
      </w:r>
      <w:r w:rsidR="00753E9D" w:rsidRPr="00D56141">
        <w:t xml:space="preserve"> </w:t>
      </w:r>
      <w:r w:rsidRPr="00D56141">
        <w:t>лет</w:t>
      </w:r>
      <w:r w:rsidR="00753E9D" w:rsidRPr="00D56141">
        <w:t xml:space="preserve"> </w:t>
      </w:r>
      <w:r w:rsidRPr="00D56141">
        <w:t>в</w:t>
      </w:r>
      <w:r w:rsidR="00753E9D" w:rsidRPr="00D56141">
        <w:t xml:space="preserve"> </w:t>
      </w:r>
      <w:r w:rsidRPr="00D56141">
        <w:t>районах</w:t>
      </w:r>
      <w:r w:rsidR="00753E9D" w:rsidRPr="00D56141">
        <w:t xml:space="preserve"> </w:t>
      </w:r>
      <w:r w:rsidRPr="00D56141">
        <w:t>Крайнего</w:t>
      </w:r>
      <w:r w:rsidR="00753E9D" w:rsidRPr="00D56141">
        <w:t xml:space="preserve"> </w:t>
      </w:r>
      <w:r w:rsidRPr="00D56141">
        <w:t>Севера</w:t>
      </w:r>
      <w:r w:rsidR="00753E9D" w:rsidRPr="00D56141">
        <w:t xml:space="preserve"> </w:t>
      </w:r>
      <w:r w:rsidRPr="00D56141">
        <w:t>и</w:t>
      </w:r>
      <w:r w:rsidR="00753E9D" w:rsidRPr="00D56141">
        <w:t xml:space="preserve"> </w:t>
      </w:r>
      <w:r w:rsidRPr="00D56141">
        <w:t>20</w:t>
      </w:r>
      <w:r w:rsidR="00753E9D" w:rsidRPr="00D56141">
        <w:t xml:space="preserve"> </w:t>
      </w:r>
      <w:r w:rsidRPr="00D56141">
        <w:t>лет</w:t>
      </w:r>
      <w:r w:rsidR="00753E9D" w:rsidRPr="00D56141">
        <w:t xml:space="preserve"> </w:t>
      </w:r>
      <w:r w:rsidRPr="00D56141">
        <w:t>в</w:t>
      </w:r>
      <w:r w:rsidR="00753E9D" w:rsidRPr="00D56141">
        <w:t xml:space="preserve"> </w:t>
      </w:r>
      <w:r w:rsidRPr="00D56141">
        <w:t>приравненных</w:t>
      </w:r>
      <w:r w:rsidR="00753E9D" w:rsidRPr="00D56141">
        <w:t xml:space="preserve"> </w:t>
      </w:r>
      <w:r w:rsidRPr="00D56141">
        <w:t>местностях.</w:t>
      </w:r>
      <w:r w:rsidR="00753E9D" w:rsidRPr="00D56141">
        <w:t xml:space="preserve"> </w:t>
      </w:r>
      <w:r w:rsidRPr="00D56141">
        <w:t>Требования</w:t>
      </w:r>
      <w:r w:rsidR="00753E9D" w:rsidRPr="00D56141">
        <w:t xml:space="preserve"> </w:t>
      </w:r>
      <w:r w:rsidRPr="00D56141">
        <w:t>по</w:t>
      </w:r>
      <w:r w:rsidR="00753E9D" w:rsidRPr="00D56141">
        <w:t xml:space="preserve"> </w:t>
      </w:r>
      <w:r w:rsidRPr="00D56141">
        <w:t>общему</w:t>
      </w:r>
      <w:r w:rsidR="00753E9D" w:rsidRPr="00D56141">
        <w:t xml:space="preserve"> </w:t>
      </w:r>
      <w:r w:rsidRPr="00D56141">
        <w:t>страховому</w:t>
      </w:r>
      <w:r w:rsidR="00753E9D" w:rsidRPr="00D56141">
        <w:t xml:space="preserve"> </w:t>
      </w:r>
      <w:r w:rsidRPr="00D56141">
        <w:t>стажу</w:t>
      </w:r>
      <w:r w:rsidR="00753E9D" w:rsidRPr="00D56141">
        <w:t xml:space="preserve"> </w:t>
      </w:r>
      <w:r w:rsidRPr="00D56141">
        <w:t>составляют</w:t>
      </w:r>
      <w:r w:rsidR="00753E9D" w:rsidRPr="00D56141">
        <w:t xml:space="preserve"> </w:t>
      </w:r>
      <w:r w:rsidRPr="00D56141">
        <w:t>20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25</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мужчин.</w:t>
      </w:r>
    </w:p>
    <w:p w:rsidR="00D12C14" w:rsidRPr="00D56141" w:rsidRDefault="00D12C14" w:rsidP="00D12C14">
      <w:r w:rsidRPr="00D56141">
        <w:t>Если</w:t>
      </w:r>
      <w:r w:rsidR="00753E9D" w:rsidRPr="00D56141">
        <w:t xml:space="preserve"> </w:t>
      </w:r>
      <w:r w:rsidRPr="00D56141">
        <w:t>северный</w:t>
      </w:r>
      <w:r w:rsidR="00753E9D" w:rsidRPr="00D56141">
        <w:t xml:space="preserve"> </w:t>
      </w:r>
      <w:r w:rsidRPr="00D56141">
        <w:t>стаж</w:t>
      </w:r>
      <w:r w:rsidR="00753E9D" w:rsidRPr="00D56141">
        <w:t xml:space="preserve"> </w:t>
      </w:r>
      <w:r w:rsidRPr="00D56141">
        <w:t>выработан</w:t>
      </w:r>
      <w:r w:rsidR="00753E9D" w:rsidRPr="00D56141">
        <w:t xml:space="preserve"> </w:t>
      </w:r>
      <w:r w:rsidRPr="00D56141">
        <w:t>не</w:t>
      </w:r>
      <w:r w:rsidR="00753E9D" w:rsidRPr="00D56141">
        <w:t xml:space="preserve"> </w:t>
      </w:r>
      <w:r w:rsidRPr="00D56141">
        <w:t>полностью,</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снижается</w:t>
      </w:r>
      <w:r w:rsidR="00753E9D" w:rsidRPr="00D56141">
        <w:t xml:space="preserve"> </w:t>
      </w:r>
      <w:r w:rsidRPr="00D56141">
        <w:t>пропорционально.</w:t>
      </w:r>
      <w:r w:rsidR="00753E9D" w:rsidRPr="00D56141">
        <w:t xml:space="preserve"> </w:t>
      </w:r>
      <w:r w:rsidRPr="00D56141">
        <w:t>Так,</w:t>
      </w:r>
      <w:r w:rsidR="00753E9D" w:rsidRPr="00D56141">
        <w:t xml:space="preserve"> </w:t>
      </w:r>
      <w:r w:rsidRPr="00D56141">
        <w:t>проработав</w:t>
      </w:r>
      <w:r w:rsidR="00753E9D" w:rsidRPr="00D56141">
        <w:t xml:space="preserve"> </w:t>
      </w:r>
      <w:r w:rsidRPr="00D56141">
        <w:t>на</w:t>
      </w:r>
      <w:r w:rsidR="00753E9D" w:rsidRPr="00D56141">
        <w:t xml:space="preserve"> </w:t>
      </w:r>
      <w:r w:rsidRPr="00D56141">
        <w:t>Крайнем</w:t>
      </w:r>
      <w:r w:rsidR="00753E9D" w:rsidRPr="00D56141">
        <w:t xml:space="preserve"> </w:t>
      </w:r>
      <w:r w:rsidRPr="00D56141">
        <w:t>Севере</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7</w:t>
      </w:r>
      <w:r w:rsidR="00753E9D" w:rsidRPr="00D56141">
        <w:t xml:space="preserve"> </w:t>
      </w:r>
      <w:r w:rsidRPr="00D56141">
        <w:t>лет</w:t>
      </w:r>
      <w:r w:rsidR="00753E9D" w:rsidRPr="00D56141">
        <w:t xml:space="preserve"> </w:t>
      </w:r>
      <w:r w:rsidRPr="00D56141">
        <w:t>и</w:t>
      </w:r>
      <w:r w:rsidR="00753E9D" w:rsidRPr="00D56141">
        <w:t xml:space="preserve"> </w:t>
      </w:r>
      <w:r w:rsidRPr="00D56141">
        <w:t>6</w:t>
      </w:r>
      <w:r w:rsidR="00753E9D" w:rsidRPr="00D56141">
        <w:t xml:space="preserve"> </w:t>
      </w:r>
      <w:r w:rsidRPr="00D56141">
        <w:t>месяцев,</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уменьшается</w:t>
      </w:r>
      <w:r w:rsidR="00753E9D" w:rsidRPr="00D56141">
        <w:t xml:space="preserve"> </w:t>
      </w:r>
      <w:r w:rsidRPr="00D56141">
        <w:t>на</w:t>
      </w:r>
      <w:r w:rsidR="00753E9D" w:rsidRPr="00D56141">
        <w:t xml:space="preserve"> </w:t>
      </w:r>
      <w:r w:rsidRPr="00D56141">
        <w:t>4</w:t>
      </w:r>
      <w:r w:rsidR="00753E9D" w:rsidRPr="00D56141">
        <w:t xml:space="preserve"> </w:t>
      </w:r>
      <w:r w:rsidRPr="00D56141">
        <w:t>месяца</w:t>
      </w:r>
      <w:r w:rsidR="00753E9D" w:rsidRPr="00D56141">
        <w:t xml:space="preserve"> </w:t>
      </w:r>
      <w:r w:rsidRPr="00D56141">
        <w:t>за</w:t>
      </w:r>
      <w:r w:rsidR="00753E9D" w:rsidRPr="00D56141">
        <w:t xml:space="preserve"> </w:t>
      </w:r>
      <w:r w:rsidRPr="00D56141">
        <w:t>каждый</w:t>
      </w:r>
      <w:r w:rsidR="00753E9D" w:rsidRPr="00D56141">
        <w:t xml:space="preserve"> </w:t>
      </w:r>
      <w:r w:rsidRPr="00D56141">
        <w:t>полный</w:t>
      </w:r>
      <w:r w:rsidR="00753E9D" w:rsidRPr="00D56141">
        <w:t xml:space="preserve"> </w:t>
      </w:r>
      <w:r w:rsidRPr="00D56141">
        <w:t>календарный</w:t>
      </w:r>
      <w:r w:rsidR="00753E9D" w:rsidRPr="00D56141">
        <w:t xml:space="preserve"> </w:t>
      </w:r>
      <w:r w:rsidRPr="00D56141">
        <w:t>год</w:t>
      </w:r>
      <w:r w:rsidR="00753E9D" w:rsidRPr="00D56141">
        <w:t xml:space="preserve"> </w:t>
      </w:r>
      <w:r w:rsidRPr="00D56141">
        <w:t>работы</w:t>
      </w:r>
      <w:r w:rsidR="00753E9D" w:rsidRPr="00D56141">
        <w:t xml:space="preserve"> </w:t>
      </w:r>
      <w:r w:rsidRPr="00D56141">
        <w:t>там.</w:t>
      </w:r>
    </w:p>
    <w:p w:rsidR="00D12C14" w:rsidRPr="00D56141" w:rsidRDefault="00D12C14" w:rsidP="00D12C14">
      <w:r w:rsidRPr="00D56141">
        <w:t>Повышение</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не</w:t>
      </w:r>
      <w:r w:rsidR="00753E9D" w:rsidRPr="00D56141">
        <w:t xml:space="preserve"> </w:t>
      </w:r>
      <w:r w:rsidRPr="00D56141">
        <w:t>затронуло</w:t>
      </w:r>
      <w:r w:rsidR="00753E9D" w:rsidRPr="00D56141">
        <w:t xml:space="preserve"> </w:t>
      </w:r>
      <w:r w:rsidRPr="00D56141">
        <w:t>представителей</w:t>
      </w:r>
      <w:r w:rsidR="00753E9D" w:rsidRPr="00D56141">
        <w:t xml:space="preserve"> </w:t>
      </w:r>
      <w:r w:rsidRPr="00D56141">
        <w:t>малочисленных</w:t>
      </w:r>
      <w:r w:rsidR="00753E9D" w:rsidRPr="00D56141">
        <w:t xml:space="preserve"> </w:t>
      </w:r>
      <w:r w:rsidRPr="00D56141">
        <w:t>коренных</w:t>
      </w:r>
      <w:r w:rsidR="00753E9D" w:rsidRPr="00D56141">
        <w:t xml:space="preserve"> </w:t>
      </w:r>
      <w:r w:rsidRPr="00D56141">
        <w:t>народов</w:t>
      </w:r>
      <w:r w:rsidR="00753E9D" w:rsidRPr="00D56141">
        <w:t xml:space="preserve"> </w:t>
      </w:r>
      <w:r w:rsidRPr="00D56141">
        <w:t>Севера.</w:t>
      </w:r>
      <w:r w:rsidR="00753E9D" w:rsidRPr="00D56141">
        <w:t xml:space="preserve"> </w:t>
      </w:r>
      <w:r w:rsidRPr="00D56141">
        <w:t>Оленеводам,</w:t>
      </w:r>
      <w:r w:rsidR="00753E9D" w:rsidRPr="00D56141">
        <w:t xml:space="preserve"> </w:t>
      </w:r>
      <w:r w:rsidRPr="00D56141">
        <w:t>рыбакам</w:t>
      </w:r>
      <w:r w:rsidR="00753E9D" w:rsidRPr="00D56141">
        <w:t xml:space="preserve"> </w:t>
      </w:r>
      <w:r w:rsidRPr="00D56141">
        <w:t>и</w:t>
      </w:r>
      <w:r w:rsidR="00753E9D" w:rsidRPr="00D56141">
        <w:t xml:space="preserve"> </w:t>
      </w:r>
      <w:r w:rsidRPr="00D56141">
        <w:t>охотникам-промысловикам</w:t>
      </w:r>
      <w:r w:rsidR="00753E9D" w:rsidRPr="00D56141">
        <w:t xml:space="preserve"> </w:t>
      </w:r>
      <w:r w:rsidRPr="00D56141">
        <w:t>по-прежнему</w:t>
      </w:r>
      <w:r w:rsidR="00753E9D" w:rsidRPr="00D56141">
        <w:t xml:space="preserve"> </w:t>
      </w:r>
      <w:r w:rsidRPr="00D56141">
        <w:t>назначают</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r w:rsidR="00753E9D" w:rsidRPr="00D56141">
        <w:t xml:space="preserve"> </w:t>
      </w:r>
      <w:r w:rsidRPr="00D56141">
        <w:t>мужчинам</w:t>
      </w:r>
      <w:r w:rsidR="00753E9D" w:rsidRPr="00D56141">
        <w:t xml:space="preserve"> </w:t>
      </w:r>
      <w:r w:rsidRPr="00D56141">
        <w:t>и</w:t>
      </w:r>
      <w:r w:rsidR="00753E9D" w:rsidRPr="00D56141">
        <w:t xml:space="preserve"> </w:t>
      </w:r>
      <w:r w:rsidRPr="00D56141">
        <w:t>в</w:t>
      </w:r>
      <w:r w:rsidR="00753E9D" w:rsidRPr="00D56141">
        <w:t xml:space="preserve"> </w:t>
      </w:r>
      <w:r w:rsidRPr="00D56141">
        <w:t>45</w:t>
      </w:r>
      <w:r w:rsidR="00753E9D" w:rsidRPr="00D56141">
        <w:t xml:space="preserve"> </w:t>
      </w:r>
      <w:r w:rsidRPr="00D56141">
        <w:t>лет</w:t>
      </w:r>
      <w:r w:rsidR="00753E9D" w:rsidRPr="00D56141">
        <w:t xml:space="preserve"> </w:t>
      </w:r>
      <w:r w:rsidRPr="00D56141">
        <w:t>женщинам.</w:t>
      </w:r>
      <w:r w:rsidR="00753E9D" w:rsidRPr="00D56141">
        <w:t xml:space="preserve"> </w:t>
      </w:r>
      <w:r w:rsidRPr="00D56141">
        <w:t>Изменения</w:t>
      </w:r>
      <w:r w:rsidR="00753E9D" w:rsidRPr="00D56141">
        <w:t xml:space="preserve"> </w:t>
      </w:r>
      <w:r w:rsidRPr="00D56141">
        <w:t>не</w:t>
      </w:r>
      <w:r w:rsidR="00753E9D" w:rsidRPr="00D56141">
        <w:t xml:space="preserve"> </w:t>
      </w:r>
      <w:r w:rsidRPr="00D56141">
        <w:t>коснулись</w:t>
      </w:r>
      <w:r w:rsidR="00753E9D" w:rsidRPr="00D56141">
        <w:t xml:space="preserve"> </w:t>
      </w:r>
      <w:r w:rsidRPr="00D56141">
        <w:t>и</w:t>
      </w:r>
      <w:r w:rsidR="00753E9D" w:rsidRPr="00D56141">
        <w:t xml:space="preserve"> </w:t>
      </w:r>
      <w:r w:rsidRPr="00D56141">
        <w:t>северянок,</w:t>
      </w:r>
      <w:r w:rsidR="00753E9D" w:rsidRPr="00D56141">
        <w:t xml:space="preserve"> </w:t>
      </w:r>
      <w:r w:rsidRPr="00D56141">
        <w:t>воспитавших</w:t>
      </w:r>
      <w:r w:rsidR="00753E9D" w:rsidRPr="00D56141">
        <w:t xml:space="preserve"> </w:t>
      </w:r>
      <w:r w:rsidRPr="00D56141">
        <w:t>двух</w:t>
      </w:r>
      <w:r w:rsidR="00753E9D" w:rsidRPr="00D56141">
        <w:t xml:space="preserve"> </w:t>
      </w:r>
      <w:r w:rsidRPr="00D56141">
        <w:t>и</w:t>
      </w:r>
      <w:r w:rsidR="00753E9D" w:rsidRPr="00D56141">
        <w:t xml:space="preserve"> </w:t>
      </w:r>
      <w:r w:rsidRPr="00D56141">
        <w:t>более</w:t>
      </w:r>
      <w:r w:rsidR="00753E9D" w:rsidRPr="00D56141">
        <w:t xml:space="preserve"> </w:t>
      </w:r>
      <w:r w:rsidRPr="00D56141">
        <w:t>детей.</w:t>
      </w:r>
      <w:r w:rsidR="00753E9D" w:rsidRPr="00D56141">
        <w:t xml:space="preserve"> </w:t>
      </w:r>
      <w:r w:rsidRPr="00D56141">
        <w:t>При</w:t>
      </w:r>
      <w:r w:rsidR="00753E9D" w:rsidRPr="00D56141">
        <w:t xml:space="preserve"> </w:t>
      </w:r>
      <w:r w:rsidRPr="00D56141">
        <w:t>наличии</w:t>
      </w:r>
      <w:r w:rsidR="00753E9D" w:rsidRPr="00D56141">
        <w:t xml:space="preserve"> </w:t>
      </w:r>
      <w:r w:rsidRPr="00D56141">
        <w:t>общего</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20</w:t>
      </w:r>
      <w:r w:rsidR="00753E9D" w:rsidRPr="00D56141">
        <w:t xml:space="preserve"> </w:t>
      </w:r>
      <w:r w:rsidRPr="00D56141">
        <w:t>лет,</w:t>
      </w:r>
      <w:r w:rsidR="00753E9D" w:rsidRPr="00D56141">
        <w:t xml:space="preserve"> </w:t>
      </w:r>
      <w:r w:rsidRPr="00D56141">
        <w:t>из</w:t>
      </w:r>
      <w:r w:rsidR="00753E9D" w:rsidRPr="00D56141">
        <w:t xml:space="preserve"> </w:t>
      </w:r>
      <w:r w:rsidRPr="00D56141">
        <w:t>которых</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12</w:t>
      </w:r>
      <w:r w:rsidR="00753E9D" w:rsidRPr="00D56141">
        <w:t xml:space="preserve"> </w:t>
      </w:r>
      <w:r w:rsidRPr="00D56141">
        <w:t>лет</w:t>
      </w:r>
      <w:r w:rsidR="00753E9D" w:rsidRPr="00D56141">
        <w:t xml:space="preserve"> </w:t>
      </w:r>
      <w:r w:rsidRPr="00D56141">
        <w:t>отработаны</w:t>
      </w:r>
      <w:r w:rsidR="00753E9D" w:rsidRPr="00D56141">
        <w:t xml:space="preserve"> </w:t>
      </w:r>
      <w:r w:rsidRPr="00D56141">
        <w:t>на</w:t>
      </w:r>
      <w:r w:rsidR="00753E9D" w:rsidRPr="00D56141">
        <w:t xml:space="preserve"> </w:t>
      </w:r>
      <w:r w:rsidRPr="00D56141">
        <w:t>Крайнем</w:t>
      </w:r>
      <w:r w:rsidR="00753E9D" w:rsidRPr="00D56141">
        <w:t xml:space="preserve"> </w:t>
      </w:r>
      <w:r w:rsidRPr="00D56141">
        <w:t>Севере</w:t>
      </w:r>
      <w:r w:rsidR="00753E9D" w:rsidRPr="00D56141">
        <w:t xml:space="preserve"> </w:t>
      </w:r>
      <w:r w:rsidRPr="00D56141">
        <w:t>или</w:t>
      </w:r>
      <w:r w:rsidR="00753E9D" w:rsidRPr="00D56141">
        <w:t xml:space="preserve"> </w:t>
      </w:r>
      <w:r w:rsidRPr="00D56141">
        <w:t>17</w:t>
      </w:r>
      <w:r w:rsidR="00753E9D" w:rsidRPr="00D56141">
        <w:t xml:space="preserve"> </w:t>
      </w:r>
      <w:r w:rsidRPr="00D56141">
        <w:t>лет</w:t>
      </w:r>
      <w:r w:rsidR="00753E9D" w:rsidRPr="00D56141">
        <w:t xml:space="preserve"> </w:t>
      </w:r>
      <w:r w:rsidRPr="00D56141">
        <w:t>в</w:t>
      </w:r>
      <w:r w:rsidR="00753E9D" w:rsidRPr="00D56141">
        <w:t xml:space="preserve"> </w:t>
      </w:r>
      <w:r w:rsidRPr="00D56141">
        <w:t>приравненных</w:t>
      </w:r>
      <w:r w:rsidR="00753E9D" w:rsidRPr="00D56141">
        <w:t xml:space="preserve"> </w:t>
      </w:r>
      <w:r w:rsidRPr="00D56141">
        <w:t>местностях,</w:t>
      </w:r>
      <w:r w:rsidR="00753E9D" w:rsidRPr="00D56141">
        <w:t xml:space="preserve"> </w:t>
      </w:r>
      <w:r w:rsidRPr="00D56141">
        <w:t>они</w:t>
      </w:r>
      <w:r w:rsidR="00753E9D" w:rsidRPr="00D56141">
        <w:t xml:space="preserve"> </w:t>
      </w:r>
      <w:r w:rsidRPr="00D56141">
        <w:t>могут</w:t>
      </w:r>
      <w:r w:rsidR="00753E9D" w:rsidRPr="00D56141">
        <w:t xml:space="preserve"> </w:t>
      </w:r>
      <w:r w:rsidRPr="00D56141">
        <w:t>уйти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p>
    <w:p w:rsidR="00D12C14" w:rsidRPr="00D56141" w:rsidRDefault="003E5D0B" w:rsidP="00D12C14">
      <w:r w:rsidRPr="00D56141">
        <w:t>ПО</w:t>
      </w:r>
      <w:r w:rsidR="00753E9D" w:rsidRPr="00D56141">
        <w:t xml:space="preserve"> </w:t>
      </w:r>
      <w:r w:rsidRPr="00D56141">
        <w:t>СОЦИАЛЬНОМУ</w:t>
      </w:r>
      <w:r w:rsidR="00753E9D" w:rsidRPr="00D56141">
        <w:t xml:space="preserve"> </w:t>
      </w:r>
      <w:r w:rsidRPr="00D56141">
        <w:t>СТАТУСУ</w:t>
      </w:r>
    </w:p>
    <w:p w:rsidR="00D12C14" w:rsidRPr="00D56141" w:rsidRDefault="00D12C14" w:rsidP="00D12C14">
      <w:r w:rsidRPr="00D56141">
        <w:lastRenderedPageBreak/>
        <w:t>Многодетные</w:t>
      </w:r>
      <w:r w:rsidR="00753E9D" w:rsidRPr="00D56141">
        <w:t xml:space="preserve"> </w:t>
      </w:r>
      <w:r w:rsidRPr="00D56141">
        <w:t>матери</w:t>
      </w:r>
      <w:r w:rsidR="00753E9D" w:rsidRPr="00D56141">
        <w:t xml:space="preserve"> </w:t>
      </w:r>
      <w:r w:rsidRPr="00D56141">
        <w:t>во</w:t>
      </w:r>
      <w:r w:rsidR="00753E9D" w:rsidRPr="00D56141">
        <w:t xml:space="preserve"> </w:t>
      </w:r>
      <w:r w:rsidRPr="00D56141">
        <w:t>всех</w:t>
      </w:r>
      <w:r w:rsidR="00753E9D" w:rsidRPr="00D56141">
        <w:t xml:space="preserve"> </w:t>
      </w:r>
      <w:r w:rsidRPr="00D56141">
        <w:t>регионах</w:t>
      </w:r>
      <w:r w:rsidR="00753E9D" w:rsidRPr="00D56141">
        <w:t xml:space="preserve"> </w:t>
      </w:r>
      <w:r w:rsidRPr="00D56141">
        <w:t>России</w:t>
      </w:r>
      <w:r w:rsidR="00753E9D" w:rsidRPr="00D56141">
        <w:t xml:space="preserve"> </w:t>
      </w:r>
      <w:r w:rsidRPr="00D56141">
        <w:t>имеют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При</w:t>
      </w:r>
      <w:r w:rsidR="00753E9D" w:rsidRPr="00D56141">
        <w:t xml:space="preserve"> </w:t>
      </w:r>
      <w:r w:rsidRPr="00D56141">
        <w:t>рождении</w:t>
      </w:r>
      <w:r w:rsidR="00753E9D" w:rsidRPr="00D56141">
        <w:t xml:space="preserve"> </w:t>
      </w:r>
      <w:r w:rsidRPr="00D56141">
        <w:t>троих</w:t>
      </w:r>
      <w:r w:rsidR="00753E9D" w:rsidRPr="00D56141">
        <w:t xml:space="preserve"> </w:t>
      </w:r>
      <w:r w:rsidRPr="00D56141">
        <w:t>детей</w:t>
      </w:r>
      <w:r w:rsidR="00753E9D" w:rsidRPr="00D56141">
        <w:t xml:space="preserve"> </w:t>
      </w:r>
      <w:r w:rsidRPr="00D56141">
        <w:t>можно</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заслуженный</w:t>
      </w:r>
      <w:r w:rsidR="00753E9D" w:rsidRPr="00D56141">
        <w:t xml:space="preserve"> </w:t>
      </w:r>
      <w:r w:rsidRPr="00D56141">
        <w:t>отдых</w:t>
      </w:r>
      <w:r w:rsidR="00753E9D" w:rsidRPr="00D56141">
        <w:t xml:space="preserve"> </w:t>
      </w:r>
      <w:r w:rsidRPr="00D56141">
        <w:t>на</w:t>
      </w:r>
      <w:r w:rsidR="00753E9D" w:rsidRPr="00D56141">
        <w:t xml:space="preserve"> </w:t>
      </w:r>
      <w:r w:rsidRPr="00D56141">
        <w:t>три</w:t>
      </w:r>
      <w:r w:rsidR="00753E9D" w:rsidRPr="00D56141">
        <w:t xml:space="preserve"> </w:t>
      </w:r>
      <w:r w:rsidRPr="00D56141">
        <w:t>года</w:t>
      </w:r>
      <w:r w:rsidR="00753E9D" w:rsidRPr="00D56141">
        <w:t xml:space="preserve"> </w:t>
      </w:r>
      <w:r w:rsidRPr="00D56141">
        <w:t>раньше</w:t>
      </w:r>
      <w:r w:rsidR="00753E9D" w:rsidRPr="00D56141">
        <w:t xml:space="preserve"> </w:t>
      </w:r>
      <w:r w:rsidRPr="00D56141">
        <w:t>нового</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то</w:t>
      </w:r>
      <w:r w:rsidR="00753E9D" w:rsidRPr="00D56141">
        <w:t xml:space="preserve"> </w:t>
      </w:r>
      <w:r w:rsidRPr="00D56141">
        <w:t>есть</w:t>
      </w:r>
      <w:r w:rsidR="00753E9D" w:rsidRPr="00D56141">
        <w:t xml:space="preserve"> </w:t>
      </w:r>
      <w:r w:rsidRPr="00D56141">
        <w:t>с</w:t>
      </w:r>
      <w:r w:rsidR="00753E9D" w:rsidRPr="00D56141">
        <w:t xml:space="preserve"> </w:t>
      </w:r>
      <w:r w:rsidRPr="00D56141">
        <w:t>57</w:t>
      </w:r>
      <w:r w:rsidR="00753E9D" w:rsidRPr="00D56141">
        <w:t xml:space="preserve"> </w:t>
      </w:r>
      <w:r w:rsidRPr="00D56141">
        <w:t>лет.</w:t>
      </w:r>
      <w:r w:rsidR="00753E9D" w:rsidRPr="00D56141">
        <w:t xml:space="preserve"> </w:t>
      </w:r>
      <w:r w:rsidRPr="00D56141">
        <w:t>При</w:t>
      </w:r>
      <w:r w:rsidR="00753E9D" w:rsidRPr="00D56141">
        <w:t xml:space="preserve"> </w:t>
      </w:r>
      <w:r w:rsidRPr="00D56141">
        <w:t>рождении</w:t>
      </w:r>
      <w:r w:rsidR="00753E9D" w:rsidRPr="00D56141">
        <w:t xml:space="preserve"> </w:t>
      </w:r>
      <w:r w:rsidRPr="00D56141">
        <w:t>четверых</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56</w:t>
      </w:r>
      <w:r w:rsidR="00753E9D" w:rsidRPr="00D56141">
        <w:t xml:space="preserve"> </w:t>
      </w:r>
      <w:r w:rsidRPr="00D56141">
        <w:t>лет,</w:t>
      </w:r>
      <w:r w:rsidR="00753E9D" w:rsidRPr="00D56141">
        <w:t xml:space="preserve"> </w:t>
      </w:r>
      <w:r w:rsidRPr="00D56141">
        <w:t>пятерых</w:t>
      </w:r>
      <w:r w:rsidR="00753E9D" w:rsidRPr="00D56141">
        <w:t xml:space="preserve"> </w:t>
      </w:r>
      <w:r w:rsidRPr="00D56141">
        <w:t>и</w:t>
      </w:r>
      <w:r w:rsidR="00753E9D" w:rsidRPr="00D56141">
        <w:t xml:space="preserve"> </w:t>
      </w:r>
      <w:r w:rsidRPr="00D56141">
        <w:t>более</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50</w:t>
      </w:r>
      <w:r w:rsidR="00753E9D" w:rsidRPr="00D56141">
        <w:t xml:space="preserve"> </w:t>
      </w:r>
      <w:r w:rsidRPr="00D56141">
        <w:t>лет.</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женщина</w:t>
      </w:r>
      <w:r w:rsidR="00753E9D" w:rsidRPr="00D56141">
        <w:t xml:space="preserve"> </w:t>
      </w:r>
      <w:r w:rsidRPr="00D56141">
        <w:t>должна</w:t>
      </w:r>
      <w:r w:rsidR="00753E9D" w:rsidRPr="00D56141">
        <w:t xml:space="preserve"> </w:t>
      </w:r>
      <w:r w:rsidRPr="00D56141">
        <w:t>иметь</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15</w:t>
      </w:r>
      <w:r w:rsidR="00753E9D" w:rsidRPr="00D56141">
        <w:t xml:space="preserve"> </w:t>
      </w:r>
      <w:r w:rsidRPr="00D56141">
        <w:t>лет</w:t>
      </w:r>
      <w:r w:rsidR="00753E9D" w:rsidRPr="00D56141">
        <w:t xml:space="preserve"> </w:t>
      </w:r>
      <w:r w:rsidRPr="00D56141">
        <w:t>и</w:t>
      </w:r>
      <w:r w:rsidR="00753E9D" w:rsidRPr="00D56141">
        <w:t xml:space="preserve"> </w:t>
      </w:r>
      <w:r w:rsidRPr="00D56141">
        <w:t>установленное</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Pr="00D56141">
        <w:t>Льгота</w:t>
      </w:r>
      <w:r w:rsidR="00753E9D" w:rsidRPr="00D56141">
        <w:t xml:space="preserve"> </w:t>
      </w:r>
      <w:r w:rsidRPr="00D56141">
        <w:t>распространяется</w:t>
      </w:r>
      <w:r w:rsidR="00753E9D" w:rsidRPr="00D56141">
        <w:t xml:space="preserve"> </w:t>
      </w:r>
      <w:r w:rsidRPr="00D56141">
        <w:t>и</w:t>
      </w:r>
      <w:r w:rsidR="00753E9D" w:rsidRPr="00D56141">
        <w:t xml:space="preserve"> </w:t>
      </w:r>
      <w:r w:rsidRPr="00D56141">
        <w:t>на</w:t>
      </w:r>
      <w:r w:rsidR="00753E9D" w:rsidRPr="00D56141">
        <w:t xml:space="preserve"> </w:t>
      </w:r>
      <w:r w:rsidRPr="00D56141">
        <w:t>усыновленных</w:t>
      </w:r>
      <w:r w:rsidR="00753E9D" w:rsidRPr="00D56141">
        <w:t xml:space="preserve"> </w:t>
      </w:r>
      <w:r w:rsidRPr="00D56141">
        <w:t>детей,</w:t>
      </w:r>
      <w:r w:rsidR="00753E9D" w:rsidRPr="00D56141">
        <w:t xml:space="preserve"> </w:t>
      </w:r>
      <w:r w:rsidRPr="00D56141">
        <w:t>при</w:t>
      </w:r>
      <w:r w:rsidR="00753E9D" w:rsidRPr="00D56141">
        <w:t xml:space="preserve"> </w:t>
      </w:r>
      <w:r w:rsidRPr="00D56141">
        <w:t>условии,</w:t>
      </w:r>
      <w:r w:rsidR="00753E9D" w:rsidRPr="00D56141">
        <w:t xml:space="preserve"> </w:t>
      </w:r>
      <w:r w:rsidRPr="00D56141">
        <w:t>что</w:t>
      </w:r>
      <w:r w:rsidR="00753E9D" w:rsidRPr="00D56141">
        <w:t xml:space="preserve"> </w:t>
      </w:r>
      <w:r w:rsidRPr="00D56141">
        <w:t>усыновление</w:t>
      </w:r>
      <w:r w:rsidR="00753E9D" w:rsidRPr="00D56141">
        <w:t xml:space="preserve"> </w:t>
      </w:r>
      <w:r w:rsidRPr="00D56141">
        <w:t>произошло</w:t>
      </w:r>
      <w:r w:rsidR="00753E9D" w:rsidRPr="00D56141">
        <w:t xml:space="preserve"> </w:t>
      </w:r>
      <w:r w:rsidRPr="00D56141">
        <w:t>до</w:t>
      </w:r>
      <w:r w:rsidR="00753E9D" w:rsidRPr="00D56141">
        <w:t xml:space="preserve"> </w:t>
      </w:r>
      <w:r w:rsidRPr="00D56141">
        <w:t>восьмилетнего</w:t>
      </w:r>
      <w:r w:rsidR="00753E9D" w:rsidRPr="00D56141">
        <w:t xml:space="preserve"> </w:t>
      </w:r>
      <w:r w:rsidRPr="00D56141">
        <w:t>возраста</w:t>
      </w:r>
      <w:r w:rsidR="00753E9D" w:rsidRPr="00D56141">
        <w:t xml:space="preserve"> </w:t>
      </w:r>
      <w:r w:rsidRPr="00D56141">
        <w:t>ребенка.</w:t>
      </w:r>
      <w:r w:rsidR="00753E9D" w:rsidRPr="00D56141">
        <w:t xml:space="preserve"> </w:t>
      </w:r>
      <w:r w:rsidRPr="00D56141">
        <w:t>Многодетные</w:t>
      </w:r>
      <w:r w:rsidR="00753E9D" w:rsidRPr="00D56141">
        <w:t xml:space="preserve"> </w:t>
      </w:r>
      <w:r w:rsidRPr="00D56141">
        <w:t>отцы</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эту</w:t>
      </w:r>
      <w:r w:rsidR="00753E9D" w:rsidRPr="00D56141">
        <w:t xml:space="preserve"> </w:t>
      </w:r>
      <w:r w:rsidRPr="00D56141">
        <w:t>льготу</w:t>
      </w:r>
      <w:r w:rsidR="00753E9D" w:rsidRPr="00D56141">
        <w:t xml:space="preserve"> </w:t>
      </w:r>
      <w:r w:rsidRPr="00D56141">
        <w:t>не</w:t>
      </w:r>
      <w:r w:rsidR="00753E9D" w:rsidRPr="00D56141">
        <w:t xml:space="preserve"> </w:t>
      </w:r>
      <w:r w:rsidRPr="00D56141">
        <w:t>имеют.</w:t>
      </w:r>
    </w:p>
    <w:p w:rsidR="00D12C14" w:rsidRPr="00D56141" w:rsidRDefault="00D12C14" w:rsidP="00D12C14">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досрочно</w:t>
      </w:r>
      <w:r w:rsidR="00753E9D" w:rsidRPr="00D56141">
        <w:t xml:space="preserve"> </w:t>
      </w:r>
      <w:r w:rsidRPr="00D56141">
        <w:t>могут</w:t>
      </w:r>
      <w:r w:rsidR="00753E9D" w:rsidRPr="00D56141">
        <w:t xml:space="preserve"> </w:t>
      </w:r>
      <w:r w:rsidRPr="00D56141">
        <w:t>также</w:t>
      </w:r>
      <w:r w:rsidR="00753E9D" w:rsidRPr="00D56141">
        <w:t xml:space="preserve"> </w:t>
      </w:r>
      <w:r w:rsidRPr="00D56141">
        <w:t>родители</w:t>
      </w:r>
      <w:r w:rsidR="00753E9D" w:rsidRPr="00D56141">
        <w:t xml:space="preserve"> </w:t>
      </w:r>
      <w:r w:rsidRPr="00D56141">
        <w:t>и</w:t>
      </w:r>
      <w:r w:rsidR="00753E9D" w:rsidRPr="00D56141">
        <w:t xml:space="preserve"> </w:t>
      </w:r>
      <w:r w:rsidRPr="00D56141">
        <w:t>опекуны</w:t>
      </w:r>
      <w:r w:rsidR="00753E9D" w:rsidRPr="00D56141">
        <w:t xml:space="preserve"> </w:t>
      </w:r>
      <w:r w:rsidRPr="00D56141">
        <w:t>ребенка-инвалида.</w:t>
      </w:r>
      <w:r w:rsidR="00753E9D" w:rsidRPr="00D56141">
        <w:t xml:space="preserve"> </w:t>
      </w:r>
      <w:r w:rsidRPr="00D56141">
        <w:t>Так,</w:t>
      </w:r>
      <w:r w:rsidR="00753E9D" w:rsidRPr="00D56141">
        <w:t xml:space="preserve"> </w:t>
      </w:r>
      <w:r w:rsidRPr="00D56141">
        <w:t>мужчина</w:t>
      </w:r>
      <w:r w:rsidR="00753E9D" w:rsidRPr="00D56141">
        <w:t xml:space="preserve"> </w:t>
      </w:r>
      <w:r w:rsidRPr="00D56141">
        <w:t>при</w:t>
      </w:r>
      <w:r w:rsidR="00753E9D" w:rsidRPr="00D56141">
        <w:t xml:space="preserve"> </w:t>
      </w:r>
      <w:r w:rsidRPr="00D56141">
        <w:t>наличии</w:t>
      </w:r>
      <w:r w:rsidR="00753E9D" w:rsidRPr="00D56141">
        <w:t xml:space="preserve"> </w:t>
      </w:r>
      <w:r w:rsidRPr="00D56141">
        <w:t>20</w:t>
      </w:r>
      <w:r w:rsidR="00753E9D" w:rsidRPr="00D56141">
        <w:t xml:space="preserve"> </w:t>
      </w:r>
      <w:r w:rsidRPr="00D56141">
        <w:t>лет</w:t>
      </w:r>
      <w:r w:rsidR="00753E9D" w:rsidRPr="00D56141">
        <w:t xml:space="preserve"> </w:t>
      </w:r>
      <w:r w:rsidRPr="00D56141">
        <w:t>стажа,</w:t>
      </w:r>
      <w:r w:rsidR="00753E9D" w:rsidRPr="00D56141">
        <w:t xml:space="preserve"> </w:t>
      </w:r>
      <w:r w:rsidRPr="00D56141">
        <w:t>воспитавший</w:t>
      </w:r>
      <w:r w:rsidR="00753E9D" w:rsidRPr="00D56141">
        <w:t xml:space="preserve"> </w:t>
      </w:r>
      <w:r w:rsidRPr="00D56141">
        <w:t>своего</w:t>
      </w:r>
      <w:r w:rsidR="00753E9D" w:rsidRPr="00D56141">
        <w:t xml:space="preserve"> </w:t>
      </w:r>
      <w:r w:rsidRPr="00D56141">
        <w:t>ребенка-инвалида</w:t>
      </w:r>
      <w:r w:rsidR="00753E9D" w:rsidRPr="00D56141">
        <w:t xml:space="preserve"> </w:t>
      </w:r>
      <w:r w:rsidRPr="00D56141">
        <w:t>или</w:t>
      </w:r>
      <w:r w:rsidR="00753E9D" w:rsidRPr="00D56141">
        <w:t xml:space="preserve"> </w:t>
      </w:r>
      <w:r w:rsidRPr="00D56141">
        <w:t>инвалида</w:t>
      </w:r>
      <w:r w:rsidR="00753E9D" w:rsidRPr="00D56141">
        <w:t xml:space="preserve"> </w:t>
      </w:r>
      <w:r w:rsidRPr="00D56141">
        <w:t>с</w:t>
      </w:r>
      <w:r w:rsidR="00753E9D" w:rsidRPr="00D56141">
        <w:t xml:space="preserve"> </w:t>
      </w:r>
      <w:r w:rsidRPr="00D56141">
        <w:t>детства</w:t>
      </w:r>
      <w:r w:rsidR="00753E9D" w:rsidRPr="00D56141">
        <w:t xml:space="preserve"> </w:t>
      </w:r>
      <w:r w:rsidRPr="00D56141">
        <w:t>до</w:t>
      </w:r>
      <w:r w:rsidR="00753E9D" w:rsidRPr="00D56141">
        <w:t xml:space="preserve"> </w:t>
      </w:r>
      <w:r w:rsidRPr="00D56141">
        <w:t>8</w:t>
      </w:r>
      <w:r w:rsidR="00753E9D" w:rsidRPr="00D56141">
        <w:t xml:space="preserve"> </w:t>
      </w:r>
      <w:r w:rsidRPr="00D56141">
        <w:t>лет,</w:t>
      </w:r>
      <w:r w:rsidR="00753E9D" w:rsidRPr="00D56141">
        <w:t xml:space="preserve"> </w:t>
      </w:r>
      <w:r w:rsidRPr="00D56141">
        <w:t>может</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с</w:t>
      </w:r>
      <w:r w:rsidR="00753E9D" w:rsidRPr="00D56141">
        <w:t xml:space="preserve"> </w:t>
      </w:r>
      <w:r w:rsidRPr="00D56141">
        <w:t>55</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женщина</w:t>
      </w:r>
      <w:r w:rsidR="00753E9D" w:rsidRPr="00D56141">
        <w:t xml:space="preserve"> </w:t>
      </w:r>
      <w:r w:rsidRPr="00D56141">
        <w:t>с</w:t>
      </w:r>
      <w:r w:rsidR="00753E9D" w:rsidRPr="00D56141">
        <w:t xml:space="preserve"> </w:t>
      </w:r>
      <w:r w:rsidRPr="00D56141">
        <w:t>15</w:t>
      </w:r>
      <w:r w:rsidR="00753E9D" w:rsidRPr="00D56141">
        <w:t xml:space="preserve"> </w:t>
      </w:r>
      <w:r w:rsidRPr="00D56141">
        <w:t>годами</w:t>
      </w:r>
      <w:r w:rsidR="00753E9D" w:rsidRPr="00D56141">
        <w:t xml:space="preserve"> </w:t>
      </w:r>
      <w:r w:rsidRPr="00D56141">
        <w:t>стажа</w:t>
      </w:r>
      <w:r w:rsidR="00753E9D" w:rsidRPr="00D56141">
        <w:t xml:space="preserve"> </w:t>
      </w:r>
      <w:r w:rsidR="003436FA" w:rsidRPr="00D56141">
        <w:t>-</w:t>
      </w:r>
      <w:r w:rsidR="00753E9D" w:rsidRPr="00D56141">
        <w:t xml:space="preserve"> </w:t>
      </w:r>
      <w:r w:rsidRPr="00D56141">
        <w:t>с</w:t>
      </w:r>
      <w:r w:rsidR="00753E9D" w:rsidRPr="00D56141">
        <w:t xml:space="preserve"> </w:t>
      </w:r>
      <w:r w:rsidRPr="00D56141">
        <w:t>50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опекунов</w:t>
      </w:r>
      <w:r w:rsidR="00753E9D" w:rsidRPr="00D56141">
        <w:t xml:space="preserve"> </w:t>
      </w:r>
      <w:r w:rsidRPr="00D56141">
        <w:t>инвалидов</w:t>
      </w:r>
      <w:r w:rsidR="00753E9D" w:rsidRPr="00D56141">
        <w:t xml:space="preserve"> </w:t>
      </w:r>
      <w:r w:rsidRPr="00D56141">
        <w:t>с</w:t>
      </w:r>
      <w:r w:rsidR="00753E9D" w:rsidRPr="00D56141">
        <w:t xml:space="preserve"> </w:t>
      </w:r>
      <w:r w:rsidRPr="00D56141">
        <w:t>детства</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снижается</w:t>
      </w:r>
      <w:r w:rsidR="00753E9D" w:rsidRPr="00D56141">
        <w:t xml:space="preserve"> </w:t>
      </w:r>
      <w:r w:rsidRPr="00D56141">
        <w:t>на</w:t>
      </w:r>
      <w:r w:rsidR="00753E9D" w:rsidRPr="00D56141">
        <w:t xml:space="preserve"> </w:t>
      </w:r>
      <w:r w:rsidRPr="00D56141">
        <w:t>один</w:t>
      </w:r>
      <w:r w:rsidR="00753E9D" w:rsidRPr="00D56141">
        <w:t xml:space="preserve"> </w:t>
      </w:r>
      <w:r w:rsidRPr="00D56141">
        <w:t>год</w:t>
      </w:r>
      <w:r w:rsidR="00753E9D" w:rsidRPr="00D56141">
        <w:t xml:space="preserve"> </w:t>
      </w:r>
      <w:r w:rsidRPr="00D56141">
        <w:t>за</w:t>
      </w:r>
      <w:r w:rsidR="00753E9D" w:rsidRPr="00D56141">
        <w:t xml:space="preserve"> </w:t>
      </w:r>
      <w:r w:rsidRPr="00D56141">
        <w:t>каждые</w:t>
      </w:r>
      <w:r w:rsidR="00753E9D" w:rsidRPr="00D56141">
        <w:t xml:space="preserve"> </w:t>
      </w:r>
      <w:r w:rsidRPr="00D56141">
        <w:t>полтора</w:t>
      </w:r>
      <w:r w:rsidR="00753E9D" w:rsidRPr="00D56141">
        <w:t xml:space="preserve"> </w:t>
      </w:r>
      <w:r w:rsidRPr="00D56141">
        <w:t>года</w:t>
      </w:r>
      <w:r w:rsidR="00753E9D" w:rsidRPr="00D56141">
        <w:t xml:space="preserve"> </w:t>
      </w:r>
      <w:r w:rsidRPr="00D56141">
        <w:t>опеки,</w:t>
      </w:r>
      <w:r w:rsidR="00753E9D" w:rsidRPr="00D56141">
        <w:t xml:space="preserve"> </w:t>
      </w:r>
      <w:r w:rsidRPr="00D56141">
        <w:t>но</w:t>
      </w:r>
      <w:r w:rsidR="00753E9D" w:rsidRPr="00D56141">
        <w:t xml:space="preserve"> </w:t>
      </w:r>
      <w:r w:rsidRPr="00D56141">
        <w:t>не</w:t>
      </w:r>
      <w:r w:rsidR="00753E9D" w:rsidRPr="00D56141">
        <w:t xml:space="preserve"> </w:t>
      </w:r>
      <w:r w:rsidRPr="00D56141">
        <w:t>более</w:t>
      </w:r>
      <w:r w:rsidR="00753E9D" w:rsidRPr="00D56141">
        <w:t xml:space="preserve"> </w:t>
      </w:r>
      <w:r w:rsidRPr="00D56141">
        <w:t>чем</w:t>
      </w:r>
      <w:r w:rsidR="00753E9D" w:rsidRPr="00D56141">
        <w:t xml:space="preserve"> </w:t>
      </w:r>
      <w:r w:rsidRPr="00D56141">
        <w:t>на</w:t>
      </w:r>
      <w:r w:rsidR="00753E9D" w:rsidRPr="00D56141">
        <w:t xml:space="preserve"> </w:t>
      </w:r>
      <w:r w:rsidRPr="00D56141">
        <w:t>5</w:t>
      </w:r>
      <w:r w:rsidR="00753E9D" w:rsidRPr="00D56141">
        <w:t xml:space="preserve"> </w:t>
      </w:r>
      <w:r w:rsidRPr="00D56141">
        <w:t>лет.</w:t>
      </w:r>
      <w:r w:rsidR="00753E9D" w:rsidRPr="00D56141">
        <w:t xml:space="preserve"> </w:t>
      </w:r>
      <w:r w:rsidRPr="00D56141">
        <w:t>Требования</w:t>
      </w:r>
      <w:r w:rsidR="00753E9D" w:rsidRPr="00D56141">
        <w:t xml:space="preserve"> </w:t>
      </w:r>
      <w:r w:rsidRPr="00D56141">
        <w:t>к</w:t>
      </w:r>
      <w:r w:rsidR="00753E9D" w:rsidRPr="00D56141">
        <w:t xml:space="preserve"> </w:t>
      </w:r>
      <w:r w:rsidRPr="00D56141">
        <w:t>общему</w:t>
      </w:r>
      <w:r w:rsidR="00753E9D" w:rsidRPr="00D56141">
        <w:t xml:space="preserve"> </w:t>
      </w:r>
      <w:r w:rsidRPr="00D56141">
        <w:t>стажу</w:t>
      </w:r>
      <w:r w:rsidR="00753E9D" w:rsidRPr="00D56141">
        <w:t xml:space="preserve"> </w:t>
      </w:r>
      <w:r w:rsidR="003436FA" w:rsidRPr="00D56141">
        <w:t>-</w:t>
      </w:r>
      <w:r w:rsidR="00753E9D" w:rsidRPr="00D56141">
        <w:t xml:space="preserve"> </w:t>
      </w:r>
      <w:r w:rsidRPr="00D56141">
        <w:t>те</w:t>
      </w:r>
      <w:r w:rsidR="00753E9D" w:rsidRPr="00D56141">
        <w:t xml:space="preserve"> </w:t>
      </w:r>
      <w:r w:rsidRPr="00D56141">
        <w:t>же,</w:t>
      </w:r>
      <w:r w:rsidR="00753E9D" w:rsidRPr="00D56141">
        <w:t xml:space="preserve"> </w:t>
      </w:r>
      <w:r w:rsidRPr="00D56141">
        <w:t>что</w:t>
      </w:r>
      <w:r w:rsidR="00753E9D" w:rsidRPr="00D56141">
        <w:t xml:space="preserve"> </w:t>
      </w:r>
      <w:r w:rsidRPr="00D56141">
        <w:t>и</w:t>
      </w:r>
      <w:r w:rsidR="00753E9D" w:rsidRPr="00D56141">
        <w:t xml:space="preserve"> </w:t>
      </w:r>
      <w:r w:rsidRPr="00D56141">
        <w:t>у</w:t>
      </w:r>
      <w:r w:rsidR="00753E9D" w:rsidRPr="00D56141">
        <w:t xml:space="preserve"> </w:t>
      </w:r>
      <w:r w:rsidRPr="00D56141">
        <w:t>родителей.</w:t>
      </w:r>
    </w:p>
    <w:p w:rsidR="00D12C14" w:rsidRPr="00D56141" w:rsidRDefault="00D12C14" w:rsidP="00D12C14">
      <w:r w:rsidRPr="00D56141">
        <w:t>Россияне,</w:t>
      </w:r>
      <w:r w:rsidR="00753E9D" w:rsidRPr="00D56141">
        <w:t xml:space="preserve"> </w:t>
      </w:r>
      <w:r w:rsidRPr="00D56141">
        <w:t>получившие</w:t>
      </w:r>
      <w:r w:rsidR="00753E9D" w:rsidRPr="00D56141">
        <w:t xml:space="preserve"> </w:t>
      </w:r>
      <w:r w:rsidRPr="00D56141">
        <w:t>инвалидность</w:t>
      </w:r>
      <w:r w:rsidR="00753E9D" w:rsidRPr="00D56141">
        <w:t xml:space="preserve"> </w:t>
      </w:r>
      <w:r w:rsidRPr="00D56141">
        <w:t>из-за</w:t>
      </w:r>
      <w:r w:rsidR="00753E9D" w:rsidRPr="00D56141">
        <w:t xml:space="preserve"> </w:t>
      </w:r>
      <w:r w:rsidRPr="00D56141">
        <w:t>военной</w:t>
      </w:r>
      <w:r w:rsidR="00753E9D" w:rsidRPr="00D56141">
        <w:t xml:space="preserve"> </w:t>
      </w:r>
      <w:r w:rsidRPr="00D56141">
        <w:t>травмы,</w:t>
      </w:r>
      <w:r w:rsidR="00753E9D" w:rsidRPr="00D56141">
        <w:t xml:space="preserve"> </w:t>
      </w:r>
      <w:r w:rsidRPr="00D56141">
        <w:t>могут</w:t>
      </w:r>
      <w:r w:rsidR="00753E9D" w:rsidRPr="00D56141">
        <w:t xml:space="preserve"> </w:t>
      </w:r>
      <w:r w:rsidRPr="00D56141">
        <w:t>уйти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55</w:t>
      </w:r>
      <w:r w:rsidR="00753E9D" w:rsidRPr="00D56141">
        <w:t xml:space="preserve"> </w:t>
      </w:r>
      <w:r w:rsidRPr="00D56141">
        <w:t>лет</w:t>
      </w:r>
      <w:r w:rsidR="00753E9D" w:rsidRPr="00D56141">
        <w:t xml:space="preserve"> </w:t>
      </w:r>
      <w:r w:rsidRPr="00D56141">
        <w:t>мужчины</w:t>
      </w:r>
      <w:r w:rsidR="00753E9D" w:rsidRPr="00D56141">
        <w:t xml:space="preserve"> </w:t>
      </w:r>
      <w:r w:rsidRPr="00D56141">
        <w:t>и</w:t>
      </w:r>
      <w:r w:rsidR="00753E9D" w:rsidRPr="00D56141">
        <w:t xml:space="preserve"> </w:t>
      </w:r>
      <w:r w:rsidRPr="00D56141">
        <w:t>50</w:t>
      </w:r>
      <w:r w:rsidR="00753E9D" w:rsidRPr="00D56141">
        <w:t xml:space="preserve"> </w:t>
      </w:r>
      <w:r w:rsidRPr="00D56141">
        <w:t>лет</w:t>
      </w:r>
      <w:r w:rsidR="00753E9D" w:rsidRPr="00D56141">
        <w:t xml:space="preserve"> </w:t>
      </w:r>
      <w:r w:rsidRPr="00D56141">
        <w:t>женщины</w:t>
      </w:r>
      <w:r w:rsidR="00753E9D" w:rsidRPr="00D56141">
        <w:t xml:space="preserve"> </w:t>
      </w:r>
      <w:r w:rsidRPr="00D56141">
        <w:t>при</w:t>
      </w:r>
      <w:r w:rsidR="00753E9D" w:rsidRPr="00D56141">
        <w:t xml:space="preserve"> </w:t>
      </w:r>
      <w:r w:rsidRPr="00D56141">
        <w:t>наличии</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в</w:t>
      </w:r>
      <w:r w:rsidR="00753E9D" w:rsidRPr="00D56141">
        <w:t xml:space="preserve"> </w:t>
      </w:r>
      <w:r w:rsidRPr="00D56141">
        <w:t>25</w:t>
      </w:r>
      <w:r w:rsidR="00753E9D" w:rsidRPr="00D56141">
        <w:t xml:space="preserve"> </w:t>
      </w:r>
      <w:r w:rsidRPr="00D56141">
        <w:t>и</w:t>
      </w:r>
      <w:r w:rsidR="00753E9D" w:rsidRPr="00D56141">
        <w:t xml:space="preserve"> </w:t>
      </w:r>
      <w:r w:rsidRPr="00D56141">
        <w:t>20</w:t>
      </w:r>
      <w:r w:rsidR="00753E9D" w:rsidRPr="00D56141">
        <w:t xml:space="preserve"> </w:t>
      </w:r>
      <w:r w:rsidRPr="00D56141">
        <w:t>лет</w:t>
      </w:r>
      <w:r w:rsidR="00753E9D" w:rsidRPr="00D56141">
        <w:t xml:space="preserve"> </w:t>
      </w:r>
      <w:r w:rsidRPr="00D56141">
        <w:t>соответственно.</w:t>
      </w:r>
      <w:r w:rsidR="00753E9D" w:rsidRPr="00D56141">
        <w:t xml:space="preserve"> </w:t>
      </w:r>
      <w:r w:rsidRPr="00D56141">
        <w:t>Инвалиды</w:t>
      </w:r>
      <w:r w:rsidR="00753E9D" w:rsidRPr="00D56141">
        <w:t xml:space="preserve"> </w:t>
      </w:r>
      <w:r w:rsidRPr="00D56141">
        <w:t>по</w:t>
      </w:r>
      <w:r w:rsidR="00753E9D" w:rsidRPr="00D56141">
        <w:t xml:space="preserve"> </w:t>
      </w:r>
      <w:r w:rsidRPr="00D56141">
        <w:t>зрению</w:t>
      </w:r>
      <w:r w:rsidR="00753E9D" w:rsidRPr="00D56141">
        <w:t xml:space="preserve"> </w:t>
      </w:r>
      <w:r w:rsidRPr="00D56141">
        <w:t>1</w:t>
      </w:r>
      <w:r w:rsidR="00753E9D" w:rsidRPr="00D56141">
        <w:t xml:space="preserve"> </w:t>
      </w:r>
      <w:r w:rsidRPr="00D56141">
        <w:t>группы</w:t>
      </w:r>
      <w:r w:rsidR="00753E9D" w:rsidRPr="00D56141">
        <w:t xml:space="preserve"> </w:t>
      </w:r>
      <w:r w:rsidRPr="00D56141">
        <w:t>становятся</w:t>
      </w:r>
      <w:r w:rsidR="00753E9D" w:rsidRPr="00D56141">
        <w:t xml:space="preserve"> </w:t>
      </w:r>
      <w:r w:rsidRPr="00D56141">
        <w:t>пенсионерами</w:t>
      </w:r>
      <w:r w:rsidR="00753E9D" w:rsidRPr="00D56141">
        <w:t xml:space="preserve"> </w:t>
      </w:r>
      <w:r w:rsidRPr="00D56141">
        <w:t>в</w:t>
      </w:r>
      <w:r w:rsidR="00753E9D" w:rsidRPr="00D56141">
        <w:t xml:space="preserve"> </w:t>
      </w:r>
      <w:r w:rsidRPr="00D56141">
        <w:t>50</w:t>
      </w:r>
      <w:r w:rsidR="00753E9D" w:rsidRPr="00D56141">
        <w:t xml:space="preserve"> </w:t>
      </w:r>
      <w:r w:rsidRPr="00D56141">
        <w:t>лет</w:t>
      </w:r>
      <w:r w:rsidR="00753E9D" w:rsidRPr="00D56141">
        <w:t xml:space="preserve"> </w:t>
      </w:r>
      <w:r w:rsidRPr="00D56141">
        <w:t>мужчины</w:t>
      </w:r>
      <w:r w:rsidR="00753E9D" w:rsidRPr="00D56141">
        <w:t xml:space="preserve"> </w:t>
      </w:r>
      <w:r w:rsidRPr="00D56141">
        <w:t>и</w:t>
      </w:r>
      <w:r w:rsidR="00753E9D" w:rsidRPr="00D56141">
        <w:t xml:space="preserve"> </w:t>
      </w:r>
      <w:r w:rsidRPr="00D56141">
        <w:t>в</w:t>
      </w:r>
      <w:r w:rsidR="00753E9D" w:rsidRPr="00D56141">
        <w:t xml:space="preserve"> </w:t>
      </w:r>
      <w:r w:rsidRPr="00D56141">
        <w:t>40</w:t>
      </w:r>
      <w:r w:rsidR="00753E9D" w:rsidRPr="00D56141">
        <w:t xml:space="preserve"> </w:t>
      </w:r>
      <w:r w:rsidRPr="00D56141">
        <w:t>лет</w:t>
      </w:r>
      <w:r w:rsidR="00753E9D" w:rsidRPr="00D56141">
        <w:t xml:space="preserve"> </w:t>
      </w:r>
      <w:r w:rsidRPr="00D56141">
        <w:t>женщины</w:t>
      </w:r>
      <w:r w:rsidR="00753E9D" w:rsidRPr="00D56141">
        <w:t xml:space="preserve"> </w:t>
      </w:r>
      <w:r w:rsidRPr="00D56141">
        <w:t>при</w:t>
      </w:r>
      <w:r w:rsidR="00753E9D" w:rsidRPr="00D56141">
        <w:t xml:space="preserve"> </w:t>
      </w:r>
      <w:r w:rsidRPr="00D56141">
        <w:t>стаже</w:t>
      </w:r>
      <w:r w:rsidR="00753E9D" w:rsidRPr="00D56141">
        <w:t xml:space="preserve"> </w:t>
      </w:r>
      <w:r w:rsidRPr="00D56141">
        <w:t>в</w:t>
      </w:r>
      <w:r w:rsidR="00753E9D" w:rsidRPr="00D56141">
        <w:t xml:space="preserve"> </w:t>
      </w:r>
      <w:r w:rsidRPr="00D56141">
        <w:t>15</w:t>
      </w:r>
      <w:r w:rsidR="00753E9D" w:rsidRPr="00D56141">
        <w:t xml:space="preserve"> </w:t>
      </w:r>
      <w:r w:rsidRPr="00D56141">
        <w:t>и</w:t>
      </w:r>
      <w:r w:rsidR="00753E9D" w:rsidRPr="00D56141">
        <w:t xml:space="preserve"> </w:t>
      </w:r>
      <w:r w:rsidRPr="00D56141">
        <w:t>10</w:t>
      </w:r>
      <w:r w:rsidR="00753E9D" w:rsidRPr="00D56141">
        <w:t xml:space="preserve"> </w:t>
      </w:r>
      <w:r w:rsidRPr="00D56141">
        <w:t>лет</w:t>
      </w:r>
      <w:r w:rsidR="00753E9D" w:rsidRPr="00D56141">
        <w:t xml:space="preserve"> </w:t>
      </w:r>
      <w:r w:rsidRPr="00D56141">
        <w:t>соответственно.</w:t>
      </w:r>
      <w:r w:rsidR="00753E9D" w:rsidRPr="00D56141">
        <w:t xml:space="preserve"> </w:t>
      </w:r>
      <w:r w:rsidRPr="00D56141">
        <w:t>Лилипуты</w:t>
      </w:r>
      <w:r w:rsidR="00753E9D" w:rsidRPr="00D56141">
        <w:t xml:space="preserve"> </w:t>
      </w:r>
      <w:r w:rsidRPr="00D56141">
        <w:t>и</w:t>
      </w:r>
      <w:r w:rsidR="00753E9D" w:rsidRPr="00D56141">
        <w:t xml:space="preserve"> </w:t>
      </w:r>
      <w:r w:rsidRPr="00D56141">
        <w:t>карлики</w:t>
      </w:r>
      <w:r w:rsidR="00753E9D" w:rsidRPr="00D56141">
        <w:t xml:space="preserve"> </w:t>
      </w:r>
      <w:r w:rsidRPr="00D56141">
        <w:t>имеют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с</w:t>
      </w:r>
      <w:r w:rsidR="00753E9D" w:rsidRPr="00D56141">
        <w:t xml:space="preserve"> </w:t>
      </w:r>
      <w:r w:rsidRPr="00D56141">
        <w:t>45</w:t>
      </w:r>
      <w:r w:rsidR="00753E9D" w:rsidRPr="00D56141">
        <w:t xml:space="preserve"> </w:t>
      </w:r>
      <w:r w:rsidRPr="00D56141">
        <w:t>лет</w:t>
      </w:r>
      <w:r w:rsidR="00753E9D" w:rsidRPr="00D56141">
        <w:t xml:space="preserve"> </w:t>
      </w:r>
      <w:r w:rsidRPr="00D56141">
        <w:t>мужчины</w:t>
      </w:r>
      <w:r w:rsidR="00753E9D" w:rsidRPr="00D56141">
        <w:t xml:space="preserve"> </w:t>
      </w:r>
      <w:r w:rsidRPr="00D56141">
        <w:t>и</w:t>
      </w:r>
      <w:r w:rsidR="00753E9D" w:rsidRPr="00D56141">
        <w:t xml:space="preserve"> </w:t>
      </w:r>
      <w:r w:rsidRPr="00D56141">
        <w:t>40</w:t>
      </w:r>
      <w:r w:rsidR="00753E9D" w:rsidRPr="00D56141">
        <w:t xml:space="preserve"> </w:t>
      </w:r>
      <w:r w:rsidRPr="00D56141">
        <w:t>лет</w:t>
      </w:r>
      <w:r w:rsidR="00753E9D" w:rsidRPr="00D56141">
        <w:t xml:space="preserve"> </w:t>
      </w:r>
      <w:r w:rsidRPr="00D56141">
        <w:t>женщины,</w:t>
      </w:r>
      <w:r w:rsidR="00753E9D" w:rsidRPr="00D56141">
        <w:t xml:space="preserve"> </w:t>
      </w:r>
      <w:r w:rsidRPr="00D56141">
        <w:t>отработав</w:t>
      </w:r>
      <w:r w:rsidR="00753E9D" w:rsidRPr="00D56141">
        <w:t xml:space="preserve"> </w:t>
      </w:r>
      <w:r w:rsidRPr="00D56141">
        <w:t>20</w:t>
      </w:r>
      <w:r w:rsidR="00753E9D" w:rsidRPr="00D56141">
        <w:t xml:space="preserve"> </w:t>
      </w:r>
      <w:r w:rsidRPr="00D56141">
        <w:t>и</w:t>
      </w:r>
      <w:r w:rsidR="00753E9D" w:rsidRPr="00D56141">
        <w:t xml:space="preserve"> </w:t>
      </w:r>
      <w:r w:rsidRPr="00D56141">
        <w:t>15</w:t>
      </w:r>
      <w:r w:rsidR="00753E9D" w:rsidRPr="00D56141">
        <w:t xml:space="preserve"> </w:t>
      </w:r>
      <w:r w:rsidRPr="00D56141">
        <w:t>лет.</w:t>
      </w:r>
    </w:p>
    <w:p w:rsidR="00D12C14" w:rsidRPr="00D56141" w:rsidRDefault="003E5D0B" w:rsidP="00D12C14">
      <w:r w:rsidRPr="00D56141">
        <w:t>БЕЗРАБОТНЫМ</w:t>
      </w:r>
      <w:r w:rsidR="00753E9D" w:rsidRPr="00D56141">
        <w:t xml:space="preserve"> </w:t>
      </w:r>
      <w:r w:rsidRPr="00D56141">
        <w:t>ПРЕДПЕНСИОНЕРАМ</w:t>
      </w:r>
    </w:p>
    <w:p w:rsidR="00D12C14" w:rsidRPr="00D56141" w:rsidRDefault="00D12C14" w:rsidP="00D12C14">
      <w:r w:rsidRPr="00D56141">
        <w:t>Работник,</w:t>
      </w:r>
      <w:r w:rsidR="00753E9D" w:rsidRPr="00D56141">
        <w:t xml:space="preserve"> </w:t>
      </w:r>
      <w:r w:rsidRPr="00D56141">
        <w:t>который</w:t>
      </w:r>
      <w:r w:rsidR="00753E9D" w:rsidRPr="00D56141">
        <w:t xml:space="preserve"> </w:t>
      </w:r>
      <w:r w:rsidRPr="00D56141">
        <w:t>попал</w:t>
      </w:r>
      <w:r w:rsidR="00753E9D" w:rsidRPr="00D56141">
        <w:t xml:space="preserve"> </w:t>
      </w:r>
      <w:r w:rsidRPr="00D56141">
        <w:t>под</w:t>
      </w:r>
      <w:r w:rsidR="00753E9D" w:rsidRPr="00D56141">
        <w:t xml:space="preserve"> </w:t>
      </w:r>
      <w:r w:rsidRPr="00D56141">
        <w:t>сокращение</w:t>
      </w:r>
      <w:r w:rsidR="00753E9D" w:rsidRPr="00D56141">
        <w:t xml:space="preserve"> </w:t>
      </w:r>
      <w:r w:rsidRPr="00D56141">
        <w:t>штата</w:t>
      </w:r>
      <w:r w:rsidR="00753E9D" w:rsidRPr="00D56141">
        <w:t xml:space="preserve"> </w:t>
      </w:r>
      <w:r w:rsidRPr="00D56141">
        <w:t>либо</w:t>
      </w:r>
      <w:r w:rsidR="00753E9D" w:rsidRPr="00D56141">
        <w:t xml:space="preserve"> </w:t>
      </w:r>
      <w:r w:rsidRPr="00D56141">
        <w:t>был</w:t>
      </w:r>
      <w:r w:rsidR="00753E9D" w:rsidRPr="00D56141">
        <w:t xml:space="preserve"> </w:t>
      </w:r>
      <w:r w:rsidRPr="00D56141">
        <w:t>уволен</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ликвидацией</w:t>
      </w:r>
      <w:r w:rsidR="00753E9D" w:rsidRPr="00D56141">
        <w:t xml:space="preserve"> </w:t>
      </w:r>
      <w:r w:rsidRPr="00D56141">
        <w:t>организации</w:t>
      </w:r>
      <w:r w:rsidR="00753E9D" w:rsidRPr="00D56141">
        <w:t xml:space="preserve"> </w:t>
      </w:r>
      <w:r w:rsidRPr="00D56141">
        <w:t>или</w:t>
      </w:r>
      <w:r w:rsidR="00753E9D" w:rsidRPr="00D56141">
        <w:t xml:space="preserve"> </w:t>
      </w:r>
      <w:r w:rsidRPr="00D56141">
        <w:t>ИП,</w:t>
      </w:r>
      <w:r w:rsidR="00753E9D" w:rsidRPr="00D56141">
        <w:t xml:space="preserve"> </w:t>
      </w:r>
      <w:r w:rsidRPr="00D56141">
        <w:t>может</w:t>
      </w:r>
      <w:r w:rsidR="00753E9D" w:rsidRPr="00D56141">
        <w:t xml:space="preserve"> </w:t>
      </w:r>
      <w:r w:rsidRPr="00D56141">
        <w:t>начать</w:t>
      </w:r>
      <w:r w:rsidR="00753E9D" w:rsidRPr="00D56141">
        <w:t xml:space="preserve"> </w:t>
      </w:r>
      <w:r w:rsidRPr="00D56141">
        <w:t>получать</w:t>
      </w:r>
      <w:r w:rsidR="00753E9D" w:rsidRPr="00D56141">
        <w:t xml:space="preserve"> </w:t>
      </w:r>
      <w:r w:rsidRPr="00D56141">
        <w:t>пенсию</w:t>
      </w:r>
      <w:r w:rsidR="00753E9D" w:rsidRPr="00D56141">
        <w:t xml:space="preserve"> </w:t>
      </w:r>
      <w:r w:rsidRPr="00D56141">
        <w:t>на</w:t>
      </w:r>
      <w:r w:rsidR="00753E9D" w:rsidRPr="00D56141">
        <w:t xml:space="preserve"> </w:t>
      </w:r>
      <w:r w:rsidRPr="00D56141">
        <w:t>два</w:t>
      </w:r>
      <w:r w:rsidR="00753E9D" w:rsidRPr="00D56141">
        <w:t xml:space="preserve"> </w:t>
      </w:r>
      <w:r w:rsidRPr="00D56141">
        <w:t>года</w:t>
      </w:r>
      <w:r w:rsidR="00753E9D" w:rsidRPr="00D56141">
        <w:t xml:space="preserve"> </w:t>
      </w:r>
      <w:r w:rsidRPr="00D56141">
        <w:t>раньше</w:t>
      </w:r>
      <w:r w:rsidR="00753E9D" w:rsidRPr="00D56141">
        <w:t xml:space="preserve"> </w:t>
      </w:r>
      <w:r w:rsidRPr="00D56141">
        <w:t>срока</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переходного</w:t>
      </w:r>
      <w:r w:rsidR="00753E9D" w:rsidRPr="00D56141">
        <w:t xml:space="preserve"> </w:t>
      </w:r>
      <w:r w:rsidRPr="00D56141">
        <w:t>периода</w:t>
      </w:r>
      <w:r w:rsidR="00753E9D" w:rsidRPr="00D56141">
        <w:t xml:space="preserve"> </w:t>
      </w:r>
      <w:r w:rsidRPr="00D56141">
        <w:t>пенсионной</w:t>
      </w:r>
      <w:r w:rsidR="00753E9D" w:rsidRPr="00D56141">
        <w:t xml:space="preserve"> </w:t>
      </w:r>
      <w:r w:rsidRPr="00D56141">
        <w:t>реформы.</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нужно</w:t>
      </w:r>
      <w:r w:rsidR="00753E9D" w:rsidRPr="00D56141">
        <w:t xml:space="preserve"> </w:t>
      </w:r>
      <w:r w:rsidRPr="00D56141">
        <w:t>иметь</w:t>
      </w:r>
      <w:r w:rsidR="00753E9D" w:rsidRPr="00D56141">
        <w:t xml:space="preserve"> </w:t>
      </w:r>
      <w:r w:rsidRPr="00D56141">
        <w:t>официальный</w:t>
      </w:r>
      <w:r w:rsidR="00753E9D" w:rsidRPr="00D56141">
        <w:t xml:space="preserve"> </w:t>
      </w:r>
      <w:r w:rsidRPr="00D56141">
        <w:t>статус</w:t>
      </w:r>
      <w:r w:rsidR="00753E9D" w:rsidRPr="00D56141">
        <w:t xml:space="preserve"> </w:t>
      </w:r>
      <w:r w:rsidRPr="00D56141">
        <w:t>безработного,</w:t>
      </w:r>
      <w:r w:rsidR="00753E9D" w:rsidRPr="00D56141">
        <w:t xml:space="preserve"> </w:t>
      </w:r>
      <w:r w:rsidRPr="00D56141">
        <w:t>страховой</w:t>
      </w:r>
      <w:r w:rsidR="00753E9D" w:rsidRPr="00D56141">
        <w:t xml:space="preserve"> </w:t>
      </w:r>
      <w:r w:rsidRPr="00D56141">
        <w:t>стаж</w:t>
      </w:r>
      <w:r w:rsidR="00753E9D" w:rsidRPr="00D56141">
        <w:t xml:space="preserve"> </w:t>
      </w:r>
      <w:r w:rsidR="003436FA" w:rsidRPr="00D56141">
        <w:t>-</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25</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и</w:t>
      </w:r>
      <w:r w:rsidR="00753E9D" w:rsidRPr="00D56141">
        <w:t xml:space="preserve"> </w:t>
      </w:r>
      <w:r w:rsidRPr="00D56141">
        <w:t>20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необходимое</w:t>
      </w:r>
      <w:r w:rsidR="00753E9D" w:rsidRPr="00D56141">
        <w:t xml:space="preserve"> </w:t>
      </w:r>
      <w:r w:rsidRPr="00D56141">
        <w:t>количество</w:t>
      </w:r>
      <w:r w:rsidR="00753E9D" w:rsidRPr="00D56141">
        <w:t xml:space="preserve"> </w:t>
      </w:r>
      <w:r w:rsidRPr="00D56141">
        <w:t>баллов.</w:t>
      </w:r>
    </w:p>
    <w:p w:rsidR="00D12C14" w:rsidRPr="00D56141" w:rsidRDefault="00D12C14" w:rsidP="00D12C14">
      <w:r w:rsidRPr="00D56141">
        <w:t>Так,</w:t>
      </w:r>
      <w:r w:rsidR="00753E9D" w:rsidRPr="00D56141">
        <w:t xml:space="preserve"> </w:t>
      </w:r>
      <w:r w:rsidRPr="00D56141">
        <w:t>чтобы</w:t>
      </w:r>
      <w:r w:rsidR="00753E9D" w:rsidRPr="00D56141">
        <w:t xml:space="preserve"> </w:t>
      </w:r>
      <w:r w:rsidRPr="00D56141">
        <w:t>получить</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безработным</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нужно</w:t>
      </w:r>
      <w:r w:rsidR="00753E9D" w:rsidRPr="00D56141">
        <w:t xml:space="preserve"> </w:t>
      </w:r>
      <w:r w:rsidRPr="00D56141">
        <w:t>достичь</w:t>
      </w:r>
      <w:r w:rsidR="00753E9D" w:rsidRPr="00D56141">
        <w:t xml:space="preserve"> </w:t>
      </w:r>
      <w:r w:rsidRPr="00D56141">
        <w:t>возраста</w:t>
      </w:r>
      <w:r w:rsidR="00753E9D" w:rsidRPr="00D56141">
        <w:t xml:space="preserve"> </w:t>
      </w:r>
      <w:r w:rsidRPr="00D56141">
        <w:t>62</w:t>
      </w:r>
      <w:r w:rsidR="00753E9D" w:rsidRPr="00D56141">
        <w:t xml:space="preserve"> </w:t>
      </w:r>
      <w:r w:rsidRPr="00D56141">
        <w:t>года</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и</w:t>
      </w:r>
      <w:r w:rsidR="00753E9D" w:rsidRPr="00D56141">
        <w:t xml:space="preserve"> </w:t>
      </w:r>
      <w:r w:rsidRPr="00D56141">
        <w:t>57</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иметь</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28,2</w:t>
      </w:r>
      <w:r w:rsidR="00753E9D" w:rsidRPr="00D56141">
        <w:t xml:space="preserve"> </w:t>
      </w:r>
      <w:r w:rsidRPr="00D56141">
        <w:t>пенсионных</w:t>
      </w:r>
      <w:r w:rsidR="00753E9D" w:rsidRPr="00D56141">
        <w:t xml:space="preserve"> </w:t>
      </w:r>
      <w:r w:rsidRPr="00D56141">
        <w:t>баллов.</w:t>
      </w:r>
    </w:p>
    <w:p w:rsidR="00D12C14" w:rsidRPr="00D56141" w:rsidRDefault="00D12C14" w:rsidP="00D12C14">
      <w:r w:rsidRPr="00D56141">
        <w:t>Если</w:t>
      </w:r>
      <w:r w:rsidR="00753E9D" w:rsidRPr="00D56141">
        <w:t xml:space="preserve"> </w:t>
      </w:r>
      <w:r w:rsidRPr="00D56141">
        <w:t>же</w:t>
      </w:r>
      <w:r w:rsidR="00753E9D" w:rsidRPr="00D56141">
        <w:t xml:space="preserve"> </w:t>
      </w:r>
      <w:r w:rsidRPr="00D56141">
        <w:t>у</w:t>
      </w:r>
      <w:r w:rsidR="00753E9D" w:rsidRPr="00D56141">
        <w:t xml:space="preserve"> </w:t>
      </w:r>
      <w:r w:rsidRPr="00D56141">
        <w:t>безработного</w:t>
      </w:r>
      <w:r w:rsidR="00753E9D" w:rsidRPr="00D56141">
        <w:t xml:space="preserve"> </w:t>
      </w:r>
      <w:r w:rsidRPr="00D56141">
        <w:t>предпенсионера</w:t>
      </w:r>
      <w:r w:rsidR="00753E9D" w:rsidRPr="00D56141">
        <w:t xml:space="preserve"> </w:t>
      </w:r>
      <w:r w:rsidRPr="00D56141">
        <w:t>есть</w:t>
      </w:r>
      <w:r w:rsidR="00753E9D" w:rsidRPr="00D56141">
        <w:t xml:space="preserve"> </w:t>
      </w:r>
      <w:r w:rsidRPr="00D56141">
        <w:t>стаж</w:t>
      </w:r>
      <w:r w:rsidR="00753E9D" w:rsidRPr="00D56141">
        <w:t xml:space="preserve"> </w:t>
      </w:r>
      <w:r w:rsidRPr="00D56141">
        <w:t>для</w:t>
      </w:r>
      <w:r w:rsidR="00753E9D" w:rsidRPr="00D56141">
        <w:t xml:space="preserve"> </w:t>
      </w:r>
      <w:r w:rsidRPr="00D56141">
        <w:t>досрочного</w:t>
      </w:r>
      <w:r w:rsidR="00753E9D" w:rsidRPr="00D56141">
        <w:t xml:space="preserve"> </w:t>
      </w:r>
      <w:r w:rsidRPr="00D56141">
        <w:t>назначения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работой,</w:t>
      </w:r>
      <w:r w:rsidR="00753E9D" w:rsidRPr="00D56141">
        <w:t xml:space="preserve"> </w:t>
      </w:r>
      <w:r w:rsidRPr="00D56141">
        <w:t>например,</w:t>
      </w:r>
      <w:r w:rsidR="00753E9D" w:rsidRPr="00D56141">
        <w:t xml:space="preserve"> </w:t>
      </w:r>
      <w:r w:rsidRPr="00D56141">
        <w:t>во</w:t>
      </w:r>
      <w:r w:rsidR="00753E9D" w:rsidRPr="00D56141">
        <w:t xml:space="preserve"> </w:t>
      </w:r>
      <w:r w:rsidRPr="00D56141">
        <w:t>вредных</w:t>
      </w:r>
      <w:r w:rsidR="00753E9D" w:rsidRPr="00D56141">
        <w:t xml:space="preserve"> </w:t>
      </w:r>
      <w:r w:rsidRPr="00D56141">
        <w:t>условиях,</w:t>
      </w:r>
      <w:r w:rsidR="00753E9D" w:rsidRPr="00D56141">
        <w:t xml:space="preserve"> </w:t>
      </w:r>
      <w:r w:rsidRPr="00D56141">
        <w:t>то</w:t>
      </w:r>
      <w:r w:rsidR="00753E9D" w:rsidRPr="00D56141">
        <w:t xml:space="preserve"> </w:t>
      </w:r>
      <w:r w:rsidRPr="00D56141">
        <w:t>ее</w:t>
      </w:r>
      <w:r w:rsidR="00753E9D" w:rsidRPr="00D56141">
        <w:t xml:space="preserve"> </w:t>
      </w:r>
      <w:r w:rsidRPr="00D56141">
        <w:t>могут</w:t>
      </w:r>
      <w:r w:rsidR="00753E9D" w:rsidRPr="00D56141">
        <w:t xml:space="preserve"> </w:t>
      </w:r>
      <w:r w:rsidRPr="00D56141">
        <w:t>назначить</w:t>
      </w:r>
      <w:r w:rsidR="00753E9D" w:rsidRPr="00D56141">
        <w:t xml:space="preserve"> </w:t>
      </w:r>
      <w:r w:rsidRPr="00D56141">
        <w:t>уже</w:t>
      </w:r>
      <w:r w:rsidR="00753E9D" w:rsidRPr="00D56141">
        <w:t xml:space="preserve"> </w:t>
      </w:r>
      <w:r w:rsidRPr="00D56141">
        <w:t>в</w:t>
      </w:r>
      <w:r w:rsidR="00753E9D" w:rsidRPr="00D56141">
        <w:t xml:space="preserve"> </w:t>
      </w:r>
      <w:r w:rsidRPr="00D56141">
        <w:t>48</w:t>
      </w:r>
      <w:r w:rsidR="00753E9D" w:rsidRPr="00D56141">
        <w:t xml:space="preserve"> </w:t>
      </w:r>
      <w:r w:rsidRPr="00D56141">
        <w:t>лет</w:t>
      </w:r>
      <w:r w:rsidR="00753E9D" w:rsidRPr="00D56141">
        <w:t xml:space="preserve"> </w:t>
      </w:r>
      <w:r w:rsidRPr="00D56141">
        <w:t>мужчинам</w:t>
      </w:r>
      <w:r w:rsidR="00753E9D" w:rsidRPr="00D56141">
        <w:t xml:space="preserve"> </w:t>
      </w:r>
      <w:r w:rsidRPr="00D56141">
        <w:t>и</w:t>
      </w:r>
      <w:r w:rsidR="00753E9D" w:rsidRPr="00D56141">
        <w:t xml:space="preserve"> </w:t>
      </w:r>
      <w:r w:rsidRPr="00D56141">
        <w:t>в</w:t>
      </w:r>
      <w:r w:rsidR="00753E9D" w:rsidRPr="00D56141">
        <w:t xml:space="preserve"> </w:t>
      </w:r>
      <w:r w:rsidRPr="00D56141">
        <w:t>43</w:t>
      </w:r>
      <w:r w:rsidR="00753E9D" w:rsidRPr="00D56141">
        <w:t xml:space="preserve"> </w:t>
      </w:r>
      <w:r w:rsidRPr="00D56141">
        <w:t>года</w:t>
      </w:r>
      <w:r w:rsidR="00753E9D" w:rsidRPr="00D56141">
        <w:t xml:space="preserve"> </w:t>
      </w:r>
      <w:r w:rsidRPr="00D56141">
        <w:t>женщинам.</w:t>
      </w:r>
    </w:p>
    <w:p w:rsidR="00D12C14" w:rsidRPr="00D56141" w:rsidRDefault="003E5D0B" w:rsidP="00D12C14">
      <w:r w:rsidRPr="00D56141">
        <w:t>ПО</w:t>
      </w:r>
      <w:r w:rsidR="00753E9D" w:rsidRPr="00D56141">
        <w:t xml:space="preserve"> </w:t>
      </w:r>
      <w:r w:rsidRPr="00D56141">
        <w:t>ДВУМ</w:t>
      </w:r>
      <w:r w:rsidR="00753E9D" w:rsidRPr="00D56141">
        <w:t xml:space="preserve"> </w:t>
      </w:r>
      <w:r w:rsidRPr="00D56141">
        <w:t>ОСНОВАНИЯМ</w:t>
      </w:r>
    </w:p>
    <w:p w:rsidR="00D12C14" w:rsidRPr="00D56141" w:rsidRDefault="00D12C14" w:rsidP="00D12C14">
      <w:r w:rsidRPr="00D56141">
        <w:t>Если</w:t>
      </w:r>
      <w:r w:rsidR="00753E9D" w:rsidRPr="00D56141">
        <w:t xml:space="preserve"> </w:t>
      </w:r>
      <w:r w:rsidRPr="00D56141">
        <w:t>человек</w:t>
      </w:r>
      <w:r w:rsidR="00753E9D" w:rsidRPr="00D56141">
        <w:t xml:space="preserve"> </w:t>
      </w:r>
      <w:r w:rsidRPr="00D56141">
        <w:t>претендует</w:t>
      </w:r>
      <w:r w:rsidR="00753E9D" w:rsidRPr="00D56141">
        <w:t xml:space="preserve"> </w:t>
      </w:r>
      <w:r w:rsidRPr="00D56141">
        <w:t>на</w:t>
      </w:r>
      <w:r w:rsidR="00753E9D" w:rsidRPr="00D56141">
        <w:t xml:space="preserve"> </w:t>
      </w:r>
      <w:r w:rsidRPr="00D56141">
        <w:t>досрочную</w:t>
      </w:r>
      <w:r w:rsidR="00753E9D" w:rsidRPr="00D56141">
        <w:t xml:space="preserve"> </w:t>
      </w:r>
      <w:r w:rsidRPr="00D56141">
        <w:t>пенсию</w:t>
      </w:r>
      <w:r w:rsidR="00753E9D" w:rsidRPr="00D56141">
        <w:t xml:space="preserve"> </w:t>
      </w:r>
      <w:r w:rsidRPr="00D56141">
        <w:t>сразу</w:t>
      </w:r>
      <w:r w:rsidR="00753E9D" w:rsidRPr="00D56141">
        <w:t xml:space="preserve"> </w:t>
      </w:r>
      <w:r w:rsidRPr="00D56141">
        <w:t>по</w:t>
      </w:r>
      <w:r w:rsidR="00753E9D" w:rsidRPr="00D56141">
        <w:t xml:space="preserve"> </w:t>
      </w:r>
      <w:r w:rsidRPr="00D56141">
        <w:t>двум</w:t>
      </w:r>
      <w:r w:rsidR="00753E9D" w:rsidRPr="00D56141">
        <w:t xml:space="preserve"> </w:t>
      </w:r>
      <w:r w:rsidRPr="00D56141">
        <w:t>условиям</w:t>
      </w:r>
      <w:r w:rsidR="00753E9D" w:rsidRPr="00D56141">
        <w:t xml:space="preserve"> </w:t>
      </w:r>
      <w:r w:rsidR="003436FA" w:rsidRPr="00D56141">
        <w:t>-</w:t>
      </w:r>
      <w:r w:rsidR="00753E9D" w:rsidRPr="00D56141">
        <w:t xml:space="preserve"> </w:t>
      </w:r>
      <w:r w:rsidRPr="00D56141">
        <w:t>они</w:t>
      </w:r>
      <w:r w:rsidR="00753E9D" w:rsidRPr="00D56141">
        <w:t xml:space="preserve"> </w:t>
      </w:r>
      <w:r w:rsidRPr="00D56141">
        <w:t>суммируются.</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Соцфонда</w:t>
      </w:r>
      <w:r w:rsidR="00753E9D" w:rsidRPr="00D56141">
        <w:t xml:space="preserve"> </w:t>
      </w:r>
      <w:r w:rsidRPr="00D56141">
        <w:t>опубликован</w:t>
      </w:r>
      <w:r w:rsidR="00753E9D" w:rsidRPr="00D56141">
        <w:t xml:space="preserve"> </w:t>
      </w:r>
      <w:r w:rsidRPr="00D56141">
        <w:t>такой</w:t>
      </w:r>
      <w:r w:rsidR="00753E9D" w:rsidRPr="00D56141">
        <w:t xml:space="preserve"> </w:t>
      </w:r>
      <w:r w:rsidRPr="00D56141">
        <w:t>пример:</w:t>
      </w:r>
      <w:r w:rsidR="00753E9D" w:rsidRPr="00D56141">
        <w:t xml:space="preserve"> </w:t>
      </w:r>
      <w:r w:rsidRPr="00D56141">
        <w:t>Иван</w:t>
      </w:r>
      <w:r w:rsidR="00753E9D" w:rsidRPr="00D56141">
        <w:t xml:space="preserve"> </w:t>
      </w:r>
      <w:r w:rsidRPr="00D56141">
        <w:t>Петрович</w:t>
      </w:r>
      <w:r w:rsidR="00753E9D" w:rsidRPr="00D56141">
        <w:t xml:space="preserve"> </w:t>
      </w:r>
      <w:r w:rsidRPr="00D56141">
        <w:t>проработал</w:t>
      </w:r>
      <w:r w:rsidR="00753E9D" w:rsidRPr="00D56141">
        <w:t xml:space="preserve"> </w:t>
      </w:r>
      <w:r w:rsidRPr="00D56141">
        <w:t>22</w:t>
      </w:r>
      <w:r w:rsidR="00753E9D" w:rsidRPr="00D56141">
        <w:t xml:space="preserve"> </w:t>
      </w:r>
      <w:r w:rsidRPr="00D56141">
        <w:t>года</w:t>
      </w:r>
      <w:r w:rsidR="00753E9D" w:rsidRPr="00D56141">
        <w:t xml:space="preserve"> </w:t>
      </w:r>
      <w:r w:rsidRPr="00D56141">
        <w:t>в</w:t>
      </w:r>
      <w:r w:rsidR="00753E9D" w:rsidRPr="00D56141">
        <w:t xml:space="preserve"> </w:t>
      </w:r>
      <w:r w:rsidRPr="00D56141">
        <w:t>Архангельске,</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в</w:t>
      </w:r>
      <w:r w:rsidR="00753E9D" w:rsidRPr="00D56141">
        <w:t xml:space="preserve"> </w:t>
      </w:r>
      <w:r w:rsidRPr="00D56141">
        <w:t>местности,</w:t>
      </w:r>
      <w:r w:rsidR="00753E9D" w:rsidRPr="00D56141">
        <w:t xml:space="preserve"> </w:t>
      </w:r>
      <w:r w:rsidRPr="00D56141">
        <w:t>приравненной</w:t>
      </w:r>
      <w:r w:rsidR="00753E9D" w:rsidRPr="00D56141">
        <w:t xml:space="preserve"> </w:t>
      </w:r>
      <w:r w:rsidRPr="00D56141">
        <w:t>к</w:t>
      </w:r>
      <w:r w:rsidR="00753E9D" w:rsidRPr="00D56141">
        <w:t xml:space="preserve"> </w:t>
      </w:r>
      <w:r w:rsidRPr="00D56141">
        <w:t>районам</w:t>
      </w:r>
      <w:r w:rsidR="00753E9D" w:rsidRPr="00D56141">
        <w:t xml:space="preserve"> </w:t>
      </w:r>
      <w:r w:rsidRPr="00D56141">
        <w:t>Крайнего</w:t>
      </w:r>
      <w:r w:rsidR="00753E9D" w:rsidRPr="00D56141">
        <w:t xml:space="preserve"> </w:t>
      </w:r>
      <w:r w:rsidRPr="00D56141">
        <w:t>Севера,</w:t>
      </w:r>
      <w:r w:rsidR="00753E9D" w:rsidRPr="00D56141">
        <w:t xml:space="preserve"> </w:t>
      </w:r>
      <w:r w:rsidRPr="00D56141">
        <w:t>и</w:t>
      </w:r>
      <w:r w:rsidR="00753E9D" w:rsidRPr="00D56141">
        <w:t xml:space="preserve"> </w:t>
      </w:r>
      <w:r w:rsidRPr="00D56141">
        <w:t>12,5</w:t>
      </w:r>
      <w:r w:rsidR="00753E9D" w:rsidRPr="00D56141">
        <w:t xml:space="preserve"> </w:t>
      </w:r>
      <w:r w:rsidRPr="00D56141">
        <w:t>лет</w:t>
      </w:r>
      <w:r w:rsidR="00753E9D" w:rsidRPr="00D56141">
        <w:t xml:space="preserve"> </w:t>
      </w:r>
      <w:r w:rsidRPr="00D56141">
        <w:t>в</w:t>
      </w:r>
      <w:r w:rsidR="00753E9D" w:rsidRPr="00D56141">
        <w:t xml:space="preserve"> </w:t>
      </w:r>
      <w:r w:rsidRPr="00D56141">
        <w:t>Москве</w:t>
      </w:r>
      <w:r w:rsidR="00753E9D" w:rsidRPr="00D56141">
        <w:t xml:space="preserve"> </w:t>
      </w:r>
      <w:r w:rsidRPr="00D56141">
        <w:t>на</w:t>
      </w:r>
      <w:r w:rsidR="00753E9D" w:rsidRPr="00D56141">
        <w:t xml:space="preserve"> </w:t>
      </w:r>
      <w:r w:rsidRPr="00D56141">
        <w:t>производстве</w:t>
      </w:r>
      <w:r w:rsidR="00753E9D" w:rsidRPr="00D56141">
        <w:t xml:space="preserve"> </w:t>
      </w:r>
      <w:r w:rsidRPr="00D56141">
        <w:t>с</w:t>
      </w:r>
      <w:r w:rsidR="00753E9D" w:rsidRPr="00D56141">
        <w:t xml:space="preserve"> </w:t>
      </w:r>
      <w:r w:rsidRPr="00D56141">
        <w:t>тяжелыми</w:t>
      </w:r>
      <w:r w:rsidR="00753E9D" w:rsidRPr="00D56141">
        <w:t xml:space="preserve"> </w:t>
      </w:r>
      <w:r w:rsidRPr="00D56141">
        <w:t>условиями</w:t>
      </w:r>
      <w:r w:rsidR="00753E9D" w:rsidRPr="00D56141">
        <w:t xml:space="preserve"> </w:t>
      </w:r>
      <w:r w:rsidRPr="00D56141">
        <w:t>труда.</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мужчина</w:t>
      </w:r>
      <w:r w:rsidR="00753E9D" w:rsidRPr="00D56141">
        <w:t xml:space="preserve"> </w:t>
      </w:r>
      <w:r w:rsidRPr="00D56141">
        <w:t>имеет</w:t>
      </w:r>
      <w:r w:rsidR="00753E9D" w:rsidRPr="00D56141">
        <w:t xml:space="preserve"> </w:t>
      </w:r>
      <w:r w:rsidRPr="00D56141">
        <w:t>необходимый</w:t>
      </w:r>
      <w:r w:rsidR="00753E9D" w:rsidRPr="00D56141">
        <w:t xml:space="preserve"> </w:t>
      </w:r>
      <w:r w:rsidRPr="00D56141">
        <w:t>стаж</w:t>
      </w:r>
      <w:r w:rsidR="00753E9D" w:rsidRPr="00D56141">
        <w:t xml:space="preserve"> </w:t>
      </w:r>
      <w:r w:rsidRPr="00D56141">
        <w:t>сразу</w:t>
      </w:r>
      <w:r w:rsidR="00753E9D" w:rsidRPr="00D56141">
        <w:t xml:space="preserve"> </w:t>
      </w:r>
      <w:r w:rsidRPr="00D56141">
        <w:t>по</w:t>
      </w:r>
      <w:r w:rsidR="00753E9D" w:rsidRPr="00D56141">
        <w:t xml:space="preserve"> </w:t>
      </w:r>
      <w:r w:rsidRPr="00D56141">
        <w:t>двум</w:t>
      </w:r>
      <w:r w:rsidR="00753E9D" w:rsidRPr="00D56141">
        <w:t xml:space="preserve"> </w:t>
      </w:r>
      <w:r w:rsidRPr="00D56141">
        <w:t>основаниям</w:t>
      </w:r>
      <w:r w:rsidR="00753E9D" w:rsidRPr="00D56141">
        <w:t xml:space="preserve"> </w:t>
      </w:r>
      <w:r w:rsidRPr="00D56141">
        <w:t>для</w:t>
      </w:r>
      <w:r w:rsidR="00753E9D" w:rsidRPr="00D56141">
        <w:t xml:space="preserve"> </w:t>
      </w:r>
      <w:r w:rsidRPr="00D56141">
        <w:t>досрочного</w:t>
      </w:r>
      <w:r w:rsidR="00753E9D" w:rsidRPr="00D56141">
        <w:t xml:space="preserve"> </w:t>
      </w:r>
      <w:r w:rsidRPr="00D56141">
        <w:t>назначения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Это</w:t>
      </w:r>
      <w:r w:rsidR="00753E9D" w:rsidRPr="00D56141">
        <w:t xml:space="preserve"> </w:t>
      </w:r>
      <w:r w:rsidRPr="00D56141">
        <w:t>значит,</w:t>
      </w:r>
      <w:r w:rsidR="00753E9D" w:rsidRPr="00D56141">
        <w:t xml:space="preserve"> </w:t>
      </w:r>
      <w:r w:rsidRPr="00D56141">
        <w:t>что</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ему</w:t>
      </w:r>
      <w:r w:rsidR="00753E9D" w:rsidRPr="00D56141">
        <w:t xml:space="preserve"> </w:t>
      </w:r>
      <w:r w:rsidRPr="00D56141">
        <w:t>снизят</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за</w:t>
      </w:r>
      <w:r w:rsidR="00753E9D" w:rsidRPr="00D56141">
        <w:t xml:space="preserve"> </w:t>
      </w:r>
      <w:r w:rsidRPr="00D56141">
        <w:t>вредность</w:t>
      </w:r>
      <w:r w:rsidR="00753E9D" w:rsidRPr="00D56141">
        <w:t xml:space="preserve"> </w:t>
      </w:r>
      <w:r w:rsidRPr="00D56141">
        <w:t>и</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за</w:t>
      </w:r>
      <w:r w:rsidR="00753E9D" w:rsidRPr="00D56141">
        <w:t xml:space="preserve"> </w:t>
      </w:r>
      <w:r w:rsidRPr="00D56141">
        <w:t>работу</w:t>
      </w:r>
      <w:r w:rsidR="00753E9D" w:rsidRPr="00D56141">
        <w:t xml:space="preserve"> </w:t>
      </w:r>
      <w:r w:rsidRPr="00D56141">
        <w:t>на</w:t>
      </w:r>
      <w:r w:rsidR="00753E9D" w:rsidRPr="00D56141">
        <w:t xml:space="preserve"> </w:t>
      </w:r>
      <w:r w:rsidRPr="00D56141">
        <w:t>Севере,</w:t>
      </w:r>
      <w:r w:rsidR="00753E9D" w:rsidRPr="00D56141">
        <w:t xml:space="preserve"> </w:t>
      </w:r>
      <w:r w:rsidRPr="00D56141">
        <w:t>итого</w:t>
      </w:r>
      <w:r w:rsidR="00753E9D" w:rsidRPr="00D56141">
        <w:t xml:space="preserve"> </w:t>
      </w:r>
      <w:r w:rsidRPr="00D56141">
        <w:t>на</w:t>
      </w:r>
      <w:r w:rsidR="00753E9D" w:rsidRPr="00D56141">
        <w:t xml:space="preserve"> </w:t>
      </w:r>
      <w:r w:rsidRPr="00D56141">
        <w:t>10</w:t>
      </w:r>
      <w:r w:rsidR="00753E9D" w:rsidRPr="00D56141">
        <w:t xml:space="preserve"> </w:t>
      </w:r>
      <w:r w:rsidRPr="00D56141">
        <w:t>лет.</w:t>
      </w:r>
    </w:p>
    <w:p w:rsidR="00D12C14" w:rsidRPr="00D56141" w:rsidRDefault="003E5D0B" w:rsidP="00D12C14">
      <w:r w:rsidRPr="00D56141">
        <w:t>ВЫГОДНЕЕ</w:t>
      </w:r>
      <w:r w:rsidR="00753E9D" w:rsidRPr="00D56141">
        <w:t xml:space="preserve"> </w:t>
      </w:r>
      <w:r w:rsidRPr="00D56141">
        <w:t>ОТЛОЖИТЬ</w:t>
      </w:r>
    </w:p>
    <w:p w:rsidR="00D12C14" w:rsidRPr="00D56141" w:rsidRDefault="00D12C14" w:rsidP="00D12C14">
      <w:r w:rsidRPr="00D56141">
        <w:t>По</w:t>
      </w:r>
      <w:r w:rsidR="00753E9D" w:rsidRPr="00D56141">
        <w:t xml:space="preserve"> </w:t>
      </w:r>
      <w:r w:rsidRPr="00D56141">
        <w:t>данным</w:t>
      </w:r>
      <w:r w:rsidR="00753E9D" w:rsidRPr="00D56141">
        <w:t xml:space="preserve"> </w:t>
      </w:r>
      <w:r w:rsidRPr="00D56141">
        <w:t>Соцфонда,</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2023</w:t>
      </w:r>
      <w:r w:rsidR="00753E9D" w:rsidRPr="00D56141">
        <w:t xml:space="preserve"> </w:t>
      </w:r>
      <w:r w:rsidRPr="00D56141">
        <w:t>года</w:t>
      </w:r>
      <w:r w:rsidR="00753E9D" w:rsidRPr="00D56141">
        <w:t xml:space="preserve"> </w:t>
      </w:r>
      <w:r w:rsidRPr="00D56141">
        <w:t>2,484</w:t>
      </w:r>
      <w:r w:rsidR="00753E9D" w:rsidRPr="00D56141">
        <w:t xml:space="preserve"> </w:t>
      </w:r>
      <w:r w:rsidRPr="00D56141">
        <w:t>миллиона</w:t>
      </w:r>
      <w:r w:rsidR="00753E9D" w:rsidRPr="00D56141">
        <w:t xml:space="preserve"> </w:t>
      </w:r>
      <w:r w:rsidRPr="00D56141">
        <w:t>пенсионеров</w:t>
      </w:r>
      <w:r w:rsidR="00753E9D" w:rsidRPr="00D56141">
        <w:t xml:space="preserve"> </w:t>
      </w:r>
      <w:r w:rsidRPr="00D56141">
        <w:t>получали</w:t>
      </w:r>
      <w:r w:rsidR="00753E9D" w:rsidRPr="00D56141">
        <w:t xml:space="preserve"> </w:t>
      </w:r>
      <w:r w:rsidRPr="00D56141">
        <w:t>страховую</w:t>
      </w:r>
      <w:r w:rsidR="00753E9D" w:rsidRPr="00D56141">
        <w:t xml:space="preserve"> </w:t>
      </w:r>
      <w:r w:rsidRPr="00D56141">
        <w:t>пенсию</w:t>
      </w:r>
      <w:r w:rsidR="00753E9D" w:rsidRPr="00D56141">
        <w:t xml:space="preserve"> </w:t>
      </w:r>
      <w:r w:rsidRPr="00D56141">
        <w:t>досрочно.</w:t>
      </w:r>
      <w:r w:rsidR="00753E9D" w:rsidRPr="00D56141">
        <w:t xml:space="preserve"> </w:t>
      </w:r>
      <w:r w:rsidRPr="00D56141">
        <w:t>Это</w:t>
      </w:r>
      <w:r w:rsidR="00753E9D" w:rsidRPr="00D56141">
        <w:t xml:space="preserve"> </w:t>
      </w:r>
      <w:r w:rsidRPr="00D56141">
        <w:t>примерно</w:t>
      </w:r>
      <w:r w:rsidR="00753E9D" w:rsidRPr="00D56141">
        <w:t xml:space="preserve"> </w:t>
      </w:r>
      <w:r w:rsidRPr="00D56141">
        <w:t>6</w:t>
      </w:r>
      <w:r w:rsidR="00753E9D" w:rsidRPr="00D56141">
        <w:t xml:space="preserve"> </w:t>
      </w:r>
      <w:r w:rsidRPr="00D56141">
        <w:t>процентов</w:t>
      </w:r>
      <w:r w:rsidR="00753E9D" w:rsidRPr="00D56141">
        <w:t xml:space="preserve"> </w:t>
      </w:r>
      <w:r w:rsidRPr="00D56141">
        <w:t>из</w:t>
      </w:r>
      <w:r w:rsidR="00753E9D" w:rsidRPr="00D56141">
        <w:t xml:space="preserve"> </w:t>
      </w:r>
      <w:r w:rsidRPr="00D56141">
        <w:t>общего</w:t>
      </w:r>
      <w:r w:rsidR="00753E9D" w:rsidRPr="00D56141">
        <w:t xml:space="preserve"> </w:t>
      </w:r>
      <w:r w:rsidRPr="00D56141">
        <w:t>на</w:t>
      </w:r>
      <w:r w:rsidR="00753E9D" w:rsidRPr="00D56141">
        <w:t xml:space="preserve"> </w:t>
      </w:r>
      <w:r w:rsidRPr="00D56141">
        <w:t>то</w:t>
      </w:r>
      <w:r w:rsidR="00753E9D" w:rsidRPr="00D56141">
        <w:t xml:space="preserve"> </w:t>
      </w:r>
      <w:r w:rsidRPr="00D56141">
        <w:t>время</w:t>
      </w:r>
      <w:r w:rsidR="00753E9D" w:rsidRPr="00D56141">
        <w:t xml:space="preserve"> </w:t>
      </w:r>
      <w:r w:rsidRPr="00D56141">
        <w:t>числа</w:t>
      </w:r>
      <w:r w:rsidR="00753E9D" w:rsidRPr="00D56141">
        <w:t xml:space="preserve"> </w:t>
      </w:r>
      <w:r w:rsidRPr="00D56141">
        <w:lastRenderedPageBreak/>
        <w:t>пенсионеров.</w:t>
      </w:r>
      <w:r w:rsidR="00753E9D" w:rsidRPr="00D56141">
        <w:t xml:space="preserve"> </w:t>
      </w:r>
      <w:r w:rsidRPr="00D56141">
        <w:t>Ежегодно</w:t>
      </w:r>
      <w:r w:rsidR="00753E9D" w:rsidRPr="00D56141">
        <w:t xml:space="preserve"> </w:t>
      </w:r>
      <w:r w:rsidRPr="00D56141">
        <w:t>Соцфонд</w:t>
      </w:r>
      <w:r w:rsidR="00753E9D" w:rsidRPr="00D56141">
        <w:t xml:space="preserve"> </w:t>
      </w:r>
      <w:r w:rsidRPr="00D56141">
        <w:t>назначает</w:t>
      </w:r>
      <w:r w:rsidR="00753E9D" w:rsidRPr="00D56141">
        <w:t xml:space="preserve"> </w:t>
      </w:r>
      <w:r w:rsidRPr="00D56141">
        <w:t>около</w:t>
      </w:r>
      <w:r w:rsidR="00753E9D" w:rsidRPr="00D56141">
        <w:t xml:space="preserve"> </w:t>
      </w:r>
      <w:r w:rsidRPr="00D56141">
        <w:t>250</w:t>
      </w:r>
      <w:r w:rsidR="00753E9D" w:rsidRPr="00D56141">
        <w:t xml:space="preserve"> </w:t>
      </w:r>
      <w:r w:rsidRPr="00D56141">
        <w:t>тысяч</w:t>
      </w:r>
      <w:r w:rsidR="00753E9D" w:rsidRPr="00D56141">
        <w:t xml:space="preserve"> </w:t>
      </w:r>
      <w:r w:rsidRPr="00D56141">
        <w:t>досрочных</w:t>
      </w:r>
      <w:r w:rsidR="00753E9D" w:rsidRPr="00D56141">
        <w:t xml:space="preserve"> </w:t>
      </w:r>
      <w:r w:rsidRPr="00D56141">
        <w:t>пенсий</w:t>
      </w:r>
      <w:r w:rsidR="00753E9D" w:rsidRPr="00D56141">
        <w:t xml:space="preserve"> </w:t>
      </w:r>
      <w:r w:rsidRPr="00D56141">
        <w:t>и</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предупреждает:</w:t>
      </w:r>
      <w:r w:rsidR="00753E9D" w:rsidRPr="00D56141">
        <w:t xml:space="preserve"> </w:t>
      </w:r>
      <w:r w:rsidRPr="00D56141">
        <w:t>отложенный</w:t>
      </w:r>
      <w:r w:rsidR="00753E9D" w:rsidRPr="00D56141">
        <w:t xml:space="preserve"> </w:t>
      </w:r>
      <w:r w:rsidRPr="00D56141">
        <w:t>выход</w:t>
      </w:r>
      <w:r w:rsidR="00753E9D" w:rsidRPr="00D56141">
        <w:t xml:space="preserve"> </w:t>
      </w:r>
      <w:r w:rsidRPr="00D56141">
        <w:t>на</w:t>
      </w:r>
      <w:r w:rsidR="00753E9D" w:rsidRPr="00D56141">
        <w:t xml:space="preserve"> </w:t>
      </w:r>
      <w:r w:rsidRPr="00D56141">
        <w:t>пенсию</w:t>
      </w:r>
      <w:r w:rsidR="00753E9D" w:rsidRPr="00D56141">
        <w:t xml:space="preserve"> </w:t>
      </w:r>
      <w:r w:rsidR="003436FA" w:rsidRPr="00D56141">
        <w:t>-</w:t>
      </w:r>
      <w:r w:rsidR="00753E9D" w:rsidRPr="00D56141">
        <w:t xml:space="preserve"> </w:t>
      </w:r>
      <w:r w:rsidRPr="00D56141">
        <w:t>более</w:t>
      </w:r>
      <w:r w:rsidR="00753E9D" w:rsidRPr="00D56141">
        <w:t xml:space="preserve"> </w:t>
      </w:r>
      <w:r w:rsidRPr="00D56141">
        <w:t>выгоден.</w:t>
      </w:r>
    </w:p>
    <w:p w:rsidR="00D12C14" w:rsidRPr="00D56141" w:rsidRDefault="003436FA" w:rsidP="00D12C14">
      <w:r w:rsidRPr="00D56141">
        <w:t>«</w:t>
      </w:r>
      <w:r w:rsidR="00D12C14" w:rsidRPr="00D56141">
        <w:t>За</w:t>
      </w:r>
      <w:r w:rsidR="00753E9D" w:rsidRPr="00D56141">
        <w:t xml:space="preserve"> </w:t>
      </w:r>
      <w:r w:rsidR="00D12C14" w:rsidRPr="00D56141">
        <w:t>каждый</w:t>
      </w:r>
      <w:r w:rsidR="00753E9D" w:rsidRPr="00D56141">
        <w:t xml:space="preserve"> </w:t>
      </w:r>
      <w:r w:rsidR="00D12C14" w:rsidRPr="00D56141">
        <w:t>год</w:t>
      </w:r>
      <w:r w:rsidR="00753E9D" w:rsidRPr="00D56141">
        <w:t xml:space="preserve"> </w:t>
      </w:r>
      <w:r w:rsidR="00D12C14" w:rsidRPr="00D56141">
        <w:t>более</w:t>
      </w:r>
      <w:r w:rsidR="00753E9D" w:rsidRPr="00D56141">
        <w:t xml:space="preserve"> </w:t>
      </w:r>
      <w:r w:rsidR="00D12C14" w:rsidRPr="00D56141">
        <w:t>позднего</w:t>
      </w:r>
      <w:r w:rsidR="00753E9D" w:rsidRPr="00D56141">
        <w:t xml:space="preserve"> </w:t>
      </w:r>
      <w:r w:rsidR="00D12C14" w:rsidRPr="00D56141">
        <w:t>обращения</w:t>
      </w:r>
      <w:r w:rsidR="00753E9D" w:rsidRPr="00D56141">
        <w:t xml:space="preserve"> </w:t>
      </w:r>
      <w:r w:rsidR="00D12C14" w:rsidRPr="00D56141">
        <w:t>за</w:t>
      </w:r>
      <w:r w:rsidR="00753E9D" w:rsidRPr="00D56141">
        <w:t xml:space="preserve"> </w:t>
      </w:r>
      <w:r w:rsidR="00D12C14" w:rsidRPr="00D56141">
        <w:t>назначением</w:t>
      </w:r>
      <w:r w:rsidR="00753E9D" w:rsidRPr="00D56141">
        <w:t xml:space="preserve"> </w:t>
      </w:r>
      <w:r w:rsidR="00D12C14" w:rsidRPr="00D56141">
        <w:t>пенсии</w:t>
      </w:r>
      <w:r w:rsidR="00753E9D" w:rsidRPr="00D56141">
        <w:t xml:space="preserve"> </w:t>
      </w:r>
      <w:r w:rsidR="00D12C14" w:rsidRPr="00D56141">
        <w:t>после</w:t>
      </w:r>
      <w:r w:rsidR="00753E9D" w:rsidRPr="00D56141">
        <w:t xml:space="preserve"> </w:t>
      </w:r>
      <w:r w:rsidR="00D12C14" w:rsidRPr="00D56141">
        <w:t>возникновения</w:t>
      </w:r>
      <w:r w:rsidR="00753E9D" w:rsidRPr="00D56141">
        <w:t xml:space="preserve"> </w:t>
      </w:r>
      <w:r w:rsidR="00D12C14" w:rsidRPr="00D56141">
        <w:t>права</w:t>
      </w:r>
      <w:r w:rsidR="00753E9D" w:rsidRPr="00D56141">
        <w:t xml:space="preserve"> </w:t>
      </w:r>
      <w:r w:rsidR="00D12C14" w:rsidRPr="00D56141">
        <w:t>на</w:t>
      </w:r>
      <w:r w:rsidR="00753E9D" w:rsidRPr="00D56141">
        <w:t xml:space="preserve"> </w:t>
      </w:r>
      <w:r w:rsidR="00D12C14" w:rsidRPr="00D56141">
        <w:t>нее</w:t>
      </w:r>
      <w:r w:rsidR="00753E9D" w:rsidRPr="00D56141">
        <w:t xml:space="preserve"> </w:t>
      </w:r>
      <w:r w:rsidR="00D12C14" w:rsidRPr="00D56141">
        <w:t>(в</w:t>
      </w:r>
      <w:r w:rsidR="00753E9D" w:rsidRPr="00D56141">
        <w:t xml:space="preserve"> </w:t>
      </w:r>
      <w:r w:rsidR="00D12C14" w:rsidRPr="00D56141">
        <w:t>том</w:t>
      </w:r>
      <w:r w:rsidR="00753E9D" w:rsidRPr="00D56141">
        <w:t xml:space="preserve"> </w:t>
      </w:r>
      <w:r w:rsidR="00D12C14" w:rsidRPr="00D56141">
        <w:t>числе</w:t>
      </w:r>
      <w:r w:rsidR="00753E9D" w:rsidRPr="00D56141">
        <w:t xml:space="preserve"> </w:t>
      </w:r>
      <w:r w:rsidR="00D12C14" w:rsidRPr="00D56141">
        <w:t>досрочной)</w:t>
      </w:r>
      <w:r w:rsidR="00753E9D" w:rsidRPr="00D56141">
        <w:t xml:space="preserve"> </w:t>
      </w:r>
      <w:r w:rsidR="00D12C14" w:rsidRPr="00D56141">
        <w:t>фиксированная</w:t>
      </w:r>
      <w:r w:rsidR="00753E9D" w:rsidRPr="00D56141">
        <w:t xml:space="preserve"> </w:t>
      </w:r>
      <w:r w:rsidR="00D12C14" w:rsidRPr="00D56141">
        <w:t>выплата</w:t>
      </w:r>
      <w:r w:rsidR="00753E9D" w:rsidRPr="00D56141">
        <w:t xml:space="preserve"> </w:t>
      </w:r>
      <w:r w:rsidR="00D12C14" w:rsidRPr="00D56141">
        <w:t>и</w:t>
      </w:r>
      <w:r w:rsidR="00753E9D" w:rsidRPr="00D56141">
        <w:t xml:space="preserve"> </w:t>
      </w:r>
      <w:r w:rsidR="00D12C14" w:rsidRPr="00D56141">
        <w:t>страховая</w:t>
      </w:r>
      <w:r w:rsidR="00753E9D" w:rsidRPr="00D56141">
        <w:t xml:space="preserve"> </w:t>
      </w:r>
      <w:r w:rsidR="00D12C14" w:rsidRPr="00D56141">
        <w:t>пенсия</w:t>
      </w:r>
      <w:r w:rsidR="00753E9D" w:rsidRPr="00D56141">
        <w:t xml:space="preserve"> </w:t>
      </w:r>
      <w:r w:rsidR="00D12C14" w:rsidRPr="00D56141">
        <w:t>увеличиваются</w:t>
      </w:r>
      <w:r w:rsidR="00753E9D" w:rsidRPr="00D56141">
        <w:t xml:space="preserve"> </w:t>
      </w:r>
      <w:r w:rsidR="00D12C14" w:rsidRPr="00D56141">
        <w:t>на</w:t>
      </w:r>
      <w:r w:rsidR="00753E9D" w:rsidRPr="00D56141">
        <w:t xml:space="preserve"> </w:t>
      </w:r>
      <w:r w:rsidR="00D12C14" w:rsidRPr="00D56141">
        <w:t>определенные</w:t>
      </w:r>
      <w:r w:rsidR="00753E9D" w:rsidRPr="00D56141">
        <w:t xml:space="preserve"> </w:t>
      </w:r>
      <w:r w:rsidR="00D12C14" w:rsidRPr="00D56141">
        <w:t>коэффициенты</w:t>
      </w:r>
      <w:r w:rsidRPr="00D56141">
        <w:t>»</w:t>
      </w:r>
      <w:r w:rsidR="00D12C14" w:rsidRPr="00D56141">
        <w:t>,</w:t>
      </w:r>
      <w:r w:rsidR="00753E9D" w:rsidRPr="00D56141">
        <w:t xml:space="preserve"> </w:t>
      </w:r>
      <w:r w:rsidRPr="00D56141">
        <w:t>-</w:t>
      </w:r>
      <w:r w:rsidR="00753E9D" w:rsidRPr="00D56141">
        <w:t xml:space="preserve"> </w:t>
      </w:r>
      <w:r w:rsidR="00D12C14" w:rsidRPr="00D56141">
        <w:t>говорится</w:t>
      </w:r>
      <w:r w:rsidR="00753E9D" w:rsidRPr="00D56141">
        <w:t xml:space="preserve"> </w:t>
      </w:r>
      <w:r w:rsidR="00D12C14" w:rsidRPr="00D56141">
        <w:t>на</w:t>
      </w:r>
      <w:r w:rsidR="00753E9D" w:rsidRPr="00D56141">
        <w:t xml:space="preserve"> </w:t>
      </w:r>
      <w:r w:rsidR="00D12C14" w:rsidRPr="00D56141">
        <w:t>сайте</w:t>
      </w:r>
      <w:r w:rsidR="00753E9D" w:rsidRPr="00D56141">
        <w:t xml:space="preserve"> </w:t>
      </w:r>
      <w:r w:rsidR="00D12C14" w:rsidRPr="00D56141">
        <w:t>фонда.</w:t>
      </w:r>
    </w:p>
    <w:p w:rsidR="00D12C14" w:rsidRPr="00D56141" w:rsidRDefault="00D12C14" w:rsidP="00D12C14">
      <w:r w:rsidRPr="00D56141">
        <w:t>Так,</w:t>
      </w:r>
      <w:r w:rsidR="00753E9D" w:rsidRPr="00D56141">
        <w:t xml:space="preserve"> </w:t>
      </w:r>
      <w:r w:rsidRPr="00D56141">
        <w:t>например,</w:t>
      </w:r>
      <w:r w:rsidR="00753E9D" w:rsidRPr="00D56141">
        <w:t xml:space="preserve"> </w:t>
      </w:r>
      <w:r w:rsidRPr="00D56141">
        <w:t>при</w:t>
      </w:r>
      <w:r w:rsidR="00753E9D" w:rsidRPr="00D56141">
        <w:t xml:space="preserve"> </w:t>
      </w:r>
      <w:r w:rsidRPr="00D56141">
        <w:t>обращении</w:t>
      </w:r>
      <w:r w:rsidR="00753E9D" w:rsidRPr="00D56141">
        <w:t xml:space="preserve"> </w:t>
      </w:r>
      <w:r w:rsidRPr="00D56141">
        <w:t>за</w:t>
      </w:r>
      <w:r w:rsidR="00753E9D" w:rsidRPr="00D56141">
        <w:t xml:space="preserve"> </w:t>
      </w:r>
      <w:r w:rsidRPr="00D56141">
        <w:t>назначением</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через</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после</w:t>
      </w:r>
      <w:r w:rsidR="00753E9D" w:rsidRPr="00D56141">
        <w:t xml:space="preserve"> </w:t>
      </w:r>
      <w:r w:rsidRPr="00D56141">
        <w:t>возникновения</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нее</w:t>
      </w:r>
      <w:r w:rsidR="00753E9D" w:rsidRPr="00D56141">
        <w:t xml:space="preserve"> </w:t>
      </w:r>
      <w:r w:rsidRPr="00D56141">
        <w:t>общий</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может</w:t>
      </w:r>
      <w:r w:rsidR="00753E9D" w:rsidRPr="00D56141">
        <w:t xml:space="preserve"> </w:t>
      </w:r>
      <w:r w:rsidRPr="00D56141">
        <w:t>вырасти</w:t>
      </w:r>
      <w:r w:rsidR="00753E9D" w:rsidRPr="00D56141">
        <w:t xml:space="preserve"> </w:t>
      </w:r>
      <w:r w:rsidRPr="00D56141">
        <w:t>примерно</w:t>
      </w:r>
      <w:r w:rsidR="00753E9D" w:rsidRPr="00D56141">
        <w:t xml:space="preserve"> </w:t>
      </w:r>
      <w:r w:rsidRPr="00D56141">
        <w:t>на</w:t>
      </w:r>
      <w:r w:rsidR="00753E9D" w:rsidRPr="00D56141">
        <w:t xml:space="preserve"> </w:t>
      </w:r>
      <w:r w:rsidRPr="00D56141">
        <w:t>40</w:t>
      </w:r>
      <w:r w:rsidR="00753E9D" w:rsidRPr="00D56141">
        <w:t xml:space="preserve"> </w:t>
      </w:r>
      <w:r w:rsidRPr="00D56141">
        <w:t>процентов.</w:t>
      </w:r>
    </w:p>
    <w:p w:rsidR="003E5D0B" w:rsidRPr="00D56141" w:rsidRDefault="003E5D0B" w:rsidP="00D12C14">
      <w:r w:rsidRPr="00D56141">
        <w:t>***</w:t>
      </w:r>
    </w:p>
    <w:p w:rsidR="00D12C14" w:rsidRPr="00D56141" w:rsidRDefault="00D12C14" w:rsidP="00D12C14">
      <w:r w:rsidRPr="00D56141">
        <w:t>Численность</w:t>
      </w:r>
      <w:r w:rsidR="00753E9D" w:rsidRPr="00D56141">
        <w:t xml:space="preserve"> </w:t>
      </w:r>
      <w:r w:rsidRPr="00D56141">
        <w:t>пенсионеров</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(млн</w:t>
      </w:r>
      <w:r w:rsidR="00753E9D" w:rsidRPr="00D56141">
        <w:t xml:space="preserve"> </w:t>
      </w:r>
      <w:r w:rsidRPr="00D56141">
        <w:t>человек</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соответствующего</w:t>
      </w:r>
      <w:r w:rsidR="00753E9D" w:rsidRPr="00D56141">
        <w:t xml:space="preserve"> </w:t>
      </w:r>
      <w:r w:rsidRPr="00D56141">
        <w:t>года):</w:t>
      </w:r>
    </w:p>
    <w:p w:rsidR="00D12C14" w:rsidRPr="00D56141" w:rsidRDefault="003E5D0B" w:rsidP="00D12C14">
      <w:r w:rsidRPr="00D56141">
        <w:t>-</w:t>
      </w:r>
      <w:r w:rsidR="00753E9D" w:rsidRPr="00D56141">
        <w:t xml:space="preserve"> </w:t>
      </w:r>
      <w:r w:rsidR="00D12C14" w:rsidRPr="00D56141">
        <w:t>2022</w:t>
      </w:r>
      <w:r w:rsidR="00753E9D" w:rsidRPr="00D56141">
        <w:t xml:space="preserve"> </w:t>
      </w:r>
      <w:r w:rsidR="003436FA" w:rsidRPr="00D56141">
        <w:t>-</w:t>
      </w:r>
      <w:r w:rsidR="00753E9D" w:rsidRPr="00D56141">
        <w:t xml:space="preserve"> </w:t>
      </w:r>
      <w:r w:rsidR="00D12C14" w:rsidRPr="00D56141">
        <w:t>42,006</w:t>
      </w:r>
    </w:p>
    <w:p w:rsidR="00D12C14" w:rsidRPr="00D56141" w:rsidRDefault="003E5D0B" w:rsidP="00D12C14">
      <w:r w:rsidRPr="00D56141">
        <w:t>-</w:t>
      </w:r>
      <w:r w:rsidR="00753E9D" w:rsidRPr="00D56141">
        <w:t xml:space="preserve"> </w:t>
      </w:r>
      <w:r w:rsidR="00D12C14" w:rsidRPr="00D56141">
        <w:t>2023</w:t>
      </w:r>
      <w:r w:rsidR="00753E9D" w:rsidRPr="00D56141">
        <w:t xml:space="preserve"> </w:t>
      </w:r>
      <w:r w:rsidR="003436FA" w:rsidRPr="00D56141">
        <w:t>-</w:t>
      </w:r>
      <w:r w:rsidR="00753E9D" w:rsidRPr="00D56141">
        <w:t xml:space="preserve"> </w:t>
      </w:r>
      <w:r w:rsidR="00D12C14" w:rsidRPr="00D56141">
        <w:t>41,775</w:t>
      </w:r>
    </w:p>
    <w:p w:rsidR="00D12C14" w:rsidRPr="00D56141" w:rsidRDefault="003E5D0B" w:rsidP="00D12C14">
      <w:r w:rsidRPr="00D56141">
        <w:t>-</w:t>
      </w:r>
      <w:r w:rsidR="00753E9D" w:rsidRPr="00D56141">
        <w:t xml:space="preserve"> </w:t>
      </w:r>
      <w:r w:rsidR="00D12C14" w:rsidRPr="00D56141">
        <w:t>2024</w:t>
      </w:r>
      <w:r w:rsidR="00753E9D" w:rsidRPr="00D56141">
        <w:t xml:space="preserve"> </w:t>
      </w:r>
      <w:r w:rsidR="003436FA" w:rsidRPr="00D56141">
        <w:t>-</w:t>
      </w:r>
      <w:r w:rsidR="00753E9D" w:rsidRPr="00D56141">
        <w:t xml:space="preserve"> </w:t>
      </w:r>
      <w:r w:rsidR="00D12C14" w:rsidRPr="00D56141">
        <w:t>41,075</w:t>
      </w:r>
    </w:p>
    <w:p w:rsidR="00D12C14" w:rsidRPr="00D56141" w:rsidRDefault="00D12C14" w:rsidP="00D12C14">
      <w:r w:rsidRPr="00D56141">
        <w:t>Источник:</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p>
    <w:p w:rsidR="00D12C14" w:rsidRPr="00D56141" w:rsidRDefault="00D12C14" w:rsidP="00D12C14">
      <w:r w:rsidRPr="00D56141">
        <w:t>Численность</w:t>
      </w:r>
      <w:r w:rsidR="00753E9D" w:rsidRPr="00D56141">
        <w:t xml:space="preserve"> </w:t>
      </w:r>
      <w:r w:rsidRPr="00D56141">
        <w:t>пенсионеров,</w:t>
      </w:r>
      <w:r w:rsidR="00753E9D" w:rsidRPr="00D56141">
        <w:t xml:space="preserve"> </w:t>
      </w:r>
      <w:r w:rsidRPr="00D56141">
        <w:t>не</w:t>
      </w:r>
      <w:r w:rsidR="00753E9D" w:rsidRPr="00D56141">
        <w:t xml:space="preserve"> </w:t>
      </w:r>
      <w:r w:rsidRPr="00D56141">
        <w:t>достигших</w:t>
      </w:r>
      <w:r w:rsidR="00753E9D" w:rsidRPr="00D56141">
        <w:t xml:space="preserve"> </w:t>
      </w:r>
      <w:r w:rsidRPr="00D56141">
        <w:t>общеустановленного</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получающих</w:t>
      </w:r>
      <w:r w:rsidR="00753E9D" w:rsidRPr="00D56141">
        <w:t xml:space="preserve"> </w:t>
      </w:r>
      <w:r w:rsidRPr="00D56141">
        <w:t>страховые</w:t>
      </w:r>
      <w:r w:rsidR="00753E9D" w:rsidRPr="00D56141">
        <w:t xml:space="preserve"> </w:t>
      </w:r>
      <w:r w:rsidRPr="00D56141">
        <w:t>пенсии</w:t>
      </w:r>
      <w:r w:rsidR="00753E9D" w:rsidRPr="00D56141">
        <w:t xml:space="preserve"> </w:t>
      </w:r>
      <w:r w:rsidRPr="00D56141">
        <w:t>(тысяч</w:t>
      </w:r>
      <w:r w:rsidR="00753E9D" w:rsidRPr="00D56141">
        <w:t xml:space="preserve"> </w:t>
      </w:r>
      <w:r w:rsidRPr="00D56141">
        <w:t>человек</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2023</w:t>
      </w:r>
      <w:r w:rsidR="00753E9D" w:rsidRPr="00D56141">
        <w:t xml:space="preserve"> </w:t>
      </w:r>
      <w:r w:rsidRPr="00D56141">
        <w:t>года):</w:t>
      </w:r>
    </w:p>
    <w:p w:rsidR="00D12C14" w:rsidRPr="00D56141" w:rsidRDefault="003E5D0B" w:rsidP="00D12C14">
      <w:r w:rsidRPr="00D56141">
        <w:t>-</w:t>
      </w:r>
      <w:r w:rsidR="00753E9D" w:rsidRPr="00D56141">
        <w:t xml:space="preserve"> </w:t>
      </w:r>
      <w:r w:rsidR="00D12C14" w:rsidRPr="00D56141">
        <w:t>Центральный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408</w:t>
      </w:r>
    </w:p>
    <w:p w:rsidR="00D12C14" w:rsidRPr="00D56141" w:rsidRDefault="003E5D0B" w:rsidP="00D12C14">
      <w:r w:rsidRPr="00D56141">
        <w:t>-</w:t>
      </w:r>
      <w:r w:rsidR="00753E9D" w:rsidRPr="00D56141">
        <w:t xml:space="preserve"> </w:t>
      </w:r>
      <w:r w:rsidR="00D12C14" w:rsidRPr="00D56141">
        <w:t>Северо-Западный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352</w:t>
      </w:r>
    </w:p>
    <w:p w:rsidR="00D12C14" w:rsidRPr="00D56141" w:rsidRDefault="003E5D0B" w:rsidP="00D12C14">
      <w:r w:rsidRPr="00D56141">
        <w:t>-</w:t>
      </w:r>
      <w:r w:rsidR="00753E9D" w:rsidRPr="00D56141">
        <w:t xml:space="preserve"> </w:t>
      </w:r>
      <w:r w:rsidR="00D12C14" w:rsidRPr="00D56141">
        <w:t>Южный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187</w:t>
      </w:r>
    </w:p>
    <w:p w:rsidR="00D12C14" w:rsidRPr="00D56141" w:rsidRDefault="003E5D0B" w:rsidP="00D12C14">
      <w:r w:rsidRPr="00D56141">
        <w:t>-</w:t>
      </w:r>
      <w:r w:rsidR="00753E9D" w:rsidRPr="00D56141">
        <w:t xml:space="preserve"> </w:t>
      </w:r>
      <w:r w:rsidR="00D12C14" w:rsidRPr="00D56141">
        <w:t>Северо-Кавказский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114</w:t>
      </w:r>
    </w:p>
    <w:p w:rsidR="00D12C14" w:rsidRPr="00D56141" w:rsidRDefault="003E5D0B" w:rsidP="00D12C14">
      <w:r w:rsidRPr="00D56141">
        <w:t>-</w:t>
      </w:r>
      <w:r w:rsidR="00753E9D" w:rsidRPr="00D56141">
        <w:t xml:space="preserve"> </w:t>
      </w:r>
      <w:r w:rsidR="00D12C14" w:rsidRPr="00D56141">
        <w:t>Приволжский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506</w:t>
      </w:r>
    </w:p>
    <w:p w:rsidR="00D12C14" w:rsidRPr="00D56141" w:rsidRDefault="003E5D0B" w:rsidP="00D12C14">
      <w:r w:rsidRPr="00D56141">
        <w:t>-</w:t>
      </w:r>
      <w:r w:rsidR="00753E9D" w:rsidRPr="00D56141">
        <w:t xml:space="preserve"> </w:t>
      </w:r>
      <w:r w:rsidR="00D12C14" w:rsidRPr="00D56141">
        <w:t>Уральский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328</w:t>
      </w:r>
    </w:p>
    <w:p w:rsidR="00D12C14" w:rsidRPr="00D56141" w:rsidRDefault="003E5D0B" w:rsidP="00D12C14">
      <w:r w:rsidRPr="00D56141">
        <w:t>-</w:t>
      </w:r>
      <w:r w:rsidR="00753E9D" w:rsidRPr="00D56141">
        <w:t xml:space="preserve"> </w:t>
      </w:r>
      <w:r w:rsidR="00D12C14" w:rsidRPr="00D56141">
        <w:t>Сибирский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354</w:t>
      </w:r>
    </w:p>
    <w:p w:rsidR="00D12C14" w:rsidRPr="00D56141" w:rsidRDefault="003E5D0B" w:rsidP="00D12C14">
      <w:r w:rsidRPr="00D56141">
        <w:t>-</w:t>
      </w:r>
      <w:r w:rsidR="00753E9D" w:rsidRPr="00D56141">
        <w:t xml:space="preserve"> </w:t>
      </w:r>
      <w:r w:rsidR="00D12C14" w:rsidRPr="00D56141">
        <w:t>Дальневосточный</w:t>
      </w:r>
      <w:r w:rsidR="00753E9D" w:rsidRPr="00D56141">
        <w:t xml:space="preserve"> </w:t>
      </w:r>
      <w:r w:rsidR="00D12C14" w:rsidRPr="00D56141">
        <w:t>федеральный</w:t>
      </w:r>
      <w:r w:rsidR="00753E9D" w:rsidRPr="00D56141">
        <w:t xml:space="preserve"> </w:t>
      </w:r>
      <w:r w:rsidR="00D12C14" w:rsidRPr="00D56141">
        <w:t>округ</w:t>
      </w:r>
      <w:r w:rsidR="00753E9D" w:rsidRPr="00D56141">
        <w:t xml:space="preserve"> </w:t>
      </w:r>
      <w:r w:rsidR="003436FA" w:rsidRPr="00D56141">
        <w:t>-</w:t>
      </w:r>
      <w:r w:rsidR="00753E9D" w:rsidRPr="00D56141">
        <w:t xml:space="preserve"> </w:t>
      </w:r>
      <w:r w:rsidR="00D12C14" w:rsidRPr="00D56141">
        <w:t>236</w:t>
      </w:r>
    </w:p>
    <w:p w:rsidR="00D12C14" w:rsidRPr="00D56141" w:rsidRDefault="00D12C14" w:rsidP="00D12C14">
      <w:r w:rsidRPr="00D56141">
        <w:t>Источник:</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p>
    <w:p w:rsidR="00D12C14" w:rsidRPr="00D56141" w:rsidRDefault="00D12C14" w:rsidP="00D12C14">
      <w:r w:rsidRPr="00D56141">
        <w:t>Средний</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номинальном</w:t>
      </w:r>
      <w:r w:rsidR="00753E9D" w:rsidRPr="00D56141">
        <w:t xml:space="preserve"> </w:t>
      </w:r>
      <w:r w:rsidRPr="00D56141">
        <w:t>выражении</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соответствующего</w:t>
      </w:r>
      <w:r w:rsidR="00753E9D" w:rsidRPr="00D56141">
        <w:t xml:space="preserve"> </w:t>
      </w:r>
      <w:r w:rsidRPr="00D56141">
        <w:t>года):</w:t>
      </w:r>
    </w:p>
    <w:p w:rsidR="00D12C14" w:rsidRPr="00D56141" w:rsidRDefault="003E5D0B" w:rsidP="00D12C14">
      <w:r w:rsidRPr="00D56141">
        <w:t>-</w:t>
      </w:r>
      <w:r w:rsidR="00753E9D" w:rsidRPr="00D56141">
        <w:t xml:space="preserve"> </w:t>
      </w:r>
      <w:r w:rsidR="00D12C14" w:rsidRPr="00D56141">
        <w:t>2022</w:t>
      </w:r>
      <w:r w:rsidR="00753E9D" w:rsidRPr="00D56141">
        <w:t xml:space="preserve"> </w:t>
      </w:r>
      <w:r w:rsidR="003436FA" w:rsidRPr="00D56141">
        <w:t>-</w:t>
      </w:r>
      <w:r w:rsidR="00753E9D" w:rsidRPr="00D56141">
        <w:t xml:space="preserve"> </w:t>
      </w:r>
      <w:r w:rsidR="00D12C14" w:rsidRPr="00D56141">
        <w:t>16,884</w:t>
      </w:r>
    </w:p>
    <w:p w:rsidR="00D12C14" w:rsidRPr="00D56141" w:rsidRDefault="003E5D0B" w:rsidP="00D12C14">
      <w:r w:rsidRPr="00D56141">
        <w:t>-</w:t>
      </w:r>
      <w:r w:rsidR="00753E9D" w:rsidRPr="00D56141">
        <w:t xml:space="preserve"> </w:t>
      </w:r>
      <w:r w:rsidR="00D12C14" w:rsidRPr="00D56141">
        <w:t>2023</w:t>
      </w:r>
      <w:r w:rsidR="00753E9D" w:rsidRPr="00D56141">
        <w:t xml:space="preserve"> </w:t>
      </w:r>
      <w:r w:rsidR="003436FA" w:rsidRPr="00D56141">
        <w:t>-</w:t>
      </w:r>
      <w:r w:rsidR="00753E9D" w:rsidRPr="00D56141">
        <w:t xml:space="preserve"> </w:t>
      </w:r>
      <w:r w:rsidR="00D12C14" w:rsidRPr="00D56141">
        <w:t>19,332</w:t>
      </w:r>
    </w:p>
    <w:p w:rsidR="00D12C14" w:rsidRPr="00D56141" w:rsidRDefault="003E5D0B" w:rsidP="00D12C14">
      <w:r w:rsidRPr="00D56141">
        <w:t>-</w:t>
      </w:r>
      <w:r w:rsidR="00753E9D" w:rsidRPr="00D56141">
        <w:t xml:space="preserve"> </w:t>
      </w:r>
      <w:r w:rsidR="00D12C14" w:rsidRPr="00D56141">
        <w:t>2024</w:t>
      </w:r>
      <w:r w:rsidR="00753E9D" w:rsidRPr="00D56141">
        <w:t xml:space="preserve"> </w:t>
      </w:r>
      <w:r w:rsidR="003436FA" w:rsidRPr="00D56141">
        <w:t>-</w:t>
      </w:r>
      <w:r w:rsidR="00753E9D" w:rsidRPr="00D56141">
        <w:t xml:space="preserve"> </w:t>
      </w:r>
      <w:r w:rsidR="00D12C14" w:rsidRPr="00D56141">
        <w:t>20,782</w:t>
      </w:r>
    </w:p>
    <w:p w:rsidR="00D12C14" w:rsidRPr="00D56141" w:rsidRDefault="00D12C14" w:rsidP="00D12C14">
      <w:r w:rsidRPr="00D56141">
        <w:t>Источник:</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3E5D0B" w:rsidRPr="00D56141">
        <w:t>.</w:t>
      </w:r>
    </w:p>
    <w:p w:rsidR="00D12C14" w:rsidRPr="00D56141" w:rsidRDefault="003133B6" w:rsidP="00D12C14">
      <w:hyperlink r:id="rId33" w:history="1">
        <w:r w:rsidR="00D12C14" w:rsidRPr="00D56141">
          <w:rPr>
            <w:rStyle w:val="a3"/>
          </w:rPr>
          <w:t>https://www.pnp.ru/economics/v-2024-godu-okolo-250-tysyach-rossiyan-vyydut-na-pensiyu-dosrochno.html</w:t>
        </w:r>
      </w:hyperlink>
      <w:r w:rsidR="00753E9D" w:rsidRPr="00D56141">
        <w:t xml:space="preserve"> </w:t>
      </w:r>
    </w:p>
    <w:p w:rsidR="00FD3E29" w:rsidRPr="00D56141" w:rsidRDefault="00FD3E29" w:rsidP="00FD3E29">
      <w:pPr>
        <w:pStyle w:val="2"/>
      </w:pPr>
      <w:bookmarkStart w:id="90" w:name="_Toc162244395"/>
      <w:r w:rsidRPr="00D56141">
        <w:lastRenderedPageBreak/>
        <w:t>PRIMPRESS,</w:t>
      </w:r>
      <w:r w:rsidR="00753E9D" w:rsidRPr="00D56141">
        <w:t xml:space="preserve"> </w:t>
      </w:r>
      <w:r w:rsidRPr="00D56141">
        <w:t>22.03.2024,</w:t>
      </w:r>
      <w:r w:rsidR="00753E9D" w:rsidRPr="00D56141">
        <w:t xml:space="preserve"> </w:t>
      </w:r>
      <w:r w:rsidRPr="00D56141">
        <w:t>Указ</w:t>
      </w:r>
      <w:r w:rsidR="00753E9D" w:rsidRPr="00D56141">
        <w:t xml:space="preserve"> </w:t>
      </w:r>
      <w:r w:rsidRPr="00D56141">
        <w:t>подписан.</w:t>
      </w:r>
      <w:r w:rsidR="00753E9D" w:rsidRPr="00D56141">
        <w:t xml:space="preserve"> </w:t>
      </w:r>
      <w:r w:rsidRPr="00D56141">
        <w:t>Эту</w:t>
      </w:r>
      <w:r w:rsidR="00753E9D" w:rsidRPr="00D56141">
        <w:t xml:space="preserve"> </w:t>
      </w:r>
      <w:r w:rsidRPr="00D56141">
        <w:t>сумму</w:t>
      </w:r>
      <w:r w:rsidR="00753E9D" w:rsidRPr="00D56141">
        <w:t xml:space="preserve"> </w:t>
      </w:r>
      <w:r w:rsidRPr="00D56141">
        <w:t>получат</w:t>
      </w:r>
      <w:r w:rsidR="00753E9D" w:rsidRPr="00D56141">
        <w:t xml:space="preserve"> </w:t>
      </w:r>
      <w:r w:rsidRPr="00D56141">
        <w:t>абсолютно</w:t>
      </w:r>
      <w:r w:rsidR="00753E9D" w:rsidRPr="00D56141">
        <w:t xml:space="preserve"> </w:t>
      </w:r>
      <w:r w:rsidRPr="00D56141">
        <w:t>все</w:t>
      </w:r>
      <w:r w:rsidR="00753E9D" w:rsidRPr="00D56141">
        <w:t xml:space="preserve"> </w:t>
      </w:r>
      <w:r w:rsidRPr="00D56141">
        <w:t>пенсионеры</w:t>
      </w:r>
      <w:r w:rsidR="00753E9D" w:rsidRPr="00D56141">
        <w:t xml:space="preserve"> </w:t>
      </w:r>
      <w:r w:rsidRPr="00D56141">
        <w:t>в</w:t>
      </w:r>
      <w:r w:rsidR="00753E9D" w:rsidRPr="00D56141">
        <w:t xml:space="preserve"> </w:t>
      </w:r>
      <w:r w:rsidRPr="00D56141">
        <w:t>апреле</w:t>
      </w:r>
      <w:bookmarkEnd w:id="90"/>
    </w:p>
    <w:p w:rsidR="00FD3E29" w:rsidRPr="00D56141" w:rsidRDefault="00FD3E29" w:rsidP="005143DE">
      <w:pPr>
        <w:pStyle w:val="3"/>
      </w:pPr>
      <w:bookmarkStart w:id="91" w:name="_Toc162244396"/>
      <w:r w:rsidRPr="00D56141">
        <w:t>Новую</w:t>
      </w:r>
      <w:r w:rsidR="00753E9D" w:rsidRPr="00D56141">
        <w:t xml:space="preserve"> </w:t>
      </w:r>
      <w:r w:rsidRPr="00D56141">
        <w:t>денежную</w:t>
      </w:r>
      <w:r w:rsidR="00753E9D" w:rsidRPr="00D56141">
        <w:t xml:space="preserve"> </w:t>
      </w:r>
      <w:r w:rsidRPr="00D56141">
        <w:t>выплату</w:t>
      </w:r>
      <w:r w:rsidR="00753E9D" w:rsidRPr="00D56141">
        <w:t xml:space="preserve"> </w:t>
      </w:r>
      <w:r w:rsidRPr="00D56141">
        <w:t>смогут</w:t>
      </w:r>
      <w:r w:rsidR="00753E9D" w:rsidRPr="00D56141">
        <w:t xml:space="preserve"> </w:t>
      </w:r>
      <w:r w:rsidRPr="00D56141">
        <w:t>получить</w:t>
      </w:r>
      <w:r w:rsidR="00753E9D" w:rsidRPr="00D56141">
        <w:t xml:space="preserve"> </w:t>
      </w:r>
      <w:r w:rsidRPr="00D56141">
        <w:t>абсолютно</w:t>
      </w:r>
      <w:r w:rsidR="00753E9D" w:rsidRPr="00D56141">
        <w:t xml:space="preserve"> </w:t>
      </w:r>
      <w:r w:rsidRPr="00D56141">
        <w:t>все</w:t>
      </w:r>
      <w:r w:rsidR="00753E9D" w:rsidRPr="00D56141">
        <w:t xml:space="preserve"> </w:t>
      </w:r>
      <w:r w:rsidRPr="00D56141">
        <w:t>российские</w:t>
      </w:r>
      <w:r w:rsidR="00753E9D" w:rsidRPr="00D56141">
        <w:t xml:space="preserve"> </w:t>
      </w:r>
      <w:r w:rsidRPr="00D56141">
        <w:t>пенсионеры</w:t>
      </w:r>
      <w:r w:rsidR="00753E9D" w:rsidRPr="00D56141">
        <w:t xml:space="preserve"> </w:t>
      </w:r>
      <w:r w:rsidRPr="00D56141">
        <w:t>уже</w:t>
      </w:r>
      <w:r w:rsidR="00753E9D" w:rsidRPr="00D56141">
        <w:t xml:space="preserve"> </w:t>
      </w:r>
      <w:r w:rsidRPr="00D56141">
        <w:t>в</w:t>
      </w:r>
      <w:r w:rsidR="00753E9D" w:rsidRPr="00D56141">
        <w:t xml:space="preserve"> </w:t>
      </w:r>
      <w:r w:rsidRPr="00D56141">
        <w:t>апреле.</w:t>
      </w:r>
      <w:r w:rsidR="00753E9D" w:rsidRPr="00D56141">
        <w:t xml:space="preserve"> </w:t>
      </w:r>
      <w:r w:rsidRPr="00D56141">
        <w:t>Соответствующее</w:t>
      </w:r>
      <w:r w:rsidR="00753E9D" w:rsidRPr="00D56141">
        <w:t xml:space="preserve"> </w:t>
      </w:r>
      <w:r w:rsidRPr="00D56141">
        <w:t>решение</w:t>
      </w:r>
      <w:r w:rsidR="00753E9D" w:rsidRPr="00D56141">
        <w:t xml:space="preserve"> </w:t>
      </w:r>
      <w:r w:rsidRPr="00D56141">
        <w:t>принято</w:t>
      </w:r>
      <w:r w:rsidR="00753E9D" w:rsidRPr="00D56141">
        <w:t xml:space="preserve"> </w:t>
      </w:r>
      <w:r w:rsidRPr="00D56141">
        <w:t>отечественными</w:t>
      </w:r>
      <w:r w:rsidR="00753E9D" w:rsidRPr="00D56141">
        <w:t xml:space="preserve"> </w:t>
      </w:r>
      <w:r w:rsidRPr="00D56141">
        <w:t>банками,</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подписан</w:t>
      </w:r>
      <w:r w:rsidR="00753E9D" w:rsidRPr="00D56141">
        <w:t xml:space="preserve"> </w:t>
      </w:r>
      <w:r w:rsidRPr="00D56141">
        <w:t>своеобразный</w:t>
      </w:r>
      <w:r w:rsidR="00753E9D" w:rsidRPr="00D56141">
        <w:t xml:space="preserve"> </w:t>
      </w:r>
      <w:r w:rsidRPr="00D56141">
        <w:t>указ.</w:t>
      </w:r>
      <w:r w:rsidR="00753E9D" w:rsidRPr="00D56141">
        <w:t xml:space="preserve"> </w:t>
      </w:r>
      <w:r w:rsidRPr="00D56141">
        <w:t>А</w:t>
      </w:r>
      <w:r w:rsidR="00753E9D" w:rsidRPr="00D56141">
        <w:t xml:space="preserve"> </w:t>
      </w:r>
      <w:r w:rsidRPr="00D56141">
        <w:t>деньги</w:t>
      </w:r>
      <w:r w:rsidR="00753E9D" w:rsidRPr="00D56141">
        <w:t xml:space="preserve"> </w:t>
      </w:r>
      <w:r w:rsidRPr="00D56141">
        <w:t>будут</w:t>
      </w:r>
      <w:r w:rsidR="00753E9D" w:rsidRPr="00D56141">
        <w:t xml:space="preserve"> </w:t>
      </w:r>
      <w:r w:rsidRPr="00D56141">
        <w:t>начислять</w:t>
      </w:r>
      <w:r w:rsidR="00753E9D" w:rsidRPr="00D56141">
        <w:t xml:space="preserve"> </w:t>
      </w:r>
      <w:r w:rsidRPr="00D56141">
        <w:t>при</w:t>
      </w:r>
      <w:r w:rsidR="00753E9D" w:rsidRPr="00D56141">
        <w:t xml:space="preserve"> </w:t>
      </w:r>
      <w:r w:rsidRPr="00D56141">
        <w:t>соблюдении</w:t>
      </w:r>
      <w:r w:rsidR="00753E9D" w:rsidRPr="00D56141">
        <w:t xml:space="preserve"> </w:t>
      </w:r>
      <w:r w:rsidRPr="00D56141">
        <w:t>условий,</w:t>
      </w:r>
      <w:r w:rsidR="00753E9D" w:rsidRPr="00D56141">
        <w:t xml:space="preserve"> </w:t>
      </w:r>
      <w:r w:rsidRPr="00D56141">
        <w:t>сообщает</w:t>
      </w:r>
      <w:r w:rsidR="00753E9D" w:rsidRPr="00D56141">
        <w:t xml:space="preserve"> </w:t>
      </w:r>
      <w:r w:rsidRPr="00D56141">
        <w:t>PRIMPRESS.</w:t>
      </w:r>
      <w:bookmarkEnd w:id="91"/>
    </w:p>
    <w:p w:rsidR="00FD3E29" w:rsidRPr="00D56141" w:rsidRDefault="00FD3E29" w:rsidP="00FD3E29">
      <w:r w:rsidRPr="00D56141">
        <w:t>Как</w:t>
      </w:r>
      <w:r w:rsidR="00753E9D" w:rsidRPr="00D56141">
        <w:t xml:space="preserve"> </w:t>
      </w:r>
      <w:r w:rsidRPr="00D56141">
        <w:t>рассказал</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Сергей</w:t>
      </w:r>
      <w:r w:rsidR="00753E9D" w:rsidRPr="00D56141">
        <w:t xml:space="preserve"> </w:t>
      </w:r>
      <w:r w:rsidRPr="00D56141">
        <w:t>Власов,</w:t>
      </w:r>
      <w:r w:rsidR="00753E9D" w:rsidRPr="00D56141">
        <w:t xml:space="preserve"> </w:t>
      </w:r>
      <w:r w:rsidRPr="00D56141">
        <w:t>рассчитывать</w:t>
      </w:r>
      <w:r w:rsidR="00753E9D" w:rsidRPr="00D56141">
        <w:t xml:space="preserve"> </w:t>
      </w:r>
      <w:r w:rsidRPr="00D56141">
        <w:t>на</w:t>
      </w:r>
      <w:r w:rsidR="00753E9D" w:rsidRPr="00D56141">
        <w:t xml:space="preserve"> </w:t>
      </w:r>
      <w:r w:rsidRPr="00D56141">
        <w:t>новый</w:t>
      </w:r>
      <w:r w:rsidR="00753E9D" w:rsidRPr="00D56141">
        <w:t xml:space="preserve"> </w:t>
      </w:r>
      <w:r w:rsidRPr="00D56141">
        <w:t>бонус</w:t>
      </w:r>
      <w:r w:rsidR="00753E9D" w:rsidRPr="00D56141">
        <w:t xml:space="preserve"> </w:t>
      </w:r>
      <w:r w:rsidRPr="00D56141">
        <w:t>смогут</w:t>
      </w:r>
      <w:r w:rsidR="00753E9D" w:rsidRPr="00D56141">
        <w:t xml:space="preserve"> </w:t>
      </w:r>
      <w:r w:rsidRPr="00D56141">
        <w:t>все</w:t>
      </w:r>
      <w:r w:rsidR="00753E9D" w:rsidRPr="00D56141">
        <w:t xml:space="preserve"> </w:t>
      </w:r>
      <w:r w:rsidRPr="00D56141">
        <w:t>пожилые</w:t>
      </w:r>
      <w:r w:rsidR="00753E9D" w:rsidRPr="00D56141">
        <w:t xml:space="preserve"> </w:t>
      </w:r>
      <w:r w:rsidRPr="00D56141">
        <w:t>граждане,</w:t>
      </w:r>
      <w:r w:rsidR="00753E9D" w:rsidRPr="00D56141">
        <w:t xml:space="preserve"> </w:t>
      </w:r>
      <w:r w:rsidRPr="00D56141">
        <w:t>которым</w:t>
      </w:r>
      <w:r w:rsidR="00753E9D" w:rsidRPr="00D56141">
        <w:t xml:space="preserve"> </w:t>
      </w:r>
      <w:r w:rsidRPr="00D56141">
        <w:t>приходит</w:t>
      </w:r>
      <w:r w:rsidR="00753E9D" w:rsidRPr="00D56141">
        <w:t xml:space="preserve"> </w:t>
      </w:r>
      <w:r w:rsidRPr="00D56141">
        <w:t>пенсия.</w:t>
      </w:r>
      <w:r w:rsidR="00753E9D" w:rsidRPr="00D56141">
        <w:t xml:space="preserve"> </w:t>
      </w:r>
      <w:r w:rsidRPr="00D56141">
        <w:t>Приятный</w:t>
      </w:r>
      <w:r w:rsidR="00753E9D" w:rsidRPr="00D56141">
        <w:t xml:space="preserve"> </w:t>
      </w:r>
      <w:r w:rsidRPr="00D56141">
        <w:t>сюрприз</w:t>
      </w:r>
      <w:r w:rsidR="00753E9D" w:rsidRPr="00D56141">
        <w:t xml:space="preserve"> </w:t>
      </w:r>
      <w:r w:rsidRPr="00D56141">
        <w:t>пенсионерам</w:t>
      </w:r>
      <w:r w:rsidR="00753E9D" w:rsidRPr="00D56141">
        <w:t xml:space="preserve"> </w:t>
      </w:r>
      <w:r w:rsidRPr="00D56141">
        <w:t>поступил</w:t>
      </w:r>
      <w:r w:rsidR="00753E9D" w:rsidRPr="00D56141">
        <w:t xml:space="preserve"> </w:t>
      </w:r>
      <w:r w:rsidRPr="00D56141">
        <w:t>по</w:t>
      </w:r>
      <w:r w:rsidR="00753E9D" w:rsidRPr="00D56141">
        <w:t xml:space="preserve"> </w:t>
      </w:r>
      <w:r w:rsidRPr="00D56141">
        <w:t>линии</w:t>
      </w:r>
      <w:r w:rsidR="00753E9D" w:rsidRPr="00D56141">
        <w:t xml:space="preserve"> </w:t>
      </w:r>
      <w:r w:rsidRPr="00D56141">
        <w:t>финансовых</w:t>
      </w:r>
      <w:r w:rsidR="00753E9D" w:rsidRPr="00D56141">
        <w:t xml:space="preserve"> </w:t>
      </w:r>
      <w:r w:rsidRPr="00D56141">
        <w:t>учреждений.</w:t>
      </w:r>
      <w:r w:rsidR="00753E9D" w:rsidRPr="00D56141">
        <w:t xml:space="preserve"> </w:t>
      </w:r>
      <w:r w:rsidRPr="00D56141">
        <w:t>И</w:t>
      </w:r>
      <w:r w:rsidR="00753E9D" w:rsidRPr="00D56141">
        <w:t xml:space="preserve"> </w:t>
      </w:r>
      <w:r w:rsidRPr="00D56141">
        <w:t>это</w:t>
      </w:r>
      <w:r w:rsidR="00753E9D" w:rsidRPr="00D56141">
        <w:t xml:space="preserve"> </w:t>
      </w:r>
      <w:r w:rsidRPr="00D56141">
        <w:t>будет</w:t>
      </w:r>
      <w:r w:rsidR="00753E9D" w:rsidRPr="00D56141">
        <w:t xml:space="preserve"> </w:t>
      </w:r>
      <w:r w:rsidRPr="00D56141">
        <w:t>гарантированная</w:t>
      </w:r>
      <w:r w:rsidR="00753E9D" w:rsidRPr="00D56141">
        <w:t xml:space="preserve"> </w:t>
      </w:r>
      <w:r w:rsidRPr="00D56141">
        <w:t>выплата</w:t>
      </w:r>
      <w:r w:rsidR="00753E9D" w:rsidRPr="00D56141">
        <w:t xml:space="preserve"> </w:t>
      </w:r>
      <w:r w:rsidRPr="00D56141">
        <w:t>в</w:t>
      </w:r>
      <w:r w:rsidR="00753E9D" w:rsidRPr="00D56141">
        <w:t xml:space="preserve"> </w:t>
      </w:r>
      <w:r w:rsidRPr="00D56141">
        <w:t>фиксированном</w:t>
      </w:r>
      <w:r w:rsidR="00753E9D" w:rsidRPr="00D56141">
        <w:t xml:space="preserve"> </w:t>
      </w:r>
      <w:r w:rsidRPr="00D56141">
        <w:t>размере.</w:t>
      </w:r>
    </w:p>
    <w:p w:rsidR="00FD3E29" w:rsidRPr="00D56141" w:rsidRDefault="00FD3E29" w:rsidP="00FD3E29">
      <w:r w:rsidRPr="00D56141">
        <w:t>По</w:t>
      </w:r>
      <w:r w:rsidR="00753E9D" w:rsidRPr="00D56141">
        <w:t xml:space="preserve"> </w:t>
      </w:r>
      <w:r w:rsidRPr="00D56141">
        <w:t>словам</w:t>
      </w:r>
      <w:r w:rsidR="00753E9D" w:rsidRPr="00D56141">
        <w:t xml:space="preserve"> </w:t>
      </w:r>
      <w:r w:rsidRPr="00D56141">
        <w:t>эксперта,</w:t>
      </w:r>
      <w:r w:rsidR="00753E9D" w:rsidRPr="00D56141">
        <w:t xml:space="preserve"> </w:t>
      </w:r>
      <w:r w:rsidRPr="00D56141">
        <w:t>ранее</w:t>
      </w:r>
      <w:r w:rsidR="00753E9D" w:rsidRPr="00D56141">
        <w:t xml:space="preserve"> </w:t>
      </w:r>
      <w:r w:rsidRPr="00D56141">
        <w:t>для</w:t>
      </w:r>
      <w:r w:rsidR="00753E9D" w:rsidRPr="00D56141">
        <w:t xml:space="preserve"> </w:t>
      </w:r>
      <w:r w:rsidRPr="00D56141">
        <w:t>пожилых</w:t>
      </w:r>
      <w:r w:rsidR="00753E9D" w:rsidRPr="00D56141">
        <w:t xml:space="preserve"> </w:t>
      </w:r>
      <w:r w:rsidRPr="00D56141">
        <w:t>граждан</w:t>
      </w:r>
      <w:r w:rsidR="00753E9D" w:rsidRPr="00D56141">
        <w:t xml:space="preserve"> </w:t>
      </w:r>
      <w:r w:rsidRPr="00D56141">
        <w:t>банки</w:t>
      </w:r>
      <w:r w:rsidR="00753E9D" w:rsidRPr="00D56141">
        <w:t xml:space="preserve"> </w:t>
      </w:r>
      <w:r w:rsidRPr="00D56141">
        <w:t>начали</w:t>
      </w:r>
      <w:r w:rsidR="00753E9D" w:rsidRPr="00D56141">
        <w:t xml:space="preserve"> </w:t>
      </w:r>
      <w:r w:rsidRPr="00D56141">
        <w:t>вводить</w:t>
      </w:r>
      <w:r w:rsidR="00753E9D" w:rsidRPr="00D56141">
        <w:t xml:space="preserve"> </w:t>
      </w:r>
      <w:r w:rsidRPr="00D56141">
        <w:t>социальные</w:t>
      </w:r>
      <w:r w:rsidR="00753E9D" w:rsidRPr="00D56141">
        <w:t xml:space="preserve"> </w:t>
      </w:r>
      <w:r w:rsidRPr="00D56141">
        <w:t>программы,</w:t>
      </w:r>
      <w:r w:rsidR="00753E9D" w:rsidRPr="00D56141">
        <w:t xml:space="preserve"> </w:t>
      </w:r>
      <w:r w:rsidRPr="00D56141">
        <w:t>по</w:t>
      </w:r>
      <w:r w:rsidR="00753E9D" w:rsidRPr="00D56141">
        <w:t xml:space="preserve"> </w:t>
      </w:r>
      <w:r w:rsidRPr="00D56141">
        <w:t>которым</w:t>
      </w:r>
      <w:r w:rsidR="00753E9D" w:rsidRPr="00D56141">
        <w:t xml:space="preserve"> </w:t>
      </w:r>
      <w:r w:rsidRPr="00D56141">
        <w:t>начисляли</w:t>
      </w:r>
      <w:r w:rsidR="00753E9D" w:rsidRPr="00D56141">
        <w:t xml:space="preserve"> </w:t>
      </w:r>
      <w:r w:rsidRPr="00D56141">
        <w:t>выплату</w:t>
      </w:r>
      <w:r w:rsidR="00753E9D" w:rsidRPr="00D56141">
        <w:t xml:space="preserve"> </w:t>
      </w:r>
      <w:r w:rsidRPr="00D56141">
        <w:t>тем,</w:t>
      </w:r>
      <w:r w:rsidR="00753E9D" w:rsidRPr="00D56141">
        <w:t xml:space="preserve"> </w:t>
      </w:r>
      <w:r w:rsidRPr="00D56141">
        <w:t>кто</w:t>
      </w:r>
      <w:r w:rsidR="00753E9D" w:rsidRPr="00D56141">
        <w:t xml:space="preserve"> </w:t>
      </w:r>
      <w:r w:rsidRPr="00D56141">
        <w:t>переведет</w:t>
      </w:r>
      <w:r w:rsidR="00753E9D" w:rsidRPr="00D56141">
        <w:t xml:space="preserve"> </w:t>
      </w:r>
      <w:r w:rsidRPr="00D56141">
        <w:t>свою</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банк.</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необходимо</w:t>
      </w:r>
      <w:r w:rsidR="00753E9D" w:rsidRPr="00D56141">
        <w:t xml:space="preserve"> </w:t>
      </w:r>
      <w:r w:rsidRPr="00D56141">
        <w:t>было</w:t>
      </w:r>
      <w:r w:rsidR="00753E9D" w:rsidRPr="00D56141">
        <w:t xml:space="preserve"> </w:t>
      </w:r>
      <w:r w:rsidRPr="00D56141">
        <w:t>начать</w:t>
      </w:r>
      <w:r w:rsidR="00753E9D" w:rsidRPr="00D56141">
        <w:t xml:space="preserve"> </w:t>
      </w:r>
      <w:r w:rsidRPr="00D56141">
        <w:t>получать</w:t>
      </w:r>
      <w:r w:rsidR="00753E9D" w:rsidRPr="00D56141">
        <w:t xml:space="preserve"> </w:t>
      </w:r>
      <w:r w:rsidRPr="00D56141">
        <w:t>свою</w:t>
      </w:r>
      <w:r w:rsidR="00753E9D" w:rsidRPr="00D56141">
        <w:t xml:space="preserve"> </w:t>
      </w:r>
      <w:r w:rsidRPr="00D56141">
        <w:t>ежемесячную</w:t>
      </w:r>
      <w:r w:rsidR="00753E9D" w:rsidRPr="00D56141">
        <w:t xml:space="preserve"> </w:t>
      </w:r>
      <w:r w:rsidRPr="00D56141">
        <w:t>выплату</w:t>
      </w:r>
      <w:r w:rsidR="00753E9D" w:rsidRPr="00D56141">
        <w:t xml:space="preserve"> </w:t>
      </w:r>
      <w:r w:rsidRPr="00D56141">
        <w:t>на</w:t>
      </w:r>
      <w:r w:rsidR="00753E9D" w:rsidRPr="00D56141">
        <w:t xml:space="preserve"> </w:t>
      </w:r>
      <w:r w:rsidRPr="00D56141">
        <w:t>карту</w:t>
      </w:r>
      <w:r w:rsidR="00753E9D" w:rsidRPr="00D56141">
        <w:t xml:space="preserve"> </w:t>
      </w:r>
      <w:r w:rsidRPr="00D56141">
        <w:t>новой</w:t>
      </w:r>
      <w:r w:rsidR="00753E9D" w:rsidRPr="00D56141">
        <w:t xml:space="preserve"> </w:t>
      </w:r>
      <w:r w:rsidRPr="00D56141">
        <w:t>для</w:t>
      </w:r>
      <w:r w:rsidR="00753E9D" w:rsidRPr="00D56141">
        <w:t xml:space="preserve"> </w:t>
      </w:r>
      <w:r w:rsidRPr="00D56141">
        <w:t>себя</w:t>
      </w:r>
      <w:r w:rsidR="00753E9D" w:rsidRPr="00D56141">
        <w:t xml:space="preserve"> </w:t>
      </w:r>
      <w:r w:rsidRPr="00D56141">
        <w:t>кредитной</w:t>
      </w:r>
      <w:r w:rsidR="00753E9D" w:rsidRPr="00D56141">
        <w:t xml:space="preserve"> </w:t>
      </w:r>
      <w:r w:rsidRPr="00D56141">
        <w:t>организации,</w:t>
      </w:r>
      <w:r w:rsidR="00753E9D" w:rsidRPr="00D56141">
        <w:t xml:space="preserve"> </w:t>
      </w:r>
      <w:r w:rsidRPr="00D56141">
        <w:t>тогда</w:t>
      </w:r>
      <w:r w:rsidR="00753E9D" w:rsidRPr="00D56141">
        <w:t xml:space="preserve"> </w:t>
      </w:r>
      <w:r w:rsidRPr="00D56141">
        <w:t>на</w:t>
      </w:r>
      <w:r w:rsidR="00753E9D" w:rsidRPr="00D56141">
        <w:t xml:space="preserve"> </w:t>
      </w:r>
      <w:r w:rsidRPr="00D56141">
        <w:t>эту</w:t>
      </w:r>
      <w:r w:rsidR="00753E9D" w:rsidRPr="00D56141">
        <w:t xml:space="preserve"> </w:t>
      </w:r>
      <w:r w:rsidRPr="00D56141">
        <w:t>же</w:t>
      </w:r>
      <w:r w:rsidR="00753E9D" w:rsidRPr="00D56141">
        <w:t xml:space="preserve"> </w:t>
      </w:r>
      <w:r w:rsidRPr="00D56141">
        <w:t>карту</w:t>
      </w:r>
      <w:r w:rsidR="00753E9D" w:rsidRPr="00D56141">
        <w:t xml:space="preserve"> </w:t>
      </w:r>
      <w:r w:rsidRPr="00D56141">
        <w:t>начисляли</w:t>
      </w:r>
      <w:r w:rsidR="00753E9D" w:rsidRPr="00D56141">
        <w:t xml:space="preserve"> </w:t>
      </w:r>
      <w:r w:rsidRPr="00D56141">
        <w:t>приветственную</w:t>
      </w:r>
      <w:r w:rsidR="00753E9D" w:rsidRPr="00D56141">
        <w:t xml:space="preserve"> </w:t>
      </w:r>
      <w:r w:rsidRPr="00D56141">
        <w:t>выплату,</w:t>
      </w:r>
      <w:r w:rsidR="00753E9D" w:rsidRPr="00D56141">
        <w:t xml:space="preserve"> </w:t>
      </w:r>
      <w:r w:rsidRPr="00D56141">
        <w:t>размер</w:t>
      </w:r>
      <w:r w:rsidR="00753E9D" w:rsidRPr="00D56141">
        <w:t xml:space="preserve"> </w:t>
      </w:r>
      <w:r w:rsidRPr="00D56141">
        <w:t>которой</w:t>
      </w:r>
      <w:r w:rsidR="00753E9D" w:rsidRPr="00D56141">
        <w:t xml:space="preserve"> </w:t>
      </w:r>
      <w:r w:rsidR="009709AA" w:rsidRPr="00D56141">
        <w:t>составляет</w:t>
      </w:r>
      <w:r w:rsidR="00753E9D" w:rsidRPr="00D56141">
        <w:t xml:space="preserve"> </w:t>
      </w:r>
      <w:r w:rsidRPr="00D56141">
        <w:t>от</w:t>
      </w:r>
      <w:r w:rsidR="00753E9D" w:rsidRPr="00D56141">
        <w:t xml:space="preserve"> </w:t>
      </w:r>
      <w:r w:rsidRPr="00D56141">
        <w:t>1</w:t>
      </w:r>
      <w:r w:rsidR="00753E9D" w:rsidRPr="00D56141">
        <w:t xml:space="preserve"> </w:t>
      </w:r>
      <w:r w:rsidRPr="00D56141">
        <w:t>до</w:t>
      </w:r>
      <w:r w:rsidR="00753E9D" w:rsidRPr="00D56141">
        <w:t xml:space="preserve"> </w:t>
      </w:r>
      <w:r w:rsidRPr="00D56141">
        <w:t>2,5</w:t>
      </w:r>
      <w:r w:rsidR="00753E9D" w:rsidRPr="00D56141">
        <w:t xml:space="preserve"> </w:t>
      </w:r>
      <w:r w:rsidRPr="00D56141">
        <w:t>тысячи</w:t>
      </w:r>
      <w:r w:rsidR="00753E9D" w:rsidRPr="00D56141">
        <w:t xml:space="preserve"> </w:t>
      </w:r>
      <w:r w:rsidRPr="00D56141">
        <w:t>рублей.</w:t>
      </w:r>
    </w:p>
    <w:p w:rsidR="00FD3E29" w:rsidRPr="00D56141" w:rsidRDefault="003436FA" w:rsidP="00FD3E29">
      <w:r w:rsidRPr="00D56141">
        <w:t>«</w:t>
      </w:r>
      <w:r w:rsidR="00FD3E29" w:rsidRPr="00D56141">
        <w:t>Однако</w:t>
      </w:r>
      <w:r w:rsidR="00753E9D" w:rsidRPr="00D56141">
        <w:t xml:space="preserve"> </w:t>
      </w:r>
      <w:r w:rsidR="00FD3E29" w:rsidRPr="00D56141">
        <w:t>сейчас</w:t>
      </w:r>
      <w:r w:rsidR="00753E9D" w:rsidRPr="00D56141">
        <w:t xml:space="preserve"> </w:t>
      </w:r>
      <w:r w:rsidR="00FD3E29" w:rsidRPr="00D56141">
        <w:t>дополнительные</w:t>
      </w:r>
      <w:r w:rsidR="00753E9D" w:rsidRPr="00D56141">
        <w:t xml:space="preserve"> </w:t>
      </w:r>
      <w:r w:rsidR="00FD3E29" w:rsidRPr="00D56141">
        <w:t>деньги</w:t>
      </w:r>
      <w:r w:rsidR="00753E9D" w:rsidRPr="00D56141">
        <w:t xml:space="preserve"> </w:t>
      </w:r>
      <w:r w:rsidR="00FD3E29" w:rsidRPr="00D56141">
        <w:t>можно</w:t>
      </w:r>
      <w:r w:rsidR="00753E9D" w:rsidRPr="00D56141">
        <w:t xml:space="preserve"> </w:t>
      </w:r>
      <w:r w:rsidR="00FD3E29" w:rsidRPr="00D56141">
        <w:t>получить</w:t>
      </w:r>
      <w:r w:rsidR="00753E9D" w:rsidRPr="00D56141">
        <w:t xml:space="preserve"> </w:t>
      </w:r>
      <w:r w:rsidR="00FD3E29" w:rsidRPr="00D56141">
        <w:t>просто</w:t>
      </w:r>
      <w:r w:rsidR="00753E9D" w:rsidRPr="00D56141">
        <w:t xml:space="preserve"> </w:t>
      </w:r>
      <w:r w:rsidR="00FD3E29" w:rsidRPr="00D56141">
        <w:t>при</w:t>
      </w:r>
      <w:r w:rsidR="00753E9D" w:rsidRPr="00D56141">
        <w:t xml:space="preserve"> </w:t>
      </w:r>
      <w:r w:rsidR="00FD3E29" w:rsidRPr="00D56141">
        <w:t>оформлении</w:t>
      </w:r>
      <w:r w:rsidR="00753E9D" w:rsidRPr="00D56141">
        <w:t xml:space="preserve"> </w:t>
      </w:r>
      <w:r w:rsidR="00FD3E29" w:rsidRPr="00D56141">
        <w:t>банковской</w:t>
      </w:r>
      <w:r w:rsidR="00753E9D" w:rsidRPr="00D56141">
        <w:t xml:space="preserve"> </w:t>
      </w:r>
      <w:r w:rsidR="00FD3E29" w:rsidRPr="00D56141">
        <w:t>карты.</w:t>
      </w:r>
      <w:r w:rsidR="00753E9D" w:rsidRPr="00D56141">
        <w:t xml:space="preserve"> </w:t>
      </w:r>
      <w:r w:rsidR="00FD3E29" w:rsidRPr="00D56141">
        <w:t>Это,</w:t>
      </w:r>
      <w:r w:rsidR="00753E9D" w:rsidRPr="00D56141">
        <w:t xml:space="preserve"> </w:t>
      </w:r>
      <w:r w:rsidR="00FD3E29" w:rsidRPr="00D56141">
        <w:t>в</w:t>
      </w:r>
      <w:r w:rsidR="00753E9D" w:rsidRPr="00D56141">
        <w:t xml:space="preserve"> </w:t>
      </w:r>
      <w:r w:rsidR="00FD3E29" w:rsidRPr="00D56141">
        <w:t>частности,</w:t>
      </w:r>
      <w:r w:rsidR="00753E9D" w:rsidRPr="00D56141">
        <w:t xml:space="preserve"> </w:t>
      </w:r>
      <w:r w:rsidR="00FD3E29" w:rsidRPr="00D56141">
        <w:t>пообещал</w:t>
      </w:r>
      <w:r w:rsidR="00753E9D" w:rsidRPr="00D56141">
        <w:t xml:space="preserve"> </w:t>
      </w:r>
      <w:r w:rsidR="00FD3E29" w:rsidRPr="00D56141">
        <w:t>один</w:t>
      </w:r>
      <w:r w:rsidR="00753E9D" w:rsidRPr="00D56141">
        <w:t xml:space="preserve"> </w:t>
      </w:r>
      <w:r w:rsidR="00FD3E29" w:rsidRPr="00D56141">
        <w:t>из</w:t>
      </w:r>
      <w:r w:rsidR="00753E9D" w:rsidRPr="00D56141">
        <w:t xml:space="preserve"> </w:t>
      </w:r>
      <w:r w:rsidR="00FD3E29" w:rsidRPr="00D56141">
        <w:t>крупных</w:t>
      </w:r>
      <w:r w:rsidR="00753E9D" w:rsidRPr="00D56141">
        <w:t xml:space="preserve"> </w:t>
      </w:r>
      <w:r w:rsidR="00FD3E29" w:rsidRPr="00D56141">
        <w:t>банковских</w:t>
      </w:r>
      <w:r w:rsidR="00753E9D" w:rsidRPr="00D56141">
        <w:t xml:space="preserve"> </w:t>
      </w:r>
      <w:r w:rsidR="00FD3E29" w:rsidRPr="00D56141">
        <w:t>сервисов,</w:t>
      </w:r>
      <w:r w:rsidR="00753E9D" w:rsidRPr="00D56141">
        <w:t xml:space="preserve"> </w:t>
      </w:r>
      <w:r w:rsidR="00FD3E29" w:rsidRPr="00D56141">
        <w:t>который</w:t>
      </w:r>
      <w:r w:rsidR="00753E9D" w:rsidRPr="00D56141">
        <w:t xml:space="preserve"> </w:t>
      </w:r>
      <w:r w:rsidR="00FD3E29" w:rsidRPr="00D56141">
        <w:t>собирает</w:t>
      </w:r>
      <w:r w:rsidR="00753E9D" w:rsidRPr="00D56141">
        <w:t xml:space="preserve"> </w:t>
      </w:r>
      <w:r w:rsidR="00FD3E29" w:rsidRPr="00D56141">
        <w:t>информацию</w:t>
      </w:r>
      <w:r w:rsidR="00753E9D" w:rsidRPr="00D56141">
        <w:t xml:space="preserve"> </w:t>
      </w:r>
      <w:r w:rsidR="00FD3E29" w:rsidRPr="00D56141">
        <w:t>обо</w:t>
      </w:r>
      <w:r w:rsidR="00753E9D" w:rsidRPr="00D56141">
        <w:t xml:space="preserve"> </w:t>
      </w:r>
      <w:r w:rsidR="00FD3E29" w:rsidRPr="00D56141">
        <w:t>всех</w:t>
      </w:r>
      <w:r w:rsidR="00753E9D" w:rsidRPr="00D56141">
        <w:t xml:space="preserve"> </w:t>
      </w:r>
      <w:r w:rsidR="00FD3E29" w:rsidRPr="00D56141">
        <w:t>финансовых</w:t>
      </w:r>
      <w:r w:rsidR="00753E9D" w:rsidRPr="00D56141">
        <w:t xml:space="preserve"> </w:t>
      </w:r>
      <w:r w:rsidR="00FD3E29" w:rsidRPr="00D56141">
        <w:t>учреждениях</w:t>
      </w:r>
      <w:r w:rsidR="00753E9D" w:rsidRPr="00D56141">
        <w:t xml:space="preserve"> </w:t>
      </w:r>
      <w:r w:rsidR="00FD3E29" w:rsidRPr="00D56141">
        <w:t>в</w:t>
      </w:r>
      <w:r w:rsidR="00753E9D" w:rsidRPr="00D56141">
        <w:t xml:space="preserve"> </w:t>
      </w:r>
      <w:r w:rsidR="00FD3E29" w:rsidRPr="00D56141">
        <w:t>стране.</w:t>
      </w:r>
      <w:r w:rsidR="00753E9D" w:rsidRPr="00D56141">
        <w:t xml:space="preserve"> </w:t>
      </w:r>
      <w:r w:rsidR="00FD3E29" w:rsidRPr="00D56141">
        <w:t>Достаточно</w:t>
      </w:r>
      <w:r w:rsidR="00753E9D" w:rsidRPr="00D56141">
        <w:t xml:space="preserve"> </w:t>
      </w:r>
      <w:r w:rsidR="00FD3E29" w:rsidRPr="00D56141">
        <w:t>подобрать</w:t>
      </w:r>
      <w:r w:rsidR="00753E9D" w:rsidRPr="00D56141">
        <w:t xml:space="preserve"> </w:t>
      </w:r>
      <w:r w:rsidR="00FD3E29" w:rsidRPr="00D56141">
        <w:t>себе</w:t>
      </w:r>
      <w:r w:rsidR="00753E9D" w:rsidRPr="00D56141">
        <w:t xml:space="preserve"> </w:t>
      </w:r>
      <w:r w:rsidR="00FD3E29" w:rsidRPr="00D56141">
        <w:t>карту</w:t>
      </w:r>
      <w:r w:rsidR="00753E9D" w:rsidRPr="00D56141">
        <w:t xml:space="preserve"> </w:t>
      </w:r>
      <w:r w:rsidR="00FD3E29" w:rsidRPr="00D56141">
        <w:t>в</w:t>
      </w:r>
      <w:r w:rsidR="00753E9D" w:rsidRPr="00D56141">
        <w:t xml:space="preserve"> </w:t>
      </w:r>
      <w:r w:rsidR="00FD3E29" w:rsidRPr="00D56141">
        <w:t>соответствующем</w:t>
      </w:r>
      <w:r w:rsidR="00753E9D" w:rsidRPr="00D56141">
        <w:t xml:space="preserve"> </w:t>
      </w:r>
      <w:r w:rsidR="00FD3E29" w:rsidRPr="00D56141">
        <w:t>разделе</w:t>
      </w:r>
      <w:r w:rsidR="00753E9D" w:rsidRPr="00D56141">
        <w:t xml:space="preserve"> </w:t>
      </w:r>
      <w:r w:rsidR="00FD3E29" w:rsidRPr="00D56141">
        <w:t>за</w:t>
      </w:r>
      <w:r w:rsidR="00753E9D" w:rsidRPr="00D56141">
        <w:t xml:space="preserve"> </w:t>
      </w:r>
      <w:r w:rsidR="00FD3E29" w:rsidRPr="00D56141">
        <w:t>несколько</w:t>
      </w:r>
      <w:r w:rsidR="00753E9D" w:rsidRPr="00D56141">
        <w:t xml:space="preserve"> </w:t>
      </w:r>
      <w:r w:rsidR="00FD3E29" w:rsidRPr="00D56141">
        <w:t>минут,</w:t>
      </w:r>
      <w:r w:rsidR="00753E9D" w:rsidRPr="00D56141">
        <w:t xml:space="preserve"> </w:t>
      </w:r>
      <w:r w:rsidR="00FD3E29" w:rsidRPr="00D56141">
        <w:t>после</w:t>
      </w:r>
      <w:r w:rsidR="00753E9D" w:rsidRPr="00D56141">
        <w:t xml:space="preserve"> </w:t>
      </w:r>
      <w:r w:rsidR="00FD3E29" w:rsidRPr="00D56141">
        <w:t>чего</w:t>
      </w:r>
      <w:r w:rsidR="00753E9D" w:rsidRPr="00D56141">
        <w:t xml:space="preserve"> </w:t>
      </w:r>
      <w:r w:rsidR="00FD3E29" w:rsidRPr="00D56141">
        <w:t>выбрать</w:t>
      </w:r>
      <w:r w:rsidR="00753E9D" w:rsidRPr="00D56141">
        <w:t xml:space="preserve"> </w:t>
      </w:r>
      <w:r w:rsidR="00FD3E29" w:rsidRPr="00D56141">
        <w:t>пластик</w:t>
      </w:r>
      <w:r w:rsidR="00753E9D" w:rsidRPr="00D56141">
        <w:t xml:space="preserve"> </w:t>
      </w:r>
      <w:r w:rsidR="00FD3E29" w:rsidRPr="00D56141">
        <w:t>с</w:t>
      </w:r>
      <w:r w:rsidR="00753E9D" w:rsidRPr="00D56141">
        <w:t xml:space="preserve"> </w:t>
      </w:r>
      <w:r w:rsidR="00FD3E29" w:rsidRPr="00D56141">
        <w:t>отметкой</w:t>
      </w:r>
      <w:r w:rsidR="00753E9D" w:rsidRPr="00D56141">
        <w:t xml:space="preserve"> </w:t>
      </w:r>
      <w:r w:rsidR="00FD3E29" w:rsidRPr="00D56141">
        <w:t>акции</w:t>
      </w:r>
      <w:r w:rsidRPr="00D56141">
        <w:t>»</w:t>
      </w:r>
      <w:r w:rsidR="00FD3E29" w:rsidRPr="00D56141">
        <w:t>,</w:t>
      </w:r>
      <w:r w:rsidR="00753E9D" w:rsidRPr="00D56141">
        <w:t xml:space="preserve"> </w:t>
      </w:r>
      <w:r w:rsidRPr="00D56141">
        <w:t>-</w:t>
      </w:r>
      <w:r w:rsidR="00753E9D" w:rsidRPr="00D56141">
        <w:t xml:space="preserve"> </w:t>
      </w:r>
      <w:r w:rsidR="00FD3E29" w:rsidRPr="00D56141">
        <w:t>перечислил</w:t>
      </w:r>
      <w:r w:rsidR="00753E9D" w:rsidRPr="00D56141">
        <w:t xml:space="preserve"> </w:t>
      </w:r>
      <w:r w:rsidR="00FD3E29" w:rsidRPr="00D56141">
        <w:t>Власов.</w:t>
      </w:r>
    </w:p>
    <w:p w:rsidR="00FD3E29" w:rsidRPr="00D56141" w:rsidRDefault="00FD3E29" w:rsidP="00FD3E29">
      <w:r w:rsidRPr="00D56141">
        <w:t>После</w:t>
      </w:r>
      <w:r w:rsidR="00753E9D" w:rsidRPr="00D56141">
        <w:t xml:space="preserve"> </w:t>
      </w:r>
      <w:r w:rsidRPr="00D56141">
        <w:t>этого</w:t>
      </w:r>
      <w:r w:rsidR="00753E9D" w:rsidRPr="00D56141">
        <w:t xml:space="preserve"> </w:t>
      </w:r>
      <w:r w:rsidRPr="00D56141">
        <w:t>пожилым</w:t>
      </w:r>
      <w:r w:rsidR="00753E9D" w:rsidRPr="00D56141">
        <w:t xml:space="preserve"> </w:t>
      </w:r>
      <w:r w:rsidRPr="00D56141">
        <w:t>гражданам</w:t>
      </w:r>
      <w:r w:rsidR="00753E9D" w:rsidRPr="00D56141">
        <w:t xml:space="preserve"> </w:t>
      </w:r>
      <w:r w:rsidRPr="00D56141">
        <w:t>необходимо</w:t>
      </w:r>
      <w:r w:rsidR="00753E9D" w:rsidRPr="00D56141">
        <w:t xml:space="preserve"> </w:t>
      </w:r>
      <w:r w:rsidRPr="00D56141">
        <w:t>будет</w:t>
      </w:r>
      <w:r w:rsidR="00753E9D" w:rsidRPr="00D56141">
        <w:t xml:space="preserve"> </w:t>
      </w:r>
      <w:r w:rsidRPr="00D56141">
        <w:t>получить</w:t>
      </w:r>
      <w:r w:rsidR="00753E9D" w:rsidRPr="00D56141">
        <w:t xml:space="preserve"> </w:t>
      </w:r>
      <w:r w:rsidRPr="00D56141">
        <w:t>пластик</w:t>
      </w:r>
      <w:r w:rsidR="00753E9D" w:rsidRPr="00D56141">
        <w:t xml:space="preserve"> </w:t>
      </w:r>
      <w:r w:rsidRPr="00D56141">
        <w:t>и</w:t>
      </w:r>
      <w:r w:rsidR="00753E9D" w:rsidRPr="00D56141">
        <w:t xml:space="preserve"> </w:t>
      </w:r>
      <w:r w:rsidRPr="00D56141">
        <w:t>активировать</w:t>
      </w:r>
      <w:r w:rsidR="00753E9D" w:rsidRPr="00D56141">
        <w:t xml:space="preserve"> </w:t>
      </w:r>
      <w:r w:rsidRPr="00D56141">
        <w:t>его</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недели,</w:t>
      </w:r>
      <w:r w:rsidR="00753E9D" w:rsidRPr="00D56141">
        <w:t xml:space="preserve"> </w:t>
      </w:r>
      <w:r w:rsidRPr="00D56141">
        <w:t>а</w:t>
      </w:r>
      <w:r w:rsidR="00753E9D" w:rsidRPr="00D56141">
        <w:t xml:space="preserve"> </w:t>
      </w:r>
      <w:r w:rsidRPr="00D56141">
        <w:t>затем</w:t>
      </w:r>
      <w:r w:rsidR="00753E9D" w:rsidRPr="00D56141">
        <w:t xml:space="preserve"> </w:t>
      </w:r>
      <w:r w:rsidRPr="00D56141">
        <w:t>нужно</w:t>
      </w:r>
      <w:r w:rsidR="00753E9D" w:rsidRPr="00D56141">
        <w:t xml:space="preserve"> </w:t>
      </w:r>
      <w:r w:rsidRPr="00D56141">
        <w:t>будет</w:t>
      </w:r>
      <w:r w:rsidR="00753E9D" w:rsidRPr="00D56141">
        <w:t xml:space="preserve"> </w:t>
      </w:r>
      <w:r w:rsidRPr="00D56141">
        <w:t>совершить</w:t>
      </w:r>
      <w:r w:rsidR="00753E9D" w:rsidRPr="00D56141">
        <w:t xml:space="preserve"> </w:t>
      </w:r>
      <w:r w:rsidRPr="00D56141">
        <w:t>покупку</w:t>
      </w:r>
      <w:r w:rsidR="00753E9D" w:rsidRPr="00D56141">
        <w:t xml:space="preserve"> </w:t>
      </w:r>
      <w:r w:rsidRPr="00D56141">
        <w:t>по</w:t>
      </w:r>
      <w:r w:rsidR="00753E9D" w:rsidRPr="00D56141">
        <w:t xml:space="preserve"> </w:t>
      </w:r>
      <w:r w:rsidRPr="00D56141">
        <w:t>карту</w:t>
      </w:r>
      <w:r w:rsidR="00753E9D" w:rsidRPr="00D56141">
        <w:t xml:space="preserve"> </w:t>
      </w:r>
      <w:r w:rsidRPr="00D56141">
        <w:t>на</w:t>
      </w:r>
      <w:r w:rsidR="00753E9D" w:rsidRPr="00D56141">
        <w:t xml:space="preserve"> </w:t>
      </w:r>
      <w:r w:rsidRPr="00D56141">
        <w:t>любую</w:t>
      </w:r>
      <w:r w:rsidR="00753E9D" w:rsidRPr="00D56141">
        <w:t xml:space="preserve"> </w:t>
      </w:r>
      <w:r w:rsidRPr="00D56141">
        <w:t>сумму.</w:t>
      </w:r>
      <w:r w:rsidR="00753E9D" w:rsidRPr="00D56141">
        <w:t xml:space="preserve"> </w:t>
      </w:r>
      <w:r w:rsidRPr="00D56141">
        <w:t>Причем</w:t>
      </w:r>
      <w:r w:rsidR="00753E9D" w:rsidRPr="00D56141">
        <w:t xml:space="preserve"> </w:t>
      </w:r>
      <w:r w:rsidRPr="00D56141">
        <w:t>сделать</w:t>
      </w:r>
      <w:r w:rsidR="00753E9D" w:rsidRPr="00D56141">
        <w:t xml:space="preserve"> </w:t>
      </w:r>
      <w:r w:rsidRPr="00D56141">
        <w:t>это</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как</w:t>
      </w:r>
      <w:r w:rsidR="00753E9D" w:rsidRPr="00D56141">
        <w:t xml:space="preserve"> </w:t>
      </w:r>
      <w:r w:rsidRPr="00D56141">
        <w:t>онлайн,</w:t>
      </w:r>
      <w:r w:rsidR="00753E9D" w:rsidRPr="00D56141">
        <w:t xml:space="preserve"> </w:t>
      </w:r>
      <w:r w:rsidRPr="00D56141">
        <w:t>так</w:t>
      </w:r>
      <w:r w:rsidR="00753E9D" w:rsidRPr="00D56141">
        <w:t xml:space="preserve"> </w:t>
      </w:r>
      <w:r w:rsidRPr="00D56141">
        <w:t>и</w:t>
      </w:r>
      <w:r w:rsidR="00753E9D" w:rsidRPr="00D56141">
        <w:t xml:space="preserve"> </w:t>
      </w:r>
      <w:r w:rsidRPr="00D56141">
        <w:t>офлайн</w:t>
      </w:r>
      <w:r w:rsidR="00753E9D" w:rsidRPr="00D56141">
        <w:t xml:space="preserve"> </w:t>
      </w:r>
      <w:r w:rsidRPr="00D56141">
        <w:t>в</w:t>
      </w:r>
      <w:r w:rsidR="00753E9D" w:rsidRPr="00D56141">
        <w:t xml:space="preserve"> </w:t>
      </w:r>
      <w:r w:rsidRPr="00D56141">
        <w:t>любом</w:t>
      </w:r>
      <w:r w:rsidR="00753E9D" w:rsidRPr="00D56141">
        <w:t xml:space="preserve"> </w:t>
      </w:r>
      <w:r w:rsidRPr="00D56141">
        <w:t>магазине.</w:t>
      </w:r>
      <w:r w:rsidR="00753E9D" w:rsidRPr="00D56141">
        <w:t xml:space="preserve"> </w:t>
      </w:r>
      <w:r w:rsidRPr="00D56141">
        <w:t>За</w:t>
      </w:r>
      <w:r w:rsidR="00753E9D" w:rsidRPr="00D56141">
        <w:t xml:space="preserve"> </w:t>
      </w:r>
      <w:r w:rsidRPr="00D56141">
        <w:t>это</w:t>
      </w:r>
      <w:r w:rsidR="00753E9D" w:rsidRPr="00D56141">
        <w:t xml:space="preserve"> </w:t>
      </w:r>
      <w:r w:rsidRPr="00D56141">
        <w:t>человеку</w:t>
      </w:r>
      <w:r w:rsidR="00753E9D" w:rsidRPr="00D56141">
        <w:t xml:space="preserve"> </w:t>
      </w:r>
      <w:r w:rsidRPr="00D56141">
        <w:t>начислят</w:t>
      </w:r>
      <w:r w:rsidR="00753E9D" w:rsidRPr="00D56141">
        <w:t xml:space="preserve"> </w:t>
      </w:r>
      <w:r w:rsidRPr="00D56141">
        <w:t>на</w:t>
      </w:r>
      <w:r w:rsidR="00753E9D" w:rsidRPr="00D56141">
        <w:t xml:space="preserve"> </w:t>
      </w:r>
      <w:r w:rsidRPr="00D56141">
        <w:t>счет</w:t>
      </w:r>
      <w:r w:rsidR="00753E9D" w:rsidRPr="00D56141">
        <w:t xml:space="preserve"> </w:t>
      </w:r>
      <w:r w:rsidRPr="00D56141">
        <w:t>тысячу</w:t>
      </w:r>
      <w:r w:rsidR="00753E9D" w:rsidRPr="00D56141">
        <w:t xml:space="preserve"> </w:t>
      </w:r>
      <w:r w:rsidRPr="00D56141">
        <w:t>рублей</w:t>
      </w:r>
      <w:r w:rsidR="00753E9D" w:rsidRPr="00D56141">
        <w:t xml:space="preserve"> </w:t>
      </w:r>
      <w:r w:rsidRPr="00D56141">
        <w:t>живыми</w:t>
      </w:r>
      <w:r w:rsidR="00753E9D" w:rsidRPr="00D56141">
        <w:t xml:space="preserve"> </w:t>
      </w:r>
      <w:r w:rsidRPr="00D56141">
        <w:t>деньгами,</w:t>
      </w:r>
      <w:r w:rsidR="00753E9D" w:rsidRPr="00D56141">
        <w:t xml:space="preserve"> </w:t>
      </w:r>
      <w:r w:rsidRPr="00D56141">
        <w:t>которые</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потратить</w:t>
      </w:r>
      <w:r w:rsidR="00753E9D" w:rsidRPr="00D56141">
        <w:t xml:space="preserve"> </w:t>
      </w:r>
      <w:r w:rsidRPr="00D56141">
        <w:t>по</w:t>
      </w:r>
      <w:r w:rsidR="00753E9D" w:rsidRPr="00D56141">
        <w:t xml:space="preserve"> </w:t>
      </w:r>
      <w:r w:rsidRPr="00D56141">
        <w:t>своему</w:t>
      </w:r>
      <w:r w:rsidR="00753E9D" w:rsidRPr="00D56141">
        <w:t xml:space="preserve"> </w:t>
      </w:r>
      <w:r w:rsidRPr="00D56141">
        <w:t>усмотрению.</w:t>
      </w:r>
      <w:r w:rsidR="00753E9D" w:rsidRPr="00D56141">
        <w:t xml:space="preserve"> </w:t>
      </w:r>
      <w:r w:rsidRPr="00D56141">
        <w:t>Всем,</w:t>
      </w:r>
      <w:r w:rsidR="00753E9D" w:rsidRPr="00D56141">
        <w:t xml:space="preserve"> </w:t>
      </w:r>
      <w:r w:rsidRPr="00D56141">
        <w:t>кто</w:t>
      </w:r>
      <w:r w:rsidR="00753E9D" w:rsidRPr="00D56141">
        <w:t xml:space="preserve"> </w:t>
      </w:r>
      <w:r w:rsidRPr="00D56141">
        <w:t>выполнит</w:t>
      </w:r>
      <w:r w:rsidR="00753E9D" w:rsidRPr="00D56141">
        <w:t xml:space="preserve"> </w:t>
      </w:r>
      <w:r w:rsidRPr="00D56141">
        <w:t>все</w:t>
      </w:r>
      <w:r w:rsidR="00753E9D" w:rsidRPr="00D56141">
        <w:t xml:space="preserve"> </w:t>
      </w:r>
      <w:r w:rsidRPr="00D56141">
        <w:t>условия</w:t>
      </w:r>
      <w:r w:rsidR="00753E9D" w:rsidRPr="00D56141">
        <w:t xml:space="preserve"> </w:t>
      </w:r>
      <w:r w:rsidRPr="00D56141">
        <w:t>в</w:t>
      </w:r>
      <w:r w:rsidR="00753E9D" w:rsidRPr="00D56141">
        <w:t xml:space="preserve"> </w:t>
      </w:r>
      <w:r w:rsidRPr="00D56141">
        <w:t>марте,</w:t>
      </w:r>
      <w:r w:rsidR="00753E9D" w:rsidRPr="00D56141">
        <w:t xml:space="preserve"> </w:t>
      </w:r>
      <w:r w:rsidRPr="00D56141">
        <w:t>эту</w:t>
      </w:r>
      <w:r w:rsidR="00753E9D" w:rsidRPr="00D56141">
        <w:t xml:space="preserve"> </w:t>
      </w:r>
      <w:r w:rsidRPr="00D56141">
        <w:t>сумму</w:t>
      </w:r>
      <w:r w:rsidR="00753E9D" w:rsidRPr="00D56141">
        <w:t xml:space="preserve"> </w:t>
      </w:r>
      <w:r w:rsidRPr="00D56141">
        <w:t>выдадут</w:t>
      </w:r>
      <w:r w:rsidR="00753E9D" w:rsidRPr="00D56141">
        <w:t xml:space="preserve"> </w:t>
      </w:r>
      <w:r w:rsidRPr="00D56141">
        <w:t>уже</w:t>
      </w:r>
      <w:r w:rsidR="00753E9D" w:rsidRPr="00D56141">
        <w:t xml:space="preserve"> </w:t>
      </w:r>
      <w:r w:rsidRPr="00D56141">
        <w:t>в</w:t>
      </w:r>
      <w:r w:rsidR="00753E9D" w:rsidRPr="00D56141">
        <w:t xml:space="preserve"> </w:t>
      </w:r>
      <w:r w:rsidRPr="00D56141">
        <w:t>апреле.</w:t>
      </w:r>
    </w:p>
    <w:p w:rsidR="00D1642B" w:rsidRPr="00D56141" w:rsidRDefault="003133B6" w:rsidP="00FD3E29">
      <w:hyperlink r:id="rId34" w:history="1">
        <w:r w:rsidR="00FD3E29" w:rsidRPr="00D56141">
          <w:rPr>
            <w:rStyle w:val="a3"/>
          </w:rPr>
          <w:t>https://primpress.ru/article/110517</w:t>
        </w:r>
      </w:hyperlink>
    </w:p>
    <w:p w:rsidR="00FD3E29" w:rsidRPr="00D56141" w:rsidRDefault="00FD3E29" w:rsidP="00FD3E29">
      <w:pPr>
        <w:pStyle w:val="2"/>
      </w:pPr>
      <w:bookmarkStart w:id="92" w:name="_Toc162244397"/>
      <w:r w:rsidRPr="00D56141">
        <w:t>PRIMPRESS,</w:t>
      </w:r>
      <w:r w:rsidR="00753E9D" w:rsidRPr="00D56141">
        <w:t xml:space="preserve"> </w:t>
      </w:r>
      <w:r w:rsidRPr="00D56141">
        <w:t>22.03.2024,</w:t>
      </w:r>
      <w:r w:rsidR="00753E9D" w:rsidRPr="00D56141">
        <w:t xml:space="preserve"> </w:t>
      </w:r>
      <w:r w:rsidR="003436FA" w:rsidRPr="00D56141">
        <w:t>«</w:t>
      </w:r>
      <w:r w:rsidRPr="00D56141">
        <w:t>Теперь</w:t>
      </w:r>
      <w:r w:rsidR="00753E9D" w:rsidRPr="00D56141">
        <w:t xml:space="preserve"> </w:t>
      </w:r>
      <w:r w:rsidRPr="00D56141">
        <w:t>будет</w:t>
      </w:r>
      <w:r w:rsidR="00753E9D" w:rsidRPr="00D56141">
        <w:t xml:space="preserve"> </w:t>
      </w:r>
      <w:r w:rsidRPr="00D56141">
        <w:t>бесплатно</w:t>
      </w:r>
      <w:r w:rsidR="00753E9D" w:rsidRPr="00D56141">
        <w:t xml:space="preserve"> </w:t>
      </w:r>
      <w:r w:rsidRPr="00D56141">
        <w:t>для</w:t>
      </w:r>
      <w:r w:rsidR="00753E9D" w:rsidRPr="00D56141">
        <w:t xml:space="preserve"> </w:t>
      </w:r>
      <w:r w:rsidRPr="00D56141">
        <w:t>всех</w:t>
      </w:r>
      <w:r w:rsidR="003436FA" w:rsidRPr="00D56141">
        <w:t>»</w:t>
      </w:r>
      <w:r w:rsidRPr="00D56141">
        <w:t>.</w:t>
      </w:r>
      <w:r w:rsidR="00753E9D" w:rsidRPr="00D56141">
        <w:t xml:space="preserve"> </w:t>
      </w:r>
      <w:r w:rsidRPr="00D56141">
        <w:t>Пенсионеров,</w:t>
      </w:r>
      <w:r w:rsidR="00753E9D" w:rsidRPr="00D56141">
        <w:t xml:space="preserve"> </w:t>
      </w:r>
      <w:r w:rsidRPr="00D56141">
        <w:t>доживших</w:t>
      </w:r>
      <w:r w:rsidR="00753E9D" w:rsidRPr="00D56141">
        <w:t xml:space="preserve"> </w:t>
      </w:r>
      <w:r w:rsidRPr="00D56141">
        <w:t>до</w:t>
      </w:r>
      <w:r w:rsidR="00753E9D" w:rsidRPr="00D56141">
        <w:t xml:space="preserve"> </w:t>
      </w:r>
      <w:r w:rsidRPr="00D56141">
        <w:t>65</w:t>
      </w:r>
      <w:r w:rsidR="00753E9D" w:rsidRPr="00D56141">
        <w:t xml:space="preserve"> </w:t>
      </w:r>
      <w:r w:rsidRPr="00D56141">
        <w:t>лет,</w:t>
      </w:r>
      <w:r w:rsidR="00753E9D" w:rsidRPr="00D56141">
        <w:t xml:space="preserve"> </w:t>
      </w:r>
      <w:r w:rsidRPr="00D56141">
        <w:t>ждет</w:t>
      </w:r>
      <w:r w:rsidR="00753E9D" w:rsidRPr="00D56141">
        <w:t xml:space="preserve"> </w:t>
      </w:r>
      <w:r w:rsidRPr="00D56141">
        <w:t>сюрприз</w:t>
      </w:r>
      <w:r w:rsidR="00753E9D" w:rsidRPr="00D56141">
        <w:t xml:space="preserve"> </w:t>
      </w:r>
      <w:r w:rsidRPr="00D56141">
        <w:t>с</w:t>
      </w:r>
      <w:r w:rsidR="00753E9D" w:rsidRPr="00D56141">
        <w:t xml:space="preserve"> </w:t>
      </w:r>
      <w:r w:rsidRPr="00D56141">
        <w:t>23</w:t>
      </w:r>
      <w:r w:rsidR="00753E9D" w:rsidRPr="00D56141">
        <w:t xml:space="preserve"> </w:t>
      </w:r>
      <w:r w:rsidRPr="00D56141">
        <w:t>марта</w:t>
      </w:r>
      <w:bookmarkEnd w:id="92"/>
    </w:p>
    <w:p w:rsidR="00FD3E29" w:rsidRPr="00D56141" w:rsidRDefault="00FD3E29" w:rsidP="005143DE">
      <w:pPr>
        <w:pStyle w:val="3"/>
      </w:pPr>
      <w:bookmarkStart w:id="93" w:name="_Toc162244398"/>
      <w:r w:rsidRPr="00D56141">
        <w:t>Новую</w:t>
      </w:r>
      <w:r w:rsidR="00753E9D" w:rsidRPr="00D56141">
        <w:t xml:space="preserve"> </w:t>
      </w:r>
      <w:r w:rsidRPr="00D56141">
        <w:t>приятную</w:t>
      </w:r>
      <w:r w:rsidR="00753E9D" w:rsidRPr="00D56141">
        <w:t xml:space="preserve"> </w:t>
      </w:r>
      <w:r w:rsidRPr="00D56141">
        <w:t>возможность</w:t>
      </w:r>
      <w:r w:rsidR="00753E9D" w:rsidRPr="00D56141">
        <w:t xml:space="preserve"> </w:t>
      </w:r>
      <w:r w:rsidRPr="00D56141">
        <w:t>смогут</w:t>
      </w:r>
      <w:r w:rsidR="00753E9D" w:rsidRPr="00D56141">
        <w:t xml:space="preserve"> </w:t>
      </w:r>
      <w:r w:rsidRPr="00D56141">
        <w:t>получить</w:t>
      </w:r>
      <w:r w:rsidR="00753E9D" w:rsidRPr="00D56141">
        <w:t xml:space="preserve"> </w:t>
      </w:r>
      <w:r w:rsidRPr="00D56141">
        <w:t>пенсионеры,</w:t>
      </w:r>
      <w:r w:rsidR="00753E9D" w:rsidRPr="00D56141">
        <w:t xml:space="preserve"> </w:t>
      </w:r>
      <w:r w:rsidRPr="00D56141">
        <w:t>которым</w:t>
      </w:r>
      <w:r w:rsidR="00753E9D" w:rsidRPr="00D56141">
        <w:t xml:space="preserve"> </w:t>
      </w:r>
      <w:r w:rsidRPr="00D56141">
        <w:t>уже</w:t>
      </w:r>
      <w:r w:rsidR="00753E9D" w:rsidRPr="00D56141">
        <w:t xml:space="preserve"> </w:t>
      </w:r>
      <w:r w:rsidRPr="00D56141">
        <w:t>исполнилось</w:t>
      </w:r>
      <w:r w:rsidR="00753E9D" w:rsidRPr="00D56141">
        <w:t xml:space="preserve"> </w:t>
      </w:r>
      <w:r w:rsidRPr="00D56141">
        <w:t>65</w:t>
      </w:r>
      <w:r w:rsidR="00753E9D" w:rsidRPr="00D56141">
        <w:t xml:space="preserve"> </w:t>
      </w:r>
      <w:r w:rsidRPr="00D56141">
        <w:t>лет.</w:t>
      </w:r>
      <w:r w:rsidR="00753E9D" w:rsidRPr="00D56141">
        <w:t xml:space="preserve"> </w:t>
      </w:r>
      <w:r w:rsidRPr="00D56141">
        <w:t>Для</w:t>
      </w:r>
      <w:r w:rsidR="00753E9D" w:rsidRPr="00D56141">
        <w:t xml:space="preserve"> </w:t>
      </w:r>
      <w:r w:rsidRPr="00D56141">
        <w:t>таких</w:t>
      </w:r>
      <w:r w:rsidR="00753E9D" w:rsidRPr="00D56141">
        <w:t xml:space="preserve"> </w:t>
      </w:r>
      <w:r w:rsidRPr="00D56141">
        <w:t>граждан</w:t>
      </w:r>
      <w:r w:rsidR="00753E9D" w:rsidRPr="00D56141">
        <w:t xml:space="preserve"> </w:t>
      </w:r>
      <w:r w:rsidRPr="00D56141">
        <w:t>бесплатно</w:t>
      </w:r>
      <w:r w:rsidR="00753E9D" w:rsidRPr="00D56141">
        <w:t xml:space="preserve"> </w:t>
      </w:r>
      <w:r w:rsidRPr="00D56141">
        <w:t>оформят</w:t>
      </w:r>
      <w:r w:rsidR="00753E9D" w:rsidRPr="00D56141">
        <w:t xml:space="preserve"> </w:t>
      </w:r>
      <w:r w:rsidRPr="00D56141">
        <w:t>одну</w:t>
      </w:r>
      <w:r w:rsidR="00753E9D" w:rsidRPr="00D56141">
        <w:t xml:space="preserve"> </w:t>
      </w:r>
      <w:r w:rsidRPr="00D56141">
        <w:t>важную</w:t>
      </w:r>
      <w:r w:rsidR="00753E9D" w:rsidRPr="00D56141">
        <w:t xml:space="preserve"> </w:t>
      </w:r>
      <w:r w:rsidRPr="00D56141">
        <w:t>услугу.</w:t>
      </w:r>
      <w:r w:rsidR="00753E9D" w:rsidRPr="00D56141">
        <w:t xml:space="preserve"> </w:t>
      </w:r>
      <w:r w:rsidRPr="00D56141">
        <w:t>И</w:t>
      </w:r>
      <w:r w:rsidR="00753E9D" w:rsidRPr="00D56141">
        <w:t xml:space="preserve"> </w:t>
      </w:r>
      <w:r w:rsidRPr="00D56141">
        <w:t>за</w:t>
      </w:r>
      <w:r w:rsidR="00753E9D" w:rsidRPr="00D56141">
        <w:t xml:space="preserve"> </w:t>
      </w:r>
      <w:r w:rsidRPr="00D56141">
        <w:t>счет</w:t>
      </w:r>
      <w:r w:rsidR="00753E9D" w:rsidRPr="00D56141">
        <w:t xml:space="preserve"> </w:t>
      </w:r>
      <w:r w:rsidRPr="00D56141">
        <w:t>этого</w:t>
      </w:r>
      <w:r w:rsidR="00753E9D" w:rsidRPr="00D56141">
        <w:t xml:space="preserve"> </w:t>
      </w:r>
      <w:r w:rsidRPr="00D56141">
        <w:t>пожилые</w:t>
      </w:r>
      <w:r w:rsidR="00753E9D" w:rsidRPr="00D56141">
        <w:t xml:space="preserve"> </w:t>
      </w:r>
      <w:r w:rsidRPr="00D56141">
        <w:t>люди</w:t>
      </w:r>
      <w:r w:rsidR="00753E9D" w:rsidRPr="00D56141">
        <w:t xml:space="preserve"> </w:t>
      </w:r>
      <w:r w:rsidRPr="00D56141">
        <w:t>смогут</w:t>
      </w:r>
      <w:r w:rsidR="00753E9D" w:rsidRPr="00D56141">
        <w:t xml:space="preserve"> </w:t>
      </w:r>
      <w:r w:rsidRPr="00D56141">
        <w:t>серьезно</w:t>
      </w:r>
      <w:r w:rsidR="00753E9D" w:rsidRPr="00D56141">
        <w:t xml:space="preserve"> </w:t>
      </w:r>
      <w:r w:rsidRPr="00D56141">
        <w:t>сэкономить,</w:t>
      </w:r>
      <w:r w:rsidR="00753E9D" w:rsidRPr="00D56141">
        <w:t xml:space="preserve"> </w:t>
      </w:r>
      <w:r w:rsidRPr="00D56141">
        <w:t>сообщает</w:t>
      </w:r>
      <w:r w:rsidR="00753E9D" w:rsidRPr="00D56141">
        <w:t xml:space="preserve"> </w:t>
      </w:r>
      <w:r w:rsidRPr="00D56141">
        <w:t>PRIMPRESS.</w:t>
      </w:r>
      <w:bookmarkEnd w:id="93"/>
    </w:p>
    <w:p w:rsidR="00FD3E29" w:rsidRPr="00D56141" w:rsidRDefault="00FD3E29" w:rsidP="00FD3E29">
      <w:r w:rsidRPr="00D56141">
        <w:t>Как</w:t>
      </w:r>
      <w:r w:rsidR="00753E9D" w:rsidRPr="00D56141">
        <w:t xml:space="preserve"> </w:t>
      </w:r>
      <w:r w:rsidRPr="00D56141">
        <w:t>рассказала</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Анастасия</w:t>
      </w:r>
      <w:r w:rsidR="00753E9D" w:rsidRPr="00D56141">
        <w:t xml:space="preserve"> </w:t>
      </w:r>
      <w:r w:rsidRPr="00D56141">
        <w:t>Киреева,</w:t>
      </w:r>
      <w:r w:rsidR="00753E9D" w:rsidRPr="00D56141">
        <w:t xml:space="preserve"> </w:t>
      </w:r>
      <w:r w:rsidRPr="00D56141">
        <w:t>приятный</w:t>
      </w:r>
      <w:r w:rsidR="00753E9D" w:rsidRPr="00D56141">
        <w:t xml:space="preserve"> </w:t>
      </w:r>
      <w:r w:rsidRPr="00D56141">
        <w:t>сюрприз</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ждет</w:t>
      </w:r>
      <w:r w:rsidR="00753E9D" w:rsidRPr="00D56141">
        <w:t xml:space="preserve"> </w:t>
      </w:r>
      <w:r w:rsidRPr="00D56141">
        <w:t>пенсионеров</w:t>
      </w:r>
      <w:r w:rsidR="00753E9D" w:rsidRPr="00D56141">
        <w:t xml:space="preserve"> </w:t>
      </w:r>
      <w:r w:rsidRPr="00D56141">
        <w:t>во</w:t>
      </w:r>
      <w:r w:rsidR="00753E9D" w:rsidRPr="00D56141">
        <w:t xml:space="preserve"> </w:t>
      </w:r>
      <w:r w:rsidRPr="00D56141">
        <w:t>всех</w:t>
      </w:r>
      <w:r w:rsidR="00753E9D" w:rsidRPr="00D56141">
        <w:t xml:space="preserve"> </w:t>
      </w:r>
      <w:r w:rsidRPr="00D56141">
        <w:t>регионах</w:t>
      </w:r>
      <w:r w:rsidR="00753E9D" w:rsidRPr="00D56141">
        <w:t xml:space="preserve"> </w:t>
      </w:r>
      <w:r w:rsidRPr="00D56141">
        <w:t>нашей</w:t>
      </w:r>
      <w:r w:rsidR="00753E9D" w:rsidRPr="00D56141">
        <w:t xml:space="preserve"> </w:t>
      </w:r>
      <w:r w:rsidRPr="00D56141">
        <w:t>страны.</w:t>
      </w:r>
      <w:r w:rsidR="00753E9D" w:rsidRPr="00D56141">
        <w:t xml:space="preserve"> </w:t>
      </w:r>
      <w:r w:rsidRPr="00D56141">
        <w:t>Для</w:t>
      </w:r>
      <w:r w:rsidR="00753E9D" w:rsidRPr="00D56141">
        <w:t xml:space="preserve"> </w:t>
      </w:r>
      <w:r w:rsidRPr="00D56141">
        <w:t>пенсионеров</w:t>
      </w:r>
      <w:r w:rsidR="00753E9D" w:rsidRPr="00D56141">
        <w:t xml:space="preserve"> </w:t>
      </w:r>
      <w:r w:rsidRPr="00D56141">
        <w:t>будет</w:t>
      </w:r>
      <w:r w:rsidR="00753E9D" w:rsidRPr="00D56141">
        <w:t xml:space="preserve"> </w:t>
      </w:r>
      <w:r w:rsidRPr="00D56141">
        <w:t>работать</w:t>
      </w:r>
      <w:r w:rsidR="00753E9D" w:rsidRPr="00D56141">
        <w:t xml:space="preserve"> </w:t>
      </w:r>
      <w:r w:rsidRPr="00D56141">
        <w:t>социальная</w:t>
      </w:r>
      <w:r w:rsidR="00753E9D" w:rsidRPr="00D56141">
        <w:t xml:space="preserve"> </w:t>
      </w:r>
      <w:r w:rsidRPr="00D56141">
        <w:t>программа,</w:t>
      </w:r>
      <w:r w:rsidR="00753E9D" w:rsidRPr="00D56141">
        <w:t xml:space="preserve"> </w:t>
      </w:r>
      <w:r w:rsidRPr="00D56141">
        <w:t>по</w:t>
      </w:r>
      <w:r w:rsidR="00753E9D" w:rsidRPr="00D56141">
        <w:t xml:space="preserve"> </w:t>
      </w:r>
      <w:r w:rsidRPr="00D56141">
        <w:t>которой</w:t>
      </w:r>
      <w:r w:rsidR="00753E9D" w:rsidRPr="00D56141">
        <w:t xml:space="preserve"> </w:t>
      </w:r>
      <w:r w:rsidRPr="00D56141">
        <w:t>их</w:t>
      </w:r>
      <w:r w:rsidR="00753E9D" w:rsidRPr="00D56141">
        <w:t xml:space="preserve"> </w:t>
      </w:r>
      <w:r w:rsidRPr="00D56141">
        <w:t>будут</w:t>
      </w:r>
      <w:r w:rsidR="00753E9D" w:rsidRPr="00D56141">
        <w:t xml:space="preserve"> </w:t>
      </w:r>
      <w:r w:rsidRPr="00D56141">
        <w:t>бесплатно</w:t>
      </w:r>
      <w:r w:rsidR="00753E9D" w:rsidRPr="00D56141">
        <w:t xml:space="preserve"> </w:t>
      </w:r>
      <w:r w:rsidRPr="00D56141">
        <w:t>довозить</w:t>
      </w:r>
      <w:r w:rsidR="00753E9D" w:rsidRPr="00D56141">
        <w:t xml:space="preserve"> </w:t>
      </w:r>
      <w:r w:rsidRPr="00D56141">
        <w:t>до</w:t>
      </w:r>
      <w:r w:rsidR="00753E9D" w:rsidRPr="00D56141">
        <w:t xml:space="preserve"> </w:t>
      </w:r>
      <w:r w:rsidRPr="00D56141">
        <w:t>медицинских</w:t>
      </w:r>
      <w:r w:rsidR="00753E9D" w:rsidRPr="00D56141">
        <w:t xml:space="preserve"> </w:t>
      </w:r>
      <w:r w:rsidRPr="00D56141">
        <w:t>учреждений.</w:t>
      </w:r>
      <w:r w:rsidR="00753E9D" w:rsidRPr="00D56141">
        <w:t xml:space="preserve"> </w:t>
      </w:r>
      <w:r w:rsidRPr="00D56141">
        <w:t>И</w:t>
      </w:r>
      <w:r w:rsidR="00753E9D" w:rsidRPr="00D56141">
        <w:t xml:space="preserve"> </w:t>
      </w:r>
      <w:r w:rsidRPr="00D56141">
        <w:t>доступен</w:t>
      </w:r>
      <w:r w:rsidR="00753E9D" w:rsidRPr="00D56141">
        <w:t xml:space="preserve"> </w:t>
      </w:r>
      <w:r w:rsidRPr="00D56141">
        <w:t>этот</w:t>
      </w:r>
      <w:r w:rsidR="00753E9D" w:rsidRPr="00D56141">
        <w:t xml:space="preserve"> </w:t>
      </w:r>
      <w:r w:rsidRPr="00D56141">
        <w:t>сервис</w:t>
      </w:r>
      <w:r w:rsidR="00753E9D" w:rsidRPr="00D56141">
        <w:t xml:space="preserve"> </w:t>
      </w:r>
      <w:r w:rsidRPr="00D56141">
        <w:t>будет</w:t>
      </w:r>
      <w:r w:rsidR="00753E9D" w:rsidRPr="00D56141">
        <w:t xml:space="preserve"> </w:t>
      </w:r>
      <w:r w:rsidRPr="00D56141">
        <w:t>для</w:t>
      </w:r>
      <w:r w:rsidR="00753E9D" w:rsidRPr="00D56141">
        <w:t xml:space="preserve"> </w:t>
      </w:r>
      <w:r w:rsidRPr="00D56141">
        <w:t>тех,</w:t>
      </w:r>
      <w:r w:rsidR="00753E9D" w:rsidRPr="00D56141">
        <w:t xml:space="preserve"> </w:t>
      </w:r>
      <w:r w:rsidRPr="00D56141">
        <w:t>кто</w:t>
      </w:r>
      <w:r w:rsidR="00753E9D" w:rsidRPr="00D56141">
        <w:t xml:space="preserve"> </w:t>
      </w:r>
      <w:r w:rsidRPr="00D56141">
        <w:t>уже</w:t>
      </w:r>
      <w:r w:rsidR="00753E9D" w:rsidRPr="00D56141">
        <w:t xml:space="preserve"> </w:t>
      </w:r>
      <w:r w:rsidRPr="00D56141">
        <w:t>дожил</w:t>
      </w:r>
      <w:r w:rsidR="00753E9D" w:rsidRPr="00D56141">
        <w:t xml:space="preserve"> </w:t>
      </w:r>
      <w:r w:rsidRPr="00D56141">
        <w:t>до</w:t>
      </w:r>
      <w:r w:rsidR="00753E9D" w:rsidRPr="00D56141">
        <w:t xml:space="preserve"> </w:t>
      </w:r>
      <w:r w:rsidRPr="00D56141">
        <w:t>65</w:t>
      </w:r>
      <w:r w:rsidR="00753E9D" w:rsidRPr="00D56141">
        <w:t xml:space="preserve"> </w:t>
      </w:r>
      <w:r w:rsidRPr="00D56141">
        <w:t>лет.</w:t>
      </w:r>
    </w:p>
    <w:p w:rsidR="00FD3E29" w:rsidRPr="00D56141" w:rsidRDefault="00FD3E29" w:rsidP="00FD3E29">
      <w:r w:rsidRPr="00D56141">
        <w:t>Отмечается,</w:t>
      </w:r>
      <w:r w:rsidR="00753E9D" w:rsidRPr="00D56141">
        <w:t xml:space="preserve"> </w:t>
      </w:r>
      <w:r w:rsidRPr="00D56141">
        <w:t>что</w:t>
      </w:r>
      <w:r w:rsidR="00753E9D" w:rsidRPr="00D56141">
        <w:t xml:space="preserve"> </w:t>
      </w:r>
      <w:r w:rsidRPr="00D56141">
        <w:t>особенно</w:t>
      </w:r>
      <w:r w:rsidR="00753E9D" w:rsidRPr="00D56141">
        <w:t xml:space="preserve"> </w:t>
      </w:r>
      <w:r w:rsidRPr="00D56141">
        <w:t>актуально</w:t>
      </w:r>
      <w:r w:rsidR="00753E9D" w:rsidRPr="00D56141">
        <w:t xml:space="preserve"> </w:t>
      </w:r>
      <w:r w:rsidRPr="00D56141">
        <w:t>это</w:t>
      </w:r>
      <w:r w:rsidR="00753E9D" w:rsidRPr="00D56141">
        <w:t xml:space="preserve"> </w:t>
      </w:r>
      <w:r w:rsidRPr="00D56141">
        <w:t>будет</w:t>
      </w:r>
      <w:r w:rsidR="00753E9D" w:rsidRPr="00D56141">
        <w:t xml:space="preserve"> </w:t>
      </w:r>
      <w:r w:rsidRPr="00D56141">
        <w:t>для</w:t>
      </w:r>
      <w:r w:rsidR="00753E9D" w:rsidRPr="00D56141">
        <w:t xml:space="preserve"> </w:t>
      </w:r>
      <w:r w:rsidRPr="00D56141">
        <w:t>тех</w:t>
      </w:r>
      <w:r w:rsidR="00753E9D" w:rsidRPr="00D56141">
        <w:t xml:space="preserve"> </w:t>
      </w:r>
      <w:r w:rsidRPr="00D56141">
        <w:t>граждан,</w:t>
      </w:r>
      <w:r w:rsidR="00753E9D" w:rsidRPr="00D56141">
        <w:t xml:space="preserve"> </w:t>
      </w:r>
      <w:r w:rsidRPr="00D56141">
        <w:t>которые</w:t>
      </w:r>
      <w:r w:rsidR="00753E9D" w:rsidRPr="00D56141">
        <w:t xml:space="preserve"> </w:t>
      </w:r>
      <w:r w:rsidRPr="00D56141">
        <w:t>живут</w:t>
      </w:r>
      <w:r w:rsidR="00753E9D" w:rsidRPr="00D56141">
        <w:t xml:space="preserve"> </w:t>
      </w:r>
      <w:r w:rsidRPr="00D56141">
        <w:t>в</w:t>
      </w:r>
      <w:r w:rsidR="00753E9D" w:rsidRPr="00D56141">
        <w:t xml:space="preserve"> </w:t>
      </w:r>
      <w:r w:rsidRPr="00D56141">
        <w:t>отдаленных</w:t>
      </w:r>
      <w:r w:rsidR="00753E9D" w:rsidRPr="00D56141">
        <w:t xml:space="preserve"> </w:t>
      </w:r>
      <w:r w:rsidRPr="00D56141">
        <w:t>районах.</w:t>
      </w:r>
      <w:r w:rsidR="00753E9D" w:rsidRPr="00D56141">
        <w:t xml:space="preserve"> </w:t>
      </w:r>
      <w:r w:rsidRPr="00D56141">
        <w:t>Добраться</w:t>
      </w:r>
      <w:r w:rsidR="00753E9D" w:rsidRPr="00D56141">
        <w:t xml:space="preserve"> </w:t>
      </w:r>
      <w:r w:rsidRPr="00D56141">
        <w:t>до</w:t>
      </w:r>
      <w:r w:rsidR="00753E9D" w:rsidRPr="00D56141">
        <w:t xml:space="preserve"> </w:t>
      </w:r>
      <w:r w:rsidRPr="00D56141">
        <w:t>больницы</w:t>
      </w:r>
      <w:r w:rsidR="00753E9D" w:rsidRPr="00D56141">
        <w:t xml:space="preserve"> </w:t>
      </w:r>
      <w:r w:rsidRPr="00D56141">
        <w:t>или</w:t>
      </w:r>
      <w:r w:rsidR="00753E9D" w:rsidRPr="00D56141">
        <w:t xml:space="preserve"> </w:t>
      </w:r>
      <w:r w:rsidRPr="00D56141">
        <w:t>поликлиники</w:t>
      </w:r>
      <w:r w:rsidR="00753E9D" w:rsidRPr="00D56141">
        <w:t xml:space="preserve"> </w:t>
      </w:r>
      <w:r w:rsidRPr="00D56141">
        <w:t>порой</w:t>
      </w:r>
      <w:r w:rsidR="00753E9D" w:rsidRPr="00D56141">
        <w:t xml:space="preserve"> </w:t>
      </w:r>
      <w:r w:rsidRPr="00D56141">
        <w:t>пенсионерам</w:t>
      </w:r>
      <w:r w:rsidR="00753E9D" w:rsidRPr="00D56141">
        <w:t xml:space="preserve"> </w:t>
      </w:r>
      <w:r w:rsidRPr="00D56141">
        <w:t>бывает</w:t>
      </w:r>
      <w:r w:rsidR="00753E9D" w:rsidRPr="00D56141">
        <w:t xml:space="preserve"> </w:t>
      </w:r>
      <w:r w:rsidRPr="00D56141">
        <w:t>очень</w:t>
      </w:r>
      <w:r w:rsidR="00753E9D" w:rsidRPr="00D56141">
        <w:t xml:space="preserve"> </w:t>
      </w:r>
      <w:r w:rsidRPr="00D56141">
        <w:t>трудно.</w:t>
      </w:r>
      <w:r w:rsidR="00753E9D" w:rsidRPr="00D56141">
        <w:t xml:space="preserve"> </w:t>
      </w:r>
      <w:r w:rsidRPr="00D56141">
        <w:t>Ведь</w:t>
      </w:r>
      <w:r w:rsidR="00753E9D" w:rsidRPr="00D56141">
        <w:t xml:space="preserve"> </w:t>
      </w:r>
      <w:r w:rsidRPr="00D56141">
        <w:t>для</w:t>
      </w:r>
      <w:r w:rsidR="00753E9D" w:rsidRPr="00D56141">
        <w:t xml:space="preserve"> </w:t>
      </w:r>
      <w:r w:rsidRPr="00D56141">
        <w:t>этого</w:t>
      </w:r>
      <w:r w:rsidR="00753E9D" w:rsidRPr="00D56141">
        <w:t xml:space="preserve"> </w:t>
      </w:r>
      <w:r w:rsidRPr="00D56141">
        <w:t>им</w:t>
      </w:r>
      <w:r w:rsidR="00753E9D" w:rsidRPr="00D56141">
        <w:t xml:space="preserve"> </w:t>
      </w:r>
      <w:r w:rsidRPr="00D56141">
        <w:t>нужно</w:t>
      </w:r>
      <w:r w:rsidR="00753E9D" w:rsidRPr="00D56141">
        <w:t xml:space="preserve"> </w:t>
      </w:r>
      <w:r w:rsidRPr="00D56141">
        <w:t>либо</w:t>
      </w:r>
      <w:r w:rsidR="00753E9D" w:rsidRPr="00D56141">
        <w:t xml:space="preserve"> </w:t>
      </w:r>
      <w:r w:rsidRPr="00D56141">
        <w:t>долго</w:t>
      </w:r>
      <w:r w:rsidR="00753E9D" w:rsidRPr="00D56141">
        <w:t xml:space="preserve"> </w:t>
      </w:r>
      <w:r w:rsidRPr="00D56141">
        <w:t>ждать</w:t>
      </w:r>
      <w:r w:rsidR="00753E9D" w:rsidRPr="00D56141">
        <w:t xml:space="preserve"> </w:t>
      </w:r>
      <w:r w:rsidRPr="00D56141">
        <w:t>маршрутный</w:t>
      </w:r>
      <w:r w:rsidR="00753E9D" w:rsidRPr="00D56141">
        <w:t xml:space="preserve"> </w:t>
      </w:r>
      <w:r w:rsidRPr="00D56141">
        <w:t>автобус,</w:t>
      </w:r>
      <w:r w:rsidR="00753E9D" w:rsidRPr="00D56141">
        <w:t xml:space="preserve"> </w:t>
      </w:r>
      <w:r w:rsidRPr="00D56141">
        <w:t>который</w:t>
      </w:r>
      <w:r w:rsidR="00753E9D" w:rsidRPr="00D56141">
        <w:t xml:space="preserve"> </w:t>
      </w:r>
      <w:r w:rsidRPr="00D56141">
        <w:t>ходит</w:t>
      </w:r>
      <w:r w:rsidR="00753E9D" w:rsidRPr="00D56141">
        <w:t xml:space="preserve"> </w:t>
      </w:r>
      <w:r w:rsidRPr="00D56141">
        <w:t>нерегулярно,</w:t>
      </w:r>
      <w:r w:rsidR="00753E9D" w:rsidRPr="00D56141">
        <w:t xml:space="preserve"> </w:t>
      </w:r>
      <w:r w:rsidRPr="00D56141">
        <w:t>либо</w:t>
      </w:r>
      <w:r w:rsidR="00753E9D" w:rsidRPr="00D56141">
        <w:t xml:space="preserve"> </w:t>
      </w:r>
      <w:r w:rsidRPr="00D56141">
        <w:t>тратить</w:t>
      </w:r>
      <w:r w:rsidR="00753E9D" w:rsidRPr="00D56141">
        <w:t xml:space="preserve"> </w:t>
      </w:r>
      <w:r w:rsidRPr="00D56141">
        <w:t>много</w:t>
      </w:r>
      <w:r w:rsidR="00753E9D" w:rsidRPr="00D56141">
        <w:t xml:space="preserve"> </w:t>
      </w:r>
      <w:r w:rsidRPr="00D56141">
        <w:t>денег</w:t>
      </w:r>
      <w:r w:rsidR="00753E9D" w:rsidRPr="00D56141">
        <w:t xml:space="preserve"> </w:t>
      </w:r>
      <w:r w:rsidRPr="00D56141">
        <w:t>на</w:t>
      </w:r>
      <w:r w:rsidR="00753E9D" w:rsidRPr="00D56141">
        <w:t xml:space="preserve"> </w:t>
      </w:r>
      <w:r w:rsidRPr="00D56141">
        <w:t>такси.</w:t>
      </w:r>
    </w:p>
    <w:p w:rsidR="00FD3E29" w:rsidRPr="00D56141" w:rsidRDefault="00FD3E29" w:rsidP="00FD3E29">
      <w:r w:rsidRPr="00D56141">
        <w:lastRenderedPageBreak/>
        <w:t>Специальный</w:t>
      </w:r>
      <w:r w:rsidR="00753E9D" w:rsidRPr="00D56141">
        <w:t xml:space="preserve"> </w:t>
      </w:r>
      <w:r w:rsidRPr="00D56141">
        <w:t>транспорт,</w:t>
      </w:r>
      <w:r w:rsidR="00753E9D" w:rsidRPr="00D56141">
        <w:t xml:space="preserve"> </w:t>
      </w:r>
      <w:r w:rsidRPr="00D56141">
        <w:t>на</w:t>
      </w:r>
      <w:r w:rsidR="00753E9D" w:rsidRPr="00D56141">
        <w:t xml:space="preserve"> </w:t>
      </w:r>
      <w:r w:rsidRPr="00D56141">
        <w:t>котором</w:t>
      </w:r>
      <w:r w:rsidR="00753E9D" w:rsidRPr="00D56141">
        <w:t xml:space="preserve"> </w:t>
      </w:r>
      <w:r w:rsidRPr="00D56141">
        <w:t>пенсионеров</w:t>
      </w:r>
      <w:r w:rsidR="00753E9D" w:rsidRPr="00D56141">
        <w:t xml:space="preserve"> </w:t>
      </w:r>
      <w:r w:rsidRPr="00D56141">
        <w:t>будут</w:t>
      </w:r>
      <w:r w:rsidR="00753E9D" w:rsidRPr="00D56141">
        <w:t xml:space="preserve"> </w:t>
      </w:r>
      <w:r w:rsidRPr="00D56141">
        <w:t>отвозить</w:t>
      </w:r>
      <w:r w:rsidR="00753E9D" w:rsidRPr="00D56141">
        <w:t xml:space="preserve"> </w:t>
      </w:r>
      <w:r w:rsidRPr="00D56141">
        <w:t>до</w:t>
      </w:r>
      <w:r w:rsidR="00753E9D" w:rsidRPr="00D56141">
        <w:t xml:space="preserve"> </w:t>
      </w:r>
      <w:r w:rsidRPr="00D56141">
        <w:t>больницы</w:t>
      </w:r>
      <w:r w:rsidR="00753E9D" w:rsidRPr="00D56141">
        <w:t xml:space="preserve"> </w:t>
      </w:r>
      <w:r w:rsidRPr="00D56141">
        <w:t>и</w:t>
      </w:r>
      <w:r w:rsidR="00753E9D" w:rsidRPr="00D56141">
        <w:t xml:space="preserve"> </w:t>
      </w:r>
      <w:r w:rsidRPr="00D56141">
        <w:t>обратно,</w:t>
      </w:r>
      <w:r w:rsidR="00753E9D" w:rsidRPr="00D56141">
        <w:t xml:space="preserve"> </w:t>
      </w:r>
      <w:r w:rsidRPr="00D56141">
        <w:t>будет</w:t>
      </w:r>
      <w:r w:rsidR="00753E9D" w:rsidRPr="00D56141">
        <w:t xml:space="preserve"> </w:t>
      </w:r>
      <w:r w:rsidRPr="00D56141">
        <w:t>оборудован</w:t>
      </w:r>
      <w:r w:rsidR="00753E9D" w:rsidRPr="00D56141">
        <w:t xml:space="preserve"> </w:t>
      </w:r>
      <w:r w:rsidRPr="00D56141">
        <w:t>всем</w:t>
      </w:r>
      <w:r w:rsidR="00753E9D" w:rsidRPr="00D56141">
        <w:t xml:space="preserve"> </w:t>
      </w:r>
      <w:r w:rsidRPr="00D56141">
        <w:t>необходимым.</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в</w:t>
      </w:r>
      <w:r w:rsidR="00753E9D" w:rsidRPr="00D56141">
        <w:t xml:space="preserve"> </w:t>
      </w:r>
      <w:r w:rsidRPr="00D56141">
        <w:t>таком</w:t>
      </w:r>
      <w:r w:rsidR="00753E9D" w:rsidRPr="00D56141">
        <w:t xml:space="preserve"> </w:t>
      </w:r>
      <w:r w:rsidRPr="00D56141">
        <w:t>транспорте</w:t>
      </w:r>
      <w:r w:rsidR="00753E9D" w:rsidRPr="00D56141">
        <w:t xml:space="preserve"> </w:t>
      </w:r>
      <w:r w:rsidRPr="00D56141">
        <w:t>смогут</w:t>
      </w:r>
      <w:r w:rsidR="00753E9D" w:rsidRPr="00D56141">
        <w:t xml:space="preserve"> </w:t>
      </w:r>
      <w:r w:rsidRPr="00D56141">
        <w:t>с</w:t>
      </w:r>
      <w:r w:rsidR="00753E9D" w:rsidRPr="00D56141">
        <w:t xml:space="preserve"> </w:t>
      </w:r>
      <w:r w:rsidRPr="00D56141">
        <w:t>комфортом</w:t>
      </w:r>
      <w:r w:rsidR="00753E9D" w:rsidRPr="00D56141">
        <w:t xml:space="preserve"> </w:t>
      </w:r>
      <w:r w:rsidRPr="00D56141">
        <w:t>разместиться</w:t>
      </w:r>
      <w:r w:rsidR="00753E9D" w:rsidRPr="00D56141">
        <w:t xml:space="preserve"> </w:t>
      </w:r>
      <w:r w:rsidRPr="00D56141">
        <w:t>и</w:t>
      </w:r>
      <w:r w:rsidR="00753E9D" w:rsidRPr="00D56141">
        <w:t xml:space="preserve"> </w:t>
      </w:r>
      <w:r w:rsidRPr="00D56141">
        <w:t>граждане</w:t>
      </w:r>
      <w:r w:rsidR="00753E9D" w:rsidRPr="00D56141">
        <w:t xml:space="preserve"> </w:t>
      </w:r>
      <w:r w:rsidRPr="00D56141">
        <w:t>с</w:t>
      </w:r>
      <w:r w:rsidR="00753E9D" w:rsidRPr="00D56141">
        <w:t xml:space="preserve"> </w:t>
      </w:r>
      <w:r w:rsidRPr="00D56141">
        <w:t>ограниченными</w:t>
      </w:r>
      <w:r w:rsidR="00753E9D" w:rsidRPr="00D56141">
        <w:t xml:space="preserve"> </w:t>
      </w:r>
      <w:r w:rsidRPr="00D56141">
        <w:t>возможностями</w:t>
      </w:r>
      <w:r w:rsidR="00753E9D" w:rsidRPr="00D56141">
        <w:t xml:space="preserve"> </w:t>
      </w:r>
      <w:r w:rsidRPr="00D56141">
        <w:t>здоровья.</w:t>
      </w:r>
      <w:r w:rsidR="00753E9D" w:rsidRPr="00D56141">
        <w:t xml:space="preserve"> </w:t>
      </w:r>
      <w:r w:rsidRPr="00D56141">
        <w:t>А</w:t>
      </w:r>
      <w:r w:rsidR="00753E9D" w:rsidRPr="00D56141">
        <w:t xml:space="preserve"> </w:t>
      </w:r>
      <w:r w:rsidRPr="00D56141">
        <w:t>в</w:t>
      </w:r>
      <w:r w:rsidR="00753E9D" w:rsidRPr="00D56141">
        <w:t xml:space="preserve"> </w:t>
      </w:r>
      <w:r w:rsidRPr="00D56141">
        <w:t>целом</w:t>
      </w:r>
      <w:r w:rsidR="00753E9D" w:rsidRPr="00D56141">
        <w:t xml:space="preserve"> </w:t>
      </w:r>
      <w:r w:rsidRPr="00D56141">
        <w:t>небольшой</w:t>
      </w:r>
      <w:r w:rsidR="00753E9D" w:rsidRPr="00D56141">
        <w:t xml:space="preserve"> </w:t>
      </w:r>
      <w:r w:rsidRPr="00D56141">
        <w:t>микроавтобус</w:t>
      </w:r>
      <w:r w:rsidR="00753E9D" w:rsidRPr="00D56141">
        <w:t xml:space="preserve"> </w:t>
      </w:r>
      <w:r w:rsidRPr="00D56141">
        <w:t>сможет</w:t>
      </w:r>
      <w:r w:rsidR="00753E9D" w:rsidRPr="00D56141">
        <w:t xml:space="preserve"> </w:t>
      </w:r>
      <w:r w:rsidRPr="00D56141">
        <w:t>вместить</w:t>
      </w:r>
      <w:r w:rsidR="00753E9D" w:rsidRPr="00D56141">
        <w:t xml:space="preserve"> </w:t>
      </w:r>
      <w:r w:rsidRPr="00D56141">
        <w:t>сразу</w:t>
      </w:r>
      <w:r w:rsidR="00753E9D" w:rsidRPr="00D56141">
        <w:t xml:space="preserve"> </w:t>
      </w:r>
      <w:r w:rsidRPr="00D56141">
        <w:t>восемь</w:t>
      </w:r>
      <w:r w:rsidR="00753E9D" w:rsidRPr="00D56141">
        <w:t xml:space="preserve"> </w:t>
      </w:r>
      <w:r w:rsidRPr="00D56141">
        <w:t>человек,</w:t>
      </w:r>
      <w:r w:rsidR="00753E9D" w:rsidRPr="00D56141">
        <w:t xml:space="preserve"> </w:t>
      </w:r>
      <w:r w:rsidRPr="00D56141">
        <w:t>чтобы</w:t>
      </w:r>
      <w:r w:rsidR="00753E9D" w:rsidRPr="00D56141">
        <w:t xml:space="preserve"> </w:t>
      </w:r>
      <w:r w:rsidRPr="00D56141">
        <w:t>забрать</w:t>
      </w:r>
      <w:r w:rsidR="00753E9D" w:rsidRPr="00D56141">
        <w:t xml:space="preserve"> </w:t>
      </w:r>
      <w:r w:rsidRPr="00D56141">
        <w:t>их</w:t>
      </w:r>
      <w:r w:rsidR="00753E9D" w:rsidRPr="00D56141">
        <w:t xml:space="preserve"> </w:t>
      </w:r>
      <w:r w:rsidRPr="00D56141">
        <w:t>из</w:t>
      </w:r>
      <w:r w:rsidR="00753E9D" w:rsidRPr="00D56141">
        <w:t xml:space="preserve"> </w:t>
      </w:r>
      <w:r w:rsidRPr="00D56141">
        <w:t>нескольких</w:t>
      </w:r>
      <w:r w:rsidR="00753E9D" w:rsidRPr="00D56141">
        <w:t xml:space="preserve"> </w:t>
      </w:r>
      <w:r w:rsidRPr="00D56141">
        <w:t>небольших</w:t>
      </w:r>
      <w:r w:rsidR="00753E9D" w:rsidRPr="00D56141">
        <w:t xml:space="preserve"> </w:t>
      </w:r>
      <w:r w:rsidRPr="00D56141">
        <w:t>населенных</w:t>
      </w:r>
      <w:r w:rsidR="00753E9D" w:rsidRPr="00D56141">
        <w:t xml:space="preserve"> </w:t>
      </w:r>
      <w:r w:rsidRPr="00D56141">
        <w:t>пунктов.</w:t>
      </w:r>
    </w:p>
    <w:p w:rsidR="00FD3E29" w:rsidRPr="00D56141" w:rsidRDefault="00FD3E29" w:rsidP="00FD3E29">
      <w:r w:rsidRPr="00D56141">
        <w:t>По</w:t>
      </w:r>
      <w:r w:rsidR="00753E9D" w:rsidRPr="00D56141">
        <w:t xml:space="preserve"> </w:t>
      </w:r>
      <w:r w:rsidRPr="00D56141">
        <w:t>словам</w:t>
      </w:r>
      <w:r w:rsidR="00753E9D" w:rsidRPr="00D56141">
        <w:t xml:space="preserve"> </w:t>
      </w:r>
      <w:r w:rsidRPr="00D56141">
        <w:t>Киреевой,</w:t>
      </w:r>
      <w:r w:rsidR="00753E9D" w:rsidRPr="00D56141">
        <w:t xml:space="preserve"> </w:t>
      </w:r>
      <w:r w:rsidRPr="00D56141">
        <w:t>воспользоваться</w:t>
      </w:r>
      <w:r w:rsidR="00753E9D" w:rsidRPr="00D56141">
        <w:t xml:space="preserve"> </w:t>
      </w:r>
      <w:r w:rsidRPr="00D56141">
        <w:t>такой</w:t>
      </w:r>
      <w:r w:rsidR="00753E9D" w:rsidRPr="00D56141">
        <w:t xml:space="preserve"> </w:t>
      </w:r>
      <w:r w:rsidRPr="00D56141">
        <w:t>бесплатной</w:t>
      </w:r>
      <w:r w:rsidR="00753E9D" w:rsidRPr="00D56141">
        <w:t xml:space="preserve"> </w:t>
      </w:r>
      <w:r w:rsidRPr="00D56141">
        <w:t>услугой</w:t>
      </w:r>
      <w:r w:rsidR="00753E9D" w:rsidRPr="00D56141">
        <w:t xml:space="preserve"> </w:t>
      </w:r>
      <w:r w:rsidRPr="00D56141">
        <w:t>все</w:t>
      </w:r>
      <w:r w:rsidR="00753E9D" w:rsidRPr="00D56141">
        <w:t xml:space="preserve"> </w:t>
      </w:r>
      <w:r w:rsidRPr="00D56141">
        <w:t>желающие</w:t>
      </w:r>
      <w:r w:rsidR="00753E9D" w:rsidRPr="00D56141">
        <w:t xml:space="preserve"> </w:t>
      </w:r>
      <w:r w:rsidRPr="00D56141">
        <w:t>старше</w:t>
      </w:r>
      <w:r w:rsidR="00753E9D" w:rsidRPr="00D56141">
        <w:t xml:space="preserve"> </w:t>
      </w:r>
      <w:r w:rsidRPr="00D56141">
        <w:t>65</w:t>
      </w:r>
      <w:r w:rsidR="00753E9D" w:rsidRPr="00D56141">
        <w:t xml:space="preserve"> </w:t>
      </w:r>
      <w:r w:rsidRPr="00D56141">
        <w:t>лет</w:t>
      </w:r>
      <w:r w:rsidR="00753E9D" w:rsidRPr="00D56141">
        <w:t xml:space="preserve"> </w:t>
      </w:r>
      <w:r w:rsidRPr="00D56141">
        <w:t>смогут</w:t>
      </w:r>
      <w:r w:rsidR="00753E9D" w:rsidRPr="00D56141">
        <w:t xml:space="preserve"> </w:t>
      </w:r>
      <w:r w:rsidRPr="00D56141">
        <w:t>по</w:t>
      </w:r>
      <w:r w:rsidR="00753E9D" w:rsidRPr="00D56141">
        <w:t xml:space="preserve"> </w:t>
      </w:r>
      <w:r w:rsidRPr="00D56141">
        <w:t>индивидуальному</w:t>
      </w:r>
      <w:r w:rsidR="00753E9D" w:rsidRPr="00D56141">
        <w:t xml:space="preserve"> </w:t>
      </w:r>
      <w:r w:rsidRPr="00D56141">
        <w:t>запросу.</w:t>
      </w:r>
      <w:r w:rsidR="00753E9D" w:rsidRPr="00D56141">
        <w:t xml:space="preserve"> </w:t>
      </w:r>
      <w:r w:rsidRPr="00D56141">
        <w:t>Для</w:t>
      </w:r>
      <w:r w:rsidR="00753E9D" w:rsidRPr="00D56141">
        <w:t xml:space="preserve"> </w:t>
      </w:r>
      <w:r w:rsidRPr="00D56141">
        <w:t>этого</w:t>
      </w:r>
      <w:r w:rsidR="00753E9D" w:rsidRPr="00D56141">
        <w:t xml:space="preserve"> </w:t>
      </w:r>
      <w:r w:rsidRPr="00D56141">
        <w:t>нужно</w:t>
      </w:r>
      <w:r w:rsidR="00753E9D" w:rsidRPr="00D56141">
        <w:t xml:space="preserve"> </w:t>
      </w:r>
      <w:r w:rsidRPr="00D56141">
        <w:t>будет</w:t>
      </w:r>
      <w:r w:rsidR="00753E9D" w:rsidRPr="00D56141">
        <w:t xml:space="preserve"> </w:t>
      </w:r>
      <w:r w:rsidRPr="00D56141">
        <w:t>обратиться</w:t>
      </w:r>
      <w:r w:rsidR="00753E9D" w:rsidRPr="00D56141">
        <w:t xml:space="preserve"> </w:t>
      </w:r>
      <w:r w:rsidRPr="00D56141">
        <w:t>в</w:t>
      </w:r>
      <w:r w:rsidR="00753E9D" w:rsidRPr="00D56141">
        <w:t xml:space="preserve"> </w:t>
      </w:r>
      <w:r w:rsidRPr="00D56141">
        <w:t>местное</w:t>
      </w:r>
      <w:r w:rsidR="00753E9D" w:rsidRPr="00D56141">
        <w:t xml:space="preserve"> </w:t>
      </w:r>
      <w:r w:rsidRPr="00D56141">
        <w:t>отделение</w:t>
      </w:r>
      <w:r w:rsidR="00753E9D" w:rsidRPr="00D56141">
        <w:t xml:space="preserve"> </w:t>
      </w:r>
      <w:r w:rsidRPr="00D56141">
        <w:t>социальной</w:t>
      </w:r>
      <w:r w:rsidR="00753E9D" w:rsidRPr="00D56141">
        <w:t xml:space="preserve"> </w:t>
      </w:r>
      <w:r w:rsidRPr="00D56141">
        <w:t>защиты</w:t>
      </w:r>
      <w:r w:rsidR="00753E9D" w:rsidRPr="00D56141">
        <w:t xml:space="preserve"> </w:t>
      </w:r>
      <w:r w:rsidRPr="00D56141">
        <w:t>населения</w:t>
      </w:r>
      <w:r w:rsidR="00753E9D" w:rsidRPr="00D56141">
        <w:t xml:space="preserve"> </w:t>
      </w:r>
      <w:r w:rsidRPr="00D56141">
        <w:t>и</w:t>
      </w:r>
      <w:r w:rsidR="00753E9D" w:rsidRPr="00D56141">
        <w:t xml:space="preserve"> </w:t>
      </w:r>
      <w:r w:rsidRPr="00D56141">
        <w:t>оставить</w:t>
      </w:r>
      <w:r w:rsidR="00753E9D" w:rsidRPr="00D56141">
        <w:t xml:space="preserve"> </w:t>
      </w:r>
      <w:r w:rsidRPr="00D56141">
        <w:t>свой</w:t>
      </w:r>
      <w:r w:rsidR="00753E9D" w:rsidRPr="00D56141">
        <w:t xml:space="preserve"> </w:t>
      </w:r>
      <w:r w:rsidRPr="00D56141">
        <w:t>запрос.</w:t>
      </w:r>
      <w:r w:rsidR="00753E9D" w:rsidRPr="00D56141">
        <w:t xml:space="preserve"> </w:t>
      </w:r>
      <w:r w:rsidRPr="00D56141">
        <w:t>Сделать</w:t>
      </w:r>
      <w:r w:rsidR="00753E9D" w:rsidRPr="00D56141">
        <w:t xml:space="preserve"> </w:t>
      </w:r>
      <w:r w:rsidRPr="00D56141">
        <w:t>это</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уже</w:t>
      </w:r>
      <w:r w:rsidR="00753E9D" w:rsidRPr="00D56141">
        <w:t xml:space="preserve"> </w:t>
      </w:r>
      <w:r w:rsidRPr="00D56141">
        <w:t>с</w:t>
      </w:r>
      <w:r w:rsidR="00753E9D" w:rsidRPr="00D56141">
        <w:t xml:space="preserve"> </w:t>
      </w:r>
      <w:r w:rsidRPr="00D56141">
        <w:t>23</w:t>
      </w:r>
      <w:r w:rsidR="00753E9D" w:rsidRPr="00D56141">
        <w:t xml:space="preserve"> </w:t>
      </w:r>
      <w:r w:rsidRPr="00D56141">
        <w:t>марта.</w:t>
      </w:r>
      <w:r w:rsidR="00753E9D" w:rsidRPr="00D56141">
        <w:t xml:space="preserve"> </w:t>
      </w:r>
      <w:r w:rsidRPr="00D56141">
        <w:t>А</w:t>
      </w:r>
      <w:r w:rsidR="00753E9D" w:rsidRPr="00D56141">
        <w:t xml:space="preserve"> </w:t>
      </w:r>
      <w:r w:rsidRPr="00D56141">
        <w:t>если</w:t>
      </w:r>
      <w:r w:rsidR="00753E9D" w:rsidRPr="00D56141">
        <w:t xml:space="preserve"> </w:t>
      </w:r>
      <w:r w:rsidRPr="00D56141">
        <w:t>человеку</w:t>
      </w:r>
      <w:r w:rsidR="00753E9D" w:rsidRPr="00D56141">
        <w:t xml:space="preserve"> </w:t>
      </w:r>
      <w:r w:rsidRPr="00D56141">
        <w:t>тяжело</w:t>
      </w:r>
      <w:r w:rsidR="00753E9D" w:rsidRPr="00D56141">
        <w:t xml:space="preserve"> </w:t>
      </w:r>
      <w:r w:rsidRPr="00D56141">
        <w:t>передвигаться,</w:t>
      </w:r>
      <w:r w:rsidR="00753E9D" w:rsidRPr="00D56141">
        <w:t xml:space="preserve"> </w:t>
      </w:r>
      <w:r w:rsidRPr="00D56141">
        <w:t>к</w:t>
      </w:r>
      <w:r w:rsidR="00753E9D" w:rsidRPr="00D56141">
        <w:t xml:space="preserve"> </w:t>
      </w:r>
      <w:r w:rsidRPr="00D56141">
        <w:t>нему</w:t>
      </w:r>
      <w:r w:rsidR="00753E9D" w:rsidRPr="00D56141">
        <w:t xml:space="preserve"> </w:t>
      </w:r>
      <w:r w:rsidRPr="00D56141">
        <w:t>домой</w:t>
      </w:r>
      <w:r w:rsidR="00753E9D" w:rsidRPr="00D56141">
        <w:t xml:space="preserve"> </w:t>
      </w:r>
      <w:r w:rsidRPr="00D56141">
        <w:t>может</w:t>
      </w:r>
      <w:r w:rsidR="00753E9D" w:rsidRPr="00D56141">
        <w:t xml:space="preserve"> </w:t>
      </w:r>
      <w:r w:rsidRPr="00D56141">
        <w:t>приехать</w:t>
      </w:r>
      <w:r w:rsidR="00753E9D" w:rsidRPr="00D56141">
        <w:t xml:space="preserve"> </w:t>
      </w:r>
      <w:r w:rsidRPr="00D56141">
        <w:t>врач,</w:t>
      </w:r>
      <w:r w:rsidR="00753E9D" w:rsidRPr="00D56141">
        <w:t xml:space="preserve"> </w:t>
      </w:r>
      <w:r w:rsidRPr="00D56141">
        <w:t>чтобы</w:t>
      </w:r>
      <w:r w:rsidR="00753E9D" w:rsidRPr="00D56141">
        <w:t xml:space="preserve"> </w:t>
      </w:r>
      <w:r w:rsidRPr="00D56141">
        <w:t>оказать</w:t>
      </w:r>
      <w:r w:rsidR="00753E9D" w:rsidRPr="00D56141">
        <w:t xml:space="preserve"> </w:t>
      </w:r>
      <w:r w:rsidRPr="00D56141">
        <w:t>всю</w:t>
      </w:r>
      <w:r w:rsidR="00753E9D" w:rsidRPr="00D56141">
        <w:t xml:space="preserve"> </w:t>
      </w:r>
      <w:r w:rsidRPr="00D56141">
        <w:t>необходимую</w:t>
      </w:r>
      <w:r w:rsidR="00753E9D" w:rsidRPr="00D56141">
        <w:t xml:space="preserve"> </w:t>
      </w:r>
      <w:r w:rsidRPr="00D56141">
        <w:t>помощь.</w:t>
      </w:r>
    </w:p>
    <w:p w:rsidR="00FD3E29" w:rsidRPr="00D56141" w:rsidRDefault="003133B6" w:rsidP="00FD3E29">
      <w:hyperlink r:id="rId35" w:history="1">
        <w:r w:rsidR="00FD3E29" w:rsidRPr="00D56141">
          <w:rPr>
            <w:rStyle w:val="a3"/>
          </w:rPr>
          <w:t>https://primpress.ru/article/110518</w:t>
        </w:r>
      </w:hyperlink>
    </w:p>
    <w:p w:rsidR="00B337DE" w:rsidRPr="00D56141" w:rsidRDefault="00B337DE" w:rsidP="00B337DE">
      <w:pPr>
        <w:pStyle w:val="2"/>
      </w:pPr>
      <w:bookmarkStart w:id="94" w:name="_Toc162244399"/>
      <w:r w:rsidRPr="00D56141">
        <w:rPr>
          <w:lang w:val="en-US"/>
        </w:rPr>
        <w:t>PRIMPRESS</w:t>
      </w:r>
      <w:r w:rsidRPr="00D56141">
        <w:t>,</w:t>
      </w:r>
      <w:r w:rsidR="00753E9D" w:rsidRPr="00D56141">
        <w:t xml:space="preserve"> </w:t>
      </w:r>
      <w:r w:rsidRPr="00D56141">
        <w:t>23.03.2024,</w:t>
      </w:r>
      <w:r w:rsidR="00753E9D" w:rsidRPr="00D56141">
        <w:t xml:space="preserve"> </w:t>
      </w:r>
      <w:r w:rsidR="003436FA" w:rsidRPr="00D56141">
        <w:t>«</w:t>
      </w:r>
      <w:r w:rsidRPr="00D56141">
        <w:t>Проверят</w:t>
      </w:r>
      <w:r w:rsidR="00753E9D" w:rsidRPr="00D56141">
        <w:t xml:space="preserve"> </w:t>
      </w:r>
      <w:r w:rsidRPr="00D56141">
        <w:t>всех</w:t>
      </w:r>
      <w:r w:rsidR="00753E9D" w:rsidRPr="00D56141">
        <w:t xml:space="preserve"> </w:t>
      </w:r>
      <w:r w:rsidRPr="00D56141">
        <w:t>до</w:t>
      </w:r>
      <w:r w:rsidR="00753E9D" w:rsidRPr="00D56141">
        <w:t xml:space="preserve"> </w:t>
      </w:r>
      <w:r w:rsidRPr="00D56141">
        <w:t>единого</w:t>
      </w:r>
      <w:r w:rsidR="003436FA" w:rsidRPr="00D56141">
        <w:t>»</w:t>
      </w:r>
      <w:r w:rsidRPr="00D56141">
        <w:t>.</w:t>
      </w:r>
      <w:r w:rsidR="00753E9D" w:rsidRPr="00D56141">
        <w:t xml:space="preserve"> </w:t>
      </w:r>
      <w:r w:rsidRPr="00D56141">
        <w:t>Пенсионеров,</w:t>
      </w:r>
      <w:r w:rsidR="00753E9D" w:rsidRPr="00D56141">
        <w:t xml:space="preserve"> </w:t>
      </w:r>
      <w:r w:rsidRPr="00D56141">
        <w:t>которым</w:t>
      </w:r>
      <w:r w:rsidR="00753E9D" w:rsidRPr="00D56141">
        <w:t xml:space="preserve"> </w:t>
      </w:r>
      <w:r w:rsidRPr="00D56141">
        <w:t>от</w:t>
      </w:r>
      <w:r w:rsidR="00753E9D" w:rsidRPr="00D56141">
        <w:t xml:space="preserve"> </w:t>
      </w:r>
      <w:r w:rsidRPr="00D56141">
        <w:t>60</w:t>
      </w:r>
      <w:r w:rsidR="00753E9D" w:rsidRPr="00D56141">
        <w:t xml:space="preserve"> </w:t>
      </w:r>
      <w:r w:rsidRPr="00D56141">
        <w:t>до</w:t>
      </w:r>
      <w:r w:rsidR="00753E9D" w:rsidRPr="00D56141">
        <w:t xml:space="preserve"> </w:t>
      </w:r>
      <w:r w:rsidRPr="00D56141">
        <w:t>90</w:t>
      </w:r>
      <w:r w:rsidR="00753E9D" w:rsidRPr="00D56141">
        <w:t xml:space="preserve"> </w:t>
      </w:r>
      <w:r w:rsidRPr="00D56141">
        <w:t>лет,</w:t>
      </w:r>
      <w:r w:rsidR="00753E9D" w:rsidRPr="00D56141">
        <w:t xml:space="preserve"> </w:t>
      </w:r>
      <w:r w:rsidRPr="00D56141">
        <w:t>ждет</w:t>
      </w:r>
      <w:r w:rsidR="00753E9D" w:rsidRPr="00D56141">
        <w:t xml:space="preserve"> </w:t>
      </w:r>
      <w:r w:rsidRPr="00D56141">
        <w:t>новый</w:t>
      </w:r>
      <w:r w:rsidR="00753E9D" w:rsidRPr="00D56141">
        <w:t xml:space="preserve"> </w:t>
      </w:r>
      <w:r w:rsidRPr="00D56141">
        <w:t>сюрприз</w:t>
      </w:r>
      <w:r w:rsidR="00753E9D" w:rsidRPr="00D56141">
        <w:t xml:space="preserve"> </w:t>
      </w:r>
      <w:r w:rsidRPr="00D56141">
        <w:t>с</w:t>
      </w:r>
      <w:r w:rsidR="00753E9D" w:rsidRPr="00D56141">
        <w:t xml:space="preserve"> </w:t>
      </w:r>
      <w:r w:rsidRPr="00D56141">
        <w:t>24</w:t>
      </w:r>
      <w:r w:rsidR="00753E9D" w:rsidRPr="00D56141">
        <w:t xml:space="preserve"> </w:t>
      </w:r>
      <w:r w:rsidRPr="00D56141">
        <w:t>марта</w:t>
      </w:r>
      <w:bookmarkEnd w:id="94"/>
    </w:p>
    <w:p w:rsidR="00B337DE" w:rsidRPr="00D56141" w:rsidRDefault="00B337DE" w:rsidP="005143DE">
      <w:pPr>
        <w:pStyle w:val="3"/>
      </w:pPr>
      <w:bookmarkStart w:id="95" w:name="_Toc162244400"/>
      <w:r w:rsidRPr="00D56141">
        <w:t>Пенсионеров</w:t>
      </w:r>
      <w:r w:rsidR="00753E9D" w:rsidRPr="00D56141">
        <w:t xml:space="preserve"> </w:t>
      </w:r>
      <w:r w:rsidRPr="00D56141">
        <w:t>предупредили</w:t>
      </w:r>
      <w:r w:rsidR="00753E9D" w:rsidRPr="00D56141">
        <w:t xml:space="preserve"> </w:t>
      </w:r>
      <w:r w:rsidRPr="00D56141">
        <w:t>о</w:t>
      </w:r>
      <w:r w:rsidR="00753E9D" w:rsidRPr="00D56141">
        <w:t xml:space="preserve"> </w:t>
      </w:r>
      <w:r w:rsidRPr="00D56141">
        <w:t>новом</w:t>
      </w:r>
      <w:r w:rsidR="00753E9D" w:rsidRPr="00D56141">
        <w:t xml:space="preserve"> </w:t>
      </w:r>
      <w:r w:rsidRPr="00D56141">
        <w:t>сюрпризе,</w:t>
      </w:r>
      <w:r w:rsidR="00753E9D" w:rsidRPr="00D56141">
        <w:t xml:space="preserve"> </w:t>
      </w:r>
      <w:r w:rsidRPr="00D56141">
        <w:t>который</w:t>
      </w:r>
      <w:r w:rsidR="00753E9D" w:rsidRPr="00D56141">
        <w:t xml:space="preserve"> </w:t>
      </w:r>
      <w:r w:rsidRPr="00D56141">
        <w:t>коснется</w:t>
      </w:r>
      <w:r w:rsidR="00753E9D" w:rsidRPr="00D56141">
        <w:t xml:space="preserve"> </w:t>
      </w:r>
      <w:r w:rsidRPr="00D56141">
        <w:t>граждан</w:t>
      </w:r>
      <w:r w:rsidR="00753E9D" w:rsidRPr="00D56141">
        <w:t xml:space="preserve"> </w:t>
      </w:r>
      <w:r w:rsidRPr="00D56141">
        <w:t>в</w:t>
      </w:r>
      <w:r w:rsidR="00753E9D" w:rsidRPr="00D56141">
        <w:t xml:space="preserve"> </w:t>
      </w:r>
      <w:r w:rsidRPr="00D56141">
        <w:t>возрастном</w:t>
      </w:r>
      <w:r w:rsidR="00753E9D" w:rsidRPr="00D56141">
        <w:t xml:space="preserve"> </w:t>
      </w:r>
      <w:r w:rsidRPr="00D56141">
        <w:t>диапазоне</w:t>
      </w:r>
      <w:r w:rsidR="00753E9D" w:rsidRPr="00D56141">
        <w:t xml:space="preserve"> </w:t>
      </w:r>
      <w:r w:rsidRPr="00D56141">
        <w:t>от</w:t>
      </w:r>
      <w:r w:rsidR="00753E9D" w:rsidRPr="00D56141">
        <w:t xml:space="preserve"> </w:t>
      </w:r>
      <w:r w:rsidRPr="00D56141">
        <w:t>60</w:t>
      </w:r>
      <w:r w:rsidR="00753E9D" w:rsidRPr="00D56141">
        <w:t xml:space="preserve"> </w:t>
      </w:r>
      <w:r w:rsidRPr="00D56141">
        <w:t>лет</w:t>
      </w:r>
      <w:r w:rsidR="00753E9D" w:rsidRPr="00D56141">
        <w:t xml:space="preserve"> </w:t>
      </w:r>
      <w:r w:rsidRPr="00D56141">
        <w:t>и</w:t>
      </w:r>
      <w:r w:rsidR="00753E9D" w:rsidRPr="00D56141">
        <w:t xml:space="preserve"> </w:t>
      </w:r>
      <w:r w:rsidRPr="00D56141">
        <w:t>старше.</w:t>
      </w:r>
      <w:r w:rsidR="00753E9D" w:rsidRPr="00D56141">
        <w:t xml:space="preserve"> </w:t>
      </w:r>
      <w:r w:rsidRPr="00D56141">
        <w:t>Пожилых</w:t>
      </w:r>
      <w:r w:rsidR="00753E9D" w:rsidRPr="00D56141">
        <w:t xml:space="preserve"> </w:t>
      </w:r>
      <w:r w:rsidRPr="00D56141">
        <w:t>людей</w:t>
      </w:r>
      <w:r w:rsidR="00753E9D" w:rsidRPr="00D56141">
        <w:t xml:space="preserve"> </w:t>
      </w:r>
      <w:r w:rsidRPr="00D56141">
        <w:t>ждут</w:t>
      </w:r>
      <w:r w:rsidR="00753E9D" w:rsidRPr="00D56141">
        <w:t xml:space="preserve"> </w:t>
      </w:r>
      <w:r w:rsidRPr="00D56141">
        <w:t>новые</w:t>
      </w:r>
      <w:r w:rsidR="00753E9D" w:rsidRPr="00D56141">
        <w:t xml:space="preserve"> </w:t>
      </w:r>
      <w:r w:rsidRPr="00D56141">
        <w:t>проверки,</w:t>
      </w:r>
      <w:r w:rsidR="00753E9D" w:rsidRPr="00D56141">
        <w:t xml:space="preserve"> </w:t>
      </w:r>
      <w:r w:rsidRPr="00D56141">
        <w:t>которые</w:t>
      </w:r>
      <w:r w:rsidR="00753E9D" w:rsidRPr="00D56141">
        <w:t xml:space="preserve"> </w:t>
      </w:r>
      <w:r w:rsidRPr="00D56141">
        <w:t>пойдут</w:t>
      </w:r>
      <w:r w:rsidR="00753E9D" w:rsidRPr="00D56141">
        <w:t xml:space="preserve"> </w:t>
      </w:r>
      <w:r w:rsidRPr="00D56141">
        <w:t>им</w:t>
      </w:r>
      <w:r w:rsidR="00753E9D" w:rsidRPr="00D56141">
        <w:t xml:space="preserve"> </w:t>
      </w:r>
      <w:r w:rsidRPr="00D56141">
        <w:t>на</w:t>
      </w:r>
      <w:r w:rsidR="00753E9D" w:rsidRPr="00D56141">
        <w:t xml:space="preserve"> </w:t>
      </w:r>
      <w:r w:rsidRPr="00D56141">
        <w:t>пользу.</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рассказал</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Сергей</w:t>
      </w:r>
      <w:r w:rsidR="00753E9D" w:rsidRPr="00D56141">
        <w:t xml:space="preserve"> </w:t>
      </w:r>
      <w:r w:rsidRPr="00D56141">
        <w:t>Власов,</w:t>
      </w:r>
      <w:r w:rsidR="00753E9D" w:rsidRPr="00D56141">
        <w:t xml:space="preserve"> </w:t>
      </w:r>
      <w:r w:rsidRPr="00D56141">
        <w:t>сообщает</w:t>
      </w:r>
      <w:r w:rsidR="00753E9D" w:rsidRPr="00D56141">
        <w:t xml:space="preserve"> </w:t>
      </w:r>
      <w:r w:rsidRPr="00D56141">
        <w:rPr>
          <w:lang w:val="en-US"/>
        </w:rPr>
        <w:t>PRIMPRESS</w:t>
      </w:r>
      <w:r w:rsidRPr="00D56141">
        <w:t>.</w:t>
      </w:r>
      <w:bookmarkEnd w:id="95"/>
    </w:p>
    <w:p w:rsidR="00B337DE" w:rsidRPr="00D56141" w:rsidRDefault="00B337DE" w:rsidP="00B337DE">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речь</w:t>
      </w:r>
      <w:r w:rsidR="00753E9D" w:rsidRPr="00D56141">
        <w:t xml:space="preserve"> </w:t>
      </w:r>
      <w:r w:rsidRPr="00D56141">
        <w:t>идет</w:t>
      </w:r>
      <w:r w:rsidR="00753E9D" w:rsidRPr="00D56141">
        <w:t xml:space="preserve"> </w:t>
      </w:r>
      <w:r w:rsidRPr="00D56141">
        <w:t>о</w:t>
      </w:r>
      <w:r w:rsidR="00753E9D" w:rsidRPr="00D56141">
        <w:t xml:space="preserve"> </w:t>
      </w:r>
      <w:r w:rsidRPr="00D56141">
        <w:t>новых</w:t>
      </w:r>
      <w:r w:rsidR="00753E9D" w:rsidRPr="00D56141">
        <w:t xml:space="preserve"> </w:t>
      </w:r>
      <w:r w:rsidRPr="00D56141">
        <w:t>профилактических</w:t>
      </w:r>
      <w:r w:rsidR="00753E9D" w:rsidRPr="00D56141">
        <w:t xml:space="preserve"> </w:t>
      </w:r>
      <w:r w:rsidRPr="00D56141">
        <w:t>мероприятиях,</w:t>
      </w:r>
      <w:r w:rsidR="00753E9D" w:rsidRPr="00D56141">
        <w:t xml:space="preserve"> </w:t>
      </w:r>
      <w:r w:rsidRPr="00D56141">
        <w:t>которые</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будут</w:t>
      </w:r>
      <w:r w:rsidR="00753E9D" w:rsidRPr="00D56141">
        <w:t xml:space="preserve"> </w:t>
      </w:r>
      <w:r w:rsidRPr="00D56141">
        <w:t>проводить</w:t>
      </w:r>
      <w:r w:rsidR="00753E9D" w:rsidRPr="00D56141">
        <w:t xml:space="preserve"> </w:t>
      </w:r>
      <w:r w:rsidRPr="00D56141">
        <w:t>во</w:t>
      </w:r>
      <w:r w:rsidR="00753E9D" w:rsidRPr="00D56141">
        <w:t xml:space="preserve"> </w:t>
      </w:r>
      <w:r w:rsidRPr="00D56141">
        <w:t>многих</w:t>
      </w:r>
      <w:r w:rsidR="00753E9D" w:rsidRPr="00D56141">
        <w:t xml:space="preserve"> </w:t>
      </w:r>
      <w:r w:rsidRPr="00D56141">
        <w:t>российских</w:t>
      </w:r>
      <w:r w:rsidR="00753E9D" w:rsidRPr="00D56141">
        <w:t xml:space="preserve"> </w:t>
      </w:r>
      <w:r w:rsidRPr="00D56141">
        <w:t>регионах.</w:t>
      </w:r>
      <w:r w:rsidR="00753E9D" w:rsidRPr="00D56141">
        <w:t xml:space="preserve"> </w:t>
      </w:r>
      <w:r w:rsidRPr="00D56141">
        <w:t>Если</w:t>
      </w:r>
      <w:r w:rsidR="00753E9D" w:rsidRPr="00D56141">
        <w:t xml:space="preserve"> </w:t>
      </w:r>
      <w:r w:rsidRPr="00D56141">
        <w:t>раньше</w:t>
      </w:r>
      <w:r w:rsidR="00753E9D" w:rsidRPr="00D56141">
        <w:t xml:space="preserve"> </w:t>
      </w:r>
      <w:r w:rsidRPr="00D56141">
        <w:t>пожилых</w:t>
      </w:r>
      <w:r w:rsidR="00753E9D" w:rsidRPr="00D56141">
        <w:t xml:space="preserve"> </w:t>
      </w:r>
      <w:r w:rsidRPr="00D56141">
        <w:t>граждан</w:t>
      </w:r>
      <w:r w:rsidR="00753E9D" w:rsidRPr="00D56141">
        <w:t xml:space="preserve"> </w:t>
      </w:r>
      <w:r w:rsidRPr="00D56141">
        <w:t>предупреждали</w:t>
      </w:r>
      <w:r w:rsidR="00753E9D" w:rsidRPr="00D56141">
        <w:t xml:space="preserve"> </w:t>
      </w:r>
      <w:r w:rsidRPr="00D56141">
        <w:t>о</w:t>
      </w:r>
      <w:r w:rsidR="00753E9D" w:rsidRPr="00D56141">
        <w:t xml:space="preserve"> </w:t>
      </w:r>
      <w:r w:rsidRPr="00D56141">
        <w:t>распространенных</w:t>
      </w:r>
      <w:r w:rsidR="00753E9D" w:rsidRPr="00D56141">
        <w:t xml:space="preserve"> </w:t>
      </w:r>
      <w:r w:rsidRPr="00D56141">
        <w:t>схемах</w:t>
      </w:r>
      <w:r w:rsidR="00753E9D" w:rsidRPr="00D56141">
        <w:t xml:space="preserve"> </w:t>
      </w:r>
      <w:r w:rsidRPr="00D56141">
        <w:t>мошенничества</w:t>
      </w:r>
      <w:r w:rsidR="00753E9D" w:rsidRPr="00D56141">
        <w:t xml:space="preserve"> </w:t>
      </w:r>
      <w:r w:rsidRPr="00D56141">
        <w:t>и</w:t>
      </w:r>
      <w:r w:rsidR="00753E9D" w:rsidRPr="00D56141">
        <w:t xml:space="preserve"> </w:t>
      </w:r>
      <w:r w:rsidRPr="00D56141">
        <w:t>как</w:t>
      </w:r>
      <w:r w:rsidR="00753E9D" w:rsidRPr="00D56141">
        <w:t xml:space="preserve"> </w:t>
      </w:r>
      <w:r w:rsidRPr="00D56141">
        <w:t>от</w:t>
      </w:r>
      <w:r w:rsidR="00753E9D" w:rsidRPr="00D56141">
        <w:t xml:space="preserve"> </w:t>
      </w:r>
      <w:r w:rsidRPr="00D56141">
        <w:t>них</w:t>
      </w:r>
      <w:r w:rsidR="00753E9D" w:rsidRPr="00D56141">
        <w:t xml:space="preserve"> </w:t>
      </w:r>
      <w:r w:rsidRPr="00D56141">
        <w:t>защититься,</w:t>
      </w:r>
      <w:r w:rsidR="00753E9D" w:rsidRPr="00D56141">
        <w:t xml:space="preserve"> </w:t>
      </w:r>
      <w:r w:rsidRPr="00D56141">
        <w:t>то</w:t>
      </w:r>
      <w:r w:rsidR="00753E9D" w:rsidRPr="00D56141">
        <w:t xml:space="preserve"> </w:t>
      </w:r>
      <w:r w:rsidRPr="00D56141">
        <w:t>сейчас</w:t>
      </w:r>
      <w:r w:rsidR="00753E9D" w:rsidRPr="00D56141">
        <w:t xml:space="preserve"> </w:t>
      </w:r>
      <w:r w:rsidRPr="00D56141">
        <w:t>проверки</w:t>
      </w:r>
      <w:r w:rsidR="00753E9D" w:rsidRPr="00D56141">
        <w:t xml:space="preserve"> </w:t>
      </w:r>
      <w:r w:rsidRPr="00D56141">
        <w:t>будут</w:t>
      </w:r>
      <w:r w:rsidR="00753E9D" w:rsidRPr="00D56141">
        <w:t xml:space="preserve"> </w:t>
      </w:r>
      <w:r w:rsidRPr="00D56141">
        <w:t>касаться</w:t>
      </w:r>
      <w:r w:rsidR="00753E9D" w:rsidRPr="00D56141">
        <w:t xml:space="preserve"> </w:t>
      </w:r>
      <w:r w:rsidRPr="00D56141">
        <w:t>соблюдения</w:t>
      </w:r>
      <w:r w:rsidR="00753E9D" w:rsidRPr="00D56141">
        <w:t xml:space="preserve"> </w:t>
      </w:r>
      <w:r w:rsidRPr="00D56141">
        <w:t>правил</w:t>
      </w:r>
      <w:r w:rsidR="00753E9D" w:rsidRPr="00D56141">
        <w:t xml:space="preserve"> </w:t>
      </w:r>
      <w:r w:rsidRPr="00D56141">
        <w:t>пожарной</w:t>
      </w:r>
      <w:r w:rsidR="00753E9D" w:rsidRPr="00D56141">
        <w:t xml:space="preserve"> </w:t>
      </w:r>
      <w:r w:rsidRPr="00D56141">
        <w:t>безопасности.</w:t>
      </w:r>
    </w:p>
    <w:p w:rsidR="00B337DE" w:rsidRPr="00D56141" w:rsidRDefault="00B337DE" w:rsidP="00B337DE">
      <w:r w:rsidRPr="00D56141">
        <w:t>В</w:t>
      </w:r>
      <w:r w:rsidR="00753E9D" w:rsidRPr="00D56141">
        <w:t xml:space="preserve"> </w:t>
      </w:r>
      <w:r w:rsidRPr="00D56141">
        <w:t>частности,</w:t>
      </w:r>
      <w:r w:rsidR="00753E9D" w:rsidRPr="00D56141">
        <w:t xml:space="preserve"> </w:t>
      </w:r>
      <w:r w:rsidRPr="00D56141">
        <w:t>такие</w:t>
      </w:r>
      <w:r w:rsidR="00753E9D" w:rsidRPr="00D56141">
        <w:t xml:space="preserve"> </w:t>
      </w:r>
      <w:r w:rsidRPr="00D56141">
        <w:t>рейды</w:t>
      </w:r>
      <w:r w:rsidR="00753E9D" w:rsidRPr="00D56141">
        <w:t xml:space="preserve"> </w:t>
      </w:r>
      <w:r w:rsidRPr="00D56141">
        <w:t>уже</w:t>
      </w:r>
      <w:r w:rsidR="00753E9D" w:rsidRPr="00D56141">
        <w:t xml:space="preserve"> </w:t>
      </w:r>
      <w:r w:rsidRPr="00D56141">
        <w:t>прошли</w:t>
      </w:r>
      <w:r w:rsidR="00753E9D" w:rsidRPr="00D56141">
        <w:t xml:space="preserve"> </w:t>
      </w:r>
      <w:r w:rsidRPr="00D56141">
        <w:t>в</w:t>
      </w:r>
      <w:r w:rsidR="00753E9D" w:rsidRPr="00D56141">
        <w:t xml:space="preserve"> </w:t>
      </w:r>
      <w:r w:rsidRPr="00D56141">
        <w:t>Пензенской</w:t>
      </w:r>
      <w:r w:rsidR="00753E9D" w:rsidRPr="00D56141">
        <w:t xml:space="preserve"> </w:t>
      </w:r>
      <w:r w:rsidRPr="00D56141">
        <w:t>области</w:t>
      </w:r>
      <w:r w:rsidR="00753E9D" w:rsidRPr="00D56141">
        <w:t xml:space="preserve"> </w:t>
      </w:r>
      <w:r w:rsidRPr="00D56141">
        <w:t>и</w:t>
      </w:r>
      <w:r w:rsidR="00753E9D" w:rsidRPr="00D56141">
        <w:t xml:space="preserve"> </w:t>
      </w:r>
      <w:r w:rsidRPr="00D56141">
        <w:t>планируются</w:t>
      </w:r>
      <w:r w:rsidR="00753E9D" w:rsidRPr="00D56141">
        <w:t xml:space="preserve"> </w:t>
      </w:r>
      <w:r w:rsidRPr="00D56141">
        <w:t>с</w:t>
      </w:r>
      <w:r w:rsidR="00753E9D" w:rsidRPr="00D56141">
        <w:t xml:space="preserve"> </w:t>
      </w:r>
      <w:r w:rsidRPr="00D56141">
        <w:t>24</w:t>
      </w:r>
      <w:r w:rsidR="00753E9D" w:rsidRPr="00D56141">
        <w:t xml:space="preserve"> </w:t>
      </w:r>
      <w:r w:rsidRPr="00D56141">
        <w:t>марта</w:t>
      </w:r>
      <w:r w:rsidR="00753E9D" w:rsidRPr="00D56141">
        <w:t xml:space="preserve"> </w:t>
      </w:r>
      <w:r w:rsidRPr="00D56141">
        <w:t>в</w:t>
      </w:r>
      <w:r w:rsidR="00753E9D" w:rsidRPr="00D56141">
        <w:t xml:space="preserve"> </w:t>
      </w:r>
      <w:r w:rsidRPr="00D56141">
        <w:t>других</w:t>
      </w:r>
      <w:r w:rsidR="00753E9D" w:rsidRPr="00D56141">
        <w:t xml:space="preserve"> </w:t>
      </w:r>
      <w:r w:rsidRPr="00D56141">
        <w:t>регионах.</w:t>
      </w:r>
      <w:r w:rsidR="00753E9D" w:rsidRPr="00D56141">
        <w:t xml:space="preserve"> </w:t>
      </w:r>
      <w:r w:rsidRPr="00D56141">
        <w:t>С</w:t>
      </w:r>
      <w:r w:rsidR="00753E9D" w:rsidRPr="00D56141">
        <w:t xml:space="preserve"> </w:t>
      </w:r>
      <w:r w:rsidRPr="00D56141">
        <w:t>личными</w:t>
      </w:r>
      <w:r w:rsidR="00753E9D" w:rsidRPr="00D56141">
        <w:t xml:space="preserve"> </w:t>
      </w:r>
      <w:r w:rsidRPr="00D56141">
        <w:t>визитами</w:t>
      </w:r>
      <w:r w:rsidR="00753E9D" w:rsidRPr="00D56141">
        <w:t xml:space="preserve"> </w:t>
      </w:r>
      <w:r w:rsidRPr="00D56141">
        <w:t>в</w:t>
      </w:r>
      <w:r w:rsidR="00753E9D" w:rsidRPr="00D56141">
        <w:t xml:space="preserve"> </w:t>
      </w:r>
      <w:r w:rsidRPr="00D56141">
        <w:t>квартиры</w:t>
      </w:r>
      <w:r w:rsidR="00753E9D" w:rsidRPr="00D56141">
        <w:t xml:space="preserve"> </w:t>
      </w:r>
      <w:r w:rsidRPr="00D56141">
        <w:t>пожилых</w:t>
      </w:r>
      <w:r w:rsidR="00753E9D" w:rsidRPr="00D56141">
        <w:t xml:space="preserve"> </w:t>
      </w:r>
      <w:r w:rsidRPr="00D56141">
        <w:t>людей</w:t>
      </w:r>
      <w:r w:rsidR="00753E9D" w:rsidRPr="00D56141">
        <w:t xml:space="preserve"> </w:t>
      </w:r>
      <w:r w:rsidRPr="00D56141">
        <w:t>приходят</w:t>
      </w:r>
      <w:r w:rsidR="00753E9D" w:rsidRPr="00D56141">
        <w:t xml:space="preserve"> </w:t>
      </w:r>
      <w:r w:rsidRPr="00D56141">
        <w:t>как</w:t>
      </w:r>
      <w:r w:rsidR="00753E9D" w:rsidRPr="00D56141">
        <w:t xml:space="preserve"> </w:t>
      </w:r>
      <w:r w:rsidRPr="00D56141">
        <w:t>сотрудники</w:t>
      </w:r>
      <w:r w:rsidR="00753E9D" w:rsidRPr="00D56141">
        <w:t xml:space="preserve"> </w:t>
      </w:r>
      <w:r w:rsidRPr="00D56141">
        <w:t>МЧС,</w:t>
      </w:r>
      <w:r w:rsidR="00753E9D" w:rsidRPr="00D56141">
        <w:t xml:space="preserve"> </w:t>
      </w:r>
      <w:r w:rsidRPr="00D56141">
        <w:t>так</w:t>
      </w:r>
      <w:r w:rsidR="00753E9D" w:rsidRPr="00D56141">
        <w:t xml:space="preserve"> </w:t>
      </w:r>
      <w:r w:rsidRPr="00D56141">
        <w:t>и</w:t>
      </w:r>
      <w:r w:rsidR="00753E9D" w:rsidRPr="00D56141">
        <w:t xml:space="preserve"> </w:t>
      </w:r>
      <w:r w:rsidRPr="00D56141">
        <w:t>представители</w:t>
      </w:r>
      <w:r w:rsidR="00753E9D" w:rsidRPr="00D56141">
        <w:t xml:space="preserve"> </w:t>
      </w:r>
      <w:r w:rsidRPr="00D56141">
        <w:t>центров</w:t>
      </w:r>
      <w:r w:rsidR="00753E9D" w:rsidRPr="00D56141">
        <w:t xml:space="preserve"> </w:t>
      </w:r>
      <w:r w:rsidRPr="00D56141">
        <w:t>социальной</w:t>
      </w:r>
      <w:r w:rsidR="00753E9D" w:rsidRPr="00D56141">
        <w:t xml:space="preserve"> </w:t>
      </w:r>
      <w:r w:rsidRPr="00D56141">
        <w:t>помощи.</w:t>
      </w:r>
    </w:p>
    <w:p w:rsidR="00B337DE" w:rsidRPr="00D56141" w:rsidRDefault="003436FA" w:rsidP="00B337DE">
      <w:r w:rsidRPr="00D56141">
        <w:t>«</w:t>
      </w:r>
      <w:r w:rsidR="00B337DE" w:rsidRPr="00D56141">
        <w:t>По</w:t>
      </w:r>
      <w:r w:rsidR="00753E9D" w:rsidRPr="00D56141">
        <w:t xml:space="preserve"> </w:t>
      </w:r>
      <w:r w:rsidR="00B337DE" w:rsidRPr="00D56141">
        <w:t>статистике,</w:t>
      </w:r>
      <w:r w:rsidR="00753E9D" w:rsidRPr="00D56141">
        <w:t xml:space="preserve"> </w:t>
      </w:r>
      <w:r w:rsidR="00B337DE" w:rsidRPr="00D56141">
        <w:t>пожилые</w:t>
      </w:r>
      <w:r w:rsidR="00753E9D" w:rsidRPr="00D56141">
        <w:t xml:space="preserve"> </w:t>
      </w:r>
      <w:r w:rsidR="00B337DE" w:rsidRPr="00D56141">
        <w:t>люди</w:t>
      </w:r>
      <w:r w:rsidR="00753E9D" w:rsidRPr="00D56141">
        <w:t xml:space="preserve"> </w:t>
      </w:r>
      <w:r w:rsidR="00B337DE" w:rsidRPr="00D56141">
        <w:t>являются</w:t>
      </w:r>
      <w:r w:rsidR="00753E9D" w:rsidRPr="00D56141">
        <w:t xml:space="preserve"> </w:t>
      </w:r>
      <w:r w:rsidR="00B337DE" w:rsidRPr="00D56141">
        <w:t>одной</w:t>
      </w:r>
      <w:r w:rsidR="00753E9D" w:rsidRPr="00D56141">
        <w:t xml:space="preserve"> </w:t>
      </w:r>
      <w:r w:rsidR="00B337DE" w:rsidRPr="00D56141">
        <w:t>из</w:t>
      </w:r>
      <w:r w:rsidR="00753E9D" w:rsidRPr="00D56141">
        <w:t xml:space="preserve"> </w:t>
      </w:r>
      <w:r w:rsidR="00B337DE" w:rsidRPr="00D56141">
        <w:t>главных</w:t>
      </w:r>
      <w:r w:rsidR="00753E9D" w:rsidRPr="00D56141">
        <w:t xml:space="preserve"> </w:t>
      </w:r>
      <w:r w:rsidR="00B337DE" w:rsidRPr="00D56141">
        <w:t>групп</w:t>
      </w:r>
      <w:r w:rsidR="00753E9D" w:rsidRPr="00D56141">
        <w:t xml:space="preserve"> </w:t>
      </w:r>
      <w:r w:rsidR="00B337DE" w:rsidRPr="00D56141">
        <w:t>риска</w:t>
      </w:r>
      <w:r w:rsidR="00753E9D" w:rsidRPr="00D56141">
        <w:t xml:space="preserve"> </w:t>
      </w:r>
      <w:r w:rsidR="00B337DE" w:rsidRPr="00D56141">
        <w:t>при</w:t>
      </w:r>
      <w:r w:rsidR="00753E9D" w:rsidRPr="00D56141">
        <w:t xml:space="preserve"> </w:t>
      </w:r>
      <w:r w:rsidR="00B337DE" w:rsidRPr="00D56141">
        <w:t>пожарах</w:t>
      </w:r>
      <w:r w:rsidR="00753E9D" w:rsidRPr="00D56141">
        <w:t xml:space="preserve"> </w:t>
      </w:r>
      <w:r w:rsidR="00B337DE" w:rsidRPr="00D56141">
        <w:t>в</w:t>
      </w:r>
      <w:r w:rsidR="00753E9D" w:rsidRPr="00D56141">
        <w:t xml:space="preserve"> </w:t>
      </w:r>
      <w:r w:rsidR="00B337DE" w:rsidRPr="00D56141">
        <w:t>домах.</w:t>
      </w:r>
      <w:r w:rsidR="00753E9D" w:rsidRPr="00D56141">
        <w:t xml:space="preserve"> </w:t>
      </w:r>
      <w:r w:rsidR="00B337DE" w:rsidRPr="00D56141">
        <w:t>Ведь</w:t>
      </w:r>
      <w:r w:rsidR="00753E9D" w:rsidRPr="00D56141">
        <w:t xml:space="preserve"> </w:t>
      </w:r>
      <w:r w:rsidR="00B337DE" w:rsidRPr="00D56141">
        <w:t>чем</w:t>
      </w:r>
      <w:r w:rsidR="00753E9D" w:rsidRPr="00D56141">
        <w:t xml:space="preserve"> </w:t>
      </w:r>
      <w:r w:rsidR="00B337DE" w:rsidRPr="00D56141">
        <w:t>старше</w:t>
      </w:r>
      <w:r w:rsidR="00753E9D" w:rsidRPr="00D56141">
        <w:t xml:space="preserve"> </w:t>
      </w:r>
      <w:r w:rsidR="00B337DE" w:rsidRPr="00D56141">
        <w:t>человек</w:t>
      </w:r>
      <w:r w:rsidR="00753E9D" w:rsidRPr="00D56141">
        <w:t xml:space="preserve"> </w:t>
      </w:r>
      <w:r w:rsidR="00B337DE" w:rsidRPr="00D56141">
        <w:t>становится,</w:t>
      </w:r>
      <w:r w:rsidR="00753E9D" w:rsidRPr="00D56141">
        <w:t xml:space="preserve"> </w:t>
      </w:r>
      <w:r w:rsidR="00B337DE" w:rsidRPr="00D56141">
        <w:t>тем</w:t>
      </w:r>
      <w:r w:rsidR="00753E9D" w:rsidRPr="00D56141">
        <w:t xml:space="preserve"> </w:t>
      </w:r>
      <w:r w:rsidR="00B337DE" w:rsidRPr="00D56141">
        <w:t>сложнее</w:t>
      </w:r>
      <w:r w:rsidR="00753E9D" w:rsidRPr="00D56141">
        <w:t xml:space="preserve"> </w:t>
      </w:r>
      <w:r w:rsidR="00B337DE" w:rsidRPr="00D56141">
        <w:t>ему</w:t>
      </w:r>
      <w:r w:rsidR="00753E9D" w:rsidRPr="00D56141">
        <w:t xml:space="preserve"> </w:t>
      </w:r>
      <w:r w:rsidR="00B337DE" w:rsidRPr="00D56141">
        <w:t>контролировать</w:t>
      </w:r>
      <w:r w:rsidR="00753E9D" w:rsidRPr="00D56141">
        <w:t xml:space="preserve"> </w:t>
      </w:r>
      <w:r w:rsidR="00B337DE" w:rsidRPr="00D56141">
        <w:t>ситуацию</w:t>
      </w:r>
      <w:r w:rsidR="00753E9D" w:rsidRPr="00D56141">
        <w:t xml:space="preserve"> </w:t>
      </w:r>
      <w:r w:rsidR="00B337DE" w:rsidRPr="00D56141">
        <w:t>у</w:t>
      </w:r>
      <w:r w:rsidR="00753E9D" w:rsidRPr="00D56141">
        <w:t xml:space="preserve"> </w:t>
      </w:r>
      <w:r w:rsidR="00B337DE" w:rsidRPr="00D56141">
        <w:t>себя</w:t>
      </w:r>
      <w:r w:rsidR="00753E9D" w:rsidRPr="00D56141">
        <w:t xml:space="preserve"> </w:t>
      </w:r>
      <w:r w:rsidR="00B337DE" w:rsidRPr="00D56141">
        <w:t>в</w:t>
      </w:r>
      <w:r w:rsidR="00753E9D" w:rsidRPr="00D56141">
        <w:t xml:space="preserve"> </w:t>
      </w:r>
      <w:r w:rsidR="00B337DE" w:rsidRPr="00D56141">
        <w:t>квартире.</w:t>
      </w:r>
      <w:r w:rsidR="00753E9D" w:rsidRPr="00D56141">
        <w:t xml:space="preserve"> </w:t>
      </w:r>
      <w:r w:rsidR="00B337DE" w:rsidRPr="00D56141">
        <w:t>А</w:t>
      </w:r>
      <w:r w:rsidR="00753E9D" w:rsidRPr="00D56141">
        <w:t xml:space="preserve"> </w:t>
      </w:r>
      <w:r w:rsidR="00B337DE" w:rsidRPr="00D56141">
        <w:t>кроме</w:t>
      </w:r>
      <w:r w:rsidR="00753E9D" w:rsidRPr="00D56141">
        <w:t xml:space="preserve"> </w:t>
      </w:r>
      <w:r w:rsidR="00B337DE" w:rsidRPr="00D56141">
        <w:t>того,</w:t>
      </w:r>
      <w:r w:rsidR="00753E9D" w:rsidRPr="00D56141">
        <w:t xml:space="preserve"> </w:t>
      </w:r>
      <w:r w:rsidR="00B337DE" w:rsidRPr="00D56141">
        <w:t>с</w:t>
      </w:r>
      <w:r w:rsidR="00753E9D" w:rsidRPr="00D56141">
        <w:t xml:space="preserve"> </w:t>
      </w:r>
      <w:r w:rsidR="00B337DE" w:rsidRPr="00D56141">
        <w:t>приходом</w:t>
      </w:r>
      <w:r w:rsidR="00753E9D" w:rsidRPr="00D56141">
        <w:t xml:space="preserve"> </w:t>
      </w:r>
      <w:r w:rsidR="00B337DE" w:rsidRPr="00D56141">
        <w:t>весеннего</w:t>
      </w:r>
      <w:r w:rsidR="00753E9D" w:rsidRPr="00D56141">
        <w:t xml:space="preserve"> </w:t>
      </w:r>
      <w:r w:rsidR="00B337DE" w:rsidRPr="00D56141">
        <w:t>сезона</w:t>
      </w:r>
      <w:r w:rsidR="00753E9D" w:rsidRPr="00D56141">
        <w:t xml:space="preserve"> </w:t>
      </w:r>
      <w:r w:rsidR="00B337DE" w:rsidRPr="00D56141">
        <w:t>в</w:t>
      </w:r>
      <w:r w:rsidR="00753E9D" w:rsidRPr="00D56141">
        <w:t xml:space="preserve"> </w:t>
      </w:r>
      <w:r w:rsidR="00B337DE" w:rsidRPr="00D56141">
        <w:t>целом</w:t>
      </w:r>
      <w:r w:rsidR="00753E9D" w:rsidRPr="00D56141">
        <w:t xml:space="preserve"> </w:t>
      </w:r>
      <w:r w:rsidR="00B337DE" w:rsidRPr="00D56141">
        <w:t>повышается</w:t>
      </w:r>
      <w:r w:rsidR="00753E9D" w:rsidRPr="00D56141">
        <w:t xml:space="preserve"> </w:t>
      </w:r>
      <w:r w:rsidR="00B337DE" w:rsidRPr="00D56141">
        <w:t>риск</w:t>
      </w:r>
      <w:r w:rsidR="00753E9D" w:rsidRPr="00D56141">
        <w:t xml:space="preserve"> </w:t>
      </w:r>
      <w:r w:rsidR="00B337DE" w:rsidRPr="00D56141">
        <w:t>пожаров</w:t>
      </w:r>
      <w:r w:rsidR="00753E9D" w:rsidRPr="00D56141">
        <w:t xml:space="preserve"> </w:t>
      </w:r>
      <w:r w:rsidR="00B337DE" w:rsidRPr="00D56141">
        <w:t>из-за</w:t>
      </w:r>
      <w:r w:rsidR="00753E9D" w:rsidRPr="00D56141">
        <w:t xml:space="preserve"> </w:t>
      </w:r>
      <w:r w:rsidR="00B337DE" w:rsidRPr="00D56141">
        <w:t>замыканеия</w:t>
      </w:r>
      <w:r w:rsidR="00753E9D" w:rsidRPr="00D56141">
        <w:t xml:space="preserve"> </w:t>
      </w:r>
      <w:r w:rsidR="00B337DE" w:rsidRPr="00D56141">
        <w:t>электропроводки</w:t>
      </w:r>
      <w:r w:rsidR="00753E9D" w:rsidRPr="00D56141">
        <w:t xml:space="preserve"> </w:t>
      </w:r>
      <w:r w:rsidR="00B337DE" w:rsidRPr="00D56141">
        <w:t>и</w:t>
      </w:r>
      <w:r w:rsidR="00753E9D" w:rsidRPr="00D56141">
        <w:t xml:space="preserve"> </w:t>
      </w:r>
      <w:r w:rsidR="00B337DE" w:rsidRPr="00D56141">
        <w:t>по</w:t>
      </w:r>
      <w:r w:rsidR="00753E9D" w:rsidRPr="00D56141">
        <w:t xml:space="preserve"> </w:t>
      </w:r>
      <w:r w:rsidR="00B337DE" w:rsidRPr="00D56141">
        <w:t>другим</w:t>
      </w:r>
      <w:r w:rsidR="00753E9D" w:rsidRPr="00D56141">
        <w:t xml:space="preserve"> </w:t>
      </w:r>
      <w:r w:rsidR="00B337DE" w:rsidRPr="00D56141">
        <w:t>причинам</w:t>
      </w:r>
      <w:r w:rsidRPr="00D56141">
        <w:t>»</w:t>
      </w:r>
      <w:r w:rsidR="00B337DE" w:rsidRPr="00D56141">
        <w:t>,</w:t>
      </w:r>
      <w:r w:rsidR="00753E9D" w:rsidRPr="00D56141">
        <w:t xml:space="preserve"> </w:t>
      </w:r>
      <w:r w:rsidRPr="00D56141">
        <w:t>-</w:t>
      </w:r>
      <w:r w:rsidR="00753E9D" w:rsidRPr="00D56141">
        <w:t xml:space="preserve"> </w:t>
      </w:r>
      <w:r w:rsidR="00B337DE" w:rsidRPr="00D56141">
        <w:t>разъяснил</w:t>
      </w:r>
      <w:r w:rsidR="00753E9D" w:rsidRPr="00D56141">
        <w:t xml:space="preserve"> </w:t>
      </w:r>
      <w:r w:rsidR="00B337DE" w:rsidRPr="00D56141">
        <w:t>Власов.</w:t>
      </w:r>
    </w:p>
    <w:p w:rsidR="00B337DE" w:rsidRPr="00D56141" w:rsidRDefault="00B337DE" w:rsidP="00B337DE">
      <w:r w:rsidRPr="00D56141">
        <w:t>Уточняется,</w:t>
      </w:r>
      <w:r w:rsidR="00753E9D" w:rsidRPr="00D56141">
        <w:t xml:space="preserve"> </w:t>
      </w:r>
      <w:r w:rsidRPr="00D56141">
        <w:t>что</w:t>
      </w:r>
      <w:r w:rsidR="00753E9D" w:rsidRPr="00D56141">
        <w:t xml:space="preserve"> </w:t>
      </w:r>
      <w:r w:rsidRPr="00D56141">
        <w:t>специалисты</w:t>
      </w:r>
      <w:r w:rsidR="00753E9D" w:rsidRPr="00D56141">
        <w:t xml:space="preserve"> </w:t>
      </w:r>
      <w:r w:rsidRPr="00D56141">
        <w:t>планируют</w:t>
      </w:r>
      <w:r w:rsidR="00753E9D" w:rsidRPr="00D56141">
        <w:t xml:space="preserve"> </w:t>
      </w:r>
      <w:r w:rsidRPr="00D56141">
        <w:t>посетить</w:t>
      </w:r>
      <w:r w:rsidR="00753E9D" w:rsidRPr="00D56141">
        <w:t xml:space="preserve"> </w:t>
      </w:r>
      <w:r w:rsidRPr="00D56141">
        <w:t>квартиры,</w:t>
      </w:r>
      <w:r w:rsidR="00753E9D" w:rsidRPr="00D56141">
        <w:t xml:space="preserve"> </w:t>
      </w:r>
      <w:r w:rsidRPr="00D56141">
        <w:t>где</w:t>
      </w:r>
      <w:r w:rsidR="00753E9D" w:rsidRPr="00D56141">
        <w:t xml:space="preserve"> </w:t>
      </w:r>
      <w:r w:rsidRPr="00D56141">
        <w:t>живут</w:t>
      </w:r>
      <w:r w:rsidR="00753E9D" w:rsidRPr="00D56141">
        <w:t xml:space="preserve"> </w:t>
      </w:r>
      <w:r w:rsidRPr="00D56141">
        <w:t>пенсионеры</w:t>
      </w:r>
      <w:r w:rsidR="00753E9D" w:rsidRPr="00D56141">
        <w:t xml:space="preserve"> </w:t>
      </w:r>
      <w:r w:rsidRPr="00D56141">
        <w:t>от</w:t>
      </w:r>
      <w:r w:rsidR="00753E9D" w:rsidRPr="00D56141">
        <w:t xml:space="preserve"> </w:t>
      </w:r>
      <w:r w:rsidRPr="00D56141">
        <w:t>60</w:t>
      </w:r>
      <w:r w:rsidR="00753E9D" w:rsidRPr="00D56141">
        <w:t xml:space="preserve"> </w:t>
      </w:r>
      <w:r w:rsidRPr="00D56141">
        <w:t>лет</w:t>
      </w:r>
      <w:r w:rsidR="00753E9D" w:rsidRPr="00D56141">
        <w:t xml:space="preserve"> </w:t>
      </w:r>
      <w:r w:rsidRPr="00D56141">
        <w:t>и</w:t>
      </w:r>
      <w:r w:rsidR="00753E9D" w:rsidRPr="00D56141">
        <w:t xml:space="preserve"> </w:t>
      </w:r>
      <w:r w:rsidRPr="00D56141">
        <w:t>старше,</w:t>
      </w:r>
      <w:r w:rsidR="00753E9D" w:rsidRPr="00D56141">
        <w:t xml:space="preserve"> </w:t>
      </w:r>
      <w:r w:rsidRPr="00D56141">
        <w:t>потому</w:t>
      </w:r>
      <w:r w:rsidR="00753E9D" w:rsidRPr="00D56141">
        <w:t xml:space="preserve"> </w:t>
      </w:r>
      <w:r w:rsidRPr="00D56141">
        <w:t>что</w:t>
      </w:r>
      <w:r w:rsidR="00753E9D" w:rsidRPr="00D56141">
        <w:t xml:space="preserve"> </w:t>
      </w:r>
      <w:r w:rsidRPr="00D56141">
        <w:t>это</w:t>
      </w:r>
      <w:r w:rsidR="00753E9D" w:rsidRPr="00D56141">
        <w:t xml:space="preserve"> </w:t>
      </w:r>
      <w:r w:rsidRPr="00D56141">
        <w:t>основная</w:t>
      </w:r>
      <w:r w:rsidR="00753E9D" w:rsidRPr="00D56141">
        <w:t xml:space="preserve"> </w:t>
      </w:r>
      <w:r w:rsidRPr="00D56141">
        <w:t>группа</w:t>
      </w:r>
      <w:r w:rsidR="00753E9D" w:rsidRPr="00D56141">
        <w:t xml:space="preserve"> </w:t>
      </w:r>
      <w:r w:rsidRPr="00D56141">
        <w:t>риска.</w:t>
      </w:r>
      <w:r w:rsidR="00753E9D" w:rsidRPr="00D56141">
        <w:t xml:space="preserve"> </w:t>
      </w:r>
      <w:r w:rsidRPr="00D56141">
        <w:t>Гражданам</w:t>
      </w:r>
      <w:r w:rsidR="00753E9D" w:rsidRPr="00D56141">
        <w:t xml:space="preserve"> </w:t>
      </w:r>
      <w:r w:rsidRPr="00D56141">
        <w:t>будут</w:t>
      </w:r>
      <w:r w:rsidR="00753E9D" w:rsidRPr="00D56141">
        <w:t xml:space="preserve"> </w:t>
      </w:r>
      <w:r w:rsidRPr="00D56141">
        <w:t>рассказывать</w:t>
      </w:r>
      <w:r w:rsidR="00753E9D" w:rsidRPr="00D56141">
        <w:t xml:space="preserve"> </w:t>
      </w:r>
      <w:r w:rsidRPr="00D56141">
        <w:t>правила</w:t>
      </w:r>
      <w:r w:rsidR="00753E9D" w:rsidRPr="00D56141">
        <w:t xml:space="preserve"> </w:t>
      </w:r>
      <w:r w:rsidRPr="00D56141">
        <w:t>поведения</w:t>
      </w:r>
      <w:r w:rsidR="00753E9D" w:rsidRPr="00D56141">
        <w:t xml:space="preserve"> </w:t>
      </w:r>
      <w:r w:rsidRPr="00D56141">
        <w:t>в</w:t>
      </w:r>
      <w:r w:rsidR="00753E9D" w:rsidRPr="00D56141">
        <w:t xml:space="preserve"> </w:t>
      </w:r>
      <w:r w:rsidRPr="00D56141">
        <w:t>доме,</w:t>
      </w:r>
      <w:r w:rsidR="00753E9D" w:rsidRPr="00D56141">
        <w:t xml:space="preserve"> </w:t>
      </w:r>
      <w:r w:rsidRPr="00D56141">
        <w:t>чтобы</w:t>
      </w:r>
      <w:r w:rsidR="00753E9D" w:rsidRPr="00D56141">
        <w:t xml:space="preserve"> </w:t>
      </w:r>
      <w:r w:rsidRPr="00D56141">
        <w:t>не</w:t>
      </w:r>
      <w:r w:rsidR="00753E9D" w:rsidRPr="00D56141">
        <w:t xml:space="preserve"> </w:t>
      </w:r>
      <w:r w:rsidRPr="00D56141">
        <w:t>допустить</w:t>
      </w:r>
      <w:r w:rsidR="00753E9D" w:rsidRPr="00D56141">
        <w:t xml:space="preserve"> </w:t>
      </w:r>
      <w:r w:rsidRPr="00D56141">
        <w:t>возгорание.</w:t>
      </w:r>
      <w:r w:rsidR="00753E9D" w:rsidRPr="00D56141">
        <w:t xml:space="preserve"> </w:t>
      </w:r>
      <w:r w:rsidRPr="00D56141">
        <w:t>Также</w:t>
      </w:r>
      <w:r w:rsidR="00753E9D" w:rsidRPr="00D56141">
        <w:t xml:space="preserve"> </w:t>
      </w:r>
      <w:r w:rsidRPr="00D56141">
        <w:t>специалисты</w:t>
      </w:r>
      <w:r w:rsidR="00753E9D" w:rsidRPr="00D56141">
        <w:t xml:space="preserve"> </w:t>
      </w:r>
      <w:r w:rsidRPr="00D56141">
        <w:t>проверят</w:t>
      </w:r>
      <w:r w:rsidR="00753E9D" w:rsidRPr="00D56141">
        <w:t xml:space="preserve"> </w:t>
      </w:r>
      <w:r w:rsidRPr="00D56141">
        <w:t>жилье</w:t>
      </w:r>
      <w:r w:rsidR="00753E9D" w:rsidRPr="00D56141">
        <w:t xml:space="preserve"> </w:t>
      </w:r>
      <w:r w:rsidRPr="00D56141">
        <w:t>на</w:t>
      </w:r>
      <w:r w:rsidR="00753E9D" w:rsidRPr="00D56141">
        <w:t xml:space="preserve"> </w:t>
      </w:r>
      <w:r w:rsidRPr="00D56141">
        <w:t>предмет</w:t>
      </w:r>
      <w:r w:rsidR="00753E9D" w:rsidRPr="00D56141">
        <w:t xml:space="preserve"> </w:t>
      </w:r>
      <w:r w:rsidRPr="00D56141">
        <w:t>соблюдения</w:t>
      </w:r>
      <w:r w:rsidR="00753E9D" w:rsidRPr="00D56141">
        <w:t xml:space="preserve"> </w:t>
      </w:r>
      <w:r w:rsidRPr="00D56141">
        <w:t>всех</w:t>
      </w:r>
      <w:r w:rsidR="00753E9D" w:rsidRPr="00D56141">
        <w:t xml:space="preserve"> </w:t>
      </w:r>
      <w:r w:rsidRPr="00D56141">
        <w:t>норм.</w:t>
      </w:r>
      <w:r w:rsidR="00753E9D" w:rsidRPr="00D56141">
        <w:t xml:space="preserve"> </w:t>
      </w:r>
      <w:r w:rsidRPr="00D56141">
        <w:t>А</w:t>
      </w:r>
      <w:r w:rsidR="00753E9D" w:rsidRPr="00D56141">
        <w:t xml:space="preserve"> </w:t>
      </w:r>
      <w:r w:rsidRPr="00D56141">
        <w:t>самим</w:t>
      </w:r>
      <w:r w:rsidR="00753E9D" w:rsidRPr="00D56141">
        <w:t xml:space="preserve"> </w:t>
      </w:r>
      <w:r w:rsidRPr="00D56141">
        <w:t>пенсионерам</w:t>
      </w:r>
      <w:r w:rsidR="00753E9D" w:rsidRPr="00D56141">
        <w:t xml:space="preserve"> </w:t>
      </w:r>
      <w:r w:rsidRPr="00D56141">
        <w:t>будут</w:t>
      </w:r>
      <w:r w:rsidR="00753E9D" w:rsidRPr="00D56141">
        <w:t xml:space="preserve"> </w:t>
      </w:r>
      <w:r w:rsidRPr="00D56141">
        <w:t>выдавать</w:t>
      </w:r>
      <w:r w:rsidR="00753E9D" w:rsidRPr="00D56141">
        <w:t xml:space="preserve"> </w:t>
      </w:r>
      <w:r w:rsidRPr="00D56141">
        <w:t>памятки,</w:t>
      </w:r>
      <w:r w:rsidR="00753E9D" w:rsidRPr="00D56141">
        <w:t xml:space="preserve"> </w:t>
      </w:r>
      <w:r w:rsidRPr="00D56141">
        <w:t>в</w:t>
      </w:r>
      <w:r w:rsidR="00753E9D" w:rsidRPr="00D56141">
        <w:t xml:space="preserve"> </w:t>
      </w:r>
      <w:r w:rsidRPr="00D56141">
        <w:t>которых</w:t>
      </w:r>
      <w:r w:rsidR="00753E9D" w:rsidRPr="00D56141">
        <w:t xml:space="preserve"> </w:t>
      </w:r>
      <w:r w:rsidRPr="00D56141">
        <w:t>прописан</w:t>
      </w:r>
      <w:r w:rsidR="00753E9D" w:rsidRPr="00D56141">
        <w:t xml:space="preserve"> </w:t>
      </w:r>
      <w:r w:rsidRPr="00D56141">
        <w:t>алгоритм</w:t>
      </w:r>
      <w:r w:rsidR="00753E9D" w:rsidRPr="00D56141">
        <w:t xml:space="preserve"> </w:t>
      </w:r>
      <w:r w:rsidRPr="00D56141">
        <w:t>действий,</w:t>
      </w:r>
      <w:r w:rsidR="00753E9D" w:rsidRPr="00D56141">
        <w:t xml:space="preserve"> </w:t>
      </w:r>
      <w:r w:rsidRPr="00D56141">
        <w:t>если</w:t>
      </w:r>
      <w:r w:rsidR="00753E9D" w:rsidRPr="00D56141">
        <w:t xml:space="preserve"> </w:t>
      </w:r>
      <w:r w:rsidRPr="00D56141">
        <w:t>пожар</w:t>
      </w:r>
      <w:r w:rsidR="00753E9D" w:rsidRPr="00D56141">
        <w:t xml:space="preserve"> </w:t>
      </w:r>
      <w:r w:rsidRPr="00D56141">
        <w:t>уже</w:t>
      </w:r>
      <w:r w:rsidR="00753E9D" w:rsidRPr="00D56141">
        <w:t xml:space="preserve"> </w:t>
      </w:r>
      <w:r w:rsidRPr="00D56141">
        <w:t>случился.</w:t>
      </w:r>
    </w:p>
    <w:p w:rsidR="00B337DE" w:rsidRPr="00D56141" w:rsidRDefault="003133B6" w:rsidP="00B337DE">
      <w:hyperlink r:id="rId36" w:history="1">
        <w:r w:rsidR="00B337DE" w:rsidRPr="00D56141">
          <w:rPr>
            <w:rStyle w:val="a3"/>
            <w:lang w:val="en-US"/>
          </w:rPr>
          <w:t>https</w:t>
        </w:r>
        <w:r w:rsidR="00B337DE" w:rsidRPr="00D56141">
          <w:rPr>
            <w:rStyle w:val="a3"/>
          </w:rPr>
          <w:t>://</w:t>
        </w:r>
        <w:r w:rsidR="00B337DE" w:rsidRPr="00D56141">
          <w:rPr>
            <w:rStyle w:val="a3"/>
            <w:lang w:val="en-US"/>
          </w:rPr>
          <w:t>primpress</w:t>
        </w:r>
        <w:r w:rsidR="00B337DE" w:rsidRPr="00D56141">
          <w:rPr>
            <w:rStyle w:val="a3"/>
          </w:rPr>
          <w:t>.</w:t>
        </w:r>
        <w:r w:rsidR="00B337DE" w:rsidRPr="00D56141">
          <w:rPr>
            <w:rStyle w:val="a3"/>
            <w:lang w:val="en-US"/>
          </w:rPr>
          <w:t>ru</w:t>
        </w:r>
        <w:r w:rsidR="00B337DE" w:rsidRPr="00D56141">
          <w:rPr>
            <w:rStyle w:val="a3"/>
          </w:rPr>
          <w:t>/</w:t>
        </w:r>
        <w:r w:rsidR="00B337DE" w:rsidRPr="00D56141">
          <w:rPr>
            <w:rStyle w:val="a3"/>
            <w:lang w:val="en-US"/>
          </w:rPr>
          <w:t>article</w:t>
        </w:r>
        <w:r w:rsidR="00B337DE" w:rsidRPr="00D56141">
          <w:rPr>
            <w:rStyle w:val="a3"/>
          </w:rPr>
          <w:t>/110559</w:t>
        </w:r>
      </w:hyperlink>
      <w:r w:rsidR="00753E9D" w:rsidRPr="00D56141">
        <w:t xml:space="preserve"> </w:t>
      </w:r>
    </w:p>
    <w:p w:rsidR="00B337DE" w:rsidRPr="00D56141" w:rsidRDefault="00B337DE" w:rsidP="00B337DE">
      <w:pPr>
        <w:pStyle w:val="2"/>
      </w:pPr>
      <w:bookmarkStart w:id="96" w:name="_Toc162244401"/>
      <w:r w:rsidRPr="00D56141">
        <w:lastRenderedPageBreak/>
        <w:t>PRIMPRESS,</w:t>
      </w:r>
      <w:r w:rsidR="00753E9D" w:rsidRPr="00D56141">
        <w:t xml:space="preserve"> </w:t>
      </w:r>
      <w:r w:rsidRPr="00D56141">
        <w:t>23.03.2024,</w:t>
      </w:r>
      <w:r w:rsidR="00753E9D" w:rsidRPr="00D56141">
        <w:t xml:space="preserve"> </w:t>
      </w:r>
      <w:r w:rsidR="003436FA" w:rsidRPr="00D56141">
        <w:t>«</w:t>
      </w:r>
      <w:r w:rsidRPr="00D56141">
        <w:t>С</w:t>
      </w:r>
      <w:r w:rsidR="00753E9D" w:rsidRPr="00D56141">
        <w:t xml:space="preserve"> </w:t>
      </w:r>
      <w:r w:rsidRPr="00D56141">
        <w:t>воскресенья</w:t>
      </w:r>
      <w:r w:rsidR="00753E9D" w:rsidRPr="00D56141">
        <w:t xml:space="preserve"> </w:t>
      </w:r>
      <w:r w:rsidRPr="00D56141">
        <w:t>станет</w:t>
      </w:r>
      <w:r w:rsidR="00753E9D" w:rsidRPr="00D56141">
        <w:t xml:space="preserve"> </w:t>
      </w:r>
      <w:r w:rsidRPr="00D56141">
        <w:t>бесплатным</w:t>
      </w:r>
      <w:r w:rsidR="00753E9D" w:rsidRPr="00D56141">
        <w:t xml:space="preserve"> </w:t>
      </w:r>
      <w:r w:rsidRPr="00D56141">
        <w:t>для</w:t>
      </w:r>
      <w:r w:rsidR="00753E9D" w:rsidRPr="00D56141">
        <w:t xml:space="preserve"> </w:t>
      </w:r>
      <w:r w:rsidRPr="00D56141">
        <w:t>всех</w:t>
      </w:r>
      <w:r w:rsidR="00753E9D" w:rsidRPr="00D56141">
        <w:t xml:space="preserve"> </w:t>
      </w:r>
      <w:r w:rsidRPr="00D56141">
        <w:t>пенсионеров</w:t>
      </w:r>
      <w:r w:rsidR="003436FA" w:rsidRPr="00D56141">
        <w:t>»</w:t>
      </w:r>
      <w:r w:rsidRPr="00D56141">
        <w:t>.</w:t>
      </w:r>
      <w:r w:rsidR="00753E9D" w:rsidRPr="00D56141">
        <w:t xml:space="preserve"> </w:t>
      </w:r>
      <w:r w:rsidRPr="00D56141">
        <w:t>Новая</w:t>
      </w:r>
      <w:r w:rsidR="00753E9D" w:rsidRPr="00D56141">
        <w:t xml:space="preserve"> </w:t>
      </w:r>
      <w:r w:rsidRPr="00D56141">
        <w:t>льгота</w:t>
      </w:r>
      <w:r w:rsidR="00753E9D" w:rsidRPr="00D56141">
        <w:t xml:space="preserve"> </w:t>
      </w:r>
      <w:r w:rsidRPr="00D56141">
        <w:t>вводится</w:t>
      </w:r>
      <w:r w:rsidR="00753E9D" w:rsidRPr="00D56141">
        <w:t xml:space="preserve"> </w:t>
      </w:r>
      <w:r w:rsidRPr="00D56141">
        <w:t>с</w:t>
      </w:r>
      <w:r w:rsidR="00753E9D" w:rsidRPr="00D56141">
        <w:t xml:space="preserve"> </w:t>
      </w:r>
      <w:r w:rsidRPr="00D56141">
        <w:t>24</w:t>
      </w:r>
      <w:r w:rsidR="00753E9D" w:rsidRPr="00D56141">
        <w:t xml:space="preserve"> </w:t>
      </w:r>
      <w:r w:rsidRPr="00D56141">
        <w:t>марта</w:t>
      </w:r>
      <w:bookmarkEnd w:id="96"/>
      <w:r w:rsidR="00753E9D" w:rsidRPr="00D56141">
        <w:t xml:space="preserve"> </w:t>
      </w:r>
    </w:p>
    <w:p w:rsidR="00B337DE" w:rsidRPr="00D56141" w:rsidRDefault="00B337DE" w:rsidP="005143DE">
      <w:pPr>
        <w:pStyle w:val="3"/>
      </w:pPr>
      <w:bookmarkStart w:id="97" w:name="_Toc162244402"/>
      <w:r w:rsidRPr="00D56141">
        <w:t>Пенсионерам</w:t>
      </w:r>
      <w:r w:rsidR="00753E9D" w:rsidRPr="00D56141">
        <w:t xml:space="preserve"> </w:t>
      </w:r>
      <w:r w:rsidRPr="00D56141">
        <w:t>рассказали</w:t>
      </w:r>
      <w:r w:rsidR="00753E9D" w:rsidRPr="00D56141">
        <w:t xml:space="preserve"> </w:t>
      </w:r>
      <w:r w:rsidRPr="00D56141">
        <w:t>о</w:t>
      </w:r>
      <w:r w:rsidR="00753E9D" w:rsidRPr="00D56141">
        <w:t xml:space="preserve"> </w:t>
      </w:r>
      <w:r w:rsidRPr="00D56141">
        <w:t>новой</w:t>
      </w:r>
      <w:r w:rsidR="00753E9D" w:rsidRPr="00D56141">
        <w:t xml:space="preserve"> </w:t>
      </w:r>
      <w:r w:rsidRPr="00D56141">
        <w:t>приятной</w:t>
      </w:r>
      <w:r w:rsidR="00753E9D" w:rsidRPr="00D56141">
        <w:t xml:space="preserve"> </w:t>
      </w:r>
      <w:r w:rsidRPr="00D56141">
        <w:t>возможности,</w:t>
      </w:r>
      <w:r w:rsidR="00753E9D" w:rsidRPr="00D56141">
        <w:t xml:space="preserve"> </w:t>
      </w:r>
      <w:r w:rsidRPr="00D56141">
        <w:t>которая</w:t>
      </w:r>
      <w:r w:rsidR="00753E9D" w:rsidRPr="00D56141">
        <w:t xml:space="preserve"> </w:t>
      </w:r>
      <w:r w:rsidRPr="00D56141">
        <w:t>станет</w:t>
      </w:r>
      <w:r w:rsidR="00753E9D" w:rsidRPr="00D56141">
        <w:t xml:space="preserve"> </w:t>
      </w:r>
      <w:r w:rsidRPr="00D56141">
        <w:t>доступна</w:t>
      </w:r>
      <w:r w:rsidR="00753E9D" w:rsidRPr="00D56141">
        <w:t xml:space="preserve"> </w:t>
      </w:r>
      <w:r w:rsidRPr="00D56141">
        <w:t>гражданам</w:t>
      </w:r>
      <w:r w:rsidR="00753E9D" w:rsidRPr="00D56141">
        <w:t xml:space="preserve"> </w:t>
      </w:r>
      <w:r w:rsidRPr="00D56141">
        <w:t>уже</w:t>
      </w:r>
      <w:r w:rsidR="00753E9D" w:rsidRPr="00D56141">
        <w:t xml:space="preserve"> </w:t>
      </w:r>
      <w:r w:rsidRPr="00D56141">
        <w:t>с</w:t>
      </w:r>
      <w:r w:rsidR="00753E9D" w:rsidRPr="00D56141">
        <w:t xml:space="preserve"> </w:t>
      </w:r>
      <w:r w:rsidRPr="00D56141">
        <w:t>ближайшего</w:t>
      </w:r>
      <w:r w:rsidR="00753E9D" w:rsidRPr="00D56141">
        <w:t xml:space="preserve"> </w:t>
      </w:r>
      <w:r w:rsidRPr="00D56141">
        <w:t>воскресенья,</w:t>
      </w:r>
      <w:r w:rsidR="00753E9D" w:rsidRPr="00D56141">
        <w:t xml:space="preserve"> </w:t>
      </w:r>
      <w:r w:rsidRPr="00D56141">
        <w:t>24</w:t>
      </w:r>
      <w:r w:rsidR="00753E9D" w:rsidRPr="00D56141">
        <w:t xml:space="preserve"> </w:t>
      </w:r>
      <w:r w:rsidRPr="00D56141">
        <w:t>марта.</w:t>
      </w:r>
      <w:r w:rsidR="00753E9D" w:rsidRPr="00D56141">
        <w:t xml:space="preserve"> </w:t>
      </w:r>
      <w:r w:rsidRPr="00D56141">
        <w:t>Одно</w:t>
      </w:r>
      <w:r w:rsidR="00753E9D" w:rsidRPr="00D56141">
        <w:t xml:space="preserve"> </w:t>
      </w:r>
      <w:r w:rsidRPr="00D56141">
        <w:t>из</w:t>
      </w:r>
      <w:r w:rsidR="00753E9D" w:rsidRPr="00D56141">
        <w:t xml:space="preserve"> </w:t>
      </w:r>
      <w:r w:rsidRPr="00D56141">
        <w:t>направлений</w:t>
      </w:r>
      <w:r w:rsidR="00753E9D" w:rsidRPr="00D56141">
        <w:t xml:space="preserve"> </w:t>
      </w:r>
      <w:r w:rsidRPr="00D56141">
        <w:t>для</w:t>
      </w:r>
      <w:r w:rsidR="00753E9D" w:rsidRPr="00D56141">
        <w:t xml:space="preserve"> </w:t>
      </w:r>
      <w:r w:rsidRPr="00D56141">
        <w:t>граждан</w:t>
      </w:r>
      <w:r w:rsidR="00753E9D" w:rsidRPr="00D56141">
        <w:t xml:space="preserve"> </w:t>
      </w:r>
      <w:r w:rsidRPr="00D56141">
        <w:t>старшего</w:t>
      </w:r>
      <w:r w:rsidR="00753E9D" w:rsidRPr="00D56141">
        <w:t xml:space="preserve"> </w:t>
      </w:r>
      <w:r w:rsidRPr="00D56141">
        <w:t>возраста</w:t>
      </w:r>
      <w:r w:rsidR="00753E9D" w:rsidRPr="00D56141">
        <w:t xml:space="preserve"> </w:t>
      </w:r>
      <w:r w:rsidRPr="00D56141">
        <w:t>станет</w:t>
      </w:r>
      <w:r w:rsidR="00753E9D" w:rsidRPr="00D56141">
        <w:t xml:space="preserve"> </w:t>
      </w:r>
      <w:r w:rsidRPr="00D56141">
        <w:t>бесплатным.</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рассказала</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Анастасия</w:t>
      </w:r>
      <w:r w:rsidR="00753E9D" w:rsidRPr="00D56141">
        <w:t xml:space="preserve"> </w:t>
      </w:r>
      <w:r w:rsidRPr="00D56141">
        <w:t>Киреева,</w:t>
      </w:r>
      <w:r w:rsidR="00753E9D" w:rsidRPr="00D56141">
        <w:t xml:space="preserve"> </w:t>
      </w:r>
      <w:r w:rsidRPr="00D56141">
        <w:t>сообщает</w:t>
      </w:r>
      <w:r w:rsidR="00753E9D" w:rsidRPr="00D56141">
        <w:t xml:space="preserve"> </w:t>
      </w:r>
      <w:r w:rsidRPr="00D56141">
        <w:t>PRIMPRESS.</w:t>
      </w:r>
      <w:bookmarkEnd w:id="97"/>
    </w:p>
    <w:p w:rsidR="00B337DE" w:rsidRPr="00D56141" w:rsidRDefault="00B337DE" w:rsidP="00B337DE">
      <w:r w:rsidRPr="00D56141">
        <w:t>По</w:t>
      </w:r>
      <w:r w:rsidR="00753E9D" w:rsidRPr="00D56141">
        <w:t xml:space="preserve"> </w:t>
      </w:r>
      <w:r w:rsidRPr="00D56141">
        <w:t>ее</w:t>
      </w:r>
      <w:r w:rsidR="00753E9D" w:rsidRPr="00D56141">
        <w:t xml:space="preserve"> </w:t>
      </w:r>
      <w:r w:rsidRPr="00D56141">
        <w:t>словам,</w:t>
      </w:r>
      <w:r w:rsidR="00753E9D" w:rsidRPr="00D56141">
        <w:t xml:space="preserve"> </w:t>
      </w:r>
      <w:r w:rsidRPr="00D56141">
        <w:t>новая</w:t>
      </w:r>
      <w:r w:rsidR="00753E9D" w:rsidRPr="00D56141">
        <w:t xml:space="preserve"> </w:t>
      </w:r>
      <w:r w:rsidRPr="00D56141">
        <w:t>льгота</w:t>
      </w:r>
      <w:r w:rsidR="00753E9D" w:rsidRPr="00D56141">
        <w:t xml:space="preserve"> </w:t>
      </w:r>
      <w:r w:rsidRPr="00D56141">
        <w:t>станет</w:t>
      </w:r>
      <w:r w:rsidR="00753E9D" w:rsidRPr="00D56141">
        <w:t xml:space="preserve"> </w:t>
      </w:r>
      <w:r w:rsidRPr="00D56141">
        <w:t>доступна</w:t>
      </w:r>
      <w:r w:rsidR="00753E9D" w:rsidRPr="00D56141">
        <w:t xml:space="preserve"> </w:t>
      </w:r>
      <w:r w:rsidRPr="00D56141">
        <w:t>для</w:t>
      </w:r>
      <w:r w:rsidR="00753E9D" w:rsidRPr="00D56141">
        <w:t xml:space="preserve"> </w:t>
      </w:r>
      <w:r w:rsidRPr="00D56141">
        <w:t>пожилых</w:t>
      </w:r>
      <w:r w:rsidR="00753E9D" w:rsidRPr="00D56141">
        <w:t xml:space="preserve"> </w:t>
      </w:r>
      <w:r w:rsidRPr="00D56141">
        <w:t>граждан</w:t>
      </w:r>
      <w:r w:rsidR="00753E9D" w:rsidRPr="00D56141">
        <w:t xml:space="preserve"> </w:t>
      </w:r>
      <w:r w:rsidRPr="00D56141">
        <w:t>уже</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Речь</w:t>
      </w:r>
      <w:r w:rsidR="00753E9D" w:rsidRPr="00D56141">
        <w:t xml:space="preserve"> </w:t>
      </w:r>
      <w:r w:rsidRPr="00D56141">
        <w:t>идет</w:t>
      </w:r>
      <w:r w:rsidR="00753E9D" w:rsidRPr="00D56141">
        <w:t xml:space="preserve"> </w:t>
      </w:r>
      <w:r w:rsidRPr="00D56141">
        <w:t>о</w:t>
      </w:r>
      <w:r w:rsidR="00753E9D" w:rsidRPr="00D56141">
        <w:t xml:space="preserve"> </w:t>
      </w:r>
      <w:r w:rsidRPr="00D56141">
        <w:t>направлении,</w:t>
      </w:r>
      <w:r w:rsidR="00753E9D" w:rsidRPr="00D56141">
        <w:t xml:space="preserve"> </w:t>
      </w:r>
      <w:r w:rsidRPr="00D56141">
        <w:t>которое</w:t>
      </w:r>
      <w:r w:rsidR="00753E9D" w:rsidRPr="00D56141">
        <w:t xml:space="preserve"> </w:t>
      </w:r>
      <w:r w:rsidRPr="00D56141">
        <w:t>намерены</w:t>
      </w:r>
      <w:r w:rsidR="00753E9D" w:rsidRPr="00D56141">
        <w:t xml:space="preserve"> </w:t>
      </w:r>
      <w:r w:rsidRPr="00D56141">
        <w:t>открыть</w:t>
      </w:r>
      <w:r w:rsidR="00753E9D" w:rsidRPr="00D56141">
        <w:t xml:space="preserve"> </w:t>
      </w:r>
      <w:r w:rsidRPr="00D56141">
        <w:t>региональные</w:t>
      </w:r>
      <w:r w:rsidR="00753E9D" w:rsidRPr="00D56141">
        <w:t xml:space="preserve"> </w:t>
      </w:r>
      <w:r w:rsidRPr="00D56141">
        <w:t>клубы,</w:t>
      </w:r>
      <w:r w:rsidR="00753E9D" w:rsidRPr="00D56141">
        <w:t xml:space="preserve"> </w:t>
      </w:r>
      <w:r w:rsidRPr="00D56141">
        <w:t>способствующие</w:t>
      </w:r>
      <w:r w:rsidR="00753E9D" w:rsidRPr="00D56141">
        <w:t xml:space="preserve"> </w:t>
      </w:r>
      <w:r w:rsidRPr="00D56141">
        <w:t>увеличению</w:t>
      </w:r>
      <w:r w:rsidR="00753E9D" w:rsidRPr="00D56141">
        <w:t xml:space="preserve"> </w:t>
      </w:r>
      <w:r w:rsidRPr="00D56141">
        <w:t>активности</w:t>
      </w:r>
      <w:r w:rsidR="00753E9D" w:rsidRPr="00D56141">
        <w:t xml:space="preserve"> </w:t>
      </w:r>
      <w:r w:rsidRPr="00D56141">
        <w:t>пенсионеров.</w:t>
      </w:r>
      <w:r w:rsidR="00753E9D" w:rsidRPr="00D56141">
        <w:t xml:space="preserve"> </w:t>
      </w:r>
      <w:r w:rsidRPr="00D56141">
        <w:t>В</w:t>
      </w:r>
      <w:r w:rsidR="00753E9D" w:rsidRPr="00D56141">
        <w:t xml:space="preserve"> </w:t>
      </w:r>
      <w:r w:rsidRPr="00D56141">
        <w:t>рамках</w:t>
      </w:r>
      <w:r w:rsidR="00753E9D" w:rsidRPr="00D56141">
        <w:t xml:space="preserve"> </w:t>
      </w:r>
      <w:r w:rsidRPr="00D56141">
        <w:t>таких</w:t>
      </w:r>
      <w:r w:rsidR="00753E9D" w:rsidRPr="00D56141">
        <w:t xml:space="preserve"> </w:t>
      </w:r>
      <w:r w:rsidRPr="00D56141">
        <w:t>программ</w:t>
      </w:r>
      <w:r w:rsidR="00753E9D" w:rsidRPr="00D56141">
        <w:t xml:space="preserve"> </w:t>
      </w:r>
      <w:r w:rsidRPr="00D56141">
        <w:t>для</w:t>
      </w:r>
      <w:r w:rsidR="00753E9D" w:rsidRPr="00D56141">
        <w:t xml:space="preserve"> </w:t>
      </w:r>
      <w:r w:rsidRPr="00D56141">
        <w:t>людей</w:t>
      </w:r>
      <w:r w:rsidR="00753E9D" w:rsidRPr="00D56141">
        <w:t xml:space="preserve"> </w:t>
      </w:r>
      <w:r w:rsidRPr="00D56141">
        <w:t>серебряного</w:t>
      </w:r>
      <w:r w:rsidR="00753E9D" w:rsidRPr="00D56141">
        <w:t xml:space="preserve"> </w:t>
      </w:r>
      <w:r w:rsidRPr="00D56141">
        <w:t>возраста</w:t>
      </w:r>
      <w:r w:rsidR="00753E9D" w:rsidRPr="00D56141">
        <w:t xml:space="preserve"> </w:t>
      </w:r>
      <w:r w:rsidRPr="00D56141">
        <w:t>начнутся</w:t>
      </w:r>
      <w:r w:rsidR="00753E9D" w:rsidRPr="00D56141">
        <w:t xml:space="preserve"> </w:t>
      </w:r>
      <w:r w:rsidRPr="00D56141">
        <w:t>бесплатные</w:t>
      </w:r>
      <w:r w:rsidR="00753E9D" w:rsidRPr="00D56141">
        <w:t xml:space="preserve"> </w:t>
      </w:r>
      <w:r w:rsidRPr="00D56141">
        <w:t>занятия</w:t>
      </w:r>
      <w:r w:rsidR="00753E9D" w:rsidRPr="00D56141">
        <w:t xml:space="preserve"> </w:t>
      </w:r>
      <w:r w:rsidRPr="00D56141">
        <w:t>по</w:t>
      </w:r>
      <w:r w:rsidR="00753E9D" w:rsidRPr="00D56141">
        <w:t xml:space="preserve"> </w:t>
      </w:r>
      <w:r w:rsidRPr="00D56141">
        <w:t>настольному</w:t>
      </w:r>
      <w:r w:rsidR="00753E9D" w:rsidRPr="00D56141">
        <w:t xml:space="preserve"> </w:t>
      </w:r>
      <w:r w:rsidRPr="00D56141">
        <w:t>теннису.</w:t>
      </w:r>
    </w:p>
    <w:p w:rsidR="00B337DE" w:rsidRPr="00D56141" w:rsidRDefault="003436FA" w:rsidP="00B337DE">
      <w:r w:rsidRPr="00D56141">
        <w:t>«</w:t>
      </w:r>
      <w:r w:rsidR="00B337DE" w:rsidRPr="00D56141">
        <w:t>Специалисты</w:t>
      </w:r>
      <w:r w:rsidR="00753E9D" w:rsidRPr="00D56141">
        <w:t xml:space="preserve"> </w:t>
      </w:r>
      <w:r w:rsidR="00B337DE" w:rsidRPr="00D56141">
        <w:t>уверяют,</w:t>
      </w:r>
      <w:r w:rsidR="00753E9D" w:rsidRPr="00D56141">
        <w:t xml:space="preserve"> </w:t>
      </w:r>
      <w:r w:rsidR="00B337DE" w:rsidRPr="00D56141">
        <w:t>что</w:t>
      </w:r>
      <w:r w:rsidR="00753E9D" w:rsidRPr="00D56141">
        <w:t xml:space="preserve"> </w:t>
      </w:r>
      <w:r w:rsidR="00B337DE" w:rsidRPr="00D56141">
        <w:t>этот</w:t>
      </w:r>
      <w:r w:rsidR="00753E9D" w:rsidRPr="00D56141">
        <w:t xml:space="preserve"> </w:t>
      </w:r>
      <w:r w:rsidR="00B337DE" w:rsidRPr="00D56141">
        <w:t>вид</w:t>
      </w:r>
      <w:r w:rsidR="00753E9D" w:rsidRPr="00D56141">
        <w:t xml:space="preserve"> </w:t>
      </w:r>
      <w:r w:rsidR="00B337DE" w:rsidRPr="00D56141">
        <w:t>спорта,</w:t>
      </w:r>
      <w:r w:rsidR="00753E9D" w:rsidRPr="00D56141">
        <w:t xml:space="preserve"> </w:t>
      </w:r>
      <w:r w:rsidR="00B337DE" w:rsidRPr="00D56141">
        <w:t>а,</w:t>
      </w:r>
      <w:r w:rsidR="00753E9D" w:rsidRPr="00D56141">
        <w:t xml:space="preserve"> </w:t>
      </w:r>
      <w:r w:rsidR="00B337DE" w:rsidRPr="00D56141">
        <w:t>по</w:t>
      </w:r>
      <w:r w:rsidR="00753E9D" w:rsidRPr="00D56141">
        <w:t xml:space="preserve"> </w:t>
      </w:r>
      <w:r w:rsidR="00B337DE" w:rsidRPr="00D56141">
        <w:t>сути,</w:t>
      </w:r>
      <w:r w:rsidR="00753E9D" w:rsidRPr="00D56141">
        <w:t xml:space="preserve"> </w:t>
      </w:r>
      <w:r w:rsidR="00B337DE" w:rsidRPr="00D56141">
        <w:t>игра,</w:t>
      </w:r>
      <w:r w:rsidR="00753E9D" w:rsidRPr="00D56141">
        <w:t xml:space="preserve"> </w:t>
      </w:r>
      <w:r w:rsidR="00B337DE" w:rsidRPr="00D56141">
        <w:t>очень</w:t>
      </w:r>
      <w:r w:rsidR="00753E9D" w:rsidRPr="00D56141">
        <w:t xml:space="preserve"> </w:t>
      </w:r>
      <w:r w:rsidR="00B337DE" w:rsidRPr="00D56141">
        <w:t>полезен</w:t>
      </w:r>
      <w:r w:rsidR="00753E9D" w:rsidRPr="00D56141">
        <w:t xml:space="preserve"> </w:t>
      </w:r>
      <w:r w:rsidR="00B337DE" w:rsidRPr="00D56141">
        <w:t>для</w:t>
      </w:r>
      <w:r w:rsidR="00753E9D" w:rsidRPr="00D56141">
        <w:t xml:space="preserve"> </w:t>
      </w:r>
      <w:r w:rsidR="00B337DE" w:rsidRPr="00D56141">
        <w:t>людей,</w:t>
      </w:r>
      <w:r w:rsidR="00753E9D" w:rsidRPr="00D56141">
        <w:t xml:space="preserve"> </w:t>
      </w:r>
      <w:r w:rsidR="00B337DE" w:rsidRPr="00D56141">
        <w:t>которые</w:t>
      </w:r>
      <w:r w:rsidR="00753E9D" w:rsidRPr="00D56141">
        <w:t xml:space="preserve"> </w:t>
      </w:r>
      <w:r w:rsidR="00B337DE" w:rsidRPr="00D56141">
        <w:t>старше</w:t>
      </w:r>
      <w:r w:rsidR="00753E9D" w:rsidRPr="00D56141">
        <w:t xml:space="preserve"> </w:t>
      </w:r>
      <w:r w:rsidR="00B337DE" w:rsidRPr="00D56141">
        <w:t>50</w:t>
      </w:r>
      <w:r w:rsidR="00753E9D" w:rsidRPr="00D56141">
        <w:t xml:space="preserve"> </w:t>
      </w:r>
      <w:r w:rsidR="00B337DE" w:rsidRPr="00D56141">
        <w:t>лет.</w:t>
      </w:r>
      <w:r w:rsidR="00753E9D" w:rsidRPr="00D56141">
        <w:t xml:space="preserve"> </w:t>
      </w:r>
      <w:r w:rsidR="00B337DE" w:rsidRPr="00D56141">
        <w:t>Недаром</w:t>
      </w:r>
      <w:r w:rsidR="00753E9D" w:rsidRPr="00D56141">
        <w:t xml:space="preserve"> </w:t>
      </w:r>
      <w:r w:rsidR="00B337DE" w:rsidRPr="00D56141">
        <w:t>настольный</w:t>
      </w:r>
      <w:r w:rsidR="00753E9D" w:rsidRPr="00D56141">
        <w:t xml:space="preserve"> </w:t>
      </w:r>
      <w:r w:rsidR="00B337DE" w:rsidRPr="00D56141">
        <w:t>теннис</w:t>
      </w:r>
      <w:r w:rsidR="00753E9D" w:rsidRPr="00D56141">
        <w:t xml:space="preserve"> </w:t>
      </w:r>
      <w:r w:rsidR="00B337DE" w:rsidRPr="00D56141">
        <w:t>называют</w:t>
      </w:r>
      <w:r w:rsidR="00753E9D" w:rsidRPr="00D56141">
        <w:t xml:space="preserve"> </w:t>
      </w:r>
      <w:r w:rsidR="00B337DE" w:rsidRPr="00D56141">
        <w:t>игрой</w:t>
      </w:r>
      <w:r w:rsidR="00753E9D" w:rsidRPr="00D56141">
        <w:t xml:space="preserve"> </w:t>
      </w:r>
      <w:r w:rsidR="00B337DE" w:rsidRPr="00D56141">
        <w:t>долгожителей.</w:t>
      </w:r>
      <w:r w:rsidR="00753E9D" w:rsidRPr="00D56141">
        <w:t xml:space="preserve"> </w:t>
      </w:r>
      <w:r w:rsidR="00B337DE" w:rsidRPr="00D56141">
        <w:t>Плюс</w:t>
      </w:r>
      <w:r w:rsidR="00753E9D" w:rsidRPr="00D56141">
        <w:t xml:space="preserve"> </w:t>
      </w:r>
      <w:r w:rsidR="00B337DE" w:rsidRPr="00D56141">
        <w:t>заниматься</w:t>
      </w:r>
      <w:r w:rsidR="00753E9D" w:rsidRPr="00D56141">
        <w:t xml:space="preserve"> </w:t>
      </w:r>
      <w:r w:rsidR="00B337DE" w:rsidRPr="00D56141">
        <w:t>этим</w:t>
      </w:r>
      <w:r w:rsidR="00753E9D" w:rsidRPr="00D56141">
        <w:t xml:space="preserve"> </w:t>
      </w:r>
      <w:r w:rsidR="00B337DE" w:rsidRPr="00D56141">
        <w:t>видом</w:t>
      </w:r>
      <w:r w:rsidR="00753E9D" w:rsidRPr="00D56141">
        <w:t xml:space="preserve"> </w:t>
      </w:r>
      <w:r w:rsidR="00B337DE" w:rsidRPr="00D56141">
        <w:t>активности</w:t>
      </w:r>
      <w:r w:rsidR="00753E9D" w:rsidRPr="00D56141">
        <w:t xml:space="preserve"> </w:t>
      </w:r>
      <w:r w:rsidR="00B337DE" w:rsidRPr="00D56141">
        <w:t>можно</w:t>
      </w:r>
      <w:r w:rsidR="00753E9D" w:rsidRPr="00D56141">
        <w:t xml:space="preserve"> </w:t>
      </w:r>
      <w:r w:rsidR="00B337DE" w:rsidRPr="00D56141">
        <w:t>почти</w:t>
      </w:r>
      <w:r w:rsidR="00753E9D" w:rsidRPr="00D56141">
        <w:t xml:space="preserve"> </w:t>
      </w:r>
      <w:r w:rsidR="00B337DE" w:rsidRPr="00D56141">
        <w:t>при</w:t>
      </w:r>
      <w:r w:rsidR="00753E9D" w:rsidRPr="00D56141">
        <w:t xml:space="preserve"> </w:t>
      </w:r>
      <w:r w:rsidR="00B337DE" w:rsidRPr="00D56141">
        <w:t>любом</w:t>
      </w:r>
      <w:r w:rsidR="00753E9D" w:rsidRPr="00D56141">
        <w:t xml:space="preserve"> </w:t>
      </w:r>
      <w:r w:rsidR="00B337DE" w:rsidRPr="00D56141">
        <w:t>состоянии</w:t>
      </w:r>
      <w:r w:rsidR="00753E9D" w:rsidRPr="00D56141">
        <w:t xml:space="preserve"> </w:t>
      </w:r>
      <w:r w:rsidR="00B337DE" w:rsidRPr="00D56141">
        <w:t>здоровья.</w:t>
      </w:r>
      <w:r w:rsidR="00753E9D" w:rsidRPr="00D56141">
        <w:t xml:space="preserve"> </w:t>
      </w:r>
      <w:r w:rsidR="00B337DE" w:rsidRPr="00D56141">
        <w:t>Но</w:t>
      </w:r>
      <w:r w:rsidR="00753E9D" w:rsidRPr="00D56141">
        <w:t xml:space="preserve"> </w:t>
      </w:r>
      <w:r w:rsidR="00B337DE" w:rsidRPr="00D56141">
        <w:t>далеко</w:t>
      </w:r>
      <w:r w:rsidR="00753E9D" w:rsidRPr="00D56141">
        <w:t xml:space="preserve"> </w:t>
      </w:r>
      <w:r w:rsidR="00B337DE" w:rsidRPr="00D56141">
        <w:t>не</w:t>
      </w:r>
      <w:r w:rsidR="00753E9D" w:rsidRPr="00D56141">
        <w:t xml:space="preserve"> </w:t>
      </w:r>
      <w:r w:rsidR="00B337DE" w:rsidRPr="00D56141">
        <w:t>у</w:t>
      </w:r>
      <w:r w:rsidR="00753E9D" w:rsidRPr="00D56141">
        <w:t xml:space="preserve"> </w:t>
      </w:r>
      <w:r w:rsidR="00B337DE" w:rsidRPr="00D56141">
        <w:t>всех</w:t>
      </w:r>
      <w:r w:rsidR="00753E9D" w:rsidRPr="00D56141">
        <w:t xml:space="preserve"> </w:t>
      </w:r>
      <w:r w:rsidR="00B337DE" w:rsidRPr="00D56141">
        <w:t>есть</w:t>
      </w:r>
      <w:r w:rsidR="00753E9D" w:rsidRPr="00D56141">
        <w:t xml:space="preserve"> </w:t>
      </w:r>
      <w:r w:rsidR="00B337DE" w:rsidRPr="00D56141">
        <w:t>инвентарь</w:t>
      </w:r>
      <w:r w:rsidR="00753E9D" w:rsidRPr="00D56141">
        <w:t xml:space="preserve"> </w:t>
      </w:r>
      <w:r w:rsidR="00B337DE" w:rsidRPr="00D56141">
        <w:t>для</w:t>
      </w:r>
      <w:r w:rsidR="00753E9D" w:rsidRPr="00D56141">
        <w:t xml:space="preserve"> </w:t>
      </w:r>
      <w:r w:rsidR="00B337DE" w:rsidRPr="00D56141">
        <w:t>игры</w:t>
      </w:r>
      <w:r w:rsidR="00753E9D" w:rsidRPr="00D56141">
        <w:t xml:space="preserve"> </w:t>
      </w:r>
      <w:r w:rsidR="00B337DE" w:rsidRPr="00D56141">
        <w:t>в</w:t>
      </w:r>
      <w:r w:rsidR="00753E9D" w:rsidRPr="00D56141">
        <w:t xml:space="preserve"> </w:t>
      </w:r>
      <w:r w:rsidR="00B337DE" w:rsidRPr="00D56141">
        <w:t>такой</w:t>
      </w:r>
      <w:r w:rsidR="00753E9D" w:rsidRPr="00D56141">
        <w:t xml:space="preserve"> </w:t>
      </w:r>
      <w:r w:rsidR="00B337DE" w:rsidRPr="00D56141">
        <w:t>теннис,</w:t>
      </w:r>
      <w:r w:rsidR="00753E9D" w:rsidRPr="00D56141">
        <w:t xml:space="preserve"> </w:t>
      </w:r>
      <w:r w:rsidR="00B337DE" w:rsidRPr="00D56141">
        <w:t>а</w:t>
      </w:r>
      <w:r w:rsidR="00753E9D" w:rsidRPr="00D56141">
        <w:t xml:space="preserve"> </w:t>
      </w:r>
      <w:r w:rsidR="00B337DE" w:rsidRPr="00D56141">
        <w:t>в</w:t>
      </w:r>
      <w:r w:rsidR="00753E9D" w:rsidRPr="00D56141">
        <w:t xml:space="preserve"> </w:t>
      </w:r>
      <w:r w:rsidR="00B337DE" w:rsidRPr="00D56141">
        <w:t>данном</w:t>
      </w:r>
      <w:r w:rsidR="00753E9D" w:rsidRPr="00D56141">
        <w:t xml:space="preserve"> </w:t>
      </w:r>
      <w:r w:rsidR="00B337DE" w:rsidRPr="00D56141">
        <w:t>случае</w:t>
      </w:r>
      <w:r w:rsidR="00753E9D" w:rsidRPr="00D56141">
        <w:t xml:space="preserve"> </w:t>
      </w:r>
      <w:r w:rsidR="00B337DE" w:rsidRPr="00D56141">
        <w:t>власти</w:t>
      </w:r>
      <w:r w:rsidR="00753E9D" w:rsidRPr="00D56141">
        <w:t xml:space="preserve"> </w:t>
      </w:r>
      <w:r w:rsidR="00B337DE" w:rsidRPr="00D56141">
        <w:t>будут</w:t>
      </w:r>
      <w:r w:rsidR="00753E9D" w:rsidRPr="00D56141">
        <w:t xml:space="preserve"> </w:t>
      </w:r>
      <w:r w:rsidR="00B337DE" w:rsidRPr="00D56141">
        <w:t>предоставлять</w:t>
      </w:r>
      <w:r w:rsidR="00753E9D" w:rsidRPr="00D56141">
        <w:t xml:space="preserve"> </w:t>
      </w:r>
      <w:r w:rsidR="00B337DE" w:rsidRPr="00D56141">
        <w:t>все</w:t>
      </w:r>
      <w:r w:rsidR="00753E9D" w:rsidRPr="00D56141">
        <w:t xml:space="preserve"> </w:t>
      </w:r>
      <w:r w:rsidR="00B337DE" w:rsidRPr="00D56141">
        <w:t>это</w:t>
      </w:r>
      <w:r w:rsidR="00753E9D" w:rsidRPr="00D56141">
        <w:t xml:space="preserve"> </w:t>
      </w:r>
      <w:r w:rsidR="00B337DE" w:rsidRPr="00D56141">
        <w:t>бесплатно</w:t>
      </w:r>
      <w:r w:rsidRPr="00D56141">
        <w:t>»</w:t>
      </w:r>
      <w:r w:rsidR="00B337DE" w:rsidRPr="00D56141">
        <w:t>,</w:t>
      </w:r>
      <w:r w:rsidR="00753E9D" w:rsidRPr="00D56141">
        <w:t xml:space="preserve"> </w:t>
      </w:r>
      <w:r w:rsidRPr="00D56141">
        <w:t>-</w:t>
      </w:r>
      <w:r w:rsidR="00753E9D" w:rsidRPr="00D56141">
        <w:t xml:space="preserve"> </w:t>
      </w:r>
      <w:r w:rsidR="00B337DE" w:rsidRPr="00D56141">
        <w:t>рассказала</w:t>
      </w:r>
      <w:r w:rsidR="00753E9D" w:rsidRPr="00D56141">
        <w:t xml:space="preserve"> </w:t>
      </w:r>
      <w:r w:rsidR="00B337DE" w:rsidRPr="00D56141">
        <w:t>Киреева.</w:t>
      </w:r>
    </w:p>
    <w:p w:rsidR="00B337DE" w:rsidRPr="00D56141" w:rsidRDefault="00B337DE" w:rsidP="00B337DE">
      <w:r w:rsidRPr="00D56141">
        <w:t>В</w:t>
      </w:r>
      <w:r w:rsidR="00753E9D" w:rsidRPr="00D56141">
        <w:t xml:space="preserve"> </w:t>
      </w:r>
      <w:r w:rsidRPr="00D56141">
        <w:t>некоторых</w:t>
      </w:r>
      <w:r w:rsidR="00753E9D" w:rsidRPr="00D56141">
        <w:t xml:space="preserve"> </w:t>
      </w:r>
      <w:r w:rsidRPr="00D56141">
        <w:t>случаях,</w:t>
      </w:r>
      <w:r w:rsidR="00753E9D" w:rsidRPr="00D56141">
        <w:t xml:space="preserve"> </w:t>
      </w:r>
      <w:r w:rsidRPr="00D56141">
        <w:t>по</w:t>
      </w:r>
      <w:r w:rsidR="00753E9D" w:rsidRPr="00D56141">
        <w:t xml:space="preserve"> </w:t>
      </w:r>
      <w:r w:rsidRPr="00D56141">
        <w:t>словам</w:t>
      </w:r>
      <w:r w:rsidR="00753E9D" w:rsidRPr="00D56141">
        <w:t xml:space="preserve"> </w:t>
      </w:r>
      <w:r w:rsidRPr="00D56141">
        <w:t>эксперта,</w:t>
      </w:r>
      <w:r w:rsidR="00753E9D" w:rsidRPr="00D56141">
        <w:t xml:space="preserve"> </w:t>
      </w:r>
      <w:r w:rsidRPr="00D56141">
        <w:t>власти</w:t>
      </w:r>
      <w:r w:rsidR="00753E9D" w:rsidRPr="00D56141">
        <w:t xml:space="preserve"> </w:t>
      </w:r>
      <w:r w:rsidRPr="00D56141">
        <w:t>пойдут</w:t>
      </w:r>
      <w:r w:rsidR="00753E9D" w:rsidRPr="00D56141">
        <w:t xml:space="preserve"> </w:t>
      </w:r>
      <w:r w:rsidRPr="00D56141">
        <w:t>еще</w:t>
      </w:r>
      <w:r w:rsidR="00753E9D" w:rsidRPr="00D56141">
        <w:t xml:space="preserve"> </w:t>
      </w:r>
      <w:r w:rsidRPr="00D56141">
        <w:t>дальше.</w:t>
      </w:r>
      <w:r w:rsidR="00753E9D" w:rsidRPr="00D56141">
        <w:t xml:space="preserve"> </w:t>
      </w:r>
      <w:r w:rsidRPr="00D56141">
        <w:t>Например,</w:t>
      </w:r>
      <w:r w:rsidR="00753E9D" w:rsidRPr="00D56141">
        <w:t xml:space="preserve"> </w:t>
      </w:r>
      <w:r w:rsidRPr="00D56141">
        <w:t>в</w:t>
      </w:r>
      <w:r w:rsidR="00753E9D" w:rsidRPr="00D56141">
        <w:t xml:space="preserve"> </w:t>
      </w:r>
      <w:r w:rsidRPr="00D56141">
        <w:t>столичном</w:t>
      </w:r>
      <w:r w:rsidR="00753E9D" w:rsidRPr="00D56141">
        <w:t xml:space="preserve"> </w:t>
      </w:r>
      <w:r w:rsidRPr="00D56141">
        <w:t>регионе</w:t>
      </w:r>
      <w:r w:rsidR="00753E9D" w:rsidRPr="00D56141">
        <w:t xml:space="preserve"> </w:t>
      </w:r>
      <w:r w:rsidRPr="00D56141">
        <w:t>и</w:t>
      </w:r>
      <w:r w:rsidR="00753E9D" w:rsidRPr="00D56141">
        <w:t xml:space="preserve"> </w:t>
      </w:r>
      <w:r w:rsidRPr="00D56141">
        <w:t>вовсе</w:t>
      </w:r>
      <w:r w:rsidR="00753E9D" w:rsidRPr="00D56141">
        <w:t xml:space="preserve"> </w:t>
      </w:r>
      <w:r w:rsidRPr="00D56141">
        <w:t>пройдет</w:t>
      </w:r>
      <w:r w:rsidR="00753E9D" w:rsidRPr="00D56141">
        <w:t xml:space="preserve"> </w:t>
      </w:r>
      <w:r w:rsidRPr="00D56141">
        <w:t>любительский</w:t>
      </w:r>
      <w:r w:rsidR="00753E9D" w:rsidRPr="00D56141">
        <w:t xml:space="preserve"> </w:t>
      </w:r>
      <w:r w:rsidRPr="00D56141">
        <w:t>турнир</w:t>
      </w:r>
      <w:r w:rsidR="00753E9D" w:rsidRPr="00D56141">
        <w:t xml:space="preserve"> </w:t>
      </w:r>
      <w:r w:rsidRPr="00D56141">
        <w:t>по</w:t>
      </w:r>
      <w:r w:rsidR="00753E9D" w:rsidRPr="00D56141">
        <w:t xml:space="preserve"> </w:t>
      </w:r>
      <w:r w:rsidRPr="00D56141">
        <w:t>этой</w:t>
      </w:r>
      <w:r w:rsidR="00753E9D" w:rsidRPr="00D56141">
        <w:t xml:space="preserve"> </w:t>
      </w:r>
      <w:r w:rsidRPr="00D56141">
        <w:t>игре</w:t>
      </w:r>
      <w:r w:rsidR="00753E9D" w:rsidRPr="00D56141">
        <w:t xml:space="preserve"> </w:t>
      </w:r>
      <w:r w:rsidRPr="00D56141">
        <w:t>среди</w:t>
      </w:r>
      <w:r w:rsidR="00753E9D" w:rsidRPr="00D56141">
        <w:t xml:space="preserve"> </w:t>
      </w:r>
      <w:r w:rsidRPr="00D56141">
        <w:t>пожилых</w:t>
      </w:r>
      <w:r w:rsidR="00753E9D" w:rsidRPr="00D56141">
        <w:t xml:space="preserve"> </w:t>
      </w:r>
      <w:r w:rsidRPr="00D56141">
        <w:t>граждан.</w:t>
      </w:r>
      <w:r w:rsidR="00753E9D" w:rsidRPr="00D56141">
        <w:t xml:space="preserve"> </w:t>
      </w:r>
      <w:r w:rsidRPr="00D56141">
        <w:t>Записаться</w:t>
      </w:r>
      <w:r w:rsidR="00753E9D" w:rsidRPr="00D56141">
        <w:t xml:space="preserve"> </w:t>
      </w:r>
      <w:r w:rsidRPr="00D56141">
        <w:t>на</w:t>
      </w:r>
      <w:r w:rsidR="00753E9D" w:rsidRPr="00D56141">
        <w:t xml:space="preserve"> </w:t>
      </w:r>
      <w:r w:rsidRPr="00D56141">
        <w:t>соревнования</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до</w:t>
      </w:r>
      <w:r w:rsidR="00753E9D" w:rsidRPr="00D56141">
        <w:t xml:space="preserve"> </w:t>
      </w:r>
      <w:r w:rsidRPr="00D56141">
        <w:t>воскресенья,</w:t>
      </w:r>
      <w:r w:rsidR="00753E9D" w:rsidRPr="00D56141">
        <w:t xml:space="preserve"> </w:t>
      </w:r>
      <w:r w:rsidRPr="00D56141">
        <w:t>24</w:t>
      </w:r>
      <w:r w:rsidR="00753E9D" w:rsidRPr="00D56141">
        <w:t xml:space="preserve"> </w:t>
      </w:r>
      <w:r w:rsidRPr="00D56141">
        <w:t>марта,</w:t>
      </w:r>
      <w:r w:rsidR="00753E9D" w:rsidRPr="00D56141">
        <w:t xml:space="preserve"> </w:t>
      </w:r>
      <w:r w:rsidRPr="00D56141">
        <w:t>а</w:t>
      </w:r>
      <w:r w:rsidR="00753E9D" w:rsidRPr="00D56141">
        <w:t xml:space="preserve"> </w:t>
      </w:r>
      <w:r w:rsidRPr="00D56141">
        <w:t>сами</w:t>
      </w:r>
      <w:r w:rsidR="00753E9D" w:rsidRPr="00D56141">
        <w:t xml:space="preserve"> </w:t>
      </w:r>
      <w:r w:rsidRPr="00D56141">
        <w:t>игры</w:t>
      </w:r>
      <w:r w:rsidR="00753E9D" w:rsidRPr="00D56141">
        <w:t xml:space="preserve"> </w:t>
      </w:r>
      <w:r w:rsidRPr="00D56141">
        <w:t>стартуют</w:t>
      </w:r>
      <w:r w:rsidR="00753E9D" w:rsidRPr="00D56141">
        <w:t xml:space="preserve"> </w:t>
      </w:r>
      <w:r w:rsidRPr="00D56141">
        <w:t>в</w:t>
      </w:r>
      <w:r w:rsidR="00753E9D" w:rsidRPr="00D56141">
        <w:t xml:space="preserve"> </w:t>
      </w:r>
      <w:r w:rsidRPr="00D56141">
        <w:t>последующие</w:t>
      </w:r>
      <w:r w:rsidR="00753E9D" w:rsidRPr="00D56141">
        <w:t xml:space="preserve"> </w:t>
      </w:r>
      <w:r w:rsidRPr="00D56141">
        <w:t>дни</w:t>
      </w:r>
      <w:r w:rsidR="00753E9D" w:rsidRPr="00D56141">
        <w:t xml:space="preserve"> </w:t>
      </w:r>
      <w:r w:rsidRPr="00D56141">
        <w:t>и</w:t>
      </w:r>
      <w:r w:rsidR="00753E9D" w:rsidRPr="00D56141">
        <w:t xml:space="preserve"> </w:t>
      </w:r>
      <w:r w:rsidRPr="00D56141">
        <w:t>продлятся</w:t>
      </w:r>
      <w:r w:rsidR="00753E9D" w:rsidRPr="00D56141">
        <w:t xml:space="preserve"> </w:t>
      </w:r>
      <w:r w:rsidRPr="00D56141">
        <w:t>вплоть</w:t>
      </w:r>
      <w:r w:rsidR="00753E9D" w:rsidRPr="00D56141">
        <w:t xml:space="preserve"> </w:t>
      </w:r>
      <w:r w:rsidRPr="00D56141">
        <w:t>до</w:t>
      </w:r>
      <w:r w:rsidR="00753E9D" w:rsidRPr="00D56141">
        <w:t xml:space="preserve"> </w:t>
      </w:r>
      <w:r w:rsidRPr="00D56141">
        <w:t>18</w:t>
      </w:r>
      <w:r w:rsidR="00753E9D" w:rsidRPr="00D56141">
        <w:t xml:space="preserve"> </w:t>
      </w:r>
      <w:r w:rsidRPr="00D56141">
        <w:t>апреля.</w:t>
      </w:r>
    </w:p>
    <w:p w:rsidR="00B337DE" w:rsidRPr="00D56141" w:rsidRDefault="003436FA" w:rsidP="00B337DE">
      <w:r w:rsidRPr="00D56141">
        <w:t>«</w:t>
      </w:r>
      <w:r w:rsidR="00B337DE" w:rsidRPr="00D56141">
        <w:t>Считается,</w:t>
      </w:r>
      <w:r w:rsidR="00753E9D" w:rsidRPr="00D56141">
        <w:t xml:space="preserve"> </w:t>
      </w:r>
      <w:r w:rsidR="00B337DE" w:rsidRPr="00D56141">
        <w:t>что</w:t>
      </w:r>
      <w:r w:rsidR="00753E9D" w:rsidRPr="00D56141">
        <w:t xml:space="preserve"> </w:t>
      </w:r>
      <w:r w:rsidR="00B337DE" w:rsidRPr="00D56141">
        <w:t>настольный</w:t>
      </w:r>
      <w:r w:rsidR="00753E9D" w:rsidRPr="00D56141">
        <w:t xml:space="preserve"> </w:t>
      </w:r>
      <w:r w:rsidR="00B337DE" w:rsidRPr="00D56141">
        <w:t>теннис</w:t>
      </w:r>
      <w:r w:rsidR="00753E9D" w:rsidRPr="00D56141">
        <w:t xml:space="preserve"> </w:t>
      </w:r>
      <w:r w:rsidR="00B337DE" w:rsidRPr="00D56141">
        <w:t>помогает</w:t>
      </w:r>
      <w:r w:rsidR="00753E9D" w:rsidRPr="00D56141">
        <w:t xml:space="preserve"> </w:t>
      </w:r>
      <w:r w:rsidR="00B337DE" w:rsidRPr="00D56141">
        <w:t>укрепить</w:t>
      </w:r>
      <w:r w:rsidR="00753E9D" w:rsidRPr="00D56141">
        <w:t xml:space="preserve"> </w:t>
      </w:r>
      <w:r w:rsidR="00B337DE" w:rsidRPr="00D56141">
        <w:t>сердце</w:t>
      </w:r>
      <w:r w:rsidR="00753E9D" w:rsidRPr="00D56141">
        <w:t xml:space="preserve"> </w:t>
      </w:r>
      <w:r w:rsidR="00B337DE" w:rsidRPr="00D56141">
        <w:t>и</w:t>
      </w:r>
      <w:r w:rsidR="00753E9D" w:rsidRPr="00D56141">
        <w:t xml:space="preserve"> </w:t>
      </w:r>
      <w:r w:rsidR="00B337DE" w:rsidRPr="00D56141">
        <w:t>сосуды,</w:t>
      </w:r>
      <w:r w:rsidR="00753E9D" w:rsidRPr="00D56141">
        <w:t xml:space="preserve"> </w:t>
      </w:r>
      <w:r w:rsidR="00B337DE" w:rsidRPr="00D56141">
        <w:t>нормализовать</w:t>
      </w:r>
      <w:r w:rsidR="00753E9D" w:rsidRPr="00D56141">
        <w:t xml:space="preserve"> </w:t>
      </w:r>
      <w:r w:rsidR="00B337DE" w:rsidRPr="00D56141">
        <w:t>давление,</w:t>
      </w:r>
      <w:r w:rsidR="00753E9D" w:rsidRPr="00D56141">
        <w:t xml:space="preserve"> </w:t>
      </w:r>
      <w:r w:rsidR="00B337DE" w:rsidRPr="00D56141">
        <w:t>а</w:t>
      </w:r>
      <w:r w:rsidR="00753E9D" w:rsidRPr="00D56141">
        <w:t xml:space="preserve"> </w:t>
      </w:r>
      <w:r w:rsidR="00B337DE" w:rsidRPr="00D56141">
        <w:t>также</w:t>
      </w:r>
      <w:r w:rsidR="00753E9D" w:rsidRPr="00D56141">
        <w:t xml:space="preserve"> </w:t>
      </w:r>
      <w:r w:rsidR="00B337DE" w:rsidRPr="00D56141">
        <w:t>сбросить</w:t>
      </w:r>
      <w:r w:rsidR="00753E9D" w:rsidRPr="00D56141">
        <w:t xml:space="preserve"> </w:t>
      </w:r>
      <w:r w:rsidR="00B337DE" w:rsidRPr="00D56141">
        <w:t>лишние</w:t>
      </w:r>
      <w:r w:rsidR="00753E9D" w:rsidRPr="00D56141">
        <w:t xml:space="preserve"> </w:t>
      </w:r>
      <w:r w:rsidR="00B337DE" w:rsidRPr="00D56141">
        <w:t>килограммы.</w:t>
      </w:r>
      <w:r w:rsidR="00753E9D" w:rsidRPr="00D56141">
        <w:t xml:space="preserve"> </w:t>
      </w:r>
      <w:r w:rsidR="00B337DE" w:rsidRPr="00D56141">
        <w:t>Поэтому</w:t>
      </w:r>
      <w:r w:rsidR="00753E9D" w:rsidRPr="00D56141">
        <w:t xml:space="preserve"> </w:t>
      </w:r>
      <w:r w:rsidR="00B337DE" w:rsidRPr="00D56141">
        <w:t>поучаствовать</w:t>
      </w:r>
      <w:r w:rsidR="00753E9D" w:rsidRPr="00D56141">
        <w:t xml:space="preserve"> </w:t>
      </w:r>
      <w:r w:rsidR="00B337DE" w:rsidRPr="00D56141">
        <w:t>в</w:t>
      </w:r>
      <w:r w:rsidR="00753E9D" w:rsidRPr="00D56141">
        <w:t xml:space="preserve"> </w:t>
      </w:r>
      <w:r w:rsidR="00B337DE" w:rsidRPr="00D56141">
        <w:t>подобной</w:t>
      </w:r>
      <w:r w:rsidR="00753E9D" w:rsidRPr="00D56141">
        <w:t xml:space="preserve"> </w:t>
      </w:r>
      <w:r w:rsidR="00B337DE" w:rsidRPr="00D56141">
        <w:t>активности</w:t>
      </w:r>
      <w:r w:rsidR="00753E9D" w:rsidRPr="00D56141">
        <w:t xml:space="preserve"> </w:t>
      </w:r>
      <w:r w:rsidR="00B337DE" w:rsidRPr="00D56141">
        <w:t>будет</w:t>
      </w:r>
      <w:r w:rsidR="00753E9D" w:rsidRPr="00D56141">
        <w:t xml:space="preserve"> </w:t>
      </w:r>
      <w:r w:rsidR="00B337DE" w:rsidRPr="00D56141">
        <w:t>полезно</w:t>
      </w:r>
      <w:r w:rsidR="00753E9D" w:rsidRPr="00D56141">
        <w:t xml:space="preserve"> </w:t>
      </w:r>
      <w:r w:rsidR="00B337DE" w:rsidRPr="00D56141">
        <w:t>каждому</w:t>
      </w:r>
      <w:r w:rsidR="00753E9D" w:rsidRPr="00D56141">
        <w:t xml:space="preserve"> </w:t>
      </w:r>
      <w:r w:rsidR="00B337DE" w:rsidRPr="00D56141">
        <w:t>пенсионеру.</w:t>
      </w:r>
      <w:r w:rsidR="00753E9D" w:rsidRPr="00D56141">
        <w:t xml:space="preserve"> </w:t>
      </w:r>
      <w:r w:rsidR="00B337DE" w:rsidRPr="00D56141">
        <w:t>Тем</w:t>
      </w:r>
      <w:r w:rsidR="00753E9D" w:rsidRPr="00D56141">
        <w:t xml:space="preserve"> </w:t>
      </w:r>
      <w:r w:rsidR="00B337DE" w:rsidRPr="00D56141">
        <w:t>более</w:t>
      </w:r>
      <w:r w:rsidR="00753E9D" w:rsidRPr="00D56141">
        <w:t xml:space="preserve"> </w:t>
      </w:r>
      <w:r w:rsidR="00B337DE" w:rsidRPr="00D56141">
        <w:t>когда</w:t>
      </w:r>
      <w:r w:rsidR="00753E9D" w:rsidRPr="00D56141">
        <w:t xml:space="preserve"> </w:t>
      </w:r>
      <w:r w:rsidR="00B337DE" w:rsidRPr="00D56141">
        <w:t>есть</w:t>
      </w:r>
      <w:r w:rsidR="00753E9D" w:rsidRPr="00D56141">
        <w:t xml:space="preserve"> </w:t>
      </w:r>
      <w:r w:rsidR="00B337DE" w:rsidRPr="00D56141">
        <w:t>возможность</w:t>
      </w:r>
      <w:r w:rsidR="00753E9D" w:rsidRPr="00D56141">
        <w:t xml:space="preserve"> </w:t>
      </w:r>
      <w:r w:rsidR="00B337DE" w:rsidRPr="00D56141">
        <w:t>сделать</w:t>
      </w:r>
      <w:r w:rsidR="00753E9D" w:rsidRPr="00D56141">
        <w:t xml:space="preserve"> </w:t>
      </w:r>
      <w:r w:rsidR="00B337DE" w:rsidRPr="00D56141">
        <w:t>это,</w:t>
      </w:r>
      <w:r w:rsidR="00753E9D" w:rsidRPr="00D56141">
        <w:t xml:space="preserve"> </w:t>
      </w:r>
      <w:r w:rsidR="00B337DE" w:rsidRPr="00D56141">
        <w:t>не</w:t>
      </w:r>
      <w:r w:rsidR="00753E9D" w:rsidRPr="00D56141">
        <w:t xml:space="preserve"> </w:t>
      </w:r>
      <w:r w:rsidR="00B337DE" w:rsidRPr="00D56141">
        <w:t>заплатив</w:t>
      </w:r>
      <w:r w:rsidR="00753E9D" w:rsidRPr="00D56141">
        <w:t xml:space="preserve"> </w:t>
      </w:r>
      <w:r w:rsidR="00B337DE" w:rsidRPr="00D56141">
        <w:t>ни</w:t>
      </w:r>
      <w:r w:rsidR="00753E9D" w:rsidRPr="00D56141">
        <w:t xml:space="preserve"> </w:t>
      </w:r>
      <w:r w:rsidR="00B337DE" w:rsidRPr="00D56141">
        <w:t>рубля</w:t>
      </w:r>
      <w:r w:rsidRPr="00D56141">
        <w:t>»</w:t>
      </w:r>
      <w:r w:rsidR="00B337DE" w:rsidRPr="00D56141">
        <w:t>,</w:t>
      </w:r>
      <w:r w:rsidR="00753E9D" w:rsidRPr="00D56141">
        <w:t xml:space="preserve"> </w:t>
      </w:r>
      <w:r w:rsidRPr="00D56141">
        <w:t>-</w:t>
      </w:r>
      <w:r w:rsidR="00753E9D" w:rsidRPr="00D56141">
        <w:t xml:space="preserve"> </w:t>
      </w:r>
      <w:r w:rsidR="00B337DE" w:rsidRPr="00D56141">
        <w:t>добавила</w:t>
      </w:r>
      <w:r w:rsidR="00753E9D" w:rsidRPr="00D56141">
        <w:t xml:space="preserve"> </w:t>
      </w:r>
      <w:r w:rsidR="00B337DE" w:rsidRPr="00D56141">
        <w:t>эксперт.</w:t>
      </w:r>
    </w:p>
    <w:p w:rsidR="00B337DE" w:rsidRPr="00D56141" w:rsidRDefault="003133B6" w:rsidP="00B337DE">
      <w:hyperlink r:id="rId37" w:history="1">
        <w:r w:rsidR="00B337DE" w:rsidRPr="00D56141">
          <w:rPr>
            <w:rStyle w:val="a3"/>
          </w:rPr>
          <w:t>https://primpress.ru/article/110560</w:t>
        </w:r>
      </w:hyperlink>
      <w:r w:rsidR="00753E9D" w:rsidRPr="00D56141">
        <w:t xml:space="preserve"> </w:t>
      </w:r>
    </w:p>
    <w:p w:rsidR="004D51CC" w:rsidRPr="00D56141" w:rsidRDefault="004D51CC" w:rsidP="004D51CC">
      <w:pPr>
        <w:pStyle w:val="2"/>
      </w:pPr>
      <w:bookmarkStart w:id="98" w:name="_Toc162244403"/>
      <w:r w:rsidRPr="00D56141">
        <w:t>PRIMPRESS,</w:t>
      </w:r>
      <w:r w:rsidR="00753E9D" w:rsidRPr="00D56141">
        <w:t xml:space="preserve"> </w:t>
      </w:r>
      <w:r w:rsidRPr="00D56141">
        <w:t>24.03.2024,</w:t>
      </w:r>
      <w:r w:rsidR="00753E9D" w:rsidRPr="00D56141">
        <w:t xml:space="preserve"> </w:t>
      </w:r>
      <w:r w:rsidRPr="00D56141">
        <w:t>Указ</w:t>
      </w:r>
      <w:r w:rsidR="00753E9D" w:rsidRPr="00D56141">
        <w:t xml:space="preserve"> </w:t>
      </w:r>
      <w:r w:rsidRPr="00D56141">
        <w:t>подписан.</w:t>
      </w:r>
      <w:r w:rsidR="00753E9D" w:rsidRPr="00D56141">
        <w:t xml:space="preserve"> </w:t>
      </w:r>
      <w:r w:rsidRPr="00D56141">
        <w:t>Пенсионеров,</w:t>
      </w:r>
      <w:r w:rsidR="00753E9D" w:rsidRPr="00D56141">
        <w:t xml:space="preserve"> </w:t>
      </w:r>
      <w:r w:rsidRPr="00D56141">
        <w:t>у</w:t>
      </w:r>
      <w:r w:rsidR="00753E9D" w:rsidRPr="00D56141">
        <w:t xml:space="preserve"> </w:t>
      </w:r>
      <w:r w:rsidRPr="00D56141">
        <w:t>которых</w:t>
      </w:r>
      <w:r w:rsidR="00753E9D" w:rsidRPr="00D56141">
        <w:t xml:space="preserve"> </w:t>
      </w:r>
      <w:r w:rsidRPr="00D56141">
        <w:t>пенсия</w:t>
      </w:r>
      <w:r w:rsidR="00753E9D" w:rsidRPr="00D56141">
        <w:t xml:space="preserve"> </w:t>
      </w:r>
      <w:r w:rsidRPr="00D56141">
        <w:t>ниже</w:t>
      </w:r>
      <w:r w:rsidR="00753E9D" w:rsidRPr="00D56141">
        <w:t xml:space="preserve"> </w:t>
      </w:r>
      <w:r w:rsidRPr="00D56141">
        <w:t>33</w:t>
      </w:r>
      <w:r w:rsidR="00753E9D" w:rsidRPr="00D56141">
        <w:t xml:space="preserve"> </w:t>
      </w:r>
      <w:r w:rsidRPr="00D56141">
        <w:t>993</w:t>
      </w:r>
      <w:r w:rsidR="00753E9D" w:rsidRPr="00D56141">
        <w:t xml:space="preserve"> </w:t>
      </w:r>
      <w:r w:rsidRPr="00D56141">
        <w:t>рублей,</w:t>
      </w:r>
      <w:r w:rsidR="00753E9D" w:rsidRPr="00D56141">
        <w:t xml:space="preserve"> </w:t>
      </w:r>
      <w:r w:rsidRPr="00D56141">
        <w:t>ждет</w:t>
      </w:r>
      <w:r w:rsidR="00753E9D" w:rsidRPr="00D56141">
        <w:t xml:space="preserve"> </w:t>
      </w:r>
      <w:r w:rsidRPr="00D56141">
        <w:t>сюрприз</w:t>
      </w:r>
      <w:r w:rsidR="00753E9D" w:rsidRPr="00D56141">
        <w:t xml:space="preserve"> </w:t>
      </w:r>
      <w:r w:rsidRPr="00D56141">
        <w:t>с</w:t>
      </w:r>
      <w:r w:rsidR="00753E9D" w:rsidRPr="00D56141">
        <w:t xml:space="preserve"> </w:t>
      </w:r>
      <w:r w:rsidRPr="00D56141">
        <w:t>25</w:t>
      </w:r>
      <w:r w:rsidR="00753E9D" w:rsidRPr="00D56141">
        <w:t xml:space="preserve"> </w:t>
      </w:r>
      <w:r w:rsidRPr="00D56141">
        <w:t>марта</w:t>
      </w:r>
      <w:bookmarkEnd w:id="98"/>
      <w:r w:rsidR="00753E9D" w:rsidRPr="00D56141">
        <w:t xml:space="preserve"> </w:t>
      </w:r>
    </w:p>
    <w:p w:rsidR="004D51CC" w:rsidRPr="00D56141" w:rsidRDefault="004D51CC" w:rsidP="005143DE">
      <w:pPr>
        <w:pStyle w:val="3"/>
      </w:pPr>
      <w:bookmarkStart w:id="99" w:name="_Toc162244404"/>
      <w:r w:rsidRPr="00D56141">
        <w:t>Пенсионерам</w:t>
      </w:r>
      <w:r w:rsidR="00753E9D" w:rsidRPr="00D56141">
        <w:t xml:space="preserve"> </w:t>
      </w:r>
      <w:r w:rsidRPr="00D56141">
        <w:t>рассказали</w:t>
      </w:r>
      <w:r w:rsidR="00753E9D" w:rsidRPr="00D56141">
        <w:t xml:space="preserve"> </w:t>
      </w:r>
      <w:r w:rsidRPr="00D56141">
        <w:t>о</w:t>
      </w:r>
      <w:r w:rsidR="00753E9D" w:rsidRPr="00D56141">
        <w:t xml:space="preserve"> </w:t>
      </w:r>
      <w:r w:rsidRPr="00D56141">
        <w:t>приятном</w:t>
      </w:r>
      <w:r w:rsidR="00753E9D" w:rsidRPr="00D56141">
        <w:t xml:space="preserve"> </w:t>
      </w:r>
      <w:r w:rsidRPr="00D56141">
        <w:t>сюрпризе,</w:t>
      </w:r>
      <w:r w:rsidR="00753E9D" w:rsidRPr="00D56141">
        <w:t xml:space="preserve"> </w:t>
      </w:r>
      <w:r w:rsidRPr="00D56141">
        <w:t>который</w:t>
      </w:r>
      <w:r w:rsidR="00753E9D" w:rsidRPr="00D56141">
        <w:t xml:space="preserve"> </w:t>
      </w:r>
      <w:r w:rsidRPr="00D56141">
        <w:t>коснется</w:t>
      </w:r>
      <w:r w:rsidR="00753E9D" w:rsidRPr="00D56141">
        <w:t xml:space="preserve"> </w:t>
      </w:r>
      <w:r w:rsidRPr="00D56141">
        <w:t>граждан</w:t>
      </w:r>
      <w:r w:rsidR="00753E9D" w:rsidRPr="00D56141">
        <w:t xml:space="preserve"> </w:t>
      </w:r>
      <w:r w:rsidRPr="00D56141">
        <w:t>с</w:t>
      </w:r>
      <w:r w:rsidR="00753E9D" w:rsidRPr="00D56141">
        <w:t xml:space="preserve"> </w:t>
      </w:r>
      <w:r w:rsidRPr="00D56141">
        <w:t>определенным</w:t>
      </w:r>
      <w:r w:rsidR="00753E9D" w:rsidRPr="00D56141">
        <w:t xml:space="preserve"> </w:t>
      </w:r>
      <w:r w:rsidRPr="00D56141">
        <w:t>размером</w:t>
      </w:r>
      <w:r w:rsidR="00753E9D" w:rsidRPr="00D56141">
        <w:t xml:space="preserve"> </w:t>
      </w:r>
      <w:r w:rsidRPr="00D56141">
        <w:t>пенсии.</w:t>
      </w:r>
      <w:r w:rsidR="00753E9D" w:rsidRPr="00D56141">
        <w:t xml:space="preserve"> </w:t>
      </w:r>
      <w:r w:rsidRPr="00D56141">
        <w:t>Пожилые</w:t>
      </w:r>
      <w:r w:rsidR="00753E9D" w:rsidRPr="00D56141">
        <w:t xml:space="preserve"> </w:t>
      </w:r>
      <w:r w:rsidRPr="00D56141">
        <w:t>люди</w:t>
      </w:r>
      <w:r w:rsidR="00753E9D" w:rsidRPr="00D56141">
        <w:t xml:space="preserve"> </w:t>
      </w:r>
      <w:r w:rsidRPr="00D56141">
        <w:t>смогут</w:t>
      </w:r>
      <w:r w:rsidR="00753E9D" w:rsidRPr="00D56141">
        <w:t xml:space="preserve"> </w:t>
      </w:r>
      <w:r w:rsidRPr="00D56141">
        <w:t>получить</w:t>
      </w:r>
      <w:r w:rsidR="00753E9D" w:rsidRPr="00D56141">
        <w:t xml:space="preserve"> </w:t>
      </w:r>
      <w:r w:rsidRPr="00D56141">
        <w:t>финансовую</w:t>
      </w:r>
      <w:r w:rsidR="00753E9D" w:rsidRPr="00D56141">
        <w:t xml:space="preserve"> </w:t>
      </w:r>
      <w:r w:rsidRPr="00D56141">
        <w:t>помощь</w:t>
      </w:r>
      <w:r w:rsidR="00753E9D" w:rsidRPr="00D56141">
        <w:t xml:space="preserve"> </w:t>
      </w:r>
      <w:r w:rsidRPr="00D56141">
        <w:t>на</w:t>
      </w:r>
      <w:r w:rsidR="00753E9D" w:rsidRPr="00D56141">
        <w:t xml:space="preserve"> </w:t>
      </w:r>
      <w:r w:rsidRPr="00D56141">
        <w:t>местном</w:t>
      </w:r>
      <w:r w:rsidR="00753E9D" w:rsidRPr="00D56141">
        <w:t xml:space="preserve"> </w:t>
      </w:r>
      <w:r w:rsidRPr="00D56141">
        <w:t>уровне.</w:t>
      </w:r>
      <w:r w:rsidR="00753E9D" w:rsidRPr="00D56141">
        <w:t xml:space="preserve"> </w:t>
      </w:r>
      <w:r w:rsidRPr="00D56141">
        <w:t>А</w:t>
      </w:r>
      <w:r w:rsidR="00753E9D" w:rsidRPr="00D56141">
        <w:t xml:space="preserve"> </w:t>
      </w:r>
      <w:r w:rsidRPr="00D56141">
        <w:t>соответствующий</w:t>
      </w:r>
      <w:r w:rsidR="00753E9D" w:rsidRPr="00D56141">
        <w:t xml:space="preserve"> </w:t>
      </w:r>
      <w:r w:rsidRPr="00D56141">
        <w:t>указ</w:t>
      </w:r>
      <w:r w:rsidR="00753E9D" w:rsidRPr="00D56141">
        <w:t xml:space="preserve"> </w:t>
      </w:r>
      <w:r w:rsidRPr="00D56141">
        <w:t>будет</w:t>
      </w:r>
      <w:r w:rsidR="00753E9D" w:rsidRPr="00D56141">
        <w:t xml:space="preserve"> </w:t>
      </w:r>
      <w:r w:rsidRPr="00D56141">
        <w:t>подписан</w:t>
      </w:r>
      <w:r w:rsidR="00753E9D" w:rsidRPr="00D56141">
        <w:t xml:space="preserve"> </w:t>
      </w:r>
      <w:r w:rsidRPr="00D56141">
        <w:t>специалистами</w:t>
      </w:r>
      <w:r w:rsidR="00753E9D" w:rsidRPr="00D56141">
        <w:t xml:space="preserve"> </w:t>
      </w:r>
      <w:r w:rsidRPr="00D56141">
        <w:t>соцзащиты.</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рассказала</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Анастасия</w:t>
      </w:r>
      <w:r w:rsidR="00753E9D" w:rsidRPr="00D56141">
        <w:t xml:space="preserve"> </w:t>
      </w:r>
      <w:r w:rsidRPr="00D56141">
        <w:t>Киреева,</w:t>
      </w:r>
      <w:r w:rsidR="00753E9D" w:rsidRPr="00D56141">
        <w:t xml:space="preserve"> </w:t>
      </w:r>
      <w:r w:rsidRPr="00D56141">
        <w:t>сообщает</w:t>
      </w:r>
      <w:r w:rsidR="00753E9D" w:rsidRPr="00D56141">
        <w:t xml:space="preserve"> </w:t>
      </w:r>
      <w:r w:rsidRPr="00D56141">
        <w:t>PRIMPRESS.</w:t>
      </w:r>
      <w:bookmarkEnd w:id="99"/>
    </w:p>
    <w:p w:rsidR="004D51CC" w:rsidRPr="00D56141" w:rsidRDefault="004D51CC" w:rsidP="004D51CC">
      <w:r w:rsidRPr="00D56141">
        <w:t>Приятный</w:t>
      </w:r>
      <w:r w:rsidR="00753E9D" w:rsidRPr="00D56141">
        <w:t xml:space="preserve"> </w:t>
      </w:r>
      <w:r w:rsidRPr="00D56141">
        <w:t>сюрприз,</w:t>
      </w:r>
      <w:r w:rsidR="00753E9D" w:rsidRPr="00D56141">
        <w:t xml:space="preserve"> </w:t>
      </w:r>
      <w:r w:rsidRPr="00D56141">
        <w:t>по</w:t>
      </w:r>
      <w:r w:rsidR="00753E9D" w:rsidRPr="00D56141">
        <w:t xml:space="preserve"> </w:t>
      </w:r>
      <w:r w:rsidRPr="00D56141">
        <w:t>ее</w:t>
      </w:r>
      <w:r w:rsidR="00753E9D" w:rsidRPr="00D56141">
        <w:t xml:space="preserve"> </w:t>
      </w:r>
      <w:r w:rsidRPr="00D56141">
        <w:t>словам,</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ждет</w:t>
      </w:r>
      <w:r w:rsidR="00753E9D" w:rsidRPr="00D56141">
        <w:t xml:space="preserve"> </w:t>
      </w:r>
      <w:r w:rsidRPr="00D56141">
        <w:t>пенсионеров</w:t>
      </w:r>
      <w:r w:rsidR="00753E9D" w:rsidRPr="00D56141">
        <w:t xml:space="preserve"> </w:t>
      </w:r>
      <w:r w:rsidRPr="00D56141">
        <w:t>на</w:t>
      </w:r>
      <w:r w:rsidR="00753E9D" w:rsidRPr="00D56141">
        <w:t xml:space="preserve"> </w:t>
      </w:r>
      <w:r w:rsidRPr="00D56141">
        <w:t>региональном</w:t>
      </w:r>
      <w:r w:rsidR="00753E9D" w:rsidRPr="00D56141">
        <w:t xml:space="preserve"> </w:t>
      </w:r>
      <w:r w:rsidRPr="00D56141">
        <w:t>уровне.</w:t>
      </w:r>
      <w:r w:rsidR="00753E9D" w:rsidRPr="00D56141">
        <w:t xml:space="preserve"> </w:t>
      </w:r>
      <w:r w:rsidRPr="00D56141">
        <w:t>Получить</w:t>
      </w:r>
      <w:r w:rsidR="00753E9D" w:rsidRPr="00D56141">
        <w:t xml:space="preserve"> </w:t>
      </w:r>
      <w:r w:rsidRPr="00D56141">
        <w:t>дополнительную</w:t>
      </w:r>
      <w:r w:rsidR="00753E9D" w:rsidRPr="00D56141">
        <w:t xml:space="preserve"> </w:t>
      </w:r>
      <w:r w:rsidRPr="00D56141">
        <w:t>помощь</w:t>
      </w:r>
      <w:r w:rsidR="00753E9D" w:rsidRPr="00D56141">
        <w:t xml:space="preserve"> </w:t>
      </w:r>
      <w:r w:rsidRPr="00D56141">
        <w:t>от</w:t>
      </w:r>
      <w:r w:rsidR="00753E9D" w:rsidRPr="00D56141">
        <w:t xml:space="preserve"> </w:t>
      </w:r>
      <w:r w:rsidRPr="00D56141">
        <w:t>властей</w:t>
      </w:r>
      <w:r w:rsidR="00753E9D" w:rsidRPr="00D56141">
        <w:t xml:space="preserve"> </w:t>
      </w:r>
      <w:r w:rsidRPr="00D56141">
        <w:t>смогут</w:t>
      </w:r>
      <w:r w:rsidR="00753E9D" w:rsidRPr="00D56141">
        <w:t xml:space="preserve"> </w:t>
      </w:r>
      <w:r w:rsidRPr="00D56141">
        <w:t>те</w:t>
      </w:r>
      <w:r w:rsidR="00753E9D" w:rsidRPr="00D56141">
        <w:t xml:space="preserve"> </w:t>
      </w:r>
      <w:r w:rsidRPr="00D56141">
        <w:t>пожилые</w:t>
      </w:r>
      <w:r w:rsidR="00753E9D" w:rsidRPr="00D56141">
        <w:t xml:space="preserve"> </w:t>
      </w:r>
      <w:r w:rsidRPr="00D56141">
        <w:t>граждане,</w:t>
      </w:r>
      <w:r w:rsidR="00753E9D" w:rsidRPr="00D56141">
        <w:t xml:space="preserve"> </w:t>
      </w:r>
      <w:r w:rsidRPr="00D56141">
        <w:t>у</w:t>
      </w:r>
      <w:r w:rsidR="00753E9D" w:rsidRPr="00D56141">
        <w:t xml:space="preserve"> </w:t>
      </w:r>
      <w:r w:rsidRPr="00D56141">
        <w:t>которых</w:t>
      </w:r>
      <w:r w:rsidR="00753E9D" w:rsidRPr="00D56141">
        <w:t xml:space="preserve"> </w:t>
      </w:r>
      <w:r w:rsidRPr="00D56141">
        <w:t>пенсия</w:t>
      </w:r>
      <w:r w:rsidR="00753E9D" w:rsidRPr="00D56141">
        <w:t xml:space="preserve"> </w:t>
      </w:r>
      <w:r w:rsidRPr="00D56141">
        <w:t>ниже</w:t>
      </w:r>
      <w:r w:rsidR="00753E9D" w:rsidRPr="00D56141">
        <w:t xml:space="preserve"> </w:t>
      </w:r>
      <w:r w:rsidRPr="00D56141">
        <w:t>определенной</w:t>
      </w:r>
      <w:r w:rsidR="00753E9D" w:rsidRPr="00D56141">
        <w:t xml:space="preserve"> </w:t>
      </w:r>
      <w:r w:rsidRPr="00D56141">
        <w:t>отметки.</w:t>
      </w:r>
      <w:r w:rsidR="00753E9D" w:rsidRPr="00D56141">
        <w:t xml:space="preserve"> </w:t>
      </w:r>
      <w:r w:rsidRPr="00D56141">
        <w:t>И</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в</w:t>
      </w:r>
      <w:r w:rsidR="00753E9D" w:rsidRPr="00D56141">
        <w:t xml:space="preserve"> </w:t>
      </w:r>
      <w:r w:rsidRPr="00D56141">
        <w:t>жизни</w:t>
      </w:r>
      <w:r w:rsidR="00753E9D" w:rsidRPr="00D56141">
        <w:t xml:space="preserve"> </w:t>
      </w:r>
      <w:r w:rsidRPr="00D56141">
        <w:t>человека</w:t>
      </w:r>
      <w:r w:rsidR="00753E9D" w:rsidRPr="00D56141">
        <w:t xml:space="preserve"> </w:t>
      </w:r>
      <w:r w:rsidRPr="00D56141">
        <w:t>должны</w:t>
      </w:r>
      <w:r w:rsidR="00753E9D" w:rsidRPr="00D56141">
        <w:t xml:space="preserve"> </w:t>
      </w:r>
      <w:r w:rsidRPr="00D56141">
        <w:t>возникнуть</w:t>
      </w:r>
      <w:r w:rsidR="00753E9D" w:rsidRPr="00D56141">
        <w:t xml:space="preserve"> </w:t>
      </w:r>
      <w:r w:rsidRPr="00D56141">
        <w:t>трудности,</w:t>
      </w:r>
      <w:r w:rsidR="00753E9D" w:rsidRPr="00D56141">
        <w:t xml:space="preserve"> </w:t>
      </w:r>
      <w:r w:rsidRPr="00D56141">
        <w:t>чтобы</w:t>
      </w:r>
      <w:r w:rsidR="00753E9D" w:rsidRPr="00D56141">
        <w:t xml:space="preserve"> </w:t>
      </w:r>
      <w:r w:rsidRPr="00D56141">
        <w:t>выплата</w:t>
      </w:r>
      <w:r w:rsidR="00753E9D" w:rsidRPr="00D56141">
        <w:t xml:space="preserve"> </w:t>
      </w:r>
      <w:r w:rsidRPr="00D56141">
        <w:t>была</w:t>
      </w:r>
      <w:r w:rsidR="00753E9D" w:rsidRPr="00D56141">
        <w:t xml:space="preserve"> </w:t>
      </w:r>
      <w:r w:rsidRPr="00D56141">
        <w:t>назначена.</w:t>
      </w:r>
    </w:p>
    <w:p w:rsidR="004D51CC" w:rsidRPr="00D56141" w:rsidRDefault="003436FA" w:rsidP="004D51CC">
      <w:r w:rsidRPr="00D56141">
        <w:t>«</w:t>
      </w:r>
      <w:r w:rsidR="004D51CC" w:rsidRPr="00D56141">
        <w:t>Единовременная</w:t>
      </w:r>
      <w:r w:rsidR="00753E9D" w:rsidRPr="00D56141">
        <w:t xml:space="preserve"> </w:t>
      </w:r>
      <w:r w:rsidR="004D51CC" w:rsidRPr="00D56141">
        <w:t>выплата</w:t>
      </w:r>
      <w:r w:rsidR="00753E9D" w:rsidRPr="00D56141">
        <w:t xml:space="preserve"> </w:t>
      </w:r>
      <w:r w:rsidR="004D51CC" w:rsidRPr="00D56141">
        <w:t>назначается</w:t>
      </w:r>
      <w:r w:rsidR="00753E9D" w:rsidRPr="00D56141">
        <w:t xml:space="preserve"> </w:t>
      </w:r>
      <w:r w:rsidR="004D51CC" w:rsidRPr="00D56141">
        <w:t>в</w:t>
      </w:r>
      <w:r w:rsidR="00753E9D" w:rsidRPr="00D56141">
        <w:t xml:space="preserve"> </w:t>
      </w:r>
      <w:r w:rsidR="004D51CC" w:rsidRPr="00D56141">
        <w:t>том</w:t>
      </w:r>
      <w:r w:rsidR="00753E9D" w:rsidRPr="00D56141">
        <w:t xml:space="preserve"> </w:t>
      </w:r>
      <w:r w:rsidR="004D51CC" w:rsidRPr="00D56141">
        <w:t>случае,</w:t>
      </w:r>
      <w:r w:rsidR="00753E9D" w:rsidRPr="00D56141">
        <w:t xml:space="preserve"> </w:t>
      </w:r>
      <w:r w:rsidR="004D51CC" w:rsidRPr="00D56141">
        <w:t>если</w:t>
      </w:r>
      <w:r w:rsidR="00753E9D" w:rsidRPr="00D56141">
        <w:t xml:space="preserve"> </w:t>
      </w:r>
      <w:r w:rsidR="004D51CC" w:rsidRPr="00D56141">
        <w:t>из-за</w:t>
      </w:r>
      <w:r w:rsidR="00753E9D" w:rsidRPr="00D56141">
        <w:t xml:space="preserve"> </w:t>
      </w:r>
      <w:r w:rsidR="004D51CC" w:rsidRPr="00D56141">
        <w:t>объективных</w:t>
      </w:r>
      <w:r w:rsidR="00753E9D" w:rsidRPr="00D56141">
        <w:t xml:space="preserve"> </w:t>
      </w:r>
      <w:r w:rsidR="004D51CC" w:rsidRPr="00D56141">
        <w:t>жизненных</w:t>
      </w:r>
      <w:r w:rsidR="00753E9D" w:rsidRPr="00D56141">
        <w:t xml:space="preserve"> </w:t>
      </w:r>
      <w:r w:rsidR="004D51CC" w:rsidRPr="00D56141">
        <w:t>обстоятельств</w:t>
      </w:r>
      <w:r w:rsidR="00753E9D" w:rsidRPr="00D56141">
        <w:t xml:space="preserve"> </w:t>
      </w:r>
      <w:r w:rsidR="004D51CC" w:rsidRPr="00D56141">
        <w:t>пожилой</w:t>
      </w:r>
      <w:r w:rsidR="00753E9D" w:rsidRPr="00D56141">
        <w:t xml:space="preserve"> </w:t>
      </w:r>
      <w:r w:rsidR="004D51CC" w:rsidRPr="00D56141">
        <w:t>человек</w:t>
      </w:r>
      <w:r w:rsidR="00753E9D" w:rsidRPr="00D56141">
        <w:t xml:space="preserve"> </w:t>
      </w:r>
      <w:r w:rsidR="004D51CC" w:rsidRPr="00D56141">
        <w:t>остается</w:t>
      </w:r>
      <w:r w:rsidR="00753E9D" w:rsidRPr="00D56141">
        <w:t xml:space="preserve"> </w:t>
      </w:r>
      <w:r w:rsidR="004D51CC" w:rsidRPr="00D56141">
        <w:t>фактически</w:t>
      </w:r>
      <w:r w:rsidR="00753E9D" w:rsidRPr="00D56141">
        <w:t xml:space="preserve"> </w:t>
      </w:r>
      <w:r w:rsidR="004D51CC" w:rsidRPr="00D56141">
        <w:t>без</w:t>
      </w:r>
      <w:r w:rsidR="00753E9D" w:rsidRPr="00D56141">
        <w:t xml:space="preserve"> </w:t>
      </w:r>
      <w:r w:rsidR="004D51CC" w:rsidRPr="00D56141">
        <w:t>средств</w:t>
      </w:r>
      <w:r w:rsidR="00753E9D" w:rsidRPr="00D56141">
        <w:t xml:space="preserve"> </w:t>
      </w:r>
      <w:r w:rsidR="004D51CC" w:rsidRPr="00D56141">
        <w:t>к</w:t>
      </w:r>
      <w:r w:rsidR="00753E9D" w:rsidRPr="00D56141">
        <w:t xml:space="preserve"> </w:t>
      </w:r>
      <w:r w:rsidR="004D51CC" w:rsidRPr="00D56141">
        <w:t>существованию.</w:t>
      </w:r>
      <w:r w:rsidR="00753E9D" w:rsidRPr="00D56141">
        <w:t xml:space="preserve"> </w:t>
      </w:r>
      <w:r w:rsidR="004D51CC" w:rsidRPr="00D56141">
        <w:t>Например,</w:t>
      </w:r>
      <w:r w:rsidR="00753E9D" w:rsidRPr="00D56141">
        <w:t xml:space="preserve"> </w:t>
      </w:r>
      <w:r w:rsidR="004D51CC" w:rsidRPr="00D56141">
        <w:t>пенсионер</w:t>
      </w:r>
      <w:r w:rsidR="00753E9D" w:rsidRPr="00D56141">
        <w:t xml:space="preserve"> </w:t>
      </w:r>
      <w:r w:rsidR="004D51CC" w:rsidRPr="00D56141">
        <w:t>мог</w:t>
      </w:r>
      <w:r w:rsidR="00753E9D" w:rsidRPr="00D56141">
        <w:t xml:space="preserve"> </w:t>
      </w:r>
      <w:r w:rsidR="004D51CC" w:rsidRPr="00D56141">
        <w:t>лишиться</w:t>
      </w:r>
      <w:r w:rsidR="00753E9D" w:rsidRPr="00D56141">
        <w:t xml:space="preserve"> </w:t>
      </w:r>
      <w:r w:rsidR="004D51CC" w:rsidRPr="00D56141">
        <w:t>денег</w:t>
      </w:r>
      <w:r w:rsidR="00753E9D" w:rsidRPr="00D56141">
        <w:t xml:space="preserve"> </w:t>
      </w:r>
      <w:r w:rsidR="004D51CC" w:rsidRPr="00D56141">
        <w:t>из-за</w:t>
      </w:r>
      <w:r w:rsidR="00753E9D" w:rsidRPr="00D56141">
        <w:t xml:space="preserve"> </w:t>
      </w:r>
      <w:r w:rsidR="004D51CC" w:rsidRPr="00D56141">
        <w:t>мошеннических</w:t>
      </w:r>
      <w:r w:rsidR="00753E9D" w:rsidRPr="00D56141">
        <w:t xml:space="preserve"> </w:t>
      </w:r>
      <w:r w:rsidR="004D51CC" w:rsidRPr="00D56141">
        <w:t>действий</w:t>
      </w:r>
      <w:r w:rsidR="00753E9D" w:rsidRPr="00D56141">
        <w:t xml:space="preserve"> </w:t>
      </w:r>
      <w:r w:rsidR="004D51CC" w:rsidRPr="00D56141">
        <w:t>или</w:t>
      </w:r>
      <w:r w:rsidR="00753E9D" w:rsidRPr="00D56141">
        <w:t xml:space="preserve"> </w:t>
      </w:r>
      <w:r w:rsidR="004D51CC" w:rsidRPr="00D56141">
        <w:t>ограбления</w:t>
      </w:r>
      <w:r w:rsidR="00753E9D" w:rsidRPr="00D56141">
        <w:t xml:space="preserve"> </w:t>
      </w:r>
      <w:r w:rsidR="004D51CC" w:rsidRPr="00D56141">
        <w:t>своего</w:t>
      </w:r>
      <w:r w:rsidR="00753E9D" w:rsidRPr="00D56141">
        <w:t xml:space="preserve"> </w:t>
      </w:r>
      <w:r w:rsidR="004D51CC" w:rsidRPr="00D56141">
        <w:t>жилья.</w:t>
      </w:r>
      <w:r w:rsidR="00753E9D" w:rsidRPr="00D56141">
        <w:t xml:space="preserve"> </w:t>
      </w:r>
      <w:r w:rsidR="004D51CC" w:rsidRPr="00D56141">
        <w:t>В</w:t>
      </w:r>
      <w:r w:rsidR="00753E9D" w:rsidRPr="00D56141">
        <w:t xml:space="preserve"> </w:t>
      </w:r>
      <w:r w:rsidR="004D51CC" w:rsidRPr="00D56141">
        <w:t>таком</w:t>
      </w:r>
      <w:r w:rsidR="00753E9D" w:rsidRPr="00D56141">
        <w:t xml:space="preserve"> </w:t>
      </w:r>
      <w:r w:rsidR="004D51CC" w:rsidRPr="00D56141">
        <w:t>случае</w:t>
      </w:r>
      <w:r w:rsidR="00753E9D" w:rsidRPr="00D56141">
        <w:t xml:space="preserve"> </w:t>
      </w:r>
      <w:r w:rsidR="004D51CC" w:rsidRPr="00D56141">
        <w:t>важно</w:t>
      </w:r>
      <w:r w:rsidR="00753E9D" w:rsidRPr="00D56141">
        <w:t xml:space="preserve"> </w:t>
      </w:r>
      <w:r w:rsidR="004D51CC" w:rsidRPr="00D56141">
        <w:t>собрать</w:t>
      </w:r>
      <w:r w:rsidR="00753E9D" w:rsidRPr="00D56141">
        <w:t xml:space="preserve"> </w:t>
      </w:r>
      <w:r w:rsidR="004D51CC" w:rsidRPr="00D56141">
        <w:t>все</w:t>
      </w:r>
      <w:r w:rsidR="00753E9D" w:rsidRPr="00D56141">
        <w:t xml:space="preserve"> </w:t>
      </w:r>
      <w:r w:rsidR="004D51CC" w:rsidRPr="00D56141">
        <w:t>доказательства</w:t>
      </w:r>
      <w:r w:rsidR="00753E9D" w:rsidRPr="00D56141">
        <w:t xml:space="preserve"> </w:t>
      </w:r>
      <w:r w:rsidR="004D51CC" w:rsidRPr="00D56141">
        <w:t>ситуации</w:t>
      </w:r>
      <w:r w:rsidR="00753E9D" w:rsidRPr="00D56141">
        <w:t xml:space="preserve"> </w:t>
      </w:r>
      <w:r w:rsidR="004D51CC" w:rsidRPr="00D56141">
        <w:t>и</w:t>
      </w:r>
      <w:r w:rsidR="00753E9D" w:rsidRPr="00D56141">
        <w:t xml:space="preserve"> </w:t>
      </w:r>
      <w:r w:rsidR="004D51CC" w:rsidRPr="00D56141">
        <w:t>обратиться</w:t>
      </w:r>
      <w:r w:rsidR="00753E9D" w:rsidRPr="00D56141">
        <w:t xml:space="preserve"> </w:t>
      </w:r>
      <w:r w:rsidR="004D51CC" w:rsidRPr="00D56141">
        <w:t>с</w:t>
      </w:r>
      <w:r w:rsidR="00753E9D" w:rsidRPr="00D56141">
        <w:t xml:space="preserve"> </w:t>
      </w:r>
      <w:r w:rsidR="004D51CC" w:rsidRPr="00D56141">
        <w:t>заявлением</w:t>
      </w:r>
      <w:r w:rsidR="00753E9D" w:rsidRPr="00D56141">
        <w:t xml:space="preserve"> </w:t>
      </w:r>
      <w:r w:rsidR="004D51CC" w:rsidRPr="00D56141">
        <w:t>в</w:t>
      </w:r>
      <w:r w:rsidR="00753E9D" w:rsidRPr="00D56141">
        <w:t xml:space="preserve"> </w:t>
      </w:r>
      <w:r w:rsidR="004D51CC" w:rsidRPr="00D56141">
        <w:t>социальную</w:t>
      </w:r>
      <w:r w:rsidR="00753E9D" w:rsidRPr="00D56141">
        <w:t xml:space="preserve"> </w:t>
      </w:r>
      <w:r w:rsidR="004D51CC" w:rsidRPr="00D56141">
        <w:t>службу</w:t>
      </w:r>
      <w:r w:rsidRPr="00D56141">
        <w:t>»</w:t>
      </w:r>
      <w:r w:rsidR="004D51CC" w:rsidRPr="00D56141">
        <w:t>,</w:t>
      </w:r>
      <w:r w:rsidR="00753E9D" w:rsidRPr="00D56141">
        <w:t xml:space="preserve"> </w:t>
      </w:r>
      <w:r w:rsidRPr="00D56141">
        <w:t>-</w:t>
      </w:r>
      <w:r w:rsidR="00753E9D" w:rsidRPr="00D56141">
        <w:t xml:space="preserve"> </w:t>
      </w:r>
      <w:r w:rsidR="004D51CC" w:rsidRPr="00D56141">
        <w:t>объяснила</w:t>
      </w:r>
      <w:r w:rsidR="00753E9D" w:rsidRPr="00D56141">
        <w:t xml:space="preserve"> </w:t>
      </w:r>
      <w:r w:rsidR="004D51CC" w:rsidRPr="00D56141">
        <w:t>Киреева.</w:t>
      </w:r>
    </w:p>
    <w:p w:rsidR="004D51CC" w:rsidRPr="00D56141" w:rsidRDefault="004D51CC" w:rsidP="004D51CC">
      <w:r w:rsidRPr="00D56141">
        <w:lastRenderedPageBreak/>
        <w:t>В</w:t>
      </w:r>
      <w:r w:rsidR="00753E9D" w:rsidRPr="00D56141">
        <w:t xml:space="preserve"> </w:t>
      </w:r>
      <w:r w:rsidRPr="00D56141">
        <w:t>частности,</w:t>
      </w:r>
      <w:r w:rsidR="00753E9D" w:rsidRPr="00D56141">
        <w:t xml:space="preserve"> </w:t>
      </w:r>
      <w:r w:rsidRPr="00D56141">
        <w:t>такая</w:t>
      </w:r>
      <w:r w:rsidR="00753E9D" w:rsidRPr="00D56141">
        <w:t xml:space="preserve"> </w:t>
      </w:r>
      <w:r w:rsidRPr="00D56141">
        <w:t>программа</w:t>
      </w:r>
      <w:r w:rsidR="00753E9D" w:rsidRPr="00D56141">
        <w:t xml:space="preserve"> </w:t>
      </w:r>
      <w:r w:rsidRPr="00D56141">
        <w:t>для</w:t>
      </w:r>
      <w:r w:rsidR="00753E9D" w:rsidRPr="00D56141">
        <w:t xml:space="preserve"> </w:t>
      </w:r>
      <w:r w:rsidRPr="00D56141">
        <w:t>пенсионеров,</w:t>
      </w:r>
      <w:r w:rsidR="00753E9D" w:rsidRPr="00D56141">
        <w:t xml:space="preserve"> </w:t>
      </w:r>
      <w:r w:rsidRPr="00D56141">
        <w:t>по</w:t>
      </w:r>
      <w:r w:rsidR="00753E9D" w:rsidRPr="00D56141">
        <w:t xml:space="preserve"> </w:t>
      </w:r>
      <w:r w:rsidRPr="00D56141">
        <w:t>словам</w:t>
      </w:r>
      <w:r w:rsidR="00753E9D" w:rsidRPr="00D56141">
        <w:t xml:space="preserve"> </w:t>
      </w:r>
      <w:r w:rsidRPr="00D56141">
        <w:t>эксперта,</w:t>
      </w:r>
      <w:r w:rsidR="00753E9D" w:rsidRPr="00D56141">
        <w:t xml:space="preserve"> </w:t>
      </w:r>
      <w:r w:rsidRPr="00D56141">
        <w:t>действует</w:t>
      </w:r>
      <w:r w:rsidR="00753E9D" w:rsidRPr="00D56141">
        <w:t xml:space="preserve"> </w:t>
      </w:r>
      <w:r w:rsidRPr="00D56141">
        <w:t>в</w:t>
      </w:r>
      <w:r w:rsidR="00753E9D" w:rsidRPr="00D56141">
        <w:t xml:space="preserve"> </w:t>
      </w:r>
      <w:r w:rsidRPr="00D56141">
        <w:t>столичном</w:t>
      </w:r>
      <w:r w:rsidR="00753E9D" w:rsidRPr="00D56141">
        <w:t xml:space="preserve"> </w:t>
      </w:r>
      <w:r w:rsidRPr="00D56141">
        <w:t>регионе.</w:t>
      </w:r>
      <w:r w:rsidR="00753E9D" w:rsidRPr="00D56141">
        <w:t xml:space="preserve"> </w:t>
      </w:r>
      <w:r w:rsidRPr="00D56141">
        <w:t>Для</w:t>
      </w:r>
      <w:r w:rsidR="00753E9D" w:rsidRPr="00D56141">
        <w:t xml:space="preserve"> </w:t>
      </w:r>
      <w:r w:rsidRPr="00D56141">
        <w:t>того</w:t>
      </w:r>
      <w:r w:rsidR="00753E9D" w:rsidRPr="00D56141">
        <w:t xml:space="preserve"> </w:t>
      </w:r>
      <w:r w:rsidRPr="00D56141">
        <w:t>чтобы</w:t>
      </w:r>
      <w:r w:rsidR="00753E9D" w:rsidRPr="00D56141">
        <w:t xml:space="preserve"> </w:t>
      </w:r>
      <w:r w:rsidRPr="00D56141">
        <w:t>получить</w:t>
      </w:r>
      <w:r w:rsidR="00753E9D" w:rsidRPr="00D56141">
        <w:t xml:space="preserve"> </w:t>
      </w:r>
      <w:r w:rsidRPr="00D56141">
        <w:t>деньги,</w:t>
      </w:r>
      <w:r w:rsidR="00753E9D" w:rsidRPr="00D56141">
        <w:t xml:space="preserve"> </w:t>
      </w:r>
      <w:r w:rsidRPr="00D56141">
        <w:t>нужно</w:t>
      </w:r>
      <w:r w:rsidR="00753E9D" w:rsidRPr="00D56141">
        <w:t xml:space="preserve"> </w:t>
      </w:r>
      <w:r w:rsidRPr="00D56141">
        <w:t>соответствовать</w:t>
      </w:r>
      <w:r w:rsidR="00753E9D" w:rsidRPr="00D56141">
        <w:t xml:space="preserve"> </w:t>
      </w:r>
      <w:r w:rsidRPr="00D56141">
        <w:t>определенным</w:t>
      </w:r>
      <w:r w:rsidR="00753E9D" w:rsidRPr="00D56141">
        <w:t xml:space="preserve"> </w:t>
      </w:r>
      <w:r w:rsidRPr="00D56141">
        <w:t>требованиям.</w:t>
      </w:r>
      <w:r w:rsidR="00753E9D" w:rsidRPr="00D56141">
        <w:t xml:space="preserve"> </w:t>
      </w:r>
      <w:r w:rsidRPr="00D56141">
        <w:t>Пенсионер</w:t>
      </w:r>
      <w:r w:rsidR="00753E9D" w:rsidRPr="00D56141">
        <w:t xml:space="preserve"> </w:t>
      </w:r>
      <w:r w:rsidRPr="00D56141">
        <w:t>должен</w:t>
      </w:r>
      <w:r w:rsidR="00753E9D" w:rsidRPr="00D56141">
        <w:t xml:space="preserve"> </w:t>
      </w:r>
      <w:r w:rsidRPr="00D56141">
        <w:t>нигде</w:t>
      </w:r>
      <w:r w:rsidR="00753E9D" w:rsidRPr="00D56141">
        <w:t xml:space="preserve"> </w:t>
      </w:r>
      <w:r w:rsidRPr="00D56141">
        <w:t>не</w:t>
      </w:r>
      <w:r w:rsidR="00753E9D" w:rsidRPr="00D56141">
        <w:t xml:space="preserve"> </w:t>
      </w:r>
      <w:r w:rsidRPr="00D56141">
        <w:t>работать</w:t>
      </w:r>
      <w:r w:rsidR="00753E9D" w:rsidRPr="00D56141">
        <w:t xml:space="preserve"> </w:t>
      </w:r>
      <w:r w:rsidRPr="00D56141">
        <w:t>и</w:t>
      </w:r>
      <w:r w:rsidR="00753E9D" w:rsidRPr="00D56141">
        <w:t xml:space="preserve"> </w:t>
      </w:r>
      <w:r w:rsidRPr="00D56141">
        <w:t>проживать</w:t>
      </w:r>
      <w:r w:rsidR="00753E9D" w:rsidRPr="00D56141">
        <w:t xml:space="preserve"> </w:t>
      </w:r>
      <w:r w:rsidRPr="00D56141">
        <w:t>в</w:t>
      </w:r>
      <w:r w:rsidR="00753E9D" w:rsidRPr="00D56141">
        <w:t xml:space="preserve"> </w:t>
      </w:r>
      <w:r w:rsidRPr="00D56141">
        <w:t>одиночку</w:t>
      </w:r>
      <w:r w:rsidR="00753E9D" w:rsidRPr="00D56141">
        <w:t xml:space="preserve"> </w:t>
      </w:r>
      <w:r w:rsidRPr="00D56141">
        <w:t>или</w:t>
      </w:r>
      <w:r w:rsidR="00753E9D" w:rsidRPr="00D56141">
        <w:t xml:space="preserve"> </w:t>
      </w:r>
      <w:r w:rsidRPr="00D56141">
        <w:t>же</w:t>
      </w:r>
      <w:r w:rsidR="00753E9D" w:rsidRPr="00D56141">
        <w:t xml:space="preserve"> </w:t>
      </w:r>
      <w:r w:rsidRPr="00D56141">
        <w:t>в</w:t>
      </w:r>
      <w:r w:rsidR="00753E9D" w:rsidRPr="00D56141">
        <w:t xml:space="preserve"> </w:t>
      </w:r>
      <w:r w:rsidRPr="00D56141">
        <w:t>составе</w:t>
      </w:r>
      <w:r w:rsidR="00753E9D" w:rsidRPr="00D56141">
        <w:t xml:space="preserve"> </w:t>
      </w:r>
      <w:r w:rsidRPr="00D56141">
        <w:t>семьи,</w:t>
      </w:r>
      <w:r w:rsidR="00753E9D" w:rsidRPr="00D56141">
        <w:t xml:space="preserve"> </w:t>
      </w:r>
      <w:r w:rsidRPr="00D56141">
        <w:t>состоящей</w:t>
      </w:r>
      <w:r w:rsidR="00753E9D" w:rsidRPr="00D56141">
        <w:t xml:space="preserve"> </w:t>
      </w:r>
      <w:r w:rsidRPr="00D56141">
        <w:t>из</w:t>
      </w:r>
      <w:r w:rsidR="00753E9D" w:rsidRPr="00D56141">
        <w:t xml:space="preserve"> </w:t>
      </w:r>
      <w:r w:rsidRPr="00D56141">
        <w:t>неработающих</w:t>
      </w:r>
      <w:r w:rsidR="00753E9D" w:rsidRPr="00D56141">
        <w:t xml:space="preserve"> </w:t>
      </w:r>
      <w:r w:rsidRPr="00D56141">
        <w:t>пожилых</w:t>
      </w:r>
      <w:r w:rsidR="00753E9D" w:rsidRPr="00D56141">
        <w:t xml:space="preserve"> </w:t>
      </w:r>
      <w:r w:rsidRPr="00D56141">
        <w:t>граждан.</w:t>
      </w:r>
    </w:p>
    <w:p w:rsidR="004D51CC" w:rsidRPr="00D56141" w:rsidRDefault="004D51CC" w:rsidP="004D51CC">
      <w:r w:rsidRPr="00D56141">
        <w:t>А</w:t>
      </w:r>
      <w:r w:rsidR="00753E9D" w:rsidRPr="00D56141">
        <w:t xml:space="preserve"> </w:t>
      </w:r>
      <w:r w:rsidRPr="00D56141">
        <w:t>уровень</w:t>
      </w:r>
      <w:r w:rsidR="00753E9D" w:rsidRPr="00D56141">
        <w:t xml:space="preserve"> </w:t>
      </w:r>
      <w:r w:rsidRPr="00D56141">
        <w:t>дохода</w:t>
      </w:r>
      <w:r w:rsidR="00753E9D" w:rsidRPr="00D56141">
        <w:t xml:space="preserve"> </w:t>
      </w:r>
      <w:r w:rsidRPr="00D56141">
        <w:t>должен</w:t>
      </w:r>
      <w:r w:rsidR="00753E9D" w:rsidRPr="00D56141">
        <w:t xml:space="preserve"> </w:t>
      </w:r>
      <w:r w:rsidRPr="00D56141">
        <w:t>быть</w:t>
      </w:r>
      <w:r w:rsidR="00753E9D" w:rsidRPr="00D56141">
        <w:t xml:space="preserve"> </w:t>
      </w:r>
      <w:r w:rsidRPr="00D56141">
        <w:t>ниже</w:t>
      </w:r>
      <w:r w:rsidR="00753E9D" w:rsidRPr="00D56141">
        <w:t xml:space="preserve"> </w:t>
      </w:r>
      <w:r w:rsidRPr="00D56141">
        <w:t>полутора</w:t>
      </w:r>
      <w:r w:rsidR="00753E9D" w:rsidRPr="00D56141">
        <w:t xml:space="preserve"> </w:t>
      </w:r>
      <w:r w:rsidRPr="00D56141">
        <w:t>прожиточных</w:t>
      </w:r>
      <w:r w:rsidR="00753E9D" w:rsidRPr="00D56141">
        <w:t xml:space="preserve"> </w:t>
      </w:r>
      <w:r w:rsidRPr="00D56141">
        <w:t>минимумов</w:t>
      </w:r>
      <w:r w:rsidR="00753E9D" w:rsidRPr="00D56141">
        <w:t xml:space="preserve"> </w:t>
      </w:r>
      <w:r w:rsidRPr="00D56141">
        <w:t>на</w:t>
      </w:r>
      <w:r w:rsidR="00753E9D" w:rsidRPr="00D56141">
        <w:t xml:space="preserve"> </w:t>
      </w:r>
      <w:r w:rsidRPr="00D56141">
        <w:t>душу</w:t>
      </w:r>
      <w:r w:rsidR="00753E9D" w:rsidRPr="00D56141">
        <w:t xml:space="preserve"> </w:t>
      </w:r>
      <w:r w:rsidRPr="00D56141">
        <w:t>населения</w:t>
      </w:r>
      <w:r w:rsidR="00753E9D" w:rsidRPr="00D56141">
        <w:t xml:space="preserve"> </w:t>
      </w:r>
      <w:r w:rsidRPr="00D56141">
        <w:t>в</w:t>
      </w:r>
      <w:r w:rsidR="00753E9D" w:rsidRPr="00D56141">
        <w:t xml:space="preserve"> </w:t>
      </w:r>
      <w:r w:rsidRPr="00D56141">
        <w:t>регионе.</w:t>
      </w:r>
      <w:r w:rsidR="00753E9D" w:rsidRPr="00D56141">
        <w:t xml:space="preserve"> </w:t>
      </w:r>
      <w:r w:rsidRPr="00D56141">
        <w:t>Например,</w:t>
      </w:r>
      <w:r w:rsidR="00753E9D" w:rsidRPr="00D56141">
        <w:t xml:space="preserve"> </w:t>
      </w:r>
      <w:r w:rsidRPr="00D56141">
        <w:t>в</w:t>
      </w:r>
      <w:r w:rsidR="00753E9D" w:rsidRPr="00D56141">
        <w:t xml:space="preserve"> </w:t>
      </w:r>
      <w:r w:rsidRPr="00D56141">
        <w:t>столице</w:t>
      </w:r>
      <w:r w:rsidR="00753E9D" w:rsidRPr="00D56141">
        <w:t xml:space="preserve"> </w:t>
      </w:r>
      <w:r w:rsidRPr="00D56141">
        <w:t>сейчас</w:t>
      </w:r>
      <w:r w:rsidR="00753E9D" w:rsidRPr="00D56141">
        <w:t xml:space="preserve"> </w:t>
      </w:r>
      <w:r w:rsidRPr="00D56141">
        <w:t>это</w:t>
      </w:r>
      <w:r w:rsidR="00753E9D" w:rsidRPr="00D56141">
        <w:t xml:space="preserve"> </w:t>
      </w:r>
      <w:r w:rsidRPr="00D56141">
        <w:t>33</w:t>
      </w:r>
      <w:r w:rsidR="00753E9D" w:rsidRPr="00D56141">
        <w:t xml:space="preserve"> </w:t>
      </w:r>
      <w:r w:rsidRPr="00D56141">
        <w:t>993</w:t>
      </w:r>
      <w:r w:rsidR="00753E9D" w:rsidRPr="00D56141">
        <w:t xml:space="preserve"> </w:t>
      </w:r>
      <w:r w:rsidRPr="00D56141">
        <w:t>рубля.</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если</w:t>
      </w:r>
      <w:r w:rsidR="00753E9D" w:rsidRPr="00D56141">
        <w:t xml:space="preserve"> </w:t>
      </w:r>
      <w:r w:rsidRPr="00D56141">
        <w:t>пенсия</w:t>
      </w:r>
      <w:r w:rsidR="00753E9D" w:rsidRPr="00D56141">
        <w:t xml:space="preserve"> </w:t>
      </w:r>
      <w:r w:rsidRPr="00D56141">
        <w:t>человека</w:t>
      </w:r>
      <w:r w:rsidR="00753E9D" w:rsidRPr="00D56141">
        <w:t xml:space="preserve"> </w:t>
      </w:r>
      <w:r w:rsidRPr="00D56141">
        <w:t>ниже</w:t>
      </w:r>
      <w:r w:rsidR="00753E9D" w:rsidRPr="00D56141">
        <w:t xml:space="preserve"> </w:t>
      </w:r>
      <w:r w:rsidRPr="00D56141">
        <w:t>данной</w:t>
      </w:r>
      <w:r w:rsidR="00753E9D" w:rsidRPr="00D56141">
        <w:t xml:space="preserve"> </w:t>
      </w:r>
      <w:r w:rsidRPr="00D56141">
        <w:t>отметки,</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рассчитывать</w:t>
      </w:r>
      <w:r w:rsidR="00753E9D" w:rsidRPr="00D56141">
        <w:t xml:space="preserve"> </w:t>
      </w:r>
      <w:r w:rsidRPr="00D56141">
        <w:t>на</w:t>
      </w:r>
      <w:r w:rsidR="00753E9D" w:rsidRPr="00D56141">
        <w:t xml:space="preserve"> </w:t>
      </w:r>
      <w:r w:rsidRPr="00D56141">
        <w:t>помощь.</w:t>
      </w:r>
    </w:p>
    <w:p w:rsidR="004D51CC" w:rsidRPr="00D56141" w:rsidRDefault="004D51CC" w:rsidP="004D51CC">
      <w:r w:rsidRPr="00D56141">
        <w:t>Претендовать</w:t>
      </w:r>
      <w:r w:rsidR="00753E9D" w:rsidRPr="00D56141">
        <w:t xml:space="preserve"> </w:t>
      </w:r>
      <w:r w:rsidRPr="00D56141">
        <w:t>на</w:t>
      </w:r>
      <w:r w:rsidR="00753E9D" w:rsidRPr="00D56141">
        <w:t xml:space="preserve"> </w:t>
      </w:r>
      <w:r w:rsidRPr="00D56141">
        <w:t>такую</w:t>
      </w:r>
      <w:r w:rsidR="00753E9D" w:rsidRPr="00D56141">
        <w:t xml:space="preserve"> </w:t>
      </w:r>
      <w:r w:rsidRPr="00D56141">
        <w:t>выплату,</w:t>
      </w:r>
      <w:r w:rsidR="00753E9D" w:rsidRPr="00D56141">
        <w:t xml:space="preserve"> </w:t>
      </w:r>
      <w:r w:rsidRPr="00D56141">
        <w:t>размер</w:t>
      </w:r>
      <w:r w:rsidR="00753E9D" w:rsidRPr="00D56141">
        <w:t xml:space="preserve"> </w:t>
      </w:r>
      <w:r w:rsidRPr="00D56141">
        <w:t>которой</w:t>
      </w:r>
      <w:r w:rsidR="00753E9D" w:rsidRPr="00D56141">
        <w:t xml:space="preserve"> </w:t>
      </w:r>
      <w:r w:rsidRPr="00D56141">
        <w:t>составляет</w:t>
      </w:r>
      <w:r w:rsidR="00753E9D" w:rsidRPr="00D56141">
        <w:t xml:space="preserve"> </w:t>
      </w:r>
      <w:r w:rsidRPr="00D56141">
        <w:t>10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можно</w:t>
      </w:r>
      <w:r w:rsidR="00753E9D" w:rsidRPr="00D56141">
        <w:t xml:space="preserve"> </w:t>
      </w:r>
      <w:r w:rsidRPr="00D56141">
        <w:t>всего</w:t>
      </w:r>
      <w:r w:rsidR="00753E9D" w:rsidRPr="00D56141">
        <w:t xml:space="preserve"> </w:t>
      </w:r>
      <w:r w:rsidRPr="00D56141">
        <w:t>один</w:t>
      </w:r>
      <w:r w:rsidR="00753E9D" w:rsidRPr="00D56141">
        <w:t xml:space="preserve"> </w:t>
      </w:r>
      <w:r w:rsidRPr="00D56141">
        <w:t>раз</w:t>
      </w:r>
      <w:r w:rsidR="00753E9D" w:rsidRPr="00D56141">
        <w:t xml:space="preserve"> </w:t>
      </w:r>
      <w:r w:rsidRPr="00D56141">
        <w:t>в</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А</w:t>
      </w:r>
      <w:r w:rsidR="00753E9D" w:rsidRPr="00D56141">
        <w:t xml:space="preserve"> </w:t>
      </w:r>
      <w:r w:rsidRPr="00D56141">
        <w:t>тем,</w:t>
      </w:r>
      <w:r w:rsidR="00753E9D" w:rsidRPr="00D56141">
        <w:t xml:space="preserve"> </w:t>
      </w:r>
      <w:r w:rsidRPr="00D56141">
        <w:t>кто</w:t>
      </w:r>
      <w:r w:rsidR="00753E9D" w:rsidRPr="00D56141">
        <w:t xml:space="preserve"> </w:t>
      </w:r>
      <w:r w:rsidRPr="00D56141">
        <w:t>уже</w:t>
      </w:r>
      <w:r w:rsidR="00753E9D" w:rsidRPr="00D56141">
        <w:t xml:space="preserve"> </w:t>
      </w:r>
      <w:r w:rsidRPr="00D56141">
        <w:t>подал</w:t>
      </w:r>
      <w:r w:rsidR="00753E9D" w:rsidRPr="00D56141">
        <w:t xml:space="preserve"> </w:t>
      </w:r>
      <w:r w:rsidRPr="00D56141">
        <w:t>ранее</w:t>
      </w:r>
      <w:r w:rsidR="00753E9D" w:rsidRPr="00D56141">
        <w:t xml:space="preserve"> </w:t>
      </w:r>
      <w:r w:rsidRPr="00D56141">
        <w:t>заявление</w:t>
      </w:r>
      <w:r w:rsidR="00753E9D" w:rsidRPr="00D56141">
        <w:t xml:space="preserve"> </w:t>
      </w:r>
      <w:r w:rsidRPr="00D56141">
        <w:t>и</w:t>
      </w:r>
      <w:r w:rsidR="00753E9D" w:rsidRPr="00D56141">
        <w:t xml:space="preserve"> </w:t>
      </w:r>
      <w:r w:rsidRPr="00D56141">
        <w:t>кому</w:t>
      </w:r>
      <w:r w:rsidR="00753E9D" w:rsidRPr="00D56141">
        <w:t xml:space="preserve"> </w:t>
      </w:r>
      <w:r w:rsidRPr="00D56141">
        <w:t>одобрили</w:t>
      </w:r>
      <w:r w:rsidR="00753E9D" w:rsidRPr="00D56141">
        <w:t xml:space="preserve"> </w:t>
      </w:r>
      <w:r w:rsidRPr="00D56141">
        <w:t>выдачу</w:t>
      </w:r>
      <w:r w:rsidR="00753E9D" w:rsidRPr="00D56141">
        <w:t xml:space="preserve"> </w:t>
      </w:r>
      <w:r w:rsidRPr="00D56141">
        <w:t>средств,</w:t>
      </w:r>
      <w:r w:rsidR="00753E9D" w:rsidRPr="00D56141">
        <w:t xml:space="preserve"> </w:t>
      </w:r>
      <w:r w:rsidRPr="00D56141">
        <w:t>их</w:t>
      </w:r>
      <w:r w:rsidR="00753E9D" w:rsidRPr="00D56141">
        <w:t xml:space="preserve"> </w:t>
      </w:r>
      <w:r w:rsidRPr="00D56141">
        <w:t>начнут</w:t>
      </w:r>
      <w:r w:rsidR="00753E9D" w:rsidRPr="00D56141">
        <w:t xml:space="preserve"> </w:t>
      </w:r>
      <w:r w:rsidRPr="00D56141">
        <w:t>перечислять</w:t>
      </w:r>
      <w:r w:rsidR="00753E9D" w:rsidRPr="00D56141">
        <w:t xml:space="preserve"> </w:t>
      </w:r>
      <w:r w:rsidRPr="00D56141">
        <w:t>на</w:t>
      </w:r>
      <w:r w:rsidR="00753E9D" w:rsidRPr="00D56141">
        <w:t xml:space="preserve"> </w:t>
      </w:r>
      <w:r w:rsidRPr="00D56141">
        <w:t>счет</w:t>
      </w:r>
      <w:r w:rsidR="00753E9D" w:rsidRPr="00D56141">
        <w:t xml:space="preserve"> </w:t>
      </w:r>
      <w:r w:rsidRPr="00D56141">
        <w:t>с</w:t>
      </w:r>
      <w:r w:rsidR="00753E9D" w:rsidRPr="00D56141">
        <w:t xml:space="preserve"> </w:t>
      </w:r>
      <w:r w:rsidRPr="00D56141">
        <w:t>25</w:t>
      </w:r>
      <w:r w:rsidR="00753E9D" w:rsidRPr="00D56141">
        <w:t xml:space="preserve"> </w:t>
      </w:r>
      <w:r w:rsidRPr="00D56141">
        <w:t>марта.</w:t>
      </w:r>
      <w:r w:rsidR="00753E9D" w:rsidRPr="00D56141">
        <w:t xml:space="preserve"> </w:t>
      </w:r>
      <w:r w:rsidRPr="00D56141">
        <w:t>Все</w:t>
      </w:r>
      <w:r w:rsidR="00753E9D" w:rsidRPr="00D56141">
        <w:t xml:space="preserve"> </w:t>
      </w:r>
      <w:r w:rsidRPr="00D56141">
        <w:t>остальные</w:t>
      </w:r>
      <w:r w:rsidR="00753E9D" w:rsidRPr="00D56141">
        <w:t xml:space="preserve"> </w:t>
      </w:r>
      <w:r w:rsidRPr="00D56141">
        <w:t>смогут</w:t>
      </w:r>
      <w:r w:rsidR="00753E9D" w:rsidRPr="00D56141">
        <w:t xml:space="preserve"> </w:t>
      </w:r>
      <w:r w:rsidRPr="00D56141">
        <w:t>обратиться</w:t>
      </w:r>
      <w:r w:rsidR="00753E9D" w:rsidRPr="00D56141">
        <w:t xml:space="preserve"> </w:t>
      </w:r>
      <w:r w:rsidRPr="00D56141">
        <w:t>за</w:t>
      </w:r>
      <w:r w:rsidR="00753E9D" w:rsidRPr="00D56141">
        <w:t xml:space="preserve"> </w:t>
      </w:r>
      <w:r w:rsidRPr="00D56141">
        <w:t>пособием</w:t>
      </w:r>
      <w:r w:rsidR="00753E9D" w:rsidRPr="00D56141">
        <w:t xml:space="preserve"> </w:t>
      </w:r>
      <w:r w:rsidRPr="00D56141">
        <w:t>с</w:t>
      </w:r>
      <w:r w:rsidR="00753E9D" w:rsidRPr="00D56141">
        <w:t xml:space="preserve"> </w:t>
      </w:r>
      <w:r w:rsidRPr="00D56141">
        <w:t>этой</w:t>
      </w:r>
      <w:r w:rsidR="00753E9D" w:rsidRPr="00D56141">
        <w:t xml:space="preserve"> </w:t>
      </w:r>
      <w:r w:rsidRPr="00D56141">
        <w:t>же</w:t>
      </w:r>
      <w:r w:rsidR="00753E9D" w:rsidRPr="00D56141">
        <w:t xml:space="preserve"> </w:t>
      </w:r>
      <w:r w:rsidRPr="00D56141">
        <w:t>даты.</w:t>
      </w:r>
    </w:p>
    <w:p w:rsidR="004D51CC" w:rsidRPr="00D56141" w:rsidRDefault="003133B6" w:rsidP="004D51CC">
      <w:hyperlink r:id="rId38" w:history="1">
        <w:r w:rsidR="004D51CC" w:rsidRPr="00D56141">
          <w:rPr>
            <w:rStyle w:val="a3"/>
          </w:rPr>
          <w:t>https://primpress.ru/article/110579</w:t>
        </w:r>
      </w:hyperlink>
      <w:r w:rsidR="00753E9D" w:rsidRPr="00D56141">
        <w:t xml:space="preserve"> </w:t>
      </w:r>
    </w:p>
    <w:p w:rsidR="004D51CC" w:rsidRPr="00D56141" w:rsidRDefault="004D51CC" w:rsidP="004D51CC">
      <w:pPr>
        <w:pStyle w:val="2"/>
      </w:pPr>
      <w:bookmarkStart w:id="100" w:name="_Toc162244405"/>
      <w:r w:rsidRPr="00D56141">
        <w:t>PRIMPRESS,</w:t>
      </w:r>
      <w:r w:rsidR="00753E9D" w:rsidRPr="00D56141">
        <w:t xml:space="preserve"> </w:t>
      </w:r>
      <w:r w:rsidRPr="00D56141">
        <w:t>24.03.2024,</w:t>
      </w:r>
      <w:r w:rsidR="00753E9D" w:rsidRPr="00D56141">
        <w:t xml:space="preserve"> </w:t>
      </w:r>
      <w:r w:rsidRPr="00D56141">
        <w:t>И</w:t>
      </w:r>
      <w:r w:rsidR="00753E9D" w:rsidRPr="00D56141">
        <w:t xml:space="preserve"> </w:t>
      </w:r>
      <w:r w:rsidRPr="00D56141">
        <w:t>работающим,</w:t>
      </w:r>
      <w:r w:rsidR="00753E9D" w:rsidRPr="00D56141">
        <w:t xml:space="preserve"> </w:t>
      </w:r>
      <w:r w:rsidRPr="00D56141">
        <w:t>и</w:t>
      </w:r>
      <w:r w:rsidR="00753E9D" w:rsidRPr="00D56141">
        <w:t xml:space="preserve"> </w:t>
      </w:r>
      <w:r w:rsidRPr="00D56141">
        <w:t>неработающим.</w:t>
      </w:r>
      <w:r w:rsidR="00753E9D" w:rsidRPr="00D56141">
        <w:t xml:space="preserve"> </w:t>
      </w:r>
      <w:r w:rsidRPr="00D56141">
        <w:t>Пенсионерам</w:t>
      </w:r>
      <w:r w:rsidR="00753E9D" w:rsidRPr="00D56141">
        <w:t xml:space="preserve"> </w:t>
      </w:r>
      <w:r w:rsidRPr="00D56141">
        <w:t>объявили</w:t>
      </w:r>
      <w:r w:rsidR="00753E9D" w:rsidRPr="00D56141">
        <w:t xml:space="preserve"> </w:t>
      </w:r>
      <w:r w:rsidRPr="00D56141">
        <w:t>о</w:t>
      </w:r>
      <w:r w:rsidR="00753E9D" w:rsidRPr="00D56141">
        <w:t xml:space="preserve"> </w:t>
      </w:r>
      <w:r w:rsidRPr="00D56141">
        <w:t>разовой</w:t>
      </w:r>
      <w:r w:rsidR="00753E9D" w:rsidRPr="00D56141">
        <w:t xml:space="preserve"> </w:t>
      </w:r>
      <w:r w:rsidRPr="00D56141">
        <w:t>выплате</w:t>
      </w:r>
      <w:r w:rsidR="00753E9D" w:rsidRPr="00D56141">
        <w:t xml:space="preserve"> </w:t>
      </w:r>
      <w:r w:rsidRPr="00D56141">
        <w:t>10</w:t>
      </w:r>
      <w:r w:rsidR="00753E9D" w:rsidRPr="00D56141">
        <w:t xml:space="preserve"> </w:t>
      </w:r>
      <w:r w:rsidRPr="00D56141">
        <w:t>000</w:t>
      </w:r>
      <w:r w:rsidR="00753E9D" w:rsidRPr="00D56141">
        <w:t xml:space="preserve"> </w:t>
      </w:r>
      <w:r w:rsidRPr="00D56141">
        <w:t>рублей</w:t>
      </w:r>
      <w:r w:rsidR="00753E9D" w:rsidRPr="00D56141">
        <w:t xml:space="preserve"> </w:t>
      </w:r>
      <w:r w:rsidRPr="00D56141">
        <w:t>с</w:t>
      </w:r>
      <w:r w:rsidR="00753E9D" w:rsidRPr="00D56141">
        <w:t xml:space="preserve"> </w:t>
      </w:r>
      <w:r w:rsidRPr="00D56141">
        <w:t>25</w:t>
      </w:r>
      <w:r w:rsidR="00753E9D" w:rsidRPr="00D56141">
        <w:t xml:space="preserve"> </w:t>
      </w:r>
      <w:r w:rsidRPr="00D56141">
        <w:t>марта</w:t>
      </w:r>
      <w:bookmarkEnd w:id="100"/>
    </w:p>
    <w:p w:rsidR="004D51CC" w:rsidRPr="00D56141" w:rsidRDefault="004D51CC" w:rsidP="005143DE">
      <w:pPr>
        <w:pStyle w:val="3"/>
      </w:pPr>
      <w:bookmarkStart w:id="101" w:name="_Toc162244406"/>
      <w:r w:rsidRPr="00D56141">
        <w:t>Пенсионерам</w:t>
      </w:r>
      <w:r w:rsidR="00753E9D" w:rsidRPr="00D56141">
        <w:t xml:space="preserve"> </w:t>
      </w:r>
      <w:r w:rsidRPr="00D56141">
        <w:t>рассказали</w:t>
      </w:r>
      <w:r w:rsidR="00753E9D" w:rsidRPr="00D56141">
        <w:t xml:space="preserve"> </w:t>
      </w:r>
      <w:r w:rsidRPr="00D56141">
        <w:t>о</w:t>
      </w:r>
      <w:r w:rsidR="00753E9D" w:rsidRPr="00D56141">
        <w:t xml:space="preserve"> </w:t>
      </w:r>
      <w:r w:rsidRPr="00D56141">
        <w:t>денежной</w:t>
      </w:r>
      <w:r w:rsidR="00753E9D" w:rsidRPr="00D56141">
        <w:t xml:space="preserve"> </w:t>
      </w:r>
      <w:r w:rsidRPr="00D56141">
        <w:t>выплате,</w:t>
      </w:r>
      <w:r w:rsidR="00753E9D" w:rsidRPr="00D56141">
        <w:t xml:space="preserve"> </w:t>
      </w:r>
      <w:r w:rsidRPr="00D56141">
        <w:t>которую</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получить</w:t>
      </w:r>
      <w:r w:rsidR="00753E9D" w:rsidRPr="00D56141">
        <w:t xml:space="preserve"> </w:t>
      </w:r>
      <w:r w:rsidRPr="00D56141">
        <w:t>всего</w:t>
      </w:r>
      <w:r w:rsidR="00753E9D" w:rsidRPr="00D56141">
        <w:t xml:space="preserve"> </w:t>
      </w:r>
      <w:r w:rsidRPr="00D56141">
        <w:t>один</w:t>
      </w:r>
      <w:r w:rsidR="00753E9D" w:rsidRPr="00D56141">
        <w:t xml:space="preserve"> </w:t>
      </w:r>
      <w:r w:rsidRPr="00D56141">
        <w:t>раз</w:t>
      </w:r>
      <w:r w:rsidR="00753E9D" w:rsidRPr="00D56141">
        <w:t xml:space="preserve"> </w:t>
      </w:r>
      <w:r w:rsidRPr="00D56141">
        <w:t>к</w:t>
      </w:r>
      <w:r w:rsidR="00753E9D" w:rsidRPr="00D56141">
        <w:t xml:space="preserve"> </w:t>
      </w:r>
      <w:r w:rsidRPr="00D56141">
        <w:t>определенному</w:t>
      </w:r>
      <w:r w:rsidR="00753E9D" w:rsidRPr="00D56141">
        <w:t xml:space="preserve"> </w:t>
      </w:r>
      <w:r w:rsidRPr="00D56141">
        <w:t>событию.</w:t>
      </w:r>
      <w:r w:rsidR="00753E9D" w:rsidRPr="00D56141">
        <w:t xml:space="preserve"> </w:t>
      </w:r>
      <w:r w:rsidRPr="00D56141">
        <w:t>Ее</w:t>
      </w:r>
      <w:r w:rsidR="00753E9D" w:rsidRPr="00D56141">
        <w:t xml:space="preserve"> </w:t>
      </w:r>
      <w:r w:rsidRPr="00D56141">
        <w:t>размер</w:t>
      </w:r>
      <w:r w:rsidR="00753E9D" w:rsidRPr="00D56141">
        <w:t xml:space="preserve"> </w:t>
      </w:r>
      <w:r w:rsidRPr="00D56141">
        <w:t>составит</w:t>
      </w:r>
      <w:r w:rsidR="00753E9D" w:rsidRPr="00D56141">
        <w:t xml:space="preserve"> </w:t>
      </w:r>
      <w:r w:rsidRPr="00D56141">
        <w:t>10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А</w:t>
      </w:r>
      <w:r w:rsidR="00753E9D" w:rsidRPr="00D56141">
        <w:t xml:space="preserve"> </w:t>
      </w:r>
      <w:r w:rsidRPr="00D56141">
        <w:t>перечислять</w:t>
      </w:r>
      <w:r w:rsidR="00753E9D" w:rsidRPr="00D56141">
        <w:t xml:space="preserve"> </w:t>
      </w:r>
      <w:r w:rsidRPr="00D56141">
        <w:t>такие</w:t>
      </w:r>
      <w:r w:rsidR="00753E9D" w:rsidRPr="00D56141">
        <w:t xml:space="preserve"> </w:t>
      </w:r>
      <w:r w:rsidRPr="00D56141">
        <w:t>деньги</w:t>
      </w:r>
      <w:r w:rsidR="00753E9D" w:rsidRPr="00D56141">
        <w:t xml:space="preserve"> </w:t>
      </w:r>
      <w:r w:rsidRPr="00D56141">
        <w:t>будут</w:t>
      </w:r>
      <w:r w:rsidR="00753E9D" w:rsidRPr="00D56141">
        <w:t xml:space="preserve"> </w:t>
      </w:r>
      <w:r w:rsidRPr="00D56141">
        <w:t>вне</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уровня</w:t>
      </w:r>
      <w:r w:rsidR="00753E9D" w:rsidRPr="00D56141">
        <w:t xml:space="preserve"> </w:t>
      </w:r>
      <w:r w:rsidRPr="00D56141">
        <w:t>доходов</w:t>
      </w:r>
      <w:r w:rsidR="00753E9D" w:rsidRPr="00D56141">
        <w:t xml:space="preserve"> </w:t>
      </w:r>
      <w:r w:rsidRPr="00D56141">
        <w:t>человека.</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рассказал</w:t>
      </w:r>
      <w:r w:rsidR="00753E9D" w:rsidRPr="00D56141">
        <w:t xml:space="preserve"> </w:t>
      </w:r>
      <w:r w:rsidRPr="00D56141">
        <w:t>пенсионный</w:t>
      </w:r>
      <w:r w:rsidR="00753E9D" w:rsidRPr="00D56141">
        <w:t xml:space="preserve"> </w:t>
      </w:r>
      <w:r w:rsidRPr="00D56141">
        <w:t>эксперт</w:t>
      </w:r>
      <w:r w:rsidR="00753E9D" w:rsidRPr="00D56141">
        <w:t xml:space="preserve"> </w:t>
      </w:r>
      <w:r w:rsidRPr="00D56141">
        <w:t>Сергей</w:t>
      </w:r>
      <w:r w:rsidR="00753E9D" w:rsidRPr="00D56141">
        <w:t xml:space="preserve"> </w:t>
      </w:r>
      <w:r w:rsidRPr="00D56141">
        <w:t>Власов,</w:t>
      </w:r>
      <w:r w:rsidR="00753E9D" w:rsidRPr="00D56141">
        <w:t xml:space="preserve"> </w:t>
      </w:r>
      <w:r w:rsidRPr="00D56141">
        <w:t>сообщает</w:t>
      </w:r>
      <w:r w:rsidR="00753E9D" w:rsidRPr="00D56141">
        <w:t xml:space="preserve"> </w:t>
      </w:r>
      <w:r w:rsidRPr="00D56141">
        <w:t>PRIMPRESS.</w:t>
      </w:r>
      <w:bookmarkEnd w:id="101"/>
    </w:p>
    <w:p w:rsidR="004D51CC" w:rsidRPr="00D56141" w:rsidRDefault="004D51CC" w:rsidP="004D51CC">
      <w:r w:rsidRPr="00D56141">
        <w:t>По</w:t>
      </w:r>
      <w:r w:rsidR="00753E9D" w:rsidRPr="00D56141">
        <w:t xml:space="preserve"> </w:t>
      </w:r>
      <w:r w:rsidRPr="00D56141">
        <w:t>словам</w:t>
      </w:r>
      <w:r w:rsidR="00753E9D" w:rsidRPr="00D56141">
        <w:t xml:space="preserve"> </w:t>
      </w:r>
      <w:r w:rsidRPr="00D56141">
        <w:t>эксперта,</w:t>
      </w:r>
      <w:r w:rsidR="00753E9D" w:rsidRPr="00D56141">
        <w:t xml:space="preserve"> </w:t>
      </w:r>
      <w:r w:rsidRPr="00D56141">
        <w:t>рассчитывать</w:t>
      </w:r>
      <w:r w:rsidR="00753E9D" w:rsidRPr="00D56141">
        <w:t xml:space="preserve"> </w:t>
      </w:r>
      <w:r w:rsidRPr="00D56141">
        <w:t>на</w:t>
      </w:r>
      <w:r w:rsidR="00753E9D" w:rsidRPr="00D56141">
        <w:t xml:space="preserve"> </w:t>
      </w:r>
      <w:r w:rsidRPr="00D56141">
        <w:t>финансовую</w:t>
      </w:r>
      <w:r w:rsidR="00753E9D" w:rsidRPr="00D56141">
        <w:t xml:space="preserve"> </w:t>
      </w:r>
      <w:r w:rsidRPr="00D56141">
        <w:t>помощь</w:t>
      </w:r>
      <w:r w:rsidR="00753E9D" w:rsidRPr="00D56141">
        <w:t xml:space="preserve"> </w:t>
      </w:r>
      <w:r w:rsidRPr="00D56141">
        <w:t>от</w:t>
      </w:r>
      <w:r w:rsidR="00753E9D" w:rsidRPr="00D56141">
        <w:t xml:space="preserve"> </w:t>
      </w:r>
      <w:r w:rsidRPr="00D56141">
        <w:t>властей</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смогут</w:t>
      </w:r>
      <w:r w:rsidR="00753E9D" w:rsidRPr="00D56141">
        <w:t xml:space="preserve"> </w:t>
      </w:r>
      <w:r w:rsidRPr="00D56141">
        <w:t>те</w:t>
      </w:r>
      <w:r w:rsidR="00753E9D" w:rsidRPr="00D56141">
        <w:t xml:space="preserve"> </w:t>
      </w:r>
      <w:r w:rsidRPr="00D56141">
        <w:t>пенсионеры,</w:t>
      </w:r>
      <w:r w:rsidR="00753E9D" w:rsidRPr="00D56141">
        <w:t xml:space="preserve"> </w:t>
      </w:r>
      <w:r w:rsidRPr="00D56141">
        <w:t>которые</w:t>
      </w:r>
      <w:r w:rsidR="00753E9D" w:rsidRPr="00D56141">
        <w:t xml:space="preserve"> </w:t>
      </w:r>
      <w:r w:rsidRPr="00D56141">
        <w:t>долгое</w:t>
      </w:r>
      <w:r w:rsidR="00753E9D" w:rsidRPr="00D56141">
        <w:t xml:space="preserve"> </w:t>
      </w:r>
      <w:r w:rsidRPr="00D56141">
        <w:t>время</w:t>
      </w:r>
      <w:r w:rsidR="00753E9D" w:rsidRPr="00D56141">
        <w:t xml:space="preserve"> </w:t>
      </w:r>
      <w:r w:rsidRPr="00D56141">
        <w:t>прожили</w:t>
      </w:r>
      <w:r w:rsidR="00753E9D" w:rsidRPr="00D56141">
        <w:t xml:space="preserve"> </w:t>
      </w:r>
      <w:r w:rsidRPr="00D56141">
        <w:t>в</w:t>
      </w:r>
      <w:r w:rsidR="00753E9D" w:rsidRPr="00D56141">
        <w:t xml:space="preserve"> </w:t>
      </w:r>
      <w:r w:rsidRPr="00D56141">
        <w:t>браке.</w:t>
      </w:r>
      <w:r w:rsidR="00753E9D" w:rsidRPr="00D56141">
        <w:t xml:space="preserve"> </w:t>
      </w:r>
      <w:r w:rsidRPr="00D56141">
        <w:t>Чиновники</w:t>
      </w:r>
      <w:r w:rsidR="00753E9D" w:rsidRPr="00D56141">
        <w:t xml:space="preserve"> </w:t>
      </w:r>
      <w:r w:rsidRPr="00D56141">
        <w:t>пообещали</w:t>
      </w:r>
      <w:r w:rsidR="00753E9D" w:rsidRPr="00D56141">
        <w:t xml:space="preserve"> </w:t>
      </w:r>
      <w:r w:rsidRPr="00D56141">
        <w:t>поощрять</w:t>
      </w:r>
      <w:r w:rsidR="00753E9D" w:rsidRPr="00D56141">
        <w:t xml:space="preserve"> </w:t>
      </w:r>
      <w:r w:rsidRPr="00D56141">
        <w:t>тех</w:t>
      </w:r>
      <w:r w:rsidR="00753E9D" w:rsidRPr="00D56141">
        <w:t xml:space="preserve"> </w:t>
      </w:r>
      <w:r w:rsidRPr="00D56141">
        <w:t>пожилых</w:t>
      </w:r>
      <w:r w:rsidR="00753E9D" w:rsidRPr="00D56141">
        <w:t xml:space="preserve"> </w:t>
      </w:r>
      <w:r w:rsidRPr="00D56141">
        <w:t>граждан,</w:t>
      </w:r>
      <w:r w:rsidR="00753E9D" w:rsidRPr="00D56141">
        <w:t xml:space="preserve"> </w:t>
      </w:r>
      <w:r w:rsidRPr="00D56141">
        <w:t>которые</w:t>
      </w:r>
      <w:r w:rsidR="00753E9D" w:rsidRPr="00D56141">
        <w:t xml:space="preserve"> </w:t>
      </w:r>
      <w:r w:rsidRPr="00D56141">
        <w:t>недавно</w:t>
      </w:r>
      <w:r w:rsidR="00753E9D" w:rsidRPr="00D56141">
        <w:t xml:space="preserve"> </w:t>
      </w:r>
      <w:r w:rsidRPr="00D56141">
        <w:t>отметили</w:t>
      </w:r>
      <w:r w:rsidR="00753E9D" w:rsidRPr="00D56141">
        <w:t xml:space="preserve"> </w:t>
      </w:r>
      <w:r w:rsidRPr="00D56141">
        <w:t>солидный</w:t>
      </w:r>
      <w:r w:rsidR="00753E9D" w:rsidRPr="00D56141">
        <w:t xml:space="preserve"> </w:t>
      </w:r>
      <w:r w:rsidRPr="00D56141">
        <w:t>юбилей</w:t>
      </w:r>
      <w:r w:rsidR="00753E9D" w:rsidRPr="00D56141">
        <w:t xml:space="preserve"> </w:t>
      </w:r>
      <w:r w:rsidRPr="00D56141">
        <w:t>со</w:t>
      </w:r>
      <w:r w:rsidR="00753E9D" w:rsidRPr="00D56141">
        <w:t xml:space="preserve"> </w:t>
      </w:r>
      <w:r w:rsidRPr="00D56141">
        <w:t>дня</w:t>
      </w:r>
      <w:r w:rsidR="00753E9D" w:rsidRPr="00D56141">
        <w:t xml:space="preserve"> </w:t>
      </w:r>
      <w:r w:rsidRPr="00D56141">
        <w:t>свадьбы.</w:t>
      </w:r>
    </w:p>
    <w:p w:rsidR="004D51CC" w:rsidRPr="00D56141" w:rsidRDefault="003436FA" w:rsidP="004D51CC">
      <w:r w:rsidRPr="00D56141">
        <w:t>«</w:t>
      </w:r>
      <w:r w:rsidR="004D51CC" w:rsidRPr="00D56141">
        <w:t>Условия</w:t>
      </w:r>
      <w:r w:rsidR="00753E9D" w:rsidRPr="00D56141">
        <w:t xml:space="preserve"> </w:t>
      </w:r>
      <w:r w:rsidR="004D51CC" w:rsidRPr="00D56141">
        <w:t>по</w:t>
      </w:r>
      <w:r w:rsidR="00753E9D" w:rsidRPr="00D56141">
        <w:t xml:space="preserve"> </w:t>
      </w:r>
      <w:r w:rsidR="004D51CC" w:rsidRPr="00D56141">
        <w:t>такой</w:t>
      </w:r>
      <w:r w:rsidR="00753E9D" w:rsidRPr="00D56141">
        <w:t xml:space="preserve"> </w:t>
      </w:r>
      <w:r w:rsidR="004D51CC" w:rsidRPr="00D56141">
        <w:t>единовременной</w:t>
      </w:r>
      <w:r w:rsidR="00753E9D" w:rsidRPr="00D56141">
        <w:t xml:space="preserve"> </w:t>
      </w:r>
      <w:r w:rsidR="004D51CC" w:rsidRPr="00D56141">
        <w:t>выплате</w:t>
      </w:r>
      <w:r w:rsidR="00753E9D" w:rsidRPr="00D56141">
        <w:t xml:space="preserve"> </w:t>
      </w:r>
      <w:r w:rsidR="004D51CC" w:rsidRPr="00D56141">
        <w:t>могут</w:t>
      </w:r>
      <w:r w:rsidR="00753E9D" w:rsidRPr="00D56141">
        <w:t xml:space="preserve"> </w:t>
      </w:r>
      <w:r w:rsidR="004D51CC" w:rsidRPr="00D56141">
        <w:t>различаться</w:t>
      </w:r>
      <w:r w:rsidR="00753E9D" w:rsidRPr="00D56141">
        <w:t xml:space="preserve"> </w:t>
      </w:r>
      <w:r w:rsidR="004D51CC" w:rsidRPr="00D56141">
        <w:t>в</w:t>
      </w:r>
      <w:r w:rsidR="00753E9D" w:rsidRPr="00D56141">
        <w:t xml:space="preserve"> </w:t>
      </w:r>
      <w:r w:rsidR="004D51CC" w:rsidRPr="00D56141">
        <w:t>зависимости</w:t>
      </w:r>
      <w:r w:rsidR="00753E9D" w:rsidRPr="00D56141">
        <w:t xml:space="preserve"> </w:t>
      </w:r>
      <w:r w:rsidR="004D51CC" w:rsidRPr="00D56141">
        <w:t>от</w:t>
      </w:r>
      <w:r w:rsidR="00753E9D" w:rsidRPr="00D56141">
        <w:t xml:space="preserve"> </w:t>
      </w:r>
      <w:r w:rsidR="004D51CC" w:rsidRPr="00D56141">
        <w:t>региона,</w:t>
      </w:r>
      <w:r w:rsidR="00753E9D" w:rsidRPr="00D56141">
        <w:t xml:space="preserve"> </w:t>
      </w:r>
      <w:r w:rsidR="004D51CC" w:rsidRPr="00D56141">
        <w:t>но</w:t>
      </w:r>
      <w:r w:rsidR="00753E9D" w:rsidRPr="00D56141">
        <w:t xml:space="preserve"> </w:t>
      </w:r>
      <w:r w:rsidR="004D51CC" w:rsidRPr="00D56141">
        <w:t>обычно</w:t>
      </w:r>
      <w:r w:rsidR="00753E9D" w:rsidRPr="00D56141">
        <w:t xml:space="preserve"> </w:t>
      </w:r>
      <w:r w:rsidR="004D51CC" w:rsidRPr="00D56141">
        <w:t>срок</w:t>
      </w:r>
      <w:r w:rsidR="00753E9D" w:rsidRPr="00D56141">
        <w:t xml:space="preserve"> </w:t>
      </w:r>
      <w:r w:rsidR="004D51CC" w:rsidRPr="00D56141">
        <w:t>совместной</w:t>
      </w:r>
      <w:r w:rsidR="00753E9D" w:rsidRPr="00D56141">
        <w:t xml:space="preserve"> </w:t>
      </w:r>
      <w:r w:rsidR="004D51CC" w:rsidRPr="00D56141">
        <w:t>жизни</w:t>
      </w:r>
      <w:r w:rsidR="00753E9D" w:rsidRPr="00D56141">
        <w:t xml:space="preserve"> </w:t>
      </w:r>
      <w:r w:rsidR="004D51CC" w:rsidRPr="00D56141">
        <w:t>для</w:t>
      </w:r>
      <w:r w:rsidR="00753E9D" w:rsidRPr="00D56141">
        <w:t xml:space="preserve"> </w:t>
      </w:r>
      <w:r w:rsidR="004D51CC" w:rsidRPr="00D56141">
        <w:t>ее</w:t>
      </w:r>
      <w:r w:rsidR="00753E9D" w:rsidRPr="00D56141">
        <w:t xml:space="preserve"> </w:t>
      </w:r>
      <w:r w:rsidR="004D51CC" w:rsidRPr="00D56141">
        <w:t>предоставления</w:t>
      </w:r>
      <w:r w:rsidR="00753E9D" w:rsidRPr="00D56141">
        <w:t xml:space="preserve"> </w:t>
      </w:r>
      <w:r w:rsidR="004D51CC" w:rsidRPr="00D56141">
        <w:t>начинается</w:t>
      </w:r>
      <w:r w:rsidR="00753E9D" w:rsidRPr="00D56141">
        <w:t xml:space="preserve"> </w:t>
      </w:r>
      <w:r w:rsidR="004D51CC" w:rsidRPr="00D56141">
        <w:t>от</w:t>
      </w:r>
      <w:r w:rsidR="00753E9D" w:rsidRPr="00D56141">
        <w:t xml:space="preserve"> </w:t>
      </w:r>
      <w:r w:rsidR="004D51CC" w:rsidRPr="00D56141">
        <w:t>50</w:t>
      </w:r>
      <w:r w:rsidR="00753E9D" w:rsidRPr="00D56141">
        <w:t xml:space="preserve"> </w:t>
      </w:r>
      <w:r w:rsidR="004D51CC" w:rsidRPr="00D56141">
        <w:t>лет.</w:t>
      </w:r>
      <w:r w:rsidR="00753E9D" w:rsidRPr="00D56141">
        <w:t xml:space="preserve"> </w:t>
      </w:r>
      <w:r w:rsidR="004D51CC" w:rsidRPr="00D56141">
        <w:t>При</w:t>
      </w:r>
      <w:r w:rsidR="00753E9D" w:rsidRPr="00D56141">
        <w:t xml:space="preserve"> </w:t>
      </w:r>
      <w:r w:rsidR="004D51CC" w:rsidRPr="00D56141">
        <w:t>этом</w:t>
      </w:r>
      <w:r w:rsidR="00753E9D" w:rsidRPr="00D56141">
        <w:t xml:space="preserve"> </w:t>
      </w:r>
      <w:r w:rsidR="004D51CC" w:rsidRPr="00D56141">
        <w:t>обязательно,</w:t>
      </w:r>
      <w:r w:rsidR="00753E9D" w:rsidRPr="00D56141">
        <w:t xml:space="preserve"> </w:t>
      </w:r>
      <w:r w:rsidR="004D51CC" w:rsidRPr="00D56141">
        <w:t>чтобы</w:t>
      </w:r>
      <w:r w:rsidR="00753E9D" w:rsidRPr="00D56141">
        <w:t xml:space="preserve"> </w:t>
      </w:r>
      <w:r w:rsidR="004D51CC" w:rsidRPr="00D56141">
        <w:t>пожилая</w:t>
      </w:r>
      <w:r w:rsidR="00753E9D" w:rsidRPr="00D56141">
        <w:t xml:space="preserve"> </w:t>
      </w:r>
      <w:r w:rsidR="004D51CC" w:rsidRPr="00D56141">
        <w:t>пара</w:t>
      </w:r>
      <w:r w:rsidR="00753E9D" w:rsidRPr="00D56141">
        <w:t xml:space="preserve"> </w:t>
      </w:r>
      <w:r w:rsidR="004D51CC" w:rsidRPr="00D56141">
        <w:t>жила</w:t>
      </w:r>
      <w:r w:rsidR="00753E9D" w:rsidRPr="00D56141">
        <w:t xml:space="preserve"> </w:t>
      </w:r>
      <w:r w:rsidR="004D51CC" w:rsidRPr="00D56141">
        <w:t>вместе</w:t>
      </w:r>
      <w:r w:rsidR="00753E9D" w:rsidRPr="00D56141">
        <w:t xml:space="preserve"> </w:t>
      </w:r>
      <w:r w:rsidR="004D51CC" w:rsidRPr="00D56141">
        <w:t>в</w:t>
      </w:r>
      <w:r w:rsidR="00753E9D" w:rsidRPr="00D56141">
        <w:t xml:space="preserve"> </w:t>
      </w:r>
      <w:r w:rsidR="004D51CC" w:rsidRPr="00D56141">
        <w:t>официальном</w:t>
      </w:r>
      <w:r w:rsidR="00753E9D" w:rsidRPr="00D56141">
        <w:t xml:space="preserve"> </w:t>
      </w:r>
      <w:r w:rsidR="004D51CC" w:rsidRPr="00D56141">
        <w:t>браке,</w:t>
      </w:r>
      <w:r w:rsidR="00753E9D" w:rsidRPr="00D56141">
        <w:t xml:space="preserve"> </w:t>
      </w:r>
      <w:r w:rsidR="004D51CC" w:rsidRPr="00D56141">
        <w:t>который</w:t>
      </w:r>
      <w:r w:rsidR="00753E9D" w:rsidRPr="00D56141">
        <w:t xml:space="preserve"> </w:t>
      </w:r>
      <w:r w:rsidR="004D51CC" w:rsidRPr="00D56141">
        <w:t>был</w:t>
      </w:r>
      <w:r w:rsidR="00753E9D" w:rsidRPr="00D56141">
        <w:t xml:space="preserve"> </w:t>
      </w:r>
      <w:r w:rsidR="004D51CC" w:rsidRPr="00D56141">
        <w:t>зарегистрирован</w:t>
      </w:r>
      <w:r w:rsidR="00753E9D" w:rsidRPr="00D56141">
        <w:t xml:space="preserve"> </w:t>
      </w:r>
      <w:r w:rsidR="004D51CC" w:rsidRPr="00D56141">
        <w:t>в</w:t>
      </w:r>
      <w:r w:rsidR="00753E9D" w:rsidRPr="00D56141">
        <w:t xml:space="preserve"> </w:t>
      </w:r>
      <w:r w:rsidR="004D51CC" w:rsidRPr="00D56141">
        <w:t>системе</w:t>
      </w:r>
      <w:r w:rsidR="00753E9D" w:rsidRPr="00D56141">
        <w:t xml:space="preserve"> </w:t>
      </w:r>
      <w:r w:rsidR="004D51CC" w:rsidRPr="00D56141">
        <w:t>ЗАГС</w:t>
      </w:r>
      <w:r w:rsidR="00753E9D" w:rsidRPr="00D56141">
        <w:t xml:space="preserve"> </w:t>
      </w:r>
      <w:r w:rsidR="004D51CC" w:rsidRPr="00D56141">
        <w:t>и</w:t>
      </w:r>
      <w:r w:rsidR="00753E9D" w:rsidRPr="00D56141">
        <w:t xml:space="preserve"> </w:t>
      </w:r>
      <w:r w:rsidR="004D51CC" w:rsidRPr="00D56141">
        <w:t>никогда</w:t>
      </w:r>
      <w:r w:rsidR="00753E9D" w:rsidRPr="00D56141">
        <w:t xml:space="preserve"> </w:t>
      </w:r>
      <w:r w:rsidR="004D51CC" w:rsidRPr="00D56141">
        <w:t>не</w:t>
      </w:r>
      <w:r w:rsidR="00753E9D" w:rsidRPr="00D56141">
        <w:t xml:space="preserve"> </w:t>
      </w:r>
      <w:r w:rsidR="004D51CC" w:rsidRPr="00D56141">
        <w:t>прерывался</w:t>
      </w:r>
      <w:r w:rsidRPr="00D56141">
        <w:t>»</w:t>
      </w:r>
      <w:r w:rsidR="004D51CC" w:rsidRPr="00D56141">
        <w:t>,</w:t>
      </w:r>
      <w:r w:rsidR="00753E9D" w:rsidRPr="00D56141">
        <w:t xml:space="preserve"> </w:t>
      </w:r>
      <w:r w:rsidRPr="00D56141">
        <w:t>-</w:t>
      </w:r>
      <w:r w:rsidR="00753E9D" w:rsidRPr="00D56141">
        <w:t xml:space="preserve"> </w:t>
      </w:r>
      <w:r w:rsidR="004D51CC" w:rsidRPr="00D56141">
        <w:t>отметил</w:t>
      </w:r>
      <w:r w:rsidR="00753E9D" w:rsidRPr="00D56141">
        <w:t xml:space="preserve"> </w:t>
      </w:r>
      <w:r w:rsidR="004D51CC" w:rsidRPr="00D56141">
        <w:t>Власов.</w:t>
      </w:r>
    </w:p>
    <w:p w:rsidR="004D51CC" w:rsidRPr="00D56141" w:rsidRDefault="004D51CC" w:rsidP="004D51CC">
      <w:r w:rsidRPr="00D56141">
        <w:t>Получить</w:t>
      </w:r>
      <w:r w:rsidR="00753E9D" w:rsidRPr="00D56141">
        <w:t xml:space="preserve"> </w:t>
      </w:r>
      <w:r w:rsidRPr="00D56141">
        <w:t>деньги</w:t>
      </w:r>
      <w:r w:rsidR="00753E9D" w:rsidRPr="00D56141">
        <w:t xml:space="preserve"> </w:t>
      </w:r>
      <w:r w:rsidRPr="00D56141">
        <w:t>пенсионеры</w:t>
      </w:r>
      <w:r w:rsidR="00753E9D" w:rsidRPr="00D56141">
        <w:t xml:space="preserve"> </w:t>
      </w:r>
      <w:r w:rsidRPr="00D56141">
        <w:t>смогут</w:t>
      </w:r>
      <w:r w:rsidR="00753E9D" w:rsidRPr="00D56141">
        <w:t xml:space="preserve"> </w:t>
      </w:r>
      <w:r w:rsidRPr="00D56141">
        <w:t>всего</w:t>
      </w:r>
      <w:r w:rsidR="00753E9D" w:rsidRPr="00D56141">
        <w:t xml:space="preserve"> </w:t>
      </w:r>
      <w:r w:rsidRPr="00D56141">
        <w:t>один</w:t>
      </w:r>
      <w:r w:rsidR="00753E9D" w:rsidRPr="00D56141">
        <w:t xml:space="preserve"> </w:t>
      </w:r>
      <w:r w:rsidRPr="00D56141">
        <w:t>раз,</w:t>
      </w:r>
      <w:r w:rsidR="00753E9D" w:rsidRPr="00D56141">
        <w:t xml:space="preserve"> </w:t>
      </w:r>
      <w:r w:rsidRPr="00D56141">
        <w:t>в</w:t>
      </w:r>
      <w:r w:rsidR="00753E9D" w:rsidRPr="00D56141">
        <w:t xml:space="preserve"> </w:t>
      </w:r>
      <w:r w:rsidRPr="00D56141">
        <w:t>честь</w:t>
      </w:r>
      <w:r w:rsidR="00753E9D" w:rsidRPr="00D56141">
        <w:t xml:space="preserve"> </w:t>
      </w:r>
      <w:r w:rsidRPr="00D56141">
        <w:t>круглой</w:t>
      </w:r>
      <w:r w:rsidR="00753E9D" w:rsidRPr="00D56141">
        <w:t xml:space="preserve"> </w:t>
      </w:r>
      <w:r w:rsidRPr="00D56141">
        <w:t>даты</w:t>
      </w:r>
      <w:r w:rsidR="00753E9D" w:rsidRPr="00D56141">
        <w:t xml:space="preserve"> </w:t>
      </w:r>
      <w:r w:rsidRPr="00D56141">
        <w:t>со</w:t>
      </w:r>
      <w:r w:rsidR="00753E9D" w:rsidRPr="00D56141">
        <w:t xml:space="preserve"> </w:t>
      </w:r>
      <w:r w:rsidRPr="00D56141">
        <w:t>дня</w:t>
      </w:r>
      <w:r w:rsidR="00753E9D" w:rsidRPr="00D56141">
        <w:t xml:space="preserve"> </w:t>
      </w:r>
      <w:r w:rsidRPr="00D56141">
        <w:t>свадьбы.</w:t>
      </w:r>
      <w:r w:rsidR="00753E9D" w:rsidRPr="00D56141">
        <w:t xml:space="preserve"> </w:t>
      </w:r>
      <w:r w:rsidRPr="00D56141">
        <w:t>Это</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как</w:t>
      </w:r>
      <w:r w:rsidR="00753E9D" w:rsidRPr="00D56141">
        <w:t xml:space="preserve"> </w:t>
      </w:r>
      <w:r w:rsidRPr="00D56141">
        <w:t>50</w:t>
      </w:r>
      <w:r w:rsidR="00753E9D" w:rsidRPr="00D56141">
        <w:t xml:space="preserve"> </w:t>
      </w:r>
      <w:r w:rsidRPr="00D56141">
        <w:t>лет</w:t>
      </w:r>
      <w:r w:rsidR="00753E9D" w:rsidRPr="00D56141">
        <w:t xml:space="preserve"> </w:t>
      </w:r>
      <w:r w:rsidRPr="00D56141">
        <w:t>совместной</w:t>
      </w:r>
      <w:r w:rsidR="00753E9D" w:rsidRPr="00D56141">
        <w:t xml:space="preserve"> </w:t>
      </w:r>
      <w:r w:rsidRPr="00D56141">
        <w:t>жизни,</w:t>
      </w:r>
      <w:r w:rsidR="00753E9D" w:rsidRPr="00D56141">
        <w:t xml:space="preserve"> </w:t>
      </w:r>
      <w:r w:rsidRPr="00D56141">
        <w:t>так</w:t>
      </w:r>
      <w:r w:rsidR="00753E9D" w:rsidRPr="00D56141">
        <w:t xml:space="preserve"> </w:t>
      </w:r>
      <w:r w:rsidRPr="00D56141">
        <w:t>и</w:t>
      </w:r>
      <w:r w:rsidR="00753E9D" w:rsidRPr="00D56141">
        <w:t xml:space="preserve"> </w:t>
      </w:r>
      <w:r w:rsidRPr="00D56141">
        <w:t>60</w:t>
      </w:r>
      <w:r w:rsidR="00753E9D" w:rsidRPr="00D56141">
        <w:t xml:space="preserve"> </w:t>
      </w:r>
      <w:r w:rsidRPr="00D56141">
        <w:t>лет</w:t>
      </w:r>
      <w:r w:rsidR="00753E9D" w:rsidRPr="00D56141">
        <w:t xml:space="preserve"> </w:t>
      </w:r>
      <w:r w:rsidRPr="00D56141">
        <w:t>или</w:t>
      </w:r>
      <w:r w:rsidR="00753E9D" w:rsidRPr="00D56141">
        <w:t xml:space="preserve"> </w:t>
      </w:r>
      <w:r w:rsidRPr="00D56141">
        <w:t>70.</w:t>
      </w:r>
      <w:r w:rsidR="00753E9D" w:rsidRPr="00D56141">
        <w:t xml:space="preserve"> </w:t>
      </w:r>
      <w:r w:rsidRPr="00D56141">
        <w:t>В</w:t>
      </w:r>
      <w:r w:rsidR="00753E9D" w:rsidRPr="00D56141">
        <w:t xml:space="preserve"> </w:t>
      </w:r>
      <w:r w:rsidRPr="00D56141">
        <w:t>некоторых</w:t>
      </w:r>
      <w:r w:rsidR="00753E9D" w:rsidRPr="00D56141">
        <w:t xml:space="preserve"> </w:t>
      </w:r>
      <w:r w:rsidRPr="00D56141">
        <w:t>случаях</w:t>
      </w:r>
      <w:r w:rsidR="00753E9D" w:rsidRPr="00D56141">
        <w:t xml:space="preserve"> </w:t>
      </w:r>
      <w:r w:rsidRPr="00D56141">
        <w:t>власти</w:t>
      </w:r>
      <w:r w:rsidR="00753E9D" w:rsidRPr="00D56141">
        <w:t xml:space="preserve"> </w:t>
      </w:r>
      <w:r w:rsidRPr="00D56141">
        <w:t>могут</w:t>
      </w:r>
      <w:r w:rsidR="00753E9D" w:rsidRPr="00D56141">
        <w:t xml:space="preserve"> </w:t>
      </w:r>
      <w:r w:rsidRPr="00D56141">
        <w:t>потребовать,</w:t>
      </w:r>
      <w:r w:rsidR="00753E9D" w:rsidRPr="00D56141">
        <w:t xml:space="preserve"> </w:t>
      </w:r>
      <w:r w:rsidRPr="00D56141">
        <w:t>чтобы</w:t>
      </w:r>
      <w:r w:rsidR="00753E9D" w:rsidRPr="00D56141">
        <w:t xml:space="preserve"> </w:t>
      </w:r>
      <w:r w:rsidRPr="00D56141">
        <w:t>пенсионеры</w:t>
      </w:r>
      <w:r w:rsidR="00753E9D" w:rsidRPr="00D56141">
        <w:t xml:space="preserve"> </w:t>
      </w:r>
      <w:r w:rsidRPr="00D56141">
        <w:t>прожили</w:t>
      </w:r>
      <w:r w:rsidR="00753E9D" w:rsidRPr="00D56141">
        <w:t xml:space="preserve"> </w:t>
      </w:r>
      <w:r w:rsidRPr="00D56141">
        <w:t>в</w:t>
      </w:r>
      <w:r w:rsidR="00753E9D" w:rsidRPr="00D56141">
        <w:t xml:space="preserve"> </w:t>
      </w:r>
      <w:r w:rsidRPr="00D56141">
        <w:t>регионе</w:t>
      </w:r>
      <w:r w:rsidR="00753E9D" w:rsidRPr="00D56141">
        <w:t xml:space="preserve"> </w:t>
      </w:r>
      <w:r w:rsidRPr="00D56141">
        <w:t>какое-то</w:t>
      </w:r>
      <w:r w:rsidR="00753E9D" w:rsidRPr="00D56141">
        <w:t xml:space="preserve"> </w:t>
      </w:r>
      <w:r w:rsidRPr="00D56141">
        <w:t>время:</w:t>
      </w:r>
      <w:r w:rsidR="00753E9D" w:rsidRPr="00D56141">
        <w:t xml:space="preserve"> </w:t>
      </w:r>
      <w:r w:rsidRPr="00D56141">
        <w:t>15</w:t>
      </w:r>
      <w:r w:rsidR="00753E9D" w:rsidRPr="00D56141">
        <w:t xml:space="preserve"> </w:t>
      </w:r>
      <w:r w:rsidRPr="00D56141">
        <w:t>или</w:t>
      </w:r>
      <w:r w:rsidR="00753E9D" w:rsidRPr="00D56141">
        <w:t xml:space="preserve"> </w:t>
      </w:r>
      <w:r w:rsidRPr="00D56141">
        <w:t>20</w:t>
      </w:r>
      <w:r w:rsidR="00753E9D" w:rsidRPr="00D56141">
        <w:t xml:space="preserve"> </w:t>
      </w:r>
      <w:r w:rsidRPr="00D56141">
        <w:t>лет.</w:t>
      </w:r>
      <w:r w:rsidR="00753E9D" w:rsidRPr="00D56141">
        <w:t xml:space="preserve"> </w:t>
      </w:r>
      <w:r w:rsidRPr="00D56141">
        <w:t>Но</w:t>
      </w:r>
      <w:r w:rsidR="00753E9D" w:rsidRPr="00D56141">
        <w:t xml:space="preserve"> </w:t>
      </w:r>
      <w:r w:rsidRPr="00D56141">
        <w:t>главное,</w:t>
      </w:r>
      <w:r w:rsidR="00753E9D" w:rsidRPr="00D56141">
        <w:t xml:space="preserve"> </w:t>
      </w:r>
      <w:r w:rsidRPr="00D56141">
        <w:t>что</w:t>
      </w:r>
      <w:r w:rsidR="00753E9D" w:rsidRPr="00D56141">
        <w:t xml:space="preserve"> </w:t>
      </w:r>
      <w:r w:rsidRPr="00D56141">
        <w:t>при</w:t>
      </w:r>
      <w:r w:rsidR="00753E9D" w:rsidRPr="00D56141">
        <w:t xml:space="preserve"> </w:t>
      </w:r>
      <w:r w:rsidRPr="00D56141">
        <w:t>назначении</w:t>
      </w:r>
      <w:r w:rsidR="00753E9D" w:rsidRPr="00D56141">
        <w:t xml:space="preserve"> </w:t>
      </w:r>
      <w:r w:rsidRPr="00D56141">
        <w:t>выплаты</w:t>
      </w:r>
      <w:r w:rsidR="00753E9D" w:rsidRPr="00D56141">
        <w:t xml:space="preserve"> </w:t>
      </w:r>
      <w:r w:rsidRPr="00D56141">
        <w:t>специалисты</w:t>
      </w:r>
      <w:r w:rsidR="00753E9D" w:rsidRPr="00D56141">
        <w:t xml:space="preserve"> </w:t>
      </w:r>
      <w:r w:rsidRPr="00D56141">
        <w:t>не</w:t>
      </w:r>
      <w:r w:rsidR="00753E9D" w:rsidRPr="00D56141">
        <w:t xml:space="preserve"> </w:t>
      </w:r>
      <w:r w:rsidRPr="00D56141">
        <w:t>смотрят</w:t>
      </w:r>
      <w:r w:rsidR="00753E9D" w:rsidRPr="00D56141">
        <w:t xml:space="preserve"> </w:t>
      </w:r>
      <w:r w:rsidRPr="00D56141">
        <w:t>на</w:t>
      </w:r>
      <w:r w:rsidR="00753E9D" w:rsidRPr="00D56141">
        <w:t xml:space="preserve"> </w:t>
      </w:r>
      <w:r w:rsidRPr="00D56141">
        <w:t>уровень</w:t>
      </w:r>
      <w:r w:rsidR="00753E9D" w:rsidRPr="00D56141">
        <w:t xml:space="preserve"> </w:t>
      </w:r>
      <w:r w:rsidRPr="00D56141">
        <w:t>доходов</w:t>
      </w:r>
      <w:r w:rsidR="00753E9D" w:rsidRPr="00D56141">
        <w:t xml:space="preserve"> </w:t>
      </w:r>
      <w:r w:rsidRPr="00D56141">
        <w:t>граждан,</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получить</w:t>
      </w:r>
      <w:r w:rsidR="00753E9D" w:rsidRPr="00D56141">
        <w:t xml:space="preserve"> </w:t>
      </w:r>
      <w:r w:rsidRPr="00D56141">
        <w:t>деньги</w:t>
      </w:r>
      <w:r w:rsidR="00753E9D" w:rsidRPr="00D56141">
        <w:t xml:space="preserve"> </w:t>
      </w:r>
      <w:r w:rsidRPr="00D56141">
        <w:t>смогут</w:t>
      </w:r>
      <w:r w:rsidR="00753E9D" w:rsidRPr="00D56141">
        <w:t xml:space="preserve"> </w:t>
      </w:r>
      <w:r w:rsidRPr="00D56141">
        <w:t>как</w:t>
      </w:r>
      <w:r w:rsidR="00753E9D" w:rsidRPr="00D56141">
        <w:t xml:space="preserve"> </w:t>
      </w:r>
      <w:r w:rsidRPr="00D56141">
        <w:t>неработающие,</w:t>
      </w:r>
      <w:r w:rsidR="00753E9D" w:rsidRPr="00D56141">
        <w:t xml:space="preserve"> </w:t>
      </w:r>
      <w:r w:rsidRPr="00D56141">
        <w:t>так</w:t>
      </w:r>
      <w:r w:rsidR="00753E9D" w:rsidRPr="00D56141">
        <w:t xml:space="preserve"> </w:t>
      </w:r>
      <w:r w:rsidRPr="00D56141">
        <w:t>и</w:t>
      </w:r>
      <w:r w:rsidR="00753E9D" w:rsidRPr="00D56141">
        <w:t xml:space="preserve"> </w:t>
      </w:r>
      <w:r w:rsidRPr="00D56141">
        <w:t>работающие</w:t>
      </w:r>
      <w:r w:rsidR="00753E9D" w:rsidRPr="00D56141">
        <w:t xml:space="preserve"> </w:t>
      </w:r>
      <w:r w:rsidRPr="00D56141">
        <w:t>пенсионеры.</w:t>
      </w:r>
    </w:p>
    <w:p w:rsidR="004D51CC" w:rsidRPr="00D56141" w:rsidRDefault="004D51CC" w:rsidP="004D51CC">
      <w:r w:rsidRPr="00D56141">
        <w:t>Чаще</w:t>
      </w:r>
      <w:r w:rsidR="00753E9D" w:rsidRPr="00D56141">
        <w:t xml:space="preserve"> </w:t>
      </w:r>
      <w:r w:rsidRPr="00D56141">
        <w:t>всего</w:t>
      </w:r>
      <w:r w:rsidR="00753E9D" w:rsidRPr="00D56141">
        <w:t xml:space="preserve"> </w:t>
      </w:r>
      <w:r w:rsidRPr="00D56141">
        <w:t>речь</w:t>
      </w:r>
      <w:r w:rsidR="00753E9D" w:rsidRPr="00D56141">
        <w:t xml:space="preserve"> </w:t>
      </w:r>
      <w:r w:rsidRPr="00D56141">
        <w:t>идет</w:t>
      </w:r>
      <w:r w:rsidR="00753E9D" w:rsidRPr="00D56141">
        <w:t xml:space="preserve"> </w:t>
      </w:r>
      <w:r w:rsidRPr="00D56141">
        <w:t>о</w:t>
      </w:r>
      <w:r w:rsidR="00753E9D" w:rsidRPr="00D56141">
        <w:t xml:space="preserve"> </w:t>
      </w:r>
      <w:r w:rsidRPr="00D56141">
        <w:t>сумме</w:t>
      </w:r>
      <w:r w:rsidR="00753E9D" w:rsidRPr="00D56141">
        <w:t xml:space="preserve"> </w:t>
      </w:r>
      <w:r w:rsidRPr="00D56141">
        <w:t>в</w:t>
      </w:r>
      <w:r w:rsidR="00753E9D" w:rsidRPr="00D56141">
        <w:t xml:space="preserve"> </w:t>
      </w:r>
      <w:r w:rsidRPr="00D56141">
        <w:t>10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Именно</w:t>
      </w:r>
      <w:r w:rsidR="00753E9D" w:rsidRPr="00D56141">
        <w:t xml:space="preserve"> </w:t>
      </w:r>
      <w:r w:rsidRPr="00D56141">
        <w:t>столько</w:t>
      </w:r>
      <w:r w:rsidR="00753E9D" w:rsidRPr="00D56141">
        <w:t xml:space="preserve"> </w:t>
      </w:r>
      <w:r w:rsidRPr="00D56141">
        <w:t>будут</w:t>
      </w:r>
      <w:r w:rsidR="00753E9D" w:rsidRPr="00D56141">
        <w:t xml:space="preserve"> </w:t>
      </w:r>
      <w:r w:rsidRPr="00D56141">
        <w:t>выдавать,</w:t>
      </w:r>
      <w:r w:rsidR="00753E9D" w:rsidRPr="00D56141">
        <w:t xml:space="preserve"> </w:t>
      </w:r>
      <w:r w:rsidRPr="00D56141">
        <w:t>в</w:t>
      </w:r>
      <w:r w:rsidR="00753E9D" w:rsidRPr="00D56141">
        <w:t xml:space="preserve"> </w:t>
      </w:r>
      <w:r w:rsidRPr="00D56141">
        <w:t>частности,</w:t>
      </w:r>
      <w:r w:rsidR="00753E9D" w:rsidRPr="00D56141">
        <w:t xml:space="preserve"> </w:t>
      </w:r>
      <w:r w:rsidRPr="00D56141">
        <w:t>в</w:t>
      </w:r>
      <w:r w:rsidR="00753E9D" w:rsidRPr="00D56141">
        <w:t xml:space="preserve"> </w:t>
      </w:r>
      <w:r w:rsidRPr="00D56141">
        <w:t>Белгородской,</w:t>
      </w:r>
      <w:r w:rsidR="00753E9D" w:rsidRPr="00D56141">
        <w:t xml:space="preserve"> </w:t>
      </w:r>
      <w:r w:rsidRPr="00D56141">
        <w:t>Владимирской,</w:t>
      </w:r>
      <w:r w:rsidR="00753E9D" w:rsidRPr="00D56141">
        <w:t xml:space="preserve"> </w:t>
      </w:r>
      <w:r w:rsidRPr="00D56141">
        <w:t>Самарской</w:t>
      </w:r>
      <w:r w:rsidR="00753E9D" w:rsidRPr="00D56141">
        <w:t xml:space="preserve"> </w:t>
      </w:r>
      <w:r w:rsidRPr="00D56141">
        <w:t>областях,</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в</w:t>
      </w:r>
      <w:r w:rsidR="00753E9D" w:rsidRPr="00D56141">
        <w:t xml:space="preserve"> </w:t>
      </w:r>
      <w:r w:rsidRPr="00D56141">
        <w:t>Татарстане.</w:t>
      </w:r>
      <w:r w:rsidR="00753E9D" w:rsidRPr="00D56141">
        <w:t xml:space="preserve"> </w:t>
      </w:r>
      <w:r w:rsidRPr="00D56141">
        <w:t>И</w:t>
      </w:r>
      <w:r w:rsidR="00753E9D" w:rsidRPr="00D56141">
        <w:t xml:space="preserve"> </w:t>
      </w:r>
      <w:r w:rsidRPr="00D56141">
        <w:t>процесс</w:t>
      </w:r>
      <w:r w:rsidR="00753E9D" w:rsidRPr="00D56141">
        <w:t xml:space="preserve"> </w:t>
      </w:r>
      <w:r w:rsidRPr="00D56141">
        <w:t>перечисления</w:t>
      </w:r>
      <w:r w:rsidR="00753E9D" w:rsidRPr="00D56141">
        <w:t xml:space="preserve"> </w:t>
      </w:r>
      <w:r w:rsidRPr="00D56141">
        <w:t>выплат,</w:t>
      </w:r>
      <w:r w:rsidR="00753E9D" w:rsidRPr="00D56141">
        <w:t xml:space="preserve"> </w:t>
      </w:r>
      <w:r w:rsidRPr="00D56141">
        <w:t>которые</w:t>
      </w:r>
      <w:r w:rsidR="00753E9D" w:rsidRPr="00D56141">
        <w:t xml:space="preserve"> </w:t>
      </w:r>
      <w:r w:rsidRPr="00D56141">
        <w:t>уже</w:t>
      </w:r>
      <w:r w:rsidR="00753E9D" w:rsidRPr="00D56141">
        <w:t xml:space="preserve"> </w:t>
      </w:r>
      <w:r w:rsidRPr="00D56141">
        <w:t>одобрили</w:t>
      </w:r>
      <w:r w:rsidR="00753E9D" w:rsidRPr="00D56141">
        <w:t xml:space="preserve"> </w:t>
      </w:r>
      <w:r w:rsidRPr="00D56141">
        <w:t>пенсионерам,</w:t>
      </w:r>
      <w:r w:rsidR="00753E9D" w:rsidRPr="00D56141">
        <w:t xml:space="preserve"> </w:t>
      </w:r>
      <w:r w:rsidRPr="00D56141">
        <w:t>стартует</w:t>
      </w:r>
      <w:r w:rsidR="00753E9D" w:rsidRPr="00D56141">
        <w:t xml:space="preserve"> </w:t>
      </w:r>
      <w:r w:rsidRPr="00D56141">
        <w:t>с</w:t>
      </w:r>
      <w:r w:rsidR="00753E9D" w:rsidRPr="00D56141">
        <w:t xml:space="preserve"> </w:t>
      </w:r>
      <w:r w:rsidRPr="00D56141">
        <w:t>понедельника,</w:t>
      </w:r>
      <w:r w:rsidR="00753E9D" w:rsidRPr="00D56141">
        <w:t xml:space="preserve"> </w:t>
      </w:r>
      <w:r w:rsidRPr="00D56141">
        <w:t>25</w:t>
      </w:r>
      <w:r w:rsidR="00753E9D" w:rsidRPr="00D56141">
        <w:t xml:space="preserve"> </w:t>
      </w:r>
      <w:r w:rsidRPr="00D56141">
        <w:t>марта.</w:t>
      </w:r>
      <w:r w:rsidR="00753E9D" w:rsidRPr="00D56141">
        <w:t xml:space="preserve"> </w:t>
      </w:r>
      <w:r w:rsidRPr="00D56141">
        <w:t>А</w:t>
      </w:r>
      <w:r w:rsidR="00753E9D" w:rsidRPr="00D56141">
        <w:t xml:space="preserve"> </w:t>
      </w:r>
      <w:r w:rsidRPr="00D56141">
        <w:t>подать</w:t>
      </w:r>
      <w:r w:rsidR="00753E9D" w:rsidRPr="00D56141">
        <w:t xml:space="preserve"> </w:t>
      </w:r>
      <w:r w:rsidRPr="00D56141">
        <w:t>заявление</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в</w:t>
      </w:r>
      <w:r w:rsidR="00753E9D" w:rsidRPr="00D56141">
        <w:t xml:space="preserve"> </w:t>
      </w:r>
      <w:r w:rsidRPr="00D56141">
        <w:t>любом</w:t>
      </w:r>
      <w:r w:rsidR="00753E9D" w:rsidRPr="00D56141">
        <w:t xml:space="preserve"> </w:t>
      </w:r>
      <w:r w:rsidRPr="00D56141">
        <w:t>ближайшем</w:t>
      </w:r>
      <w:r w:rsidR="00753E9D" w:rsidRPr="00D56141">
        <w:t xml:space="preserve"> </w:t>
      </w:r>
      <w:r w:rsidRPr="00D56141">
        <w:t>МФЦ</w:t>
      </w:r>
      <w:r w:rsidR="00753E9D" w:rsidRPr="00D56141">
        <w:t xml:space="preserve"> </w:t>
      </w:r>
      <w:r w:rsidRPr="00D56141">
        <w:t>по</w:t>
      </w:r>
      <w:r w:rsidR="00753E9D" w:rsidRPr="00D56141">
        <w:t xml:space="preserve"> </w:t>
      </w:r>
      <w:r w:rsidRPr="00D56141">
        <w:t>месту</w:t>
      </w:r>
      <w:r w:rsidR="00753E9D" w:rsidRPr="00D56141">
        <w:t xml:space="preserve"> </w:t>
      </w:r>
      <w:r w:rsidRPr="00D56141">
        <w:t>жительства.</w:t>
      </w:r>
    </w:p>
    <w:p w:rsidR="004D51CC" w:rsidRPr="00D56141" w:rsidRDefault="003133B6" w:rsidP="004D51CC">
      <w:hyperlink r:id="rId39" w:history="1">
        <w:r w:rsidR="004D51CC" w:rsidRPr="00D56141">
          <w:rPr>
            <w:rStyle w:val="a3"/>
          </w:rPr>
          <w:t>https://primpress.ru/article/110578</w:t>
        </w:r>
      </w:hyperlink>
      <w:r w:rsidR="00753E9D" w:rsidRPr="00D56141">
        <w:t xml:space="preserve"> </w:t>
      </w:r>
    </w:p>
    <w:p w:rsidR="004A34FE" w:rsidRPr="00D56141" w:rsidRDefault="004A34FE" w:rsidP="004A34FE">
      <w:pPr>
        <w:pStyle w:val="2"/>
      </w:pPr>
      <w:bookmarkStart w:id="102" w:name="_Toc162238308"/>
      <w:bookmarkStart w:id="103" w:name="_Toc162244407"/>
      <w:r w:rsidRPr="00D56141">
        <w:lastRenderedPageBreak/>
        <w:t>PRIMPRESS,</w:t>
      </w:r>
      <w:r w:rsidR="00753E9D" w:rsidRPr="00D56141">
        <w:t xml:space="preserve"> </w:t>
      </w:r>
      <w:r w:rsidRPr="00D56141">
        <w:t>25.03.2024,</w:t>
      </w:r>
      <w:r w:rsidR="00753E9D" w:rsidRPr="00D56141">
        <w:t xml:space="preserve"> </w:t>
      </w:r>
      <w:r w:rsidRPr="00D56141">
        <w:t>Подписанный</w:t>
      </w:r>
      <w:r w:rsidR="00753E9D" w:rsidRPr="00D56141">
        <w:t xml:space="preserve"> </w:t>
      </w:r>
      <w:r w:rsidRPr="00D56141">
        <w:t>Путиным</w:t>
      </w:r>
      <w:r w:rsidR="00753E9D" w:rsidRPr="00D56141">
        <w:t xml:space="preserve"> </w:t>
      </w:r>
      <w:r w:rsidRPr="00D56141">
        <w:t>закон</w:t>
      </w:r>
      <w:r w:rsidR="00753E9D" w:rsidRPr="00D56141">
        <w:t xml:space="preserve"> </w:t>
      </w:r>
      <w:r w:rsidRPr="00D56141">
        <w:t>коснется</w:t>
      </w:r>
      <w:r w:rsidR="00753E9D" w:rsidRPr="00D56141">
        <w:t xml:space="preserve"> </w:t>
      </w:r>
      <w:r w:rsidRPr="00D56141">
        <w:t>сбережений</w:t>
      </w:r>
      <w:r w:rsidR="00753E9D" w:rsidRPr="00D56141">
        <w:t xml:space="preserve"> </w:t>
      </w:r>
      <w:r w:rsidRPr="00D56141">
        <w:t>россиян</w:t>
      </w:r>
      <w:bookmarkEnd w:id="102"/>
      <w:bookmarkEnd w:id="103"/>
    </w:p>
    <w:p w:rsidR="004A34FE" w:rsidRPr="00D56141" w:rsidRDefault="004A34FE" w:rsidP="005143DE">
      <w:pPr>
        <w:pStyle w:val="3"/>
      </w:pPr>
      <w:bookmarkStart w:id="104" w:name="_Toc162244408"/>
      <w:r w:rsidRPr="00D56141">
        <w:t>Президент</w:t>
      </w:r>
      <w:r w:rsidR="00753E9D" w:rsidRPr="00D56141">
        <w:t xml:space="preserve"> </w:t>
      </w:r>
      <w:r w:rsidRPr="00D56141">
        <w:t>Российской</w:t>
      </w:r>
      <w:r w:rsidR="00753E9D" w:rsidRPr="00D56141">
        <w:t xml:space="preserve"> </w:t>
      </w:r>
      <w:r w:rsidRPr="00D56141">
        <w:t>Федерации</w:t>
      </w:r>
      <w:r w:rsidR="00753E9D" w:rsidRPr="00D56141">
        <w:t xml:space="preserve"> </w:t>
      </w:r>
      <w:r w:rsidRPr="00D56141">
        <w:t>подписал</w:t>
      </w:r>
      <w:r w:rsidR="00753E9D" w:rsidRPr="00D56141">
        <w:t xml:space="preserve"> </w:t>
      </w:r>
      <w:r w:rsidRPr="00D56141">
        <w:t>новый</w:t>
      </w:r>
      <w:r w:rsidR="00753E9D" w:rsidRPr="00D56141">
        <w:t xml:space="preserve"> </w:t>
      </w:r>
      <w:r w:rsidRPr="00D56141">
        <w:t>закон</w:t>
      </w:r>
      <w:r w:rsidR="00753E9D" w:rsidRPr="00D56141">
        <w:t xml:space="preserve"> </w:t>
      </w:r>
      <w:r w:rsidRPr="00D56141">
        <w:t>о</w:t>
      </w:r>
      <w:r w:rsidR="00753E9D" w:rsidRPr="00D56141">
        <w:t xml:space="preserve"> </w:t>
      </w:r>
      <w:r w:rsidRPr="00D56141">
        <w:t>введении</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(налог</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физических</w:t>
      </w:r>
      <w:r w:rsidR="00753E9D" w:rsidRPr="00D56141">
        <w:t xml:space="preserve"> </w:t>
      </w:r>
      <w:r w:rsidRPr="00D56141">
        <w:t>лиц)</w:t>
      </w:r>
      <w:r w:rsidR="00753E9D" w:rsidRPr="00D56141">
        <w:t xml:space="preserve"> </w:t>
      </w:r>
      <w:r w:rsidRPr="00D56141">
        <w:t>на</w:t>
      </w:r>
      <w:r w:rsidR="00753E9D" w:rsidRPr="00D56141">
        <w:t xml:space="preserve"> </w:t>
      </w:r>
      <w:r w:rsidRPr="00D56141">
        <w:t>долгосрочные</w:t>
      </w:r>
      <w:r w:rsidR="00753E9D" w:rsidRPr="00D56141">
        <w:t xml:space="preserve"> </w:t>
      </w:r>
      <w:r w:rsidRPr="00D56141">
        <w:t>сбережения</w:t>
      </w:r>
      <w:r w:rsidR="00753E9D" w:rsidRPr="00D56141">
        <w:t xml:space="preserve"> </w:t>
      </w:r>
      <w:r w:rsidRPr="00D56141">
        <w:t>граждан,</w:t>
      </w:r>
      <w:r w:rsidR="00753E9D" w:rsidRPr="00D56141">
        <w:t xml:space="preserve"> </w:t>
      </w:r>
      <w:r w:rsidRPr="00D56141">
        <w:t>сообщает</w:t>
      </w:r>
      <w:r w:rsidR="00753E9D" w:rsidRPr="00D56141">
        <w:t xml:space="preserve"> </w:t>
      </w:r>
      <w:r w:rsidRPr="00D56141">
        <w:t>PRIMPRESS.</w:t>
      </w:r>
      <w:r w:rsidR="00753E9D" w:rsidRPr="00D56141">
        <w:t xml:space="preserve"> </w:t>
      </w:r>
      <w:r w:rsidRPr="00D56141">
        <w:t>Максимальный</w:t>
      </w:r>
      <w:r w:rsidR="00753E9D" w:rsidRPr="00D56141">
        <w:t xml:space="preserve"> </w:t>
      </w:r>
      <w:r w:rsidRPr="00D56141">
        <w:t>размер</w:t>
      </w:r>
      <w:r w:rsidR="00753E9D" w:rsidRPr="00D56141">
        <w:t xml:space="preserve"> </w:t>
      </w:r>
      <w:r w:rsidRPr="00D56141">
        <w:t>вычета</w:t>
      </w:r>
      <w:r w:rsidR="00753E9D" w:rsidRPr="00D56141">
        <w:t xml:space="preserve"> </w:t>
      </w:r>
      <w:r w:rsidRPr="00D56141">
        <w:t>составит</w:t>
      </w:r>
      <w:r w:rsidR="00753E9D" w:rsidRPr="00D56141">
        <w:t xml:space="preserve"> </w:t>
      </w:r>
      <w:r w:rsidRPr="00D56141">
        <w:t>до</w:t>
      </w:r>
      <w:r w:rsidR="00753E9D" w:rsidRPr="00D56141">
        <w:t xml:space="preserve"> </w:t>
      </w:r>
      <w:r w:rsidRPr="00D56141">
        <w:t>400</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в</w:t>
      </w:r>
      <w:r w:rsidR="00753E9D" w:rsidRPr="00D56141">
        <w:t xml:space="preserve"> </w:t>
      </w:r>
      <w:r w:rsidRPr="00D56141">
        <w:t>год.</w:t>
      </w:r>
      <w:r w:rsidR="00753E9D" w:rsidRPr="00D56141">
        <w:t xml:space="preserve"> </w:t>
      </w:r>
      <w:r w:rsidRPr="00D56141">
        <w:t>Документ</w:t>
      </w:r>
      <w:r w:rsidR="00753E9D" w:rsidRPr="00D56141">
        <w:t xml:space="preserve"> </w:t>
      </w:r>
      <w:r w:rsidRPr="00D56141">
        <w:t>размещен</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правовых</w:t>
      </w:r>
      <w:r w:rsidR="00753E9D" w:rsidRPr="00D56141">
        <w:t xml:space="preserve"> </w:t>
      </w:r>
      <w:r w:rsidRPr="00D56141">
        <w:t>актов.</w:t>
      </w:r>
      <w:bookmarkEnd w:id="104"/>
    </w:p>
    <w:p w:rsidR="004A34FE" w:rsidRPr="00D56141" w:rsidRDefault="004A34FE" w:rsidP="004A34FE">
      <w:r w:rsidRPr="00D56141">
        <w:t>В</w:t>
      </w:r>
      <w:r w:rsidR="00753E9D" w:rsidRPr="00D56141">
        <w:t xml:space="preserve"> </w:t>
      </w:r>
      <w:r w:rsidRPr="00D56141">
        <w:t>законе</w:t>
      </w:r>
      <w:r w:rsidR="00753E9D" w:rsidRPr="00D56141">
        <w:t xml:space="preserve"> </w:t>
      </w:r>
      <w:r w:rsidRPr="00D56141">
        <w:t>предусматриваются</w:t>
      </w:r>
      <w:r w:rsidR="00753E9D" w:rsidRPr="00D56141">
        <w:t xml:space="preserve"> </w:t>
      </w:r>
      <w:r w:rsidRPr="00D56141">
        <w:t>налоговые</w:t>
      </w:r>
      <w:r w:rsidR="00753E9D" w:rsidRPr="00D56141">
        <w:t xml:space="preserve"> </w:t>
      </w:r>
      <w:r w:rsidRPr="00D56141">
        <w:t>вычеты</w:t>
      </w:r>
      <w:r w:rsidR="00753E9D" w:rsidRPr="00D56141">
        <w:t xml:space="preserve"> </w:t>
      </w:r>
      <w:r w:rsidRPr="00D56141">
        <w:t>по</w:t>
      </w:r>
      <w:r w:rsidR="00753E9D" w:rsidRPr="00D56141">
        <w:t xml:space="preserve"> </w:t>
      </w:r>
      <w:r w:rsidRPr="00D56141">
        <w:t>НДФЛ</w:t>
      </w:r>
      <w:r w:rsidR="00753E9D" w:rsidRPr="00D56141">
        <w:t xml:space="preserve"> </w:t>
      </w:r>
      <w:r w:rsidRPr="00D56141">
        <w:t>в</w:t>
      </w:r>
      <w:r w:rsidR="00753E9D" w:rsidRPr="00D56141">
        <w:t xml:space="preserve"> </w:t>
      </w:r>
      <w:r w:rsidRPr="00D56141">
        <w:t>сумме</w:t>
      </w:r>
      <w:r w:rsidR="00753E9D" w:rsidRPr="00D56141">
        <w:t xml:space="preserve"> </w:t>
      </w:r>
      <w:r w:rsidRPr="00D56141">
        <w:t>взносов</w:t>
      </w:r>
      <w:r w:rsidR="00753E9D" w:rsidRPr="00D56141">
        <w:t xml:space="preserve"> </w:t>
      </w:r>
      <w:r w:rsidRPr="00D56141">
        <w:t>по</w:t>
      </w:r>
      <w:r w:rsidR="00753E9D" w:rsidRPr="00D56141">
        <w:t xml:space="preserve"> </w:t>
      </w:r>
      <w:r w:rsidRPr="00D56141">
        <w:t>договорам</w:t>
      </w:r>
      <w:r w:rsidR="00753E9D" w:rsidRPr="00D56141">
        <w:t xml:space="preserve"> </w:t>
      </w:r>
      <w:r w:rsidRPr="00D56141">
        <w:t>негосударственного</w:t>
      </w:r>
      <w:r w:rsidR="00753E9D" w:rsidRPr="00D56141">
        <w:t xml:space="preserve"> </w:t>
      </w:r>
      <w:r w:rsidRPr="00D56141">
        <w:t>пенсионного</w:t>
      </w:r>
      <w:r w:rsidR="00753E9D" w:rsidRPr="00D56141">
        <w:t xml:space="preserve"> </w:t>
      </w:r>
      <w:r w:rsidRPr="00D56141">
        <w:t>обеспечения,</w:t>
      </w:r>
      <w:r w:rsidR="00753E9D" w:rsidRPr="00D56141">
        <w:t xml:space="preserve"> </w:t>
      </w:r>
      <w:r w:rsidRPr="00D56141">
        <w:t>средств,</w:t>
      </w:r>
      <w:r w:rsidR="00753E9D" w:rsidRPr="00D56141">
        <w:t xml:space="preserve"> </w:t>
      </w:r>
      <w:r w:rsidRPr="00D56141">
        <w:t>внесенных</w:t>
      </w:r>
      <w:r w:rsidR="00753E9D" w:rsidRPr="00D56141">
        <w:t xml:space="preserve"> </w:t>
      </w:r>
      <w:r w:rsidRPr="00D56141">
        <w:t>на</w:t>
      </w:r>
      <w:r w:rsidR="00753E9D" w:rsidRPr="00D56141">
        <w:t xml:space="preserve"> </w:t>
      </w:r>
      <w:r w:rsidRPr="00D56141">
        <w:t>индивидуальный</w:t>
      </w:r>
      <w:r w:rsidR="00753E9D" w:rsidRPr="00D56141">
        <w:t xml:space="preserve"> </w:t>
      </w:r>
      <w:r w:rsidRPr="00D56141">
        <w:t>инвестиционный</w:t>
      </w:r>
      <w:r w:rsidR="00753E9D" w:rsidRPr="00D56141">
        <w:t xml:space="preserve"> </w:t>
      </w:r>
      <w:r w:rsidRPr="00D56141">
        <w:t>счет</w:t>
      </w:r>
      <w:r w:rsidR="00753E9D" w:rsidRPr="00D56141">
        <w:t xml:space="preserve"> </w:t>
      </w:r>
      <w:r w:rsidRPr="00D56141">
        <w:t>(ИИС)</w:t>
      </w:r>
      <w:r w:rsidR="00753E9D" w:rsidRPr="00D56141">
        <w:t xml:space="preserve"> </w:t>
      </w:r>
      <w:r w:rsidRPr="00D56141">
        <w:t>с</w:t>
      </w:r>
      <w:r w:rsidR="00753E9D" w:rsidRPr="00D56141">
        <w:t xml:space="preserve"> </w:t>
      </w:r>
      <w:r w:rsidRPr="00D56141">
        <w:t>2024</w:t>
      </w:r>
      <w:r w:rsidR="00753E9D" w:rsidRPr="00D56141">
        <w:t xml:space="preserve"> </w:t>
      </w:r>
      <w:r w:rsidRPr="00D56141">
        <w:t>г.</w:t>
      </w:r>
      <w:r w:rsidR="00753E9D" w:rsidRPr="00D56141">
        <w:t xml:space="preserve"> </w:t>
      </w:r>
      <w:r w:rsidRPr="00D56141">
        <w:t>и</w:t>
      </w:r>
      <w:r w:rsidR="00753E9D" w:rsidRPr="00D56141">
        <w:t xml:space="preserve"> </w:t>
      </w:r>
      <w:r w:rsidRPr="00D56141">
        <w:t>доходов</w:t>
      </w:r>
      <w:r w:rsidR="00753E9D" w:rsidRPr="00D56141">
        <w:t xml:space="preserve"> </w:t>
      </w:r>
      <w:r w:rsidRPr="00D56141">
        <w:t>по</w:t>
      </w:r>
      <w:r w:rsidR="00753E9D" w:rsidRPr="00D56141">
        <w:t xml:space="preserve"> </w:t>
      </w:r>
      <w:r w:rsidRPr="00D56141">
        <w:t>таким</w:t>
      </w:r>
      <w:r w:rsidR="00753E9D" w:rsidRPr="00D56141">
        <w:t xml:space="preserve"> </w:t>
      </w:r>
      <w:r w:rsidRPr="00D56141">
        <w:t>счетам,</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в</w:t>
      </w:r>
      <w:r w:rsidR="00753E9D" w:rsidRPr="00D56141">
        <w:t xml:space="preserve"> </w:t>
      </w:r>
      <w:r w:rsidRPr="00D56141">
        <w:t>НПФ.</w:t>
      </w:r>
    </w:p>
    <w:p w:rsidR="004A34FE" w:rsidRPr="00D56141" w:rsidRDefault="004A34FE" w:rsidP="004A34FE">
      <w:r w:rsidRPr="00D56141">
        <w:t>Для</w:t>
      </w:r>
      <w:r w:rsidR="00753E9D" w:rsidRPr="00D56141">
        <w:t xml:space="preserve"> </w:t>
      </w:r>
      <w:r w:rsidRPr="00D56141">
        <w:t>получения</w:t>
      </w:r>
      <w:r w:rsidR="00753E9D" w:rsidRPr="00D56141">
        <w:t xml:space="preserve"> </w:t>
      </w:r>
      <w:r w:rsidRPr="00D56141">
        <w:t>вычетов</w:t>
      </w:r>
      <w:r w:rsidR="00753E9D" w:rsidRPr="00D56141">
        <w:t xml:space="preserve"> </w:t>
      </w:r>
      <w:r w:rsidRPr="00D56141">
        <w:t>требуется</w:t>
      </w:r>
      <w:r w:rsidR="00753E9D" w:rsidRPr="00D56141">
        <w:t xml:space="preserve"> </w:t>
      </w:r>
      <w:r w:rsidRPr="00D56141">
        <w:t>соблюдение</w:t>
      </w:r>
      <w:r w:rsidR="00753E9D" w:rsidRPr="00D56141">
        <w:t xml:space="preserve"> </w:t>
      </w:r>
      <w:r w:rsidRPr="00D56141">
        <w:t>следующих</w:t>
      </w:r>
      <w:r w:rsidR="00753E9D" w:rsidRPr="00D56141">
        <w:t xml:space="preserve"> </w:t>
      </w:r>
      <w:r w:rsidRPr="00D56141">
        <w:t>условий</w:t>
      </w:r>
      <w:r w:rsidR="00753E9D" w:rsidRPr="00D56141">
        <w:t xml:space="preserve"> </w:t>
      </w:r>
      <w:r w:rsidRPr="00D56141">
        <w:t>:</w:t>
      </w:r>
      <w:r w:rsidR="00753E9D" w:rsidRPr="00D56141">
        <w:t xml:space="preserve"> </w:t>
      </w:r>
      <w:r w:rsidRPr="00D56141">
        <w:t>договор</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действует</w:t>
      </w:r>
      <w:r w:rsidR="00753E9D" w:rsidRPr="00D56141">
        <w:t xml:space="preserve"> </w:t>
      </w:r>
      <w:r w:rsidRPr="00D56141">
        <w:t>минимум</w:t>
      </w:r>
      <w:r w:rsidR="00753E9D" w:rsidRPr="00D56141">
        <w:t xml:space="preserve"> </w:t>
      </w:r>
      <w:r w:rsidRPr="00D56141">
        <w:t>10</w:t>
      </w:r>
      <w:r w:rsidR="00753E9D" w:rsidRPr="00D56141">
        <w:t xml:space="preserve"> </w:t>
      </w:r>
      <w:r w:rsidRPr="00D56141">
        <w:t>лет,</w:t>
      </w:r>
      <w:r w:rsidR="00753E9D" w:rsidRPr="00D56141">
        <w:t xml:space="preserve"> </w:t>
      </w:r>
      <w:r w:rsidRPr="00D56141">
        <w:t>договор</w:t>
      </w:r>
      <w:r w:rsidR="00753E9D" w:rsidRPr="00D56141">
        <w:t xml:space="preserve"> </w:t>
      </w:r>
      <w:r w:rsidRPr="00D56141">
        <w:t>по</w:t>
      </w:r>
      <w:r w:rsidR="00753E9D" w:rsidRPr="00D56141">
        <w:t xml:space="preserve"> </w:t>
      </w:r>
      <w:r w:rsidRPr="00D56141">
        <w:t>индивидуальному</w:t>
      </w:r>
      <w:r w:rsidR="00753E9D" w:rsidRPr="00D56141">
        <w:t xml:space="preserve"> </w:t>
      </w:r>
      <w:r w:rsidRPr="00D56141">
        <w:t>инвестиционному</w:t>
      </w:r>
      <w:r w:rsidR="00753E9D" w:rsidRPr="00D56141">
        <w:t xml:space="preserve"> </w:t>
      </w:r>
      <w:r w:rsidRPr="00D56141">
        <w:t>счету</w:t>
      </w:r>
      <w:r w:rsidR="00753E9D" w:rsidRPr="00D56141">
        <w:t xml:space="preserve"> </w:t>
      </w:r>
      <w:r w:rsidRPr="00D56141">
        <w:t>-</w:t>
      </w:r>
      <w:r w:rsidR="00753E9D" w:rsidRPr="00D56141">
        <w:t xml:space="preserve"> </w:t>
      </w:r>
      <w:r w:rsidRPr="00D56141">
        <w:t>минимум</w:t>
      </w:r>
      <w:r w:rsidR="00753E9D" w:rsidRPr="00D56141">
        <w:t xml:space="preserve"> </w:t>
      </w:r>
      <w:r w:rsidRPr="00D56141">
        <w:t>5</w:t>
      </w:r>
      <w:r w:rsidR="00753E9D" w:rsidRPr="00D56141">
        <w:t xml:space="preserve"> </w:t>
      </w:r>
      <w:r w:rsidRPr="00D56141">
        <w:t>лет</w:t>
      </w:r>
      <w:r w:rsidR="00753E9D" w:rsidRPr="00D56141">
        <w:t xml:space="preserve"> </w:t>
      </w:r>
      <w:r w:rsidRPr="00D56141">
        <w:t>с</w:t>
      </w:r>
      <w:r w:rsidR="00753E9D" w:rsidRPr="00D56141">
        <w:t xml:space="preserve"> </w:t>
      </w:r>
      <w:r w:rsidRPr="00D56141">
        <w:t>ежегодным</w:t>
      </w:r>
      <w:r w:rsidR="00753E9D" w:rsidRPr="00D56141">
        <w:t xml:space="preserve"> </w:t>
      </w:r>
      <w:r w:rsidRPr="00D56141">
        <w:t>увеличением</w:t>
      </w:r>
      <w:r w:rsidR="00753E9D" w:rsidRPr="00D56141">
        <w:t xml:space="preserve"> </w:t>
      </w:r>
      <w:r w:rsidRPr="00D56141">
        <w:t>срока</w:t>
      </w:r>
      <w:r w:rsidR="00753E9D" w:rsidRPr="00D56141">
        <w:t xml:space="preserve"> </w:t>
      </w:r>
      <w:r w:rsidRPr="00D56141">
        <w:t>на</w:t>
      </w:r>
      <w:r w:rsidR="00753E9D" w:rsidRPr="00D56141">
        <w:t xml:space="preserve"> </w:t>
      </w:r>
      <w:r w:rsidRPr="00D56141">
        <w:t>1</w:t>
      </w:r>
      <w:r w:rsidR="00753E9D" w:rsidRPr="00D56141">
        <w:t xml:space="preserve"> </w:t>
      </w:r>
      <w:r w:rsidRPr="00D56141">
        <w:t>год</w:t>
      </w:r>
      <w:r w:rsidR="00753E9D" w:rsidRPr="00D56141">
        <w:t xml:space="preserve"> </w:t>
      </w:r>
      <w:r w:rsidRPr="00D56141">
        <w:t>до</w:t>
      </w:r>
      <w:r w:rsidR="00753E9D" w:rsidRPr="00D56141">
        <w:t xml:space="preserve"> </w:t>
      </w:r>
      <w:r w:rsidRPr="00D56141">
        <w:t>10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открытых</w:t>
      </w:r>
      <w:r w:rsidR="00753E9D" w:rsidRPr="00D56141">
        <w:t xml:space="preserve"> </w:t>
      </w:r>
      <w:r w:rsidRPr="00D56141">
        <w:t>до</w:t>
      </w:r>
      <w:r w:rsidR="00753E9D" w:rsidRPr="00D56141">
        <w:t xml:space="preserve"> </w:t>
      </w:r>
      <w:r w:rsidRPr="00D56141">
        <w:t>31</w:t>
      </w:r>
      <w:r w:rsidR="00753E9D" w:rsidRPr="00D56141">
        <w:t xml:space="preserve"> </w:t>
      </w:r>
      <w:r w:rsidRPr="00D56141">
        <w:t>декабря</w:t>
      </w:r>
      <w:r w:rsidR="00753E9D" w:rsidRPr="00D56141">
        <w:t xml:space="preserve"> </w:t>
      </w:r>
      <w:r w:rsidRPr="00D56141">
        <w:t>2023</w:t>
      </w:r>
      <w:r w:rsidR="00753E9D" w:rsidRPr="00D56141">
        <w:t xml:space="preserve"> </w:t>
      </w:r>
      <w:r w:rsidRPr="00D56141">
        <w:t>г.</w:t>
      </w:r>
      <w:r w:rsidR="00753E9D" w:rsidRPr="00D56141">
        <w:t xml:space="preserve"> </w:t>
      </w:r>
      <w:r w:rsidRPr="00D56141">
        <w:t>ИИС</w:t>
      </w:r>
      <w:r w:rsidR="00753E9D" w:rsidRPr="00D56141">
        <w:t xml:space="preserve"> </w:t>
      </w:r>
      <w:r w:rsidRPr="00D56141">
        <w:t>сохраняются</w:t>
      </w:r>
      <w:r w:rsidR="00753E9D" w:rsidRPr="00D56141">
        <w:t xml:space="preserve"> </w:t>
      </w:r>
      <w:r w:rsidRPr="00D56141">
        <w:t>вычеты.</w:t>
      </w:r>
    </w:p>
    <w:p w:rsidR="004A34FE" w:rsidRPr="00D56141" w:rsidRDefault="004A34FE" w:rsidP="004A34FE">
      <w:r w:rsidRPr="00D56141">
        <w:t>Отменяются</w:t>
      </w:r>
      <w:r w:rsidR="00753E9D" w:rsidRPr="00D56141">
        <w:t xml:space="preserve"> </w:t>
      </w:r>
      <w:r w:rsidRPr="00D56141">
        <w:t>вычеты</w:t>
      </w:r>
      <w:r w:rsidR="00753E9D" w:rsidRPr="00D56141">
        <w:t xml:space="preserve"> </w:t>
      </w:r>
      <w:r w:rsidRPr="00D56141">
        <w:t>на</w:t>
      </w:r>
      <w:r w:rsidR="00753E9D" w:rsidRPr="00D56141">
        <w:t xml:space="preserve"> </w:t>
      </w:r>
      <w:r w:rsidRPr="00D56141">
        <w:t>доходы</w:t>
      </w:r>
      <w:r w:rsidR="00753E9D" w:rsidRPr="00D56141">
        <w:t xml:space="preserve"> </w:t>
      </w:r>
      <w:r w:rsidRPr="00D56141">
        <w:t>от</w:t>
      </w:r>
      <w:r w:rsidR="00753E9D" w:rsidRPr="00D56141">
        <w:t xml:space="preserve"> </w:t>
      </w:r>
      <w:r w:rsidRPr="00D56141">
        <w:t>продажи</w:t>
      </w:r>
      <w:r w:rsidR="00753E9D" w:rsidRPr="00D56141">
        <w:t xml:space="preserve"> </w:t>
      </w:r>
      <w:r w:rsidRPr="00D56141">
        <w:t>ценных</w:t>
      </w:r>
      <w:r w:rsidR="00753E9D" w:rsidRPr="00D56141">
        <w:t xml:space="preserve"> </w:t>
      </w:r>
      <w:r w:rsidRPr="00D56141">
        <w:t>бумаг</w:t>
      </w:r>
      <w:r w:rsidR="00753E9D" w:rsidRPr="00D56141">
        <w:t xml:space="preserve"> </w:t>
      </w:r>
      <w:r w:rsidRPr="00D56141">
        <w:t>иностранных</w:t>
      </w:r>
      <w:r w:rsidR="00753E9D" w:rsidRPr="00D56141">
        <w:t xml:space="preserve"> </w:t>
      </w:r>
      <w:r w:rsidRPr="00D56141">
        <w:t>эмитентов,</w:t>
      </w:r>
      <w:r w:rsidR="00753E9D" w:rsidRPr="00D56141">
        <w:t xml:space="preserve"> </w:t>
      </w:r>
      <w:r w:rsidRPr="00D56141">
        <w:t>кроме</w:t>
      </w:r>
      <w:r w:rsidR="00753E9D" w:rsidRPr="00D56141">
        <w:t xml:space="preserve"> </w:t>
      </w:r>
      <w:r w:rsidRPr="00D56141">
        <w:t>тех,</w:t>
      </w:r>
      <w:r w:rsidR="00753E9D" w:rsidRPr="00D56141">
        <w:t xml:space="preserve"> </w:t>
      </w:r>
      <w:r w:rsidRPr="00D56141">
        <w:t>что</w:t>
      </w:r>
      <w:r w:rsidR="00753E9D" w:rsidRPr="00D56141">
        <w:t xml:space="preserve"> </w:t>
      </w:r>
      <w:r w:rsidRPr="00D56141">
        <w:t>зарегистрированы</w:t>
      </w:r>
      <w:r w:rsidR="00753E9D" w:rsidRPr="00D56141">
        <w:t xml:space="preserve"> </w:t>
      </w:r>
      <w:r w:rsidRPr="00D56141">
        <w:t>в</w:t>
      </w:r>
      <w:r w:rsidR="00753E9D" w:rsidRPr="00D56141">
        <w:t xml:space="preserve"> </w:t>
      </w:r>
      <w:r w:rsidRPr="00D56141">
        <w:t>ЕАЭС.</w:t>
      </w:r>
      <w:r w:rsidR="00753E9D" w:rsidRPr="00D56141">
        <w:t xml:space="preserve"> </w:t>
      </w:r>
      <w:r w:rsidRPr="00D56141">
        <w:t>Исключение</w:t>
      </w:r>
      <w:r w:rsidR="00753E9D" w:rsidRPr="00D56141">
        <w:t xml:space="preserve"> </w:t>
      </w:r>
      <w:r w:rsidRPr="00D56141">
        <w:t>касается</w:t>
      </w:r>
      <w:r w:rsidR="00753E9D" w:rsidRPr="00D56141">
        <w:t xml:space="preserve"> </w:t>
      </w:r>
      <w:r w:rsidRPr="00D56141">
        <w:t>и</w:t>
      </w:r>
      <w:r w:rsidR="00753E9D" w:rsidRPr="00D56141">
        <w:t xml:space="preserve"> </w:t>
      </w:r>
      <w:r w:rsidRPr="00D56141">
        <w:t>паев,</w:t>
      </w:r>
      <w:r w:rsidR="00753E9D" w:rsidRPr="00D56141">
        <w:t xml:space="preserve"> </w:t>
      </w:r>
      <w:r w:rsidRPr="00D56141">
        <w:t>полученных</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выделения</w:t>
      </w:r>
      <w:r w:rsidR="00753E9D" w:rsidRPr="00D56141">
        <w:t xml:space="preserve"> </w:t>
      </w:r>
      <w:r w:rsidRPr="00D56141">
        <w:t>заблокированных</w:t>
      </w:r>
      <w:r w:rsidR="00753E9D" w:rsidRPr="00D56141">
        <w:t xml:space="preserve"> </w:t>
      </w:r>
      <w:r w:rsidRPr="00D56141">
        <w:t>активов</w:t>
      </w:r>
      <w:r w:rsidR="00753E9D" w:rsidRPr="00D56141">
        <w:t xml:space="preserve"> </w:t>
      </w:r>
      <w:r w:rsidRPr="00D56141">
        <w:t>паевых</w:t>
      </w:r>
      <w:r w:rsidR="00753E9D" w:rsidRPr="00D56141">
        <w:t xml:space="preserve"> </w:t>
      </w:r>
      <w:r w:rsidRPr="00D56141">
        <w:t>инвестиционных</w:t>
      </w:r>
      <w:r w:rsidR="00753E9D" w:rsidRPr="00D56141">
        <w:t xml:space="preserve"> </w:t>
      </w:r>
      <w:r w:rsidRPr="00D56141">
        <w:t>фондов</w:t>
      </w:r>
      <w:r w:rsidR="00753E9D" w:rsidRPr="00D56141">
        <w:t xml:space="preserve"> </w:t>
      </w:r>
      <w:r w:rsidRPr="00D56141">
        <w:t>в</w:t>
      </w:r>
      <w:r w:rsidR="00753E9D" w:rsidRPr="00D56141">
        <w:t xml:space="preserve"> </w:t>
      </w:r>
      <w:r w:rsidRPr="00D56141">
        <w:t>закрытый</w:t>
      </w:r>
      <w:r w:rsidR="00753E9D" w:rsidRPr="00D56141">
        <w:t xml:space="preserve"> </w:t>
      </w:r>
      <w:r w:rsidRPr="00D56141">
        <w:t>ПИФ.</w:t>
      </w:r>
    </w:p>
    <w:p w:rsidR="004A34FE" w:rsidRPr="00D56141" w:rsidRDefault="004A34FE" w:rsidP="004A34FE">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началось</w:t>
      </w:r>
      <w:r w:rsidR="00753E9D" w:rsidRPr="00D56141">
        <w:t xml:space="preserve"> </w:t>
      </w:r>
      <w:r w:rsidRPr="00D56141">
        <w:t>действие</w:t>
      </w:r>
      <w:r w:rsidR="00753E9D" w:rsidRPr="00D56141">
        <w:t xml:space="preserve"> </w:t>
      </w:r>
      <w:r w:rsidRPr="00D56141">
        <w:t>Программы</w:t>
      </w:r>
      <w:r w:rsidR="00753E9D" w:rsidRPr="00D56141">
        <w:t xml:space="preserve"> </w:t>
      </w:r>
      <w:r w:rsidRPr="00D56141">
        <w:t>долгосрочных</w:t>
      </w:r>
      <w:r w:rsidR="00753E9D" w:rsidRPr="00D56141">
        <w:t xml:space="preserve"> </w:t>
      </w:r>
      <w:r w:rsidRPr="00D56141">
        <w:t>сбережений</w:t>
      </w:r>
      <w:r w:rsidR="00753E9D" w:rsidRPr="00D56141">
        <w:t xml:space="preserve"> </w:t>
      </w:r>
      <w:r w:rsidRPr="00D56141">
        <w:t>(ПДС).</w:t>
      </w:r>
      <w:r w:rsidR="00753E9D" w:rsidRPr="00D56141">
        <w:t xml:space="preserve"> </w:t>
      </w:r>
      <w:r w:rsidRPr="00D56141">
        <w:t>Она</w:t>
      </w:r>
      <w:r w:rsidR="00753E9D" w:rsidRPr="00D56141">
        <w:t xml:space="preserve"> </w:t>
      </w:r>
      <w:r w:rsidRPr="00D56141">
        <w:t>позволит</w:t>
      </w:r>
      <w:r w:rsidR="00753E9D" w:rsidRPr="00D56141">
        <w:t xml:space="preserve"> </w:t>
      </w:r>
      <w:r w:rsidRPr="00D56141">
        <w:t>гражданам</w:t>
      </w:r>
      <w:r w:rsidR="00753E9D" w:rsidRPr="00D56141">
        <w:t xml:space="preserve"> </w:t>
      </w:r>
      <w:r w:rsidRPr="00D56141">
        <w:t>копить</w:t>
      </w:r>
      <w:r w:rsidR="00753E9D" w:rsidRPr="00D56141">
        <w:t xml:space="preserve"> </w:t>
      </w:r>
      <w:r w:rsidRPr="00D56141">
        <w:t>в</w:t>
      </w:r>
      <w:r w:rsidR="00753E9D" w:rsidRPr="00D56141">
        <w:t xml:space="preserve"> </w:t>
      </w:r>
      <w:r w:rsidRPr="00D56141">
        <w:t>простой</w:t>
      </w:r>
      <w:r w:rsidR="00753E9D" w:rsidRPr="00D56141">
        <w:t xml:space="preserve"> </w:t>
      </w:r>
      <w:r w:rsidRPr="00D56141">
        <w:t>и</w:t>
      </w:r>
      <w:r w:rsidR="00753E9D" w:rsidRPr="00D56141">
        <w:t xml:space="preserve"> </w:t>
      </w:r>
      <w:r w:rsidRPr="00D56141">
        <w:t>удобной</w:t>
      </w:r>
      <w:r w:rsidR="00753E9D" w:rsidRPr="00D56141">
        <w:t xml:space="preserve"> </w:t>
      </w:r>
      <w:r w:rsidRPr="00D56141">
        <w:t>форме,</w:t>
      </w:r>
      <w:r w:rsidR="00753E9D" w:rsidRPr="00D56141">
        <w:t xml:space="preserve"> </w:t>
      </w:r>
      <w:r w:rsidRPr="00D56141">
        <w:t>чтобы</w:t>
      </w:r>
      <w:r w:rsidR="00753E9D" w:rsidRPr="00D56141">
        <w:t xml:space="preserve"> </w:t>
      </w:r>
      <w:r w:rsidRPr="00D56141">
        <w:t>получать</w:t>
      </w:r>
      <w:r w:rsidR="00753E9D" w:rsidRPr="00D56141">
        <w:t xml:space="preserve"> </w:t>
      </w:r>
      <w:r w:rsidRPr="00D56141">
        <w:t>в</w:t>
      </w:r>
      <w:r w:rsidR="00753E9D" w:rsidRPr="00D56141">
        <w:t xml:space="preserve"> </w:t>
      </w:r>
      <w:r w:rsidRPr="00D56141">
        <w:t>будущем</w:t>
      </w:r>
      <w:r w:rsidR="00753E9D" w:rsidRPr="00D56141">
        <w:t xml:space="preserve"> </w:t>
      </w:r>
      <w:r w:rsidRPr="00D56141">
        <w:t>дополнительный</w:t>
      </w:r>
      <w:r w:rsidR="00753E9D" w:rsidRPr="00D56141">
        <w:t xml:space="preserve"> </w:t>
      </w:r>
      <w:r w:rsidRPr="00D56141">
        <w:t>доход,</w:t>
      </w:r>
      <w:r w:rsidR="00753E9D" w:rsidRPr="00D56141">
        <w:t xml:space="preserve"> </w:t>
      </w:r>
      <w:r w:rsidRPr="00D56141">
        <w:t>или</w:t>
      </w:r>
      <w:r w:rsidR="00753E9D" w:rsidRPr="00D56141">
        <w:t xml:space="preserve"> </w:t>
      </w:r>
      <w:r w:rsidRPr="00D56141">
        <w:t>создать</w:t>
      </w:r>
      <w:r w:rsidR="00753E9D" w:rsidRPr="00D56141">
        <w:t xml:space="preserve"> </w:t>
      </w:r>
      <w:r w:rsidRPr="00D56141">
        <w:t>подушку</w:t>
      </w:r>
      <w:r w:rsidR="00753E9D" w:rsidRPr="00D56141">
        <w:t xml:space="preserve"> </w:t>
      </w:r>
      <w:r w:rsidRPr="00D56141">
        <w:t>безопасности</w:t>
      </w:r>
      <w:r w:rsidR="00753E9D" w:rsidRPr="00D56141">
        <w:t xml:space="preserve"> </w:t>
      </w:r>
      <w:r w:rsidRPr="00D56141">
        <w:t>на</w:t>
      </w:r>
      <w:r w:rsidR="00753E9D" w:rsidRPr="00D56141">
        <w:t xml:space="preserve"> </w:t>
      </w:r>
      <w:r w:rsidRPr="00D56141">
        <w:t>случай</w:t>
      </w:r>
      <w:r w:rsidR="00753E9D" w:rsidRPr="00D56141">
        <w:t xml:space="preserve"> </w:t>
      </w:r>
      <w:r w:rsidRPr="00D56141">
        <w:t>жизненной</w:t>
      </w:r>
      <w:r w:rsidR="00753E9D" w:rsidRPr="00D56141">
        <w:t xml:space="preserve"> </w:t>
      </w:r>
      <w:r w:rsidRPr="00D56141">
        <w:t>необходимости.</w:t>
      </w:r>
      <w:r w:rsidR="00753E9D" w:rsidRPr="00D56141">
        <w:t xml:space="preserve"> </w:t>
      </w:r>
      <w:r w:rsidRPr="00D56141">
        <w:t>Программа</w:t>
      </w:r>
      <w:r w:rsidR="00753E9D" w:rsidRPr="00D56141">
        <w:t xml:space="preserve"> </w:t>
      </w:r>
      <w:r w:rsidRPr="00D56141">
        <w:t>предусматривает</w:t>
      </w:r>
      <w:r w:rsidR="00753E9D" w:rsidRPr="00D56141">
        <w:t xml:space="preserve"> </w:t>
      </w:r>
      <w:r w:rsidRPr="00D56141">
        <w:t>государственное</w:t>
      </w:r>
      <w:r w:rsidR="00753E9D" w:rsidRPr="00D56141">
        <w:t xml:space="preserve"> </w:t>
      </w:r>
      <w:r w:rsidRPr="00D56141">
        <w:t>софинансирование</w:t>
      </w:r>
      <w:r w:rsidR="00753E9D" w:rsidRPr="00D56141">
        <w:t xml:space="preserve"> </w:t>
      </w:r>
      <w:r w:rsidRPr="00D56141">
        <w:t>собственных</w:t>
      </w:r>
      <w:r w:rsidR="00753E9D" w:rsidRPr="00D56141">
        <w:t xml:space="preserve"> </w:t>
      </w:r>
      <w:r w:rsidRPr="00D56141">
        <w:t>взносов</w:t>
      </w:r>
      <w:r w:rsidR="00753E9D" w:rsidRPr="00D56141">
        <w:t xml:space="preserve"> </w:t>
      </w:r>
      <w:r w:rsidRPr="00D56141">
        <w:t>граждан</w:t>
      </w:r>
      <w:r w:rsidR="00753E9D" w:rsidRPr="00D56141">
        <w:t xml:space="preserve"> </w:t>
      </w:r>
      <w:r w:rsidRPr="00D56141">
        <w:t>-</w:t>
      </w:r>
      <w:r w:rsidR="00753E9D" w:rsidRPr="00D56141">
        <w:t xml:space="preserve"> </w:t>
      </w:r>
      <w:r w:rsidRPr="00D56141">
        <w:t>до</w:t>
      </w:r>
      <w:r w:rsidR="00753E9D" w:rsidRPr="00D56141">
        <w:t xml:space="preserve"> </w:t>
      </w:r>
      <w:r w:rsidRPr="00D56141">
        <w:t>36</w:t>
      </w:r>
      <w:r w:rsidR="00753E9D" w:rsidRPr="00D56141">
        <w:t xml:space="preserve"> </w:t>
      </w:r>
      <w:r w:rsidRPr="00D56141">
        <w:t>тыс.</w:t>
      </w:r>
      <w:r w:rsidR="00753E9D" w:rsidRPr="00D56141">
        <w:t xml:space="preserve"> </w:t>
      </w:r>
      <w:r w:rsidRPr="00D56141">
        <w:t>руб.</w:t>
      </w:r>
      <w:r w:rsidR="00753E9D" w:rsidRPr="00D56141">
        <w:t xml:space="preserve"> </w:t>
      </w:r>
      <w:r w:rsidRPr="00D56141">
        <w:t>в</w:t>
      </w:r>
      <w:r w:rsidR="00753E9D" w:rsidRPr="00D56141">
        <w:t xml:space="preserve"> </w:t>
      </w:r>
      <w:r w:rsidRPr="00D56141">
        <w:t>год</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трех</w:t>
      </w:r>
      <w:r w:rsidR="00753E9D" w:rsidRPr="00D56141">
        <w:t xml:space="preserve"> </w:t>
      </w:r>
      <w:r w:rsidRPr="00D56141">
        <w:t>лет</w:t>
      </w:r>
      <w:r w:rsidR="00753E9D" w:rsidRPr="00D56141">
        <w:t xml:space="preserve"> </w:t>
      </w:r>
      <w:r w:rsidRPr="00D56141">
        <w:t>после</w:t>
      </w:r>
      <w:r w:rsidR="00753E9D" w:rsidRPr="00D56141">
        <w:t xml:space="preserve"> </w:t>
      </w:r>
      <w:r w:rsidRPr="00D56141">
        <w:t>вступления</w:t>
      </w:r>
      <w:r w:rsidR="00753E9D" w:rsidRPr="00D56141">
        <w:t xml:space="preserve"> </w:t>
      </w:r>
      <w:r w:rsidRPr="00D56141">
        <w:t>человека</w:t>
      </w:r>
      <w:r w:rsidR="00753E9D" w:rsidRPr="00D56141">
        <w:t xml:space="preserve"> </w:t>
      </w:r>
      <w:r w:rsidRPr="00D56141">
        <w:t>в</w:t>
      </w:r>
      <w:r w:rsidR="00753E9D" w:rsidRPr="00D56141">
        <w:t xml:space="preserve"> </w:t>
      </w:r>
      <w:r w:rsidRPr="00D56141">
        <w:t>ПДС.</w:t>
      </w:r>
    </w:p>
    <w:p w:rsidR="004A34FE" w:rsidRPr="00D56141" w:rsidRDefault="003133B6" w:rsidP="004A34FE">
      <w:hyperlink r:id="rId40" w:history="1">
        <w:r w:rsidR="004A34FE" w:rsidRPr="00D56141">
          <w:rPr>
            <w:rStyle w:val="DocumentOriginalLink"/>
            <w:rFonts w:ascii="Times New Roman" w:hAnsi="Times New Roman"/>
            <w:sz w:val="24"/>
          </w:rPr>
          <w:t>https://primpress.ru/article/110607</w:t>
        </w:r>
      </w:hyperlink>
    </w:p>
    <w:p w:rsidR="00932FFA" w:rsidRPr="00D56141" w:rsidRDefault="00932FFA" w:rsidP="00932FFA">
      <w:pPr>
        <w:pStyle w:val="2"/>
      </w:pPr>
      <w:bookmarkStart w:id="105" w:name="_Toc162244409"/>
      <w:r w:rsidRPr="00D56141">
        <w:t>Pеns</w:t>
      </w:r>
      <w:r w:rsidR="003E5D0B" w:rsidRPr="00D56141">
        <w:t>N</w:t>
      </w:r>
      <w:r w:rsidRPr="00D56141">
        <w:t>еws.ru,</w:t>
      </w:r>
      <w:r w:rsidR="00753E9D" w:rsidRPr="00D56141">
        <w:t xml:space="preserve"> </w:t>
      </w:r>
      <w:r w:rsidRPr="00D56141">
        <w:t>22.03.2024,</w:t>
      </w:r>
      <w:r w:rsidR="00753E9D" w:rsidRPr="00D56141">
        <w:t xml:space="preserve"> </w:t>
      </w:r>
      <w:r w:rsidRPr="00D56141">
        <w:t>Количество</w:t>
      </w:r>
      <w:r w:rsidR="00753E9D" w:rsidRPr="00D56141">
        <w:t xml:space="preserve"> </w:t>
      </w:r>
      <w:r w:rsidRPr="00D56141">
        <w:t>пенсионеров-льготников</w:t>
      </w:r>
      <w:r w:rsidR="00753E9D" w:rsidRPr="00D56141">
        <w:t xml:space="preserve"> </w:t>
      </w:r>
      <w:r w:rsidRPr="00D56141">
        <w:t>увеличится</w:t>
      </w:r>
      <w:r w:rsidR="00753E9D" w:rsidRPr="00D56141">
        <w:t xml:space="preserve"> </w:t>
      </w:r>
      <w:r w:rsidRPr="00D56141">
        <w:t>в</w:t>
      </w:r>
      <w:r w:rsidR="00753E9D" w:rsidRPr="00D56141">
        <w:t xml:space="preserve"> </w:t>
      </w:r>
      <w:r w:rsidRPr="00D56141">
        <w:t>три</w:t>
      </w:r>
      <w:r w:rsidR="00753E9D" w:rsidRPr="00D56141">
        <w:t xml:space="preserve"> </w:t>
      </w:r>
      <w:r w:rsidRPr="00D56141">
        <w:t>раза</w:t>
      </w:r>
      <w:bookmarkEnd w:id="105"/>
    </w:p>
    <w:p w:rsidR="00932FFA" w:rsidRPr="00D56141" w:rsidRDefault="00932FFA" w:rsidP="005143DE">
      <w:pPr>
        <w:pStyle w:val="3"/>
      </w:pPr>
      <w:bookmarkStart w:id="106" w:name="_Toc162244410"/>
      <w:r w:rsidRPr="00D56141">
        <w:t>Очень</w:t>
      </w:r>
      <w:r w:rsidR="00753E9D" w:rsidRPr="00D56141">
        <w:t xml:space="preserve"> </w:t>
      </w:r>
      <w:r w:rsidRPr="00D56141">
        <w:t>интересные</w:t>
      </w:r>
      <w:r w:rsidR="00753E9D" w:rsidRPr="00D56141">
        <w:t xml:space="preserve"> </w:t>
      </w:r>
      <w:r w:rsidRPr="00D56141">
        <w:t>и</w:t>
      </w:r>
      <w:r w:rsidR="00753E9D" w:rsidRPr="00D56141">
        <w:t xml:space="preserve"> </w:t>
      </w:r>
      <w:r w:rsidRPr="00D56141">
        <w:t>позитивные</w:t>
      </w:r>
      <w:r w:rsidR="00753E9D" w:rsidRPr="00D56141">
        <w:t xml:space="preserve"> </w:t>
      </w:r>
      <w:r w:rsidRPr="00D56141">
        <w:t>новости</w:t>
      </w:r>
      <w:r w:rsidR="00753E9D" w:rsidRPr="00D56141">
        <w:t xml:space="preserve"> </w:t>
      </w:r>
      <w:r w:rsidRPr="00D56141">
        <w:t>приходят</w:t>
      </w:r>
      <w:r w:rsidR="00753E9D" w:rsidRPr="00D56141">
        <w:t xml:space="preserve"> </w:t>
      </w:r>
      <w:r w:rsidRPr="00D56141">
        <w:t>в</w:t>
      </w:r>
      <w:r w:rsidR="00753E9D" w:rsidRPr="00D56141">
        <w:t xml:space="preserve"> </w:t>
      </w:r>
      <w:r w:rsidRPr="00D56141">
        <w:t>последнее</w:t>
      </w:r>
      <w:r w:rsidR="00753E9D" w:rsidRPr="00D56141">
        <w:t xml:space="preserve"> </w:t>
      </w:r>
      <w:r w:rsidRPr="00D56141">
        <w:t>время</w:t>
      </w:r>
      <w:r w:rsidR="00753E9D" w:rsidRPr="00D56141">
        <w:t xml:space="preserve"> </w:t>
      </w:r>
      <w:r w:rsidRPr="00D56141">
        <w:t>из-за</w:t>
      </w:r>
      <w:r w:rsidR="00753E9D" w:rsidRPr="00D56141">
        <w:t xml:space="preserve"> </w:t>
      </w:r>
      <w:r w:rsidRPr="00D56141">
        <w:t>стен</w:t>
      </w:r>
      <w:r w:rsidR="00753E9D" w:rsidRPr="00D56141">
        <w:t xml:space="preserve"> </w:t>
      </w:r>
      <w:r w:rsidRPr="00D56141">
        <w:t>Министерства</w:t>
      </w:r>
      <w:r w:rsidR="00753E9D" w:rsidRPr="00D56141">
        <w:t xml:space="preserve"> </w:t>
      </w:r>
      <w:r w:rsidRPr="00D56141">
        <w:t>труда</w:t>
      </w:r>
      <w:r w:rsidR="00753E9D" w:rsidRPr="00D56141">
        <w:t xml:space="preserve"> </w:t>
      </w:r>
      <w:r w:rsidRPr="00D56141">
        <w:t>и</w:t>
      </w:r>
      <w:r w:rsidR="00753E9D" w:rsidRPr="00D56141">
        <w:t xml:space="preserve"> </w:t>
      </w:r>
      <w:r w:rsidRPr="00D56141">
        <w:t>социальной</w:t>
      </w:r>
      <w:r w:rsidR="00753E9D" w:rsidRPr="00D56141">
        <w:t xml:space="preserve"> </w:t>
      </w:r>
      <w:r w:rsidRPr="00D56141">
        <w:t>защиты</w:t>
      </w:r>
      <w:r w:rsidR="00753E9D" w:rsidRPr="00D56141">
        <w:t xml:space="preserve"> </w:t>
      </w:r>
      <w:r w:rsidRPr="00D56141">
        <w:t>РФ,</w:t>
      </w:r>
      <w:r w:rsidR="00753E9D" w:rsidRPr="00D56141">
        <w:t xml:space="preserve"> </w:t>
      </w:r>
      <w:r w:rsidRPr="00D56141">
        <w:t>сообщает</w:t>
      </w:r>
      <w:r w:rsidR="00753E9D" w:rsidRPr="00D56141">
        <w:t xml:space="preserve"> </w:t>
      </w:r>
      <w:r w:rsidRPr="00D56141">
        <w:t>Pеnsnеws.ru.</w:t>
      </w:r>
      <w:bookmarkEnd w:id="106"/>
    </w:p>
    <w:p w:rsidR="00932FFA" w:rsidRPr="00D56141" w:rsidRDefault="00932FFA" w:rsidP="00932FFA">
      <w:r w:rsidRPr="00D56141">
        <w:t>Как</w:t>
      </w:r>
      <w:r w:rsidR="00753E9D" w:rsidRPr="00D56141">
        <w:t xml:space="preserve"> </w:t>
      </w:r>
      <w:r w:rsidRPr="00D56141">
        <w:t>сообщается,</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тем,</w:t>
      </w:r>
      <w:r w:rsidR="00753E9D" w:rsidRPr="00D56141">
        <w:t xml:space="preserve"> </w:t>
      </w:r>
      <w:r w:rsidRPr="00D56141">
        <w:t>что</w:t>
      </w:r>
      <w:r w:rsidR="00753E9D" w:rsidRPr="00D56141">
        <w:t xml:space="preserve"> </w:t>
      </w:r>
      <w:r w:rsidRPr="00D56141">
        <w:t>в</w:t>
      </w:r>
      <w:r w:rsidR="00753E9D" w:rsidRPr="00D56141">
        <w:t xml:space="preserve"> </w:t>
      </w:r>
      <w:r w:rsidRPr="00D56141">
        <w:t>российском</w:t>
      </w:r>
      <w:r w:rsidR="00753E9D" w:rsidRPr="00D56141">
        <w:t xml:space="preserve"> </w:t>
      </w:r>
      <w:r w:rsidRPr="00D56141">
        <w:t>социальном</w:t>
      </w:r>
      <w:r w:rsidR="00753E9D" w:rsidRPr="00D56141">
        <w:t xml:space="preserve"> </w:t>
      </w:r>
      <w:r w:rsidRPr="00D56141">
        <w:t>законодательстве</w:t>
      </w:r>
      <w:r w:rsidR="00753E9D" w:rsidRPr="00D56141">
        <w:t xml:space="preserve"> </w:t>
      </w:r>
      <w:r w:rsidRPr="00D56141">
        <w:t>появились</w:t>
      </w:r>
      <w:r w:rsidR="00753E9D" w:rsidRPr="00D56141">
        <w:t xml:space="preserve"> </w:t>
      </w:r>
      <w:r w:rsidRPr="00D56141">
        <w:t>определенные</w:t>
      </w:r>
      <w:r w:rsidR="00753E9D" w:rsidRPr="00D56141">
        <w:t xml:space="preserve"> </w:t>
      </w:r>
      <w:r w:rsidRPr="00D56141">
        <w:t>изменения,</w:t>
      </w:r>
      <w:r w:rsidR="00753E9D" w:rsidRPr="00D56141">
        <w:t xml:space="preserve"> </w:t>
      </w:r>
      <w:r w:rsidRPr="00D56141">
        <w:t>уже</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существенно</w:t>
      </w:r>
      <w:r w:rsidR="00753E9D" w:rsidRPr="00D56141">
        <w:t xml:space="preserve"> </w:t>
      </w:r>
      <w:r w:rsidRPr="00D56141">
        <w:t>больше</w:t>
      </w:r>
      <w:r w:rsidR="00753E9D" w:rsidRPr="00D56141">
        <w:t xml:space="preserve"> </w:t>
      </w:r>
      <w:r w:rsidRPr="00D56141">
        <w:t>пенсионеров</w:t>
      </w:r>
      <w:r w:rsidR="00753E9D" w:rsidRPr="00D56141">
        <w:t xml:space="preserve"> </w:t>
      </w:r>
      <w:r w:rsidRPr="00D56141">
        <w:t>сможет</w:t>
      </w:r>
      <w:r w:rsidR="00753E9D" w:rsidRPr="00D56141">
        <w:t xml:space="preserve"> </w:t>
      </w:r>
      <w:r w:rsidRPr="00D56141">
        <w:t>претендовать</w:t>
      </w:r>
      <w:r w:rsidR="00753E9D" w:rsidRPr="00D56141">
        <w:t xml:space="preserve"> </w:t>
      </w:r>
      <w:r w:rsidRPr="00D56141">
        <w:t>на</w:t>
      </w:r>
      <w:r w:rsidR="00753E9D" w:rsidRPr="00D56141">
        <w:t xml:space="preserve"> </w:t>
      </w:r>
      <w:r w:rsidRPr="00D56141">
        <w:t>получение</w:t>
      </w:r>
      <w:r w:rsidR="00753E9D" w:rsidRPr="00D56141">
        <w:t xml:space="preserve"> </w:t>
      </w:r>
      <w:r w:rsidRPr="00D56141">
        <w:t>от</w:t>
      </w:r>
      <w:r w:rsidR="00753E9D" w:rsidRPr="00D56141">
        <w:t xml:space="preserve"> </w:t>
      </w:r>
      <w:r w:rsidRPr="00D56141">
        <w:t>государства</w:t>
      </w:r>
      <w:r w:rsidR="00753E9D" w:rsidRPr="00D56141">
        <w:t xml:space="preserve"> </w:t>
      </w:r>
      <w:r w:rsidRPr="00D56141">
        <w:t>одной</w:t>
      </w:r>
      <w:r w:rsidR="00753E9D" w:rsidRPr="00D56141">
        <w:t xml:space="preserve"> </w:t>
      </w:r>
      <w:r w:rsidRPr="00D56141">
        <w:t>из</w:t>
      </w:r>
      <w:r w:rsidR="00753E9D" w:rsidRPr="00D56141">
        <w:t xml:space="preserve"> </w:t>
      </w:r>
      <w:r w:rsidRPr="00D56141">
        <w:t>льгот.</w:t>
      </w:r>
    </w:p>
    <w:p w:rsidR="00932FFA" w:rsidRPr="00D56141" w:rsidRDefault="00932FFA" w:rsidP="00932FFA">
      <w:r w:rsidRPr="00D56141">
        <w:t>В</w:t>
      </w:r>
      <w:r w:rsidR="00753E9D" w:rsidRPr="00D56141">
        <w:t xml:space="preserve"> </w:t>
      </w:r>
      <w:r w:rsidRPr="00D56141">
        <w:t>ведомстве</w:t>
      </w:r>
      <w:r w:rsidR="00753E9D" w:rsidRPr="00D56141">
        <w:t xml:space="preserve"> </w:t>
      </w:r>
      <w:r w:rsidRPr="00D56141">
        <w:t>уверяют,</w:t>
      </w:r>
      <w:r w:rsidR="00753E9D" w:rsidRPr="00D56141">
        <w:t xml:space="preserve"> </w:t>
      </w:r>
      <w:r w:rsidRPr="00D56141">
        <w:t>что</w:t>
      </w:r>
      <w:r w:rsidR="00753E9D" w:rsidRPr="00D56141">
        <w:t xml:space="preserve"> </w:t>
      </w:r>
      <w:r w:rsidRPr="00D56141">
        <w:t>нововведения</w:t>
      </w:r>
      <w:r w:rsidR="00753E9D" w:rsidRPr="00D56141">
        <w:t xml:space="preserve"> </w:t>
      </w:r>
      <w:r w:rsidRPr="00D56141">
        <w:t>позволят</w:t>
      </w:r>
      <w:r w:rsidR="00753E9D" w:rsidRPr="00D56141">
        <w:t xml:space="preserve"> </w:t>
      </w:r>
      <w:r w:rsidRPr="00D56141">
        <w:t>увеличить</w:t>
      </w:r>
      <w:r w:rsidR="00753E9D" w:rsidRPr="00D56141">
        <w:t xml:space="preserve"> </w:t>
      </w:r>
      <w:r w:rsidRPr="00D56141">
        <w:t>число</w:t>
      </w:r>
      <w:r w:rsidR="00753E9D" w:rsidRPr="00D56141">
        <w:t xml:space="preserve"> </w:t>
      </w:r>
      <w:r w:rsidRPr="00D56141">
        <w:t>получателей</w:t>
      </w:r>
      <w:r w:rsidR="00753E9D" w:rsidRPr="00D56141">
        <w:t xml:space="preserve"> </w:t>
      </w:r>
      <w:r w:rsidRPr="00D56141">
        <w:t>льгот</w:t>
      </w:r>
      <w:r w:rsidR="00753E9D" w:rsidRPr="00D56141">
        <w:t xml:space="preserve"> </w:t>
      </w:r>
      <w:r w:rsidRPr="00D56141">
        <w:t>сразу</w:t>
      </w:r>
      <w:r w:rsidR="00753E9D" w:rsidRPr="00D56141">
        <w:t xml:space="preserve"> </w:t>
      </w:r>
      <w:r w:rsidRPr="00D56141">
        <w:t>в</w:t>
      </w:r>
      <w:r w:rsidR="00753E9D" w:rsidRPr="00D56141">
        <w:t xml:space="preserve"> </w:t>
      </w:r>
      <w:r w:rsidRPr="00D56141">
        <w:t>три</w:t>
      </w:r>
      <w:r w:rsidR="00753E9D" w:rsidRPr="00D56141">
        <w:t xml:space="preserve"> </w:t>
      </w:r>
      <w:r w:rsidRPr="00D56141">
        <w:t>раза.</w:t>
      </w:r>
      <w:r w:rsidR="00753E9D" w:rsidRPr="00D56141">
        <w:t xml:space="preserve"> </w:t>
      </w:r>
      <w:r w:rsidRPr="00D56141">
        <w:t>Как</w:t>
      </w:r>
      <w:r w:rsidR="00753E9D" w:rsidRPr="00D56141">
        <w:t xml:space="preserve"> </w:t>
      </w:r>
      <w:r w:rsidRPr="00D56141">
        <w:t>вам?</w:t>
      </w:r>
    </w:p>
    <w:p w:rsidR="00932FFA" w:rsidRPr="00D56141" w:rsidRDefault="00932FFA" w:rsidP="00932FFA">
      <w:r w:rsidRPr="00D56141">
        <w:t>При</w:t>
      </w:r>
      <w:r w:rsidR="00753E9D" w:rsidRPr="00D56141">
        <w:t xml:space="preserve"> </w:t>
      </w:r>
      <w:r w:rsidRPr="00D56141">
        <w:t>этом,</w:t>
      </w:r>
      <w:r w:rsidR="00753E9D" w:rsidRPr="00D56141">
        <w:t xml:space="preserve"> </w:t>
      </w:r>
      <w:r w:rsidRPr="00D56141">
        <w:t>как</w:t>
      </w:r>
      <w:r w:rsidR="00753E9D" w:rsidRPr="00D56141">
        <w:t xml:space="preserve"> </w:t>
      </w:r>
      <w:r w:rsidRPr="00D56141">
        <w:t>заявил</w:t>
      </w:r>
      <w:r w:rsidR="00753E9D" w:rsidRPr="00D56141">
        <w:t xml:space="preserve"> </w:t>
      </w:r>
      <w:r w:rsidRPr="00D56141">
        <w:t>министр</w:t>
      </w:r>
      <w:r w:rsidR="00753E9D" w:rsidRPr="00D56141">
        <w:t xml:space="preserve"> </w:t>
      </w:r>
      <w:r w:rsidR="009709AA" w:rsidRPr="00D56141">
        <w:t>труда</w:t>
      </w:r>
      <w:r w:rsidR="00753E9D" w:rsidRPr="00D56141">
        <w:t xml:space="preserve"> </w:t>
      </w:r>
      <w:r w:rsidR="009709AA" w:rsidRPr="00D56141">
        <w:t>и</w:t>
      </w:r>
      <w:r w:rsidR="00753E9D" w:rsidRPr="00D56141">
        <w:t xml:space="preserve"> </w:t>
      </w:r>
      <w:r w:rsidR="009709AA" w:rsidRPr="00D56141">
        <w:t>социальной</w:t>
      </w:r>
      <w:r w:rsidR="00753E9D" w:rsidRPr="00D56141">
        <w:t xml:space="preserve"> </w:t>
      </w:r>
      <w:r w:rsidR="009709AA" w:rsidRPr="00D56141">
        <w:t>защиты</w:t>
      </w:r>
      <w:r w:rsidR="00753E9D" w:rsidRPr="00D56141">
        <w:t xml:space="preserve"> </w:t>
      </w:r>
      <w:r w:rsidR="009709AA" w:rsidRPr="00D56141">
        <w:t>Антон</w:t>
      </w:r>
      <w:r w:rsidR="00753E9D" w:rsidRPr="00D56141">
        <w:t xml:space="preserve"> </w:t>
      </w:r>
      <w:r w:rsidRPr="00D56141">
        <w:t>Котяков,</w:t>
      </w:r>
      <w:r w:rsidR="00753E9D" w:rsidRPr="00D56141">
        <w:t xml:space="preserve"> </w:t>
      </w:r>
      <w:r w:rsidRPr="00D56141">
        <w:t>существующая</w:t>
      </w:r>
      <w:r w:rsidR="00753E9D" w:rsidRPr="00D56141">
        <w:t xml:space="preserve"> </w:t>
      </w:r>
      <w:r w:rsidRPr="00D56141">
        <w:t>система</w:t>
      </w:r>
      <w:r w:rsidR="00753E9D" w:rsidRPr="00D56141">
        <w:t xml:space="preserve"> </w:t>
      </w:r>
      <w:r w:rsidRPr="00D56141">
        <w:t>помощи</w:t>
      </w:r>
      <w:r w:rsidR="00753E9D" w:rsidRPr="00D56141">
        <w:t xml:space="preserve"> </w:t>
      </w:r>
      <w:r w:rsidRPr="00D56141">
        <w:t>в</w:t>
      </w:r>
      <w:r w:rsidR="00753E9D" w:rsidRPr="00D56141">
        <w:t xml:space="preserve"> </w:t>
      </w:r>
      <w:r w:rsidRPr="00D56141">
        <w:t>целом</w:t>
      </w:r>
      <w:r w:rsidR="00753E9D" w:rsidRPr="00D56141">
        <w:t xml:space="preserve"> </w:t>
      </w:r>
      <w:r w:rsidRPr="00D56141">
        <w:t>является</w:t>
      </w:r>
      <w:r w:rsidR="00753E9D" w:rsidRPr="00D56141">
        <w:t xml:space="preserve"> </w:t>
      </w:r>
      <w:r w:rsidRPr="00D56141">
        <w:t>действенной</w:t>
      </w:r>
      <w:r w:rsidR="00753E9D" w:rsidRPr="00D56141">
        <w:t xml:space="preserve"> </w:t>
      </w:r>
      <w:r w:rsidRPr="00D56141">
        <w:t>и</w:t>
      </w:r>
      <w:r w:rsidR="00753E9D" w:rsidRPr="00D56141">
        <w:t xml:space="preserve"> </w:t>
      </w:r>
      <w:r w:rsidRPr="00D56141">
        <w:t>кардинальных</w:t>
      </w:r>
      <w:r w:rsidR="00753E9D" w:rsidRPr="00D56141">
        <w:t xml:space="preserve"> </w:t>
      </w:r>
      <w:r w:rsidRPr="00D56141">
        <w:t>изменений</w:t>
      </w:r>
      <w:r w:rsidR="00753E9D" w:rsidRPr="00D56141">
        <w:t xml:space="preserve"> </w:t>
      </w:r>
      <w:r w:rsidRPr="00D56141">
        <w:t>в</w:t>
      </w:r>
      <w:r w:rsidR="00753E9D" w:rsidRPr="00D56141">
        <w:t xml:space="preserve"> </w:t>
      </w:r>
      <w:r w:rsidRPr="00D56141">
        <w:t>ней</w:t>
      </w:r>
      <w:r w:rsidR="00753E9D" w:rsidRPr="00D56141">
        <w:t xml:space="preserve"> </w:t>
      </w:r>
      <w:r w:rsidRPr="00D56141">
        <w:t>не</w:t>
      </w:r>
      <w:r w:rsidR="00753E9D" w:rsidRPr="00D56141">
        <w:t xml:space="preserve"> </w:t>
      </w:r>
      <w:r w:rsidRPr="00D56141">
        <w:t>предвидится,</w:t>
      </w:r>
      <w:r w:rsidR="00753E9D" w:rsidRPr="00D56141">
        <w:t xml:space="preserve"> </w:t>
      </w:r>
      <w:r w:rsidRPr="00D56141">
        <w:t>а</w:t>
      </w:r>
      <w:r w:rsidR="00753E9D" w:rsidRPr="00D56141">
        <w:t xml:space="preserve"> </w:t>
      </w:r>
      <w:r w:rsidRPr="00D56141">
        <w:t>просто</w:t>
      </w:r>
      <w:r w:rsidR="00753E9D" w:rsidRPr="00D56141">
        <w:t xml:space="preserve"> </w:t>
      </w:r>
      <w:r w:rsidRPr="00D56141">
        <w:t>поменяются</w:t>
      </w:r>
      <w:r w:rsidR="00753E9D" w:rsidRPr="00D56141">
        <w:t xml:space="preserve"> </w:t>
      </w:r>
      <w:r w:rsidRPr="00D56141">
        <w:t>критерии,</w:t>
      </w:r>
      <w:r w:rsidR="00753E9D" w:rsidRPr="00D56141">
        <w:t xml:space="preserve"> </w:t>
      </w:r>
      <w:r w:rsidRPr="00D56141">
        <w:t>по</w:t>
      </w:r>
      <w:r w:rsidR="00753E9D" w:rsidRPr="00D56141">
        <w:t xml:space="preserve"> </w:t>
      </w:r>
      <w:r w:rsidRPr="00D56141">
        <w:t>которым</w:t>
      </w:r>
      <w:r w:rsidR="00753E9D" w:rsidRPr="00D56141">
        <w:t xml:space="preserve"> </w:t>
      </w:r>
      <w:r w:rsidRPr="00D56141">
        <w:t>определяют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льготу.</w:t>
      </w:r>
    </w:p>
    <w:p w:rsidR="00932FFA" w:rsidRPr="00D56141" w:rsidRDefault="00932FFA" w:rsidP="00932FFA">
      <w:r w:rsidRPr="00D56141">
        <w:t>Антон</w:t>
      </w:r>
      <w:r w:rsidR="00753E9D" w:rsidRPr="00D56141">
        <w:t xml:space="preserve"> </w:t>
      </w:r>
      <w:r w:rsidRPr="00D56141">
        <w:t>Котяков</w:t>
      </w:r>
      <w:r w:rsidR="009709AA" w:rsidRPr="00D56141">
        <w:t>:</w:t>
      </w:r>
    </w:p>
    <w:p w:rsidR="00932FFA" w:rsidRPr="00D56141" w:rsidRDefault="003436FA" w:rsidP="00932FFA">
      <w:r w:rsidRPr="00D56141">
        <w:lastRenderedPageBreak/>
        <w:t>«</w:t>
      </w:r>
      <w:r w:rsidR="00932FFA" w:rsidRPr="00D56141">
        <w:t>Речь</w:t>
      </w:r>
      <w:r w:rsidR="00753E9D" w:rsidRPr="00D56141">
        <w:t xml:space="preserve"> </w:t>
      </w:r>
      <w:r w:rsidR="00932FFA" w:rsidRPr="00D56141">
        <w:t>идет</w:t>
      </w:r>
      <w:r w:rsidR="00753E9D" w:rsidRPr="00D56141">
        <w:t xml:space="preserve"> </w:t>
      </w:r>
      <w:r w:rsidR="00932FFA" w:rsidRPr="00D56141">
        <w:t>о</w:t>
      </w:r>
      <w:r w:rsidR="00753E9D" w:rsidRPr="00D56141">
        <w:t xml:space="preserve"> </w:t>
      </w:r>
      <w:r w:rsidR="00932FFA" w:rsidRPr="00D56141">
        <w:t>долговременном</w:t>
      </w:r>
      <w:r w:rsidR="00753E9D" w:rsidRPr="00D56141">
        <w:t xml:space="preserve"> </w:t>
      </w:r>
      <w:r w:rsidR="00932FFA" w:rsidRPr="00D56141">
        <w:t>уходе.</w:t>
      </w:r>
      <w:r w:rsidR="00753E9D" w:rsidRPr="00D56141">
        <w:t xml:space="preserve"> </w:t>
      </w:r>
      <w:r w:rsidR="00932FFA" w:rsidRPr="00D56141">
        <w:t>Такая</w:t>
      </w:r>
      <w:r w:rsidR="00753E9D" w:rsidRPr="00D56141">
        <w:t xml:space="preserve"> </w:t>
      </w:r>
      <w:r w:rsidR="00932FFA" w:rsidRPr="00D56141">
        <w:t>услуга</w:t>
      </w:r>
      <w:r w:rsidR="00753E9D" w:rsidRPr="00D56141">
        <w:t xml:space="preserve"> </w:t>
      </w:r>
      <w:r w:rsidR="00932FFA" w:rsidRPr="00D56141">
        <w:t>сейчас</w:t>
      </w:r>
      <w:r w:rsidR="00753E9D" w:rsidRPr="00D56141">
        <w:t xml:space="preserve"> </w:t>
      </w:r>
      <w:r w:rsidR="00932FFA" w:rsidRPr="00D56141">
        <w:t>предоставляется</w:t>
      </w:r>
      <w:r w:rsidR="00753E9D" w:rsidRPr="00D56141">
        <w:t xml:space="preserve"> </w:t>
      </w:r>
      <w:r w:rsidR="00932FFA" w:rsidRPr="00D56141">
        <w:t>государством</w:t>
      </w:r>
      <w:r w:rsidR="00753E9D" w:rsidRPr="00D56141">
        <w:t xml:space="preserve"> </w:t>
      </w:r>
      <w:r w:rsidR="00932FFA" w:rsidRPr="00D56141">
        <w:t>тем</w:t>
      </w:r>
      <w:r w:rsidR="00753E9D" w:rsidRPr="00D56141">
        <w:t xml:space="preserve"> </w:t>
      </w:r>
      <w:r w:rsidR="00932FFA" w:rsidRPr="00D56141">
        <w:t>россиянам,</w:t>
      </w:r>
      <w:r w:rsidR="00753E9D" w:rsidRPr="00D56141">
        <w:t xml:space="preserve"> </w:t>
      </w:r>
      <w:r w:rsidR="00932FFA" w:rsidRPr="00D56141">
        <w:t>кто</w:t>
      </w:r>
      <w:r w:rsidR="00753E9D" w:rsidRPr="00D56141">
        <w:t xml:space="preserve"> </w:t>
      </w:r>
      <w:r w:rsidR="00932FFA" w:rsidRPr="00D56141">
        <w:t>полностью</w:t>
      </w:r>
      <w:r w:rsidR="00753E9D" w:rsidRPr="00D56141">
        <w:t xml:space="preserve"> </w:t>
      </w:r>
      <w:r w:rsidR="00932FFA" w:rsidRPr="00D56141">
        <w:t>или</w:t>
      </w:r>
      <w:r w:rsidR="00753E9D" w:rsidRPr="00D56141">
        <w:t xml:space="preserve"> </w:t>
      </w:r>
      <w:r w:rsidR="00932FFA" w:rsidRPr="00D56141">
        <w:t>частично</w:t>
      </w:r>
      <w:r w:rsidR="00753E9D" w:rsidRPr="00D56141">
        <w:t xml:space="preserve"> </w:t>
      </w:r>
      <w:r w:rsidR="00932FFA" w:rsidRPr="00D56141">
        <w:t>утратил</w:t>
      </w:r>
      <w:r w:rsidR="00753E9D" w:rsidRPr="00D56141">
        <w:t xml:space="preserve"> </w:t>
      </w:r>
      <w:r w:rsidR="00932FFA" w:rsidRPr="00D56141">
        <w:t>способность</w:t>
      </w:r>
      <w:r w:rsidR="00753E9D" w:rsidRPr="00D56141">
        <w:t xml:space="preserve"> </w:t>
      </w:r>
      <w:r w:rsidR="00932FFA" w:rsidRPr="00D56141">
        <w:t>обслуживать</w:t>
      </w:r>
      <w:r w:rsidR="00753E9D" w:rsidRPr="00D56141">
        <w:t xml:space="preserve"> </w:t>
      </w:r>
      <w:r w:rsidR="00932FFA" w:rsidRPr="00D56141">
        <w:t>себя</w:t>
      </w:r>
      <w:r w:rsidR="00753E9D" w:rsidRPr="00D56141">
        <w:t xml:space="preserve"> </w:t>
      </w:r>
      <w:r w:rsidR="00932FFA" w:rsidRPr="00D56141">
        <w:t>самостоятельно.</w:t>
      </w:r>
      <w:r w:rsidR="00753E9D" w:rsidRPr="00D56141">
        <w:t xml:space="preserve"> </w:t>
      </w:r>
      <w:r w:rsidR="00932FFA" w:rsidRPr="00D56141">
        <w:t>В</w:t>
      </w:r>
      <w:r w:rsidR="00753E9D" w:rsidRPr="00D56141">
        <w:t xml:space="preserve"> </w:t>
      </w:r>
      <w:r w:rsidR="00932FFA" w:rsidRPr="00D56141">
        <w:t>число</w:t>
      </w:r>
      <w:r w:rsidR="00753E9D" w:rsidRPr="00D56141">
        <w:t xml:space="preserve"> </w:t>
      </w:r>
      <w:r w:rsidR="00932FFA" w:rsidRPr="00D56141">
        <w:t>получателей</w:t>
      </w:r>
      <w:r w:rsidR="00753E9D" w:rsidRPr="00D56141">
        <w:t xml:space="preserve"> </w:t>
      </w:r>
      <w:r w:rsidR="00932FFA" w:rsidRPr="00D56141">
        <w:t>льготы</w:t>
      </w:r>
      <w:r w:rsidR="00753E9D" w:rsidRPr="00D56141">
        <w:t xml:space="preserve"> </w:t>
      </w:r>
      <w:r w:rsidR="00932FFA" w:rsidRPr="00D56141">
        <w:t>сейчас</w:t>
      </w:r>
      <w:r w:rsidR="00753E9D" w:rsidRPr="00D56141">
        <w:t xml:space="preserve"> </w:t>
      </w:r>
      <w:r w:rsidR="00932FFA" w:rsidRPr="00D56141">
        <w:t>входят</w:t>
      </w:r>
      <w:r w:rsidR="00753E9D" w:rsidRPr="00D56141">
        <w:t xml:space="preserve"> </w:t>
      </w:r>
      <w:r w:rsidR="00932FFA" w:rsidRPr="00D56141">
        <w:t>и</w:t>
      </w:r>
      <w:r w:rsidR="00753E9D" w:rsidRPr="00D56141">
        <w:t xml:space="preserve"> </w:t>
      </w:r>
      <w:r w:rsidR="00932FFA" w:rsidRPr="00D56141">
        <w:t>пенсионеры,</w:t>
      </w:r>
      <w:r w:rsidR="00753E9D" w:rsidRPr="00D56141">
        <w:t xml:space="preserve"> </w:t>
      </w:r>
      <w:r w:rsidR="00932FFA" w:rsidRPr="00D56141">
        <w:t>и</w:t>
      </w:r>
      <w:r w:rsidR="00753E9D" w:rsidRPr="00D56141">
        <w:t xml:space="preserve"> </w:t>
      </w:r>
      <w:r w:rsidR="00932FFA" w:rsidRPr="00D56141">
        <w:t>инвалиды</w:t>
      </w:r>
      <w:r w:rsidRPr="00D56141">
        <w:t>»</w:t>
      </w:r>
      <w:r w:rsidR="00932FFA" w:rsidRPr="00D56141">
        <w:t>.</w:t>
      </w:r>
    </w:p>
    <w:p w:rsidR="00932FFA" w:rsidRPr="00D56141" w:rsidRDefault="00932FFA" w:rsidP="00932FFA">
      <w:r w:rsidRPr="00D56141">
        <w:t>Повторимся,</w:t>
      </w:r>
      <w:r w:rsidR="00753E9D" w:rsidRPr="00D56141">
        <w:t xml:space="preserve"> </w:t>
      </w:r>
      <w:r w:rsidRPr="00D56141">
        <w:t>в</w:t>
      </w:r>
      <w:r w:rsidR="00753E9D" w:rsidRPr="00D56141">
        <w:t xml:space="preserve"> </w:t>
      </w:r>
      <w:r w:rsidRPr="00D56141">
        <w:t>ведомстве</w:t>
      </w:r>
      <w:r w:rsidR="00753E9D" w:rsidRPr="00D56141">
        <w:t xml:space="preserve"> </w:t>
      </w:r>
      <w:r w:rsidRPr="00D56141">
        <w:t>подсчитали,</w:t>
      </w:r>
      <w:r w:rsidR="00753E9D" w:rsidRPr="00D56141">
        <w:t xml:space="preserve"> </w:t>
      </w:r>
      <w:r w:rsidRPr="00D56141">
        <w:t>что</w:t>
      </w:r>
      <w:r w:rsidR="00753E9D" w:rsidRPr="00D56141">
        <w:t xml:space="preserve"> </w:t>
      </w:r>
      <w:r w:rsidRPr="00D56141">
        <w:t>при</w:t>
      </w:r>
      <w:r w:rsidR="00753E9D" w:rsidRPr="00D56141">
        <w:t xml:space="preserve"> </w:t>
      </w:r>
      <w:r w:rsidRPr="00D56141">
        <w:t>изменении</w:t>
      </w:r>
      <w:r w:rsidR="00753E9D" w:rsidRPr="00D56141">
        <w:t xml:space="preserve"> </w:t>
      </w:r>
      <w:r w:rsidRPr="00D56141">
        <w:t>критериев</w:t>
      </w:r>
      <w:r w:rsidR="00753E9D" w:rsidRPr="00D56141">
        <w:t xml:space="preserve"> </w:t>
      </w:r>
      <w:r w:rsidRPr="00D56141">
        <w:t>для</w:t>
      </w:r>
      <w:r w:rsidR="00753E9D" w:rsidRPr="00D56141">
        <w:t xml:space="preserve"> </w:t>
      </w:r>
      <w:r w:rsidRPr="00D56141">
        <w:t>получателей</w:t>
      </w:r>
      <w:r w:rsidR="00753E9D" w:rsidRPr="00D56141">
        <w:t xml:space="preserve"> </w:t>
      </w:r>
      <w:r w:rsidRPr="00D56141">
        <w:t>льготы,</w:t>
      </w:r>
      <w:r w:rsidR="00753E9D" w:rsidRPr="00D56141">
        <w:t xml:space="preserve"> </w:t>
      </w:r>
      <w:r w:rsidRPr="00D56141">
        <w:t>общее</w:t>
      </w:r>
      <w:r w:rsidR="00753E9D" w:rsidRPr="00D56141">
        <w:t xml:space="preserve"> </w:t>
      </w:r>
      <w:r w:rsidRPr="00D56141">
        <w:t>количество</w:t>
      </w:r>
      <w:r w:rsidR="00753E9D" w:rsidRPr="00D56141">
        <w:t xml:space="preserve"> </w:t>
      </w:r>
      <w:r w:rsidRPr="00D56141">
        <w:t>тех,</w:t>
      </w:r>
      <w:r w:rsidR="00753E9D" w:rsidRPr="00D56141">
        <w:t xml:space="preserve"> </w:t>
      </w:r>
      <w:r w:rsidRPr="00D56141">
        <w:t>кто</w:t>
      </w:r>
      <w:r w:rsidR="00753E9D" w:rsidRPr="00D56141">
        <w:t xml:space="preserve"> </w:t>
      </w:r>
      <w:r w:rsidRPr="00D56141">
        <w:t>сможет</w:t>
      </w:r>
      <w:r w:rsidR="00753E9D" w:rsidRPr="00D56141">
        <w:t xml:space="preserve"> </w:t>
      </w:r>
      <w:r w:rsidRPr="00D56141">
        <w:t>на</w:t>
      </w:r>
      <w:r w:rsidR="00753E9D" w:rsidRPr="00D56141">
        <w:t xml:space="preserve"> </w:t>
      </w:r>
      <w:r w:rsidRPr="00D56141">
        <w:t>нее</w:t>
      </w:r>
      <w:r w:rsidR="00753E9D" w:rsidRPr="00D56141">
        <w:t xml:space="preserve"> </w:t>
      </w:r>
      <w:r w:rsidRPr="00D56141">
        <w:t>претендовать</w:t>
      </w:r>
      <w:r w:rsidR="00753E9D" w:rsidRPr="00D56141">
        <w:t xml:space="preserve"> </w:t>
      </w:r>
      <w:r w:rsidRPr="00D56141">
        <w:t>сразу</w:t>
      </w:r>
      <w:r w:rsidR="00753E9D" w:rsidRPr="00D56141">
        <w:t xml:space="preserve"> </w:t>
      </w:r>
      <w:r w:rsidR="00D01BB3" w:rsidRPr="00D56141">
        <w:t>у</w:t>
      </w:r>
      <w:r w:rsidRPr="00D56141">
        <w:t>величится</w:t>
      </w:r>
      <w:r w:rsidR="00753E9D" w:rsidRPr="00D56141">
        <w:t xml:space="preserve"> </w:t>
      </w:r>
      <w:r w:rsidRPr="00D56141">
        <w:t>в</w:t>
      </w:r>
      <w:r w:rsidR="00753E9D" w:rsidRPr="00D56141">
        <w:t xml:space="preserve"> </w:t>
      </w:r>
      <w:r w:rsidRPr="00D56141">
        <w:t>три</w:t>
      </w:r>
      <w:r w:rsidR="00753E9D" w:rsidRPr="00D56141">
        <w:t xml:space="preserve"> </w:t>
      </w:r>
      <w:r w:rsidRPr="00D56141">
        <w:t>раза.</w:t>
      </w:r>
    </w:p>
    <w:p w:rsidR="00932FFA" w:rsidRPr="00D56141" w:rsidRDefault="00932FFA" w:rsidP="00932FFA">
      <w:r w:rsidRPr="00D56141">
        <w:t>Антон</w:t>
      </w:r>
      <w:r w:rsidR="00753E9D" w:rsidRPr="00D56141">
        <w:t xml:space="preserve"> </w:t>
      </w:r>
      <w:r w:rsidRPr="00D56141">
        <w:t>Котяков:</w:t>
      </w:r>
    </w:p>
    <w:p w:rsidR="00932FFA" w:rsidRPr="00D56141" w:rsidRDefault="003436FA" w:rsidP="00932FFA">
      <w:r w:rsidRPr="00D56141">
        <w:t>«</w:t>
      </w:r>
      <w:r w:rsidR="00932FFA" w:rsidRPr="00D56141">
        <w:t>Совместно</w:t>
      </w:r>
      <w:r w:rsidR="00753E9D" w:rsidRPr="00D56141">
        <w:t xml:space="preserve"> </w:t>
      </w:r>
      <w:r w:rsidR="00932FFA" w:rsidRPr="00D56141">
        <w:t>со</w:t>
      </w:r>
      <w:r w:rsidR="00753E9D" w:rsidRPr="00D56141">
        <w:t xml:space="preserve"> </w:t>
      </w:r>
      <w:r w:rsidR="00932FFA" w:rsidRPr="00D56141">
        <w:t>специалистами</w:t>
      </w:r>
      <w:r w:rsidR="00753E9D" w:rsidRPr="00D56141">
        <w:t xml:space="preserve"> </w:t>
      </w:r>
      <w:r w:rsidR="00932FFA" w:rsidRPr="00D56141">
        <w:t>министерства</w:t>
      </w:r>
      <w:r w:rsidR="00753E9D" w:rsidRPr="00D56141">
        <w:t xml:space="preserve"> </w:t>
      </w:r>
      <w:r w:rsidR="00932FFA" w:rsidRPr="00D56141">
        <w:t>финансов</w:t>
      </w:r>
      <w:r w:rsidR="00753E9D" w:rsidRPr="00D56141">
        <w:t xml:space="preserve"> </w:t>
      </w:r>
      <w:r w:rsidR="00932FFA" w:rsidRPr="00D56141">
        <w:t>мы</w:t>
      </w:r>
      <w:r w:rsidR="00753E9D" w:rsidRPr="00D56141">
        <w:t xml:space="preserve"> </w:t>
      </w:r>
      <w:r w:rsidR="00932FFA" w:rsidRPr="00D56141">
        <w:t>сейчас</w:t>
      </w:r>
      <w:r w:rsidR="00753E9D" w:rsidRPr="00D56141">
        <w:t xml:space="preserve"> </w:t>
      </w:r>
      <w:r w:rsidR="00932FFA" w:rsidRPr="00D56141">
        <w:t>оцениваем</w:t>
      </w:r>
      <w:r w:rsidR="00753E9D" w:rsidRPr="00D56141">
        <w:t xml:space="preserve"> </w:t>
      </w:r>
      <w:r w:rsidR="00932FFA" w:rsidRPr="00D56141">
        <w:t>потенциальную</w:t>
      </w:r>
      <w:r w:rsidR="00753E9D" w:rsidRPr="00D56141">
        <w:t xml:space="preserve"> </w:t>
      </w:r>
      <w:r w:rsidR="00932FFA" w:rsidRPr="00D56141">
        <w:t>потребность</w:t>
      </w:r>
      <w:r w:rsidR="00753E9D" w:rsidRPr="00D56141">
        <w:t xml:space="preserve"> </w:t>
      </w:r>
      <w:r w:rsidR="00932FFA" w:rsidRPr="00D56141">
        <w:t>в</w:t>
      </w:r>
      <w:r w:rsidR="00753E9D" w:rsidRPr="00D56141">
        <w:t xml:space="preserve"> </w:t>
      </w:r>
      <w:r w:rsidR="00932FFA" w:rsidRPr="00D56141">
        <w:t>дополнительных</w:t>
      </w:r>
      <w:r w:rsidR="00753E9D" w:rsidRPr="00D56141">
        <w:t xml:space="preserve"> </w:t>
      </w:r>
      <w:r w:rsidR="00932FFA" w:rsidRPr="00D56141">
        <w:t>финансовых</w:t>
      </w:r>
      <w:r w:rsidR="00753E9D" w:rsidRPr="00D56141">
        <w:t xml:space="preserve"> </w:t>
      </w:r>
      <w:r w:rsidR="00932FFA" w:rsidRPr="00D56141">
        <w:t>ресурсах.</w:t>
      </w:r>
      <w:r w:rsidR="00753E9D" w:rsidRPr="00D56141">
        <w:t xml:space="preserve"> </w:t>
      </w:r>
      <w:r w:rsidR="00932FFA" w:rsidRPr="00D56141">
        <w:t>Уже</w:t>
      </w:r>
      <w:r w:rsidR="00753E9D" w:rsidRPr="00D56141">
        <w:t xml:space="preserve"> </w:t>
      </w:r>
      <w:r w:rsidR="00932FFA" w:rsidRPr="00D56141">
        <w:t>сейчас</w:t>
      </w:r>
      <w:r w:rsidR="00753E9D" w:rsidRPr="00D56141">
        <w:t xml:space="preserve"> </w:t>
      </w:r>
      <w:r w:rsidR="00932FFA" w:rsidRPr="00D56141">
        <w:t>я</w:t>
      </w:r>
      <w:r w:rsidR="00753E9D" w:rsidRPr="00D56141">
        <w:t xml:space="preserve"> </w:t>
      </w:r>
      <w:r w:rsidR="00932FFA" w:rsidRPr="00D56141">
        <w:t>могу</w:t>
      </w:r>
      <w:r w:rsidR="00753E9D" w:rsidRPr="00D56141">
        <w:t xml:space="preserve"> </w:t>
      </w:r>
      <w:r w:rsidR="00932FFA" w:rsidRPr="00D56141">
        <w:t>сказать,</w:t>
      </w:r>
      <w:r w:rsidR="00753E9D" w:rsidRPr="00D56141">
        <w:t xml:space="preserve"> </w:t>
      </w:r>
      <w:r w:rsidR="00932FFA" w:rsidRPr="00D56141">
        <w:t>что</w:t>
      </w:r>
      <w:r w:rsidR="00753E9D" w:rsidRPr="00D56141">
        <w:t xml:space="preserve"> </w:t>
      </w:r>
      <w:r w:rsidR="00932FFA" w:rsidRPr="00D56141">
        <w:t>это</w:t>
      </w:r>
      <w:r w:rsidR="00753E9D" w:rsidRPr="00D56141">
        <w:t xml:space="preserve"> </w:t>
      </w:r>
      <w:r w:rsidR="00932FFA" w:rsidRPr="00D56141">
        <w:t>будет</w:t>
      </w:r>
      <w:r w:rsidR="00753E9D" w:rsidRPr="00D56141">
        <w:t xml:space="preserve"> </w:t>
      </w:r>
      <w:r w:rsidR="00932FFA" w:rsidRPr="00D56141">
        <w:t>не</w:t>
      </w:r>
      <w:r w:rsidR="00753E9D" w:rsidRPr="00D56141">
        <w:t xml:space="preserve"> </w:t>
      </w:r>
      <w:r w:rsidR="00932FFA" w:rsidRPr="00D56141">
        <w:t>менее</w:t>
      </w:r>
      <w:r w:rsidR="00753E9D" w:rsidRPr="00D56141">
        <w:t xml:space="preserve"> </w:t>
      </w:r>
      <w:r w:rsidR="00932FFA" w:rsidRPr="00D56141">
        <w:t>чем</w:t>
      </w:r>
      <w:r w:rsidR="00753E9D" w:rsidRPr="00D56141">
        <w:t xml:space="preserve"> </w:t>
      </w:r>
      <w:r w:rsidR="00932FFA" w:rsidRPr="00D56141">
        <w:t>трехкратный</w:t>
      </w:r>
      <w:r w:rsidR="00753E9D" w:rsidRPr="00D56141">
        <w:t xml:space="preserve"> </w:t>
      </w:r>
      <w:r w:rsidR="00932FFA" w:rsidRPr="00D56141">
        <w:t>рост</w:t>
      </w:r>
      <w:r w:rsidR="00753E9D" w:rsidRPr="00D56141">
        <w:t xml:space="preserve"> </w:t>
      </w:r>
      <w:r w:rsidR="00932FFA" w:rsidRPr="00D56141">
        <w:t>контингента,</w:t>
      </w:r>
      <w:r w:rsidR="00753E9D" w:rsidRPr="00D56141">
        <w:t xml:space="preserve"> </w:t>
      </w:r>
      <w:r w:rsidR="00932FFA" w:rsidRPr="00D56141">
        <w:t>который</w:t>
      </w:r>
      <w:r w:rsidR="00753E9D" w:rsidRPr="00D56141">
        <w:t xml:space="preserve"> </w:t>
      </w:r>
      <w:r w:rsidR="00932FFA" w:rsidRPr="00D56141">
        <w:t>будет</w:t>
      </w:r>
      <w:r w:rsidR="00753E9D" w:rsidRPr="00D56141">
        <w:t xml:space="preserve"> </w:t>
      </w:r>
      <w:r w:rsidR="00932FFA" w:rsidRPr="00D56141">
        <w:t>охвачен</w:t>
      </w:r>
      <w:r w:rsidR="00753E9D" w:rsidRPr="00D56141">
        <w:t xml:space="preserve"> </w:t>
      </w:r>
      <w:r w:rsidR="00932FFA" w:rsidRPr="00D56141">
        <w:t>данной</w:t>
      </w:r>
      <w:r w:rsidR="00753E9D" w:rsidRPr="00D56141">
        <w:t xml:space="preserve"> </w:t>
      </w:r>
      <w:r w:rsidR="00932FFA" w:rsidRPr="00D56141">
        <w:t>системой</w:t>
      </w:r>
      <w:r w:rsidRPr="00D56141">
        <w:t>»</w:t>
      </w:r>
      <w:r w:rsidR="00932FFA" w:rsidRPr="00D56141">
        <w:t>.</w:t>
      </w:r>
    </w:p>
    <w:p w:rsidR="00932FFA" w:rsidRPr="00D56141" w:rsidRDefault="00932FFA" w:rsidP="00932FFA">
      <w:r w:rsidRPr="00D56141">
        <w:t>По</w:t>
      </w:r>
      <w:r w:rsidR="00753E9D" w:rsidRPr="00D56141">
        <w:t xml:space="preserve"> </w:t>
      </w:r>
      <w:r w:rsidRPr="00D56141">
        <w:t>словам</w:t>
      </w:r>
      <w:r w:rsidR="00753E9D" w:rsidRPr="00D56141">
        <w:t xml:space="preserve"> </w:t>
      </w:r>
      <w:r w:rsidRPr="00D56141">
        <w:t>главы</w:t>
      </w:r>
      <w:r w:rsidR="00753E9D" w:rsidRPr="00D56141">
        <w:t xml:space="preserve"> </w:t>
      </w:r>
      <w:r w:rsidRPr="00D56141">
        <w:t>Минтруда,</w:t>
      </w:r>
      <w:r w:rsidR="00753E9D" w:rsidRPr="00D56141">
        <w:t xml:space="preserve"> </w:t>
      </w:r>
      <w:r w:rsidRPr="00D56141">
        <w:t>в</w:t>
      </w:r>
      <w:r w:rsidR="00753E9D" w:rsidRPr="00D56141">
        <w:t xml:space="preserve"> </w:t>
      </w:r>
      <w:r w:rsidRPr="00D56141">
        <w:t>настоящее</w:t>
      </w:r>
      <w:r w:rsidR="00753E9D" w:rsidRPr="00D56141">
        <w:t xml:space="preserve"> </w:t>
      </w:r>
      <w:r w:rsidRPr="00D56141">
        <w:t>время</w:t>
      </w:r>
      <w:r w:rsidR="00753E9D" w:rsidRPr="00D56141">
        <w:t xml:space="preserve"> </w:t>
      </w:r>
      <w:r w:rsidRPr="00D56141">
        <w:t>вопрос</w:t>
      </w:r>
      <w:r w:rsidR="00753E9D" w:rsidRPr="00D56141">
        <w:t xml:space="preserve"> </w:t>
      </w:r>
      <w:r w:rsidRPr="00D56141">
        <w:t>находится</w:t>
      </w:r>
      <w:r w:rsidR="00753E9D" w:rsidRPr="00D56141">
        <w:t xml:space="preserve"> </w:t>
      </w:r>
      <w:r w:rsidRPr="00D56141">
        <w:t>в</w:t>
      </w:r>
      <w:r w:rsidR="00753E9D" w:rsidRPr="00D56141">
        <w:t xml:space="preserve"> </w:t>
      </w:r>
      <w:r w:rsidRPr="00D56141">
        <w:t>стадии</w:t>
      </w:r>
      <w:r w:rsidR="00753E9D" w:rsidRPr="00D56141">
        <w:t xml:space="preserve"> </w:t>
      </w:r>
      <w:r w:rsidR="003436FA" w:rsidRPr="00D56141">
        <w:t>«</w:t>
      </w:r>
      <w:r w:rsidRPr="00D56141">
        <w:t>активной</w:t>
      </w:r>
      <w:r w:rsidR="00753E9D" w:rsidRPr="00D56141">
        <w:t xml:space="preserve"> </w:t>
      </w:r>
      <w:r w:rsidRPr="00D56141">
        <w:t>проработки</w:t>
      </w:r>
      <w:r w:rsidR="003436FA" w:rsidRPr="00D56141">
        <w:t>»</w:t>
      </w:r>
      <w:r w:rsidR="00753E9D" w:rsidRPr="00D56141">
        <w:t xml:space="preserve"> </w:t>
      </w:r>
      <w:r w:rsidRPr="00D56141">
        <w:t>и</w:t>
      </w:r>
      <w:r w:rsidR="00753E9D" w:rsidRPr="00D56141">
        <w:t xml:space="preserve"> </w:t>
      </w:r>
      <w:r w:rsidRPr="00D56141">
        <w:t>должен</w:t>
      </w:r>
      <w:r w:rsidR="00753E9D" w:rsidRPr="00D56141">
        <w:t xml:space="preserve"> </w:t>
      </w:r>
      <w:r w:rsidRPr="00D56141">
        <w:t>быть</w:t>
      </w:r>
      <w:r w:rsidR="00753E9D" w:rsidRPr="00D56141">
        <w:t xml:space="preserve"> </w:t>
      </w:r>
      <w:r w:rsidRPr="00D56141">
        <w:t>решен</w:t>
      </w:r>
      <w:r w:rsidR="00753E9D" w:rsidRPr="00D56141">
        <w:t xml:space="preserve"> </w:t>
      </w:r>
      <w:r w:rsidRPr="00D56141">
        <w:t>в</w:t>
      </w:r>
      <w:r w:rsidR="00753E9D" w:rsidRPr="00D56141">
        <w:t xml:space="preserve"> </w:t>
      </w:r>
      <w:r w:rsidRPr="00D56141">
        <w:t>самое</w:t>
      </w:r>
      <w:r w:rsidR="00753E9D" w:rsidRPr="00D56141">
        <w:t xml:space="preserve"> </w:t>
      </w:r>
      <w:r w:rsidRPr="00D56141">
        <w:t>ближайшее</w:t>
      </w:r>
      <w:r w:rsidR="00753E9D" w:rsidRPr="00D56141">
        <w:t xml:space="preserve"> </w:t>
      </w:r>
      <w:r w:rsidRPr="00D56141">
        <w:t>время.</w:t>
      </w:r>
    </w:p>
    <w:p w:rsidR="00932FFA" w:rsidRPr="00D56141" w:rsidRDefault="00932FFA" w:rsidP="00932FFA">
      <w:r w:rsidRPr="00D56141">
        <w:t>Антон</w:t>
      </w:r>
      <w:r w:rsidR="00753E9D" w:rsidRPr="00D56141">
        <w:t xml:space="preserve"> </w:t>
      </w:r>
      <w:r w:rsidRPr="00D56141">
        <w:t>Котяков</w:t>
      </w:r>
      <w:r w:rsidR="00753E9D" w:rsidRPr="00D56141">
        <w:t xml:space="preserve"> </w:t>
      </w:r>
      <w:r w:rsidRPr="00D56141">
        <w:t>достаточно</w:t>
      </w:r>
      <w:r w:rsidR="00753E9D" w:rsidRPr="00D56141">
        <w:t xml:space="preserve"> </w:t>
      </w:r>
      <w:r w:rsidRPr="00D56141">
        <w:t>оптимистично</w:t>
      </w:r>
      <w:r w:rsidR="00753E9D" w:rsidRPr="00D56141">
        <w:t xml:space="preserve"> </w:t>
      </w:r>
      <w:r w:rsidRPr="00D56141">
        <w:t>настроен</w:t>
      </w:r>
      <w:r w:rsidR="00753E9D" w:rsidRPr="00D56141">
        <w:t xml:space="preserve"> </w:t>
      </w:r>
      <w:r w:rsidRPr="00D56141">
        <w:t>и</w:t>
      </w:r>
      <w:r w:rsidR="00753E9D" w:rsidRPr="00D56141">
        <w:t xml:space="preserve"> </w:t>
      </w:r>
      <w:r w:rsidRPr="00D56141">
        <w:t>считает,</w:t>
      </w:r>
      <w:r w:rsidR="00753E9D" w:rsidRPr="00D56141">
        <w:t xml:space="preserve"> </w:t>
      </w:r>
      <w:r w:rsidRPr="00D56141">
        <w:t>что</w:t>
      </w:r>
      <w:r w:rsidR="00753E9D" w:rsidRPr="00D56141">
        <w:t xml:space="preserve"> </w:t>
      </w:r>
      <w:r w:rsidRPr="00D56141">
        <w:t>нововведения</w:t>
      </w:r>
      <w:r w:rsidR="00753E9D" w:rsidRPr="00D56141">
        <w:t xml:space="preserve"> </w:t>
      </w:r>
      <w:r w:rsidRPr="00D56141">
        <w:t>облегчат</w:t>
      </w:r>
      <w:r w:rsidR="00753E9D" w:rsidRPr="00D56141">
        <w:t xml:space="preserve"> </w:t>
      </w:r>
      <w:r w:rsidRPr="00D56141">
        <w:t>жизнь</w:t>
      </w:r>
      <w:r w:rsidR="00753E9D" w:rsidRPr="00D56141">
        <w:t xml:space="preserve"> </w:t>
      </w:r>
      <w:r w:rsidRPr="00D56141">
        <w:t>пенсионеров</w:t>
      </w:r>
      <w:r w:rsidR="00753E9D" w:rsidRPr="00D56141">
        <w:t xml:space="preserve"> </w:t>
      </w:r>
      <w:r w:rsidRPr="00D56141">
        <w:t>и</w:t>
      </w:r>
      <w:r w:rsidR="00753E9D" w:rsidRPr="00D56141">
        <w:t xml:space="preserve"> </w:t>
      </w:r>
      <w:r w:rsidRPr="00D56141">
        <w:t>станут</w:t>
      </w:r>
      <w:r w:rsidR="00753E9D" w:rsidRPr="00D56141">
        <w:t xml:space="preserve"> </w:t>
      </w:r>
      <w:r w:rsidRPr="00D56141">
        <w:t>им</w:t>
      </w:r>
      <w:r w:rsidR="00753E9D" w:rsidRPr="00D56141">
        <w:t xml:space="preserve"> </w:t>
      </w:r>
      <w:r w:rsidRPr="00D56141">
        <w:t>большой</w:t>
      </w:r>
      <w:r w:rsidR="00753E9D" w:rsidRPr="00D56141">
        <w:t xml:space="preserve"> </w:t>
      </w:r>
      <w:r w:rsidRPr="00D56141">
        <w:t>помощью.</w:t>
      </w:r>
    </w:p>
    <w:p w:rsidR="00932FFA" w:rsidRPr="00D56141" w:rsidRDefault="003133B6" w:rsidP="00932FFA">
      <w:hyperlink r:id="rId41" w:history="1">
        <w:r w:rsidR="00932FFA" w:rsidRPr="00D56141">
          <w:rPr>
            <w:rStyle w:val="a3"/>
          </w:rPr>
          <w:t>https://pensnews.ru/article/11454</w:t>
        </w:r>
      </w:hyperlink>
      <w:r w:rsidR="00753E9D" w:rsidRPr="00D56141">
        <w:t xml:space="preserve"> </w:t>
      </w:r>
    </w:p>
    <w:p w:rsidR="007B21AA" w:rsidRPr="00D56141" w:rsidRDefault="007B21AA" w:rsidP="007B21AA">
      <w:pPr>
        <w:pStyle w:val="2"/>
      </w:pPr>
      <w:bookmarkStart w:id="107" w:name="_Toc162244411"/>
      <w:r w:rsidRPr="00D56141">
        <w:t>Pеns</w:t>
      </w:r>
      <w:r w:rsidR="003E5D0B" w:rsidRPr="00D56141">
        <w:t>N</w:t>
      </w:r>
      <w:r w:rsidRPr="00D56141">
        <w:t>еws.ru,</w:t>
      </w:r>
      <w:r w:rsidR="00753E9D" w:rsidRPr="00D56141">
        <w:t xml:space="preserve"> </w:t>
      </w:r>
      <w:r w:rsidRPr="00D56141">
        <w:t>24.03.2024,</w:t>
      </w:r>
      <w:r w:rsidR="00753E9D" w:rsidRPr="00D56141">
        <w:t xml:space="preserve"> </w:t>
      </w:r>
      <w:r w:rsidRPr="00D56141">
        <w:t>Россиянам</w:t>
      </w:r>
      <w:r w:rsidR="00753E9D" w:rsidRPr="00D56141">
        <w:t xml:space="preserve"> </w:t>
      </w:r>
      <w:r w:rsidRPr="00D56141">
        <w:t>напомнили</w:t>
      </w:r>
      <w:r w:rsidR="00753E9D" w:rsidRPr="00D56141">
        <w:t xml:space="preserve"> </w:t>
      </w:r>
      <w:r w:rsidRPr="00D56141">
        <w:t>о</w:t>
      </w:r>
      <w:r w:rsidR="00753E9D" w:rsidRPr="00D56141">
        <w:t xml:space="preserve"> </w:t>
      </w:r>
      <w:r w:rsidRPr="00D56141">
        <w:t>том,</w:t>
      </w:r>
      <w:r w:rsidR="00753E9D" w:rsidRPr="00D56141">
        <w:t xml:space="preserve"> </w:t>
      </w:r>
      <w:r w:rsidRPr="00D56141">
        <w:t>кто</w:t>
      </w:r>
      <w:r w:rsidR="00753E9D" w:rsidRPr="00D56141">
        <w:t xml:space="preserve"> </w:t>
      </w:r>
      <w:r w:rsidRPr="00D56141">
        <w:t>может</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bookmarkEnd w:id="107"/>
    </w:p>
    <w:p w:rsidR="007B21AA" w:rsidRPr="00D56141" w:rsidRDefault="007B21AA" w:rsidP="005143DE">
      <w:pPr>
        <w:pStyle w:val="3"/>
      </w:pPr>
      <w:bookmarkStart w:id="108" w:name="_Toc162244412"/>
      <w:r w:rsidRPr="00D56141">
        <w:t>Большинство</w:t>
      </w:r>
      <w:r w:rsidR="00753E9D" w:rsidRPr="00D56141">
        <w:t xml:space="preserve"> </w:t>
      </w:r>
      <w:r w:rsidRPr="00D56141">
        <w:t>пенсий</w:t>
      </w:r>
      <w:r w:rsidR="00753E9D" w:rsidRPr="00D56141">
        <w:t xml:space="preserve"> </w:t>
      </w:r>
      <w:r w:rsidRPr="00D56141">
        <w:t>по</w:t>
      </w:r>
      <w:r w:rsidR="00753E9D" w:rsidRPr="00D56141">
        <w:t xml:space="preserve"> </w:t>
      </w:r>
      <w:r w:rsidRPr="00D56141">
        <w:t>возрасту</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сегодня</w:t>
      </w:r>
      <w:r w:rsidR="00753E9D" w:rsidRPr="00D56141">
        <w:t xml:space="preserve"> </w:t>
      </w:r>
      <w:r w:rsidRPr="00D56141">
        <w:t>назначает</w:t>
      </w:r>
      <w:r w:rsidR="00753E9D" w:rsidRPr="00D56141">
        <w:t xml:space="preserve"> </w:t>
      </w:r>
      <w:r w:rsidRPr="00D56141">
        <w:t>по</w:t>
      </w:r>
      <w:r w:rsidR="00753E9D" w:rsidRPr="00D56141">
        <w:t xml:space="preserve"> </w:t>
      </w:r>
      <w:r w:rsidRPr="00D56141">
        <w:t>одному</w:t>
      </w:r>
      <w:r w:rsidR="00753E9D" w:rsidRPr="00D56141">
        <w:t xml:space="preserve"> </w:t>
      </w:r>
      <w:r w:rsidRPr="00D56141">
        <w:t>заявлению</w:t>
      </w:r>
      <w:r w:rsidR="00753E9D" w:rsidRPr="00D56141">
        <w:t xml:space="preserve"> </w:t>
      </w:r>
      <w:r w:rsidRPr="00D56141">
        <w:t>на</w:t>
      </w:r>
      <w:r w:rsidR="00753E9D" w:rsidRPr="00D56141">
        <w:t xml:space="preserve"> </w:t>
      </w:r>
      <w:r w:rsidRPr="00D56141">
        <w:t>портале</w:t>
      </w:r>
      <w:r w:rsidR="00753E9D" w:rsidRPr="00D56141">
        <w:t xml:space="preserve"> </w:t>
      </w:r>
      <w:r w:rsidRPr="00D56141">
        <w:t>госуслуг</w:t>
      </w:r>
      <w:r w:rsidR="00753E9D" w:rsidRPr="00D56141">
        <w:t xml:space="preserve"> </w:t>
      </w:r>
      <w:r w:rsidRPr="00D56141">
        <w:t>-</w:t>
      </w:r>
      <w:r w:rsidR="00753E9D" w:rsidRPr="00D56141">
        <w:t xml:space="preserve"> </w:t>
      </w:r>
      <w:r w:rsidRPr="00D56141">
        <w:t>без</w:t>
      </w:r>
      <w:r w:rsidR="00753E9D" w:rsidRPr="00D56141">
        <w:t xml:space="preserve"> </w:t>
      </w:r>
      <w:r w:rsidRPr="00D56141">
        <w:t>дополнительных</w:t>
      </w:r>
      <w:r w:rsidR="00753E9D" w:rsidRPr="00D56141">
        <w:t xml:space="preserve"> </w:t>
      </w:r>
      <w:r w:rsidRPr="00D56141">
        <w:t>действий</w:t>
      </w:r>
      <w:r w:rsidR="00753E9D" w:rsidRPr="00D56141">
        <w:t xml:space="preserve"> </w:t>
      </w:r>
      <w:r w:rsidRPr="00D56141">
        <w:t>и</w:t>
      </w:r>
      <w:r w:rsidR="00753E9D" w:rsidRPr="00D56141">
        <w:t xml:space="preserve"> </w:t>
      </w:r>
      <w:r w:rsidRPr="00D56141">
        <w:t>подтверждающих</w:t>
      </w:r>
      <w:r w:rsidR="00753E9D" w:rsidRPr="00D56141">
        <w:t xml:space="preserve"> </w:t>
      </w:r>
      <w:r w:rsidRPr="00D56141">
        <w:t>документов</w:t>
      </w:r>
      <w:r w:rsidR="00753E9D" w:rsidRPr="00D56141">
        <w:t xml:space="preserve"> </w:t>
      </w:r>
      <w:r w:rsidRPr="00D56141">
        <w:t>со</w:t>
      </w:r>
      <w:r w:rsidR="00753E9D" w:rsidRPr="00D56141">
        <w:t xml:space="preserve"> </w:t>
      </w:r>
      <w:r w:rsidRPr="00D56141">
        <w:t>стороны</w:t>
      </w:r>
      <w:r w:rsidR="00753E9D" w:rsidRPr="00D56141">
        <w:t xml:space="preserve"> </w:t>
      </w:r>
      <w:r w:rsidRPr="00D56141">
        <w:t>самого</w:t>
      </w:r>
      <w:r w:rsidR="00753E9D" w:rsidRPr="00D56141">
        <w:t xml:space="preserve"> </w:t>
      </w:r>
      <w:r w:rsidRPr="00D56141">
        <w:t>человека,</w:t>
      </w:r>
      <w:r w:rsidR="00753E9D" w:rsidRPr="00D56141">
        <w:t xml:space="preserve"> </w:t>
      </w:r>
      <w:r w:rsidRPr="00D56141">
        <w:t>пишет</w:t>
      </w:r>
      <w:r w:rsidR="00753E9D" w:rsidRPr="00D56141">
        <w:t xml:space="preserve"> </w:t>
      </w:r>
      <w:r w:rsidRPr="00D56141">
        <w:t>Pеnsnеws.ru.</w:t>
      </w:r>
      <w:bookmarkEnd w:id="108"/>
    </w:p>
    <w:p w:rsidR="007B21AA" w:rsidRPr="00D56141" w:rsidRDefault="007B21AA" w:rsidP="007B21AA">
      <w:r w:rsidRPr="00D56141">
        <w:t>Это</w:t>
      </w:r>
      <w:r w:rsidR="00753E9D" w:rsidRPr="00D56141">
        <w:t xml:space="preserve"> </w:t>
      </w:r>
      <w:r w:rsidRPr="00D56141">
        <w:t>стало</w:t>
      </w:r>
      <w:r w:rsidR="00753E9D" w:rsidRPr="00D56141">
        <w:t xml:space="preserve"> </w:t>
      </w:r>
      <w:r w:rsidRPr="00D56141">
        <w:t>возможным</w:t>
      </w:r>
      <w:r w:rsidR="00753E9D" w:rsidRPr="00D56141">
        <w:t xml:space="preserve"> </w:t>
      </w:r>
      <w:r w:rsidRPr="00D56141">
        <w:t>благодаря</w:t>
      </w:r>
      <w:r w:rsidR="00753E9D" w:rsidRPr="00D56141">
        <w:t xml:space="preserve"> </w:t>
      </w:r>
      <w:r w:rsidRPr="00D56141">
        <w:t>информационной</w:t>
      </w:r>
      <w:r w:rsidR="00753E9D" w:rsidRPr="00D56141">
        <w:t xml:space="preserve"> </w:t>
      </w:r>
      <w:r w:rsidRPr="00D56141">
        <w:t>системе</w:t>
      </w:r>
      <w:r w:rsidR="00753E9D" w:rsidRPr="00D56141">
        <w:t xml:space="preserve"> </w:t>
      </w:r>
      <w:r w:rsidRPr="00D56141">
        <w:t>фонда,</w:t>
      </w:r>
      <w:r w:rsidR="00753E9D" w:rsidRPr="00D56141">
        <w:t xml:space="preserve"> </w:t>
      </w:r>
      <w:r w:rsidRPr="00D56141">
        <w:t>в</w:t>
      </w:r>
      <w:r w:rsidR="00753E9D" w:rsidRPr="00D56141">
        <w:t xml:space="preserve"> </w:t>
      </w:r>
      <w:r w:rsidRPr="00D56141">
        <w:t>которой</w:t>
      </w:r>
      <w:r w:rsidR="00753E9D" w:rsidRPr="00D56141">
        <w:t xml:space="preserve"> </w:t>
      </w:r>
      <w:r w:rsidRPr="00D56141">
        <w:t>учитываются</w:t>
      </w:r>
      <w:r w:rsidR="00753E9D" w:rsidRPr="00D56141">
        <w:t xml:space="preserve"> </w:t>
      </w:r>
      <w:r w:rsidRPr="00D56141">
        <w:t>ключевые</w:t>
      </w:r>
      <w:r w:rsidR="00753E9D" w:rsidRPr="00D56141">
        <w:t xml:space="preserve"> </w:t>
      </w:r>
      <w:r w:rsidRPr="00D56141">
        <w:t>сведения.</w:t>
      </w:r>
      <w:r w:rsidR="00753E9D" w:rsidRPr="00D56141">
        <w:t xml:space="preserve"> </w:t>
      </w:r>
      <w:r w:rsidRPr="00D56141">
        <w:t>Цифровые</w:t>
      </w:r>
      <w:r w:rsidR="00753E9D" w:rsidRPr="00D56141">
        <w:t xml:space="preserve"> </w:t>
      </w:r>
      <w:r w:rsidRPr="00D56141">
        <w:t>сервисы</w:t>
      </w:r>
      <w:r w:rsidR="00753E9D" w:rsidRPr="00D56141">
        <w:t xml:space="preserve"> </w:t>
      </w:r>
      <w:r w:rsidRPr="00D56141">
        <w:t>и</w:t>
      </w:r>
      <w:r w:rsidR="00753E9D" w:rsidRPr="00D56141">
        <w:t xml:space="preserve"> </w:t>
      </w:r>
      <w:r w:rsidRPr="00D56141">
        <w:t>инструменты</w:t>
      </w:r>
      <w:r w:rsidR="00753E9D" w:rsidRPr="00D56141">
        <w:t xml:space="preserve"> </w:t>
      </w:r>
      <w:r w:rsidRPr="00D56141">
        <w:t>позволяют</w:t>
      </w:r>
      <w:r w:rsidR="00753E9D" w:rsidRPr="00D56141">
        <w:t xml:space="preserve"> </w:t>
      </w:r>
      <w:r w:rsidRPr="00D56141">
        <w:t>существенно</w:t>
      </w:r>
      <w:r w:rsidR="00753E9D" w:rsidRPr="00D56141">
        <w:t xml:space="preserve"> </w:t>
      </w:r>
      <w:r w:rsidRPr="00D56141">
        <w:t>упростить</w:t>
      </w:r>
      <w:r w:rsidR="00753E9D" w:rsidRPr="00D56141">
        <w:t xml:space="preserve"> </w:t>
      </w:r>
      <w:r w:rsidRPr="00D56141">
        <w:t>процесс</w:t>
      </w:r>
      <w:r w:rsidR="00753E9D" w:rsidRPr="00D56141">
        <w:t xml:space="preserve"> </w:t>
      </w:r>
      <w:r w:rsidRPr="00D56141">
        <w:t>оформления</w:t>
      </w:r>
      <w:r w:rsidR="00753E9D" w:rsidRPr="00D56141">
        <w:t xml:space="preserve"> </w:t>
      </w:r>
      <w:r w:rsidRPr="00D56141">
        <w:t>пенсии</w:t>
      </w:r>
      <w:r w:rsidR="00753E9D" w:rsidRPr="00D56141">
        <w:t xml:space="preserve"> </w:t>
      </w:r>
      <w:r w:rsidRPr="00D56141">
        <w:t>для</w:t>
      </w:r>
      <w:r w:rsidR="00753E9D" w:rsidRPr="00D56141">
        <w:t xml:space="preserve"> </w:t>
      </w:r>
      <w:r w:rsidRPr="00D56141">
        <w:t>гражданина.</w:t>
      </w:r>
    </w:p>
    <w:p w:rsidR="007B21AA" w:rsidRPr="00D56141" w:rsidRDefault="007B21AA" w:rsidP="007B21AA">
      <w:r w:rsidRPr="00D56141">
        <w:t>Напомним,</w:t>
      </w:r>
      <w:r w:rsidR="00753E9D" w:rsidRPr="00D56141">
        <w:t xml:space="preserve"> </w:t>
      </w:r>
      <w:r w:rsidRPr="00D56141">
        <w:t>что</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могут</w:t>
      </w:r>
      <w:r w:rsidR="00753E9D" w:rsidRPr="00D56141">
        <w:t xml:space="preserve"> </w:t>
      </w:r>
      <w:r w:rsidRPr="00D56141">
        <w:t>женщины,</w:t>
      </w:r>
      <w:r w:rsidR="00753E9D" w:rsidRPr="00D56141">
        <w:t xml:space="preserve"> </w:t>
      </w:r>
      <w:r w:rsidRPr="00D56141">
        <w:t>которым</w:t>
      </w:r>
      <w:r w:rsidR="00753E9D" w:rsidRPr="00D56141">
        <w:t xml:space="preserve"> </w:t>
      </w:r>
      <w:r w:rsidRPr="00D56141">
        <w:t>исполняется</w:t>
      </w:r>
      <w:r w:rsidR="00753E9D" w:rsidRPr="00D56141">
        <w:t xml:space="preserve"> </w:t>
      </w:r>
      <w:r w:rsidRPr="00D56141">
        <w:t>58</w:t>
      </w:r>
      <w:r w:rsidR="00753E9D" w:rsidRPr="00D56141">
        <w:t xml:space="preserve"> </w:t>
      </w:r>
      <w:r w:rsidRPr="00D56141">
        <w:t>лет,</w:t>
      </w:r>
      <w:r w:rsidR="00753E9D" w:rsidRPr="00D56141">
        <w:t xml:space="preserve"> </w:t>
      </w:r>
      <w:r w:rsidRPr="00D56141">
        <w:t>и</w:t>
      </w:r>
      <w:r w:rsidR="00753E9D" w:rsidRPr="00D56141">
        <w:t xml:space="preserve"> </w:t>
      </w:r>
      <w:r w:rsidRPr="00D56141">
        <w:t>мужчины,</w:t>
      </w:r>
      <w:r w:rsidR="00753E9D" w:rsidRPr="00D56141">
        <w:t xml:space="preserve"> </w:t>
      </w:r>
      <w:r w:rsidRPr="00D56141">
        <w:t>достигшие</w:t>
      </w:r>
      <w:r w:rsidR="00753E9D" w:rsidRPr="00D56141">
        <w:t xml:space="preserve"> </w:t>
      </w:r>
      <w:r w:rsidRPr="00D56141">
        <w:t>63</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получения</w:t>
      </w:r>
      <w:r w:rsidR="00753E9D" w:rsidRPr="00D56141">
        <w:t xml:space="preserve"> </w:t>
      </w:r>
      <w:r w:rsidRPr="00D56141">
        <w:t>выплат</w:t>
      </w:r>
      <w:r w:rsidR="00753E9D" w:rsidRPr="00D56141">
        <w:t xml:space="preserve"> </w:t>
      </w:r>
      <w:r w:rsidRPr="00D56141">
        <w:t>также</w:t>
      </w:r>
      <w:r w:rsidR="00753E9D" w:rsidRPr="00D56141">
        <w:t xml:space="preserve"> </w:t>
      </w:r>
      <w:r w:rsidRPr="00D56141">
        <w:t>нужно</w:t>
      </w:r>
      <w:r w:rsidR="00753E9D" w:rsidRPr="00D56141">
        <w:t xml:space="preserve"> </w:t>
      </w:r>
      <w:r w:rsidRPr="00D56141">
        <w:t>понадобится</w:t>
      </w:r>
      <w:r w:rsidR="00753E9D" w:rsidRPr="00D56141">
        <w:t xml:space="preserve"> </w:t>
      </w:r>
      <w:r w:rsidRPr="00D56141">
        <w:t>иметь</w:t>
      </w:r>
      <w:r w:rsidR="00753E9D" w:rsidRPr="00D56141">
        <w:t xml:space="preserve"> </w:t>
      </w:r>
      <w:r w:rsidRPr="00D56141">
        <w:t>не</w:t>
      </w:r>
      <w:r w:rsidR="00753E9D" w:rsidRPr="00D56141">
        <w:t xml:space="preserve"> </w:t>
      </w:r>
      <w:r w:rsidRPr="00D56141">
        <w:t>меньше</w:t>
      </w:r>
      <w:r w:rsidR="00753E9D" w:rsidRPr="00D56141">
        <w:t xml:space="preserve"> </w:t>
      </w:r>
      <w:r w:rsidRPr="00D56141">
        <w:t>15</w:t>
      </w:r>
      <w:r w:rsidR="00753E9D" w:rsidRPr="00D56141">
        <w:t xml:space="preserve"> </w:t>
      </w:r>
      <w:r w:rsidRPr="00D56141">
        <w:t>лет</w:t>
      </w:r>
      <w:r w:rsidR="00753E9D" w:rsidRPr="00D56141">
        <w:t xml:space="preserve"> </w:t>
      </w:r>
      <w:r w:rsidRPr="00D56141">
        <w:t>стажа</w:t>
      </w:r>
      <w:r w:rsidR="00753E9D" w:rsidRPr="00D56141">
        <w:t xml:space="preserve"> </w:t>
      </w:r>
      <w:r w:rsidRPr="00D56141">
        <w:t>и</w:t>
      </w:r>
      <w:r w:rsidR="00753E9D" w:rsidRPr="00D56141">
        <w:t xml:space="preserve"> </w:t>
      </w:r>
      <w:r w:rsidRPr="00D56141">
        <w:t>28,2</w:t>
      </w:r>
      <w:r w:rsidR="00753E9D" w:rsidRPr="00D56141">
        <w:t xml:space="preserve"> </w:t>
      </w:r>
      <w:r w:rsidRPr="00D56141">
        <w:t>пенсионного</w:t>
      </w:r>
      <w:r w:rsidR="00753E9D" w:rsidRPr="00D56141">
        <w:t xml:space="preserve"> </w:t>
      </w:r>
      <w:r w:rsidRPr="00D56141">
        <w:t>коэффициента.</w:t>
      </w:r>
      <w:r w:rsidR="00753E9D" w:rsidRPr="00D56141">
        <w:t xml:space="preserve"> </w:t>
      </w:r>
      <w:r w:rsidRPr="00D56141">
        <w:t>Но</w:t>
      </w:r>
      <w:r w:rsidR="00753E9D" w:rsidRPr="00D56141">
        <w:t xml:space="preserve"> </w:t>
      </w:r>
      <w:r w:rsidRPr="00D56141">
        <w:t>нужно</w:t>
      </w:r>
      <w:r w:rsidR="00753E9D" w:rsidRPr="00D56141">
        <w:t xml:space="preserve"> </w:t>
      </w:r>
      <w:r w:rsidRPr="00D56141">
        <w:t>иметь</w:t>
      </w:r>
      <w:r w:rsidR="00753E9D" w:rsidRPr="00D56141">
        <w:t xml:space="preserve"> </w:t>
      </w:r>
      <w:r w:rsidRPr="00D56141">
        <w:t>в</w:t>
      </w:r>
      <w:r w:rsidR="00753E9D" w:rsidRPr="00D56141">
        <w:t xml:space="preserve"> </w:t>
      </w:r>
      <w:r w:rsidRPr="00D56141">
        <w:t>виду,</w:t>
      </w:r>
      <w:r w:rsidR="00753E9D" w:rsidRPr="00D56141">
        <w:t xml:space="preserve"> </w:t>
      </w:r>
      <w:r w:rsidRPr="00D56141">
        <w:t>что</w:t>
      </w:r>
      <w:r w:rsidR="00753E9D" w:rsidRPr="00D56141">
        <w:t xml:space="preserve"> </w:t>
      </w:r>
      <w:r w:rsidRPr="00D56141">
        <w:t>указанные</w:t>
      </w:r>
      <w:r w:rsidR="00753E9D" w:rsidRPr="00D56141">
        <w:t xml:space="preserve"> </w:t>
      </w:r>
      <w:r w:rsidRPr="00D56141">
        <w:t>требования</w:t>
      </w:r>
      <w:r w:rsidR="00753E9D" w:rsidRPr="00D56141">
        <w:t xml:space="preserve"> </w:t>
      </w:r>
      <w:r w:rsidRPr="00D56141">
        <w:t>по</w:t>
      </w:r>
      <w:r w:rsidR="00753E9D" w:rsidRPr="00D56141">
        <w:t xml:space="preserve"> </w:t>
      </w:r>
      <w:r w:rsidRPr="00D56141">
        <w:t>стажу,</w:t>
      </w:r>
      <w:r w:rsidR="00753E9D" w:rsidRPr="00D56141">
        <w:t xml:space="preserve"> </w:t>
      </w:r>
      <w:r w:rsidRPr="00D56141">
        <w:t>коэффициентам</w:t>
      </w:r>
      <w:r w:rsidR="00753E9D" w:rsidRPr="00D56141">
        <w:t xml:space="preserve"> </w:t>
      </w:r>
      <w:r w:rsidRPr="00D56141">
        <w:t>и</w:t>
      </w:r>
      <w:r w:rsidR="00753E9D" w:rsidRPr="00D56141">
        <w:t xml:space="preserve"> </w:t>
      </w:r>
      <w:r w:rsidRPr="00D56141">
        <w:t>возрасту</w:t>
      </w:r>
      <w:r w:rsidR="00753E9D" w:rsidRPr="00D56141">
        <w:t xml:space="preserve"> </w:t>
      </w:r>
      <w:r w:rsidRPr="00D56141">
        <w:t>относятся</w:t>
      </w:r>
      <w:r w:rsidR="00753E9D" w:rsidRPr="00D56141">
        <w:t xml:space="preserve"> </w:t>
      </w:r>
      <w:r w:rsidRPr="00D56141">
        <w:t>только</w:t>
      </w:r>
      <w:r w:rsidR="00753E9D" w:rsidRPr="00D56141">
        <w:t xml:space="preserve"> </w:t>
      </w:r>
      <w:r w:rsidRPr="00D56141">
        <w:t>к</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И</w:t>
      </w:r>
      <w:r w:rsidR="00753E9D" w:rsidRPr="00D56141">
        <w:t xml:space="preserve"> </w:t>
      </w:r>
      <w:r w:rsidRPr="00D56141">
        <w:t>они</w:t>
      </w:r>
      <w:r w:rsidR="00753E9D" w:rsidRPr="00D56141">
        <w:t xml:space="preserve"> </w:t>
      </w:r>
      <w:r w:rsidRPr="00D56141">
        <w:t>не</w:t>
      </w:r>
      <w:r w:rsidR="00753E9D" w:rsidRPr="00D56141">
        <w:t xml:space="preserve"> </w:t>
      </w:r>
      <w:r w:rsidRPr="00D56141">
        <w:t>затрагивают</w:t>
      </w:r>
      <w:r w:rsidR="00753E9D" w:rsidRPr="00D56141">
        <w:t xml:space="preserve"> </w:t>
      </w:r>
      <w:r w:rsidRPr="00D56141">
        <w:t>другие</w:t>
      </w:r>
      <w:r w:rsidR="00753E9D" w:rsidRPr="00D56141">
        <w:t xml:space="preserve"> </w:t>
      </w:r>
      <w:r w:rsidRPr="00D56141">
        <w:t>страховые</w:t>
      </w:r>
      <w:r w:rsidR="00753E9D" w:rsidRPr="00D56141">
        <w:t xml:space="preserve"> </w:t>
      </w:r>
      <w:r w:rsidRPr="00D56141">
        <w:t>пенсии</w:t>
      </w:r>
      <w:r w:rsidR="00753E9D" w:rsidRPr="00D56141">
        <w:t xml:space="preserve"> </w:t>
      </w:r>
      <w:r w:rsidRPr="00D56141">
        <w:t>или</w:t>
      </w:r>
      <w:r w:rsidR="00753E9D" w:rsidRPr="00D56141">
        <w:t xml:space="preserve"> </w:t>
      </w:r>
      <w:r w:rsidRPr="00D56141">
        <w:t>пенсионные</w:t>
      </w:r>
      <w:r w:rsidR="00753E9D" w:rsidRPr="00D56141">
        <w:t xml:space="preserve"> </w:t>
      </w:r>
      <w:r w:rsidRPr="00D56141">
        <w:t>выплаты.</w:t>
      </w:r>
    </w:p>
    <w:p w:rsidR="007B21AA" w:rsidRPr="00D56141" w:rsidRDefault="007B21AA" w:rsidP="007B21AA">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достижением</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гражданина,</w:t>
      </w:r>
      <w:r w:rsidR="00753E9D" w:rsidRPr="00D56141">
        <w:t xml:space="preserve"> </w:t>
      </w:r>
      <w:r w:rsidRPr="00D56141">
        <w:t>в</w:t>
      </w:r>
      <w:r w:rsidR="00753E9D" w:rsidRPr="00D56141">
        <w:t xml:space="preserve"> </w:t>
      </w:r>
      <w:r w:rsidRPr="00D56141">
        <w:t>Соцфонде</w:t>
      </w:r>
      <w:r w:rsidR="00753E9D" w:rsidRPr="00D56141">
        <w:t xml:space="preserve"> </w:t>
      </w:r>
      <w:r w:rsidRPr="00D56141">
        <w:t>проверяется</w:t>
      </w:r>
      <w:r w:rsidR="00753E9D" w:rsidRPr="00D56141">
        <w:t xml:space="preserve"> </w:t>
      </w:r>
      <w:r w:rsidRPr="00D56141">
        <w:t>соблюдение</w:t>
      </w:r>
      <w:r w:rsidR="00753E9D" w:rsidRPr="00D56141">
        <w:t xml:space="preserve"> </w:t>
      </w:r>
      <w:r w:rsidRPr="00D56141">
        <w:t>условий</w:t>
      </w:r>
      <w:r w:rsidR="00753E9D" w:rsidRPr="00D56141">
        <w:t xml:space="preserve"> </w:t>
      </w:r>
      <w:r w:rsidRPr="00D56141">
        <w:t>назначения</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на</w:t>
      </w:r>
      <w:r w:rsidR="00753E9D" w:rsidRPr="00D56141">
        <w:t xml:space="preserve"> </w:t>
      </w:r>
      <w:r w:rsidRPr="00D56141">
        <w:t>основании</w:t>
      </w:r>
      <w:r w:rsidR="00753E9D" w:rsidRPr="00D56141">
        <w:t xml:space="preserve"> </w:t>
      </w:r>
      <w:r w:rsidRPr="00D56141">
        <w:t>сведений,</w:t>
      </w:r>
      <w:r w:rsidR="00753E9D" w:rsidRPr="00D56141">
        <w:t xml:space="preserve"> </w:t>
      </w:r>
      <w:r w:rsidRPr="00D56141">
        <w:t>которыми</w:t>
      </w:r>
      <w:r w:rsidR="00753E9D" w:rsidRPr="00D56141">
        <w:t xml:space="preserve"> </w:t>
      </w:r>
      <w:r w:rsidRPr="00D56141">
        <w:t>располагает</w:t>
      </w:r>
      <w:r w:rsidR="00753E9D" w:rsidRPr="00D56141">
        <w:t xml:space="preserve"> </w:t>
      </w:r>
      <w:r w:rsidRPr="00D56141">
        <w:t>фонд.</w:t>
      </w:r>
    </w:p>
    <w:p w:rsidR="007B21AA" w:rsidRPr="00D56141" w:rsidRDefault="007B21AA" w:rsidP="007B21AA">
      <w:r w:rsidRPr="00D56141">
        <w:t>В</w:t>
      </w:r>
      <w:r w:rsidR="00753E9D" w:rsidRPr="00D56141">
        <w:t xml:space="preserve"> </w:t>
      </w:r>
      <w:r w:rsidRPr="00D56141">
        <w:t>том</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индивидуальный</w:t>
      </w:r>
      <w:r w:rsidR="00753E9D" w:rsidRPr="00D56141">
        <w:t xml:space="preserve"> </w:t>
      </w:r>
      <w:r w:rsidRPr="00D56141">
        <w:t>лицевой</w:t>
      </w:r>
      <w:r w:rsidR="00753E9D" w:rsidRPr="00D56141">
        <w:t xml:space="preserve"> </w:t>
      </w:r>
      <w:r w:rsidRPr="00D56141">
        <w:t>счет</w:t>
      </w:r>
      <w:r w:rsidR="00753E9D" w:rsidRPr="00D56141">
        <w:t xml:space="preserve"> </w:t>
      </w:r>
      <w:r w:rsidRPr="00D56141">
        <w:t>гражданина</w:t>
      </w:r>
      <w:r w:rsidR="00753E9D" w:rsidRPr="00D56141">
        <w:t xml:space="preserve"> </w:t>
      </w:r>
      <w:r w:rsidRPr="00D56141">
        <w:t>содержит</w:t>
      </w:r>
      <w:r w:rsidR="00753E9D" w:rsidRPr="00D56141">
        <w:t xml:space="preserve"> </w:t>
      </w:r>
      <w:r w:rsidRPr="00D56141">
        <w:t>полные</w:t>
      </w:r>
      <w:r w:rsidR="00753E9D" w:rsidRPr="00D56141">
        <w:t xml:space="preserve"> </w:t>
      </w:r>
      <w:r w:rsidRPr="00D56141">
        <w:t>сведения</w:t>
      </w:r>
      <w:r w:rsidR="00753E9D" w:rsidRPr="00D56141">
        <w:t xml:space="preserve"> </w:t>
      </w:r>
      <w:r w:rsidRPr="00D56141">
        <w:t>о</w:t>
      </w:r>
      <w:r w:rsidR="00753E9D" w:rsidRPr="00D56141">
        <w:t xml:space="preserve"> </w:t>
      </w:r>
      <w:r w:rsidRPr="00D56141">
        <w:t>периодах</w:t>
      </w:r>
      <w:r w:rsidR="00753E9D" w:rsidRPr="00D56141">
        <w:t xml:space="preserve"> </w:t>
      </w:r>
      <w:r w:rsidRPr="00D56141">
        <w:t>его</w:t>
      </w:r>
      <w:r w:rsidR="00753E9D" w:rsidRPr="00D56141">
        <w:t xml:space="preserve"> </w:t>
      </w:r>
      <w:r w:rsidRPr="00D56141">
        <w:t>страхового</w:t>
      </w:r>
      <w:r w:rsidR="00753E9D" w:rsidRPr="00D56141">
        <w:t xml:space="preserve"> </w:t>
      </w:r>
      <w:r w:rsidRPr="00D56141">
        <w:t>стажа</w:t>
      </w:r>
      <w:r w:rsidR="00753E9D" w:rsidRPr="00D56141">
        <w:t xml:space="preserve"> </w:t>
      </w:r>
      <w:r w:rsidRPr="00D56141">
        <w:t>и</w:t>
      </w:r>
      <w:r w:rsidR="00753E9D" w:rsidRPr="00D56141">
        <w:t xml:space="preserve"> </w:t>
      </w:r>
      <w:r w:rsidRPr="00D56141">
        <w:t>(или)</w:t>
      </w:r>
      <w:r w:rsidR="00753E9D" w:rsidRPr="00D56141">
        <w:t xml:space="preserve"> </w:t>
      </w:r>
      <w:r w:rsidRPr="00D56141">
        <w:t>иной</w:t>
      </w:r>
      <w:r w:rsidR="00753E9D" w:rsidRPr="00D56141">
        <w:t xml:space="preserve"> </w:t>
      </w:r>
      <w:r w:rsidRPr="00D56141">
        <w:t>деятельности,</w:t>
      </w:r>
      <w:r w:rsidR="00753E9D" w:rsidRPr="00D56141">
        <w:t xml:space="preserve"> </w:t>
      </w:r>
      <w:r w:rsidRPr="00D56141">
        <w:t>фонд</w:t>
      </w:r>
      <w:r w:rsidR="00753E9D" w:rsidRPr="00D56141">
        <w:t xml:space="preserve"> </w:t>
      </w:r>
      <w:r w:rsidRPr="00D56141">
        <w:t>уведомляет</w:t>
      </w:r>
      <w:r w:rsidR="00753E9D" w:rsidRPr="00D56141">
        <w:t xml:space="preserve"> </w:t>
      </w:r>
      <w:r w:rsidRPr="00D56141">
        <w:t>человека</w:t>
      </w:r>
      <w:r w:rsidR="00753E9D" w:rsidRPr="00D56141">
        <w:t xml:space="preserve"> </w:t>
      </w:r>
      <w:r w:rsidRPr="00D56141">
        <w:t>о</w:t>
      </w:r>
      <w:r w:rsidR="00753E9D" w:rsidRPr="00D56141">
        <w:t xml:space="preserve"> </w:t>
      </w:r>
      <w:r w:rsidRPr="00D56141">
        <w:t>возможности</w:t>
      </w:r>
      <w:r w:rsidR="00753E9D" w:rsidRPr="00D56141">
        <w:t xml:space="preserve"> </w:t>
      </w:r>
      <w:r w:rsidRPr="00D56141">
        <w:t>подать</w:t>
      </w:r>
      <w:r w:rsidR="00753E9D" w:rsidRPr="00D56141">
        <w:t xml:space="preserve"> </w:t>
      </w:r>
      <w:r w:rsidRPr="00D56141">
        <w:t>через</w:t>
      </w:r>
      <w:r w:rsidR="00753E9D" w:rsidRPr="00D56141">
        <w:t xml:space="preserve"> </w:t>
      </w:r>
      <w:r w:rsidRPr="00D56141">
        <w:t>портал</w:t>
      </w:r>
      <w:r w:rsidR="00753E9D" w:rsidRPr="00D56141">
        <w:t xml:space="preserve"> </w:t>
      </w:r>
      <w:r w:rsidRPr="00D56141">
        <w:t>госуслуг</w:t>
      </w:r>
      <w:r w:rsidR="00753E9D" w:rsidRPr="00D56141">
        <w:t xml:space="preserve"> </w:t>
      </w:r>
      <w:r w:rsidRPr="00D56141">
        <w:t>заявление</w:t>
      </w:r>
      <w:r w:rsidR="00753E9D" w:rsidRPr="00D56141">
        <w:t xml:space="preserve"> </w:t>
      </w:r>
      <w:r w:rsidRPr="00D56141">
        <w:t>о</w:t>
      </w:r>
      <w:r w:rsidR="00753E9D" w:rsidRPr="00D56141">
        <w:t xml:space="preserve"> </w:t>
      </w:r>
      <w:r w:rsidRPr="00D56141">
        <w:t>назначении</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в</w:t>
      </w:r>
      <w:r w:rsidR="00753E9D" w:rsidRPr="00D56141">
        <w:t xml:space="preserve"> </w:t>
      </w:r>
      <w:r w:rsidRPr="00D56141">
        <w:t>автоматическом</w:t>
      </w:r>
      <w:r w:rsidR="00753E9D" w:rsidRPr="00D56141">
        <w:t xml:space="preserve"> </w:t>
      </w:r>
      <w:r w:rsidRPr="00D56141">
        <w:t>режиме.</w:t>
      </w:r>
      <w:r w:rsidR="00753E9D" w:rsidRPr="00D56141">
        <w:t xml:space="preserve"> </w:t>
      </w:r>
      <w:r w:rsidRPr="00D56141">
        <w:t>Электронный</w:t>
      </w:r>
      <w:r w:rsidR="00753E9D" w:rsidRPr="00D56141">
        <w:t xml:space="preserve"> </w:t>
      </w:r>
      <w:r w:rsidRPr="00D56141">
        <w:t>сервис</w:t>
      </w:r>
      <w:r w:rsidR="00753E9D" w:rsidRPr="00D56141">
        <w:t xml:space="preserve"> </w:t>
      </w:r>
      <w:r w:rsidRPr="00D56141">
        <w:t>автоматического</w:t>
      </w:r>
      <w:r w:rsidR="00753E9D" w:rsidRPr="00D56141">
        <w:t xml:space="preserve"> </w:t>
      </w:r>
      <w:r w:rsidRPr="00D56141">
        <w:t>назначения</w:t>
      </w:r>
      <w:r w:rsidR="00753E9D" w:rsidRPr="00D56141">
        <w:t xml:space="preserve"> </w:t>
      </w:r>
      <w:r w:rsidRPr="00D56141">
        <w:t>пенсии</w:t>
      </w:r>
      <w:r w:rsidR="00753E9D" w:rsidRPr="00D56141">
        <w:t xml:space="preserve"> </w:t>
      </w:r>
      <w:r w:rsidRPr="00D56141">
        <w:t>предварительно</w:t>
      </w:r>
      <w:r w:rsidR="00753E9D" w:rsidRPr="00D56141">
        <w:t xml:space="preserve"> </w:t>
      </w:r>
      <w:r w:rsidRPr="00D56141">
        <w:t>предложит</w:t>
      </w:r>
      <w:r w:rsidR="00753E9D" w:rsidRPr="00D56141">
        <w:t xml:space="preserve"> </w:t>
      </w:r>
      <w:r w:rsidRPr="00D56141">
        <w:t>гражданину</w:t>
      </w:r>
      <w:r w:rsidR="00753E9D" w:rsidRPr="00D56141">
        <w:t xml:space="preserve"> </w:t>
      </w:r>
      <w:r w:rsidRPr="00D56141">
        <w:t>ответить</w:t>
      </w:r>
      <w:r w:rsidR="00753E9D" w:rsidRPr="00D56141">
        <w:t xml:space="preserve"> </w:t>
      </w:r>
      <w:r w:rsidRPr="00D56141">
        <w:t>на</w:t>
      </w:r>
      <w:r w:rsidR="00753E9D" w:rsidRPr="00D56141">
        <w:t xml:space="preserve"> </w:t>
      </w:r>
      <w:r w:rsidRPr="00D56141">
        <w:t>несколько</w:t>
      </w:r>
      <w:r w:rsidR="00753E9D" w:rsidRPr="00D56141">
        <w:t xml:space="preserve"> </w:t>
      </w:r>
      <w:r w:rsidRPr="00D56141">
        <w:t>вопросов,</w:t>
      </w:r>
      <w:r w:rsidR="00753E9D" w:rsidRPr="00D56141">
        <w:t xml:space="preserve"> </w:t>
      </w:r>
      <w:r w:rsidRPr="00D56141">
        <w:t>которые</w:t>
      </w:r>
      <w:r w:rsidR="00753E9D" w:rsidRPr="00D56141">
        <w:t xml:space="preserve"> </w:t>
      </w:r>
      <w:r w:rsidRPr="00D56141">
        <w:t>позволят</w:t>
      </w:r>
      <w:r w:rsidR="00753E9D" w:rsidRPr="00D56141">
        <w:t xml:space="preserve"> </w:t>
      </w:r>
      <w:r w:rsidRPr="00D56141">
        <w:t>уточнить</w:t>
      </w:r>
      <w:r w:rsidR="00753E9D" w:rsidRPr="00D56141">
        <w:t xml:space="preserve"> </w:t>
      </w:r>
      <w:r w:rsidRPr="00D56141">
        <w:t>полноту</w:t>
      </w:r>
      <w:r w:rsidR="00753E9D" w:rsidRPr="00D56141">
        <w:t xml:space="preserve"> </w:t>
      </w:r>
      <w:r w:rsidRPr="00D56141">
        <w:t>сведений</w:t>
      </w:r>
      <w:r w:rsidR="00753E9D" w:rsidRPr="00D56141">
        <w:t xml:space="preserve"> </w:t>
      </w:r>
      <w:r w:rsidRPr="00D56141">
        <w:t>о</w:t>
      </w:r>
      <w:r w:rsidR="00753E9D" w:rsidRPr="00D56141">
        <w:t xml:space="preserve"> </w:t>
      </w:r>
      <w:r w:rsidRPr="00D56141">
        <w:t>пенсионных</w:t>
      </w:r>
      <w:r w:rsidR="00753E9D" w:rsidRPr="00D56141">
        <w:t xml:space="preserve"> </w:t>
      </w:r>
      <w:r w:rsidRPr="00D56141">
        <w:lastRenderedPageBreak/>
        <w:t>правах</w:t>
      </w:r>
      <w:r w:rsidR="00753E9D" w:rsidRPr="00D56141">
        <w:t xml:space="preserve"> </w:t>
      </w:r>
      <w:r w:rsidRPr="00D56141">
        <w:t>в</w:t>
      </w:r>
      <w:r w:rsidR="00753E9D" w:rsidRPr="00D56141">
        <w:t xml:space="preserve"> </w:t>
      </w:r>
      <w:r w:rsidRPr="00D56141">
        <w:t>индивидуальном</w:t>
      </w:r>
      <w:r w:rsidR="00753E9D" w:rsidRPr="00D56141">
        <w:t xml:space="preserve"> </w:t>
      </w:r>
      <w:r w:rsidRPr="00D56141">
        <w:t>лицевом</w:t>
      </w:r>
      <w:r w:rsidR="00753E9D" w:rsidRPr="00D56141">
        <w:t xml:space="preserve"> </w:t>
      </w:r>
      <w:r w:rsidRPr="00D56141">
        <w:t>счете</w:t>
      </w:r>
      <w:r w:rsidR="00753E9D" w:rsidRPr="00D56141">
        <w:t xml:space="preserve"> </w:t>
      </w:r>
      <w:r w:rsidRPr="00D56141">
        <w:t>и</w:t>
      </w:r>
      <w:r w:rsidR="00753E9D" w:rsidRPr="00D56141">
        <w:t xml:space="preserve"> </w:t>
      </w:r>
      <w:r w:rsidRPr="00D56141">
        <w:t>рассчитает</w:t>
      </w:r>
      <w:r w:rsidR="00753E9D" w:rsidRPr="00D56141">
        <w:t xml:space="preserve"> </w:t>
      </w:r>
      <w:r w:rsidRPr="00D56141">
        <w:t>размер</w:t>
      </w:r>
      <w:r w:rsidR="00753E9D" w:rsidRPr="00D56141">
        <w:t xml:space="preserve"> </w:t>
      </w:r>
      <w:r w:rsidRPr="00D56141">
        <w:t>его</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согласия</w:t>
      </w:r>
      <w:r w:rsidR="00753E9D" w:rsidRPr="00D56141">
        <w:t xml:space="preserve"> </w:t>
      </w:r>
      <w:r w:rsidRPr="00D56141">
        <w:t>гражданина</w:t>
      </w:r>
      <w:r w:rsidR="00753E9D" w:rsidRPr="00D56141">
        <w:t xml:space="preserve"> </w:t>
      </w:r>
      <w:r w:rsidRPr="00D56141">
        <w:t>пенсия</w:t>
      </w:r>
      <w:r w:rsidR="00753E9D" w:rsidRPr="00D56141">
        <w:t xml:space="preserve"> </w:t>
      </w:r>
      <w:r w:rsidRPr="00D56141">
        <w:t>назначается</w:t>
      </w:r>
      <w:r w:rsidR="00753E9D" w:rsidRPr="00D56141">
        <w:t xml:space="preserve"> </w:t>
      </w:r>
      <w:r w:rsidRPr="00D56141">
        <w:t>отделением</w:t>
      </w:r>
      <w:r w:rsidR="00753E9D" w:rsidRPr="00D56141">
        <w:t xml:space="preserve"> </w:t>
      </w:r>
      <w:r w:rsidRPr="00D56141">
        <w:t>СФР</w:t>
      </w:r>
      <w:r w:rsidR="00753E9D" w:rsidRPr="00D56141">
        <w:t xml:space="preserve"> </w:t>
      </w:r>
      <w:r w:rsidRPr="00D56141">
        <w:t>в</w:t>
      </w:r>
      <w:r w:rsidR="00753E9D" w:rsidRPr="00D56141">
        <w:t xml:space="preserve"> </w:t>
      </w:r>
      <w:r w:rsidRPr="00D56141">
        <w:t>конкретнром</w:t>
      </w:r>
      <w:r w:rsidR="00753E9D" w:rsidRPr="00D56141">
        <w:t xml:space="preserve"> </w:t>
      </w:r>
      <w:r w:rsidRPr="00D56141">
        <w:t>регионе</w:t>
      </w:r>
      <w:r w:rsidR="00753E9D" w:rsidRPr="00D56141">
        <w:t xml:space="preserve"> </w:t>
      </w:r>
      <w:r w:rsidRPr="00D56141">
        <w:t>автоматически</w:t>
      </w:r>
      <w:r w:rsidR="00753E9D" w:rsidRPr="00D56141">
        <w:t xml:space="preserve"> </w:t>
      </w:r>
      <w:r w:rsidRPr="00D56141">
        <w:t>и</w:t>
      </w:r>
      <w:r w:rsidR="00753E9D" w:rsidRPr="00D56141">
        <w:t xml:space="preserve"> </w:t>
      </w:r>
      <w:r w:rsidRPr="00D56141">
        <w:t>соответствующее</w:t>
      </w:r>
      <w:r w:rsidR="00753E9D" w:rsidRPr="00D56141">
        <w:t xml:space="preserve"> </w:t>
      </w:r>
      <w:r w:rsidRPr="00D56141">
        <w:t>уведомление</w:t>
      </w:r>
      <w:r w:rsidR="00753E9D" w:rsidRPr="00D56141">
        <w:t xml:space="preserve"> </w:t>
      </w:r>
      <w:r w:rsidRPr="00D56141">
        <w:t>о</w:t>
      </w:r>
      <w:r w:rsidR="00753E9D" w:rsidRPr="00D56141">
        <w:t xml:space="preserve"> </w:t>
      </w:r>
      <w:r w:rsidRPr="00D56141">
        <w:t>назначенной</w:t>
      </w:r>
      <w:r w:rsidR="00753E9D" w:rsidRPr="00D56141">
        <w:t xml:space="preserve"> </w:t>
      </w:r>
      <w:r w:rsidRPr="00D56141">
        <w:t>пенсии</w:t>
      </w:r>
      <w:r w:rsidR="00753E9D" w:rsidRPr="00D56141">
        <w:t xml:space="preserve"> </w:t>
      </w:r>
      <w:r w:rsidRPr="00D56141">
        <w:t>поступит</w:t>
      </w:r>
      <w:r w:rsidR="00753E9D" w:rsidRPr="00D56141">
        <w:t xml:space="preserve"> </w:t>
      </w:r>
      <w:r w:rsidRPr="00D56141">
        <w:t>заявителю</w:t>
      </w:r>
      <w:r w:rsidR="00753E9D" w:rsidRPr="00D56141">
        <w:t xml:space="preserve"> </w:t>
      </w:r>
      <w:r w:rsidRPr="00D56141">
        <w:t>в</w:t>
      </w:r>
      <w:r w:rsidR="00753E9D" w:rsidRPr="00D56141">
        <w:t xml:space="preserve"> </w:t>
      </w:r>
      <w:r w:rsidRPr="00D56141">
        <w:t>личный</w:t>
      </w:r>
      <w:r w:rsidR="00753E9D" w:rsidRPr="00D56141">
        <w:t xml:space="preserve"> </w:t>
      </w:r>
      <w:r w:rsidRPr="00D56141">
        <w:t>кабинет</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трех</w:t>
      </w:r>
      <w:r w:rsidR="00753E9D" w:rsidRPr="00D56141">
        <w:t xml:space="preserve"> </w:t>
      </w:r>
      <w:r w:rsidRPr="00D56141">
        <w:t>часов.</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выплата</w:t>
      </w:r>
      <w:r w:rsidR="00753E9D" w:rsidRPr="00D56141">
        <w:t xml:space="preserve"> </w:t>
      </w:r>
      <w:r w:rsidRPr="00D56141">
        <w:t>пенсии</w:t>
      </w:r>
      <w:r w:rsidR="00753E9D" w:rsidRPr="00D56141">
        <w:t xml:space="preserve"> </w:t>
      </w:r>
      <w:r w:rsidRPr="00D56141">
        <w:t>будет</w:t>
      </w:r>
      <w:r w:rsidR="00753E9D" w:rsidRPr="00D56141">
        <w:t xml:space="preserve"> </w:t>
      </w:r>
      <w:r w:rsidRPr="00D56141">
        <w:t>осуществлена</w:t>
      </w:r>
      <w:r w:rsidR="00753E9D" w:rsidRPr="00D56141">
        <w:t xml:space="preserve"> </w:t>
      </w:r>
      <w:r w:rsidRPr="00D56141">
        <w:t>согласно</w:t>
      </w:r>
      <w:r w:rsidR="00753E9D" w:rsidRPr="00D56141">
        <w:t xml:space="preserve"> </w:t>
      </w:r>
      <w:r w:rsidRPr="00D56141">
        <w:t>выбору</w:t>
      </w:r>
      <w:r w:rsidR="00753E9D" w:rsidRPr="00D56141">
        <w:t xml:space="preserve"> </w:t>
      </w:r>
      <w:r w:rsidRPr="00D56141">
        <w:t>гражданина:</w:t>
      </w:r>
      <w:r w:rsidR="00753E9D" w:rsidRPr="00D56141">
        <w:t xml:space="preserve"> </w:t>
      </w:r>
      <w:r w:rsidRPr="00D56141">
        <w:t>перечислена</w:t>
      </w:r>
      <w:r w:rsidR="00753E9D" w:rsidRPr="00D56141">
        <w:t xml:space="preserve"> </w:t>
      </w:r>
      <w:r w:rsidRPr="00D56141">
        <w:t>на</w:t>
      </w:r>
      <w:r w:rsidR="00753E9D" w:rsidRPr="00D56141">
        <w:t xml:space="preserve"> </w:t>
      </w:r>
      <w:r w:rsidRPr="00D56141">
        <w:t>банковский</w:t>
      </w:r>
      <w:r w:rsidR="00753E9D" w:rsidRPr="00D56141">
        <w:t xml:space="preserve"> </w:t>
      </w:r>
      <w:r w:rsidRPr="00D56141">
        <w:t>счет,</w:t>
      </w:r>
      <w:r w:rsidR="00753E9D" w:rsidRPr="00D56141">
        <w:t xml:space="preserve"> </w:t>
      </w:r>
      <w:r w:rsidRPr="00D56141">
        <w:t>который</w:t>
      </w:r>
      <w:r w:rsidR="00753E9D" w:rsidRPr="00D56141">
        <w:t xml:space="preserve"> </w:t>
      </w:r>
      <w:r w:rsidRPr="00D56141">
        <w:t>он</w:t>
      </w:r>
      <w:r w:rsidR="00753E9D" w:rsidRPr="00D56141">
        <w:t xml:space="preserve"> </w:t>
      </w:r>
      <w:r w:rsidRPr="00D56141">
        <w:t>укажет</w:t>
      </w:r>
      <w:r w:rsidR="00753E9D" w:rsidRPr="00D56141">
        <w:t xml:space="preserve"> </w:t>
      </w:r>
      <w:r w:rsidRPr="00D56141">
        <w:t>в</w:t>
      </w:r>
      <w:r w:rsidR="00753E9D" w:rsidRPr="00D56141">
        <w:t xml:space="preserve"> </w:t>
      </w:r>
      <w:r w:rsidRPr="00D56141">
        <w:t>заявлении</w:t>
      </w:r>
      <w:r w:rsidR="00753E9D" w:rsidRPr="00D56141">
        <w:t xml:space="preserve"> </w:t>
      </w:r>
      <w:r w:rsidRPr="00D56141">
        <w:t>или</w:t>
      </w:r>
      <w:r w:rsidR="00753E9D" w:rsidRPr="00D56141">
        <w:t xml:space="preserve"> </w:t>
      </w:r>
      <w:r w:rsidRPr="00D56141">
        <w:t>будет</w:t>
      </w:r>
      <w:r w:rsidR="00753E9D" w:rsidRPr="00D56141">
        <w:t xml:space="preserve"> </w:t>
      </w:r>
      <w:r w:rsidRPr="00D56141">
        <w:t>доставляться</w:t>
      </w:r>
      <w:r w:rsidR="00753E9D" w:rsidRPr="00D56141">
        <w:t xml:space="preserve"> </w:t>
      </w:r>
      <w:r w:rsidR="003436FA" w:rsidRPr="00D56141">
        <w:t>«</w:t>
      </w:r>
      <w:r w:rsidRPr="00D56141">
        <w:t>Почтой</w:t>
      </w:r>
      <w:r w:rsidR="00753E9D" w:rsidRPr="00D56141">
        <w:t xml:space="preserve"> </w:t>
      </w:r>
      <w:r w:rsidRPr="00D56141">
        <w:t>России</w:t>
      </w:r>
      <w:r w:rsidR="003436FA" w:rsidRPr="00D56141">
        <w:t>»</w:t>
      </w:r>
      <w:r w:rsidRPr="00D56141">
        <w:t>.</w:t>
      </w:r>
    </w:p>
    <w:p w:rsidR="007B21AA" w:rsidRPr="00D56141" w:rsidRDefault="007B21AA" w:rsidP="007B21AA">
      <w:r w:rsidRPr="00D56141">
        <w:t>Если</w:t>
      </w:r>
      <w:r w:rsidR="00753E9D" w:rsidRPr="00D56141">
        <w:t xml:space="preserve"> </w:t>
      </w:r>
      <w:r w:rsidRPr="00D56141">
        <w:t>у</w:t>
      </w:r>
      <w:r w:rsidR="00753E9D" w:rsidRPr="00D56141">
        <w:t xml:space="preserve"> </w:t>
      </w:r>
      <w:r w:rsidRPr="00D56141">
        <w:t>вас</w:t>
      </w:r>
      <w:r w:rsidR="00753E9D" w:rsidRPr="00D56141">
        <w:t xml:space="preserve"> </w:t>
      </w:r>
      <w:r w:rsidRPr="00D56141">
        <w:t>есть</w:t>
      </w:r>
      <w:r w:rsidR="00753E9D" w:rsidRPr="00D56141">
        <w:t xml:space="preserve"> </w:t>
      </w:r>
      <w:r w:rsidRPr="00D56141">
        <w:t>вопросы,</w:t>
      </w:r>
      <w:r w:rsidR="00753E9D" w:rsidRPr="00D56141">
        <w:t xml:space="preserve"> </w:t>
      </w:r>
      <w:r w:rsidRPr="00D56141">
        <w:t>вы</w:t>
      </w:r>
      <w:r w:rsidR="00753E9D" w:rsidRPr="00D56141">
        <w:t xml:space="preserve"> </w:t>
      </w:r>
      <w:r w:rsidRPr="00D56141">
        <w:t>всегда</w:t>
      </w:r>
      <w:r w:rsidR="00753E9D" w:rsidRPr="00D56141">
        <w:t xml:space="preserve"> </w:t>
      </w:r>
      <w:r w:rsidRPr="00D56141">
        <w:t>можете</w:t>
      </w:r>
      <w:r w:rsidR="00753E9D" w:rsidRPr="00D56141">
        <w:t xml:space="preserve"> </w:t>
      </w:r>
      <w:r w:rsidRPr="00D56141">
        <w:t>обратиться</w:t>
      </w:r>
      <w:r w:rsidR="00753E9D" w:rsidRPr="00D56141">
        <w:t xml:space="preserve"> </w:t>
      </w:r>
      <w:r w:rsidRPr="00D56141">
        <w:t>в</w:t>
      </w:r>
      <w:r w:rsidR="00753E9D" w:rsidRPr="00D56141">
        <w:t xml:space="preserve"> </w:t>
      </w:r>
      <w:r w:rsidRPr="00D56141">
        <w:t>Единый</w:t>
      </w:r>
      <w:r w:rsidR="00753E9D" w:rsidRPr="00D56141">
        <w:t xml:space="preserve"> </w:t>
      </w:r>
      <w:r w:rsidRPr="00D56141">
        <w:t>контакт-центр</w:t>
      </w:r>
      <w:r w:rsidR="00753E9D" w:rsidRPr="00D56141">
        <w:t xml:space="preserve"> </w:t>
      </w:r>
      <w:r w:rsidRPr="00D56141">
        <w:t>СФ</w:t>
      </w:r>
      <w:r w:rsidR="00753E9D" w:rsidRPr="00D56141">
        <w:t xml:space="preserve"> </w:t>
      </w:r>
      <w:r w:rsidRPr="00D56141">
        <w:t>РФ</w:t>
      </w:r>
      <w:r w:rsidR="00753E9D" w:rsidRPr="00D56141">
        <w:t xml:space="preserve"> </w:t>
      </w:r>
      <w:r w:rsidRPr="00D56141">
        <w:t>по</w:t>
      </w:r>
      <w:r w:rsidR="00753E9D" w:rsidRPr="00D56141">
        <w:t xml:space="preserve"> </w:t>
      </w:r>
      <w:r w:rsidRPr="00D56141">
        <w:t>телефону:</w:t>
      </w:r>
      <w:r w:rsidR="00753E9D" w:rsidRPr="00D56141">
        <w:t xml:space="preserve"> </w:t>
      </w:r>
      <w:r w:rsidRPr="00D56141">
        <w:t>8</w:t>
      </w:r>
      <w:r w:rsidR="00753E9D" w:rsidRPr="00D56141">
        <w:t xml:space="preserve"> </w:t>
      </w:r>
      <w:r w:rsidRPr="00D56141">
        <w:t>800</w:t>
      </w:r>
      <w:r w:rsidR="00753E9D" w:rsidRPr="00D56141">
        <w:t xml:space="preserve"> </w:t>
      </w:r>
      <w:r w:rsidRPr="00D56141">
        <w:t>10</w:t>
      </w:r>
      <w:r w:rsidR="00753E9D" w:rsidRPr="00D56141">
        <w:t xml:space="preserve"> </w:t>
      </w:r>
      <w:r w:rsidRPr="00D56141">
        <w:t>000</w:t>
      </w:r>
      <w:r w:rsidR="00753E9D" w:rsidRPr="00D56141">
        <w:t xml:space="preserve"> </w:t>
      </w:r>
      <w:r w:rsidRPr="00D56141">
        <w:t>01</w:t>
      </w:r>
      <w:r w:rsidR="00753E9D" w:rsidRPr="00D56141">
        <w:t xml:space="preserve"> </w:t>
      </w:r>
      <w:r w:rsidRPr="00D56141">
        <w:t>(звонок</w:t>
      </w:r>
      <w:r w:rsidR="00753E9D" w:rsidRPr="00D56141">
        <w:t xml:space="preserve"> </w:t>
      </w:r>
      <w:r w:rsidRPr="00D56141">
        <w:t>бесплатный).</w:t>
      </w:r>
    </w:p>
    <w:p w:rsidR="007B21AA" w:rsidRPr="00D56141" w:rsidRDefault="007B21AA" w:rsidP="007B21AA">
      <w:r w:rsidRPr="00D56141">
        <w:t>Напоминаем</w:t>
      </w:r>
      <w:r w:rsidR="00753E9D" w:rsidRPr="00D56141">
        <w:t xml:space="preserve"> </w:t>
      </w:r>
      <w:r w:rsidRPr="00D56141">
        <w:t>также,</w:t>
      </w:r>
      <w:r w:rsidR="00753E9D" w:rsidRPr="00D56141">
        <w:t xml:space="preserve"> </w:t>
      </w:r>
      <w:r w:rsidRPr="00D56141">
        <w:t>что</w:t>
      </w:r>
      <w:r w:rsidR="00753E9D" w:rsidRPr="00D56141">
        <w:t xml:space="preserve"> </w:t>
      </w:r>
      <w:r w:rsidRPr="00D56141">
        <w:t>на</w:t>
      </w:r>
      <w:r w:rsidR="00753E9D" w:rsidRPr="00D56141">
        <w:t xml:space="preserve"> </w:t>
      </w:r>
      <w:r w:rsidRPr="00D56141">
        <w:t>Госуслугах</w:t>
      </w:r>
      <w:r w:rsidR="00753E9D" w:rsidRPr="00D56141">
        <w:t xml:space="preserve"> </w:t>
      </w:r>
      <w:r w:rsidRPr="00D56141">
        <w:t>можно:</w:t>
      </w:r>
    </w:p>
    <w:p w:rsidR="007B21AA" w:rsidRPr="00D56141" w:rsidRDefault="007B21AA" w:rsidP="007B21AA">
      <w:r w:rsidRPr="00D56141">
        <w:t>-</w:t>
      </w:r>
      <w:r w:rsidR="00753E9D" w:rsidRPr="00D56141">
        <w:t xml:space="preserve"> </w:t>
      </w:r>
      <w:r w:rsidRPr="00D56141">
        <w:t>заказать</w:t>
      </w:r>
      <w:r w:rsidR="00753E9D" w:rsidRPr="00D56141">
        <w:t xml:space="preserve"> </w:t>
      </w:r>
      <w:r w:rsidRPr="00D56141">
        <w:t>справку</w:t>
      </w:r>
      <w:r w:rsidR="00753E9D" w:rsidRPr="00D56141">
        <w:t xml:space="preserve"> </w:t>
      </w:r>
      <w:r w:rsidRPr="00D56141">
        <w:t>о</w:t>
      </w:r>
      <w:r w:rsidR="00753E9D" w:rsidRPr="00D56141">
        <w:t xml:space="preserve"> </w:t>
      </w:r>
      <w:r w:rsidRPr="00D56141">
        <w:t>размере</w:t>
      </w:r>
      <w:r w:rsidR="00753E9D" w:rsidRPr="00D56141">
        <w:t xml:space="preserve"> </w:t>
      </w:r>
      <w:r w:rsidRPr="00D56141">
        <w:t>пенсии;</w:t>
      </w:r>
    </w:p>
    <w:p w:rsidR="007B21AA" w:rsidRPr="00D56141" w:rsidRDefault="007B21AA" w:rsidP="007B21AA">
      <w:r w:rsidRPr="00D56141">
        <w:t>-</w:t>
      </w:r>
      <w:r w:rsidR="00753E9D" w:rsidRPr="00D56141">
        <w:t xml:space="preserve"> </w:t>
      </w:r>
      <w:r w:rsidRPr="00D56141">
        <w:t>заказать</w:t>
      </w:r>
      <w:r w:rsidR="00753E9D" w:rsidRPr="00D56141">
        <w:t xml:space="preserve"> </w:t>
      </w:r>
      <w:r w:rsidRPr="00D56141">
        <w:t>выписку</w:t>
      </w:r>
      <w:r w:rsidR="00753E9D" w:rsidRPr="00D56141">
        <w:t xml:space="preserve"> </w:t>
      </w:r>
      <w:r w:rsidRPr="00D56141">
        <w:t>о</w:t>
      </w:r>
      <w:r w:rsidR="00753E9D" w:rsidRPr="00D56141">
        <w:t xml:space="preserve"> </w:t>
      </w:r>
      <w:r w:rsidRPr="00D56141">
        <w:t>состоянии</w:t>
      </w:r>
      <w:r w:rsidR="00753E9D" w:rsidRPr="00D56141">
        <w:t xml:space="preserve"> </w:t>
      </w:r>
      <w:r w:rsidRPr="00D56141">
        <w:t>лицевого</w:t>
      </w:r>
      <w:r w:rsidR="00753E9D" w:rsidRPr="00D56141">
        <w:t xml:space="preserve"> </w:t>
      </w:r>
      <w:r w:rsidRPr="00D56141">
        <w:t>счета.</w:t>
      </w:r>
    </w:p>
    <w:p w:rsidR="007B21AA" w:rsidRPr="00D56141" w:rsidRDefault="007B21AA" w:rsidP="007B21AA">
      <w:r w:rsidRPr="00D56141">
        <w:t>Справка</w:t>
      </w:r>
      <w:r w:rsidR="00753E9D" w:rsidRPr="00D56141">
        <w:t xml:space="preserve"> </w:t>
      </w:r>
      <w:r w:rsidRPr="00D56141">
        <w:t>и</w:t>
      </w:r>
      <w:r w:rsidR="00753E9D" w:rsidRPr="00D56141">
        <w:t xml:space="preserve"> </w:t>
      </w:r>
      <w:r w:rsidRPr="00D56141">
        <w:t>выписка</w:t>
      </w:r>
      <w:r w:rsidR="00753E9D" w:rsidRPr="00D56141">
        <w:t xml:space="preserve"> </w:t>
      </w:r>
      <w:r w:rsidRPr="00D56141">
        <w:t>придут</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суток</w:t>
      </w:r>
      <w:r w:rsidR="00753E9D" w:rsidRPr="00D56141">
        <w:t xml:space="preserve"> </w:t>
      </w:r>
      <w:r w:rsidRPr="00D56141">
        <w:t>в</w:t>
      </w:r>
      <w:r w:rsidR="00753E9D" w:rsidRPr="00D56141">
        <w:t xml:space="preserve"> </w:t>
      </w:r>
      <w:r w:rsidRPr="00D56141">
        <w:t>личный</w:t>
      </w:r>
      <w:r w:rsidR="00753E9D" w:rsidRPr="00D56141">
        <w:t xml:space="preserve"> </w:t>
      </w:r>
      <w:r w:rsidRPr="00D56141">
        <w:t>кабинет</w:t>
      </w:r>
      <w:r w:rsidR="00753E9D" w:rsidRPr="00D56141">
        <w:t xml:space="preserve"> </w:t>
      </w:r>
      <w:r w:rsidRPr="00D56141">
        <w:t>(обычно</w:t>
      </w:r>
      <w:r w:rsidR="00753E9D" w:rsidRPr="00D56141">
        <w:t xml:space="preserve"> </w:t>
      </w:r>
      <w:r w:rsidRPr="00D56141">
        <w:t>это</w:t>
      </w:r>
      <w:r w:rsidR="00753E9D" w:rsidRPr="00D56141">
        <w:t xml:space="preserve"> </w:t>
      </w:r>
      <w:r w:rsidRPr="00D56141">
        <w:t>считанные</w:t>
      </w:r>
      <w:r w:rsidR="00753E9D" w:rsidRPr="00D56141">
        <w:t xml:space="preserve"> </w:t>
      </w:r>
      <w:r w:rsidRPr="00D56141">
        <w:t>минуты).</w:t>
      </w:r>
    </w:p>
    <w:p w:rsidR="007B21AA" w:rsidRPr="00D56141" w:rsidRDefault="007B21AA" w:rsidP="007B21AA">
      <w:r w:rsidRPr="00D56141">
        <w:t>Заказать</w:t>
      </w:r>
      <w:r w:rsidR="00753E9D" w:rsidRPr="00D56141">
        <w:t xml:space="preserve"> </w:t>
      </w:r>
      <w:r w:rsidRPr="00D56141">
        <w:t>справку</w:t>
      </w:r>
      <w:r w:rsidR="00753E9D" w:rsidRPr="00D56141">
        <w:t xml:space="preserve"> </w:t>
      </w:r>
      <w:r w:rsidRPr="00D56141">
        <w:t>о</w:t>
      </w:r>
      <w:r w:rsidR="00753E9D" w:rsidRPr="00D56141">
        <w:t xml:space="preserve"> </w:t>
      </w:r>
      <w:r w:rsidRPr="00D56141">
        <w:t>назначенных</w:t>
      </w:r>
      <w:r w:rsidR="00753E9D" w:rsidRPr="00D56141">
        <w:t xml:space="preserve"> </w:t>
      </w:r>
      <w:r w:rsidRPr="00D56141">
        <w:t>пенсиях</w:t>
      </w:r>
      <w:r w:rsidR="00753E9D" w:rsidRPr="00D56141">
        <w:t xml:space="preserve"> </w:t>
      </w:r>
      <w:r w:rsidRPr="00D56141">
        <w:t>и</w:t>
      </w:r>
      <w:r w:rsidR="00753E9D" w:rsidRPr="00D56141">
        <w:t xml:space="preserve"> </w:t>
      </w:r>
      <w:r w:rsidRPr="00D56141">
        <w:t>выплатах</w:t>
      </w:r>
      <w:r w:rsidR="00753E9D" w:rsidRPr="00D56141">
        <w:t xml:space="preserve"> </w:t>
      </w:r>
      <w:r w:rsidRPr="00D56141">
        <w:t>можно</w:t>
      </w:r>
      <w:r w:rsidR="00753E9D" w:rsidRPr="00D56141">
        <w:t xml:space="preserve"> </w:t>
      </w:r>
      <w:r w:rsidRPr="00D56141">
        <w:t>в</w:t>
      </w:r>
      <w:r w:rsidR="00753E9D" w:rsidRPr="00D56141">
        <w:t xml:space="preserve"> </w:t>
      </w:r>
      <w:r w:rsidRPr="00D56141">
        <w:t>личном</w:t>
      </w:r>
      <w:r w:rsidR="00753E9D" w:rsidRPr="00D56141">
        <w:t xml:space="preserve"> </w:t>
      </w:r>
      <w:r w:rsidRPr="00D56141">
        <w:t>кабинете</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СФР.</w:t>
      </w:r>
    </w:p>
    <w:p w:rsidR="007B21AA" w:rsidRPr="00D56141" w:rsidRDefault="007B21AA" w:rsidP="007B21AA">
      <w:r w:rsidRPr="00D56141">
        <w:t>Узнать</w:t>
      </w:r>
      <w:r w:rsidR="00753E9D" w:rsidRPr="00D56141">
        <w:t xml:space="preserve"> </w:t>
      </w:r>
      <w:r w:rsidRPr="00D56141">
        <w:t>о</w:t>
      </w:r>
      <w:r w:rsidR="00753E9D" w:rsidRPr="00D56141">
        <w:t xml:space="preserve"> </w:t>
      </w:r>
      <w:r w:rsidRPr="00D56141">
        <w:t>назначении</w:t>
      </w:r>
      <w:r w:rsidR="00753E9D" w:rsidRPr="00D56141">
        <w:t xml:space="preserve"> </w:t>
      </w:r>
      <w:r w:rsidRPr="00D56141">
        <w:t>ведомственной</w:t>
      </w:r>
      <w:r w:rsidR="00753E9D" w:rsidRPr="00D56141">
        <w:t xml:space="preserve"> </w:t>
      </w:r>
      <w:r w:rsidRPr="00D56141">
        <w:t>пенсии</w:t>
      </w:r>
      <w:r w:rsidR="00753E9D" w:rsidRPr="00D56141">
        <w:t xml:space="preserve"> </w:t>
      </w:r>
      <w:r w:rsidRPr="00D56141">
        <w:t>можно</w:t>
      </w:r>
      <w:r w:rsidR="00753E9D" w:rsidRPr="00D56141">
        <w:t xml:space="preserve"> </w:t>
      </w:r>
      <w:r w:rsidRPr="00D56141">
        <w:t>в</w:t>
      </w:r>
      <w:r w:rsidR="00753E9D" w:rsidRPr="00D56141">
        <w:t xml:space="preserve"> </w:t>
      </w:r>
      <w:r w:rsidRPr="00D56141">
        <w:t>отделе</w:t>
      </w:r>
      <w:r w:rsidR="00753E9D" w:rsidRPr="00D56141">
        <w:t xml:space="preserve"> </w:t>
      </w:r>
      <w:r w:rsidRPr="00D56141">
        <w:t>соответствующего</w:t>
      </w:r>
      <w:r w:rsidR="00753E9D" w:rsidRPr="00D56141">
        <w:t xml:space="preserve"> </w:t>
      </w:r>
      <w:r w:rsidRPr="00D56141">
        <w:t>ведомства,</w:t>
      </w:r>
      <w:r w:rsidR="00753E9D" w:rsidRPr="00D56141">
        <w:t xml:space="preserve"> </w:t>
      </w:r>
      <w:r w:rsidRPr="00D56141">
        <w:t>например</w:t>
      </w:r>
      <w:r w:rsidR="00753E9D" w:rsidRPr="00D56141">
        <w:t xml:space="preserve"> </w:t>
      </w:r>
      <w:r w:rsidRPr="00D56141">
        <w:t>МВД</w:t>
      </w:r>
      <w:r w:rsidR="00753E9D" w:rsidRPr="00D56141">
        <w:t xml:space="preserve"> </w:t>
      </w:r>
      <w:r w:rsidRPr="00D56141">
        <w:t>или</w:t>
      </w:r>
      <w:r w:rsidR="00753E9D" w:rsidRPr="00D56141">
        <w:t xml:space="preserve"> </w:t>
      </w:r>
      <w:r w:rsidRPr="00D56141">
        <w:t>ФСИН.</w:t>
      </w:r>
    </w:p>
    <w:p w:rsidR="007B21AA" w:rsidRPr="00D56141" w:rsidRDefault="003133B6" w:rsidP="007B21AA">
      <w:hyperlink r:id="rId42" w:history="1">
        <w:r w:rsidR="007B21AA" w:rsidRPr="00D56141">
          <w:rPr>
            <w:rStyle w:val="a3"/>
          </w:rPr>
          <w:t>https://pensnews.ru/article/11465</w:t>
        </w:r>
      </w:hyperlink>
      <w:r w:rsidR="00753E9D" w:rsidRPr="00D56141">
        <w:t xml:space="preserve"> </w:t>
      </w:r>
    </w:p>
    <w:p w:rsidR="004A34FE" w:rsidRPr="00D56141" w:rsidRDefault="004A34FE" w:rsidP="004A34FE">
      <w:pPr>
        <w:pStyle w:val="2"/>
      </w:pPr>
      <w:bookmarkStart w:id="109" w:name="_Toc162238309"/>
      <w:bookmarkStart w:id="110" w:name="_Toc162244413"/>
      <w:r w:rsidRPr="00D56141">
        <w:t>PensNews.ru,</w:t>
      </w:r>
      <w:r w:rsidR="00753E9D" w:rsidRPr="00D56141">
        <w:t xml:space="preserve"> </w:t>
      </w:r>
      <w:r w:rsidRPr="00D56141">
        <w:t>25.03.2024,</w:t>
      </w:r>
      <w:r w:rsidR="00753E9D" w:rsidRPr="00D56141">
        <w:t xml:space="preserve"> </w:t>
      </w:r>
      <w:r w:rsidRPr="00D56141">
        <w:t>Путину</w:t>
      </w:r>
      <w:r w:rsidR="00753E9D" w:rsidRPr="00D56141">
        <w:t xml:space="preserve"> </w:t>
      </w:r>
      <w:r w:rsidRPr="00D56141">
        <w:t>напомнили</w:t>
      </w:r>
      <w:r w:rsidR="00753E9D" w:rsidRPr="00D56141">
        <w:t xml:space="preserve"> </w:t>
      </w:r>
      <w:r w:rsidRPr="00D56141">
        <w:t>о</w:t>
      </w:r>
      <w:r w:rsidR="00753E9D" w:rsidRPr="00D56141">
        <w:t xml:space="preserve"> </w:t>
      </w:r>
      <w:r w:rsidRPr="00D56141">
        <w:t>его</w:t>
      </w:r>
      <w:r w:rsidR="00753E9D" w:rsidRPr="00D56141">
        <w:t xml:space="preserve"> </w:t>
      </w:r>
      <w:r w:rsidRPr="00D56141">
        <w:t>обещаниях</w:t>
      </w:r>
      <w:r w:rsidR="00753E9D" w:rsidRPr="00D56141">
        <w:t xml:space="preserve"> </w:t>
      </w:r>
      <w:r w:rsidRPr="00D56141">
        <w:t>разобраться</w:t>
      </w:r>
      <w:r w:rsidR="00753E9D" w:rsidRPr="00D56141">
        <w:t xml:space="preserve"> </w:t>
      </w:r>
      <w:r w:rsidRPr="00D56141">
        <w:t>с</w:t>
      </w:r>
      <w:r w:rsidR="00753E9D" w:rsidRPr="00D56141">
        <w:t xml:space="preserve"> </w:t>
      </w:r>
      <w:r w:rsidRPr="00D56141">
        <w:t>индексацией</w:t>
      </w:r>
      <w:r w:rsidR="00753E9D" w:rsidRPr="00D56141">
        <w:t xml:space="preserve"> </w:t>
      </w:r>
      <w:r w:rsidRPr="00D56141">
        <w:t>выплат</w:t>
      </w:r>
      <w:r w:rsidR="00753E9D" w:rsidRPr="00D56141">
        <w:t xml:space="preserve"> </w:t>
      </w:r>
      <w:r w:rsidRPr="00D56141">
        <w:t>работающим</w:t>
      </w:r>
      <w:r w:rsidR="00753E9D" w:rsidRPr="00D56141">
        <w:t xml:space="preserve"> </w:t>
      </w:r>
      <w:r w:rsidRPr="00D56141">
        <w:t>пенсионерам</w:t>
      </w:r>
      <w:bookmarkEnd w:id="109"/>
      <w:bookmarkEnd w:id="110"/>
    </w:p>
    <w:p w:rsidR="004A34FE" w:rsidRPr="00D56141" w:rsidRDefault="004A34FE" w:rsidP="005143DE">
      <w:pPr>
        <w:pStyle w:val="3"/>
      </w:pPr>
      <w:bookmarkStart w:id="111" w:name="_Toc162244414"/>
      <w:r w:rsidRPr="00D56141">
        <w:t>Проблема</w:t>
      </w:r>
      <w:r w:rsidR="00753E9D" w:rsidRPr="00D56141">
        <w:t xml:space="preserve"> </w:t>
      </w:r>
      <w:r w:rsidRPr="00D56141">
        <w:t>индексации</w:t>
      </w:r>
      <w:r w:rsidR="00753E9D" w:rsidRPr="00D56141">
        <w:t xml:space="preserve"> </w:t>
      </w:r>
      <w:r w:rsidRPr="00D56141">
        <w:t>выплат</w:t>
      </w:r>
      <w:r w:rsidR="00753E9D" w:rsidRPr="00D56141">
        <w:t xml:space="preserve"> </w:t>
      </w:r>
      <w:r w:rsidRPr="00D56141">
        <w:t>работающим</w:t>
      </w:r>
      <w:r w:rsidR="00753E9D" w:rsidRPr="00D56141">
        <w:t xml:space="preserve"> </w:t>
      </w:r>
      <w:r w:rsidRPr="00D56141">
        <w:t>пенсионерам</w:t>
      </w:r>
      <w:r w:rsidR="00753E9D" w:rsidRPr="00D56141">
        <w:t xml:space="preserve"> </w:t>
      </w:r>
      <w:r w:rsidRPr="00D56141">
        <w:t>была</w:t>
      </w:r>
      <w:r w:rsidR="00753E9D" w:rsidRPr="00D56141">
        <w:t xml:space="preserve"> </w:t>
      </w:r>
      <w:r w:rsidRPr="00D56141">
        <w:t>и</w:t>
      </w:r>
      <w:r w:rsidR="00753E9D" w:rsidRPr="00D56141">
        <w:t xml:space="preserve"> </w:t>
      </w:r>
      <w:r w:rsidRPr="00D56141">
        <w:t>остается</w:t>
      </w:r>
      <w:r w:rsidR="00753E9D" w:rsidRPr="00D56141">
        <w:t xml:space="preserve"> </w:t>
      </w:r>
      <w:r w:rsidRPr="00D56141">
        <w:t>одной</w:t>
      </w:r>
      <w:r w:rsidR="00753E9D" w:rsidRPr="00D56141">
        <w:t xml:space="preserve"> </w:t>
      </w:r>
      <w:r w:rsidRPr="00D56141">
        <w:t>из</w:t>
      </w:r>
      <w:r w:rsidR="00753E9D" w:rsidRPr="00D56141">
        <w:t xml:space="preserve"> </w:t>
      </w:r>
      <w:r w:rsidRPr="00D56141">
        <w:t>самых</w:t>
      </w:r>
      <w:r w:rsidR="00753E9D" w:rsidRPr="00D56141">
        <w:t xml:space="preserve"> </w:t>
      </w:r>
      <w:r w:rsidRPr="00D56141">
        <w:t>больных</w:t>
      </w:r>
      <w:r w:rsidR="00753E9D" w:rsidRPr="00D56141">
        <w:t xml:space="preserve"> </w:t>
      </w:r>
      <w:r w:rsidRPr="00D56141">
        <w:t>тем</w:t>
      </w:r>
      <w:r w:rsidR="00753E9D" w:rsidRPr="00D56141">
        <w:t xml:space="preserve"> </w:t>
      </w:r>
      <w:r w:rsidRPr="00D56141">
        <w:t>софиальной</w:t>
      </w:r>
      <w:r w:rsidR="00753E9D" w:rsidRPr="00D56141">
        <w:t xml:space="preserve"> </w:t>
      </w:r>
      <w:r w:rsidRPr="00D56141">
        <w:t>сферы.</w:t>
      </w:r>
      <w:r w:rsidR="00753E9D" w:rsidRPr="00D56141">
        <w:t xml:space="preserve"> </w:t>
      </w:r>
      <w:r w:rsidRPr="00D56141">
        <w:t>Президент</w:t>
      </w:r>
      <w:r w:rsidR="00753E9D" w:rsidRPr="00D56141">
        <w:t xml:space="preserve"> </w:t>
      </w:r>
      <w:r w:rsidRPr="00D56141">
        <w:t>России</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не</w:t>
      </w:r>
      <w:r w:rsidR="00753E9D" w:rsidRPr="00D56141">
        <w:t xml:space="preserve"> </w:t>
      </w:r>
      <w:r w:rsidRPr="00D56141">
        <w:t>раз</w:t>
      </w:r>
      <w:r w:rsidR="00753E9D" w:rsidRPr="00D56141">
        <w:t xml:space="preserve"> </w:t>
      </w:r>
      <w:r w:rsidRPr="00D56141">
        <w:t>ставил</w:t>
      </w:r>
      <w:r w:rsidR="00753E9D" w:rsidRPr="00D56141">
        <w:t xml:space="preserve"> </w:t>
      </w:r>
      <w:r w:rsidRPr="00D56141">
        <w:t>перед</w:t>
      </w:r>
      <w:r w:rsidR="00753E9D" w:rsidRPr="00D56141">
        <w:t xml:space="preserve"> </w:t>
      </w:r>
      <w:r w:rsidRPr="00D56141">
        <w:t>правительством</w:t>
      </w:r>
      <w:r w:rsidR="00753E9D" w:rsidRPr="00D56141">
        <w:t xml:space="preserve"> </w:t>
      </w:r>
      <w:r w:rsidRPr="00D56141">
        <w:t>задачу</w:t>
      </w:r>
      <w:r w:rsidR="00753E9D" w:rsidRPr="00D56141">
        <w:t xml:space="preserve"> </w:t>
      </w:r>
      <w:r w:rsidRPr="00D56141">
        <w:t>разрешить</w:t>
      </w:r>
      <w:r w:rsidR="00753E9D" w:rsidRPr="00D56141">
        <w:t xml:space="preserve"> </w:t>
      </w:r>
      <w:r w:rsidRPr="00D56141">
        <w:t>эту</w:t>
      </w:r>
      <w:r w:rsidR="00753E9D" w:rsidRPr="00D56141">
        <w:t xml:space="preserve"> </w:t>
      </w:r>
      <w:r w:rsidRPr="00D56141">
        <w:t>проблему.</w:t>
      </w:r>
      <w:r w:rsidR="00753E9D" w:rsidRPr="00D56141">
        <w:t xml:space="preserve"> </w:t>
      </w:r>
      <w:r w:rsidRPr="00D56141">
        <w:t>Однако</w:t>
      </w:r>
      <w:r w:rsidR="00753E9D" w:rsidRPr="00D56141">
        <w:t xml:space="preserve"> </w:t>
      </w:r>
      <w:r w:rsidRPr="00D56141">
        <w:t>проходит</w:t>
      </w:r>
      <w:r w:rsidR="00753E9D" w:rsidRPr="00D56141">
        <w:t xml:space="preserve"> </w:t>
      </w:r>
      <w:r w:rsidRPr="00D56141">
        <w:t>год</w:t>
      </w:r>
      <w:r w:rsidR="00753E9D" w:rsidRPr="00D56141">
        <w:t xml:space="preserve"> </w:t>
      </w:r>
      <w:r w:rsidRPr="00D56141">
        <w:t>за</w:t>
      </w:r>
      <w:r w:rsidR="00753E9D" w:rsidRPr="00D56141">
        <w:t xml:space="preserve"> </w:t>
      </w:r>
      <w:r w:rsidRPr="00D56141">
        <w:t>годом,</w:t>
      </w:r>
      <w:r w:rsidR="00753E9D" w:rsidRPr="00D56141">
        <w:t xml:space="preserve"> </w:t>
      </w:r>
      <w:r w:rsidRPr="00D56141">
        <w:t>но</w:t>
      </w:r>
      <w:r w:rsidR="00753E9D" w:rsidRPr="00D56141">
        <w:t xml:space="preserve"> </w:t>
      </w:r>
      <w:r w:rsidRPr="00D56141">
        <w:t>финансовый</w:t>
      </w:r>
      <w:r w:rsidR="00753E9D" w:rsidRPr="00D56141">
        <w:t xml:space="preserve"> </w:t>
      </w:r>
      <w:r w:rsidRPr="00D56141">
        <w:t>блок</w:t>
      </w:r>
      <w:r w:rsidR="00753E9D" w:rsidRPr="00D56141">
        <w:t xml:space="preserve"> </w:t>
      </w:r>
      <w:r w:rsidRPr="00D56141">
        <w:t>правительства</w:t>
      </w:r>
      <w:r w:rsidR="00753E9D" w:rsidRPr="00D56141">
        <w:t xml:space="preserve"> </w:t>
      </w:r>
      <w:r w:rsidRPr="00D56141">
        <w:t>раз</w:t>
      </w:r>
      <w:r w:rsidR="00753E9D" w:rsidRPr="00D56141">
        <w:t xml:space="preserve"> </w:t>
      </w:r>
      <w:r w:rsidRPr="00D56141">
        <w:t>за</w:t>
      </w:r>
      <w:r w:rsidR="00753E9D" w:rsidRPr="00D56141">
        <w:t xml:space="preserve"> </w:t>
      </w:r>
      <w:r w:rsidRPr="00D56141">
        <w:t>разом</w:t>
      </w:r>
      <w:r w:rsidR="00753E9D" w:rsidRPr="00D56141">
        <w:t xml:space="preserve"> </w:t>
      </w:r>
      <w:r w:rsidRPr="00D56141">
        <w:t>спускает</w:t>
      </w:r>
      <w:r w:rsidR="00753E9D" w:rsidRPr="00D56141">
        <w:t xml:space="preserve"> </w:t>
      </w:r>
      <w:r w:rsidRPr="00D56141">
        <w:t>поручение</w:t>
      </w:r>
      <w:r w:rsidR="00753E9D" w:rsidRPr="00D56141">
        <w:t xml:space="preserve"> </w:t>
      </w:r>
      <w:r w:rsidRPr="00D56141">
        <w:t>главы</w:t>
      </w:r>
      <w:r w:rsidR="00753E9D" w:rsidRPr="00D56141">
        <w:t xml:space="preserve"> </w:t>
      </w:r>
      <w:r w:rsidRPr="00D56141">
        <w:t>государства</w:t>
      </w:r>
      <w:r w:rsidR="00753E9D" w:rsidRPr="00D56141">
        <w:t xml:space="preserve"> </w:t>
      </w:r>
      <w:r w:rsidRPr="00D56141">
        <w:t>на</w:t>
      </w:r>
      <w:r w:rsidR="00753E9D" w:rsidRPr="00D56141">
        <w:t xml:space="preserve"> </w:t>
      </w:r>
      <w:r w:rsidRPr="00D56141">
        <w:t>тормозах,</w:t>
      </w:r>
      <w:r w:rsidR="00753E9D" w:rsidRPr="00D56141">
        <w:t xml:space="preserve"> </w:t>
      </w:r>
      <w:r w:rsidRPr="00D56141">
        <w:t>пишет</w:t>
      </w:r>
      <w:r w:rsidR="00753E9D" w:rsidRPr="00D56141">
        <w:t xml:space="preserve"> </w:t>
      </w:r>
      <w:r w:rsidRPr="00D56141">
        <w:t>Pеnsnеws.ru.</w:t>
      </w:r>
      <w:bookmarkEnd w:id="111"/>
    </w:p>
    <w:p w:rsidR="004A34FE" w:rsidRPr="00D56141" w:rsidRDefault="004A34FE" w:rsidP="004A34FE">
      <w:r w:rsidRPr="00D56141">
        <w:t>И</w:t>
      </w:r>
      <w:r w:rsidR="00753E9D" w:rsidRPr="00D56141">
        <w:t xml:space="preserve"> </w:t>
      </w:r>
      <w:r w:rsidRPr="00D56141">
        <w:t>вот</w:t>
      </w:r>
      <w:r w:rsidR="00753E9D" w:rsidRPr="00D56141">
        <w:t xml:space="preserve"> </w:t>
      </w:r>
      <w:r w:rsidRPr="00D56141">
        <w:t>на</w:t>
      </w:r>
      <w:r w:rsidR="00753E9D" w:rsidRPr="00D56141">
        <w:t xml:space="preserve"> </w:t>
      </w:r>
      <w:r w:rsidRPr="00D56141">
        <w:t>днях</w:t>
      </w:r>
      <w:r w:rsidR="00753E9D" w:rsidRPr="00D56141">
        <w:t xml:space="preserve"> </w:t>
      </w:r>
      <w:r w:rsidRPr="00D56141">
        <w:t>президенту</w:t>
      </w:r>
      <w:r w:rsidR="00753E9D" w:rsidRPr="00D56141">
        <w:t xml:space="preserve"> </w:t>
      </w:r>
      <w:r w:rsidRPr="00D56141">
        <w:t>страны</w:t>
      </w:r>
      <w:r w:rsidR="00753E9D" w:rsidRPr="00D56141">
        <w:t xml:space="preserve"> </w:t>
      </w:r>
      <w:r w:rsidRPr="00D56141">
        <w:t>напомнили</w:t>
      </w:r>
      <w:r w:rsidR="00753E9D" w:rsidRPr="00D56141">
        <w:t xml:space="preserve"> </w:t>
      </w:r>
      <w:r w:rsidRPr="00D56141">
        <w:t>о</w:t>
      </w:r>
      <w:r w:rsidR="00753E9D" w:rsidRPr="00D56141">
        <w:t xml:space="preserve"> </w:t>
      </w:r>
      <w:r w:rsidRPr="00D56141">
        <w:t>его</w:t>
      </w:r>
      <w:r w:rsidR="00753E9D" w:rsidRPr="00D56141">
        <w:t xml:space="preserve"> </w:t>
      </w:r>
      <w:r w:rsidRPr="00D56141">
        <w:t>обещании.</w:t>
      </w:r>
      <w:r w:rsidR="00753E9D" w:rsidRPr="00D56141">
        <w:t xml:space="preserve"> </w:t>
      </w:r>
      <w:r w:rsidRPr="00D56141">
        <w:t>Мало</w:t>
      </w:r>
      <w:r w:rsidR="00753E9D" w:rsidRPr="00D56141">
        <w:t xml:space="preserve"> </w:t>
      </w:r>
      <w:r w:rsidRPr="00D56141">
        <w:t>того,</w:t>
      </w:r>
      <w:r w:rsidR="00753E9D" w:rsidRPr="00D56141">
        <w:t xml:space="preserve"> </w:t>
      </w:r>
      <w:r w:rsidRPr="00D56141">
        <w:t>что</w:t>
      </w:r>
      <w:r w:rsidR="00753E9D" w:rsidRPr="00D56141">
        <w:t xml:space="preserve"> </w:t>
      </w:r>
      <w:r w:rsidRPr="00D56141">
        <w:t>вопрос</w:t>
      </w:r>
      <w:r w:rsidR="00753E9D" w:rsidRPr="00D56141">
        <w:t xml:space="preserve"> </w:t>
      </w:r>
      <w:r w:rsidRPr="00D56141">
        <w:t>подняли,</w:t>
      </w:r>
      <w:r w:rsidR="00753E9D" w:rsidRPr="00D56141">
        <w:t xml:space="preserve"> </w:t>
      </w:r>
      <w:r w:rsidRPr="00D56141">
        <w:t>так</w:t>
      </w:r>
      <w:r w:rsidR="00753E9D" w:rsidRPr="00D56141">
        <w:t xml:space="preserve"> </w:t>
      </w:r>
      <w:r w:rsidRPr="00D56141">
        <w:t>еще</w:t>
      </w:r>
      <w:r w:rsidR="00753E9D" w:rsidRPr="00D56141">
        <w:t xml:space="preserve"> </w:t>
      </w:r>
      <w:r w:rsidRPr="00D56141">
        <w:t>и</w:t>
      </w:r>
      <w:r w:rsidR="00753E9D" w:rsidRPr="00D56141">
        <w:t xml:space="preserve"> </w:t>
      </w:r>
      <w:r w:rsidRPr="00D56141">
        <w:t>нажаловались</w:t>
      </w:r>
      <w:r w:rsidR="00753E9D" w:rsidRPr="00D56141">
        <w:t xml:space="preserve"> </w:t>
      </w:r>
      <w:r w:rsidRPr="00D56141">
        <w:t>на</w:t>
      </w:r>
      <w:r w:rsidR="00753E9D" w:rsidRPr="00D56141">
        <w:t xml:space="preserve"> </w:t>
      </w:r>
      <w:r w:rsidRPr="00D56141">
        <w:t>ведомство</w:t>
      </w:r>
      <w:r w:rsidR="00753E9D" w:rsidRPr="00D56141">
        <w:t xml:space="preserve"> </w:t>
      </w:r>
      <w:r w:rsidRPr="00D56141">
        <w:t>Антона</w:t>
      </w:r>
      <w:r w:rsidR="00753E9D" w:rsidRPr="00D56141">
        <w:t xml:space="preserve"> </w:t>
      </w:r>
      <w:r w:rsidRPr="00D56141">
        <w:t>Силуанова.</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на</w:t>
      </w:r>
      <w:r w:rsidR="00753E9D" w:rsidRPr="00D56141">
        <w:t xml:space="preserve"> </w:t>
      </w:r>
      <w:r w:rsidRPr="00D56141">
        <w:t>минфин.</w:t>
      </w:r>
      <w:r w:rsidR="00753E9D" w:rsidRPr="00D56141">
        <w:t xml:space="preserve"> </w:t>
      </w:r>
      <w:r w:rsidRPr="00D56141">
        <w:t>И</w:t>
      </w:r>
      <w:r w:rsidR="00753E9D" w:rsidRPr="00D56141">
        <w:t xml:space="preserve"> </w:t>
      </w:r>
      <w:r w:rsidRPr="00D56141">
        <w:t>сделал</w:t>
      </w:r>
      <w:r w:rsidR="00753E9D" w:rsidRPr="00D56141">
        <w:t xml:space="preserve"> </w:t>
      </w:r>
      <w:r w:rsidRPr="00D56141">
        <w:t>это</w:t>
      </w:r>
      <w:r w:rsidR="00753E9D" w:rsidRPr="00D56141">
        <w:t xml:space="preserve"> </w:t>
      </w:r>
      <w:r w:rsidRPr="00D56141">
        <w:t>лидер</w:t>
      </w:r>
      <w:r w:rsidR="00753E9D" w:rsidRPr="00D56141">
        <w:t xml:space="preserve"> </w:t>
      </w:r>
      <w:r w:rsidRPr="00D56141">
        <w:t>партии</w:t>
      </w:r>
      <w:r w:rsidR="00753E9D" w:rsidRPr="00D56141">
        <w:t xml:space="preserve"> </w:t>
      </w:r>
      <w:r w:rsidR="003436FA" w:rsidRPr="00D56141">
        <w:t>«</w:t>
      </w:r>
      <w:r w:rsidRPr="00D56141">
        <w:t>Справедливая</w:t>
      </w:r>
      <w:r w:rsidR="00753E9D" w:rsidRPr="00D56141">
        <w:t xml:space="preserve"> </w:t>
      </w:r>
      <w:r w:rsidRPr="00D56141">
        <w:t>Россия</w:t>
      </w:r>
      <w:r w:rsidR="00753E9D" w:rsidRPr="00D56141">
        <w:t xml:space="preserve"> </w:t>
      </w:r>
      <w:r w:rsidRPr="00D56141">
        <w:t>-</w:t>
      </w:r>
      <w:r w:rsidR="00753E9D" w:rsidRPr="00D56141">
        <w:t xml:space="preserve"> </w:t>
      </w:r>
      <w:r w:rsidRPr="00D56141">
        <w:t>за</w:t>
      </w:r>
      <w:r w:rsidR="00753E9D" w:rsidRPr="00D56141">
        <w:t xml:space="preserve"> </w:t>
      </w:r>
      <w:r w:rsidRPr="00D56141">
        <w:t>правду!</w:t>
      </w:r>
      <w:r w:rsidR="003436FA" w:rsidRPr="00D56141">
        <w:t>»</w:t>
      </w:r>
      <w:r w:rsidR="00753E9D" w:rsidRPr="00D56141">
        <w:t xml:space="preserve"> </w:t>
      </w:r>
      <w:r w:rsidRPr="00D56141">
        <w:t>Сергей</w:t>
      </w:r>
      <w:r w:rsidR="00753E9D" w:rsidRPr="00D56141">
        <w:t xml:space="preserve"> </w:t>
      </w:r>
      <w:r w:rsidRPr="00D56141">
        <w:t>Миронов.</w:t>
      </w:r>
      <w:r w:rsidR="00753E9D" w:rsidRPr="00D56141">
        <w:t xml:space="preserve"> </w:t>
      </w:r>
      <w:r w:rsidRPr="00D56141">
        <w:t>Он</w:t>
      </w:r>
      <w:r w:rsidR="00753E9D" w:rsidRPr="00D56141">
        <w:t xml:space="preserve"> </w:t>
      </w:r>
      <w:r w:rsidRPr="00D56141">
        <w:t>же</w:t>
      </w:r>
      <w:r w:rsidR="00753E9D" w:rsidRPr="00D56141">
        <w:t xml:space="preserve"> </w:t>
      </w:r>
      <w:r w:rsidRPr="00D56141">
        <w:t>депутат</w:t>
      </w:r>
      <w:r w:rsidR="00753E9D" w:rsidRPr="00D56141">
        <w:t xml:space="preserve"> </w:t>
      </w:r>
      <w:r w:rsidRPr="00D56141">
        <w:t>Госдумы</w:t>
      </w:r>
      <w:r w:rsidR="00753E9D" w:rsidRPr="00D56141">
        <w:t xml:space="preserve"> </w:t>
      </w:r>
      <w:r w:rsidRPr="00D56141">
        <w:t>и</w:t>
      </w:r>
      <w:r w:rsidR="00753E9D" w:rsidRPr="00D56141">
        <w:t xml:space="preserve"> </w:t>
      </w:r>
      <w:r w:rsidRPr="00D56141">
        <w:t>руководитель</w:t>
      </w:r>
      <w:r w:rsidR="00753E9D" w:rsidRPr="00D56141">
        <w:t xml:space="preserve"> </w:t>
      </w:r>
      <w:r w:rsidRPr="00D56141">
        <w:t>фракции</w:t>
      </w:r>
      <w:r w:rsidR="00753E9D" w:rsidRPr="00D56141">
        <w:t xml:space="preserve"> </w:t>
      </w:r>
      <w:r w:rsidRPr="00D56141">
        <w:t>партии</w:t>
      </w:r>
      <w:r w:rsidR="00753E9D" w:rsidRPr="00D56141">
        <w:t xml:space="preserve"> </w:t>
      </w:r>
      <w:r w:rsidRPr="00D56141">
        <w:t>в</w:t>
      </w:r>
      <w:r w:rsidR="00753E9D" w:rsidRPr="00D56141">
        <w:t xml:space="preserve"> </w:t>
      </w:r>
      <w:r w:rsidRPr="00D56141">
        <w:t>парламенте.</w:t>
      </w:r>
    </w:p>
    <w:p w:rsidR="004A34FE" w:rsidRPr="00D56141" w:rsidRDefault="004A34FE" w:rsidP="004A34FE">
      <w:r w:rsidRPr="00D56141">
        <w:t>Произошло</w:t>
      </w:r>
      <w:r w:rsidR="00753E9D" w:rsidRPr="00D56141">
        <w:t xml:space="preserve"> </w:t>
      </w:r>
      <w:r w:rsidRPr="00D56141">
        <w:t>это</w:t>
      </w:r>
      <w:r w:rsidR="00753E9D" w:rsidRPr="00D56141">
        <w:t xml:space="preserve"> </w:t>
      </w:r>
      <w:r w:rsidRPr="00D56141">
        <w:t>на</w:t>
      </w:r>
      <w:r w:rsidR="00753E9D" w:rsidRPr="00D56141">
        <w:t xml:space="preserve"> </w:t>
      </w:r>
      <w:r w:rsidRPr="00D56141">
        <w:t>встрече</w:t>
      </w:r>
      <w:r w:rsidR="00753E9D" w:rsidRPr="00D56141">
        <w:t xml:space="preserve"> </w:t>
      </w:r>
      <w:r w:rsidRPr="00D56141">
        <w:t>лидеров</w:t>
      </w:r>
      <w:r w:rsidR="00753E9D" w:rsidRPr="00D56141">
        <w:t xml:space="preserve"> </w:t>
      </w:r>
      <w:r w:rsidRPr="00D56141">
        <w:t>думских</w:t>
      </w:r>
      <w:r w:rsidR="00753E9D" w:rsidRPr="00D56141">
        <w:t xml:space="preserve"> </w:t>
      </w:r>
      <w:r w:rsidRPr="00D56141">
        <w:t>фракций</w:t>
      </w:r>
      <w:r w:rsidR="00753E9D" w:rsidRPr="00D56141">
        <w:t xml:space="preserve"> </w:t>
      </w:r>
      <w:r w:rsidRPr="00D56141">
        <w:t>с</w:t>
      </w:r>
      <w:r w:rsidR="00753E9D" w:rsidRPr="00D56141">
        <w:t xml:space="preserve"> </w:t>
      </w:r>
      <w:r w:rsidRPr="00D56141">
        <w:t>Владимиром</w:t>
      </w:r>
      <w:r w:rsidR="00753E9D" w:rsidRPr="00D56141">
        <w:t xml:space="preserve"> </w:t>
      </w:r>
      <w:r w:rsidRPr="00D56141">
        <w:t>Путиным</w:t>
      </w:r>
      <w:r w:rsidR="00753E9D" w:rsidRPr="00D56141">
        <w:t xml:space="preserve"> </w:t>
      </w:r>
      <w:r w:rsidRPr="00D56141">
        <w:t>после</w:t>
      </w:r>
      <w:r w:rsidR="00753E9D" w:rsidRPr="00D56141">
        <w:t xml:space="preserve"> </w:t>
      </w:r>
      <w:r w:rsidRPr="00D56141">
        <w:t>прошедших</w:t>
      </w:r>
      <w:r w:rsidR="00753E9D" w:rsidRPr="00D56141">
        <w:t xml:space="preserve"> </w:t>
      </w:r>
      <w:r w:rsidRPr="00D56141">
        <w:t>выборов.</w:t>
      </w:r>
      <w:r w:rsidR="00753E9D" w:rsidRPr="00D56141">
        <w:t xml:space="preserve"> </w:t>
      </w:r>
      <w:r w:rsidRPr="00D56141">
        <w:t>Напомним,</w:t>
      </w:r>
      <w:r w:rsidR="00753E9D" w:rsidRPr="00D56141">
        <w:t xml:space="preserve"> </w:t>
      </w:r>
      <w:r w:rsidRPr="00D56141">
        <w:t>что</w:t>
      </w:r>
      <w:r w:rsidR="00753E9D" w:rsidRPr="00D56141">
        <w:t xml:space="preserve"> </w:t>
      </w:r>
      <w:r w:rsidRPr="00D56141">
        <w:t>действующий</w:t>
      </w:r>
      <w:r w:rsidR="00753E9D" w:rsidRPr="00D56141">
        <w:t xml:space="preserve"> </w:t>
      </w:r>
      <w:r w:rsidRPr="00D56141">
        <w:t>глава</w:t>
      </w:r>
      <w:r w:rsidR="00753E9D" w:rsidRPr="00D56141">
        <w:t xml:space="preserve"> </w:t>
      </w:r>
      <w:r w:rsidRPr="00D56141">
        <w:t>государства</w:t>
      </w:r>
      <w:r w:rsidR="00753E9D" w:rsidRPr="00D56141">
        <w:t xml:space="preserve"> </w:t>
      </w:r>
      <w:r w:rsidRPr="00D56141">
        <w:t>одержал</w:t>
      </w:r>
      <w:r w:rsidR="00753E9D" w:rsidRPr="00D56141">
        <w:t xml:space="preserve"> </w:t>
      </w:r>
      <w:r w:rsidRPr="00D56141">
        <w:t>на</w:t>
      </w:r>
      <w:r w:rsidR="00753E9D" w:rsidRPr="00D56141">
        <w:t xml:space="preserve"> </w:t>
      </w:r>
      <w:r w:rsidRPr="00D56141">
        <w:t>них</w:t>
      </w:r>
      <w:r w:rsidR="00753E9D" w:rsidRPr="00D56141">
        <w:t xml:space="preserve"> </w:t>
      </w:r>
      <w:r w:rsidRPr="00D56141">
        <w:t>просто</w:t>
      </w:r>
      <w:r w:rsidR="00753E9D" w:rsidRPr="00D56141">
        <w:t xml:space="preserve"> </w:t>
      </w:r>
      <w:r w:rsidRPr="00D56141">
        <w:t>оглушительную</w:t>
      </w:r>
      <w:r w:rsidR="00753E9D" w:rsidRPr="00D56141">
        <w:t xml:space="preserve"> </w:t>
      </w:r>
      <w:r w:rsidRPr="00D56141">
        <w:t>победу.</w:t>
      </w:r>
      <w:r w:rsidR="00753E9D" w:rsidRPr="00D56141">
        <w:t xml:space="preserve"> </w:t>
      </w:r>
      <w:r w:rsidRPr="00D56141">
        <w:t>И</w:t>
      </w:r>
      <w:r w:rsidR="00753E9D" w:rsidRPr="00D56141">
        <w:t xml:space="preserve"> </w:t>
      </w:r>
      <w:r w:rsidRPr="00D56141">
        <w:t>с</w:t>
      </w:r>
      <w:r w:rsidR="00753E9D" w:rsidRPr="00D56141">
        <w:t xml:space="preserve"> </w:t>
      </w:r>
      <w:r w:rsidRPr="00D56141">
        <w:t>таким</w:t>
      </w:r>
      <w:r w:rsidR="00753E9D" w:rsidRPr="00D56141">
        <w:t xml:space="preserve"> </w:t>
      </w:r>
      <w:r w:rsidRPr="00D56141">
        <w:t>раскладом,</w:t>
      </w:r>
      <w:r w:rsidR="00753E9D" w:rsidRPr="00D56141">
        <w:t xml:space="preserve"> </w:t>
      </w:r>
      <w:r w:rsidRPr="00D56141">
        <w:t>как</w:t>
      </w:r>
      <w:r w:rsidR="00753E9D" w:rsidRPr="00D56141">
        <w:t xml:space="preserve"> </w:t>
      </w:r>
      <w:r w:rsidRPr="00D56141">
        <w:t>говориться,</w:t>
      </w:r>
      <w:r w:rsidR="00753E9D" w:rsidRPr="00D56141">
        <w:t xml:space="preserve"> </w:t>
      </w:r>
      <w:r w:rsidRPr="00D56141">
        <w:t>сам</w:t>
      </w:r>
      <w:r w:rsidR="00753E9D" w:rsidRPr="00D56141">
        <w:t xml:space="preserve"> </w:t>
      </w:r>
      <w:r w:rsidRPr="00D56141">
        <w:t>Бог</w:t>
      </w:r>
      <w:r w:rsidR="00753E9D" w:rsidRPr="00D56141">
        <w:t xml:space="preserve"> </w:t>
      </w:r>
      <w:r w:rsidRPr="00D56141">
        <w:t>велел</w:t>
      </w:r>
      <w:r w:rsidR="00753E9D" w:rsidRPr="00D56141">
        <w:t xml:space="preserve"> </w:t>
      </w:r>
      <w:r w:rsidRPr="00D56141">
        <w:t>решится</w:t>
      </w:r>
      <w:r w:rsidR="00753E9D" w:rsidRPr="00D56141">
        <w:t xml:space="preserve"> </w:t>
      </w:r>
      <w:r w:rsidRPr="00D56141">
        <w:t>на</w:t>
      </w:r>
      <w:r w:rsidR="00753E9D" w:rsidRPr="00D56141">
        <w:t xml:space="preserve"> </w:t>
      </w:r>
      <w:r w:rsidRPr="00D56141">
        <w:t>справедливый</w:t>
      </w:r>
      <w:r w:rsidR="00753E9D" w:rsidRPr="00D56141">
        <w:t xml:space="preserve"> </w:t>
      </w:r>
      <w:r w:rsidRPr="00D56141">
        <w:t>шаг,</w:t>
      </w:r>
      <w:r w:rsidR="00753E9D" w:rsidRPr="00D56141">
        <w:t xml:space="preserve"> </w:t>
      </w:r>
      <w:r w:rsidRPr="00D56141">
        <w:t>который,</w:t>
      </w:r>
      <w:r w:rsidR="00753E9D" w:rsidRPr="00D56141">
        <w:t xml:space="preserve"> </w:t>
      </w:r>
      <w:r w:rsidRPr="00D56141">
        <w:t>к</w:t>
      </w:r>
      <w:r w:rsidR="00753E9D" w:rsidRPr="00D56141">
        <w:t xml:space="preserve"> </w:t>
      </w:r>
      <w:r w:rsidRPr="00D56141">
        <w:t>тому</w:t>
      </w:r>
      <w:r w:rsidR="00753E9D" w:rsidRPr="00D56141">
        <w:t xml:space="preserve"> </w:t>
      </w:r>
      <w:r w:rsidRPr="00D56141">
        <w:t>же,</w:t>
      </w:r>
      <w:r w:rsidR="00753E9D" w:rsidRPr="00D56141">
        <w:t xml:space="preserve"> </w:t>
      </w:r>
      <w:r w:rsidRPr="00D56141">
        <w:t>исправлял</w:t>
      </w:r>
      <w:r w:rsidR="00753E9D" w:rsidRPr="00D56141">
        <w:t xml:space="preserve"> </w:t>
      </w:r>
      <w:r w:rsidRPr="00D56141">
        <w:t>грубое</w:t>
      </w:r>
      <w:r w:rsidR="00753E9D" w:rsidRPr="00D56141">
        <w:t xml:space="preserve"> </w:t>
      </w:r>
      <w:r w:rsidRPr="00D56141">
        <w:t>нарушение</w:t>
      </w:r>
      <w:r w:rsidR="00753E9D" w:rsidRPr="00D56141">
        <w:t xml:space="preserve"> </w:t>
      </w:r>
      <w:r w:rsidRPr="00D56141">
        <w:t>Конституции</w:t>
      </w:r>
      <w:r w:rsidR="00753E9D" w:rsidRPr="00D56141">
        <w:t xml:space="preserve"> </w:t>
      </w:r>
      <w:r w:rsidRPr="00D56141">
        <w:t>РФ.</w:t>
      </w:r>
    </w:p>
    <w:p w:rsidR="004A34FE" w:rsidRPr="00D56141" w:rsidRDefault="004A34FE" w:rsidP="004A34FE">
      <w:r w:rsidRPr="00D56141">
        <w:t>Сергей</w:t>
      </w:r>
      <w:r w:rsidR="00753E9D" w:rsidRPr="00D56141">
        <w:t xml:space="preserve"> </w:t>
      </w:r>
      <w:r w:rsidRPr="00D56141">
        <w:t>Миронов:</w:t>
      </w:r>
    </w:p>
    <w:p w:rsidR="004A34FE" w:rsidRPr="00D56141" w:rsidRDefault="003436FA" w:rsidP="004A34FE">
      <w:r w:rsidRPr="00D56141">
        <w:t>«</w:t>
      </w:r>
      <w:r w:rsidR="004A34FE" w:rsidRPr="00D56141">
        <w:t>Еще</w:t>
      </w:r>
      <w:r w:rsidR="00753E9D" w:rsidRPr="00D56141">
        <w:t xml:space="preserve"> </w:t>
      </w:r>
      <w:r w:rsidR="004A34FE" w:rsidRPr="00D56141">
        <w:t>прошлой</w:t>
      </w:r>
      <w:r w:rsidR="00753E9D" w:rsidRPr="00D56141">
        <w:t xml:space="preserve"> </w:t>
      </w:r>
      <w:r w:rsidR="004A34FE" w:rsidRPr="00D56141">
        <w:t>осенью</w:t>
      </w:r>
      <w:r w:rsidR="00753E9D" w:rsidRPr="00D56141">
        <w:t xml:space="preserve"> </w:t>
      </w:r>
      <w:r w:rsidR="004A34FE" w:rsidRPr="00D56141">
        <w:t>наша</w:t>
      </w:r>
      <w:r w:rsidR="00753E9D" w:rsidRPr="00D56141">
        <w:t xml:space="preserve"> </w:t>
      </w:r>
      <w:r w:rsidR="004A34FE" w:rsidRPr="00D56141">
        <w:t>фракция</w:t>
      </w:r>
      <w:r w:rsidR="00753E9D" w:rsidRPr="00D56141">
        <w:t xml:space="preserve"> </w:t>
      </w:r>
      <w:r w:rsidR="004A34FE" w:rsidRPr="00D56141">
        <w:t>подготовила</w:t>
      </w:r>
      <w:r w:rsidR="00753E9D" w:rsidRPr="00D56141">
        <w:t xml:space="preserve"> </w:t>
      </w:r>
      <w:r w:rsidR="004A34FE" w:rsidRPr="00D56141">
        <w:t>и</w:t>
      </w:r>
      <w:r w:rsidR="00753E9D" w:rsidRPr="00D56141">
        <w:t xml:space="preserve"> </w:t>
      </w:r>
      <w:r w:rsidR="004A34FE" w:rsidRPr="00D56141">
        <w:t>направила</w:t>
      </w:r>
      <w:r w:rsidR="00753E9D" w:rsidRPr="00D56141">
        <w:t xml:space="preserve"> </w:t>
      </w:r>
      <w:r w:rsidR="004A34FE" w:rsidRPr="00D56141">
        <w:t>в</w:t>
      </w:r>
      <w:r w:rsidR="00753E9D" w:rsidRPr="00D56141">
        <w:t xml:space="preserve"> </w:t>
      </w:r>
      <w:r w:rsidR="004A34FE" w:rsidRPr="00D56141">
        <w:t>Минфин</w:t>
      </w:r>
      <w:r w:rsidR="00753E9D" w:rsidRPr="00D56141">
        <w:t xml:space="preserve"> </w:t>
      </w:r>
      <w:r w:rsidR="004A34FE" w:rsidRPr="00D56141">
        <w:t>детальные</w:t>
      </w:r>
      <w:r w:rsidR="00753E9D" w:rsidRPr="00D56141">
        <w:t xml:space="preserve"> </w:t>
      </w:r>
      <w:r w:rsidR="004A34FE" w:rsidRPr="00D56141">
        <w:t>расчеты,</w:t>
      </w:r>
      <w:r w:rsidR="00753E9D" w:rsidRPr="00D56141">
        <w:t xml:space="preserve"> </w:t>
      </w:r>
      <w:r w:rsidR="004A34FE" w:rsidRPr="00D56141">
        <w:t>о</w:t>
      </w:r>
      <w:r w:rsidR="00753E9D" w:rsidRPr="00D56141">
        <w:t xml:space="preserve"> </w:t>
      </w:r>
      <w:r w:rsidR="004A34FE" w:rsidRPr="00D56141">
        <w:t>них</w:t>
      </w:r>
      <w:r w:rsidR="00753E9D" w:rsidRPr="00D56141">
        <w:t xml:space="preserve"> </w:t>
      </w:r>
      <w:r w:rsidR="004A34FE" w:rsidRPr="00D56141">
        <w:t>я</w:t>
      </w:r>
      <w:r w:rsidR="00753E9D" w:rsidRPr="00D56141">
        <w:t xml:space="preserve"> </w:t>
      </w:r>
      <w:r w:rsidR="004A34FE" w:rsidRPr="00D56141">
        <w:t>рассказал</w:t>
      </w:r>
      <w:r w:rsidR="00753E9D" w:rsidRPr="00D56141">
        <w:t xml:space="preserve"> </w:t>
      </w:r>
      <w:r w:rsidR="004A34FE" w:rsidRPr="00D56141">
        <w:t>президенту</w:t>
      </w:r>
      <w:r w:rsidRPr="00D56141">
        <w:t>»</w:t>
      </w:r>
      <w:r w:rsidR="004A34FE" w:rsidRPr="00D56141">
        <w:t>.</w:t>
      </w:r>
    </w:p>
    <w:p w:rsidR="004A34FE" w:rsidRPr="00D56141" w:rsidRDefault="004A34FE" w:rsidP="004A34FE">
      <w:r w:rsidRPr="00D56141">
        <w:lastRenderedPageBreak/>
        <w:t>Кроме</w:t>
      </w:r>
      <w:r w:rsidR="00753E9D" w:rsidRPr="00D56141">
        <w:t xml:space="preserve"> </w:t>
      </w:r>
      <w:r w:rsidRPr="00D56141">
        <w:t>того,</w:t>
      </w:r>
      <w:r w:rsidR="00753E9D" w:rsidRPr="00D56141">
        <w:t xml:space="preserve"> </w:t>
      </w:r>
      <w:r w:rsidRPr="00D56141">
        <w:t>со</w:t>
      </w:r>
      <w:r w:rsidR="00753E9D" w:rsidRPr="00D56141">
        <w:t xml:space="preserve"> </w:t>
      </w:r>
      <w:r w:rsidRPr="00D56141">
        <w:t>слов</w:t>
      </w:r>
      <w:r w:rsidR="00753E9D" w:rsidRPr="00D56141">
        <w:t xml:space="preserve"> </w:t>
      </w:r>
      <w:r w:rsidRPr="00D56141">
        <w:t>политика,</w:t>
      </w:r>
      <w:r w:rsidR="00753E9D" w:rsidRPr="00D56141">
        <w:t xml:space="preserve"> </w:t>
      </w:r>
      <w:r w:rsidRPr="00D56141">
        <w:t>он</w:t>
      </w:r>
      <w:r w:rsidR="00753E9D" w:rsidRPr="00D56141">
        <w:t xml:space="preserve"> </w:t>
      </w:r>
      <w:r w:rsidRPr="00D56141">
        <w:t>рассказал</w:t>
      </w:r>
      <w:r w:rsidR="00753E9D" w:rsidRPr="00D56141">
        <w:t xml:space="preserve"> </w:t>
      </w:r>
      <w:r w:rsidRPr="00D56141">
        <w:t>Путину,</w:t>
      </w:r>
      <w:r w:rsidR="00753E9D" w:rsidRPr="00D56141">
        <w:t xml:space="preserve"> </w:t>
      </w:r>
      <w:r w:rsidRPr="00D56141">
        <w:t>что</w:t>
      </w:r>
      <w:r w:rsidR="00753E9D" w:rsidRPr="00D56141">
        <w:t xml:space="preserve"> </w:t>
      </w:r>
      <w:r w:rsidRPr="00D56141">
        <w:t>бюджет</w:t>
      </w:r>
      <w:r w:rsidR="00753E9D" w:rsidRPr="00D56141">
        <w:t xml:space="preserve"> </w:t>
      </w:r>
      <w:r w:rsidRPr="00D56141">
        <w:t>недополучает</w:t>
      </w:r>
      <w:r w:rsidR="00753E9D" w:rsidRPr="00D56141">
        <w:t xml:space="preserve"> </w:t>
      </w:r>
      <w:r w:rsidRPr="00D56141">
        <w:t>достаточно</w:t>
      </w:r>
      <w:r w:rsidR="00753E9D" w:rsidRPr="00D56141">
        <w:t xml:space="preserve"> </w:t>
      </w:r>
      <w:r w:rsidRPr="00D56141">
        <w:t>солидные</w:t>
      </w:r>
      <w:r w:rsidR="00753E9D" w:rsidRPr="00D56141">
        <w:t xml:space="preserve"> </w:t>
      </w:r>
      <w:r w:rsidRPr="00D56141">
        <w:t>суммы</w:t>
      </w:r>
      <w:r w:rsidR="00753E9D" w:rsidRPr="00D56141">
        <w:t xml:space="preserve"> </w:t>
      </w:r>
      <w:r w:rsidRPr="00D56141">
        <w:t>именно</w:t>
      </w:r>
      <w:r w:rsidR="00753E9D" w:rsidRPr="00D56141">
        <w:t xml:space="preserve"> </w:t>
      </w:r>
      <w:r w:rsidRPr="00D56141">
        <w:t>из-за</w:t>
      </w:r>
      <w:r w:rsidR="00753E9D" w:rsidRPr="00D56141">
        <w:t xml:space="preserve"> </w:t>
      </w:r>
      <w:r w:rsidRPr="00D56141">
        <w:t>неиндексации</w:t>
      </w:r>
      <w:r w:rsidR="00753E9D" w:rsidRPr="00D56141">
        <w:t xml:space="preserve"> </w:t>
      </w:r>
      <w:r w:rsidRPr="00D56141">
        <w:t>пенсий</w:t>
      </w:r>
      <w:r w:rsidR="00753E9D" w:rsidRPr="00D56141">
        <w:t xml:space="preserve"> </w:t>
      </w:r>
      <w:r w:rsidRPr="00D56141">
        <w:t>работающим</w:t>
      </w:r>
      <w:r w:rsidR="00753E9D" w:rsidRPr="00D56141">
        <w:t xml:space="preserve"> </w:t>
      </w:r>
      <w:r w:rsidRPr="00D56141">
        <w:t>пенсионерам.</w:t>
      </w:r>
    </w:p>
    <w:p w:rsidR="004A34FE" w:rsidRPr="00D56141" w:rsidRDefault="004A34FE" w:rsidP="004A34FE">
      <w:r w:rsidRPr="00D56141">
        <w:t>Сергей</w:t>
      </w:r>
      <w:r w:rsidR="00753E9D" w:rsidRPr="00D56141">
        <w:t xml:space="preserve"> </w:t>
      </w:r>
      <w:r w:rsidRPr="00D56141">
        <w:t>Миронов:</w:t>
      </w:r>
    </w:p>
    <w:p w:rsidR="004A34FE" w:rsidRPr="00D56141" w:rsidRDefault="003436FA" w:rsidP="004A34FE">
      <w:r w:rsidRPr="00D56141">
        <w:t>«</w:t>
      </w:r>
      <w:r w:rsidR="004A34FE" w:rsidRPr="00D56141">
        <w:t>Мы</w:t>
      </w:r>
      <w:r w:rsidR="00753E9D" w:rsidRPr="00D56141">
        <w:t xml:space="preserve"> </w:t>
      </w:r>
      <w:r w:rsidR="004A34FE" w:rsidRPr="00D56141">
        <w:t>учли,</w:t>
      </w:r>
      <w:r w:rsidR="00753E9D" w:rsidRPr="00D56141">
        <w:t xml:space="preserve"> </w:t>
      </w:r>
      <w:r w:rsidR="004A34FE" w:rsidRPr="00D56141">
        <w:t>что</w:t>
      </w:r>
      <w:r w:rsidR="00753E9D" w:rsidRPr="00D56141">
        <w:t xml:space="preserve"> </w:t>
      </w:r>
      <w:r w:rsidR="004A34FE" w:rsidRPr="00D56141">
        <w:t>с</w:t>
      </w:r>
      <w:r w:rsidR="00753E9D" w:rsidRPr="00D56141">
        <w:t xml:space="preserve"> </w:t>
      </w:r>
      <w:r w:rsidR="004A34FE" w:rsidRPr="00D56141">
        <w:t>момента</w:t>
      </w:r>
      <w:r w:rsidR="00753E9D" w:rsidRPr="00D56141">
        <w:t xml:space="preserve"> </w:t>
      </w:r>
      <w:r w:rsidR="004A34FE" w:rsidRPr="00D56141">
        <w:t>отказа</w:t>
      </w:r>
      <w:r w:rsidR="00753E9D" w:rsidRPr="00D56141">
        <w:t xml:space="preserve"> </w:t>
      </w:r>
      <w:r w:rsidR="004A34FE" w:rsidRPr="00D56141">
        <w:t>от</w:t>
      </w:r>
      <w:r w:rsidR="00753E9D" w:rsidRPr="00D56141">
        <w:t xml:space="preserve"> </w:t>
      </w:r>
      <w:r w:rsidR="004A34FE" w:rsidRPr="00D56141">
        <w:t>индексации</w:t>
      </w:r>
      <w:r w:rsidR="00753E9D" w:rsidRPr="00D56141">
        <w:t xml:space="preserve"> </w:t>
      </w:r>
      <w:r w:rsidR="004A34FE" w:rsidRPr="00D56141">
        <w:t>число</w:t>
      </w:r>
      <w:r w:rsidR="00753E9D" w:rsidRPr="00D56141">
        <w:t xml:space="preserve"> </w:t>
      </w:r>
      <w:r w:rsidR="004A34FE" w:rsidRPr="00D56141">
        <w:t>работающих</w:t>
      </w:r>
      <w:r w:rsidR="00753E9D" w:rsidRPr="00D56141">
        <w:t xml:space="preserve"> </w:t>
      </w:r>
      <w:r w:rsidR="004A34FE" w:rsidRPr="00D56141">
        <w:t>пенсионеров</w:t>
      </w:r>
      <w:r w:rsidR="00753E9D" w:rsidRPr="00D56141">
        <w:t xml:space="preserve"> </w:t>
      </w:r>
      <w:r w:rsidR="004A34FE" w:rsidRPr="00D56141">
        <w:t>сократилось</w:t>
      </w:r>
      <w:r w:rsidR="00753E9D" w:rsidRPr="00D56141">
        <w:t xml:space="preserve"> </w:t>
      </w:r>
      <w:r w:rsidR="004A34FE" w:rsidRPr="00D56141">
        <w:t>почти</w:t>
      </w:r>
      <w:r w:rsidR="00753E9D" w:rsidRPr="00D56141">
        <w:t xml:space="preserve"> </w:t>
      </w:r>
      <w:r w:rsidR="004A34FE" w:rsidRPr="00D56141">
        <w:t>вдвое:</w:t>
      </w:r>
      <w:r w:rsidR="00753E9D" w:rsidRPr="00D56141">
        <w:t xml:space="preserve"> </w:t>
      </w:r>
      <w:r w:rsidR="004A34FE" w:rsidRPr="00D56141">
        <w:t>с</w:t>
      </w:r>
      <w:r w:rsidR="00753E9D" w:rsidRPr="00D56141">
        <w:t xml:space="preserve"> </w:t>
      </w:r>
      <w:r w:rsidR="004A34FE" w:rsidRPr="00D56141">
        <w:t>14,9</w:t>
      </w:r>
      <w:r w:rsidR="00753E9D" w:rsidRPr="00D56141">
        <w:t xml:space="preserve"> </w:t>
      </w:r>
      <w:r w:rsidR="004A34FE" w:rsidRPr="00D56141">
        <w:t>до</w:t>
      </w:r>
      <w:r w:rsidR="00753E9D" w:rsidRPr="00D56141">
        <w:t xml:space="preserve"> </w:t>
      </w:r>
      <w:r w:rsidR="004A34FE" w:rsidRPr="00D56141">
        <w:t>7,8</w:t>
      </w:r>
      <w:r w:rsidR="00753E9D" w:rsidRPr="00D56141">
        <w:t xml:space="preserve"> </w:t>
      </w:r>
      <w:r w:rsidR="004A34FE" w:rsidRPr="00D56141">
        <w:t>миллиона</w:t>
      </w:r>
      <w:r w:rsidR="00753E9D" w:rsidRPr="00D56141">
        <w:t xml:space="preserve"> </w:t>
      </w:r>
      <w:r w:rsidR="004A34FE" w:rsidRPr="00D56141">
        <w:t>человек.</w:t>
      </w:r>
      <w:r w:rsidR="00753E9D" w:rsidRPr="00D56141">
        <w:t xml:space="preserve"> </w:t>
      </w:r>
      <w:r w:rsidR="004A34FE" w:rsidRPr="00D56141">
        <w:t>Работающие</w:t>
      </w:r>
      <w:r w:rsidR="00753E9D" w:rsidRPr="00D56141">
        <w:t xml:space="preserve"> </w:t>
      </w:r>
      <w:r w:rsidR="004A34FE" w:rsidRPr="00D56141">
        <w:t>пенсионеры</w:t>
      </w:r>
      <w:r w:rsidR="00753E9D" w:rsidRPr="00D56141">
        <w:t xml:space="preserve"> </w:t>
      </w:r>
      <w:r w:rsidR="004A34FE" w:rsidRPr="00D56141">
        <w:t>ушли</w:t>
      </w:r>
      <w:r w:rsidR="00753E9D" w:rsidRPr="00D56141">
        <w:t xml:space="preserve"> </w:t>
      </w:r>
      <w:r w:rsidR="004A34FE" w:rsidRPr="00D56141">
        <w:t>в</w:t>
      </w:r>
      <w:r w:rsidR="00753E9D" w:rsidRPr="00D56141">
        <w:t xml:space="preserve"> </w:t>
      </w:r>
      <w:r w:rsidR="004A34FE" w:rsidRPr="00D56141">
        <w:t>теневую</w:t>
      </w:r>
      <w:r w:rsidR="00753E9D" w:rsidRPr="00D56141">
        <w:t xml:space="preserve"> </w:t>
      </w:r>
      <w:r w:rsidR="004A34FE" w:rsidRPr="00D56141">
        <w:t>занятость</w:t>
      </w:r>
      <w:r w:rsidR="00753E9D" w:rsidRPr="00D56141">
        <w:t xml:space="preserve"> </w:t>
      </w:r>
      <w:r w:rsidR="004A34FE" w:rsidRPr="00D56141">
        <w:t>-</w:t>
      </w:r>
      <w:r w:rsidR="00753E9D" w:rsidRPr="00D56141">
        <w:t xml:space="preserve"> </w:t>
      </w:r>
      <w:r w:rsidR="004A34FE" w:rsidRPr="00D56141">
        <w:t>они</w:t>
      </w:r>
      <w:r w:rsidR="00753E9D" w:rsidRPr="00D56141">
        <w:t xml:space="preserve"> </w:t>
      </w:r>
      <w:r w:rsidR="004A34FE" w:rsidRPr="00D56141">
        <w:t>получают</w:t>
      </w:r>
      <w:r w:rsidR="00753E9D" w:rsidRPr="00D56141">
        <w:t xml:space="preserve"> </w:t>
      </w:r>
      <w:r w:rsidR="004A34FE" w:rsidRPr="00D56141">
        <w:t>индексацию,</w:t>
      </w:r>
      <w:r w:rsidR="00753E9D" w:rsidRPr="00D56141">
        <w:t xml:space="preserve"> </w:t>
      </w:r>
      <w:r w:rsidR="004A34FE" w:rsidRPr="00D56141">
        <w:t>получают</w:t>
      </w:r>
      <w:r w:rsidR="00753E9D" w:rsidRPr="00D56141">
        <w:t xml:space="preserve"> </w:t>
      </w:r>
      <w:r w:rsidR="004A34FE" w:rsidRPr="00D56141">
        <w:t>зарплаты,</w:t>
      </w:r>
      <w:r w:rsidR="00753E9D" w:rsidRPr="00D56141">
        <w:t xml:space="preserve"> </w:t>
      </w:r>
      <w:r w:rsidR="004A34FE" w:rsidRPr="00D56141">
        <w:t>но</w:t>
      </w:r>
      <w:r w:rsidR="00753E9D" w:rsidRPr="00D56141">
        <w:t xml:space="preserve"> </w:t>
      </w:r>
      <w:r w:rsidR="004A34FE" w:rsidRPr="00D56141">
        <w:t>не</w:t>
      </w:r>
      <w:r w:rsidR="00753E9D" w:rsidRPr="00D56141">
        <w:t xml:space="preserve"> </w:t>
      </w:r>
      <w:r w:rsidR="004A34FE" w:rsidRPr="00D56141">
        <w:t>платят</w:t>
      </w:r>
      <w:r w:rsidR="00753E9D" w:rsidRPr="00D56141">
        <w:t xml:space="preserve"> </w:t>
      </w:r>
      <w:r w:rsidR="004A34FE" w:rsidRPr="00D56141">
        <w:t>налогов</w:t>
      </w:r>
      <w:r w:rsidR="00753E9D" w:rsidRPr="00D56141">
        <w:t xml:space="preserve"> </w:t>
      </w:r>
      <w:r w:rsidR="004A34FE" w:rsidRPr="00D56141">
        <w:t>и</w:t>
      </w:r>
      <w:r w:rsidR="00753E9D" w:rsidRPr="00D56141">
        <w:t xml:space="preserve"> </w:t>
      </w:r>
      <w:r w:rsidR="004A34FE" w:rsidRPr="00D56141">
        <w:t>страховых</w:t>
      </w:r>
      <w:r w:rsidR="00753E9D" w:rsidRPr="00D56141">
        <w:t xml:space="preserve"> </w:t>
      </w:r>
      <w:r w:rsidR="004A34FE" w:rsidRPr="00D56141">
        <w:t>взносов.</w:t>
      </w:r>
      <w:r w:rsidR="00753E9D" w:rsidRPr="00D56141">
        <w:t xml:space="preserve"> </w:t>
      </w:r>
      <w:r w:rsidR="004A34FE" w:rsidRPr="00D56141">
        <w:t>Мы</w:t>
      </w:r>
      <w:r w:rsidR="00753E9D" w:rsidRPr="00D56141">
        <w:t xml:space="preserve"> </w:t>
      </w:r>
      <w:r w:rsidR="004A34FE" w:rsidRPr="00D56141">
        <w:t>подсчитали,</w:t>
      </w:r>
      <w:r w:rsidR="00753E9D" w:rsidRPr="00D56141">
        <w:t xml:space="preserve"> </w:t>
      </w:r>
      <w:r w:rsidR="004A34FE" w:rsidRPr="00D56141">
        <w:t>что</w:t>
      </w:r>
      <w:r w:rsidR="00753E9D" w:rsidRPr="00D56141">
        <w:t xml:space="preserve"> </w:t>
      </w:r>
      <w:r w:rsidR="004A34FE" w:rsidRPr="00D56141">
        <w:t>потери</w:t>
      </w:r>
      <w:r w:rsidR="00753E9D" w:rsidRPr="00D56141">
        <w:t xml:space="preserve"> </w:t>
      </w:r>
      <w:r w:rsidR="004A34FE" w:rsidRPr="00D56141">
        <w:t>государства</w:t>
      </w:r>
      <w:r w:rsidR="00753E9D" w:rsidRPr="00D56141">
        <w:t xml:space="preserve"> </w:t>
      </w:r>
      <w:r w:rsidR="004A34FE" w:rsidRPr="00D56141">
        <w:t>от</w:t>
      </w:r>
      <w:r w:rsidR="00753E9D" w:rsidRPr="00D56141">
        <w:t xml:space="preserve"> </w:t>
      </w:r>
      <w:r w:rsidR="004A34FE" w:rsidRPr="00D56141">
        <w:t>этого</w:t>
      </w:r>
      <w:r w:rsidR="00753E9D" w:rsidRPr="00D56141">
        <w:t xml:space="preserve"> </w:t>
      </w:r>
      <w:r w:rsidR="004A34FE" w:rsidRPr="00D56141">
        <w:t>как</w:t>
      </w:r>
      <w:r w:rsidR="00753E9D" w:rsidRPr="00D56141">
        <w:t xml:space="preserve"> </w:t>
      </w:r>
      <w:r w:rsidR="004A34FE" w:rsidRPr="00D56141">
        <w:t>минимум</w:t>
      </w:r>
      <w:r w:rsidR="00753E9D" w:rsidRPr="00D56141">
        <w:t xml:space="preserve"> </w:t>
      </w:r>
      <w:r w:rsidR="004A34FE" w:rsidRPr="00D56141">
        <w:t>вдвое</w:t>
      </w:r>
      <w:r w:rsidR="00753E9D" w:rsidRPr="00D56141">
        <w:t xml:space="preserve"> </w:t>
      </w:r>
      <w:r w:rsidR="004A34FE" w:rsidRPr="00D56141">
        <w:t>превышают</w:t>
      </w:r>
      <w:r w:rsidR="00753E9D" w:rsidRPr="00D56141">
        <w:t xml:space="preserve"> </w:t>
      </w:r>
      <w:r w:rsidR="004A34FE" w:rsidRPr="00D56141">
        <w:t>затраты,</w:t>
      </w:r>
      <w:r w:rsidR="00753E9D" w:rsidRPr="00D56141">
        <w:t xml:space="preserve"> </w:t>
      </w:r>
      <w:r w:rsidR="004A34FE" w:rsidRPr="00D56141">
        <w:t>необходимые</w:t>
      </w:r>
      <w:r w:rsidR="00753E9D" w:rsidRPr="00D56141">
        <w:t xml:space="preserve"> </w:t>
      </w:r>
      <w:r w:rsidR="004A34FE" w:rsidRPr="00D56141">
        <w:t>на</w:t>
      </w:r>
      <w:r w:rsidR="00753E9D" w:rsidRPr="00D56141">
        <w:t xml:space="preserve"> </w:t>
      </w:r>
      <w:r w:rsidR="004A34FE" w:rsidRPr="00D56141">
        <w:t>повышение</w:t>
      </w:r>
      <w:r w:rsidR="00753E9D" w:rsidRPr="00D56141">
        <w:t xml:space="preserve"> </w:t>
      </w:r>
      <w:r w:rsidR="004A34FE" w:rsidRPr="00D56141">
        <w:t>пенсий</w:t>
      </w:r>
      <w:r w:rsidR="00753E9D" w:rsidRPr="00D56141">
        <w:t xml:space="preserve"> </w:t>
      </w:r>
      <w:r w:rsidR="004A34FE" w:rsidRPr="00D56141">
        <w:t>работающим</w:t>
      </w:r>
      <w:r w:rsidRPr="00D56141">
        <w:t>»</w:t>
      </w:r>
      <w:r w:rsidR="004A34FE" w:rsidRPr="00D56141">
        <w:t>.</w:t>
      </w:r>
    </w:p>
    <w:p w:rsidR="004A34FE" w:rsidRPr="00D56141" w:rsidRDefault="004A34FE" w:rsidP="004A34FE">
      <w:r w:rsidRPr="00D56141">
        <w:t>Кстати,</w:t>
      </w:r>
      <w:r w:rsidR="00753E9D" w:rsidRPr="00D56141">
        <w:t xml:space="preserve"> </w:t>
      </w:r>
      <w:r w:rsidRPr="00D56141">
        <w:t>сам</w:t>
      </w:r>
      <w:r w:rsidR="00753E9D" w:rsidRPr="00D56141">
        <w:t xml:space="preserve"> </w:t>
      </w:r>
      <w:r w:rsidRPr="00D56141">
        <w:t>Миронов</w:t>
      </w:r>
      <w:r w:rsidR="00753E9D" w:rsidRPr="00D56141">
        <w:t xml:space="preserve"> </w:t>
      </w:r>
      <w:r w:rsidRPr="00D56141">
        <w:t>уже</w:t>
      </w:r>
      <w:r w:rsidR="00753E9D" w:rsidRPr="00D56141">
        <w:t xml:space="preserve"> </w:t>
      </w:r>
      <w:r w:rsidRPr="00D56141">
        <w:t>несколько</w:t>
      </w:r>
      <w:r w:rsidR="00753E9D" w:rsidRPr="00D56141">
        <w:t xml:space="preserve"> </w:t>
      </w:r>
      <w:r w:rsidRPr="00D56141">
        <w:t>раз</w:t>
      </w:r>
      <w:r w:rsidR="00753E9D" w:rsidRPr="00D56141">
        <w:t xml:space="preserve"> </w:t>
      </w:r>
      <w:r w:rsidRPr="00D56141">
        <w:t>обещал</w:t>
      </w:r>
      <w:r w:rsidR="00753E9D" w:rsidRPr="00D56141">
        <w:t xml:space="preserve"> </w:t>
      </w:r>
      <w:r w:rsidRPr="00D56141">
        <w:t>работающим</w:t>
      </w:r>
      <w:r w:rsidR="00753E9D" w:rsidRPr="00D56141">
        <w:t xml:space="preserve"> </w:t>
      </w:r>
      <w:r w:rsidRPr="00D56141">
        <w:t>пенсионерам</w:t>
      </w:r>
      <w:r w:rsidR="00753E9D" w:rsidRPr="00D56141">
        <w:t xml:space="preserve"> </w:t>
      </w:r>
      <w:r w:rsidRPr="00D56141">
        <w:t>пойти</w:t>
      </w:r>
      <w:r w:rsidR="00753E9D" w:rsidRPr="00D56141">
        <w:t xml:space="preserve"> </w:t>
      </w:r>
      <w:r w:rsidRPr="00D56141">
        <w:t>к</w:t>
      </w:r>
      <w:r w:rsidR="00753E9D" w:rsidRPr="00D56141">
        <w:t xml:space="preserve"> </w:t>
      </w:r>
      <w:r w:rsidRPr="00D56141">
        <w:t>президенту</w:t>
      </w:r>
      <w:r w:rsidR="00753E9D" w:rsidRPr="00D56141">
        <w:t xml:space="preserve"> </w:t>
      </w:r>
      <w:r w:rsidRPr="00D56141">
        <w:t>и</w:t>
      </w:r>
      <w:r w:rsidR="00753E9D" w:rsidRPr="00D56141">
        <w:t xml:space="preserve"> </w:t>
      </w:r>
      <w:r w:rsidRPr="00D56141">
        <w:t>добиться</w:t>
      </w:r>
      <w:r w:rsidR="00753E9D" w:rsidRPr="00D56141">
        <w:t xml:space="preserve"> </w:t>
      </w:r>
      <w:r w:rsidRPr="00D56141">
        <w:t>таки</w:t>
      </w:r>
      <w:r w:rsidR="00753E9D" w:rsidRPr="00D56141">
        <w:t xml:space="preserve"> </w:t>
      </w:r>
      <w:r w:rsidRPr="00D56141">
        <w:t>индексации,</w:t>
      </w:r>
      <w:r w:rsidR="00753E9D" w:rsidRPr="00D56141">
        <w:t xml:space="preserve"> </w:t>
      </w:r>
      <w:r w:rsidRPr="00D56141">
        <w:t>однако</w:t>
      </w:r>
      <w:r w:rsidR="00753E9D" w:rsidRPr="00D56141">
        <w:t xml:space="preserve"> </w:t>
      </w:r>
      <w:r w:rsidRPr="00D56141">
        <w:t>в</w:t>
      </w:r>
      <w:r w:rsidR="00753E9D" w:rsidRPr="00D56141">
        <w:t xml:space="preserve"> </w:t>
      </w:r>
      <w:r w:rsidRPr="00D56141">
        <w:t>прошлом</w:t>
      </w:r>
      <w:r w:rsidR="00753E9D" w:rsidRPr="00D56141">
        <w:t xml:space="preserve"> </w:t>
      </w:r>
      <w:r w:rsidRPr="00D56141">
        <w:t>году</w:t>
      </w:r>
      <w:r w:rsidR="00753E9D" w:rsidRPr="00D56141">
        <w:t xml:space="preserve"> </w:t>
      </w:r>
      <w:r w:rsidRPr="00D56141">
        <w:t>на</w:t>
      </w:r>
      <w:r w:rsidR="00753E9D" w:rsidRPr="00D56141">
        <w:t xml:space="preserve"> </w:t>
      </w:r>
      <w:r w:rsidRPr="00D56141">
        <w:t>встрече</w:t>
      </w:r>
      <w:r w:rsidR="00753E9D" w:rsidRPr="00D56141">
        <w:t xml:space="preserve"> </w:t>
      </w:r>
      <w:r w:rsidRPr="00D56141">
        <w:t>об</w:t>
      </w:r>
      <w:r w:rsidR="00753E9D" w:rsidRPr="00D56141">
        <w:t xml:space="preserve"> </w:t>
      </w:r>
      <w:r w:rsidRPr="00D56141">
        <w:t>этом</w:t>
      </w:r>
      <w:r w:rsidR="00753E9D" w:rsidRPr="00D56141">
        <w:t xml:space="preserve"> </w:t>
      </w:r>
      <w:r w:rsidRPr="00D56141">
        <w:t>промолчал.</w:t>
      </w:r>
      <w:r w:rsidR="00753E9D" w:rsidRPr="00D56141">
        <w:t xml:space="preserve"> </w:t>
      </w:r>
      <w:r w:rsidRPr="00D56141">
        <w:t>Тема</w:t>
      </w:r>
      <w:r w:rsidR="00753E9D" w:rsidRPr="00D56141">
        <w:t xml:space="preserve"> </w:t>
      </w:r>
      <w:r w:rsidRPr="00D56141">
        <w:t>больная</w:t>
      </w:r>
      <w:r w:rsidR="00753E9D" w:rsidRPr="00D56141">
        <w:t xml:space="preserve"> </w:t>
      </w:r>
      <w:r w:rsidRPr="00D56141">
        <w:t>и</w:t>
      </w:r>
      <w:r w:rsidR="00753E9D" w:rsidRPr="00D56141">
        <w:t xml:space="preserve"> </w:t>
      </w:r>
      <w:r w:rsidRPr="00D56141">
        <w:t>решения</w:t>
      </w:r>
      <w:r w:rsidR="00753E9D" w:rsidRPr="00D56141">
        <w:t xml:space="preserve"> </w:t>
      </w:r>
      <w:r w:rsidRPr="00D56141">
        <w:t>ее</w:t>
      </w:r>
      <w:r w:rsidR="00753E9D" w:rsidRPr="00D56141">
        <w:t xml:space="preserve"> </w:t>
      </w:r>
      <w:r w:rsidRPr="00D56141">
        <w:t>тогда</w:t>
      </w:r>
      <w:r w:rsidR="00753E9D" w:rsidRPr="00D56141">
        <w:t xml:space="preserve"> </w:t>
      </w:r>
      <w:r w:rsidRPr="00D56141">
        <w:t>не</w:t>
      </w:r>
      <w:r w:rsidR="00753E9D" w:rsidRPr="00D56141">
        <w:t xml:space="preserve"> </w:t>
      </w:r>
      <w:r w:rsidRPr="00D56141">
        <w:t>было</w:t>
      </w:r>
      <w:r w:rsidR="00753E9D" w:rsidRPr="00D56141">
        <w:t xml:space="preserve"> </w:t>
      </w:r>
      <w:r w:rsidRPr="00D56141">
        <w:t>видно.</w:t>
      </w:r>
      <w:r w:rsidR="00753E9D" w:rsidRPr="00D56141">
        <w:t xml:space="preserve"> </w:t>
      </w:r>
      <w:r w:rsidRPr="00D56141">
        <w:t>Поэтому</w:t>
      </w:r>
      <w:r w:rsidR="00753E9D" w:rsidRPr="00D56141">
        <w:t xml:space="preserve"> </w:t>
      </w:r>
      <w:r w:rsidRPr="00D56141">
        <w:t>Кремль</w:t>
      </w:r>
      <w:r w:rsidR="00753E9D" w:rsidRPr="00D56141">
        <w:t xml:space="preserve"> </w:t>
      </w:r>
      <w:r w:rsidRPr="00D56141">
        <w:t>явно</w:t>
      </w:r>
      <w:r w:rsidR="00753E9D" w:rsidRPr="00D56141">
        <w:t xml:space="preserve"> </w:t>
      </w:r>
      <w:r w:rsidRPr="00D56141">
        <w:t>попросил</w:t>
      </w:r>
      <w:r w:rsidR="00753E9D" w:rsidRPr="00D56141">
        <w:t xml:space="preserve"> </w:t>
      </w:r>
      <w:r w:rsidRPr="00D56141">
        <w:t>вопрос</w:t>
      </w:r>
      <w:r w:rsidR="00753E9D" w:rsidRPr="00D56141">
        <w:t xml:space="preserve"> </w:t>
      </w:r>
      <w:r w:rsidRPr="00D56141">
        <w:t>не</w:t>
      </w:r>
      <w:r w:rsidR="00753E9D" w:rsidRPr="00D56141">
        <w:t xml:space="preserve"> </w:t>
      </w:r>
      <w:r w:rsidRPr="00D56141">
        <w:t>поднимать.</w:t>
      </w:r>
      <w:r w:rsidR="00753E9D" w:rsidRPr="00D56141">
        <w:t xml:space="preserve"> </w:t>
      </w:r>
      <w:r w:rsidRPr="00D56141">
        <w:t>Но</w:t>
      </w:r>
      <w:r w:rsidR="00753E9D" w:rsidRPr="00D56141">
        <w:t xml:space="preserve"> </w:t>
      </w:r>
      <w:r w:rsidRPr="00D56141">
        <w:t>идем</w:t>
      </w:r>
      <w:r w:rsidR="00753E9D" w:rsidRPr="00D56141">
        <w:t xml:space="preserve"> </w:t>
      </w:r>
      <w:r w:rsidRPr="00D56141">
        <w:t>дальше.</w:t>
      </w:r>
    </w:p>
    <w:p w:rsidR="004A34FE" w:rsidRPr="00D56141" w:rsidRDefault="004A34FE" w:rsidP="004A34FE">
      <w:r w:rsidRPr="00D56141">
        <w:t>Еще</w:t>
      </w:r>
      <w:r w:rsidR="00753E9D" w:rsidRPr="00D56141">
        <w:t xml:space="preserve"> </w:t>
      </w:r>
      <w:r w:rsidRPr="00D56141">
        <w:t>одна</w:t>
      </w:r>
      <w:r w:rsidR="00753E9D" w:rsidRPr="00D56141">
        <w:t xml:space="preserve"> </w:t>
      </w:r>
      <w:r w:rsidRPr="00D56141">
        <w:t>цитата</w:t>
      </w:r>
      <w:r w:rsidR="00753E9D" w:rsidRPr="00D56141">
        <w:t xml:space="preserve"> </w:t>
      </w:r>
      <w:r w:rsidRPr="00D56141">
        <w:t>из</w:t>
      </w:r>
      <w:r w:rsidR="00753E9D" w:rsidRPr="00D56141">
        <w:t xml:space="preserve"> </w:t>
      </w:r>
      <w:r w:rsidRPr="00D56141">
        <w:t>рассказа</w:t>
      </w:r>
      <w:r w:rsidR="00753E9D" w:rsidRPr="00D56141">
        <w:t xml:space="preserve"> </w:t>
      </w:r>
      <w:r w:rsidRPr="00D56141">
        <w:t>Сергея</w:t>
      </w:r>
      <w:r w:rsidR="00753E9D" w:rsidRPr="00D56141">
        <w:t xml:space="preserve"> </w:t>
      </w:r>
      <w:r w:rsidRPr="00D56141">
        <w:t>Миронова</w:t>
      </w:r>
      <w:r w:rsidR="00753E9D" w:rsidRPr="00D56141">
        <w:t xml:space="preserve"> </w:t>
      </w:r>
      <w:r w:rsidRPr="00D56141">
        <w:t>о</w:t>
      </w:r>
      <w:r w:rsidR="00753E9D" w:rsidRPr="00D56141">
        <w:t xml:space="preserve"> </w:t>
      </w:r>
      <w:r w:rsidRPr="00D56141">
        <w:t>его</w:t>
      </w:r>
      <w:r w:rsidR="00753E9D" w:rsidRPr="00D56141">
        <w:t xml:space="preserve"> </w:t>
      </w:r>
      <w:r w:rsidRPr="00D56141">
        <w:t>разговоре</w:t>
      </w:r>
      <w:r w:rsidR="00753E9D" w:rsidRPr="00D56141">
        <w:t xml:space="preserve"> </w:t>
      </w:r>
      <w:r w:rsidRPr="00D56141">
        <w:t>с</w:t>
      </w:r>
      <w:r w:rsidR="00753E9D" w:rsidRPr="00D56141">
        <w:t xml:space="preserve"> </w:t>
      </w:r>
      <w:r w:rsidRPr="00D56141">
        <w:t>главой</w:t>
      </w:r>
      <w:r w:rsidR="00753E9D" w:rsidRPr="00D56141">
        <w:t xml:space="preserve"> </w:t>
      </w:r>
      <w:r w:rsidRPr="00D56141">
        <w:t>государства</w:t>
      </w:r>
      <w:r w:rsidR="00753E9D" w:rsidRPr="00D56141">
        <w:t xml:space="preserve"> </w:t>
      </w:r>
      <w:r w:rsidRPr="00D56141">
        <w:t>о</w:t>
      </w:r>
      <w:r w:rsidR="00753E9D" w:rsidRPr="00D56141">
        <w:t xml:space="preserve"> </w:t>
      </w:r>
      <w:r w:rsidRPr="00D56141">
        <w:t>пенсиях:</w:t>
      </w:r>
    </w:p>
    <w:p w:rsidR="004A34FE" w:rsidRPr="00D56141" w:rsidRDefault="003436FA" w:rsidP="004A34FE">
      <w:r w:rsidRPr="00D56141">
        <w:t>«</w:t>
      </w:r>
      <w:r w:rsidR="004A34FE" w:rsidRPr="00D56141">
        <w:t>И</w:t>
      </w:r>
      <w:r w:rsidR="00753E9D" w:rsidRPr="00D56141">
        <w:t xml:space="preserve"> </w:t>
      </w:r>
      <w:r w:rsidR="004A34FE" w:rsidRPr="00D56141">
        <w:t>не</w:t>
      </w:r>
      <w:r w:rsidR="00753E9D" w:rsidRPr="00D56141">
        <w:t xml:space="preserve"> </w:t>
      </w:r>
      <w:r w:rsidR="004A34FE" w:rsidRPr="00D56141">
        <w:t>могу</w:t>
      </w:r>
      <w:r w:rsidR="00753E9D" w:rsidRPr="00D56141">
        <w:t xml:space="preserve"> </w:t>
      </w:r>
      <w:r w:rsidR="004A34FE" w:rsidRPr="00D56141">
        <w:t>не</w:t>
      </w:r>
      <w:r w:rsidR="00753E9D" w:rsidRPr="00D56141">
        <w:t xml:space="preserve"> </w:t>
      </w:r>
      <w:r w:rsidR="004A34FE" w:rsidRPr="00D56141">
        <w:t>сказать</w:t>
      </w:r>
      <w:r w:rsidR="00753E9D" w:rsidRPr="00D56141">
        <w:t xml:space="preserve"> </w:t>
      </w:r>
      <w:r w:rsidR="004A34FE" w:rsidRPr="00D56141">
        <w:t>-</w:t>
      </w:r>
      <w:r w:rsidR="00753E9D" w:rsidRPr="00D56141">
        <w:t xml:space="preserve"> </w:t>
      </w:r>
      <w:r w:rsidR="004A34FE" w:rsidRPr="00D56141">
        <w:t>я</w:t>
      </w:r>
      <w:r w:rsidR="00753E9D" w:rsidRPr="00D56141">
        <w:t xml:space="preserve"> </w:t>
      </w:r>
      <w:r w:rsidR="004A34FE" w:rsidRPr="00D56141">
        <w:t>этот</w:t>
      </w:r>
      <w:r w:rsidR="00753E9D" w:rsidRPr="00D56141">
        <w:t xml:space="preserve"> </w:t>
      </w:r>
      <w:r w:rsidR="004A34FE" w:rsidRPr="00D56141">
        <w:t>вопрос</w:t>
      </w:r>
      <w:r w:rsidR="00753E9D" w:rsidRPr="00D56141">
        <w:t xml:space="preserve"> </w:t>
      </w:r>
      <w:r w:rsidR="004A34FE" w:rsidRPr="00D56141">
        <w:t>поднимаю</w:t>
      </w:r>
      <w:r w:rsidR="00753E9D" w:rsidRPr="00D56141">
        <w:t xml:space="preserve"> </w:t>
      </w:r>
      <w:r w:rsidR="004A34FE" w:rsidRPr="00D56141">
        <w:t>постоянно</w:t>
      </w:r>
      <w:r w:rsidR="00753E9D" w:rsidRPr="00D56141">
        <w:t xml:space="preserve"> </w:t>
      </w:r>
      <w:r w:rsidR="004A34FE" w:rsidRPr="00D56141">
        <w:t>-</w:t>
      </w:r>
      <w:r w:rsidR="00753E9D" w:rsidRPr="00D56141">
        <w:t xml:space="preserve"> </w:t>
      </w:r>
      <w:r w:rsidR="004A34FE" w:rsidRPr="00D56141">
        <w:t>вс</w:t>
      </w:r>
      <w:r w:rsidRPr="00D56141">
        <w:t>е</w:t>
      </w:r>
      <w:r w:rsidR="004A34FE" w:rsidRPr="00D56141">
        <w:t>-таки</w:t>
      </w:r>
      <w:r w:rsidR="00753E9D" w:rsidRPr="00D56141">
        <w:t xml:space="preserve"> </w:t>
      </w:r>
      <w:r w:rsidR="004A34FE" w:rsidRPr="00D56141">
        <w:t>про</w:t>
      </w:r>
      <w:r w:rsidR="00753E9D" w:rsidRPr="00D56141">
        <w:t xml:space="preserve"> </w:t>
      </w:r>
      <w:r w:rsidR="004A34FE" w:rsidRPr="00D56141">
        <w:t>индексацию</w:t>
      </w:r>
      <w:r w:rsidR="00753E9D" w:rsidRPr="00D56141">
        <w:t xml:space="preserve"> </w:t>
      </w:r>
      <w:r w:rsidR="004A34FE" w:rsidRPr="00D56141">
        <w:t>для</w:t>
      </w:r>
      <w:r w:rsidR="00753E9D" w:rsidRPr="00D56141">
        <w:t xml:space="preserve"> </w:t>
      </w:r>
      <w:r w:rsidR="004A34FE" w:rsidRPr="00D56141">
        <w:t>работающих</w:t>
      </w:r>
      <w:r w:rsidR="00753E9D" w:rsidRPr="00D56141">
        <w:t xml:space="preserve"> </w:t>
      </w:r>
      <w:r w:rsidR="004A34FE" w:rsidRPr="00D56141">
        <w:t>пенсионеров.</w:t>
      </w:r>
      <w:r w:rsidR="00753E9D" w:rsidRPr="00D56141">
        <w:t xml:space="preserve"> </w:t>
      </w:r>
      <w:r w:rsidR="004A34FE" w:rsidRPr="00D56141">
        <w:t>Мы</w:t>
      </w:r>
      <w:r w:rsidR="00753E9D" w:rsidRPr="00D56141">
        <w:t xml:space="preserve"> </w:t>
      </w:r>
      <w:r w:rsidR="004A34FE" w:rsidRPr="00D56141">
        <w:t>передали</w:t>
      </w:r>
      <w:r w:rsidR="00753E9D" w:rsidRPr="00D56141">
        <w:t xml:space="preserve"> </w:t>
      </w:r>
      <w:r w:rsidR="004A34FE" w:rsidRPr="00D56141">
        <w:t>господину</w:t>
      </w:r>
      <w:r w:rsidR="00753E9D" w:rsidRPr="00D56141">
        <w:t xml:space="preserve"> </w:t>
      </w:r>
      <w:r w:rsidR="004A34FE" w:rsidRPr="00D56141">
        <w:t>Силуанову</w:t>
      </w:r>
      <w:r w:rsidR="00753E9D" w:rsidRPr="00D56141">
        <w:t xml:space="preserve"> </w:t>
      </w:r>
      <w:r w:rsidR="004A34FE" w:rsidRPr="00D56141">
        <w:t>цифры.</w:t>
      </w:r>
      <w:r w:rsidR="00753E9D" w:rsidRPr="00D56141">
        <w:t xml:space="preserve"> </w:t>
      </w:r>
      <w:r w:rsidR="004A34FE" w:rsidRPr="00D56141">
        <w:t>Если</w:t>
      </w:r>
      <w:r w:rsidR="00753E9D" w:rsidRPr="00D56141">
        <w:t xml:space="preserve"> </w:t>
      </w:r>
      <w:r w:rsidR="004A34FE" w:rsidRPr="00D56141">
        <w:t>потратить</w:t>
      </w:r>
      <w:r w:rsidR="00753E9D" w:rsidRPr="00D56141">
        <w:t xml:space="preserve"> </w:t>
      </w:r>
      <w:r w:rsidR="004A34FE" w:rsidRPr="00D56141">
        <w:t>деньги</w:t>
      </w:r>
      <w:r w:rsidR="00753E9D" w:rsidRPr="00D56141">
        <w:t xml:space="preserve"> </w:t>
      </w:r>
      <w:r w:rsidR="004A34FE" w:rsidRPr="00D56141">
        <w:t>на</w:t>
      </w:r>
      <w:r w:rsidR="00753E9D" w:rsidRPr="00D56141">
        <w:t xml:space="preserve"> </w:t>
      </w:r>
      <w:r w:rsidR="004A34FE" w:rsidRPr="00D56141">
        <w:t>эту</w:t>
      </w:r>
      <w:r w:rsidR="00753E9D" w:rsidRPr="00D56141">
        <w:t xml:space="preserve"> </w:t>
      </w:r>
      <w:r w:rsidR="004A34FE" w:rsidRPr="00D56141">
        <w:t>индексацию,</w:t>
      </w:r>
      <w:r w:rsidR="00753E9D" w:rsidRPr="00D56141">
        <w:t xml:space="preserve"> </w:t>
      </w:r>
      <w:r w:rsidR="004A34FE" w:rsidRPr="00D56141">
        <w:t>те</w:t>
      </w:r>
      <w:r w:rsidR="00753E9D" w:rsidRPr="00D56141">
        <w:t xml:space="preserve"> </w:t>
      </w:r>
      <w:r w:rsidR="004A34FE" w:rsidRPr="00D56141">
        <w:t>как</w:t>
      </w:r>
      <w:r w:rsidR="00753E9D" w:rsidRPr="00D56141">
        <w:t xml:space="preserve"> </w:t>
      </w:r>
      <w:r w:rsidR="004A34FE" w:rsidRPr="00D56141">
        <w:t>бы</w:t>
      </w:r>
      <w:r w:rsidR="00753E9D" w:rsidRPr="00D56141">
        <w:t xml:space="preserve"> </w:t>
      </w:r>
      <w:r w:rsidRPr="00D56141">
        <w:t>«</w:t>
      </w:r>
      <w:r w:rsidR="004A34FE" w:rsidRPr="00D56141">
        <w:t>пропавшие</w:t>
      </w:r>
      <w:r w:rsidRPr="00D56141">
        <w:t>»</w:t>
      </w:r>
      <w:r w:rsidR="00753E9D" w:rsidRPr="00D56141">
        <w:t xml:space="preserve"> </w:t>
      </w:r>
      <w:r w:rsidR="004A34FE" w:rsidRPr="00D56141">
        <w:t>восемь</w:t>
      </w:r>
      <w:r w:rsidR="00753E9D" w:rsidRPr="00D56141">
        <w:t xml:space="preserve"> </w:t>
      </w:r>
      <w:r w:rsidR="004A34FE" w:rsidRPr="00D56141">
        <w:t>миллионов</w:t>
      </w:r>
      <w:r w:rsidR="00753E9D" w:rsidRPr="00D56141">
        <w:t xml:space="preserve"> </w:t>
      </w:r>
      <w:r w:rsidR="004A34FE" w:rsidRPr="00D56141">
        <w:t>пенсионеров</w:t>
      </w:r>
      <w:r w:rsidR="00753E9D" w:rsidRPr="00D56141">
        <w:t xml:space="preserve"> </w:t>
      </w:r>
      <w:r w:rsidR="004A34FE" w:rsidRPr="00D56141">
        <w:t>вернутся,</w:t>
      </w:r>
      <w:r w:rsidR="00753E9D" w:rsidRPr="00D56141">
        <w:t xml:space="preserve"> </w:t>
      </w:r>
      <w:r w:rsidR="004A34FE" w:rsidRPr="00D56141">
        <w:t>и</w:t>
      </w:r>
      <w:r w:rsidR="00753E9D" w:rsidRPr="00D56141">
        <w:t xml:space="preserve"> </w:t>
      </w:r>
      <w:r w:rsidR="004A34FE" w:rsidRPr="00D56141">
        <w:t>налоги</w:t>
      </w:r>
      <w:r w:rsidR="00753E9D" w:rsidRPr="00D56141">
        <w:t xml:space="preserve"> </w:t>
      </w:r>
      <w:r w:rsidR="004A34FE" w:rsidRPr="00D56141">
        <w:t>с</w:t>
      </w:r>
      <w:r w:rsidR="00753E9D" w:rsidRPr="00D56141">
        <w:t xml:space="preserve"> </w:t>
      </w:r>
      <w:r w:rsidR="004A34FE" w:rsidRPr="00D56141">
        <w:t>них</w:t>
      </w:r>
      <w:r w:rsidR="00753E9D" w:rsidRPr="00D56141">
        <w:t xml:space="preserve"> </w:t>
      </w:r>
      <w:r w:rsidR="004A34FE" w:rsidRPr="00D56141">
        <w:t>перекроют</w:t>
      </w:r>
      <w:r w:rsidR="00753E9D" w:rsidRPr="00D56141">
        <w:t xml:space="preserve"> </w:t>
      </w:r>
      <w:r w:rsidR="004A34FE" w:rsidRPr="00D56141">
        <w:t>ту</w:t>
      </w:r>
      <w:r w:rsidR="00753E9D" w:rsidRPr="00D56141">
        <w:t xml:space="preserve"> </w:t>
      </w:r>
      <w:r w:rsidR="004A34FE" w:rsidRPr="00D56141">
        <w:t>сумму,</w:t>
      </w:r>
      <w:r w:rsidR="00753E9D" w:rsidRPr="00D56141">
        <w:t xml:space="preserve"> </w:t>
      </w:r>
      <w:r w:rsidR="004A34FE" w:rsidRPr="00D56141">
        <w:t>которая</w:t>
      </w:r>
      <w:r w:rsidR="00753E9D" w:rsidRPr="00D56141">
        <w:t xml:space="preserve"> </w:t>
      </w:r>
      <w:r w:rsidR="004A34FE" w:rsidRPr="00D56141">
        <w:t>сегодня</w:t>
      </w:r>
      <w:r w:rsidR="00753E9D" w:rsidRPr="00D56141">
        <w:t xml:space="preserve"> </w:t>
      </w:r>
      <w:r w:rsidR="004A34FE" w:rsidRPr="00D56141">
        <w:t>требуется</w:t>
      </w:r>
      <w:r w:rsidR="00753E9D" w:rsidRPr="00D56141">
        <w:t xml:space="preserve"> </w:t>
      </w:r>
      <w:r w:rsidR="004A34FE" w:rsidRPr="00D56141">
        <w:t>для</w:t>
      </w:r>
      <w:r w:rsidR="00753E9D" w:rsidRPr="00D56141">
        <w:t xml:space="preserve"> </w:t>
      </w:r>
      <w:r w:rsidR="004A34FE" w:rsidRPr="00D56141">
        <w:t>индексации</w:t>
      </w:r>
      <w:r w:rsidR="00753E9D" w:rsidRPr="00D56141">
        <w:t xml:space="preserve"> </w:t>
      </w:r>
      <w:r w:rsidR="004A34FE" w:rsidRPr="00D56141">
        <w:t>пенсий</w:t>
      </w:r>
      <w:r w:rsidR="00753E9D" w:rsidRPr="00D56141">
        <w:t xml:space="preserve"> </w:t>
      </w:r>
      <w:r w:rsidR="004A34FE" w:rsidRPr="00D56141">
        <w:t>работающих</w:t>
      </w:r>
      <w:r w:rsidR="00753E9D" w:rsidRPr="00D56141">
        <w:t xml:space="preserve"> </w:t>
      </w:r>
      <w:r w:rsidR="004A34FE" w:rsidRPr="00D56141">
        <w:t>пенсионеров</w:t>
      </w:r>
      <w:r w:rsidRPr="00D56141">
        <w:t>»</w:t>
      </w:r>
      <w:r w:rsidR="004A34FE" w:rsidRPr="00D56141">
        <w:t>.</w:t>
      </w:r>
    </w:p>
    <w:p w:rsidR="004A34FE" w:rsidRPr="00D56141" w:rsidRDefault="004A34FE" w:rsidP="004A34FE">
      <w:r w:rsidRPr="00D56141">
        <w:t>Любопытно,</w:t>
      </w:r>
      <w:r w:rsidR="00753E9D" w:rsidRPr="00D56141">
        <w:t xml:space="preserve"> </w:t>
      </w:r>
      <w:r w:rsidRPr="00D56141">
        <w:t>что</w:t>
      </w:r>
      <w:r w:rsidR="00753E9D" w:rsidRPr="00D56141">
        <w:t xml:space="preserve"> </w:t>
      </w:r>
      <w:r w:rsidRPr="00D56141">
        <w:t>о</w:t>
      </w:r>
      <w:r w:rsidR="00753E9D" w:rsidRPr="00D56141">
        <w:t xml:space="preserve"> </w:t>
      </w:r>
      <w:r w:rsidRPr="00D56141">
        <w:t>факте</w:t>
      </w:r>
      <w:r w:rsidR="00753E9D" w:rsidRPr="00D56141">
        <w:t xml:space="preserve"> </w:t>
      </w:r>
      <w:r w:rsidRPr="00D56141">
        <w:t>доклада</w:t>
      </w:r>
      <w:r w:rsidR="00753E9D" w:rsidRPr="00D56141">
        <w:t xml:space="preserve"> </w:t>
      </w:r>
      <w:r w:rsidRPr="00D56141">
        <w:t>главе</w:t>
      </w:r>
      <w:r w:rsidR="00753E9D" w:rsidRPr="00D56141">
        <w:t xml:space="preserve"> </w:t>
      </w:r>
      <w:r w:rsidRPr="00D56141">
        <w:t>государства</w:t>
      </w:r>
      <w:r w:rsidR="00753E9D" w:rsidRPr="00D56141">
        <w:t xml:space="preserve"> </w:t>
      </w:r>
      <w:r w:rsidRPr="00D56141">
        <w:t>проблем</w:t>
      </w:r>
      <w:r w:rsidR="00753E9D" w:rsidRPr="00D56141">
        <w:t xml:space="preserve"> </w:t>
      </w:r>
      <w:r w:rsidRPr="00D56141">
        <w:t>работающих</w:t>
      </w:r>
      <w:r w:rsidR="00753E9D" w:rsidRPr="00D56141">
        <w:t xml:space="preserve"> </w:t>
      </w:r>
      <w:r w:rsidRPr="00D56141">
        <w:t>пенсионеров,</w:t>
      </w:r>
      <w:r w:rsidR="00753E9D" w:rsidRPr="00D56141">
        <w:t xml:space="preserve"> </w:t>
      </w:r>
      <w:r w:rsidRPr="00D56141">
        <w:t>сделанном</w:t>
      </w:r>
      <w:r w:rsidR="00753E9D" w:rsidRPr="00D56141">
        <w:t xml:space="preserve"> </w:t>
      </w:r>
      <w:r w:rsidRPr="00D56141">
        <w:t>в</w:t>
      </w:r>
      <w:r w:rsidR="00753E9D" w:rsidRPr="00D56141">
        <w:t xml:space="preserve"> </w:t>
      </w:r>
      <w:r w:rsidRPr="00D56141">
        <w:t>стиле</w:t>
      </w:r>
      <w:r w:rsidR="00753E9D" w:rsidRPr="00D56141">
        <w:t xml:space="preserve"> </w:t>
      </w:r>
      <w:r w:rsidR="003436FA" w:rsidRPr="00D56141">
        <w:t>«</w:t>
      </w:r>
      <w:r w:rsidRPr="00D56141">
        <w:t>потребовал</w:t>
      </w:r>
      <w:r w:rsidR="003436FA" w:rsidRPr="00D56141">
        <w:t>»</w:t>
      </w:r>
      <w:r w:rsidR="00753E9D" w:rsidRPr="00D56141">
        <w:t xml:space="preserve"> </w:t>
      </w:r>
      <w:r w:rsidRPr="00D56141">
        <w:t>заявляет</w:t>
      </w:r>
      <w:r w:rsidR="00753E9D" w:rsidRPr="00D56141">
        <w:t xml:space="preserve"> </w:t>
      </w:r>
      <w:r w:rsidRPr="00D56141">
        <w:t>лично</w:t>
      </w:r>
      <w:r w:rsidR="00753E9D" w:rsidRPr="00D56141">
        <w:t xml:space="preserve"> </w:t>
      </w:r>
      <w:r w:rsidRPr="00D56141">
        <w:t>сам</w:t>
      </w:r>
      <w:r w:rsidR="00753E9D" w:rsidRPr="00D56141">
        <w:t xml:space="preserve"> </w:t>
      </w:r>
      <w:r w:rsidRPr="00D56141">
        <w:t>Миронов</w:t>
      </w:r>
      <w:r w:rsidR="00753E9D" w:rsidRPr="00D56141">
        <w:t xml:space="preserve"> </w:t>
      </w:r>
      <w:r w:rsidRPr="00D56141">
        <w:t>и</w:t>
      </w:r>
      <w:r w:rsidR="00753E9D" w:rsidRPr="00D56141">
        <w:t xml:space="preserve"> </w:t>
      </w:r>
      <w:r w:rsidRPr="00D56141">
        <w:t>делает</w:t>
      </w:r>
      <w:r w:rsidR="00753E9D" w:rsidRPr="00D56141">
        <w:t xml:space="preserve"> </w:t>
      </w:r>
      <w:r w:rsidRPr="00D56141">
        <w:t>это</w:t>
      </w:r>
      <w:r w:rsidR="00753E9D" w:rsidRPr="00D56141">
        <w:t xml:space="preserve"> </w:t>
      </w:r>
      <w:r w:rsidRPr="00D56141">
        <w:t>на</w:t>
      </w:r>
      <w:r w:rsidR="00753E9D" w:rsidRPr="00D56141">
        <w:t xml:space="preserve"> </w:t>
      </w:r>
      <w:r w:rsidRPr="00D56141">
        <w:t>официальном</w:t>
      </w:r>
      <w:r w:rsidR="00753E9D" w:rsidRPr="00D56141">
        <w:t xml:space="preserve"> </w:t>
      </w:r>
      <w:r w:rsidRPr="00D56141">
        <w:t>сайте</w:t>
      </w:r>
      <w:r w:rsidR="00753E9D" w:rsidRPr="00D56141">
        <w:t xml:space="preserve"> </w:t>
      </w:r>
      <w:r w:rsidRPr="00D56141">
        <w:t>партии.</w:t>
      </w:r>
      <w:r w:rsidR="00753E9D" w:rsidRPr="00D56141">
        <w:t xml:space="preserve"> </w:t>
      </w:r>
      <w:r w:rsidRPr="00D56141">
        <w:t>А</w:t>
      </w:r>
      <w:r w:rsidR="00753E9D" w:rsidRPr="00D56141">
        <w:t xml:space="preserve"> </w:t>
      </w:r>
      <w:r w:rsidRPr="00D56141">
        <w:t>вот</w:t>
      </w:r>
      <w:r w:rsidR="00753E9D" w:rsidRPr="00D56141">
        <w:t xml:space="preserve"> </w:t>
      </w:r>
      <w:r w:rsidRPr="00D56141">
        <w:t>в</w:t>
      </w:r>
      <w:r w:rsidR="00753E9D" w:rsidRPr="00D56141">
        <w:t xml:space="preserve"> </w:t>
      </w:r>
      <w:r w:rsidRPr="00D56141">
        <w:t>СМИ,</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и</w:t>
      </w:r>
      <w:r w:rsidR="00753E9D" w:rsidRPr="00D56141">
        <w:t xml:space="preserve"> </w:t>
      </w:r>
      <w:r w:rsidRPr="00D56141">
        <w:t>государственных,</w:t>
      </w:r>
      <w:r w:rsidR="00753E9D" w:rsidRPr="00D56141">
        <w:t xml:space="preserve"> </w:t>
      </w:r>
      <w:r w:rsidRPr="00D56141">
        <w:t>а</w:t>
      </w:r>
      <w:r w:rsidR="00753E9D" w:rsidRPr="00D56141">
        <w:t xml:space="preserve"> </w:t>
      </w:r>
      <w:r w:rsidRPr="00D56141">
        <w:t>самое</w:t>
      </w:r>
      <w:r w:rsidR="00753E9D" w:rsidRPr="00D56141">
        <w:t xml:space="preserve"> </w:t>
      </w:r>
      <w:r w:rsidRPr="00D56141">
        <w:t>главное</w:t>
      </w:r>
      <w:r w:rsidR="00753E9D" w:rsidRPr="00D56141">
        <w:t xml:space="preserve"> </w:t>
      </w:r>
      <w:r w:rsidRPr="00D56141">
        <w:t>в</w:t>
      </w:r>
      <w:r w:rsidR="00753E9D" w:rsidRPr="00D56141">
        <w:t xml:space="preserve"> </w:t>
      </w:r>
      <w:r w:rsidRPr="00D56141">
        <w:t>анонсах</w:t>
      </w:r>
      <w:r w:rsidR="00753E9D" w:rsidRPr="00D56141">
        <w:t xml:space="preserve"> </w:t>
      </w:r>
      <w:r w:rsidRPr="00D56141">
        <w:t>Кремля</w:t>
      </w:r>
      <w:r w:rsidR="00753E9D" w:rsidRPr="00D56141">
        <w:t xml:space="preserve"> </w:t>
      </w:r>
      <w:r w:rsidRPr="00D56141">
        <w:t>и</w:t>
      </w:r>
      <w:r w:rsidR="00753E9D" w:rsidRPr="00D56141">
        <w:t xml:space="preserve"> </w:t>
      </w:r>
      <w:r w:rsidRPr="00D56141">
        <w:t>Госдумы,</w:t>
      </w:r>
      <w:r w:rsidR="00753E9D" w:rsidRPr="00D56141">
        <w:t xml:space="preserve"> </w:t>
      </w:r>
      <w:r w:rsidRPr="00D56141">
        <w:t>ничего</w:t>
      </w:r>
      <w:r w:rsidR="00753E9D" w:rsidRPr="00D56141">
        <w:t xml:space="preserve"> </w:t>
      </w:r>
      <w:r w:rsidRPr="00D56141">
        <w:t>подобного</w:t>
      </w:r>
      <w:r w:rsidR="00753E9D" w:rsidRPr="00D56141">
        <w:t xml:space="preserve"> </w:t>
      </w:r>
      <w:r w:rsidRPr="00D56141">
        <w:t>не</w:t>
      </w:r>
      <w:r w:rsidR="00753E9D" w:rsidRPr="00D56141">
        <w:t xml:space="preserve"> </w:t>
      </w:r>
      <w:r w:rsidRPr="00D56141">
        <w:t>упоминается.</w:t>
      </w:r>
      <w:r w:rsidR="00753E9D" w:rsidRPr="00D56141">
        <w:t xml:space="preserve"> </w:t>
      </w:r>
      <w:r w:rsidRPr="00D56141">
        <w:t>Видимо,</w:t>
      </w:r>
      <w:r w:rsidR="00753E9D" w:rsidRPr="00D56141">
        <w:t xml:space="preserve"> </w:t>
      </w:r>
      <w:r w:rsidRPr="00D56141">
        <w:t>верховная,</w:t>
      </w:r>
      <w:r w:rsidR="00753E9D" w:rsidRPr="00D56141">
        <w:t xml:space="preserve"> </w:t>
      </w:r>
      <w:r w:rsidRPr="00D56141">
        <w:t>как</w:t>
      </w:r>
      <w:r w:rsidR="00753E9D" w:rsidRPr="00D56141">
        <w:t xml:space="preserve"> </w:t>
      </w:r>
      <w:r w:rsidRPr="00D56141">
        <w:t>и</w:t>
      </w:r>
      <w:r w:rsidR="00753E9D" w:rsidRPr="00D56141">
        <w:t xml:space="preserve"> </w:t>
      </w:r>
      <w:r w:rsidRPr="00D56141">
        <w:t>исполнительная</w:t>
      </w:r>
      <w:r w:rsidR="00753E9D" w:rsidRPr="00D56141">
        <w:t xml:space="preserve"> </w:t>
      </w:r>
      <w:r w:rsidRPr="00D56141">
        <w:t>власть</w:t>
      </w:r>
      <w:r w:rsidR="00753E9D" w:rsidRPr="00D56141">
        <w:t xml:space="preserve"> </w:t>
      </w:r>
      <w:r w:rsidRPr="00D56141">
        <w:t>по-прежнему</w:t>
      </w:r>
      <w:r w:rsidR="00753E9D" w:rsidRPr="00D56141">
        <w:t xml:space="preserve"> </w:t>
      </w:r>
      <w:r w:rsidRPr="00D56141">
        <w:t>не</w:t>
      </w:r>
      <w:r w:rsidR="00753E9D" w:rsidRPr="00D56141">
        <w:t xml:space="preserve"> </w:t>
      </w:r>
      <w:r w:rsidRPr="00D56141">
        <w:t>готова</w:t>
      </w:r>
      <w:r w:rsidR="00753E9D" w:rsidRPr="00D56141">
        <w:t xml:space="preserve"> </w:t>
      </w:r>
      <w:r w:rsidRPr="00D56141">
        <w:t>в</w:t>
      </w:r>
      <w:r w:rsidR="00753E9D" w:rsidRPr="00D56141">
        <w:t xml:space="preserve"> </w:t>
      </w:r>
      <w:r w:rsidRPr="00D56141">
        <w:t>реальности</w:t>
      </w:r>
      <w:r w:rsidR="00753E9D" w:rsidRPr="00D56141">
        <w:t xml:space="preserve"> </w:t>
      </w:r>
      <w:r w:rsidRPr="00D56141">
        <w:t>решать</w:t>
      </w:r>
      <w:r w:rsidR="00753E9D" w:rsidRPr="00D56141">
        <w:t xml:space="preserve"> </w:t>
      </w:r>
      <w:r w:rsidRPr="00D56141">
        <w:t>проблему</w:t>
      </w:r>
      <w:r w:rsidR="00753E9D" w:rsidRPr="00D56141">
        <w:t xml:space="preserve"> </w:t>
      </w:r>
      <w:r w:rsidRPr="00D56141">
        <w:t>с</w:t>
      </w:r>
      <w:r w:rsidR="00753E9D" w:rsidRPr="00D56141">
        <w:t xml:space="preserve"> </w:t>
      </w:r>
      <w:r w:rsidRPr="00D56141">
        <w:t>индексациями</w:t>
      </w:r>
      <w:r w:rsidR="00753E9D" w:rsidRPr="00D56141">
        <w:t xml:space="preserve"> </w:t>
      </w:r>
      <w:r w:rsidRPr="00D56141">
        <w:t>пенсий</w:t>
      </w:r>
      <w:r w:rsidR="00753E9D" w:rsidRPr="00D56141">
        <w:t xml:space="preserve"> </w:t>
      </w:r>
      <w:r w:rsidRPr="00D56141">
        <w:t>работающим</w:t>
      </w:r>
      <w:r w:rsidR="00753E9D" w:rsidRPr="00D56141">
        <w:t xml:space="preserve"> </w:t>
      </w:r>
      <w:r w:rsidRPr="00D56141">
        <w:t>старикам.</w:t>
      </w:r>
    </w:p>
    <w:p w:rsidR="004A34FE" w:rsidRPr="00D56141" w:rsidRDefault="003133B6" w:rsidP="004A34FE">
      <w:hyperlink r:id="rId43" w:history="1">
        <w:r w:rsidR="004A34FE" w:rsidRPr="00D56141">
          <w:rPr>
            <w:rStyle w:val="DocumentOriginalLink"/>
            <w:rFonts w:ascii="Times New Roman" w:hAnsi="Times New Roman"/>
            <w:sz w:val="24"/>
          </w:rPr>
          <w:t>https://pensnews.ru/article/11471</w:t>
        </w:r>
      </w:hyperlink>
    </w:p>
    <w:p w:rsidR="00932FFA" w:rsidRPr="00D56141" w:rsidRDefault="00932FFA" w:rsidP="00932FFA">
      <w:pPr>
        <w:pStyle w:val="2"/>
      </w:pPr>
      <w:bookmarkStart w:id="112" w:name="А110"/>
      <w:bookmarkStart w:id="113" w:name="_Toc162244415"/>
      <w:r w:rsidRPr="00D56141">
        <w:t>ФедералПресс,</w:t>
      </w:r>
      <w:r w:rsidR="00753E9D" w:rsidRPr="00D56141">
        <w:t xml:space="preserve"> </w:t>
      </w:r>
      <w:r w:rsidRPr="00D56141">
        <w:t>22.03.2024,</w:t>
      </w:r>
      <w:r w:rsidR="00753E9D" w:rsidRPr="00D56141">
        <w:t xml:space="preserve"> </w:t>
      </w:r>
      <w:r w:rsidRPr="00D56141">
        <w:t>Россияне</w:t>
      </w:r>
      <w:r w:rsidR="00753E9D" w:rsidRPr="00D56141">
        <w:t xml:space="preserve"> </w:t>
      </w:r>
      <w:r w:rsidRPr="00D56141">
        <w:t>будут</w:t>
      </w:r>
      <w:r w:rsidR="00753E9D" w:rsidRPr="00D56141">
        <w:t xml:space="preserve"> </w:t>
      </w:r>
      <w:r w:rsidRPr="00D56141">
        <w:t>получать</w:t>
      </w:r>
      <w:r w:rsidR="00753E9D" w:rsidRPr="00D56141">
        <w:t xml:space="preserve"> </w:t>
      </w:r>
      <w:r w:rsidRPr="00D56141">
        <w:t>доплаты</w:t>
      </w:r>
      <w:r w:rsidR="00753E9D" w:rsidRPr="00D56141">
        <w:t xml:space="preserve"> </w:t>
      </w:r>
      <w:r w:rsidRPr="00D56141">
        <w:t>к</w:t>
      </w:r>
      <w:r w:rsidR="00753E9D" w:rsidRPr="00D56141">
        <w:t xml:space="preserve"> </w:t>
      </w:r>
      <w:r w:rsidRPr="00D56141">
        <w:t>пенсии</w:t>
      </w:r>
      <w:r w:rsidR="00753E9D" w:rsidRPr="00D56141">
        <w:t xml:space="preserve"> </w:t>
      </w:r>
      <w:r w:rsidRPr="00D56141">
        <w:t>за</w:t>
      </w:r>
      <w:r w:rsidR="00753E9D" w:rsidRPr="00D56141">
        <w:t xml:space="preserve"> </w:t>
      </w:r>
      <w:r w:rsidRPr="00D56141">
        <w:t>содержание</w:t>
      </w:r>
      <w:r w:rsidR="00753E9D" w:rsidRPr="00D56141">
        <w:t xml:space="preserve"> </w:t>
      </w:r>
      <w:r w:rsidRPr="00D56141">
        <w:t>правнуков</w:t>
      </w:r>
      <w:bookmarkEnd w:id="112"/>
      <w:bookmarkEnd w:id="113"/>
    </w:p>
    <w:p w:rsidR="00932FFA" w:rsidRPr="00D56141" w:rsidRDefault="00932FFA" w:rsidP="005143DE">
      <w:pPr>
        <w:pStyle w:val="3"/>
      </w:pPr>
      <w:bookmarkStart w:id="114" w:name="_Toc162244416"/>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прабабушки</w:t>
      </w:r>
      <w:r w:rsidR="00753E9D" w:rsidRPr="00D56141">
        <w:t xml:space="preserve"> </w:t>
      </w:r>
      <w:r w:rsidRPr="00D56141">
        <w:t>и</w:t>
      </w:r>
      <w:r w:rsidR="00753E9D" w:rsidRPr="00D56141">
        <w:t xml:space="preserve"> </w:t>
      </w:r>
      <w:r w:rsidRPr="00D56141">
        <w:t>прадедушки</w:t>
      </w:r>
      <w:r w:rsidR="00753E9D" w:rsidRPr="00D56141">
        <w:t xml:space="preserve"> </w:t>
      </w:r>
      <w:r w:rsidRPr="00D56141">
        <w:t>начнут</w:t>
      </w:r>
      <w:r w:rsidR="00753E9D" w:rsidRPr="00D56141">
        <w:t xml:space="preserve"> </w:t>
      </w:r>
      <w:r w:rsidRPr="00D56141">
        <w:t>получать</w:t>
      </w:r>
      <w:r w:rsidR="00753E9D" w:rsidRPr="00D56141">
        <w:t xml:space="preserve"> </w:t>
      </w:r>
      <w:r w:rsidRPr="00D56141">
        <w:t>доплаты,</w:t>
      </w:r>
      <w:r w:rsidR="00753E9D" w:rsidRPr="00D56141">
        <w:t xml:space="preserve"> </w:t>
      </w:r>
      <w:r w:rsidRPr="00D56141">
        <w:t>если</w:t>
      </w:r>
      <w:r w:rsidR="00753E9D" w:rsidRPr="00D56141">
        <w:t xml:space="preserve"> </w:t>
      </w:r>
      <w:r w:rsidRPr="00D56141">
        <w:t>на</w:t>
      </w:r>
      <w:r w:rsidR="00753E9D" w:rsidRPr="00D56141">
        <w:t xml:space="preserve"> </w:t>
      </w:r>
      <w:r w:rsidRPr="00D56141">
        <w:t>их</w:t>
      </w:r>
      <w:r w:rsidR="00753E9D" w:rsidRPr="00D56141">
        <w:t xml:space="preserve"> </w:t>
      </w:r>
      <w:r w:rsidRPr="00D56141">
        <w:t>иждивении</w:t>
      </w:r>
      <w:r w:rsidR="00753E9D" w:rsidRPr="00D56141">
        <w:t xml:space="preserve"> </w:t>
      </w:r>
      <w:r w:rsidRPr="00D56141">
        <w:t>находятся</w:t>
      </w:r>
      <w:r w:rsidR="00753E9D" w:rsidRPr="00D56141">
        <w:t xml:space="preserve"> </w:t>
      </w:r>
      <w:r w:rsidRPr="00D56141">
        <w:t>несовершеннолетние</w:t>
      </w:r>
      <w:r w:rsidR="00753E9D" w:rsidRPr="00D56141">
        <w:t xml:space="preserve"> </w:t>
      </w:r>
      <w:r w:rsidRPr="00D56141">
        <w:t>правнуки.</w:t>
      </w:r>
      <w:r w:rsidR="00753E9D" w:rsidRPr="00D56141">
        <w:t xml:space="preserve"> </w:t>
      </w:r>
      <w:r w:rsidRPr="00D56141">
        <w:t>Об</w:t>
      </w:r>
      <w:r w:rsidR="00753E9D" w:rsidRPr="00D56141">
        <w:t xml:space="preserve"> </w:t>
      </w:r>
      <w:r w:rsidRPr="00D56141">
        <w:t>этом</w:t>
      </w:r>
      <w:r w:rsidR="00753E9D" w:rsidRPr="00D56141">
        <w:t xml:space="preserve"> </w:t>
      </w:r>
      <w:r w:rsidRPr="00D56141">
        <w:t>на</w:t>
      </w:r>
      <w:r w:rsidR="00753E9D" w:rsidRPr="00D56141">
        <w:t xml:space="preserve"> </w:t>
      </w:r>
      <w:r w:rsidRPr="00D56141">
        <w:t>своем</w:t>
      </w:r>
      <w:r w:rsidR="00753E9D" w:rsidRPr="00D56141">
        <w:t xml:space="preserve"> </w:t>
      </w:r>
      <w:r w:rsidRPr="00D56141">
        <w:t>официальном</w:t>
      </w:r>
      <w:r w:rsidR="00753E9D" w:rsidRPr="00D56141">
        <w:t xml:space="preserve"> </w:t>
      </w:r>
      <w:r w:rsidRPr="00D56141">
        <w:t>сайте</w:t>
      </w:r>
      <w:r w:rsidR="00753E9D" w:rsidRPr="00D56141">
        <w:t xml:space="preserve"> </w:t>
      </w:r>
      <w:r w:rsidRPr="00D56141">
        <w:t>сообщил</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bookmarkEnd w:id="114"/>
    </w:p>
    <w:p w:rsidR="00932FFA" w:rsidRPr="00D56141" w:rsidRDefault="003436FA" w:rsidP="00932FFA">
      <w:r w:rsidRPr="00D56141">
        <w:t>«</w:t>
      </w:r>
      <w:r w:rsidR="00932FFA" w:rsidRPr="00D56141">
        <w:t>Выплата</w:t>
      </w:r>
      <w:r w:rsidR="00753E9D" w:rsidRPr="00D56141">
        <w:t xml:space="preserve"> </w:t>
      </w:r>
      <w:r w:rsidR="00932FFA" w:rsidRPr="00D56141">
        <w:t>будет</w:t>
      </w:r>
      <w:r w:rsidR="00753E9D" w:rsidRPr="00D56141">
        <w:t xml:space="preserve"> </w:t>
      </w:r>
      <w:r w:rsidR="00932FFA" w:rsidRPr="00D56141">
        <w:t>фиксированной</w:t>
      </w:r>
      <w:r w:rsidR="00753E9D" w:rsidRPr="00D56141">
        <w:t xml:space="preserve"> </w:t>
      </w:r>
      <w:r w:rsidR="00932FFA" w:rsidRPr="00D56141">
        <w:t>и</w:t>
      </w:r>
      <w:r w:rsidR="00753E9D" w:rsidRPr="00D56141">
        <w:t xml:space="preserve"> </w:t>
      </w:r>
      <w:r w:rsidR="00932FFA" w:rsidRPr="00D56141">
        <w:t>составит</w:t>
      </w:r>
      <w:r w:rsidR="00753E9D" w:rsidRPr="00D56141">
        <w:t xml:space="preserve"> </w:t>
      </w:r>
      <w:r w:rsidR="00932FFA" w:rsidRPr="00D56141">
        <w:t>8134,9</w:t>
      </w:r>
      <w:r w:rsidR="00753E9D" w:rsidRPr="00D56141">
        <w:t xml:space="preserve"> </w:t>
      </w:r>
      <w:r w:rsidR="00932FFA" w:rsidRPr="00D56141">
        <w:t>рубля,</w:t>
      </w:r>
      <w:r w:rsidR="00753E9D" w:rsidRPr="00D56141">
        <w:t xml:space="preserve"> </w:t>
      </w:r>
      <w:r w:rsidR="00932FFA" w:rsidRPr="00D56141">
        <w:t>к</w:t>
      </w:r>
      <w:r w:rsidR="00753E9D" w:rsidRPr="00D56141">
        <w:t xml:space="preserve"> </w:t>
      </w:r>
      <w:r w:rsidR="00932FFA" w:rsidRPr="00D56141">
        <w:t>этой</w:t>
      </w:r>
      <w:r w:rsidR="00753E9D" w:rsidRPr="00D56141">
        <w:t xml:space="preserve"> </w:t>
      </w:r>
      <w:r w:rsidR="00932FFA" w:rsidRPr="00D56141">
        <w:t>сумме</w:t>
      </w:r>
      <w:r w:rsidR="00753E9D" w:rsidRPr="00D56141">
        <w:t xml:space="preserve"> </w:t>
      </w:r>
      <w:r w:rsidR="00932FFA" w:rsidRPr="00D56141">
        <w:t>прабабушки</w:t>
      </w:r>
      <w:r w:rsidR="00753E9D" w:rsidRPr="00D56141">
        <w:t xml:space="preserve"> </w:t>
      </w:r>
      <w:r w:rsidR="00932FFA" w:rsidRPr="00D56141">
        <w:t>и</w:t>
      </w:r>
      <w:r w:rsidR="00753E9D" w:rsidRPr="00D56141">
        <w:t xml:space="preserve"> </w:t>
      </w:r>
      <w:r w:rsidR="00932FFA" w:rsidRPr="00D56141">
        <w:t>прадедушки</w:t>
      </w:r>
      <w:r w:rsidR="00753E9D" w:rsidRPr="00D56141">
        <w:t xml:space="preserve"> </w:t>
      </w:r>
      <w:r w:rsidR="00932FFA" w:rsidRPr="00D56141">
        <w:t>получат</w:t>
      </w:r>
      <w:r w:rsidR="00753E9D" w:rsidRPr="00D56141">
        <w:t xml:space="preserve"> </w:t>
      </w:r>
      <w:r w:rsidR="00932FFA" w:rsidRPr="00D56141">
        <w:t>дополнительно</w:t>
      </w:r>
      <w:r w:rsidR="00753E9D" w:rsidRPr="00D56141">
        <w:t xml:space="preserve"> </w:t>
      </w:r>
      <w:r w:rsidR="00932FFA" w:rsidRPr="00D56141">
        <w:t>2711</w:t>
      </w:r>
      <w:r w:rsidR="00753E9D" w:rsidRPr="00D56141">
        <w:t xml:space="preserve"> </w:t>
      </w:r>
      <w:r w:rsidR="00932FFA" w:rsidRPr="00D56141">
        <w:t>рублей.</w:t>
      </w:r>
      <w:r w:rsidR="00753E9D" w:rsidRPr="00D56141">
        <w:t xml:space="preserve"> </w:t>
      </w:r>
      <w:r w:rsidR="00932FFA" w:rsidRPr="00D56141">
        <w:t>Точный</w:t>
      </w:r>
      <w:r w:rsidR="00753E9D" w:rsidRPr="00D56141">
        <w:t xml:space="preserve"> </w:t>
      </w:r>
      <w:r w:rsidR="00932FFA" w:rsidRPr="00D56141">
        <w:t>размер</w:t>
      </w:r>
      <w:r w:rsidR="00753E9D" w:rsidRPr="00D56141">
        <w:t xml:space="preserve"> </w:t>
      </w:r>
      <w:r w:rsidR="00932FFA" w:rsidRPr="00D56141">
        <w:t>выплат</w:t>
      </w:r>
      <w:r w:rsidR="00753E9D" w:rsidRPr="00D56141">
        <w:t xml:space="preserve"> </w:t>
      </w:r>
      <w:r w:rsidR="00932FFA" w:rsidRPr="00D56141">
        <w:t>зависит</w:t>
      </w:r>
      <w:r w:rsidR="00753E9D" w:rsidRPr="00D56141">
        <w:t xml:space="preserve"> </w:t>
      </w:r>
      <w:r w:rsidR="00932FFA" w:rsidRPr="00D56141">
        <w:t>от</w:t>
      </w:r>
      <w:r w:rsidR="00753E9D" w:rsidRPr="00D56141">
        <w:t xml:space="preserve"> </w:t>
      </w:r>
      <w:r w:rsidR="00932FFA" w:rsidRPr="00D56141">
        <w:t>региона</w:t>
      </w:r>
      <w:r w:rsidR="00753E9D" w:rsidRPr="00D56141">
        <w:t xml:space="preserve"> </w:t>
      </w:r>
      <w:r w:rsidR="00932FFA" w:rsidRPr="00D56141">
        <w:t>проживания</w:t>
      </w:r>
      <w:r w:rsidRPr="00D56141">
        <w:t>»</w:t>
      </w:r>
      <w:r w:rsidR="00932FFA" w:rsidRPr="00D56141">
        <w:t>,</w:t>
      </w:r>
      <w:r w:rsidR="00753E9D" w:rsidRPr="00D56141">
        <w:t xml:space="preserve"> </w:t>
      </w:r>
      <w:r w:rsidRPr="00D56141">
        <w:t>-</w:t>
      </w:r>
      <w:r w:rsidR="00753E9D" w:rsidRPr="00D56141">
        <w:t xml:space="preserve"> </w:t>
      </w:r>
      <w:r w:rsidR="00932FFA" w:rsidRPr="00D56141">
        <w:t>сообщает</w:t>
      </w:r>
      <w:r w:rsidR="00753E9D" w:rsidRPr="00D56141">
        <w:t xml:space="preserve"> </w:t>
      </w:r>
      <w:r w:rsidR="00932FFA" w:rsidRPr="00D56141">
        <w:t>СФР.</w:t>
      </w:r>
    </w:p>
    <w:p w:rsidR="00932FFA" w:rsidRPr="00D56141" w:rsidRDefault="00932FFA" w:rsidP="00932FFA">
      <w:r w:rsidRPr="00D56141">
        <w:t>Такие</w:t>
      </w:r>
      <w:r w:rsidR="00753E9D" w:rsidRPr="00D56141">
        <w:t xml:space="preserve"> </w:t>
      </w:r>
      <w:r w:rsidRPr="00D56141">
        <w:t>выплаты</w:t>
      </w:r>
      <w:r w:rsidR="00753E9D" w:rsidRPr="00D56141">
        <w:t xml:space="preserve"> </w:t>
      </w:r>
      <w:r w:rsidRPr="00D56141">
        <w:t>можно</w:t>
      </w:r>
      <w:r w:rsidR="00753E9D" w:rsidRPr="00D56141">
        <w:t xml:space="preserve"> </w:t>
      </w:r>
      <w:r w:rsidRPr="00D56141">
        <w:t>будет</w:t>
      </w:r>
      <w:r w:rsidR="00753E9D" w:rsidRPr="00D56141">
        <w:t xml:space="preserve"> </w:t>
      </w:r>
      <w:r w:rsidRPr="00D56141">
        <w:t>получить</w:t>
      </w:r>
      <w:r w:rsidR="00753E9D" w:rsidRPr="00D56141">
        <w:t xml:space="preserve"> </w:t>
      </w:r>
      <w:r w:rsidRPr="00D56141">
        <w:t>на</w:t>
      </w:r>
      <w:r w:rsidR="00753E9D" w:rsidRPr="00D56141">
        <w:t xml:space="preserve"> </w:t>
      </w:r>
      <w:r w:rsidRPr="00D56141">
        <w:t>каждого</w:t>
      </w:r>
      <w:r w:rsidR="00753E9D" w:rsidRPr="00D56141">
        <w:t xml:space="preserve"> </w:t>
      </w:r>
      <w:r w:rsidRPr="00D56141">
        <w:t>нетрудоспособного</w:t>
      </w:r>
      <w:r w:rsidR="00753E9D" w:rsidRPr="00D56141">
        <w:t xml:space="preserve"> </w:t>
      </w:r>
      <w:r w:rsidRPr="00D56141">
        <w:t>маленького</w:t>
      </w:r>
      <w:r w:rsidR="00753E9D" w:rsidRPr="00D56141">
        <w:t xml:space="preserve"> </w:t>
      </w:r>
      <w:r w:rsidRPr="00D56141">
        <w:t>члена</w:t>
      </w:r>
      <w:r w:rsidR="00753E9D" w:rsidRPr="00D56141">
        <w:t xml:space="preserve"> </w:t>
      </w:r>
      <w:r w:rsidRPr="00D56141">
        <w:t>семьи,</w:t>
      </w:r>
      <w:r w:rsidR="00753E9D" w:rsidRPr="00D56141">
        <w:t xml:space="preserve"> </w:t>
      </w:r>
      <w:r w:rsidRPr="00D56141">
        <w:t>но</w:t>
      </w:r>
      <w:r w:rsidR="00753E9D" w:rsidRPr="00D56141">
        <w:t xml:space="preserve"> </w:t>
      </w:r>
      <w:r w:rsidRPr="00D56141">
        <w:t>не</w:t>
      </w:r>
      <w:r w:rsidR="00753E9D" w:rsidRPr="00D56141">
        <w:t xml:space="preserve"> </w:t>
      </w:r>
      <w:r w:rsidRPr="00D56141">
        <w:t>более</w:t>
      </w:r>
      <w:r w:rsidR="00753E9D" w:rsidRPr="00D56141">
        <w:t xml:space="preserve"> </w:t>
      </w:r>
      <w:r w:rsidRPr="00D56141">
        <w:t>чем</w:t>
      </w:r>
      <w:r w:rsidR="00753E9D" w:rsidRPr="00D56141">
        <w:t xml:space="preserve"> </w:t>
      </w:r>
      <w:r w:rsidRPr="00D56141">
        <w:t>на</w:t>
      </w:r>
      <w:r w:rsidR="00753E9D" w:rsidRPr="00D56141">
        <w:t xml:space="preserve"> </w:t>
      </w:r>
      <w:r w:rsidRPr="00D56141">
        <w:t>трех</w:t>
      </w:r>
      <w:r w:rsidR="00753E9D" w:rsidRPr="00D56141">
        <w:t xml:space="preserve"> </w:t>
      </w:r>
      <w:r w:rsidRPr="00D56141">
        <w:t>человек.</w:t>
      </w:r>
      <w:r w:rsidR="00753E9D" w:rsidRPr="00D56141">
        <w:t xml:space="preserve"> </w:t>
      </w:r>
      <w:r w:rsidRPr="00D56141">
        <w:t>Правнук</w:t>
      </w:r>
      <w:r w:rsidR="00753E9D" w:rsidRPr="00D56141">
        <w:t xml:space="preserve"> </w:t>
      </w:r>
      <w:r w:rsidRPr="00D56141">
        <w:t>или</w:t>
      </w:r>
      <w:r w:rsidR="00753E9D" w:rsidRPr="00D56141">
        <w:t xml:space="preserve"> </w:t>
      </w:r>
      <w:r w:rsidRPr="00D56141">
        <w:t>правнучка</w:t>
      </w:r>
      <w:r w:rsidR="00753E9D" w:rsidRPr="00D56141">
        <w:t xml:space="preserve"> </w:t>
      </w:r>
      <w:r w:rsidRPr="00D56141">
        <w:t>должны</w:t>
      </w:r>
      <w:r w:rsidR="00753E9D" w:rsidRPr="00D56141">
        <w:t xml:space="preserve"> </w:t>
      </w:r>
      <w:r w:rsidRPr="00D56141">
        <w:t>быть</w:t>
      </w:r>
      <w:r w:rsidR="00753E9D" w:rsidRPr="00D56141">
        <w:t xml:space="preserve"> </w:t>
      </w:r>
      <w:r w:rsidRPr="00D56141">
        <w:t>моложе</w:t>
      </w:r>
      <w:r w:rsidR="00753E9D" w:rsidRPr="00D56141">
        <w:t xml:space="preserve"> </w:t>
      </w:r>
      <w:r w:rsidRPr="00D56141">
        <w:t>или</w:t>
      </w:r>
      <w:r w:rsidR="00753E9D" w:rsidRPr="00D56141">
        <w:t xml:space="preserve"> </w:t>
      </w:r>
      <w:r w:rsidRPr="00D56141">
        <w:t>18</w:t>
      </w:r>
      <w:r w:rsidR="00753E9D" w:rsidRPr="00D56141">
        <w:t xml:space="preserve"> </w:t>
      </w:r>
      <w:r w:rsidRPr="00D56141">
        <w:t>лет,</w:t>
      </w:r>
      <w:r w:rsidR="00753E9D" w:rsidRPr="00D56141">
        <w:t xml:space="preserve"> </w:t>
      </w:r>
      <w:r w:rsidRPr="00D56141">
        <w:t>обучаться</w:t>
      </w:r>
      <w:r w:rsidR="00753E9D" w:rsidRPr="00D56141">
        <w:t xml:space="preserve"> </w:t>
      </w:r>
      <w:r w:rsidRPr="00D56141">
        <w:t>очно,</w:t>
      </w:r>
      <w:r w:rsidR="00753E9D" w:rsidRPr="00D56141">
        <w:t xml:space="preserve"> </w:t>
      </w:r>
      <w:r w:rsidRPr="00D56141">
        <w:t>но</w:t>
      </w:r>
      <w:r w:rsidR="00753E9D" w:rsidRPr="00D56141">
        <w:t xml:space="preserve"> </w:t>
      </w:r>
      <w:r w:rsidRPr="00D56141">
        <w:t>не</w:t>
      </w:r>
      <w:r w:rsidR="00753E9D" w:rsidRPr="00D56141">
        <w:t xml:space="preserve"> </w:t>
      </w:r>
      <w:r w:rsidRPr="00D56141">
        <w:t>дольше,</w:t>
      </w:r>
      <w:r w:rsidR="00753E9D" w:rsidRPr="00D56141">
        <w:t xml:space="preserve"> </w:t>
      </w:r>
      <w:r w:rsidRPr="00D56141">
        <w:t>чем</w:t>
      </w:r>
      <w:r w:rsidR="00753E9D" w:rsidRPr="00D56141">
        <w:t xml:space="preserve"> </w:t>
      </w:r>
      <w:r w:rsidRPr="00D56141">
        <w:t>до</w:t>
      </w:r>
      <w:r w:rsidR="00753E9D" w:rsidRPr="00D56141">
        <w:t xml:space="preserve"> </w:t>
      </w:r>
      <w:r w:rsidRPr="00D56141">
        <w:t>23</w:t>
      </w:r>
      <w:r w:rsidR="00753E9D" w:rsidRPr="00D56141">
        <w:t xml:space="preserve"> </w:t>
      </w:r>
      <w:r w:rsidRPr="00D56141">
        <w:t>лет.</w:t>
      </w:r>
      <w:r w:rsidR="00753E9D" w:rsidRPr="00D56141">
        <w:t xml:space="preserve"> </w:t>
      </w:r>
      <w:r w:rsidRPr="00D56141">
        <w:t>Финансовая</w:t>
      </w:r>
      <w:r w:rsidR="00753E9D" w:rsidRPr="00D56141">
        <w:t xml:space="preserve"> </w:t>
      </w:r>
      <w:r w:rsidRPr="00D56141">
        <w:t>поддержка</w:t>
      </w:r>
      <w:r w:rsidR="00753E9D" w:rsidRPr="00D56141">
        <w:t xml:space="preserve"> </w:t>
      </w:r>
      <w:r w:rsidRPr="00D56141">
        <w:t>будет</w:t>
      </w:r>
      <w:r w:rsidR="00753E9D" w:rsidRPr="00D56141">
        <w:t xml:space="preserve"> </w:t>
      </w:r>
      <w:r w:rsidRPr="00D56141">
        <w:t>начисляться</w:t>
      </w:r>
      <w:r w:rsidR="00753E9D" w:rsidRPr="00D56141">
        <w:t xml:space="preserve"> </w:t>
      </w:r>
      <w:r w:rsidRPr="00D56141">
        <w:t>на</w:t>
      </w:r>
      <w:r w:rsidR="00753E9D" w:rsidRPr="00D56141">
        <w:t xml:space="preserve"> </w:t>
      </w:r>
      <w:r w:rsidRPr="00D56141">
        <w:t>правнуков</w:t>
      </w:r>
      <w:r w:rsidR="00753E9D" w:rsidRPr="00D56141">
        <w:t xml:space="preserve"> </w:t>
      </w:r>
      <w:r w:rsidRPr="00D56141">
        <w:t>старше</w:t>
      </w:r>
      <w:r w:rsidR="00753E9D" w:rsidRPr="00D56141">
        <w:t xml:space="preserve"> </w:t>
      </w:r>
      <w:r w:rsidRPr="00D56141">
        <w:t>23</w:t>
      </w:r>
      <w:r w:rsidR="00753E9D" w:rsidRPr="00D56141">
        <w:t xml:space="preserve"> </w:t>
      </w:r>
      <w:r w:rsidRPr="00D56141">
        <w:t>лет,</w:t>
      </w:r>
      <w:r w:rsidR="00753E9D" w:rsidRPr="00D56141">
        <w:t xml:space="preserve"> </w:t>
      </w:r>
      <w:r w:rsidRPr="00D56141">
        <w:t>если</w:t>
      </w:r>
      <w:r w:rsidR="00753E9D" w:rsidRPr="00D56141">
        <w:t xml:space="preserve"> </w:t>
      </w:r>
      <w:r w:rsidRPr="00D56141">
        <w:t>они</w:t>
      </w:r>
      <w:r w:rsidR="00753E9D" w:rsidRPr="00D56141">
        <w:t xml:space="preserve"> </w:t>
      </w:r>
      <w:r w:rsidRPr="00D56141">
        <w:t>инвалиды</w:t>
      </w:r>
      <w:r w:rsidR="00753E9D" w:rsidRPr="00D56141">
        <w:t xml:space="preserve"> </w:t>
      </w:r>
      <w:r w:rsidRPr="00D56141">
        <w:t>с</w:t>
      </w:r>
      <w:r w:rsidR="00753E9D" w:rsidRPr="00D56141">
        <w:t xml:space="preserve"> </w:t>
      </w:r>
      <w:r w:rsidRPr="00D56141">
        <w:t>детства.</w:t>
      </w:r>
    </w:p>
    <w:p w:rsidR="00932FFA" w:rsidRPr="00D56141" w:rsidRDefault="00932FFA" w:rsidP="00932FFA">
      <w:r w:rsidRPr="00D56141">
        <w:lastRenderedPageBreak/>
        <w:t>Чтобы</w:t>
      </w:r>
      <w:r w:rsidR="00753E9D" w:rsidRPr="00D56141">
        <w:t xml:space="preserve"> </w:t>
      </w:r>
      <w:r w:rsidRPr="00D56141">
        <w:t>пересчитали</w:t>
      </w:r>
      <w:r w:rsidR="00753E9D" w:rsidRPr="00D56141">
        <w:t xml:space="preserve"> </w:t>
      </w:r>
      <w:r w:rsidRPr="00D56141">
        <w:t>фиксированные</w:t>
      </w:r>
      <w:r w:rsidR="00753E9D" w:rsidRPr="00D56141">
        <w:t xml:space="preserve"> </w:t>
      </w:r>
      <w:r w:rsidRPr="00D56141">
        <w:t>выплаты,</w:t>
      </w:r>
      <w:r w:rsidR="00753E9D" w:rsidRPr="00D56141">
        <w:t xml:space="preserve"> </w:t>
      </w:r>
      <w:r w:rsidRPr="00D56141">
        <w:t>нужно</w:t>
      </w:r>
      <w:r w:rsidR="00753E9D" w:rsidRPr="00D56141">
        <w:t xml:space="preserve"> </w:t>
      </w:r>
      <w:r w:rsidRPr="00D56141">
        <w:t>обратиться</w:t>
      </w:r>
      <w:r w:rsidR="00753E9D" w:rsidRPr="00D56141">
        <w:t xml:space="preserve"> </w:t>
      </w:r>
      <w:r w:rsidRPr="00D56141">
        <w:t>с</w:t>
      </w:r>
      <w:r w:rsidR="00753E9D" w:rsidRPr="00D56141">
        <w:t xml:space="preserve"> </w:t>
      </w:r>
      <w:r w:rsidRPr="00D56141">
        <w:t>заявлением</w:t>
      </w:r>
      <w:r w:rsidR="00753E9D" w:rsidRPr="00D56141">
        <w:t xml:space="preserve"> </w:t>
      </w:r>
      <w:r w:rsidRPr="00D56141">
        <w:t>в</w:t>
      </w:r>
      <w:r w:rsidR="00753E9D" w:rsidRPr="00D56141">
        <w:t xml:space="preserve"> </w:t>
      </w:r>
      <w:r w:rsidRPr="00D56141">
        <w:t>МФЦ,</w:t>
      </w:r>
      <w:r w:rsidR="00753E9D" w:rsidRPr="00D56141">
        <w:t xml:space="preserve"> </w:t>
      </w:r>
      <w:r w:rsidRPr="00D56141">
        <w:t>в</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или</w:t>
      </w:r>
      <w:r w:rsidR="00753E9D" w:rsidRPr="00D56141">
        <w:t xml:space="preserve"> </w:t>
      </w:r>
      <w:r w:rsidRPr="00D56141">
        <w:t>подать</w:t>
      </w:r>
      <w:r w:rsidR="00753E9D" w:rsidRPr="00D56141">
        <w:t xml:space="preserve"> </w:t>
      </w:r>
      <w:r w:rsidRPr="00D56141">
        <w:t>заявление</w:t>
      </w:r>
      <w:r w:rsidR="00753E9D" w:rsidRPr="00D56141">
        <w:t xml:space="preserve"> </w:t>
      </w:r>
      <w:r w:rsidRPr="00D56141">
        <w:t>через</w:t>
      </w:r>
      <w:r w:rsidR="00753E9D" w:rsidRPr="00D56141">
        <w:t xml:space="preserve"> </w:t>
      </w:r>
      <w:r w:rsidRPr="00D56141">
        <w:t>портал</w:t>
      </w:r>
      <w:r w:rsidR="00753E9D" w:rsidRPr="00D56141">
        <w:t xml:space="preserve"> </w:t>
      </w:r>
      <w:r w:rsidR="003436FA" w:rsidRPr="00D56141">
        <w:t>«</w:t>
      </w:r>
      <w:r w:rsidRPr="00D56141">
        <w:t>Госуслуги</w:t>
      </w:r>
      <w:r w:rsidR="003436FA" w:rsidRPr="00D56141">
        <w:t>»</w:t>
      </w:r>
      <w:r w:rsidRPr="00D56141">
        <w:t>.</w:t>
      </w:r>
    </w:p>
    <w:p w:rsidR="00932FFA" w:rsidRPr="00D56141" w:rsidRDefault="00932FFA" w:rsidP="00932FFA">
      <w:r w:rsidRPr="00D56141">
        <w:t>Ранее</w:t>
      </w:r>
      <w:r w:rsidR="00753E9D" w:rsidRPr="00D56141">
        <w:t xml:space="preserve"> </w:t>
      </w:r>
      <w:r w:rsidRPr="00D56141">
        <w:t>стало</w:t>
      </w:r>
      <w:r w:rsidR="00753E9D" w:rsidRPr="00D56141">
        <w:t xml:space="preserve"> </w:t>
      </w:r>
      <w:r w:rsidRPr="00D56141">
        <w:t>известно</w:t>
      </w:r>
      <w:r w:rsidR="00753E9D" w:rsidRPr="00D56141">
        <w:t xml:space="preserve"> </w:t>
      </w:r>
      <w:r w:rsidRPr="00D56141">
        <w:t>сообщалось,</w:t>
      </w:r>
      <w:r w:rsidR="00753E9D" w:rsidRPr="00D56141">
        <w:t xml:space="preserve"> </w:t>
      </w:r>
      <w:r w:rsidRPr="00D56141">
        <w:t>что</w:t>
      </w:r>
      <w:r w:rsidR="00753E9D" w:rsidRPr="00D56141">
        <w:t xml:space="preserve"> </w:t>
      </w:r>
      <w:r w:rsidRPr="00D56141">
        <w:t>южноуральские</w:t>
      </w:r>
      <w:r w:rsidR="00753E9D" w:rsidRPr="00D56141">
        <w:t xml:space="preserve"> </w:t>
      </w:r>
      <w:r w:rsidRPr="00D56141">
        <w:t>сельские</w:t>
      </w:r>
      <w:r w:rsidR="00753E9D" w:rsidRPr="00D56141">
        <w:t xml:space="preserve"> </w:t>
      </w:r>
      <w:r w:rsidRPr="00D56141">
        <w:t>семьи</w:t>
      </w:r>
      <w:r w:rsidR="00753E9D" w:rsidRPr="00D56141">
        <w:t xml:space="preserve"> </w:t>
      </w:r>
      <w:r w:rsidRPr="00D56141">
        <w:t>получат</w:t>
      </w:r>
      <w:r w:rsidR="00753E9D" w:rsidRPr="00D56141">
        <w:t xml:space="preserve"> </w:t>
      </w:r>
      <w:r w:rsidRPr="00D56141">
        <w:t>35</w:t>
      </w:r>
      <w:r w:rsidR="00753E9D" w:rsidRPr="00D56141">
        <w:t xml:space="preserve"> </w:t>
      </w:r>
      <w:r w:rsidRPr="00D56141">
        <w:t>млн</w:t>
      </w:r>
      <w:r w:rsidR="00753E9D" w:rsidRPr="00D56141">
        <w:t xml:space="preserve"> </w:t>
      </w:r>
      <w:r w:rsidRPr="00D56141">
        <w:t>рублей</w:t>
      </w:r>
      <w:r w:rsidR="00753E9D" w:rsidRPr="00D56141">
        <w:t xml:space="preserve"> </w:t>
      </w:r>
      <w:r w:rsidRPr="00D56141">
        <w:t>на</w:t>
      </w:r>
      <w:r w:rsidR="00753E9D" w:rsidRPr="00D56141">
        <w:t xml:space="preserve"> </w:t>
      </w:r>
      <w:r w:rsidRPr="00D56141">
        <w:t>жилье.</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общий</w:t>
      </w:r>
      <w:r w:rsidR="00753E9D" w:rsidRPr="00D56141">
        <w:t xml:space="preserve"> </w:t>
      </w:r>
      <w:r w:rsidRPr="00D56141">
        <w:t>размер</w:t>
      </w:r>
      <w:r w:rsidR="00753E9D" w:rsidRPr="00D56141">
        <w:t xml:space="preserve"> </w:t>
      </w:r>
      <w:r w:rsidRPr="00D56141">
        <w:t>финансовой</w:t>
      </w:r>
      <w:r w:rsidR="00753E9D" w:rsidRPr="00D56141">
        <w:t xml:space="preserve"> </w:t>
      </w:r>
      <w:r w:rsidRPr="00D56141">
        <w:t>поддержки</w:t>
      </w:r>
      <w:r w:rsidR="00753E9D" w:rsidRPr="00D56141">
        <w:t xml:space="preserve"> </w:t>
      </w:r>
      <w:r w:rsidRPr="00D56141">
        <w:t>составит</w:t>
      </w:r>
      <w:r w:rsidR="00753E9D" w:rsidRPr="00D56141">
        <w:t xml:space="preserve"> </w:t>
      </w:r>
      <w:r w:rsidRPr="00D56141">
        <w:t>34,9</w:t>
      </w:r>
      <w:r w:rsidR="00753E9D" w:rsidRPr="00D56141">
        <w:t xml:space="preserve"> </w:t>
      </w:r>
      <w:r w:rsidRPr="00D56141">
        <w:t>миллиона</w:t>
      </w:r>
      <w:r w:rsidR="00753E9D" w:rsidRPr="00D56141">
        <w:t xml:space="preserve"> </w:t>
      </w:r>
      <w:r w:rsidRPr="00D56141">
        <w:t>рублей.</w:t>
      </w:r>
    </w:p>
    <w:p w:rsidR="00932FFA" w:rsidRPr="00D56141" w:rsidRDefault="003133B6" w:rsidP="00932FFA">
      <w:hyperlink r:id="rId44" w:history="1">
        <w:r w:rsidR="00932FFA" w:rsidRPr="00D56141">
          <w:rPr>
            <w:rStyle w:val="a3"/>
          </w:rPr>
          <w:t>https://fedpress.ru/news/77/society/3306491</w:t>
        </w:r>
      </w:hyperlink>
      <w:r w:rsidR="00753E9D" w:rsidRPr="00D56141">
        <w:t xml:space="preserve"> </w:t>
      </w:r>
    </w:p>
    <w:p w:rsidR="00B67E9F" w:rsidRPr="00D56141" w:rsidRDefault="003E5D0B" w:rsidP="00B67E9F">
      <w:pPr>
        <w:pStyle w:val="2"/>
      </w:pPr>
      <w:bookmarkStart w:id="115" w:name="_Toc162244417"/>
      <w:r w:rsidRPr="00D56141">
        <w:t>E</w:t>
      </w:r>
      <w:r w:rsidR="00B67E9F" w:rsidRPr="00D56141">
        <w:t>1.ru,</w:t>
      </w:r>
      <w:r w:rsidR="00753E9D" w:rsidRPr="00D56141">
        <w:t xml:space="preserve"> </w:t>
      </w:r>
      <w:r w:rsidR="00B67E9F" w:rsidRPr="00D56141">
        <w:t>22.03.2024,</w:t>
      </w:r>
      <w:r w:rsidR="00753E9D" w:rsidRPr="00D56141">
        <w:t xml:space="preserve"> </w:t>
      </w:r>
      <w:r w:rsidR="00B67E9F" w:rsidRPr="00D56141">
        <w:t>К</w:t>
      </w:r>
      <w:r w:rsidRPr="00D56141">
        <w:t>то</w:t>
      </w:r>
      <w:r w:rsidR="00753E9D" w:rsidRPr="00D56141">
        <w:t xml:space="preserve"> </w:t>
      </w:r>
      <w:r w:rsidRPr="00D56141">
        <w:t>пойдет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С</w:t>
      </w:r>
      <w:r w:rsidR="00B67E9F" w:rsidRPr="00D56141">
        <w:t>читаем</w:t>
      </w:r>
      <w:r w:rsidR="00753E9D" w:rsidRPr="00D56141">
        <w:t xml:space="preserve"> </w:t>
      </w:r>
      <w:r w:rsidR="00B67E9F" w:rsidRPr="00D56141">
        <w:t>возраст,</w:t>
      </w:r>
      <w:r w:rsidR="00753E9D" w:rsidRPr="00D56141">
        <w:t xml:space="preserve"> </w:t>
      </w:r>
      <w:r w:rsidR="00B67E9F" w:rsidRPr="00D56141">
        <w:t>стаж</w:t>
      </w:r>
      <w:r w:rsidR="00753E9D" w:rsidRPr="00D56141">
        <w:t xml:space="preserve"> </w:t>
      </w:r>
      <w:r w:rsidR="00B67E9F" w:rsidRPr="00D56141">
        <w:t>и</w:t>
      </w:r>
      <w:r w:rsidR="00753E9D" w:rsidRPr="00D56141">
        <w:t xml:space="preserve"> </w:t>
      </w:r>
      <w:r w:rsidR="00B67E9F" w:rsidRPr="00D56141">
        <w:t>баллы</w:t>
      </w:r>
      <w:r w:rsidR="00753E9D" w:rsidRPr="00D56141">
        <w:t xml:space="preserve"> </w:t>
      </w:r>
      <w:r w:rsidR="00B67E9F" w:rsidRPr="00D56141">
        <w:t>по</w:t>
      </w:r>
      <w:r w:rsidR="00753E9D" w:rsidRPr="00D56141">
        <w:t xml:space="preserve"> </w:t>
      </w:r>
      <w:r w:rsidR="00B67E9F" w:rsidRPr="00D56141">
        <w:t>правилам</w:t>
      </w:r>
      <w:r w:rsidR="00753E9D" w:rsidRPr="00D56141">
        <w:t xml:space="preserve"> </w:t>
      </w:r>
      <w:r w:rsidR="00B67E9F" w:rsidRPr="00D56141">
        <w:t>Соцфонда</w:t>
      </w:r>
      <w:bookmarkEnd w:id="115"/>
    </w:p>
    <w:p w:rsidR="00B67E9F" w:rsidRPr="00D56141" w:rsidRDefault="00B67E9F" w:rsidP="005143DE">
      <w:pPr>
        <w:pStyle w:val="3"/>
      </w:pPr>
      <w:bookmarkStart w:id="116" w:name="_Toc162244418"/>
      <w:r w:rsidRPr="00D56141">
        <w:t>Начавшаяся</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еще</w:t>
      </w:r>
      <w:r w:rsidR="00753E9D" w:rsidRPr="00D56141">
        <w:t xml:space="preserve"> </w:t>
      </w:r>
      <w:r w:rsidRPr="00D56141">
        <w:t>в</w:t>
      </w:r>
      <w:r w:rsidR="00753E9D" w:rsidRPr="00D56141">
        <w:t xml:space="preserve"> </w:t>
      </w:r>
      <w:r w:rsidRPr="00D56141">
        <w:t>2019</w:t>
      </w:r>
      <w:r w:rsidR="00753E9D" w:rsidRPr="00D56141">
        <w:t xml:space="preserve"> </w:t>
      </w:r>
      <w:r w:rsidRPr="00D56141">
        <w:t>году</w:t>
      </w:r>
      <w:r w:rsidR="00753E9D" w:rsidRPr="00D56141">
        <w:t xml:space="preserve"> </w:t>
      </w:r>
      <w:r w:rsidRPr="00D56141">
        <w:t>пенсионная</w:t>
      </w:r>
      <w:r w:rsidR="00753E9D" w:rsidRPr="00D56141">
        <w:t xml:space="preserve"> </w:t>
      </w:r>
      <w:r w:rsidRPr="00D56141">
        <w:t>реформа</w:t>
      </w:r>
      <w:r w:rsidR="00753E9D" w:rsidRPr="00D56141">
        <w:t xml:space="preserve"> </w:t>
      </w:r>
      <w:r w:rsidRPr="00D56141">
        <w:t>продолжается.</w:t>
      </w:r>
      <w:r w:rsidR="00753E9D" w:rsidRPr="00D56141">
        <w:t xml:space="preserve"> </w:t>
      </w:r>
      <w:r w:rsidRPr="00D56141">
        <w:t>Эти</w:t>
      </w:r>
      <w:r w:rsidR="00753E9D" w:rsidRPr="00D56141">
        <w:t xml:space="preserve"> </w:t>
      </w:r>
      <w:r w:rsidRPr="00D56141">
        <w:t>изменения</w:t>
      </w:r>
      <w:r w:rsidR="00753E9D" w:rsidRPr="00D56141">
        <w:t xml:space="preserve"> </w:t>
      </w:r>
      <w:r w:rsidRPr="00D56141">
        <w:t>до</w:t>
      </w:r>
      <w:r w:rsidR="00753E9D" w:rsidRPr="00D56141">
        <w:t xml:space="preserve"> </w:t>
      </w:r>
      <w:r w:rsidRPr="00D56141">
        <w:t>сих</w:t>
      </w:r>
      <w:r w:rsidR="00753E9D" w:rsidRPr="00D56141">
        <w:t xml:space="preserve"> </w:t>
      </w:r>
      <w:r w:rsidRPr="00D56141">
        <w:t>пор</w:t>
      </w:r>
      <w:r w:rsidR="00753E9D" w:rsidRPr="00D56141">
        <w:t xml:space="preserve"> </w:t>
      </w:r>
      <w:r w:rsidRPr="00D56141">
        <w:t>вызывают</w:t>
      </w:r>
      <w:r w:rsidR="00753E9D" w:rsidRPr="00D56141">
        <w:t xml:space="preserve"> </w:t>
      </w:r>
      <w:r w:rsidRPr="00D56141">
        <w:t>путаницу:</w:t>
      </w:r>
      <w:r w:rsidR="00753E9D" w:rsidRPr="00D56141">
        <w:t xml:space="preserve"> </w:t>
      </w:r>
      <w:r w:rsidRPr="00D56141">
        <w:t>если</w:t>
      </w:r>
      <w:r w:rsidR="00753E9D" w:rsidRPr="00D56141">
        <w:t xml:space="preserve"> </w:t>
      </w:r>
      <w:r w:rsidRPr="00D56141">
        <w:t>раньше</w:t>
      </w:r>
      <w:r w:rsidR="00753E9D" w:rsidRPr="00D56141">
        <w:t xml:space="preserve"> </w:t>
      </w:r>
      <w:r w:rsidRPr="00D56141">
        <w:t>всем</w:t>
      </w:r>
      <w:r w:rsidR="00753E9D" w:rsidRPr="00D56141">
        <w:t xml:space="preserve"> </w:t>
      </w:r>
      <w:r w:rsidRPr="00D56141">
        <w:t>было</w:t>
      </w:r>
      <w:r w:rsidR="00753E9D" w:rsidRPr="00D56141">
        <w:t xml:space="preserve"> </w:t>
      </w:r>
      <w:r w:rsidRPr="00D56141">
        <w:t>известно,</w:t>
      </w:r>
      <w:r w:rsidR="00753E9D" w:rsidRPr="00D56141">
        <w:t xml:space="preserve"> </w:t>
      </w:r>
      <w:r w:rsidRPr="00D56141">
        <w:t>что</w:t>
      </w:r>
      <w:r w:rsidR="00753E9D" w:rsidRPr="00D56141">
        <w:t xml:space="preserve"> </w:t>
      </w:r>
      <w:r w:rsidRPr="00D56141">
        <w:t>мужчины</w:t>
      </w:r>
      <w:r w:rsidR="00753E9D" w:rsidRPr="00D56141">
        <w:t xml:space="preserve"> </w:t>
      </w:r>
      <w:r w:rsidRPr="00D56141">
        <w:t>выходят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60</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55,</w:t>
      </w:r>
      <w:r w:rsidR="00753E9D" w:rsidRPr="00D56141">
        <w:t xml:space="preserve"> </w:t>
      </w:r>
      <w:r w:rsidRPr="00D56141">
        <w:t>то</w:t>
      </w:r>
      <w:r w:rsidR="00753E9D" w:rsidRPr="00D56141">
        <w:t xml:space="preserve"> </w:t>
      </w:r>
      <w:r w:rsidRPr="00D56141">
        <w:t>теперь</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новых</w:t>
      </w:r>
      <w:r w:rsidR="00753E9D" w:rsidRPr="00D56141">
        <w:t xml:space="preserve"> </w:t>
      </w:r>
      <w:r w:rsidRPr="00D56141">
        <w:t>правил</w:t>
      </w:r>
      <w:r w:rsidR="00753E9D" w:rsidRPr="00D56141">
        <w:t xml:space="preserve"> </w:t>
      </w:r>
      <w:r w:rsidRPr="00D56141">
        <w:t>бывает</w:t>
      </w:r>
      <w:r w:rsidR="00753E9D" w:rsidRPr="00D56141">
        <w:t xml:space="preserve"> </w:t>
      </w:r>
      <w:r w:rsidRPr="00D56141">
        <w:t>сложно</w:t>
      </w:r>
      <w:r w:rsidR="00753E9D" w:rsidRPr="00D56141">
        <w:t xml:space="preserve"> </w:t>
      </w:r>
      <w:r w:rsidRPr="00D56141">
        <w:t>рассчитать,</w:t>
      </w:r>
      <w:r w:rsidR="00753E9D" w:rsidRPr="00D56141">
        <w:t xml:space="preserve"> </w:t>
      </w:r>
      <w:r w:rsidRPr="00D56141">
        <w:t>кому</w:t>
      </w:r>
      <w:r w:rsidR="00753E9D" w:rsidRPr="00D56141">
        <w:t xml:space="preserve"> </w:t>
      </w:r>
      <w:r w:rsidRPr="00D56141">
        <w:t>уже</w:t>
      </w:r>
      <w:r w:rsidR="00753E9D" w:rsidRPr="00D56141">
        <w:t xml:space="preserve"> </w:t>
      </w:r>
      <w:r w:rsidRPr="00D56141">
        <w:t>пора</w:t>
      </w:r>
      <w:r w:rsidR="00753E9D" w:rsidRPr="00D56141">
        <w:t xml:space="preserve"> </w:t>
      </w:r>
      <w:r w:rsidRPr="00D56141">
        <w:t>отдыхать,</w:t>
      </w:r>
      <w:r w:rsidR="00753E9D" w:rsidRPr="00D56141">
        <w:t xml:space="preserve"> </w:t>
      </w:r>
      <w:r w:rsidRPr="00D56141">
        <w:t>а</w:t>
      </w:r>
      <w:r w:rsidR="00753E9D" w:rsidRPr="00D56141">
        <w:t xml:space="preserve"> </w:t>
      </w:r>
      <w:r w:rsidRPr="00D56141">
        <w:t>кому</w:t>
      </w:r>
      <w:r w:rsidR="00753E9D" w:rsidRPr="00D56141">
        <w:t xml:space="preserve"> </w:t>
      </w:r>
      <w:r w:rsidRPr="00D56141">
        <w:t>еще</w:t>
      </w:r>
      <w:r w:rsidR="00753E9D" w:rsidRPr="00D56141">
        <w:t xml:space="preserve"> </w:t>
      </w:r>
      <w:r w:rsidRPr="00D56141">
        <w:t>предстоит</w:t>
      </w:r>
      <w:r w:rsidR="00753E9D" w:rsidRPr="00D56141">
        <w:t xml:space="preserve"> </w:t>
      </w:r>
      <w:r w:rsidRPr="00D56141">
        <w:t>поработать.</w:t>
      </w:r>
      <w:r w:rsidR="00753E9D" w:rsidRPr="00D56141">
        <w:t xml:space="preserve"> </w:t>
      </w:r>
      <w:r w:rsidRPr="00D56141">
        <w:t>Сегодня</w:t>
      </w:r>
      <w:r w:rsidR="00753E9D" w:rsidRPr="00D56141">
        <w:t xml:space="preserve"> </w:t>
      </w:r>
      <w:r w:rsidRPr="00D56141">
        <w:t>разбираемся,</w:t>
      </w:r>
      <w:r w:rsidR="00753E9D" w:rsidRPr="00D56141">
        <w:t xml:space="preserve"> </w:t>
      </w:r>
      <w:r w:rsidRPr="00D56141">
        <w:t>кто</w:t>
      </w:r>
      <w:r w:rsidR="00753E9D" w:rsidRPr="00D56141">
        <w:t xml:space="preserve"> </w:t>
      </w:r>
      <w:r w:rsidRPr="00D56141">
        <w:t>выходит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этом</w:t>
      </w:r>
      <w:r w:rsidR="00753E9D" w:rsidRPr="00D56141">
        <w:t xml:space="preserve"> </w:t>
      </w:r>
      <w:r w:rsidRPr="00D56141">
        <w:t>году,</w:t>
      </w:r>
      <w:r w:rsidR="00753E9D" w:rsidRPr="00D56141">
        <w:t xml:space="preserve"> </w:t>
      </w:r>
      <w:r w:rsidRPr="00D56141">
        <w:t>и</w:t>
      </w:r>
      <w:r w:rsidR="00753E9D" w:rsidRPr="00D56141">
        <w:t xml:space="preserve"> </w:t>
      </w:r>
      <w:r w:rsidRPr="00D56141">
        <w:t>как</w:t>
      </w:r>
      <w:r w:rsidR="00753E9D" w:rsidRPr="00D56141">
        <w:t xml:space="preserve"> </w:t>
      </w:r>
      <w:r w:rsidRPr="00D56141">
        <w:t>рассчитать,</w:t>
      </w:r>
      <w:r w:rsidR="00753E9D" w:rsidRPr="00D56141">
        <w:t xml:space="preserve"> </w:t>
      </w:r>
      <w:r w:rsidRPr="00D56141">
        <w:t>когда</w:t>
      </w:r>
      <w:r w:rsidR="00753E9D" w:rsidRPr="00D56141">
        <w:t xml:space="preserve"> </w:t>
      </w:r>
      <w:r w:rsidRPr="00D56141">
        <w:t>сможете</w:t>
      </w:r>
      <w:r w:rsidR="00753E9D" w:rsidRPr="00D56141">
        <w:t xml:space="preserve"> </w:t>
      </w:r>
      <w:r w:rsidRPr="00D56141">
        <w:t>отправляться</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лично</w:t>
      </w:r>
      <w:r w:rsidR="00753E9D" w:rsidRPr="00D56141">
        <w:t xml:space="preserve"> </w:t>
      </w:r>
      <w:r w:rsidRPr="00D56141">
        <w:t>вы.</w:t>
      </w:r>
      <w:bookmarkEnd w:id="116"/>
    </w:p>
    <w:p w:rsidR="00B67E9F" w:rsidRPr="00D56141" w:rsidRDefault="00B67E9F" w:rsidP="00B67E9F">
      <w:r w:rsidRPr="00D56141">
        <w:t>Возраст</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трудовую</w:t>
      </w:r>
      <w:r w:rsidR="00753E9D" w:rsidRPr="00D56141">
        <w:t xml:space="preserve"> </w:t>
      </w:r>
      <w:r w:rsidRPr="00D56141">
        <w:t>пенсию</w:t>
      </w:r>
      <w:r w:rsidR="00753E9D" w:rsidRPr="00D56141">
        <w:t xml:space="preserve"> </w:t>
      </w:r>
      <w:r w:rsidRPr="00D56141">
        <w:t>прежде</w:t>
      </w:r>
      <w:r w:rsidR="00753E9D" w:rsidRPr="00D56141">
        <w:t xml:space="preserve"> </w:t>
      </w:r>
      <w:r w:rsidRPr="00D56141">
        <w:t>был</w:t>
      </w:r>
      <w:r w:rsidR="00753E9D" w:rsidRPr="00D56141">
        <w:t xml:space="preserve"> </w:t>
      </w:r>
      <w:r w:rsidRPr="00D56141">
        <w:t>55</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60</w:t>
      </w:r>
      <w:r w:rsidR="00753E9D" w:rsidRPr="00D56141">
        <w:t xml:space="preserve"> </w:t>
      </w:r>
      <w:r w:rsidRPr="00D56141">
        <w:t>лет</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По</w:t>
      </w:r>
      <w:r w:rsidR="00753E9D" w:rsidRPr="00D56141">
        <w:t xml:space="preserve"> </w:t>
      </w:r>
      <w:r w:rsidRPr="00D56141">
        <w:t>окончанию</w:t>
      </w:r>
      <w:r w:rsidR="00753E9D" w:rsidRPr="00D56141">
        <w:t xml:space="preserve"> </w:t>
      </w:r>
      <w:r w:rsidRPr="00D56141">
        <w:t>реформы</w:t>
      </w:r>
      <w:r w:rsidR="00753E9D" w:rsidRPr="00D56141">
        <w:t xml:space="preserve"> </w:t>
      </w:r>
      <w:r w:rsidRPr="00D56141">
        <w:t>он</w:t>
      </w:r>
      <w:r w:rsidR="00753E9D" w:rsidRPr="00D56141">
        <w:t xml:space="preserve"> </w:t>
      </w:r>
      <w:r w:rsidRPr="00D56141">
        <w:t>должен</w:t>
      </w:r>
      <w:r w:rsidR="00753E9D" w:rsidRPr="00D56141">
        <w:t xml:space="preserve"> </w:t>
      </w:r>
      <w:r w:rsidRPr="00D56141">
        <w:t>вырасти</w:t>
      </w:r>
      <w:r w:rsidR="00753E9D" w:rsidRPr="00D56141">
        <w:t xml:space="preserve"> </w:t>
      </w:r>
      <w:r w:rsidRPr="00D56141">
        <w:t>на</w:t>
      </w:r>
      <w:r w:rsidR="00753E9D" w:rsidRPr="00D56141">
        <w:t xml:space="preserve"> </w:t>
      </w:r>
      <w:r w:rsidRPr="00D56141">
        <w:t>5</w:t>
      </w:r>
      <w:r w:rsidR="00753E9D" w:rsidRPr="00D56141">
        <w:t xml:space="preserve"> </w:t>
      </w:r>
      <w:r w:rsidRPr="00D56141">
        <w:t>лет:</w:t>
      </w:r>
      <w:r w:rsidR="00753E9D" w:rsidRPr="00D56141">
        <w:t xml:space="preserve"> </w:t>
      </w:r>
      <w:r w:rsidRPr="00D56141">
        <w:t>женщины</w:t>
      </w:r>
      <w:r w:rsidR="00753E9D" w:rsidRPr="00D56141">
        <w:t xml:space="preserve"> </w:t>
      </w:r>
      <w:r w:rsidRPr="00D56141">
        <w:t>будут</w:t>
      </w:r>
      <w:r w:rsidR="00753E9D" w:rsidRPr="00D56141">
        <w:t xml:space="preserve"> </w:t>
      </w:r>
      <w:r w:rsidRPr="00D56141">
        <w:t>уходить</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60</w:t>
      </w:r>
      <w:r w:rsidR="00753E9D" w:rsidRPr="00D56141">
        <w:t xml:space="preserve"> </w:t>
      </w:r>
      <w:r w:rsidRPr="00D56141">
        <w:t>лет,</w:t>
      </w:r>
      <w:r w:rsidR="00753E9D" w:rsidRPr="00D56141">
        <w:t xml:space="preserve"> </w:t>
      </w:r>
      <w:r w:rsidRPr="00D56141">
        <w:t>мужчины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65.</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решили</w:t>
      </w:r>
      <w:r w:rsidR="00753E9D" w:rsidRPr="00D56141">
        <w:t xml:space="preserve"> </w:t>
      </w:r>
      <w:r w:rsidRPr="00D56141">
        <w:t>поднимать</w:t>
      </w:r>
      <w:r w:rsidR="00753E9D" w:rsidRPr="00D56141">
        <w:t xml:space="preserve"> </w:t>
      </w:r>
      <w:r w:rsidRPr="00D56141">
        <w:t>постепенно,</w:t>
      </w:r>
      <w:r w:rsidR="00753E9D" w:rsidRPr="00D56141">
        <w:t xml:space="preserve"> </w:t>
      </w:r>
      <w:r w:rsidRPr="00D56141">
        <w:t>переходный</w:t>
      </w:r>
      <w:r w:rsidR="00753E9D" w:rsidRPr="00D56141">
        <w:t xml:space="preserve"> </w:t>
      </w:r>
      <w:r w:rsidRPr="00D56141">
        <w:t>период</w:t>
      </w:r>
      <w:r w:rsidR="00753E9D" w:rsidRPr="00D56141">
        <w:t xml:space="preserve"> </w:t>
      </w:r>
      <w:r w:rsidRPr="00D56141">
        <w:t>установили</w:t>
      </w:r>
      <w:r w:rsidR="00753E9D" w:rsidRPr="00D56141">
        <w:t xml:space="preserve"> </w:t>
      </w:r>
      <w:r w:rsidRPr="00D56141">
        <w:t>до</w:t>
      </w:r>
      <w:r w:rsidR="00753E9D" w:rsidRPr="00D56141">
        <w:t xml:space="preserve"> </w:t>
      </w:r>
      <w:r w:rsidRPr="00D56141">
        <w:t>2028</w:t>
      </w:r>
      <w:r w:rsidR="00753E9D" w:rsidRPr="00D56141">
        <w:t xml:space="preserve"> </w:t>
      </w:r>
      <w:r w:rsidRPr="00D56141">
        <w:t>года.</w:t>
      </w:r>
      <w:r w:rsidR="00753E9D" w:rsidRPr="00D56141">
        <w:t xml:space="preserve"> </w:t>
      </w:r>
      <w:r w:rsidRPr="00D56141">
        <w:t>Так,</w:t>
      </w:r>
      <w:r w:rsidR="00753E9D" w:rsidRPr="00D56141">
        <w:t xml:space="preserve"> </w:t>
      </w:r>
      <w:r w:rsidRPr="00D56141">
        <w:t>после</w:t>
      </w:r>
      <w:r w:rsidR="00753E9D" w:rsidRPr="00D56141">
        <w:t xml:space="preserve"> </w:t>
      </w:r>
      <w:r w:rsidRPr="00D56141">
        <w:t>вступления</w:t>
      </w:r>
      <w:r w:rsidR="00753E9D" w:rsidRPr="00D56141">
        <w:t xml:space="preserve"> </w:t>
      </w:r>
      <w:r w:rsidRPr="00D56141">
        <w:t>в</w:t>
      </w:r>
      <w:r w:rsidR="00753E9D" w:rsidRPr="00D56141">
        <w:t xml:space="preserve"> </w:t>
      </w:r>
      <w:r w:rsidRPr="00D56141">
        <w:t>силу</w:t>
      </w:r>
      <w:r w:rsidR="00753E9D" w:rsidRPr="00D56141">
        <w:t xml:space="preserve"> </w:t>
      </w:r>
      <w:r w:rsidRPr="00D56141">
        <w:t>закона</w:t>
      </w:r>
      <w:r w:rsidR="00753E9D" w:rsidRPr="00D56141">
        <w:t xml:space="preserve"> </w:t>
      </w:r>
      <w:r w:rsidRPr="00D56141">
        <w:t>в</w:t>
      </w:r>
      <w:r w:rsidR="00753E9D" w:rsidRPr="00D56141">
        <w:t xml:space="preserve"> </w:t>
      </w:r>
      <w:r w:rsidRPr="00D56141">
        <w:t>2019</w:t>
      </w:r>
      <w:r w:rsidR="00753E9D" w:rsidRPr="00D56141">
        <w:t xml:space="preserve"> </w:t>
      </w:r>
      <w:r w:rsidRPr="00D56141">
        <w:t>году</w:t>
      </w:r>
      <w:r w:rsidR="00753E9D" w:rsidRPr="00D56141">
        <w:t xml:space="preserve"> </w:t>
      </w:r>
      <w:r w:rsidRPr="00D56141">
        <w:t>мужчины</w:t>
      </w:r>
      <w:r w:rsidR="00753E9D" w:rsidRPr="00D56141">
        <w:t xml:space="preserve"> </w:t>
      </w:r>
      <w:r w:rsidRPr="00D56141">
        <w:t>стали</w:t>
      </w:r>
      <w:r w:rsidR="00753E9D" w:rsidRPr="00D56141">
        <w:t xml:space="preserve"> </w:t>
      </w:r>
      <w:r w:rsidRPr="00D56141">
        <w:t>уходить</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60</w:t>
      </w:r>
      <w:r w:rsidR="00753E9D" w:rsidRPr="00D56141">
        <w:t xml:space="preserve"> </w:t>
      </w:r>
      <w:r w:rsidRPr="00D56141">
        <w:t>с</w:t>
      </w:r>
      <w:r w:rsidR="00753E9D" w:rsidRPr="00D56141">
        <w:t xml:space="preserve"> </w:t>
      </w:r>
      <w:r w:rsidRPr="00D56141">
        <w:t>половиной</w:t>
      </w:r>
      <w:r w:rsidR="00753E9D" w:rsidRPr="00D56141">
        <w:t xml:space="preserve"> </w:t>
      </w:r>
      <w:r w:rsidRPr="00D56141">
        <w:t>лет,</w:t>
      </w:r>
      <w:r w:rsidR="00753E9D" w:rsidRPr="00D56141">
        <w:t xml:space="preserve"> </w:t>
      </w:r>
      <w:r w:rsidRPr="00D56141">
        <w:t>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55</w:t>
      </w:r>
      <w:r w:rsidR="00753E9D" w:rsidRPr="00D56141">
        <w:t xml:space="preserve"> </w:t>
      </w:r>
      <w:r w:rsidRPr="00D56141">
        <w:t>с</w:t>
      </w:r>
      <w:r w:rsidR="00753E9D" w:rsidRPr="00D56141">
        <w:t xml:space="preserve"> </w:t>
      </w:r>
      <w:r w:rsidRPr="00D56141">
        <w:t>половиной.</w:t>
      </w:r>
      <w:r w:rsidR="00753E9D" w:rsidRPr="00D56141">
        <w:t xml:space="preserve"> </w:t>
      </w:r>
      <w:r w:rsidRPr="00D56141">
        <w:t>За</w:t>
      </w:r>
      <w:r w:rsidR="00753E9D" w:rsidRPr="00D56141">
        <w:t xml:space="preserve"> </w:t>
      </w:r>
      <w:r w:rsidRPr="00D56141">
        <w:t>пять</w:t>
      </w:r>
      <w:r w:rsidR="00753E9D" w:rsidRPr="00D56141">
        <w:t xml:space="preserve"> </w:t>
      </w:r>
      <w:r w:rsidRPr="00D56141">
        <w:t>прошедших</w:t>
      </w:r>
      <w:r w:rsidR="00753E9D" w:rsidRPr="00D56141">
        <w:t xml:space="preserve"> </w:t>
      </w:r>
      <w:r w:rsidRPr="00D56141">
        <w:t>лет</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вырос</w:t>
      </w:r>
      <w:r w:rsidR="00753E9D" w:rsidRPr="00D56141">
        <w:t xml:space="preserve"> </w:t>
      </w:r>
      <w:r w:rsidRPr="00D56141">
        <w:t>на</w:t>
      </w:r>
      <w:r w:rsidR="00753E9D" w:rsidRPr="00D56141">
        <w:t xml:space="preserve"> </w:t>
      </w:r>
      <w:r w:rsidRPr="00D56141">
        <w:t>три</w:t>
      </w:r>
      <w:r w:rsidR="00753E9D" w:rsidRPr="00D56141">
        <w:t xml:space="preserve"> </w:t>
      </w:r>
      <w:r w:rsidRPr="00D56141">
        <w:t>года</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мужчины</w:t>
      </w:r>
      <w:r w:rsidR="00753E9D" w:rsidRPr="00D56141">
        <w:t xml:space="preserve"> </w:t>
      </w:r>
      <w:r w:rsidRPr="00D56141">
        <w:t>уходят</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63</w:t>
      </w:r>
      <w:r w:rsidR="00753E9D" w:rsidRPr="00D56141">
        <w:t xml:space="preserve"> </w:t>
      </w:r>
      <w:r w:rsidRPr="00D56141">
        <w:t>года,</w:t>
      </w:r>
      <w:r w:rsidR="00753E9D" w:rsidRPr="00D56141">
        <w:t xml:space="preserve"> </w:t>
      </w:r>
      <w:r w:rsidRPr="00D56141">
        <w:t>женщины</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58</w:t>
      </w:r>
      <w:r w:rsidR="00753E9D" w:rsidRPr="00D56141">
        <w:t xml:space="preserve"> </w:t>
      </w:r>
      <w:r w:rsidRPr="00D56141">
        <w:t>лет.</w:t>
      </w:r>
      <w:r w:rsidR="00753E9D" w:rsidRPr="00D56141">
        <w:t xml:space="preserve"> </w:t>
      </w:r>
      <w:r w:rsidRPr="00D56141">
        <w:t>Такие</w:t>
      </w:r>
      <w:r w:rsidR="00753E9D" w:rsidRPr="00D56141">
        <w:t xml:space="preserve"> </w:t>
      </w:r>
      <w:r w:rsidRPr="00D56141">
        <w:t>же</w:t>
      </w:r>
      <w:r w:rsidR="00753E9D" w:rsidRPr="00D56141">
        <w:t xml:space="preserve"> </w:t>
      </w:r>
      <w:r w:rsidRPr="00D56141">
        <w:t>правила</w:t>
      </w:r>
      <w:r w:rsidR="00753E9D" w:rsidRPr="00D56141">
        <w:t xml:space="preserve"> </w:t>
      </w:r>
      <w:r w:rsidRPr="00D56141">
        <w:t>будут</w:t>
      </w:r>
      <w:r w:rsidR="00753E9D" w:rsidRPr="00D56141">
        <w:t xml:space="preserve"> </w:t>
      </w:r>
      <w:r w:rsidRPr="00D56141">
        <w:t>действовать</w:t>
      </w:r>
      <w:r w:rsidR="00753E9D" w:rsidRPr="00D56141">
        <w:t xml:space="preserve"> </w:t>
      </w:r>
      <w:r w:rsidRPr="00D56141">
        <w:t>и</w:t>
      </w:r>
      <w:r w:rsidR="00753E9D" w:rsidRPr="00D56141">
        <w:t xml:space="preserve"> </w:t>
      </w:r>
      <w:r w:rsidRPr="00D56141">
        <w:t>в</w:t>
      </w:r>
      <w:r w:rsidR="00753E9D" w:rsidRPr="00D56141">
        <w:t xml:space="preserve"> </w:t>
      </w:r>
      <w:r w:rsidRPr="00D56141">
        <w:t>следующем</w:t>
      </w:r>
      <w:r w:rsidR="00753E9D" w:rsidRPr="00D56141">
        <w:t xml:space="preserve"> </w:t>
      </w:r>
      <w:r w:rsidRPr="00D56141">
        <w:t>году.</w:t>
      </w:r>
    </w:p>
    <w:p w:rsidR="00B67E9F" w:rsidRPr="00D56141" w:rsidRDefault="00B67E9F" w:rsidP="00B67E9F">
      <w:r w:rsidRPr="00D56141">
        <w:t>Однако</w:t>
      </w:r>
      <w:r w:rsidR="00753E9D" w:rsidRPr="00D56141">
        <w:t xml:space="preserve"> </w:t>
      </w:r>
      <w:r w:rsidRPr="00D56141">
        <w:t>этот</w:t>
      </w:r>
      <w:r w:rsidR="00753E9D" w:rsidRPr="00D56141">
        <w:t xml:space="preserve"> </w:t>
      </w:r>
      <w:r w:rsidRPr="00D56141">
        <w:t>возраст</w:t>
      </w:r>
      <w:r w:rsidR="00753E9D" w:rsidRPr="00D56141">
        <w:t xml:space="preserve"> </w:t>
      </w:r>
      <w:r w:rsidRPr="00D56141">
        <w:t>распространяется</w:t>
      </w:r>
      <w:r w:rsidR="00753E9D" w:rsidRPr="00D56141">
        <w:t xml:space="preserve"> </w:t>
      </w:r>
      <w:r w:rsidRPr="00D56141">
        <w:t>не</w:t>
      </w:r>
      <w:r w:rsidR="00753E9D" w:rsidRPr="00D56141">
        <w:t xml:space="preserve"> </w:t>
      </w:r>
      <w:r w:rsidRPr="00D56141">
        <w:t>на</w:t>
      </w:r>
      <w:r w:rsidR="00753E9D" w:rsidRPr="00D56141">
        <w:t xml:space="preserve"> </w:t>
      </w:r>
      <w:r w:rsidRPr="00D56141">
        <w:t>всех</w:t>
      </w:r>
      <w:r w:rsidR="00753E9D" w:rsidRPr="00D56141">
        <w:t xml:space="preserve"> </w:t>
      </w:r>
      <w:r w:rsidR="003436FA" w:rsidRPr="00D56141">
        <w:t>-</w:t>
      </w:r>
      <w:r w:rsidR="00753E9D" w:rsidRPr="00D56141">
        <w:t xml:space="preserve"> </w:t>
      </w:r>
      <w:r w:rsidRPr="00D56141">
        <w:t>он</w:t>
      </w:r>
      <w:r w:rsidR="00753E9D" w:rsidRPr="00D56141">
        <w:t xml:space="preserve"> </w:t>
      </w:r>
      <w:r w:rsidRPr="00D56141">
        <w:t>действует</w:t>
      </w:r>
      <w:r w:rsidR="00753E9D" w:rsidRPr="00D56141">
        <w:t xml:space="preserve"> </w:t>
      </w:r>
      <w:r w:rsidRPr="00D56141">
        <w:t>только</w:t>
      </w:r>
      <w:r w:rsidR="00753E9D" w:rsidRPr="00D56141">
        <w:t xml:space="preserve"> </w:t>
      </w:r>
      <w:r w:rsidRPr="00D56141">
        <w:t>при</w:t>
      </w:r>
      <w:r w:rsidR="00753E9D" w:rsidRPr="00D56141">
        <w:t xml:space="preserve"> </w:t>
      </w:r>
      <w:r w:rsidRPr="00D56141">
        <w:t>условии,</w:t>
      </w:r>
      <w:r w:rsidR="00753E9D" w:rsidRPr="00D56141">
        <w:t xml:space="preserve"> </w:t>
      </w:r>
      <w:r w:rsidRPr="00D56141">
        <w:t>что</w:t>
      </w:r>
      <w:r w:rsidR="00753E9D" w:rsidRPr="00D56141">
        <w:t xml:space="preserve"> </w:t>
      </w:r>
      <w:r w:rsidRPr="00D56141">
        <w:t>человек</w:t>
      </w:r>
      <w:r w:rsidR="00753E9D" w:rsidRPr="00D56141">
        <w:t xml:space="preserve"> </w:t>
      </w:r>
      <w:r w:rsidRPr="00D56141">
        <w:t>к</w:t>
      </w:r>
      <w:r w:rsidR="00753E9D" w:rsidRPr="00D56141">
        <w:t xml:space="preserve"> </w:t>
      </w:r>
      <w:r w:rsidRPr="00D56141">
        <w:t>нему</w:t>
      </w:r>
      <w:r w:rsidR="00753E9D" w:rsidRPr="00D56141">
        <w:t xml:space="preserve"> </w:t>
      </w:r>
      <w:r w:rsidRPr="00D56141">
        <w:t>выработал</w:t>
      </w:r>
      <w:r w:rsidR="00753E9D" w:rsidRPr="00D56141">
        <w:t xml:space="preserve"> </w:t>
      </w:r>
      <w:r w:rsidRPr="00D56141">
        <w:t>минимальный</w:t>
      </w:r>
      <w:r w:rsidR="00753E9D" w:rsidRPr="00D56141">
        <w:t xml:space="preserve"> </w:t>
      </w:r>
      <w:r w:rsidRPr="00D56141">
        <w:t>стаж</w:t>
      </w:r>
      <w:r w:rsidR="00753E9D" w:rsidRPr="00D56141">
        <w:t xml:space="preserve"> </w:t>
      </w:r>
      <w:r w:rsidRPr="00D56141">
        <w:t>и</w:t>
      </w:r>
      <w:r w:rsidR="00753E9D" w:rsidRPr="00D56141">
        <w:t xml:space="preserve"> </w:t>
      </w:r>
      <w:r w:rsidRPr="00D56141">
        <w:t>набрал</w:t>
      </w:r>
      <w:r w:rsidR="00753E9D" w:rsidRPr="00D56141">
        <w:t xml:space="preserve"> </w:t>
      </w:r>
      <w:r w:rsidRPr="00D56141">
        <w:t>нужное</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коэффициентов,</w:t>
      </w:r>
      <w:r w:rsidR="00753E9D" w:rsidRPr="00D56141">
        <w:t xml:space="preserve"> </w:t>
      </w:r>
      <w:r w:rsidRPr="00D56141">
        <w:t>их</w:t>
      </w:r>
      <w:r w:rsidR="00753E9D" w:rsidRPr="00D56141">
        <w:t xml:space="preserve"> </w:t>
      </w:r>
      <w:r w:rsidRPr="00D56141">
        <w:t>еще</w:t>
      </w:r>
      <w:r w:rsidR="00753E9D" w:rsidRPr="00D56141">
        <w:t xml:space="preserve"> </w:t>
      </w:r>
      <w:r w:rsidRPr="00D56141">
        <w:t>называют</w:t>
      </w:r>
      <w:r w:rsidR="00753E9D" w:rsidRPr="00D56141">
        <w:t xml:space="preserve"> </w:t>
      </w:r>
      <w:r w:rsidRPr="00D56141">
        <w:t>баллами.</w:t>
      </w:r>
    </w:p>
    <w:p w:rsidR="00B67E9F" w:rsidRPr="00D56141" w:rsidRDefault="00B67E9F" w:rsidP="00B67E9F">
      <w:r w:rsidRPr="00D56141">
        <w:t>Пенсионные</w:t>
      </w:r>
      <w:r w:rsidR="00753E9D" w:rsidRPr="00D56141">
        <w:t xml:space="preserve"> </w:t>
      </w:r>
      <w:r w:rsidRPr="00D56141">
        <w:t>коэффициенты</w:t>
      </w:r>
      <w:r w:rsidR="00753E9D" w:rsidRPr="00D56141">
        <w:t xml:space="preserve"> </w:t>
      </w:r>
      <w:r w:rsidRPr="00D56141">
        <w:t>начисляются</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всей</w:t>
      </w:r>
      <w:r w:rsidR="00753E9D" w:rsidRPr="00D56141">
        <w:t xml:space="preserve"> </w:t>
      </w:r>
      <w:r w:rsidRPr="00D56141">
        <w:t>жизни</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ежегодных</w:t>
      </w:r>
      <w:r w:rsidR="00753E9D" w:rsidRPr="00D56141">
        <w:t xml:space="preserve"> </w:t>
      </w:r>
      <w:r w:rsidRPr="00D56141">
        <w:t>страховых</w:t>
      </w:r>
      <w:r w:rsidR="00753E9D" w:rsidRPr="00D56141">
        <w:t xml:space="preserve"> </w:t>
      </w:r>
      <w:r w:rsidRPr="00D56141">
        <w:t>взносов,</w:t>
      </w:r>
      <w:r w:rsidR="00753E9D" w:rsidRPr="00D56141">
        <w:t xml:space="preserve"> </w:t>
      </w:r>
      <w:r w:rsidRPr="00D56141">
        <w:t>которые</w:t>
      </w:r>
      <w:r w:rsidR="00753E9D" w:rsidRPr="00D56141">
        <w:t xml:space="preserve"> </w:t>
      </w:r>
      <w:r w:rsidRPr="00D56141">
        <w:t>делает</w:t>
      </w:r>
      <w:r w:rsidR="00753E9D" w:rsidRPr="00D56141">
        <w:t xml:space="preserve"> </w:t>
      </w:r>
      <w:r w:rsidRPr="00D56141">
        <w:t>за</w:t>
      </w:r>
      <w:r w:rsidR="00753E9D" w:rsidRPr="00D56141">
        <w:t xml:space="preserve"> </w:t>
      </w:r>
      <w:r w:rsidRPr="00D56141">
        <w:t>вас</w:t>
      </w:r>
      <w:r w:rsidR="00753E9D" w:rsidRPr="00D56141">
        <w:t xml:space="preserve"> </w:t>
      </w:r>
      <w:r w:rsidRPr="00D56141">
        <w:t>работодатель.</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коэффициентов</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зарплаты:</w:t>
      </w:r>
      <w:r w:rsidR="00753E9D" w:rsidRPr="00D56141">
        <w:t xml:space="preserve"> </w:t>
      </w:r>
      <w:r w:rsidRPr="00D56141">
        <w:t>чем</w:t>
      </w:r>
      <w:r w:rsidR="00753E9D" w:rsidRPr="00D56141">
        <w:t xml:space="preserve"> </w:t>
      </w:r>
      <w:r w:rsidRPr="00D56141">
        <w:t>выше</w:t>
      </w:r>
      <w:r w:rsidR="00753E9D" w:rsidRPr="00D56141">
        <w:t xml:space="preserve"> </w:t>
      </w:r>
      <w:r w:rsidRPr="00D56141">
        <w:t>зарплата,</w:t>
      </w:r>
      <w:r w:rsidR="00753E9D" w:rsidRPr="00D56141">
        <w:t xml:space="preserve"> </w:t>
      </w:r>
      <w:r w:rsidRPr="00D56141">
        <w:t>тем</w:t>
      </w:r>
      <w:r w:rsidR="00753E9D" w:rsidRPr="00D56141">
        <w:t xml:space="preserve"> </w:t>
      </w:r>
      <w:r w:rsidRPr="00D56141">
        <w:t>больше</w:t>
      </w:r>
      <w:r w:rsidR="00753E9D" w:rsidRPr="00D56141">
        <w:t xml:space="preserve"> </w:t>
      </w:r>
      <w:r w:rsidRPr="00D56141">
        <w:t>начислят</w:t>
      </w:r>
      <w:r w:rsidR="00753E9D" w:rsidRPr="00D56141">
        <w:t xml:space="preserve"> </w:t>
      </w:r>
      <w:r w:rsidRPr="00D56141">
        <w:t>баллов.</w:t>
      </w:r>
      <w:r w:rsidR="00753E9D" w:rsidRPr="00D56141">
        <w:t xml:space="preserve"> </w:t>
      </w:r>
      <w:r w:rsidRPr="00D56141">
        <w:t>Чем</w:t>
      </w:r>
      <w:r w:rsidR="00753E9D" w:rsidRPr="00D56141">
        <w:t xml:space="preserve"> </w:t>
      </w:r>
      <w:r w:rsidRPr="00D56141">
        <w:t>больше</w:t>
      </w:r>
      <w:r w:rsidR="00753E9D" w:rsidRPr="00D56141">
        <w:t xml:space="preserve"> </w:t>
      </w:r>
      <w:r w:rsidRPr="00D56141">
        <w:t>пенсионных</w:t>
      </w:r>
      <w:r w:rsidR="00753E9D" w:rsidRPr="00D56141">
        <w:t xml:space="preserve"> </w:t>
      </w:r>
      <w:r w:rsidRPr="00D56141">
        <w:t>коэффициентов</w:t>
      </w:r>
      <w:r w:rsidR="00753E9D" w:rsidRPr="00D56141">
        <w:t xml:space="preserve"> </w:t>
      </w:r>
      <w:r w:rsidRPr="00D56141">
        <w:t>накопится</w:t>
      </w:r>
      <w:r w:rsidR="00753E9D" w:rsidRPr="00D56141">
        <w:t xml:space="preserve"> </w:t>
      </w:r>
      <w:r w:rsidRPr="00D56141">
        <w:t>за</w:t>
      </w:r>
      <w:r w:rsidR="00753E9D" w:rsidRPr="00D56141">
        <w:t xml:space="preserve"> </w:t>
      </w:r>
      <w:r w:rsidRPr="00D56141">
        <w:t>всю</w:t>
      </w:r>
      <w:r w:rsidR="00753E9D" w:rsidRPr="00D56141">
        <w:t xml:space="preserve"> </w:t>
      </w:r>
      <w:r w:rsidRPr="00D56141">
        <w:t>жизнь,</w:t>
      </w:r>
      <w:r w:rsidR="00753E9D" w:rsidRPr="00D56141">
        <w:t xml:space="preserve"> </w:t>
      </w:r>
      <w:r w:rsidRPr="00D56141">
        <w:t>тем</w:t>
      </w:r>
      <w:r w:rsidR="00753E9D" w:rsidRPr="00D56141">
        <w:t xml:space="preserve"> </w:t>
      </w:r>
      <w:r w:rsidRPr="00D56141">
        <w:t>выше</w:t>
      </w:r>
      <w:r w:rsidR="00753E9D" w:rsidRPr="00D56141">
        <w:t xml:space="preserve"> </w:t>
      </w:r>
      <w:r w:rsidRPr="00D56141">
        <w:t>будет</w:t>
      </w:r>
      <w:r w:rsidR="00753E9D" w:rsidRPr="00D56141">
        <w:t xml:space="preserve"> </w:t>
      </w:r>
      <w:r w:rsidRPr="00D56141">
        <w:t>страховая</w:t>
      </w:r>
      <w:r w:rsidR="00753E9D" w:rsidRPr="00D56141">
        <w:t xml:space="preserve"> </w:t>
      </w:r>
      <w:r w:rsidRPr="00D56141">
        <w:t>пенсия.</w:t>
      </w:r>
      <w:r w:rsidR="00753E9D" w:rsidRPr="00D56141">
        <w:t xml:space="preserve"> </w:t>
      </w:r>
      <w:r w:rsidRPr="00D56141">
        <w:t>Узнать,</w:t>
      </w:r>
      <w:r w:rsidR="00753E9D" w:rsidRPr="00D56141">
        <w:t xml:space="preserve"> </w:t>
      </w:r>
      <w:r w:rsidRPr="00D56141">
        <w:t>сколько</w:t>
      </w:r>
      <w:r w:rsidR="00753E9D" w:rsidRPr="00D56141">
        <w:t xml:space="preserve"> </w:t>
      </w:r>
      <w:r w:rsidRPr="00D56141">
        <w:t>у</w:t>
      </w:r>
      <w:r w:rsidR="00753E9D" w:rsidRPr="00D56141">
        <w:t xml:space="preserve"> </w:t>
      </w:r>
      <w:r w:rsidRPr="00D56141">
        <w:t>вас</w:t>
      </w:r>
      <w:r w:rsidR="00753E9D" w:rsidRPr="00D56141">
        <w:t xml:space="preserve"> </w:t>
      </w:r>
      <w:r w:rsidRPr="00D56141">
        <w:t>накопилось</w:t>
      </w:r>
      <w:r w:rsidR="00753E9D" w:rsidRPr="00D56141">
        <w:t xml:space="preserve"> </w:t>
      </w:r>
      <w:r w:rsidRPr="00D56141">
        <w:t>баллов,</w:t>
      </w:r>
      <w:r w:rsidR="00753E9D" w:rsidRPr="00D56141">
        <w:t xml:space="preserve"> </w:t>
      </w:r>
      <w:r w:rsidRPr="00D56141">
        <w:t>можно</w:t>
      </w:r>
      <w:r w:rsidR="00753E9D" w:rsidRPr="00D56141">
        <w:t xml:space="preserve"> </w:t>
      </w:r>
      <w:r w:rsidRPr="00D56141">
        <w:t>на</w:t>
      </w:r>
      <w:r w:rsidR="00753E9D" w:rsidRPr="00D56141">
        <w:t xml:space="preserve"> </w:t>
      </w:r>
      <w:r w:rsidR="003436FA" w:rsidRPr="00D56141">
        <w:t>«</w:t>
      </w:r>
      <w:r w:rsidRPr="00D56141">
        <w:t>Госуслугах</w:t>
      </w:r>
      <w:r w:rsidR="003436FA" w:rsidRPr="00D56141">
        <w:t>»</w:t>
      </w:r>
      <w:r w:rsidRPr="00D56141">
        <w:t>.</w:t>
      </w:r>
    </w:p>
    <w:p w:rsidR="00B67E9F" w:rsidRPr="00D56141" w:rsidRDefault="00B67E9F" w:rsidP="00B67E9F">
      <w:r w:rsidRPr="00D56141">
        <w:t>Минимальный</w:t>
      </w:r>
      <w:r w:rsidR="00753E9D" w:rsidRPr="00D56141">
        <w:t xml:space="preserve"> </w:t>
      </w:r>
      <w:r w:rsidRPr="00D56141">
        <w:t>стаж</w:t>
      </w:r>
      <w:r w:rsidR="00753E9D" w:rsidRPr="00D56141">
        <w:t xml:space="preserve"> </w:t>
      </w:r>
      <w:r w:rsidRPr="00D56141">
        <w:t>для</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составляет</w:t>
      </w:r>
      <w:r w:rsidR="00753E9D" w:rsidRPr="00D56141">
        <w:t xml:space="preserve"> </w:t>
      </w:r>
      <w:r w:rsidRPr="00D56141">
        <w:t>15</w:t>
      </w:r>
      <w:r w:rsidR="00753E9D" w:rsidRPr="00D56141">
        <w:t xml:space="preserve"> </w:t>
      </w:r>
      <w:r w:rsidRPr="00D56141">
        <w:t>лет.</w:t>
      </w:r>
      <w:r w:rsidR="00753E9D" w:rsidRPr="00D56141">
        <w:t xml:space="preserve"> </w:t>
      </w:r>
      <w:r w:rsidRPr="00D56141">
        <w:t>Минимальное</w:t>
      </w:r>
      <w:r w:rsidR="00753E9D" w:rsidRPr="00D56141">
        <w:t xml:space="preserve"> </w:t>
      </w:r>
      <w:r w:rsidRPr="00D56141">
        <w:t>количество</w:t>
      </w:r>
      <w:r w:rsidR="00753E9D" w:rsidRPr="00D56141">
        <w:t xml:space="preserve"> </w:t>
      </w:r>
      <w:r w:rsidRPr="00D56141">
        <w:t>пенсионных</w:t>
      </w:r>
      <w:r w:rsidR="00753E9D" w:rsidRPr="00D56141">
        <w:t xml:space="preserve"> </w:t>
      </w:r>
      <w:r w:rsidRPr="00D56141">
        <w:t>баллов</w:t>
      </w:r>
      <w:r w:rsidR="00753E9D" w:rsidRPr="00D56141">
        <w:t xml:space="preserve"> </w:t>
      </w:r>
      <w:r w:rsidR="003436FA" w:rsidRPr="00D56141">
        <w:t>-</w:t>
      </w:r>
      <w:r w:rsidR="00753E9D" w:rsidRPr="00D56141">
        <w:t xml:space="preserve"> </w:t>
      </w:r>
      <w:r w:rsidRPr="00D56141">
        <w:t>28,2.</w:t>
      </w:r>
      <w:r w:rsidR="00753E9D" w:rsidRPr="00D56141">
        <w:t xml:space="preserve"> </w:t>
      </w:r>
      <w:r w:rsidRPr="00D56141">
        <w:t>Если</w:t>
      </w:r>
      <w:r w:rsidR="00753E9D" w:rsidRPr="00D56141">
        <w:t xml:space="preserve"> </w:t>
      </w:r>
      <w:r w:rsidRPr="00D56141">
        <w:t>чего-то</w:t>
      </w:r>
      <w:r w:rsidR="00753E9D" w:rsidRPr="00D56141">
        <w:t xml:space="preserve"> </w:t>
      </w:r>
      <w:r w:rsidRPr="00D56141">
        <w:t>из</w:t>
      </w:r>
      <w:r w:rsidR="00753E9D" w:rsidRPr="00D56141">
        <w:t xml:space="preserve"> </w:t>
      </w:r>
      <w:r w:rsidRPr="00D56141">
        <w:t>этого</w:t>
      </w:r>
      <w:r w:rsidR="00753E9D" w:rsidRPr="00D56141">
        <w:t xml:space="preserve"> </w:t>
      </w:r>
      <w:r w:rsidRPr="00D56141">
        <w:t>не</w:t>
      </w:r>
      <w:r w:rsidR="00753E9D" w:rsidRPr="00D56141">
        <w:t xml:space="preserve"> </w:t>
      </w:r>
      <w:r w:rsidRPr="00D56141">
        <w:t>хватило,</w:t>
      </w:r>
      <w:r w:rsidR="00753E9D" w:rsidRPr="00D56141">
        <w:t xml:space="preserve"> </w:t>
      </w:r>
      <w:r w:rsidRPr="00D56141">
        <w:t>то</w:t>
      </w:r>
      <w:r w:rsidR="00753E9D" w:rsidRPr="00D56141">
        <w:t xml:space="preserve"> </w:t>
      </w:r>
      <w:r w:rsidRPr="00D56141">
        <w:t>рассчитывать</w:t>
      </w:r>
      <w:r w:rsidR="00753E9D" w:rsidRPr="00D56141">
        <w:t xml:space="preserve"> </w:t>
      </w:r>
      <w:r w:rsidRPr="00D56141">
        <w:t>можно</w:t>
      </w:r>
      <w:r w:rsidR="00753E9D" w:rsidRPr="00D56141">
        <w:t xml:space="preserve"> </w:t>
      </w:r>
      <w:r w:rsidRPr="00D56141">
        <w:t>только</w:t>
      </w:r>
      <w:r w:rsidR="00753E9D" w:rsidRPr="00D56141">
        <w:t xml:space="preserve"> </w:t>
      </w:r>
      <w:r w:rsidRPr="00D56141">
        <w:t>на</w:t>
      </w:r>
      <w:r w:rsidR="00753E9D" w:rsidRPr="00D56141">
        <w:t xml:space="preserve"> </w:t>
      </w:r>
      <w:r w:rsidRPr="00D56141">
        <w:t>социальную</w:t>
      </w:r>
      <w:r w:rsidR="00753E9D" w:rsidRPr="00D56141">
        <w:t xml:space="preserve"> </w:t>
      </w:r>
      <w:r w:rsidRPr="00D56141">
        <w:t>пенсию</w:t>
      </w:r>
      <w:r w:rsidR="00753E9D" w:rsidRPr="00D56141">
        <w:t xml:space="preserve"> </w:t>
      </w:r>
      <w:r w:rsidRPr="00D56141">
        <w:t>по</w:t>
      </w:r>
      <w:r w:rsidR="00753E9D" w:rsidRPr="00D56141">
        <w:t xml:space="preserve"> </w:t>
      </w:r>
      <w:r w:rsidRPr="00D56141">
        <w:t>возрасту</w:t>
      </w:r>
      <w:r w:rsidR="00753E9D" w:rsidRPr="00D56141">
        <w:t xml:space="preserve"> </w:t>
      </w:r>
      <w:r w:rsidR="003436FA" w:rsidRPr="00D56141">
        <w:t>-</w:t>
      </w:r>
      <w:r w:rsidR="00753E9D" w:rsidRPr="00D56141">
        <w:t xml:space="preserve"> </w:t>
      </w:r>
      <w:r w:rsidRPr="00D56141">
        <w:t>она</w:t>
      </w:r>
      <w:r w:rsidR="00753E9D" w:rsidRPr="00D56141">
        <w:t xml:space="preserve"> </w:t>
      </w:r>
      <w:r w:rsidRPr="00D56141">
        <w:t>назначается</w:t>
      </w:r>
      <w:r w:rsidR="00753E9D" w:rsidRPr="00D56141">
        <w:t xml:space="preserve"> </w:t>
      </w:r>
      <w:r w:rsidRPr="00D56141">
        <w:t>всем</w:t>
      </w:r>
      <w:r w:rsidR="00753E9D" w:rsidRPr="00D56141">
        <w:t xml:space="preserve"> </w:t>
      </w:r>
      <w:r w:rsidRPr="00D56141">
        <w:t>вне</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стажа,</w:t>
      </w:r>
      <w:r w:rsidR="00753E9D" w:rsidRPr="00D56141">
        <w:t xml:space="preserve"> </w:t>
      </w:r>
      <w:r w:rsidRPr="00D56141">
        <w:t>но</w:t>
      </w:r>
      <w:r w:rsidR="00753E9D" w:rsidRPr="00D56141">
        <w:t xml:space="preserve"> </w:t>
      </w:r>
      <w:r w:rsidRPr="00D56141">
        <w:t>на</w:t>
      </w:r>
      <w:r w:rsidR="00753E9D" w:rsidRPr="00D56141">
        <w:t xml:space="preserve"> </w:t>
      </w:r>
      <w:r w:rsidRPr="00D56141">
        <w:t>пять</w:t>
      </w:r>
      <w:r w:rsidR="00753E9D" w:rsidRPr="00D56141">
        <w:t xml:space="preserve"> </w:t>
      </w:r>
      <w:r w:rsidRPr="00D56141">
        <w:t>лет</w:t>
      </w:r>
      <w:r w:rsidR="00753E9D" w:rsidRPr="00D56141">
        <w:t xml:space="preserve"> </w:t>
      </w:r>
      <w:r w:rsidRPr="00D56141">
        <w:t>позже,</w:t>
      </w:r>
      <w:r w:rsidR="00753E9D" w:rsidRPr="00D56141">
        <w:t xml:space="preserve"> </w:t>
      </w:r>
      <w:r w:rsidRPr="00D56141">
        <w:t>чем</w:t>
      </w:r>
      <w:r w:rsidR="00753E9D" w:rsidRPr="00D56141">
        <w:t xml:space="preserve"> </w:t>
      </w:r>
      <w:r w:rsidRPr="00D56141">
        <w:t>страховая</w:t>
      </w:r>
      <w:r w:rsidR="00753E9D" w:rsidRPr="00D56141">
        <w:t xml:space="preserve"> </w:t>
      </w:r>
      <w:r w:rsidRPr="00D56141">
        <w:t>(трудовая)</w:t>
      </w:r>
      <w:r w:rsidR="00753E9D" w:rsidRPr="00D56141">
        <w:t xml:space="preserve"> </w:t>
      </w:r>
      <w:r w:rsidRPr="00D56141">
        <w:t>пенсия.</w:t>
      </w:r>
      <w:r w:rsidR="00753E9D" w:rsidRPr="00D56141">
        <w:t xml:space="preserve"> </w:t>
      </w:r>
      <w:r w:rsidRPr="00D56141">
        <w:t>Социальная</w:t>
      </w:r>
      <w:r w:rsidR="00753E9D" w:rsidRPr="00D56141">
        <w:t xml:space="preserve"> </w:t>
      </w:r>
      <w:r w:rsidRPr="00D56141">
        <w:t>пенсия</w:t>
      </w:r>
      <w:r w:rsidR="00753E9D" w:rsidRPr="00D56141">
        <w:t xml:space="preserve"> </w:t>
      </w:r>
      <w:r w:rsidRPr="00D56141">
        <w:t>назначается</w:t>
      </w:r>
      <w:r w:rsidR="00753E9D" w:rsidRPr="00D56141">
        <w:t xml:space="preserve"> </w:t>
      </w:r>
      <w:r w:rsidRPr="00D56141">
        <w:t>всем</w:t>
      </w:r>
      <w:r w:rsidR="00753E9D" w:rsidRPr="00D56141">
        <w:t xml:space="preserve"> </w:t>
      </w:r>
      <w:r w:rsidRPr="00D56141">
        <w:t>одинаковая,</w:t>
      </w:r>
      <w:r w:rsidR="00753E9D" w:rsidRPr="00D56141">
        <w:t xml:space="preserve"> </w:t>
      </w:r>
      <w:r w:rsidRPr="00D56141">
        <w:t>а</w:t>
      </w:r>
      <w:r w:rsidR="00753E9D" w:rsidRPr="00D56141">
        <w:t xml:space="preserve"> </w:t>
      </w:r>
      <w:r w:rsidRPr="00D56141">
        <w:t>размер</w:t>
      </w:r>
      <w:r w:rsidR="00753E9D" w:rsidRPr="00D56141">
        <w:t xml:space="preserve"> </w:t>
      </w:r>
      <w:r w:rsidRPr="00D56141">
        <w:t>трудовой</w:t>
      </w:r>
      <w:r w:rsidR="00753E9D" w:rsidRPr="00D56141">
        <w:t xml:space="preserve"> </w:t>
      </w:r>
      <w:r w:rsidRPr="00D56141">
        <w:t>пенсии</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стажа</w:t>
      </w:r>
      <w:r w:rsidR="00753E9D" w:rsidRPr="00D56141">
        <w:t xml:space="preserve"> </w:t>
      </w:r>
      <w:r w:rsidRPr="00D56141">
        <w:t>и</w:t>
      </w:r>
      <w:r w:rsidR="00753E9D" w:rsidRPr="00D56141">
        <w:t xml:space="preserve"> </w:t>
      </w:r>
      <w:r w:rsidRPr="00D56141">
        <w:t>размера</w:t>
      </w:r>
      <w:r w:rsidR="00753E9D" w:rsidRPr="00D56141">
        <w:t xml:space="preserve"> </w:t>
      </w:r>
      <w:r w:rsidRPr="00D56141">
        <w:t>зарплаты.</w:t>
      </w:r>
      <w:r w:rsidR="00753E9D" w:rsidRPr="00D56141">
        <w:t xml:space="preserve"> </w:t>
      </w:r>
      <w:r w:rsidRPr="00D56141">
        <w:t>Ранее</w:t>
      </w:r>
      <w:r w:rsidR="00753E9D" w:rsidRPr="00D56141">
        <w:t xml:space="preserve"> </w:t>
      </w:r>
      <w:r w:rsidRPr="00D56141">
        <w:t>мы</w:t>
      </w:r>
      <w:r w:rsidR="00753E9D" w:rsidRPr="00D56141">
        <w:t xml:space="preserve"> </w:t>
      </w:r>
      <w:r w:rsidRPr="00D56141">
        <w:t>подробно</w:t>
      </w:r>
      <w:r w:rsidR="00753E9D" w:rsidRPr="00D56141">
        <w:t xml:space="preserve"> </w:t>
      </w:r>
      <w:r w:rsidRPr="00D56141">
        <w:t>объясняли,</w:t>
      </w:r>
      <w:r w:rsidR="00753E9D" w:rsidRPr="00D56141">
        <w:t xml:space="preserve"> </w:t>
      </w:r>
      <w:r w:rsidRPr="00D56141">
        <w:t>как</w:t>
      </w:r>
      <w:r w:rsidR="00753E9D" w:rsidRPr="00D56141">
        <w:t xml:space="preserve"> </w:t>
      </w:r>
      <w:r w:rsidRPr="00D56141">
        <w:t>его</w:t>
      </w:r>
      <w:r w:rsidR="00753E9D" w:rsidRPr="00D56141">
        <w:t xml:space="preserve"> </w:t>
      </w:r>
      <w:r w:rsidRPr="00D56141">
        <w:t>рассчитать.</w:t>
      </w:r>
    </w:p>
    <w:p w:rsidR="00B67E9F" w:rsidRPr="00D56141" w:rsidRDefault="00B67E9F" w:rsidP="00B67E9F">
      <w:r w:rsidRPr="00D56141">
        <w:t>Это</w:t>
      </w:r>
      <w:r w:rsidR="00753E9D" w:rsidRPr="00D56141">
        <w:t xml:space="preserve"> </w:t>
      </w:r>
      <w:r w:rsidRPr="00D56141">
        <w:t>общие</w:t>
      </w:r>
      <w:r w:rsidR="00753E9D" w:rsidRPr="00D56141">
        <w:t xml:space="preserve"> </w:t>
      </w:r>
      <w:r w:rsidRPr="00D56141">
        <w:t>правила,</w:t>
      </w:r>
      <w:r w:rsidR="00753E9D" w:rsidRPr="00D56141">
        <w:t xml:space="preserve"> </w:t>
      </w:r>
      <w:r w:rsidRPr="00D56141">
        <w:t>однако</w:t>
      </w:r>
      <w:r w:rsidR="00753E9D" w:rsidRPr="00D56141">
        <w:t xml:space="preserve"> </w:t>
      </w:r>
      <w:r w:rsidRPr="00D56141">
        <w:t>есть</w:t>
      </w:r>
      <w:r w:rsidR="00753E9D" w:rsidRPr="00D56141">
        <w:t xml:space="preserve"> </w:t>
      </w:r>
      <w:r w:rsidRPr="00D56141">
        <w:t>люди,</w:t>
      </w:r>
      <w:r w:rsidR="00753E9D" w:rsidRPr="00D56141">
        <w:t xml:space="preserve"> </w:t>
      </w:r>
      <w:r w:rsidRPr="00D56141">
        <w:t>которые</w:t>
      </w:r>
      <w:r w:rsidR="00753E9D" w:rsidRPr="00D56141">
        <w:t xml:space="preserve"> </w:t>
      </w:r>
      <w:r w:rsidRPr="00D56141">
        <w:t>могут</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раньше.</w:t>
      </w:r>
      <w:r w:rsidR="00753E9D" w:rsidRPr="00D56141">
        <w:t xml:space="preserve"> </w:t>
      </w:r>
      <w:r w:rsidRPr="00D56141">
        <w:t>Это,</w:t>
      </w:r>
      <w:r w:rsidR="00753E9D" w:rsidRPr="00D56141">
        <w:t xml:space="preserve"> </w:t>
      </w:r>
      <w:r w:rsidRPr="00D56141">
        <w:t>например,</w:t>
      </w:r>
      <w:r w:rsidR="00753E9D" w:rsidRPr="00D56141">
        <w:t xml:space="preserve"> </w:t>
      </w:r>
      <w:r w:rsidRPr="00D56141">
        <w:t>деятели</w:t>
      </w:r>
      <w:r w:rsidR="00753E9D" w:rsidRPr="00D56141">
        <w:t xml:space="preserve"> </w:t>
      </w:r>
      <w:r w:rsidRPr="00D56141">
        <w:t>культуры,</w:t>
      </w:r>
      <w:r w:rsidR="00753E9D" w:rsidRPr="00D56141">
        <w:t xml:space="preserve"> </w:t>
      </w:r>
      <w:r w:rsidRPr="00D56141">
        <w:t>врачи,</w:t>
      </w:r>
      <w:r w:rsidR="00753E9D" w:rsidRPr="00D56141">
        <w:t xml:space="preserve"> </w:t>
      </w:r>
      <w:r w:rsidRPr="00D56141">
        <w:t>учителя,</w:t>
      </w:r>
      <w:r w:rsidR="00753E9D" w:rsidRPr="00D56141">
        <w:t xml:space="preserve"> </w:t>
      </w:r>
      <w:r w:rsidRPr="00D56141">
        <w:t>жители</w:t>
      </w:r>
      <w:r w:rsidR="00753E9D" w:rsidRPr="00D56141">
        <w:t xml:space="preserve"> </w:t>
      </w:r>
      <w:r w:rsidRPr="00D56141">
        <w:t>Крайнего</w:t>
      </w:r>
      <w:r w:rsidR="00753E9D" w:rsidRPr="00D56141">
        <w:t xml:space="preserve"> </w:t>
      </w:r>
      <w:r w:rsidRPr="00D56141">
        <w:t>Севера,</w:t>
      </w:r>
      <w:r w:rsidR="00753E9D" w:rsidRPr="00D56141">
        <w:t xml:space="preserve"> </w:t>
      </w:r>
      <w:r w:rsidRPr="00D56141">
        <w:t>многодетные</w:t>
      </w:r>
      <w:r w:rsidR="00753E9D" w:rsidRPr="00D56141">
        <w:t xml:space="preserve"> </w:t>
      </w:r>
      <w:r w:rsidRPr="00D56141">
        <w:t>матери.</w:t>
      </w:r>
      <w:r w:rsidR="00753E9D" w:rsidRPr="00D56141">
        <w:t xml:space="preserve"> </w:t>
      </w:r>
      <w:r w:rsidRPr="00D56141">
        <w:t>У</w:t>
      </w:r>
      <w:r w:rsidR="00753E9D" w:rsidRPr="00D56141">
        <w:t xml:space="preserve"> </w:t>
      </w:r>
      <w:r w:rsidRPr="00D56141">
        <w:t>силовиков</w:t>
      </w:r>
      <w:r w:rsidR="00753E9D" w:rsidRPr="00D56141">
        <w:t xml:space="preserve"> </w:t>
      </w:r>
      <w:r w:rsidRPr="00D56141">
        <w:t>и</w:t>
      </w:r>
      <w:r w:rsidR="00753E9D" w:rsidRPr="00D56141">
        <w:t xml:space="preserve"> </w:t>
      </w:r>
      <w:r w:rsidRPr="00D56141">
        <w:t>военных</w:t>
      </w:r>
      <w:r w:rsidR="00753E9D" w:rsidRPr="00D56141">
        <w:t xml:space="preserve"> </w:t>
      </w:r>
      <w:r w:rsidRPr="00D56141">
        <w:t>вообще</w:t>
      </w:r>
      <w:r w:rsidR="00753E9D" w:rsidRPr="00D56141">
        <w:t xml:space="preserve"> </w:t>
      </w:r>
      <w:r w:rsidRPr="00D56141">
        <w:t>собственные</w:t>
      </w:r>
      <w:r w:rsidR="00753E9D" w:rsidRPr="00D56141">
        <w:t xml:space="preserve"> </w:t>
      </w:r>
      <w:r w:rsidRPr="00D56141">
        <w:t>правила</w:t>
      </w:r>
      <w:r w:rsidR="00753E9D" w:rsidRPr="00D56141">
        <w:t xml:space="preserve"> </w:t>
      </w:r>
      <w:r w:rsidR="003436FA" w:rsidRPr="00D56141">
        <w:t>-</w:t>
      </w:r>
      <w:r w:rsidR="00753E9D" w:rsidRPr="00D56141">
        <w:t xml:space="preserve"> </w:t>
      </w:r>
      <w:r w:rsidRPr="00D56141">
        <w:t>там</w:t>
      </w:r>
      <w:r w:rsidR="00753E9D" w:rsidRPr="00D56141">
        <w:t xml:space="preserve"> </w:t>
      </w:r>
      <w:r w:rsidRPr="00D56141">
        <w:t>есть</w:t>
      </w:r>
      <w:r w:rsidR="00753E9D" w:rsidRPr="00D56141">
        <w:t xml:space="preserve"> </w:t>
      </w:r>
      <w:r w:rsidRPr="00D56141">
        <w:t>пенсия</w:t>
      </w:r>
      <w:r w:rsidR="00753E9D" w:rsidRPr="00D56141">
        <w:t xml:space="preserve"> </w:t>
      </w:r>
      <w:r w:rsidRPr="00D56141">
        <w:t>по</w:t>
      </w:r>
      <w:r w:rsidR="00753E9D" w:rsidRPr="00D56141">
        <w:t xml:space="preserve"> </w:t>
      </w:r>
      <w:r w:rsidRPr="00D56141">
        <w:t>выслуге</w:t>
      </w:r>
      <w:r w:rsidR="00753E9D" w:rsidRPr="00D56141">
        <w:t xml:space="preserve"> </w:t>
      </w:r>
      <w:r w:rsidRPr="00D56141">
        <w:t>лет,</w:t>
      </w:r>
      <w:r w:rsidR="00753E9D" w:rsidRPr="00D56141">
        <w:t xml:space="preserve"> </w:t>
      </w:r>
      <w:r w:rsidRPr="00D56141">
        <w:t>которая</w:t>
      </w:r>
      <w:r w:rsidR="00753E9D" w:rsidRPr="00D56141">
        <w:t xml:space="preserve"> </w:t>
      </w:r>
      <w:r w:rsidRPr="00D56141">
        <w:t>назначается</w:t>
      </w:r>
      <w:r w:rsidR="00753E9D" w:rsidRPr="00D56141">
        <w:t xml:space="preserve"> </w:t>
      </w:r>
      <w:r w:rsidRPr="00D56141">
        <w:t>не</w:t>
      </w:r>
      <w:r w:rsidR="00753E9D" w:rsidRPr="00D56141">
        <w:t xml:space="preserve"> </w:t>
      </w:r>
      <w:r w:rsidRPr="00D56141">
        <w:t>Соцфондом,</w:t>
      </w:r>
      <w:r w:rsidR="00753E9D" w:rsidRPr="00D56141">
        <w:t xml:space="preserve"> </w:t>
      </w:r>
      <w:r w:rsidRPr="00D56141">
        <w:t>а</w:t>
      </w:r>
      <w:r w:rsidR="00753E9D" w:rsidRPr="00D56141">
        <w:t xml:space="preserve"> </w:t>
      </w:r>
      <w:r w:rsidRPr="00D56141">
        <w:t>ведомствами,</w:t>
      </w:r>
      <w:r w:rsidR="00753E9D" w:rsidRPr="00D56141">
        <w:t xml:space="preserve"> </w:t>
      </w:r>
      <w:r w:rsidRPr="00D56141">
        <w:t>в</w:t>
      </w:r>
      <w:r w:rsidR="00753E9D" w:rsidRPr="00D56141">
        <w:t xml:space="preserve"> </w:t>
      </w:r>
      <w:r w:rsidRPr="00D56141">
        <w:t>которых</w:t>
      </w:r>
      <w:r w:rsidR="00753E9D" w:rsidRPr="00D56141">
        <w:t xml:space="preserve"> </w:t>
      </w:r>
      <w:r w:rsidRPr="00D56141">
        <w:t>они</w:t>
      </w:r>
      <w:r w:rsidR="00753E9D" w:rsidRPr="00D56141">
        <w:t xml:space="preserve"> </w:t>
      </w:r>
      <w:r w:rsidRPr="00D56141">
        <w:t>служили.</w:t>
      </w:r>
    </w:p>
    <w:p w:rsidR="00B67E9F" w:rsidRPr="00D56141" w:rsidRDefault="00B67E9F" w:rsidP="00B67E9F">
      <w:r w:rsidRPr="00D56141">
        <w:lastRenderedPageBreak/>
        <w:t>Кроме</w:t>
      </w:r>
      <w:r w:rsidR="00753E9D" w:rsidRPr="00D56141">
        <w:t xml:space="preserve"> </w:t>
      </w:r>
      <w:r w:rsidRPr="00D56141">
        <w:t>того,</w:t>
      </w:r>
      <w:r w:rsidR="00753E9D" w:rsidRPr="00D56141">
        <w:t xml:space="preserve"> </w:t>
      </w:r>
      <w:r w:rsidRPr="00D56141">
        <w:t>досрочно</w:t>
      </w:r>
      <w:r w:rsidR="00753E9D" w:rsidRPr="00D56141">
        <w:t xml:space="preserve"> </w:t>
      </w:r>
      <w:r w:rsidRPr="00D56141">
        <w:t>могут</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люди,</w:t>
      </w:r>
      <w:r w:rsidR="00753E9D" w:rsidRPr="00D56141">
        <w:t xml:space="preserve"> </w:t>
      </w:r>
      <w:r w:rsidRPr="00D56141">
        <w:t>которые</w:t>
      </w:r>
      <w:r w:rsidR="00753E9D" w:rsidRPr="00D56141">
        <w:t xml:space="preserve"> </w:t>
      </w:r>
      <w:r w:rsidRPr="00D56141">
        <w:t>накопили</w:t>
      </w:r>
      <w:r w:rsidR="00753E9D" w:rsidRPr="00D56141">
        <w:t xml:space="preserve"> </w:t>
      </w:r>
      <w:r w:rsidRPr="00D56141">
        <w:t>большой</w:t>
      </w:r>
      <w:r w:rsidR="00753E9D" w:rsidRPr="00D56141">
        <w:t xml:space="preserve"> </w:t>
      </w:r>
      <w:r w:rsidRPr="00D56141">
        <w:t>стаж.</w:t>
      </w:r>
      <w:r w:rsidR="00753E9D" w:rsidRPr="00D56141">
        <w:t xml:space="preserve"> </w:t>
      </w:r>
      <w:r w:rsidRPr="00D56141">
        <w:t>Для</w:t>
      </w:r>
      <w:r w:rsidR="00753E9D" w:rsidRPr="00D56141">
        <w:t xml:space="preserve"> </w:t>
      </w:r>
      <w:r w:rsidRPr="00D56141">
        <w:t>мужчин</w:t>
      </w:r>
      <w:r w:rsidR="00753E9D" w:rsidRPr="00D56141">
        <w:t xml:space="preserve"> </w:t>
      </w:r>
      <w:r w:rsidRPr="00D56141">
        <w:t>таковым</w:t>
      </w:r>
      <w:r w:rsidR="00753E9D" w:rsidRPr="00D56141">
        <w:t xml:space="preserve"> </w:t>
      </w:r>
      <w:r w:rsidRPr="00D56141">
        <w:t>считается</w:t>
      </w:r>
      <w:r w:rsidR="00753E9D" w:rsidRPr="00D56141">
        <w:t xml:space="preserve"> </w:t>
      </w:r>
      <w:r w:rsidRPr="00D56141">
        <w:t>42</w:t>
      </w:r>
      <w:r w:rsidR="00753E9D" w:rsidRPr="00D56141">
        <w:t xml:space="preserve"> </w:t>
      </w:r>
      <w:r w:rsidRPr="00D56141">
        <w:t>года</w:t>
      </w:r>
      <w:r w:rsidR="00753E9D" w:rsidRPr="00D56141">
        <w:t xml:space="preserve"> </w:t>
      </w:r>
      <w:r w:rsidRPr="00D56141">
        <w:t>работы,</w:t>
      </w:r>
      <w:r w:rsidR="00753E9D" w:rsidRPr="00D56141">
        <w:t xml:space="preserve"> </w:t>
      </w:r>
      <w:r w:rsidRPr="00D56141">
        <w:t>для</w:t>
      </w:r>
      <w:r w:rsidR="00753E9D" w:rsidRPr="00D56141">
        <w:t xml:space="preserve"> </w:t>
      </w:r>
      <w:r w:rsidRPr="00D56141">
        <w:t>женщин</w:t>
      </w:r>
      <w:r w:rsidR="00753E9D" w:rsidRPr="00D56141">
        <w:t xml:space="preserve"> </w:t>
      </w:r>
      <w:r w:rsidR="003436FA" w:rsidRPr="00D56141">
        <w:t>-</w:t>
      </w:r>
      <w:r w:rsidR="00753E9D" w:rsidRPr="00D56141">
        <w:t xml:space="preserve"> </w:t>
      </w:r>
      <w:r w:rsidRPr="00D56141">
        <w:t>37</w:t>
      </w:r>
      <w:r w:rsidR="00753E9D" w:rsidRPr="00D56141">
        <w:t xml:space="preserve"> </w:t>
      </w:r>
      <w:r w:rsidRPr="00D56141">
        <w:t>лет.</w:t>
      </w:r>
      <w:r w:rsidR="00753E9D" w:rsidRPr="00D56141">
        <w:t xml:space="preserve"> </w:t>
      </w:r>
      <w:r w:rsidRPr="00D56141">
        <w:t>Однако</w:t>
      </w:r>
      <w:r w:rsidR="00753E9D" w:rsidRPr="00D56141">
        <w:t xml:space="preserve"> </w:t>
      </w:r>
      <w:r w:rsidRPr="00D56141">
        <w:t>в</w:t>
      </w:r>
      <w:r w:rsidR="00753E9D" w:rsidRPr="00D56141">
        <w:t xml:space="preserve"> </w:t>
      </w:r>
      <w:r w:rsidRPr="00D56141">
        <w:t>этом</w:t>
      </w:r>
      <w:r w:rsidR="00753E9D" w:rsidRPr="00D56141">
        <w:t xml:space="preserve"> </w:t>
      </w:r>
      <w:r w:rsidRPr="00D56141">
        <w:t>случае</w:t>
      </w:r>
      <w:r w:rsidR="00753E9D" w:rsidRPr="00D56141">
        <w:t xml:space="preserve"> </w:t>
      </w:r>
      <w:r w:rsidRPr="00D56141">
        <w:t>стаж</w:t>
      </w:r>
      <w:r w:rsidR="00753E9D" w:rsidRPr="00D56141">
        <w:t xml:space="preserve"> </w:t>
      </w:r>
      <w:r w:rsidRPr="00D56141">
        <w:t>считается</w:t>
      </w:r>
      <w:r w:rsidR="00753E9D" w:rsidRPr="00D56141">
        <w:t xml:space="preserve"> </w:t>
      </w:r>
      <w:r w:rsidRPr="00D56141">
        <w:t>иначе.</w:t>
      </w:r>
      <w:r w:rsidR="00753E9D" w:rsidRPr="00D56141">
        <w:t xml:space="preserve"> </w:t>
      </w:r>
      <w:r w:rsidRPr="00D56141">
        <w:t>Например,</w:t>
      </w:r>
      <w:r w:rsidR="00753E9D" w:rsidRPr="00D56141">
        <w:t xml:space="preserve"> </w:t>
      </w:r>
      <w:r w:rsidRPr="00D56141">
        <w:t>в</w:t>
      </w:r>
      <w:r w:rsidR="00753E9D" w:rsidRPr="00D56141">
        <w:t xml:space="preserve"> </w:t>
      </w:r>
      <w:r w:rsidRPr="00D56141">
        <w:t>него</w:t>
      </w:r>
      <w:r w:rsidR="00753E9D" w:rsidRPr="00D56141">
        <w:t xml:space="preserve"> </w:t>
      </w:r>
      <w:r w:rsidRPr="00D56141">
        <w:t>не</w:t>
      </w:r>
      <w:r w:rsidR="00753E9D" w:rsidRPr="00D56141">
        <w:t xml:space="preserve"> </w:t>
      </w:r>
      <w:r w:rsidRPr="00D56141">
        <w:t>включается</w:t>
      </w:r>
      <w:r w:rsidR="00753E9D" w:rsidRPr="00D56141">
        <w:t xml:space="preserve"> </w:t>
      </w:r>
      <w:r w:rsidRPr="00D56141">
        <w:t>период</w:t>
      </w:r>
      <w:r w:rsidR="00753E9D" w:rsidRPr="00D56141">
        <w:t xml:space="preserve"> </w:t>
      </w:r>
      <w:r w:rsidRPr="00D56141">
        <w:t>ухода</w:t>
      </w:r>
      <w:r w:rsidR="00753E9D" w:rsidRPr="00D56141">
        <w:t xml:space="preserve"> </w:t>
      </w:r>
      <w:r w:rsidRPr="00D56141">
        <w:t>за</w:t>
      </w:r>
      <w:r w:rsidR="00753E9D" w:rsidRPr="00D56141">
        <w:t xml:space="preserve"> </w:t>
      </w:r>
      <w:r w:rsidRPr="00D56141">
        <w:t>ребенком,</w:t>
      </w:r>
      <w:r w:rsidR="00753E9D" w:rsidRPr="00D56141">
        <w:t xml:space="preserve"> </w:t>
      </w:r>
      <w:r w:rsidRPr="00D56141">
        <w:t>а</w:t>
      </w:r>
      <w:r w:rsidR="00753E9D" w:rsidRPr="00D56141">
        <w:t xml:space="preserve"> </w:t>
      </w:r>
      <w:r w:rsidRPr="00D56141">
        <w:t>до</w:t>
      </w:r>
      <w:r w:rsidR="00753E9D" w:rsidRPr="00D56141">
        <w:t xml:space="preserve"> </w:t>
      </w:r>
      <w:r w:rsidRPr="00D56141">
        <w:t>2022</w:t>
      </w:r>
      <w:r w:rsidR="00753E9D" w:rsidRPr="00D56141">
        <w:t xml:space="preserve"> </w:t>
      </w:r>
      <w:r w:rsidRPr="00D56141">
        <w:t>года</w:t>
      </w:r>
      <w:r w:rsidR="00753E9D" w:rsidRPr="00D56141">
        <w:t xml:space="preserve"> </w:t>
      </w:r>
      <w:r w:rsidRPr="00D56141">
        <w:t>не</w:t>
      </w:r>
      <w:r w:rsidR="00753E9D" w:rsidRPr="00D56141">
        <w:t xml:space="preserve"> </w:t>
      </w:r>
      <w:r w:rsidRPr="00D56141">
        <w:t>шла</w:t>
      </w:r>
      <w:r w:rsidR="00753E9D" w:rsidRPr="00D56141">
        <w:t xml:space="preserve"> </w:t>
      </w:r>
      <w:r w:rsidRPr="00D56141">
        <w:t>в</w:t>
      </w:r>
      <w:r w:rsidR="00753E9D" w:rsidRPr="00D56141">
        <w:t xml:space="preserve"> </w:t>
      </w:r>
      <w:r w:rsidRPr="00D56141">
        <w:t>зачет</w:t>
      </w:r>
      <w:r w:rsidR="00753E9D" w:rsidRPr="00D56141">
        <w:t xml:space="preserve"> </w:t>
      </w:r>
      <w:r w:rsidRPr="00D56141">
        <w:t>срочная</w:t>
      </w:r>
      <w:r w:rsidR="00753E9D" w:rsidRPr="00D56141">
        <w:t xml:space="preserve"> </w:t>
      </w:r>
      <w:r w:rsidRPr="00D56141">
        <w:t>служба</w:t>
      </w:r>
      <w:r w:rsidR="00753E9D" w:rsidRPr="00D56141">
        <w:t xml:space="preserve"> </w:t>
      </w:r>
      <w:r w:rsidRPr="00D56141">
        <w:t>в</w:t>
      </w:r>
      <w:r w:rsidR="00753E9D" w:rsidRPr="00D56141">
        <w:t xml:space="preserve"> </w:t>
      </w:r>
      <w:r w:rsidRPr="00D56141">
        <w:t>армии.</w:t>
      </w:r>
    </w:p>
    <w:p w:rsidR="00B67E9F" w:rsidRPr="00D56141" w:rsidRDefault="00B67E9F" w:rsidP="00B67E9F">
      <w:r w:rsidRPr="00D56141">
        <w:t>Получалось,</w:t>
      </w:r>
      <w:r w:rsidR="00753E9D" w:rsidRPr="00D56141">
        <w:t xml:space="preserve"> </w:t>
      </w:r>
      <w:r w:rsidRPr="00D56141">
        <w:t>что</w:t>
      </w:r>
      <w:r w:rsidR="00753E9D" w:rsidRPr="00D56141">
        <w:t xml:space="preserve"> </w:t>
      </w:r>
      <w:r w:rsidRPr="00D56141">
        <w:t>даже</w:t>
      </w:r>
      <w:r w:rsidR="00753E9D" w:rsidRPr="00D56141">
        <w:t xml:space="preserve"> </w:t>
      </w:r>
      <w:r w:rsidRPr="00D56141">
        <w:t>если</w:t>
      </w:r>
      <w:r w:rsidR="00753E9D" w:rsidRPr="00D56141">
        <w:t xml:space="preserve"> </w:t>
      </w:r>
      <w:r w:rsidRPr="00D56141">
        <w:t>мужчина</w:t>
      </w:r>
      <w:r w:rsidR="00753E9D" w:rsidRPr="00D56141">
        <w:t xml:space="preserve"> </w:t>
      </w:r>
      <w:r w:rsidRPr="00D56141">
        <w:t>непрерывно</w:t>
      </w:r>
      <w:r w:rsidR="00753E9D" w:rsidRPr="00D56141">
        <w:t xml:space="preserve"> </w:t>
      </w:r>
      <w:r w:rsidRPr="00D56141">
        <w:t>работал</w:t>
      </w:r>
      <w:r w:rsidR="00753E9D" w:rsidRPr="00D56141">
        <w:t xml:space="preserve"> </w:t>
      </w:r>
      <w:r w:rsidRPr="00D56141">
        <w:t>со</w:t>
      </w:r>
      <w:r w:rsidR="00753E9D" w:rsidRPr="00D56141">
        <w:t xml:space="preserve"> </w:t>
      </w:r>
      <w:r w:rsidRPr="00D56141">
        <w:t>дня</w:t>
      </w:r>
      <w:r w:rsidR="00753E9D" w:rsidRPr="00D56141">
        <w:t xml:space="preserve"> </w:t>
      </w:r>
      <w:r w:rsidRPr="00D56141">
        <w:t>совершеннолетия</w:t>
      </w:r>
      <w:r w:rsidR="00753E9D" w:rsidRPr="00D56141">
        <w:t xml:space="preserve"> </w:t>
      </w:r>
      <w:r w:rsidRPr="00D56141">
        <w:t>с</w:t>
      </w:r>
      <w:r w:rsidR="00753E9D" w:rsidRPr="00D56141">
        <w:t xml:space="preserve"> </w:t>
      </w:r>
      <w:r w:rsidRPr="00D56141">
        <w:t>перерывом</w:t>
      </w:r>
      <w:r w:rsidR="00753E9D" w:rsidRPr="00D56141">
        <w:t xml:space="preserve"> </w:t>
      </w:r>
      <w:r w:rsidRPr="00D56141">
        <w:t>на</w:t>
      </w:r>
      <w:r w:rsidR="00753E9D" w:rsidRPr="00D56141">
        <w:t xml:space="preserve"> </w:t>
      </w:r>
      <w:r w:rsidRPr="00D56141">
        <w:t>срочную</w:t>
      </w:r>
      <w:r w:rsidR="00753E9D" w:rsidRPr="00D56141">
        <w:t xml:space="preserve"> </w:t>
      </w:r>
      <w:r w:rsidRPr="00D56141">
        <w:t>службу</w:t>
      </w:r>
      <w:r w:rsidR="00753E9D" w:rsidRPr="00D56141">
        <w:t xml:space="preserve"> </w:t>
      </w:r>
      <w:r w:rsidRPr="00D56141">
        <w:t>в</w:t>
      </w:r>
      <w:r w:rsidR="00753E9D" w:rsidRPr="00D56141">
        <w:t xml:space="preserve"> </w:t>
      </w:r>
      <w:r w:rsidRPr="00D56141">
        <w:t>армии</w:t>
      </w:r>
      <w:r w:rsidR="00753E9D" w:rsidRPr="00D56141">
        <w:t xml:space="preserve"> </w:t>
      </w:r>
      <w:r w:rsidRPr="00D56141">
        <w:t>(до</w:t>
      </w:r>
      <w:r w:rsidR="00753E9D" w:rsidRPr="00D56141">
        <w:t xml:space="preserve"> </w:t>
      </w:r>
      <w:r w:rsidRPr="00D56141">
        <w:t>2008</w:t>
      </w:r>
      <w:r w:rsidR="00753E9D" w:rsidRPr="00D56141">
        <w:t xml:space="preserve"> </w:t>
      </w:r>
      <w:r w:rsidRPr="00D56141">
        <w:t>года</w:t>
      </w:r>
      <w:r w:rsidR="00753E9D" w:rsidRPr="00D56141">
        <w:t xml:space="preserve"> </w:t>
      </w:r>
      <w:r w:rsidRPr="00D56141">
        <w:t>срочная</w:t>
      </w:r>
      <w:r w:rsidR="00753E9D" w:rsidRPr="00D56141">
        <w:t xml:space="preserve"> </w:t>
      </w:r>
      <w:r w:rsidRPr="00D56141">
        <w:t>служба</w:t>
      </w:r>
      <w:r w:rsidR="00753E9D" w:rsidRPr="00D56141">
        <w:t xml:space="preserve"> </w:t>
      </w:r>
      <w:r w:rsidRPr="00D56141">
        <w:t>составляла</w:t>
      </w:r>
      <w:r w:rsidR="00753E9D" w:rsidRPr="00D56141">
        <w:t xml:space="preserve"> </w:t>
      </w:r>
      <w:r w:rsidRPr="00D56141">
        <w:t>2</w:t>
      </w:r>
      <w:r w:rsidR="00753E9D" w:rsidRPr="00D56141">
        <w:t xml:space="preserve"> </w:t>
      </w:r>
      <w:r w:rsidRPr="00D56141">
        <w:t>года),</w:t>
      </w:r>
      <w:r w:rsidR="00753E9D" w:rsidRPr="00D56141">
        <w:t xml:space="preserve"> </w:t>
      </w:r>
      <w:r w:rsidRPr="00D56141">
        <w:t>то</w:t>
      </w:r>
      <w:r w:rsidR="00753E9D" w:rsidRPr="00D56141">
        <w:t xml:space="preserve"> </w:t>
      </w:r>
      <w:r w:rsidRPr="00D56141">
        <w:t>раньше,</w:t>
      </w:r>
      <w:r w:rsidR="00753E9D" w:rsidRPr="00D56141">
        <w:t xml:space="preserve"> </w:t>
      </w:r>
      <w:r w:rsidRPr="00D56141">
        <w:t>чем</w:t>
      </w:r>
      <w:r w:rsidR="00753E9D" w:rsidRPr="00D56141">
        <w:t xml:space="preserve"> </w:t>
      </w:r>
      <w:r w:rsidRPr="00D56141">
        <w:t>в</w:t>
      </w:r>
      <w:r w:rsidR="00753E9D" w:rsidRPr="00D56141">
        <w:t xml:space="preserve"> </w:t>
      </w:r>
      <w:r w:rsidRPr="00D56141">
        <w:t>62</w:t>
      </w:r>
      <w:r w:rsidR="00753E9D" w:rsidRPr="00D56141">
        <w:t xml:space="preserve"> </w:t>
      </w:r>
      <w:r w:rsidRPr="00D56141">
        <w:t>года,</w:t>
      </w:r>
      <w:r w:rsidR="00753E9D" w:rsidRPr="00D56141">
        <w:t xml:space="preserve"> </w:t>
      </w:r>
      <w:r w:rsidRPr="00D56141">
        <w:t>он</w:t>
      </w:r>
      <w:r w:rsidR="00753E9D" w:rsidRPr="00D56141">
        <w:t xml:space="preserve"> </w:t>
      </w:r>
      <w:r w:rsidRPr="00D56141">
        <w:t>вс</w:t>
      </w:r>
      <w:r w:rsidR="003436FA" w:rsidRPr="00D56141">
        <w:t>е</w:t>
      </w:r>
      <w:r w:rsidR="00753E9D" w:rsidRPr="00D56141">
        <w:t xml:space="preserve"> </w:t>
      </w:r>
      <w:r w:rsidRPr="00D56141">
        <w:t>равно</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выйти</w:t>
      </w:r>
      <w:r w:rsidR="00753E9D" w:rsidRPr="00D56141">
        <w:t xml:space="preserve"> </w:t>
      </w:r>
      <w:r w:rsidRPr="00D56141">
        <w:t>не</w:t>
      </w:r>
      <w:r w:rsidR="00753E9D" w:rsidRPr="00D56141">
        <w:t xml:space="preserve"> </w:t>
      </w:r>
      <w:r w:rsidRPr="00D56141">
        <w:t>мог.</w:t>
      </w:r>
      <w:r w:rsidR="00753E9D" w:rsidRPr="00D56141">
        <w:t xml:space="preserve"> </w:t>
      </w:r>
      <w:r w:rsidRPr="00D56141">
        <w:t>Сейчас</w:t>
      </w:r>
      <w:r w:rsidR="00753E9D" w:rsidRPr="00D56141">
        <w:t xml:space="preserve"> </w:t>
      </w:r>
      <w:r w:rsidRPr="00D56141">
        <w:t>срок</w:t>
      </w:r>
      <w:r w:rsidR="00753E9D" w:rsidRPr="00D56141">
        <w:t xml:space="preserve"> </w:t>
      </w:r>
      <w:r w:rsidRPr="00D56141">
        <w:t>службы</w:t>
      </w:r>
      <w:r w:rsidR="00753E9D" w:rsidRPr="00D56141">
        <w:t xml:space="preserve"> </w:t>
      </w:r>
      <w:r w:rsidRPr="00D56141">
        <w:t>в</w:t>
      </w:r>
      <w:r w:rsidR="00753E9D" w:rsidRPr="00D56141">
        <w:t xml:space="preserve"> </w:t>
      </w:r>
      <w:r w:rsidRPr="00D56141">
        <w:t>армии</w:t>
      </w:r>
      <w:r w:rsidR="00753E9D" w:rsidRPr="00D56141">
        <w:t xml:space="preserve"> </w:t>
      </w:r>
      <w:r w:rsidRPr="00D56141">
        <w:t>снова</w:t>
      </w:r>
      <w:r w:rsidR="00753E9D" w:rsidRPr="00D56141">
        <w:t xml:space="preserve"> </w:t>
      </w:r>
      <w:r w:rsidRPr="00D56141">
        <w:t>включили</w:t>
      </w:r>
      <w:r w:rsidR="00753E9D" w:rsidRPr="00D56141">
        <w:t xml:space="preserve"> </w:t>
      </w:r>
      <w:r w:rsidRPr="00D56141">
        <w:t>в</w:t>
      </w:r>
      <w:r w:rsidR="00753E9D" w:rsidRPr="00D56141">
        <w:t xml:space="preserve"> </w:t>
      </w:r>
      <w:r w:rsidRPr="00D56141">
        <w:t>стаж.</w:t>
      </w:r>
    </w:p>
    <w:p w:rsidR="00B67E9F" w:rsidRPr="00D56141" w:rsidRDefault="003133B6" w:rsidP="00B67E9F">
      <w:hyperlink r:id="rId45" w:history="1">
        <w:r w:rsidR="00B67E9F" w:rsidRPr="00D56141">
          <w:rPr>
            <w:rStyle w:val="a3"/>
          </w:rPr>
          <w:t>https://www.e1.ru/text/economics/2024/03/22/73362689</w:t>
        </w:r>
      </w:hyperlink>
    </w:p>
    <w:p w:rsidR="00D1642B" w:rsidRPr="00D56141" w:rsidRDefault="00D1642B" w:rsidP="00D1642B">
      <w:pPr>
        <w:pStyle w:val="10"/>
      </w:pPr>
      <w:bookmarkStart w:id="117" w:name="_Toc99318655"/>
      <w:bookmarkStart w:id="118" w:name="_Toc162244419"/>
      <w:r w:rsidRPr="00D56141">
        <w:t>Региональные</w:t>
      </w:r>
      <w:r w:rsidR="00753E9D" w:rsidRPr="00D56141">
        <w:t xml:space="preserve"> </w:t>
      </w:r>
      <w:r w:rsidRPr="00D56141">
        <w:t>СМИ</w:t>
      </w:r>
      <w:bookmarkEnd w:id="66"/>
      <w:bookmarkEnd w:id="117"/>
      <w:bookmarkEnd w:id="118"/>
    </w:p>
    <w:p w:rsidR="002305DB" w:rsidRPr="00D56141" w:rsidRDefault="003E5D0B" w:rsidP="002305DB">
      <w:pPr>
        <w:pStyle w:val="2"/>
      </w:pPr>
      <w:bookmarkStart w:id="119" w:name="_Toc162244420"/>
      <w:r w:rsidRPr="00D56141">
        <w:t>Вести</w:t>
      </w:r>
      <w:r w:rsidR="00753E9D" w:rsidRPr="00D56141">
        <w:t xml:space="preserve"> </w:t>
      </w:r>
      <w:r w:rsidRPr="00D56141">
        <w:t>(</w:t>
      </w:r>
      <w:r w:rsidR="002305DB" w:rsidRPr="00D56141">
        <w:t>Санкт-Петербург</w:t>
      </w:r>
      <w:r w:rsidRPr="00D56141">
        <w:t>)</w:t>
      </w:r>
      <w:r w:rsidR="002305DB" w:rsidRPr="00D56141">
        <w:t>,</w:t>
      </w:r>
      <w:r w:rsidR="00753E9D" w:rsidRPr="00D56141">
        <w:t xml:space="preserve"> </w:t>
      </w:r>
      <w:r w:rsidR="002305DB" w:rsidRPr="00D56141">
        <w:t>22.03.2024,</w:t>
      </w:r>
      <w:r w:rsidR="00753E9D" w:rsidRPr="00D56141">
        <w:t xml:space="preserve"> </w:t>
      </w:r>
      <w:r w:rsidR="002305DB" w:rsidRPr="00D56141">
        <w:t>Готовься</w:t>
      </w:r>
      <w:r w:rsidR="00753E9D" w:rsidRPr="00D56141">
        <w:t xml:space="preserve"> </w:t>
      </w:r>
      <w:r w:rsidR="002305DB" w:rsidRPr="00D56141">
        <w:t>к</w:t>
      </w:r>
      <w:r w:rsidR="00753E9D" w:rsidRPr="00D56141">
        <w:t xml:space="preserve"> </w:t>
      </w:r>
      <w:r w:rsidR="002305DB" w:rsidRPr="00D56141">
        <w:t>пенсии</w:t>
      </w:r>
      <w:r w:rsidR="00753E9D" w:rsidRPr="00D56141">
        <w:t xml:space="preserve"> </w:t>
      </w:r>
      <w:r w:rsidR="002305DB" w:rsidRPr="00D56141">
        <w:t>смолоду</w:t>
      </w:r>
      <w:bookmarkEnd w:id="119"/>
    </w:p>
    <w:p w:rsidR="002305DB" w:rsidRPr="00D56141" w:rsidRDefault="002305DB" w:rsidP="005143DE">
      <w:pPr>
        <w:pStyle w:val="3"/>
      </w:pPr>
      <w:bookmarkStart w:id="120" w:name="_Toc162244421"/>
      <w:r w:rsidRPr="00D56141">
        <w:t>Увеличить</w:t>
      </w:r>
      <w:r w:rsidR="00753E9D" w:rsidRPr="00D56141">
        <w:t xml:space="preserve"> </w:t>
      </w:r>
      <w:r w:rsidRPr="00D56141">
        <w:t>свою</w:t>
      </w:r>
      <w:r w:rsidR="00753E9D" w:rsidRPr="00D56141">
        <w:t xml:space="preserve"> </w:t>
      </w:r>
      <w:r w:rsidRPr="00D56141">
        <w:t>пенсию</w:t>
      </w:r>
      <w:r w:rsidR="00753E9D" w:rsidRPr="00D56141">
        <w:t xml:space="preserve"> </w:t>
      </w:r>
      <w:r w:rsidRPr="00D56141">
        <w:t>можно</w:t>
      </w:r>
      <w:r w:rsidR="00753E9D" w:rsidRPr="00D56141">
        <w:t xml:space="preserve"> </w:t>
      </w:r>
      <w:r w:rsidRPr="00D56141">
        <w:t>и</w:t>
      </w:r>
      <w:r w:rsidR="00753E9D" w:rsidRPr="00D56141">
        <w:t xml:space="preserve"> </w:t>
      </w:r>
      <w:r w:rsidRPr="00D56141">
        <w:t>нужно.</w:t>
      </w:r>
      <w:r w:rsidR="00753E9D" w:rsidRPr="00D56141">
        <w:t xml:space="preserve"> </w:t>
      </w:r>
      <w:r w:rsidRPr="00D56141">
        <w:t>Несмотря</w:t>
      </w:r>
      <w:r w:rsidR="00753E9D" w:rsidRPr="00D56141">
        <w:t xml:space="preserve"> </w:t>
      </w:r>
      <w:r w:rsidRPr="00D56141">
        <w:t>на</w:t>
      </w:r>
      <w:r w:rsidR="00753E9D" w:rsidRPr="00D56141">
        <w:t xml:space="preserve"> </w:t>
      </w:r>
      <w:r w:rsidRPr="00D56141">
        <w:t>то,</w:t>
      </w:r>
      <w:r w:rsidR="00753E9D" w:rsidRPr="00D56141">
        <w:t xml:space="preserve"> </w:t>
      </w:r>
      <w:r w:rsidRPr="00D56141">
        <w:t>что</w:t>
      </w:r>
      <w:r w:rsidR="00753E9D" w:rsidRPr="00D56141">
        <w:t xml:space="preserve"> </w:t>
      </w:r>
      <w:r w:rsidRPr="00D56141">
        <w:t>пенсии</w:t>
      </w:r>
      <w:r w:rsidR="00753E9D" w:rsidRPr="00D56141">
        <w:t xml:space="preserve"> </w:t>
      </w:r>
      <w:r w:rsidRPr="00D56141">
        <w:t>ежегодно</w:t>
      </w:r>
      <w:r w:rsidR="00753E9D" w:rsidRPr="00D56141">
        <w:t xml:space="preserve"> </w:t>
      </w:r>
      <w:r w:rsidRPr="00D56141">
        <w:t>индексируются,</w:t>
      </w:r>
      <w:r w:rsidR="00753E9D" w:rsidRPr="00D56141">
        <w:t xml:space="preserve"> </w:t>
      </w:r>
      <w:r w:rsidRPr="00D56141">
        <w:t>россияне</w:t>
      </w:r>
      <w:r w:rsidR="00753E9D" w:rsidRPr="00D56141">
        <w:t xml:space="preserve"> </w:t>
      </w:r>
      <w:r w:rsidRPr="00D56141">
        <w:t>и</w:t>
      </w:r>
      <w:r w:rsidR="00753E9D" w:rsidRPr="00D56141">
        <w:t xml:space="preserve"> </w:t>
      </w:r>
      <w:r w:rsidRPr="00D56141">
        <w:t>сами</w:t>
      </w:r>
      <w:r w:rsidR="00753E9D" w:rsidRPr="00D56141">
        <w:t xml:space="preserve"> </w:t>
      </w:r>
      <w:r w:rsidRPr="00D56141">
        <w:t>могут</w:t>
      </w:r>
      <w:r w:rsidR="00753E9D" w:rsidRPr="00D56141">
        <w:t xml:space="preserve"> </w:t>
      </w:r>
      <w:r w:rsidRPr="00D56141">
        <w:t>повлиять</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регулярных</w:t>
      </w:r>
      <w:r w:rsidR="00753E9D" w:rsidRPr="00D56141">
        <w:t xml:space="preserve"> </w:t>
      </w:r>
      <w:r w:rsidRPr="00D56141">
        <w:t>выплат</w:t>
      </w:r>
      <w:r w:rsidR="00753E9D" w:rsidRPr="00D56141">
        <w:t xml:space="preserve"> </w:t>
      </w:r>
      <w:r w:rsidRPr="00D56141">
        <w:t>от</w:t>
      </w:r>
      <w:r w:rsidR="00753E9D" w:rsidRPr="00D56141">
        <w:t xml:space="preserve"> </w:t>
      </w:r>
      <w:r w:rsidRPr="00D56141">
        <w:t>государства.</w:t>
      </w:r>
      <w:bookmarkEnd w:id="120"/>
    </w:p>
    <w:p w:rsidR="002305DB" w:rsidRPr="00D56141" w:rsidRDefault="002305DB" w:rsidP="002305DB">
      <w:r w:rsidRPr="00D56141">
        <w:t>ЧТО</w:t>
      </w:r>
      <w:r w:rsidR="00753E9D" w:rsidRPr="00D56141">
        <w:t xml:space="preserve"> </w:t>
      </w:r>
      <w:r w:rsidRPr="00D56141">
        <w:t>ВЛИЯЕТ</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ПЕНСИИ?</w:t>
      </w:r>
    </w:p>
    <w:p w:rsidR="002305DB" w:rsidRPr="00D56141" w:rsidRDefault="002305DB" w:rsidP="002305DB">
      <w:r w:rsidRPr="00D56141">
        <w:t>Существует</w:t>
      </w:r>
      <w:r w:rsidR="00753E9D" w:rsidRPr="00D56141">
        <w:t xml:space="preserve"> </w:t>
      </w:r>
      <w:r w:rsidRPr="00D56141">
        <w:t>несколько</w:t>
      </w:r>
      <w:r w:rsidR="00753E9D" w:rsidRPr="00D56141">
        <w:t xml:space="preserve"> </w:t>
      </w:r>
      <w:r w:rsidRPr="00D56141">
        <w:t>факторов,</w:t>
      </w:r>
      <w:r w:rsidR="00753E9D" w:rsidRPr="00D56141">
        <w:t xml:space="preserve"> </w:t>
      </w:r>
      <w:r w:rsidRPr="00D56141">
        <w:t>которые</w:t>
      </w:r>
      <w:r w:rsidR="00753E9D" w:rsidRPr="00D56141">
        <w:t xml:space="preserve"> </w:t>
      </w:r>
      <w:r w:rsidRPr="00D56141">
        <w:t>напрямую</w:t>
      </w:r>
      <w:r w:rsidR="00753E9D" w:rsidRPr="00D56141">
        <w:t xml:space="preserve"> </w:t>
      </w:r>
      <w:r w:rsidRPr="00D56141">
        <w:t>влияют</w:t>
      </w:r>
      <w:r w:rsidR="00753E9D" w:rsidRPr="00D56141">
        <w:t xml:space="preserve"> </w:t>
      </w:r>
      <w:r w:rsidRPr="00D56141">
        <w:t>на</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Прежде</w:t>
      </w:r>
      <w:r w:rsidR="00753E9D" w:rsidRPr="00D56141">
        <w:t xml:space="preserve"> </w:t>
      </w:r>
      <w:r w:rsidRPr="00D56141">
        <w:t>всего,</w:t>
      </w:r>
      <w:r w:rsidR="00753E9D" w:rsidRPr="00D56141">
        <w:t xml:space="preserve"> </w:t>
      </w:r>
      <w:r w:rsidRPr="00D56141">
        <w:t>это</w:t>
      </w:r>
      <w:r w:rsidR="00753E9D" w:rsidRPr="00D56141">
        <w:t xml:space="preserve"> </w:t>
      </w:r>
      <w:r w:rsidRPr="00D56141">
        <w:t>заработная</w:t>
      </w:r>
      <w:r w:rsidR="00753E9D" w:rsidRPr="00D56141">
        <w:t xml:space="preserve"> </w:t>
      </w:r>
      <w:r w:rsidRPr="00D56141">
        <w:t>плата.</w:t>
      </w:r>
      <w:r w:rsidR="00753E9D" w:rsidRPr="00D56141">
        <w:t xml:space="preserve"> </w:t>
      </w:r>
      <w:r w:rsidRPr="00D56141">
        <w:t>Следует</w:t>
      </w:r>
      <w:r w:rsidR="00753E9D" w:rsidRPr="00D56141">
        <w:t xml:space="preserve"> </w:t>
      </w:r>
      <w:r w:rsidRPr="00D56141">
        <w:t>помнить,</w:t>
      </w:r>
      <w:r w:rsidR="00753E9D" w:rsidRPr="00D56141">
        <w:t xml:space="preserve"> </w:t>
      </w:r>
      <w:r w:rsidRPr="00D56141">
        <w:t>что</w:t>
      </w:r>
      <w:r w:rsidR="00753E9D" w:rsidRPr="00D56141">
        <w:t xml:space="preserve"> </w:t>
      </w:r>
      <w:r w:rsidRPr="00D56141">
        <w:t>только</w:t>
      </w:r>
      <w:r w:rsidR="00753E9D" w:rsidRPr="00D56141">
        <w:t xml:space="preserve"> </w:t>
      </w:r>
      <w:r w:rsidRPr="00D56141">
        <w:t>с</w:t>
      </w:r>
      <w:r w:rsidR="00753E9D" w:rsidRPr="00D56141">
        <w:t xml:space="preserve"> </w:t>
      </w:r>
      <w:r w:rsidRPr="00D56141">
        <w:t>официальной</w:t>
      </w:r>
      <w:r w:rsidR="00753E9D" w:rsidRPr="00D56141">
        <w:t xml:space="preserve"> </w:t>
      </w:r>
      <w:r w:rsidRPr="00D56141">
        <w:t>зарплаты</w:t>
      </w:r>
      <w:r w:rsidR="00753E9D" w:rsidRPr="00D56141">
        <w:t xml:space="preserve"> </w:t>
      </w:r>
      <w:r w:rsidRPr="00D56141">
        <w:t>уплачиваются</w:t>
      </w:r>
      <w:r w:rsidR="00753E9D" w:rsidRPr="00D56141">
        <w:t xml:space="preserve"> </w:t>
      </w:r>
      <w:r w:rsidRPr="00D56141">
        <w:t>отчисления</w:t>
      </w:r>
      <w:r w:rsidR="00753E9D" w:rsidRPr="00D56141">
        <w:t xml:space="preserve"> </w:t>
      </w:r>
      <w:r w:rsidRPr="00D56141">
        <w:t>в</w:t>
      </w:r>
      <w:r w:rsidR="00753E9D" w:rsidRPr="00D56141">
        <w:t xml:space="preserve"> </w:t>
      </w:r>
      <w:r w:rsidRPr="00D56141">
        <w:t>Социальный</w:t>
      </w:r>
      <w:r w:rsidR="00753E9D" w:rsidRPr="00D56141">
        <w:t xml:space="preserve"> </w:t>
      </w:r>
      <w:r w:rsidRPr="00D56141">
        <w:t>фонд</w:t>
      </w:r>
      <w:r w:rsidR="00753E9D" w:rsidRPr="00D56141">
        <w:t xml:space="preserve"> </w:t>
      </w:r>
      <w:r w:rsidRPr="00D56141">
        <w:t>России</w:t>
      </w:r>
      <w:r w:rsidR="00753E9D" w:rsidRPr="00D56141">
        <w:t xml:space="preserve"> </w:t>
      </w:r>
      <w:r w:rsidRPr="00D56141">
        <w:t>(СФР).</w:t>
      </w:r>
      <w:r w:rsidR="00753E9D" w:rsidRPr="00D56141">
        <w:t xml:space="preserve"> </w:t>
      </w:r>
      <w:r w:rsidR="003436FA" w:rsidRPr="00D56141">
        <w:t>«</w:t>
      </w:r>
      <w:r w:rsidRPr="00D56141">
        <w:t>Серые</w:t>
      </w:r>
      <w:r w:rsidR="003436FA" w:rsidRPr="00D56141">
        <w:t>»</w:t>
      </w:r>
      <w:r w:rsidR="00753E9D" w:rsidRPr="00D56141">
        <w:t xml:space="preserve"> </w:t>
      </w:r>
      <w:r w:rsidRPr="00D56141">
        <w:t>выплаты</w:t>
      </w:r>
      <w:r w:rsidR="00753E9D" w:rsidRPr="00D56141">
        <w:t xml:space="preserve"> </w:t>
      </w:r>
      <w:r w:rsidRPr="00D56141">
        <w:t>в</w:t>
      </w:r>
      <w:r w:rsidR="00753E9D" w:rsidRPr="00D56141">
        <w:t xml:space="preserve"> </w:t>
      </w:r>
      <w:r w:rsidRPr="00D56141">
        <w:t>зачет</w:t>
      </w:r>
      <w:r w:rsidR="00753E9D" w:rsidRPr="00D56141">
        <w:t xml:space="preserve"> </w:t>
      </w:r>
      <w:r w:rsidRPr="00D56141">
        <w:t>не</w:t>
      </w:r>
      <w:r w:rsidR="00753E9D" w:rsidRPr="00D56141">
        <w:t xml:space="preserve"> </w:t>
      </w:r>
      <w:r w:rsidRPr="00D56141">
        <w:t>идут.</w:t>
      </w:r>
    </w:p>
    <w:p w:rsidR="002305DB" w:rsidRPr="00D56141" w:rsidRDefault="002305DB" w:rsidP="002305DB">
      <w:r w:rsidRPr="00D56141">
        <w:t>При</w:t>
      </w:r>
      <w:r w:rsidR="00753E9D" w:rsidRPr="00D56141">
        <w:t xml:space="preserve"> </w:t>
      </w:r>
      <w:r w:rsidRPr="00D56141">
        <w:t>начислении</w:t>
      </w:r>
      <w:r w:rsidR="00753E9D" w:rsidRPr="00D56141">
        <w:t xml:space="preserve"> </w:t>
      </w:r>
      <w:r w:rsidRPr="00D56141">
        <w:t>пенсии</w:t>
      </w:r>
      <w:r w:rsidR="00753E9D" w:rsidRPr="00D56141">
        <w:t xml:space="preserve"> </w:t>
      </w:r>
      <w:r w:rsidRPr="00D56141">
        <w:t>обязательно</w:t>
      </w:r>
      <w:r w:rsidR="00753E9D" w:rsidRPr="00D56141">
        <w:t xml:space="preserve"> </w:t>
      </w:r>
      <w:r w:rsidRPr="00D56141">
        <w:t>будет</w:t>
      </w:r>
      <w:r w:rsidR="00753E9D" w:rsidRPr="00D56141">
        <w:t xml:space="preserve"> </w:t>
      </w:r>
      <w:r w:rsidRPr="00D56141">
        <w:t>учтен</w:t>
      </w:r>
      <w:r w:rsidR="00753E9D" w:rsidRPr="00D56141">
        <w:t xml:space="preserve"> </w:t>
      </w:r>
      <w:r w:rsidRPr="00D56141">
        <w:t>стаж</w:t>
      </w:r>
      <w:r w:rsidR="00753E9D" w:rsidRPr="00D56141">
        <w:t xml:space="preserve"> </w:t>
      </w:r>
      <w:r w:rsidRPr="00D56141">
        <w:t>-</w:t>
      </w:r>
      <w:r w:rsidR="00753E9D" w:rsidRPr="00D56141">
        <w:t xml:space="preserve"> </w:t>
      </w:r>
      <w:r w:rsidRPr="00D56141">
        <w:t>периоды,</w:t>
      </w:r>
      <w:r w:rsidR="00753E9D" w:rsidRPr="00D56141">
        <w:t xml:space="preserve"> </w:t>
      </w:r>
      <w:r w:rsidRPr="00D56141">
        <w:t>когда</w:t>
      </w:r>
      <w:r w:rsidR="00753E9D" w:rsidRPr="00D56141">
        <w:t xml:space="preserve"> </w:t>
      </w:r>
      <w:r w:rsidRPr="00D56141">
        <w:t>гражданин</w:t>
      </w:r>
      <w:r w:rsidR="00753E9D" w:rsidRPr="00D56141">
        <w:t xml:space="preserve"> </w:t>
      </w:r>
      <w:r w:rsidRPr="00D56141">
        <w:t>фактически</w:t>
      </w:r>
      <w:r w:rsidR="00753E9D" w:rsidRPr="00D56141">
        <w:t xml:space="preserve"> </w:t>
      </w:r>
      <w:r w:rsidRPr="00D56141">
        <w:t>работал.</w:t>
      </w:r>
      <w:r w:rsidR="00753E9D" w:rsidRPr="00D56141">
        <w:t xml:space="preserve"> </w:t>
      </w:r>
      <w:r w:rsidRPr="00D56141">
        <w:t>Исключения</w:t>
      </w:r>
      <w:r w:rsidR="00753E9D" w:rsidRPr="00D56141">
        <w:t xml:space="preserve"> </w:t>
      </w:r>
      <w:r w:rsidRPr="00D56141">
        <w:t>составят</w:t>
      </w:r>
      <w:r w:rsidR="00753E9D" w:rsidRPr="00D56141">
        <w:t xml:space="preserve"> </w:t>
      </w:r>
      <w:r w:rsidRPr="00D56141">
        <w:t>военная</w:t>
      </w:r>
      <w:r w:rsidR="00753E9D" w:rsidRPr="00D56141">
        <w:t xml:space="preserve"> </w:t>
      </w:r>
      <w:r w:rsidRPr="00D56141">
        <w:t>служба,</w:t>
      </w:r>
      <w:r w:rsidR="00753E9D" w:rsidRPr="00D56141">
        <w:t xml:space="preserve"> </w:t>
      </w:r>
      <w:r w:rsidRPr="00D56141">
        <w:t>отпуск</w:t>
      </w:r>
      <w:r w:rsidR="00753E9D" w:rsidRPr="00D56141">
        <w:t xml:space="preserve"> </w:t>
      </w:r>
      <w:r w:rsidRPr="00D56141">
        <w:t>по</w:t>
      </w:r>
      <w:r w:rsidR="00753E9D" w:rsidRPr="00D56141">
        <w:t xml:space="preserve"> </w:t>
      </w:r>
      <w:r w:rsidRPr="00D56141">
        <w:t>уходу</w:t>
      </w:r>
      <w:r w:rsidR="00753E9D" w:rsidRPr="00D56141">
        <w:t xml:space="preserve"> </w:t>
      </w:r>
      <w:r w:rsidRPr="00D56141">
        <w:t>за</w:t>
      </w:r>
      <w:r w:rsidR="00753E9D" w:rsidRPr="00D56141">
        <w:t xml:space="preserve"> </w:t>
      </w:r>
      <w:r w:rsidRPr="00D56141">
        <w:t>ребенком</w:t>
      </w:r>
      <w:r w:rsidR="00753E9D" w:rsidRPr="00D56141">
        <w:t xml:space="preserve"> </w:t>
      </w:r>
      <w:r w:rsidRPr="00D56141">
        <w:t>или</w:t>
      </w:r>
      <w:r w:rsidR="00753E9D" w:rsidRPr="00D56141">
        <w:t xml:space="preserve"> </w:t>
      </w:r>
      <w:r w:rsidRPr="00D56141">
        <w:t>пожилым</w:t>
      </w:r>
      <w:r w:rsidR="00753E9D" w:rsidRPr="00D56141">
        <w:t xml:space="preserve"> </w:t>
      </w:r>
      <w:r w:rsidRPr="00D56141">
        <w:t>человеком.</w:t>
      </w:r>
    </w:p>
    <w:p w:rsidR="002305DB" w:rsidRPr="00D56141" w:rsidRDefault="002305DB" w:rsidP="002305DB">
      <w:r w:rsidRPr="00D56141">
        <w:t>В</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наступил</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а</w:t>
      </w:r>
      <w:r w:rsidR="00753E9D" w:rsidRPr="00D56141">
        <w:t xml:space="preserve"> </w:t>
      </w:r>
      <w:r w:rsidRPr="00D56141">
        <w:t>человек</w:t>
      </w:r>
      <w:r w:rsidR="00753E9D" w:rsidRPr="00D56141">
        <w:t xml:space="preserve"> </w:t>
      </w:r>
      <w:r w:rsidRPr="00D56141">
        <w:t>продолжает</w:t>
      </w:r>
      <w:r w:rsidR="00753E9D" w:rsidRPr="00D56141">
        <w:t xml:space="preserve"> </w:t>
      </w:r>
      <w:r w:rsidRPr="00D56141">
        <w:t>работать,</w:t>
      </w:r>
      <w:r w:rsidR="00753E9D" w:rsidRPr="00D56141">
        <w:t xml:space="preserve"> </w:t>
      </w:r>
      <w:r w:rsidRPr="00D56141">
        <w:t>то</w:t>
      </w:r>
      <w:r w:rsidR="00753E9D" w:rsidRPr="00D56141">
        <w:t xml:space="preserve"> </w:t>
      </w:r>
      <w:r w:rsidRPr="00D56141">
        <w:t>при</w:t>
      </w:r>
      <w:r w:rsidR="00753E9D" w:rsidRPr="00D56141">
        <w:t xml:space="preserve"> </w:t>
      </w:r>
      <w:r w:rsidRPr="00D56141">
        <w:t>оформлении</w:t>
      </w:r>
      <w:r w:rsidR="00753E9D" w:rsidRPr="00D56141">
        <w:t xml:space="preserve"> </w:t>
      </w:r>
      <w:r w:rsidRPr="00D56141">
        <w:t>пенсии</w:t>
      </w:r>
      <w:r w:rsidR="00753E9D" w:rsidRPr="00D56141">
        <w:t xml:space="preserve"> </w:t>
      </w:r>
      <w:r w:rsidRPr="00D56141">
        <w:t>он</w:t>
      </w:r>
      <w:r w:rsidR="00753E9D" w:rsidRPr="00D56141">
        <w:t xml:space="preserve"> </w:t>
      </w:r>
      <w:r w:rsidRPr="00D56141">
        <w:t>получит</w:t>
      </w:r>
      <w:r w:rsidR="00753E9D" w:rsidRPr="00D56141">
        <w:t xml:space="preserve"> </w:t>
      </w:r>
      <w:r w:rsidRPr="00D56141">
        <w:t>повышающий</w:t>
      </w:r>
      <w:r w:rsidR="00753E9D" w:rsidRPr="00D56141">
        <w:t xml:space="preserve"> </w:t>
      </w:r>
      <w:r w:rsidRPr="00D56141">
        <w:t>коэффициент,</w:t>
      </w:r>
      <w:r w:rsidR="00753E9D" w:rsidRPr="00D56141">
        <w:t xml:space="preserve"> </w:t>
      </w:r>
      <w:r w:rsidRPr="00D56141">
        <w:t>который</w:t>
      </w:r>
      <w:r w:rsidR="00753E9D" w:rsidRPr="00D56141">
        <w:t xml:space="preserve"> </w:t>
      </w:r>
      <w:r w:rsidRPr="00D56141">
        <w:t>будет</w:t>
      </w:r>
      <w:r w:rsidR="00753E9D" w:rsidRPr="00D56141">
        <w:t xml:space="preserve"> </w:t>
      </w:r>
      <w:r w:rsidRPr="00D56141">
        <w:t>выше</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того,</w:t>
      </w:r>
      <w:r w:rsidR="00753E9D" w:rsidRPr="00D56141">
        <w:t xml:space="preserve"> </w:t>
      </w:r>
      <w:r w:rsidRPr="00D56141">
        <w:t>сколько</w:t>
      </w:r>
      <w:r w:rsidR="00753E9D" w:rsidRPr="00D56141">
        <w:t xml:space="preserve"> </w:t>
      </w:r>
      <w:r w:rsidRPr="00D56141">
        <w:t>лет</w:t>
      </w:r>
      <w:r w:rsidR="00753E9D" w:rsidRPr="00D56141">
        <w:t xml:space="preserve"> </w:t>
      </w:r>
      <w:r w:rsidRPr="00D56141">
        <w:t>проработал</w:t>
      </w:r>
      <w:r w:rsidR="00753E9D" w:rsidRPr="00D56141">
        <w:t xml:space="preserve"> </w:t>
      </w:r>
      <w:r w:rsidRPr="00D56141">
        <w:t>человек</w:t>
      </w:r>
      <w:r w:rsidR="00753E9D" w:rsidRPr="00D56141">
        <w:t xml:space="preserve"> </w:t>
      </w:r>
      <w:r w:rsidRPr="00D56141">
        <w:t>после</w:t>
      </w:r>
      <w:r w:rsidR="00753E9D" w:rsidRPr="00D56141">
        <w:t xml:space="preserve"> </w:t>
      </w:r>
      <w:r w:rsidRPr="00D56141">
        <w:t>того,</w:t>
      </w:r>
      <w:r w:rsidR="00753E9D" w:rsidRPr="00D56141">
        <w:t xml:space="preserve"> </w:t>
      </w:r>
      <w:r w:rsidRPr="00D56141">
        <w:t>как</w:t>
      </w:r>
      <w:r w:rsidR="00753E9D" w:rsidRPr="00D56141">
        <w:t xml:space="preserve"> </w:t>
      </w:r>
      <w:r w:rsidRPr="00D56141">
        <w:t>мог</w:t>
      </w:r>
      <w:r w:rsidR="00753E9D" w:rsidRPr="00D56141">
        <w:t xml:space="preserve"> </w:t>
      </w:r>
      <w:r w:rsidRPr="00D56141">
        <w:t>выйти</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Также</w:t>
      </w:r>
      <w:r w:rsidR="00753E9D" w:rsidRPr="00D56141">
        <w:t xml:space="preserve"> </w:t>
      </w:r>
      <w:r w:rsidRPr="00D56141">
        <w:t>пенсионные</w:t>
      </w:r>
      <w:r w:rsidR="00753E9D" w:rsidRPr="00D56141">
        <w:t xml:space="preserve"> </w:t>
      </w:r>
      <w:r w:rsidRPr="00D56141">
        <w:t>коэффициенты</w:t>
      </w:r>
      <w:r w:rsidR="00753E9D" w:rsidRPr="00D56141">
        <w:t xml:space="preserve"> </w:t>
      </w:r>
      <w:r w:rsidRPr="00D56141">
        <w:t>начисляются</w:t>
      </w:r>
      <w:r w:rsidR="00753E9D" w:rsidRPr="00D56141">
        <w:t xml:space="preserve"> </w:t>
      </w:r>
      <w:r w:rsidRPr="00D56141">
        <w:t>за</w:t>
      </w:r>
      <w:r w:rsidR="00753E9D" w:rsidRPr="00D56141">
        <w:t xml:space="preserve"> </w:t>
      </w:r>
      <w:r w:rsidRPr="00D56141">
        <w:t>участие</w:t>
      </w:r>
      <w:r w:rsidR="00753E9D" w:rsidRPr="00D56141">
        <w:t xml:space="preserve"> </w:t>
      </w:r>
      <w:r w:rsidRPr="00D56141">
        <w:t>в</w:t>
      </w:r>
      <w:r w:rsidR="00753E9D" w:rsidRPr="00D56141">
        <w:t xml:space="preserve"> </w:t>
      </w:r>
      <w:r w:rsidRPr="00D56141">
        <w:t>СВО.</w:t>
      </w:r>
    </w:p>
    <w:p w:rsidR="002305DB" w:rsidRPr="00D56141" w:rsidRDefault="002305DB" w:rsidP="002305DB">
      <w:r w:rsidRPr="00D56141">
        <w:t>КАК</w:t>
      </w:r>
      <w:r w:rsidR="00753E9D" w:rsidRPr="00D56141">
        <w:t xml:space="preserve"> </w:t>
      </w:r>
      <w:r w:rsidRPr="00D56141">
        <w:t>И</w:t>
      </w:r>
      <w:r w:rsidR="00753E9D" w:rsidRPr="00D56141">
        <w:t xml:space="preserve"> </w:t>
      </w:r>
      <w:r w:rsidRPr="00D56141">
        <w:t>ПОЧЕМУ</w:t>
      </w:r>
      <w:r w:rsidR="00753E9D" w:rsidRPr="00D56141">
        <w:t xml:space="preserve"> </w:t>
      </w:r>
      <w:r w:rsidRPr="00D56141">
        <w:t>ИЗМЕНЯЮТСЯ</w:t>
      </w:r>
      <w:r w:rsidR="00753E9D" w:rsidRPr="00D56141">
        <w:t xml:space="preserve"> </w:t>
      </w:r>
      <w:r w:rsidRPr="00D56141">
        <w:t>ПЕНСИИ?</w:t>
      </w:r>
    </w:p>
    <w:p w:rsidR="002305DB" w:rsidRPr="00D56141" w:rsidRDefault="002305DB" w:rsidP="002305DB">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роста</w:t>
      </w:r>
      <w:r w:rsidR="00753E9D" w:rsidRPr="00D56141">
        <w:t xml:space="preserve"> </w:t>
      </w:r>
      <w:r w:rsidRPr="00D56141">
        <w:t>инфляции</w:t>
      </w:r>
      <w:r w:rsidR="00753E9D" w:rsidRPr="00D56141">
        <w:t xml:space="preserve"> </w:t>
      </w:r>
      <w:r w:rsidRPr="00D56141">
        <w:t>и</w:t>
      </w:r>
      <w:r w:rsidR="00753E9D" w:rsidRPr="00D56141">
        <w:t xml:space="preserve"> </w:t>
      </w:r>
      <w:r w:rsidRPr="00D56141">
        <w:t>повышения</w:t>
      </w:r>
      <w:r w:rsidR="00753E9D" w:rsidRPr="00D56141">
        <w:t xml:space="preserve"> </w:t>
      </w:r>
      <w:r w:rsidRPr="00D56141">
        <w:t>МРОТ</w:t>
      </w:r>
      <w:r w:rsidR="00753E9D" w:rsidRPr="00D56141">
        <w:t xml:space="preserve"> </w:t>
      </w:r>
      <w:r w:rsidRPr="00D56141">
        <w:t>ежегодно</w:t>
      </w:r>
      <w:r w:rsidR="00753E9D" w:rsidRPr="00D56141">
        <w:t xml:space="preserve"> </w:t>
      </w:r>
      <w:r w:rsidRPr="00D56141">
        <w:t>увеличивается</w:t>
      </w:r>
      <w:r w:rsidR="00753E9D" w:rsidRPr="00D56141">
        <w:t xml:space="preserve"> </w:t>
      </w:r>
      <w:r w:rsidRPr="00D56141">
        <w:t>и</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Коэффициент</w:t>
      </w:r>
      <w:r w:rsidR="00753E9D" w:rsidRPr="00D56141">
        <w:t xml:space="preserve"> </w:t>
      </w:r>
      <w:r w:rsidRPr="00D56141">
        <w:t>ее</w:t>
      </w:r>
      <w:r w:rsidR="00753E9D" w:rsidRPr="00D56141">
        <w:t xml:space="preserve"> </w:t>
      </w:r>
      <w:r w:rsidRPr="00D56141">
        <w:t>индексации</w:t>
      </w:r>
      <w:r w:rsidR="00753E9D" w:rsidRPr="00D56141">
        <w:t xml:space="preserve"> </w:t>
      </w:r>
      <w:r w:rsidRPr="00D56141">
        <w:t>устанавливается</w:t>
      </w:r>
      <w:r w:rsidR="00753E9D" w:rsidRPr="00D56141">
        <w:t xml:space="preserve"> </w:t>
      </w:r>
      <w:r w:rsidRPr="00D56141">
        <w:t>правительством.</w:t>
      </w:r>
      <w:r w:rsidR="00753E9D" w:rsidRPr="00D56141">
        <w:t xml:space="preserve"> </w:t>
      </w:r>
      <w:r w:rsidRPr="00D56141">
        <w:t>Например,</w:t>
      </w:r>
      <w:r w:rsidR="00753E9D" w:rsidRPr="00D56141">
        <w:t xml:space="preserve"> </w:t>
      </w:r>
      <w:r w:rsidRPr="00D56141">
        <w:t>в</w:t>
      </w:r>
      <w:r w:rsidR="00753E9D" w:rsidRPr="00D56141">
        <w:t xml:space="preserve"> </w:t>
      </w:r>
      <w:r w:rsidRPr="00D56141">
        <w:t>текущем</w:t>
      </w:r>
      <w:r w:rsidR="00753E9D" w:rsidRPr="00D56141">
        <w:t xml:space="preserve"> </w:t>
      </w:r>
      <w:r w:rsidRPr="00D56141">
        <w:t>году</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на</w:t>
      </w:r>
      <w:r w:rsidR="00753E9D" w:rsidRPr="00D56141">
        <w:t xml:space="preserve"> </w:t>
      </w:r>
      <w:r w:rsidRPr="00D56141">
        <w:t>7,5%</w:t>
      </w:r>
      <w:r w:rsidR="00753E9D" w:rsidRPr="00D56141">
        <w:t xml:space="preserve"> </w:t>
      </w:r>
      <w:r w:rsidRPr="00D56141">
        <w:t>были</w:t>
      </w:r>
      <w:r w:rsidR="00753E9D" w:rsidRPr="00D56141">
        <w:t xml:space="preserve"> </w:t>
      </w:r>
      <w:r w:rsidRPr="00D56141">
        <w:t>проиндексированы</w:t>
      </w:r>
      <w:r w:rsidR="00753E9D" w:rsidRPr="00D56141">
        <w:t xml:space="preserve"> </w:t>
      </w:r>
      <w:r w:rsidRPr="00D56141">
        <w:t>страховые</w:t>
      </w:r>
      <w:r w:rsidR="00753E9D" w:rsidRPr="00D56141">
        <w:t xml:space="preserve"> </w:t>
      </w:r>
      <w:r w:rsidRPr="00D56141">
        <w:t>пенсии</w:t>
      </w:r>
      <w:r w:rsidR="00753E9D" w:rsidRPr="00D56141">
        <w:t xml:space="preserve"> </w:t>
      </w:r>
      <w:r w:rsidRPr="00D56141">
        <w:t>и</w:t>
      </w:r>
      <w:r w:rsidR="00753E9D" w:rsidRPr="00D56141">
        <w:t xml:space="preserve"> </w:t>
      </w:r>
      <w:r w:rsidRPr="00D56141">
        <w:t>на</w:t>
      </w:r>
      <w:r w:rsidR="00753E9D" w:rsidRPr="00D56141">
        <w:t xml:space="preserve"> </w:t>
      </w:r>
      <w:r w:rsidRPr="00D56141">
        <w:t>ту</w:t>
      </w:r>
      <w:r w:rsidR="00753E9D" w:rsidRPr="00D56141">
        <w:t xml:space="preserve"> </w:t>
      </w:r>
      <w:r w:rsidRPr="00D56141">
        <w:t>же</w:t>
      </w:r>
      <w:r w:rsidR="00753E9D" w:rsidRPr="00D56141">
        <w:t xml:space="preserve"> </w:t>
      </w:r>
      <w:r w:rsidRPr="00D56141">
        <w:t>величину</w:t>
      </w:r>
      <w:r w:rsidR="00753E9D" w:rsidRPr="00D56141">
        <w:t xml:space="preserve"> </w:t>
      </w:r>
      <w:r w:rsidRPr="00D56141">
        <w:t>с</w:t>
      </w:r>
      <w:r w:rsidR="00753E9D" w:rsidRPr="00D56141">
        <w:t xml:space="preserve"> </w:t>
      </w:r>
      <w:r w:rsidRPr="00D56141">
        <w:t>1</w:t>
      </w:r>
      <w:r w:rsidR="00753E9D" w:rsidRPr="00D56141">
        <w:t xml:space="preserve"> </w:t>
      </w:r>
      <w:r w:rsidRPr="00D56141">
        <w:t>апреля</w:t>
      </w:r>
      <w:r w:rsidR="00753E9D" w:rsidRPr="00D56141">
        <w:t xml:space="preserve"> </w:t>
      </w:r>
      <w:r w:rsidRPr="00D56141">
        <w:t>увеличатся</w:t>
      </w:r>
      <w:r w:rsidR="00753E9D" w:rsidRPr="00D56141">
        <w:t xml:space="preserve"> </w:t>
      </w:r>
      <w:r w:rsidRPr="00D56141">
        <w:t>социальные.</w:t>
      </w:r>
      <w:r w:rsidR="00753E9D" w:rsidRPr="00D56141">
        <w:t xml:space="preserve"> </w:t>
      </w:r>
      <w:r w:rsidRPr="00D56141">
        <w:t>Это</w:t>
      </w:r>
      <w:r w:rsidR="00753E9D" w:rsidRPr="00D56141">
        <w:t xml:space="preserve"> </w:t>
      </w:r>
      <w:r w:rsidRPr="00D56141">
        <w:t>что</w:t>
      </w:r>
      <w:r w:rsidR="00753E9D" w:rsidRPr="00D56141">
        <w:t xml:space="preserve"> </w:t>
      </w:r>
      <w:r w:rsidRPr="00D56141">
        <w:t>касается</w:t>
      </w:r>
      <w:r w:rsidR="00753E9D" w:rsidRPr="00D56141">
        <w:t xml:space="preserve"> </w:t>
      </w:r>
      <w:r w:rsidRPr="00D56141">
        <w:t>неработающих</w:t>
      </w:r>
      <w:r w:rsidR="00753E9D" w:rsidRPr="00D56141">
        <w:t xml:space="preserve"> </w:t>
      </w:r>
      <w:r w:rsidRPr="00D56141">
        <w:t>пенсионеров.</w:t>
      </w:r>
    </w:p>
    <w:p w:rsidR="002305DB" w:rsidRPr="00D56141" w:rsidRDefault="002305DB" w:rsidP="002305DB">
      <w:r w:rsidRPr="00D56141">
        <w:t>За</w:t>
      </w:r>
      <w:r w:rsidR="00753E9D" w:rsidRPr="00D56141">
        <w:t xml:space="preserve"> </w:t>
      </w:r>
      <w:r w:rsidRPr="00D56141">
        <w:t>трудоустроенных</w:t>
      </w:r>
      <w:r w:rsidR="00753E9D" w:rsidRPr="00D56141">
        <w:t xml:space="preserve"> </w:t>
      </w:r>
      <w:r w:rsidRPr="00D56141">
        <w:t>пенсионеров</w:t>
      </w:r>
      <w:r w:rsidR="00753E9D" w:rsidRPr="00D56141">
        <w:t xml:space="preserve"> </w:t>
      </w:r>
      <w:r w:rsidRPr="00D56141">
        <w:t>работодатели</w:t>
      </w:r>
      <w:r w:rsidR="00753E9D" w:rsidRPr="00D56141">
        <w:t xml:space="preserve"> </w:t>
      </w:r>
      <w:r w:rsidRPr="00D56141">
        <w:t>платят</w:t>
      </w:r>
      <w:r w:rsidR="00753E9D" w:rsidRPr="00D56141">
        <w:t xml:space="preserve"> </w:t>
      </w:r>
      <w:r w:rsidRPr="00D56141">
        <w:t>взносы,</w:t>
      </w:r>
      <w:r w:rsidR="00753E9D" w:rsidRPr="00D56141">
        <w:t xml:space="preserve"> </w:t>
      </w:r>
      <w:r w:rsidRPr="00D56141">
        <w:t>тем</w:t>
      </w:r>
      <w:r w:rsidR="00753E9D" w:rsidRPr="00D56141">
        <w:t xml:space="preserve"> </w:t>
      </w:r>
      <w:r w:rsidRPr="00D56141">
        <w:t>самым</w:t>
      </w:r>
      <w:r w:rsidR="00753E9D" w:rsidRPr="00D56141">
        <w:t xml:space="preserve"> </w:t>
      </w:r>
      <w:r w:rsidRPr="00D56141">
        <w:t>увеличивая</w:t>
      </w:r>
      <w:r w:rsidR="00753E9D" w:rsidRPr="00D56141">
        <w:t xml:space="preserve"> </w:t>
      </w:r>
      <w:r w:rsidRPr="00D56141">
        <w:t>количество</w:t>
      </w:r>
      <w:r w:rsidR="00753E9D" w:rsidRPr="00D56141">
        <w:t xml:space="preserve"> </w:t>
      </w:r>
      <w:r w:rsidRPr="00D56141">
        <w:t>баллов</w:t>
      </w:r>
      <w:r w:rsidR="00753E9D" w:rsidRPr="00D56141">
        <w:t xml:space="preserve"> </w:t>
      </w:r>
      <w:r w:rsidRPr="00D56141">
        <w:t>и</w:t>
      </w:r>
      <w:r w:rsidR="00753E9D" w:rsidRPr="00D56141">
        <w:t xml:space="preserve"> </w:t>
      </w:r>
      <w:r w:rsidRPr="00D56141">
        <w:t>накопленный</w:t>
      </w:r>
      <w:r w:rsidR="00753E9D" w:rsidRPr="00D56141">
        <w:t xml:space="preserve"> </w:t>
      </w:r>
      <w:r w:rsidRPr="00D56141">
        <w:t>стаж</w:t>
      </w:r>
      <w:r w:rsidR="00753E9D" w:rsidRPr="00D56141">
        <w:t xml:space="preserve"> </w:t>
      </w:r>
      <w:r w:rsidRPr="00D56141">
        <w:t>у</w:t>
      </w:r>
      <w:r w:rsidR="00753E9D" w:rsidRPr="00D56141">
        <w:t xml:space="preserve"> </w:t>
      </w:r>
      <w:r w:rsidRPr="00D56141">
        <w:t>граждан.</w:t>
      </w:r>
    </w:p>
    <w:p w:rsidR="002305DB" w:rsidRPr="00D56141" w:rsidRDefault="002305DB" w:rsidP="002305DB">
      <w:r w:rsidRPr="00D56141">
        <w:t>ЕСЛИ</w:t>
      </w:r>
      <w:r w:rsidR="00753E9D" w:rsidRPr="00D56141">
        <w:t xml:space="preserve"> </w:t>
      </w:r>
      <w:r w:rsidRPr="00D56141">
        <w:t>НЕТ</w:t>
      </w:r>
      <w:r w:rsidR="00753E9D" w:rsidRPr="00D56141">
        <w:t xml:space="preserve"> </w:t>
      </w:r>
      <w:r w:rsidRPr="00D56141">
        <w:t>МИНИМУМА</w:t>
      </w:r>
      <w:r w:rsidR="00753E9D" w:rsidRPr="00D56141">
        <w:t xml:space="preserve"> </w:t>
      </w:r>
      <w:r w:rsidRPr="00D56141">
        <w:t>-</w:t>
      </w:r>
      <w:r w:rsidR="00753E9D" w:rsidRPr="00D56141">
        <w:t xml:space="preserve"> </w:t>
      </w:r>
      <w:r w:rsidRPr="00D56141">
        <w:t>ГОСУДАРСТВО</w:t>
      </w:r>
      <w:r w:rsidR="00753E9D" w:rsidRPr="00D56141">
        <w:t xml:space="preserve"> </w:t>
      </w:r>
      <w:r w:rsidRPr="00D56141">
        <w:t>ДОПЛАТИТ</w:t>
      </w:r>
    </w:p>
    <w:p w:rsidR="002305DB" w:rsidRPr="00D56141" w:rsidRDefault="002305DB" w:rsidP="002305DB">
      <w:r w:rsidRPr="00D56141">
        <w:lastRenderedPageBreak/>
        <w:t>Если</w:t>
      </w:r>
      <w:r w:rsidR="00753E9D" w:rsidRPr="00D56141">
        <w:t xml:space="preserve"> </w:t>
      </w:r>
      <w:r w:rsidRPr="00D56141">
        <w:t>пенсионер</w:t>
      </w:r>
      <w:r w:rsidR="00753E9D" w:rsidRPr="00D56141">
        <w:t xml:space="preserve"> </w:t>
      </w:r>
      <w:r w:rsidRPr="00D56141">
        <w:t>получает</w:t>
      </w:r>
      <w:r w:rsidR="00753E9D" w:rsidRPr="00D56141">
        <w:t xml:space="preserve"> </w:t>
      </w:r>
      <w:r w:rsidRPr="00D56141">
        <w:t>пенсию</w:t>
      </w:r>
      <w:r w:rsidR="00753E9D" w:rsidRPr="00D56141">
        <w:t xml:space="preserve"> </w:t>
      </w:r>
      <w:r w:rsidRPr="00D56141">
        <w:t>ниже</w:t>
      </w:r>
      <w:r w:rsidR="00753E9D" w:rsidRPr="00D56141">
        <w:t xml:space="preserve"> </w:t>
      </w:r>
      <w:r w:rsidRPr="00D56141">
        <w:t>установленного</w:t>
      </w:r>
      <w:r w:rsidR="00753E9D" w:rsidRPr="00D56141">
        <w:t xml:space="preserve"> </w:t>
      </w:r>
      <w:r w:rsidRPr="00D56141">
        <w:t>в</w:t>
      </w:r>
      <w:r w:rsidR="00753E9D" w:rsidRPr="00D56141">
        <w:t xml:space="preserve"> </w:t>
      </w:r>
      <w:r w:rsidRPr="00D56141">
        <w:t>регионе</w:t>
      </w:r>
      <w:r w:rsidR="00753E9D" w:rsidRPr="00D56141">
        <w:t xml:space="preserve"> </w:t>
      </w:r>
      <w:r w:rsidRPr="00D56141">
        <w:t>прожиточного</w:t>
      </w:r>
      <w:r w:rsidR="00753E9D" w:rsidRPr="00D56141">
        <w:t xml:space="preserve"> </w:t>
      </w:r>
      <w:r w:rsidRPr="00D56141">
        <w:t>минимума,</w:t>
      </w:r>
      <w:r w:rsidR="00753E9D" w:rsidRPr="00D56141">
        <w:t xml:space="preserve"> </w:t>
      </w:r>
      <w:r w:rsidRPr="00D56141">
        <w:t>он</w:t>
      </w:r>
      <w:r w:rsidR="00753E9D" w:rsidRPr="00D56141">
        <w:t xml:space="preserve"> </w:t>
      </w:r>
      <w:r w:rsidRPr="00D56141">
        <w:t>имеет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социальную</w:t>
      </w:r>
      <w:r w:rsidR="00753E9D" w:rsidRPr="00D56141">
        <w:t xml:space="preserve"> </w:t>
      </w:r>
      <w:r w:rsidRPr="00D56141">
        <w:t>доплату,</w:t>
      </w:r>
      <w:r w:rsidR="00753E9D" w:rsidRPr="00D56141">
        <w:t xml:space="preserve"> </w:t>
      </w:r>
      <w:r w:rsidRPr="00D56141">
        <w:t>для</w:t>
      </w:r>
      <w:r w:rsidR="00753E9D" w:rsidRPr="00D56141">
        <w:t xml:space="preserve"> </w:t>
      </w:r>
      <w:r w:rsidRPr="00D56141">
        <w:t>назначения</w:t>
      </w:r>
      <w:r w:rsidR="00753E9D" w:rsidRPr="00D56141">
        <w:t xml:space="preserve"> </w:t>
      </w:r>
      <w:r w:rsidRPr="00D56141">
        <w:t>которой</w:t>
      </w:r>
      <w:r w:rsidR="00753E9D" w:rsidRPr="00D56141">
        <w:t xml:space="preserve"> </w:t>
      </w:r>
      <w:r w:rsidRPr="00D56141">
        <w:t>заявление</w:t>
      </w:r>
      <w:r w:rsidR="00753E9D" w:rsidRPr="00D56141">
        <w:t xml:space="preserve"> </w:t>
      </w:r>
      <w:r w:rsidRPr="00D56141">
        <w:t>подавать</w:t>
      </w:r>
      <w:r w:rsidR="00753E9D" w:rsidRPr="00D56141">
        <w:t xml:space="preserve"> </w:t>
      </w:r>
      <w:r w:rsidRPr="00D56141">
        <w:t>не</w:t>
      </w:r>
      <w:r w:rsidR="00753E9D" w:rsidRPr="00D56141">
        <w:t xml:space="preserve"> </w:t>
      </w:r>
      <w:r w:rsidRPr="00D56141">
        <w:t>требуется.</w:t>
      </w:r>
    </w:p>
    <w:p w:rsidR="002305DB" w:rsidRPr="00D56141" w:rsidRDefault="002305DB" w:rsidP="002305DB">
      <w:r w:rsidRPr="00D56141">
        <w:t>При</w:t>
      </w:r>
      <w:r w:rsidR="00753E9D" w:rsidRPr="00D56141">
        <w:t xml:space="preserve"> </w:t>
      </w:r>
      <w:r w:rsidRPr="00D56141">
        <w:t>подсчете</w:t>
      </w:r>
      <w:r w:rsidR="00753E9D" w:rsidRPr="00D56141">
        <w:t xml:space="preserve"> </w:t>
      </w:r>
      <w:r w:rsidRPr="00D56141">
        <w:t>общей</w:t>
      </w:r>
      <w:r w:rsidR="00753E9D" w:rsidRPr="00D56141">
        <w:t xml:space="preserve"> </w:t>
      </w:r>
      <w:r w:rsidRPr="00D56141">
        <w:t>суммы</w:t>
      </w:r>
      <w:r w:rsidR="00753E9D" w:rsidRPr="00D56141">
        <w:t xml:space="preserve"> </w:t>
      </w:r>
      <w:r w:rsidRPr="00D56141">
        <w:t>доходов</w:t>
      </w:r>
      <w:r w:rsidR="00753E9D" w:rsidRPr="00D56141">
        <w:t xml:space="preserve"> </w:t>
      </w:r>
      <w:r w:rsidRPr="00D56141">
        <w:t>учитываются</w:t>
      </w:r>
      <w:r w:rsidR="00753E9D" w:rsidRPr="00D56141">
        <w:t xml:space="preserve"> </w:t>
      </w:r>
      <w:r w:rsidRPr="00D56141">
        <w:t>следующие</w:t>
      </w:r>
      <w:r w:rsidR="00753E9D" w:rsidRPr="00D56141">
        <w:t xml:space="preserve"> </w:t>
      </w:r>
      <w:r w:rsidRPr="00D56141">
        <w:t>факторы:</w:t>
      </w:r>
    </w:p>
    <w:p w:rsidR="002305DB" w:rsidRPr="00D56141" w:rsidRDefault="002305DB" w:rsidP="002305DB">
      <w:r w:rsidRPr="00D56141">
        <w:t>-</w:t>
      </w:r>
      <w:r w:rsidR="00753E9D" w:rsidRPr="00D56141">
        <w:t xml:space="preserve"> </w:t>
      </w:r>
      <w:r w:rsidRPr="00D56141">
        <w:t>пенсия</w:t>
      </w:r>
      <w:r w:rsidR="00753E9D" w:rsidRPr="00D56141">
        <w:t xml:space="preserve"> </w:t>
      </w:r>
      <w:r w:rsidRPr="00D56141">
        <w:t>(даже</w:t>
      </w:r>
      <w:r w:rsidR="00753E9D" w:rsidRPr="00D56141">
        <w:t xml:space="preserve"> </w:t>
      </w:r>
      <w:r w:rsidRPr="00D56141">
        <w:t>если</w:t>
      </w:r>
      <w:r w:rsidR="00753E9D" w:rsidRPr="00D56141">
        <w:t xml:space="preserve"> </w:t>
      </w:r>
      <w:r w:rsidRPr="00D56141">
        <w:t>гражданин</w:t>
      </w:r>
      <w:r w:rsidR="00753E9D" w:rsidRPr="00D56141">
        <w:t xml:space="preserve"> </w:t>
      </w:r>
      <w:r w:rsidRPr="00D56141">
        <w:t>не</w:t>
      </w:r>
      <w:r w:rsidR="00753E9D" w:rsidRPr="00D56141">
        <w:t xml:space="preserve"> </w:t>
      </w:r>
      <w:r w:rsidRPr="00D56141">
        <w:t>спешит</w:t>
      </w:r>
      <w:r w:rsidR="00753E9D" w:rsidRPr="00D56141">
        <w:t xml:space="preserve"> </w:t>
      </w:r>
      <w:r w:rsidRPr="00D56141">
        <w:t>ее</w:t>
      </w:r>
      <w:r w:rsidR="00753E9D" w:rsidRPr="00D56141">
        <w:t xml:space="preserve"> </w:t>
      </w:r>
      <w:r w:rsidRPr="00D56141">
        <w:t>оформлять,</w:t>
      </w:r>
      <w:r w:rsidR="00753E9D" w:rsidRPr="00D56141">
        <w:t xml:space="preserve"> </w:t>
      </w:r>
      <w:r w:rsidRPr="00D56141">
        <w:t>чтобы</w:t>
      </w:r>
      <w:r w:rsidR="00753E9D" w:rsidRPr="00D56141">
        <w:t xml:space="preserve"> </w:t>
      </w:r>
      <w:r w:rsidRPr="00D56141">
        <w:t>увеличить</w:t>
      </w:r>
      <w:r w:rsidR="00753E9D" w:rsidRPr="00D56141">
        <w:t xml:space="preserve"> </w:t>
      </w:r>
      <w:r w:rsidRPr="00D56141">
        <w:t>размер</w:t>
      </w:r>
      <w:r w:rsidR="00753E9D" w:rsidRPr="00D56141">
        <w:t xml:space="preserve"> </w:t>
      </w:r>
      <w:r w:rsidRPr="00D56141">
        <w:t>выплат</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повышающих</w:t>
      </w:r>
      <w:r w:rsidR="00753E9D" w:rsidRPr="00D56141">
        <w:t xml:space="preserve"> </w:t>
      </w:r>
      <w:r w:rsidRPr="00D56141">
        <w:t>коэффициентов.</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средства</w:t>
      </w:r>
      <w:r w:rsidR="00753E9D" w:rsidRPr="00D56141">
        <w:t xml:space="preserve"> </w:t>
      </w:r>
      <w:r w:rsidRPr="00D56141">
        <w:t>копятся</w:t>
      </w:r>
      <w:r w:rsidR="00753E9D" w:rsidRPr="00D56141">
        <w:t xml:space="preserve"> </w:t>
      </w:r>
      <w:r w:rsidRPr="00D56141">
        <w:t>на</w:t>
      </w:r>
      <w:r w:rsidR="00753E9D" w:rsidRPr="00D56141">
        <w:t xml:space="preserve"> </w:t>
      </w:r>
      <w:r w:rsidRPr="00D56141">
        <w:t>пенсионном</w:t>
      </w:r>
      <w:r w:rsidR="00753E9D" w:rsidRPr="00D56141">
        <w:t xml:space="preserve"> </w:t>
      </w:r>
      <w:r w:rsidRPr="00D56141">
        <w:t>счете);</w:t>
      </w:r>
    </w:p>
    <w:p w:rsidR="002305DB" w:rsidRPr="00D56141" w:rsidRDefault="002305DB" w:rsidP="002305DB">
      <w:r w:rsidRPr="00D56141">
        <w:t>-</w:t>
      </w:r>
      <w:r w:rsidR="00753E9D" w:rsidRPr="00D56141">
        <w:t xml:space="preserve"> </w:t>
      </w:r>
      <w:r w:rsidRPr="00D56141">
        <w:t>срочная</w:t>
      </w:r>
      <w:r w:rsidR="00753E9D" w:rsidRPr="00D56141">
        <w:t xml:space="preserve"> </w:t>
      </w:r>
      <w:r w:rsidRPr="00D56141">
        <w:t>пенсионная</w:t>
      </w:r>
      <w:r w:rsidR="00753E9D" w:rsidRPr="00D56141">
        <w:t xml:space="preserve"> </w:t>
      </w:r>
      <w:r w:rsidRPr="00D56141">
        <w:t>выплата</w:t>
      </w:r>
      <w:r w:rsidR="00753E9D" w:rsidRPr="00D56141">
        <w:t xml:space="preserve"> </w:t>
      </w:r>
      <w:r w:rsidRPr="00D56141">
        <w:t>(формируется</w:t>
      </w:r>
      <w:r w:rsidR="00753E9D" w:rsidRPr="00D56141">
        <w:t xml:space="preserve"> </w:t>
      </w:r>
      <w:r w:rsidRPr="00D56141">
        <w:t>за</w:t>
      </w:r>
      <w:r w:rsidR="00753E9D" w:rsidRPr="00D56141">
        <w:t xml:space="preserve"> </w:t>
      </w:r>
      <w:r w:rsidRPr="00D56141">
        <w:t>счет</w:t>
      </w:r>
      <w:r w:rsidR="00753E9D" w:rsidRPr="00D56141">
        <w:t xml:space="preserve"> </w:t>
      </w:r>
      <w:r w:rsidRPr="00D56141">
        <w:t>средств</w:t>
      </w:r>
      <w:r w:rsidR="00753E9D" w:rsidRPr="00D56141">
        <w:t xml:space="preserve"> </w:t>
      </w:r>
      <w:r w:rsidRPr="00D56141">
        <w:t>пенсионных</w:t>
      </w:r>
      <w:r w:rsidR="00753E9D" w:rsidRPr="00D56141">
        <w:t xml:space="preserve"> </w:t>
      </w:r>
      <w:r w:rsidRPr="00D56141">
        <w:t>накоплений</w:t>
      </w:r>
      <w:r w:rsidR="00753E9D" w:rsidRPr="00D56141">
        <w:t xml:space="preserve"> </w:t>
      </w:r>
      <w:r w:rsidRPr="00D56141">
        <w:t>гражданина</w:t>
      </w:r>
      <w:r w:rsidR="00753E9D" w:rsidRPr="00D56141">
        <w:t xml:space="preserve"> </w:t>
      </w:r>
      <w:r w:rsidRPr="00D56141">
        <w:t>и</w:t>
      </w:r>
      <w:r w:rsidR="00753E9D" w:rsidRPr="00D56141">
        <w:t xml:space="preserve"> </w:t>
      </w:r>
      <w:r w:rsidRPr="00D56141">
        <w:t>материнского</w:t>
      </w:r>
      <w:r w:rsidR="00753E9D" w:rsidRPr="00D56141">
        <w:t xml:space="preserve"> </w:t>
      </w:r>
      <w:r w:rsidRPr="00D56141">
        <w:t>капитала,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взносов,</w:t>
      </w:r>
      <w:r w:rsidR="00753E9D" w:rsidRPr="00D56141">
        <w:t xml:space="preserve"> </w:t>
      </w:r>
      <w:r w:rsidRPr="00D56141">
        <w:t>которые</w:t>
      </w:r>
      <w:r w:rsidR="00753E9D" w:rsidRPr="00D56141">
        <w:t xml:space="preserve"> </w:t>
      </w:r>
      <w:r w:rsidRPr="00D56141">
        <w:t>выплачивает</w:t>
      </w:r>
      <w:r w:rsidR="00753E9D" w:rsidRPr="00D56141">
        <w:t xml:space="preserve"> </w:t>
      </w:r>
      <w:r w:rsidRPr="00D56141">
        <w:t>работодатель);</w:t>
      </w:r>
    </w:p>
    <w:p w:rsidR="002305DB" w:rsidRPr="00D56141" w:rsidRDefault="002305DB" w:rsidP="002305DB">
      <w:r w:rsidRPr="00D56141">
        <w:t>-</w:t>
      </w:r>
      <w:r w:rsidR="00753E9D" w:rsidRPr="00D56141">
        <w:t xml:space="preserve"> </w:t>
      </w:r>
      <w:r w:rsidRPr="00D56141">
        <w:t>дополнительное</w:t>
      </w:r>
      <w:r w:rsidR="00753E9D" w:rsidRPr="00D56141">
        <w:t xml:space="preserve"> </w:t>
      </w:r>
      <w:r w:rsidRPr="00D56141">
        <w:t>материальное</w:t>
      </w:r>
      <w:r w:rsidR="00753E9D" w:rsidRPr="00D56141">
        <w:t xml:space="preserve"> </w:t>
      </w:r>
      <w:r w:rsidRPr="00D56141">
        <w:t>обеспечение</w:t>
      </w:r>
      <w:r w:rsidR="00753E9D" w:rsidRPr="00D56141">
        <w:t xml:space="preserve"> </w:t>
      </w:r>
      <w:r w:rsidRPr="00D56141">
        <w:t>(оно</w:t>
      </w:r>
      <w:r w:rsidR="00753E9D" w:rsidRPr="00D56141">
        <w:t xml:space="preserve"> </w:t>
      </w:r>
      <w:r w:rsidRPr="00D56141">
        <w:t>может</w:t>
      </w:r>
      <w:r w:rsidR="00753E9D" w:rsidRPr="00D56141">
        <w:t xml:space="preserve"> </w:t>
      </w:r>
      <w:r w:rsidRPr="00D56141">
        <w:t>назначаться</w:t>
      </w:r>
      <w:r w:rsidR="00753E9D" w:rsidRPr="00D56141">
        <w:t xml:space="preserve"> </w:t>
      </w:r>
      <w:r w:rsidRPr="00D56141">
        <w:t>за</w:t>
      </w:r>
      <w:r w:rsidR="00753E9D" w:rsidRPr="00D56141">
        <w:t xml:space="preserve"> </w:t>
      </w:r>
      <w:r w:rsidRPr="00D56141">
        <w:t>выдающиеся</w:t>
      </w:r>
      <w:r w:rsidR="00753E9D" w:rsidRPr="00D56141">
        <w:t xml:space="preserve"> </w:t>
      </w:r>
      <w:r w:rsidRPr="00D56141">
        <w:t>заслуги</w:t>
      </w:r>
      <w:r w:rsidR="00753E9D" w:rsidRPr="00D56141">
        <w:t xml:space="preserve"> </w:t>
      </w:r>
      <w:r w:rsidRPr="00D56141">
        <w:t>в</w:t>
      </w:r>
      <w:r w:rsidR="00753E9D" w:rsidRPr="00D56141">
        <w:t xml:space="preserve"> </w:t>
      </w:r>
      <w:r w:rsidRPr="00D56141">
        <w:t>области</w:t>
      </w:r>
      <w:r w:rsidR="00753E9D" w:rsidRPr="00D56141">
        <w:t xml:space="preserve"> </w:t>
      </w:r>
      <w:r w:rsidRPr="00D56141">
        <w:t>науки,</w:t>
      </w:r>
      <w:r w:rsidR="00753E9D" w:rsidRPr="00D56141">
        <w:t xml:space="preserve"> </w:t>
      </w:r>
      <w:r w:rsidRPr="00D56141">
        <w:t>культуры</w:t>
      </w:r>
      <w:r w:rsidR="00753E9D" w:rsidRPr="00D56141">
        <w:t xml:space="preserve"> </w:t>
      </w:r>
      <w:r w:rsidRPr="00D56141">
        <w:t>или</w:t>
      </w:r>
      <w:r w:rsidR="00753E9D" w:rsidRPr="00D56141">
        <w:t xml:space="preserve"> </w:t>
      </w:r>
      <w:r w:rsidRPr="00D56141">
        <w:t>образования);</w:t>
      </w:r>
    </w:p>
    <w:p w:rsidR="002305DB" w:rsidRPr="00D56141" w:rsidRDefault="002305DB" w:rsidP="002305DB">
      <w:r w:rsidRPr="00D56141">
        <w:t>-</w:t>
      </w:r>
      <w:r w:rsidR="00753E9D" w:rsidRPr="00D56141">
        <w:t xml:space="preserve"> </w:t>
      </w:r>
      <w:r w:rsidRPr="00D56141">
        <w:t>ежемесячная</w:t>
      </w:r>
      <w:r w:rsidR="00753E9D" w:rsidRPr="00D56141">
        <w:t xml:space="preserve"> </w:t>
      </w:r>
      <w:r w:rsidRPr="00D56141">
        <w:t>денежная</w:t>
      </w:r>
      <w:r w:rsidR="00753E9D" w:rsidRPr="00D56141">
        <w:t xml:space="preserve"> </w:t>
      </w:r>
      <w:r w:rsidRPr="00D56141">
        <w:t>выплата</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стоимости</w:t>
      </w:r>
      <w:r w:rsidR="00753E9D" w:rsidRPr="00D56141">
        <w:t xml:space="preserve"> </w:t>
      </w:r>
      <w:r w:rsidRPr="00D56141">
        <w:t>набора</w:t>
      </w:r>
      <w:r w:rsidR="00753E9D" w:rsidRPr="00D56141">
        <w:t xml:space="preserve"> </w:t>
      </w:r>
      <w:r w:rsidRPr="00D56141">
        <w:t>социальных</w:t>
      </w:r>
      <w:r w:rsidR="00753E9D" w:rsidRPr="00D56141">
        <w:t xml:space="preserve"> </w:t>
      </w:r>
      <w:r w:rsidRPr="00D56141">
        <w:t>услуг);</w:t>
      </w:r>
    </w:p>
    <w:p w:rsidR="002305DB" w:rsidRPr="00D56141" w:rsidRDefault="002305DB" w:rsidP="002305DB">
      <w:r w:rsidRPr="00D56141">
        <w:t>-</w:t>
      </w:r>
      <w:r w:rsidR="00753E9D" w:rsidRPr="00D56141">
        <w:t xml:space="preserve"> </w:t>
      </w:r>
      <w:r w:rsidRPr="00D56141">
        <w:t>меры</w:t>
      </w:r>
      <w:r w:rsidR="00753E9D" w:rsidRPr="00D56141">
        <w:t xml:space="preserve"> </w:t>
      </w:r>
      <w:r w:rsidRPr="00D56141">
        <w:t>соцподдержки,</w:t>
      </w:r>
      <w:r w:rsidR="00753E9D" w:rsidRPr="00D56141">
        <w:t xml:space="preserve"> </w:t>
      </w:r>
      <w:r w:rsidRPr="00D56141">
        <w:t>действующие</w:t>
      </w:r>
      <w:r w:rsidR="00753E9D" w:rsidRPr="00D56141">
        <w:t xml:space="preserve"> </w:t>
      </w:r>
      <w:r w:rsidRPr="00D56141">
        <w:t>на</w:t>
      </w:r>
      <w:r w:rsidR="00753E9D" w:rsidRPr="00D56141">
        <w:t xml:space="preserve"> </w:t>
      </w:r>
      <w:r w:rsidRPr="00D56141">
        <w:t>территории</w:t>
      </w:r>
      <w:r w:rsidR="00753E9D" w:rsidRPr="00D56141">
        <w:t xml:space="preserve"> </w:t>
      </w:r>
      <w:r w:rsidRPr="00D56141">
        <w:t>каждого</w:t>
      </w:r>
      <w:r w:rsidR="00753E9D" w:rsidRPr="00D56141">
        <w:t xml:space="preserve"> </w:t>
      </w:r>
      <w:r w:rsidRPr="00D56141">
        <w:t>региона.</w:t>
      </w:r>
    </w:p>
    <w:p w:rsidR="002305DB" w:rsidRPr="00D56141" w:rsidRDefault="002305DB" w:rsidP="002305DB">
      <w:r w:rsidRPr="00D56141">
        <w:t>КТО</w:t>
      </w:r>
      <w:r w:rsidR="00753E9D" w:rsidRPr="00D56141">
        <w:t xml:space="preserve"> </w:t>
      </w:r>
      <w:r w:rsidRPr="00D56141">
        <w:t>ПОЛУЧИТ</w:t>
      </w:r>
      <w:r w:rsidR="00753E9D" w:rsidRPr="00D56141">
        <w:t xml:space="preserve"> </w:t>
      </w:r>
      <w:r w:rsidRPr="00D56141">
        <w:t>ЕДВ?</w:t>
      </w:r>
    </w:p>
    <w:p w:rsidR="002305DB" w:rsidRPr="00D56141" w:rsidRDefault="002305DB" w:rsidP="002305DB">
      <w:r w:rsidRPr="00D56141">
        <w:t>На</w:t>
      </w:r>
      <w:r w:rsidR="00753E9D" w:rsidRPr="00D56141">
        <w:t xml:space="preserve"> </w:t>
      </w:r>
      <w:r w:rsidRPr="00D56141">
        <w:t>ежемесячную</w:t>
      </w:r>
      <w:r w:rsidR="00753E9D" w:rsidRPr="00D56141">
        <w:t xml:space="preserve"> </w:t>
      </w:r>
      <w:r w:rsidRPr="00D56141">
        <w:t>денежную</w:t>
      </w:r>
      <w:r w:rsidR="00753E9D" w:rsidRPr="00D56141">
        <w:t xml:space="preserve"> </w:t>
      </w:r>
      <w:r w:rsidRPr="00D56141">
        <w:t>выплату</w:t>
      </w:r>
      <w:r w:rsidR="00753E9D" w:rsidRPr="00D56141">
        <w:t xml:space="preserve"> </w:t>
      </w:r>
      <w:r w:rsidRPr="00D56141">
        <w:t>могут</w:t>
      </w:r>
      <w:r w:rsidR="00753E9D" w:rsidRPr="00D56141">
        <w:t xml:space="preserve"> </w:t>
      </w:r>
      <w:r w:rsidRPr="00D56141">
        <w:t>рассчитывать</w:t>
      </w:r>
      <w:r w:rsidR="00753E9D" w:rsidRPr="00D56141">
        <w:t xml:space="preserve"> </w:t>
      </w:r>
      <w:r w:rsidRPr="00D56141">
        <w:t>льготники,</w:t>
      </w:r>
      <w:r w:rsidR="00753E9D" w:rsidRPr="00D56141">
        <w:t xml:space="preserve"> </w:t>
      </w:r>
      <w:r w:rsidRPr="00D56141">
        <w:t>в</w:t>
      </w:r>
      <w:r w:rsidR="00753E9D" w:rsidRPr="00D56141">
        <w:t xml:space="preserve"> </w:t>
      </w:r>
      <w:r w:rsidRPr="00D56141">
        <w:t>число</w:t>
      </w:r>
      <w:r w:rsidR="00753E9D" w:rsidRPr="00D56141">
        <w:t xml:space="preserve"> </w:t>
      </w:r>
      <w:r w:rsidRPr="00D56141">
        <w:t>которых</w:t>
      </w:r>
      <w:r w:rsidR="00753E9D" w:rsidRPr="00D56141">
        <w:t xml:space="preserve"> </w:t>
      </w:r>
      <w:r w:rsidRPr="00D56141">
        <w:t>входят</w:t>
      </w:r>
      <w:r w:rsidR="00753E9D" w:rsidRPr="00D56141">
        <w:t xml:space="preserve"> </w:t>
      </w:r>
      <w:r w:rsidRPr="00D56141">
        <w:t>инвалиды,</w:t>
      </w:r>
      <w:r w:rsidR="00753E9D" w:rsidRPr="00D56141">
        <w:t xml:space="preserve"> </w:t>
      </w:r>
      <w:r w:rsidRPr="00D56141">
        <w:t>ветераны</w:t>
      </w:r>
      <w:r w:rsidR="00753E9D" w:rsidRPr="00D56141">
        <w:t xml:space="preserve"> </w:t>
      </w:r>
      <w:r w:rsidRPr="00D56141">
        <w:t>и</w:t>
      </w:r>
      <w:r w:rsidR="00753E9D" w:rsidRPr="00D56141">
        <w:t xml:space="preserve"> </w:t>
      </w:r>
      <w:r w:rsidRPr="00D56141">
        <w:t>члены</w:t>
      </w:r>
      <w:r w:rsidR="00753E9D" w:rsidRPr="00D56141">
        <w:t xml:space="preserve"> </w:t>
      </w:r>
      <w:r w:rsidRPr="00D56141">
        <w:t>их</w:t>
      </w:r>
      <w:r w:rsidR="00753E9D" w:rsidRPr="00D56141">
        <w:t xml:space="preserve"> </w:t>
      </w:r>
      <w:r w:rsidRPr="00D56141">
        <w:t>семей,</w:t>
      </w:r>
      <w:r w:rsidR="00753E9D" w:rsidRPr="00D56141">
        <w:t xml:space="preserve"> </w:t>
      </w:r>
      <w:r w:rsidRPr="00D56141">
        <w:t>бывшие</w:t>
      </w:r>
      <w:r w:rsidR="00753E9D" w:rsidRPr="00D56141">
        <w:t xml:space="preserve"> </w:t>
      </w:r>
      <w:r w:rsidRPr="00D56141">
        <w:t>несовершеннолетние</w:t>
      </w:r>
      <w:r w:rsidR="00753E9D" w:rsidRPr="00D56141">
        <w:t xml:space="preserve"> </w:t>
      </w:r>
      <w:r w:rsidRPr="00D56141">
        <w:t>узники</w:t>
      </w:r>
      <w:r w:rsidR="00753E9D" w:rsidRPr="00D56141">
        <w:t xml:space="preserve"> </w:t>
      </w:r>
      <w:r w:rsidRPr="00D56141">
        <w:t>концлагерей,</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пострадавшие</w:t>
      </w:r>
      <w:r w:rsidR="00753E9D" w:rsidRPr="00D56141">
        <w:t xml:space="preserve"> </w:t>
      </w:r>
      <w:r w:rsidRPr="00D56141">
        <w:t>от</w:t>
      </w:r>
      <w:r w:rsidR="00753E9D" w:rsidRPr="00D56141">
        <w:t xml:space="preserve"> </w:t>
      </w:r>
      <w:r w:rsidRPr="00D56141">
        <w:t>воздействия</w:t>
      </w:r>
      <w:r w:rsidR="00753E9D" w:rsidRPr="00D56141">
        <w:t xml:space="preserve"> </w:t>
      </w:r>
      <w:r w:rsidRPr="00D56141">
        <w:t>радиации.</w:t>
      </w:r>
    </w:p>
    <w:p w:rsidR="002305DB" w:rsidRPr="00D56141" w:rsidRDefault="002305DB" w:rsidP="002305DB">
      <w:r w:rsidRPr="00D56141">
        <w:t>Размер</w:t>
      </w:r>
      <w:r w:rsidR="00753E9D" w:rsidRPr="00D56141">
        <w:t xml:space="preserve"> </w:t>
      </w:r>
      <w:r w:rsidRPr="00D56141">
        <w:t>ЕДВ</w:t>
      </w:r>
      <w:r w:rsidR="00753E9D" w:rsidRPr="00D56141">
        <w:t xml:space="preserve"> </w:t>
      </w:r>
      <w:r w:rsidRPr="00D56141">
        <w:t>не</w:t>
      </w:r>
      <w:r w:rsidR="00753E9D" w:rsidRPr="00D56141">
        <w:t xml:space="preserve"> </w:t>
      </w:r>
      <w:r w:rsidRPr="00D56141">
        <w:t>для</w:t>
      </w:r>
      <w:r w:rsidR="00753E9D" w:rsidRPr="00D56141">
        <w:t xml:space="preserve"> </w:t>
      </w:r>
      <w:r w:rsidRPr="00D56141">
        <w:t>всех</w:t>
      </w:r>
      <w:r w:rsidR="00753E9D" w:rsidRPr="00D56141">
        <w:t xml:space="preserve"> </w:t>
      </w:r>
      <w:r w:rsidRPr="00D56141">
        <w:t>одинаков</w:t>
      </w:r>
      <w:r w:rsidR="00753E9D" w:rsidRPr="00D56141">
        <w:t xml:space="preserve"> </w:t>
      </w:r>
      <w:r w:rsidRPr="00D56141">
        <w:t>и</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категории</w:t>
      </w:r>
      <w:r w:rsidR="00753E9D" w:rsidRPr="00D56141">
        <w:t xml:space="preserve"> </w:t>
      </w:r>
      <w:r w:rsidRPr="00D56141">
        <w:t>льготников</w:t>
      </w:r>
      <w:r w:rsidR="00753E9D" w:rsidRPr="00D56141">
        <w:t xml:space="preserve"> </w:t>
      </w:r>
      <w:r w:rsidRPr="00D56141">
        <w:t>и</w:t>
      </w:r>
      <w:r w:rsidR="00753E9D" w:rsidRPr="00D56141">
        <w:t xml:space="preserve"> </w:t>
      </w:r>
      <w:r w:rsidRPr="00D56141">
        <w:t>от</w:t>
      </w:r>
      <w:r w:rsidR="00753E9D" w:rsidRPr="00D56141">
        <w:t xml:space="preserve"> </w:t>
      </w:r>
      <w:r w:rsidRPr="00D56141">
        <w:t>того,</w:t>
      </w:r>
      <w:r w:rsidR="00753E9D" w:rsidRPr="00D56141">
        <w:t xml:space="preserve"> </w:t>
      </w:r>
      <w:r w:rsidRPr="00D56141">
        <w:t>пользуется</w:t>
      </w:r>
      <w:r w:rsidR="00753E9D" w:rsidRPr="00D56141">
        <w:t xml:space="preserve"> </w:t>
      </w:r>
      <w:r w:rsidRPr="00D56141">
        <w:t>ли</w:t>
      </w:r>
      <w:r w:rsidR="00753E9D" w:rsidRPr="00D56141">
        <w:t xml:space="preserve"> </w:t>
      </w:r>
      <w:r w:rsidRPr="00D56141">
        <w:t>гражданин</w:t>
      </w:r>
      <w:r w:rsidR="00753E9D" w:rsidRPr="00D56141">
        <w:t xml:space="preserve"> </w:t>
      </w:r>
      <w:r w:rsidRPr="00D56141">
        <w:t>социальными</w:t>
      </w:r>
      <w:r w:rsidR="00753E9D" w:rsidRPr="00D56141">
        <w:t xml:space="preserve"> </w:t>
      </w:r>
      <w:r w:rsidRPr="00D56141">
        <w:t>услугами,</w:t>
      </w:r>
      <w:r w:rsidR="00753E9D" w:rsidRPr="00D56141">
        <w:t xml:space="preserve"> </w:t>
      </w:r>
      <w:r w:rsidRPr="00D56141">
        <w:t>например,</w:t>
      </w:r>
      <w:r w:rsidR="00753E9D" w:rsidRPr="00D56141">
        <w:t xml:space="preserve"> </w:t>
      </w:r>
      <w:r w:rsidRPr="00D56141">
        <w:t>пользуется</w:t>
      </w:r>
      <w:r w:rsidR="00753E9D" w:rsidRPr="00D56141">
        <w:t xml:space="preserve"> </w:t>
      </w:r>
      <w:r w:rsidRPr="00D56141">
        <w:t>ли</w:t>
      </w:r>
      <w:r w:rsidR="00753E9D" w:rsidRPr="00D56141">
        <w:t xml:space="preserve"> </w:t>
      </w:r>
      <w:r w:rsidRPr="00D56141">
        <w:t>он</w:t>
      </w:r>
      <w:r w:rsidR="00753E9D" w:rsidRPr="00D56141">
        <w:t xml:space="preserve"> </w:t>
      </w:r>
      <w:r w:rsidRPr="00D56141">
        <w:t>путевками</w:t>
      </w:r>
      <w:r w:rsidR="00753E9D" w:rsidRPr="00D56141">
        <w:t xml:space="preserve"> </w:t>
      </w:r>
      <w:r w:rsidRPr="00D56141">
        <w:t>или</w:t>
      </w:r>
      <w:r w:rsidR="00753E9D" w:rsidRPr="00D56141">
        <w:t xml:space="preserve"> </w:t>
      </w:r>
      <w:r w:rsidRPr="00D56141">
        <w:t>получает</w:t>
      </w:r>
      <w:r w:rsidR="00753E9D" w:rsidRPr="00D56141">
        <w:t xml:space="preserve"> </w:t>
      </w:r>
      <w:r w:rsidRPr="00D56141">
        <w:t>лекарства.</w:t>
      </w:r>
      <w:r w:rsidR="00753E9D" w:rsidRPr="00D56141">
        <w:t xml:space="preserve"> </w:t>
      </w:r>
      <w:r w:rsidRPr="00D56141">
        <w:t>Последняя</w:t>
      </w:r>
      <w:r w:rsidR="00753E9D" w:rsidRPr="00D56141">
        <w:t xml:space="preserve"> </w:t>
      </w:r>
      <w:r w:rsidRPr="00D56141">
        <w:t>индексация</w:t>
      </w:r>
      <w:r w:rsidR="00753E9D" w:rsidRPr="00D56141">
        <w:t xml:space="preserve"> </w:t>
      </w:r>
      <w:r w:rsidRPr="00D56141">
        <w:t>была</w:t>
      </w:r>
      <w:r w:rsidR="00753E9D" w:rsidRPr="00D56141">
        <w:t xml:space="preserve"> </w:t>
      </w:r>
      <w:r w:rsidRPr="00D56141">
        <w:t>проведена</w:t>
      </w:r>
      <w:r w:rsidR="00753E9D" w:rsidRPr="00D56141">
        <w:t xml:space="preserve"> </w:t>
      </w:r>
      <w:r w:rsidRPr="00D56141">
        <w:t>1</w:t>
      </w:r>
      <w:r w:rsidR="00753E9D" w:rsidRPr="00D56141">
        <w:t xml:space="preserve"> </w:t>
      </w:r>
      <w:r w:rsidRPr="00D56141">
        <w:t>февраля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благодаря</w:t>
      </w:r>
      <w:r w:rsidR="00753E9D" w:rsidRPr="00D56141">
        <w:t xml:space="preserve"> </w:t>
      </w:r>
      <w:r w:rsidRPr="00D56141">
        <w:t>чему</w:t>
      </w:r>
      <w:r w:rsidR="00753E9D" w:rsidRPr="00D56141">
        <w:t xml:space="preserve"> </w:t>
      </w:r>
      <w:r w:rsidRPr="00D56141">
        <w:t>размер</w:t>
      </w:r>
      <w:r w:rsidR="00753E9D" w:rsidRPr="00D56141">
        <w:t xml:space="preserve"> </w:t>
      </w:r>
      <w:r w:rsidRPr="00D56141">
        <w:t>ЕДВ</w:t>
      </w:r>
      <w:r w:rsidR="00753E9D" w:rsidRPr="00D56141">
        <w:t xml:space="preserve"> </w:t>
      </w:r>
      <w:r w:rsidRPr="00D56141">
        <w:t>увеличился</w:t>
      </w:r>
      <w:r w:rsidR="00753E9D" w:rsidRPr="00D56141">
        <w:t xml:space="preserve"> </w:t>
      </w:r>
      <w:r w:rsidRPr="00D56141">
        <w:t>на</w:t>
      </w:r>
      <w:r w:rsidR="00753E9D" w:rsidRPr="00D56141">
        <w:t xml:space="preserve"> </w:t>
      </w:r>
      <w:r w:rsidRPr="00D56141">
        <w:t>7,4%.</w:t>
      </w:r>
    </w:p>
    <w:p w:rsidR="002305DB" w:rsidRPr="00D56141" w:rsidRDefault="002305DB" w:rsidP="002305DB">
      <w:r w:rsidRPr="00D56141">
        <w:t>ЕДВ</w:t>
      </w:r>
      <w:r w:rsidR="00753E9D" w:rsidRPr="00D56141">
        <w:t xml:space="preserve"> </w:t>
      </w:r>
      <w:r w:rsidRPr="00D56141">
        <w:t>оформят</w:t>
      </w:r>
      <w:r w:rsidR="00753E9D" w:rsidRPr="00D56141">
        <w:t xml:space="preserve"> </w:t>
      </w:r>
      <w:r w:rsidRPr="00D56141">
        <w:t>автоматически</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установления</w:t>
      </w:r>
      <w:r w:rsidR="00753E9D" w:rsidRPr="00D56141">
        <w:t xml:space="preserve"> </w:t>
      </w:r>
      <w:r w:rsidRPr="00D56141">
        <w:t>инвалидности.</w:t>
      </w:r>
      <w:r w:rsidR="00753E9D" w:rsidRPr="00D56141">
        <w:t xml:space="preserve"> </w:t>
      </w:r>
      <w:r w:rsidRPr="00D56141">
        <w:t>Однако</w:t>
      </w:r>
      <w:r w:rsidR="00753E9D" w:rsidRPr="00D56141">
        <w:t xml:space="preserve"> </w:t>
      </w:r>
      <w:r w:rsidRPr="00D56141">
        <w:t>во</w:t>
      </w:r>
      <w:r w:rsidR="00753E9D" w:rsidRPr="00D56141">
        <w:t xml:space="preserve"> </w:t>
      </w:r>
      <w:r w:rsidRPr="00D56141">
        <w:t>всех</w:t>
      </w:r>
      <w:r w:rsidR="00753E9D" w:rsidRPr="00D56141">
        <w:t xml:space="preserve"> </w:t>
      </w:r>
      <w:r w:rsidRPr="00D56141">
        <w:t>других</w:t>
      </w:r>
      <w:r w:rsidR="00753E9D" w:rsidRPr="00D56141">
        <w:t xml:space="preserve"> </w:t>
      </w:r>
      <w:r w:rsidRPr="00D56141">
        <w:t>случаях</w:t>
      </w:r>
      <w:r w:rsidR="00753E9D" w:rsidRPr="00D56141">
        <w:t xml:space="preserve"> </w:t>
      </w:r>
      <w:r w:rsidRPr="00D56141">
        <w:t>потребуется</w:t>
      </w:r>
      <w:r w:rsidR="00753E9D" w:rsidRPr="00D56141">
        <w:t xml:space="preserve"> </w:t>
      </w:r>
      <w:r w:rsidRPr="00D56141">
        <w:t>полностью</w:t>
      </w:r>
      <w:r w:rsidR="00753E9D" w:rsidRPr="00D56141">
        <w:t xml:space="preserve"> </w:t>
      </w:r>
      <w:r w:rsidRPr="00D56141">
        <w:t>пройти</w:t>
      </w:r>
      <w:r w:rsidR="00753E9D" w:rsidRPr="00D56141">
        <w:t xml:space="preserve"> </w:t>
      </w:r>
      <w:r w:rsidRPr="00D56141">
        <w:t>процедуру</w:t>
      </w:r>
      <w:r w:rsidR="00753E9D" w:rsidRPr="00D56141">
        <w:t xml:space="preserve"> </w:t>
      </w:r>
      <w:r w:rsidRPr="00D56141">
        <w:t>ее</w:t>
      </w:r>
      <w:r w:rsidR="00753E9D" w:rsidRPr="00D56141">
        <w:t xml:space="preserve"> </w:t>
      </w:r>
      <w:r w:rsidRPr="00D56141">
        <w:t>оформления,</w:t>
      </w:r>
      <w:r w:rsidR="00753E9D" w:rsidRPr="00D56141">
        <w:t xml:space="preserve"> </w:t>
      </w:r>
      <w:r w:rsidRPr="00D56141">
        <w:t>включая</w:t>
      </w:r>
      <w:r w:rsidR="00753E9D" w:rsidRPr="00D56141">
        <w:t xml:space="preserve"> </w:t>
      </w:r>
      <w:r w:rsidRPr="00D56141">
        <w:t>подачу</w:t>
      </w:r>
      <w:r w:rsidR="00753E9D" w:rsidRPr="00D56141">
        <w:t xml:space="preserve"> </w:t>
      </w:r>
      <w:r w:rsidRPr="00D56141">
        <w:t>документов</w:t>
      </w:r>
      <w:r w:rsidR="00753E9D" w:rsidRPr="00D56141">
        <w:t xml:space="preserve"> </w:t>
      </w:r>
      <w:r w:rsidRPr="00D56141">
        <w:t>через</w:t>
      </w:r>
      <w:r w:rsidR="00753E9D" w:rsidRPr="00D56141">
        <w:t xml:space="preserve"> </w:t>
      </w:r>
      <w:r w:rsidRPr="00D56141">
        <w:t>электронные</w:t>
      </w:r>
      <w:r w:rsidR="00753E9D" w:rsidRPr="00D56141">
        <w:t xml:space="preserve"> </w:t>
      </w:r>
      <w:r w:rsidRPr="00D56141">
        <w:t>площадки.</w:t>
      </w:r>
      <w:r w:rsidR="00753E9D" w:rsidRPr="00D56141">
        <w:t xml:space="preserve"> </w:t>
      </w:r>
      <w:r w:rsidRPr="00D56141">
        <w:t>Ответ</w:t>
      </w:r>
      <w:r w:rsidR="00753E9D" w:rsidRPr="00D56141">
        <w:t xml:space="preserve"> </w:t>
      </w:r>
      <w:r w:rsidRPr="00D56141">
        <w:t>придет</w:t>
      </w:r>
      <w:r w:rsidR="00753E9D" w:rsidRPr="00D56141">
        <w:t xml:space="preserve"> </w:t>
      </w:r>
      <w:r w:rsidRPr="00D56141">
        <w:t>в</w:t>
      </w:r>
      <w:r w:rsidR="00753E9D" w:rsidRPr="00D56141">
        <w:t xml:space="preserve"> </w:t>
      </w:r>
      <w:r w:rsidRPr="00D56141">
        <w:t>течение</w:t>
      </w:r>
      <w:r w:rsidR="00753E9D" w:rsidRPr="00D56141">
        <w:t xml:space="preserve"> </w:t>
      </w:r>
      <w:r w:rsidRPr="00D56141">
        <w:t>десяти</w:t>
      </w:r>
      <w:r w:rsidR="00753E9D" w:rsidRPr="00D56141">
        <w:t xml:space="preserve"> </w:t>
      </w:r>
      <w:r w:rsidRPr="00D56141">
        <w:t>дней.</w:t>
      </w:r>
    </w:p>
    <w:p w:rsidR="002305DB" w:rsidRPr="00D56141" w:rsidRDefault="002305DB" w:rsidP="002305DB">
      <w:r w:rsidRPr="00D56141">
        <w:t>Ежемесячная</w:t>
      </w:r>
      <w:r w:rsidR="00753E9D" w:rsidRPr="00D56141">
        <w:t xml:space="preserve"> </w:t>
      </w:r>
      <w:r w:rsidRPr="00D56141">
        <w:t>денежная</w:t>
      </w:r>
      <w:r w:rsidR="00753E9D" w:rsidRPr="00D56141">
        <w:t xml:space="preserve"> </w:t>
      </w:r>
      <w:r w:rsidRPr="00D56141">
        <w:t>выплата</w:t>
      </w:r>
      <w:r w:rsidR="00753E9D" w:rsidRPr="00D56141">
        <w:t xml:space="preserve"> </w:t>
      </w:r>
      <w:r w:rsidRPr="00D56141">
        <w:t>причитается</w:t>
      </w:r>
      <w:r w:rsidR="00753E9D" w:rsidRPr="00D56141">
        <w:t xml:space="preserve"> </w:t>
      </w:r>
      <w:r w:rsidRPr="00D56141">
        <w:t>пенсионеру</w:t>
      </w:r>
      <w:r w:rsidR="00753E9D" w:rsidRPr="00D56141">
        <w:t xml:space="preserve"> </w:t>
      </w:r>
      <w:r w:rsidRPr="00D56141">
        <w:t>с</w:t>
      </w:r>
      <w:r w:rsidR="00753E9D" w:rsidRPr="00D56141">
        <w:t xml:space="preserve"> </w:t>
      </w:r>
      <w:r w:rsidRPr="00D56141">
        <w:t>момента</w:t>
      </w:r>
      <w:r w:rsidR="00753E9D" w:rsidRPr="00D56141">
        <w:t xml:space="preserve"> </w:t>
      </w:r>
      <w:r w:rsidRPr="00D56141">
        <w:t>оформления</w:t>
      </w:r>
      <w:r w:rsidR="00753E9D" w:rsidRPr="00D56141">
        <w:t xml:space="preserve"> </w:t>
      </w:r>
      <w:r w:rsidRPr="00D56141">
        <w:t>права</w:t>
      </w:r>
      <w:r w:rsidR="00753E9D" w:rsidRPr="00D56141">
        <w:t xml:space="preserve"> </w:t>
      </w:r>
      <w:r w:rsidRPr="00D56141">
        <w:t>на</w:t>
      </w:r>
      <w:r w:rsidR="00753E9D" w:rsidRPr="00D56141">
        <w:t xml:space="preserve"> </w:t>
      </w:r>
      <w:r w:rsidRPr="00D56141">
        <w:t>нее</w:t>
      </w:r>
      <w:r w:rsidR="00753E9D" w:rsidRPr="00D56141">
        <w:t xml:space="preserve"> </w:t>
      </w:r>
      <w:r w:rsidRPr="00D56141">
        <w:t>и</w:t>
      </w:r>
      <w:r w:rsidR="00753E9D" w:rsidRPr="00D56141">
        <w:t xml:space="preserve"> </w:t>
      </w:r>
      <w:r w:rsidRPr="00D56141">
        <w:t>существует</w:t>
      </w:r>
      <w:r w:rsidR="00753E9D" w:rsidRPr="00D56141">
        <w:t xml:space="preserve"> </w:t>
      </w:r>
      <w:r w:rsidRPr="00D56141">
        <w:t>до</w:t>
      </w:r>
      <w:r w:rsidR="00753E9D" w:rsidRPr="00D56141">
        <w:t xml:space="preserve"> </w:t>
      </w:r>
      <w:r w:rsidRPr="00D56141">
        <w:t>тех</w:t>
      </w:r>
      <w:r w:rsidR="00753E9D" w:rsidRPr="00D56141">
        <w:t xml:space="preserve"> </w:t>
      </w:r>
      <w:r w:rsidRPr="00D56141">
        <w:t>пор,</w:t>
      </w:r>
      <w:r w:rsidR="00753E9D" w:rsidRPr="00D56141">
        <w:t xml:space="preserve"> </w:t>
      </w:r>
      <w:r w:rsidRPr="00D56141">
        <w:t>пока</w:t>
      </w:r>
      <w:r w:rsidR="00753E9D" w:rsidRPr="00D56141">
        <w:t xml:space="preserve"> </w:t>
      </w:r>
      <w:r w:rsidRPr="00D56141">
        <w:t>он</w:t>
      </w:r>
      <w:r w:rsidR="00753E9D" w:rsidRPr="00D56141">
        <w:t xml:space="preserve"> </w:t>
      </w:r>
      <w:r w:rsidRPr="00D56141">
        <w:t>состоит</w:t>
      </w:r>
      <w:r w:rsidR="00753E9D" w:rsidRPr="00D56141">
        <w:t xml:space="preserve"> </w:t>
      </w:r>
      <w:r w:rsidRPr="00D56141">
        <w:t>в</w:t>
      </w:r>
      <w:r w:rsidR="00753E9D" w:rsidRPr="00D56141">
        <w:t xml:space="preserve"> </w:t>
      </w:r>
      <w:r w:rsidRPr="00D56141">
        <w:t>категории</w:t>
      </w:r>
      <w:r w:rsidR="00753E9D" w:rsidRPr="00D56141">
        <w:t xml:space="preserve"> </w:t>
      </w:r>
      <w:r w:rsidRPr="00D56141">
        <w:t>льготников.</w:t>
      </w:r>
    </w:p>
    <w:p w:rsidR="002305DB" w:rsidRPr="00D56141" w:rsidRDefault="002305DB" w:rsidP="002305DB">
      <w:r w:rsidRPr="00D56141">
        <w:t>ЕСЛИ</w:t>
      </w:r>
      <w:r w:rsidR="00753E9D" w:rsidRPr="00D56141">
        <w:t xml:space="preserve"> </w:t>
      </w:r>
      <w:r w:rsidRPr="00D56141">
        <w:t>ВАМ</w:t>
      </w:r>
      <w:r w:rsidR="00753E9D" w:rsidRPr="00D56141">
        <w:t xml:space="preserve"> </w:t>
      </w:r>
      <w:r w:rsidRPr="00D56141">
        <w:t>ЗА</w:t>
      </w:r>
      <w:r w:rsidR="00753E9D" w:rsidRPr="00D56141">
        <w:t xml:space="preserve"> </w:t>
      </w:r>
      <w:r w:rsidRPr="00D56141">
        <w:t>80</w:t>
      </w:r>
    </w:p>
    <w:p w:rsidR="002305DB" w:rsidRPr="00D56141" w:rsidRDefault="002305DB" w:rsidP="002305DB">
      <w:r w:rsidRPr="00D56141">
        <w:t>Граждане,</w:t>
      </w:r>
      <w:r w:rsidR="00753E9D" w:rsidRPr="00D56141">
        <w:t xml:space="preserve"> </w:t>
      </w:r>
      <w:r w:rsidRPr="00D56141">
        <w:t>чей</w:t>
      </w:r>
      <w:r w:rsidR="00753E9D" w:rsidRPr="00D56141">
        <w:t xml:space="preserve"> </w:t>
      </w:r>
      <w:r w:rsidRPr="00D56141">
        <w:t>возраст</w:t>
      </w:r>
      <w:r w:rsidR="00753E9D" w:rsidRPr="00D56141">
        <w:t xml:space="preserve"> </w:t>
      </w:r>
      <w:r w:rsidRPr="00D56141">
        <w:t>достиг</w:t>
      </w:r>
      <w:r w:rsidR="00753E9D" w:rsidRPr="00D56141">
        <w:t xml:space="preserve"> </w:t>
      </w:r>
      <w:r w:rsidRPr="00D56141">
        <w:t>80</w:t>
      </w:r>
      <w:r w:rsidR="00753E9D" w:rsidRPr="00D56141">
        <w:t xml:space="preserve"> </w:t>
      </w:r>
      <w:r w:rsidRPr="00D56141">
        <w:t>лет,</w:t>
      </w:r>
      <w:r w:rsidR="00753E9D" w:rsidRPr="00D56141">
        <w:t xml:space="preserve"> </w:t>
      </w:r>
      <w:r w:rsidRPr="00D56141">
        <w:t>получают</w:t>
      </w:r>
      <w:r w:rsidR="00753E9D" w:rsidRPr="00D56141">
        <w:t xml:space="preserve"> </w:t>
      </w:r>
      <w:r w:rsidRPr="00D56141">
        <w:t>двойную</w:t>
      </w:r>
      <w:r w:rsidR="00753E9D" w:rsidRPr="00D56141">
        <w:t xml:space="preserve"> </w:t>
      </w:r>
      <w:r w:rsidRPr="00D56141">
        <w:t>фиксированную</w:t>
      </w:r>
      <w:r w:rsidR="00753E9D" w:rsidRPr="00D56141">
        <w:t xml:space="preserve"> </w:t>
      </w:r>
      <w:r w:rsidRPr="00D56141">
        <w:t>выплату</w:t>
      </w:r>
      <w:r w:rsidR="00753E9D" w:rsidRPr="00D56141">
        <w:t xml:space="preserve"> </w:t>
      </w:r>
      <w:r w:rsidRPr="00D56141">
        <w:t>к</w:t>
      </w:r>
      <w:r w:rsidR="00753E9D" w:rsidRPr="00D56141">
        <w:t xml:space="preserve"> </w:t>
      </w:r>
      <w:r w:rsidRPr="00D56141">
        <w:t>страховой</w:t>
      </w:r>
      <w:r w:rsidR="00753E9D" w:rsidRPr="00D56141">
        <w:t xml:space="preserve"> </w:t>
      </w:r>
      <w:r w:rsidRPr="00D56141">
        <w:t>пенсии</w:t>
      </w:r>
      <w:r w:rsidR="00753E9D" w:rsidRPr="00D56141">
        <w:t xml:space="preserve"> </w:t>
      </w:r>
      <w:r w:rsidRPr="00D56141">
        <w:t>по</w:t>
      </w:r>
      <w:r w:rsidR="00753E9D" w:rsidRPr="00D56141">
        <w:t xml:space="preserve"> </w:t>
      </w:r>
      <w:r w:rsidRPr="00D56141">
        <w:t>старости.</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если</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размер</w:t>
      </w:r>
      <w:r w:rsidR="00753E9D" w:rsidRPr="00D56141">
        <w:t xml:space="preserve"> </w:t>
      </w:r>
      <w:r w:rsidRPr="00D56141">
        <w:t>фиксированной</w:t>
      </w:r>
      <w:r w:rsidR="00753E9D" w:rsidRPr="00D56141">
        <w:t xml:space="preserve"> </w:t>
      </w:r>
      <w:r w:rsidRPr="00D56141">
        <w:t>части</w:t>
      </w:r>
      <w:r w:rsidR="00753E9D" w:rsidRPr="00D56141">
        <w:t xml:space="preserve"> </w:t>
      </w:r>
      <w:r w:rsidRPr="00D56141">
        <w:t>установлен</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8134</w:t>
      </w:r>
      <w:r w:rsidR="00753E9D" w:rsidRPr="00D56141">
        <w:t xml:space="preserve"> </w:t>
      </w:r>
      <w:r w:rsidRPr="00D56141">
        <w:t>рублей,</w:t>
      </w:r>
      <w:r w:rsidR="00753E9D" w:rsidRPr="00D56141">
        <w:t xml:space="preserve"> </w:t>
      </w:r>
      <w:r w:rsidRPr="00D56141">
        <w:t>то</w:t>
      </w:r>
      <w:r w:rsidR="00753E9D" w:rsidRPr="00D56141">
        <w:t xml:space="preserve"> </w:t>
      </w:r>
      <w:r w:rsidRPr="00D56141">
        <w:t>удвоенный</w:t>
      </w:r>
      <w:r w:rsidR="00753E9D" w:rsidRPr="00D56141">
        <w:t xml:space="preserve"> </w:t>
      </w:r>
      <w:r w:rsidRPr="00D56141">
        <w:t>размер,</w:t>
      </w:r>
      <w:r w:rsidR="00753E9D" w:rsidRPr="00D56141">
        <w:t xml:space="preserve"> </w:t>
      </w:r>
      <w:r w:rsidRPr="00D56141">
        <w:t>причитающийся</w:t>
      </w:r>
      <w:r w:rsidR="00753E9D" w:rsidRPr="00D56141">
        <w:t xml:space="preserve"> </w:t>
      </w:r>
      <w:r w:rsidRPr="00D56141">
        <w:t>к</w:t>
      </w:r>
      <w:r w:rsidR="00753E9D" w:rsidRPr="00D56141">
        <w:t xml:space="preserve"> </w:t>
      </w:r>
      <w:r w:rsidRPr="00D56141">
        <w:t>выплате</w:t>
      </w:r>
      <w:r w:rsidR="00753E9D" w:rsidRPr="00D56141">
        <w:t xml:space="preserve"> </w:t>
      </w:r>
      <w:r w:rsidRPr="00D56141">
        <w:t>-</w:t>
      </w:r>
      <w:r w:rsidR="00753E9D" w:rsidRPr="00D56141">
        <w:t xml:space="preserve"> </w:t>
      </w:r>
      <w:r w:rsidRPr="00D56141">
        <w:t>16</w:t>
      </w:r>
      <w:r w:rsidR="00753E9D" w:rsidRPr="00D56141">
        <w:t xml:space="preserve"> </w:t>
      </w:r>
      <w:r w:rsidRPr="00D56141">
        <w:t>269</w:t>
      </w:r>
      <w:r w:rsidR="00753E9D" w:rsidRPr="00D56141">
        <w:t xml:space="preserve"> </w:t>
      </w:r>
      <w:r w:rsidRPr="00D56141">
        <w:t>рублей.</w:t>
      </w:r>
    </w:p>
    <w:p w:rsidR="002305DB" w:rsidRPr="00D56141" w:rsidRDefault="002305DB" w:rsidP="002305DB">
      <w:r w:rsidRPr="00D56141">
        <w:t>Указанную</w:t>
      </w:r>
      <w:r w:rsidR="00753E9D" w:rsidRPr="00D56141">
        <w:t xml:space="preserve"> </w:t>
      </w:r>
      <w:r w:rsidRPr="00D56141">
        <w:t>сумму</w:t>
      </w:r>
      <w:r w:rsidR="00753E9D" w:rsidRPr="00D56141">
        <w:t xml:space="preserve"> </w:t>
      </w:r>
      <w:r w:rsidRPr="00D56141">
        <w:t>пенсионер</w:t>
      </w:r>
      <w:r w:rsidR="00753E9D" w:rsidRPr="00D56141">
        <w:t xml:space="preserve"> </w:t>
      </w:r>
      <w:r w:rsidRPr="00D56141">
        <w:t>начинает</w:t>
      </w:r>
      <w:r w:rsidR="00753E9D" w:rsidRPr="00D56141">
        <w:t xml:space="preserve"> </w:t>
      </w:r>
      <w:r w:rsidRPr="00D56141">
        <w:t>автоматически</w:t>
      </w:r>
      <w:r w:rsidR="00753E9D" w:rsidRPr="00D56141">
        <w:t xml:space="preserve"> </w:t>
      </w:r>
      <w:r w:rsidRPr="00D56141">
        <w:t>получать</w:t>
      </w:r>
      <w:r w:rsidR="00753E9D" w:rsidRPr="00D56141">
        <w:t xml:space="preserve"> </w:t>
      </w:r>
      <w:r w:rsidRPr="00D56141">
        <w:t>со</w:t>
      </w:r>
      <w:r w:rsidR="00753E9D" w:rsidRPr="00D56141">
        <w:t xml:space="preserve"> </w:t>
      </w:r>
      <w:r w:rsidRPr="00D56141">
        <w:t>следующего</w:t>
      </w:r>
      <w:r w:rsidR="00753E9D" w:rsidRPr="00D56141">
        <w:t xml:space="preserve"> </w:t>
      </w:r>
      <w:r w:rsidRPr="00D56141">
        <w:t>месяца</w:t>
      </w:r>
      <w:r w:rsidR="00753E9D" w:rsidRPr="00D56141">
        <w:t xml:space="preserve"> </w:t>
      </w:r>
      <w:r w:rsidRPr="00D56141">
        <w:t>после</w:t>
      </w:r>
      <w:r w:rsidR="00753E9D" w:rsidRPr="00D56141">
        <w:t xml:space="preserve"> </w:t>
      </w:r>
      <w:r w:rsidRPr="00D56141">
        <w:t>того,</w:t>
      </w:r>
      <w:r w:rsidR="00753E9D" w:rsidRPr="00D56141">
        <w:t xml:space="preserve"> </w:t>
      </w:r>
      <w:r w:rsidRPr="00D56141">
        <w:t>как</w:t>
      </w:r>
      <w:r w:rsidR="00753E9D" w:rsidRPr="00D56141">
        <w:t xml:space="preserve"> </w:t>
      </w:r>
      <w:r w:rsidRPr="00D56141">
        <w:t>ему</w:t>
      </w:r>
      <w:r w:rsidR="00753E9D" w:rsidRPr="00D56141">
        <w:t xml:space="preserve"> </w:t>
      </w:r>
      <w:r w:rsidRPr="00D56141">
        <w:t>исполнилось</w:t>
      </w:r>
      <w:r w:rsidR="00753E9D" w:rsidRPr="00D56141">
        <w:t xml:space="preserve"> </w:t>
      </w:r>
      <w:r w:rsidRPr="00D56141">
        <w:t>80</w:t>
      </w:r>
      <w:r w:rsidR="00753E9D" w:rsidRPr="00D56141">
        <w:t xml:space="preserve"> </w:t>
      </w:r>
      <w:r w:rsidRPr="00D56141">
        <w:t>лет.</w:t>
      </w:r>
    </w:p>
    <w:p w:rsidR="002305DB" w:rsidRPr="00D56141" w:rsidRDefault="002305DB" w:rsidP="002305DB">
      <w:r w:rsidRPr="00D56141">
        <w:t>ЗА</w:t>
      </w:r>
      <w:r w:rsidR="00753E9D" w:rsidRPr="00D56141">
        <w:t xml:space="preserve"> </w:t>
      </w:r>
      <w:r w:rsidRPr="00D56141">
        <w:t>НАХОДЯЩИХСЯ</w:t>
      </w:r>
      <w:r w:rsidR="00753E9D" w:rsidRPr="00D56141">
        <w:t xml:space="preserve"> </w:t>
      </w:r>
      <w:r w:rsidRPr="00D56141">
        <w:t>НА</w:t>
      </w:r>
      <w:r w:rsidR="00753E9D" w:rsidRPr="00D56141">
        <w:t xml:space="preserve"> </w:t>
      </w:r>
      <w:r w:rsidRPr="00D56141">
        <w:t>ИЖДИВЕНИИ</w:t>
      </w:r>
      <w:r w:rsidR="00753E9D" w:rsidRPr="00D56141">
        <w:t xml:space="preserve"> </w:t>
      </w:r>
      <w:r w:rsidRPr="00D56141">
        <w:t>ДОПЛАТИТ</w:t>
      </w:r>
      <w:r w:rsidR="00753E9D" w:rsidRPr="00D56141">
        <w:t xml:space="preserve"> </w:t>
      </w:r>
      <w:r w:rsidRPr="00D56141">
        <w:t>ГОСУДАРСТВО</w:t>
      </w:r>
    </w:p>
    <w:p w:rsidR="002305DB" w:rsidRPr="00D56141" w:rsidRDefault="002305DB" w:rsidP="002305DB">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за</w:t>
      </w:r>
      <w:r w:rsidR="00753E9D" w:rsidRPr="00D56141">
        <w:t xml:space="preserve"> </w:t>
      </w:r>
      <w:r w:rsidRPr="00D56141">
        <w:t>каждого</w:t>
      </w:r>
      <w:r w:rsidR="00753E9D" w:rsidRPr="00D56141">
        <w:t xml:space="preserve"> </w:t>
      </w:r>
      <w:r w:rsidRPr="00D56141">
        <w:t>находящегося</w:t>
      </w:r>
      <w:r w:rsidR="00753E9D" w:rsidRPr="00D56141">
        <w:t xml:space="preserve"> </w:t>
      </w:r>
      <w:r w:rsidRPr="00D56141">
        <w:t>у</w:t>
      </w:r>
      <w:r w:rsidR="00753E9D" w:rsidRPr="00D56141">
        <w:t xml:space="preserve"> </w:t>
      </w:r>
      <w:r w:rsidRPr="00D56141">
        <w:t>него</w:t>
      </w:r>
      <w:r w:rsidR="00753E9D" w:rsidRPr="00D56141">
        <w:t xml:space="preserve"> </w:t>
      </w:r>
      <w:r w:rsidRPr="00D56141">
        <w:t>на</w:t>
      </w:r>
      <w:r w:rsidR="00753E9D" w:rsidRPr="00D56141">
        <w:t xml:space="preserve"> </w:t>
      </w:r>
      <w:r w:rsidRPr="00D56141">
        <w:t>иждивении</w:t>
      </w:r>
      <w:r w:rsidR="00753E9D" w:rsidRPr="00D56141">
        <w:t xml:space="preserve"> </w:t>
      </w:r>
      <w:r w:rsidRPr="00D56141">
        <w:t>гражданина</w:t>
      </w:r>
      <w:r w:rsidR="00753E9D" w:rsidRPr="00D56141">
        <w:t xml:space="preserve"> </w:t>
      </w:r>
      <w:r w:rsidRPr="00D56141">
        <w:t>пенсионер</w:t>
      </w:r>
      <w:r w:rsidR="00753E9D" w:rsidRPr="00D56141">
        <w:t xml:space="preserve"> </w:t>
      </w:r>
      <w:r w:rsidRPr="00D56141">
        <w:t>вправе</w:t>
      </w:r>
      <w:r w:rsidR="00753E9D" w:rsidRPr="00D56141">
        <w:t xml:space="preserve"> </w:t>
      </w:r>
      <w:r w:rsidRPr="00D56141">
        <w:t>получать</w:t>
      </w:r>
      <w:r w:rsidR="00753E9D" w:rsidRPr="00D56141">
        <w:t xml:space="preserve"> </w:t>
      </w:r>
      <w:r w:rsidRPr="00D56141">
        <w:t>доплату</w:t>
      </w:r>
      <w:r w:rsidR="00753E9D" w:rsidRPr="00D56141">
        <w:t xml:space="preserve"> </w:t>
      </w:r>
      <w:r w:rsidRPr="00D56141">
        <w:t>в</w:t>
      </w:r>
      <w:r w:rsidR="00753E9D" w:rsidRPr="00D56141">
        <w:t xml:space="preserve"> </w:t>
      </w:r>
      <w:r w:rsidRPr="00D56141">
        <w:t>2711,63</w:t>
      </w:r>
      <w:r w:rsidR="00753E9D" w:rsidRPr="00D56141">
        <w:t xml:space="preserve"> </w:t>
      </w:r>
      <w:r w:rsidRPr="00D56141">
        <w:t>рубля.</w:t>
      </w:r>
      <w:r w:rsidR="00753E9D" w:rsidRPr="00D56141">
        <w:t xml:space="preserve"> </w:t>
      </w:r>
      <w:r w:rsidRPr="00D56141">
        <w:t>За</w:t>
      </w:r>
      <w:r w:rsidR="00753E9D" w:rsidRPr="00D56141">
        <w:t xml:space="preserve"> </w:t>
      </w:r>
      <w:r w:rsidRPr="00D56141">
        <w:t>двух</w:t>
      </w:r>
      <w:r w:rsidR="00753E9D" w:rsidRPr="00D56141">
        <w:t xml:space="preserve"> </w:t>
      </w:r>
      <w:r w:rsidRPr="00D56141">
        <w:t>иждивенцев</w:t>
      </w:r>
      <w:r w:rsidR="00753E9D" w:rsidRPr="00D56141">
        <w:t xml:space="preserve"> </w:t>
      </w:r>
      <w:r w:rsidRPr="00D56141">
        <w:t>выплата</w:t>
      </w:r>
      <w:r w:rsidR="00753E9D" w:rsidRPr="00D56141">
        <w:t xml:space="preserve"> </w:t>
      </w:r>
      <w:r w:rsidRPr="00D56141">
        <w:t>составит</w:t>
      </w:r>
      <w:r w:rsidR="00753E9D" w:rsidRPr="00D56141">
        <w:t xml:space="preserve"> </w:t>
      </w:r>
      <w:r w:rsidRPr="00D56141">
        <w:t>5423,26</w:t>
      </w:r>
      <w:r w:rsidR="00753E9D" w:rsidRPr="00D56141">
        <w:t xml:space="preserve"> </w:t>
      </w:r>
      <w:r w:rsidRPr="00D56141">
        <w:t>рубля,</w:t>
      </w:r>
      <w:r w:rsidR="00753E9D" w:rsidRPr="00D56141">
        <w:t xml:space="preserve"> </w:t>
      </w:r>
      <w:r w:rsidRPr="00D56141">
        <w:t>за</w:t>
      </w:r>
      <w:r w:rsidR="00753E9D" w:rsidRPr="00D56141">
        <w:t xml:space="preserve"> </w:t>
      </w:r>
      <w:r w:rsidRPr="00D56141">
        <w:t>троих</w:t>
      </w:r>
      <w:r w:rsidR="00753E9D" w:rsidRPr="00D56141">
        <w:t xml:space="preserve"> </w:t>
      </w:r>
      <w:r w:rsidRPr="00D56141">
        <w:t>государство</w:t>
      </w:r>
      <w:r w:rsidR="00753E9D" w:rsidRPr="00D56141">
        <w:t xml:space="preserve"> </w:t>
      </w:r>
      <w:r w:rsidRPr="00D56141">
        <w:t>выделит</w:t>
      </w:r>
      <w:r w:rsidR="00753E9D" w:rsidRPr="00D56141">
        <w:t xml:space="preserve"> </w:t>
      </w:r>
      <w:r w:rsidRPr="00D56141">
        <w:t>8134,89</w:t>
      </w:r>
      <w:r w:rsidR="00753E9D" w:rsidRPr="00D56141">
        <w:t xml:space="preserve"> </w:t>
      </w:r>
      <w:r w:rsidRPr="00D56141">
        <w:t>рубля.</w:t>
      </w:r>
    </w:p>
    <w:p w:rsidR="002305DB" w:rsidRPr="00D56141" w:rsidRDefault="002305DB" w:rsidP="002305DB">
      <w:r w:rsidRPr="00D56141">
        <w:t>ЗА</w:t>
      </w:r>
      <w:r w:rsidR="00753E9D" w:rsidRPr="00D56141">
        <w:t xml:space="preserve"> </w:t>
      </w:r>
      <w:r w:rsidR="003436FA" w:rsidRPr="00D56141">
        <w:t>«</w:t>
      </w:r>
      <w:r w:rsidRPr="00D56141">
        <w:t>СЕВЕР</w:t>
      </w:r>
      <w:r w:rsidR="003436FA" w:rsidRPr="00D56141">
        <w:t>»</w:t>
      </w:r>
      <w:r w:rsidR="00753E9D" w:rsidRPr="00D56141">
        <w:t xml:space="preserve"> </w:t>
      </w:r>
      <w:r w:rsidRPr="00D56141">
        <w:t>ТОЖЕ</w:t>
      </w:r>
      <w:r w:rsidR="00753E9D" w:rsidRPr="00D56141">
        <w:t xml:space="preserve"> </w:t>
      </w:r>
      <w:r w:rsidRPr="00D56141">
        <w:t>ДОПЛАТЯТ</w:t>
      </w:r>
    </w:p>
    <w:p w:rsidR="002305DB" w:rsidRPr="00D56141" w:rsidRDefault="002305DB" w:rsidP="002305DB">
      <w:r w:rsidRPr="00D56141">
        <w:lastRenderedPageBreak/>
        <w:t>Работавшие</w:t>
      </w:r>
      <w:r w:rsidR="00753E9D" w:rsidRPr="00D56141">
        <w:t xml:space="preserve"> </w:t>
      </w:r>
      <w:r w:rsidRPr="00D56141">
        <w:t>на</w:t>
      </w:r>
      <w:r w:rsidR="00753E9D" w:rsidRPr="00D56141">
        <w:t xml:space="preserve"> </w:t>
      </w:r>
      <w:r w:rsidRPr="00D56141">
        <w:t>Крайнем</w:t>
      </w:r>
      <w:r w:rsidR="00753E9D" w:rsidRPr="00D56141">
        <w:t xml:space="preserve"> </w:t>
      </w:r>
      <w:r w:rsidRPr="00D56141">
        <w:t>Севере</w:t>
      </w:r>
      <w:r w:rsidR="00753E9D" w:rsidRPr="00D56141">
        <w:t xml:space="preserve"> </w:t>
      </w:r>
      <w:r w:rsidRPr="00D56141">
        <w:t>также</w:t>
      </w:r>
      <w:r w:rsidR="00753E9D" w:rsidRPr="00D56141">
        <w:t xml:space="preserve"> </w:t>
      </w:r>
      <w:r w:rsidRPr="00D56141">
        <w:t>имеют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увеличение</w:t>
      </w:r>
      <w:r w:rsidR="00753E9D" w:rsidRPr="00D56141">
        <w:t xml:space="preserve"> </w:t>
      </w:r>
      <w:r w:rsidRPr="00D56141">
        <w:t>фиксированной</w:t>
      </w:r>
      <w:r w:rsidR="00753E9D" w:rsidRPr="00D56141">
        <w:t xml:space="preserve"> </w:t>
      </w:r>
      <w:r w:rsidRPr="00D56141">
        <w:t>выплаты.</w:t>
      </w:r>
      <w:r w:rsidR="00753E9D" w:rsidRPr="00D56141">
        <w:t xml:space="preserve"> </w:t>
      </w:r>
      <w:r w:rsidRPr="00D56141">
        <w:t>На</w:t>
      </w:r>
      <w:r w:rsidR="00753E9D" w:rsidRPr="00D56141">
        <w:t xml:space="preserve"> </w:t>
      </w:r>
      <w:r w:rsidRPr="00D56141">
        <w:t>50%</w:t>
      </w:r>
      <w:r w:rsidR="00753E9D" w:rsidRPr="00D56141">
        <w:t xml:space="preserve"> </w:t>
      </w:r>
      <w:r w:rsidRPr="00D56141">
        <w:t>она</w:t>
      </w:r>
      <w:r w:rsidR="00753E9D" w:rsidRPr="00D56141">
        <w:t xml:space="preserve"> </w:t>
      </w:r>
      <w:r w:rsidRPr="00D56141">
        <w:t>увеличится</w:t>
      </w:r>
      <w:r w:rsidR="00753E9D" w:rsidRPr="00D56141">
        <w:t xml:space="preserve"> </w:t>
      </w:r>
      <w:r w:rsidRPr="00D56141">
        <w:t>за</w:t>
      </w:r>
      <w:r w:rsidR="00753E9D" w:rsidRPr="00D56141">
        <w:t xml:space="preserve"> </w:t>
      </w:r>
      <w:r w:rsidRPr="00D56141">
        <w:t>15</w:t>
      </w:r>
      <w:r w:rsidR="00753E9D" w:rsidRPr="00D56141">
        <w:t xml:space="preserve"> </w:t>
      </w:r>
      <w:r w:rsidRPr="00D56141">
        <w:t>лет</w:t>
      </w:r>
      <w:r w:rsidR="00753E9D" w:rsidRPr="00D56141">
        <w:t xml:space="preserve"> </w:t>
      </w:r>
      <w:r w:rsidRPr="00D56141">
        <w:t>рабочего</w:t>
      </w:r>
      <w:r w:rsidR="00753E9D" w:rsidRPr="00D56141">
        <w:t xml:space="preserve"> </w:t>
      </w:r>
      <w:r w:rsidRPr="00D56141">
        <w:t>стажа</w:t>
      </w:r>
      <w:r w:rsidR="00753E9D" w:rsidRPr="00D56141">
        <w:t xml:space="preserve"> </w:t>
      </w:r>
      <w:r w:rsidRPr="00D56141">
        <w:t>в</w:t>
      </w:r>
      <w:r w:rsidR="00753E9D" w:rsidRPr="00D56141">
        <w:t xml:space="preserve"> </w:t>
      </w:r>
      <w:r w:rsidRPr="00D56141">
        <w:t>районах</w:t>
      </w:r>
      <w:r w:rsidR="00753E9D" w:rsidRPr="00D56141">
        <w:t xml:space="preserve"> </w:t>
      </w:r>
      <w:r w:rsidRPr="00D56141">
        <w:t>Крайнего</w:t>
      </w:r>
      <w:r w:rsidR="00753E9D" w:rsidRPr="00D56141">
        <w:t xml:space="preserve"> </w:t>
      </w:r>
      <w:r w:rsidRPr="00D56141">
        <w:t>Севера.</w:t>
      </w:r>
      <w:r w:rsidR="00753E9D" w:rsidRPr="00D56141">
        <w:t xml:space="preserve"> </w:t>
      </w:r>
      <w:r w:rsidRPr="00D56141">
        <w:t>Если</w:t>
      </w:r>
      <w:r w:rsidR="00753E9D" w:rsidRPr="00D56141">
        <w:t xml:space="preserve"> </w:t>
      </w:r>
      <w:r w:rsidRPr="00D56141">
        <w:t>будущий</w:t>
      </w:r>
      <w:r w:rsidR="00753E9D" w:rsidRPr="00D56141">
        <w:t xml:space="preserve"> </w:t>
      </w:r>
      <w:r w:rsidRPr="00D56141">
        <w:t>пенсионер</w:t>
      </w:r>
      <w:r w:rsidR="00753E9D" w:rsidRPr="00D56141">
        <w:t xml:space="preserve"> </w:t>
      </w:r>
      <w:r w:rsidRPr="00D56141">
        <w:t>отработал</w:t>
      </w:r>
      <w:r w:rsidR="00753E9D" w:rsidRPr="00D56141">
        <w:t xml:space="preserve"> </w:t>
      </w:r>
      <w:r w:rsidRPr="00D56141">
        <w:t>в</w:t>
      </w:r>
      <w:r w:rsidR="00753E9D" w:rsidRPr="00D56141">
        <w:t xml:space="preserve"> </w:t>
      </w:r>
      <w:r w:rsidRPr="00D56141">
        <w:t>местностях,</w:t>
      </w:r>
      <w:r w:rsidR="00753E9D" w:rsidRPr="00D56141">
        <w:t xml:space="preserve"> </w:t>
      </w:r>
      <w:r w:rsidRPr="00D56141">
        <w:t>приравненных</w:t>
      </w:r>
      <w:r w:rsidR="00753E9D" w:rsidRPr="00D56141">
        <w:t xml:space="preserve"> </w:t>
      </w:r>
      <w:r w:rsidRPr="00D56141">
        <w:t>к</w:t>
      </w:r>
      <w:r w:rsidR="00753E9D" w:rsidRPr="00D56141">
        <w:t xml:space="preserve"> </w:t>
      </w:r>
      <w:r w:rsidRPr="00D56141">
        <w:t>Крайнему</w:t>
      </w:r>
      <w:r w:rsidR="00753E9D" w:rsidRPr="00D56141">
        <w:t xml:space="preserve"> </w:t>
      </w:r>
      <w:r w:rsidRPr="00D56141">
        <w:t>Северу,</w:t>
      </w:r>
      <w:r w:rsidR="00753E9D" w:rsidRPr="00D56141">
        <w:t xml:space="preserve"> </w:t>
      </w:r>
      <w:r w:rsidRPr="00D56141">
        <w:t>20</w:t>
      </w:r>
      <w:r w:rsidR="00753E9D" w:rsidRPr="00D56141">
        <w:t xml:space="preserve"> </w:t>
      </w:r>
      <w:r w:rsidRPr="00D56141">
        <w:t>лет,</w:t>
      </w:r>
      <w:r w:rsidR="00753E9D" w:rsidRPr="00D56141">
        <w:t xml:space="preserve"> </w:t>
      </w:r>
      <w:r w:rsidRPr="00D56141">
        <w:t>то</w:t>
      </w:r>
      <w:r w:rsidR="00753E9D" w:rsidRPr="00D56141">
        <w:t xml:space="preserve"> </w:t>
      </w:r>
      <w:r w:rsidRPr="00D56141">
        <w:t>фиксированная</w:t>
      </w:r>
      <w:r w:rsidR="00753E9D" w:rsidRPr="00D56141">
        <w:t xml:space="preserve"> </w:t>
      </w:r>
      <w:r w:rsidRPr="00D56141">
        <w:t>выплата</w:t>
      </w:r>
      <w:r w:rsidR="00753E9D" w:rsidRPr="00D56141">
        <w:t xml:space="preserve"> </w:t>
      </w:r>
      <w:r w:rsidRPr="00D56141">
        <w:t>увеличится</w:t>
      </w:r>
      <w:r w:rsidR="00753E9D" w:rsidRPr="00D56141">
        <w:t xml:space="preserve"> </w:t>
      </w:r>
      <w:r w:rsidRPr="00D56141">
        <w:t>на</w:t>
      </w:r>
      <w:r w:rsidR="00753E9D" w:rsidRPr="00D56141">
        <w:t xml:space="preserve"> </w:t>
      </w:r>
      <w:r w:rsidRPr="00D56141">
        <w:t>30%.</w:t>
      </w:r>
      <w:r w:rsidR="00753E9D" w:rsidRPr="00D56141">
        <w:t xml:space="preserve"> </w:t>
      </w:r>
      <w:r w:rsidRPr="00D56141">
        <w:t>Надбавка</w:t>
      </w:r>
      <w:r w:rsidR="00753E9D" w:rsidRPr="00D56141">
        <w:t xml:space="preserve"> </w:t>
      </w:r>
      <w:r w:rsidRPr="00D56141">
        <w:t>сохранится</w:t>
      </w:r>
      <w:r w:rsidR="00753E9D" w:rsidRPr="00D56141">
        <w:t xml:space="preserve"> </w:t>
      </w:r>
      <w:r w:rsidRPr="00D56141">
        <w:t>даже</w:t>
      </w:r>
      <w:r w:rsidR="00753E9D" w:rsidRPr="00D56141">
        <w:t xml:space="preserve"> </w:t>
      </w:r>
      <w:r w:rsidRPr="00D56141">
        <w:t>в</w:t>
      </w:r>
      <w:r w:rsidR="00753E9D" w:rsidRPr="00D56141">
        <w:t xml:space="preserve"> </w:t>
      </w:r>
      <w:r w:rsidRPr="00D56141">
        <w:t>том</w:t>
      </w:r>
      <w:r w:rsidR="00753E9D" w:rsidRPr="00D56141">
        <w:t xml:space="preserve"> </w:t>
      </w:r>
      <w:r w:rsidRPr="00D56141">
        <w:t>случае,</w:t>
      </w:r>
      <w:r w:rsidR="00753E9D" w:rsidRPr="00D56141">
        <w:t xml:space="preserve"> </w:t>
      </w:r>
      <w:r w:rsidRPr="00D56141">
        <w:t>его</w:t>
      </w:r>
      <w:r w:rsidR="00753E9D" w:rsidRPr="00D56141">
        <w:t xml:space="preserve"> </w:t>
      </w:r>
      <w:r w:rsidRPr="00D56141">
        <w:t>он</w:t>
      </w:r>
      <w:r w:rsidR="00753E9D" w:rsidRPr="00D56141">
        <w:t xml:space="preserve"> </w:t>
      </w:r>
      <w:r w:rsidRPr="00D56141">
        <w:t>сменит</w:t>
      </w:r>
      <w:r w:rsidR="00753E9D" w:rsidRPr="00D56141">
        <w:t xml:space="preserve"> </w:t>
      </w:r>
      <w:r w:rsidRPr="00D56141">
        <w:t>место</w:t>
      </w:r>
      <w:r w:rsidR="00753E9D" w:rsidRPr="00D56141">
        <w:t xml:space="preserve"> </w:t>
      </w:r>
      <w:r w:rsidRPr="00D56141">
        <w:t>жительства.</w:t>
      </w:r>
    </w:p>
    <w:p w:rsidR="002305DB" w:rsidRPr="00D56141" w:rsidRDefault="002305DB" w:rsidP="002305DB">
      <w:r w:rsidRPr="00D56141">
        <w:t>ЗА</w:t>
      </w:r>
      <w:r w:rsidR="00753E9D" w:rsidRPr="00D56141">
        <w:t xml:space="preserve"> </w:t>
      </w:r>
      <w:r w:rsidRPr="00D56141">
        <w:t>ОСОБЫЕ</w:t>
      </w:r>
      <w:r w:rsidR="00753E9D" w:rsidRPr="00D56141">
        <w:t xml:space="preserve"> </w:t>
      </w:r>
      <w:r w:rsidRPr="00D56141">
        <w:t>ЗАСЛУГИ</w:t>
      </w:r>
    </w:p>
    <w:p w:rsidR="002305DB" w:rsidRPr="00D56141" w:rsidRDefault="002305DB" w:rsidP="002305DB">
      <w:r w:rsidRPr="00D56141">
        <w:t>Дополнительное</w:t>
      </w:r>
      <w:r w:rsidR="00753E9D" w:rsidRPr="00D56141">
        <w:t xml:space="preserve"> </w:t>
      </w:r>
      <w:r w:rsidRPr="00D56141">
        <w:t>материальное</w:t>
      </w:r>
      <w:r w:rsidR="00753E9D" w:rsidRPr="00D56141">
        <w:t xml:space="preserve"> </w:t>
      </w:r>
      <w:r w:rsidRPr="00D56141">
        <w:t>обеспечение</w:t>
      </w:r>
      <w:r w:rsidR="00753E9D" w:rsidRPr="00D56141">
        <w:t xml:space="preserve"> </w:t>
      </w:r>
      <w:r w:rsidRPr="00D56141">
        <w:t>(ДМО)</w:t>
      </w:r>
      <w:r w:rsidR="00753E9D" w:rsidRPr="00D56141">
        <w:t xml:space="preserve"> </w:t>
      </w:r>
      <w:r w:rsidRPr="00D56141">
        <w:t>полагается</w:t>
      </w:r>
      <w:r w:rsidR="00753E9D" w:rsidRPr="00D56141">
        <w:t xml:space="preserve"> </w:t>
      </w:r>
      <w:r w:rsidRPr="00D56141">
        <w:t>за</w:t>
      </w:r>
      <w:r w:rsidR="00753E9D" w:rsidRPr="00D56141">
        <w:t xml:space="preserve"> </w:t>
      </w:r>
      <w:r w:rsidRPr="00D56141">
        <w:t>особые</w:t>
      </w:r>
      <w:r w:rsidR="00753E9D" w:rsidRPr="00D56141">
        <w:t xml:space="preserve"> </w:t>
      </w:r>
      <w:r w:rsidRPr="00D56141">
        <w:t>заслуги</w:t>
      </w:r>
      <w:r w:rsidR="00753E9D" w:rsidRPr="00D56141">
        <w:t xml:space="preserve"> </w:t>
      </w:r>
      <w:r w:rsidRPr="00D56141">
        <w:t>перед</w:t>
      </w:r>
      <w:r w:rsidR="00753E9D" w:rsidRPr="00D56141">
        <w:t xml:space="preserve"> </w:t>
      </w:r>
      <w:r w:rsidRPr="00D56141">
        <w:t>Отечеством.</w:t>
      </w:r>
      <w:r w:rsidR="00753E9D" w:rsidRPr="00D56141">
        <w:t xml:space="preserve"> </w:t>
      </w:r>
      <w:r w:rsidRPr="00D56141">
        <w:t>Оно</w:t>
      </w:r>
      <w:r w:rsidR="00753E9D" w:rsidRPr="00D56141">
        <w:t xml:space="preserve"> </w:t>
      </w:r>
      <w:r w:rsidRPr="00D56141">
        <w:t>назначается</w:t>
      </w:r>
      <w:r w:rsidR="00753E9D" w:rsidRPr="00D56141">
        <w:t xml:space="preserve"> </w:t>
      </w:r>
      <w:r w:rsidRPr="00D56141">
        <w:t>неработающим</w:t>
      </w:r>
      <w:r w:rsidR="00753E9D" w:rsidRPr="00D56141">
        <w:t xml:space="preserve"> </w:t>
      </w:r>
      <w:r w:rsidRPr="00D56141">
        <w:t>пенсионерам.</w:t>
      </w:r>
      <w:r w:rsidR="00753E9D" w:rsidRPr="00D56141">
        <w:t xml:space="preserve"> </w:t>
      </w:r>
      <w:r w:rsidRPr="00D56141">
        <w:t>Размер</w:t>
      </w:r>
      <w:r w:rsidR="00753E9D" w:rsidRPr="00D56141">
        <w:t xml:space="preserve"> </w:t>
      </w:r>
      <w:r w:rsidRPr="00D56141">
        <w:t>этого</w:t>
      </w:r>
      <w:r w:rsidR="00753E9D" w:rsidRPr="00D56141">
        <w:t xml:space="preserve"> </w:t>
      </w:r>
      <w:r w:rsidRPr="00D56141">
        <w:t>вида</w:t>
      </w:r>
      <w:r w:rsidR="00753E9D" w:rsidRPr="00D56141">
        <w:t xml:space="preserve"> </w:t>
      </w:r>
      <w:r w:rsidRPr="00D56141">
        <w:t>обеспечения</w:t>
      </w:r>
      <w:r w:rsidR="00753E9D" w:rsidRPr="00D56141">
        <w:t xml:space="preserve"> </w:t>
      </w:r>
      <w:r w:rsidRPr="00D56141">
        <w:t>устанавливается</w:t>
      </w:r>
      <w:r w:rsidR="00753E9D" w:rsidRPr="00D56141">
        <w:t xml:space="preserve"> </w:t>
      </w:r>
      <w:r w:rsidRPr="00D56141">
        <w:t>в</w:t>
      </w:r>
      <w:r w:rsidR="00753E9D" w:rsidRPr="00D56141">
        <w:t xml:space="preserve"> </w:t>
      </w:r>
      <w:r w:rsidRPr="00D56141">
        <w:t>процентах</w:t>
      </w:r>
      <w:r w:rsidR="00753E9D" w:rsidRPr="00D56141">
        <w:t xml:space="preserve"> </w:t>
      </w:r>
      <w:r w:rsidRPr="00D56141">
        <w:t>к</w:t>
      </w:r>
      <w:r w:rsidR="00753E9D" w:rsidRPr="00D56141">
        <w:t xml:space="preserve"> </w:t>
      </w:r>
      <w:r w:rsidRPr="00D56141">
        <w:t>социальной</w:t>
      </w:r>
      <w:r w:rsidR="00753E9D" w:rsidRPr="00D56141">
        <w:t xml:space="preserve"> </w:t>
      </w:r>
      <w:r w:rsidRPr="00D56141">
        <w:t>пенсии,</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категории</w:t>
      </w:r>
      <w:r w:rsidR="00753E9D" w:rsidRPr="00D56141">
        <w:t xml:space="preserve"> </w:t>
      </w:r>
      <w:r w:rsidRPr="00D56141">
        <w:t>и</w:t>
      </w:r>
      <w:r w:rsidR="00753E9D" w:rsidRPr="00D56141">
        <w:t xml:space="preserve"> </w:t>
      </w:r>
      <w:r w:rsidRPr="00D56141">
        <w:t>составляет</w:t>
      </w:r>
      <w:r w:rsidR="00753E9D" w:rsidRPr="00D56141">
        <w:t xml:space="preserve"> </w:t>
      </w:r>
      <w:r w:rsidRPr="00D56141">
        <w:t>от</w:t>
      </w:r>
      <w:r w:rsidR="00753E9D" w:rsidRPr="00D56141">
        <w:t xml:space="preserve"> </w:t>
      </w:r>
      <w:r w:rsidRPr="00D56141">
        <w:t>415%</w:t>
      </w:r>
      <w:r w:rsidR="00753E9D" w:rsidRPr="00D56141">
        <w:t xml:space="preserve"> </w:t>
      </w:r>
      <w:r w:rsidRPr="00D56141">
        <w:t>до</w:t>
      </w:r>
      <w:r w:rsidR="00753E9D" w:rsidRPr="00D56141">
        <w:t xml:space="preserve"> </w:t>
      </w:r>
      <w:r w:rsidRPr="00D56141">
        <w:t>250%.</w:t>
      </w:r>
    </w:p>
    <w:p w:rsidR="002305DB" w:rsidRPr="00D56141" w:rsidRDefault="002305DB" w:rsidP="002305DB">
      <w:r w:rsidRPr="00D56141">
        <w:t>БОНУСЫ</w:t>
      </w:r>
      <w:r w:rsidR="00753E9D" w:rsidRPr="00D56141">
        <w:t xml:space="preserve"> </w:t>
      </w:r>
      <w:r w:rsidRPr="00D56141">
        <w:t>ЗА</w:t>
      </w:r>
      <w:r w:rsidR="00753E9D" w:rsidRPr="00D56141">
        <w:t xml:space="preserve"> </w:t>
      </w:r>
      <w:r w:rsidRPr="00D56141">
        <w:t>СЕЛО</w:t>
      </w:r>
    </w:p>
    <w:p w:rsidR="002305DB" w:rsidRPr="00D56141" w:rsidRDefault="002305DB" w:rsidP="002305DB">
      <w:r w:rsidRPr="00D56141">
        <w:t>Проработавшие</w:t>
      </w:r>
      <w:r w:rsidR="00753E9D" w:rsidRPr="00D56141">
        <w:t xml:space="preserve"> </w:t>
      </w:r>
      <w:r w:rsidRPr="00D56141">
        <w:t>в</w:t>
      </w:r>
      <w:r w:rsidR="00753E9D" w:rsidRPr="00D56141">
        <w:t xml:space="preserve"> </w:t>
      </w:r>
      <w:r w:rsidRPr="00D56141">
        <w:t>сельской</w:t>
      </w:r>
      <w:r w:rsidR="00753E9D" w:rsidRPr="00D56141">
        <w:t xml:space="preserve"> </w:t>
      </w:r>
      <w:r w:rsidRPr="00D56141">
        <w:t>местности</w:t>
      </w:r>
      <w:r w:rsidR="00753E9D" w:rsidRPr="00D56141">
        <w:t xml:space="preserve"> </w:t>
      </w:r>
      <w:r w:rsidRPr="00D56141">
        <w:t>30</w:t>
      </w:r>
      <w:r w:rsidR="00753E9D" w:rsidRPr="00D56141">
        <w:t xml:space="preserve"> </w:t>
      </w:r>
      <w:r w:rsidRPr="00D56141">
        <w:t>и</w:t>
      </w:r>
      <w:r w:rsidR="00753E9D" w:rsidRPr="00D56141">
        <w:t xml:space="preserve"> </w:t>
      </w:r>
      <w:r w:rsidRPr="00D56141">
        <w:t>более</w:t>
      </w:r>
      <w:r w:rsidR="00753E9D" w:rsidRPr="00D56141">
        <w:t xml:space="preserve"> </w:t>
      </w:r>
      <w:r w:rsidRPr="00D56141">
        <w:t>лет</w:t>
      </w:r>
      <w:r w:rsidR="00753E9D" w:rsidRPr="00D56141">
        <w:t xml:space="preserve"> </w:t>
      </w:r>
      <w:r w:rsidRPr="00D56141">
        <w:t>имеют</w:t>
      </w:r>
      <w:r w:rsidR="00753E9D" w:rsidRPr="00D56141">
        <w:t xml:space="preserve"> </w:t>
      </w:r>
      <w:r w:rsidRPr="00D56141">
        <w:t>право</w:t>
      </w:r>
      <w:r w:rsidR="00753E9D" w:rsidRPr="00D56141">
        <w:t xml:space="preserve"> </w:t>
      </w:r>
      <w:r w:rsidRPr="00D56141">
        <w:t>на</w:t>
      </w:r>
      <w:r w:rsidR="00753E9D" w:rsidRPr="00D56141">
        <w:t xml:space="preserve"> </w:t>
      </w:r>
      <w:r w:rsidRPr="00D56141">
        <w:t>доплату</w:t>
      </w:r>
      <w:r w:rsidR="00753E9D" w:rsidRPr="00D56141">
        <w:t xml:space="preserve"> </w:t>
      </w:r>
      <w:r w:rsidRPr="00D56141">
        <w:t>к</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25%</w:t>
      </w:r>
      <w:r w:rsidR="00753E9D" w:rsidRPr="00D56141">
        <w:t xml:space="preserve"> </w:t>
      </w:r>
      <w:r w:rsidRPr="00D56141">
        <w:t>от</w:t>
      </w:r>
      <w:r w:rsidR="00753E9D" w:rsidRPr="00D56141">
        <w:t xml:space="preserve"> </w:t>
      </w:r>
      <w:r w:rsidRPr="00D56141">
        <w:t>фиксированной</w:t>
      </w:r>
      <w:r w:rsidR="00753E9D" w:rsidRPr="00D56141">
        <w:t xml:space="preserve"> </w:t>
      </w:r>
      <w:r w:rsidRPr="00D56141">
        <w:t>выплаты</w:t>
      </w:r>
      <w:r w:rsidR="00753E9D" w:rsidRPr="00D56141">
        <w:t xml:space="preserve"> </w:t>
      </w:r>
      <w:r w:rsidRPr="00D56141">
        <w:t>-</w:t>
      </w:r>
      <w:r w:rsidR="00753E9D" w:rsidRPr="00D56141">
        <w:t xml:space="preserve"> </w:t>
      </w:r>
      <w:r w:rsidRPr="00D56141">
        <w:t>2033,72</w:t>
      </w:r>
      <w:r w:rsidR="00753E9D" w:rsidRPr="00D56141">
        <w:t xml:space="preserve"> </w:t>
      </w:r>
      <w:r w:rsidRPr="00D56141">
        <w:t>рубля.</w:t>
      </w:r>
      <w:r w:rsidR="00753E9D" w:rsidRPr="00D56141">
        <w:t xml:space="preserve"> </w:t>
      </w:r>
      <w:r w:rsidRPr="00D56141">
        <w:t>Увеличить</w:t>
      </w:r>
      <w:r w:rsidR="00753E9D" w:rsidRPr="00D56141">
        <w:t xml:space="preserve"> </w:t>
      </w:r>
      <w:r w:rsidRPr="00D56141">
        <w:t>пенсию</w:t>
      </w:r>
      <w:r w:rsidR="00753E9D" w:rsidRPr="00D56141">
        <w:t xml:space="preserve"> </w:t>
      </w:r>
      <w:r w:rsidRPr="00D56141">
        <w:t>таким</w:t>
      </w:r>
      <w:r w:rsidR="00753E9D" w:rsidRPr="00D56141">
        <w:t xml:space="preserve"> </w:t>
      </w:r>
      <w:r w:rsidRPr="00D56141">
        <w:t>образом</w:t>
      </w:r>
      <w:r w:rsidR="00753E9D" w:rsidRPr="00D56141">
        <w:t xml:space="preserve"> </w:t>
      </w:r>
      <w:r w:rsidRPr="00D56141">
        <w:t>можно</w:t>
      </w:r>
      <w:r w:rsidR="00753E9D" w:rsidRPr="00D56141">
        <w:t xml:space="preserve"> </w:t>
      </w:r>
      <w:r w:rsidRPr="00D56141">
        <w:t>даже</w:t>
      </w:r>
      <w:r w:rsidR="00753E9D" w:rsidRPr="00D56141">
        <w:t xml:space="preserve"> </w:t>
      </w:r>
      <w:r w:rsidRPr="00D56141">
        <w:t>после</w:t>
      </w:r>
      <w:r w:rsidR="00753E9D" w:rsidRPr="00D56141">
        <w:t xml:space="preserve"> </w:t>
      </w:r>
      <w:r w:rsidRPr="00D56141">
        <w:t>переезда.</w:t>
      </w:r>
    </w:p>
    <w:p w:rsidR="002305DB" w:rsidRPr="00D56141" w:rsidRDefault="002305DB" w:rsidP="002305DB">
      <w:r w:rsidRPr="00D56141">
        <w:t>ПЕНСИЮ</w:t>
      </w:r>
      <w:r w:rsidR="00753E9D" w:rsidRPr="00D56141">
        <w:t xml:space="preserve"> </w:t>
      </w:r>
      <w:r w:rsidRPr="00D56141">
        <w:t>МОЖНО</w:t>
      </w:r>
      <w:r w:rsidR="00753E9D" w:rsidRPr="00D56141">
        <w:t xml:space="preserve"> </w:t>
      </w:r>
      <w:r w:rsidR="003436FA" w:rsidRPr="00D56141">
        <w:t>«</w:t>
      </w:r>
      <w:r w:rsidRPr="00D56141">
        <w:t>КУПИТЬ</w:t>
      </w:r>
      <w:r w:rsidR="003436FA" w:rsidRPr="00D56141">
        <w:t>»</w:t>
      </w:r>
    </w:p>
    <w:p w:rsidR="002305DB" w:rsidRPr="00D56141" w:rsidRDefault="002305DB" w:rsidP="002305DB">
      <w:r w:rsidRPr="00D56141">
        <w:t>В</w:t>
      </w:r>
      <w:r w:rsidR="00753E9D" w:rsidRPr="00D56141">
        <w:t xml:space="preserve"> </w:t>
      </w:r>
      <w:r w:rsidRPr="00D56141">
        <w:t>ситуации,</w:t>
      </w:r>
      <w:r w:rsidR="00753E9D" w:rsidRPr="00D56141">
        <w:t xml:space="preserve"> </w:t>
      </w:r>
      <w:r w:rsidRPr="00D56141">
        <w:t>когда</w:t>
      </w:r>
      <w:r w:rsidR="00753E9D" w:rsidRPr="00D56141">
        <w:t xml:space="preserve"> </w:t>
      </w:r>
      <w:r w:rsidRPr="00D56141">
        <w:t>человеку</w:t>
      </w:r>
      <w:r w:rsidR="00753E9D" w:rsidRPr="00D56141">
        <w:t xml:space="preserve"> </w:t>
      </w:r>
      <w:r w:rsidRPr="00D56141">
        <w:t>не</w:t>
      </w:r>
      <w:r w:rsidR="00753E9D" w:rsidRPr="00D56141">
        <w:t xml:space="preserve"> </w:t>
      </w:r>
      <w:r w:rsidRPr="00D56141">
        <w:t>хватает</w:t>
      </w:r>
      <w:r w:rsidR="00753E9D" w:rsidRPr="00D56141">
        <w:t xml:space="preserve"> </w:t>
      </w:r>
      <w:r w:rsidRPr="00D56141">
        <w:t>стажа</w:t>
      </w:r>
      <w:r w:rsidR="00753E9D" w:rsidRPr="00D56141">
        <w:t xml:space="preserve"> </w:t>
      </w:r>
      <w:r w:rsidRPr="00D56141">
        <w:t>и</w:t>
      </w:r>
      <w:r w:rsidR="00753E9D" w:rsidRPr="00D56141">
        <w:t xml:space="preserve"> </w:t>
      </w:r>
      <w:r w:rsidRPr="00D56141">
        <w:t>баллов</w:t>
      </w:r>
      <w:r w:rsidR="00753E9D" w:rsidRPr="00D56141">
        <w:t xml:space="preserve"> </w:t>
      </w:r>
      <w:r w:rsidRPr="00D56141">
        <w:t>для</w:t>
      </w:r>
      <w:r w:rsidR="00753E9D" w:rsidRPr="00D56141">
        <w:t xml:space="preserve"> </w:t>
      </w:r>
      <w:r w:rsidRPr="00D56141">
        <w:t>выхода</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он</w:t>
      </w:r>
      <w:r w:rsidR="00753E9D" w:rsidRPr="00D56141">
        <w:t xml:space="preserve"> </w:t>
      </w:r>
      <w:r w:rsidRPr="00D56141">
        <w:t>их</w:t>
      </w:r>
      <w:r w:rsidR="00753E9D" w:rsidRPr="00D56141">
        <w:t xml:space="preserve"> </w:t>
      </w:r>
      <w:r w:rsidRPr="00D56141">
        <w:t>может</w:t>
      </w:r>
      <w:r w:rsidR="00753E9D" w:rsidRPr="00D56141">
        <w:t xml:space="preserve"> </w:t>
      </w:r>
      <w:r w:rsidRPr="00D56141">
        <w:t>попросту</w:t>
      </w:r>
      <w:r w:rsidR="00753E9D" w:rsidRPr="00D56141">
        <w:t xml:space="preserve"> </w:t>
      </w:r>
      <w:r w:rsidRPr="00D56141">
        <w:t>выкупить.</w:t>
      </w:r>
      <w:r w:rsidR="00753E9D" w:rsidRPr="00D56141">
        <w:t xml:space="preserve"> </w:t>
      </w:r>
      <w:r w:rsidRPr="00D56141">
        <w:t>Для</w:t>
      </w:r>
      <w:r w:rsidR="00753E9D" w:rsidRPr="00D56141">
        <w:t xml:space="preserve"> </w:t>
      </w:r>
      <w:r w:rsidRPr="00D56141">
        <w:t>этого</w:t>
      </w:r>
      <w:r w:rsidR="00753E9D" w:rsidRPr="00D56141">
        <w:t xml:space="preserve"> </w:t>
      </w:r>
      <w:r w:rsidRPr="00D56141">
        <w:t>необходимо</w:t>
      </w:r>
      <w:r w:rsidR="00753E9D" w:rsidRPr="00D56141">
        <w:t xml:space="preserve"> </w:t>
      </w:r>
      <w:r w:rsidRPr="00D56141">
        <w:t>заключить</w:t>
      </w:r>
      <w:r w:rsidR="00753E9D" w:rsidRPr="00D56141">
        <w:t xml:space="preserve"> </w:t>
      </w:r>
      <w:r w:rsidRPr="00D56141">
        <w:t>договор</w:t>
      </w:r>
      <w:r w:rsidR="00753E9D" w:rsidRPr="00D56141">
        <w:t xml:space="preserve"> </w:t>
      </w:r>
      <w:r w:rsidRPr="00D56141">
        <w:t>о</w:t>
      </w:r>
      <w:r w:rsidR="00753E9D" w:rsidRPr="00D56141">
        <w:t xml:space="preserve"> </w:t>
      </w:r>
      <w:r w:rsidRPr="00D56141">
        <w:t>добровольном</w:t>
      </w:r>
      <w:r w:rsidR="00753E9D" w:rsidRPr="00D56141">
        <w:t xml:space="preserve"> </w:t>
      </w:r>
      <w:r w:rsidRPr="00D56141">
        <w:t>пенсионном</w:t>
      </w:r>
      <w:r w:rsidR="00753E9D" w:rsidRPr="00D56141">
        <w:t xml:space="preserve"> </w:t>
      </w:r>
      <w:r w:rsidRPr="00D56141">
        <w:t>страховании</w:t>
      </w:r>
      <w:r w:rsidR="00753E9D" w:rsidRPr="00D56141">
        <w:t xml:space="preserve"> </w:t>
      </w:r>
      <w:r w:rsidRPr="00D56141">
        <w:t>и</w:t>
      </w:r>
      <w:r w:rsidR="00753E9D" w:rsidRPr="00D56141">
        <w:t xml:space="preserve"> </w:t>
      </w:r>
      <w:r w:rsidRPr="00D56141">
        <w:t>уплатить</w:t>
      </w:r>
      <w:r w:rsidR="00753E9D" w:rsidRPr="00D56141">
        <w:t xml:space="preserve"> </w:t>
      </w:r>
      <w:r w:rsidRPr="00D56141">
        <w:t>взносы.</w:t>
      </w:r>
      <w:r w:rsidR="00753E9D" w:rsidRPr="00D56141">
        <w:t xml:space="preserve"> </w:t>
      </w:r>
      <w:r w:rsidRPr="00D56141">
        <w:t>Минимальная</w:t>
      </w:r>
      <w:r w:rsidR="00753E9D" w:rsidRPr="00D56141">
        <w:t xml:space="preserve"> </w:t>
      </w:r>
      <w:r w:rsidRPr="00D56141">
        <w:t>сумма</w:t>
      </w:r>
      <w:r w:rsidR="00753E9D" w:rsidRPr="00D56141">
        <w:t xml:space="preserve"> </w:t>
      </w:r>
      <w:r w:rsidRPr="00D56141">
        <w:t>последних,</w:t>
      </w:r>
      <w:r w:rsidR="00753E9D" w:rsidRPr="00D56141">
        <w:t xml:space="preserve"> </w:t>
      </w:r>
      <w:r w:rsidRPr="00D56141">
        <w:t>на</w:t>
      </w:r>
      <w:r w:rsidR="00753E9D" w:rsidRPr="00D56141">
        <w:t xml:space="preserve"> </w:t>
      </w:r>
      <w:r w:rsidRPr="00D56141">
        <w:t>которую</w:t>
      </w:r>
      <w:r w:rsidR="00753E9D" w:rsidRPr="00D56141">
        <w:t xml:space="preserve"> </w:t>
      </w:r>
      <w:r w:rsidRPr="00D56141">
        <w:t>можно</w:t>
      </w:r>
      <w:r w:rsidR="00753E9D" w:rsidRPr="00D56141">
        <w:t xml:space="preserve"> </w:t>
      </w:r>
      <w:r w:rsidRPr="00D56141">
        <w:t>приобрести</w:t>
      </w:r>
      <w:r w:rsidR="00753E9D" w:rsidRPr="00D56141">
        <w:t xml:space="preserve"> </w:t>
      </w:r>
      <w:r w:rsidRPr="00D56141">
        <w:t>баллы</w:t>
      </w:r>
      <w:r w:rsidR="00753E9D" w:rsidRPr="00D56141">
        <w:t xml:space="preserve"> </w:t>
      </w:r>
      <w:r w:rsidRPr="00D56141">
        <w:t>за</w:t>
      </w:r>
      <w:r w:rsidR="00753E9D" w:rsidRPr="00D56141">
        <w:t xml:space="preserve"> </w:t>
      </w:r>
      <w:r w:rsidRPr="00D56141">
        <w:t>текущий</w:t>
      </w:r>
      <w:r w:rsidR="00753E9D" w:rsidRPr="00D56141">
        <w:t xml:space="preserve"> </w:t>
      </w:r>
      <w:r w:rsidRPr="00D56141">
        <w:t>год</w:t>
      </w:r>
      <w:r w:rsidR="00753E9D" w:rsidRPr="00D56141">
        <w:t xml:space="preserve"> </w:t>
      </w:r>
      <w:r w:rsidRPr="00D56141">
        <w:t>-</w:t>
      </w:r>
      <w:r w:rsidR="00753E9D" w:rsidRPr="00D56141">
        <w:t xml:space="preserve"> </w:t>
      </w:r>
      <w:r w:rsidRPr="00D56141">
        <w:t>50</w:t>
      </w:r>
      <w:r w:rsidR="00753E9D" w:rsidRPr="00D56141">
        <w:t xml:space="preserve"> </w:t>
      </w:r>
      <w:r w:rsidRPr="00D56141">
        <w:t>798,88</w:t>
      </w:r>
      <w:r w:rsidR="00753E9D" w:rsidRPr="00D56141">
        <w:t xml:space="preserve"> </w:t>
      </w:r>
      <w:r w:rsidRPr="00D56141">
        <w:t>рубля,</w:t>
      </w:r>
      <w:r w:rsidR="00753E9D" w:rsidRPr="00D56141">
        <w:t xml:space="preserve"> </w:t>
      </w:r>
      <w:r w:rsidRPr="00D56141">
        <w:t>что</w:t>
      </w:r>
      <w:r w:rsidR="00753E9D" w:rsidRPr="00D56141">
        <w:t xml:space="preserve"> </w:t>
      </w:r>
      <w:r w:rsidRPr="00D56141">
        <w:t>равно</w:t>
      </w:r>
      <w:r w:rsidR="00753E9D" w:rsidRPr="00D56141">
        <w:t xml:space="preserve"> </w:t>
      </w:r>
      <w:r w:rsidRPr="00D56141">
        <w:t>1,038</w:t>
      </w:r>
      <w:r w:rsidR="00753E9D" w:rsidRPr="00D56141">
        <w:t xml:space="preserve"> </w:t>
      </w:r>
      <w:r w:rsidRPr="00D56141">
        <w:t>балла,</w:t>
      </w:r>
      <w:r w:rsidR="00753E9D" w:rsidRPr="00D56141">
        <w:t xml:space="preserve"> </w:t>
      </w:r>
      <w:r w:rsidRPr="00D56141">
        <w:t>а</w:t>
      </w:r>
      <w:r w:rsidR="00753E9D" w:rsidRPr="00D56141">
        <w:t xml:space="preserve"> </w:t>
      </w:r>
      <w:r w:rsidRPr="00D56141">
        <w:t>максимальная</w:t>
      </w:r>
      <w:r w:rsidR="00753E9D" w:rsidRPr="00D56141">
        <w:t xml:space="preserve"> </w:t>
      </w:r>
      <w:r w:rsidRPr="00D56141">
        <w:t>-</w:t>
      </w:r>
      <w:r w:rsidR="00753E9D" w:rsidRPr="00D56141">
        <w:t xml:space="preserve"> </w:t>
      </w:r>
      <w:r w:rsidRPr="00D56141">
        <w:t>406</w:t>
      </w:r>
      <w:r w:rsidR="00753E9D" w:rsidRPr="00D56141">
        <w:t xml:space="preserve"> </w:t>
      </w:r>
      <w:r w:rsidRPr="00D56141">
        <w:t>391,04</w:t>
      </w:r>
      <w:r w:rsidR="00753E9D" w:rsidRPr="00D56141">
        <w:t xml:space="preserve"> </w:t>
      </w:r>
      <w:r w:rsidRPr="00D56141">
        <w:t>рубля,</w:t>
      </w:r>
      <w:r w:rsidR="00753E9D" w:rsidRPr="00D56141">
        <w:t xml:space="preserve"> </w:t>
      </w:r>
      <w:r w:rsidRPr="00D56141">
        <w:t>что</w:t>
      </w:r>
      <w:r w:rsidR="00753E9D" w:rsidRPr="00D56141">
        <w:t xml:space="preserve"> </w:t>
      </w:r>
      <w:r w:rsidRPr="00D56141">
        <w:t>эквивалентно</w:t>
      </w:r>
      <w:r w:rsidR="00753E9D" w:rsidRPr="00D56141">
        <w:t xml:space="preserve"> </w:t>
      </w:r>
      <w:r w:rsidRPr="00D56141">
        <w:t>8,302</w:t>
      </w:r>
      <w:r w:rsidR="00753E9D" w:rsidRPr="00D56141">
        <w:t xml:space="preserve"> </w:t>
      </w:r>
      <w:r w:rsidRPr="00D56141">
        <w:t>балла.</w:t>
      </w:r>
    </w:p>
    <w:p w:rsidR="002305DB" w:rsidRPr="00D56141" w:rsidRDefault="002305DB" w:rsidP="002305DB">
      <w:r w:rsidRPr="00D56141">
        <w:t>КАК</w:t>
      </w:r>
      <w:r w:rsidR="00753E9D" w:rsidRPr="00D56141">
        <w:t xml:space="preserve"> </w:t>
      </w:r>
      <w:r w:rsidRPr="00D56141">
        <w:t>ПОЛУЧАТЬ</w:t>
      </w:r>
      <w:r w:rsidR="00753E9D" w:rsidRPr="00D56141">
        <w:t xml:space="preserve"> </w:t>
      </w:r>
      <w:r w:rsidRPr="00D56141">
        <w:t>ДВЕ</w:t>
      </w:r>
      <w:r w:rsidR="00753E9D" w:rsidRPr="00D56141">
        <w:t xml:space="preserve"> </w:t>
      </w:r>
      <w:r w:rsidRPr="00D56141">
        <w:t>ПЕНСИИ?</w:t>
      </w:r>
    </w:p>
    <w:p w:rsidR="002305DB" w:rsidRPr="00D56141" w:rsidRDefault="002305DB" w:rsidP="002305DB">
      <w:r w:rsidRPr="00D56141">
        <w:t>Помимо</w:t>
      </w:r>
      <w:r w:rsidR="00753E9D" w:rsidRPr="00D56141">
        <w:t xml:space="preserve"> </w:t>
      </w:r>
      <w:r w:rsidRPr="00D56141">
        <w:t>страховой,</w:t>
      </w:r>
      <w:r w:rsidR="00753E9D" w:rsidRPr="00D56141">
        <w:t xml:space="preserve"> </w:t>
      </w:r>
      <w:r w:rsidRPr="00D56141">
        <w:t>существует</w:t>
      </w:r>
      <w:r w:rsidR="00753E9D" w:rsidRPr="00D56141">
        <w:t xml:space="preserve"> </w:t>
      </w:r>
      <w:r w:rsidRPr="00D56141">
        <w:t>и</w:t>
      </w:r>
      <w:r w:rsidR="00753E9D" w:rsidRPr="00D56141">
        <w:t xml:space="preserve"> </w:t>
      </w:r>
      <w:r w:rsidRPr="00D56141">
        <w:t>накопительная</w:t>
      </w:r>
      <w:r w:rsidR="00753E9D" w:rsidRPr="00D56141">
        <w:t xml:space="preserve"> </w:t>
      </w:r>
      <w:r w:rsidRPr="00D56141">
        <w:t>часть</w:t>
      </w:r>
      <w:r w:rsidR="00753E9D" w:rsidRPr="00D56141">
        <w:t xml:space="preserve"> </w:t>
      </w:r>
      <w:r w:rsidRPr="00D56141">
        <w:t>пенсии.</w:t>
      </w:r>
      <w:r w:rsidR="00753E9D" w:rsidRPr="00D56141">
        <w:t xml:space="preserve"> </w:t>
      </w:r>
      <w:r w:rsidRPr="00D56141">
        <w:t>Однако</w:t>
      </w:r>
      <w:r w:rsidR="00753E9D" w:rsidRPr="00D56141">
        <w:t xml:space="preserve"> </w:t>
      </w:r>
      <w:r w:rsidRPr="00D56141">
        <w:t>механизм,</w:t>
      </w:r>
      <w:r w:rsidR="00753E9D" w:rsidRPr="00D56141">
        <w:t xml:space="preserve"> </w:t>
      </w:r>
      <w:r w:rsidRPr="00D56141">
        <w:t>когда</w:t>
      </w:r>
      <w:r w:rsidR="00753E9D" w:rsidRPr="00D56141">
        <w:t xml:space="preserve"> </w:t>
      </w:r>
      <w:r w:rsidRPr="00D56141">
        <w:t>6%</w:t>
      </w:r>
      <w:r w:rsidR="00753E9D" w:rsidRPr="00D56141">
        <w:t xml:space="preserve"> </w:t>
      </w:r>
      <w:r w:rsidRPr="00D56141">
        <w:t>взносов</w:t>
      </w:r>
      <w:r w:rsidR="00753E9D" w:rsidRPr="00D56141">
        <w:t xml:space="preserve"> </w:t>
      </w:r>
      <w:r w:rsidRPr="00D56141">
        <w:t>работодателя</w:t>
      </w:r>
      <w:r w:rsidR="00753E9D" w:rsidRPr="00D56141">
        <w:t xml:space="preserve"> </w:t>
      </w:r>
      <w:r w:rsidRPr="00D56141">
        <w:t>из</w:t>
      </w:r>
      <w:r w:rsidR="00753E9D" w:rsidRPr="00D56141">
        <w:t xml:space="preserve"> </w:t>
      </w:r>
      <w:r w:rsidRPr="00D56141">
        <w:t>22%</w:t>
      </w:r>
      <w:r w:rsidR="00753E9D" w:rsidRPr="00D56141">
        <w:t xml:space="preserve"> </w:t>
      </w:r>
      <w:r w:rsidRPr="00D56141">
        <w:t>накапливались</w:t>
      </w:r>
      <w:r w:rsidR="00753E9D" w:rsidRPr="00D56141">
        <w:t xml:space="preserve"> </w:t>
      </w:r>
      <w:r w:rsidRPr="00D56141">
        <w:t>на</w:t>
      </w:r>
      <w:r w:rsidR="00753E9D" w:rsidRPr="00D56141">
        <w:t xml:space="preserve"> </w:t>
      </w:r>
      <w:r w:rsidRPr="00D56141">
        <w:t>индивидуальном</w:t>
      </w:r>
      <w:r w:rsidR="00753E9D" w:rsidRPr="00D56141">
        <w:t xml:space="preserve"> </w:t>
      </w:r>
      <w:r w:rsidRPr="00D56141">
        <w:t>счете</w:t>
      </w:r>
      <w:r w:rsidR="00753E9D" w:rsidRPr="00D56141">
        <w:t xml:space="preserve"> </w:t>
      </w:r>
      <w:r w:rsidRPr="00D56141">
        <w:t>сотрудника,</w:t>
      </w:r>
      <w:r w:rsidR="00753E9D" w:rsidRPr="00D56141">
        <w:t xml:space="preserve"> </w:t>
      </w:r>
      <w:r w:rsidRPr="00D56141">
        <w:t>на</w:t>
      </w:r>
      <w:r w:rsidR="00753E9D" w:rsidRPr="00D56141">
        <w:t xml:space="preserve"> </w:t>
      </w:r>
      <w:r w:rsidRPr="00D56141">
        <w:t>сегодняшний</w:t>
      </w:r>
      <w:r w:rsidR="00753E9D" w:rsidRPr="00D56141">
        <w:t xml:space="preserve"> </w:t>
      </w:r>
      <w:r w:rsidRPr="00D56141">
        <w:t>день</w:t>
      </w:r>
      <w:r w:rsidR="00753E9D" w:rsidRPr="00D56141">
        <w:t xml:space="preserve"> </w:t>
      </w:r>
      <w:r w:rsidRPr="00D56141">
        <w:t>не</w:t>
      </w:r>
      <w:r w:rsidR="00753E9D" w:rsidRPr="00D56141">
        <w:t xml:space="preserve"> </w:t>
      </w:r>
      <w:r w:rsidRPr="00D56141">
        <w:t>действует.</w:t>
      </w:r>
    </w:p>
    <w:p w:rsidR="002305DB" w:rsidRPr="00D56141" w:rsidRDefault="002305DB" w:rsidP="002305DB">
      <w:r w:rsidRPr="00D56141">
        <w:t>Тем</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накопить</w:t>
      </w:r>
      <w:r w:rsidR="00753E9D" w:rsidRPr="00D56141">
        <w:t xml:space="preserve"> </w:t>
      </w:r>
      <w:r w:rsidRPr="00D56141">
        <w:t>на</w:t>
      </w:r>
      <w:r w:rsidR="00753E9D" w:rsidRPr="00D56141">
        <w:t xml:space="preserve"> </w:t>
      </w:r>
      <w:r w:rsidRPr="00D56141">
        <w:t>пенсию</w:t>
      </w:r>
      <w:r w:rsidR="00753E9D" w:rsidRPr="00D56141">
        <w:t xml:space="preserve"> </w:t>
      </w:r>
      <w:r w:rsidRPr="00D56141">
        <w:t>можно</w:t>
      </w:r>
      <w:r w:rsidR="00753E9D" w:rsidRPr="00D56141">
        <w:t xml:space="preserve"> </w:t>
      </w:r>
      <w:r w:rsidRPr="00D56141">
        <w:t>и</w:t>
      </w:r>
      <w:r w:rsidR="00753E9D" w:rsidRPr="00D56141">
        <w:t xml:space="preserve"> </w:t>
      </w:r>
      <w:r w:rsidRPr="00D56141">
        <w:t>сегодня.</w:t>
      </w:r>
      <w:r w:rsidR="00753E9D" w:rsidRPr="00D56141">
        <w:t xml:space="preserve"> </w:t>
      </w:r>
      <w:r w:rsidRPr="00D56141">
        <w:t>Например,</w:t>
      </w:r>
      <w:r w:rsidR="00753E9D" w:rsidRPr="00D56141">
        <w:t xml:space="preserve"> </w:t>
      </w:r>
      <w:r w:rsidRPr="00D56141">
        <w:t>если</w:t>
      </w:r>
      <w:r w:rsidR="00753E9D" w:rsidRPr="00D56141">
        <w:t xml:space="preserve"> </w:t>
      </w:r>
      <w:r w:rsidRPr="00D56141">
        <w:t>заключить</w:t>
      </w:r>
      <w:r w:rsidR="00753E9D" w:rsidRPr="00D56141">
        <w:t xml:space="preserve"> </w:t>
      </w:r>
      <w:r w:rsidRPr="00D56141">
        <w:t>договор</w:t>
      </w:r>
      <w:r w:rsidR="00753E9D" w:rsidRPr="00D56141">
        <w:t xml:space="preserve"> </w:t>
      </w:r>
      <w:r w:rsidRPr="00D56141">
        <w:t>с</w:t>
      </w:r>
      <w:r w:rsidR="00753E9D" w:rsidRPr="00D56141">
        <w:t xml:space="preserve"> </w:t>
      </w:r>
      <w:r w:rsidRPr="00D56141">
        <w:t>негосударственным</w:t>
      </w:r>
      <w:r w:rsidR="00753E9D" w:rsidRPr="00D56141">
        <w:t xml:space="preserve"> </w:t>
      </w:r>
      <w:r w:rsidRPr="00D56141">
        <w:t>пенсионным</w:t>
      </w:r>
      <w:r w:rsidR="00753E9D" w:rsidRPr="00D56141">
        <w:t xml:space="preserve"> </w:t>
      </w:r>
      <w:r w:rsidRPr="00D56141">
        <w:t>фондом</w:t>
      </w:r>
      <w:r w:rsidR="00753E9D" w:rsidRPr="00D56141">
        <w:t xml:space="preserve"> </w:t>
      </w:r>
      <w:r w:rsidRPr="00D56141">
        <w:t>(НПФ),</w:t>
      </w:r>
      <w:r w:rsidR="00753E9D" w:rsidRPr="00D56141">
        <w:t xml:space="preserve"> </w:t>
      </w:r>
      <w:r w:rsidRPr="00D56141">
        <w:t>который</w:t>
      </w:r>
      <w:r w:rsidR="00753E9D" w:rsidRPr="00D56141">
        <w:t xml:space="preserve"> </w:t>
      </w:r>
      <w:r w:rsidRPr="00D56141">
        <w:t>имеет</w:t>
      </w:r>
      <w:r w:rsidR="00753E9D" w:rsidRPr="00D56141">
        <w:t xml:space="preserve"> </w:t>
      </w:r>
      <w:r w:rsidRPr="00D56141">
        <w:t>лицензию</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и</w:t>
      </w:r>
      <w:r w:rsidR="00753E9D" w:rsidRPr="00D56141">
        <w:t xml:space="preserve"> </w:t>
      </w:r>
      <w:r w:rsidRPr="00D56141">
        <w:t>начать</w:t>
      </w:r>
      <w:r w:rsidR="00753E9D" w:rsidRPr="00D56141">
        <w:t xml:space="preserve"> </w:t>
      </w:r>
      <w:r w:rsidRPr="00D56141">
        <w:t>вносить</w:t>
      </w:r>
      <w:r w:rsidR="00753E9D" w:rsidRPr="00D56141">
        <w:t xml:space="preserve"> </w:t>
      </w:r>
      <w:r w:rsidRPr="00D56141">
        <w:t>взносы.</w:t>
      </w:r>
    </w:p>
    <w:p w:rsidR="002305DB" w:rsidRPr="00D56141" w:rsidRDefault="002305DB" w:rsidP="002305DB">
      <w:r w:rsidRPr="00D56141">
        <w:t>НПФ</w:t>
      </w:r>
      <w:r w:rsidR="00753E9D" w:rsidRPr="00D56141">
        <w:t xml:space="preserve"> </w:t>
      </w:r>
      <w:r w:rsidRPr="00D56141">
        <w:t>инвестируют</w:t>
      </w:r>
      <w:r w:rsidR="00753E9D" w:rsidRPr="00D56141">
        <w:t xml:space="preserve"> </w:t>
      </w:r>
      <w:r w:rsidRPr="00D56141">
        <w:t>в</w:t>
      </w:r>
      <w:r w:rsidR="00753E9D" w:rsidRPr="00D56141">
        <w:t xml:space="preserve"> </w:t>
      </w:r>
      <w:r w:rsidRPr="00D56141">
        <w:t>акции,</w:t>
      </w:r>
      <w:r w:rsidR="00753E9D" w:rsidRPr="00D56141">
        <w:t xml:space="preserve"> </w:t>
      </w:r>
      <w:r w:rsidRPr="00D56141">
        <w:t>облигации</w:t>
      </w:r>
      <w:r w:rsidR="00753E9D" w:rsidRPr="00D56141">
        <w:t xml:space="preserve"> </w:t>
      </w:r>
      <w:r w:rsidRPr="00D56141">
        <w:t>и</w:t>
      </w:r>
      <w:r w:rsidR="00753E9D" w:rsidRPr="00D56141">
        <w:t xml:space="preserve"> </w:t>
      </w:r>
      <w:r w:rsidRPr="00D56141">
        <w:t>другие</w:t>
      </w:r>
      <w:r w:rsidR="00753E9D" w:rsidRPr="00D56141">
        <w:t xml:space="preserve"> </w:t>
      </w:r>
      <w:r w:rsidRPr="00D56141">
        <w:t>ценные</w:t>
      </w:r>
      <w:r w:rsidR="00753E9D" w:rsidRPr="00D56141">
        <w:t xml:space="preserve"> </w:t>
      </w:r>
      <w:r w:rsidRPr="00D56141">
        <w:t>бумаги,</w:t>
      </w:r>
      <w:r w:rsidR="00753E9D" w:rsidRPr="00D56141">
        <w:t xml:space="preserve"> </w:t>
      </w:r>
      <w:r w:rsidRPr="00D56141">
        <w:t>получают</w:t>
      </w:r>
      <w:r w:rsidR="00753E9D" w:rsidRPr="00D56141">
        <w:t xml:space="preserve"> </w:t>
      </w:r>
      <w:r w:rsidRPr="00D56141">
        <w:t>доход</w:t>
      </w:r>
      <w:r w:rsidR="00753E9D" w:rsidRPr="00D56141">
        <w:t xml:space="preserve"> </w:t>
      </w:r>
      <w:r w:rsidRPr="00D56141">
        <w:t>и</w:t>
      </w:r>
      <w:r w:rsidR="00753E9D" w:rsidRPr="00D56141">
        <w:t xml:space="preserve"> </w:t>
      </w:r>
      <w:r w:rsidRPr="00D56141">
        <w:t>увеличивают</w:t>
      </w:r>
      <w:r w:rsidR="00753E9D" w:rsidRPr="00D56141">
        <w:t xml:space="preserve"> </w:t>
      </w:r>
      <w:r w:rsidRPr="00D56141">
        <w:t>накопления</w:t>
      </w:r>
      <w:r w:rsidR="00753E9D" w:rsidRPr="00D56141">
        <w:t xml:space="preserve"> </w:t>
      </w:r>
      <w:r w:rsidRPr="00D56141">
        <w:t>клиентов.</w:t>
      </w:r>
      <w:r w:rsidR="00753E9D" w:rsidRPr="00D56141">
        <w:t xml:space="preserve"> </w:t>
      </w:r>
      <w:r w:rsidRPr="00D56141">
        <w:t>Так</w:t>
      </w:r>
      <w:r w:rsidR="00753E9D" w:rsidRPr="00D56141">
        <w:t xml:space="preserve"> </w:t>
      </w:r>
      <w:r w:rsidRPr="00D56141">
        <w:t>работает</w:t>
      </w:r>
      <w:r w:rsidR="00753E9D" w:rsidRPr="00D56141">
        <w:t xml:space="preserve"> </w:t>
      </w:r>
      <w:r w:rsidRPr="00D56141">
        <w:t>этот</w:t>
      </w:r>
      <w:r w:rsidR="00753E9D" w:rsidRPr="00D56141">
        <w:t xml:space="preserve"> </w:t>
      </w:r>
      <w:r w:rsidRPr="00D56141">
        <w:t>механизм.</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если</w:t>
      </w:r>
      <w:r w:rsidR="00753E9D" w:rsidRPr="00D56141">
        <w:t xml:space="preserve"> </w:t>
      </w:r>
      <w:r w:rsidRPr="00D56141">
        <w:t>прирастить</w:t>
      </w:r>
      <w:r w:rsidR="00753E9D" w:rsidRPr="00D56141">
        <w:t xml:space="preserve"> </w:t>
      </w:r>
      <w:r w:rsidRPr="00D56141">
        <w:t>капитал</w:t>
      </w:r>
      <w:r w:rsidR="00753E9D" w:rsidRPr="00D56141">
        <w:t xml:space="preserve"> </w:t>
      </w:r>
      <w:r w:rsidRPr="00D56141">
        <w:t>не</w:t>
      </w:r>
      <w:r w:rsidR="00753E9D" w:rsidRPr="00D56141">
        <w:t xml:space="preserve"> </w:t>
      </w:r>
      <w:r w:rsidRPr="00D56141">
        <w:t>получится,</w:t>
      </w:r>
      <w:r w:rsidR="00753E9D" w:rsidRPr="00D56141">
        <w:t xml:space="preserve"> </w:t>
      </w:r>
      <w:r w:rsidRPr="00D56141">
        <w:t>основная</w:t>
      </w:r>
      <w:r w:rsidR="00753E9D" w:rsidRPr="00D56141">
        <w:t xml:space="preserve"> </w:t>
      </w:r>
      <w:r w:rsidRPr="00D56141">
        <w:t>часть</w:t>
      </w:r>
      <w:r w:rsidR="00753E9D" w:rsidRPr="00D56141">
        <w:t xml:space="preserve"> </w:t>
      </w:r>
      <w:r w:rsidRPr="00D56141">
        <w:t>накопительной</w:t>
      </w:r>
      <w:r w:rsidR="00753E9D" w:rsidRPr="00D56141">
        <w:t xml:space="preserve"> </w:t>
      </w:r>
      <w:r w:rsidRPr="00D56141">
        <w:t>пенсии</w:t>
      </w:r>
      <w:r w:rsidR="00753E9D" w:rsidRPr="00D56141">
        <w:t xml:space="preserve"> </w:t>
      </w:r>
      <w:r w:rsidRPr="00D56141">
        <w:t>сохранится.</w:t>
      </w:r>
    </w:p>
    <w:p w:rsidR="002305DB" w:rsidRPr="00D56141" w:rsidRDefault="002305DB" w:rsidP="002305DB">
      <w:r w:rsidRPr="00D56141">
        <w:t>ВЫБЕРИТЕ</w:t>
      </w:r>
      <w:r w:rsidR="00753E9D" w:rsidRPr="00D56141">
        <w:t xml:space="preserve"> </w:t>
      </w:r>
      <w:r w:rsidR="003436FA" w:rsidRPr="00D56141">
        <w:t>«</w:t>
      </w:r>
      <w:r w:rsidRPr="00D56141">
        <w:t>ВАШ</w:t>
      </w:r>
      <w:r w:rsidR="003436FA" w:rsidRPr="00D56141">
        <w:t>»</w:t>
      </w:r>
      <w:r w:rsidR="00753E9D" w:rsidRPr="00D56141">
        <w:t xml:space="preserve"> </w:t>
      </w:r>
      <w:r w:rsidRPr="00D56141">
        <w:t>БАНК</w:t>
      </w:r>
    </w:p>
    <w:p w:rsidR="002305DB" w:rsidRPr="00D56141" w:rsidRDefault="002305DB" w:rsidP="002305DB">
      <w:r w:rsidRPr="00D56141">
        <w:t>Деньги</w:t>
      </w:r>
      <w:r w:rsidR="00753E9D" w:rsidRPr="00D56141">
        <w:t xml:space="preserve"> </w:t>
      </w:r>
      <w:r w:rsidRPr="00D56141">
        <w:t>можно</w:t>
      </w:r>
      <w:r w:rsidR="00753E9D" w:rsidRPr="00D56141">
        <w:t xml:space="preserve"> </w:t>
      </w:r>
      <w:r w:rsidRPr="00D56141">
        <w:t>получать</w:t>
      </w:r>
      <w:r w:rsidR="00753E9D" w:rsidRPr="00D56141">
        <w:t xml:space="preserve"> </w:t>
      </w:r>
      <w:r w:rsidRPr="00D56141">
        <w:t>дистанционно,</w:t>
      </w:r>
      <w:r w:rsidR="00753E9D" w:rsidRPr="00D56141">
        <w:t xml:space="preserve"> </w:t>
      </w:r>
      <w:r w:rsidRPr="00D56141">
        <w:t>для</w:t>
      </w:r>
      <w:r w:rsidR="00753E9D" w:rsidRPr="00D56141">
        <w:t xml:space="preserve"> </w:t>
      </w:r>
      <w:r w:rsidRPr="00D56141">
        <w:t>чего</w:t>
      </w:r>
      <w:r w:rsidR="00753E9D" w:rsidRPr="00D56141">
        <w:t xml:space="preserve"> </w:t>
      </w:r>
      <w:r w:rsidRPr="00D56141">
        <w:t>нужно</w:t>
      </w:r>
      <w:r w:rsidR="00753E9D" w:rsidRPr="00D56141">
        <w:t xml:space="preserve"> </w:t>
      </w:r>
      <w:r w:rsidRPr="00D56141">
        <w:t>выбрать</w:t>
      </w:r>
      <w:r w:rsidR="00753E9D" w:rsidRPr="00D56141">
        <w:t xml:space="preserve"> </w:t>
      </w:r>
      <w:r w:rsidRPr="00D56141">
        <w:t>банк,</w:t>
      </w:r>
      <w:r w:rsidR="00753E9D" w:rsidRPr="00D56141">
        <w:t xml:space="preserve"> </w:t>
      </w:r>
      <w:r w:rsidRPr="00D56141">
        <w:t>предоставляющий</w:t>
      </w:r>
      <w:r w:rsidR="00753E9D" w:rsidRPr="00D56141">
        <w:t xml:space="preserve"> </w:t>
      </w:r>
      <w:r w:rsidRPr="00D56141">
        <w:t>наиболее</w:t>
      </w:r>
      <w:r w:rsidR="00753E9D" w:rsidRPr="00D56141">
        <w:t xml:space="preserve"> </w:t>
      </w:r>
      <w:r w:rsidRPr="00D56141">
        <w:t>выгодные</w:t>
      </w:r>
      <w:r w:rsidR="00753E9D" w:rsidRPr="00D56141">
        <w:t xml:space="preserve"> </w:t>
      </w:r>
      <w:r w:rsidRPr="00D56141">
        <w:t>для</w:t>
      </w:r>
      <w:r w:rsidR="00753E9D" w:rsidRPr="00D56141">
        <w:t xml:space="preserve"> </w:t>
      </w:r>
      <w:r w:rsidRPr="00D56141">
        <w:t>вас</w:t>
      </w:r>
      <w:r w:rsidR="00753E9D" w:rsidRPr="00D56141">
        <w:t xml:space="preserve"> </w:t>
      </w:r>
      <w:r w:rsidRPr="00D56141">
        <w:t>условия.</w:t>
      </w:r>
      <w:r w:rsidR="00753E9D" w:rsidRPr="00D56141">
        <w:t xml:space="preserve"> </w:t>
      </w:r>
      <w:r w:rsidRPr="00D56141">
        <w:t>Сегодня</w:t>
      </w:r>
      <w:r w:rsidR="00753E9D" w:rsidRPr="00D56141">
        <w:t xml:space="preserve"> </w:t>
      </w:r>
      <w:r w:rsidRPr="00D56141">
        <w:t>особенно</w:t>
      </w:r>
      <w:r w:rsidR="00753E9D" w:rsidRPr="00D56141">
        <w:t xml:space="preserve"> </w:t>
      </w:r>
      <w:r w:rsidRPr="00D56141">
        <w:t>популярны</w:t>
      </w:r>
      <w:r w:rsidR="00753E9D" w:rsidRPr="00D56141">
        <w:t xml:space="preserve"> </w:t>
      </w:r>
      <w:r w:rsidRPr="00D56141">
        <w:t>карты,</w:t>
      </w:r>
      <w:r w:rsidR="00753E9D" w:rsidRPr="00D56141">
        <w:t xml:space="preserve"> </w:t>
      </w:r>
      <w:r w:rsidRPr="00D56141">
        <w:t>при</w:t>
      </w:r>
      <w:r w:rsidR="00753E9D" w:rsidRPr="00D56141">
        <w:t xml:space="preserve"> </w:t>
      </w:r>
      <w:r w:rsidRPr="00D56141">
        <w:t>пользовании</w:t>
      </w:r>
      <w:r w:rsidR="00753E9D" w:rsidRPr="00D56141">
        <w:t xml:space="preserve"> </w:t>
      </w:r>
      <w:r w:rsidRPr="00D56141">
        <w:t>которой</w:t>
      </w:r>
      <w:r w:rsidR="00753E9D" w:rsidRPr="00D56141">
        <w:t xml:space="preserve"> </w:t>
      </w:r>
      <w:r w:rsidRPr="00D56141">
        <w:t>не</w:t>
      </w:r>
      <w:r w:rsidR="00753E9D" w:rsidRPr="00D56141">
        <w:t xml:space="preserve"> </w:t>
      </w:r>
      <w:r w:rsidRPr="00D56141">
        <w:t>взимается</w:t>
      </w:r>
      <w:r w:rsidR="00753E9D" w:rsidRPr="00D56141">
        <w:t xml:space="preserve"> </w:t>
      </w:r>
      <w:r w:rsidRPr="00D56141">
        <w:t>плата</w:t>
      </w:r>
      <w:r w:rsidR="00753E9D" w:rsidRPr="00D56141">
        <w:t xml:space="preserve"> </w:t>
      </w:r>
      <w:r w:rsidRPr="00D56141">
        <w:t>за</w:t>
      </w:r>
      <w:r w:rsidR="00753E9D" w:rsidRPr="00D56141">
        <w:t xml:space="preserve"> </w:t>
      </w:r>
      <w:r w:rsidRPr="00D56141">
        <w:t>переводы,</w:t>
      </w:r>
      <w:r w:rsidR="00753E9D" w:rsidRPr="00D56141">
        <w:t xml:space="preserve"> </w:t>
      </w:r>
      <w:r w:rsidRPr="00D56141">
        <w:t>и</w:t>
      </w:r>
      <w:r w:rsidR="00753E9D" w:rsidRPr="00D56141">
        <w:t xml:space="preserve"> </w:t>
      </w:r>
      <w:r w:rsidRPr="00D56141">
        <w:t>можно</w:t>
      </w:r>
      <w:r w:rsidR="00753E9D" w:rsidRPr="00D56141">
        <w:t xml:space="preserve"> </w:t>
      </w:r>
      <w:r w:rsidRPr="00D56141">
        <w:t>получать</w:t>
      </w:r>
      <w:r w:rsidR="00753E9D" w:rsidRPr="00D56141">
        <w:t xml:space="preserve"> </w:t>
      </w:r>
      <w:r w:rsidRPr="00D56141">
        <w:t>кешбэк</w:t>
      </w:r>
      <w:r w:rsidR="00753E9D" w:rsidRPr="00D56141">
        <w:t xml:space="preserve"> </w:t>
      </w:r>
      <w:r w:rsidRPr="00D56141">
        <w:t>за</w:t>
      </w:r>
      <w:r w:rsidR="00753E9D" w:rsidRPr="00D56141">
        <w:t xml:space="preserve"> </w:t>
      </w:r>
      <w:r w:rsidRPr="00D56141">
        <w:t>покупки.</w:t>
      </w:r>
    </w:p>
    <w:p w:rsidR="00D1642B" w:rsidRPr="00D56141" w:rsidRDefault="003133B6" w:rsidP="002305DB">
      <w:hyperlink r:id="rId46" w:history="1">
        <w:r w:rsidR="002305DB" w:rsidRPr="00D56141">
          <w:rPr>
            <w:rStyle w:val="a3"/>
          </w:rPr>
          <w:t>https://vesty.spb.ru/2024/03/22/gotovsya-k-pensii-smolodu-27988</w:t>
        </w:r>
      </w:hyperlink>
    </w:p>
    <w:p w:rsidR="00C73CC5" w:rsidRPr="00D56141" w:rsidRDefault="00C73CC5" w:rsidP="00C73CC5">
      <w:pPr>
        <w:pStyle w:val="2"/>
      </w:pPr>
      <w:bookmarkStart w:id="121" w:name="_Toc162244422"/>
      <w:r w:rsidRPr="00D56141">
        <w:lastRenderedPageBreak/>
        <w:t>Реальное</w:t>
      </w:r>
      <w:r w:rsidR="00753E9D" w:rsidRPr="00D56141">
        <w:t xml:space="preserve"> </w:t>
      </w:r>
      <w:r w:rsidRPr="00D56141">
        <w:t>время</w:t>
      </w:r>
      <w:r w:rsidR="00753E9D" w:rsidRPr="00D56141">
        <w:t xml:space="preserve"> </w:t>
      </w:r>
      <w:r w:rsidRPr="00D56141">
        <w:t>(Казань),</w:t>
      </w:r>
      <w:r w:rsidR="00753E9D" w:rsidRPr="00D56141">
        <w:t xml:space="preserve"> </w:t>
      </w:r>
      <w:r w:rsidRPr="00D56141">
        <w:t>24.03.2024,</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сократилось</w:t>
      </w:r>
      <w:r w:rsidR="00753E9D" w:rsidRPr="00D56141">
        <w:t xml:space="preserve"> </w:t>
      </w:r>
      <w:r w:rsidRPr="00D56141">
        <w:t>число</w:t>
      </w:r>
      <w:r w:rsidR="00753E9D" w:rsidRPr="00D56141">
        <w:t xml:space="preserve"> </w:t>
      </w:r>
      <w:r w:rsidRPr="00D56141">
        <w:t>пенсионеров</w:t>
      </w:r>
      <w:bookmarkEnd w:id="121"/>
    </w:p>
    <w:p w:rsidR="00C73CC5" w:rsidRPr="00D56141" w:rsidRDefault="00C73CC5" w:rsidP="005143DE">
      <w:pPr>
        <w:pStyle w:val="3"/>
      </w:pPr>
      <w:bookmarkStart w:id="122" w:name="_Toc162244423"/>
      <w:r w:rsidRPr="00D56141">
        <w:t>С</w:t>
      </w:r>
      <w:r w:rsidR="00753E9D" w:rsidRPr="00D56141">
        <w:t xml:space="preserve"> </w:t>
      </w:r>
      <w:r w:rsidRPr="00D56141">
        <w:t>начала</w:t>
      </w:r>
      <w:r w:rsidR="00753E9D" w:rsidRPr="00D56141">
        <w:t xml:space="preserve"> </w:t>
      </w:r>
      <w:r w:rsidRPr="00D56141">
        <w:t>2023</w:t>
      </w:r>
      <w:r w:rsidR="00753E9D" w:rsidRPr="00D56141">
        <w:t xml:space="preserve"> </w:t>
      </w:r>
      <w:r w:rsidRPr="00D56141">
        <w:t>по</w:t>
      </w:r>
      <w:r w:rsidR="00753E9D" w:rsidRPr="00D56141">
        <w:t xml:space="preserve"> </w:t>
      </w:r>
      <w:r w:rsidRPr="00D56141">
        <w:t>начало</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уменьшилось</w:t>
      </w:r>
      <w:r w:rsidR="00753E9D" w:rsidRPr="00D56141">
        <w:t xml:space="preserve"> </w:t>
      </w:r>
      <w:r w:rsidRPr="00D56141">
        <w:t>число</w:t>
      </w:r>
      <w:r w:rsidR="00753E9D" w:rsidRPr="00D56141">
        <w:t xml:space="preserve"> </w:t>
      </w:r>
      <w:r w:rsidRPr="00D56141">
        <w:t>пенсионеров,</w:t>
      </w:r>
      <w:r w:rsidR="00753E9D" w:rsidRPr="00D56141">
        <w:t xml:space="preserve"> </w:t>
      </w:r>
      <w:r w:rsidRPr="00D56141">
        <w:t>состоящих</w:t>
      </w:r>
      <w:r w:rsidR="00753E9D" w:rsidRPr="00D56141">
        <w:t xml:space="preserve"> </w:t>
      </w:r>
      <w:r w:rsidRPr="00D56141">
        <w:t>на</w:t>
      </w:r>
      <w:r w:rsidR="00753E9D" w:rsidRPr="00D56141">
        <w:t xml:space="preserve"> </w:t>
      </w:r>
      <w:r w:rsidRPr="00D56141">
        <w:t>учете</w:t>
      </w:r>
      <w:r w:rsidR="00753E9D" w:rsidRPr="00D56141">
        <w:t xml:space="preserve"> </w:t>
      </w:r>
      <w:r w:rsidRPr="00D56141">
        <w:t>в</w:t>
      </w:r>
      <w:r w:rsidR="00753E9D" w:rsidRPr="00D56141">
        <w:t xml:space="preserve"> </w:t>
      </w:r>
      <w:r w:rsidRPr="00D56141">
        <w:t>ПФР.</w:t>
      </w:r>
      <w:r w:rsidR="00753E9D" w:rsidRPr="00D56141">
        <w:t xml:space="preserve"> </w:t>
      </w:r>
      <w:r w:rsidRPr="00D56141">
        <w:t>Об</w:t>
      </w:r>
      <w:r w:rsidR="00753E9D" w:rsidRPr="00D56141">
        <w:t xml:space="preserve"> </w:t>
      </w:r>
      <w:r w:rsidRPr="00D56141">
        <w:t>этом</w:t>
      </w:r>
      <w:r w:rsidR="00753E9D" w:rsidRPr="00D56141">
        <w:t xml:space="preserve"> </w:t>
      </w:r>
      <w:r w:rsidR="003436FA" w:rsidRPr="00D56141">
        <w:t>«</w:t>
      </w:r>
      <w:r w:rsidRPr="00D56141">
        <w:t>Реальное</w:t>
      </w:r>
      <w:r w:rsidR="00753E9D" w:rsidRPr="00D56141">
        <w:t xml:space="preserve"> </w:t>
      </w:r>
      <w:r w:rsidRPr="00D56141">
        <w:t>время</w:t>
      </w:r>
      <w:r w:rsidR="003436FA" w:rsidRPr="00D56141">
        <w:t>»</w:t>
      </w:r>
      <w:r w:rsidR="00753E9D" w:rsidRPr="00D56141">
        <w:t xml:space="preserve"> </w:t>
      </w:r>
      <w:r w:rsidRPr="00D56141">
        <w:t>узнало</w:t>
      </w:r>
      <w:r w:rsidR="00753E9D" w:rsidRPr="00D56141">
        <w:t xml:space="preserve"> </w:t>
      </w:r>
      <w:r w:rsidRPr="00D56141">
        <w:t>из</w:t>
      </w:r>
      <w:r w:rsidR="00753E9D" w:rsidRPr="00D56141">
        <w:t xml:space="preserve"> </w:t>
      </w:r>
      <w:r w:rsidRPr="00D56141">
        <w:t>данных,</w:t>
      </w:r>
      <w:r w:rsidR="00753E9D" w:rsidRPr="00D56141">
        <w:t xml:space="preserve"> </w:t>
      </w:r>
      <w:r w:rsidRPr="00D56141">
        <w:t>взятых</w:t>
      </w:r>
      <w:r w:rsidR="00753E9D" w:rsidRPr="00D56141">
        <w:t xml:space="preserve"> </w:t>
      </w:r>
      <w:r w:rsidRPr="00D56141">
        <w:t>у</w:t>
      </w:r>
      <w:r w:rsidR="00753E9D" w:rsidRPr="00D56141">
        <w:t xml:space="preserve"> </w:t>
      </w:r>
      <w:r w:rsidRPr="00D56141">
        <w:t>Фонда</w:t>
      </w:r>
      <w:r w:rsidR="00753E9D" w:rsidRPr="00D56141">
        <w:t xml:space="preserve"> </w:t>
      </w:r>
      <w:r w:rsidRPr="00D56141">
        <w:t>пенсионного</w:t>
      </w:r>
      <w:r w:rsidR="00753E9D" w:rsidRPr="00D56141">
        <w:t xml:space="preserve"> </w:t>
      </w:r>
      <w:r w:rsidRPr="00D56141">
        <w:t>и</w:t>
      </w:r>
      <w:r w:rsidR="00753E9D" w:rsidRPr="00D56141">
        <w:t xml:space="preserve"> </w:t>
      </w:r>
      <w:r w:rsidRPr="00D56141">
        <w:t>социального</w:t>
      </w:r>
      <w:r w:rsidR="00753E9D" w:rsidRPr="00D56141">
        <w:t xml:space="preserve"> </w:t>
      </w:r>
      <w:r w:rsidRPr="00D56141">
        <w:t>страхования</w:t>
      </w:r>
      <w:r w:rsidR="00753E9D" w:rsidRPr="00D56141">
        <w:t xml:space="preserve"> </w:t>
      </w:r>
      <w:r w:rsidRPr="00D56141">
        <w:t>Российской</w:t>
      </w:r>
      <w:r w:rsidR="00753E9D" w:rsidRPr="00D56141">
        <w:t xml:space="preserve"> </w:t>
      </w:r>
      <w:r w:rsidRPr="00D56141">
        <w:t>Федерации.</w:t>
      </w:r>
      <w:bookmarkEnd w:id="122"/>
    </w:p>
    <w:p w:rsidR="00C73CC5" w:rsidRPr="00D56141" w:rsidRDefault="00C73CC5" w:rsidP="00C73CC5">
      <w:r w:rsidRPr="00D56141">
        <w:t>За</w:t>
      </w:r>
      <w:r w:rsidR="00753E9D" w:rsidRPr="00D56141">
        <w:t xml:space="preserve"> </w:t>
      </w:r>
      <w:r w:rsidRPr="00D56141">
        <w:t>прошедший</w:t>
      </w:r>
      <w:r w:rsidR="00753E9D" w:rsidRPr="00D56141">
        <w:t xml:space="preserve"> </w:t>
      </w:r>
      <w:r w:rsidRPr="00D56141">
        <w:t>год,</w:t>
      </w:r>
      <w:r w:rsidR="00753E9D" w:rsidRPr="00D56141">
        <w:t xml:space="preserve"> </w:t>
      </w:r>
      <w:r w:rsidRPr="00D56141">
        <w:t>с</w:t>
      </w:r>
      <w:r w:rsidR="00753E9D" w:rsidRPr="00D56141">
        <w:t xml:space="preserve"> </w:t>
      </w:r>
      <w:r w:rsidRPr="00D56141">
        <w:t>января</w:t>
      </w:r>
      <w:r w:rsidR="00753E9D" w:rsidRPr="00D56141">
        <w:t xml:space="preserve"> </w:t>
      </w:r>
      <w:r w:rsidRPr="00D56141">
        <w:t>2023</w:t>
      </w:r>
      <w:r w:rsidR="00753E9D" w:rsidRPr="00D56141">
        <w:t xml:space="preserve"> </w:t>
      </w:r>
      <w:r w:rsidRPr="00D56141">
        <w:t>по</w:t>
      </w:r>
      <w:r w:rsidR="00753E9D" w:rsidRPr="00D56141">
        <w:t xml:space="preserve"> </w:t>
      </w:r>
      <w:r w:rsidRPr="00D56141">
        <w:t>январь</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в</w:t>
      </w:r>
      <w:r w:rsidR="00753E9D" w:rsidRPr="00D56141">
        <w:t xml:space="preserve"> </w:t>
      </w:r>
      <w:r w:rsidRPr="00D56141">
        <w:t>стране</w:t>
      </w:r>
      <w:r w:rsidR="00753E9D" w:rsidRPr="00D56141">
        <w:t xml:space="preserve"> </w:t>
      </w:r>
      <w:r w:rsidRPr="00D56141">
        <w:t>уменьшилась</w:t>
      </w:r>
      <w:r w:rsidR="00753E9D" w:rsidRPr="00D56141">
        <w:t xml:space="preserve"> </w:t>
      </w:r>
      <w:r w:rsidRPr="00D56141">
        <w:t>численность</w:t>
      </w:r>
      <w:r w:rsidR="00753E9D" w:rsidRPr="00D56141">
        <w:t xml:space="preserve"> </w:t>
      </w:r>
      <w:r w:rsidRPr="00D56141">
        <w:t>людей</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Их</w:t>
      </w:r>
      <w:r w:rsidR="00753E9D" w:rsidRPr="00D56141">
        <w:t xml:space="preserve"> </w:t>
      </w:r>
      <w:r w:rsidRPr="00D56141">
        <w:t>количество</w:t>
      </w:r>
      <w:r w:rsidR="00753E9D" w:rsidRPr="00D56141">
        <w:t xml:space="preserve"> </w:t>
      </w:r>
      <w:r w:rsidRPr="00D56141">
        <w:t>сократилось</w:t>
      </w:r>
      <w:r w:rsidR="00753E9D" w:rsidRPr="00D56141">
        <w:t xml:space="preserve"> </w:t>
      </w:r>
      <w:r w:rsidRPr="00D56141">
        <w:t>с</w:t>
      </w:r>
      <w:r w:rsidR="00753E9D" w:rsidRPr="00D56141">
        <w:t xml:space="preserve"> </w:t>
      </w:r>
      <w:r w:rsidRPr="00D56141">
        <w:t>41</w:t>
      </w:r>
      <w:r w:rsidR="00753E9D" w:rsidRPr="00D56141">
        <w:t xml:space="preserve"> </w:t>
      </w:r>
      <w:r w:rsidRPr="00D56141">
        <w:t>775</w:t>
      </w:r>
      <w:r w:rsidR="00753E9D" w:rsidRPr="00D56141">
        <w:t xml:space="preserve"> </w:t>
      </w:r>
      <w:r w:rsidRPr="00D56141">
        <w:t>327</w:t>
      </w:r>
      <w:r w:rsidR="00753E9D" w:rsidRPr="00D56141">
        <w:t xml:space="preserve"> </w:t>
      </w:r>
      <w:r w:rsidRPr="00D56141">
        <w:t>человек</w:t>
      </w:r>
      <w:r w:rsidR="00753E9D" w:rsidRPr="00D56141">
        <w:t xml:space="preserve"> </w:t>
      </w:r>
      <w:r w:rsidRPr="00D56141">
        <w:t>(на</w:t>
      </w:r>
      <w:r w:rsidR="00753E9D" w:rsidRPr="00D56141">
        <w:t xml:space="preserve"> </w:t>
      </w:r>
      <w:r w:rsidRPr="00D56141">
        <w:t>январь</w:t>
      </w:r>
      <w:r w:rsidR="00753E9D" w:rsidRPr="00D56141">
        <w:t xml:space="preserve"> </w:t>
      </w:r>
      <w:r w:rsidRPr="00D56141">
        <w:t>2023-го)</w:t>
      </w:r>
      <w:r w:rsidR="00753E9D" w:rsidRPr="00D56141">
        <w:t xml:space="preserve"> </w:t>
      </w:r>
      <w:r w:rsidRPr="00D56141">
        <w:t>до</w:t>
      </w:r>
      <w:r w:rsidR="00753E9D" w:rsidRPr="00D56141">
        <w:t xml:space="preserve"> </w:t>
      </w:r>
      <w:r w:rsidRPr="00D56141">
        <w:t>41</w:t>
      </w:r>
      <w:r w:rsidR="00753E9D" w:rsidRPr="00D56141">
        <w:t xml:space="preserve"> </w:t>
      </w:r>
      <w:r w:rsidRPr="00D56141">
        <w:t>075</w:t>
      </w:r>
      <w:r w:rsidR="00753E9D" w:rsidRPr="00D56141">
        <w:t xml:space="preserve"> </w:t>
      </w:r>
      <w:r w:rsidRPr="00D56141">
        <w:t>366</w:t>
      </w:r>
      <w:r w:rsidR="00753E9D" w:rsidRPr="00D56141">
        <w:t xml:space="preserve"> </w:t>
      </w:r>
      <w:r w:rsidRPr="00D56141">
        <w:t>человек</w:t>
      </w:r>
      <w:r w:rsidR="00753E9D" w:rsidRPr="00D56141">
        <w:t xml:space="preserve"> </w:t>
      </w:r>
      <w:r w:rsidRPr="00D56141">
        <w:t>(на</w:t>
      </w:r>
      <w:r w:rsidR="00753E9D" w:rsidRPr="00D56141">
        <w:t xml:space="preserve"> </w:t>
      </w:r>
      <w:r w:rsidRPr="00D56141">
        <w:t>январь</w:t>
      </w:r>
      <w:r w:rsidR="00753E9D" w:rsidRPr="00D56141">
        <w:t xml:space="preserve"> </w:t>
      </w:r>
      <w:r w:rsidRPr="00D56141">
        <w:t>2024</w:t>
      </w:r>
      <w:r w:rsidR="00753E9D" w:rsidRPr="00D56141">
        <w:t xml:space="preserve"> </w:t>
      </w:r>
      <w:r w:rsidRPr="00D56141">
        <w:t>года).</w:t>
      </w:r>
    </w:p>
    <w:p w:rsidR="00C73CC5" w:rsidRPr="00D56141" w:rsidRDefault="00C73CC5" w:rsidP="00C73CC5">
      <w:r w:rsidRPr="00D56141">
        <w:t>На</w:t>
      </w:r>
      <w:r w:rsidR="00753E9D" w:rsidRPr="00D56141">
        <w:t xml:space="preserve"> </w:t>
      </w:r>
      <w:r w:rsidRPr="00D56141">
        <w:t>одного</w:t>
      </w:r>
      <w:r w:rsidR="00753E9D" w:rsidRPr="00D56141">
        <w:t xml:space="preserve"> </w:t>
      </w:r>
      <w:r w:rsidRPr="00D56141">
        <w:t>работающего</w:t>
      </w:r>
      <w:r w:rsidR="00753E9D" w:rsidRPr="00D56141">
        <w:t xml:space="preserve"> </w:t>
      </w:r>
      <w:r w:rsidRPr="00D56141">
        <w:t>пенсионера</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приходится</w:t>
      </w:r>
      <w:r w:rsidR="00753E9D" w:rsidRPr="00D56141">
        <w:t xml:space="preserve"> </w:t>
      </w:r>
      <w:r w:rsidRPr="00D56141">
        <w:t>четыре</w:t>
      </w:r>
      <w:r w:rsidR="00753E9D" w:rsidRPr="00D56141">
        <w:t xml:space="preserve"> </w:t>
      </w:r>
      <w:r w:rsidRPr="00D56141">
        <w:t>неработающих.</w:t>
      </w:r>
      <w:r w:rsidR="00753E9D" w:rsidRPr="00D56141">
        <w:t xml:space="preserve"> </w:t>
      </w:r>
      <w:r w:rsidRPr="00D56141">
        <w:t>На</w:t>
      </w:r>
      <w:r w:rsidR="00753E9D" w:rsidRPr="00D56141">
        <w:t xml:space="preserve"> </w:t>
      </w:r>
      <w:r w:rsidRPr="00D56141">
        <w:t>учете</w:t>
      </w:r>
      <w:r w:rsidR="00753E9D" w:rsidRPr="00D56141">
        <w:t xml:space="preserve"> </w:t>
      </w:r>
      <w:r w:rsidRPr="00D56141">
        <w:t>ПФР</w:t>
      </w:r>
      <w:r w:rsidR="00753E9D" w:rsidRPr="00D56141">
        <w:t xml:space="preserve"> </w:t>
      </w:r>
      <w:r w:rsidRPr="00D56141">
        <w:t>состоят</w:t>
      </w:r>
      <w:r w:rsidR="00753E9D" w:rsidRPr="00D56141">
        <w:t xml:space="preserve"> </w:t>
      </w:r>
      <w:r w:rsidRPr="00D56141">
        <w:t>7</w:t>
      </w:r>
      <w:r w:rsidR="00753E9D" w:rsidRPr="00D56141">
        <w:t xml:space="preserve"> </w:t>
      </w:r>
      <w:r w:rsidRPr="00D56141">
        <w:t>866</w:t>
      </w:r>
      <w:r w:rsidR="00753E9D" w:rsidRPr="00D56141">
        <w:t xml:space="preserve"> </w:t>
      </w:r>
      <w:r w:rsidRPr="00D56141">
        <w:t>230</w:t>
      </w:r>
      <w:r w:rsidR="00753E9D" w:rsidRPr="00D56141">
        <w:t xml:space="preserve"> </w:t>
      </w:r>
      <w:r w:rsidRPr="00D56141">
        <w:t>официально</w:t>
      </w:r>
      <w:r w:rsidR="00753E9D" w:rsidRPr="00D56141">
        <w:t xml:space="preserve"> </w:t>
      </w:r>
      <w:r w:rsidRPr="00D56141">
        <w:t>трудоустроенных</w:t>
      </w:r>
      <w:r w:rsidR="00753E9D" w:rsidRPr="00D56141">
        <w:t xml:space="preserve"> </w:t>
      </w:r>
      <w:r w:rsidRPr="00D56141">
        <w:t>пенсионеров.</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33</w:t>
      </w:r>
      <w:r w:rsidR="00753E9D" w:rsidRPr="00D56141">
        <w:t xml:space="preserve"> </w:t>
      </w:r>
      <w:r w:rsidRPr="00D56141">
        <w:t>209</w:t>
      </w:r>
      <w:r w:rsidR="00753E9D" w:rsidRPr="00D56141">
        <w:t xml:space="preserve"> </w:t>
      </w:r>
      <w:r w:rsidRPr="00D56141">
        <w:t>136</w:t>
      </w:r>
      <w:r w:rsidR="00753E9D" w:rsidRPr="00D56141">
        <w:t xml:space="preserve"> </w:t>
      </w:r>
      <w:r w:rsidRPr="00D56141">
        <w:t>пенсионеров</w:t>
      </w:r>
      <w:r w:rsidR="00753E9D" w:rsidRPr="00D56141">
        <w:t xml:space="preserve"> </w:t>
      </w:r>
      <w:r w:rsidRPr="00D56141">
        <w:t>не</w:t>
      </w:r>
      <w:r w:rsidR="00753E9D" w:rsidRPr="00D56141">
        <w:t xml:space="preserve"> </w:t>
      </w:r>
      <w:r w:rsidRPr="00D56141">
        <w:t>имеют</w:t>
      </w:r>
      <w:r w:rsidR="00753E9D" w:rsidRPr="00D56141">
        <w:t xml:space="preserve"> </w:t>
      </w:r>
      <w:r w:rsidRPr="00D56141">
        <w:t>официального</w:t>
      </w:r>
      <w:r w:rsidR="00753E9D" w:rsidRPr="00D56141">
        <w:t xml:space="preserve"> </w:t>
      </w:r>
      <w:r w:rsidRPr="00D56141">
        <w:t>места</w:t>
      </w:r>
      <w:r w:rsidR="00753E9D" w:rsidRPr="00D56141">
        <w:t xml:space="preserve"> </w:t>
      </w:r>
      <w:r w:rsidRPr="00D56141">
        <w:t>работы.</w:t>
      </w:r>
    </w:p>
    <w:p w:rsidR="00C73CC5" w:rsidRPr="00D56141" w:rsidRDefault="00C73CC5" w:rsidP="00C73CC5">
      <w:r w:rsidRPr="00D56141">
        <w:t>Больше</w:t>
      </w:r>
      <w:r w:rsidR="00753E9D" w:rsidRPr="00D56141">
        <w:t xml:space="preserve"> </w:t>
      </w:r>
      <w:r w:rsidRPr="00D56141">
        <w:t>всего</w:t>
      </w:r>
      <w:r w:rsidR="00753E9D" w:rsidRPr="00D56141">
        <w:t xml:space="preserve"> </w:t>
      </w:r>
      <w:r w:rsidRPr="00D56141">
        <w:t>пенсионеров</w:t>
      </w:r>
      <w:r w:rsidR="00753E9D" w:rsidRPr="00D56141">
        <w:t xml:space="preserve"> </w:t>
      </w:r>
      <w:r w:rsidRPr="00D56141">
        <w:t>проживает</w:t>
      </w:r>
      <w:r w:rsidR="00753E9D" w:rsidRPr="00D56141">
        <w:t xml:space="preserve"> </w:t>
      </w:r>
      <w:r w:rsidRPr="00D56141">
        <w:t>в</w:t>
      </w:r>
      <w:r w:rsidR="00753E9D" w:rsidRPr="00D56141">
        <w:t xml:space="preserve"> </w:t>
      </w:r>
      <w:r w:rsidRPr="00D56141">
        <w:t>Центральном</w:t>
      </w:r>
      <w:r w:rsidR="00753E9D" w:rsidRPr="00D56141">
        <w:t xml:space="preserve"> </w:t>
      </w:r>
      <w:r w:rsidRPr="00D56141">
        <w:t>федеральном</w:t>
      </w:r>
      <w:r w:rsidR="00753E9D" w:rsidRPr="00D56141">
        <w:t xml:space="preserve"> </w:t>
      </w:r>
      <w:r w:rsidRPr="00D56141">
        <w:t>округе.</w:t>
      </w:r>
      <w:r w:rsidR="00753E9D" w:rsidRPr="00D56141">
        <w:t xml:space="preserve"> </w:t>
      </w:r>
      <w:r w:rsidRPr="00D56141">
        <w:t>Там</w:t>
      </w:r>
      <w:r w:rsidR="00753E9D" w:rsidRPr="00D56141">
        <w:t xml:space="preserve"> </w:t>
      </w:r>
      <w:r w:rsidRPr="00D56141">
        <w:t>их</w:t>
      </w:r>
      <w:r w:rsidR="00753E9D" w:rsidRPr="00D56141">
        <w:t xml:space="preserve"> </w:t>
      </w:r>
      <w:r w:rsidRPr="00D56141">
        <w:t>численность</w:t>
      </w:r>
      <w:r w:rsidR="00753E9D" w:rsidRPr="00D56141">
        <w:t xml:space="preserve"> </w:t>
      </w:r>
      <w:r w:rsidRPr="00D56141">
        <w:t>составила</w:t>
      </w:r>
      <w:r w:rsidR="00753E9D" w:rsidRPr="00D56141">
        <w:t xml:space="preserve"> </w:t>
      </w:r>
      <w:r w:rsidRPr="00D56141">
        <w:t>10</w:t>
      </w:r>
      <w:r w:rsidR="00753E9D" w:rsidRPr="00D56141">
        <w:t xml:space="preserve"> </w:t>
      </w:r>
      <w:r w:rsidRPr="00D56141">
        <w:t>912</w:t>
      </w:r>
      <w:r w:rsidR="00753E9D" w:rsidRPr="00D56141">
        <w:t xml:space="preserve"> </w:t>
      </w:r>
      <w:r w:rsidRPr="00D56141">
        <w:t>322</w:t>
      </w:r>
      <w:r w:rsidR="00753E9D" w:rsidRPr="00D56141">
        <w:t xml:space="preserve"> </w:t>
      </w:r>
      <w:r w:rsidRPr="00D56141">
        <w:t>человека.</w:t>
      </w:r>
      <w:r w:rsidR="00753E9D" w:rsidRPr="00D56141">
        <w:t xml:space="preserve"> </w:t>
      </w:r>
      <w:r w:rsidRPr="00D56141">
        <w:t>На</w:t>
      </w:r>
      <w:r w:rsidR="00753E9D" w:rsidRPr="00D56141">
        <w:t xml:space="preserve"> </w:t>
      </w:r>
      <w:r w:rsidRPr="00D56141">
        <w:t>втором</w:t>
      </w:r>
      <w:r w:rsidR="00753E9D" w:rsidRPr="00D56141">
        <w:t xml:space="preserve"> </w:t>
      </w:r>
      <w:r w:rsidRPr="00D56141">
        <w:t>месте</w:t>
      </w:r>
      <w:r w:rsidR="00753E9D" w:rsidRPr="00D56141">
        <w:t xml:space="preserve"> </w:t>
      </w:r>
      <w:r w:rsidRPr="00D56141">
        <w:t>расположился</w:t>
      </w:r>
      <w:r w:rsidR="00753E9D" w:rsidRPr="00D56141">
        <w:t xml:space="preserve"> </w:t>
      </w:r>
      <w:r w:rsidRPr="00D56141">
        <w:t>Приволжский</w:t>
      </w:r>
      <w:r w:rsidR="00753E9D" w:rsidRPr="00D56141">
        <w:t xml:space="preserve"> </w:t>
      </w:r>
      <w:r w:rsidRPr="00D56141">
        <w:t>федеральный</w:t>
      </w:r>
      <w:r w:rsidR="00753E9D" w:rsidRPr="00D56141">
        <w:t xml:space="preserve"> </w:t>
      </w:r>
      <w:r w:rsidRPr="00D56141">
        <w:t>округ</w:t>
      </w:r>
      <w:r w:rsidR="00753E9D" w:rsidRPr="00D56141">
        <w:t xml:space="preserve"> </w:t>
      </w:r>
      <w:r w:rsidRPr="00D56141">
        <w:t>с</w:t>
      </w:r>
      <w:r w:rsidR="00753E9D" w:rsidRPr="00D56141">
        <w:t xml:space="preserve"> </w:t>
      </w:r>
      <w:r w:rsidRPr="00D56141">
        <w:t>8</w:t>
      </w:r>
      <w:r w:rsidR="00753E9D" w:rsidRPr="00D56141">
        <w:t xml:space="preserve"> </w:t>
      </w:r>
      <w:r w:rsidRPr="00D56141">
        <w:t>529</w:t>
      </w:r>
      <w:r w:rsidR="00753E9D" w:rsidRPr="00D56141">
        <w:t xml:space="preserve"> </w:t>
      </w:r>
      <w:r w:rsidRPr="00D56141">
        <w:t>604</w:t>
      </w:r>
      <w:r w:rsidR="00753E9D" w:rsidRPr="00D56141">
        <w:t xml:space="preserve"> </w:t>
      </w:r>
      <w:r w:rsidRPr="00D56141">
        <w:t>пенсионерами.</w:t>
      </w:r>
      <w:r w:rsidR="00753E9D" w:rsidRPr="00D56141">
        <w:t xml:space="preserve"> </w:t>
      </w:r>
      <w:r w:rsidRPr="00D56141">
        <w:t>Меньше</w:t>
      </w:r>
      <w:r w:rsidR="00753E9D" w:rsidRPr="00D56141">
        <w:t xml:space="preserve"> </w:t>
      </w:r>
      <w:r w:rsidRPr="00D56141">
        <w:t>всего</w:t>
      </w:r>
      <w:r w:rsidR="00753E9D" w:rsidRPr="00D56141">
        <w:t xml:space="preserve"> </w:t>
      </w:r>
      <w:r w:rsidRPr="00D56141">
        <w:t>граждан</w:t>
      </w:r>
      <w:r w:rsidR="00753E9D" w:rsidRPr="00D56141">
        <w:t xml:space="preserve"> </w:t>
      </w:r>
      <w:r w:rsidRPr="00D56141">
        <w:t>пенсионного</w:t>
      </w:r>
      <w:r w:rsidR="00753E9D" w:rsidRPr="00D56141">
        <w:t xml:space="preserve"> </w:t>
      </w:r>
      <w:r w:rsidRPr="00D56141">
        <w:t>возраста</w:t>
      </w:r>
      <w:r w:rsidR="00753E9D" w:rsidRPr="00D56141">
        <w:t xml:space="preserve"> </w:t>
      </w:r>
      <w:r w:rsidRPr="00D56141">
        <w:t>проживает</w:t>
      </w:r>
      <w:r w:rsidR="00753E9D" w:rsidRPr="00D56141">
        <w:t xml:space="preserve"> </w:t>
      </w:r>
      <w:r w:rsidRPr="00D56141">
        <w:t>в</w:t>
      </w:r>
      <w:r w:rsidR="00753E9D" w:rsidRPr="00D56141">
        <w:t xml:space="preserve"> </w:t>
      </w:r>
      <w:r w:rsidRPr="00D56141">
        <w:t>Дальневосточном</w:t>
      </w:r>
      <w:r w:rsidR="00753E9D" w:rsidRPr="00D56141">
        <w:t xml:space="preserve"> </w:t>
      </w:r>
      <w:r w:rsidRPr="00D56141">
        <w:t>федеральном</w:t>
      </w:r>
      <w:r w:rsidR="00753E9D" w:rsidRPr="00D56141">
        <w:t xml:space="preserve"> </w:t>
      </w:r>
      <w:r w:rsidRPr="00D56141">
        <w:t>округе</w:t>
      </w:r>
      <w:r w:rsidR="00753E9D" w:rsidRPr="00D56141">
        <w:t xml:space="preserve"> </w:t>
      </w:r>
      <w:r w:rsidR="003436FA" w:rsidRPr="00D56141">
        <w:t>-</w:t>
      </w:r>
      <w:r w:rsidR="00753E9D" w:rsidRPr="00D56141">
        <w:t xml:space="preserve"> </w:t>
      </w:r>
      <w:r w:rsidRPr="00D56141">
        <w:t>2</w:t>
      </w:r>
      <w:r w:rsidR="00753E9D" w:rsidRPr="00D56141">
        <w:t xml:space="preserve"> </w:t>
      </w:r>
      <w:r w:rsidRPr="00D56141">
        <w:t>164</w:t>
      </w:r>
      <w:r w:rsidR="00753E9D" w:rsidRPr="00D56141">
        <w:t xml:space="preserve"> </w:t>
      </w:r>
      <w:r w:rsidRPr="00D56141">
        <w:t>085</w:t>
      </w:r>
      <w:r w:rsidR="00753E9D" w:rsidRPr="00D56141">
        <w:t xml:space="preserve"> </w:t>
      </w:r>
      <w:r w:rsidRPr="00D56141">
        <w:t>человек.</w:t>
      </w:r>
    </w:p>
    <w:p w:rsidR="00C73CC5" w:rsidRPr="00D56141" w:rsidRDefault="00C73CC5" w:rsidP="00C73CC5">
      <w:r w:rsidRPr="00D56141">
        <w:t>Напомним,</w:t>
      </w:r>
      <w:r w:rsidR="00753E9D" w:rsidRPr="00D56141">
        <w:t xml:space="preserve"> </w:t>
      </w:r>
      <w:r w:rsidRPr="00D56141">
        <w:t>средний</w:t>
      </w:r>
      <w:r w:rsidR="00753E9D" w:rsidRPr="00D56141">
        <w:t xml:space="preserve"> </w:t>
      </w:r>
      <w:r w:rsidRPr="00D56141">
        <w:t>размер</w:t>
      </w:r>
      <w:r w:rsidR="00753E9D" w:rsidRPr="00D56141">
        <w:t xml:space="preserve"> </w:t>
      </w:r>
      <w:r w:rsidRPr="00D56141">
        <w:t>пенсий</w:t>
      </w:r>
      <w:r w:rsidR="00753E9D" w:rsidRPr="00D56141">
        <w:t xml:space="preserve"> </w:t>
      </w:r>
      <w:r w:rsidRPr="00D56141">
        <w:t>в</w:t>
      </w:r>
      <w:r w:rsidR="00753E9D" w:rsidRPr="00D56141">
        <w:t xml:space="preserve"> </w:t>
      </w:r>
      <w:r w:rsidRPr="00D56141">
        <w:t>Татарстане</w:t>
      </w:r>
      <w:r w:rsidR="00753E9D" w:rsidRPr="00D56141">
        <w:t xml:space="preserve"> </w:t>
      </w:r>
      <w:r w:rsidRPr="00D56141">
        <w:t>на</w:t>
      </w:r>
      <w:r w:rsidR="00753E9D" w:rsidRPr="00D56141">
        <w:t xml:space="preserve"> </w:t>
      </w:r>
      <w:r w:rsidRPr="00D56141">
        <w:t>начало</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составил</w:t>
      </w:r>
      <w:r w:rsidR="00753E9D" w:rsidRPr="00D56141">
        <w:t xml:space="preserve"> </w:t>
      </w:r>
      <w:r w:rsidRPr="00D56141">
        <w:t>20</w:t>
      </w:r>
      <w:r w:rsidR="00753E9D" w:rsidRPr="00D56141">
        <w:t xml:space="preserve"> </w:t>
      </w:r>
      <w:r w:rsidRPr="00D56141">
        <w:t>627</w:t>
      </w:r>
      <w:r w:rsidR="00753E9D" w:rsidRPr="00D56141">
        <w:t xml:space="preserve"> </w:t>
      </w:r>
      <w:r w:rsidRPr="00D56141">
        <w:t>рублей.</w:t>
      </w:r>
      <w:r w:rsidR="00753E9D" w:rsidRPr="00D56141">
        <w:t xml:space="preserve"> </w:t>
      </w:r>
      <w:r w:rsidRPr="00D56141">
        <w:t>Больше</w:t>
      </w:r>
      <w:r w:rsidR="00753E9D" w:rsidRPr="00D56141">
        <w:t xml:space="preserve"> </w:t>
      </w:r>
      <w:r w:rsidRPr="00D56141">
        <w:t>всего</w:t>
      </w:r>
      <w:r w:rsidR="00753E9D" w:rsidRPr="00D56141">
        <w:t xml:space="preserve"> </w:t>
      </w:r>
      <w:r w:rsidRPr="00D56141">
        <w:t>получают</w:t>
      </w:r>
      <w:r w:rsidR="00753E9D" w:rsidRPr="00D56141">
        <w:t xml:space="preserve"> </w:t>
      </w:r>
      <w:r w:rsidRPr="00D56141">
        <w:t>пенсионеры</w:t>
      </w:r>
      <w:r w:rsidR="00753E9D" w:rsidRPr="00D56141">
        <w:t xml:space="preserve"> </w:t>
      </w:r>
      <w:r w:rsidRPr="00D56141">
        <w:t>Чукотки</w:t>
      </w:r>
      <w:r w:rsidR="00753E9D" w:rsidRPr="00D56141">
        <w:t xml:space="preserve"> </w:t>
      </w:r>
      <w:r w:rsidR="003436FA" w:rsidRPr="00D56141">
        <w:t>-</w:t>
      </w:r>
      <w:r w:rsidR="00753E9D" w:rsidRPr="00D56141">
        <w:t xml:space="preserve"> </w:t>
      </w:r>
      <w:r w:rsidRPr="00D56141">
        <w:t>33</w:t>
      </w:r>
      <w:r w:rsidR="00753E9D" w:rsidRPr="00D56141">
        <w:t xml:space="preserve"> </w:t>
      </w:r>
      <w:r w:rsidRPr="00D56141">
        <w:t>392</w:t>
      </w:r>
      <w:r w:rsidR="00753E9D" w:rsidRPr="00D56141">
        <w:t xml:space="preserve"> </w:t>
      </w:r>
      <w:r w:rsidRPr="00D56141">
        <w:t>рубля</w:t>
      </w:r>
      <w:r w:rsidR="00753E9D" w:rsidRPr="00D56141">
        <w:t xml:space="preserve"> </w:t>
      </w:r>
      <w:r w:rsidRPr="00D56141">
        <w:t>в</w:t>
      </w:r>
      <w:r w:rsidR="00753E9D" w:rsidRPr="00D56141">
        <w:t xml:space="preserve"> </w:t>
      </w:r>
      <w:r w:rsidRPr="00D56141">
        <w:t>месяц.</w:t>
      </w:r>
      <w:r w:rsidR="00753E9D" w:rsidRPr="00D56141">
        <w:t xml:space="preserve"> </w:t>
      </w:r>
      <w:r w:rsidRPr="00D56141">
        <w:t>Меньше</w:t>
      </w:r>
      <w:r w:rsidR="00753E9D" w:rsidRPr="00D56141">
        <w:t xml:space="preserve"> </w:t>
      </w:r>
      <w:r w:rsidRPr="00D56141">
        <w:t>всего</w:t>
      </w:r>
      <w:r w:rsidR="00753E9D" w:rsidRPr="00D56141">
        <w:t xml:space="preserve"> </w:t>
      </w:r>
      <w:r w:rsidR="003436FA" w:rsidRPr="00D56141">
        <w:t>-</w:t>
      </w:r>
      <w:r w:rsidR="00753E9D" w:rsidRPr="00D56141">
        <w:t xml:space="preserve"> </w:t>
      </w:r>
      <w:r w:rsidRPr="00D56141">
        <w:t>в</w:t>
      </w:r>
      <w:r w:rsidR="00753E9D" w:rsidRPr="00D56141">
        <w:t xml:space="preserve"> </w:t>
      </w:r>
      <w:r w:rsidRPr="00D56141">
        <w:t>Дагестане:</w:t>
      </w:r>
      <w:r w:rsidR="00753E9D" w:rsidRPr="00D56141">
        <w:t xml:space="preserve"> </w:t>
      </w:r>
      <w:r w:rsidRPr="00D56141">
        <w:t>15</w:t>
      </w:r>
      <w:r w:rsidR="00753E9D" w:rsidRPr="00D56141">
        <w:t xml:space="preserve"> </w:t>
      </w:r>
      <w:r w:rsidRPr="00D56141">
        <w:t>293</w:t>
      </w:r>
      <w:r w:rsidR="00753E9D" w:rsidRPr="00D56141">
        <w:t xml:space="preserve"> </w:t>
      </w:r>
      <w:r w:rsidRPr="00D56141">
        <w:t>рубля.</w:t>
      </w:r>
    </w:p>
    <w:p w:rsidR="00C73CC5" w:rsidRPr="00D56141" w:rsidRDefault="003133B6" w:rsidP="00C73CC5">
      <w:hyperlink r:id="rId47" w:history="1">
        <w:r w:rsidR="00C73CC5" w:rsidRPr="00D56141">
          <w:rPr>
            <w:rStyle w:val="a3"/>
          </w:rPr>
          <w:t>https://realnoevremya.ru/news/305581-v-rossii-zhivet-bolshe-41-milliona-pensionerov</w:t>
        </w:r>
      </w:hyperlink>
    </w:p>
    <w:p w:rsidR="00D1642B" w:rsidRPr="00D56141" w:rsidRDefault="00D1642B" w:rsidP="00D1642B">
      <w:pPr>
        <w:pStyle w:val="251"/>
      </w:pPr>
      <w:bookmarkStart w:id="123" w:name="_Toc99271704"/>
      <w:bookmarkStart w:id="124" w:name="_Toc99318656"/>
      <w:bookmarkStart w:id="125" w:name="_Toc62681899"/>
      <w:bookmarkStart w:id="126" w:name="_Toc162244424"/>
      <w:bookmarkEnd w:id="16"/>
      <w:bookmarkEnd w:id="17"/>
      <w:bookmarkEnd w:id="21"/>
      <w:bookmarkEnd w:id="22"/>
      <w:bookmarkEnd w:id="23"/>
      <w:r w:rsidRPr="00D56141">
        <w:lastRenderedPageBreak/>
        <w:t>НОВОСТИ</w:t>
      </w:r>
      <w:r w:rsidR="00753E9D" w:rsidRPr="00D56141">
        <w:t xml:space="preserve"> </w:t>
      </w:r>
      <w:r w:rsidRPr="00D56141">
        <w:t>МАКРОЭКОНОМИКИ</w:t>
      </w:r>
      <w:bookmarkEnd w:id="123"/>
      <w:bookmarkEnd w:id="124"/>
      <w:bookmarkEnd w:id="126"/>
    </w:p>
    <w:p w:rsidR="009811B5" w:rsidRPr="00D56141" w:rsidRDefault="009811B5" w:rsidP="009811B5">
      <w:pPr>
        <w:pStyle w:val="2"/>
      </w:pPr>
      <w:bookmarkStart w:id="127" w:name="_Toc99271711"/>
      <w:bookmarkStart w:id="128" w:name="_Toc99318657"/>
      <w:bookmarkStart w:id="129" w:name="_Toc162244425"/>
      <w:r w:rsidRPr="00D56141">
        <w:t>РИА</w:t>
      </w:r>
      <w:r w:rsidR="00753E9D" w:rsidRPr="00D56141">
        <w:t xml:space="preserve"> </w:t>
      </w:r>
      <w:r w:rsidRPr="00D56141">
        <w:t>Новости,</w:t>
      </w:r>
      <w:r w:rsidR="00753E9D" w:rsidRPr="00D56141">
        <w:t xml:space="preserve"> </w:t>
      </w:r>
      <w:r w:rsidRPr="00D56141">
        <w:t>23.03.2024,</w:t>
      </w:r>
      <w:r w:rsidR="00753E9D" w:rsidRPr="00D56141">
        <w:t xml:space="preserve"> </w:t>
      </w:r>
      <w:r w:rsidRPr="00D56141">
        <w:t>Ограничения</w:t>
      </w:r>
      <w:r w:rsidR="00753E9D" w:rsidRPr="00D56141">
        <w:t xml:space="preserve"> </w:t>
      </w:r>
      <w:r w:rsidRPr="00D56141">
        <w:t>на</w:t>
      </w:r>
      <w:r w:rsidR="00753E9D" w:rsidRPr="00D56141">
        <w:t xml:space="preserve"> </w:t>
      </w:r>
      <w:r w:rsidRPr="00D56141">
        <w:t>сложные</w:t>
      </w:r>
      <w:r w:rsidR="00753E9D" w:rsidRPr="00D56141">
        <w:t xml:space="preserve"> </w:t>
      </w:r>
      <w:r w:rsidRPr="00D56141">
        <w:t>инструменты</w:t>
      </w:r>
      <w:r w:rsidR="00753E9D" w:rsidRPr="00D56141">
        <w:t xml:space="preserve"> </w:t>
      </w:r>
      <w:r w:rsidRPr="00D56141">
        <w:t>для</w:t>
      </w:r>
      <w:r w:rsidR="00753E9D" w:rsidRPr="00D56141">
        <w:t xml:space="preserve"> </w:t>
      </w:r>
      <w:r w:rsidRPr="00D56141">
        <w:t>неопытных</w:t>
      </w:r>
      <w:r w:rsidR="00753E9D" w:rsidRPr="00D56141">
        <w:t xml:space="preserve"> </w:t>
      </w:r>
      <w:r w:rsidRPr="00D56141">
        <w:t>инвесторов</w:t>
      </w:r>
      <w:r w:rsidR="00753E9D" w:rsidRPr="00D56141">
        <w:t xml:space="preserve"> </w:t>
      </w:r>
      <w:r w:rsidRPr="00D56141">
        <w:t>в</w:t>
      </w:r>
      <w:r w:rsidR="00753E9D" w:rsidRPr="00D56141">
        <w:t xml:space="preserve"> </w:t>
      </w:r>
      <w:r w:rsidRPr="00D56141">
        <w:t>РФ</w:t>
      </w:r>
      <w:r w:rsidR="00753E9D" w:rsidRPr="00D56141">
        <w:t xml:space="preserve"> </w:t>
      </w:r>
      <w:r w:rsidRPr="00D56141">
        <w:t>будут</w:t>
      </w:r>
      <w:r w:rsidR="00753E9D" w:rsidRPr="00D56141">
        <w:t xml:space="preserve"> </w:t>
      </w:r>
      <w:r w:rsidRPr="00D56141">
        <w:t>до</w:t>
      </w:r>
      <w:r w:rsidR="00753E9D" w:rsidRPr="00D56141">
        <w:t xml:space="preserve"> </w:t>
      </w:r>
      <w:r w:rsidRPr="00D56141">
        <w:t>2025</w:t>
      </w:r>
      <w:r w:rsidR="00753E9D" w:rsidRPr="00D56141">
        <w:t xml:space="preserve"> </w:t>
      </w:r>
      <w:r w:rsidRPr="00D56141">
        <w:t>г</w:t>
      </w:r>
      <w:r w:rsidR="00753E9D" w:rsidRPr="00D56141">
        <w:t xml:space="preserve"> </w:t>
      </w:r>
      <w:r w:rsidRPr="00D56141">
        <w:t>-</w:t>
      </w:r>
      <w:r w:rsidR="00753E9D" w:rsidRPr="00D56141">
        <w:t xml:space="preserve"> </w:t>
      </w:r>
      <w:r w:rsidRPr="00D56141">
        <w:t>закон</w:t>
      </w:r>
      <w:bookmarkEnd w:id="129"/>
    </w:p>
    <w:p w:rsidR="009811B5" w:rsidRPr="00D56141" w:rsidRDefault="009811B5" w:rsidP="005143DE">
      <w:pPr>
        <w:pStyle w:val="3"/>
      </w:pPr>
      <w:bookmarkStart w:id="130" w:name="_Toc162244426"/>
      <w:r w:rsidRPr="00D56141">
        <w:t>Президент</w:t>
      </w:r>
      <w:r w:rsidR="00753E9D" w:rsidRPr="00D56141">
        <w:t xml:space="preserve"> </w:t>
      </w:r>
      <w:r w:rsidRPr="00D56141">
        <w:t>России</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который</w:t>
      </w:r>
      <w:r w:rsidR="00753E9D" w:rsidRPr="00D56141">
        <w:t xml:space="preserve"> </w:t>
      </w:r>
      <w:r w:rsidRPr="00D56141">
        <w:t>продлевает</w:t>
      </w:r>
      <w:r w:rsidR="00753E9D" w:rsidRPr="00D56141">
        <w:t xml:space="preserve"> </w:t>
      </w:r>
      <w:r w:rsidRPr="00D56141">
        <w:t>на</w:t>
      </w:r>
      <w:r w:rsidR="00753E9D" w:rsidRPr="00D56141">
        <w:t xml:space="preserve"> </w:t>
      </w:r>
      <w:r w:rsidRPr="00D56141">
        <w:t>год</w:t>
      </w:r>
      <w:r w:rsidR="00753E9D" w:rsidRPr="00D56141">
        <w:t xml:space="preserve"> </w:t>
      </w:r>
      <w:r w:rsidRPr="00D56141">
        <w:t>ограничения</w:t>
      </w:r>
      <w:r w:rsidR="00753E9D" w:rsidRPr="00D56141">
        <w:t xml:space="preserve"> </w:t>
      </w:r>
      <w:r w:rsidRPr="00D56141">
        <w:t>для</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по</w:t>
      </w:r>
      <w:r w:rsidR="00753E9D" w:rsidRPr="00D56141">
        <w:t xml:space="preserve"> </w:t>
      </w:r>
      <w:r w:rsidRPr="00D56141">
        <w:t>приобретению</w:t>
      </w:r>
      <w:r w:rsidR="00753E9D" w:rsidRPr="00D56141">
        <w:t xml:space="preserve"> </w:t>
      </w:r>
      <w:r w:rsidRPr="00D56141">
        <w:t>облигаций</w:t>
      </w:r>
      <w:r w:rsidR="00753E9D" w:rsidRPr="00D56141">
        <w:t xml:space="preserve"> </w:t>
      </w:r>
      <w:r w:rsidRPr="00D56141">
        <w:t>со</w:t>
      </w:r>
      <w:r w:rsidR="00753E9D" w:rsidRPr="00D56141">
        <w:t xml:space="preserve"> </w:t>
      </w:r>
      <w:r w:rsidRPr="00D56141">
        <w:t>структурным</w:t>
      </w:r>
      <w:r w:rsidR="00753E9D" w:rsidRPr="00D56141">
        <w:t xml:space="preserve"> </w:t>
      </w:r>
      <w:r w:rsidRPr="00D56141">
        <w:t>доходом</w:t>
      </w:r>
      <w:r w:rsidR="00753E9D" w:rsidRPr="00D56141">
        <w:t xml:space="preserve"> </w:t>
      </w:r>
      <w:r w:rsidRPr="00D56141">
        <w:t>и</w:t>
      </w:r>
      <w:r w:rsidR="00753E9D" w:rsidRPr="00D56141">
        <w:t xml:space="preserve"> </w:t>
      </w:r>
      <w:r w:rsidRPr="00D56141">
        <w:t>производных</w:t>
      </w:r>
      <w:r w:rsidR="00753E9D" w:rsidRPr="00D56141">
        <w:t xml:space="preserve"> </w:t>
      </w:r>
      <w:r w:rsidRPr="00D56141">
        <w:t>финансовых</w:t>
      </w:r>
      <w:r w:rsidR="00753E9D" w:rsidRPr="00D56141">
        <w:t xml:space="preserve"> </w:t>
      </w:r>
      <w:r w:rsidRPr="00D56141">
        <w:t>инструментов</w:t>
      </w:r>
      <w:r w:rsidR="00753E9D" w:rsidRPr="00D56141">
        <w:t xml:space="preserve"> </w:t>
      </w:r>
      <w:r w:rsidRPr="00D56141">
        <w:t>(ПФИ).</w:t>
      </w:r>
      <w:r w:rsidR="00753E9D" w:rsidRPr="00D56141">
        <w:t xml:space="preserve"> </w:t>
      </w:r>
      <w:r w:rsidRPr="00D56141">
        <w:t>Соответствующий</w:t>
      </w:r>
      <w:r w:rsidR="00753E9D" w:rsidRPr="00D56141">
        <w:t xml:space="preserve"> </w:t>
      </w:r>
      <w:r w:rsidRPr="00D56141">
        <w:t>документ</w:t>
      </w:r>
      <w:r w:rsidR="00753E9D" w:rsidRPr="00D56141">
        <w:t xml:space="preserve"> </w:t>
      </w:r>
      <w:r w:rsidRPr="00D56141">
        <w:t>размещен</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правовых</w:t>
      </w:r>
      <w:r w:rsidR="00753E9D" w:rsidRPr="00D56141">
        <w:t xml:space="preserve"> </w:t>
      </w:r>
      <w:r w:rsidRPr="00D56141">
        <w:t>актов.</w:t>
      </w:r>
      <w:bookmarkEnd w:id="130"/>
    </w:p>
    <w:p w:rsidR="009811B5" w:rsidRPr="00D56141" w:rsidRDefault="009811B5" w:rsidP="009811B5">
      <w:r w:rsidRPr="00D56141">
        <w:t>Ранее</w:t>
      </w:r>
      <w:r w:rsidR="00753E9D" w:rsidRPr="00D56141">
        <w:t xml:space="preserve"> </w:t>
      </w:r>
      <w:r w:rsidRPr="00D56141">
        <w:t>законодательство</w:t>
      </w:r>
      <w:r w:rsidR="00753E9D" w:rsidRPr="00D56141">
        <w:t xml:space="preserve"> </w:t>
      </w:r>
      <w:r w:rsidRPr="00D56141">
        <w:t>запрещало</w:t>
      </w:r>
      <w:r w:rsidR="00753E9D" w:rsidRPr="00D56141">
        <w:t xml:space="preserve"> </w:t>
      </w:r>
      <w:r w:rsidRPr="00D56141">
        <w:t>кредитным</w:t>
      </w:r>
      <w:r w:rsidR="00753E9D" w:rsidRPr="00D56141">
        <w:t xml:space="preserve"> </w:t>
      </w:r>
      <w:r w:rsidRPr="00D56141">
        <w:t>и</w:t>
      </w:r>
      <w:r w:rsidR="00753E9D" w:rsidRPr="00D56141">
        <w:t xml:space="preserve"> </w:t>
      </w:r>
      <w:r w:rsidRPr="00D56141">
        <w:t>некредитным</w:t>
      </w:r>
      <w:r w:rsidR="00753E9D" w:rsidRPr="00D56141">
        <w:t xml:space="preserve"> </w:t>
      </w:r>
      <w:r w:rsidRPr="00D56141">
        <w:t>финансовым</w:t>
      </w:r>
      <w:r w:rsidR="00753E9D" w:rsidRPr="00D56141">
        <w:t xml:space="preserve"> </w:t>
      </w:r>
      <w:r w:rsidRPr="00D56141">
        <w:t>организациям</w:t>
      </w:r>
      <w:r w:rsidR="00753E9D" w:rsidRPr="00D56141">
        <w:t xml:space="preserve"> </w:t>
      </w:r>
      <w:r w:rsidRPr="00D56141">
        <w:t>до</w:t>
      </w:r>
      <w:r w:rsidR="00753E9D" w:rsidRPr="00D56141">
        <w:t xml:space="preserve"> </w:t>
      </w:r>
      <w:r w:rsidRPr="00D56141">
        <w:t>1</w:t>
      </w:r>
      <w:r w:rsidR="00753E9D" w:rsidRPr="00D56141">
        <w:t xml:space="preserve"> </w:t>
      </w:r>
      <w:r w:rsidRPr="00D56141">
        <w:t>апреля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заключать</w:t>
      </w:r>
      <w:r w:rsidR="00753E9D" w:rsidRPr="00D56141">
        <w:t xml:space="preserve"> </w:t>
      </w:r>
      <w:r w:rsidRPr="00D56141">
        <w:t>с</w:t>
      </w:r>
      <w:r w:rsidR="00753E9D" w:rsidRPr="00D56141">
        <w:t xml:space="preserve"> </w:t>
      </w:r>
      <w:r w:rsidRPr="00D56141">
        <w:t>физлицами</w:t>
      </w:r>
      <w:r w:rsidR="00753E9D" w:rsidRPr="00D56141">
        <w:t xml:space="preserve"> </w:t>
      </w:r>
      <w:r w:rsidRPr="00D56141">
        <w:t>-</w:t>
      </w:r>
      <w:r w:rsidR="00753E9D" w:rsidRPr="00D56141">
        <w:t xml:space="preserve"> </w:t>
      </w:r>
      <w:r w:rsidRPr="00D56141">
        <w:t>неквалифицированными</w:t>
      </w:r>
      <w:r w:rsidR="00753E9D" w:rsidRPr="00D56141">
        <w:t xml:space="preserve"> </w:t>
      </w:r>
      <w:r w:rsidRPr="00D56141">
        <w:t>инвесторами</w:t>
      </w:r>
      <w:r w:rsidR="00753E9D" w:rsidRPr="00D56141">
        <w:t xml:space="preserve"> </w:t>
      </w:r>
      <w:r w:rsidRPr="00D56141">
        <w:t>или</w:t>
      </w:r>
      <w:r w:rsidR="00753E9D" w:rsidRPr="00D56141">
        <w:t xml:space="preserve"> </w:t>
      </w:r>
      <w:r w:rsidRPr="00D56141">
        <w:t>по</w:t>
      </w:r>
      <w:r w:rsidR="00753E9D" w:rsidRPr="00D56141">
        <w:t xml:space="preserve"> </w:t>
      </w:r>
      <w:r w:rsidRPr="00D56141">
        <w:t>их</w:t>
      </w:r>
      <w:r w:rsidR="00753E9D" w:rsidRPr="00D56141">
        <w:t xml:space="preserve"> </w:t>
      </w:r>
      <w:r w:rsidRPr="00D56141">
        <w:t>поручению</w:t>
      </w:r>
      <w:r w:rsidR="00753E9D" w:rsidRPr="00D56141">
        <w:t xml:space="preserve"> </w:t>
      </w:r>
      <w:r w:rsidRPr="00D56141">
        <w:t>и</w:t>
      </w:r>
      <w:r w:rsidR="00753E9D" w:rsidRPr="00D56141">
        <w:t xml:space="preserve"> </w:t>
      </w:r>
      <w:r w:rsidRPr="00D56141">
        <w:t>за</w:t>
      </w:r>
      <w:r w:rsidR="00753E9D" w:rsidRPr="00D56141">
        <w:t xml:space="preserve"> </w:t>
      </w:r>
      <w:r w:rsidRPr="00D56141">
        <w:t>их</w:t>
      </w:r>
      <w:r w:rsidR="00753E9D" w:rsidRPr="00D56141">
        <w:t xml:space="preserve"> </w:t>
      </w:r>
      <w:r w:rsidRPr="00D56141">
        <w:t>счет</w:t>
      </w:r>
      <w:r w:rsidR="00753E9D" w:rsidRPr="00D56141">
        <w:t xml:space="preserve"> </w:t>
      </w:r>
      <w:r w:rsidRPr="00D56141">
        <w:t>договоры,</w:t>
      </w:r>
      <w:r w:rsidR="00753E9D" w:rsidRPr="00D56141">
        <w:t xml:space="preserve"> </w:t>
      </w:r>
      <w:r w:rsidRPr="00D56141">
        <w:t>являющиеся</w:t>
      </w:r>
      <w:r w:rsidR="00753E9D" w:rsidRPr="00D56141">
        <w:t xml:space="preserve"> </w:t>
      </w:r>
      <w:r w:rsidRPr="00D56141">
        <w:t>ПФИ,</w:t>
      </w:r>
      <w:r w:rsidR="00753E9D" w:rsidRPr="00D56141">
        <w:t xml:space="preserve"> </w:t>
      </w:r>
      <w:r w:rsidRPr="00D56141">
        <w:t>вне</w:t>
      </w:r>
      <w:r w:rsidR="00753E9D" w:rsidRPr="00D56141">
        <w:t xml:space="preserve"> </w:t>
      </w:r>
      <w:r w:rsidRPr="00D56141">
        <w:t>организованных</w:t>
      </w:r>
      <w:r w:rsidR="00753E9D" w:rsidRPr="00D56141">
        <w:t xml:space="preserve"> </w:t>
      </w:r>
      <w:r w:rsidRPr="00D56141">
        <w:t>торгов.</w:t>
      </w:r>
    </w:p>
    <w:p w:rsidR="009811B5" w:rsidRPr="00D56141" w:rsidRDefault="009811B5" w:rsidP="009811B5">
      <w:r w:rsidRPr="00D56141">
        <w:t>А</w:t>
      </w:r>
      <w:r w:rsidR="00753E9D" w:rsidRPr="00D56141">
        <w:t xml:space="preserve"> </w:t>
      </w:r>
      <w:r w:rsidRPr="00D56141">
        <w:t>продавать</w:t>
      </w:r>
      <w:r w:rsidR="00753E9D" w:rsidRPr="00D56141">
        <w:t xml:space="preserve"> </w:t>
      </w:r>
      <w:r w:rsidRPr="00D56141">
        <w:t>таким</w:t>
      </w:r>
      <w:r w:rsidR="00753E9D" w:rsidRPr="00D56141">
        <w:t xml:space="preserve"> </w:t>
      </w:r>
      <w:r w:rsidRPr="00D56141">
        <w:t>лицам</w:t>
      </w:r>
      <w:r w:rsidR="00753E9D" w:rsidRPr="00D56141">
        <w:t xml:space="preserve"> </w:t>
      </w:r>
      <w:r w:rsidRPr="00D56141">
        <w:t>облигации</w:t>
      </w:r>
      <w:r w:rsidR="00753E9D" w:rsidRPr="00D56141">
        <w:t xml:space="preserve"> </w:t>
      </w:r>
      <w:r w:rsidRPr="00D56141">
        <w:t>со</w:t>
      </w:r>
      <w:r w:rsidR="00753E9D" w:rsidRPr="00D56141">
        <w:t xml:space="preserve"> </w:t>
      </w:r>
      <w:r w:rsidRPr="00D56141">
        <w:t>структурным</w:t>
      </w:r>
      <w:r w:rsidR="00753E9D" w:rsidRPr="00D56141">
        <w:t xml:space="preserve"> </w:t>
      </w:r>
      <w:r w:rsidRPr="00D56141">
        <w:t>доходом</w:t>
      </w:r>
      <w:r w:rsidR="00753E9D" w:rsidRPr="00D56141">
        <w:t xml:space="preserve"> </w:t>
      </w:r>
      <w:r w:rsidRPr="00D56141">
        <w:t>можно</w:t>
      </w:r>
      <w:r w:rsidR="00753E9D" w:rsidRPr="00D56141">
        <w:t xml:space="preserve"> </w:t>
      </w:r>
      <w:r w:rsidRPr="00D56141">
        <w:t>было</w:t>
      </w:r>
      <w:r w:rsidR="00753E9D" w:rsidRPr="00D56141">
        <w:t xml:space="preserve"> </w:t>
      </w:r>
      <w:r w:rsidRPr="00D56141">
        <w:t>только</w:t>
      </w:r>
      <w:r w:rsidR="00753E9D" w:rsidRPr="00D56141">
        <w:t xml:space="preserve"> </w:t>
      </w:r>
      <w:r w:rsidRPr="00D56141">
        <w:t>при</w:t>
      </w:r>
      <w:r w:rsidR="00753E9D" w:rsidRPr="00D56141">
        <w:t xml:space="preserve"> </w:t>
      </w:r>
      <w:r w:rsidRPr="00D56141">
        <w:t>наличии</w:t>
      </w:r>
      <w:r w:rsidR="00753E9D" w:rsidRPr="00D56141">
        <w:t xml:space="preserve"> </w:t>
      </w:r>
      <w:r w:rsidRPr="00D56141">
        <w:t>положительного</w:t>
      </w:r>
      <w:r w:rsidR="00753E9D" w:rsidRPr="00D56141">
        <w:t xml:space="preserve"> </w:t>
      </w:r>
      <w:r w:rsidRPr="00D56141">
        <w:t>результата</w:t>
      </w:r>
      <w:r w:rsidR="00753E9D" w:rsidRPr="00D56141">
        <w:t xml:space="preserve"> </w:t>
      </w:r>
      <w:r w:rsidRPr="00D56141">
        <w:t>тестирования</w:t>
      </w:r>
      <w:r w:rsidR="00753E9D" w:rsidRPr="00D56141">
        <w:t xml:space="preserve"> </w:t>
      </w:r>
      <w:r w:rsidRPr="00D56141">
        <w:t>инвестора</w:t>
      </w:r>
      <w:r w:rsidR="00753E9D" w:rsidRPr="00D56141">
        <w:t xml:space="preserve"> </w:t>
      </w:r>
      <w:r w:rsidRPr="00D56141">
        <w:t>и</w:t>
      </w:r>
      <w:r w:rsidR="00753E9D" w:rsidRPr="00D56141">
        <w:t xml:space="preserve"> </w:t>
      </w:r>
      <w:r w:rsidRPr="00D56141">
        <w:t>соблюдении</w:t>
      </w:r>
      <w:r w:rsidR="00753E9D" w:rsidRPr="00D56141">
        <w:t xml:space="preserve"> </w:t>
      </w:r>
      <w:r w:rsidRPr="00D56141">
        <w:t>ряда</w:t>
      </w:r>
      <w:r w:rsidR="00753E9D" w:rsidRPr="00D56141">
        <w:t xml:space="preserve"> </w:t>
      </w:r>
      <w:r w:rsidRPr="00D56141">
        <w:t>условий.</w:t>
      </w:r>
      <w:r w:rsidR="00753E9D" w:rsidRPr="00D56141">
        <w:t xml:space="preserve"> </w:t>
      </w:r>
      <w:r w:rsidRPr="00D56141">
        <w:t>Доход</w:t>
      </w:r>
      <w:r w:rsidR="00753E9D" w:rsidRPr="00D56141">
        <w:t xml:space="preserve"> </w:t>
      </w:r>
      <w:r w:rsidRPr="00D56141">
        <w:t>по</w:t>
      </w:r>
      <w:r w:rsidR="00753E9D" w:rsidRPr="00D56141">
        <w:t xml:space="preserve"> </w:t>
      </w:r>
      <w:r w:rsidRPr="00D56141">
        <w:t>таким</w:t>
      </w:r>
      <w:r w:rsidR="00753E9D" w:rsidRPr="00D56141">
        <w:t xml:space="preserve"> </w:t>
      </w:r>
      <w:r w:rsidRPr="00D56141">
        <w:t>бумагам</w:t>
      </w:r>
      <w:r w:rsidR="00753E9D" w:rsidRPr="00D56141">
        <w:t xml:space="preserve"> </w:t>
      </w:r>
      <w:r w:rsidRPr="00D56141">
        <w:t>зависел</w:t>
      </w:r>
      <w:r w:rsidR="00753E9D" w:rsidRPr="00D56141">
        <w:t xml:space="preserve"> </w:t>
      </w:r>
      <w:r w:rsidRPr="00D56141">
        <w:t>от</w:t>
      </w:r>
      <w:r w:rsidR="00753E9D" w:rsidRPr="00D56141">
        <w:t xml:space="preserve"> </w:t>
      </w:r>
      <w:r w:rsidRPr="00D56141">
        <w:t>динамики</w:t>
      </w:r>
      <w:r w:rsidR="00753E9D" w:rsidRPr="00D56141">
        <w:t xml:space="preserve"> </w:t>
      </w:r>
      <w:r w:rsidRPr="00D56141">
        <w:t>базового</w:t>
      </w:r>
      <w:r w:rsidR="00753E9D" w:rsidRPr="00D56141">
        <w:t xml:space="preserve"> </w:t>
      </w:r>
      <w:r w:rsidRPr="00D56141">
        <w:t>актива</w:t>
      </w:r>
      <w:r w:rsidR="00753E9D" w:rsidRPr="00D56141">
        <w:t xml:space="preserve"> </w:t>
      </w:r>
      <w:r w:rsidRPr="00D56141">
        <w:t>или</w:t>
      </w:r>
      <w:r w:rsidR="00753E9D" w:rsidRPr="00D56141">
        <w:t xml:space="preserve"> </w:t>
      </w:r>
      <w:r w:rsidRPr="00D56141">
        <w:t>какого-либо</w:t>
      </w:r>
      <w:r w:rsidR="00753E9D" w:rsidRPr="00D56141">
        <w:t xml:space="preserve"> </w:t>
      </w:r>
      <w:r w:rsidRPr="00D56141">
        <w:t>индикатора,</w:t>
      </w:r>
      <w:r w:rsidR="00753E9D" w:rsidRPr="00D56141">
        <w:t xml:space="preserve"> </w:t>
      </w:r>
      <w:r w:rsidRPr="00D56141">
        <w:t>к</w:t>
      </w:r>
      <w:r w:rsidR="00753E9D" w:rsidRPr="00D56141">
        <w:t xml:space="preserve"> </w:t>
      </w:r>
      <w:r w:rsidRPr="00D56141">
        <w:t>которому</w:t>
      </w:r>
      <w:r w:rsidR="00753E9D" w:rsidRPr="00D56141">
        <w:t xml:space="preserve"> </w:t>
      </w:r>
      <w:r w:rsidRPr="00D56141">
        <w:t>привязана</w:t>
      </w:r>
      <w:r w:rsidR="00753E9D" w:rsidRPr="00D56141">
        <w:t xml:space="preserve"> </w:t>
      </w:r>
      <w:r w:rsidRPr="00D56141">
        <w:t>облигация</w:t>
      </w:r>
      <w:r w:rsidR="00753E9D" w:rsidRPr="00D56141">
        <w:t xml:space="preserve"> </w:t>
      </w:r>
      <w:r w:rsidRPr="00D56141">
        <w:t>(например,</w:t>
      </w:r>
      <w:r w:rsidR="00753E9D" w:rsidRPr="00D56141">
        <w:t xml:space="preserve"> </w:t>
      </w:r>
      <w:r w:rsidRPr="00D56141">
        <w:t>инфляции,</w:t>
      </w:r>
      <w:r w:rsidR="00753E9D" w:rsidRPr="00D56141">
        <w:t xml:space="preserve"> </w:t>
      </w:r>
      <w:r w:rsidRPr="00D56141">
        <w:t>цены</w:t>
      </w:r>
      <w:r w:rsidR="00753E9D" w:rsidRPr="00D56141">
        <w:t xml:space="preserve"> </w:t>
      </w:r>
      <w:r w:rsidRPr="00D56141">
        <w:t>фьючерса</w:t>
      </w:r>
      <w:r w:rsidR="00753E9D" w:rsidRPr="00D56141">
        <w:t xml:space="preserve"> </w:t>
      </w:r>
      <w:r w:rsidRPr="00D56141">
        <w:t>на</w:t>
      </w:r>
      <w:r w:rsidR="00753E9D" w:rsidRPr="00D56141">
        <w:t xml:space="preserve"> </w:t>
      </w:r>
      <w:r w:rsidRPr="00D56141">
        <w:t>нефть</w:t>
      </w:r>
      <w:r w:rsidR="00753E9D" w:rsidRPr="00D56141">
        <w:t xml:space="preserve"> </w:t>
      </w:r>
      <w:r w:rsidRPr="00D56141">
        <w:t>или</w:t>
      </w:r>
      <w:r w:rsidR="00753E9D" w:rsidRPr="00D56141">
        <w:t xml:space="preserve"> </w:t>
      </w:r>
      <w:r w:rsidRPr="00D56141">
        <w:t>курса</w:t>
      </w:r>
      <w:r w:rsidR="00753E9D" w:rsidRPr="00D56141">
        <w:t xml:space="preserve"> </w:t>
      </w:r>
      <w:r w:rsidRPr="00D56141">
        <w:t>валюты).</w:t>
      </w:r>
    </w:p>
    <w:p w:rsidR="009811B5" w:rsidRPr="00D56141" w:rsidRDefault="009811B5" w:rsidP="009811B5">
      <w:r w:rsidRPr="00D56141">
        <w:t>Госдума</w:t>
      </w:r>
      <w:r w:rsidR="00753E9D" w:rsidRPr="00D56141">
        <w:t xml:space="preserve"> </w:t>
      </w:r>
      <w:r w:rsidRPr="00D56141">
        <w:t>при</w:t>
      </w:r>
      <w:r w:rsidR="00753E9D" w:rsidRPr="00D56141">
        <w:t xml:space="preserve"> </w:t>
      </w:r>
      <w:r w:rsidRPr="00D56141">
        <w:t>рассмотрении</w:t>
      </w:r>
      <w:r w:rsidR="00753E9D" w:rsidRPr="00D56141">
        <w:t xml:space="preserve"> </w:t>
      </w:r>
      <w:r w:rsidRPr="00D56141">
        <w:t>во</w:t>
      </w:r>
      <w:r w:rsidR="00753E9D" w:rsidRPr="00D56141">
        <w:t xml:space="preserve"> </w:t>
      </w:r>
      <w:r w:rsidRPr="00D56141">
        <w:t>втором</w:t>
      </w:r>
      <w:r w:rsidR="00753E9D" w:rsidRPr="00D56141">
        <w:t xml:space="preserve"> </w:t>
      </w:r>
      <w:r w:rsidRPr="00D56141">
        <w:t>чтении</w:t>
      </w:r>
      <w:r w:rsidR="00753E9D" w:rsidRPr="00D56141">
        <w:t xml:space="preserve"> </w:t>
      </w:r>
      <w:r w:rsidRPr="00D56141">
        <w:t>законопроекта,</w:t>
      </w:r>
      <w:r w:rsidR="00753E9D" w:rsidRPr="00D56141">
        <w:t xml:space="preserve"> </w:t>
      </w:r>
      <w:r w:rsidRPr="00D56141">
        <w:t>касающегося</w:t>
      </w:r>
      <w:r w:rsidR="00753E9D" w:rsidRPr="00D56141">
        <w:t xml:space="preserve"> </w:t>
      </w:r>
      <w:r w:rsidRPr="00D56141">
        <w:t>совершенствования</w:t>
      </w:r>
      <w:r w:rsidR="00753E9D" w:rsidRPr="00D56141">
        <w:t xml:space="preserve"> </w:t>
      </w:r>
      <w:r w:rsidRPr="00D56141">
        <w:t>регулирования</w:t>
      </w:r>
      <w:r w:rsidR="00753E9D" w:rsidRPr="00D56141">
        <w:t xml:space="preserve"> </w:t>
      </w:r>
      <w:r w:rsidRPr="00D56141">
        <w:t>деятельности</w:t>
      </w:r>
      <w:r w:rsidR="00753E9D" w:rsidRPr="00D56141">
        <w:t xml:space="preserve"> </w:t>
      </w:r>
      <w:r w:rsidRPr="00D56141">
        <w:t>форекс-дилеров,</w:t>
      </w:r>
      <w:r w:rsidR="00753E9D" w:rsidRPr="00D56141">
        <w:t xml:space="preserve"> </w:t>
      </w:r>
      <w:r w:rsidRPr="00D56141">
        <w:t>поддержала</w:t>
      </w:r>
      <w:r w:rsidR="00753E9D" w:rsidRPr="00D56141">
        <w:t xml:space="preserve"> </w:t>
      </w:r>
      <w:r w:rsidRPr="00D56141">
        <w:t>поправку</w:t>
      </w:r>
      <w:r w:rsidR="00753E9D" w:rsidRPr="00D56141">
        <w:t xml:space="preserve"> </w:t>
      </w:r>
      <w:r w:rsidRPr="00D56141">
        <w:t>к</w:t>
      </w:r>
      <w:r w:rsidR="00753E9D" w:rsidRPr="00D56141">
        <w:t xml:space="preserve"> </w:t>
      </w:r>
      <w:r w:rsidRPr="00D56141">
        <w:t>нему,</w:t>
      </w:r>
      <w:r w:rsidR="00753E9D" w:rsidRPr="00D56141">
        <w:t xml:space="preserve"> </w:t>
      </w:r>
      <w:r w:rsidRPr="00D56141">
        <w:t>которая</w:t>
      </w:r>
      <w:r w:rsidR="00753E9D" w:rsidRPr="00D56141">
        <w:t xml:space="preserve"> </w:t>
      </w:r>
      <w:r w:rsidRPr="00D56141">
        <w:t>продлевает</w:t>
      </w:r>
      <w:r w:rsidR="00753E9D" w:rsidRPr="00D56141">
        <w:t xml:space="preserve"> </w:t>
      </w:r>
      <w:r w:rsidRPr="00D56141">
        <w:t>действие</w:t>
      </w:r>
      <w:r w:rsidR="00753E9D" w:rsidRPr="00D56141">
        <w:t xml:space="preserve"> </w:t>
      </w:r>
      <w:r w:rsidRPr="00D56141">
        <w:t>этих</w:t>
      </w:r>
      <w:r w:rsidR="00753E9D" w:rsidRPr="00D56141">
        <w:t xml:space="preserve"> </w:t>
      </w:r>
      <w:r w:rsidRPr="00D56141">
        <w:t>ограничений</w:t>
      </w:r>
      <w:r w:rsidR="00753E9D" w:rsidRPr="00D56141">
        <w:t xml:space="preserve"> </w:t>
      </w:r>
      <w:r w:rsidRPr="00D56141">
        <w:t>до</w:t>
      </w:r>
      <w:r w:rsidR="00753E9D" w:rsidRPr="00D56141">
        <w:t xml:space="preserve"> </w:t>
      </w:r>
      <w:r w:rsidRPr="00D56141">
        <w:t>1</w:t>
      </w:r>
      <w:r w:rsidR="00753E9D" w:rsidRPr="00D56141">
        <w:t xml:space="preserve"> </w:t>
      </w:r>
      <w:r w:rsidRPr="00D56141">
        <w:t>апреля</w:t>
      </w:r>
      <w:r w:rsidR="00753E9D" w:rsidRPr="00D56141">
        <w:t xml:space="preserve"> </w:t>
      </w:r>
      <w:r w:rsidRPr="00D56141">
        <w:t>2025</w:t>
      </w:r>
      <w:r w:rsidR="00753E9D" w:rsidRPr="00D56141">
        <w:t xml:space="preserve"> </w:t>
      </w:r>
      <w:r w:rsidRPr="00D56141">
        <w:t>года,</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на</w:t>
      </w:r>
      <w:r w:rsidR="00753E9D" w:rsidRPr="00D56141">
        <w:t xml:space="preserve"> </w:t>
      </w:r>
      <w:r w:rsidRPr="00D56141">
        <w:t>один</w:t>
      </w:r>
      <w:r w:rsidR="00753E9D" w:rsidRPr="00D56141">
        <w:t xml:space="preserve"> </w:t>
      </w:r>
      <w:r w:rsidRPr="00D56141">
        <w:t>год.</w:t>
      </w:r>
      <w:r w:rsidR="00753E9D" w:rsidRPr="00D56141">
        <w:t xml:space="preserve"> </w:t>
      </w:r>
      <w:r w:rsidRPr="00D56141">
        <w:t>После</w:t>
      </w:r>
      <w:r w:rsidR="00753E9D" w:rsidRPr="00D56141">
        <w:t xml:space="preserve"> </w:t>
      </w:r>
      <w:r w:rsidRPr="00D56141">
        <w:t>этой</w:t>
      </w:r>
      <w:r w:rsidR="00753E9D" w:rsidRPr="00D56141">
        <w:t xml:space="preserve"> </w:t>
      </w:r>
      <w:r w:rsidRPr="00D56141">
        <w:t>даты</w:t>
      </w:r>
      <w:r w:rsidR="00753E9D" w:rsidRPr="00D56141">
        <w:t xml:space="preserve"> </w:t>
      </w:r>
      <w:r w:rsidRPr="00D56141">
        <w:t>неквалифицированные</w:t>
      </w:r>
      <w:r w:rsidR="00753E9D" w:rsidRPr="00D56141">
        <w:t xml:space="preserve"> </w:t>
      </w:r>
      <w:r w:rsidRPr="00D56141">
        <w:t>инвесторы</w:t>
      </w:r>
      <w:r w:rsidR="00753E9D" w:rsidRPr="00D56141">
        <w:t xml:space="preserve"> </w:t>
      </w:r>
      <w:r w:rsidRPr="00D56141">
        <w:t>смогут</w:t>
      </w:r>
      <w:r w:rsidR="00753E9D" w:rsidRPr="00D56141">
        <w:t xml:space="preserve"> </w:t>
      </w:r>
      <w:r w:rsidRPr="00D56141">
        <w:t>заключать</w:t>
      </w:r>
      <w:r w:rsidR="00753E9D" w:rsidRPr="00D56141">
        <w:t xml:space="preserve"> </w:t>
      </w:r>
      <w:r w:rsidRPr="00D56141">
        <w:t>договоры,</w:t>
      </w:r>
      <w:r w:rsidR="00753E9D" w:rsidRPr="00D56141">
        <w:t xml:space="preserve"> </w:t>
      </w:r>
      <w:r w:rsidRPr="00D56141">
        <w:t>являющиеся</w:t>
      </w:r>
      <w:r w:rsidR="00753E9D" w:rsidRPr="00D56141">
        <w:t xml:space="preserve"> </w:t>
      </w:r>
      <w:r w:rsidRPr="00D56141">
        <w:t>ПФИ,</w:t>
      </w:r>
      <w:r w:rsidR="00753E9D" w:rsidRPr="00D56141">
        <w:t xml:space="preserve"> </w:t>
      </w:r>
      <w:r w:rsidRPr="00D56141">
        <w:t>вне</w:t>
      </w:r>
      <w:r w:rsidR="00753E9D" w:rsidRPr="00D56141">
        <w:t xml:space="preserve"> </w:t>
      </w:r>
      <w:r w:rsidRPr="00D56141">
        <w:t>организованных</w:t>
      </w:r>
      <w:r w:rsidR="00753E9D" w:rsidRPr="00D56141">
        <w:t xml:space="preserve"> </w:t>
      </w:r>
      <w:r w:rsidRPr="00D56141">
        <w:t>торгов</w:t>
      </w:r>
      <w:r w:rsidR="00753E9D" w:rsidRPr="00D56141">
        <w:t xml:space="preserve"> </w:t>
      </w:r>
      <w:r w:rsidRPr="00D56141">
        <w:t>при</w:t>
      </w:r>
      <w:r w:rsidR="00753E9D" w:rsidRPr="00D56141">
        <w:t xml:space="preserve"> </w:t>
      </w:r>
      <w:r w:rsidRPr="00D56141">
        <w:t>успешном</w:t>
      </w:r>
      <w:r w:rsidR="00753E9D" w:rsidRPr="00D56141">
        <w:t xml:space="preserve"> </w:t>
      </w:r>
      <w:r w:rsidRPr="00D56141">
        <w:t>прохождении</w:t>
      </w:r>
      <w:r w:rsidR="00753E9D" w:rsidRPr="00D56141">
        <w:t xml:space="preserve"> </w:t>
      </w:r>
      <w:r w:rsidRPr="00D56141">
        <w:t>тестирования</w:t>
      </w:r>
      <w:r w:rsidR="00753E9D" w:rsidRPr="00D56141">
        <w:t xml:space="preserve"> </w:t>
      </w:r>
      <w:r w:rsidRPr="00D56141">
        <w:t>и</w:t>
      </w:r>
      <w:r w:rsidR="00753E9D" w:rsidRPr="00D56141">
        <w:t xml:space="preserve"> </w:t>
      </w:r>
      <w:r w:rsidRPr="00D56141">
        <w:t>соблюдении</w:t>
      </w:r>
      <w:r w:rsidR="00753E9D" w:rsidRPr="00D56141">
        <w:t xml:space="preserve"> </w:t>
      </w:r>
      <w:r w:rsidRPr="00D56141">
        <w:t>некоторых</w:t>
      </w:r>
      <w:r w:rsidR="00753E9D" w:rsidRPr="00D56141">
        <w:t xml:space="preserve"> </w:t>
      </w:r>
      <w:r w:rsidRPr="00D56141">
        <w:t>условий.</w:t>
      </w:r>
      <w:r w:rsidR="00753E9D" w:rsidRPr="00D56141">
        <w:t xml:space="preserve"> </w:t>
      </w:r>
      <w:r w:rsidRPr="00D56141">
        <w:t>А</w:t>
      </w:r>
      <w:r w:rsidR="00753E9D" w:rsidRPr="00D56141">
        <w:t xml:space="preserve"> </w:t>
      </w:r>
      <w:r w:rsidRPr="00D56141">
        <w:t>приобретать</w:t>
      </w:r>
      <w:r w:rsidR="00753E9D" w:rsidRPr="00D56141">
        <w:t xml:space="preserve"> </w:t>
      </w:r>
      <w:r w:rsidRPr="00D56141">
        <w:t>облигации</w:t>
      </w:r>
      <w:r w:rsidR="00753E9D" w:rsidRPr="00D56141">
        <w:t xml:space="preserve"> </w:t>
      </w:r>
      <w:r w:rsidRPr="00D56141">
        <w:t>со</w:t>
      </w:r>
      <w:r w:rsidR="00753E9D" w:rsidRPr="00D56141">
        <w:t xml:space="preserve"> </w:t>
      </w:r>
      <w:r w:rsidRPr="00D56141">
        <w:t>структурным</w:t>
      </w:r>
      <w:r w:rsidR="00753E9D" w:rsidRPr="00D56141">
        <w:t xml:space="preserve"> </w:t>
      </w:r>
      <w:r w:rsidRPr="00D56141">
        <w:t>доходом</w:t>
      </w:r>
      <w:r w:rsidR="00753E9D" w:rsidRPr="00D56141">
        <w:t xml:space="preserve"> </w:t>
      </w:r>
      <w:r w:rsidRPr="00D56141">
        <w:t>они</w:t>
      </w:r>
      <w:r w:rsidR="00753E9D" w:rsidRPr="00D56141">
        <w:t xml:space="preserve"> </w:t>
      </w:r>
      <w:r w:rsidRPr="00D56141">
        <w:t>смогут</w:t>
      </w:r>
      <w:r w:rsidR="00753E9D" w:rsidRPr="00D56141">
        <w:t xml:space="preserve"> </w:t>
      </w:r>
      <w:r w:rsidRPr="00D56141">
        <w:t>уже</w:t>
      </w:r>
      <w:r w:rsidR="00753E9D" w:rsidRPr="00D56141">
        <w:t xml:space="preserve"> </w:t>
      </w:r>
      <w:r w:rsidRPr="00D56141">
        <w:t>без</w:t>
      </w:r>
      <w:r w:rsidR="00753E9D" w:rsidRPr="00D56141">
        <w:t xml:space="preserve"> </w:t>
      </w:r>
      <w:r w:rsidRPr="00D56141">
        <w:t>соблюдения</w:t>
      </w:r>
      <w:r w:rsidR="00753E9D" w:rsidRPr="00D56141">
        <w:t xml:space="preserve"> </w:t>
      </w:r>
      <w:r w:rsidRPr="00D56141">
        <w:t>ныне</w:t>
      </w:r>
      <w:r w:rsidR="00753E9D" w:rsidRPr="00D56141">
        <w:t xml:space="preserve"> </w:t>
      </w:r>
      <w:r w:rsidRPr="00D56141">
        <w:t>действующих</w:t>
      </w:r>
      <w:r w:rsidR="00753E9D" w:rsidRPr="00D56141">
        <w:t xml:space="preserve"> </w:t>
      </w:r>
      <w:r w:rsidRPr="00D56141">
        <w:t>условий.</w:t>
      </w:r>
    </w:p>
    <w:p w:rsidR="009811B5" w:rsidRPr="00D56141" w:rsidRDefault="009811B5" w:rsidP="009811B5">
      <w:r w:rsidRPr="00D56141">
        <w:t>Первоначально</w:t>
      </w:r>
      <w:r w:rsidR="00753E9D" w:rsidRPr="00D56141">
        <w:t xml:space="preserve"> </w:t>
      </w:r>
      <w:r w:rsidRPr="00D56141">
        <w:t>соответствующий</w:t>
      </w:r>
      <w:r w:rsidR="00753E9D" w:rsidRPr="00D56141">
        <w:t xml:space="preserve"> </w:t>
      </w:r>
      <w:r w:rsidRPr="00D56141">
        <w:t>запрет</w:t>
      </w:r>
      <w:r w:rsidR="00753E9D" w:rsidRPr="00D56141">
        <w:t xml:space="preserve"> </w:t>
      </w:r>
      <w:r w:rsidRPr="00D56141">
        <w:t>был</w:t>
      </w:r>
      <w:r w:rsidR="00753E9D" w:rsidRPr="00D56141">
        <w:t xml:space="preserve"> </w:t>
      </w:r>
      <w:r w:rsidRPr="00D56141">
        <w:t>установлен</w:t>
      </w:r>
      <w:r w:rsidR="00753E9D" w:rsidRPr="00D56141">
        <w:t xml:space="preserve"> </w:t>
      </w:r>
      <w:r w:rsidRPr="00D56141">
        <w:t>до</w:t>
      </w:r>
      <w:r w:rsidR="00753E9D" w:rsidRPr="00D56141">
        <w:t xml:space="preserve"> </w:t>
      </w:r>
      <w:r w:rsidRPr="00D56141">
        <w:t>1</w:t>
      </w:r>
      <w:r w:rsidR="00753E9D" w:rsidRPr="00D56141">
        <w:t xml:space="preserve"> </w:t>
      </w:r>
      <w:r w:rsidRPr="00D56141">
        <w:t>апреля</w:t>
      </w:r>
      <w:r w:rsidR="00753E9D" w:rsidRPr="00D56141">
        <w:t xml:space="preserve"> </w:t>
      </w:r>
      <w:r w:rsidRPr="00D56141">
        <w:t>2022</w:t>
      </w:r>
      <w:r w:rsidR="00753E9D" w:rsidRPr="00D56141">
        <w:t xml:space="preserve"> </w:t>
      </w:r>
      <w:r w:rsidRPr="00D56141">
        <w:t>года,</w:t>
      </w:r>
      <w:r w:rsidR="00753E9D" w:rsidRPr="00D56141">
        <w:t xml:space="preserve"> </w:t>
      </w:r>
      <w:r w:rsidRPr="00D56141">
        <w:t>а</w:t>
      </w:r>
      <w:r w:rsidR="00753E9D" w:rsidRPr="00D56141">
        <w:t xml:space="preserve"> </w:t>
      </w:r>
      <w:r w:rsidRPr="00D56141">
        <w:t>затем</w:t>
      </w:r>
      <w:r w:rsidR="00753E9D" w:rsidRPr="00D56141">
        <w:t xml:space="preserve"> </w:t>
      </w:r>
      <w:r w:rsidRPr="00D56141">
        <w:t>продлен</w:t>
      </w:r>
      <w:r w:rsidR="00753E9D" w:rsidRPr="00D56141">
        <w:t xml:space="preserve"> </w:t>
      </w:r>
      <w:r w:rsidRPr="00D56141">
        <w:t>на</w:t>
      </w:r>
      <w:r w:rsidR="00753E9D" w:rsidRPr="00D56141">
        <w:t xml:space="preserve"> </w:t>
      </w:r>
      <w:r w:rsidRPr="00D56141">
        <w:t>два</w:t>
      </w:r>
      <w:r w:rsidR="00753E9D" w:rsidRPr="00D56141">
        <w:t xml:space="preserve"> </w:t>
      </w:r>
      <w:r w:rsidRPr="00D56141">
        <w:t>года.</w:t>
      </w:r>
      <w:r w:rsidR="00753E9D" w:rsidRPr="00D56141">
        <w:t xml:space="preserve"> </w:t>
      </w:r>
      <w:r w:rsidRPr="00D56141">
        <w:t>Он</w:t>
      </w:r>
      <w:r w:rsidR="00753E9D" w:rsidRPr="00D56141">
        <w:t xml:space="preserve"> </w:t>
      </w:r>
      <w:r w:rsidRPr="00D56141">
        <w:t>был</w:t>
      </w:r>
      <w:r w:rsidR="00753E9D" w:rsidRPr="00D56141">
        <w:t xml:space="preserve"> </w:t>
      </w:r>
      <w:r w:rsidRPr="00D56141">
        <w:t>введен</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тем,</w:t>
      </w:r>
      <w:r w:rsidR="00753E9D" w:rsidRPr="00D56141">
        <w:t xml:space="preserve"> </w:t>
      </w:r>
      <w:r w:rsidRPr="00D56141">
        <w:t>что</w:t>
      </w:r>
      <w:r w:rsidR="00753E9D" w:rsidRPr="00D56141">
        <w:t xml:space="preserve"> </w:t>
      </w:r>
      <w:r w:rsidRPr="00D56141">
        <w:t>торговля</w:t>
      </w:r>
      <w:r w:rsidR="00753E9D" w:rsidRPr="00D56141">
        <w:t xml:space="preserve"> </w:t>
      </w:r>
      <w:r w:rsidRPr="00D56141">
        <w:t>сложными</w:t>
      </w:r>
      <w:r w:rsidR="00753E9D" w:rsidRPr="00D56141">
        <w:t xml:space="preserve"> </w:t>
      </w:r>
      <w:r w:rsidRPr="00D56141">
        <w:t>финансовыми</w:t>
      </w:r>
      <w:r w:rsidR="00753E9D" w:rsidRPr="00D56141">
        <w:t xml:space="preserve"> </w:t>
      </w:r>
      <w:r w:rsidRPr="00D56141">
        <w:t>продуктами</w:t>
      </w:r>
      <w:r w:rsidR="00753E9D" w:rsidRPr="00D56141">
        <w:t xml:space="preserve"> </w:t>
      </w:r>
      <w:r w:rsidRPr="00D56141">
        <w:t>может</w:t>
      </w:r>
      <w:r w:rsidR="00753E9D" w:rsidRPr="00D56141">
        <w:t xml:space="preserve"> </w:t>
      </w:r>
      <w:r w:rsidRPr="00D56141">
        <w:t>нести</w:t>
      </w:r>
      <w:r w:rsidR="00753E9D" w:rsidRPr="00D56141">
        <w:t xml:space="preserve"> </w:t>
      </w:r>
      <w:r w:rsidRPr="00D56141">
        <w:t>чрезмерные</w:t>
      </w:r>
      <w:r w:rsidR="00753E9D" w:rsidRPr="00D56141">
        <w:t xml:space="preserve"> </w:t>
      </w:r>
      <w:r w:rsidRPr="00D56141">
        <w:t>риски</w:t>
      </w:r>
      <w:r w:rsidR="00753E9D" w:rsidRPr="00D56141">
        <w:t xml:space="preserve"> </w:t>
      </w:r>
      <w:r w:rsidRPr="00D56141">
        <w:t>для</w:t>
      </w:r>
      <w:r w:rsidR="00753E9D" w:rsidRPr="00D56141">
        <w:t xml:space="preserve"> </w:t>
      </w:r>
      <w:r w:rsidRPr="00D56141">
        <w:t>неквалифицированных</w:t>
      </w:r>
      <w:r w:rsidR="00753E9D" w:rsidRPr="00D56141">
        <w:t xml:space="preserve"> </w:t>
      </w:r>
      <w:r w:rsidRPr="00D56141">
        <w:t>инвесторов.</w:t>
      </w:r>
    </w:p>
    <w:p w:rsidR="009811B5" w:rsidRPr="00D56141" w:rsidRDefault="009811B5" w:rsidP="009811B5">
      <w:r w:rsidRPr="00D56141">
        <w:t>Введение</w:t>
      </w:r>
      <w:r w:rsidR="00753E9D" w:rsidRPr="00D56141">
        <w:t xml:space="preserve"> </w:t>
      </w:r>
      <w:r w:rsidRPr="00D56141">
        <w:t>регулирования</w:t>
      </w:r>
      <w:r w:rsidR="00753E9D" w:rsidRPr="00D56141">
        <w:t xml:space="preserve"> </w:t>
      </w:r>
      <w:r w:rsidRPr="00D56141">
        <w:t>деятельности,</w:t>
      </w:r>
      <w:r w:rsidR="00753E9D" w:rsidRPr="00D56141">
        <w:t xml:space="preserve"> </w:t>
      </w:r>
      <w:r w:rsidRPr="00D56141">
        <w:t>связанной</w:t>
      </w:r>
      <w:r w:rsidR="00753E9D" w:rsidRPr="00D56141">
        <w:t xml:space="preserve"> </w:t>
      </w:r>
      <w:r w:rsidRPr="00D56141">
        <w:t>с</w:t>
      </w:r>
      <w:r w:rsidR="00753E9D" w:rsidRPr="00D56141">
        <w:t xml:space="preserve"> </w:t>
      </w:r>
      <w:r w:rsidRPr="00D56141">
        <w:t>формированием</w:t>
      </w:r>
      <w:r w:rsidR="00753E9D" w:rsidRPr="00D56141">
        <w:t xml:space="preserve"> </w:t>
      </w:r>
      <w:r w:rsidRPr="00D56141">
        <w:t>расчетных</w:t>
      </w:r>
      <w:r w:rsidR="00753E9D" w:rsidRPr="00D56141">
        <w:t xml:space="preserve"> </w:t>
      </w:r>
      <w:r w:rsidRPr="00D56141">
        <w:t>цен,</w:t>
      </w:r>
      <w:r w:rsidR="00753E9D" w:rsidRPr="00D56141">
        <w:t xml:space="preserve"> </w:t>
      </w:r>
      <w:r w:rsidRPr="00D56141">
        <w:t>индексов</w:t>
      </w:r>
      <w:r w:rsidR="00753E9D" w:rsidRPr="00D56141">
        <w:t xml:space="preserve"> </w:t>
      </w:r>
      <w:r w:rsidRPr="00D56141">
        <w:t>и</w:t>
      </w:r>
      <w:r w:rsidR="00753E9D" w:rsidRPr="00D56141">
        <w:t xml:space="preserve"> </w:t>
      </w:r>
      <w:r w:rsidRPr="00D56141">
        <w:t>иных</w:t>
      </w:r>
      <w:r w:rsidR="00753E9D" w:rsidRPr="00D56141">
        <w:t xml:space="preserve"> </w:t>
      </w:r>
      <w:r w:rsidRPr="00D56141">
        <w:t>показателей,</w:t>
      </w:r>
      <w:r w:rsidR="00753E9D" w:rsidRPr="00D56141">
        <w:t xml:space="preserve"> </w:t>
      </w:r>
      <w:r w:rsidRPr="00D56141">
        <w:t>используемых</w:t>
      </w:r>
      <w:r w:rsidR="00753E9D" w:rsidRPr="00D56141">
        <w:t xml:space="preserve"> </w:t>
      </w:r>
      <w:r w:rsidRPr="00D56141">
        <w:t>в</w:t>
      </w:r>
      <w:r w:rsidR="00753E9D" w:rsidRPr="00D56141">
        <w:t xml:space="preserve"> </w:t>
      </w:r>
      <w:r w:rsidRPr="00D56141">
        <w:t>сложных</w:t>
      </w:r>
      <w:r w:rsidR="00753E9D" w:rsidRPr="00D56141">
        <w:t xml:space="preserve"> </w:t>
      </w:r>
      <w:r w:rsidRPr="00D56141">
        <w:t>финансовых</w:t>
      </w:r>
      <w:r w:rsidR="00753E9D" w:rsidRPr="00D56141">
        <w:t xml:space="preserve"> </w:t>
      </w:r>
      <w:r w:rsidRPr="00D56141">
        <w:t>инструментах,</w:t>
      </w:r>
      <w:r w:rsidR="00753E9D" w:rsidRPr="00D56141">
        <w:t xml:space="preserve"> </w:t>
      </w:r>
      <w:r w:rsidRPr="00D56141">
        <w:t>поможет</w:t>
      </w:r>
      <w:r w:rsidR="00753E9D" w:rsidRPr="00D56141">
        <w:t xml:space="preserve"> </w:t>
      </w:r>
      <w:r w:rsidRPr="00D56141">
        <w:t>снизить</w:t>
      </w:r>
      <w:r w:rsidR="00753E9D" w:rsidRPr="00D56141">
        <w:t xml:space="preserve"> </w:t>
      </w:r>
      <w:r w:rsidRPr="00D56141">
        <w:t>риски,</w:t>
      </w:r>
      <w:r w:rsidR="00753E9D" w:rsidRPr="00D56141">
        <w:t xml:space="preserve"> </w:t>
      </w:r>
      <w:r w:rsidRPr="00D56141">
        <w:t>обеспечить</w:t>
      </w:r>
      <w:r w:rsidR="00753E9D" w:rsidRPr="00D56141">
        <w:t xml:space="preserve"> </w:t>
      </w:r>
      <w:r w:rsidRPr="00D56141">
        <w:t>прозрачность</w:t>
      </w:r>
      <w:r w:rsidR="00753E9D" w:rsidRPr="00D56141">
        <w:t xml:space="preserve"> </w:t>
      </w:r>
      <w:r w:rsidRPr="00D56141">
        <w:t>и</w:t>
      </w:r>
      <w:r w:rsidR="00753E9D" w:rsidRPr="00D56141">
        <w:t xml:space="preserve"> </w:t>
      </w:r>
      <w:r w:rsidRPr="00D56141">
        <w:t>надежность</w:t>
      </w:r>
      <w:r w:rsidR="00753E9D" w:rsidRPr="00D56141">
        <w:t xml:space="preserve"> </w:t>
      </w:r>
      <w:r w:rsidRPr="00D56141">
        <w:t>ценообразования</w:t>
      </w:r>
      <w:r w:rsidR="00753E9D" w:rsidRPr="00D56141">
        <w:t xml:space="preserve"> </w:t>
      </w:r>
      <w:r w:rsidRPr="00D56141">
        <w:t>по</w:t>
      </w:r>
      <w:r w:rsidR="00753E9D" w:rsidRPr="00D56141">
        <w:t xml:space="preserve"> </w:t>
      </w:r>
      <w:r w:rsidRPr="00D56141">
        <w:t>таким</w:t>
      </w:r>
      <w:r w:rsidR="00753E9D" w:rsidRPr="00D56141">
        <w:t xml:space="preserve"> </w:t>
      </w:r>
      <w:r w:rsidRPr="00D56141">
        <w:t>инструментам</w:t>
      </w:r>
      <w:r w:rsidR="00753E9D" w:rsidRPr="00D56141">
        <w:t xml:space="preserve"> </w:t>
      </w:r>
      <w:r w:rsidRPr="00D56141">
        <w:t>и</w:t>
      </w:r>
      <w:r w:rsidR="00753E9D" w:rsidRPr="00D56141">
        <w:t xml:space="preserve"> </w:t>
      </w:r>
      <w:r w:rsidRPr="00D56141">
        <w:t>тем</w:t>
      </w:r>
      <w:r w:rsidR="00753E9D" w:rsidRPr="00D56141">
        <w:t xml:space="preserve"> </w:t>
      </w:r>
      <w:r w:rsidRPr="00D56141">
        <w:t>самым</w:t>
      </w:r>
      <w:r w:rsidR="00753E9D" w:rsidRPr="00D56141">
        <w:t xml:space="preserve"> </w:t>
      </w:r>
      <w:r w:rsidRPr="00D56141">
        <w:t>повысить</w:t>
      </w:r>
      <w:r w:rsidR="00753E9D" w:rsidRPr="00D56141">
        <w:t xml:space="preserve"> </w:t>
      </w:r>
      <w:r w:rsidRPr="00D56141">
        <w:t>степень</w:t>
      </w:r>
      <w:r w:rsidR="00753E9D" w:rsidRPr="00D56141">
        <w:t xml:space="preserve"> </w:t>
      </w:r>
      <w:r w:rsidRPr="00D56141">
        <w:t>защиты</w:t>
      </w:r>
      <w:r w:rsidR="00753E9D" w:rsidRPr="00D56141">
        <w:t xml:space="preserve"> </w:t>
      </w:r>
      <w:r w:rsidRPr="00D56141">
        <w:t>прав</w:t>
      </w:r>
      <w:r w:rsidR="00753E9D" w:rsidRPr="00D56141">
        <w:t xml:space="preserve"> </w:t>
      </w:r>
      <w:r w:rsidRPr="00D56141">
        <w:t>розничных</w:t>
      </w:r>
      <w:r w:rsidR="00753E9D" w:rsidRPr="00D56141">
        <w:t xml:space="preserve"> </w:t>
      </w:r>
      <w:r w:rsidRPr="00D56141">
        <w:t>инвесторов.</w:t>
      </w:r>
      <w:r w:rsidR="00753E9D" w:rsidRPr="00D56141">
        <w:t xml:space="preserve"> </w:t>
      </w:r>
      <w:r w:rsidRPr="00D56141">
        <w:t>Однако</w:t>
      </w:r>
      <w:r w:rsidR="00753E9D" w:rsidRPr="00D56141">
        <w:t xml:space="preserve"> </w:t>
      </w:r>
      <w:r w:rsidRPr="00D56141">
        <w:t>эта</w:t>
      </w:r>
      <w:r w:rsidR="00753E9D" w:rsidRPr="00D56141">
        <w:t xml:space="preserve"> </w:t>
      </w:r>
      <w:r w:rsidRPr="00D56141">
        <w:t>работа</w:t>
      </w:r>
      <w:r w:rsidR="00753E9D" w:rsidRPr="00D56141">
        <w:t xml:space="preserve"> </w:t>
      </w:r>
      <w:r w:rsidRPr="00D56141">
        <w:t>еще</w:t>
      </w:r>
      <w:r w:rsidR="00753E9D" w:rsidRPr="00D56141">
        <w:t xml:space="preserve"> </w:t>
      </w:r>
      <w:r w:rsidRPr="00D56141">
        <w:t>не</w:t>
      </w:r>
      <w:r w:rsidR="00753E9D" w:rsidRPr="00D56141">
        <w:t xml:space="preserve"> </w:t>
      </w:r>
      <w:r w:rsidRPr="00D56141">
        <w:t>завершена.</w:t>
      </w:r>
    </w:p>
    <w:p w:rsidR="009811B5" w:rsidRPr="00D56141" w:rsidRDefault="009811B5" w:rsidP="009811B5">
      <w:r w:rsidRPr="00D56141">
        <w:t>Новый</w:t>
      </w:r>
      <w:r w:rsidR="00753E9D" w:rsidRPr="00D56141">
        <w:t xml:space="preserve"> </w:t>
      </w:r>
      <w:r w:rsidRPr="00D56141">
        <w:t>закон,</w:t>
      </w:r>
      <w:r w:rsidR="00753E9D" w:rsidRPr="00D56141">
        <w:t xml:space="preserve"> </w:t>
      </w:r>
      <w:r w:rsidRPr="00D56141">
        <w:t>который</w:t>
      </w:r>
      <w:r w:rsidR="00753E9D" w:rsidRPr="00D56141">
        <w:t xml:space="preserve"> </w:t>
      </w:r>
      <w:r w:rsidRPr="00D56141">
        <w:t>содержит</w:t>
      </w:r>
      <w:r w:rsidR="00753E9D" w:rsidRPr="00D56141">
        <w:t xml:space="preserve"> </w:t>
      </w:r>
      <w:r w:rsidRPr="00D56141">
        <w:t>и</w:t>
      </w:r>
      <w:r w:rsidR="00753E9D" w:rsidRPr="00D56141">
        <w:t xml:space="preserve"> </w:t>
      </w:r>
      <w:r w:rsidRPr="00D56141">
        <w:t>другие</w:t>
      </w:r>
      <w:r w:rsidR="00753E9D" w:rsidRPr="00D56141">
        <w:t xml:space="preserve"> </w:t>
      </w:r>
      <w:r w:rsidRPr="00D56141">
        <w:t>изменения,</w:t>
      </w:r>
      <w:r w:rsidR="00753E9D" w:rsidRPr="00D56141">
        <w:t xml:space="preserve"> </w:t>
      </w:r>
      <w:r w:rsidRPr="00D56141">
        <w:t>вступает</w:t>
      </w:r>
      <w:r w:rsidR="00753E9D" w:rsidRPr="00D56141">
        <w:t xml:space="preserve"> </w:t>
      </w:r>
      <w:r w:rsidRPr="00D56141">
        <w:t>в</w:t>
      </w:r>
      <w:r w:rsidR="00753E9D" w:rsidRPr="00D56141">
        <w:t xml:space="preserve"> </w:t>
      </w:r>
      <w:r w:rsidRPr="00D56141">
        <w:t>силу</w:t>
      </w:r>
      <w:r w:rsidR="00753E9D" w:rsidRPr="00D56141">
        <w:t xml:space="preserve"> </w:t>
      </w:r>
      <w:r w:rsidRPr="00D56141">
        <w:t>через</w:t>
      </w:r>
      <w:r w:rsidR="00753E9D" w:rsidRPr="00D56141">
        <w:t xml:space="preserve"> </w:t>
      </w:r>
      <w:r w:rsidRPr="00D56141">
        <w:t>180</w:t>
      </w:r>
      <w:r w:rsidR="00753E9D" w:rsidRPr="00D56141">
        <w:t xml:space="preserve"> </w:t>
      </w:r>
      <w:r w:rsidRPr="00D56141">
        <w:t>дней</w:t>
      </w:r>
      <w:r w:rsidR="00753E9D" w:rsidRPr="00D56141">
        <w:t xml:space="preserve"> </w:t>
      </w:r>
      <w:r w:rsidRPr="00D56141">
        <w:t>после</w:t>
      </w:r>
      <w:r w:rsidR="00753E9D" w:rsidRPr="00D56141">
        <w:t xml:space="preserve"> </w:t>
      </w:r>
      <w:r w:rsidRPr="00D56141">
        <w:t>его</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а</w:t>
      </w:r>
      <w:r w:rsidR="00753E9D" w:rsidRPr="00D56141">
        <w:t xml:space="preserve"> </w:t>
      </w:r>
      <w:r w:rsidRPr="00D56141">
        <w:t>норма</w:t>
      </w:r>
      <w:r w:rsidR="00753E9D" w:rsidRPr="00D56141">
        <w:t xml:space="preserve"> </w:t>
      </w:r>
      <w:r w:rsidRPr="00D56141">
        <w:t>о</w:t>
      </w:r>
      <w:r w:rsidR="00753E9D" w:rsidRPr="00D56141">
        <w:t xml:space="preserve"> </w:t>
      </w:r>
      <w:r w:rsidRPr="00D56141">
        <w:t>продлении</w:t>
      </w:r>
      <w:r w:rsidR="00753E9D" w:rsidRPr="00D56141">
        <w:t xml:space="preserve"> </w:t>
      </w:r>
      <w:r w:rsidRPr="00D56141">
        <w:t>действия</w:t>
      </w:r>
      <w:r w:rsidR="00753E9D" w:rsidRPr="00D56141">
        <w:t xml:space="preserve"> </w:t>
      </w:r>
      <w:r w:rsidRPr="00D56141">
        <w:t>ограничений</w:t>
      </w:r>
      <w:r w:rsidR="00753E9D" w:rsidRPr="00D56141">
        <w:t xml:space="preserve"> </w:t>
      </w:r>
      <w:r w:rsidRPr="00D56141">
        <w:t>в</w:t>
      </w:r>
      <w:r w:rsidR="00753E9D" w:rsidRPr="00D56141">
        <w:t xml:space="preserve"> </w:t>
      </w:r>
      <w:r w:rsidRPr="00D56141">
        <w:t>отношении</w:t>
      </w:r>
      <w:r w:rsidR="00753E9D" w:rsidRPr="00D56141">
        <w:t xml:space="preserve"> </w:t>
      </w:r>
      <w:r w:rsidRPr="00D56141">
        <w:t>облигаций</w:t>
      </w:r>
      <w:r w:rsidR="00753E9D" w:rsidRPr="00D56141">
        <w:t xml:space="preserve"> </w:t>
      </w:r>
      <w:r w:rsidRPr="00D56141">
        <w:t>со</w:t>
      </w:r>
      <w:r w:rsidR="00753E9D" w:rsidRPr="00D56141">
        <w:t xml:space="preserve"> </w:t>
      </w:r>
      <w:r w:rsidRPr="00D56141">
        <w:t>структурным</w:t>
      </w:r>
      <w:r w:rsidR="00753E9D" w:rsidRPr="00D56141">
        <w:t xml:space="preserve"> </w:t>
      </w:r>
      <w:r w:rsidRPr="00D56141">
        <w:t>доходом</w:t>
      </w:r>
      <w:r w:rsidR="00753E9D" w:rsidRPr="00D56141">
        <w:t xml:space="preserve"> </w:t>
      </w:r>
      <w:r w:rsidRPr="00D56141">
        <w:t>и</w:t>
      </w:r>
      <w:r w:rsidR="00753E9D" w:rsidRPr="00D56141">
        <w:t xml:space="preserve"> </w:t>
      </w:r>
      <w:r w:rsidRPr="00D56141">
        <w:t>ПФИ</w:t>
      </w:r>
      <w:r w:rsidR="00753E9D" w:rsidRPr="00D56141">
        <w:t xml:space="preserve"> </w:t>
      </w:r>
      <w:r w:rsidRPr="00D56141">
        <w:t>для</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w:t>
      </w:r>
      <w:r w:rsidR="00753E9D" w:rsidRPr="00D56141">
        <w:t xml:space="preserve"> </w:t>
      </w:r>
      <w:r w:rsidRPr="00D56141">
        <w:t>сразу</w:t>
      </w:r>
      <w:r w:rsidR="00753E9D" w:rsidRPr="00D56141">
        <w:t xml:space="preserve"> </w:t>
      </w:r>
      <w:r w:rsidRPr="00D56141">
        <w:t>после</w:t>
      </w:r>
      <w:r w:rsidR="00753E9D" w:rsidRPr="00D56141">
        <w:t xml:space="preserve"> </w:t>
      </w:r>
      <w:r w:rsidRPr="00D56141">
        <w:t>публикации.</w:t>
      </w:r>
    </w:p>
    <w:p w:rsidR="009811B5" w:rsidRPr="00D56141" w:rsidRDefault="009811B5" w:rsidP="009811B5">
      <w:pPr>
        <w:pStyle w:val="2"/>
      </w:pPr>
      <w:bookmarkStart w:id="131" w:name="_Toc162244427"/>
      <w:r w:rsidRPr="00D56141">
        <w:lastRenderedPageBreak/>
        <w:t>РИА</w:t>
      </w:r>
      <w:r w:rsidR="00753E9D" w:rsidRPr="00D56141">
        <w:t xml:space="preserve"> </w:t>
      </w:r>
      <w:r w:rsidRPr="00D56141">
        <w:t>Новости,</w:t>
      </w:r>
      <w:r w:rsidR="00753E9D" w:rsidRPr="00D56141">
        <w:t xml:space="preserve"> </w:t>
      </w:r>
      <w:r w:rsidRPr="00D56141">
        <w:t>23.03.2024,</w:t>
      </w:r>
      <w:r w:rsidR="00753E9D" w:rsidRPr="00D56141">
        <w:t xml:space="preserve"> </w:t>
      </w:r>
      <w:r w:rsidRPr="00D56141">
        <w:t>Власти</w:t>
      </w:r>
      <w:r w:rsidR="00753E9D" w:rsidRPr="00D56141">
        <w:t xml:space="preserve"> </w:t>
      </w:r>
      <w:r w:rsidRPr="00D56141">
        <w:t>РФ</w:t>
      </w:r>
      <w:r w:rsidR="00753E9D" w:rsidRPr="00D56141">
        <w:t xml:space="preserve"> </w:t>
      </w:r>
      <w:r w:rsidRPr="00D56141">
        <w:t>снизили</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для</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у</w:t>
      </w:r>
      <w:r w:rsidR="00753E9D" w:rsidRPr="00D56141">
        <w:t xml:space="preserve"> </w:t>
      </w:r>
      <w:r w:rsidRPr="00D56141">
        <w:t>форекс-дилеров</w:t>
      </w:r>
      <w:bookmarkEnd w:id="131"/>
    </w:p>
    <w:p w:rsidR="009811B5" w:rsidRPr="00D56141" w:rsidRDefault="009811B5" w:rsidP="005143DE">
      <w:pPr>
        <w:pStyle w:val="3"/>
      </w:pPr>
      <w:bookmarkStart w:id="132" w:name="_Toc162244428"/>
      <w:r w:rsidRPr="00D56141">
        <w:t>Президент</w:t>
      </w:r>
      <w:r w:rsidR="00753E9D" w:rsidRPr="00D56141">
        <w:t xml:space="preserve"> </w:t>
      </w:r>
      <w:r w:rsidRPr="00D56141">
        <w:t>России</w:t>
      </w:r>
      <w:r w:rsidR="00753E9D" w:rsidRPr="00D56141">
        <w:t xml:space="preserve"> </w:t>
      </w:r>
      <w:r w:rsidRPr="00D56141">
        <w:t>Владимир</w:t>
      </w:r>
      <w:r w:rsidR="00753E9D" w:rsidRPr="00D56141">
        <w:t xml:space="preserve"> </w:t>
      </w:r>
      <w:r w:rsidRPr="00D56141">
        <w:t>Путин</w:t>
      </w:r>
      <w:r w:rsidR="00753E9D" w:rsidRPr="00D56141">
        <w:t xml:space="preserve"> </w:t>
      </w:r>
      <w:r w:rsidRPr="00D56141">
        <w:t>подписал</w:t>
      </w:r>
      <w:r w:rsidR="00753E9D" w:rsidRPr="00D56141">
        <w:t xml:space="preserve"> </w:t>
      </w:r>
      <w:r w:rsidRPr="00D56141">
        <w:t>закон,</w:t>
      </w:r>
      <w:r w:rsidR="00753E9D" w:rsidRPr="00D56141">
        <w:t xml:space="preserve"> </w:t>
      </w:r>
      <w:r w:rsidRPr="00D56141">
        <w:t>снижающий</w:t>
      </w:r>
      <w:r w:rsidR="00753E9D" w:rsidRPr="00D56141">
        <w:t xml:space="preserve"> </w:t>
      </w:r>
      <w:r w:rsidRPr="00D56141">
        <w:t>максимальное</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для</w:t>
      </w:r>
      <w:r w:rsidR="00753E9D" w:rsidRPr="00D56141">
        <w:t xml:space="preserve"> </w:t>
      </w:r>
      <w:r w:rsidRPr="00D56141">
        <w:t>физлиц</w:t>
      </w:r>
      <w:r w:rsidR="00753E9D" w:rsidRPr="00D56141">
        <w:t xml:space="preserve"> </w:t>
      </w:r>
      <w:r w:rsidRPr="00D56141">
        <w:t>-</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при</w:t>
      </w:r>
      <w:r w:rsidR="00753E9D" w:rsidRPr="00D56141">
        <w:t xml:space="preserve"> </w:t>
      </w:r>
      <w:r w:rsidRPr="00D56141">
        <w:t>торговле</w:t>
      </w:r>
      <w:r w:rsidR="00753E9D" w:rsidRPr="00D56141">
        <w:t xml:space="preserve"> </w:t>
      </w:r>
      <w:r w:rsidRPr="00D56141">
        <w:t>деривативами</w:t>
      </w:r>
      <w:r w:rsidR="00753E9D" w:rsidRPr="00D56141">
        <w:t xml:space="preserve"> </w:t>
      </w:r>
      <w:r w:rsidRPr="00D56141">
        <w:t>у</w:t>
      </w:r>
      <w:r w:rsidR="00753E9D" w:rsidRPr="00D56141">
        <w:t xml:space="preserve"> </w:t>
      </w:r>
      <w:r w:rsidRPr="00D56141">
        <w:t>форекс-дилеров.</w:t>
      </w:r>
      <w:r w:rsidR="00753E9D" w:rsidRPr="00D56141">
        <w:t xml:space="preserve"> </w:t>
      </w:r>
      <w:r w:rsidRPr="00D56141">
        <w:t>Соответствующий</w:t>
      </w:r>
      <w:r w:rsidR="00753E9D" w:rsidRPr="00D56141">
        <w:t xml:space="preserve"> </w:t>
      </w:r>
      <w:r w:rsidRPr="00D56141">
        <w:t>документ</w:t>
      </w:r>
      <w:r w:rsidR="00753E9D" w:rsidRPr="00D56141">
        <w:t xml:space="preserve"> </w:t>
      </w:r>
      <w:r w:rsidRPr="00D56141">
        <w:t>размещен</w:t>
      </w:r>
      <w:r w:rsidR="00753E9D" w:rsidRPr="00D56141">
        <w:t xml:space="preserve"> </w:t>
      </w:r>
      <w:r w:rsidRPr="00D56141">
        <w:t>на</w:t>
      </w:r>
      <w:r w:rsidR="00753E9D" w:rsidRPr="00D56141">
        <w:t xml:space="preserve"> </w:t>
      </w:r>
      <w:r w:rsidRPr="00D56141">
        <w:t>сайте</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правовых</w:t>
      </w:r>
      <w:r w:rsidR="00753E9D" w:rsidRPr="00D56141">
        <w:t xml:space="preserve"> </w:t>
      </w:r>
      <w:r w:rsidRPr="00D56141">
        <w:t>актов.</w:t>
      </w:r>
      <w:bookmarkEnd w:id="132"/>
    </w:p>
    <w:p w:rsidR="009811B5" w:rsidRPr="00D56141" w:rsidRDefault="009811B5" w:rsidP="009811B5">
      <w:r w:rsidRPr="00D56141">
        <w:t>Закон</w:t>
      </w:r>
      <w:r w:rsidR="00753E9D" w:rsidRPr="00D56141">
        <w:t xml:space="preserve"> </w:t>
      </w:r>
      <w:r w:rsidRPr="00D56141">
        <w:t>направлен</w:t>
      </w:r>
      <w:r w:rsidR="00753E9D" w:rsidRPr="00D56141">
        <w:t xml:space="preserve"> </w:t>
      </w:r>
      <w:r w:rsidRPr="00D56141">
        <w:t>на</w:t>
      </w:r>
      <w:r w:rsidR="00753E9D" w:rsidRPr="00D56141">
        <w:t xml:space="preserve"> </w:t>
      </w:r>
      <w:r w:rsidRPr="00D56141">
        <w:t>защиту</w:t>
      </w:r>
      <w:r w:rsidR="00753E9D" w:rsidRPr="00D56141">
        <w:t xml:space="preserve"> </w:t>
      </w:r>
      <w:r w:rsidRPr="00D56141">
        <w:t>прав</w:t>
      </w:r>
      <w:r w:rsidR="00753E9D" w:rsidRPr="00D56141">
        <w:t xml:space="preserve"> </w:t>
      </w:r>
      <w:r w:rsidRPr="00D56141">
        <w:t>и</w:t>
      </w:r>
      <w:r w:rsidR="00753E9D" w:rsidRPr="00D56141">
        <w:t xml:space="preserve"> </w:t>
      </w:r>
      <w:r w:rsidRPr="00D56141">
        <w:t>интересов</w:t>
      </w:r>
      <w:r w:rsidR="00753E9D" w:rsidRPr="00D56141">
        <w:t xml:space="preserve"> </w:t>
      </w:r>
      <w:r w:rsidRPr="00D56141">
        <w:t>розничных</w:t>
      </w:r>
      <w:r w:rsidR="00753E9D" w:rsidRPr="00D56141">
        <w:t xml:space="preserve"> </w:t>
      </w:r>
      <w:r w:rsidRPr="00D56141">
        <w:t>инвесторов</w:t>
      </w:r>
      <w:r w:rsidR="00753E9D" w:rsidRPr="00D56141">
        <w:t xml:space="preserve"> </w:t>
      </w:r>
      <w:r w:rsidRPr="00D56141">
        <w:t>при</w:t>
      </w:r>
      <w:r w:rsidR="00753E9D" w:rsidRPr="00D56141">
        <w:t xml:space="preserve"> </w:t>
      </w:r>
      <w:r w:rsidRPr="00D56141">
        <w:t>заключении</w:t>
      </w:r>
      <w:r w:rsidR="00753E9D" w:rsidRPr="00D56141">
        <w:t xml:space="preserve"> </w:t>
      </w:r>
      <w:r w:rsidRPr="00D56141">
        <w:t>договоров,</w:t>
      </w:r>
      <w:r w:rsidR="00753E9D" w:rsidRPr="00D56141">
        <w:t xml:space="preserve"> </w:t>
      </w:r>
      <w:r w:rsidRPr="00D56141">
        <w:t>являющихся</w:t>
      </w:r>
      <w:r w:rsidR="00753E9D" w:rsidRPr="00D56141">
        <w:t xml:space="preserve"> </w:t>
      </w:r>
      <w:r w:rsidRPr="00D56141">
        <w:t>производными</w:t>
      </w:r>
      <w:r w:rsidR="00753E9D" w:rsidRPr="00D56141">
        <w:t xml:space="preserve"> </w:t>
      </w:r>
      <w:r w:rsidRPr="00D56141">
        <w:t>финансовыми</w:t>
      </w:r>
      <w:r w:rsidR="00753E9D" w:rsidRPr="00D56141">
        <w:t xml:space="preserve"> </w:t>
      </w:r>
      <w:r w:rsidRPr="00D56141">
        <w:t>инструментами</w:t>
      </w:r>
      <w:r w:rsidR="00753E9D" w:rsidRPr="00D56141">
        <w:t xml:space="preserve"> </w:t>
      </w:r>
      <w:r w:rsidRPr="00D56141">
        <w:t>(ПФИ).</w:t>
      </w:r>
      <w:r w:rsidR="00753E9D" w:rsidRPr="00D56141">
        <w:t xml:space="preserve"> </w:t>
      </w:r>
      <w:r w:rsidRPr="00D56141">
        <w:t>ПФИ</w:t>
      </w:r>
      <w:r w:rsidR="00753E9D" w:rsidRPr="00D56141">
        <w:t xml:space="preserve"> </w:t>
      </w:r>
      <w:r w:rsidRPr="00D56141">
        <w:t>(дериватив)</w:t>
      </w:r>
      <w:r w:rsidR="00753E9D" w:rsidRPr="00D56141">
        <w:t xml:space="preserve"> </w:t>
      </w:r>
      <w:r w:rsidRPr="00D56141">
        <w:t>-</w:t>
      </w:r>
      <w:r w:rsidR="00753E9D" w:rsidRPr="00D56141">
        <w:t xml:space="preserve"> </w:t>
      </w:r>
      <w:r w:rsidRPr="00D56141">
        <w:t>это</w:t>
      </w:r>
      <w:r w:rsidR="00753E9D" w:rsidRPr="00D56141">
        <w:t xml:space="preserve"> </w:t>
      </w:r>
      <w:r w:rsidRPr="00D56141">
        <w:t>договор,</w:t>
      </w:r>
      <w:r w:rsidR="00753E9D" w:rsidRPr="00D56141">
        <w:t xml:space="preserve"> </w:t>
      </w:r>
      <w:r w:rsidRPr="00D56141">
        <w:t>стороны</w:t>
      </w:r>
      <w:r w:rsidR="00753E9D" w:rsidRPr="00D56141">
        <w:t xml:space="preserve"> </w:t>
      </w:r>
      <w:r w:rsidRPr="00D56141">
        <w:t>которого</w:t>
      </w:r>
      <w:r w:rsidR="00753E9D" w:rsidRPr="00D56141">
        <w:t xml:space="preserve"> </w:t>
      </w:r>
      <w:r w:rsidRPr="00D56141">
        <w:t>получают</w:t>
      </w:r>
      <w:r w:rsidR="00753E9D" w:rsidRPr="00D56141">
        <w:t xml:space="preserve"> </w:t>
      </w:r>
      <w:r w:rsidRPr="00D56141">
        <w:t>право</w:t>
      </w:r>
      <w:r w:rsidR="00753E9D" w:rsidRPr="00D56141">
        <w:t xml:space="preserve"> </w:t>
      </w:r>
      <w:r w:rsidRPr="00D56141">
        <w:t>или</w:t>
      </w:r>
      <w:r w:rsidR="00753E9D" w:rsidRPr="00D56141">
        <w:t xml:space="preserve"> </w:t>
      </w:r>
      <w:r w:rsidRPr="00D56141">
        <w:t>обязуются</w:t>
      </w:r>
      <w:r w:rsidR="00753E9D" w:rsidRPr="00D56141">
        <w:t xml:space="preserve"> </w:t>
      </w:r>
      <w:r w:rsidRPr="00D56141">
        <w:t>выполнить</w:t>
      </w:r>
      <w:r w:rsidR="00753E9D" w:rsidRPr="00D56141">
        <w:t xml:space="preserve"> </w:t>
      </w:r>
      <w:r w:rsidRPr="00D56141">
        <w:t>определенные</w:t>
      </w:r>
      <w:r w:rsidR="00753E9D" w:rsidRPr="00D56141">
        <w:t xml:space="preserve"> </w:t>
      </w:r>
      <w:r w:rsidRPr="00D56141">
        <w:t>действия</w:t>
      </w:r>
      <w:r w:rsidR="00753E9D" w:rsidRPr="00D56141">
        <w:t xml:space="preserve"> </w:t>
      </w:r>
      <w:r w:rsidRPr="00D56141">
        <w:t>с</w:t>
      </w:r>
      <w:r w:rsidR="00753E9D" w:rsidRPr="00D56141">
        <w:t xml:space="preserve"> </w:t>
      </w:r>
      <w:r w:rsidRPr="00D56141">
        <w:t>его</w:t>
      </w:r>
      <w:r w:rsidR="00753E9D" w:rsidRPr="00D56141">
        <w:t xml:space="preserve"> </w:t>
      </w:r>
      <w:r w:rsidRPr="00D56141">
        <w:t>базовым</w:t>
      </w:r>
      <w:r w:rsidR="00753E9D" w:rsidRPr="00D56141">
        <w:t xml:space="preserve"> </w:t>
      </w:r>
      <w:r w:rsidRPr="00D56141">
        <w:t>активом,</w:t>
      </w:r>
      <w:r w:rsidR="00753E9D" w:rsidRPr="00D56141">
        <w:t xml:space="preserve"> </w:t>
      </w:r>
      <w:r w:rsidRPr="00D56141">
        <w:t>например</w:t>
      </w:r>
      <w:r w:rsidR="00753E9D" w:rsidRPr="00D56141">
        <w:t xml:space="preserve"> </w:t>
      </w:r>
      <w:r w:rsidRPr="00D56141">
        <w:t>валютой,</w:t>
      </w:r>
      <w:r w:rsidR="00753E9D" w:rsidRPr="00D56141">
        <w:t xml:space="preserve"> </w:t>
      </w:r>
      <w:r w:rsidRPr="00D56141">
        <w:t>ценными</w:t>
      </w:r>
      <w:r w:rsidR="00753E9D" w:rsidRPr="00D56141">
        <w:t xml:space="preserve"> </w:t>
      </w:r>
      <w:r w:rsidRPr="00D56141">
        <w:t>бумагами</w:t>
      </w:r>
      <w:r w:rsidR="00753E9D" w:rsidRPr="00D56141">
        <w:t xml:space="preserve"> </w:t>
      </w:r>
      <w:r w:rsidRPr="00D56141">
        <w:t>или</w:t>
      </w:r>
      <w:r w:rsidR="00753E9D" w:rsidRPr="00D56141">
        <w:t xml:space="preserve"> </w:t>
      </w:r>
      <w:r w:rsidRPr="00D56141">
        <w:t>товаром.</w:t>
      </w:r>
    </w:p>
    <w:p w:rsidR="009811B5" w:rsidRPr="00D56141" w:rsidRDefault="009811B5" w:rsidP="009811B5">
      <w:r w:rsidRPr="00D56141">
        <w:t>В</w:t>
      </w:r>
      <w:r w:rsidR="00753E9D" w:rsidRPr="00D56141">
        <w:t xml:space="preserve"> </w:t>
      </w:r>
      <w:r w:rsidRPr="00D56141">
        <w:t>целях</w:t>
      </w:r>
      <w:r w:rsidR="00753E9D" w:rsidRPr="00D56141">
        <w:t xml:space="preserve"> </w:t>
      </w:r>
      <w:r w:rsidRPr="00D56141">
        <w:t>более</w:t>
      </w:r>
      <w:r w:rsidR="00753E9D" w:rsidRPr="00D56141">
        <w:t xml:space="preserve"> </w:t>
      </w:r>
      <w:r w:rsidRPr="00D56141">
        <w:t>эффективного</w:t>
      </w:r>
      <w:r w:rsidR="00753E9D" w:rsidRPr="00D56141">
        <w:t xml:space="preserve"> </w:t>
      </w:r>
      <w:r w:rsidRPr="00D56141">
        <w:t>управления</w:t>
      </w:r>
      <w:r w:rsidR="00753E9D" w:rsidRPr="00D56141">
        <w:t xml:space="preserve"> </w:t>
      </w:r>
      <w:r w:rsidRPr="00D56141">
        <w:t>рисками</w:t>
      </w:r>
      <w:r w:rsidR="00753E9D" w:rsidRPr="00D56141">
        <w:t xml:space="preserve"> </w:t>
      </w:r>
      <w:r w:rsidRPr="00D56141">
        <w:t>закон</w:t>
      </w:r>
      <w:r w:rsidR="00753E9D" w:rsidRPr="00D56141">
        <w:t xml:space="preserve"> </w:t>
      </w:r>
      <w:r w:rsidRPr="00D56141">
        <w:t>изменил</w:t>
      </w:r>
      <w:r w:rsidR="00753E9D" w:rsidRPr="00D56141">
        <w:t xml:space="preserve"> </w:t>
      </w:r>
      <w:r w:rsidRPr="00D56141">
        <w:t>соотношение</w:t>
      </w:r>
      <w:r w:rsidR="00753E9D" w:rsidRPr="00D56141">
        <w:t xml:space="preserve"> </w:t>
      </w:r>
      <w:r w:rsidRPr="00D56141">
        <w:t>размера</w:t>
      </w:r>
      <w:r w:rsidR="00753E9D" w:rsidRPr="00D56141">
        <w:t xml:space="preserve"> </w:t>
      </w:r>
      <w:r w:rsidRPr="00D56141">
        <w:t>обеспечения,</w:t>
      </w:r>
      <w:r w:rsidR="00753E9D" w:rsidRPr="00D56141">
        <w:t xml:space="preserve"> </w:t>
      </w:r>
      <w:r w:rsidRPr="00D56141">
        <w:t>предоставленного</w:t>
      </w:r>
      <w:r w:rsidR="00753E9D" w:rsidRPr="00D56141">
        <w:t xml:space="preserve"> </w:t>
      </w:r>
      <w:r w:rsidRPr="00D56141">
        <w:t>форекс-дилеру</w:t>
      </w:r>
      <w:r w:rsidR="00753E9D" w:rsidRPr="00D56141">
        <w:t xml:space="preserve"> </w:t>
      </w:r>
      <w:r w:rsidRPr="00D56141">
        <w:t>физлицом,</w:t>
      </w:r>
      <w:r w:rsidR="00753E9D" w:rsidRPr="00D56141">
        <w:t xml:space="preserve"> </w:t>
      </w:r>
      <w:r w:rsidRPr="00D56141">
        <w:t>и</w:t>
      </w:r>
      <w:r w:rsidR="00753E9D" w:rsidRPr="00D56141">
        <w:t xml:space="preserve"> </w:t>
      </w:r>
      <w:r w:rsidRPr="00D56141">
        <w:t>размера</w:t>
      </w:r>
      <w:r w:rsidR="00753E9D" w:rsidRPr="00D56141">
        <w:t xml:space="preserve"> </w:t>
      </w:r>
      <w:r w:rsidRPr="00D56141">
        <w:t>его</w:t>
      </w:r>
      <w:r w:rsidR="00753E9D" w:rsidRPr="00D56141">
        <w:t xml:space="preserve"> </w:t>
      </w:r>
      <w:r w:rsidRPr="00D56141">
        <w:t>обязательств</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Раньше</w:t>
      </w:r>
      <w:r w:rsidR="00753E9D" w:rsidRPr="00D56141">
        <w:t xml:space="preserve"> </w:t>
      </w:r>
      <w:r w:rsidRPr="00D56141">
        <w:t>форекс-дилер</w:t>
      </w:r>
      <w:r w:rsidR="00753E9D" w:rsidRPr="00D56141">
        <w:t xml:space="preserve"> </w:t>
      </w:r>
      <w:r w:rsidRPr="00D56141">
        <w:t>не</w:t>
      </w:r>
      <w:r w:rsidR="00753E9D" w:rsidRPr="00D56141">
        <w:t xml:space="preserve"> </w:t>
      </w:r>
      <w:r w:rsidRPr="00D56141">
        <w:t>мог</w:t>
      </w:r>
      <w:r w:rsidR="00753E9D" w:rsidRPr="00D56141">
        <w:t xml:space="preserve"> </w:t>
      </w:r>
      <w:r w:rsidRPr="00D56141">
        <w:t>позволить</w:t>
      </w:r>
      <w:r w:rsidR="00753E9D" w:rsidRPr="00D56141">
        <w:t xml:space="preserve"> </w:t>
      </w:r>
      <w:r w:rsidRPr="00D56141">
        <w:t>клиенту</w:t>
      </w:r>
      <w:r w:rsidR="00753E9D" w:rsidRPr="00D56141">
        <w:t xml:space="preserve"> </w:t>
      </w:r>
      <w:r w:rsidRPr="00D56141">
        <w:t>взять</w:t>
      </w:r>
      <w:r w:rsidR="00753E9D" w:rsidRPr="00D56141">
        <w:t xml:space="preserve"> </w:t>
      </w:r>
      <w:r w:rsidRPr="00D56141">
        <w:t>на</w:t>
      </w:r>
      <w:r w:rsidR="00753E9D" w:rsidRPr="00D56141">
        <w:t xml:space="preserve"> </w:t>
      </w:r>
      <w:r w:rsidRPr="00D56141">
        <w:t>себя</w:t>
      </w:r>
      <w:r w:rsidR="00753E9D" w:rsidRPr="00D56141">
        <w:t xml:space="preserve"> </w:t>
      </w:r>
      <w:r w:rsidRPr="00D56141">
        <w:t>обязательства,</w:t>
      </w:r>
      <w:r w:rsidR="00753E9D" w:rsidRPr="00D56141">
        <w:t xml:space="preserve"> </w:t>
      </w:r>
      <w:r w:rsidRPr="00D56141">
        <w:t>которые</w:t>
      </w:r>
      <w:r w:rsidR="00753E9D" w:rsidRPr="00D56141">
        <w:t xml:space="preserve"> </w:t>
      </w:r>
      <w:r w:rsidRPr="00D56141">
        <w:t>более</w:t>
      </w:r>
      <w:r w:rsidR="00753E9D" w:rsidRPr="00D56141">
        <w:t xml:space="preserve"> </w:t>
      </w:r>
      <w:r w:rsidRPr="00D56141">
        <w:t>чем</w:t>
      </w:r>
      <w:r w:rsidR="00753E9D" w:rsidRPr="00D56141">
        <w:t xml:space="preserve"> </w:t>
      </w:r>
      <w:r w:rsidRPr="00D56141">
        <w:t>в</w:t>
      </w:r>
      <w:r w:rsidR="00753E9D" w:rsidRPr="00D56141">
        <w:t xml:space="preserve"> </w:t>
      </w:r>
      <w:r w:rsidRPr="00D56141">
        <w:t>50</w:t>
      </w:r>
      <w:r w:rsidR="00753E9D" w:rsidRPr="00D56141">
        <w:t xml:space="preserve"> </w:t>
      </w:r>
      <w:r w:rsidRPr="00D56141">
        <w:t>раз</w:t>
      </w:r>
      <w:r w:rsidR="00753E9D" w:rsidRPr="00D56141">
        <w:t xml:space="preserve"> </w:t>
      </w:r>
      <w:r w:rsidRPr="00D56141">
        <w:t>превышают</w:t>
      </w:r>
      <w:r w:rsidR="00753E9D" w:rsidRPr="00D56141">
        <w:t xml:space="preserve"> </w:t>
      </w:r>
      <w:r w:rsidRPr="00D56141">
        <w:t>сумму</w:t>
      </w:r>
      <w:r w:rsidR="00753E9D" w:rsidRPr="00D56141">
        <w:t xml:space="preserve"> </w:t>
      </w:r>
      <w:r w:rsidRPr="00D56141">
        <w:t>предоставленного</w:t>
      </w:r>
      <w:r w:rsidR="00753E9D" w:rsidRPr="00D56141">
        <w:t xml:space="preserve"> </w:t>
      </w:r>
      <w:r w:rsidRPr="00D56141">
        <w:t>им</w:t>
      </w:r>
      <w:r w:rsidR="00753E9D" w:rsidRPr="00D56141">
        <w:t xml:space="preserve"> </w:t>
      </w:r>
      <w:r w:rsidRPr="00D56141">
        <w:t>обеспечения.</w:t>
      </w:r>
      <w:r w:rsidR="00753E9D" w:rsidRPr="00D56141">
        <w:t xml:space="preserve"> </w:t>
      </w:r>
      <w:r w:rsidRPr="00D56141">
        <w:t>Первоначальная</w:t>
      </w:r>
      <w:r w:rsidR="00753E9D" w:rsidRPr="00D56141">
        <w:t xml:space="preserve"> </w:t>
      </w:r>
      <w:r w:rsidRPr="00D56141">
        <w:t>редакция</w:t>
      </w:r>
      <w:r w:rsidR="00753E9D" w:rsidRPr="00D56141">
        <w:t xml:space="preserve"> </w:t>
      </w:r>
      <w:r w:rsidRPr="00D56141">
        <w:t>снижала</w:t>
      </w:r>
      <w:r w:rsidR="00753E9D" w:rsidRPr="00D56141">
        <w:t xml:space="preserve"> </w:t>
      </w:r>
      <w:r w:rsidRPr="00D56141">
        <w:t>это</w:t>
      </w:r>
      <w:r w:rsidR="00753E9D" w:rsidRPr="00D56141">
        <w:t xml:space="preserve"> </w:t>
      </w:r>
      <w:r w:rsidRPr="00D56141">
        <w:t>максимальное</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до</w:t>
      </w:r>
      <w:r w:rsidR="00753E9D" w:rsidRPr="00D56141">
        <w:t xml:space="preserve"> </w:t>
      </w:r>
      <w:r w:rsidRPr="00D56141">
        <w:t>30</w:t>
      </w:r>
      <w:r w:rsidR="00753E9D" w:rsidRPr="00D56141">
        <w:t xml:space="preserve"> </w:t>
      </w:r>
      <w:r w:rsidRPr="00D56141">
        <w:t>с</w:t>
      </w:r>
      <w:r w:rsidR="00753E9D" w:rsidRPr="00D56141">
        <w:t xml:space="preserve"> </w:t>
      </w:r>
      <w:r w:rsidRPr="00D56141">
        <w:t>50</w:t>
      </w:r>
      <w:r w:rsidR="00753E9D" w:rsidRPr="00D56141">
        <w:t xml:space="preserve"> </w:t>
      </w:r>
      <w:r w:rsidRPr="00D56141">
        <w:t>для</w:t>
      </w:r>
      <w:r w:rsidR="00753E9D" w:rsidRPr="00D56141">
        <w:t xml:space="preserve"> </w:t>
      </w:r>
      <w:r w:rsidRPr="00D56141">
        <w:t>всех</w:t>
      </w:r>
      <w:r w:rsidR="00753E9D" w:rsidRPr="00D56141">
        <w:t xml:space="preserve"> </w:t>
      </w:r>
      <w:r w:rsidRPr="00D56141">
        <w:t>физлиц,</w:t>
      </w:r>
      <w:r w:rsidR="00753E9D" w:rsidRPr="00D56141">
        <w:t xml:space="preserve"> </w:t>
      </w:r>
      <w:r w:rsidRPr="00D56141">
        <w:t>не</w:t>
      </w:r>
      <w:r w:rsidR="00753E9D" w:rsidRPr="00D56141">
        <w:t xml:space="preserve"> </w:t>
      </w:r>
      <w:r w:rsidRPr="00D56141">
        <w:t>являющихся</w:t>
      </w:r>
      <w:r w:rsidR="00753E9D" w:rsidRPr="00D56141">
        <w:t xml:space="preserve"> </w:t>
      </w:r>
      <w:r w:rsidRPr="00D56141">
        <w:t>индивидуальными</w:t>
      </w:r>
      <w:r w:rsidR="00753E9D" w:rsidRPr="00D56141">
        <w:t xml:space="preserve"> </w:t>
      </w:r>
      <w:r w:rsidRPr="00D56141">
        <w:t>предпринимателями.</w:t>
      </w:r>
    </w:p>
    <w:p w:rsidR="009811B5" w:rsidRPr="00D56141" w:rsidRDefault="009811B5" w:rsidP="009811B5">
      <w:r w:rsidRPr="00D56141">
        <w:t>В</w:t>
      </w:r>
      <w:r w:rsidR="00753E9D" w:rsidRPr="00D56141">
        <w:t xml:space="preserve"> </w:t>
      </w:r>
      <w:r w:rsidRPr="00D56141">
        <w:t>рамках</w:t>
      </w:r>
      <w:r w:rsidR="00753E9D" w:rsidRPr="00D56141">
        <w:t xml:space="preserve"> </w:t>
      </w:r>
      <w:r w:rsidRPr="00D56141">
        <w:t>второго</w:t>
      </w:r>
      <w:r w:rsidR="00753E9D" w:rsidRPr="00D56141">
        <w:t xml:space="preserve"> </w:t>
      </w:r>
      <w:r w:rsidRPr="00D56141">
        <w:t>чтения</w:t>
      </w:r>
      <w:r w:rsidR="00753E9D" w:rsidRPr="00D56141">
        <w:t xml:space="preserve"> </w:t>
      </w:r>
      <w:r w:rsidRPr="00D56141">
        <w:t>Госдума</w:t>
      </w:r>
      <w:r w:rsidR="00753E9D" w:rsidRPr="00D56141">
        <w:t xml:space="preserve"> </w:t>
      </w:r>
      <w:r w:rsidRPr="00D56141">
        <w:t>поддержала</w:t>
      </w:r>
      <w:r w:rsidR="00753E9D" w:rsidRPr="00D56141">
        <w:t xml:space="preserve"> </w:t>
      </w:r>
      <w:r w:rsidRPr="00D56141">
        <w:t>поправку,</w:t>
      </w:r>
      <w:r w:rsidR="00753E9D" w:rsidRPr="00D56141">
        <w:t xml:space="preserve"> </w:t>
      </w:r>
      <w:r w:rsidRPr="00D56141">
        <w:t>согласно</w:t>
      </w:r>
      <w:r w:rsidR="00753E9D" w:rsidRPr="00D56141">
        <w:t xml:space="preserve"> </w:t>
      </w:r>
      <w:r w:rsidRPr="00D56141">
        <w:t>которой</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не</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выше</w:t>
      </w:r>
      <w:r w:rsidR="00753E9D" w:rsidRPr="00D56141">
        <w:t xml:space="preserve"> </w:t>
      </w:r>
      <w:r w:rsidRPr="00D56141">
        <w:t>30</w:t>
      </w:r>
      <w:r w:rsidR="00753E9D" w:rsidRPr="00D56141">
        <w:t xml:space="preserve"> </w:t>
      </w:r>
      <w:r w:rsidRPr="00D56141">
        <w:t>лишь</w:t>
      </w:r>
      <w:r w:rsidR="00753E9D" w:rsidRPr="00D56141">
        <w:t xml:space="preserve"> </w:t>
      </w:r>
      <w:r w:rsidRPr="00D56141">
        <w:t>для</w:t>
      </w:r>
      <w:r w:rsidR="00753E9D" w:rsidRPr="00D56141">
        <w:t xml:space="preserve"> </w:t>
      </w:r>
      <w:r w:rsidRPr="00D56141">
        <w:t>физлиц</w:t>
      </w:r>
      <w:r w:rsidR="00753E9D" w:rsidRPr="00D56141">
        <w:t xml:space="preserve"> </w:t>
      </w:r>
      <w:r w:rsidRPr="00D56141">
        <w:t>-</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(за</w:t>
      </w:r>
      <w:r w:rsidR="00753E9D" w:rsidRPr="00D56141">
        <w:t xml:space="preserve"> </w:t>
      </w:r>
      <w:r w:rsidRPr="00D56141">
        <w:t>исключением</w:t>
      </w:r>
      <w:r w:rsidR="00753E9D" w:rsidRPr="00D56141">
        <w:t xml:space="preserve"> </w:t>
      </w:r>
      <w:r w:rsidRPr="00D56141">
        <w:t>договоров,</w:t>
      </w:r>
      <w:r w:rsidR="00753E9D" w:rsidRPr="00D56141">
        <w:t xml:space="preserve"> </w:t>
      </w:r>
      <w:r w:rsidRPr="00D56141">
        <w:t>базисным</w:t>
      </w:r>
      <w:r w:rsidR="00753E9D" w:rsidRPr="00D56141">
        <w:t xml:space="preserve"> </w:t>
      </w:r>
      <w:r w:rsidRPr="00D56141">
        <w:t>активом</w:t>
      </w:r>
      <w:r w:rsidR="00753E9D" w:rsidRPr="00D56141">
        <w:t xml:space="preserve"> </w:t>
      </w:r>
      <w:r w:rsidRPr="00D56141">
        <w:t>или</w:t>
      </w:r>
      <w:r w:rsidR="00753E9D" w:rsidRPr="00D56141">
        <w:t xml:space="preserve"> </w:t>
      </w:r>
      <w:r w:rsidRPr="00D56141">
        <w:t>предметом</w:t>
      </w:r>
      <w:r w:rsidR="00753E9D" w:rsidRPr="00D56141">
        <w:t xml:space="preserve"> </w:t>
      </w:r>
      <w:r w:rsidRPr="00D56141">
        <w:t>которых</w:t>
      </w:r>
      <w:r w:rsidR="00753E9D" w:rsidRPr="00D56141">
        <w:t xml:space="preserve"> </w:t>
      </w:r>
      <w:r w:rsidRPr="00D56141">
        <w:t>являются</w:t>
      </w:r>
      <w:r w:rsidR="00753E9D" w:rsidRPr="00D56141">
        <w:t xml:space="preserve"> </w:t>
      </w:r>
      <w:r w:rsidRPr="00D56141">
        <w:t>иностранная</w:t>
      </w:r>
      <w:r w:rsidR="00753E9D" w:rsidRPr="00D56141">
        <w:t xml:space="preserve"> </w:t>
      </w:r>
      <w:r w:rsidRPr="00D56141">
        <w:t>валюта</w:t>
      </w:r>
      <w:r w:rsidR="00753E9D" w:rsidRPr="00D56141">
        <w:t xml:space="preserve"> </w:t>
      </w:r>
      <w:r w:rsidRPr="00D56141">
        <w:t>или</w:t>
      </w:r>
      <w:r w:rsidR="00753E9D" w:rsidRPr="00D56141">
        <w:t xml:space="preserve"> </w:t>
      </w:r>
      <w:r w:rsidRPr="00D56141">
        <w:t>валютные</w:t>
      </w:r>
      <w:r w:rsidR="00753E9D" w:rsidRPr="00D56141">
        <w:t xml:space="preserve"> </w:t>
      </w:r>
      <w:r w:rsidRPr="00D56141">
        <w:t>пары).</w:t>
      </w:r>
    </w:p>
    <w:p w:rsidR="009811B5" w:rsidRPr="00D56141" w:rsidRDefault="009811B5" w:rsidP="009811B5">
      <w:r w:rsidRPr="00D56141">
        <w:t>А</w:t>
      </w:r>
      <w:r w:rsidR="00753E9D" w:rsidRPr="00D56141">
        <w:t xml:space="preserve"> </w:t>
      </w:r>
      <w:r w:rsidRPr="00D56141">
        <w:t>если</w:t>
      </w:r>
      <w:r w:rsidR="00753E9D" w:rsidRPr="00D56141">
        <w:t xml:space="preserve"> </w:t>
      </w:r>
      <w:r w:rsidRPr="00D56141">
        <w:t>базисным</w:t>
      </w:r>
      <w:r w:rsidR="00753E9D" w:rsidRPr="00D56141">
        <w:t xml:space="preserve"> </w:t>
      </w:r>
      <w:r w:rsidRPr="00D56141">
        <w:t>активом</w:t>
      </w:r>
      <w:r w:rsidR="00753E9D" w:rsidRPr="00D56141">
        <w:t xml:space="preserve"> </w:t>
      </w:r>
      <w:r w:rsidRPr="00D56141">
        <w:t>или</w:t>
      </w:r>
      <w:r w:rsidR="00753E9D" w:rsidRPr="00D56141">
        <w:t xml:space="preserve"> </w:t>
      </w:r>
      <w:r w:rsidRPr="00D56141">
        <w:t>предметом</w:t>
      </w:r>
      <w:r w:rsidR="00753E9D" w:rsidRPr="00D56141">
        <w:t xml:space="preserve"> </w:t>
      </w:r>
      <w:r w:rsidRPr="00D56141">
        <w:t>договора</w:t>
      </w:r>
      <w:r w:rsidR="00753E9D" w:rsidRPr="00D56141">
        <w:t xml:space="preserve"> </w:t>
      </w:r>
      <w:r w:rsidRPr="00D56141">
        <w:t>является</w:t>
      </w:r>
      <w:r w:rsidR="00753E9D" w:rsidRPr="00D56141">
        <w:t xml:space="preserve"> </w:t>
      </w:r>
      <w:r w:rsidRPr="00D56141">
        <w:t>иностранная</w:t>
      </w:r>
      <w:r w:rsidR="00753E9D" w:rsidRPr="00D56141">
        <w:t xml:space="preserve"> </w:t>
      </w:r>
      <w:r w:rsidRPr="00D56141">
        <w:t>валюта</w:t>
      </w:r>
      <w:r w:rsidR="00753E9D" w:rsidRPr="00D56141">
        <w:t xml:space="preserve"> </w:t>
      </w:r>
      <w:r w:rsidRPr="00D56141">
        <w:t>или</w:t>
      </w:r>
      <w:r w:rsidR="00753E9D" w:rsidRPr="00D56141">
        <w:t xml:space="preserve"> </w:t>
      </w:r>
      <w:r w:rsidRPr="00D56141">
        <w:t>валютные</w:t>
      </w:r>
      <w:r w:rsidR="00753E9D" w:rsidRPr="00D56141">
        <w:t xml:space="preserve"> </w:t>
      </w:r>
      <w:r w:rsidRPr="00D56141">
        <w:t>пары,</w:t>
      </w:r>
      <w:r w:rsidR="00753E9D" w:rsidRPr="00D56141">
        <w:t xml:space="preserve"> </w:t>
      </w:r>
      <w:r w:rsidRPr="00D56141">
        <w:t>то</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для</w:t>
      </w:r>
      <w:r w:rsidR="00753E9D" w:rsidRPr="00D56141">
        <w:t xml:space="preserve"> </w:t>
      </w:r>
      <w:r w:rsidRPr="00D56141">
        <w:t>неквалифицированных</w:t>
      </w:r>
      <w:r w:rsidR="00753E9D" w:rsidRPr="00D56141">
        <w:t xml:space="preserve"> </w:t>
      </w:r>
      <w:r w:rsidRPr="00D56141">
        <w:t>инвесторов</w:t>
      </w:r>
      <w:r w:rsidR="00753E9D" w:rsidRPr="00D56141">
        <w:t xml:space="preserve"> </w:t>
      </w:r>
      <w:r w:rsidRPr="00D56141">
        <w:t>снижается</w:t>
      </w:r>
      <w:r w:rsidR="00753E9D" w:rsidRPr="00D56141">
        <w:t xml:space="preserve"> </w:t>
      </w:r>
      <w:r w:rsidRPr="00D56141">
        <w:t>до</w:t>
      </w:r>
      <w:r w:rsidR="00753E9D" w:rsidRPr="00D56141">
        <w:t xml:space="preserve"> </w:t>
      </w:r>
      <w:r w:rsidRPr="00D56141">
        <w:t>40,</w:t>
      </w:r>
      <w:r w:rsidR="00753E9D" w:rsidRPr="00D56141">
        <w:t xml:space="preserve"> </w:t>
      </w:r>
      <w:r w:rsidRPr="00D56141">
        <w:t>и</w:t>
      </w:r>
      <w:r w:rsidR="00753E9D" w:rsidRPr="00D56141">
        <w:t xml:space="preserve"> </w:t>
      </w:r>
      <w:r w:rsidRPr="00D56141">
        <w:t>только</w:t>
      </w:r>
      <w:r w:rsidR="00753E9D" w:rsidRPr="00D56141">
        <w:t xml:space="preserve"> </w:t>
      </w:r>
      <w:r w:rsidRPr="00D56141">
        <w:t>с</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2027</w:t>
      </w:r>
      <w:r w:rsidR="00753E9D" w:rsidRPr="00D56141">
        <w:t xml:space="preserve"> </w:t>
      </w:r>
      <w:r w:rsidRPr="00D56141">
        <w:t>года</w:t>
      </w:r>
      <w:r w:rsidR="00753E9D" w:rsidRPr="00D56141">
        <w:t xml:space="preserve"> </w:t>
      </w:r>
      <w:r w:rsidRPr="00D56141">
        <w:t>-</w:t>
      </w:r>
      <w:r w:rsidR="00753E9D" w:rsidRPr="00D56141">
        <w:t xml:space="preserve"> </w:t>
      </w:r>
      <w:r w:rsidRPr="00D56141">
        <w:t>до</w:t>
      </w:r>
      <w:r w:rsidR="00753E9D" w:rsidRPr="00D56141">
        <w:t xml:space="preserve"> </w:t>
      </w:r>
      <w:r w:rsidRPr="00D56141">
        <w:t>30.</w:t>
      </w:r>
    </w:p>
    <w:p w:rsidR="009811B5" w:rsidRPr="00D56141" w:rsidRDefault="009811B5" w:rsidP="009811B5">
      <w:r w:rsidRPr="00D56141">
        <w:t>Для</w:t>
      </w:r>
      <w:r w:rsidR="00753E9D" w:rsidRPr="00D56141">
        <w:t xml:space="preserve"> </w:t>
      </w:r>
      <w:r w:rsidRPr="00D56141">
        <w:t>физлиц</w:t>
      </w:r>
      <w:r w:rsidR="00753E9D" w:rsidRPr="00D56141">
        <w:t xml:space="preserve"> </w:t>
      </w:r>
      <w:r w:rsidRPr="00D56141">
        <w:t>-</w:t>
      </w:r>
      <w:r w:rsidR="00753E9D" w:rsidRPr="00D56141">
        <w:t xml:space="preserve"> </w:t>
      </w:r>
      <w:r w:rsidRPr="00D56141">
        <w:t>квалифицированных</w:t>
      </w:r>
      <w:r w:rsidR="00753E9D" w:rsidRPr="00D56141">
        <w:t xml:space="preserve"> </w:t>
      </w:r>
      <w:r w:rsidRPr="00D56141">
        <w:t>инвесторов</w:t>
      </w:r>
      <w:r w:rsidR="00753E9D" w:rsidRPr="00D56141">
        <w:t xml:space="preserve"> </w:t>
      </w:r>
      <w:r w:rsidRPr="00D56141">
        <w:t>максимальное</w:t>
      </w:r>
      <w:r w:rsidR="00753E9D" w:rsidRPr="00D56141">
        <w:t xml:space="preserve"> </w:t>
      </w:r>
      <w:r w:rsidRPr="00D56141">
        <w:t>кредитное</w:t>
      </w:r>
      <w:r w:rsidR="00753E9D" w:rsidRPr="00D56141">
        <w:t xml:space="preserve"> </w:t>
      </w:r>
      <w:r w:rsidRPr="00D56141">
        <w:t>плечо</w:t>
      </w:r>
      <w:r w:rsidR="00753E9D" w:rsidRPr="00D56141">
        <w:t xml:space="preserve"> </w:t>
      </w:r>
      <w:r w:rsidRPr="00D56141">
        <w:t>сохраняется</w:t>
      </w:r>
      <w:r w:rsidR="00753E9D" w:rsidRPr="00D56141">
        <w:t xml:space="preserve"> </w:t>
      </w:r>
      <w:r w:rsidRPr="00D56141">
        <w:t>на</w:t>
      </w:r>
      <w:r w:rsidR="00753E9D" w:rsidRPr="00D56141">
        <w:t xml:space="preserve"> </w:t>
      </w:r>
      <w:r w:rsidRPr="00D56141">
        <w:t>действующем</w:t>
      </w:r>
      <w:r w:rsidR="00753E9D" w:rsidRPr="00D56141">
        <w:t xml:space="preserve"> </w:t>
      </w:r>
      <w:r w:rsidRPr="00D56141">
        <w:t>уровне:</w:t>
      </w:r>
      <w:r w:rsidR="00753E9D" w:rsidRPr="00D56141">
        <w:t xml:space="preserve"> </w:t>
      </w:r>
      <w:r w:rsidRPr="00D56141">
        <w:t>обязательства</w:t>
      </w:r>
      <w:r w:rsidR="00753E9D" w:rsidRPr="00D56141">
        <w:t xml:space="preserve"> </w:t>
      </w:r>
      <w:r w:rsidRPr="00D56141">
        <w:t>такого</w:t>
      </w:r>
      <w:r w:rsidR="00753E9D" w:rsidRPr="00D56141">
        <w:t xml:space="preserve"> </w:t>
      </w:r>
      <w:r w:rsidRPr="00D56141">
        <w:t>физлица</w:t>
      </w:r>
      <w:r w:rsidR="00753E9D" w:rsidRPr="00D56141">
        <w:t xml:space="preserve"> </w:t>
      </w:r>
      <w:r w:rsidRPr="00D56141">
        <w:t>не</w:t>
      </w:r>
      <w:r w:rsidR="00753E9D" w:rsidRPr="00D56141">
        <w:t xml:space="preserve"> </w:t>
      </w:r>
      <w:r w:rsidRPr="00D56141">
        <w:t>должны</w:t>
      </w:r>
      <w:r w:rsidR="00753E9D" w:rsidRPr="00D56141">
        <w:t xml:space="preserve"> </w:t>
      </w:r>
      <w:r w:rsidRPr="00D56141">
        <w:t>более</w:t>
      </w:r>
      <w:r w:rsidR="00753E9D" w:rsidRPr="00D56141">
        <w:t xml:space="preserve"> </w:t>
      </w:r>
      <w:r w:rsidRPr="00D56141">
        <w:t>чем</w:t>
      </w:r>
      <w:r w:rsidR="00753E9D" w:rsidRPr="00D56141">
        <w:t xml:space="preserve"> </w:t>
      </w:r>
      <w:r w:rsidRPr="00D56141">
        <w:t>в</w:t>
      </w:r>
      <w:r w:rsidR="00753E9D" w:rsidRPr="00D56141">
        <w:t xml:space="preserve"> </w:t>
      </w:r>
      <w:r w:rsidRPr="00D56141">
        <w:t>50</w:t>
      </w:r>
      <w:r w:rsidR="00753E9D" w:rsidRPr="00D56141">
        <w:t xml:space="preserve"> </w:t>
      </w:r>
      <w:r w:rsidRPr="00D56141">
        <w:t>раз</w:t>
      </w:r>
      <w:r w:rsidR="00753E9D" w:rsidRPr="00D56141">
        <w:t xml:space="preserve"> </w:t>
      </w:r>
      <w:r w:rsidRPr="00D56141">
        <w:t>превышать</w:t>
      </w:r>
      <w:r w:rsidR="00753E9D" w:rsidRPr="00D56141">
        <w:t xml:space="preserve"> </w:t>
      </w:r>
      <w:r w:rsidRPr="00D56141">
        <w:t>размер</w:t>
      </w:r>
      <w:r w:rsidR="00753E9D" w:rsidRPr="00D56141">
        <w:t xml:space="preserve"> </w:t>
      </w:r>
      <w:r w:rsidRPr="00D56141">
        <w:t>его</w:t>
      </w:r>
      <w:r w:rsidR="00753E9D" w:rsidRPr="00D56141">
        <w:t xml:space="preserve"> </w:t>
      </w:r>
      <w:r w:rsidRPr="00D56141">
        <w:t>обеспечения.</w:t>
      </w:r>
    </w:p>
    <w:p w:rsidR="009811B5" w:rsidRPr="00D56141" w:rsidRDefault="009811B5" w:rsidP="009811B5">
      <w:r w:rsidRPr="00D56141">
        <w:t>Закон</w:t>
      </w:r>
      <w:r w:rsidR="00753E9D" w:rsidRPr="00D56141">
        <w:t xml:space="preserve"> </w:t>
      </w:r>
      <w:r w:rsidRPr="00D56141">
        <w:t>также</w:t>
      </w:r>
      <w:r w:rsidR="00753E9D" w:rsidRPr="00D56141">
        <w:t xml:space="preserve"> </w:t>
      </w:r>
      <w:r w:rsidRPr="00D56141">
        <w:t>устанавливает</w:t>
      </w:r>
      <w:r w:rsidR="00753E9D" w:rsidRPr="00D56141">
        <w:t xml:space="preserve"> </w:t>
      </w:r>
      <w:r w:rsidRPr="00D56141">
        <w:t>для</w:t>
      </w:r>
      <w:r w:rsidR="00753E9D" w:rsidRPr="00D56141">
        <w:t xml:space="preserve"> </w:t>
      </w:r>
      <w:r w:rsidRPr="00D56141">
        <w:t>форекс-дилеров</w:t>
      </w:r>
      <w:r w:rsidR="00753E9D" w:rsidRPr="00D56141">
        <w:t xml:space="preserve"> </w:t>
      </w:r>
      <w:r w:rsidRPr="00D56141">
        <w:t>возможность</w:t>
      </w:r>
      <w:r w:rsidR="00753E9D" w:rsidRPr="00D56141">
        <w:t xml:space="preserve"> </w:t>
      </w:r>
      <w:r w:rsidRPr="00D56141">
        <w:t>хеджировать</w:t>
      </w:r>
      <w:r w:rsidR="00753E9D" w:rsidRPr="00D56141">
        <w:t xml:space="preserve"> </w:t>
      </w:r>
      <w:r w:rsidRPr="00D56141">
        <w:t>риски,</w:t>
      </w:r>
      <w:r w:rsidR="00753E9D" w:rsidRPr="00D56141">
        <w:t xml:space="preserve"> </w:t>
      </w:r>
      <w:r w:rsidRPr="00D56141">
        <w:t>связанные</w:t>
      </w:r>
      <w:r w:rsidR="00753E9D" w:rsidRPr="00D56141">
        <w:t xml:space="preserve"> </w:t>
      </w:r>
      <w:r w:rsidRPr="00D56141">
        <w:t>с</w:t>
      </w:r>
      <w:r w:rsidR="00753E9D" w:rsidRPr="00D56141">
        <w:t xml:space="preserve"> </w:t>
      </w:r>
      <w:r w:rsidRPr="00D56141">
        <w:t>осуществлением</w:t>
      </w:r>
      <w:r w:rsidR="00753E9D" w:rsidRPr="00D56141">
        <w:t xml:space="preserve"> </w:t>
      </w:r>
      <w:r w:rsidRPr="00D56141">
        <w:t>их</w:t>
      </w:r>
      <w:r w:rsidR="00753E9D" w:rsidRPr="00D56141">
        <w:t xml:space="preserve"> </w:t>
      </w:r>
      <w:r w:rsidRPr="00D56141">
        <w:t>деятельности,</w:t>
      </w:r>
      <w:r w:rsidR="00753E9D" w:rsidRPr="00D56141">
        <w:t xml:space="preserve"> </w:t>
      </w:r>
      <w:r w:rsidRPr="00D56141">
        <w:t>и</w:t>
      </w:r>
      <w:r w:rsidR="00753E9D" w:rsidRPr="00D56141">
        <w:t xml:space="preserve"> </w:t>
      </w:r>
      <w:r w:rsidRPr="00D56141">
        <w:t>расширяет</w:t>
      </w:r>
      <w:r w:rsidR="00753E9D" w:rsidRPr="00D56141">
        <w:t xml:space="preserve"> </w:t>
      </w:r>
      <w:r w:rsidRPr="00D56141">
        <w:t>определение</w:t>
      </w:r>
      <w:r w:rsidR="00753E9D" w:rsidRPr="00D56141">
        <w:t xml:space="preserve"> </w:t>
      </w:r>
      <w:r w:rsidRPr="00D56141">
        <w:t>дилерской</w:t>
      </w:r>
      <w:r w:rsidR="00753E9D" w:rsidRPr="00D56141">
        <w:t xml:space="preserve"> </w:t>
      </w:r>
      <w:r w:rsidRPr="00D56141">
        <w:t>деятельности</w:t>
      </w:r>
      <w:r w:rsidR="00753E9D" w:rsidRPr="00D56141">
        <w:t xml:space="preserve"> </w:t>
      </w:r>
      <w:r w:rsidRPr="00D56141">
        <w:t>и</w:t>
      </w:r>
      <w:r w:rsidR="00753E9D" w:rsidRPr="00D56141">
        <w:t xml:space="preserve"> </w:t>
      </w:r>
      <w:r w:rsidRPr="00D56141">
        <w:t>деятельности</w:t>
      </w:r>
      <w:r w:rsidR="00753E9D" w:rsidRPr="00D56141">
        <w:t xml:space="preserve"> </w:t>
      </w:r>
      <w:r w:rsidRPr="00D56141">
        <w:t>форекс-дилера.</w:t>
      </w:r>
      <w:r w:rsidR="00753E9D" w:rsidRPr="00D56141">
        <w:t xml:space="preserve"> </w:t>
      </w:r>
      <w:r w:rsidRPr="00D56141">
        <w:t>Так,</w:t>
      </w:r>
      <w:r w:rsidR="00753E9D" w:rsidRPr="00D56141">
        <w:t xml:space="preserve"> </w:t>
      </w:r>
      <w:r w:rsidRPr="00D56141">
        <w:t>форекс-дилер</w:t>
      </w:r>
      <w:r w:rsidR="00753E9D" w:rsidRPr="00D56141">
        <w:t xml:space="preserve"> </w:t>
      </w:r>
      <w:r w:rsidRPr="00D56141">
        <w:t>сможет</w:t>
      </w:r>
      <w:r w:rsidR="00753E9D" w:rsidRPr="00D56141">
        <w:t xml:space="preserve"> </w:t>
      </w:r>
      <w:r w:rsidRPr="00D56141">
        <w:t>заключать</w:t>
      </w:r>
      <w:r w:rsidR="00753E9D" w:rsidRPr="00D56141">
        <w:t xml:space="preserve"> </w:t>
      </w:r>
      <w:r w:rsidRPr="00D56141">
        <w:t>договоры,</w:t>
      </w:r>
      <w:r w:rsidR="00753E9D" w:rsidRPr="00D56141">
        <w:t xml:space="preserve"> </w:t>
      </w:r>
      <w:r w:rsidRPr="00D56141">
        <w:t>являющиеся</w:t>
      </w:r>
      <w:r w:rsidR="00753E9D" w:rsidRPr="00D56141">
        <w:t xml:space="preserve"> </w:t>
      </w:r>
      <w:r w:rsidRPr="00D56141">
        <w:t>ПФИ,</w:t>
      </w:r>
      <w:r w:rsidR="00753E9D" w:rsidRPr="00D56141">
        <w:t xml:space="preserve"> </w:t>
      </w:r>
      <w:r w:rsidRPr="00D56141">
        <w:t>предметом</w:t>
      </w:r>
      <w:r w:rsidR="00753E9D" w:rsidRPr="00D56141">
        <w:t xml:space="preserve"> </w:t>
      </w:r>
      <w:r w:rsidRPr="00D56141">
        <w:t>которых</w:t>
      </w:r>
      <w:r w:rsidR="00753E9D" w:rsidRPr="00D56141">
        <w:t xml:space="preserve"> </w:t>
      </w:r>
      <w:r w:rsidRPr="00D56141">
        <w:t>является</w:t>
      </w:r>
      <w:r w:rsidR="00753E9D" w:rsidRPr="00D56141">
        <w:t xml:space="preserve"> </w:t>
      </w:r>
      <w:r w:rsidRPr="00D56141">
        <w:t>не</w:t>
      </w:r>
      <w:r w:rsidR="00753E9D" w:rsidRPr="00D56141">
        <w:t xml:space="preserve"> </w:t>
      </w:r>
      <w:r w:rsidRPr="00D56141">
        <w:t>только</w:t>
      </w:r>
      <w:r w:rsidR="00753E9D" w:rsidRPr="00D56141">
        <w:t xml:space="preserve"> </w:t>
      </w:r>
      <w:r w:rsidRPr="00D56141">
        <w:t>иностранная</w:t>
      </w:r>
      <w:r w:rsidR="00753E9D" w:rsidRPr="00D56141">
        <w:t xml:space="preserve"> </w:t>
      </w:r>
      <w:r w:rsidRPr="00D56141">
        <w:t>валюта</w:t>
      </w:r>
      <w:r w:rsidR="00753E9D" w:rsidRPr="00D56141">
        <w:t xml:space="preserve"> </w:t>
      </w:r>
      <w:r w:rsidRPr="00D56141">
        <w:t>и</w:t>
      </w:r>
      <w:r w:rsidR="00753E9D" w:rsidRPr="00D56141">
        <w:t xml:space="preserve"> </w:t>
      </w:r>
      <w:r w:rsidRPr="00D56141">
        <w:t>валютная</w:t>
      </w:r>
      <w:r w:rsidR="00753E9D" w:rsidRPr="00D56141">
        <w:t xml:space="preserve"> </w:t>
      </w:r>
      <w:r w:rsidRPr="00D56141">
        <w:t>пара,</w:t>
      </w:r>
      <w:r w:rsidR="00753E9D" w:rsidRPr="00D56141">
        <w:t xml:space="preserve"> </w:t>
      </w:r>
      <w:r w:rsidRPr="00D56141">
        <w:t>но</w:t>
      </w:r>
      <w:r w:rsidR="00753E9D" w:rsidRPr="00D56141">
        <w:t xml:space="preserve"> </w:t>
      </w:r>
      <w:r w:rsidRPr="00D56141">
        <w:t>и</w:t>
      </w:r>
      <w:r w:rsidR="00753E9D" w:rsidRPr="00D56141">
        <w:t xml:space="preserve"> </w:t>
      </w:r>
      <w:r w:rsidRPr="00D56141">
        <w:t>ценные</w:t>
      </w:r>
      <w:r w:rsidR="00753E9D" w:rsidRPr="00D56141">
        <w:t xml:space="preserve"> </w:t>
      </w:r>
      <w:r w:rsidRPr="00D56141">
        <w:t>бумаги,</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товары,</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драгоценные</w:t>
      </w:r>
      <w:r w:rsidR="00753E9D" w:rsidRPr="00D56141">
        <w:t xml:space="preserve"> </w:t>
      </w:r>
      <w:r w:rsidRPr="00D56141">
        <w:t>металлы.</w:t>
      </w:r>
    </w:p>
    <w:p w:rsidR="009811B5" w:rsidRPr="00D56141" w:rsidRDefault="009811B5" w:rsidP="009811B5">
      <w:r w:rsidRPr="00D56141">
        <w:t>При</w:t>
      </w:r>
      <w:r w:rsidR="00753E9D" w:rsidRPr="00D56141">
        <w:t xml:space="preserve"> </w:t>
      </w:r>
      <w:r w:rsidRPr="00D56141">
        <w:t>этом</w:t>
      </w:r>
      <w:r w:rsidR="00753E9D" w:rsidRPr="00D56141">
        <w:t xml:space="preserve"> </w:t>
      </w:r>
      <w:r w:rsidRPr="00D56141">
        <w:t>заключение</w:t>
      </w:r>
      <w:r w:rsidR="00753E9D" w:rsidRPr="00D56141">
        <w:t xml:space="preserve"> </w:t>
      </w:r>
      <w:r w:rsidRPr="00D56141">
        <w:t>с</w:t>
      </w:r>
      <w:r w:rsidR="00753E9D" w:rsidRPr="00D56141">
        <w:t xml:space="preserve"> </w:t>
      </w:r>
      <w:r w:rsidRPr="00D56141">
        <w:t>физлицами</w:t>
      </w:r>
      <w:r w:rsidR="00753E9D" w:rsidRPr="00D56141">
        <w:t xml:space="preserve"> </w:t>
      </w:r>
      <w:r w:rsidRPr="00D56141">
        <w:t>на</w:t>
      </w:r>
      <w:r w:rsidR="00753E9D" w:rsidRPr="00D56141">
        <w:t xml:space="preserve"> </w:t>
      </w:r>
      <w:r w:rsidRPr="00D56141">
        <w:t>внебиржевом</w:t>
      </w:r>
      <w:r w:rsidR="00753E9D" w:rsidRPr="00D56141">
        <w:t xml:space="preserve"> </w:t>
      </w:r>
      <w:r w:rsidRPr="00D56141">
        <w:t>рынке</w:t>
      </w:r>
      <w:r w:rsidR="00753E9D" w:rsidRPr="00D56141">
        <w:t xml:space="preserve"> </w:t>
      </w:r>
      <w:r w:rsidRPr="00D56141">
        <w:t>краткосрочных</w:t>
      </w:r>
      <w:r w:rsidR="00753E9D" w:rsidRPr="00D56141">
        <w:t xml:space="preserve"> </w:t>
      </w:r>
      <w:r w:rsidRPr="00D56141">
        <w:t>(менее</w:t>
      </w:r>
      <w:r w:rsidR="00753E9D" w:rsidRPr="00D56141">
        <w:t xml:space="preserve"> </w:t>
      </w:r>
      <w:r w:rsidRPr="00D56141">
        <w:t>трех</w:t>
      </w:r>
      <w:r w:rsidR="00753E9D" w:rsidRPr="00D56141">
        <w:t xml:space="preserve"> </w:t>
      </w:r>
      <w:r w:rsidRPr="00D56141">
        <w:t>дней)</w:t>
      </w:r>
      <w:r w:rsidR="00753E9D" w:rsidRPr="00D56141">
        <w:t xml:space="preserve"> </w:t>
      </w:r>
      <w:r w:rsidRPr="00D56141">
        <w:t>договоров,</w:t>
      </w:r>
      <w:r w:rsidR="00753E9D" w:rsidRPr="00D56141">
        <w:t xml:space="preserve"> </w:t>
      </w:r>
      <w:r w:rsidRPr="00D56141">
        <w:t>являющихся</w:t>
      </w:r>
      <w:r w:rsidR="00753E9D" w:rsidRPr="00D56141">
        <w:t xml:space="preserve"> </w:t>
      </w:r>
      <w:r w:rsidRPr="00D56141">
        <w:t>ПФИ,</w:t>
      </w:r>
      <w:r w:rsidR="00753E9D" w:rsidRPr="00D56141">
        <w:t xml:space="preserve"> </w:t>
      </w:r>
      <w:r w:rsidRPr="00D56141">
        <w:t>законопроект</w:t>
      </w:r>
      <w:r w:rsidR="00753E9D" w:rsidRPr="00D56141">
        <w:t xml:space="preserve"> </w:t>
      </w:r>
      <w:r w:rsidRPr="00D56141">
        <w:t>относит</w:t>
      </w:r>
      <w:r w:rsidR="00753E9D" w:rsidRPr="00D56141">
        <w:t xml:space="preserve"> </w:t>
      </w:r>
      <w:r w:rsidRPr="00D56141">
        <w:t>к</w:t>
      </w:r>
      <w:r w:rsidR="00753E9D" w:rsidRPr="00D56141">
        <w:t xml:space="preserve"> </w:t>
      </w:r>
      <w:r w:rsidRPr="00D56141">
        <w:t>лицензии</w:t>
      </w:r>
      <w:r w:rsidR="00753E9D" w:rsidRPr="00D56141">
        <w:t xml:space="preserve"> </w:t>
      </w:r>
      <w:r w:rsidRPr="00D56141">
        <w:t>форекс-дилера,</w:t>
      </w:r>
      <w:r w:rsidR="00753E9D" w:rsidRPr="00D56141">
        <w:t xml:space="preserve"> </w:t>
      </w:r>
      <w:r w:rsidRPr="00D56141">
        <w:t>а</w:t>
      </w:r>
      <w:r w:rsidR="00753E9D" w:rsidRPr="00D56141">
        <w:t xml:space="preserve"> </w:t>
      </w:r>
      <w:r w:rsidRPr="00D56141">
        <w:t>иных</w:t>
      </w:r>
      <w:r w:rsidR="00753E9D" w:rsidRPr="00D56141">
        <w:t xml:space="preserve"> </w:t>
      </w:r>
      <w:r w:rsidRPr="00D56141">
        <w:t>договоров</w:t>
      </w:r>
      <w:r w:rsidR="00753E9D" w:rsidRPr="00D56141">
        <w:t xml:space="preserve"> </w:t>
      </w:r>
      <w:r w:rsidRPr="00D56141">
        <w:t>ПФИ</w:t>
      </w:r>
      <w:r w:rsidR="00753E9D" w:rsidRPr="00D56141">
        <w:t xml:space="preserve"> </w:t>
      </w:r>
      <w:r w:rsidRPr="00D56141">
        <w:t>-</w:t>
      </w:r>
      <w:r w:rsidR="00753E9D" w:rsidRPr="00D56141">
        <w:t xml:space="preserve"> </w:t>
      </w:r>
      <w:r w:rsidRPr="00D56141">
        <w:t>к</w:t>
      </w:r>
      <w:r w:rsidR="00753E9D" w:rsidRPr="00D56141">
        <w:t xml:space="preserve"> </w:t>
      </w:r>
      <w:r w:rsidRPr="00D56141">
        <w:t>лицензии</w:t>
      </w:r>
      <w:r w:rsidR="00753E9D" w:rsidRPr="00D56141">
        <w:t xml:space="preserve"> </w:t>
      </w:r>
      <w:r w:rsidRPr="00D56141">
        <w:t>дилера.</w:t>
      </w:r>
    </w:p>
    <w:p w:rsidR="009811B5" w:rsidRPr="00D56141" w:rsidRDefault="009811B5" w:rsidP="009811B5">
      <w:r w:rsidRPr="00D56141">
        <w:t>Закон</w:t>
      </w:r>
      <w:r w:rsidR="00753E9D" w:rsidRPr="00D56141">
        <w:t xml:space="preserve"> </w:t>
      </w:r>
      <w:r w:rsidRPr="00D56141">
        <w:t>вступает</w:t>
      </w:r>
      <w:r w:rsidR="00753E9D" w:rsidRPr="00D56141">
        <w:t xml:space="preserve"> </w:t>
      </w:r>
      <w:r w:rsidRPr="00D56141">
        <w:t>в</w:t>
      </w:r>
      <w:r w:rsidR="00753E9D" w:rsidRPr="00D56141">
        <w:t xml:space="preserve"> </w:t>
      </w:r>
      <w:r w:rsidRPr="00D56141">
        <w:t>силу</w:t>
      </w:r>
      <w:r w:rsidR="00753E9D" w:rsidRPr="00D56141">
        <w:t xml:space="preserve"> </w:t>
      </w:r>
      <w:r w:rsidRPr="00D56141">
        <w:t>через</w:t>
      </w:r>
      <w:r w:rsidR="00753E9D" w:rsidRPr="00D56141">
        <w:t xml:space="preserve"> </w:t>
      </w:r>
      <w:r w:rsidRPr="00D56141">
        <w:t>180</w:t>
      </w:r>
      <w:r w:rsidR="00753E9D" w:rsidRPr="00D56141">
        <w:t xml:space="preserve"> </w:t>
      </w:r>
      <w:r w:rsidRPr="00D56141">
        <w:t>дней</w:t>
      </w:r>
      <w:r w:rsidR="00753E9D" w:rsidRPr="00D56141">
        <w:t xml:space="preserve"> </w:t>
      </w:r>
      <w:r w:rsidRPr="00D56141">
        <w:t>после</w:t>
      </w:r>
      <w:r w:rsidR="00753E9D" w:rsidRPr="00D56141">
        <w:t xml:space="preserve"> </w:t>
      </w:r>
      <w:r w:rsidRPr="00D56141">
        <w:t>его</w:t>
      </w:r>
      <w:r w:rsidR="00753E9D" w:rsidRPr="00D56141">
        <w:t xml:space="preserve"> </w:t>
      </w:r>
      <w:r w:rsidRPr="00D56141">
        <w:t>официального</w:t>
      </w:r>
      <w:r w:rsidR="00753E9D" w:rsidRPr="00D56141">
        <w:t xml:space="preserve"> </w:t>
      </w:r>
      <w:r w:rsidRPr="00D56141">
        <w:t>опубликования,</w:t>
      </w:r>
      <w:r w:rsidR="00753E9D" w:rsidRPr="00D56141">
        <w:t xml:space="preserve"> </w:t>
      </w:r>
      <w:r w:rsidRPr="00D56141">
        <w:t>за</w:t>
      </w:r>
      <w:r w:rsidR="00753E9D" w:rsidRPr="00D56141">
        <w:t xml:space="preserve"> </w:t>
      </w:r>
      <w:r w:rsidRPr="00D56141">
        <w:t>исключением</w:t>
      </w:r>
      <w:r w:rsidR="00753E9D" w:rsidRPr="00D56141">
        <w:t xml:space="preserve"> </w:t>
      </w:r>
      <w:r w:rsidRPr="00D56141">
        <w:t>некоторых</w:t>
      </w:r>
      <w:r w:rsidR="00753E9D" w:rsidRPr="00D56141">
        <w:t xml:space="preserve"> </w:t>
      </w:r>
      <w:r w:rsidRPr="00D56141">
        <w:t>других</w:t>
      </w:r>
      <w:r w:rsidR="00753E9D" w:rsidRPr="00D56141">
        <w:t xml:space="preserve"> </w:t>
      </w:r>
      <w:r w:rsidRPr="00D56141">
        <w:t>изменений.</w:t>
      </w:r>
    </w:p>
    <w:p w:rsidR="00B551B3" w:rsidRPr="00D56141" w:rsidRDefault="00B551B3" w:rsidP="009D082E">
      <w:pPr>
        <w:pStyle w:val="2"/>
      </w:pPr>
      <w:bookmarkStart w:id="133" w:name="_Toc162244429"/>
      <w:r w:rsidRPr="00D56141">
        <w:lastRenderedPageBreak/>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Песков:</w:t>
      </w:r>
      <w:r w:rsidR="00753E9D" w:rsidRPr="00D56141">
        <w:t xml:space="preserve"> </w:t>
      </w:r>
      <w:r w:rsidRPr="00D56141">
        <w:t>абсурдно</w:t>
      </w:r>
      <w:r w:rsidR="00753E9D" w:rsidRPr="00D56141">
        <w:t xml:space="preserve"> </w:t>
      </w:r>
      <w:r w:rsidRPr="00D56141">
        <w:t>считать,</w:t>
      </w:r>
      <w:r w:rsidR="00753E9D" w:rsidRPr="00D56141">
        <w:t xml:space="preserve"> </w:t>
      </w:r>
      <w:r w:rsidRPr="00D56141">
        <w:t>что</w:t>
      </w:r>
      <w:r w:rsidR="00753E9D" w:rsidRPr="00D56141">
        <w:t xml:space="preserve"> </w:t>
      </w:r>
      <w:r w:rsidRPr="00D56141">
        <w:t>замороженные</w:t>
      </w:r>
      <w:r w:rsidR="00753E9D" w:rsidRPr="00D56141">
        <w:t xml:space="preserve"> </w:t>
      </w:r>
      <w:r w:rsidRPr="00D56141">
        <w:t>активы</w:t>
      </w:r>
      <w:r w:rsidR="00753E9D" w:rsidRPr="00D56141">
        <w:t xml:space="preserve"> </w:t>
      </w:r>
      <w:r w:rsidRPr="00D56141">
        <w:t>РФ</w:t>
      </w:r>
      <w:r w:rsidR="00753E9D" w:rsidRPr="00D56141">
        <w:t xml:space="preserve"> </w:t>
      </w:r>
      <w:r w:rsidRPr="00D56141">
        <w:t>никому</w:t>
      </w:r>
      <w:r w:rsidR="00753E9D" w:rsidRPr="00D56141">
        <w:t xml:space="preserve"> </w:t>
      </w:r>
      <w:r w:rsidRPr="00D56141">
        <w:t>не</w:t>
      </w:r>
      <w:r w:rsidR="00753E9D" w:rsidRPr="00D56141">
        <w:t xml:space="preserve"> </w:t>
      </w:r>
      <w:r w:rsidRPr="00D56141">
        <w:t>принадлежат,</w:t>
      </w:r>
      <w:r w:rsidR="00753E9D" w:rsidRPr="00D56141">
        <w:t xml:space="preserve"> </w:t>
      </w:r>
      <w:r w:rsidRPr="00D56141">
        <w:t>есть</w:t>
      </w:r>
      <w:r w:rsidR="00753E9D" w:rsidRPr="00D56141">
        <w:t xml:space="preserve"> </w:t>
      </w:r>
      <w:r w:rsidRPr="00D56141">
        <w:t>владельцы</w:t>
      </w:r>
      <w:bookmarkEnd w:id="133"/>
    </w:p>
    <w:p w:rsidR="00B551B3" w:rsidRPr="00D56141" w:rsidRDefault="00B551B3" w:rsidP="005143DE">
      <w:pPr>
        <w:pStyle w:val="3"/>
      </w:pPr>
      <w:bookmarkStart w:id="134" w:name="_Toc162244430"/>
      <w:r w:rsidRPr="00D56141">
        <w:t>Пресс-секретарь</w:t>
      </w:r>
      <w:r w:rsidR="00753E9D" w:rsidRPr="00D56141">
        <w:t xml:space="preserve"> </w:t>
      </w:r>
      <w:r w:rsidRPr="00D56141">
        <w:t>президента</w:t>
      </w:r>
      <w:r w:rsidR="00753E9D" w:rsidRPr="00D56141">
        <w:t xml:space="preserve"> </w:t>
      </w:r>
      <w:r w:rsidRPr="00D56141">
        <w:t>РФ</w:t>
      </w:r>
      <w:r w:rsidR="00753E9D" w:rsidRPr="00D56141">
        <w:t xml:space="preserve"> </w:t>
      </w:r>
      <w:r w:rsidRPr="00D56141">
        <w:t>Дмитрий</w:t>
      </w:r>
      <w:r w:rsidR="00753E9D" w:rsidRPr="00D56141">
        <w:t xml:space="preserve"> </w:t>
      </w:r>
      <w:r w:rsidRPr="00D56141">
        <w:t>Песков</w:t>
      </w:r>
      <w:r w:rsidR="00753E9D" w:rsidRPr="00D56141">
        <w:t xml:space="preserve"> </w:t>
      </w:r>
      <w:r w:rsidRPr="00D56141">
        <w:t>заявил</w:t>
      </w:r>
      <w:r w:rsidR="00753E9D" w:rsidRPr="00D56141">
        <w:t xml:space="preserve"> </w:t>
      </w:r>
      <w:r w:rsidRPr="00D56141">
        <w:t>журналистам,</w:t>
      </w:r>
      <w:r w:rsidR="00753E9D" w:rsidRPr="00D56141">
        <w:t xml:space="preserve"> </w:t>
      </w:r>
      <w:r w:rsidRPr="00D56141">
        <w:t>что</w:t>
      </w:r>
      <w:r w:rsidR="00753E9D" w:rsidRPr="00D56141">
        <w:t xml:space="preserve"> </w:t>
      </w:r>
      <w:r w:rsidRPr="00D56141">
        <w:t>абсурдно</w:t>
      </w:r>
      <w:r w:rsidR="00753E9D" w:rsidRPr="00D56141">
        <w:t xml:space="preserve"> </w:t>
      </w:r>
      <w:r w:rsidRPr="00D56141">
        <w:t>считать,</w:t>
      </w:r>
      <w:r w:rsidR="00753E9D" w:rsidRPr="00D56141">
        <w:t xml:space="preserve"> </w:t>
      </w:r>
      <w:r w:rsidRPr="00D56141">
        <w:t>что</w:t>
      </w:r>
      <w:r w:rsidR="00753E9D" w:rsidRPr="00D56141">
        <w:t xml:space="preserve"> </w:t>
      </w:r>
      <w:r w:rsidRPr="00D56141">
        <w:t>замороженные</w:t>
      </w:r>
      <w:r w:rsidR="00753E9D" w:rsidRPr="00D56141">
        <w:t xml:space="preserve"> </w:t>
      </w:r>
      <w:r w:rsidRPr="00D56141">
        <w:t>российские</w:t>
      </w:r>
      <w:r w:rsidR="00753E9D" w:rsidRPr="00D56141">
        <w:t xml:space="preserve"> </w:t>
      </w:r>
      <w:r w:rsidRPr="00D56141">
        <w:t>активы</w:t>
      </w:r>
      <w:r w:rsidR="00753E9D" w:rsidRPr="00D56141">
        <w:t xml:space="preserve"> </w:t>
      </w:r>
      <w:r w:rsidRPr="00D56141">
        <w:t>никому</w:t>
      </w:r>
      <w:r w:rsidR="00753E9D" w:rsidRPr="00D56141">
        <w:t xml:space="preserve"> </w:t>
      </w:r>
      <w:r w:rsidRPr="00D56141">
        <w:t>не</w:t>
      </w:r>
      <w:r w:rsidR="00753E9D" w:rsidRPr="00D56141">
        <w:t xml:space="preserve"> </w:t>
      </w:r>
      <w:r w:rsidRPr="00D56141">
        <w:t>принадлежат,</w:t>
      </w:r>
      <w:r w:rsidR="00753E9D" w:rsidRPr="00D56141">
        <w:t xml:space="preserve"> </w:t>
      </w:r>
      <w:r w:rsidRPr="00D56141">
        <w:t>у</w:t>
      </w:r>
      <w:r w:rsidR="00753E9D" w:rsidRPr="00D56141">
        <w:t xml:space="preserve"> </w:t>
      </w:r>
      <w:r w:rsidRPr="00D56141">
        <w:t>них</w:t>
      </w:r>
      <w:r w:rsidR="00753E9D" w:rsidRPr="00D56141">
        <w:t xml:space="preserve"> </w:t>
      </w:r>
      <w:r w:rsidRPr="00D56141">
        <w:t>есть</w:t>
      </w:r>
      <w:r w:rsidR="00753E9D" w:rsidRPr="00D56141">
        <w:t xml:space="preserve"> </w:t>
      </w:r>
      <w:r w:rsidRPr="00D56141">
        <w:t>владельцы.</w:t>
      </w:r>
      <w:bookmarkEnd w:id="134"/>
    </w:p>
    <w:p w:rsidR="00B551B3" w:rsidRPr="00D56141" w:rsidRDefault="003436FA" w:rsidP="00B551B3">
      <w:r w:rsidRPr="00D56141">
        <w:t>«</w:t>
      </w:r>
      <w:r w:rsidR="00B551B3" w:rsidRPr="00D56141">
        <w:t>Мы</w:t>
      </w:r>
      <w:r w:rsidR="00753E9D" w:rsidRPr="00D56141">
        <w:t xml:space="preserve"> </w:t>
      </w:r>
      <w:r w:rsidR="00B551B3" w:rsidRPr="00D56141">
        <w:t>слышали</w:t>
      </w:r>
      <w:r w:rsidR="00753E9D" w:rsidRPr="00D56141">
        <w:t xml:space="preserve"> </w:t>
      </w:r>
      <w:r w:rsidR="00B551B3" w:rsidRPr="00D56141">
        <w:t>с</w:t>
      </w:r>
      <w:r w:rsidR="00753E9D" w:rsidRPr="00D56141">
        <w:t xml:space="preserve"> </w:t>
      </w:r>
      <w:r w:rsidR="00B551B3" w:rsidRPr="00D56141">
        <w:t>вами</w:t>
      </w:r>
      <w:r w:rsidR="00753E9D" w:rsidRPr="00D56141">
        <w:t xml:space="preserve"> </w:t>
      </w:r>
      <w:r w:rsidR="00B551B3" w:rsidRPr="00D56141">
        <w:t>заявления</w:t>
      </w:r>
      <w:r w:rsidR="00753E9D" w:rsidRPr="00D56141">
        <w:t xml:space="preserve"> </w:t>
      </w:r>
      <w:r w:rsidR="00B551B3" w:rsidRPr="00D56141">
        <w:t>из</w:t>
      </w:r>
      <w:r w:rsidR="00753E9D" w:rsidRPr="00D56141">
        <w:t xml:space="preserve"> </w:t>
      </w:r>
      <w:r w:rsidR="00B551B3" w:rsidRPr="00D56141">
        <w:t>Брюсселя,</w:t>
      </w:r>
      <w:r w:rsidR="00753E9D" w:rsidRPr="00D56141">
        <w:t xml:space="preserve"> </w:t>
      </w:r>
      <w:r w:rsidR="00B551B3" w:rsidRPr="00D56141">
        <w:t>что</w:t>
      </w:r>
      <w:r w:rsidR="00753E9D" w:rsidRPr="00D56141">
        <w:t xml:space="preserve"> </w:t>
      </w:r>
      <w:r w:rsidR="00B551B3" w:rsidRPr="00D56141">
        <w:t>дескать,</w:t>
      </w:r>
      <w:r w:rsidR="00753E9D" w:rsidRPr="00D56141">
        <w:t xml:space="preserve"> </w:t>
      </w:r>
      <w:r w:rsidR="00B551B3" w:rsidRPr="00D56141">
        <w:t>доходы</w:t>
      </w:r>
      <w:r w:rsidR="00753E9D" w:rsidRPr="00D56141">
        <w:t xml:space="preserve"> </w:t>
      </w:r>
      <w:r w:rsidR="00B551B3" w:rsidRPr="00D56141">
        <w:t>от</w:t>
      </w:r>
      <w:r w:rsidR="00753E9D" w:rsidRPr="00D56141">
        <w:t xml:space="preserve"> </w:t>
      </w:r>
      <w:r w:rsidR="00B551B3" w:rsidRPr="00D56141">
        <w:t>наших</w:t>
      </w:r>
      <w:r w:rsidR="00753E9D" w:rsidRPr="00D56141">
        <w:t xml:space="preserve"> </w:t>
      </w:r>
      <w:r w:rsidR="00B551B3" w:rsidRPr="00D56141">
        <w:t>активов</w:t>
      </w:r>
      <w:r w:rsidR="00753E9D" w:rsidRPr="00D56141">
        <w:t xml:space="preserve"> </w:t>
      </w:r>
      <w:r w:rsidR="00B551B3" w:rsidRPr="00D56141">
        <w:t>никому</w:t>
      </w:r>
      <w:r w:rsidR="00753E9D" w:rsidRPr="00D56141">
        <w:t xml:space="preserve"> </w:t>
      </w:r>
      <w:r w:rsidR="00B551B3" w:rsidRPr="00D56141">
        <w:t>не</w:t>
      </w:r>
      <w:r w:rsidR="00753E9D" w:rsidRPr="00D56141">
        <w:t xml:space="preserve"> </w:t>
      </w:r>
      <w:r w:rsidR="00B551B3" w:rsidRPr="00D56141">
        <w:t>принадлежат.</w:t>
      </w:r>
      <w:r w:rsidR="00753E9D" w:rsidRPr="00D56141">
        <w:t xml:space="preserve"> </w:t>
      </w:r>
      <w:r w:rsidR="00B551B3" w:rsidRPr="00D56141">
        <w:t>Это</w:t>
      </w:r>
      <w:r w:rsidR="00753E9D" w:rsidRPr="00D56141">
        <w:t xml:space="preserve"> </w:t>
      </w:r>
      <w:r w:rsidR="00B551B3" w:rsidRPr="00D56141">
        <w:t>не</w:t>
      </w:r>
      <w:r w:rsidR="00753E9D" w:rsidRPr="00D56141">
        <w:t xml:space="preserve"> </w:t>
      </w:r>
      <w:r w:rsidR="00B551B3" w:rsidRPr="00D56141">
        <w:t>так,</w:t>
      </w:r>
      <w:r w:rsidR="00753E9D" w:rsidRPr="00D56141">
        <w:t xml:space="preserve"> </w:t>
      </w:r>
      <w:r w:rsidR="00B551B3" w:rsidRPr="00D56141">
        <w:t>они</w:t>
      </w:r>
      <w:r w:rsidR="00753E9D" w:rsidRPr="00D56141">
        <w:t xml:space="preserve"> </w:t>
      </w:r>
      <w:r w:rsidR="00B551B3" w:rsidRPr="00D56141">
        <w:t>принадлежат</w:t>
      </w:r>
      <w:r w:rsidR="00753E9D" w:rsidRPr="00D56141">
        <w:t xml:space="preserve"> </w:t>
      </w:r>
      <w:r w:rsidR="00B551B3" w:rsidRPr="00D56141">
        <w:t>держателям</w:t>
      </w:r>
      <w:r w:rsidR="00753E9D" w:rsidRPr="00D56141">
        <w:t xml:space="preserve"> </w:t>
      </w:r>
      <w:r w:rsidR="00B551B3" w:rsidRPr="00D56141">
        <w:t>активов,</w:t>
      </w:r>
      <w:r w:rsidR="00753E9D" w:rsidRPr="00D56141">
        <w:t xml:space="preserve"> </w:t>
      </w:r>
      <w:r w:rsidR="00B551B3" w:rsidRPr="00D56141">
        <w:t>хозяевам</w:t>
      </w:r>
      <w:r w:rsidR="00753E9D" w:rsidRPr="00D56141">
        <w:t xml:space="preserve"> </w:t>
      </w:r>
      <w:r w:rsidR="00B551B3" w:rsidRPr="00D56141">
        <w:t>активов.</w:t>
      </w:r>
      <w:r w:rsidR="00753E9D" w:rsidRPr="00D56141">
        <w:t xml:space="preserve"> </w:t>
      </w:r>
      <w:r w:rsidR="00B551B3" w:rsidRPr="00D56141">
        <w:t>И</w:t>
      </w:r>
      <w:r w:rsidR="00753E9D" w:rsidRPr="00D56141">
        <w:t xml:space="preserve"> </w:t>
      </w:r>
      <w:r w:rsidR="00B551B3" w:rsidRPr="00D56141">
        <w:t>считать,</w:t>
      </w:r>
      <w:r w:rsidR="00753E9D" w:rsidRPr="00D56141">
        <w:t xml:space="preserve"> </w:t>
      </w:r>
      <w:r w:rsidR="00B551B3" w:rsidRPr="00D56141">
        <w:t>что</w:t>
      </w:r>
      <w:r w:rsidR="00753E9D" w:rsidRPr="00D56141">
        <w:t xml:space="preserve"> </w:t>
      </w:r>
      <w:r w:rsidR="00B551B3" w:rsidRPr="00D56141">
        <w:t>они</w:t>
      </w:r>
      <w:r w:rsidR="00753E9D" w:rsidRPr="00D56141">
        <w:t xml:space="preserve"> </w:t>
      </w:r>
      <w:r w:rsidR="00B551B3" w:rsidRPr="00D56141">
        <w:t>никому</w:t>
      </w:r>
      <w:r w:rsidR="00753E9D" w:rsidRPr="00D56141">
        <w:t xml:space="preserve"> </w:t>
      </w:r>
      <w:r w:rsidR="00B551B3" w:rsidRPr="00D56141">
        <w:t>не</w:t>
      </w:r>
      <w:r w:rsidR="00753E9D" w:rsidRPr="00D56141">
        <w:t xml:space="preserve"> </w:t>
      </w:r>
      <w:r w:rsidR="00B551B3" w:rsidRPr="00D56141">
        <w:t>принадлежат,</w:t>
      </w:r>
      <w:r w:rsidR="00753E9D" w:rsidRPr="00D56141">
        <w:t xml:space="preserve"> </w:t>
      </w:r>
      <w:r w:rsidR="00B551B3" w:rsidRPr="00D56141">
        <w:t>это</w:t>
      </w:r>
      <w:r w:rsidR="00753E9D" w:rsidRPr="00D56141">
        <w:t xml:space="preserve"> </w:t>
      </w:r>
      <w:r w:rsidR="00B551B3" w:rsidRPr="00D56141">
        <w:t>как</w:t>
      </w:r>
      <w:r w:rsidR="00753E9D" w:rsidRPr="00D56141">
        <w:t xml:space="preserve"> </w:t>
      </w:r>
      <w:r w:rsidR="00B551B3" w:rsidRPr="00D56141">
        <w:t>минимум</w:t>
      </w:r>
      <w:r w:rsidR="00753E9D" w:rsidRPr="00D56141">
        <w:t xml:space="preserve"> </w:t>
      </w:r>
      <w:r w:rsidR="00B551B3" w:rsidRPr="00D56141">
        <w:t>абсурдно</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w:t>
      </w:r>
      <w:r w:rsidR="00753E9D" w:rsidRPr="00D56141">
        <w:t xml:space="preserve"> </w:t>
      </w:r>
      <w:r w:rsidR="00B551B3" w:rsidRPr="00D56141">
        <w:t>Песков,</w:t>
      </w:r>
      <w:r w:rsidR="00753E9D" w:rsidRPr="00D56141">
        <w:t xml:space="preserve"> </w:t>
      </w:r>
      <w:r w:rsidR="00B551B3" w:rsidRPr="00D56141">
        <w:t>отвечая</w:t>
      </w:r>
      <w:r w:rsidR="00753E9D" w:rsidRPr="00D56141">
        <w:t xml:space="preserve"> </w:t>
      </w:r>
      <w:r w:rsidR="00B551B3" w:rsidRPr="00D56141">
        <w:t>на</w:t>
      </w:r>
      <w:r w:rsidR="00753E9D" w:rsidRPr="00D56141">
        <w:t xml:space="preserve"> </w:t>
      </w:r>
      <w:r w:rsidR="00B551B3" w:rsidRPr="00D56141">
        <w:t>вопрос,</w:t>
      </w:r>
      <w:r w:rsidR="00753E9D" w:rsidRPr="00D56141">
        <w:t xml:space="preserve"> </w:t>
      </w:r>
      <w:r w:rsidR="00B551B3" w:rsidRPr="00D56141">
        <w:t>доходили</w:t>
      </w:r>
      <w:r w:rsidR="00753E9D" w:rsidRPr="00D56141">
        <w:t xml:space="preserve"> </w:t>
      </w:r>
      <w:r w:rsidR="00B551B3" w:rsidRPr="00D56141">
        <w:t>ли</w:t>
      </w:r>
      <w:r w:rsidR="00753E9D" w:rsidRPr="00D56141">
        <w:t xml:space="preserve"> </w:t>
      </w:r>
      <w:r w:rsidR="00B551B3" w:rsidRPr="00D56141">
        <w:t>до</w:t>
      </w:r>
      <w:r w:rsidR="00753E9D" w:rsidRPr="00D56141">
        <w:t xml:space="preserve"> </w:t>
      </w:r>
      <w:r w:rsidR="00B551B3" w:rsidRPr="00D56141">
        <w:t>РФ</w:t>
      </w:r>
      <w:r w:rsidR="00753E9D" w:rsidRPr="00D56141">
        <w:t xml:space="preserve"> </w:t>
      </w:r>
      <w:r w:rsidR="00B551B3" w:rsidRPr="00D56141">
        <w:t>сообщения</w:t>
      </w:r>
      <w:r w:rsidR="00753E9D" w:rsidRPr="00D56141">
        <w:t xml:space="preserve"> </w:t>
      </w:r>
      <w:r w:rsidR="00B551B3" w:rsidRPr="00D56141">
        <w:t>о</w:t>
      </w:r>
      <w:r w:rsidR="00753E9D" w:rsidRPr="00D56141">
        <w:t xml:space="preserve"> </w:t>
      </w:r>
      <w:r w:rsidR="00B551B3" w:rsidRPr="00D56141">
        <w:t>том,</w:t>
      </w:r>
      <w:r w:rsidR="00753E9D" w:rsidRPr="00D56141">
        <w:t xml:space="preserve"> </w:t>
      </w:r>
      <w:r w:rsidR="00B551B3" w:rsidRPr="00D56141">
        <w:t>что</w:t>
      </w:r>
      <w:r w:rsidR="00753E9D" w:rsidRPr="00D56141">
        <w:t xml:space="preserve"> </w:t>
      </w:r>
      <w:r w:rsidR="00B551B3" w:rsidRPr="00D56141">
        <w:t>ряд</w:t>
      </w:r>
      <w:r w:rsidR="00753E9D" w:rsidRPr="00D56141">
        <w:t xml:space="preserve"> </w:t>
      </w:r>
      <w:r w:rsidR="00B551B3" w:rsidRPr="00D56141">
        <w:t>западных</w:t>
      </w:r>
      <w:r w:rsidR="00753E9D" w:rsidRPr="00D56141">
        <w:t xml:space="preserve"> </w:t>
      </w:r>
      <w:r w:rsidR="00B551B3" w:rsidRPr="00D56141">
        <w:t>банков</w:t>
      </w:r>
      <w:r w:rsidR="00753E9D" w:rsidRPr="00D56141">
        <w:t xml:space="preserve"> </w:t>
      </w:r>
      <w:r w:rsidR="00B551B3" w:rsidRPr="00D56141">
        <w:t>якобы</w:t>
      </w:r>
      <w:r w:rsidR="00753E9D" w:rsidRPr="00D56141">
        <w:t xml:space="preserve"> </w:t>
      </w:r>
      <w:r w:rsidR="00B551B3" w:rsidRPr="00D56141">
        <w:t>лоббируют</w:t>
      </w:r>
      <w:r w:rsidR="00753E9D" w:rsidRPr="00D56141">
        <w:t xml:space="preserve"> </w:t>
      </w:r>
      <w:r w:rsidR="00B551B3" w:rsidRPr="00D56141">
        <w:t>против</w:t>
      </w:r>
      <w:r w:rsidR="00753E9D" w:rsidRPr="00D56141">
        <w:t xml:space="preserve"> </w:t>
      </w:r>
      <w:r w:rsidR="00B551B3" w:rsidRPr="00D56141">
        <w:t>предложений</w:t>
      </w:r>
      <w:r w:rsidR="00753E9D" w:rsidRPr="00D56141">
        <w:t xml:space="preserve"> </w:t>
      </w:r>
      <w:r w:rsidR="00B551B3" w:rsidRPr="00D56141">
        <w:t>ЕС</w:t>
      </w:r>
      <w:r w:rsidR="00753E9D" w:rsidRPr="00D56141">
        <w:t xml:space="preserve"> </w:t>
      </w:r>
      <w:r w:rsidR="00B551B3" w:rsidRPr="00D56141">
        <w:t>о</w:t>
      </w:r>
      <w:r w:rsidR="00753E9D" w:rsidRPr="00D56141">
        <w:t xml:space="preserve"> </w:t>
      </w:r>
      <w:r w:rsidR="00B551B3" w:rsidRPr="00D56141">
        <w:t>направлении</w:t>
      </w:r>
      <w:r w:rsidR="00753E9D" w:rsidRPr="00D56141">
        <w:t xml:space="preserve"> </w:t>
      </w:r>
      <w:r w:rsidR="00B551B3" w:rsidRPr="00D56141">
        <w:t>замороженных</w:t>
      </w:r>
      <w:r w:rsidR="00753E9D" w:rsidRPr="00D56141">
        <w:t xml:space="preserve"> </w:t>
      </w:r>
      <w:r w:rsidR="00B551B3" w:rsidRPr="00D56141">
        <w:t>российских</w:t>
      </w:r>
      <w:r w:rsidR="00753E9D" w:rsidRPr="00D56141">
        <w:t xml:space="preserve"> </w:t>
      </w:r>
      <w:r w:rsidR="00B551B3" w:rsidRPr="00D56141">
        <w:t>активов</w:t>
      </w:r>
      <w:r w:rsidR="00753E9D" w:rsidRPr="00D56141">
        <w:t xml:space="preserve"> </w:t>
      </w:r>
      <w:r w:rsidR="00B551B3" w:rsidRPr="00D56141">
        <w:t>на</w:t>
      </w:r>
      <w:r w:rsidR="00753E9D" w:rsidRPr="00D56141">
        <w:t xml:space="preserve"> </w:t>
      </w:r>
      <w:r w:rsidR="00B551B3" w:rsidRPr="00D56141">
        <w:t>финансирование</w:t>
      </w:r>
      <w:r w:rsidR="00753E9D" w:rsidRPr="00D56141">
        <w:t xml:space="preserve"> </w:t>
      </w:r>
      <w:r w:rsidR="00B551B3" w:rsidRPr="00D56141">
        <w:t>Украины</w:t>
      </w:r>
      <w:r w:rsidR="00753E9D" w:rsidRPr="00D56141">
        <w:t xml:space="preserve"> </w:t>
      </w:r>
      <w:r w:rsidR="00B551B3" w:rsidRPr="00D56141">
        <w:t>и</w:t>
      </w:r>
      <w:r w:rsidR="00753E9D" w:rsidRPr="00D56141">
        <w:t xml:space="preserve"> </w:t>
      </w:r>
      <w:r w:rsidR="00B551B3" w:rsidRPr="00D56141">
        <w:t>готова</w:t>
      </w:r>
      <w:r w:rsidR="00753E9D" w:rsidRPr="00D56141">
        <w:t xml:space="preserve"> </w:t>
      </w:r>
      <w:r w:rsidR="00B551B3" w:rsidRPr="00D56141">
        <w:t>ли</w:t>
      </w:r>
      <w:r w:rsidR="00753E9D" w:rsidRPr="00D56141">
        <w:t xml:space="preserve"> </w:t>
      </w:r>
      <w:r w:rsidR="00B551B3" w:rsidRPr="00D56141">
        <w:t>Россия</w:t>
      </w:r>
      <w:r w:rsidR="00753E9D" w:rsidRPr="00D56141">
        <w:t xml:space="preserve"> </w:t>
      </w:r>
      <w:r w:rsidR="00B551B3" w:rsidRPr="00D56141">
        <w:t>применить</w:t>
      </w:r>
      <w:r w:rsidR="00753E9D" w:rsidRPr="00D56141">
        <w:t xml:space="preserve"> </w:t>
      </w:r>
      <w:r w:rsidR="00B551B3" w:rsidRPr="00D56141">
        <w:t>санкции</w:t>
      </w:r>
      <w:r w:rsidR="00753E9D" w:rsidRPr="00D56141">
        <w:t xml:space="preserve"> </w:t>
      </w:r>
      <w:r w:rsidR="00B551B3" w:rsidRPr="00D56141">
        <w:t>к</w:t>
      </w:r>
      <w:r w:rsidR="00753E9D" w:rsidRPr="00D56141">
        <w:t xml:space="preserve"> </w:t>
      </w:r>
      <w:r w:rsidR="00B551B3" w:rsidRPr="00D56141">
        <w:t>отдельным</w:t>
      </w:r>
      <w:r w:rsidR="00753E9D" w:rsidRPr="00D56141">
        <w:t xml:space="preserve"> </w:t>
      </w:r>
      <w:r w:rsidR="00B551B3" w:rsidRPr="00D56141">
        <w:t>европейским</w:t>
      </w:r>
      <w:r w:rsidR="00753E9D" w:rsidRPr="00D56141">
        <w:t xml:space="preserve"> </w:t>
      </w:r>
      <w:r w:rsidR="00B551B3" w:rsidRPr="00D56141">
        <w:t>банкам</w:t>
      </w:r>
      <w:r w:rsidR="00753E9D" w:rsidRPr="00D56141">
        <w:t xml:space="preserve"> </w:t>
      </w:r>
      <w:r w:rsidR="00B551B3" w:rsidRPr="00D56141">
        <w:t>в</w:t>
      </w:r>
      <w:r w:rsidR="00753E9D" w:rsidRPr="00D56141">
        <w:t xml:space="preserve"> </w:t>
      </w:r>
      <w:r w:rsidR="00B551B3" w:rsidRPr="00D56141">
        <w:t>случае,</w:t>
      </w:r>
      <w:r w:rsidR="00753E9D" w:rsidRPr="00D56141">
        <w:t xml:space="preserve"> </w:t>
      </w:r>
      <w:r w:rsidR="00B551B3" w:rsidRPr="00D56141">
        <w:t>если</w:t>
      </w:r>
      <w:r w:rsidR="00753E9D" w:rsidRPr="00D56141">
        <w:t xml:space="preserve"> </w:t>
      </w:r>
      <w:r w:rsidR="00B551B3" w:rsidRPr="00D56141">
        <w:t>такое</w:t>
      </w:r>
      <w:r w:rsidR="00753E9D" w:rsidRPr="00D56141">
        <w:t xml:space="preserve"> </w:t>
      </w:r>
      <w:r w:rsidR="00B551B3" w:rsidRPr="00D56141">
        <w:t>решение</w:t>
      </w:r>
      <w:r w:rsidR="00753E9D" w:rsidRPr="00D56141">
        <w:t xml:space="preserve"> </w:t>
      </w:r>
      <w:r w:rsidR="00B551B3" w:rsidRPr="00D56141">
        <w:t>все</w:t>
      </w:r>
      <w:r w:rsidR="00753E9D" w:rsidRPr="00D56141">
        <w:t xml:space="preserve"> </w:t>
      </w:r>
      <w:r w:rsidR="00B551B3" w:rsidRPr="00D56141">
        <w:t>же</w:t>
      </w:r>
      <w:r w:rsidR="00753E9D" w:rsidRPr="00D56141">
        <w:t xml:space="preserve"> </w:t>
      </w:r>
      <w:r w:rsidR="00B551B3" w:rsidRPr="00D56141">
        <w:t>будет</w:t>
      </w:r>
      <w:r w:rsidR="00753E9D" w:rsidRPr="00D56141">
        <w:t xml:space="preserve"> </w:t>
      </w:r>
      <w:r w:rsidR="00B551B3" w:rsidRPr="00D56141">
        <w:t>принято.</w:t>
      </w:r>
    </w:p>
    <w:p w:rsidR="00B551B3" w:rsidRPr="00D56141" w:rsidRDefault="00B551B3" w:rsidP="00B551B3">
      <w:r w:rsidRPr="00D56141">
        <w:t>Он</w:t>
      </w:r>
      <w:r w:rsidR="00753E9D" w:rsidRPr="00D56141">
        <w:t xml:space="preserve"> </w:t>
      </w:r>
      <w:r w:rsidRPr="00D56141">
        <w:t>также</w:t>
      </w:r>
      <w:r w:rsidR="00753E9D" w:rsidRPr="00D56141">
        <w:t xml:space="preserve"> </w:t>
      </w:r>
      <w:r w:rsidRPr="00D56141">
        <w:t>подчеркнул,</w:t>
      </w:r>
      <w:r w:rsidR="00753E9D" w:rsidRPr="00D56141">
        <w:t xml:space="preserve"> </w:t>
      </w:r>
      <w:r w:rsidRPr="00D56141">
        <w:t>что</w:t>
      </w:r>
      <w:r w:rsidR="00753E9D" w:rsidRPr="00D56141">
        <w:t xml:space="preserve"> </w:t>
      </w:r>
      <w:r w:rsidRPr="00D56141">
        <w:t>принятие</w:t>
      </w:r>
      <w:r w:rsidR="00753E9D" w:rsidRPr="00D56141">
        <w:t xml:space="preserve"> </w:t>
      </w:r>
      <w:r w:rsidRPr="00D56141">
        <w:t>подобных</w:t>
      </w:r>
      <w:r w:rsidR="00753E9D" w:rsidRPr="00D56141">
        <w:t xml:space="preserve"> </w:t>
      </w:r>
      <w:r w:rsidRPr="00D56141">
        <w:t>решений</w:t>
      </w:r>
      <w:r w:rsidR="00753E9D" w:rsidRPr="00D56141">
        <w:t xml:space="preserve"> </w:t>
      </w:r>
      <w:r w:rsidRPr="00D56141">
        <w:t>повлечет</w:t>
      </w:r>
      <w:r w:rsidR="00753E9D" w:rsidRPr="00D56141">
        <w:t xml:space="preserve"> </w:t>
      </w:r>
      <w:r w:rsidRPr="00D56141">
        <w:t>очень</w:t>
      </w:r>
      <w:r w:rsidR="00753E9D" w:rsidRPr="00D56141">
        <w:t xml:space="preserve"> </w:t>
      </w:r>
      <w:r w:rsidRPr="00D56141">
        <w:t>серьезные</w:t>
      </w:r>
      <w:r w:rsidR="00753E9D" w:rsidRPr="00D56141">
        <w:t xml:space="preserve"> </w:t>
      </w:r>
      <w:r w:rsidRPr="00D56141">
        <w:t>последствия</w:t>
      </w:r>
      <w:r w:rsidR="00753E9D" w:rsidRPr="00D56141">
        <w:t xml:space="preserve"> </w:t>
      </w:r>
      <w:r w:rsidRPr="00D56141">
        <w:t>для</w:t>
      </w:r>
      <w:r w:rsidR="00753E9D" w:rsidRPr="00D56141">
        <w:t xml:space="preserve"> </w:t>
      </w:r>
      <w:r w:rsidRPr="00D56141">
        <w:t>всех,</w:t>
      </w:r>
      <w:r w:rsidR="00753E9D" w:rsidRPr="00D56141">
        <w:t xml:space="preserve"> </w:t>
      </w:r>
      <w:r w:rsidRPr="00D56141">
        <w:t>кто</w:t>
      </w:r>
      <w:r w:rsidR="00753E9D" w:rsidRPr="00D56141">
        <w:t xml:space="preserve"> </w:t>
      </w:r>
      <w:r w:rsidRPr="00D56141">
        <w:t>в</w:t>
      </w:r>
      <w:r w:rsidR="00753E9D" w:rsidRPr="00D56141">
        <w:t xml:space="preserve"> </w:t>
      </w:r>
      <w:r w:rsidRPr="00D56141">
        <w:t>этом</w:t>
      </w:r>
      <w:r w:rsidR="00753E9D" w:rsidRPr="00D56141">
        <w:t xml:space="preserve"> </w:t>
      </w:r>
      <w:r w:rsidRPr="00D56141">
        <w:t>участвовал.</w:t>
      </w:r>
    </w:p>
    <w:p w:rsidR="00B551B3" w:rsidRPr="00D56141" w:rsidRDefault="003436FA" w:rsidP="00B551B3">
      <w:r w:rsidRPr="00D56141">
        <w:t>«</w:t>
      </w:r>
      <w:r w:rsidR="00B551B3" w:rsidRPr="00D56141">
        <w:t>Что</w:t>
      </w:r>
      <w:r w:rsidR="00753E9D" w:rsidRPr="00D56141">
        <w:t xml:space="preserve"> </w:t>
      </w:r>
      <w:r w:rsidR="00B551B3" w:rsidRPr="00D56141">
        <w:t>касается</w:t>
      </w:r>
      <w:r w:rsidR="00753E9D" w:rsidRPr="00D56141">
        <w:t xml:space="preserve"> </w:t>
      </w:r>
      <w:r w:rsidR="00B551B3" w:rsidRPr="00D56141">
        <w:t>сообщений</w:t>
      </w:r>
      <w:r w:rsidR="00753E9D" w:rsidRPr="00D56141">
        <w:t xml:space="preserve"> </w:t>
      </w:r>
      <w:r w:rsidR="00B551B3" w:rsidRPr="00D56141">
        <w:t>СМИ</w:t>
      </w:r>
      <w:r w:rsidR="00753E9D" w:rsidRPr="00D56141">
        <w:t xml:space="preserve"> </w:t>
      </w:r>
      <w:r w:rsidR="00B551B3" w:rsidRPr="00D56141">
        <w:t>о</w:t>
      </w:r>
      <w:r w:rsidR="00753E9D" w:rsidRPr="00D56141">
        <w:t xml:space="preserve"> </w:t>
      </w:r>
      <w:r w:rsidR="00B551B3" w:rsidRPr="00D56141">
        <w:t>возможных</w:t>
      </w:r>
      <w:r w:rsidR="00753E9D" w:rsidRPr="00D56141">
        <w:t xml:space="preserve"> </w:t>
      </w:r>
      <w:r w:rsidR="00B551B3" w:rsidRPr="00D56141">
        <w:t>опасениях</w:t>
      </w:r>
      <w:r w:rsidR="00753E9D" w:rsidRPr="00D56141">
        <w:t xml:space="preserve"> </w:t>
      </w:r>
      <w:r w:rsidR="00B551B3" w:rsidRPr="00D56141">
        <w:t>банков,</w:t>
      </w:r>
      <w:r w:rsidR="00753E9D" w:rsidRPr="00D56141">
        <w:t xml:space="preserve"> </w:t>
      </w:r>
      <w:r w:rsidR="00B551B3" w:rsidRPr="00D56141">
        <w:t>юридическая</w:t>
      </w:r>
      <w:r w:rsidR="00753E9D" w:rsidRPr="00D56141">
        <w:t xml:space="preserve"> </w:t>
      </w:r>
      <w:r w:rsidR="00B551B3" w:rsidRPr="00D56141">
        <w:t>служба</w:t>
      </w:r>
      <w:r w:rsidR="00753E9D" w:rsidRPr="00D56141">
        <w:t xml:space="preserve"> </w:t>
      </w:r>
      <w:r w:rsidR="00B551B3" w:rsidRPr="00D56141">
        <w:t>любого</w:t>
      </w:r>
      <w:r w:rsidR="00753E9D" w:rsidRPr="00D56141">
        <w:t xml:space="preserve"> </w:t>
      </w:r>
      <w:r w:rsidR="00B551B3" w:rsidRPr="00D56141">
        <w:t>банка</w:t>
      </w:r>
      <w:r w:rsidR="00753E9D" w:rsidRPr="00D56141">
        <w:t xml:space="preserve"> </w:t>
      </w:r>
      <w:r w:rsidR="00B551B3" w:rsidRPr="00D56141">
        <w:t>понимает</w:t>
      </w:r>
      <w:r w:rsidR="00753E9D" w:rsidRPr="00D56141">
        <w:t xml:space="preserve"> </w:t>
      </w:r>
      <w:r w:rsidR="00B551B3" w:rsidRPr="00D56141">
        <w:t>катастрофические</w:t>
      </w:r>
      <w:r w:rsidR="00753E9D" w:rsidRPr="00D56141">
        <w:t xml:space="preserve"> </w:t>
      </w:r>
      <w:r w:rsidR="00B551B3" w:rsidRPr="00D56141">
        <w:t>последствия</w:t>
      </w:r>
      <w:r w:rsidR="00753E9D" w:rsidRPr="00D56141">
        <w:t xml:space="preserve"> </w:t>
      </w:r>
      <w:r w:rsidR="00B551B3" w:rsidRPr="00D56141">
        <w:t>таких</w:t>
      </w:r>
      <w:r w:rsidR="00753E9D" w:rsidRPr="00D56141">
        <w:t xml:space="preserve"> </w:t>
      </w:r>
      <w:r w:rsidR="00B551B3" w:rsidRPr="00D56141">
        <w:t>действий</w:t>
      </w:r>
      <w:r w:rsidR="00753E9D" w:rsidRPr="00D56141">
        <w:t xml:space="preserve"> </w:t>
      </w:r>
      <w:r w:rsidR="00B551B3" w:rsidRPr="00D56141">
        <w:t>по</w:t>
      </w:r>
      <w:r w:rsidR="00753E9D" w:rsidRPr="00D56141">
        <w:t xml:space="preserve"> </w:t>
      </w:r>
      <w:r w:rsidR="00B551B3" w:rsidRPr="00D56141">
        <w:t>экспроприации</w:t>
      </w:r>
      <w:r w:rsidR="00753E9D" w:rsidRPr="00D56141">
        <w:t xml:space="preserve"> </w:t>
      </w:r>
      <w:r w:rsidR="00B551B3" w:rsidRPr="00D56141">
        <w:t>активов</w:t>
      </w:r>
      <w:r w:rsidR="00753E9D" w:rsidRPr="00D56141">
        <w:t xml:space="preserve"> </w:t>
      </w:r>
      <w:r w:rsidR="00B551B3" w:rsidRPr="00D56141">
        <w:t>и</w:t>
      </w:r>
      <w:r w:rsidR="00753E9D" w:rsidRPr="00D56141">
        <w:t xml:space="preserve"> </w:t>
      </w:r>
      <w:r w:rsidR="00B551B3" w:rsidRPr="00D56141">
        <w:t>для</w:t>
      </w:r>
      <w:r w:rsidR="00753E9D" w:rsidRPr="00D56141">
        <w:t xml:space="preserve"> </w:t>
      </w:r>
      <w:r w:rsidR="00B551B3" w:rsidRPr="00D56141">
        <w:t>банка,</w:t>
      </w:r>
      <w:r w:rsidR="00753E9D" w:rsidRPr="00D56141">
        <w:t xml:space="preserve"> </w:t>
      </w:r>
      <w:r w:rsidR="00B551B3" w:rsidRPr="00D56141">
        <w:t>и</w:t>
      </w:r>
      <w:r w:rsidR="00753E9D" w:rsidRPr="00D56141">
        <w:t xml:space="preserve"> </w:t>
      </w:r>
      <w:r w:rsidR="00B551B3" w:rsidRPr="00D56141">
        <w:t>для</w:t>
      </w:r>
      <w:r w:rsidR="00753E9D" w:rsidRPr="00D56141">
        <w:t xml:space="preserve"> </w:t>
      </w:r>
      <w:r w:rsidR="00B551B3" w:rsidRPr="00D56141">
        <w:t>страны</w:t>
      </w:r>
      <w:r w:rsidR="00753E9D" w:rsidRPr="00D56141">
        <w:t xml:space="preserve"> </w:t>
      </w:r>
      <w:r w:rsidR="00B551B3" w:rsidRPr="00D56141">
        <w:t>в</w:t>
      </w:r>
      <w:r w:rsidR="00753E9D" w:rsidRPr="00D56141">
        <w:t xml:space="preserve"> </w:t>
      </w:r>
      <w:r w:rsidR="00B551B3" w:rsidRPr="00D56141">
        <w:t>целом,</w:t>
      </w:r>
      <w:r w:rsidR="00753E9D" w:rsidRPr="00D56141">
        <w:t xml:space="preserve"> </w:t>
      </w:r>
      <w:r w:rsidR="00B551B3" w:rsidRPr="00D56141">
        <w:t>и</w:t>
      </w:r>
      <w:r w:rsidR="00753E9D" w:rsidRPr="00D56141">
        <w:t xml:space="preserve"> </w:t>
      </w:r>
      <w:r w:rsidR="00B551B3" w:rsidRPr="00D56141">
        <w:t>для</w:t>
      </w:r>
      <w:r w:rsidR="00753E9D" w:rsidRPr="00D56141">
        <w:t xml:space="preserve"> </w:t>
      </w:r>
      <w:r w:rsidR="00B551B3" w:rsidRPr="00D56141">
        <w:t>экономики</w:t>
      </w:r>
      <w:r w:rsidR="00753E9D" w:rsidRPr="00D56141">
        <w:t xml:space="preserve"> </w:t>
      </w:r>
      <w:r w:rsidR="00B551B3" w:rsidRPr="00D56141">
        <w:t>европейской,</w:t>
      </w:r>
      <w:r w:rsidR="00753E9D" w:rsidRPr="00D56141">
        <w:t xml:space="preserve"> </w:t>
      </w:r>
      <w:r w:rsidR="00B551B3" w:rsidRPr="00D56141">
        <w:t>и</w:t>
      </w:r>
      <w:r w:rsidR="00753E9D" w:rsidRPr="00D56141">
        <w:t xml:space="preserve"> </w:t>
      </w:r>
      <w:r w:rsidR="00B551B3" w:rsidRPr="00D56141">
        <w:t>так</w:t>
      </w:r>
      <w:r w:rsidR="00753E9D" w:rsidRPr="00D56141">
        <w:t xml:space="preserve"> </w:t>
      </w:r>
      <w:r w:rsidR="00B551B3" w:rsidRPr="00D56141">
        <w:t>далее,</w:t>
      </w:r>
      <w:r w:rsidR="00753E9D" w:rsidRPr="00D56141">
        <w:t xml:space="preserve"> </w:t>
      </w:r>
      <w:r w:rsidR="00B551B3" w:rsidRPr="00D56141">
        <w:t>и</w:t>
      </w:r>
      <w:r w:rsidR="00753E9D" w:rsidRPr="00D56141">
        <w:t xml:space="preserve"> </w:t>
      </w:r>
      <w:r w:rsidR="00B551B3" w:rsidRPr="00D56141">
        <w:t>тому</w:t>
      </w:r>
      <w:r w:rsidR="00753E9D" w:rsidRPr="00D56141">
        <w:t xml:space="preserve"> </w:t>
      </w:r>
      <w:r w:rsidR="00B551B3" w:rsidRPr="00D56141">
        <w:t>подобное.</w:t>
      </w:r>
      <w:r w:rsidR="00753E9D" w:rsidRPr="00D56141">
        <w:t xml:space="preserve"> </w:t>
      </w:r>
      <w:r w:rsidR="00B551B3" w:rsidRPr="00D56141">
        <w:t>Здесь</w:t>
      </w:r>
      <w:r w:rsidR="00753E9D" w:rsidRPr="00D56141">
        <w:t xml:space="preserve"> </w:t>
      </w:r>
      <w:r w:rsidR="00B551B3" w:rsidRPr="00D56141">
        <w:t>мы</w:t>
      </w:r>
      <w:r w:rsidR="00753E9D" w:rsidRPr="00D56141">
        <w:t xml:space="preserve"> </w:t>
      </w:r>
      <w:r w:rsidR="00B551B3" w:rsidRPr="00D56141">
        <w:t>уже</w:t>
      </w:r>
      <w:r w:rsidR="00753E9D" w:rsidRPr="00D56141">
        <w:t xml:space="preserve"> </w:t>
      </w:r>
      <w:r w:rsidR="00B551B3" w:rsidRPr="00D56141">
        <w:t>повторяли,</w:t>
      </w:r>
      <w:r w:rsidR="00753E9D" w:rsidRPr="00D56141">
        <w:t xml:space="preserve"> </w:t>
      </w:r>
      <w:r w:rsidR="00B551B3" w:rsidRPr="00D56141">
        <w:t>что,</w:t>
      </w:r>
      <w:r w:rsidR="00753E9D" w:rsidRPr="00D56141">
        <w:t xml:space="preserve"> </w:t>
      </w:r>
      <w:r w:rsidR="00B551B3" w:rsidRPr="00D56141">
        <w:t>конечно,</w:t>
      </w:r>
      <w:r w:rsidR="00753E9D" w:rsidRPr="00D56141">
        <w:t xml:space="preserve"> </w:t>
      </w:r>
      <w:r w:rsidR="00B551B3" w:rsidRPr="00D56141">
        <w:t>будь</w:t>
      </w:r>
      <w:r w:rsidR="00753E9D" w:rsidRPr="00D56141">
        <w:t xml:space="preserve"> </w:t>
      </w:r>
      <w:r w:rsidR="00B551B3" w:rsidRPr="00D56141">
        <w:t>такие</w:t>
      </w:r>
      <w:r w:rsidR="00753E9D" w:rsidRPr="00D56141">
        <w:t xml:space="preserve"> </w:t>
      </w:r>
      <w:r w:rsidR="00B551B3" w:rsidRPr="00D56141">
        <w:t>решения</w:t>
      </w:r>
      <w:r w:rsidR="00753E9D" w:rsidRPr="00D56141">
        <w:t xml:space="preserve"> </w:t>
      </w:r>
      <w:r w:rsidR="00B551B3" w:rsidRPr="00D56141">
        <w:t>реализованы,</w:t>
      </w:r>
      <w:r w:rsidR="00753E9D" w:rsidRPr="00D56141">
        <w:t xml:space="preserve"> </w:t>
      </w:r>
      <w:r w:rsidR="00B551B3" w:rsidRPr="00D56141">
        <w:t>это</w:t>
      </w:r>
      <w:r w:rsidR="00753E9D" w:rsidRPr="00D56141">
        <w:t xml:space="preserve"> </w:t>
      </w:r>
      <w:r w:rsidR="00B551B3" w:rsidRPr="00D56141">
        <w:t>повлечет</w:t>
      </w:r>
      <w:r w:rsidR="00753E9D" w:rsidRPr="00D56141">
        <w:t xml:space="preserve"> </w:t>
      </w:r>
      <w:r w:rsidR="00B551B3" w:rsidRPr="00D56141">
        <w:t>очень</w:t>
      </w:r>
      <w:r w:rsidR="00753E9D" w:rsidRPr="00D56141">
        <w:t xml:space="preserve"> </w:t>
      </w:r>
      <w:r w:rsidR="00B551B3" w:rsidRPr="00D56141">
        <w:t>серь</w:t>
      </w:r>
      <w:r w:rsidRPr="00D56141">
        <w:t>е</w:t>
      </w:r>
      <w:r w:rsidR="00B551B3" w:rsidRPr="00D56141">
        <w:t>зные</w:t>
      </w:r>
      <w:r w:rsidR="00753E9D" w:rsidRPr="00D56141">
        <w:t xml:space="preserve"> </w:t>
      </w:r>
      <w:r w:rsidR="00B551B3" w:rsidRPr="00D56141">
        <w:t>последствия</w:t>
      </w:r>
      <w:r w:rsidR="00753E9D" w:rsidRPr="00D56141">
        <w:t xml:space="preserve"> </w:t>
      </w:r>
      <w:r w:rsidR="00B551B3" w:rsidRPr="00D56141">
        <w:t>для</w:t>
      </w:r>
      <w:r w:rsidR="00753E9D" w:rsidRPr="00D56141">
        <w:t xml:space="preserve"> </w:t>
      </w:r>
      <w:r w:rsidR="00B551B3" w:rsidRPr="00D56141">
        <w:t>тех,</w:t>
      </w:r>
      <w:r w:rsidR="00753E9D" w:rsidRPr="00D56141">
        <w:t xml:space="preserve"> </w:t>
      </w:r>
      <w:r w:rsidR="00B551B3" w:rsidRPr="00D56141">
        <w:t>кто</w:t>
      </w:r>
      <w:r w:rsidR="00753E9D" w:rsidRPr="00D56141">
        <w:t xml:space="preserve"> </w:t>
      </w:r>
      <w:r w:rsidR="00B551B3" w:rsidRPr="00D56141">
        <w:t>их</w:t>
      </w:r>
      <w:r w:rsidR="00753E9D" w:rsidRPr="00D56141">
        <w:t xml:space="preserve"> </w:t>
      </w:r>
      <w:r w:rsidR="00B551B3" w:rsidRPr="00D56141">
        <w:t>принимал</w:t>
      </w:r>
      <w:r w:rsidR="00753E9D" w:rsidRPr="00D56141">
        <w:t xml:space="preserve"> </w:t>
      </w:r>
      <w:r w:rsidR="00B551B3" w:rsidRPr="00D56141">
        <w:t>и</w:t>
      </w:r>
      <w:r w:rsidR="00753E9D" w:rsidRPr="00D56141">
        <w:t xml:space="preserve"> </w:t>
      </w:r>
      <w:r w:rsidR="00B551B3" w:rsidRPr="00D56141">
        <w:t>кто</w:t>
      </w:r>
      <w:r w:rsidR="00753E9D" w:rsidRPr="00D56141">
        <w:t xml:space="preserve"> </w:t>
      </w:r>
      <w:r w:rsidR="00B551B3" w:rsidRPr="00D56141">
        <w:t>их</w:t>
      </w:r>
      <w:r w:rsidR="00753E9D" w:rsidRPr="00D56141">
        <w:t xml:space="preserve"> </w:t>
      </w:r>
      <w:r w:rsidR="00B551B3" w:rsidRPr="00D56141">
        <w:t>реализовывал</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w:t>
      </w:r>
      <w:r w:rsidR="00753E9D" w:rsidRPr="00D56141">
        <w:t xml:space="preserve"> </w:t>
      </w:r>
      <w:r w:rsidR="00B551B3" w:rsidRPr="00D56141">
        <w:t>Песков.</w:t>
      </w:r>
    </w:p>
    <w:p w:rsidR="00B551B3" w:rsidRPr="00D56141" w:rsidRDefault="00B551B3" w:rsidP="009D082E">
      <w:pPr>
        <w:pStyle w:val="2"/>
      </w:pPr>
      <w:bookmarkStart w:id="135" w:name="_Toc162244431"/>
      <w:r w:rsidRPr="00D56141">
        <w:t>ТАСС,</w:t>
      </w:r>
      <w:r w:rsidR="00753E9D" w:rsidRPr="00D56141">
        <w:t xml:space="preserve"> </w:t>
      </w:r>
      <w:r w:rsidRPr="00D56141">
        <w:t>22.03.2024,</w:t>
      </w:r>
      <w:r w:rsidR="00753E9D" w:rsidRPr="00D56141">
        <w:t xml:space="preserve"> </w:t>
      </w:r>
      <w:r w:rsidRPr="00D56141">
        <w:t>Кабмин</w:t>
      </w:r>
      <w:r w:rsidR="00753E9D" w:rsidRPr="00D56141">
        <w:t xml:space="preserve"> </w:t>
      </w:r>
      <w:r w:rsidRPr="00D56141">
        <w:t>намерен</w:t>
      </w:r>
      <w:r w:rsidR="00753E9D" w:rsidRPr="00D56141">
        <w:t xml:space="preserve"> </w:t>
      </w:r>
      <w:r w:rsidRPr="00D56141">
        <w:t>сдержать</w:t>
      </w:r>
      <w:r w:rsidR="00753E9D" w:rsidRPr="00D56141">
        <w:t xml:space="preserve"> </w:t>
      </w:r>
      <w:r w:rsidRPr="00D56141">
        <w:t>цены</w:t>
      </w:r>
      <w:r w:rsidR="00753E9D" w:rsidRPr="00D56141">
        <w:t xml:space="preserve"> </w:t>
      </w:r>
      <w:r w:rsidRPr="00D56141">
        <w:t>на</w:t>
      </w:r>
      <w:r w:rsidR="00753E9D" w:rsidRPr="00D56141">
        <w:t xml:space="preserve"> </w:t>
      </w:r>
      <w:r w:rsidRPr="00D56141">
        <w:t>топливо</w:t>
      </w:r>
      <w:r w:rsidR="00753E9D" w:rsidRPr="00D56141">
        <w:t xml:space="preserve"> </w:t>
      </w:r>
      <w:r w:rsidRPr="00D56141">
        <w:t>для</w:t>
      </w:r>
      <w:r w:rsidR="00753E9D" w:rsidRPr="00D56141">
        <w:t xml:space="preserve"> </w:t>
      </w:r>
      <w:r w:rsidRPr="00D56141">
        <w:t>сельхозпроизводителей</w:t>
      </w:r>
      <w:r w:rsidR="00753E9D" w:rsidRPr="00D56141">
        <w:t xml:space="preserve"> </w:t>
      </w:r>
      <w:r w:rsidRPr="00D56141">
        <w:t>РФ</w:t>
      </w:r>
      <w:bookmarkEnd w:id="135"/>
    </w:p>
    <w:p w:rsidR="00B551B3" w:rsidRPr="00D56141" w:rsidRDefault="00B551B3" w:rsidP="005143DE">
      <w:pPr>
        <w:pStyle w:val="3"/>
      </w:pPr>
      <w:bookmarkStart w:id="136" w:name="_Toc162244432"/>
      <w:r w:rsidRPr="00D56141">
        <w:t>Вице-премьер</w:t>
      </w:r>
      <w:r w:rsidR="00753E9D" w:rsidRPr="00D56141">
        <w:t xml:space="preserve"> </w:t>
      </w:r>
      <w:r w:rsidRPr="00D56141">
        <w:t>России</w:t>
      </w:r>
      <w:r w:rsidR="00753E9D" w:rsidRPr="00D56141">
        <w:t xml:space="preserve"> </w:t>
      </w:r>
      <w:r w:rsidRPr="00D56141">
        <w:t>Александр</w:t>
      </w:r>
      <w:r w:rsidR="00753E9D" w:rsidRPr="00D56141">
        <w:t xml:space="preserve"> </w:t>
      </w:r>
      <w:r w:rsidRPr="00D56141">
        <w:t>Новак</w:t>
      </w:r>
      <w:r w:rsidR="00753E9D" w:rsidRPr="00D56141">
        <w:t xml:space="preserve"> </w:t>
      </w:r>
      <w:r w:rsidRPr="00D56141">
        <w:t>поручил</w:t>
      </w:r>
      <w:r w:rsidR="00753E9D" w:rsidRPr="00D56141">
        <w:t xml:space="preserve"> </w:t>
      </w:r>
      <w:r w:rsidRPr="00D56141">
        <w:t>нефтяным</w:t>
      </w:r>
      <w:r w:rsidR="00753E9D" w:rsidRPr="00D56141">
        <w:t xml:space="preserve"> </w:t>
      </w:r>
      <w:r w:rsidRPr="00D56141">
        <w:t>компаниям</w:t>
      </w:r>
      <w:r w:rsidR="00753E9D" w:rsidRPr="00D56141">
        <w:t xml:space="preserve"> </w:t>
      </w:r>
      <w:r w:rsidRPr="00D56141">
        <w:t>совместно</w:t>
      </w:r>
      <w:r w:rsidR="00753E9D" w:rsidRPr="00D56141">
        <w:t xml:space="preserve"> </w:t>
      </w:r>
      <w:r w:rsidRPr="00D56141">
        <w:t>с</w:t>
      </w:r>
      <w:r w:rsidR="00753E9D" w:rsidRPr="00D56141">
        <w:t xml:space="preserve"> </w:t>
      </w:r>
      <w:r w:rsidR="003436FA" w:rsidRPr="00D56141">
        <w:t>«</w:t>
      </w:r>
      <w:r w:rsidRPr="00D56141">
        <w:t>Российскими</w:t>
      </w:r>
      <w:r w:rsidR="00753E9D" w:rsidRPr="00D56141">
        <w:t xml:space="preserve"> </w:t>
      </w:r>
      <w:r w:rsidRPr="00D56141">
        <w:t>железными</w:t>
      </w:r>
      <w:r w:rsidR="00753E9D" w:rsidRPr="00D56141">
        <w:t xml:space="preserve"> </w:t>
      </w:r>
      <w:r w:rsidRPr="00D56141">
        <w:t>дорогами</w:t>
      </w:r>
      <w:r w:rsidR="003436FA" w:rsidRPr="00D56141">
        <w:t>»</w:t>
      </w:r>
      <w:r w:rsidR="00753E9D" w:rsidRPr="00D56141">
        <w:t xml:space="preserve"> </w:t>
      </w:r>
      <w:r w:rsidRPr="00D56141">
        <w:t>(РЖД)</w:t>
      </w:r>
      <w:r w:rsidR="00753E9D" w:rsidRPr="00D56141">
        <w:t xml:space="preserve"> </w:t>
      </w:r>
      <w:r w:rsidRPr="00D56141">
        <w:t>обеспечить</w:t>
      </w:r>
      <w:r w:rsidR="00753E9D" w:rsidRPr="00D56141">
        <w:t xml:space="preserve"> </w:t>
      </w:r>
      <w:r w:rsidRPr="00D56141">
        <w:t>бесперебойный</w:t>
      </w:r>
      <w:r w:rsidR="00753E9D" w:rsidRPr="00D56141">
        <w:t xml:space="preserve"> </w:t>
      </w:r>
      <w:r w:rsidRPr="00D56141">
        <w:t>вывоз</w:t>
      </w:r>
      <w:r w:rsidR="00753E9D" w:rsidRPr="00D56141">
        <w:t xml:space="preserve"> </w:t>
      </w:r>
      <w:r w:rsidRPr="00D56141">
        <w:t>нефтепродуктов</w:t>
      </w:r>
      <w:r w:rsidR="00753E9D" w:rsidRPr="00D56141">
        <w:t xml:space="preserve"> </w:t>
      </w:r>
      <w:r w:rsidRPr="00D56141">
        <w:t>и</w:t>
      </w:r>
      <w:r w:rsidR="00753E9D" w:rsidRPr="00D56141">
        <w:t xml:space="preserve"> </w:t>
      </w:r>
      <w:r w:rsidRPr="00D56141">
        <w:t>загрузку</w:t>
      </w:r>
      <w:r w:rsidR="00753E9D" w:rsidRPr="00D56141">
        <w:t xml:space="preserve"> </w:t>
      </w:r>
      <w:r w:rsidRPr="00D56141">
        <w:t>НПЗ,</w:t>
      </w:r>
      <w:r w:rsidR="00753E9D" w:rsidRPr="00D56141">
        <w:t xml:space="preserve"> </w:t>
      </w:r>
      <w:r w:rsidRPr="00D56141">
        <w:t>чтобы</w:t>
      </w:r>
      <w:r w:rsidR="00753E9D" w:rsidRPr="00D56141">
        <w:t xml:space="preserve"> </w:t>
      </w:r>
      <w:r w:rsidRPr="00D56141">
        <w:t>удовлетворить</w:t>
      </w:r>
      <w:r w:rsidR="00753E9D" w:rsidRPr="00D56141">
        <w:t xml:space="preserve"> </w:t>
      </w:r>
      <w:r w:rsidRPr="00D56141">
        <w:t>растущий</w:t>
      </w:r>
      <w:r w:rsidR="00753E9D" w:rsidRPr="00D56141">
        <w:t xml:space="preserve"> </w:t>
      </w:r>
      <w:r w:rsidRPr="00D56141">
        <w:t>весенний</w:t>
      </w:r>
      <w:r w:rsidR="00753E9D" w:rsidRPr="00D56141">
        <w:t xml:space="preserve"> </w:t>
      </w:r>
      <w:r w:rsidRPr="00D56141">
        <w:t>спрос.</w:t>
      </w:r>
      <w:r w:rsidR="00753E9D" w:rsidRPr="00D56141">
        <w:t xml:space="preserve"> </w:t>
      </w:r>
      <w:r w:rsidRPr="00D56141">
        <w:t>Также</w:t>
      </w:r>
      <w:r w:rsidR="00753E9D" w:rsidRPr="00D56141">
        <w:t xml:space="preserve"> </w:t>
      </w:r>
      <w:r w:rsidRPr="00D56141">
        <w:t>правительство</w:t>
      </w:r>
      <w:r w:rsidR="00753E9D" w:rsidRPr="00D56141">
        <w:t xml:space="preserve"> </w:t>
      </w:r>
      <w:r w:rsidRPr="00D56141">
        <w:t>намерено</w:t>
      </w:r>
      <w:r w:rsidR="00753E9D" w:rsidRPr="00D56141">
        <w:t xml:space="preserve"> </w:t>
      </w:r>
      <w:r w:rsidRPr="00D56141">
        <w:t>сдержать</w:t>
      </w:r>
      <w:r w:rsidR="00753E9D" w:rsidRPr="00D56141">
        <w:t xml:space="preserve"> </w:t>
      </w:r>
      <w:r w:rsidRPr="00D56141">
        <w:t>цены</w:t>
      </w:r>
      <w:r w:rsidR="00753E9D" w:rsidRPr="00D56141">
        <w:t xml:space="preserve"> </w:t>
      </w:r>
      <w:r w:rsidRPr="00D56141">
        <w:t>на</w:t>
      </w:r>
      <w:r w:rsidR="00753E9D" w:rsidRPr="00D56141">
        <w:t xml:space="preserve"> </w:t>
      </w:r>
      <w:r w:rsidRPr="00D56141">
        <w:t>топливо</w:t>
      </w:r>
      <w:r w:rsidR="00753E9D" w:rsidRPr="00D56141">
        <w:t xml:space="preserve"> </w:t>
      </w:r>
      <w:r w:rsidRPr="00D56141">
        <w:t>для</w:t>
      </w:r>
      <w:r w:rsidR="00753E9D" w:rsidRPr="00D56141">
        <w:t xml:space="preserve"> </w:t>
      </w:r>
      <w:r w:rsidRPr="00D56141">
        <w:t>сельхозпроизводителей</w:t>
      </w:r>
      <w:r w:rsidR="00753E9D" w:rsidRPr="00D56141">
        <w:t xml:space="preserve"> </w:t>
      </w:r>
      <w:r w:rsidRPr="00D56141">
        <w:t>перед</w:t>
      </w:r>
      <w:r w:rsidR="00753E9D" w:rsidRPr="00D56141">
        <w:t xml:space="preserve"> </w:t>
      </w:r>
      <w:r w:rsidRPr="00D56141">
        <w:t>посевной,</w:t>
      </w:r>
      <w:r w:rsidR="00753E9D" w:rsidRPr="00D56141">
        <w:t xml:space="preserve"> </w:t>
      </w:r>
      <w:r w:rsidRPr="00D56141">
        <w:t>сообщила</w:t>
      </w:r>
      <w:r w:rsidR="00753E9D" w:rsidRPr="00D56141">
        <w:t xml:space="preserve"> </w:t>
      </w:r>
      <w:r w:rsidRPr="00D56141">
        <w:t>пресс-служба</w:t>
      </w:r>
      <w:r w:rsidR="00753E9D" w:rsidRPr="00D56141">
        <w:t xml:space="preserve"> </w:t>
      </w:r>
      <w:r w:rsidRPr="00D56141">
        <w:t>кабмина</w:t>
      </w:r>
      <w:r w:rsidR="00753E9D" w:rsidRPr="00D56141">
        <w:t xml:space="preserve"> </w:t>
      </w:r>
      <w:r w:rsidRPr="00D56141">
        <w:t>по</w:t>
      </w:r>
      <w:r w:rsidR="00753E9D" w:rsidRPr="00D56141">
        <w:t xml:space="preserve"> </w:t>
      </w:r>
      <w:r w:rsidRPr="00D56141">
        <w:t>итогам</w:t>
      </w:r>
      <w:r w:rsidR="00753E9D" w:rsidRPr="00D56141">
        <w:t xml:space="preserve"> </w:t>
      </w:r>
      <w:r w:rsidRPr="00D56141">
        <w:t>заседания</w:t>
      </w:r>
      <w:r w:rsidR="00753E9D" w:rsidRPr="00D56141">
        <w:t xml:space="preserve"> </w:t>
      </w:r>
      <w:r w:rsidRPr="00D56141">
        <w:t>штаба</w:t>
      </w:r>
      <w:r w:rsidR="00753E9D" w:rsidRPr="00D56141">
        <w:t xml:space="preserve"> </w:t>
      </w:r>
      <w:r w:rsidRPr="00D56141">
        <w:t>по</w:t>
      </w:r>
      <w:r w:rsidR="00753E9D" w:rsidRPr="00D56141">
        <w:t xml:space="preserve"> </w:t>
      </w:r>
      <w:r w:rsidRPr="00D56141">
        <w:t>ситуации</w:t>
      </w:r>
      <w:r w:rsidR="00753E9D" w:rsidRPr="00D56141">
        <w:t xml:space="preserve"> </w:t>
      </w:r>
      <w:r w:rsidRPr="00D56141">
        <w:t>на</w:t>
      </w:r>
      <w:r w:rsidR="00753E9D" w:rsidRPr="00D56141">
        <w:t xml:space="preserve"> </w:t>
      </w:r>
      <w:r w:rsidRPr="00D56141">
        <w:t>внутреннем</w:t>
      </w:r>
      <w:r w:rsidR="00753E9D" w:rsidRPr="00D56141">
        <w:t xml:space="preserve"> </w:t>
      </w:r>
      <w:r w:rsidRPr="00D56141">
        <w:t>рынке</w:t>
      </w:r>
      <w:r w:rsidR="00753E9D" w:rsidRPr="00D56141">
        <w:t xml:space="preserve"> </w:t>
      </w:r>
      <w:r w:rsidRPr="00D56141">
        <w:t>нефтепродуктов.</w:t>
      </w:r>
      <w:bookmarkEnd w:id="136"/>
    </w:p>
    <w:p w:rsidR="00B551B3" w:rsidRPr="00D56141" w:rsidRDefault="003436FA" w:rsidP="00B551B3">
      <w:r w:rsidRPr="00D56141">
        <w:t>«</w:t>
      </w:r>
      <w:r w:rsidR="00B551B3" w:rsidRPr="00D56141">
        <w:t>Цены</w:t>
      </w:r>
      <w:r w:rsidR="00753E9D" w:rsidRPr="00D56141">
        <w:t xml:space="preserve"> </w:t>
      </w:r>
      <w:r w:rsidR="00B551B3" w:rsidRPr="00D56141">
        <w:t>для</w:t>
      </w:r>
      <w:r w:rsidR="00753E9D" w:rsidRPr="00D56141">
        <w:t xml:space="preserve"> </w:t>
      </w:r>
      <w:r w:rsidR="00B551B3" w:rsidRPr="00D56141">
        <w:t>сельхозпроизводителей</w:t>
      </w:r>
      <w:r w:rsidR="00753E9D" w:rsidRPr="00D56141">
        <w:t xml:space="preserve"> </w:t>
      </w:r>
      <w:r w:rsidR="00B551B3" w:rsidRPr="00D56141">
        <w:t>на</w:t>
      </w:r>
      <w:r w:rsidR="00753E9D" w:rsidRPr="00D56141">
        <w:t xml:space="preserve"> </w:t>
      </w:r>
      <w:r w:rsidR="00B551B3" w:rsidRPr="00D56141">
        <w:t>топливо</w:t>
      </w:r>
      <w:r w:rsidR="00753E9D" w:rsidRPr="00D56141">
        <w:t xml:space="preserve"> </w:t>
      </w:r>
      <w:r w:rsidR="00B551B3" w:rsidRPr="00D56141">
        <w:t>с</w:t>
      </w:r>
      <w:r w:rsidR="00753E9D" w:rsidRPr="00D56141">
        <w:t xml:space="preserve"> </w:t>
      </w:r>
      <w:r w:rsidR="00B551B3" w:rsidRPr="00D56141">
        <w:t>началом</w:t>
      </w:r>
      <w:r w:rsidR="00753E9D" w:rsidRPr="00D56141">
        <w:t xml:space="preserve"> </w:t>
      </w:r>
      <w:r w:rsidR="00B551B3" w:rsidRPr="00D56141">
        <w:t>весенних</w:t>
      </w:r>
      <w:r w:rsidR="00753E9D" w:rsidRPr="00D56141">
        <w:t xml:space="preserve"> </w:t>
      </w:r>
      <w:r w:rsidR="00B551B3" w:rsidRPr="00D56141">
        <w:t>полевых</w:t>
      </w:r>
      <w:r w:rsidR="00753E9D" w:rsidRPr="00D56141">
        <w:t xml:space="preserve"> </w:t>
      </w:r>
      <w:r w:rsidR="00B551B3" w:rsidRPr="00D56141">
        <w:t>работ</w:t>
      </w:r>
      <w:r w:rsidR="00753E9D" w:rsidRPr="00D56141">
        <w:t xml:space="preserve"> </w:t>
      </w:r>
      <w:r w:rsidR="00B551B3" w:rsidRPr="00D56141">
        <w:t>не</w:t>
      </w:r>
      <w:r w:rsidR="00753E9D" w:rsidRPr="00D56141">
        <w:t xml:space="preserve"> </w:t>
      </w:r>
      <w:r w:rsidR="00B551B3" w:rsidRPr="00D56141">
        <w:t>должны</w:t>
      </w:r>
      <w:r w:rsidR="00753E9D" w:rsidRPr="00D56141">
        <w:t xml:space="preserve"> </w:t>
      </w:r>
      <w:r w:rsidR="00B551B3" w:rsidRPr="00D56141">
        <w:t>превышать</w:t>
      </w:r>
      <w:r w:rsidR="00753E9D" w:rsidRPr="00D56141">
        <w:t xml:space="preserve"> </w:t>
      </w:r>
      <w:r w:rsidR="00B551B3" w:rsidRPr="00D56141">
        <w:t>рыночные</w:t>
      </w:r>
      <w:r w:rsidR="00753E9D" w:rsidRPr="00D56141">
        <w:t xml:space="preserve"> </w:t>
      </w:r>
      <w:r w:rsidR="00B551B3" w:rsidRPr="00D56141">
        <w:t>показатели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говорится</w:t>
      </w:r>
      <w:r w:rsidR="00753E9D" w:rsidRPr="00D56141">
        <w:t xml:space="preserve"> </w:t>
      </w:r>
      <w:r w:rsidR="00B551B3" w:rsidRPr="00D56141">
        <w:t>в</w:t>
      </w:r>
      <w:r w:rsidR="00753E9D" w:rsidRPr="00D56141">
        <w:t xml:space="preserve"> </w:t>
      </w:r>
      <w:r w:rsidR="00B551B3" w:rsidRPr="00D56141">
        <w:t>сообщении.</w:t>
      </w:r>
    </w:p>
    <w:p w:rsidR="00B551B3" w:rsidRPr="00D56141" w:rsidRDefault="00B551B3" w:rsidP="00B551B3">
      <w:r w:rsidRPr="00D56141">
        <w:t>Также</w:t>
      </w:r>
      <w:r w:rsidR="00753E9D" w:rsidRPr="00D56141">
        <w:t xml:space="preserve"> </w:t>
      </w:r>
      <w:r w:rsidRPr="00D56141">
        <w:t>отмечается,</w:t>
      </w:r>
      <w:r w:rsidR="00753E9D" w:rsidRPr="00D56141">
        <w:t xml:space="preserve"> </w:t>
      </w:r>
      <w:r w:rsidRPr="00D56141">
        <w:t>что,</w:t>
      </w:r>
      <w:r w:rsidR="00753E9D" w:rsidRPr="00D56141">
        <w:t xml:space="preserve"> </w:t>
      </w:r>
      <w:r w:rsidRPr="00D56141">
        <w:t>по</w:t>
      </w:r>
      <w:r w:rsidR="00753E9D" w:rsidRPr="00D56141">
        <w:t xml:space="preserve"> </w:t>
      </w:r>
      <w:r w:rsidRPr="00D56141">
        <w:t>данным</w:t>
      </w:r>
      <w:r w:rsidR="00753E9D" w:rsidRPr="00D56141">
        <w:t xml:space="preserve"> </w:t>
      </w:r>
      <w:r w:rsidRPr="00D56141">
        <w:t>Минэнерго,</w:t>
      </w:r>
      <w:r w:rsidR="00753E9D" w:rsidRPr="00D56141">
        <w:t xml:space="preserve"> </w:t>
      </w:r>
      <w:r w:rsidRPr="00D56141">
        <w:t>объем</w:t>
      </w:r>
      <w:r w:rsidR="00753E9D" w:rsidRPr="00D56141">
        <w:t xml:space="preserve"> </w:t>
      </w:r>
      <w:r w:rsidRPr="00D56141">
        <w:t>поставок</w:t>
      </w:r>
      <w:r w:rsidR="00753E9D" w:rsidRPr="00D56141">
        <w:t xml:space="preserve"> </w:t>
      </w:r>
      <w:r w:rsidRPr="00D56141">
        <w:t>бензина</w:t>
      </w:r>
      <w:r w:rsidR="00753E9D" w:rsidRPr="00D56141">
        <w:t xml:space="preserve"> </w:t>
      </w:r>
      <w:r w:rsidRPr="00D56141">
        <w:t>и</w:t>
      </w:r>
      <w:r w:rsidR="00753E9D" w:rsidRPr="00D56141">
        <w:t xml:space="preserve"> </w:t>
      </w:r>
      <w:r w:rsidRPr="00D56141">
        <w:t>дизельного</w:t>
      </w:r>
      <w:r w:rsidR="00753E9D" w:rsidRPr="00D56141">
        <w:t xml:space="preserve"> </w:t>
      </w:r>
      <w:r w:rsidRPr="00D56141">
        <w:t>топлива</w:t>
      </w:r>
      <w:r w:rsidR="00753E9D" w:rsidRPr="00D56141">
        <w:t xml:space="preserve"> </w:t>
      </w:r>
      <w:r w:rsidRPr="00D56141">
        <w:t>в</w:t>
      </w:r>
      <w:r w:rsidR="00753E9D" w:rsidRPr="00D56141">
        <w:t xml:space="preserve"> </w:t>
      </w:r>
      <w:r w:rsidRPr="00D56141">
        <w:t>марте</w:t>
      </w:r>
      <w:r w:rsidR="00753E9D" w:rsidRPr="00D56141">
        <w:t xml:space="preserve"> </w:t>
      </w:r>
      <w:r w:rsidRPr="00D56141">
        <w:t>на</w:t>
      </w:r>
      <w:r w:rsidR="00753E9D" w:rsidRPr="00D56141">
        <w:t xml:space="preserve"> </w:t>
      </w:r>
      <w:r w:rsidRPr="00D56141">
        <w:t>внутренний</w:t>
      </w:r>
      <w:r w:rsidR="00753E9D" w:rsidRPr="00D56141">
        <w:t xml:space="preserve"> </w:t>
      </w:r>
      <w:r w:rsidRPr="00D56141">
        <w:t>рынок</w:t>
      </w:r>
      <w:r w:rsidR="00753E9D" w:rsidRPr="00D56141">
        <w:t xml:space="preserve"> </w:t>
      </w:r>
      <w:r w:rsidRPr="00D56141">
        <w:t>по</w:t>
      </w:r>
      <w:r w:rsidR="00753E9D" w:rsidRPr="00D56141">
        <w:t xml:space="preserve"> </w:t>
      </w:r>
      <w:r w:rsidRPr="00D56141">
        <w:t>отношению</w:t>
      </w:r>
      <w:r w:rsidR="00753E9D" w:rsidRPr="00D56141">
        <w:t xml:space="preserve"> </w:t>
      </w:r>
      <w:r w:rsidRPr="00D56141">
        <w:t>к</w:t>
      </w:r>
      <w:r w:rsidR="00753E9D" w:rsidRPr="00D56141">
        <w:t xml:space="preserve"> </w:t>
      </w:r>
      <w:r w:rsidRPr="00D56141">
        <w:t>февралю</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вырос</w:t>
      </w:r>
      <w:r w:rsidR="00753E9D" w:rsidRPr="00D56141">
        <w:t xml:space="preserve"> </w:t>
      </w:r>
      <w:r w:rsidRPr="00D56141">
        <w:t>на</w:t>
      </w:r>
      <w:r w:rsidR="00753E9D" w:rsidRPr="00D56141">
        <w:t xml:space="preserve"> </w:t>
      </w:r>
      <w:r w:rsidRPr="00D56141">
        <w:t>13</w:t>
      </w:r>
      <w:r w:rsidR="00753E9D" w:rsidRPr="00D56141">
        <w:t xml:space="preserve"> </w:t>
      </w:r>
      <w:r w:rsidRPr="00D56141">
        <w:t>тыс.</w:t>
      </w:r>
      <w:r w:rsidR="00753E9D" w:rsidRPr="00D56141">
        <w:t xml:space="preserve"> </w:t>
      </w:r>
      <w:r w:rsidRPr="00D56141">
        <w:t>тонн</w:t>
      </w:r>
      <w:r w:rsidR="00753E9D" w:rsidRPr="00D56141">
        <w:t xml:space="preserve"> </w:t>
      </w:r>
      <w:r w:rsidRPr="00D56141">
        <w:t>в</w:t>
      </w:r>
      <w:r w:rsidR="00753E9D" w:rsidRPr="00D56141">
        <w:t xml:space="preserve"> </w:t>
      </w:r>
      <w:r w:rsidRPr="00D56141">
        <w:t>сутки</w:t>
      </w:r>
      <w:r w:rsidR="00753E9D" w:rsidRPr="00D56141">
        <w:t xml:space="preserve"> </w:t>
      </w:r>
      <w:r w:rsidRPr="00D56141">
        <w:t>и</w:t>
      </w:r>
      <w:r w:rsidR="00753E9D" w:rsidRPr="00D56141">
        <w:t xml:space="preserve"> </w:t>
      </w:r>
      <w:r w:rsidRPr="00D56141">
        <w:t>15,5</w:t>
      </w:r>
      <w:r w:rsidR="00753E9D" w:rsidRPr="00D56141">
        <w:t xml:space="preserve"> </w:t>
      </w:r>
      <w:r w:rsidRPr="00D56141">
        <w:t>тыс.</w:t>
      </w:r>
      <w:r w:rsidR="00753E9D" w:rsidRPr="00D56141">
        <w:t xml:space="preserve"> </w:t>
      </w:r>
      <w:r w:rsidRPr="00D56141">
        <w:t>тонн</w:t>
      </w:r>
      <w:r w:rsidR="00753E9D" w:rsidRPr="00D56141">
        <w:t xml:space="preserve"> </w:t>
      </w:r>
      <w:r w:rsidRPr="00D56141">
        <w:t>в</w:t>
      </w:r>
      <w:r w:rsidR="00753E9D" w:rsidRPr="00D56141">
        <w:t xml:space="preserve"> </w:t>
      </w:r>
      <w:r w:rsidRPr="00D56141">
        <w:t>сутки</w:t>
      </w:r>
      <w:r w:rsidR="00753E9D" w:rsidRPr="00D56141">
        <w:t xml:space="preserve"> </w:t>
      </w:r>
      <w:r w:rsidRPr="00D56141">
        <w:t>соответственно.</w:t>
      </w:r>
      <w:r w:rsidR="00753E9D" w:rsidRPr="00D56141">
        <w:t xml:space="preserve"> </w:t>
      </w:r>
      <w:r w:rsidR="003436FA" w:rsidRPr="00D56141">
        <w:t>«</w:t>
      </w:r>
      <w:r w:rsidRPr="00D56141">
        <w:t>Запасы</w:t>
      </w:r>
      <w:r w:rsidR="00753E9D" w:rsidRPr="00D56141">
        <w:t xml:space="preserve"> </w:t>
      </w:r>
      <w:r w:rsidRPr="00D56141">
        <w:t>топлива</w:t>
      </w:r>
      <w:r w:rsidR="00753E9D" w:rsidRPr="00D56141">
        <w:t xml:space="preserve"> </w:t>
      </w:r>
      <w:r w:rsidRPr="00D56141">
        <w:t>остаются</w:t>
      </w:r>
      <w:r w:rsidR="00753E9D" w:rsidRPr="00D56141">
        <w:t xml:space="preserve"> </w:t>
      </w:r>
      <w:r w:rsidRPr="00D56141">
        <w:t>высокими</w:t>
      </w:r>
      <w:r w:rsidR="00753E9D" w:rsidRPr="00D56141">
        <w:t xml:space="preserve"> </w:t>
      </w:r>
      <w:r w:rsidRPr="00D56141">
        <w:t>-</w:t>
      </w:r>
      <w:r w:rsidR="00753E9D" w:rsidRPr="00D56141">
        <w:t xml:space="preserve"> </w:t>
      </w:r>
      <w:r w:rsidRPr="00D56141">
        <w:t>1,9</w:t>
      </w:r>
      <w:r w:rsidR="00753E9D" w:rsidRPr="00D56141">
        <w:t xml:space="preserve"> </w:t>
      </w:r>
      <w:r w:rsidRPr="00D56141">
        <w:t>млн</w:t>
      </w:r>
      <w:r w:rsidR="00753E9D" w:rsidRPr="00D56141">
        <w:t xml:space="preserve"> </w:t>
      </w:r>
      <w:r w:rsidRPr="00D56141">
        <w:t>т</w:t>
      </w:r>
      <w:r w:rsidR="00753E9D" w:rsidRPr="00D56141">
        <w:t xml:space="preserve"> </w:t>
      </w:r>
      <w:r w:rsidRPr="00D56141">
        <w:t>по</w:t>
      </w:r>
      <w:r w:rsidR="00753E9D" w:rsidRPr="00D56141">
        <w:t xml:space="preserve"> </w:t>
      </w:r>
      <w:r w:rsidRPr="00D56141">
        <w:t>бензину</w:t>
      </w:r>
      <w:r w:rsidR="00753E9D" w:rsidRPr="00D56141">
        <w:t xml:space="preserve"> </w:t>
      </w:r>
      <w:r w:rsidRPr="00D56141">
        <w:t>и</w:t>
      </w:r>
      <w:r w:rsidR="00753E9D" w:rsidRPr="00D56141">
        <w:t xml:space="preserve"> </w:t>
      </w:r>
      <w:r w:rsidRPr="00D56141">
        <w:t>3,4</w:t>
      </w:r>
      <w:r w:rsidR="00753E9D" w:rsidRPr="00D56141">
        <w:t xml:space="preserve"> </w:t>
      </w:r>
      <w:r w:rsidRPr="00D56141">
        <w:t>млн</w:t>
      </w:r>
      <w:r w:rsidR="00753E9D" w:rsidRPr="00D56141">
        <w:t xml:space="preserve"> </w:t>
      </w:r>
      <w:r w:rsidRPr="00D56141">
        <w:t>т</w:t>
      </w:r>
      <w:r w:rsidR="00753E9D" w:rsidRPr="00D56141">
        <w:t xml:space="preserve"> </w:t>
      </w:r>
      <w:r w:rsidRPr="00D56141">
        <w:t>по</w:t>
      </w:r>
      <w:r w:rsidR="00753E9D" w:rsidRPr="00D56141">
        <w:t xml:space="preserve"> </w:t>
      </w:r>
      <w:r w:rsidRPr="00D56141">
        <w:t>дизельному</w:t>
      </w:r>
      <w:r w:rsidR="00753E9D" w:rsidRPr="00D56141">
        <w:t xml:space="preserve"> </w:t>
      </w:r>
      <w:r w:rsidRPr="00D56141">
        <w:t>топливу.</w:t>
      </w:r>
      <w:r w:rsidR="00753E9D" w:rsidRPr="00D56141">
        <w:t xml:space="preserve"> </w:t>
      </w:r>
      <w:r w:rsidRPr="00D56141">
        <w:t>Цены</w:t>
      </w:r>
      <w:r w:rsidR="00753E9D" w:rsidRPr="00D56141">
        <w:t xml:space="preserve"> </w:t>
      </w:r>
      <w:r w:rsidRPr="00D56141">
        <w:t>на</w:t>
      </w:r>
      <w:r w:rsidR="00753E9D" w:rsidRPr="00D56141">
        <w:t xml:space="preserve"> </w:t>
      </w:r>
      <w:r w:rsidRPr="00D56141">
        <w:t>АЗС</w:t>
      </w:r>
      <w:r w:rsidR="00753E9D" w:rsidRPr="00D56141">
        <w:t xml:space="preserve"> </w:t>
      </w:r>
      <w:r w:rsidRPr="00D56141">
        <w:t>стабильны</w:t>
      </w:r>
      <w:r w:rsidR="003436FA" w:rsidRPr="00D56141">
        <w:t>»</w:t>
      </w:r>
      <w:r w:rsidRPr="00D56141">
        <w:t>,</w:t>
      </w:r>
      <w:r w:rsidR="00753E9D" w:rsidRPr="00D56141">
        <w:t xml:space="preserve"> </w:t>
      </w:r>
      <w:r w:rsidRPr="00D56141">
        <w:t>-</w:t>
      </w:r>
      <w:r w:rsidR="00753E9D" w:rsidRPr="00D56141">
        <w:t xml:space="preserve"> </w:t>
      </w:r>
      <w:r w:rsidRPr="00D56141">
        <w:t>добавили</w:t>
      </w:r>
      <w:r w:rsidR="00753E9D" w:rsidRPr="00D56141">
        <w:t xml:space="preserve"> </w:t>
      </w:r>
      <w:r w:rsidRPr="00D56141">
        <w:t>в</w:t>
      </w:r>
      <w:r w:rsidR="00753E9D" w:rsidRPr="00D56141">
        <w:t xml:space="preserve"> </w:t>
      </w:r>
      <w:r w:rsidRPr="00D56141">
        <w:t>правительстве.</w:t>
      </w:r>
    </w:p>
    <w:p w:rsidR="00B551B3" w:rsidRPr="00D56141" w:rsidRDefault="00B551B3" w:rsidP="00B551B3">
      <w:r w:rsidRPr="00D56141">
        <w:t>Министр</w:t>
      </w:r>
      <w:r w:rsidR="00753E9D" w:rsidRPr="00D56141">
        <w:t xml:space="preserve"> </w:t>
      </w:r>
      <w:r w:rsidRPr="00D56141">
        <w:t>энергетики</w:t>
      </w:r>
      <w:r w:rsidR="00753E9D" w:rsidRPr="00D56141">
        <w:t xml:space="preserve"> </w:t>
      </w:r>
      <w:r w:rsidRPr="00D56141">
        <w:t>России</w:t>
      </w:r>
      <w:r w:rsidR="00753E9D" w:rsidRPr="00D56141">
        <w:t xml:space="preserve"> </w:t>
      </w:r>
      <w:r w:rsidRPr="00D56141">
        <w:t>Николай</w:t>
      </w:r>
      <w:r w:rsidR="00753E9D" w:rsidRPr="00D56141">
        <w:t xml:space="preserve"> </w:t>
      </w:r>
      <w:r w:rsidRPr="00D56141">
        <w:t>Шульгинов</w:t>
      </w:r>
      <w:r w:rsidR="00753E9D" w:rsidRPr="00D56141">
        <w:t xml:space="preserve"> </w:t>
      </w:r>
      <w:r w:rsidRPr="00D56141">
        <w:t>ранее</w:t>
      </w:r>
      <w:r w:rsidR="00753E9D" w:rsidRPr="00D56141">
        <w:t xml:space="preserve"> </w:t>
      </w:r>
      <w:r w:rsidRPr="00D56141">
        <w:t>говорил,</w:t>
      </w:r>
      <w:r w:rsidR="00753E9D" w:rsidRPr="00D56141">
        <w:t xml:space="preserve"> </w:t>
      </w:r>
      <w:r w:rsidRPr="00D56141">
        <w:t>что</w:t>
      </w:r>
      <w:r w:rsidR="00753E9D" w:rsidRPr="00D56141">
        <w:t xml:space="preserve"> </w:t>
      </w:r>
      <w:r w:rsidRPr="00D56141">
        <w:t>правительство</w:t>
      </w:r>
      <w:r w:rsidR="00753E9D" w:rsidRPr="00D56141">
        <w:t xml:space="preserve"> </w:t>
      </w:r>
      <w:r w:rsidRPr="00D56141">
        <w:t>может</w:t>
      </w:r>
      <w:r w:rsidR="00753E9D" w:rsidRPr="00D56141">
        <w:t xml:space="preserve"> </w:t>
      </w:r>
      <w:r w:rsidRPr="00D56141">
        <w:t>принять</w:t>
      </w:r>
      <w:r w:rsidR="00753E9D" w:rsidRPr="00D56141">
        <w:t xml:space="preserve"> </w:t>
      </w:r>
      <w:r w:rsidRPr="00D56141">
        <w:t>ряд</w:t>
      </w:r>
      <w:r w:rsidR="00753E9D" w:rsidRPr="00D56141">
        <w:t xml:space="preserve"> </w:t>
      </w:r>
      <w:r w:rsidRPr="00D56141">
        <w:t>новых</w:t>
      </w:r>
      <w:r w:rsidR="00753E9D" w:rsidRPr="00D56141">
        <w:t xml:space="preserve"> </w:t>
      </w:r>
      <w:r w:rsidRPr="00D56141">
        <w:t>мер</w:t>
      </w:r>
      <w:r w:rsidR="00753E9D" w:rsidRPr="00D56141">
        <w:t xml:space="preserve"> </w:t>
      </w:r>
      <w:r w:rsidRPr="00D56141">
        <w:t>на</w:t>
      </w:r>
      <w:r w:rsidR="00753E9D" w:rsidRPr="00D56141">
        <w:t xml:space="preserve"> </w:t>
      </w:r>
      <w:r w:rsidRPr="00D56141">
        <w:t>рынке</w:t>
      </w:r>
      <w:r w:rsidR="00753E9D" w:rsidRPr="00D56141">
        <w:t xml:space="preserve"> </w:t>
      </w:r>
      <w:r w:rsidRPr="00D56141">
        <w:t>топлива</w:t>
      </w:r>
      <w:r w:rsidR="00753E9D" w:rsidRPr="00D56141">
        <w:t xml:space="preserve"> </w:t>
      </w:r>
      <w:r w:rsidRPr="00D56141">
        <w:t>для</w:t>
      </w:r>
      <w:r w:rsidR="00753E9D" w:rsidRPr="00D56141">
        <w:t xml:space="preserve"> </w:t>
      </w:r>
      <w:r w:rsidRPr="00D56141">
        <w:t>его</w:t>
      </w:r>
      <w:r w:rsidR="00753E9D" w:rsidRPr="00D56141">
        <w:t xml:space="preserve"> </w:t>
      </w:r>
      <w:r w:rsidRPr="00D56141">
        <w:t>стабилизации.</w:t>
      </w:r>
      <w:r w:rsidR="00753E9D" w:rsidRPr="00D56141">
        <w:t xml:space="preserve"> </w:t>
      </w:r>
      <w:r w:rsidRPr="00D56141">
        <w:t>Эти</w:t>
      </w:r>
      <w:r w:rsidR="00753E9D" w:rsidRPr="00D56141">
        <w:t xml:space="preserve"> </w:t>
      </w:r>
      <w:r w:rsidRPr="00D56141">
        <w:t>меры</w:t>
      </w:r>
      <w:r w:rsidR="00753E9D" w:rsidRPr="00D56141">
        <w:t xml:space="preserve"> </w:t>
      </w:r>
      <w:r w:rsidRPr="00D56141">
        <w:t>связаны</w:t>
      </w:r>
      <w:r w:rsidR="00753E9D" w:rsidRPr="00D56141">
        <w:t xml:space="preserve"> </w:t>
      </w:r>
      <w:r w:rsidRPr="00D56141">
        <w:t>с</w:t>
      </w:r>
      <w:r w:rsidR="00753E9D" w:rsidRPr="00D56141">
        <w:t xml:space="preserve"> </w:t>
      </w:r>
      <w:r w:rsidRPr="00D56141">
        <w:t>ростом</w:t>
      </w:r>
      <w:r w:rsidR="00753E9D" w:rsidRPr="00D56141">
        <w:t xml:space="preserve"> </w:t>
      </w:r>
      <w:r w:rsidRPr="00D56141">
        <w:t>производства</w:t>
      </w:r>
      <w:r w:rsidR="00753E9D" w:rsidRPr="00D56141">
        <w:t xml:space="preserve"> </w:t>
      </w:r>
      <w:r w:rsidRPr="00D56141">
        <w:t>и</w:t>
      </w:r>
      <w:r w:rsidR="00753E9D" w:rsidRPr="00D56141">
        <w:t xml:space="preserve"> </w:t>
      </w:r>
      <w:r w:rsidRPr="00D56141">
        <w:t>со</w:t>
      </w:r>
      <w:r w:rsidR="00753E9D" w:rsidRPr="00D56141">
        <w:t xml:space="preserve"> </w:t>
      </w:r>
      <w:r w:rsidRPr="00D56141">
        <w:t>снятием</w:t>
      </w:r>
      <w:r w:rsidR="00753E9D" w:rsidRPr="00D56141">
        <w:t xml:space="preserve"> </w:t>
      </w:r>
      <w:r w:rsidRPr="00D56141">
        <w:t>логистических</w:t>
      </w:r>
      <w:r w:rsidR="00753E9D" w:rsidRPr="00D56141">
        <w:t xml:space="preserve"> </w:t>
      </w:r>
      <w:r w:rsidRPr="00D56141">
        <w:t>ограничений.</w:t>
      </w:r>
      <w:r w:rsidR="00753E9D" w:rsidRPr="00D56141">
        <w:t xml:space="preserve"> </w:t>
      </w:r>
      <w:r w:rsidRPr="00D56141">
        <w:t>Глава</w:t>
      </w:r>
      <w:r w:rsidR="00753E9D" w:rsidRPr="00D56141">
        <w:t xml:space="preserve"> </w:t>
      </w:r>
      <w:r w:rsidRPr="00D56141">
        <w:lastRenderedPageBreak/>
        <w:t>Минэнерго</w:t>
      </w:r>
      <w:r w:rsidR="00753E9D" w:rsidRPr="00D56141">
        <w:t xml:space="preserve"> </w:t>
      </w:r>
      <w:r w:rsidRPr="00D56141">
        <w:t>добавлял,</w:t>
      </w:r>
      <w:r w:rsidR="00753E9D" w:rsidRPr="00D56141">
        <w:t xml:space="preserve"> </w:t>
      </w:r>
      <w:r w:rsidRPr="00D56141">
        <w:t>что</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есть</w:t>
      </w:r>
      <w:r w:rsidR="00753E9D" w:rsidRPr="00D56141">
        <w:t xml:space="preserve"> </w:t>
      </w:r>
      <w:r w:rsidRPr="00D56141">
        <w:t>потенциал</w:t>
      </w:r>
      <w:r w:rsidR="00753E9D" w:rsidRPr="00D56141">
        <w:t xml:space="preserve"> </w:t>
      </w:r>
      <w:r w:rsidRPr="00D56141">
        <w:t>роста</w:t>
      </w:r>
      <w:r w:rsidR="00753E9D" w:rsidRPr="00D56141">
        <w:t xml:space="preserve"> </w:t>
      </w:r>
      <w:r w:rsidRPr="00D56141">
        <w:t>производства</w:t>
      </w:r>
      <w:r w:rsidR="00753E9D" w:rsidRPr="00D56141">
        <w:t xml:space="preserve"> </w:t>
      </w:r>
      <w:r w:rsidRPr="00D56141">
        <w:t>топлива</w:t>
      </w:r>
      <w:r w:rsidR="00753E9D" w:rsidRPr="00D56141">
        <w:t xml:space="preserve"> </w:t>
      </w:r>
      <w:r w:rsidRPr="00D56141">
        <w:t>на</w:t>
      </w:r>
      <w:r w:rsidR="00753E9D" w:rsidRPr="00D56141">
        <w:t xml:space="preserve"> </w:t>
      </w:r>
      <w:r w:rsidRPr="00D56141">
        <w:t>НПЗ,</w:t>
      </w:r>
      <w:r w:rsidR="00753E9D" w:rsidRPr="00D56141">
        <w:t xml:space="preserve"> </w:t>
      </w:r>
      <w:r w:rsidRPr="00D56141">
        <w:t>где</w:t>
      </w:r>
      <w:r w:rsidR="00753E9D" w:rsidRPr="00D56141">
        <w:t xml:space="preserve"> </w:t>
      </w:r>
      <w:r w:rsidRPr="00D56141">
        <w:t>не</w:t>
      </w:r>
      <w:r w:rsidR="00753E9D" w:rsidRPr="00D56141">
        <w:t xml:space="preserve"> </w:t>
      </w:r>
      <w:r w:rsidRPr="00D56141">
        <w:t>было</w:t>
      </w:r>
      <w:r w:rsidR="00753E9D" w:rsidRPr="00D56141">
        <w:t xml:space="preserve"> </w:t>
      </w:r>
      <w:r w:rsidRPr="00D56141">
        <w:t>остановлено</w:t>
      </w:r>
      <w:r w:rsidR="00753E9D" w:rsidRPr="00D56141">
        <w:t xml:space="preserve"> </w:t>
      </w:r>
      <w:r w:rsidRPr="00D56141">
        <w:t>производство.</w:t>
      </w:r>
    </w:p>
    <w:p w:rsidR="00B551B3" w:rsidRPr="00D56141" w:rsidRDefault="00B551B3" w:rsidP="00B551B3">
      <w:r w:rsidRPr="00D56141">
        <w:t>Утром</w:t>
      </w:r>
      <w:r w:rsidR="00753E9D" w:rsidRPr="00D56141">
        <w:t xml:space="preserve"> </w:t>
      </w:r>
      <w:r w:rsidRPr="00D56141">
        <w:t>12</w:t>
      </w:r>
      <w:r w:rsidR="00753E9D" w:rsidRPr="00D56141">
        <w:t xml:space="preserve"> </w:t>
      </w:r>
      <w:r w:rsidRPr="00D56141">
        <w:t>марта</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украинские</w:t>
      </w:r>
      <w:r w:rsidR="00753E9D" w:rsidRPr="00D56141">
        <w:t xml:space="preserve"> </w:t>
      </w:r>
      <w:r w:rsidRPr="00D56141">
        <w:t>беспилотники</w:t>
      </w:r>
      <w:r w:rsidR="00753E9D" w:rsidRPr="00D56141">
        <w:t xml:space="preserve"> </w:t>
      </w:r>
      <w:r w:rsidRPr="00D56141">
        <w:t>атаковали</w:t>
      </w:r>
      <w:r w:rsidR="00753E9D" w:rsidRPr="00D56141">
        <w:t xml:space="preserve"> </w:t>
      </w:r>
      <w:r w:rsidRPr="00D56141">
        <w:t>Кстовский</w:t>
      </w:r>
      <w:r w:rsidR="00753E9D" w:rsidRPr="00D56141">
        <w:t xml:space="preserve"> </w:t>
      </w:r>
      <w:r w:rsidRPr="00D56141">
        <w:t>НПЗ</w:t>
      </w:r>
      <w:r w:rsidR="00753E9D" w:rsidRPr="00D56141">
        <w:t xml:space="preserve"> </w:t>
      </w:r>
      <w:r w:rsidRPr="00D56141">
        <w:t>в</w:t>
      </w:r>
      <w:r w:rsidR="00753E9D" w:rsidRPr="00D56141">
        <w:t xml:space="preserve"> </w:t>
      </w:r>
      <w:r w:rsidRPr="00D56141">
        <w:t>Нижегородской</w:t>
      </w:r>
      <w:r w:rsidR="00753E9D" w:rsidRPr="00D56141">
        <w:t xml:space="preserve"> </w:t>
      </w:r>
      <w:r w:rsidRPr="00D56141">
        <w:t>области.</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ЧП</w:t>
      </w:r>
      <w:r w:rsidR="00753E9D" w:rsidRPr="00D56141">
        <w:t xml:space="preserve"> </w:t>
      </w:r>
      <w:r w:rsidRPr="00D56141">
        <w:t>никто</w:t>
      </w:r>
      <w:r w:rsidR="00753E9D" w:rsidRPr="00D56141">
        <w:t xml:space="preserve"> </w:t>
      </w:r>
      <w:r w:rsidRPr="00D56141">
        <w:t>не</w:t>
      </w:r>
      <w:r w:rsidR="00753E9D" w:rsidRPr="00D56141">
        <w:t xml:space="preserve"> </w:t>
      </w:r>
      <w:r w:rsidRPr="00D56141">
        <w:t>пострадал,</w:t>
      </w:r>
      <w:r w:rsidR="00753E9D" w:rsidRPr="00D56141">
        <w:t xml:space="preserve"> </w:t>
      </w:r>
      <w:r w:rsidRPr="00D56141">
        <w:t>открытое</w:t>
      </w:r>
      <w:r w:rsidR="00753E9D" w:rsidRPr="00D56141">
        <w:t xml:space="preserve"> </w:t>
      </w:r>
      <w:r w:rsidRPr="00D56141">
        <w:t>горение</w:t>
      </w:r>
      <w:r w:rsidR="00753E9D" w:rsidRPr="00D56141">
        <w:t xml:space="preserve"> </w:t>
      </w:r>
      <w:r w:rsidRPr="00D56141">
        <w:t>было</w:t>
      </w:r>
      <w:r w:rsidR="00753E9D" w:rsidRPr="00D56141">
        <w:t xml:space="preserve"> </w:t>
      </w:r>
      <w:r w:rsidRPr="00D56141">
        <w:t>ликвидировано.</w:t>
      </w:r>
      <w:r w:rsidR="00753E9D" w:rsidRPr="00D56141">
        <w:t xml:space="preserve"> </w:t>
      </w:r>
      <w:r w:rsidRPr="00D56141">
        <w:t>13</w:t>
      </w:r>
      <w:r w:rsidR="00753E9D" w:rsidRPr="00D56141">
        <w:t xml:space="preserve"> </w:t>
      </w:r>
      <w:r w:rsidRPr="00D56141">
        <w:t>марта</w:t>
      </w:r>
      <w:r w:rsidR="00753E9D" w:rsidRPr="00D56141">
        <w:t xml:space="preserve"> </w:t>
      </w:r>
      <w:r w:rsidRPr="00D56141">
        <w:t>БПЛА</w:t>
      </w:r>
      <w:r w:rsidR="00753E9D" w:rsidRPr="00D56141">
        <w:t xml:space="preserve"> </w:t>
      </w:r>
      <w:r w:rsidRPr="00D56141">
        <w:t>атаковали</w:t>
      </w:r>
      <w:r w:rsidR="00753E9D" w:rsidRPr="00D56141">
        <w:t xml:space="preserve"> </w:t>
      </w:r>
      <w:r w:rsidRPr="00D56141">
        <w:t>Рязанский</w:t>
      </w:r>
      <w:r w:rsidR="00753E9D" w:rsidRPr="00D56141">
        <w:t xml:space="preserve"> </w:t>
      </w:r>
      <w:r w:rsidRPr="00D56141">
        <w:t>НПЗ,</w:t>
      </w:r>
      <w:r w:rsidR="00753E9D" w:rsidRPr="00D56141">
        <w:t xml:space="preserve"> </w:t>
      </w:r>
      <w:r w:rsidRPr="00D56141">
        <w:t>начался</w:t>
      </w:r>
      <w:r w:rsidR="00753E9D" w:rsidRPr="00D56141">
        <w:t xml:space="preserve"> </w:t>
      </w:r>
      <w:r w:rsidRPr="00D56141">
        <w:t>пожар,</w:t>
      </w:r>
      <w:r w:rsidR="00753E9D" w:rsidRPr="00D56141">
        <w:t xml:space="preserve"> </w:t>
      </w:r>
      <w:r w:rsidRPr="00D56141">
        <w:t>который</w:t>
      </w:r>
      <w:r w:rsidR="00753E9D" w:rsidRPr="00D56141">
        <w:t xml:space="preserve"> </w:t>
      </w:r>
      <w:r w:rsidRPr="00D56141">
        <w:t>вскоре</w:t>
      </w:r>
      <w:r w:rsidR="00753E9D" w:rsidRPr="00D56141">
        <w:t xml:space="preserve"> </w:t>
      </w:r>
      <w:r w:rsidRPr="00D56141">
        <w:t>был</w:t>
      </w:r>
      <w:r w:rsidR="00753E9D" w:rsidRPr="00D56141">
        <w:t xml:space="preserve"> </w:t>
      </w:r>
      <w:r w:rsidRPr="00D56141">
        <w:t>потушен.</w:t>
      </w:r>
    </w:p>
    <w:p w:rsidR="00B551B3" w:rsidRPr="00D56141" w:rsidRDefault="00B551B3" w:rsidP="00B551B3">
      <w:r w:rsidRPr="00D56141">
        <w:t>До</w:t>
      </w:r>
      <w:r w:rsidR="00753E9D" w:rsidRPr="00D56141">
        <w:t xml:space="preserve"> </w:t>
      </w:r>
      <w:r w:rsidRPr="00D56141">
        <w:t>этого</w:t>
      </w:r>
      <w:r w:rsidR="00753E9D" w:rsidRPr="00D56141">
        <w:t xml:space="preserve"> </w:t>
      </w:r>
      <w:r w:rsidRPr="00D56141">
        <w:t>в</w:t>
      </w:r>
      <w:r w:rsidR="00753E9D" w:rsidRPr="00D56141">
        <w:t xml:space="preserve"> </w:t>
      </w:r>
      <w:r w:rsidRPr="00D56141">
        <w:t>январе</w:t>
      </w:r>
      <w:r w:rsidR="00753E9D" w:rsidRPr="00D56141">
        <w:t xml:space="preserve"> </w:t>
      </w:r>
      <w:r w:rsidRPr="00D56141">
        <w:t>сообщалось,</w:t>
      </w:r>
      <w:r w:rsidR="00753E9D" w:rsidRPr="00D56141">
        <w:t xml:space="preserve"> </w:t>
      </w:r>
      <w:r w:rsidRPr="00D56141">
        <w:t>что</w:t>
      </w:r>
      <w:r w:rsidR="00753E9D" w:rsidRPr="00D56141">
        <w:t xml:space="preserve"> </w:t>
      </w:r>
      <w:r w:rsidRPr="00D56141">
        <w:t>работа</w:t>
      </w:r>
      <w:r w:rsidR="00753E9D" w:rsidRPr="00D56141">
        <w:t xml:space="preserve"> </w:t>
      </w:r>
      <w:r w:rsidRPr="00D56141">
        <w:t>одной</w:t>
      </w:r>
      <w:r w:rsidR="00753E9D" w:rsidRPr="00D56141">
        <w:t xml:space="preserve"> </w:t>
      </w:r>
      <w:r w:rsidRPr="00D56141">
        <w:t>установки</w:t>
      </w:r>
      <w:r w:rsidR="00753E9D" w:rsidRPr="00D56141">
        <w:t xml:space="preserve"> </w:t>
      </w:r>
      <w:r w:rsidRPr="00D56141">
        <w:t>на</w:t>
      </w:r>
      <w:r w:rsidR="00753E9D" w:rsidRPr="00D56141">
        <w:t xml:space="preserve"> </w:t>
      </w:r>
      <w:r w:rsidRPr="00D56141">
        <w:t>Нижегородском</w:t>
      </w:r>
      <w:r w:rsidR="00753E9D" w:rsidRPr="00D56141">
        <w:t xml:space="preserve"> </w:t>
      </w:r>
      <w:r w:rsidRPr="00D56141">
        <w:t>НПЗ</w:t>
      </w:r>
      <w:r w:rsidR="00753E9D" w:rsidRPr="00D56141">
        <w:t xml:space="preserve"> </w:t>
      </w:r>
      <w:r w:rsidRPr="00D56141">
        <w:t>временно</w:t>
      </w:r>
      <w:r w:rsidR="00753E9D" w:rsidRPr="00D56141">
        <w:t xml:space="preserve"> </w:t>
      </w:r>
      <w:r w:rsidRPr="00D56141">
        <w:t>остановлена</w:t>
      </w:r>
      <w:r w:rsidR="00753E9D" w:rsidRPr="00D56141">
        <w:t xml:space="preserve"> </w:t>
      </w:r>
      <w:r w:rsidRPr="00D56141">
        <w:t>в</w:t>
      </w:r>
      <w:r w:rsidR="00753E9D" w:rsidRPr="00D56141">
        <w:t xml:space="preserve"> </w:t>
      </w:r>
      <w:r w:rsidRPr="00D56141">
        <w:t>связи</w:t>
      </w:r>
      <w:r w:rsidR="00753E9D" w:rsidRPr="00D56141">
        <w:t xml:space="preserve"> </w:t>
      </w:r>
      <w:r w:rsidRPr="00D56141">
        <w:t>с</w:t>
      </w:r>
      <w:r w:rsidR="00753E9D" w:rsidRPr="00D56141">
        <w:t xml:space="preserve"> </w:t>
      </w:r>
      <w:r w:rsidRPr="00D56141">
        <w:t>технологическим</w:t>
      </w:r>
      <w:r w:rsidR="00753E9D" w:rsidRPr="00D56141">
        <w:t xml:space="preserve"> </w:t>
      </w:r>
      <w:r w:rsidRPr="00D56141">
        <w:t>инцидентом.</w:t>
      </w:r>
      <w:r w:rsidR="00753E9D" w:rsidRPr="00D56141">
        <w:t xml:space="preserve"> </w:t>
      </w:r>
      <w:r w:rsidRPr="00D56141">
        <w:t>По</w:t>
      </w:r>
      <w:r w:rsidR="00753E9D" w:rsidRPr="00D56141">
        <w:t xml:space="preserve"> </w:t>
      </w:r>
      <w:r w:rsidRPr="00D56141">
        <w:t>данным</w:t>
      </w:r>
      <w:r w:rsidR="00753E9D" w:rsidRPr="00D56141">
        <w:t xml:space="preserve"> </w:t>
      </w:r>
      <w:r w:rsidRPr="00D56141">
        <w:t>Ростехнадзора,</w:t>
      </w:r>
      <w:r w:rsidR="00753E9D" w:rsidRPr="00D56141">
        <w:t xml:space="preserve"> </w:t>
      </w:r>
      <w:r w:rsidRPr="00D56141">
        <w:t>причиной</w:t>
      </w:r>
      <w:r w:rsidR="00753E9D" w:rsidRPr="00D56141">
        <w:t xml:space="preserve"> </w:t>
      </w:r>
      <w:r w:rsidRPr="00D56141">
        <w:t>вывода</w:t>
      </w:r>
      <w:r w:rsidR="00753E9D" w:rsidRPr="00D56141">
        <w:t xml:space="preserve"> </w:t>
      </w:r>
      <w:r w:rsidRPr="00D56141">
        <w:t>из</w:t>
      </w:r>
      <w:r w:rsidR="00753E9D" w:rsidRPr="00D56141">
        <w:t xml:space="preserve"> </w:t>
      </w:r>
      <w:r w:rsidRPr="00D56141">
        <w:t>эксплуатации</w:t>
      </w:r>
      <w:r w:rsidR="00753E9D" w:rsidRPr="00D56141">
        <w:t xml:space="preserve"> </w:t>
      </w:r>
      <w:r w:rsidRPr="00D56141">
        <w:t>установки</w:t>
      </w:r>
      <w:r w:rsidR="00753E9D" w:rsidRPr="00D56141">
        <w:t xml:space="preserve"> </w:t>
      </w:r>
      <w:r w:rsidRPr="00D56141">
        <w:t>каталитического</w:t>
      </w:r>
      <w:r w:rsidR="00753E9D" w:rsidRPr="00D56141">
        <w:t xml:space="preserve"> </w:t>
      </w:r>
      <w:r w:rsidRPr="00D56141">
        <w:t>крекинга</w:t>
      </w:r>
      <w:r w:rsidR="00753E9D" w:rsidRPr="00D56141">
        <w:t xml:space="preserve"> </w:t>
      </w:r>
      <w:r w:rsidRPr="00D56141">
        <w:t>стала</w:t>
      </w:r>
      <w:r w:rsidR="00753E9D" w:rsidRPr="00D56141">
        <w:t xml:space="preserve"> </w:t>
      </w:r>
      <w:r w:rsidRPr="00D56141">
        <w:t>неисправность</w:t>
      </w:r>
      <w:r w:rsidR="00753E9D" w:rsidRPr="00D56141">
        <w:t xml:space="preserve"> </w:t>
      </w:r>
      <w:r w:rsidRPr="00D56141">
        <w:t>детали</w:t>
      </w:r>
      <w:r w:rsidR="00753E9D" w:rsidRPr="00D56141">
        <w:t xml:space="preserve"> </w:t>
      </w:r>
      <w:r w:rsidRPr="00D56141">
        <w:t>компрессора.</w:t>
      </w:r>
      <w:r w:rsidR="00753E9D" w:rsidRPr="00D56141">
        <w:t xml:space="preserve"> </w:t>
      </w:r>
      <w:r w:rsidRPr="00D56141">
        <w:t>Кроме</w:t>
      </w:r>
      <w:r w:rsidR="00753E9D" w:rsidRPr="00D56141">
        <w:t xml:space="preserve"> </w:t>
      </w:r>
      <w:r w:rsidRPr="00D56141">
        <w:t>того,</w:t>
      </w:r>
      <w:r w:rsidR="00753E9D" w:rsidRPr="00D56141">
        <w:t xml:space="preserve"> </w:t>
      </w:r>
      <w:r w:rsidRPr="00D56141">
        <w:t>как</w:t>
      </w:r>
      <w:r w:rsidR="00753E9D" w:rsidRPr="00D56141">
        <w:t xml:space="preserve"> </w:t>
      </w:r>
      <w:r w:rsidRPr="00D56141">
        <w:t>сообщил</w:t>
      </w:r>
      <w:r w:rsidR="00753E9D" w:rsidRPr="00D56141">
        <w:t xml:space="preserve"> </w:t>
      </w:r>
      <w:r w:rsidRPr="00D56141">
        <w:t>13</w:t>
      </w:r>
      <w:r w:rsidR="00753E9D" w:rsidRPr="00D56141">
        <w:t xml:space="preserve"> </w:t>
      </w:r>
      <w:r w:rsidRPr="00D56141">
        <w:t>марта</w:t>
      </w:r>
      <w:r w:rsidR="00753E9D" w:rsidRPr="00D56141">
        <w:t xml:space="preserve"> </w:t>
      </w:r>
      <w:r w:rsidRPr="00D56141">
        <w:t>губернатор</w:t>
      </w:r>
      <w:r w:rsidR="00753E9D" w:rsidRPr="00D56141">
        <w:t xml:space="preserve"> </w:t>
      </w:r>
      <w:r w:rsidRPr="00D56141">
        <w:t>Ростовской</w:t>
      </w:r>
      <w:r w:rsidR="00753E9D" w:rsidRPr="00D56141">
        <w:t xml:space="preserve"> </w:t>
      </w:r>
      <w:r w:rsidRPr="00D56141">
        <w:t>области</w:t>
      </w:r>
      <w:r w:rsidR="00753E9D" w:rsidRPr="00D56141">
        <w:t xml:space="preserve"> </w:t>
      </w:r>
      <w:r w:rsidRPr="00D56141">
        <w:t>Василий</w:t>
      </w:r>
      <w:r w:rsidR="00753E9D" w:rsidRPr="00D56141">
        <w:t xml:space="preserve"> </w:t>
      </w:r>
      <w:r w:rsidRPr="00D56141">
        <w:t>Голубев,</w:t>
      </w:r>
      <w:r w:rsidR="00753E9D" w:rsidRPr="00D56141">
        <w:t xml:space="preserve"> </w:t>
      </w:r>
      <w:r w:rsidRPr="00D56141">
        <w:t>технологические</w:t>
      </w:r>
      <w:r w:rsidR="00753E9D" w:rsidRPr="00D56141">
        <w:t xml:space="preserve"> </w:t>
      </w:r>
      <w:r w:rsidRPr="00D56141">
        <w:t>объекты</w:t>
      </w:r>
      <w:r w:rsidR="00753E9D" w:rsidRPr="00D56141">
        <w:t xml:space="preserve"> </w:t>
      </w:r>
      <w:r w:rsidRPr="00D56141">
        <w:t>Новошахтинского</w:t>
      </w:r>
      <w:r w:rsidR="00753E9D" w:rsidRPr="00D56141">
        <w:t xml:space="preserve"> </w:t>
      </w:r>
      <w:r w:rsidRPr="00D56141">
        <w:t>завода</w:t>
      </w:r>
      <w:r w:rsidR="00753E9D" w:rsidRPr="00D56141">
        <w:t xml:space="preserve"> </w:t>
      </w:r>
      <w:r w:rsidRPr="00D56141">
        <w:t>нефтепродуктов</w:t>
      </w:r>
      <w:r w:rsidR="00753E9D" w:rsidRPr="00D56141">
        <w:t xml:space="preserve"> </w:t>
      </w:r>
      <w:r w:rsidRPr="00D56141">
        <w:t>были</w:t>
      </w:r>
      <w:r w:rsidR="00753E9D" w:rsidRPr="00D56141">
        <w:t xml:space="preserve"> </w:t>
      </w:r>
      <w:r w:rsidRPr="00D56141">
        <w:t>остановлены</w:t>
      </w:r>
      <w:r w:rsidR="00753E9D" w:rsidRPr="00D56141">
        <w:t xml:space="preserve"> </w:t>
      </w:r>
      <w:r w:rsidRPr="00D56141">
        <w:t>после</w:t>
      </w:r>
      <w:r w:rsidR="00753E9D" w:rsidRPr="00D56141">
        <w:t xml:space="preserve"> </w:t>
      </w:r>
      <w:r w:rsidRPr="00D56141">
        <w:t>падения</w:t>
      </w:r>
      <w:r w:rsidR="00753E9D" w:rsidRPr="00D56141">
        <w:t xml:space="preserve"> </w:t>
      </w:r>
      <w:r w:rsidRPr="00D56141">
        <w:t>беспилотных</w:t>
      </w:r>
      <w:r w:rsidR="00753E9D" w:rsidRPr="00D56141">
        <w:t xml:space="preserve"> </w:t>
      </w:r>
      <w:r w:rsidRPr="00D56141">
        <w:t>летательных</w:t>
      </w:r>
      <w:r w:rsidR="00753E9D" w:rsidRPr="00D56141">
        <w:t xml:space="preserve"> </w:t>
      </w:r>
      <w:r w:rsidRPr="00D56141">
        <w:t>аппаратов</w:t>
      </w:r>
      <w:r w:rsidR="00753E9D" w:rsidRPr="00D56141">
        <w:t xml:space="preserve"> </w:t>
      </w:r>
      <w:r w:rsidRPr="00D56141">
        <w:t>на</w:t>
      </w:r>
      <w:r w:rsidR="00753E9D" w:rsidRPr="00D56141">
        <w:t xml:space="preserve"> </w:t>
      </w:r>
      <w:r w:rsidRPr="00D56141">
        <w:t>территории</w:t>
      </w:r>
      <w:r w:rsidR="00753E9D" w:rsidRPr="00D56141">
        <w:t xml:space="preserve"> </w:t>
      </w:r>
      <w:r w:rsidRPr="00D56141">
        <w:t>завода.</w:t>
      </w:r>
      <w:r w:rsidR="00753E9D" w:rsidRPr="00D56141">
        <w:t xml:space="preserve"> </w:t>
      </w:r>
    </w:p>
    <w:p w:rsidR="00B551B3" w:rsidRPr="00D56141" w:rsidRDefault="00B551B3" w:rsidP="009D082E">
      <w:pPr>
        <w:pStyle w:val="2"/>
      </w:pPr>
      <w:bookmarkStart w:id="137" w:name="_Toc162244433"/>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Компаниям</w:t>
      </w:r>
      <w:r w:rsidR="00753E9D" w:rsidRPr="00D56141">
        <w:t xml:space="preserve"> </w:t>
      </w:r>
      <w:r w:rsidRPr="00D56141">
        <w:t>не</w:t>
      </w:r>
      <w:r w:rsidR="00753E9D" w:rsidRPr="00D56141">
        <w:t xml:space="preserve"> </w:t>
      </w:r>
      <w:r w:rsidRPr="00D56141">
        <w:t>стоит</w:t>
      </w:r>
      <w:r w:rsidR="00753E9D" w:rsidRPr="00D56141">
        <w:t xml:space="preserve"> </w:t>
      </w:r>
      <w:r w:rsidRPr="00D56141">
        <w:t>обрабатывать</w:t>
      </w:r>
      <w:r w:rsidR="00753E9D" w:rsidRPr="00D56141">
        <w:t xml:space="preserve"> </w:t>
      </w:r>
      <w:r w:rsidRPr="00D56141">
        <w:t>персональные</w:t>
      </w:r>
      <w:r w:rsidR="00753E9D" w:rsidRPr="00D56141">
        <w:t xml:space="preserve"> </w:t>
      </w:r>
      <w:r w:rsidRPr="00D56141">
        <w:t>данные,</w:t>
      </w:r>
      <w:r w:rsidR="00753E9D" w:rsidRPr="00D56141">
        <w:t xml:space="preserve"> </w:t>
      </w:r>
      <w:r w:rsidRPr="00D56141">
        <w:t>без</w:t>
      </w:r>
      <w:r w:rsidR="00753E9D" w:rsidRPr="00D56141">
        <w:t xml:space="preserve"> </w:t>
      </w:r>
      <w:r w:rsidRPr="00D56141">
        <w:t>которых</w:t>
      </w:r>
      <w:r w:rsidR="00753E9D" w:rsidRPr="00D56141">
        <w:t xml:space="preserve"> </w:t>
      </w:r>
      <w:r w:rsidRPr="00D56141">
        <w:t>они</w:t>
      </w:r>
      <w:r w:rsidR="00753E9D" w:rsidRPr="00D56141">
        <w:t xml:space="preserve"> </w:t>
      </w:r>
      <w:r w:rsidRPr="00D56141">
        <w:t>могут</w:t>
      </w:r>
      <w:r w:rsidR="00753E9D" w:rsidRPr="00D56141">
        <w:t xml:space="preserve"> </w:t>
      </w:r>
      <w:r w:rsidRPr="00D56141">
        <w:t>обойтись</w:t>
      </w:r>
      <w:r w:rsidR="00753E9D" w:rsidRPr="00D56141">
        <w:t xml:space="preserve"> </w:t>
      </w:r>
      <w:r w:rsidRPr="00D56141">
        <w:t>-</w:t>
      </w:r>
      <w:r w:rsidR="00753E9D" w:rsidRPr="00D56141">
        <w:t xml:space="preserve"> </w:t>
      </w:r>
      <w:r w:rsidRPr="00D56141">
        <w:t>РКН</w:t>
      </w:r>
      <w:bookmarkEnd w:id="137"/>
    </w:p>
    <w:p w:rsidR="00B551B3" w:rsidRPr="00D56141" w:rsidRDefault="00B551B3" w:rsidP="005143DE">
      <w:pPr>
        <w:pStyle w:val="3"/>
      </w:pPr>
      <w:bookmarkStart w:id="138" w:name="_Toc162244434"/>
      <w:r w:rsidRPr="00D56141">
        <w:t>Операторы</w:t>
      </w:r>
      <w:r w:rsidR="00753E9D" w:rsidRPr="00D56141">
        <w:t xml:space="preserve"> </w:t>
      </w:r>
      <w:r w:rsidRPr="00D56141">
        <w:t>данных,</w:t>
      </w:r>
      <w:r w:rsidR="00753E9D" w:rsidRPr="00D56141">
        <w:t xml:space="preserve"> </w:t>
      </w:r>
      <w:r w:rsidRPr="00D56141">
        <w:t>включая</w:t>
      </w:r>
      <w:r w:rsidR="00753E9D" w:rsidRPr="00D56141">
        <w:t xml:space="preserve"> </w:t>
      </w:r>
      <w:r w:rsidRPr="00D56141">
        <w:t>МСП,</w:t>
      </w:r>
      <w:r w:rsidR="00753E9D" w:rsidRPr="00D56141">
        <w:t xml:space="preserve"> </w:t>
      </w:r>
      <w:r w:rsidRPr="00D56141">
        <w:t>должны</w:t>
      </w:r>
      <w:r w:rsidR="00753E9D" w:rsidRPr="00D56141">
        <w:t xml:space="preserve"> </w:t>
      </w:r>
      <w:r w:rsidRPr="00D56141">
        <w:t>соблюдать</w:t>
      </w:r>
      <w:r w:rsidR="00753E9D" w:rsidRPr="00D56141">
        <w:t xml:space="preserve"> </w:t>
      </w:r>
      <w:r w:rsidRPr="00D56141">
        <w:t>ключевые</w:t>
      </w:r>
      <w:r w:rsidR="00753E9D" w:rsidRPr="00D56141">
        <w:t xml:space="preserve"> </w:t>
      </w:r>
      <w:r w:rsidRPr="00D56141">
        <w:t>принципы</w:t>
      </w:r>
      <w:r w:rsidR="00753E9D" w:rsidRPr="00D56141">
        <w:t xml:space="preserve"> </w:t>
      </w:r>
      <w:r w:rsidRPr="00D56141">
        <w:t>работы</w:t>
      </w:r>
      <w:r w:rsidR="00753E9D" w:rsidRPr="00D56141">
        <w:t xml:space="preserve"> </w:t>
      </w:r>
      <w:r w:rsidRPr="00D56141">
        <w:t>с</w:t>
      </w:r>
      <w:r w:rsidR="00753E9D" w:rsidRPr="00D56141">
        <w:t xml:space="preserve"> </w:t>
      </w:r>
      <w:r w:rsidRPr="00D56141">
        <w:t>данными,</w:t>
      </w:r>
      <w:r w:rsidR="00753E9D" w:rsidRPr="00D56141">
        <w:t xml:space="preserve"> </w:t>
      </w:r>
      <w:r w:rsidRPr="00D56141">
        <w:t>в</w:t>
      </w:r>
      <w:r w:rsidR="00753E9D" w:rsidRPr="00D56141">
        <w:t xml:space="preserve"> </w:t>
      </w:r>
      <w:r w:rsidRPr="00D56141">
        <w:t>целом</w:t>
      </w:r>
      <w:r w:rsidR="00753E9D" w:rsidRPr="00D56141">
        <w:t xml:space="preserve"> </w:t>
      </w:r>
      <w:r w:rsidRPr="00D56141">
        <w:t>предприятиям</w:t>
      </w:r>
      <w:r w:rsidR="00753E9D" w:rsidRPr="00D56141">
        <w:t xml:space="preserve"> </w:t>
      </w:r>
      <w:r w:rsidRPr="00D56141">
        <w:t>и</w:t>
      </w:r>
      <w:r w:rsidR="00753E9D" w:rsidRPr="00D56141">
        <w:t xml:space="preserve"> </w:t>
      </w:r>
      <w:r w:rsidRPr="00D56141">
        <w:t>организациям</w:t>
      </w:r>
      <w:r w:rsidR="00753E9D" w:rsidRPr="00D56141">
        <w:t xml:space="preserve"> </w:t>
      </w:r>
      <w:r w:rsidRPr="00D56141">
        <w:t>не</w:t>
      </w:r>
      <w:r w:rsidR="00753E9D" w:rsidRPr="00D56141">
        <w:t xml:space="preserve"> </w:t>
      </w:r>
      <w:r w:rsidRPr="00D56141">
        <w:t>следует</w:t>
      </w:r>
      <w:r w:rsidR="00753E9D" w:rsidRPr="00D56141">
        <w:t xml:space="preserve"> </w:t>
      </w:r>
      <w:r w:rsidRPr="00D56141">
        <w:t>обрабатывать</w:t>
      </w:r>
      <w:r w:rsidR="00753E9D" w:rsidRPr="00D56141">
        <w:t xml:space="preserve"> </w:t>
      </w:r>
      <w:r w:rsidRPr="00D56141">
        <w:t>персональные</w:t>
      </w:r>
      <w:r w:rsidR="00753E9D" w:rsidRPr="00D56141">
        <w:t xml:space="preserve"> </w:t>
      </w:r>
      <w:r w:rsidRPr="00D56141">
        <w:t>данные,</w:t>
      </w:r>
      <w:r w:rsidR="00753E9D" w:rsidRPr="00D56141">
        <w:t xml:space="preserve"> </w:t>
      </w:r>
      <w:r w:rsidRPr="00D56141">
        <w:t>без</w:t>
      </w:r>
      <w:r w:rsidR="00753E9D" w:rsidRPr="00D56141">
        <w:t xml:space="preserve"> </w:t>
      </w:r>
      <w:r w:rsidRPr="00D56141">
        <w:t>которых</w:t>
      </w:r>
      <w:r w:rsidR="00753E9D" w:rsidRPr="00D56141">
        <w:t xml:space="preserve"> </w:t>
      </w:r>
      <w:r w:rsidRPr="00D56141">
        <w:t>они</w:t>
      </w:r>
      <w:r w:rsidR="00753E9D" w:rsidRPr="00D56141">
        <w:t xml:space="preserve"> </w:t>
      </w:r>
      <w:r w:rsidRPr="00D56141">
        <w:t>могут</w:t>
      </w:r>
      <w:r w:rsidR="00753E9D" w:rsidRPr="00D56141">
        <w:t xml:space="preserve"> </w:t>
      </w:r>
      <w:r w:rsidRPr="00D56141">
        <w:t>обойтись</w:t>
      </w:r>
      <w:r w:rsidR="00753E9D" w:rsidRPr="00D56141">
        <w:t xml:space="preserve"> </w:t>
      </w:r>
      <w:r w:rsidRPr="00D56141">
        <w:t>при</w:t>
      </w:r>
      <w:r w:rsidR="00753E9D" w:rsidRPr="00D56141">
        <w:t xml:space="preserve"> </w:t>
      </w:r>
      <w:r w:rsidRPr="00D56141">
        <w:t>оказании</w:t>
      </w:r>
      <w:r w:rsidR="00753E9D" w:rsidRPr="00D56141">
        <w:t xml:space="preserve"> </w:t>
      </w:r>
      <w:r w:rsidRPr="00D56141">
        <w:t>услуг</w:t>
      </w:r>
      <w:r w:rsidR="00753E9D" w:rsidRPr="00D56141">
        <w:t xml:space="preserve"> </w:t>
      </w:r>
      <w:r w:rsidRPr="00D56141">
        <w:t>и</w:t>
      </w:r>
      <w:r w:rsidR="00753E9D" w:rsidRPr="00D56141">
        <w:t xml:space="preserve"> </w:t>
      </w:r>
      <w:r w:rsidRPr="00D56141">
        <w:t>продаже</w:t>
      </w:r>
      <w:r w:rsidR="00753E9D" w:rsidRPr="00D56141">
        <w:t xml:space="preserve"> </w:t>
      </w:r>
      <w:r w:rsidRPr="00D56141">
        <w:t>товаров,</w:t>
      </w:r>
      <w:r w:rsidR="00753E9D" w:rsidRPr="00D56141">
        <w:t xml:space="preserve"> </w:t>
      </w:r>
      <w:r w:rsidRPr="00D56141">
        <w:t>заявил</w:t>
      </w:r>
      <w:r w:rsidR="00753E9D" w:rsidRPr="00D56141">
        <w:t xml:space="preserve"> </w:t>
      </w:r>
      <w:r w:rsidRPr="00D56141">
        <w:t>Роскомнадзор</w:t>
      </w:r>
      <w:r w:rsidR="00753E9D" w:rsidRPr="00D56141">
        <w:t xml:space="preserve"> </w:t>
      </w:r>
      <w:r w:rsidRPr="00D56141">
        <w:t>РИА</w:t>
      </w:r>
      <w:r w:rsidR="00753E9D" w:rsidRPr="00D56141">
        <w:t xml:space="preserve"> </w:t>
      </w:r>
      <w:r w:rsidRPr="00D56141">
        <w:t>Новости,</w:t>
      </w:r>
      <w:r w:rsidR="00753E9D" w:rsidRPr="00D56141">
        <w:t xml:space="preserve"> </w:t>
      </w:r>
      <w:r w:rsidRPr="00D56141">
        <w:t>комментируя</w:t>
      </w:r>
      <w:r w:rsidR="00753E9D" w:rsidRPr="00D56141">
        <w:t xml:space="preserve"> </w:t>
      </w:r>
      <w:r w:rsidRPr="00D56141">
        <w:t>идею</w:t>
      </w:r>
      <w:r w:rsidR="00753E9D" w:rsidRPr="00D56141">
        <w:t xml:space="preserve"> </w:t>
      </w:r>
      <w:r w:rsidRPr="00D56141">
        <w:t>смягчить</w:t>
      </w:r>
      <w:r w:rsidR="00753E9D" w:rsidRPr="00D56141">
        <w:t xml:space="preserve"> </w:t>
      </w:r>
      <w:r w:rsidRPr="00D56141">
        <w:t>для</w:t>
      </w:r>
      <w:r w:rsidR="00753E9D" w:rsidRPr="00D56141">
        <w:t xml:space="preserve"> </w:t>
      </w:r>
      <w:r w:rsidRPr="00D56141">
        <w:t>малого</w:t>
      </w:r>
      <w:r w:rsidR="00753E9D" w:rsidRPr="00D56141">
        <w:t xml:space="preserve"> </w:t>
      </w:r>
      <w:r w:rsidRPr="00D56141">
        <w:t>бизнеса</w:t>
      </w:r>
      <w:r w:rsidR="00753E9D" w:rsidRPr="00D56141">
        <w:t xml:space="preserve"> </w:t>
      </w:r>
      <w:r w:rsidRPr="00D56141">
        <w:t>ряд</w:t>
      </w:r>
      <w:r w:rsidR="00753E9D" w:rsidRPr="00D56141">
        <w:t xml:space="preserve"> </w:t>
      </w:r>
      <w:r w:rsidRPr="00D56141">
        <w:t>мер</w:t>
      </w:r>
      <w:r w:rsidR="00753E9D" w:rsidRPr="00D56141">
        <w:t xml:space="preserve"> </w:t>
      </w:r>
      <w:r w:rsidRPr="00D56141">
        <w:t>в</w:t>
      </w:r>
      <w:r w:rsidR="00753E9D" w:rsidRPr="00D56141">
        <w:t xml:space="preserve"> </w:t>
      </w:r>
      <w:r w:rsidRPr="00D56141">
        <w:t>законопроекте</w:t>
      </w:r>
      <w:r w:rsidR="00753E9D" w:rsidRPr="00D56141">
        <w:t xml:space="preserve"> </w:t>
      </w:r>
      <w:r w:rsidRPr="00D56141">
        <w:t>по</w:t>
      </w:r>
      <w:r w:rsidR="00753E9D" w:rsidRPr="00D56141">
        <w:t xml:space="preserve"> </w:t>
      </w:r>
      <w:r w:rsidRPr="00D56141">
        <w:t>штрафам</w:t>
      </w:r>
      <w:r w:rsidR="00753E9D" w:rsidRPr="00D56141">
        <w:t xml:space="preserve"> </w:t>
      </w:r>
      <w:r w:rsidRPr="00D56141">
        <w:t>для</w:t>
      </w:r>
      <w:r w:rsidR="00753E9D" w:rsidRPr="00D56141">
        <w:t xml:space="preserve"> </w:t>
      </w:r>
      <w:r w:rsidRPr="00D56141">
        <w:t>компаний</w:t>
      </w:r>
      <w:r w:rsidR="00753E9D" w:rsidRPr="00D56141">
        <w:t xml:space="preserve"> </w:t>
      </w:r>
      <w:r w:rsidRPr="00D56141">
        <w:t>за</w:t>
      </w:r>
      <w:r w:rsidR="00753E9D" w:rsidRPr="00D56141">
        <w:t xml:space="preserve"> </w:t>
      </w:r>
      <w:r w:rsidRPr="00D56141">
        <w:t>утечку</w:t>
      </w:r>
      <w:r w:rsidR="00753E9D" w:rsidRPr="00D56141">
        <w:t xml:space="preserve"> </w:t>
      </w:r>
      <w:r w:rsidRPr="00D56141">
        <w:t>персональных</w:t>
      </w:r>
      <w:r w:rsidR="00753E9D" w:rsidRPr="00D56141">
        <w:t xml:space="preserve"> </w:t>
      </w:r>
      <w:r w:rsidRPr="00D56141">
        <w:t>данных.</w:t>
      </w:r>
      <w:bookmarkEnd w:id="138"/>
    </w:p>
    <w:p w:rsidR="00B551B3" w:rsidRPr="00D56141" w:rsidRDefault="00B551B3" w:rsidP="00B551B3">
      <w:r w:rsidRPr="00D56141">
        <w:t>Ранее</w:t>
      </w:r>
      <w:r w:rsidR="00753E9D" w:rsidRPr="00D56141">
        <w:t xml:space="preserve"> </w:t>
      </w:r>
      <w:r w:rsidRPr="00D56141">
        <w:t>в</w:t>
      </w:r>
      <w:r w:rsidR="00753E9D" w:rsidRPr="00D56141">
        <w:t xml:space="preserve"> </w:t>
      </w:r>
      <w:r w:rsidRPr="00D56141">
        <w:t>пятницу</w:t>
      </w:r>
      <w:r w:rsidR="00753E9D" w:rsidRPr="00D56141">
        <w:t xml:space="preserve"> </w:t>
      </w:r>
      <w:r w:rsidR="003436FA" w:rsidRPr="00D56141">
        <w:t>«</w:t>
      </w:r>
      <w:r w:rsidRPr="00D56141">
        <w:t>Ведомости</w:t>
      </w:r>
      <w:r w:rsidR="003436FA" w:rsidRPr="00D56141">
        <w:t>»</w:t>
      </w:r>
      <w:r w:rsidRPr="00D56141">
        <w:t>,</w:t>
      </w:r>
      <w:r w:rsidR="00753E9D" w:rsidRPr="00D56141">
        <w:t xml:space="preserve"> </w:t>
      </w:r>
      <w:r w:rsidRPr="00D56141">
        <w:t>ссылаясь</w:t>
      </w:r>
      <w:r w:rsidR="00753E9D" w:rsidRPr="00D56141">
        <w:t xml:space="preserve"> </w:t>
      </w:r>
      <w:r w:rsidRPr="00D56141">
        <w:t>на</w:t>
      </w:r>
      <w:r w:rsidR="00753E9D" w:rsidRPr="00D56141">
        <w:t xml:space="preserve"> </w:t>
      </w:r>
      <w:r w:rsidRPr="00D56141">
        <w:t>письмо</w:t>
      </w:r>
      <w:r w:rsidR="00753E9D" w:rsidRPr="00D56141">
        <w:t xml:space="preserve"> </w:t>
      </w:r>
      <w:r w:rsidRPr="00D56141">
        <w:t>президента</w:t>
      </w:r>
      <w:r w:rsidR="00753E9D" w:rsidRPr="00D56141">
        <w:t xml:space="preserve"> </w:t>
      </w:r>
      <w:r w:rsidR="003436FA" w:rsidRPr="00D56141">
        <w:t>«</w:t>
      </w:r>
      <w:r w:rsidRPr="00D56141">
        <w:t>Опоры</w:t>
      </w:r>
      <w:r w:rsidR="00753E9D" w:rsidRPr="00D56141">
        <w:t xml:space="preserve"> </w:t>
      </w:r>
      <w:r w:rsidRPr="00D56141">
        <w:t>России</w:t>
      </w:r>
      <w:r w:rsidR="003436FA" w:rsidRPr="00D56141">
        <w:t>»</w:t>
      </w:r>
      <w:r w:rsidR="00753E9D" w:rsidRPr="00D56141">
        <w:t xml:space="preserve"> </w:t>
      </w:r>
      <w:r w:rsidRPr="00D56141">
        <w:t>Александра</w:t>
      </w:r>
      <w:r w:rsidR="00753E9D" w:rsidRPr="00D56141">
        <w:t xml:space="preserve"> </w:t>
      </w:r>
      <w:r w:rsidRPr="00D56141">
        <w:t>Калинина,</w:t>
      </w:r>
      <w:r w:rsidR="00753E9D" w:rsidRPr="00D56141">
        <w:t xml:space="preserve"> </w:t>
      </w:r>
      <w:r w:rsidRPr="00D56141">
        <w:t>написали,</w:t>
      </w:r>
      <w:r w:rsidR="00753E9D" w:rsidRPr="00D56141">
        <w:t xml:space="preserve"> </w:t>
      </w:r>
      <w:r w:rsidRPr="00D56141">
        <w:t>что</w:t>
      </w:r>
      <w:r w:rsidR="00753E9D" w:rsidRPr="00D56141">
        <w:t xml:space="preserve"> </w:t>
      </w:r>
      <w:r w:rsidRPr="00D56141">
        <w:t>малый</w:t>
      </w:r>
      <w:r w:rsidR="00753E9D" w:rsidRPr="00D56141">
        <w:t xml:space="preserve"> </w:t>
      </w:r>
      <w:r w:rsidRPr="00D56141">
        <w:t>и</w:t>
      </w:r>
      <w:r w:rsidR="00753E9D" w:rsidRPr="00D56141">
        <w:t xml:space="preserve"> </w:t>
      </w:r>
      <w:r w:rsidRPr="00D56141">
        <w:t>средний</w:t>
      </w:r>
      <w:r w:rsidR="00753E9D" w:rsidRPr="00D56141">
        <w:t xml:space="preserve"> </w:t>
      </w:r>
      <w:r w:rsidRPr="00D56141">
        <w:t>бизнес</w:t>
      </w:r>
      <w:r w:rsidR="00753E9D" w:rsidRPr="00D56141">
        <w:t xml:space="preserve"> </w:t>
      </w:r>
      <w:r w:rsidRPr="00D56141">
        <w:t>окажутся</w:t>
      </w:r>
      <w:r w:rsidR="00753E9D" w:rsidRPr="00D56141">
        <w:t xml:space="preserve"> </w:t>
      </w:r>
      <w:r w:rsidRPr="00D56141">
        <w:t>под</w:t>
      </w:r>
      <w:r w:rsidR="00753E9D" w:rsidRPr="00D56141">
        <w:t xml:space="preserve"> </w:t>
      </w:r>
      <w:r w:rsidRPr="00D56141">
        <w:t>риском</w:t>
      </w:r>
      <w:r w:rsidR="00753E9D" w:rsidRPr="00D56141">
        <w:t xml:space="preserve"> </w:t>
      </w:r>
      <w:r w:rsidRPr="00D56141">
        <w:t>банкротства,</w:t>
      </w:r>
      <w:r w:rsidR="00753E9D" w:rsidRPr="00D56141">
        <w:t xml:space="preserve"> </w:t>
      </w:r>
      <w:r w:rsidRPr="00D56141">
        <w:t>если</w:t>
      </w:r>
      <w:r w:rsidR="00753E9D" w:rsidRPr="00D56141">
        <w:t xml:space="preserve"> </w:t>
      </w:r>
      <w:r w:rsidRPr="00D56141">
        <w:t>штрафы</w:t>
      </w:r>
      <w:r w:rsidR="00753E9D" w:rsidRPr="00D56141">
        <w:t xml:space="preserve"> </w:t>
      </w:r>
      <w:r w:rsidRPr="00D56141">
        <w:t>за</w:t>
      </w:r>
      <w:r w:rsidR="00753E9D" w:rsidRPr="00D56141">
        <w:t xml:space="preserve"> </w:t>
      </w:r>
      <w:r w:rsidRPr="00D56141">
        <w:t>утечку</w:t>
      </w:r>
      <w:r w:rsidR="00753E9D" w:rsidRPr="00D56141">
        <w:t xml:space="preserve"> </w:t>
      </w:r>
      <w:r w:rsidRPr="00D56141">
        <w:t>персональных</w:t>
      </w:r>
      <w:r w:rsidR="00753E9D" w:rsidRPr="00D56141">
        <w:t xml:space="preserve"> </w:t>
      </w:r>
      <w:r w:rsidRPr="00D56141">
        <w:t>данных</w:t>
      </w:r>
      <w:r w:rsidR="00753E9D" w:rsidRPr="00D56141">
        <w:t xml:space="preserve"> </w:t>
      </w:r>
      <w:r w:rsidRPr="00D56141">
        <w:t>будут</w:t>
      </w:r>
      <w:r w:rsidR="00753E9D" w:rsidRPr="00D56141">
        <w:t xml:space="preserve"> </w:t>
      </w:r>
      <w:r w:rsidRPr="00D56141">
        <w:t>одобрены</w:t>
      </w:r>
      <w:r w:rsidR="00753E9D" w:rsidRPr="00D56141">
        <w:t xml:space="preserve"> </w:t>
      </w:r>
      <w:r w:rsidRPr="00D56141">
        <w:t>в</w:t>
      </w:r>
      <w:r w:rsidR="00753E9D" w:rsidRPr="00D56141">
        <w:t xml:space="preserve"> </w:t>
      </w:r>
      <w:r w:rsidRPr="00D56141">
        <w:t>нынешней</w:t>
      </w:r>
      <w:r w:rsidR="00753E9D" w:rsidRPr="00D56141">
        <w:t xml:space="preserve"> </w:t>
      </w:r>
      <w:r w:rsidRPr="00D56141">
        <w:t>конфигурации.</w:t>
      </w:r>
      <w:r w:rsidR="00753E9D" w:rsidRPr="00D56141">
        <w:t xml:space="preserve"> </w:t>
      </w:r>
      <w:r w:rsidRPr="00D56141">
        <w:t>По</w:t>
      </w:r>
      <w:r w:rsidR="00753E9D" w:rsidRPr="00D56141">
        <w:t xml:space="preserve"> </w:t>
      </w:r>
      <w:r w:rsidRPr="00D56141">
        <w:t>словам</w:t>
      </w:r>
      <w:r w:rsidR="00753E9D" w:rsidRPr="00D56141">
        <w:t xml:space="preserve"> </w:t>
      </w:r>
      <w:r w:rsidRPr="00D56141">
        <w:t>издания,</w:t>
      </w:r>
      <w:r w:rsidR="00753E9D" w:rsidRPr="00D56141">
        <w:t xml:space="preserve"> </w:t>
      </w:r>
      <w:r w:rsidR="003436FA" w:rsidRPr="00D56141">
        <w:t>«</w:t>
      </w:r>
      <w:r w:rsidRPr="00D56141">
        <w:t>Опора</w:t>
      </w:r>
      <w:r w:rsidR="003436FA" w:rsidRPr="00D56141">
        <w:t>»</w:t>
      </w:r>
      <w:r w:rsidR="00753E9D" w:rsidRPr="00D56141">
        <w:t xml:space="preserve"> </w:t>
      </w:r>
      <w:r w:rsidRPr="00D56141">
        <w:t>предлагает</w:t>
      </w:r>
      <w:r w:rsidR="00753E9D" w:rsidRPr="00D56141">
        <w:t xml:space="preserve"> </w:t>
      </w:r>
      <w:r w:rsidRPr="00D56141">
        <w:t>снизить</w:t>
      </w:r>
      <w:r w:rsidR="00753E9D" w:rsidRPr="00D56141">
        <w:t xml:space="preserve"> </w:t>
      </w:r>
      <w:r w:rsidRPr="00D56141">
        <w:t>размер</w:t>
      </w:r>
      <w:r w:rsidR="00753E9D" w:rsidRPr="00D56141">
        <w:t xml:space="preserve"> </w:t>
      </w:r>
      <w:r w:rsidRPr="00D56141">
        <w:t>штрафов</w:t>
      </w:r>
      <w:r w:rsidR="00753E9D" w:rsidRPr="00D56141">
        <w:t xml:space="preserve"> </w:t>
      </w:r>
      <w:r w:rsidRPr="00D56141">
        <w:t>для</w:t>
      </w:r>
      <w:r w:rsidR="00753E9D" w:rsidRPr="00D56141">
        <w:t xml:space="preserve"> </w:t>
      </w:r>
      <w:r w:rsidRPr="00D56141">
        <w:t>малого</w:t>
      </w:r>
      <w:r w:rsidR="00753E9D" w:rsidRPr="00D56141">
        <w:t xml:space="preserve"> </w:t>
      </w:r>
      <w:r w:rsidRPr="00D56141">
        <w:t>и</w:t>
      </w:r>
      <w:r w:rsidR="00753E9D" w:rsidRPr="00D56141">
        <w:t xml:space="preserve"> </w:t>
      </w:r>
      <w:r w:rsidRPr="00D56141">
        <w:t>среднего</w:t>
      </w:r>
      <w:r w:rsidR="00753E9D" w:rsidRPr="00D56141">
        <w:t xml:space="preserve"> </w:t>
      </w:r>
      <w:r w:rsidRPr="00D56141">
        <w:t>бизнеса</w:t>
      </w:r>
      <w:r w:rsidR="00753E9D" w:rsidRPr="00D56141">
        <w:t xml:space="preserve"> </w:t>
      </w:r>
      <w:r w:rsidRPr="00D56141">
        <w:t>и</w:t>
      </w:r>
      <w:r w:rsidR="00753E9D" w:rsidRPr="00D56141">
        <w:t xml:space="preserve"> </w:t>
      </w:r>
      <w:r w:rsidRPr="00D56141">
        <w:t>перенести</w:t>
      </w:r>
      <w:r w:rsidR="00753E9D" w:rsidRPr="00D56141">
        <w:t xml:space="preserve"> </w:t>
      </w:r>
      <w:r w:rsidRPr="00D56141">
        <w:t>срок</w:t>
      </w:r>
      <w:r w:rsidR="00753E9D" w:rsidRPr="00D56141">
        <w:t xml:space="preserve"> </w:t>
      </w:r>
      <w:r w:rsidRPr="00D56141">
        <w:t>вступления</w:t>
      </w:r>
      <w:r w:rsidR="00753E9D" w:rsidRPr="00D56141">
        <w:t xml:space="preserve"> </w:t>
      </w:r>
      <w:r w:rsidRPr="00D56141">
        <w:t>новых</w:t>
      </w:r>
      <w:r w:rsidR="00753E9D" w:rsidRPr="00D56141">
        <w:t xml:space="preserve"> </w:t>
      </w:r>
      <w:r w:rsidRPr="00D56141">
        <w:t>правил</w:t>
      </w:r>
      <w:r w:rsidR="00753E9D" w:rsidRPr="00D56141">
        <w:t xml:space="preserve"> </w:t>
      </w:r>
      <w:r w:rsidRPr="00D56141">
        <w:t>в</w:t>
      </w:r>
      <w:r w:rsidR="00753E9D" w:rsidRPr="00D56141">
        <w:t xml:space="preserve"> </w:t>
      </w:r>
      <w:r w:rsidRPr="00D56141">
        <w:t>силу.</w:t>
      </w:r>
    </w:p>
    <w:p w:rsidR="00B551B3" w:rsidRPr="00D56141" w:rsidRDefault="00B551B3" w:rsidP="00B551B3">
      <w:r w:rsidRPr="00D56141">
        <w:t>Также,</w:t>
      </w:r>
      <w:r w:rsidR="00753E9D" w:rsidRPr="00D56141">
        <w:t xml:space="preserve"> </w:t>
      </w:r>
      <w:r w:rsidRPr="00D56141">
        <w:t>согласно</w:t>
      </w:r>
      <w:r w:rsidR="00753E9D" w:rsidRPr="00D56141">
        <w:t xml:space="preserve"> </w:t>
      </w:r>
      <w:r w:rsidRPr="00D56141">
        <w:t>материалу,</w:t>
      </w:r>
      <w:r w:rsidR="00753E9D" w:rsidRPr="00D56141">
        <w:t xml:space="preserve"> </w:t>
      </w:r>
      <w:r w:rsidRPr="00D56141">
        <w:t>бизнес</w:t>
      </w:r>
      <w:r w:rsidR="00753E9D" w:rsidRPr="00D56141">
        <w:t xml:space="preserve"> </w:t>
      </w:r>
      <w:r w:rsidRPr="00D56141">
        <w:t>просит</w:t>
      </w:r>
      <w:r w:rsidR="00753E9D" w:rsidRPr="00D56141">
        <w:t xml:space="preserve"> </w:t>
      </w:r>
      <w:r w:rsidR="003436FA" w:rsidRPr="00D56141">
        <w:t>«</w:t>
      </w:r>
      <w:r w:rsidRPr="00D56141">
        <w:t>дополнить</w:t>
      </w:r>
      <w:r w:rsidR="00753E9D" w:rsidRPr="00D56141">
        <w:t xml:space="preserve"> </w:t>
      </w:r>
      <w:r w:rsidRPr="00D56141">
        <w:t>документ</w:t>
      </w:r>
      <w:r w:rsidR="00753E9D" w:rsidRPr="00D56141">
        <w:t xml:space="preserve"> </w:t>
      </w:r>
      <w:r w:rsidRPr="00D56141">
        <w:t>оговоркой,</w:t>
      </w:r>
      <w:r w:rsidR="00753E9D" w:rsidRPr="00D56141">
        <w:t xml:space="preserve"> </w:t>
      </w:r>
      <w:r w:rsidRPr="00D56141">
        <w:t>которая</w:t>
      </w:r>
      <w:r w:rsidR="00753E9D" w:rsidRPr="00D56141">
        <w:t xml:space="preserve"> </w:t>
      </w:r>
      <w:r w:rsidRPr="00D56141">
        <w:t>отделяла</w:t>
      </w:r>
      <w:r w:rsidR="00753E9D" w:rsidRPr="00D56141">
        <w:t xml:space="preserve"> </w:t>
      </w:r>
      <w:r w:rsidRPr="00D56141">
        <w:t>бы</w:t>
      </w:r>
      <w:r w:rsidR="00753E9D" w:rsidRPr="00D56141">
        <w:t xml:space="preserve"> </w:t>
      </w:r>
      <w:r w:rsidRPr="00D56141">
        <w:t>утечку</w:t>
      </w:r>
      <w:r w:rsidR="00753E9D" w:rsidRPr="00D56141">
        <w:t xml:space="preserve"> </w:t>
      </w:r>
      <w:r w:rsidRPr="00D56141">
        <w:t>данных</w:t>
      </w:r>
      <w:r w:rsidR="00753E9D" w:rsidRPr="00D56141">
        <w:t xml:space="preserve"> </w:t>
      </w:r>
      <w:r w:rsidRPr="00D56141">
        <w:t>от</w:t>
      </w:r>
      <w:r w:rsidR="00753E9D" w:rsidRPr="00D56141">
        <w:t xml:space="preserve"> </w:t>
      </w:r>
      <w:r w:rsidRPr="00D56141">
        <w:t>их</w:t>
      </w:r>
      <w:r w:rsidR="00753E9D" w:rsidRPr="00D56141">
        <w:t xml:space="preserve"> </w:t>
      </w:r>
      <w:r w:rsidRPr="00D56141">
        <w:t>обработки</w:t>
      </w:r>
      <w:r w:rsidR="003436FA" w:rsidRPr="00D56141">
        <w:t>»</w:t>
      </w:r>
      <w:r w:rsidRPr="00D56141">
        <w:t>,</w:t>
      </w:r>
      <w:r w:rsidR="00753E9D" w:rsidRPr="00D56141">
        <w:t xml:space="preserve"> </w:t>
      </w:r>
      <w:r w:rsidRPr="00D56141">
        <w:t>иначе</w:t>
      </w:r>
      <w:r w:rsidR="00753E9D" w:rsidRPr="00D56141">
        <w:t xml:space="preserve"> </w:t>
      </w:r>
      <w:r w:rsidR="003436FA" w:rsidRPr="00D56141">
        <w:t>«</w:t>
      </w:r>
      <w:r w:rsidRPr="00D56141">
        <w:t>это</w:t>
      </w:r>
      <w:r w:rsidR="00753E9D" w:rsidRPr="00D56141">
        <w:t xml:space="preserve"> </w:t>
      </w:r>
      <w:r w:rsidRPr="00D56141">
        <w:t>влечет</w:t>
      </w:r>
      <w:r w:rsidR="00753E9D" w:rsidRPr="00D56141">
        <w:t xml:space="preserve"> </w:t>
      </w:r>
      <w:r w:rsidRPr="00D56141">
        <w:t>риски</w:t>
      </w:r>
      <w:r w:rsidR="00753E9D" w:rsidRPr="00D56141">
        <w:t xml:space="preserve"> </w:t>
      </w:r>
      <w:r w:rsidRPr="00D56141">
        <w:t>для</w:t>
      </w:r>
      <w:r w:rsidR="00753E9D" w:rsidRPr="00D56141">
        <w:t xml:space="preserve"> </w:t>
      </w:r>
      <w:r w:rsidRPr="00D56141">
        <w:t>сервисов,</w:t>
      </w:r>
      <w:r w:rsidR="00753E9D" w:rsidRPr="00D56141">
        <w:t xml:space="preserve"> </w:t>
      </w:r>
      <w:r w:rsidRPr="00D56141">
        <w:t>которые</w:t>
      </w:r>
      <w:r w:rsidR="00753E9D" w:rsidRPr="00D56141">
        <w:t xml:space="preserve"> </w:t>
      </w:r>
      <w:r w:rsidRPr="00D56141">
        <w:t>организуют</w:t>
      </w:r>
      <w:r w:rsidR="00753E9D" w:rsidRPr="00D56141">
        <w:t xml:space="preserve"> </w:t>
      </w:r>
      <w:r w:rsidRPr="00D56141">
        <w:t>размещение</w:t>
      </w:r>
      <w:r w:rsidR="00753E9D" w:rsidRPr="00D56141">
        <w:t xml:space="preserve"> </w:t>
      </w:r>
      <w:r w:rsidRPr="00D56141">
        <w:t>информации</w:t>
      </w:r>
      <w:r w:rsidR="00753E9D" w:rsidRPr="00D56141">
        <w:t xml:space="preserve"> </w:t>
      </w:r>
      <w:r w:rsidRPr="00D56141">
        <w:t>в</w:t>
      </w:r>
      <w:r w:rsidR="00753E9D" w:rsidRPr="00D56141">
        <w:t xml:space="preserve"> </w:t>
      </w:r>
      <w:r w:rsidRPr="00D56141">
        <w:t>свободном</w:t>
      </w:r>
      <w:r w:rsidR="00753E9D" w:rsidRPr="00D56141">
        <w:t xml:space="preserve"> </w:t>
      </w:r>
      <w:r w:rsidRPr="00D56141">
        <w:t>доступе,</w:t>
      </w:r>
      <w:r w:rsidR="00753E9D" w:rsidRPr="00D56141">
        <w:t xml:space="preserve"> </w:t>
      </w:r>
      <w:r w:rsidRPr="00D56141">
        <w:t>а</w:t>
      </w:r>
      <w:r w:rsidR="00753E9D" w:rsidRPr="00D56141">
        <w:t xml:space="preserve"> </w:t>
      </w:r>
      <w:r w:rsidRPr="00D56141">
        <w:t>компиляция</w:t>
      </w:r>
      <w:r w:rsidR="00753E9D" w:rsidRPr="00D56141">
        <w:t xml:space="preserve"> </w:t>
      </w:r>
      <w:r w:rsidRPr="00D56141">
        <w:t>этих</w:t>
      </w:r>
      <w:r w:rsidR="00753E9D" w:rsidRPr="00D56141">
        <w:t xml:space="preserve"> </w:t>
      </w:r>
      <w:r w:rsidRPr="00D56141">
        <w:t>данных</w:t>
      </w:r>
      <w:r w:rsidR="00753E9D" w:rsidRPr="00D56141">
        <w:t xml:space="preserve"> </w:t>
      </w:r>
      <w:r w:rsidRPr="00D56141">
        <w:t>выдается</w:t>
      </w:r>
      <w:r w:rsidR="00753E9D" w:rsidRPr="00D56141">
        <w:t xml:space="preserve"> </w:t>
      </w:r>
      <w:r w:rsidRPr="00D56141">
        <w:t>за</w:t>
      </w:r>
      <w:r w:rsidR="00753E9D" w:rsidRPr="00D56141">
        <w:t xml:space="preserve"> </w:t>
      </w:r>
      <w:r w:rsidRPr="00D56141">
        <w:t>утечки</w:t>
      </w:r>
      <w:r w:rsidR="003436FA" w:rsidRPr="00D56141">
        <w:t>»</w:t>
      </w:r>
      <w:r w:rsidRPr="00D56141">
        <w:t>.</w:t>
      </w:r>
    </w:p>
    <w:p w:rsidR="00B551B3" w:rsidRPr="00D56141" w:rsidRDefault="00B551B3" w:rsidP="00B551B3">
      <w:r w:rsidRPr="00D56141">
        <w:t>Роскомнадзор</w:t>
      </w:r>
      <w:r w:rsidR="00753E9D" w:rsidRPr="00D56141">
        <w:t xml:space="preserve"> </w:t>
      </w:r>
      <w:r w:rsidRPr="00D56141">
        <w:t>прокомментировал</w:t>
      </w:r>
      <w:r w:rsidR="00753E9D" w:rsidRPr="00D56141">
        <w:t xml:space="preserve"> </w:t>
      </w:r>
      <w:r w:rsidRPr="00D56141">
        <w:t>агентству,</w:t>
      </w:r>
      <w:r w:rsidR="00753E9D" w:rsidRPr="00D56141">
        <w:t xml:space="preserve"> </w:t>
      </w:r>
      <w:r w:rsidRPr="00D56141">
        <w:t>что</w:t>
      </w:r>
      <w:r w:rsidR="00753E9D" w:rsidRPr="00D56141">
        <w:t xml:space="preserve"> </w:t>
      </w:r>
      <w:r w:rsidR="003436FA" w:rsidRPr="00D56141">
        <w:t>«</w:t>
      </w:r>
      <w:r w:rsidRPr="00D56141">
        <w:t>поддерживает</w:t>
      </w:r>
      <w:r w:rsidR="00753E9D" w:rsidRPr="00D56141">
        <w:t xml:space="preserve"> </w:t>
      </w:r>
      <w:r w:rsidRPr="00D56141">
        <w:t>усиление</w:t>
      </w:r>
      <w:r w:rsidR="00753E9D" w:rsidRPr="00D56141">
        <w:t xml:space="preserve"> </w:t>
      </w:r>
      <w:r w:rsidRPr="00D56141">
        <w:t>ответственности</w:t>
      </w:r>
      <w:r w:rsidR="00753E9D" w:rsidRPr="00D56141">
        <w:t xml:space="preserve"> </w:t>
      </w:r>
      <w:r w:rsidRPr="00D56141">
        <w:t>за</w:t>
      </w:r>
      <w:r w:rsidR="00753E9D" w:rsidRPr="00D56141">
        <w:t xml:space="preserve"> </w:t>
      </w:r>
      <w:r w:rsidRPr="00D56141">
        <w:t>утечки</w:t>
      </w:r>
      <w:r w:rsidR="00753E9D" w:rsidRPr="00D56141">
        <w:t xml:space="preserve"> </w:t>
      </w:r>
      <w:r w:rsidRPr="00D56141">
        <w:t>персональных</w:t>
      </w:r>
      <w:r w:rsidR="00753E9D" w:rsidRPr="00D56141">
        <w:t xml:space="preserve"> </w:t>
      </w:r>
      <w:r w:rsidRPr="00D56141">
        <w:t>данных</w:t>
      </w:r>
      <w:r w:rsidR="003436FA" w:rsidRPr="00D56141">
        <w:t>»</w:t>
      </w:r>
      <w:r w:rsidRPr="00D56141">
        <w:t>,</w:t>
      </w:r>
      <w:r w:rsidR="00753E9D" w:rsidRPr="00D56141">
        <w:t xml:space="preserve"> </w:t>
      </w:r>
      <w:r w:rsidRPr="00D56141">
        <w:t>отметив,</w:t>
      </w:r>
      <w:r w:rsidR="00753E9D" w:rsidRPr="00D56141">
        <w:t xml:space="preserve"> </w:t>
      </w:r>
      <w:r w:rsidRPr="00D56141">
        <w:t>что</w:t>
      </w:r>
      <w:r w:rsidR="00753E9D" w:rsidRPr="00D56141">
        <w:t xml:space="preserve"> </w:t>
      </w:r>
      <w:r w:rsidR="003436FA" w:rsidRPr="00D56141">
        <w:t>«</w:t>
      </w:r>
      <w:r w:rsidRPr="00D56141">
        <w:t>меры</w:t>
      </w:r>
      <w:r w:rsidR="00753E9D" w:rsidRPr="00D56141">
        <w:t xml:space="preserve"> </w:t>
      </w:r>
      <w:r w:rsidRPr="00D56141">
        <w:t>ответственности</w:t>
      </w:r>
      <w:r w:rsidR="00753E9D" w:rsidRPr="00D56141">
        <w:t xml:space="preserve"> </w:t>
      </w:r>
      <w:r w:rsidRPr="00D56141">
        <w:t>должны</w:t>
      </w:r>
      <w:r w:rsidR="00753E9D" w:rsidRPr="00D56141">
        <w:t xml:space="preserve"> </w:t>
      </w:r>
      <w:r w:rsidRPr="00D56141">
        <w:t>побуждать</w:t>
      </w:r>
      <w:r w:rsidR="00753E9D" w:rsidRPr="00D56141">
        <w:t xml:space="preserve"> </w:t>
      </w:r>
      <w:r w:rsidRPr="00D56141">
        <w:t>компании</w:t>
      </w:r>
      <w:r w:rsidR="00753E9D" w:rsidRPr="00D56141">
        <w:t xml:space="preserve"> </w:t>
      </w:r>
      <w:r w:rsidRPr="00D56141">
        <w:t>серьезно</w:t>
      </w:r>
      <w:r w:rsidR="00753E9D" w:rsidRPr="00D56141">
        <w:t xml:space="preserve"> </w:t>
      </w:r>
      <w:r w:rsidRPr="00D56141">
        <w:t>относиться</w:t>
      </w:r>
      <w:r w:rsidR="00753E9D" w:rsidRPr="00D56141">
        <w:t xml:space="preserve"> </w:t>
      </w:r>
      <w:r w:rsidRPr="00D56141">
        <w:t>к</w:t>
      </w:r>
      <w:r w:rsidR="00753E9D" w:rsidRPr="00D56141">
        <w:t xml:space="preserve"> </w:t>
      </w:r>
      <w:r w:rsidRPr="00D56141">
        <w:t>защите</w:t>
      </w:r>
      <w:r w:rsidR="00753E9D" w:rsidRPr="00D56141">
        <w:t xml:space="preserve"> </w:t>
      </w:r>
      <w:r w:rsidRPr="00D56141">
        <w:t>персональных</w:t>
      </w:r>
      <w:r w:rsidR="00753E9D" w:rsidRPr="00D56141">
        <w:t xml:space="preserve"> </w:t>
      </w:r>
      <w:r w:rsidRPr="00D56141">
        <w:t>данных,</w:t>
      </w:r>
      <w:r w:rsidR="00753E9D" w:rsidRPr="00D56141">
        <w:t xml:space="preserve"> </w:t>
      </w:r>
      <w:r w:rsidRPr="00D56141">
        <w:t>инвестировать</w:t>
      </w:r>
      <w:r w:rsidR="00753E9D" w:rsidRPr="00D56141">
        <w:t xml:space="preserve"> </w:t>
      </w:r>
      <w:r w:rsidRPr="00D56141">
        <w:t>в</w:t>
      </w:r>
      <w:r w:rsidR="00753E9D" w:rsidRPr="00D56141">
        <w:t xml:space="preserve"> </w:t>
      </w:r>
      <w:r w:rsidRPr="00D56141">
        <w:t>развитие</w:t>
      </w:r>
      <w:r w:rsidR="00753E9D" w:rsidRPr="00D56141">
        <w:t xml:space="preserve"> </w:t>
      </w:r>
      <w:r w:rsidRPr="00D56141">
        <w:t>инфраструктуры</w:t>
      </w:r>
      <w:r w:rsidR="00753E9D" w:rsidRPr="00D56141">
        <w:t xml:space="preserve"> </w:t>
      </w:r>
      <w:r w:rsidRPr="00D56141">
        <w:t>информационной</w:t>
      </w:r>
      <w:r w:rsidR="00753E9D" w:rsidRPr="00D56141">
        <w:t xml:space="preserve"> </w:t>
      </w:r>
      <w:r w:rsidRPr="00D56141">
        <w:t>безопасности</w:t>
      </w:r>
      <w:r w:rsidR="003436FA" w:rsidRPr="00D56141">
        <w:t>»</w:t>
      </w:r>
      <w:r w:rsidRPr="00D56141">
        <w:t>.</w:t>
      </w:r>
    </w:p>
    <w:p w:rsidR="00B551B3" w:rsidRPr="00D56141" w:rsidRDefault="003436FA" w:rsidP="00B551B3">
      <w:r w:rsidRPr="00D56141">
        <w:t>«</w:t>
      </w:r>
      <w:r w:rsidR="00B551B3" w:rsidRPr="00D56141">
        <w:t>Операторы,</w:t>
      </w:r>
      <w:r w:rsidR="00753E9D" w:rsidRPr="00D56141">
        <w:t xml:space="preserve"> </w:t>
      </w:r>
      <w:r w:rsidR="00B551B3" w:rsidRPr="00D56141">
        <w:t>включая</w:t>
      </w:r>
      <w:r w:rsidR="00753E9D" w:rsidRPr="00D56141">
        <w:t xml:space="preserve"> </w:t>
      </w:r>
      <w:r w:rsidR="00B551B3" w:rsidRPr="00D56141">
        <w:t>МСП,</w:t>
      </w:r>
      <w:r w:rsidR="00753E9D" w:rsidRPr="00D56141">
        <w:t xml:space="preserve"> </w:t>
      </w:r>
      <w:r w:rsidR="00B551B3" w:rsidRPr="00D56141">
        <w:t>должны</w:t>
      </w:r>
      <w:r w:rsidR="00753E9D" w:rsidRPr="00D56141">
        <w:t xml:space="preserve"> </w:t>
      </w:r>
      <w:r w:rsidR="00B551B3" w:rsidRPr="00D56141">
        <w:t>соблюдать</w:t>
      </w:r>
      <w:r w:rsidR="00753E9D" w:rsidRPr="00D56141">
        <w:t xml:space="preserve"> </w:t>
      </w:r>
      <w:r w:rsidR="00B551B3" w:rsidRPr="00D56141">
        <w:t>ключевые</w:t>
      </w:r>
      <w:r w:rsidR="00753E9D" w:rsidRPr="00D56141">
        <w:t xml:space="preserve"> </w:t>
      </w:r>
      <w:r w:rsidR="00B551B3" w:rsidRPr="00D56141">
        <w:t>принципы</w:t>
      </w:r>
      <w:r w:rsidR="00753E9D" w:rsidRPr="00D56141">
        <w:t xml:space="preserve"> </w:t>
      </w:r>
      <w:r w:rsidR="00B551B3" w:rsidRPr="00D56141">
        <w:t>работы</w:t>
      </w:r>
      <w:r w:rsidR="00753E9D" w:rsidRPr="00D56141">
        <w:t xml:space="preserve"> </w:t>
      </w:r>
      <w:r w:rsidR="00B551B3" w:rsidRPr="00D56141">
        <w:t>с</w:t>
      </w:r>
      <w:r w:rsidR="00753E9D" w:rsidRPr="00D56141">
        <w:t xml:space="preserve"> </w:t>
      </w:r>
      <w:r w:rsidR="00B551B3" w:rsidRPr="00D56141">
        <w:t>данными:</w:t>
      </w:r>
      <w:r w:rsidR="00753E9D" w:rsidRPr="00D56141">
        <w:t xml:space="preserve"> </w:t>
      </w:r>
      <w:r w:rsidR="00B551B3" w:rsidRPr="00D56141">
        <w:t>это</w:t>
      </w:r>
      <w:r w:rsidR="00753E9D" w:rsidRPr="00D56141">
        <w:t xml:space="preserve"> </w:t>
      </w:r>
      <w:r w:rsidR="00B551B3" w:rsidRPr="00D56141">
        <w:t>минимизация</w:t>
      </w:r>
      <w:r w:rsidR="00753E9D" w:rsidRPr="00D56141">
        <w:t xml:space="preserve"> </w:t>
      </w:r>
      <w:r w:rsidR="00B551B3" w:rsidRPr="00D56141">
        <w:t>перечня</w:t>
      </w:r>
      <w:r w:rsidR="00753E9D" w:rsidRPr="00D56141">
        <w:t xml:space="preserve"> </w:t>
      </w:r>
      <w:r w:rsidR="00B551B3" w:rsidRPr="00D56141">
        <w:t>собираемых</w:t>
      </w:r>
      <w:r w:rsidR="00753E9D" w:rsidRPr="00D56141">
        <w:t xml:space="preserve"> </w:t>
      </w:r>
      <w:r w:rsidR="00B551B3" w:rsidRPr="00D56141">
        <w:t>данных,</w:t>
      </w:r>
      <w:r w:rsidR="00753E9D" w:rsidRPr="00D56141">
        <w:t xml:space="preserve"> </w:t>
      </w:r>
      <w:r w:rsidR="00B551B3" w:rsidRPr="00D56141">
        <w:t>удаление</w:t>
      </w:r>
      <w:r w:rsidR="00753E9D" w:rsidRPr="00D56141">
        <w:t xml:space="preserve"> </w:t>
      </w:r>
      <w:r w:rsidR="00B551B3" w:rsidRPr="00D56141">
        <w:t>сведений</w:t>
      </w:r>
      <w:r w:rsidR="00753E9D" w:rsidRPr="00D56141">
        <w:t xml:space="preserve"> </w:t>
      </w:r>
      <w:r w:rsidR="00B551B3" w:rsidRPr="00D56141">
        <w:t>по</w:t>
      </w:r>
      <w:r w:rsidR="00753E9D" w:rsidRPr="00D56141">
        <w:t xml:space="preserve"> </w:t>
      </w:r>
      <w:r w:rsidR="00B551B3" w:rsidRPr="00D56141">
        <w:t>достижении</w:t>
      </w:r>
      <w:r w:rsidR="00753E9D" w:rsidRPr="00D56141">
        <w:t xml:space="preserve"> </w:t>
      </w:r>
      <w:r w:rsidR="00B551B3" w:rsidRPr="00D56141">
        <w:t>цели</w:t>
      </w:r>
      <w:r w:rsidR="00753E9D" w:rsidRPr="00D56141">
        <w:t xml:space="preserve"> </w:t>
      </w:r>
      <w:r w:rsidR="00B551B3" w:rsidRPr="00D56141">
        <w:t>их</w:t>
      </w:r>
      <w:r w:rsidR="00753E9D" w:rsidRPr="00D56141">
        <w:t xml:space="preserve"> </w:t>
      </w:r>
      <w:r w:rsidR="00B551B3" w:rsidRPr="00D56141">
        <w:t>обработки,</w:t>
      </w:r>
      <w:r w:rsidR="00753E9D" w:rsidRPr="00D56141">
        <w:t xml:space="preserve"> </w:t>
      </w:r>
      <w:r w:rsidR="00B551B3" w:rsidRPr="00D56141">
        <w:t>регулярное</w:t>
      </w:r>
      <w:r w:rsidR="00753E9D" w:rsidRPr="00D56141">
        <w:t xml:space="preserve"> </w:t>
      </w:r>
      <w:r w:rsidR="00B551B3" w:rsidRPr="00D56141">
        <w:t>проведение</w:t>
      </w:r>
      <w:r w:rsidR="00753E9D" w:rsidRPr="00D56141">
        <w:t xml:space="preserve"> </w:t>
      </w:r>
      <w:r w:rsidR="00B551B3" w:rsidRPr="00D56141">
        <w:t>мероприятий</w:t>
      </w:r>
      <w:r w:rsidR="00753E9D" w:rsidRPr="00D56141">
        <w:t xml:space="preserve"> </w:t>
      </w:r>
      <w:r w:rsidR="00B551B3" w:rsidRPr="00D56141">
        <w:t>внутреннего</w:t>
      </w:r>
      <w:r w:rsidR="00753E9D" w:rsidRPr="00D56141">
        <w:t xml:space="preserve"> </w:t>
      </w:r>
      <w:r w:rsidR="00B551B3" w:rsidRPr="00D56141">
        <w:t>контроля</w:t>
      </w:r>
      <w:r w:rsidR="00753E9D" w:rsidRPr="00D56141">
        <w:t xml:space="preserve"> </w:t>
      </w:r>
      <w:r w:rsidR="00B551B3" w:rsidRPr="00D56141">
        <w:t>по</w:t>
      </w:r>
      <w:r w:rsidR="00753E9D" w:rsidRPr="00D56141">
        <w:t xml:space="preserve"> </w:t>
      </w:r>
      <w:r w:rsidR="00B551B3" w:rsidRPr="00D56141">
        <w:t>обработке</w:t>
      </w:r>
      <w:r w:rsidR="00753E9D" w:rsidRPr="00D56141">
        <w:t xml:space="preserve"> </w:t>
      </w:r>
      <w:r w:rsidR="00B551B3" w:rsidRPr="00D56141">
        <w:t>персональных</w:t>
      </w:r>
      <w:r w:rsidR="00753E9D" w:rsidRPr="00D56141">
        <w:t xml:space="preserve"> </w:t>
      </w:r>
      <w:r w:rsidR="00B551B3" w:rsidRPr="00D56141">
        <w:t>данных.</w:t>
      </w:r>
      <w:r w:rsidR="00753E9D" w:rsidRPr="00D56141">
        <w:t xml:space="preserve"> </w:t>
      </w:r>
      <w:r w:rsidR="00B551B3" w:rsidRPr="00D56141">
        <w:t>Не</w:t>
      </w:r>
      <w:r w:rsidR="00753E9D" w:rsidRPr="00D56141">
        <w:t xml:space="preserve"> </w:t>
      </w:r>
      <w:r w:rsidR="00B551B3" w:rsidRPr="00D56141">
        <w:t>нужно</w:t>
      </w:r>
      <w:r w:rsidR="00753E9D" w:rsidRPr="00D56141">
        <w:t xml:space="preserve"> </w:t>
      </w:r>
      <w:r w:rsidR="00B551B3" w:rsidRPr="00D56141">
        <w:t>предприятиям</w:t>
      </w:r>
      <w:r w:rsidR="00753E9D" w:rsidRPr="00D56141">
        <w:t xml:space="preserve"> </w:t>
      </w:r>
      <w:r w:rsidR="00B551B3" w:rsidRPr="00D56141">
        <w:t>и</w:t>
      </w:r>
      <w:r w:rsidR="00753E9D" w:rsidRPr="00D56141">
        <w:t xml:space="preserve"> </w:t>
      </w:r>
      <w:r w:rsidR="00B551B3" w:rsidRPr="00D56141">
        <w:t>организациям</w:t>
      </w:r>
      <w:r w:rsidR="00753E9D" w:rsidRPr="00D56141">
        <w:t xml:space="preserve"> </w:t>
      </w:r>
      <w:r w:rsidR="00B551B3" w:rsidRPr="00D56141">
        <w:t>обрабатывать</w:t>
      </w:r>
      <w:r w:rsidR="00753E9D" w:rsidRPr="00D56141">
        <w:t xml:space="preserve"> </w:t>
      </w:r>
      <w:r w:rsidR="00B551B3" w:rsidRPr="00D56141">
        <w:t>персональные</w:t>
      </w:r>
      <w:r w:rsidR="00753E9D" w:rsidRPr="00D56141">
        <w:t xml:space="preserve"> </w:t>
      </w:r>
      <w:r w:rsidR="00B551B3" w:rsidRPr="00D56141">
        <w:t>данные,</w:t>
      </w:r>
      <w:r w:rsidR="00753E9D" w:rsidRPr="00D56141">
        <w:t xml:space="preserve"> </w:t>
      </w:r>
      <w:r w:rsidR="00B551B3" w:rsidRPr="00D56141">
        <w:t>без</w:t>
      </w:r>
      <w:r w:rsidR="00753E9D" w:rsidRPr="00D56141">
        <w:t xml:space="preserve"> </w:t>
      </w:r>
      <w:r w:rsidR="00B551B3" w:rsidRPr="00D56141">
        <w:t>которых</w:t>
      </w:r>
      <w:r w:rsidR="00753E9D" w:rsidRPr="00D56141">
        <w:t xml:space="preserve"> </w:t>
      </w:r>
      <w:r w:rsidR="00B551B3" w:rsidRPr="00D56141">
        <w:t>они</w:t>
      </w:r>
      <w:r w:rsidR="00753E9D" w:rsidRPr="00D56141">
        <w:t xml:space="preserve"> </w:t>
      </w:r>
      <w:r w:rsidR="00B551B3" w:rsidRPr="00D56141">
        <w:t>могут</w:t>
      </w:r>
      <w:r w:rsidR="00753E9D" w:rsidRPr="00D56141">
        <w:t xml:space="preserve"> </w:t>
      </w:r>
      <w:r w:rsidR="00B551B3" w:rsidRPr="00D56141">
        <w:t>обойтись</w:t>
      </w:r>
      <w:r w:rsidR="00753E9D" w:rsidRPr="00D56141">
        <w:t xml:space="preserve"> </w:t>
      </w:r>
      <w:r w:rsidR="00B551B3" w:rsidRPr="00D56141">
        <w:t>при</w:t>
      </w:r>
      <w:r w:rsidR="00753E9D" w:rsidRPr="00D56141">
        <w:t xml:space="preserve"> </w:t>
      </w:r>
      <w:r w:rsidR="00B551B3" w:rsidRPr="00D56141">
        <w:t>оказании</w:t>
      </w:r>
      <w:r w:rsidR="00753E9D" w:rsidRPr="00D56141">
        <w:t xml:space="preserve"> </w:t>
      </w:r>
      <w:r w:rsidR="00B551B3" w:rsidRPr="00D56141">
        <w:t>услуг,</w:t>
      </w:r>
      <w:r w:rsidR="00753E9D" w:rsidRPr="00D56141">
        <w:t xml:space="preserve"> </w:t>
      </w:r>
      <w:r w:rsidR="00B551B3" w:rsidRPr="00D56141">
        <w:t>продаже</w:t>
      </w:r>
      <w:r w:rsidR="00753E9D" w:rsidRPr="00D56141">
        <w:t xml:space="preserve"> </w:t>
      </w:r>
      <w:r w:rsidR="00B551B3" w:rsidRPr="00D56141">
        <w:t>товаров</w:t>
      </w:r>
      <w:r w:rsidR="00753E9D" w:rsidRPr="00D56141">
        <w:t xml:space="preserve"> </w:t>
      </w:r>
      <w:r w:rsidR="00B551B3" w:rsidRPr="00D56141">
        <w:t>и</w:t>
      </w:r>
      <w:r w:rsidR="00753E9D" w:rsidRPr="00D56141">
        <w:t xml:space="preserve"> </w:t>
      </w:r>
      <w:r w:rsidR="00B551B3" w:rsidRPr="00D56141">
        <w:t>т.п.</w:t>
      </w:r>
      <w:r w:rsidR="00753E9D" w:rsidRPr="00D56141">
        <w:t xml:space="preserve"> </w:t>
      </w:r>
      <w:r w:rsidR="00B551B3" w:rsidRPr="00D56141">
        <w:t>своим</w:t>
      </w:r>
      <w:r w:rsidR="00753E9D" w:rsidRPr="00D56141">
        <w:t xml:space="preserve"> </w:t>
      </w:r>
      <w:r w:rsidR="00B551B3" w:rsidRPr="00D56141">
        <w:t>клиентам</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отмечает</w:t>
      </w:r>
      <w:r w:rsidR="00753E9D" w:rsidRPr="00D56141">
        <w:t xml:space="preserve"> </w:t>
      </w:r>
      <w:r w:rsidR="00B551B3" w:rsidRPr="00D56141">
        <w:t>регулятор.</w:t>
      </w:r>
    </w:p>
    <w:p w:rsidR="00B551B3" w:rsidRPr="00D56141" w:rsidRDefault="00B551B3" w:rsidP="00B551B3">
      <w:r w:rsidRPr="00D56141">
        <w:lastRenderedPageBreak/>
        <w:t>Соответствующий</w:t>
      </w:r>
      <w:r w:rsidR="00753E9D" w:rsidRPr="00D56141">
        <w:t xml:space="preserve"> </w:t>
      </w:r>
      <w:r w:rsidRPr="00D56141">
        <w:t>законопроект</w:t>
      </w:r>
      <w:r w:rsidR="00753E9D" w:rsidRPr="00D56141">
        <w:t xml:space="preserve"> </w:t>
      </w:r>
      <w:r w:rsidRPr="00D56141">
        <w:t>-</w:t>
      </w:r>
      <w:r w:rsidR="00753E9D" w:rsidRPr="00D56141">
        <w:t xml:space="preserve"> </w:t>
      </w:r>
      <w:r w:rsidRPr="00D56141">
        <w:t>об</w:t>
      </w:r>
      <w:r w:rsidR="00753E9D" w:rsidRPr="00D56141">
        <w:t xml:space="preserve"> </w:t>
      </w:r>
      <w:r w:rsidRPr="00D56141">
        <w:t>оборотных</w:t>
      </w:r>
      <w:r w:rsidR="00753E9D" w:rsidRPr="00D56141">
        <w:t xml:space="preserve"> </w:t>
      </w:r>
      <w:r w:rsidRPr="00D56141">
        <w:t>штрафах</w:t>
      </w:r>
      <w:r w:rsidR="00753E9D" w:rsidRPr="00D56141">
        <w:t xml:space="preserve"> </w:t>
      </w:r>
      <w:r w:rsidRPr="00D56141">
        <w:t>для</w:t>
      </w:r>
      <w:r w:rsidR="00753E9D" w:rsidRPr="00D56141">
        <w:t xml:space="preserve"> </w:t>
      </w:r>
      <w:r w:rsidRPr="00D56141">
        <w:t>компаний</w:t>
      </w:r>
      <w:r w:rsidR="00753E9D" w:rsidRPr="00D56141">
        <w:t xml:space="preserve"> </w:t>
      </w:r>
      <w:r w:rsidRPr="00D56141">
        <w:t>за</w:t>
      </w:r>
      <w:r w:rsidR="00753E9D" w:rsidRPr="00D56141">
        <w:t xml:space="preserve"> </w:t>
      </w:r>
      <w:r w:rsidRPr="00D56141">
        <w:t>утечки</w:t>
      </w:r>
      <w:r w:rsidR="00753E9D" w:rsidRPr="00D56141">
        <w:t xml:space="preserve"> </w:t>
      </w:r>
      <w:r w:rsidRPr="00D56141">
        <w:t>персональных</w:t>
      </w:r>
      <w:r w:rsidR="00753E9D" w:rsidRPr="00D56141">
        <w:t xml:space="preserve"> </w:t>
      </w:r>
      <w:r w:rsidRPr="00D56141">
        <w:t>данных</w:t>
      </w:r>
      <w:r w:rsidR="00753E9D" w:rsidRPr="00D56141">
        <w:t xml:space="preserve"> </w:t>
      </w:r>
      <w:r w:rsidRPr="00D56141">
        <w:t>граждан</w:t>
      </w:r>
      <w:r w:rsidR="00753E9D" w:rsidRPr="00D56141">
        <w:t xml:space="preserve"> </w:t>
      </w:r>
      <w:r w:rsidRPr="00D56141">
        <w:t>-</w:t>
      </w:r>
      <w:r w:rsidR="00753E9D" w:rsidRPr="00D56141">
        <w:t xml:space="preserve"> </w:t>
      </w:r>
      <w:r w:rsidRPr="00D56141">
        <w:t>разработало</w:t>
      </w:r>
      <w:r w:rsidR="00753E9D" w:rsidRPr="00D56141">
        <w:t xml:space="preserve"> </w:t>
      </w:r>
      <w:r w:rsidRPr="00D56141">
        <w:t>Минцифры.</w:t>
      </w:r>
      <w:r w:rsidR="00753E9D" w:rsidRPr="00D56141">
        <w:t xml:space="preserve"> </w:t>
      </w:r>
      <w:r w:rsidRPr="00D56141">
        <w:t>Проект</w:t>
      </w:r>
      <w:r w:rsidR="00753E9D" w:rsidRPr="00D56141">
        <w:t xml:space="preserve"> </w:t>
      </w:r>
      <w:r w:rsidRPr="00D56141">
        <w:t>предусматривает</w:t>
      </w:r>
      <w:r w:rsidR="00753E9D" w:rsidRPr="00D56141">
        <w:t xml:space="preserve"> </w:t>
      </w:r>
      <w:r w:rsidRPr="00D56141">
        <w:t>санкции</w:t>
      </w:r>
      <w:r w:rsidR="00753E9D" w:rsidRPr="00D56141">
        <w:t xml:space="preserve"> </w:t>
      </w:r>
      <w:r w:rsidRPr="00D56141">
        <w:t>в</w:t>
      </w:r>
      <w:r w:rsidR="00753E9D" w:rsidRPr="00D56141">
        <w:t xml:space="preserve"> </w:t>
      </w:r>
      <w:r w:rsidRPr="00D56141">
        <w:t>зависимости</w:t>
      </w:r>
      <w:r w:rsidR="00753E9D" w:rsidRPr="00D56141">
        <w:t xml:space="preserve"> </w:t>
      </w:r>
      <w:r w:rsidRPr="00D56141">
        <w:t>от</w:t>
      </w:r>
      <w:r w:rsidR="00753E9D" w:rsidRPr="00D56141">
        <w:t xml:space="preserve"> </w:t>
      </w:r>
      <w:r w:rsidRPr="00D56141">
        <w:t>масштаба</w:t>
      </w:r>
      <w:r w:rsidR="00753E9D" w:rsidRPr="00D56141">
        <w:t xml:space="preserve"> </w:t>
      </w:r>
      <w:r w:rsidRPr="00D56141">
        <w:t>утечки,</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уголовную</w:t>
      </w:r>
      <w:r w:rsidR="00753E9D" w:rsidRPr="00D56141">
        <w:t xml:space="preserve"> </w:t>
      </w:r>
      <w:r w:rsidRPr="00D56141">
        <w:t>ответственность</w:t>
      </w:r>
      <w:r w:rsidR="00753E9D" w:rsidRPr="00D56141">
        <w:t xml:space="preserve"> </w:t>
      </w:r>
      <w:r w:rsidRPr="00D56141">
        <w:t>для</w:t>
      </w:r>
      <w:r w:rsidR="00753E9D" w:rsidRPr="00D56141">
        <w:t xml:space="preserve"> </w:t>
      </w:r>
      <w:r w:rsidRPr="00D56141">
        <w:t>тех,</w:t>
      </w:r>
      <w:r w:rsidR="00753E9D" w:rsidRPr="00D56141">
        <w:t xml:space="preserve"> </w:t>
      </w:r>
      <w:r w:rsidRPr="00D56141">
        <w:t>кто</w:t>
      </w:r>
      <w:r w:rsidR="00753E9D" w:rsidRPr="00D56141">
        <w:t xml:space="preserve"> </w:t>
      </w:r>
      <w:r w:rsidRPr="00D56141">
        <w:t>эти</w:t>
      </w:r>
      <w:r w:rsidR="00753E9D" w:rsidRPr="00D56141">
        <w:t xml:space="preserve"> </w:t>
      </w:r>
      <w:r w:rsidRPr="00D56141">
        <w:t>данные</w:t>
      </w:r>
      <w:r w:rsidR="00753E9D" w:rsidRPr="00D56141">
        <w:t xml:space="preserve"> </w:t>
      </w:r>
      <w:r w:rsidRPr="00D56141">
        <w:t>украл</w:t>
      </w:r>
      <w:r w:rsidR="00753E9D" w:rsidRPr="00D56141">
        <w:t xml:space="preserve"> </w:t>
      </w:r>
      <w:r w:rsidRPr="00D56141">
        <w:t>и</w:t>
      </w:r>
      <w:r w:rsidR="00753E9D" w:rsidRPr="00D56141">
        <w:t xml:space="preserve"> </w:t>
      </w:r>
      <w:r w:rsidRPr="00D56141">
        <w:t>продает</w:t>
      </w:r>
      <w:r w:rsidR="00753E9D" w:rsidRPr="00D56141">
        <w:t xml:space="preserve"> </w:t>
      </w:r>
      <w:r w:rsidRPr="00D56141">
        <w:t>дальше.</w:t>
      </w:r>
      <w:r w:rsidR="00753E9D" w:rsidRPr="00D56141">
        <w:t xml:space="preserve"> </w:t>
      </w:r>
      <w:r w:rsidRPr="00D56141">
        <w:t>Сейчас</w:t>
      </w:r>
      <w:r w:rsidR="00753E9D" w:rsidRPr="00D56141">
        <w:t xml:space="preserve"> </w:t>
      </w:r>
      <w:r w:rsidRPr="00D56141">
        <w:t>максимальный</w:t>
      </w:r>
      <w:r w:rsidR="00753E9D" w:rsidRPr="00D56141">
        <w:t xml:space="preserve"> </w:t>
      </w:r>
      <w:r w:rsidRPr="00D56141">
        <w:t>штраф</w:t>
      </w:r>
      <w:r w:rsidR="00753E9D" w:rsidRPr="00D56141">
        <w:t xml:space="preserve"> </w:t>
      </w:r>
      <w:r w:rsidRPr="00D56141">
        <w:t>для</w:t>
      </w:r>
      <w:r w:rsidR="00753E9D" w:rsidRPr="00D56141">
        <w:t xml:space="preserve"> </w:t>
      </w:r>
      <w:r w:rsidRPr="00D56141">
        <w:t>бизнеса</w:t>
      </w:r>
      <w:r w:rsidR="00753E9D" w:rsidRPr="00D56141">
        <w:t xml:space="preserve"> </w:t>
      </w:r>
      <w:r w:rsidRPr="00D56141">
        <w:t>за</w:t>
      </w:r>
      <w:r w:rsidR="00753E9D" w:rsidRPr="00D56141">
        <w:t xml:space="preserve"> </w:t>
      </w:r>
      <w:r w:rsidRPr="00D56141">
        <w:t>утечку</w:t>
      </w:r>
      <w:r w:rsidR="00753E9D" w:rsidRPr="00D56141">
        <w:t xml:space="preserve"> </w:t>
      </w:r>
      <w:r w:rsidRPr="00D56141">
        <w:t>данных</w:t>
      </w:r>
      <w:r w:rsidR="00753E9D" w:rsidRPr="00D56141">
        <w:t xml:space="preserve"> </w:t>
      </w:r>
      <w:r w:rsidRPr="00D56141">
        <w:t>составляет</w:t>
      </w:r>
      <w:r w:rsidR="00753E9D" w:rsidRPr="00D56141">
        <w:t xml:space="preserve"> </w:t>
      </w:r>
      <w:r w:rsidRPr="00D56141">
        <w:t>500</w:t>
      </w:r>
      <w:r w:rsidR="00753E9D" w:rsidRPr="00D56141">
        <w:t xml:space="preserve"> </w:t>
      </w:r>
      <w:r w:rsidRPr="00D56141">
        <w:t>тысяч</w:t>
      </w:r>
      <w:r w:rsidR="00753E9D" w:rsidRPr="00D56141">
        <w:t xml:space="preserve"> </w:t>
      </w:r>
      <w:r w:rsidRPr="00D56141">
        <w:t>рублей.</w:t>
      </w:r>
      <w:r w:rsidR="00753E9D" w:rsidRPr="00D56141">
        <w:t xml:space="preserve"> </w:t>
      </w:r>
      <w:r w:rsidRPr="00D56141">
        <w:t>Госдума</w:t>
      </w:r>
      <w:r w:rsidR="00753E9D" w:rsidRPr="00D56141">
        <w:t xml:space="preserve"> </w:t>
      </w:r>
      <w:r w:rsidRPr="00D56141">
        <w:t>уже</w:t>
      </w:r>
      <w:r w:rsidR="00753E9D" w:rsidRPr="00D56141">
        <w:t xml:space="preserve"> </w:t>
      </w:r>
      <w:r w:rsidRPr="00D56141">
        <w:t>приняла</w:t>
      </w:r>
      <w:r w:rsidR="00753E9D" w:rsidRPr="00D56141">
        <w:t xml:space="preserve"> </w:t>
      </w:r>
      <w:r w:rsidRPr="00D56141">
        <w:t>проект</w:t>
      </w:r>
      <w:r w:rsidR="00753E9D" w:rsidRPr="00D56141">
        <w:t xml:space="preserve"> </w:t>
      </w:r>
      <w:r w:rsidRPr="00D56141">
        <w:t>в</w:t>
      </w:r>
      <w:r w:rsidR="00753E9D" w:rsidRPr="00D56141">
        <w:t xml:space="preserve"> </w:t>
      </w:r>
      <w:r w:rsidRPr="00D56141">
        <w:t>первом</w:t>
      </w:r>
      <w:r w:rsidR="00753E9D" w:rsidRPr="00D56141">
        <w:t xml:space="preserve"> </w:t>
      </w:r>
      <w:r w:rsidRPr="00D56141">
        <w:t>чтении.</w:t>
      </w:r>
    </w:p>
    <w:p w:rsidR="00B551B3" w:rsidRPr="00D56141" w:rsidRDefault="00B551B3" w:rsidP="00B551B3">
      <w:pPr>
        <w:pStyle w:val="2"/>
      </w:pPr>
      <w:bookmarkStart w:id="139" w:name="_Toc162244435"/>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Минфин</w:t>
      </w:r>
      <w:r w:rsidR="00753E9D" w:rsidRPr="00D56141">
        <w:t xml:space="preserve"> </w:t>
      </w:r>
      <w:r w:rsidRPr="00D56141">
        <w:t>РФ</w:t>
      </w:r>
      <w:r w:rsidR="00753E9D" w:rsidRPr="00D56141">
        <w:t xml:space="preserve"> </w:t>
      </w:r>
      <w:r w:rsidRPr="00D56141">
        <w:t>не</w:t>
      </w:r>
      <w:r w:rsidR="00753E9D" w:rsidRPr="00D56141">
        <w:t xml:space="preserve"> </w:t>
      </w:r>
      <w:r w:rsidRPr="00D56141">
        <w:t>планирует</w:t>
      </w:r>
      <w:r w:rsidR="00753E9D" w:rsidRPr="00D56141">
        <w:t xml:space="preserve"> </w:t>
      </w:r>
      <w:r w:rsidRPr="00D56141">
        <w:t>никаких</w:t>
      </w:r>
      <w:r w:rsidR="00753E9D" w:rsidRPr="00D56141">
        <w:t xml:space="preserve"> </w:t>
      </w:r>
      <w:r w:rsidRPr="00D56141">
        <w:t>изменений</w:t>
      </w:r>
      <w:r w:rsidR="00753E9D" w:rsidRPr="00D56141">
        <w:t xml:space="preserve"> </w:t>
      </w:r>
      <w:r w:rsidRPr="00D56141">
        <w:t>в</w:t>
      </w:r>
      <w:r w:rsidR="00753E9D" w:rsidRPr="00D56141">
        <w:t xml:space="preserve"> </w:t>
      </w:r>
      <w:r w:rsidRPr="00D56141">
        <w:t>бюджетное</w:t>
      </w:r>
      <w:r w:rsidR="00753E9D" w:rsidRPr="00D56141">
        <w:t xml:space="preserve"> </w:t>
      </w:r>
      <w:r w:rsidRPr="00D56141">
        <w:t>правило</w:t>
      </w:r>
      <w:r w:rsidR="00753E9D" w:rsidRPr="00D56141">
        <w:t xml:space="preserve"> </w:t>
      </w:r>
      <w:r w:rsidRPr="00D56141">
        <w:t>-</w:t>
      </w:r>
      <w:r w:rsidR="00753E9D" w:rsidRPr="00D56141">
        <w:t xml:space="preserve"> </w:t>
      </w:r>
      <w:r w:rsidRPr="00D56141">
        <w:t>Силуанов</w:t>
      </w:r>
      <w:bookmarkEnd w:id="139"/>
    </w:p>
    <w:p w:rsidR="00B551B3" w:rsidRPr="00D56141" w:rsidRDefault="00B551B3" w:rsidP="005143DE">
      <w:pPr>
        <w:pStyle w:val="3"/>
      </w:pPr>
      <w:bookmarkStart w:id="140" w:name="_Toc162244436"/>
      <w:r w:rsidRPr="00D56141">
        <w:t>Минфин</w:t>
      </w:r>
      <w:r w:rsidR="00753E9D" w:rsidRPr="00D56141">
        <w:t xml:space="preserve"> </w:t>
      </w:r>
      <w:r w:rsidRPr="00D56141">
        <w:t>РФ</w:t>
      </w:r>
      <w:r w:rsidR="00753E9D" w:rsidRPr="00D56141">
        <w:t xml:space="preserve"> </w:t>
      </w:r>
      <w:r w:rsidRPr="00D56141">
        <w:t>не</w:t>
      </w:r>
      <w:r w:rsidR="00753E9D" w:rsidRPr="00D56141">
        <w:t xml:space="preserve"> </w:t>
      </w:r>
      <w:r w:rsidRPr="00D56141">
        <w:t>планирует</w:t>
      </w:r>
      <w:r w:rsidR="00753E9D" w:rsidRPr="00D56141">
        <w:t xml:space="preserve"> </w:t>
      </w:r>
      <w:r w:rsidRPr="00D56141">
        <w:t>вносить</w:t>
      </w:r>
      <w:r w:rsidR="00753E9D" w:rsidRPr="00D56141">
        <w:t xml:space="preserve"> </w:t>
      </w:r>
      <w:r w:rsidRPr="00D56141">
        <w:t>никаких</w:t>
      </w:r>
      <w:r w:rsidR="00753E9D" w:rsidRPr="00D56141">
        <w:t xml:space="preserve"> </w:t>
      </w:r>
      <w:r w:rsidRPr="00D56141">
        <w:t>изменений</w:t>
      </w:r>
      <w:r w:rsidR="00753E9D" w:rsidRPr="00D56141">
        <w:t xml:space="preserve"> </w:t>
      </w:r>
      <w:r w:rsidRPr="00D56141">
        <w:t>в</w:t>
      </w:r>
      <w:r w:rsidR="00753E9D" w:rsidRPr="00D56141">
        <w:t xml:space="preserve"> </w:t>
      </w:r>
      <w:r w:rsidRPr="00D56141">
        <w:t>бюджетное</w:t>
      </w:r>
      <w:r w:rsidR="00753E9D" w:rsidRPr="00D56141">
        <w:t xml:space="preserve"> </w:t>
      </w:r>
      <w:r w:rsidRPr="00D56141">
        <w:t>правило,</w:t>
      </w:r>
      <w:r w:rsidR="00753E9D" w:rsidRPr="00D56141">
        <w:t xml:space="preserve"> </w:t>
      </w:r>
      <w:r w:rsidRPr="00D56141">
        <w:t>при</w:t>
      </w:r>
      <w:r w:rsidR="00753E9D" w:rsidRPr="00D56141">
        <w:t xml:space="preserve"> </w:t>
      </w:r>
      <w:r w:rsidRPr="00D56141">
        <w:t>частом</w:t>
      </w:r>
      <w:r w:rsidR="00753E9D" w:rsidRPr="00D56141">
        <w:t xml:space="preserve"> </w:t>
      </w:r>
      <w:r w:rsidRPr="00D56141">
        <w:t>его</w:t>
      </w:r>
      <w:r w:rsidR="00753E9D" w:rsidRPr="00D56141">
        <w:t xml:space="preserve"> </w:t>
      </w:r>
      <w:r w:rsidRPr="00D56141">
        <w:t>изменении</w:t>
      </w:r>
      <w:r w:rsidR="00753E9D" w:rsidRPr="00D56141">
        <w:t xml:space="preserve"> </w:t>
      </w:r>
      <w:r w:rsidRPr="00D56141">
        <w:t>ничего</w:t>
      </w:r>
      <w:r w:rsidR="00753E9D" w:rsidRPr="00D56141">
        <w:t xml:space="preserve"> </w:t>
      </w:r>
      <w:r w:rsidRPr="00D56141">
        <w:t>хорошего</w:t>
      </w:r>
      <w:r w:rsidR="00753E9D" w:rsidRPr="00D56141">
        <w:t xml:space="preserve"> </w:t>
      </w:r>
      <w:r w:rsidRPr="00D56141">
        <w:t>не</w:t>
      </w:r>
      <w:r w:rsidR="00753E9D" w:rsidRPr="00D56141">
        <w:t xml:space="preserve"> </w:t>
      </w:r>
      <w:r w:rsidRPr="00D56141">
        <w:t>будет,</w:t>
      </w:r>
      <w:r w:rsidR="00753E9D" w:rsidRPr="00D56141">
        <w:t xml:space="preserve"> </w:t>
      </w:r>
      <w:r w:rsidRPr="00D56141">
        <w:t>считает</w:t>
      </w:r>
      <w:r w:rsidR="00753E9D" w:rsidRPr="00D56141">
        <w:t xml:space="preserve"> </w:t>
      </w:r>
      <w:r w:rsidRPr="00D56141">
        <w:t>глава</w:t>
      </w:r>
      <w:r w:rsidR="00753E9D" w:rsidRPr="00D56141">
        <w:t xml:space="preserve"> </w:t>
      </w:r>
      <w:r w:rsidRPr="00D56141">
        <w:t>Минфина</w:t>
      </w:r>
      <w:r w:rsidR="00753E9D" w:rsidRPr="00D56141">
        <w:t xml:space="preserve"> </w:t>
      </w:r>
      <w:r w:rsidRPr="00D56141">
        <w:t>Антон</w:t>
      </w:r>
      <w:r w:rsidR="00753E9D" w:rsidRPr="00D56141">
        <w:t xml:space="preserve"> </w:t>
      </w:r>
      <w:r w:rsidRPr="00D56141">
        <w:t>Силуанов.</w:t>
      </w:r>
      <w:bookmarkEnd w:id="140"/>
    </w:p>
    <w:p w:rsidR="00B551B3" w:rsidRPr="00D56141" w:rsidRDefault="003436FA" w:rsidP="00B551B3">
      <w:r w:rsidRPr="00D56141">
        <w:t>«</w:t>
      </w:r>
      <w:r w:rsidR="00B551B3" w:rsidRPr="00D56141">
        <w:t>Сейчас</w:t>
      </w:r>
      <w:r w:rsidR="00753E9D" w:rsidRPr="00D56141">
        <w:t xml:space="preserve"> </w:t>
      </w:r>
      <w:r w:rsidR="00B551B3" w:rsidRPr="00D56141">
        <w:t>мы,</w:t>
      </w:r>
      <w:r w:rsidR="00753E9D" w:rsidRPr="00D56141">
        <w:t xml:space="preserve"> </w:t>
      </w:r>
      <w:r w:rsidR="00B551B3" w:rsidRPr="00D56141">
        <w:t>безусловно,</w:t>
      </w:r>
      <w:r w:rsidR="00753E9D" w:rsidRPr="00D56141">
        <w:t xml:space="preserve"> </w:t>
      </w:r>
      <w:r w:rsidR="00B551B3" w:rsidRPr="00D56141">
        <w:t>не</w:t>
      </w:r>
      <w:r w:rsidR="00753E9D" w:rsidRPr="00D56141">
        <w:t xml:space="preserve"> </w:t>
      </w:r>
      <w:r w:rsidR="00B551B3" w:rsidRPr="00D56141">
        <w:t>планируем</w:t>
      </w:r>
      <w:r w:rsidR="00753E9D" w:rsidRPr="00D56141">
        <w:t xml:space="preserve"> </w:t>
      </w:r>
      <w:r w:rsidR="00B551B3" w:rsidRPr="00D56141">
        <w:t>никаких</w:t>
      </w:r>
      <w:r w:rsidR="00753E9D" w:rsidRPr="00D56141">
        <w:t xml:space="preserve"> </w:t>
      </w:r>
      <w:r w:rsidR="00B551B3" w:rsidRPr="00D56141">
        <w:t>изменений</w:t>
      </w:r>
      <w:r w:rsidR="00753E9D" w:rsidRPr="00D56141">
        <w:t xml:space="preserve"> </w:t>
      </w:r>
      <w:r w:rsidR="00B551B3" w:rsidRPr="00D56141">
        <w:t>в</w:t>
      </w:r>
      <w:r w:rsidR="00753E9D" w:rsidRPr="00D56141">
        <w:t xml:space="preserve"> </w:t>
      </w:r>
      <w:r w:rsidR="00B551B3" w:rsidRPr="00D56141">
        <w:t>эти</w:t>
      </w:r>
      <w:r w:rsidR="00753E9D" w:rsidRPr="00D56141">
        <w:t xml:space="preserve"> </w:t>
      </w:r>
      <w:r w:rsidR="00B551B3" w:rsidRPr="00D56141">
        <w:t>подходы...</w:t>
      </w:r>
      <w:r w:rsidR="00753E9D" w:rsidRPr="00D56141">
        <w:t xml:space="preserve"> </w:t>
      </w:r>
      <w:r w:rsidR="00B551B3" w:rsidRPr="00D56141">
        <w:t>Бюджетное</w:t>
      </w:r>
      <w:r w:rsidR="00753E9D" w:rsidRPr="00D56141">
        <w:t xml:space="preserve"> </w:t>
      </w:r>
      <w:r w:rsidR="00B551B3" w:rsidRPr="00D56141">
        <w:t>правило</w:t>
      </w:r>
      <w:r w:rsidR="00753E9D" w:rsidRPr="00D56141">
        <w:t xml:space="preserve"> </w:t>
      </w:r>
      <w:r w:rsidR="00B551B3" w:rsidRPr="00D56141">
        <w:t>-</w:t>
      </w:r>
      <w:r w:rsidR="00753E9D" w:rsidRPr="00D56141">
        <w:t xml:space="preserve"> </w:t>
      </w:r>
      <w:r w:rsidR="00B551B3" w:rsidRPr="00D56141">
        <w:t>это</w:t>
      </w:r>
      <w:r w:rsidR="00753E9D" w:rsidRPr="00D56141">
        <w:t xml:space="preserve"> </w:t>
      </w:r>
      <w:r w:rsidR="00B551B3" w:rsidRPr="00D56141">
        <w:t>наш</w:t>
      </w:r>
      <w:r w:rsidR="00753E9D" w:rsidRPr="00D56141">
        <w:t xml:space="preserve"> </w:t>
      </w:r>
      <w:r w:rsidR="00B551B3" w:rsidRPr="00D56141">
        <w:t>такой</w:t>
      </w:r>
      <w:r w:rsidR="00753E9D" w:rsidRPr="00D56141">
        <w:t xml:space="preserve"> </w:t>
      </w:r>
      <w:r w:rsidR="00B551B3" w:rsidRPr="00D56141">
        <w:t>стабилизационный</w:t>
      </w:r>
      <w:r w:rsidR="00753E9D" w:rsidRPr="00D56141">
        <w:t xml:space="preserve"> </w:t>
      </w:r>
      <w:r w:rsidR="00B551B3" w:rsidRPr="00D56141">
        <w:t>якорь.</w:t>
      </w:r>
      <w:r w:rsidR="00753E9D" w:rsidRPr="00D56141">
        <w:t xml:space="preserve"> </w:t>
      </w:r>
      <w:r w:rsidR="00B551B3" w:rsidRPr="00D56141">
        <w:t>Если</w:t>
      </w:r>
      <w:r w:rsidR="00753E9D" w:rsidRPr="00D56141">
        <w:t xml:space="preserve"> </w:t>
      </w:r>
      <w:r w:rsidR="00B551B3" w:rsidRPr="00D56141">
        <w:t>будем</w:t>
      </w:r>
      <w:r w:rsidR="00753E9D" w:rsidRPr="00D56141">
        <w:t xml:space="preserve"> </w:t>
      </w:r>
      <w:r w:rsidR="00B551B3" w:rsidRPr="00D56141">
        <w:t>его</w:t>
      </w:r>
      <w:r w:rsidR="00753E9D" w:rsidRPr="00D56141">
        <w:t xml:space="preserve"> </w:t>
      </w:r>
      <w:r w:rsidR="00B551B3" w:rsidRPr="00D56141">
        <w:t>часто</w:t>
      </w:r>
      <w:r w:rsidR="00753E9D" w:rsidRPr="00D56141">
        <w:t xml:space="preserve"> </w:t>
      </w:r>
      <w:r w:rsidR="00B551B3" w:rsidRPr="00D56141">
        <w:t>в</w:t>
      </w:r>
      <w:r w:rsidR="00753E9D" w:rsidRPr="00D56141">
        <w:t xml:space="preserve"> </w:t>
      </w:r>
      <w:r w:rsidR="00B551B3" w:rsidRPr="00D56141">
        <w:t>одну</w:t>
      </w:r>
      <w:r w:rsidR="00753E9D" w:rsidRPr="00D56141">
        <w:t xml:space="preserve"> </w:t>
      </w:r>
      <w:r w:rsidR="00B551B3" w:rsidRPr="00D56141">
        <w:t>или</w:t>
      </w:r>
      <w:r w:rsidR="00753E9D" w:rsidRPr="00D56141">
        <w:t xml:space="preserve"> </w:t>
      </w:r>
      <w:r w:rsidR="00B551B3" w:rsidRPr="00D56141">
        <w:t>другую</w:t>
      </w:r>
      <w:r w:rsidR="00753E9D" w:rsidRPr="00D56141">
        <w:t xml:space="preserve"> </w:t>
      </w:r>
      <w:r w:rsidR="00B551B3" w:rsidRPr="00D56141">
        <w:t>сторону</w:t>
      </w:r>
      <w:r w:rsidR="00753E9D" w:rsidRPr="00D56141">
        <w:t xml:space="preserve"> </w:t>
      </w:r>
      <w:r w:rsidR="00B551B3" w:rsidRPr="00D56141">
        <w:t>менять,</w:t>
      </w:r>
      <w:r w:rsidR="00753E9D" w:rsidRPr="00D56141">
        <w:t xml:space="preserve"> </w:t>
      </w:r>
      <w:r w:rsidR="00B551B3" w:rsidRPr="00D56141">
        <w:t>ничего</w:t>
      </w:r>
      <w:r w:rsidR="00753E9D" w:rsidRPr="00D56141">
        <w:t xml:space="preserve"> </w:t>
      </w:r>
      <w:r w:rsidR="00B551B3" w:rsidRPr="00D56141">
        <w:t>хорошего</w:t>
      </w:r>
      <w:r w:rsidR="00753E9D" w:rsidRPr="00D56141">
        <w:t xml:space="preserve"> </w:t>
      </w:r>
      <w:r w:rsidR="00B551B3" w:rsidRPr="00D56141">
        <w:t>из</w:t>
      </w:r>
      <w:r w:rsidR="00753E9D" w:rsidRPr="00D56141">
        <w:t xml:space="preserve"> </w:t>
      </w:r>
      <w:r w:rsidR="00B551B3" w:rsidRPr="00D56141">
        <w:t>этого</w:t>
      </w:r>
      <w:r w:rsidR="00753E9D" w:rsidRPr="00D56141">
        <w:t xml:space="preserve"> </w:t>
      </w:r>
      <w:r w:rsidR="00B551B3" w:rsidRPr="00D56141">
        <w:t>не</w:t>
      </w:r>
      <w:r w:rsidR="00753E9D" w:rsidRPr="00D56141">
        <w:t xml:space="preserve"> </w:t>
      </w:r>
      <w:r w:rsidR="00B551B3" w:rsidRPr="00D56141">
        <w:t>будет.</w:t>
      </w:r>
      <w:r w:rsidR="00753E9D" w:rsidRPr="00D56141">
        <w:t xml:space="preserve"> </w:t>
      </w:r>
      <w:r w:rsidR="00B551B3" w:rsidRPr="00D56141">
        <w:t>Как</w:t>
      </w:r>
      <w:r w:rsidR="00753E9D" w:rsidRPr="00D56141">
        <w:t xml:space="preserve"> </w:t>
      </w:r>
      <w:r w:rsidR="00B551B3" w:rsidRPr="00D56141">
        <w:t>мы</w:t>
      </w:r>
      <w:r w:rsidR="00753E9D" w:rsidRPr="00D56141">
        <w:t xml:space="preserve"> </w:t>
      </w:r>
      <w:r w:rsidR="00B551B3" w:rsidRPr="00D56141">
        <w:t>говорили,</w:t>
      </w:r>
      <w:r w:rsidR="00753E9D" w:rsidRPr="00D56141">
        <w:t xml:space="preserve"> </w:t>
      </w:r>
      <w:r w:rsidR="00B551B3" w:rsidRPr="00D56141">
        <w:t>нам</w:t>
      </w:r>
      <w:r w:rsidR="00753E9D" w:rsidRPr="00D56141">
        <w:t xml:space="preserve"> </w:t>
      </w:r>
      <w:r w:rsidR="00B551B3" w:rsidRPr="00D56141">
        <w:t>нужен</w:t>
      </w:r>
      <w:r w:rsidR="00753E9D" w:rsidRPr="00D56141">
        <w:t xml:space="preserve"> </w:t>
      </w:r>
      <w:r w:rsidR="00B551B3" w:rsidRPr="00D56141">
        <w:t>такой</w:t>
      </w:r>
      <w:r w:rsidR="00753E9D" w:rsidRPr="00D56141">
        <w:t xml:space="preserve"> </w:t>
      </w:r>
      <w:r w:rsidR="00B551B3" w:rsidRPr="00D56141">
        <w:t>бюджетный</w:t>
      </w:r>
      <w:r w:rsidR="00753E9D" w:rsidRPr="00D56141">
        <w:t xml:space="preserve"> </w:t>
      </w:r>
      <w:r w:rsidR="00B551B3" w:rsidRPr="00D56141">
        <w:t>щит</w:t>
      </w:r>
      <w:r w:rsidR="00753E9D" w:rsidRPr="00D56141">
        <w:t xml:space="preserve"> </w:t>
      </w:r>
      <w:r w:rsidR="00B551B3" w:rsidRPr="00D56141">
        <w:t>для</w:t>
      </w:r>
      <w:r w:rsidR="00753E9D" w:rsidRPr="00D56141">
        <w:t xml:space="preserve"> </w:t>
      </w:r>
      <w:r w:rsidR="00B551B3" w:rsidRPr="00D56141">
        <w:t>борьбы</w:t>
      </w:r>
      <w:r w:rsidR="00753E9D" w:rsidRPr="00D56141">
        <w:t xml:space="preserve"> </w:t>
      </w:r>
      <w:r w:rsidR="00B551B3" w:rsidRPr="00D56141">
        <w:t>с</w:t>
      </w:r>
      <w:r w:rsidR="00753E9D" w:rsidRPr="00D56141">
        <w:t xml:space="preserve"> </w:t>
      </w:r>
      <w:r w:rsidR="00B551B3" w:rsidRPr="00D56141">
        <w:t>ограничениями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w:t>
      </w:r>
      <w:r w:rsidR="00753E9D" w:rsidRPr="00D56141">
        <w:t xml:space="preserve"> </w:t>
      </w:r>
      <w:r w:rsidR="00B551B3" w:rsidRPr="00D56141">
        <w:t>Силуанов,</w:t>
      </w:r>
      <w:r w:rsidR="00753E9D" w:rsidRPr="00D56141">
        <w:t xml:space="preserve"> </w:t>
      </w:r>
      <w:r w:rsidR="00B551B3" w:rsidRPr="00D56141">
        <w:t>выступая</w:t>
      </w:r>
      <w:r w:rsidR="00753E9D" w:rsidRPr="00D56141">
        <w:t xml:space="preserve"> </w:t>
      </w:r>
      <w:r w:rsidR="00B551B3" w:rsidRPr="00D56141">
        <w:t>с</w:t>
      </w:r>
      <w:r w:rsidR="00753E9D" w:rsidRPr="00D56141">
        <w:t xml:space="preserve"> </w:t>
      </w:r>
      <w:r w:rsidR="00B551B3" w:rsidRPr="00D56141">
        <w:t>лекцией</w:t>
      </w:r>
      <w:r w:rsidR="00753E9D" w:rsidRPr="00D56141">
        <w:t xml:space="preserve"> </w:t>
      </w:r>
      <w:r w:rsidR="00B551B3" w:rsidRPr="00D56141">
        <w:t>в</w:t>
      </w:r>
      <w:r w:rsidR="00753E9D" w:rsidRPr="00D56141">
        <w:t xml:space="preserve"> </w:t>
      </w:r>
      <w:r w:rsidR="00B551B3" w:rsidRPr="00D56141">
        <w:t>Финансовом</w:t>
      </w:r>
      <w:r w:rsidR="00753E9D" w:rsidRPr="00D56141">
        <w:t xml:space="preserve"> </w:t>
      </w:r>
      <w:r w:rsidR="00B551B3" w:rsidRPr="00D56141">
        <w:t>университете.</w:t>
      </w:r>
    </w:p>
    <w:p w:rsidR="00B551B3" w:rsidRPr="00D56141" w:rsidRDefault="00B551B3" w:rsidP="00B551B3">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Минфин</w:t>
      </w:r>
      <w:r w:rsidR="00753E9D" w:rsidRPr="00D56141">
        <w:t xml:space="preserve"> </w:t>
      </w:r>
      <w:r w:rsidRPr="00D56141">
        <w:t>РФ</w:t>
      </w:r>
      <w:r w:rsidR="00753E9D" w:rsidRPr="00D56141">
        <w:t xml:space="preserve"> </w:t>
      </w:r>
      <w:r w:rsidRPr="00D56141">
        <w:t>обеспечит</w:t>
      </w:r>
      <w:r w:rsidR="00753E9D" w:rsidRPr="00D56141">
        <w:t xml:space="preserve"> </w:t>
      </w:r>
      <w:r w:rsidRPr="00D56141">
        <w:t>задачи</w:t>
      </w:r>
      <w:r w:rsidR="00753E9D" w:rsidRPr="00D56141">
        <w:t xml:space="preserve"> </w:t>
      </w:r>
      <w:r w:rsidRPr="00D56141">
        <w:t>послания</w:t>
      </w:r>
      <w:r w:rsidR="00753E9D" w:rsidRPr="00D56141">
        <w:t xml:space="preserve"> </w:t>
      </w:r>
      <w:r w:rsidRPr="00D56141">
        <w:t>президента</w:t>
      </w:r>
      <w:r w:rsidR="00753E9D" w:rsidRPr="00D56141">
        <w:t xml:space="preserve"> </w:t>
      </w:r>
      <w:r w:rsidRPr="00D56141">
        <w:t>без</w:t>
      </w:r>
      <w:r w:rsidR="00753E9D" w:rsidRPr="00D56141">
        <w:t xml:space="preserve"> </w:t>
      </w:r>
      <w:r w:rsidRPr="00D56141">
        <w:t>нарушения</w:t>
      </w:r>
      <w:r w:rsidR="00753E9D" w:rsidRPr="00D56141">
        <w:t xml:space="preserve"> </w:t>
      </w:r>
      <w:r w:rsidRPr="00D56141">
        <w:t>бюджетной</w:t>
      </w:r>
      <w:r w:rsidR="00753E9D" w:rsidRPr="00D56141">
        <w:t xml:space="preserve"> </w:t>
      </w:r>
      <w:r w:rsidRPr="00D56141">
        <w:t>сбалансированности</w:t>
      </w:r>
    </w:p>
    <w:p w:rsidR="00B551B3" w:rsidRPr="00D56141" w:rsidRDefault="00B551B3" w:rsidP="00B551B3">
      <w:r w:rsidRPr="00D56141">
        <w:t>Все</w:t>
      </w:r>
      <w:r w:rsidR="00753E9D" w:rsidRPr="00D56141">
        <w:t xml:space="preserve"> </w:t>
      </w:r>
      <w:r w:rsidRPr="00D56141">
        <w:t>задачи,</w:t>
      </w:r>
      <w:r w:rsidR="00753E9D" w:rsidRPr="00D56141">
        <w:t xml:space="preserve"> </w:t>
      </w:r>
      <w:r w:rsidRPr="00D56141">
        <w:t>поставленные</w:t>
      </w:r>
      <w:r w:rsidR="00753E9D" w:rsidRPr="00D56141">
        <w:t xml:space="preserve"> </w:t>
      </w:r>
      <w:r w:rsidRPr="00D56141">
        <w:t>президентом</w:t>
      </w:r>
      <w:r w:rsidR="00753E9D" w:rsidRPr="00D56141">
        <w:t xml:space="preserve"> </w:t>
      </w:r>
      <w:r w:rsidRPr="00D56141">
        <w:t>РФ</w:t>
      </w:r>
      <w:r w:rsidR="00753E9D" w:rsidRPr="00D56141">
        <w:t xml:space="preserve"> </w:t>
      </w:r>
      <w:r w:rsidRPr="00D56141">
        <w:t>Владимиром</w:t>
      </w:r>
      <w:r w:rsidR="00753E9D" w:rsidRPr="00D56141">
        <w:t xml:space="preserve"> </w:t>
      </w:r>
      <w:r w:rsidRPr="00D56141">
        <w:t>Путиным</w:t>
      </w:r>
      <w:r w:rsidR="00753E9D" w:rsidRPr="00D56141">
        <w:t xml:space="preserve"> </w:t>
      </w:r>
      <w:r w:rsidRPr="00D56141">
        <w:t>в</w:t>
      </w:r>
      <w:r w:rsidR="00753E9D" w:rsidRPr="00D56141">
        <w:t xml:space="preserve"> </w:t>
      </w:r>
      <w:r w:rsidRPr="00D56141">
        <w:t>послании</w:t>
      </w:r>
      <w:r w:rsidR="00753E9D" w:rsidRPr="00D56141">
        <w:t xml:space="preserve"> </w:t>
      </w:r>
      <w:r w:rsidRPr="00D56141">
        <w:t>Федеральному</w:t>
      </w:r>
      <w:r w:rsidR="00753E9D" w:rsidRPr="00D56141">
        <w:t xml:space="preserve"> </w:t>
      </w:r>
      <w:r w:rsidRPr="00D56141">
        <w:t>собранию,</w:t>
      </w:r>
      <w:r w:rsidR="00753E9D" w:rsidRPr="00D56141">
        <w:t xml:space="preserve"> </w:t>
      </w:r>
      <w:r w:rsidRPr="00D56141">
        <w:t>будут</w:t>
      </w:r>
      <w:r w:rsidR="00753E9D" w:rsidRPr="00D56141">
        <w:t xml:space="preserve"> </w:t>
      </w:r>
      <w:r w:rsidRPr="00D56141">
        <w:t>обеспечены</w:t>
      </w:r>
      <w:r w:rsidR="00753E9D" w:rsidRPr="00D56141">
        <w:t xml:space="preserve"> </w:t>
      </w:r>
      <w:r w:rsidRPr="00D56141">
        <w:t>без</w:t>
      </w:r>
      <w:r w:rsidR="00753E9D" w:rsidRPr="00D56141">
        <w:t xml:space="preserve"> </w:t>
      </w:r>
      <w:r w:rsidRPr="00D56141">
        <w:t>нарушения</w:t>
      </w:r>
      <w:r w:rsidR="00753E9D" w:rsidRPr="00D56141">
        <w:t xml:space="preserve"> </w:t>
      </w:r>
      <w:r w:rsidRPr="00D56141">
        <w:t>бюджетной</w:t>
      </w:r>
      <w:r w:rsidR="00753E9D" w:rsidRPr="00D56141">
        <w:t xml:space="preserve"> </w:t>
      </w:r>
      <w:r w:rsidRPr="00D56141">
        <w:t>сбалансированности,</w:t>
      </w:r>
      <w:r w:rsidR="00753E9D" w:rsidRPr="00D56141">
        <w:t xml:space="preserve"> </w:t>
      </w:r>
      <w:r w:rsidRPr="00D56141">
        <w:t>сообщил</w:t>
      </w:r>
      <w:r w:rsidR="00753E9D" w:rsidRPr="00D56141">
        <w:t xml:space="preserve"> </w:t>
      </w:r>
      <w:r w:rsidRPr="00D56141">
        <w:t>министр</w:t>
      </w:r>
      <w:r w:rsidR="00753E9D" w:rsidRPr="00D56141">
        <w:t xml:space="preserve"> </w:t>
      </w:r>
      <w:r w:rsidRPr="00D56141">
        <w:t>финансов</w:t>
      </w:r>
      <w:r w:rsidR="00753E9D" w:rsidRPr="00D56141">
        <w:t xml:space="preserve"> </w:t>
      </w:r>
      <w:r w:rsidRPr="00D56141">
        <w:t>РФ</w:t>
      </w:r>
      <w:r w:rsidR="00753E9D" w:rsidRPr="00D56141">
        <w:t xml:space="preserve"> </w:t>
      </w:r>
      <w:r w:rsidRPr="00D56141">
        <w:t>Антон</w:t>
      </w:r>
      <w:r w:rsidR="00753E9D" w:rsidRPr="00D56141">
        <w:t xml:space="preserve"> </w:t>
      </w:r>
      <w:r w:rsidRPr="00D56141">
        <w:t>Силуанов,</w:t>
      </w:r>
      <w:r w:rsidR="00753E9D" w:rsidRPr="00D56141">
        <w:t xml:space="preserve"> </w:t>
      </w:r>
      <w:r w:rsidRPr="00D56141">
        <w:t>выступая</w:t>
      </w:r>
      <w:r w:rsidR="00753E9D" w:rsidRPr="00D56141">
        <w:t xml:space="preserve"> </w:t>
      </w:r>
      <w:r w:rsidRPr="00D56141">
        <w:t>с</w:t>
      </w:r>
      <w:r w:rsidR="00753E9D" w:rsidRPr="00D56141">
        <w:t xml:space="preserve"> </w:t>
      </w:r>
      <w:r w:rsidRPr="00D56141">
        <w:t>лекцией</w:t>
      </w:r>
      <w:r w:rsidR="00753E9D" w:rsidRPr="00D56141">
        <w:t xml:space="preserve"> </w:t>
      </w:r>
      <w:r w:rsidRPr="00D56141">
        <w:t>в</w:t>
      </w:r>
      <w:r w:rsidR="00753E9D" w:rsidRPr="00D56141">
        <w:t xml:space="preserve"> </w:t>
      </w:r>
      <w:r w:rsidRPr="00D56141">
        <w:t>Финансовом</w:t>
      </w:r>
      <w:r w:rsidR="00753E9D" w:rsidRPr="00D56141">
        <w:t xml:space="preserve"> </w:t>
      </w:r>
      <w:r w:rsidRPr="00D56141">
        <w:t>университете.</w:t>
      </w:r>
    </w:p>
    <w:p w:rsidR="00B551B3" w:rsidRPr="00D56141" w:rsidRDefault="003436FA" w:rsidP="00B551B3">
      <w:r w:rsidRPr="00D56141">
        <w:t>«</w:t>
      </w:r>
      <w:r w:rsidR="00B551B3" w:rsidRPr="00D56141">
        <w:t>Все</w:t>
      </w:r>
      <w:r w:rsidR="00753E9D" w:rsidRPr="00D56141">
        <w:t xml:space="preserve"> </w:t>
      </w:r>
      <w:r w:rsidR="00B551B3" w:rsidRPr="00D56141">
        <w:t>те</w:t>
      </w:r>
      <w:r w:rsidR="00753E9D" w:rsidRPr="00D56141">
        <w:t xml:space="preserve"> </w:t>
      </w:r>
      <w:r w:rsidR="00B551B3" w:rsidRPr="00D56141">
        <w:t>задачи,</w:t>
      </w:r>
      <w:r w:rsidR="00753E9D" w:rsidRPr="00D56141">
        <w:t xml:space="preserve"> </w:t>
      </w:r>
      <w:r w:rsidR="00B551B3" w:rsidRPr="00D56141">
        <w:t>которые</w:t>
      </w:r>
      <w:r w:rsidR="00753E9D" w:rsidRPr="00D56141">
        <w:t xml:space="preserve"> </w:t>
      </w:r>
      <w:r w:rsidR="00B551B3" w:rsidRPr="00D56141">
        <w:t>поставил</w:t>
      </w:r>
      <w:r w:rsidR="00753E9D" w:rsidRPr="00D56141">
        <w:t xml:space="preserve"> </w:t>
      </w:r>
      <w:r w:rsidR="00B551B3" w:rsidRPr="00D56141">
        <w:t>президент</w:t>
      </w:r>
      <w:r w:rsidR="00753E9D" w:rsidRPr="00D56141">
        <w:t xml:space="preserve"> </w:t>
      </w:r>
      <w:r w:rsidR="00B551B3" w:rsidRPr="00D56141">
        <w:t>в</w:t>
      </w:r>
      <w:r w:rsidR="00753E9D" w:rsidRPr="00D56141">
        <w:t xml:space="preserve"> </w:t>
      </w:r>
      <w:r w:rsidR="00B551B3" w:rsidRPr="00D56141">
        <w:t>послании,</w:t>
      </w:r>
      <w:r w:rsidR="00753E9D" w:rsidRPr="00D56141">
        <w:t xml:space="preserve"> </w:t>
      </w:r>
      <w:r w:rsidR="00B551B3" w:rsidRPr="00D56141">
        <w:t>будут</w:t>
      </w:r>
      <w:r w:rsidR="00753E9D" w:rsidRPr="00D56141">
        <w:t xml:space="preserve"> </w:t>
      </w:r>
      <w:r w:rsidR="00B551B3" w:rsidRPr="00D56141">
        <w:t>обеспечены</w:t>
      </w:r>
      <w:r w:rsidR="00753E9D" w:rsidRPr="00D56141">
        <w:t xml:space="preserve"> </w:t>
      </w:r>
      <w:r w:rsidR="00B551B3" w:rsidRPr="00D56141">
        <w:t>без</w:t>
      </w:r>
      <w:r w:rsidR="00753E9D" w:rsidRPr="00D56141">
        <w:t xml:space="preserve"> </w:t>
      </w:r>
      <w:r w:rsidR="00B551B3" w:rsidRPr="00D56141">
        <w:t>нарушения</w:t>
      </w:r>
      <w:r w:rsidR="00753E9D" w:rsidRPr="00D56141">
        <w:t xml:space="preserve"> </w:t>
      </w:r>
      <w:r w:rsidR="00B551B3" w:rsidRPr="00D56141">
        <w:t>бюджетной</w:t>
      </w:r>
      <w:r w:rsidR="00753E9D" w:rsidRPr="00D56141">
        <w:t xml:space="preserve"> </w:t>
      </w:r>
      <w:r w:rsidR="00B551B3" w:rsidRPr="00D56141">
        <w:t>сбалансированности.</w:t>
      </w:r>
      <w:r w:rsidR="00753E9D" w:rsidRPr="00D56141">
        <w:t xml:space="preserve"> </w:t>
      </w:r>
      <w:r w:rsidR="00B551B3" w:rsidRPr="00D56141">
        <w:t>Бюджетная</w:t>
      </w:r>
      <w:r w:rsidR="00753E9D" w:rsidRPr="00D56141">
        <w:t xml:space="preserve"> </w:t>
      </w:r>
      <w:r w:rsidR="00B551B3" w:rsidRPr="00D56141">
        <w:t>сбалансированность</w:t>
      </w:r>
      <w:r w:rsidR="00753E9D" w:rsidRPr="00D56141">
        <w:t xml:space="preserve"> </w:t>
      </w:r>
      <w:r w:rsidR="00B551B3" w:rsidRPr="00D56141">
        <w:t>-</w:t>
      </w:r>
      <w:r w:rsidR="00753E9D" w:rsidRPr="00D56141">
        <w:t xml:space="preserve"> </w:t>
      </w:r>
      <w:r w:rsidR="00B551B3" w:rsidRPr="00D56141">
        <w:t>это</w:t>
      </w:r>
      <w:r w:rsidR="00753E9D" w:rsidRPr="00D56141">
        <w:t xml:space="preserve"> </w:t>
      </w:r>
      <w:r w:rsidR="00B551B3" w:rsidRPr="00D56141">
        <w:t>основа</w:t>
      </w:r>
      <w:r w:rsidR="00753E9D" w:rsidRPr="00D56141">
        <w:t xml:space="preserve"> </w:t>
      </w:r>
      <w:r w:rsidR="00B551B3" w:rsidRPr="00D56141">
        <w:t>макроэкономической</w:t>
      </w:r>
      <w:r w:rsidR="00753E9D" w:rsidRPr="00D56141">
        <w:t xml:space="preserve"> </w:t>
      </w:r>
      <w:r w:rsidR="00B551B3" w:rsidRPr="00D56141">
        <w:t>стабильности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w:t>
      </w:r>
      <w:r w:rsidR="00753E9D" w:rsidRPr="00D56141">
        <w:t xml:space="preserve"> </w:t>
      </w:r>
      <w:r w:rsidR="00B551B3" w:rsidRPr="00D56141">
        <w:t>Силуанов.</w:t>
      </w:r>
    </w:p>
    <w:p w:rsidR="00B551B3" w:rsidRPr="00D56141" w:rsidRDefault="00B551B3" w:rsidP="00B551B3">
      <w:pPr>
        <w:pStyle w:val="2"/>
      </w:pPr>
      <w:bookmarkStart w:id="141" w:name="_Toc162244437"/>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Минфин</w:t>
      </w:r>
      <w:r w:rsidR="00753E9D" w:rsidRPr="00D56141">
        <w:t xml:space="preserve"> </w:t>
      </w:r>
      <w:r w:rsidRPr="00D56141">
        <w:t>РФ</w:t>
      </w:r>
      <w:r w:rsidR="00753E9D" w:rsidRPr="00D56141">
        <w:t xml:space="preserve"> </w:t>
      </w:r>
      <w:r w:rsidRPr="00D56141">
        <w:t>выполняет</w:t>
      </w:r>
      <w:r w:rsidR="00753E9D" w:rsidRPr="00D56141">
        <w:t xml:space="preserve"> </w:t>
      </w:r>
      <w:r w:rsidRPr="00D56141">
        <w:t>все</w:t>
      </w:r>
      <w:r w:rsidR="00753E9D" w:rsidRPr="00D56141">
        <w:t xml:space="preserve"> </w:t>
      </w:r>
      <w:r w:rsidRPr="00D56141">
        <w:t>планы</w:t>
      </w:r>
      <w:r w:rsidR="00753E9D" w:rsidRPr="00D56141">
        <w:t xml:space="preserve"> </w:t>
      </w:r>
      <w:r w:rsidRPr="00D56141">
        <w:t>по</w:t>
      </w:r>
      <w:r w:rsidR="00753E9D" w:rsidRPr="00D56141">
        <w:t xml:space="preserve"> </w:t>
      </w:r>
      <w:r w:rsidRPr="00D56141">
        <w:t>пополнению</w:t>
      </w:r>
      <w:r w:rsidR="00753E9D" w:rsidRPr="00D56141">
        <w:t xml:space="preserve"> </w:t>
      </w:r>
      <w:r w:rsidRPr="00D56141">
        <w:t>ФНБ</w:t>
      </w:r>
      <w:r w:rsidR="00753E9D" w:rsidRPr="00D56141">
        <w:t xml:space="preserve"> </w:t>
      </w:r>
      <w:r w:rsidRPr="00D56141">
        <w:t>-</w:t>
      </w:r>
      <w:r w:rsidR="00753E9D" w:rsidRPr="00D56141">
        <w:t xml:space="preserve"> </w:t>
      </w:r>
      <w:r w:rsidRPr="00D56141">
        <w:t>Силуанов</w:t>
      </w:r>
      <w:bookmarkEnd w:id="141"/>
    </w:p>
    <w:p w:rsidR="00B551B3" w:rsidRPr="00D56141" w:rsidRDefault="00B551B3" w:rsidP="005143DE">
      <w:pPr>
        <w:pStyle w:val="3"/>
      </w:pPr>
      <w:bookmarkStart w:id="142" w:name="_Toc162244438"/>
      <w:r w:rsidRPr="00D56141">
        <w:t>Министерство</w:t>
      </w:r>
      <w:r w:rsidR="00753E9D" w:rsidRPr="00D56141">
        <w:t xml:space="preserve"> </w:t>
      </w:r>
      <w:r w:rsidRPr="00D56141">
        <w:t>финансов</w:t>
      </w:r>
      <w:r w:rsidR="00753E9D" w:rsidRPr="00D56141">
        <w:t xml:space="preserve"> </w:t>
      </w:r>
      <w:r w:rsidRPr="00D56141">
        <w:t>РФ</w:t>
      </w:r>
      <w:r w:rsidR="00753E9D" w:rsidRPr="00D56141">
        <w:t xml:space="preserve"> </w:t>
      </w:r>
      <w:r w:rsidRPr="00D56141">
        <w:t>выполняет</w:t>
      </w:r>
      <w:r w:rsidR="00753E9D" w:rsidRPr="00D56141">
        <w:t xml:space="preserve"> </w:t>
      </w:r>
      <w:r w:rsidRPr="00D56141">
        <w:t>все</w:t>
      </w:r>
      <w:r w:rsidR="00753E9D" w:rsidRPr="00D56141">
        <w:t xml:space="preserve"> </w:t>
      </w:r>
      <w:r w:rsidRPr="00D56141">
        <w:t>планы</w:t>
      </w:r>
      <w:r w:rsidR="00753E9D" w:rsidRPr="00D56141">
        <w:t xml:space="preserve"> </w:t>
      </w:r>
      <w:r w:rsidRPr="00D56141">
        <w:t>по</w:t>
      </w:r>
      <w:r w:rsidR="00753E9D" w:rsidRPr="00D56141">
        <w:t xml:space="preserve"> </w:t>
      </w:r>
      <w:r w:rsidRPr="00D56141">
        <w:t>пополнению</w:t>
      </w:r>
      <w:r w:rsidR="00753E9D" w:rsidRPr="00D56141">
        <w:t xml:space="preserve"> </w:t>
      </w:r>
      <w:r w:rsidRPr="00D56141">
        <w:t>Фонда</w:t>
      </w:r>
      <w:r w:rsidR="00753E9D" w:rsidRPr="00D56141">
        <w:t xml:space="preserve"> </w:t>
      </w:r>
      <w:r w:rsidRPr="00D56141">
        <w:t>национального</w:t>
      </w:r>
      <w:r w:rsidR="00753E9D" w:rsidRPr="00D56141">
        <w:t xml:space="preserve"> </w:t>
      </w:r>
      <w:r w:rsidRPr="00D56141">
        <w:t>благосостояния</w:t>
      </w:r>
      <w:r w:rsidR="00753E9D" w:rsidRPr="00D56141">
        <w:t xml:space="preserve"> </w:t>
      </w:r>
      <w:r w:rsidRPr="00D56141">
        <w:t>(ФНБ),</w:t>
      </w:r>
      <w:r w:rsidR="00753E9D" w:rsidRPr="00D56141">
        <w:t xml:space="preserve"> </w:t>
      </w:r>
      <w:r w:rsidRPr="00D56141">
        <w:t>и</w:t>
      </w:r>
      <w:r w:rsidR="00753E9D" w:rsidRPr="00D56141">
        <w:t xml:space="preserve"> </w:t>
      </w:r>
      <w:r w:rsidRPr="00D56141">
        <w:t>снижение</w:t>
      </w:r>
      <w:r w:rsidR="00753E9D" w:rsidRPr="00D56141">
        <w:t xml:space="preserve"> </w:t>
      </w:r>
      <w:r w:rsidRPr="00D56141">
        <w:t>объемов</w:t>
      </w:r>
      <w:r w:rsidR="00753E9D" w:rsidRPr="00D56141">
        <w:t xml:space="preserve"> </w:t>
      </w:r>
      <w:r w:rsidRPr="00D56141">
        <w:t>поставок</w:t>
      </w:r>
      <w:r w:rsidR="00753E9D" w:rsidRPr="00D56141">
        <w:t xml:space="preserve"> </w:t>
      </w:r>
      <w:r w:rsidRPr="00D56141">
        <w:t>нефти</w:t>
      </w:r>
      <w:r w:rsidR="00753E9D" w:rsidRPr="00D56141">
        <w:t xml:space="preserve"> </w:t>
      </w:r>
      <w:r w:rsidRPr="00D56141">
        <w:t>из</w:t>
      </w:r>
      <w:r w:rsidR="00753E9D" w:rsidRPr="00D56141">
        <w:t xml:space="preserve"> </w:t>
      </w:r>
      <w:r w:rsidRPr="00D56141">
        <w:t>России</w:t>
      </w:r>
      <w:r w:rsidR="00753E9D" w:rsidRPr="00D56141">
        <w:t xml:space="preserve"> </w:t>
      </w:r>
      <w:r w:rsidRPr="00D56141">
        <w:t>никак</w:t>
      </w:r>
      <w:r w:rsidR="00753E9D" w:rsidRPr="00D56141">
        <w:t xml:space="preserve"> </w:t>
      </w:r>
      <w:r w:rsidRPr="00D56141">
        <w:t>не</w:t>
      </w:r>
      <w:r w:rsidR="00753E9D" w:rsidRPr="00D56141">
        <w:t xml:space="preserve"> </w:t>
      </w:r>
      <w:r w:rsidRPr="00D56141">
        <w:t>отразится</w:t>
      </w:r>
      <w:r w:rsidR="00753E9D" w:rsidRPr="00D56141">
        <w:t xml:space="preserve"> </w:t>
      </w:r>
      <w:r w:rsidRPr="00D56141">
        <w:t>на</w:t>
      </w:r>
      <w:r w:rsidR="00753E9D" w:rsidRPr="00D56141">
        <w:t xml:space="preserve"> </w:t>
      </w:r>
      <w:r w:rsidRPr="00D56141">
        <w:t>жизни</w:t>
      </w:r>
      <w:r w:rsidR="00753E9D" w:rsidRPr="00D56141">
        <w:t xml:space="preserve"> </w:t>
      </w:r>
      <w:r w:rsidRPr="00D56141">
        <w:t>граждан,</w:t>
      </w:r>
      <w:r w:rsidR="00753E9D" w:rsidRPr="00D56141">
        <w:t xml:space="preserve"> </w:t>
      </w:r>
      <w:r w:rsidRPr="00D56141">
        <w:t>заявил</w:t>
      </w:r>
      <w:r w:rsidR="00753E9D" w:rsidRPr="00D56141">
        <w:t xml:space="preserve"> </w:t>
      </w:r>
      <w:r w:rsidRPr="00D56141">
        <w:t>глава</w:t>
      </w:r>
      <w:r w:rsidR="00753E9D" w:rsidRPr="00D56141">
        <w:t xml:space="preserve"> </w:t>
      </w:r>
      <w:r w:rsidRPr="00D56141">
        <w:t>министерства</w:t>
      </w:r>
      <w:r w:rsidR="00753E9D" w:rsidRPr="00D56141">
        <w:t xml:space="preserve"> </w:t>
      </w:r>
      <w:r w:rsidRPr="00D56141">
        <w:t>Антон</w:t>
      </w:r>
      <w:r w:rsidR="00753E9D" w:rsidRPr="00D56141">
        <w:t xml:space="preserve"> </w:t>
      </w:r>
      <w:r w:rsidRPr="00D56141">
        <w:t>Силуанов,</w:t>
      </w:r>
      <w:r w:rsidR="00753E9D" w:rsidRPr="00D56141">
        <w:t xml:space="preserve"> </w:t>
      </w:r>
      <w:r w:rsidRPr="00D56141">
        <w:t>выступая</w:t>
      </w:r>
      <w:r w:rsidR="00753E9D" w:rsidRPr="00D56141">
        <w:t xml:space="preserve"> </w:t>
      </w:r>
      <w:r w:rsidRPr="00D56141">
        <w:t>с</w:t>
      </w:r>
      <w:r w:rsidR="00753E9D" w:rsidRPr="00D56141">
        <w:t xml:space="preserve"> </w:t>
      </w:r>
      <w:r w:rsidRPr="00D56141">
        <w:t>лекцией</w:t>
      </w:r>
      <w:r w:rsidR="00753E9D" w:rsidRPr="00D56141">
        <w:t xml:space="preserve"> </w:t>
      </w:r>
      <w:r w:rsidRPr="00D56141">
        <w:t>в</w:t>
      </w:r>
      <w:r w:rsidR="00753E9D" w:rsidRPr="00D56141">
        <w:t xml:space="preserve"> </w:t>
      </w:r>
      <w:r w:rsidRPr="00D56141">
        <w:t>Финансовом</w:t>
      </w:r>
      <w:r w:rsidR="00753E9D" w:rsidRPr="00D56141">
        <w:t xml:space="preserve"> </w:t>
      </w:r>
      <w:r w:rsidRPr="00D56141">
        <w:t>университете.</w:t>
      </w:r>
      <w:bookmarkEnd w:id="142"/>
    </w:p>
    <w:p w:rsidR="00B551B3" w:rsidRPr="00D56141" w:rsidRDefault="003436FA" w:rsidP="00B551B3">
      <w:r w:rsidRPr="00D56141">
        <w:t>«</w:t>
      </w:r>
      <w:r w:rsidR="00B551B3" w:rsidRPr="00D56141">
        <w:t>У</w:t>
      </w:r>
      <w:r w:rsidR="00753E9D" w:rsidRPr="00D56141">
        <w:t xml:space="preserve"> </w:t>
      </w:r>
      <w:r w:rsidR="00B551B3" w:rsidRPr="00D56141">
        <w:t>нас</w:t>
      </w:r>
      <w:r w:rsidR="00753E9D" w:rsidRPr="00D56141">
        <w:t xml:space="preserve"> </w:t>
      </w:r>
      <w:r w:rsidR="00B551B3" w:rsidRPr="00D56141">
        <w:t>превышение</w:t>
      </w:r>
      <w:r w:rsidR="00753E9D" w:rsidRPr="00D56141">
        <w:t xml:space="preserve"> </w:t>
      </w:r>
      <w:r w:rsidR="00B551B3" w:rsidRPr="00D56141">
        <w:t>60</w:t>
      </w:r>
      <w:r w:rsidR="00753E9D" w:rsidRPr="00D56141">
        <w:t xml:space="preserve"> </w:t>
      </w:r>
      <w:r w:rsidR="00B551B3" w:rsidRPr="00D56141">
        <w:t>долларов</w:t>
      </w:r>
      <w:r w:rsidR="00753E9D" w:rsidRPr="00D56141">
        <w:t xml:space="preserve"> </w:t>
      </w:r>
      <w:r w:rsidR="00B551B3" w:rsidRPr="00D56141">
        <w:t>за</w:t>
      </w:r>
      <w:r w:rsidR="00753E9D" w:rsidRPr="00D56141">
        <w:t xml:space="preserve"> </w:t>
      </w:r>
      <w:r w:rsidR="00B551B3" w:rsidRPr="00D56141">
        <w:t>баррель</w:t>
      </w:r>
      <w:r w:rsidR="00753E9D" w:rsidRPr="00D56141">
        <w:t xml:space="preserve"> </w:t>
      </w:r>
      <w:r w:rsidR="00B551B3" w:rsidRPr="00D56141">
        <w:t>-</w:t>
      </w:r>
      <w:r w:rsidR="00753E9D" w:rsidRPr="00D56141">
        <w:t xml:space="preserve"> </w:t>
      </w:r>
      <w:r w:rsidR="00B551B3" w:rsidRPr="00D56141">
        <w:t>мы</w:t>
      </w:r>
      <w:r w:rsidR="00753E9D" w:rsidRPr="00D56141">
        <w:t xml:space="preserve"> </w:t>
      </w:r>
      <w:r w:rsidR="00B551B3" w:rsidRPr="00D56141">
        <w:t>с</w:t>
      </w:r>
      <w:r w:rsidR="00753E9D" w:rsidRPr="00D56141">
        <w:t xml:space="preserve"> </w:t>
      </w:r>
      <w:r w:rsidR="00B551B3" w:rsidRPr="00D56141">
        <w:t>вами</w:t>
      </w:r>
      <w:r w:rsidR="00753E9D" w:rsidRPr="00D56141">
        <w:t xml:space="preserve"> </w:t>
      </w:r>
      <w:r w:rsidR="00B551B3" w:rsidRPr="00D56141">
        <w:t>говорили</w:t>
      </w:r>
      <w:r w:rsidR="00753E9D" w:rsidRPr="00D56141">
        <w:t xml:space="preserve"> </w:t>
      </w:r>
      <w:r w:rsidR="00B551B3" w:rsidRPr="00D56141">
        <w:t>о</w:t>
      </w:r>
      <w:r w:rsidR="00753E9D" w:rsidRPr="00D56141">
        <w:t xml:space="preserve"> </w:t>
      </w:r>
      <w:r w:rsidR="00B551B3" w:rsidRPr="00D56141">
        <w:t>бюджетном</w:t>
      </w:r>
      <w:r w:rsidR="00753E9D" w:rsidRPr="00D56141">
        <w:t xml:space="preserve"> </w:t>
      </w:r>
      <w:r w:rsidR="00B551B3" w:rsidRPr="00D56141">
        <w:t>правиле</w:t>
      </w:r>
      <w:r w:rsidR="00753E9D" w:rsidRPr="00D56141">
        <w:t xml:space="preserve"> </w:t>
      </w:r>
      <w:r w:rsidR="00B551B3" w:rsidRPr="00D56141">
        <w:t>-</w:t>
      </w:r>
      <w:r w:rsidR="00753E9D" w:rsidRPr="00D56141">
        <w:t xml:space="preserve"> </w:t>
      </w:r>
      <w:r w:rsidR="00B551B3" w:rsidRPr="00D56141">
        <w:t>мы</w:t>
      </w:r>
      <w:r w:rsidR="00753E9D" w:rsidRPr="00D56141">
        <w:t xml:space="preserve"> </w:t>
      </w:r>
      <w:r w:rsidR="00B551B3" w:rsidRPr="00D56141">
        <w:t>все</w:t>
      </w:r>
      <w:r w:rsidR="00753E9D" w:rsidRPr="00D56141">
        <w:t xml:space="preserve"> </w:t>
      </w:r>
      <w:r w:rsidR="00B551B3" w:rsidRPr="00D56141">
        <w:t>равно</w:t>
      </w:r>
      <w:r w:rsidR="00753E9D" w:rsidRPr="00D56141">
        <w:t xml:space="preserve"> </w:t>
      </w:r>
      <w:r w:rsidR="00B551B3" w:rsidRPr="00D56141">
        <w:t>выполним</w:t>
      </w:r>
      <w:r w:rsidR="00753E9D" w:rsidRPr="00D56141">
        <w:t xml:space="preserve"> </w:t>
      </w:r>
      <w:r w:rsidR="00B551B3" w:rsidRPr="00D56141">
        <w:t>и</w:t>
      </w:r>
      <w:r w:rsidR="00753E9D" w:rsidRPr="00D56141">
        <w:t xml:space="preserve"> </w:t>
      </w:r>
      <w:r w:rsidR="00B551B3" w:rsidRPr="00D56141">
        <w:t>выполняем</w:t>
      </w:r>
      <w:r w:rsidR="00753E9D" w:rsidRPr="00D56141">
        <w:t xml:space="preserve"> </w:t>
      </w:r>
      <w:r w:rsidR="00B551B3" w:rsidRPr="00D56141">
        <w:t>все</w:t>
      </w:r>
      <w:r w:rsidR="00753E9D" w:rsidRPr="00D56141">
        <w:t xml:space="preserve"> </w:t>
      </w:r>
      <w:r w:rsidR="00B551B3" w:rsidRPr="00D56141">
        <w:t>наши</w:t>
      </w:r>
      <w:r w:rsidR="00753E9D" w:rsidRPr="00D56141">
        <w:t xml:space="preserve"> </w:t>
      </w:r>
      <w:r w:rsidR="00B551B3" w:rsidRPr="00D56141">
        <w:t>планы</w:t>
      </w:r>
      <w:r w:rsidR="00753E9D" w:rsidRPr="00D56141">
        <w:t xml:space="preserve"> </w:t>
      </w:r>
      <w:r w:rsidR="00B551B3" w:rsidRPr="00D56141">
        <w:t>по</w:t>
      </w:r>
      <w:r w:rsidR="00753E9D" w:rsidRPr="00D56141">
        <w:t xml:space="preserve"> </w:t>
      </w:r>
      <w:r w:rsidR="00B551B3" w:rsidRPr="00D56141">
        <w:t>пополнению</w:t>
      </w:r>
      <w:r w:rsidR="00753E9D" w:rsidRPr="00D56141">
        <w:t xml:space="preserve"> </w:t>
      </w:r>
      <w:r w:rsidR="00B551B3" w:rsidRPr="00D56141">
        <w:t>Фонда</w:t>
      </w:r>
      <w:r w:rsidR="00753E9D" w:rsidRPr="00D56141">
        <w:t xml:space="preserve"> </w:t>
      </w:r>
      <w:r w:rsidR="00B551B3" w:rsidRPr="00D56141">
        <w:t>национального</w:t>
      </w:r>
      <w:r w:rsidR="00753E9D" w:rsidRPr="00D56141">
        <w:t xml:space="preserve"> </w:t>
      </w:r>
      <w:r w:rsidR="00B551B3" w:rsidRPr="00D56141">
        <w:t>благосостояния</w:t>
      </w:r>
      <w:r w:rsidR="00753E9D" w:rsidRPr="00D56141">
        <w:t xml:space="preserve"> </w:t>
      </w:r>
      <w:r w:rsidR="00B551B3" w:rsidRPr="00D56141">
        <w:t>-</w:t>
      </w:r>
      <w:r w:rsidR="00753E9D" w:rsidRPr="00D56141">
        <w:t xml:space="preserve"> </w:t>
      </w:r>
      <w:r w:rsidR="00B551B3" w:rsidRPr="00D56141">
        <w:t>все,</w:t>
      </w:r>
      <w:r w:rsidR="00753E9D" w:rsidRPr="00D56141">
        <w:t xml:space="preserve"> </w:t>
      </w:r>
      <w:r w:rsidR="00B551B3" w:rsidRPr="00D56141">
        <w:t>что</w:t>
      </w:r>
      <w:r w:rsidR="00753E9D" w:rsidRPr="00D56141">
        <w:t xml:space="preserve"> </w:t>
      </w:r>
      <w:r w:rsidR="00B551B3" w:rsidRPr="00D56141">
        <w:t>выше</w:t>
      </w:r>
      <w:r w:rsidR="00753E9D" w:rsidRPr="00D56141">
        <w:t xml:space="preserve"> </w:t>
      </w:r>
      <w:r w:rsidR="00B551B3" w:rsidRPr="00D56141">
        <w:t>60</w:t>
      </w:r>
      <w:r w:rsidR="00753E9D" w:rsidRPr="00D56141">
        <w:t xml:space="preserve"> </w:t>
      </w:r>
      <w:r w:rsidR="00B551B3" w:rsidRPr="00D56141">
        <w:t>(долларов)</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w:t>
      </w:r>
      <w:r w:rsidR="00753E9D" w:rsidRPr="00D56141">
        <w:t xml:space="preserve"> </w:t>
      </w:r>
      <w:r w:rsidR="00B551B3" w:rsidRPr="00D56141">
        <w:t>Силуанов.</w:t>
      </w:r>
    </w:p>
    <w:p w:rsidR="00B551B3" w:rsidRPr="00D56141" w:rsidRDefault="00B551B3" w:rsidP="00B551B3">
      <w:r w:rsidRPr="00D56141">
        <w:t>При</w:t>
      </w:r>
      <w:r w:rsidR="00753E9D" w:rsidRPr="00D56141">
        <w:t xml:space="preserve"> </w:t>
      </w:r>
      <w:r w:rsidRPr="00D56141">
        <w:t>этом</w:t>
      </w:r>
      <w:r w:rsidR="00753E9D" w:rsidRPr="00D56141">
        <w:t xml:space="preserve"> </w:t>
      </w:r>
      <w:r w:rsidRPr="00D56141">
        <w:t>снижение</w:t>
      </w:r>
      <w:r w:rsidR="00753E9D" w:rsidRPr="00D56141">
        <w:t xml:space="preserve"> </w:t>
      </w:r>
      <w:r w:rsidRPr="00D56141">
        <w:t>объемов</w:t>
      </w:r>
      <w:r w:rsidR="00753E9D" w:rsidRPr="00D56141">
        <w:t xml:space="preserve"> </w:t>
      </w:r>
      <w:r w:rsidRPr="00D56141">
        <w:t>поставок</w:t>
      </w:r>
      <w:r w:rsidR="00753E9D" w:rsidRPr="00D56141">
        <w:t xml:space="preserve"> </w:t>
      </w:r>
      <w:r w:rsidRPr="00D56141">
        <w:t>нефти</w:t>
      </w:r>
      <w:r w:rsidR="00753E9D" w:rsidRPr="00D56141">
        <w:t xml:space="preserve"> </w:t>
      </w:r>
      <w:r w:rsidRPr="00D56141">
        <w:t>на</w:t>
      </w:r>
      <w:r w:rsidR="00753E9D" w:rsidRPr="00D56141">
        <w:t xml:space="preserve"> </w:t>
      </w:r>
      <w:r w:rsidRPr="00D56141">
        <w:t>доходах</w:t>
      </w:r>
      <w:r w:rsidR="00753E9D" w:rsidRPr="00D56141">
        <w:t xml:space="preserve"> </w:t>
      </w:r>
      <w:r w:rsidRPr="00D56141">
        <w:t>государства</w:t>
      </w:r>
      <w:r w:rsidR="00753E9D" w:rsidRPr="00D56141">
        <w:t xml:space="preserve"> </w:t>
      </w:r>
      <w:r w:rsidRPr="00D56141">
        <w:t>и</w:t>
      </w:r>
      <w:r w:rsidR="00753E9D" w:rsidRPr="00D56141">
        <w:t xml:space="preserve"> </w:t>
      </w:r>
      <w:r w:rsidRPr="00D56141">
        <w:t>на</w:t>
      </w:r>
      <w:r w:rsidR="00753E9D" w:rsidRPr="00D56141">
        <w:t xml:space="preserve"> </w:t>
      </w:r>
      <w:r w:rsidRPr="00D56141">
        <w:t>жизни</w:t>
      </w:r>
      <w:r w:rsidR="00753E9D" w:rsidRPr="00D56141">
        <w:t xml:space="preserve"> </w:t>
      </w:r>
      <w:r w:rsidRPr="00D56141">
        <w:t>россиян</w:t>
      </w:r>
      <w:r w:rsidR="00753E9D" w:rsidRPr="00D56141">
        <w:t xml:space="preserve"> </w:t>
      </w:r>
      <w:r w:rsidRPr="00D56141">
        <w:t>никак</w:t>
      </w:r>
      <w:r w:rsidR="00753E9D" w:rsidRPr="00D56141">
        <w:t xml:space="preserve"> </w:t>
      </w:r>
      <w:r w:rsidRPr="00D56141">
        <w:t>не</w:t>
      </w:r>
      <w:r w:rsidR="00753E9D" w:rsidRPr="00D56141">
        <w:t xml:space="preserve"> </w:t>
      </w:r>
      <w:r w:rsidRPr="00D56141">
        <w:t>скажется,</w:t>
      </w:r>
      <w:r w:rsidR="00753E9D" w:rsidRPr="00D56141">
        <w:t xml:space="preserve"> </w:t>
      </w:r>
      <w:r w:rsidRPr="00D56141">
        <w:t>заверил</w:t>
      </w:r>
      <w:r w:rsidR="00753E9D" w:rsidRPr="00D56141">
        <w:t xml:space="preserve"> </w:t>
      </w:r>
      <w:r w:rsidRPr="00D56141">
        <w:t>министр,</w:t>
      </w:r>
      <w:r w:rsidR="00753E9D" w:rsidRPr="00D56141">
        <w:t xml:space="preserve"> </w:t>
      </w:r>
      <w:r w:rsidRPr="00D56141">
        <w:t>отвечая</w:t>
      </w:r>
      <w:r w:rsidR="00753E9D" w:rsidRPr="00D56141">
        <w:t xml:space="preserve"> </w:t>
      </w:r>
      <w:r w:rsidRPr="00D56141">
        <w:t>на</w:t>
      </w:r>
      <w:r w:rsidR="00753E9D" w:rsidRPr="00D56141">
        <w:t xml:space="preserve"> </w:t>
      </w:r>
      <w:r w:rsidRPr="00D56141">
        <w:t>соответствующий</w:t>
      </w:r>
      <w:r w:rsidR="00753E9D" w:rsidRPr="00D56141">
        <w:t xml:space="preserve"> </w:t>
      </w:r>
      <w:r w:rsidRPr="00D56141">
        <w:t>вопрос</w:t>
      </w:r>
      <w:r w:rsidR="00753E9D" w:rsidRPr="00D56141">
        <w:t xml:space="preserve"> </w:t>
      </w:r>
      <w:r w:rsidRPr="00D56141">
        <w:t>в</w:t>
      </w:r>
      <w:r w:rsidR="00753E9D" w:rsidRPr="00D56141">
        <w:t xml:space="preserve"> </w:t>
      </w:r>
      <w:r w:rsidRPr="00D56141">
        <w:t>ходе</w:t>
      </w:r>
      <w:r w:rsidR="00753E9D" w:rsidRPr="00D56141">
        <w:t xml:space="preserve"> </w:t>
      </w:r>
      <w:r w:rsidRPr="00D56141">
        <w:t>лекции.</w:t>
      </w:r>
      <w:r w:rsidR="00753E9D" w:rsidRPr="00D56141">
        <w:t xml:space="preserve"> </w:t>
      </w:r>
      <w:r w:rsidR="003436FA" w:rsidRPr="00D56141">
        <w:t>«</w:t>
      </w:r>
      <w:r w:rsidRPr="00D56141">
        <w:t>Никак</w:t>
      </w:r>
      <w:r w:rsidR="00753E9D" w:rsidRPr="00D56141">
        <w:t xml:space="preserve"> </w:t>
      </w:r>
      <w:r w:rsidRPr="00D56141">
        <w:t>не</w:t>
      </w:r>
      <w:r w:rsidR="00753E9D" w:rsidRPr="00D56141">
        <w:t xml:space="preserve"> </w:t>
      </w:r>
      <w:r w:rsidRPr="00D56141">
        <w:t>скажется.</w:t>
      </w:r>
      <w:r w:rsidR="00753E9D" w:rsidRPr="00D56141">
        <w:t xml:space="preserve"> </w:t>
      </w:r>
      <w:r w:rsidRPr="00D56141">
        <w:t>Почему?</w:t>
      </w:r>
      <w:r w:rsidR="00753E9D" w:rsidRPr="00D56141">
        <w:t xml:space="preserve"> </w:t>
      </w:r>
      <w:r w:rsidRPr="00D56141">
        <w:t>Потому</w:t>
      </w:r>
      <w:r w:rsidR="00753E9D" w:rsidRPr="00D56141">
        <w:t xml:space="preserve"> </w:t>
      </w:r>
      <w:r w:rsidRPr="00D56141">
        <w:t>что</w:t>
      </w:r>
      <w:r w:rsidR="00753E9D" w:rsidRPr="00D56141">
        <w:t xml:space="preserve"> </w:t>
      </w:r>
      <w:r w:rsidRPr="00D56141">
        <w:t>если</w:t>
      </w:r>
      <w:r w:rsidR="00753E9D" w:rsidRPr="00D56141">
        <w:t xml:space="preserve"> </w:t>
      </w:r>
      <w:r w:rsidRPr="00D56141">
        <w:t>мы</w:t>
      </w:r>
      <w:r w:rsidR="00753E9D" w:rsidRPr="00D56141">
        <w:t xml:space="preserve"> </w:t>
      </w:r>
      <w:r w:rsidRPr="00D56141">
        <w:t>контролируем</w:t>
      </w:r>
      <w:r w:rsidR="00753E9D" w:rsidRPr="00D56141">
        <w:t xml:space="preserve"> </w:t>
      </w:r>
      <w:r w:rsidRPr="00D56141">
        <w:t>объем</w:t>
      </w:r>
      <w:r w:rsidR="00753E9D" w:rsidRPr="00D56141">
        <w:t xml:space="preserve"> </w:t>
      </w:r>
      <w:r w:rsidRPr="00D56141">
        <w:t>добычи</w:t>
      </w:r>
      <w:r w:rsidR="00753E9D" w:rsidRPr="00D56141">
        <w:t xml:space="preserve"> </w:t>
      </w:r>
      <w:r w:rsidRPr="00D56141">
        <w:t>и</w:t>
      </w:r>
      <w:r w:rsidR="00753E9D" w:rsidRPr="00D56141">
        <w:t xml:space="preserve"> </w:t>
      </w:r>
      <w:r w:rsidRPr="00D56141">
        <w:t>экспорта</w:t>
      </w:r>
      <w:r w:rsidR="00753E9D" w:rsidRPr="00D56141">
        <w:t xml:space="preserve"> </w:t>
      </w:r>
      <w:r w:rsidRPr="00D56141">
        <w:t>нефти</w:t>
      </w:r>
      <w:r w:rsidR="00753E9D" w:rsidRPr="00D56141">
        <w:t xml:space="preserve"> </w:t>
      </w:r>
      <w:r w:rsidRPr="00D56141">
        <w:t>и</w:t>
      </w:r>
      <w:r w:rsidR="00753E9D" w:rsidRPr="00D56141">
        <w:t xml:space="preserve"> </w:t>
      </w:r>
      <w:r w:rsidRPr="00D56141">
        <w:t>вместе</w:t>
      </w:r>
      <w:r w:rsidR="00753E9D" w:rsidRPr="00D56141">
        <w:t xml:space="preserve"> </w:t>
      </w:r>
      <w:r w:rsidRPr="00D56141">
        <w:t>с</w:t>
      </w:r>
      <w:r w:rsidR="00753E9D" w:rsidRPr="00D56141">
        <w:t xml:space="preserve"> </w:t>
      </w:r>
      <w:r w:rsidRPr="00D56141">
        <w:t>нашими</w:t>
      </w:r>
      <w:r w:rsidR="00753E9D" w:rsidRPr="00D56141">
        <w:t xml:space="preserve"> </w:t>
      </w:r>
      <w:r w:rsidRPr="00D56141">
        <w:t>партнерами</w:t>
      </w:r>
      <w:r w:rsidR="00753E9D" w:rsidRPr="00D56141">
        <w:t xml:space="preserve"> </w:t>
      </w:r>
      <w:r w:rsidRPr="00D56141">
        <w:t>регулируем</w:t>
      </w:r>
      <w:r w:rsidR="00753E9D" w:rsidRPr="00D56141">
        <w:t xml:space="preserve"> </w:t>
      </w:r>
      <w:r w:rsidRPr="00D56141">
        <w:t>предложение</w:t>
      </w:r>
      <w:r w:rsidR="00753E9D" w:rsidRPr="00D56141">
        <w:t xml:space="preserve"> </w:t>
      </w:r>
      <w:r w:rsidRPr="00D56141">
        <w:t>нефти</w:t>
      </w:r>
      <w:r w:rsidR="00753E9D" w:rsidRPr="00D56141">
        <w:t xml:space="preserve"> </w:t>
      </w:r>
      <w:r w:rsidRPr="00D56141">
        <w:t>в</w:t>
      </w:r>
      <w:r w:rsidR="00753E9D" w:rsidRPr="00D56141">
        <w:t xml:space="preserve"> </w:t>
      </w:r>
      <w:r w:rsidRPr="00D56141">
        <w:t>целом</w:t>
      </w:r>
      <w:r w:rsidR="00753E9D" w:rsidRPr="00D56141">
        <w:t xml:space="preserve"> </w:t>
      </w:r>
      <w:r w:rsidRPr="00D56141">
        <w:t>на</w:t>
      </w:r>
      <w:r w:rsidR="00753E9D" w:rsidRPr="00D56141">
        <w:t xml:space="preserve"> </w:t>
      </w:r>
      <w:r w:rsidRPr="00D56141">
        <w:t>рынке,</w:t>
      </w:r>
      <w:r w:rsidR="00753E9D" w:rsidRPr="00D56141">
        <w:t xml:space="preserve"> </w:t>
      </w:r>
      <w:r w:rsidRPr="00D56141">
        <w:t>то</w:t>
      </w:r>
      <w:r w:rsidR="00753E9D" w:rsidRPr="00D56141">
        <w:t xml:space="preserve"> </w:t>
      </w:r>
      <w:r w:rsidRPr="00D56141">
        <w:t>и</w:t>
      </w:r>
      <w:r w:rsidR="00753E9D" w:rsidRPr="00D56141">
        <w:t xml:space="preserve"> </w:t>
      </w:r>
      <w:r w:rsidRPr="00D56141">
        <w:t>контролируем</w:t>
      </w:r>
      <w:r w:rsidR="00753E9D" w:rsidRPr="00D56141">
        <w:t xml:space="preserve"> </w:t>
      </w:r>
      <w:r w:rsidRPr="00D56141">
        <w:t>цены</w:t>
      </w:r>
      <w:r w:rsidR="003436FA" w:rsidRPr="00D56141">
        <w:t>»</w:t>
      </w:r>
      <w:r w:rsidRPr="00D56141">
        <w:t>,</w:t>
      </w:r>
      <w:r w:rsidR="00753E9D" w:rsidRPr="00D56141">
        <w:t xml:space="preserve"> </w:t>
      </w:r>
      <w:r w:rsidRPr="00D56141">
        <w:t>-</w:t>
      </w:r>
      <w:r w:rsidR="00753E9D" w:rsidRPr="00D56141">
        <w:t xml:space="preserve"> </w:t>
      </w:r>
      <w:r w:rsidRPr="00D56141">
        <w:t>объяснил</w:t>
      </w:r>
      <w:r w:rsidR="00753E9D" w:rsidRPr="00D56141">
        <w:t xml:space="preserve"> </w:t>
      </w:r>
      <w:r w:rsidRPr="00D56141">
        <w:t>Силуанов.</w:t>
      </w:r>
    </w:p>
    <w:p w:rsidR="00B551B3" w:rsidRPr="00D56141" w:rsidRDefault="00B551B3" w:rsidP="00B551B3">
      <w:r w:rsidRPr="00D56141">
        <w:lastRenderedPageBreak/>
        <w:t>Как</w:t>
      </w:r>
      <w:r w:rsidR="00753E9D" w:rsidRPr="00D56141">
        <w:t xml:space="preserve"> </w:t>
      </w:r>
      <w:r w:rsidRPr="00D56141">
        <w:t>сообщал</w:t>
      </w:r>
      <w:r w:rsidR="00753E9D" w:rsidRPr="00D56141">
        <w:t xml:space="preserve"> </w:t>
      </w:r>
      <w:r w:rsidRPr="00D56141">
        <w:t>в</w:t>
      </w:r>
      <w:r w:rsidR="00753E9D" w:rsidRPr="00D56141">
        <w:t xml:space="preserve"> </w:t>
      </w:r>
      <w:r w:rsidRPr="00D56141">
        <w:t>конце</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Силуанов,</w:t>
      </w:r>
      <w:r w:rsidR="00753E9D" w:rsidRPr="00D56141">
        <w:t xml:space="preserve"> </w:t>
      </w:r>
      <w:r w:rsidRPr="00D56141">
        <w:t>Минфин</w:t>
      </w:r>
      <w:r w:rsidR="00753E9D" w:rsidRPr="00D56141">
        <w:t xml:space="preserve"> </w:t>
      </w:r>
      <w:r w:rsidRPr="00D56141">
        <w:t>РФ</w:t>
      </w:r>
      <w:r w:rsidR="00753E9D" w:rsidRPr="00D56141">
        <w:t xml:space="preserve"> </w:t>
      </w:r>
      <w:r w:rsidRPr="00D56141">
        <w:t>допускает</w:t>
      </w:r>
      <w:r w:rsidR="00753E9D" w:rsidRPr="00D56141">
        <w:t xml:space="preserve"> </w:t>
      </w:r>
      <w:r w:rsidRPr="00D56141">
        <w:t>расходование</w:t>
      </w:r>
      <w:r w:rsidR="00753E9D" w:rsidRPr="00D56141">
        <w:t xml:space="preserve"> </w:t>
      </w:r>
      <w:r w:rsidRPr="00D56141">
        <w:t>Фонда</w:t>
      </w:r>
      <w:r w:rsidR="00753E9D" w:rsidRPr="00D56141">
        <w:t xml:space="preserve"> </w:t>
      </w:r>
      <w:r w:rsidRPr="00D56141">
        <w:t>национального</w:t>
      </w:r>
      <w:r w:rsidR="00753E9D" w:rsidRPr="00D56141">
        <w:t xml:space="preserve"> </w:t>
      </w:r>
      <w:r w:rsidRPr="00D56141">
        <w:t>благосостояния</w:t>
      </w:r>
      <w:r w:rsidR="00753E9D" w:rsidRPr="00D56141">
        <w:t xml:space="preserve"> </w:t>
      </w:r>
      <w:r w:rsidRPr="00D56141">
        <w:t>(ФНБ)</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при</w:t>
      </w:r>
      <w:r w:rsidR="00753E9D" w:rsidRPr="00D56141">
        <w:t xml:space="preserve"> </w:t>
      </w:r>
      <w:r w:rsidRPr="00D56141">
        <w:t>падении</w:t>
      </w:r>
      <w:r w:rsidR="00753E9D" w:rsidRPr="00D56141">
        <w:t xml:space="preserve"> </w:t>
      </w:r>
      <w:r w:rsidRPr="00D56141">
        <w:t>цены</w:t>
      </w:r>
      <w:r w:rsidR="00753E9D" w:rsidRPr="00D56141">
        <w:t xml:space="preserve"> </w:t>
      </w:r>
      <w:r w:rsidRPr="00D56141">
        <w:t>нефти,</w:t>
      </w:r>
      <w:r w:rsidR="00753E9D" w:rsidRPr="00D56141">
        <w:t xml:space="preserve"> </w:t>
      </w:r>
      <w:r w:rsidRPr="00D56141">
        <w:t>тем</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не</w:t>
      </w:r>
      <w:r w:rsidR="00753E9D" w:rsidRPr="00D56141">
        <w:t xml:space="preserve"> </w:t>
      </w:r>
      <w:r w:rsidRPr="00D56141">
        <w:t>готов</w:t>
      </w:r>
      <w:r w:rsidR="00753E9D" w:rsidRPr="00D56141">
        <w:t xml:space="preserve"> </w:t>
      </w:r>
      <w:r w:rsidRPr="00D56141">
        <w:t>его</w:t>
      </w:r>
      <w:r w:rsidR="00753E9D" w:rsidRPr="00D56141">
        <w:t xml:space="preserve"> </w:t>
      </w:r>
      <w:r w:rsidRPr="00D56141">
        <w:t>обнулить</w:t>
      </w:r>
      <w:r w:rsidR="00753E9D" w:rsidRPr="00D56141">
        <w:t xml:space="preserve"> </w:t>
      </w:r>
      <w:r w:rsidRPr="00D56141">
        <w:t>и</w:t>
      </w:r>
      <w:r w:rsidR="00753E9D" w:rsidRPr="00D56141">
        <w:t xml:space="preserve"> </w:t>
      </w:r>
      <w:r w:rsidR="003436FA" w:rsidRPr="00D56141">
        <w:t>«</w:t>
      </w:r>
      <w:r w:rsidRPr="00D56141">
        <w:t>сидеть</w:t>
      </w:r>
      <w:r w:rsidR="00753E9D" w:rsidRPr="00D56141">
        <w:t xml:space="preserve"> </w:t>
      </w:r>
      <w:r w:rsidRPr="00D56141">
        <w:t>без</w:t>
      </w:r>
      <w:r w:rsidR="00753E9D" w:rsidRPr="00D56141">
        <w:t xml:space="preserve"> </w:t>
      </w:r>
      <w:r w:rsidRPr="00D56141">
        <w:t>копейки</w:t>
      </w:r>
      <w:r w:rsidR="00753E9D" w:rsidRPr="00D56141">
        <w:t xml:space="preserve"> </w:t>
      </w:r>
      <w:r w:rsidRPr="00D56141">
        <w:t>в</w:t>
      </w:r>
      <w:r w:rsidR="00753E9D" w:rsidRPr="00D56141">
        <w:t xml:space="preserve"> </w:t>
      </w:r>
      <w:r w:rsidRPr="00D56141">
        <w:t>запасе</w:t>
      </w:r>
      <w:r w:rsidR="003436FA" w:rsidRPr="00D56141">
        <w:t>»</w:t>
      </w:r>
      <w:r w:rsidRPr="00D56141">
        <w:t>.</w:t>
      </w:r>
    </w:p>
    <w:p w:rsidR="00B551B3" w:rsidRPr="00D56141" w:rsidRDefault="00B551B3" w:rsidP="00B551B3">
      <w:r w:rsidRPr="00D56141">
        <w:t>Согласно</w:t>
      </w:r>
      <w:r w:rsidR="00753E9D" w:rsidRPr="00D56141">
        <w:t xml:space="preserve"> </w:t>
      </w:r>
      <w:r w:rsidRPr="00D56141">
        <w:t>закону</w:t>
      </w:r>
      <w:r w:rsidR="00753E9D" w:rsidRPr="00D56141">
        <w:t xml:space="preserve"> </w:t>
      </w:r>
      <w:r w:rsidRPr="00D56141">
        <w:t>о</w:t>
      </w:r>
      <w:r w:rsidR="00753E9D" w:rsidRPr="00D56141">
        <w:t xml:space="preserve"> </w:t>
      </w:r>
      <w:r w:rsidRPr="00D56141">
        <w:t>федеральном</w:t>
      </w:r>
      <w:r w:rsidR="00753E9D" w:rsidRPr="00D56141">
        <w:t xml:space="preserve"> </w:t>
      </w:r>
      <w:r w:rsidRPr="00D56141">
        <w:t>бюджете</w:t>
      </w:r>
      <w:r w:rsidR="00753E9D" w:rsidRPr="00D56141">
        <w:t xml:space="preserve"> </w:t>
      </w:r>
      <w:r w:rsidRPr="00D56141">
        <w:t>на</w:t>
      </w:r>
      <w:r w:rsidR="00753E9D" w:rsidRPr="00D56141">
        <w:t xml:space="preserve"> </w:t>
      </w:r>
      <w:r w:rsidRPr="00D56141">
        <w:t>2024</w:t>
      </w:r>
      <w:r w:rsidR="00753E9D" w:rsidRPr="00D56141">
        <w:t xml:space="preserve"> </w:t>
      </w:r>
      <w:r w:rsidRPr="00D56141">
        <w:t>год</w:t>
      </w:r>
      <w:r w:rsidR="00753E9D" w:rsidRPr="00D56141">
        <w:t xml:space="preserve"> </w:t>
      </w:r>
      <w:r w:rsidRPr="00D56141">
        <w:t>и</w:t>
      </w:r>
      <w:r w:rsidR="00753E9D" w:rsidRPr="00D56141">
        <w:t xml:space="preserve"> </w:t>
      </w:r>
      <w:r w:rsidRPr="00D56141">
        <w:t>плановый</w:t>
      </w:r>
      <w:r w:rsidR="00753E9D" w:rsidRPr="00D56141">
        <w:t xml:space="preserve"> </w:t>
      </w:r>
      <w:r w:rsidRPr="00D56141">
        <w:t>период</w:t>
      </w:r>
      <w:r w:rsidR="00753E9D" w:rsidRPr="00D56141">
        <w:t xml:space="preserve"> </w:t>
      </w:r>
      <w:r w:rsidRPr="00D56141">
        <w:t>2025-2026</w:t>
      </w:r>
      <w:r w:rsidR="00753E9D" w:rsidRPr="00D56141">
        <w:t xml:space="preserve"> </w:t>
      </w:r>
      <w:r w:rsidRPr="00D56141">
        <w:t>годов,</w:t>
      </w:r>
      <w:r w:rsidR="00753E9D" w:rsidRPr="00D56141">
        <w:t xml:space="preserve"> </w:t>
      </w:r>
      <w:r w:rsidRPr="00D56141">
        <w:t>объем</w:t>
      </w:r>
      <w:r w:rsidR="00753E9D" w:rsidRPr="00D56141">
        <w:t xml:space="preserve"> </w:t>
      </w:r>
      <w:r w:rsidRPr="00D56141">
        <w:t>ФНБ</w:t>
      </w:r>
      <w:r w:rsidR="00753E9D" w:rsidRPr="00D56141">
        <w:t xml:space="preserve"> </w:t>
      </w:r>
      <w:r w:rsidRPr="00D56141">
        <w:t>на</w:t>
      </w:r>
      <w:r w:rsidR="00753E9D" w:rsidRPr="00D56141">
        <w:t xml:space="preserve"> </w:t>
      </w:r>
      <w:r w:rsidRPr="00D56141">
        <w:t>начало</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оценивается</w:t>
      </w:r>
      <w:r w:rsidR="00753E9D" w:rsidRPr="00D56141">
        <w:t xml:space="preserve"> </w:t>
      </w:r>
      <w:r w:rsidRPr="00D56141">
        <w:t>в</w:t>
      </w:r>
      <w:r w:rsidR="00753E9D" w:rsidRPr="00D56141">
        <w:t xml:space="preserve"> </w:t>
      </w:r>
      <w:r w:rsidRPr="00D56141">
        <w:t>12,178</w:t>
      </w:r>
      <w:r w:rsidR="00753E9D" w:rsidRPr="00D56141">
        <w:t xml:space="preserve"> </w:t>
      </w:r>
      <w:r w:rsidRPr="00D56141">
        <w:t>триллиона</w:t>
      </w:r>
      <w:r w:rsidR="00753E9D" w:rsidRPr="00D56141">
        <w:t xml:space="preserve"> </w:t>
      </w:r>
      <w:r w:rsidRPr="00D56141">
        <w:t>рублей,</w:t>
      </w:r>
      <w:r w:rsidR="00753E9D" w:rsidRPr="00D56141">
        <w:t xml:space="preserve"> </w:t>
      </w:r>
      <w:r w:rsidRPr="00D56141">
        <w:t>в</w:t>
      </w:r>
      <w:r w:rsidR="00753E9D" w:rsidRPr="00D56141">
        <w:t xml:space="preserve"> </w:t>
      </w:r>
      <w:r w:rsidRPr="00D56141">
        <w:t>2025</w:t>
      </w:r>
      <w:r w:rsidR="00753E9D" w:rsidRPr="00D56141">
        <w:t xml:space="preserve"> </w:t>
      </w:r>
      <w:r w:rsidRPr="00D56141">
        <w:t>году</w:t>
      </w:r>
      <w:r w:rsidR="00753E9D" w:rsidRPr="00D56141">
        <w:t xml:space="preserve"> </w:t>
      </w:r>
      <w:r w:rsidRPr="00D56141">
        <w:t>-</w:t>
      </w:r>
      <w:r w:rsidR="00753E9D" w:rsidRPr="00D56141">
        <w:t xml:space="preserve"> </w:t>
      </w:r>
      <w:r w:rsidRPr="00D56141">
        <w:t>11,191</w:t>
      </w:r>
      <w:r w:rsidR="00753E9D" w:rsidRPr="00D56141">
        <w:t xml:space="preserve"> </w:t>
      </w:r>
      <w:r w:rsidRPr="00D56141">
        <w:t>триллиона,</w:t>
      </w:r>
      <w:r w:rsidR="00753E9D" w:rsidRPr="00D56141">
        <w:t xml:space="preserve"> </w:t>
      </w:r>
      <w:r w:rsidRPr="00D56141">
        <w:t>в</w:t>
      </w:r>
      <w:r w:rsidR="00753E9D" w:rsidRPr="00D56141">
        <w:t xml:space="preserve"> </w:t>
      </w:r>
      <w:r w:rsidRPr="00D56141">
        <w:t>2026</w:t>
      </w:r>
      <w:r w:rsidR="00753E9D" w:rsidRPr="00D56141">
        <w:t xml:space="preserve"> </w:t>
      </w:r>
      <w:r w:rsidRPr="00D56141">
        <w:t>году</w:t>
      </w:r>
      <w:r w:rsidR="00753E9D" w:rsidRPr="00D56141">
        <w:t xml:space="preserve"> </w:t>
      </w:r>
      <w:r w:rsidRPr="00D56141">
        <w:t>-</w:t>
      </w:r>
      <w:r w:rsidR="00753E9D" w:rsidRPr="00D56141">
        <w:t xml:space="preserve"> </w:t>
      </w:r>
      <w:r w:rsidRPr="00D56141">
        <w:t>13,003</w:t>
      </w:r>
      <w:r w:rsidR="00753E9D" w:rsidRPr="00D56141">
        <w:t xml:space="preserve"> </w:t>
      </w:r>
      <w:r w:rsidRPr="00D56141">
        <w:t>триллиона.</w:t>
      </w:r>
      <w:r w:rsidR="00753E9D" w:rsidRPr="00D56141">
        <w:t xml:space="preserve"> </w:t>
      </w:r>
      <w:r w:rsidRPr="00D56141">
        <w:t>Пополнение</w:t>
      </w:r>
      <w:r w:rsidR="00753E9D" w:rsidRPr="00D56141">
        <w:t xml:space="preserve"> </w:t>
      </w:r>
      <w:r w:rsidRPr="00D56141">
        <w:t>фонда</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запланировано</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333,8</w:t>
      </w:r>
      <w:r w:rsidR="00753E9D" w:rsidRPr="00D56141">
        <w:t xml:space="preserve"> </w:t>
      </w:r>
      <w:r w:rsidRPr="00D56141">
        <w:t>миллиарда,</w:t>
      </w:r>
      <w:r w:rsidR="00753E9D" w:rsidRPr="00D56141">
        <w:t xml:space="preserve"> </w:t>
      </w:r>
      <w:r w:rsidRPr="00D56141">
        <w:t>в</w:t>
      </w:r>
      <w:r w:rsidR="00753E9D" w:rsidRPr="00D56141">
        <w:t xml:space="preserve"> </w:t>
      </w:r>
      <w:r w:rsidRPr="00D56141">
        <w:t>2025</w:t>
      </w:r>
      <w:r w:rsidR="00753E9D" w:rsidRPr="00D56141">
        <w:t xml:space="preserve"> </w:t>
      </w:r>
      <w:r w:rsidRPr="00D56141">
        <w:t>году</w:t>
      </w:r>
      <w:r w:rsidR="00753E9D" w:rsidRPr="00D56141">
        <w:t xml:space="preserve"> </w:t>
      </w:r>
      <w:r w:rsidRPr="00D56141">
        <w:t>-</w:t>
      </w:r>
      <w:r w:rsidR="00753E9D" w:rsidRPr="00D56141">
        <w:t xml:space="preserve"> </w:t>
      </w:r>
      <w:r w:rsidRPr="00D56141">
        <w:t>1,821</w:t>
      </w:r>
      <w:r w:rsidR="00753E9D" w:rsidRPr="00D56141">
        <w:t xml:space="preserve"> </w:t>
      </w:r>
      <w:r w:rsidRPr="00D56141">
        <w:t>триллиона,</w:t>
      </w:r>
      <w:r w:rsidR="00753E9D" w:rsidRPr="00D56141">
        <w:t xml:space="preserve"> </w:t>
      </w:r>
      <w:r w:rsidRPr="00D56141">
        <w:t>в</w:t>
      </w:r>
      <w:r w:rsidR="00753E9D" w:rsidRPr="00D56141">
        <w:t xml:space="preserve"> </w:t>
      </w:r>
      <w:r w:rsidRPr="00D56141">
        <w:t>2026</w:t>
      </w:r>
      <w:r w:rsidR="00753E9D" w:rsidRPr="00D56141">
        <w:t xml:space="preserve"> </w:t>
      </w:r>
      <w:r w:rsidRPr="00D56141">
        <w:t>году</w:t>
      </w:r>
      <w:r w:rsidR="00753E9D" w:rsidRPr="00D56141">
        <w:t xml:space="preserve"> </w:t>
      </w:r>
      <w:r w:rsidRPr="00D56141">
        <w:t>-</w:t>
      </w:r>
      <w:r w:rsidR="00753E9D" w:rsidRPr="00D56141">
        <w:t xml:space="preserve"> </w:t>
      </w:r>
      <w:r w:rsidRPr="00D56141">
        <w:t>1,836</w:t>
      </w:r>
      <w:r w:rsidR="00753E9D" w:rsidRPr="00D56141">
        <w:t xml:space="preserve"> </w:t>
      </w:r>
      <w:r w:rsidRPr="00D56141">
        <w:t>триллиона</w:t>
      </w:r>
      <w:r w:rsidR="00753E9D" w:rsidRPr="00D56141">
        <w:t xml:space="preserve"> </w:t>
      </w:r>
      <w:r w:rsidRPr="00D56141">
        <w:t>рублей.</w:t>
      </w:r>
    </w:p>
    <w:p w:rsidR="00B551B3" w:rsidRPr="00D56141" w:rsidRDefault="00B551B3" w:rsidP="00B551B3">
      <w:r w:rsidRPr="00D56141">
        <w:t>При</w:t>
      </w:r>
      <w:r w:rsidR="00753E9D" w:rsidRPr="00D56141">
        <w:t xml:space="preserve"> </w:t>
      </w:r>
      <w:r w:rsidRPr="00D56141">
        <w:t>этом</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средства</w:t>
      </w:r>
      <w:r w:rsidR="00753E9D" w:rsidRPr="00D56141">
        <w:t xml:space="preserve"> </w:t>
      </w:r>
      <w:r w:rsidRPr="00D56141">
        <w:t>ФНБ</w:t>
      </w:r>
      <w:r w:rsidR="00753E9D" w:rsidRPr="00D56141">
        <w:t xml:space="preserve"> </w:t>
      </w:r>
      <w:r w:rsidRPr="00D56141">
        <w:t>будут</w:t>
      </w:r>
      <w:r w:rsidR="00753E9D" w:rsidRPr="00D56141">
        <w:t xml:space="preserve"> </w:t>
      </w:r>
      <w:r w:rsidRPr="00D56141">
        <w:t>использованы</w:t>
      </w:r>
      <w:r w:rsidR="00753E9D" w:rsidRPr="00D56141">
        <w:t xml:space="preserve"> </w:t>
      </w:r>
      <w:r w:rsidRPr="00D56141">
        <w:t>на</w:t>
      </w:r>
      <w:r w:rsidR="00753E9D" w:rsidRPr="00D56141">
        <w:t xml:space="preserve"> </w:t>
      </w:r>
      <w:r w:rsidRPr="00D56141">
        <w:t>цели</w:t>
      </w:r>
      <w:r w:rsidR="00753E9D" w:rsidRPr="00D56141">
        <w:t xml:space="preserve"> </w:t>
      </w:r>
      <w:r w:rsidRPr="00D56141">
        <w:t>обеспечения</w:t>
      </w:r>
      <w:r w:rsidR="00753E9D" w:rsidRPr="00D56141">
        <w:t xml:space="preserve"> </w:t>
      </w:r>
      <w:r w:rsidRPr="00D56141">
        <w:t>сбалансированности</w:t>
      </w:r>
      <w:r w:rsidR="00753E9D" w:rsidRPr="00D56141">
        <w:t xml:space="preserve"> </w:t>
      </w:r>
      <w:r w:rsidRPr="00D56141">
        <w:t>федерального</w:t>
      </w:r>
      <w:r w:rsidR="00753E9D" w:rsidRPr="00D56141">
        <w:t xml:space="preserve"> </w:t>
      </w:r>
      <w:r w:rsidRPr="00D56141">
        <w:t>бюджета</w:t>
      </w:r>
      <w:r w:rsidR="00753E9D" w:rsidRPr="00D56141">
        <w:t xml:space="preserve"> </w:t>
      </w:r>
      <w:r w:rsidRPr="00D56141">
        <w:t>в</w:t>
      </w:r>
      <w:r w:rsidR="00753E9D" w:rsidRPr="00D56141">
        <w:t xml:space="preserve"> </w:t>
      </w:r>
      <w:r w:rsidRPr="00D56141">
        <w:t>объеме</w:t>
      </w:r>
      <w:r w:rsidR="00753E9D" w:rsidRPr="00D56141">
        <w:t xml:space="preserve"> </w:t>
      </w:r>
      <w:r w:rsidRPr="00D56141">
        <w:t>1,3</w:t>
      </w:r>
      <w:r w:rsidR="00753E9D" w:rsidRPr="00D56141">
        <w:t xml:space="preserve"> </w:t>
      </w:r>
      <w:r w:rsidRPr="00D56141">
        <w:t>триллиона</w:t>
      </w:r>
      <w:r w:rsidR="00753E9D" w:rsidRPr="00D56141">
        <w:t xml:space="preserve"> </w:t>
      </w:r>
      <w:r w:rsidRPr="00D56141">
        <w:t>рублей,</w:t>
      </w:r>
      <w:r w:rsidR="00753E9D" w:rsidRPr="00D56141">
        <w:t xml:space="preserve"> </w:t>
      </w:r>
      <w:r w:rsidRPr="00D56141">
        <w:t>создавая</w:t>
      </w:r>
      <w:r w:rsidR="00753E9D" w:rsidRPr="00D56141">
        <w:t xml:space="preserve"> </w:t>
      </w:r>
      <w:r w:rsidRPr="00D56141">
        <w:t>условия</w:t>
      </w:r>
      <w:r w:rsidR="00753E9D" w:rsidRPr="00D56141">
        <w:t xml:space="preserve"> </w:t>
      </w:r>
      <w:r w:rsidRPr="00D56141">
        <w:t>для</w:t>
      </w:r>
      <w:r w:rsidR="00753E9D" w:rsidRPr="00D56141">
        <w:t xml:space="preserve"> </w:t>
      </w:r>
      <w:r w:rsidRPr="00D56141">
        <w:t>перехода</w:t>
      </w:r>
      <w:r w:rsidR="00753E9D" w:rsidRPr="00D56141">
        <w:t xml:space="preserve"> </w:t>
      </w:r>
      <w:r w:rsidRPr="00D56141">
        <w:t>с</w:t>
      </w:r>
      <w:r w:rsidR="00753E9D" w:rsidRPr="00D56141">
        <w:t xml:space="preserve"> </w:t>
      </w:r>
      <w:r w:rsidRPr="00D56141">
        <w:t>2025</w:t>
      </w:r>
      <w:r w:rsidR="00753E9D" w:rsidRPr="00D56141">
        <w:t xml:space="preserve"> </w:t>
      </w:r>
      <w:r w:rsidRPr="00D56141">
        <w:t>года</w:t>
      </w:r>
      <w:r w:rsidR="00753E9D" w:rsidRPr="00D56141">
        <w:t xml:space="preserve"> </w:t>
      </w:r>
      <w:r w:rsidRPr="00D56141">
        <w:t>к</w:t>
      </w:r>
      <w:r w:rsidR="00753E9D" w:rsidRPr="00D56141">
        <w:t xml:space="preserve"> </w:t>
      </w:r>
      <w:r w:rsidRPr="00D56141">
        <w:t>бездефицитному</w:t>
      </w:r>
      <w:r w:rsidR="00753E9D" w:rsidRPr="00D56141">
        <w:t xml:space="preserve"> </w:t>
      </w:r>
      <w:r w:rsidRPr="00D56141">
        <w:t>бюджету</w:t>
      </w:r>
      <w:r w:rsidR="00753E9D" w:rsidRPr="00D56141">
        <w:t xml:space="preserve"> </w:t>
      </w:r>
      <w:r w:rsidRPr="00D56141">
        <w:t>на</w:t>
      </w:r>
      <w:r w:rsidR="00753E9D" w:rsidRPr="00D56141">
        <w:t xml:space="preserve"> </w:t>
      </w:r>
      <w:r w:rsidRPr="00D56141">
        <w:t>первичном</w:t>
      </w:r>
      <w:r w:rsidR="00753E9D" w:rsidRPr="00D56141">
        <w:t xml:space="preserve"> </w:t>
      </w:r>
      <w:r w:rsidRPr="00D56141">
        <w:t>уровне.</w:t>
      </w:r>
    </w:p>
    <w:p w:rsidR="00B551B3" w:rsidRPr="00D56141" w:rsidRDefault="00B551B3" w:rsidP="00B551B3">
      <w:r w:rsidRPr="00D56141">
        <w:t>Минфин</w:t>
      </w:r>
      <w:r w:rsidR="00753E9D" w:rsidRPr="00D56141">
        <w:t xml:space="preserve"> </w:t>
      </w:r>
      <w:r w:rsidRPr="00D56141">
        <w:t>РФ</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вернулся</w:t>
      </w:r>
      <w:r w:rsidR="00753E9D" w:rsidRPr="00D56141">
        <w:t xml:space="preserve"> </w:t>
      </w:r>
      <w:r w:rsidRPr="00D56141">
        <w:t>к</w:t>
      </w:r>
      <w:r w:rsidR="00753E9D" w:rsidRPr="00D56141">
        <w:t xml:space="preserve"> </w:t>
      </w:r>
      <w:r w:rsidRPr="00D56141">
        <w:t>бюджетному</w:t>
      </w:r>
      <w:r w:rsidR="00753E9D" w:rsidRPr="00D56141">
        <w:t xml:space="preserve"> </w:t>
      </w:r>
      <w:r w:rsidRPr="00D56141">
        <w:t>правилу</w:t>
      </w:r>
      <w:r w:rsidR="00753E9D" w:rsidRPr="00D56141">
        <w:t xml:space="preserve"> </w:t>
      </w:r>
      <w:r w:rsidRPr="00D56141">
        <w:t>с</w:t>
      </w:r>
      <w:r w:rsidR="00753E9D" w:rsidRPr="00D56141">
        <w:t xml:space="preserve"> </w:t>
      </w:r>
      <w:r w:rsidRPr="00D56141">
        <w:t>ценой</w:t>
      </w:r>
      <w:r w:rsidR="00753E9D" w:rsidRPr="00D56141">
        <w:t xml:space="preserve"> </w:t>
      </w:r>
      <w:r w:rsidRPr="00D56141">
        <w:t>отсечения</w:t>
      </w:r>
      <w:r w:rsidR="00753E9D" w:rsidRPr="00D56141">
        <w:t xml:space="preserve"> </w:t>
      </w:r>
      <w:r w:rsidRPr="00D56141">
        <w:t>нефти</w:t>
      </w:r>
      <w:r w:rsidR="00753E9D" w:rsidRPr="00D56141">
        <w:t xml:space="preserve"> </w:t>
      </w:r>
      <w:r w:rsidRPr="00D56141">
        <w:t>60</w:t>
      </w:r>
      <w:r w:rsidR="00753E9D" w:rsidRPr="00D56141">
        <w:t xml:space="preserve"> </w:t>
      </w:r>
      <w:r w:rsidRPr="00D56141">
        <w:t>долларов</w:t>
      </w:r>
      <w:r w:rsidR="00753E9D" w:rsidRPr="00D56141">
        <w:t xml:space="preserve"> </w:t>
      </w:r>
      <w:r w:rsidRPr="00D56141">
        <w:t>за</w:t>
      </w:r>
      <w:r w:rsidR="00753E9D" w:rsidRPr="00D56141">
        <w:t xml:space="preserve"> </w:t>
      </w:r>
      <w:r w:rsidRPr="00D56141">
        <w:t>баррель.</w:t>
      </w:r>
      <w:r w:rsidR="00753E9D" w:rsidRPr="00D56141">
        <w:t xml:space="preserve"> </w:t>
      </w:r>
      <w:r w:rsidRPr="00D56141">
        <w:t>Согласно</w:t>
      </w:r>
      <w:r w:rsidR="00753E9D" w:rsidRPr="00D56141">
        <w:t xml:space="preserve"> </w:t>
      </w:r>
      <w:r w:rsidRPr="00D56141">
        <w:t>нему,</w:t>
      </w:r>
      <w:r w:rsidR="00753E9D" w:rsidRPr="00D56141">
        <w:t xml:space="preserve"> </w:t>
      </w:r>
      <w:r w:rsidRPr="00D56141">
        <w:t>Минфин</w:t>
      </w:r>
      <w:r w:rsidR="00753E9D" w:rsidRPr="00D56141">
        <w:t xml:space="preserve"> </w:t>
      </w:r>
      <w:r w:rsidRPr="00D56141">
        <w:t>направляет</w:t>
      </w:r>
      <w:r w:rsidR="00753E9D" w:rsidRPr="00D56141">
        <w:t xml:space="preserve"> </w:t>
      </w:r>
      <w:r w:rsidRPr="00D56141">
        <w:t>в</w:t>
      </w:r>
      <w:r w:rsidR="00753E9D" w:rsidRPr="00D56141">
        <w:t xml:space="preserve"> </w:t>
      </w:r>
      <w:r w:rsidRPr="00D56141">
        <w:t>Фонд</w:t>
      </w:r>
      <w:r w:rsidR="00753E9D" w:rsidRPr="00D56141">
        <w:t xml:space="preserve"> </w:t>
      </w:r>
      <w:r w:rsidRPr="00D56141">
        <w:t>национального</w:t>
      </w:r>
      <w:r w:rsidR="00753E9D" w:rsidRPr="00D56141">
        <w:t xml:space="preserve"> </w:t>
      </w:r>
      <w:r w:rsidRPr="00D56141">
        <w:t>благосостояния</w:t>
      </w:r>
      <w:r w:rsidR="00753E9D" w:rsidRPr="00D56141">
        <w:t xml:space="preserve"> </w:t>
      </w:r>
      <w:r w:rsidRPr="00D56141">
        <w:t>(ФНБ)</w:t>
      </w:r>
      <w:r w:rsidR="00753E9D" w:rsidRPr="00D56141">
        <w:t xml:space="preserve"> </w:t>
      </w:r>
      <w:r w:rsidRPr="00D56141">
        <w:t>дополнительные</w:t>
      </w:r>
      <w:r w:rsidR="00753E9D" w:rsidRPr="00D56141">
        <w:t xml:space="preserve"> </w:t>
      </w:r>
      <w:r w:rsidRPr="00D56141">
        <w:t>доходы</w:t>
      </w:r>
      <w:r w:rsidR="00753E9D" w:rsidRPr="00D56141">
        <w:t xml:space="preserve"> </w:t>
      </w:r>
      <w:r w:rsidRPr="00D56141">
        <w:t>бюджета</w:t>
      </w:r>
      <w:r w:rsidR="00753E9D" w:rsidRPr="00D56141">
        <w:t xml:space="preserve"> </w:t>
      </w:r>
      <w:r w:rsidRPr="00D56141">
        <w:t>от</w:t>
      </w:r>
      <w:r w:rsidR="00753E9D" w:rsidRPr="00D56141">
        <w:t xml:space="preserve"> </w:t>
      </w:r>
      <w:r w:rsidRPr="00D56141">
        <w:t>экспорта</w:t>
      </w:r>
      <w:r w:rsidR="00753E9D" w:rsidRPr="00D56141">
        <w:t xml:space="preserve"> </w:t>
      </w:r>
      <w:r w:rsidRPr="00D56141">
        <w:t>нефти</w:t>
      </w:r>
      <w:r w:rsidR="00753E9D" w:rsidRPr="00D56141">
        <w:t xml:space="preserve"> </w:t>
      </w:r>
      <w:r w:rsidRPr="00D56141">
        <w:t>и</w:t>
      </w:r>
      <w:r w:rsidR="00753E9D" w:rsidRPr="00D56141">
        <w:t xml:space="preserve"> </w:t>
      </w:r>
      <w:r w:rsidRPr="00D56141">
        <w:t>газа.</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власти</w:t>
      </w:r>
      <w:r w:rsidR="00753E9D" w:rsidRPr="00D56141">
        <w:t xml:space="preserve"> </w:t>
      </w:r>
      <w:r w:rsidRPr="00D56141">
        <w:t>РФ</w:t>
      </w:r>
      <w:r w:rsidR="00753E9D" w:rsidRPr="00D56141">
        <w:t xml:space="preserve"> </w:t>
      </w:r>
      <w:r w:rsidRPr="00D56141">
        <w:t>отказались</w:t>
      </w:r>
      <w:r w:rsidR="00753E9D" w:rsidRPr="00D56141">
        <w:t xml:space="preserve"> </w:t>
      </w:r>
      <w:r w:rsidRPr="00D56141">
        <w:t>от</w:t>
      </w:r>
      <w:r w:rsidR="00753E9D" w:rsidRPr="00D56141">
        <w:t xml:space="preserve"> </w:t>
      </w:r>
      <w:r w:rsidRPr="00D56141">
        <w:t>валют</w:t>
      </w:r>
      <w:r w:rsidR="00753E9D" w:rsidRPr="00D56141">
        <w:t xml:space="preserve"> </w:t>
      </w:r>
      <w:r w:rsidRPr="00D56141">
        <w:t>недружественных</w:t>
      </w:r>
      <w:r w:rsidR="00753E9D" w:rsidRPr="00D56141">
        <w:t xml:space="preserve"> </w:t>
      </w:r>
      <w:r w:rsidRPr="00D56141">
        <w:t>стран</w:t>
      </w:r>
      <w:r w:rsidR="00753E9D" w:rsidRPr="00D56141">
        <w:t xml:space="preserve"> </w:t>
      </w:r>
      <w:r w:rsidRPr="00D56141">
        <w:t>в</w:t>
      </w:r>
      <w:r w:rsidR="00753E9D" w:rsidRPr="00D56141">
        <w:t xml:space="preserve"> </w:t>
      </w:r>
      <w:r w:rsidRPr="00D56141">
        <w:t>структуре</w:t>
      </w:r>
      <w:r w:rsidR="00753E9D" w:rsidRPr="00D56141">
        <w:t xml:space="preserve"> </w:t>
      </w:r>
      <w:r w:rsidRPr="00D56141">
        <w:t>фонда,</w:t>
      </w:r>
      <w:r w:rsidR="00753E9D" w:rsidRPr="00D56141">
        <w:t xml:space="preserve"> </w:t>
      </w:r>
      <w:r w:rsidRPr="00D56141">
        <w:t>поэтому</w:t>
      </w:r>
      <w:r w:rsidR="00753E9D" w:rsidRPr="00D56141">
        <w:t xml:space="preserve"> </w:t>
      </w:r>
      <w:r w:rsidRPr="00D56141">
        <w:t>для</w:t>
      </w:r>
      <w:r w:rsidR="00753E9D" w:rsidRPr="00D56141">
        <w:t xml:space="preserve"> </w:t>
      </w:r>
      <w:r w:rsidRPr="00D56141">
        <w:t>его</w:t>
      </w:r>
      <w:r w:rsidR="00753E9D" w:rsidRPr="00D56141">
        <w:t xml:space="preserve"> </w:t>
      </w:r>
      <w:r w:rsidRPr="00D56141">
        <w:t>пополнения</w:t>
      </w:r>
      <w:r w:rsidR="00753E9D" w:rsidRPr="00D56141">
        <w:t xml:space="preserve"> </w:t>
      </w:r>
      <w:r w:rsidRPr="00D56141">
        <w:t>Минфин</w:t>
      </w:r>
      <w:r w:rsidR="00753E9D" w:rsidRPr="00D56141">
        <w:t xml:space="preserve"> </w:t>
      </w:r>
      <w:r w:rsidRPr="00D56141">
        <w:t>может</w:t>
      </w:r>
      <w:r w:rsidR="00753E9D" w:rsidRPr="00D56141">
        <w:t xml:space="preserve"> </w:t>
      </w:r>
      <w:r w:rsidRPr="00D56141">
        <w:t>покупать</w:t>
      </w:r>
      <w:r w:rsidR="00753E9D" w:rsidRPr="00D56141">
        <w:t xml:space="preserve"> </w:t>
      </w:r>
      <w:r w:rsidRPr="00D56141">
        <w:t>только</w:t>
      </w:r>
      <w:r w:rsidR="00753E9D" w:rsidRPr="00D56141">
        <w:t xml:space="preserve"> </w:t>
      </w:r>
      <w:r w:rsidRPr="00D56141">
        <w:t>юани</w:t>
      </w:r>
      <w:r w:rsidR="00753E9D" w:rsidRPr="00D56141">
        <w:t xml:space="preserve"> </w:t>
      </w:r>
      <w:r w:rsidRPr="00D56141">
        <w:t>и</w:t>
      </w:r>
      <w:r w:rsidR="00753E9D" w:rsidRPr="00D56141">
        <w:t xml:space="preserve"> </w:t>
      </w:r>
      <w:r w:rsidRPr="00D56141">
        <w:t>золото.</w:t>
      </w:r>
      <w:r w:rsidR="00753E9D" w:rsidRPr="00D56141">
        <w:t xml:space="preserve"> </w:t>
      </w:r>
      <w:r w:rsidRPr="00D56141">
        <w:t>Операции</w:t>
      </w:r>
      <w:r w:rsidR="00753E9D" w:rsidRPr="00D56141">
        <w:t xml:space="preserve"> </w:t>
      </w:r>
      <w:r w:rsidRPr="00D56141">
        <w:t>на</w:t>
      </w:r>
      <w:r w:rsidR="00753E9D" w:rsidRPr="00D56141">
        <w:t xml:space="preserve"> </w:t>
      </w:r>
      <w:r w:rsidRPr="00D56141">
        <w:t>рынке</w:t>
      </w:r>
      <w:r w:rsidR="00753E9D" w:rsidRPr="00D56141">
        <w:t xml:space="preserve"> </w:t>
      </w:r>
      <w:r w:rsidRPr="00D56141">
        <w:t>в</w:t>
      </w:r>
      <w:r w:rsidR="00753E9D" w:rsidRPr="00D56141">
        <w:t xml:space="preserve"> </w:t>
      </w:r>
      <w:r w:rsidRPr="00D56141">
        <w:t>интересах</w:t>
      </w:r>
      <w:r w:rsidR="00753E9D" w:rsidRPr="00D56141">
        <w:t xml:space="preserve"> </w:t>
      </w:r>
      <w:r w:rsidRPr="00D56141">
        <w:t>Минфина</w:t>
      </w:r>
      <w:r w:rsidR="00753E9D" w:rsidRPr="00D56141">
        <w:t xml:space="preserve"> </w:t>
      </w:r>
      <w:r w:rsidRPr="00D56141">
        <w:t>совершает</w:t>
      </w:r>
      <w:r w:rsidR="00753E9D" w:rsidRPr="00D56141">
        <w:t xml:space="preserve"> </w:t>
      </w:r>
      <w:r w:rsidRPr="00D56141">
        <w:t>ЦБ.</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максимальная</w:t>
      </w:r>
      <w:r w:rsidR="00753E9D" w:rsidRPr="00D56141">
        <w:t xml:space="preserve"> </w:t>
      </w:r>
      <w:r w:rsidRPr="00D56141">
        <w:t>доля</w:t>
      </w:r>
      <w:r w:rsidR="00753E9D" w:rsidRPr="00D56141">
        <w:t xml:space="preserve"> </w:t>
      </w:r>
      <w:r w:rsidRPr="00D56141">
        <w:t>юаня</w:t>
      </w:r>
      <w:r w:rsidR="00753E9D" w:rsidRPr="00D56141">
        <w:t xml:space="preserve"> </w:t>
      </w:r>
      <w:r w:rsidRPr="00D56141">
        <w:t>в</w:t>
      </w:r>
      <w:r w:rsidR="00753E9D" w:rsidRPr="00D56141">
        <w:t xml:space="preserve"> </w:t>
      </w:r>
      <w:r w:rsidRPr="00D56141">
        <w:t>активах</w:t>
      </w:r>
      <w:r w:rsidR="00753E9D" w:rsidRPr="00D56141">
        <w:t xml:space="preserve"> </w:t>
      </w:r>
      <w:r w:rsidRPr="00D56141">
        <w:t>ФНБ</w:t>
      </w:r>
      <w:r w:rsidR="00753E9D" w:rsidRPr="00D56141">
        <w:t xml:space="preserve"> </w:t>
      </w:r>
      <w:r w:rsidRPr="00D56141">
        <w:t>составляет</w:t>
      </w:r>
      <w:r w:rsidR="00753E9D" w:rsidRPr="00D56141">
        <w:t xml:space="preserve"> </w:t>
      </w:r>
      <w:r w:rsidRPr="00D56141">
        <w:t>60%,</w:t>
      </w:r>
      <w:r w:rsidR="00753E9D" w:rsidRPr="00D56141">
        <w:t xml:space="preserve"> </w:t>
      </w:r>
      <w:r w:rsidRPr="00D56141">
        <w:t>золота</w:t>
      </w:r>
      <w:r w:rsidR="00753E9D" w:rsidRPr="00D56141">
        <w:t xml:space="preserve"> </w:t>
      </w:r>
      <w:r w:rsidRPr="00D56141">
        <w:t>-</w:t>
      </w:r>
      <w:r w:rsidR="00753E9D" w:rsidRPr="00D56141">
        <w:t xml:space="preserve"> </w:t>
      </w:r>
      <w:r w:rsidRPr="00D56141">
        <w:t>40%.</w:t>
      </w:r>
    </w:p>
    <w:p w:rsidR="00B551B3" w:rsidRPr="00D56141" w:rsidRDefault="00B551B3" w:rsidP="00B551B3">
      <w:pPr>
        <w:pStyle w:val="2"/>
      </w:pPr>
      <w:bookmarkStart w:id="143" w:name="_Toc162244439"/>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Текст</w:t>
      </w:r>
      <w:r w:rsidR="00753E9D" w:rsidRPr="00D56141">
        <w:t xml:space="preserve"> </w:t>
      </w:r>
      <w:r w:rsidRPr="00D56141">
        <w:t>заявления</w:t>
      </w:r>
      <w:r w:rsidR="00753E9D" w:rsidRPr="00D56141">
        <w:t xml:space="preserve"> </w:t>
      </w:r>
      <w:r w:rsidRPr="00D56141">
        <w:t>ЦБ</w:t>
      </w:r>
      <w:r w:rsidR="00753E9D" w:rsidRPr="00D56141">
        <w:t xml:space="preserve"> </w:t>
      </w:r>
      <w:r w:rsidRPr="00D56141">
        <w:t>РФ</w:t>
      </w:r>
      <w:r w:rsidR="00753E9D" w:rsidRPr="00D56141">
        <w:t xml:space="preserve"> </w:t>
      </w:r>
      <w:r w:rsidRPr="00D56141">
        <w:t>по</w:t>
      </w:r>
      <w:r w:rsidR="00753E9D" w:rsidRPr="00D56141">
        <w:t xml:space="preserve"> </w:t>
      </w:r>
      <w:r w:rsidRPr="00D56141">
        <w:t>итогам</w:t>
      </w:r>
      <w:r w:rsidR="00753E9D" w:rsidRPr="00D56141">
        <w:t xml:space="preserve"> </w:t>
      </w:r>
      <w:r w:rsidRPr="00D56141">
        <w:t>заседания</w:t>
      </w:r>
      <w:r w:rsidR="00753E9D" w:rsidRPr="00D56141">
        <w:t xml:space="preserve"> </w:t>
      </w:r>
      <w:r w:rsidRPr="00D56141">
        <w:t>совета</w:t>
      </w:r>
      <w:r w:rsidR="00753E9D" w:rsidRPr="00D56141">
        <w:t xml:space="preserve"> </w:t>
      </w:r>
      <w:r w:rsidRPr="00D56141">
        <w:t>директоров</w:t>
      </w:r>
      <w:r w:rsidR="00753E9D" w:rsidRPr="00D56141">
        <w:t xml:space="preserve"> </w:t>
      </w:r>
      <w:r w:rsidRPr="00D56141">
        <w:t>по</w:t>
      </w:r>
      <w:r w:rsidR="00753E9D" w:rsidRPr="00D56141">
        <w:t xml:space="preserve"> </w:t>
      </w:r>
      <w:r w:rsidRPr="00D56141">
        <w:t>ключевой</w:t>
      </w:r>
      <w:r w:rsidR="00753E9D" w:rsidRPr="00D56141">
        <w:t xml:space="preserve"> </w:t>
      </w:r>
      <w:r w:rsidRPr="00D56141">
        <w:t>ставке</w:t>
      </w:r>
      <w:bookmarkEnd w:id="143"/>
    </w:p>
    <w:p w:rsidR="00B551B3" w:rsidRPr="00D56141" w:rsidRDefault="00B551B3" w:rsidP="005143DE">
      <w:pPr>
        <w:pStyle w:val="3"/>
      </w:pPr>
      <w:bookmarkStart w:id="144" w:name="_Toc162244440"/>
      <w:r w:rsidRPr="00D56141">
        <w:t>Совет</w:t>
      </w:r>
      <w:r w:rsidR="00753E9D" w:rsidRPr="00D56141">
        <w:t xml:space="preserve"> </w:t>
      </w:r>
      <w:r w:rsidRPr="00D56141">
        <w:t>директоров</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22</w:t>
      </w:r>
      <w:r w:rsidR="00753E9D" w:rsidRPr="00D56141">
        <w:t xml:space="preserve"> </w:t>
      </w:r>
      <w:r w:rsidRPr="00D56141">
        <w:t>марта</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принял</w:t>
      </w:r>
      <w:r w:rsidR="00753E9D" w:rsidRPr="00D56141">
        <w:t xml:space="preserve"> </w:t>
      </w:r>
      <w:r w:rsidRPr="00D56141">
        <w:t>решение</w:t>
      </w:r>
      <w:r w:rsidR="00753E9D" w:rsidRPr="00D56141">
        <w:t xml:space="preserve"> </w:t>
      </w:r>
      <w:r w:rsidRPr="00D56141">
        <w:t>сохранить</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16,00%</w:t>
      </w:r>
      <w:r w:rsidR="00753E9D" w:rsidRPr="00D56141">
        <w:t xml:space="preserve"> </w:t>
      </w:r>
      <w:r w:rsidRPr="00D56141">
        <w:t>годовых.</w:t>
      </w:r>
      <w:r w:rsidR="00753E9D" w:rsidRPr="00D56141">
        <w:t xml:space="preserve"> </w:t>
      </w:r>
      <w:r w:rsidRPr="00D56141">
        <w:t>Текущее</w:t>
      </w:r>
      <w:r w:rsidR="00753E9D" w:rsidRPr="00D56141">
        <w:t xml:space="preserve"> </w:t>
      </w:r>
      <w:r w:rsidRPr="00D56141">
        <w:t>инфляционное</w:t>
      </w:r>
      <w:r w:rsidR="00753E9D" w:rsidRPr="00D56141">
        <w:t xml:space="preserve"> </w:t>
      </w:r>
      <w:r w:rsidRPr="00D56141">
        <w:t>давление</w:t>
      </w:r>
      <w:r w:rsidR="00753E9D" w:rsidRPr="00D56141">
        <w:t xml:space="preserve"> </w:t>
      </w:r>
      <w:r w:rsidRPr="00D56141">
        <w:t>постепенно</w:t>
      </w:r>
      <w:r w:rsidR="00753E9D" w:rsidRPr="00D56141">
        <w:t xml:space="preserve"> </w:t>
      </w:r>
      <w:r w:rsidRPr="00D56141">
        <w:t>ослабевает,</w:t>
      </w:r>
      <w:r w:rsidR="00753E9D" w:rsidRPr="00D56141">
        <w:t xml:space="preserve"> </w:t>
      </w:r>
      <w:r w:rsidRPr="00D56141">
        <w:t>но</w:t>
      </w:r>
      <w:r w:rsidR="00753E9D" w:rsidRPr="00D56141">
        <w:t xml:space="preserve"> </w:t>
      </w:r>
      <w:r w:rsidRPr="00D56141">
        <w:t>остается</w:t>
      </w:r>
      <w:r w:rsidR="00753E9D" w:rsidRPr="00D56141">
        <w:t xml:space="preserve"> </w:t>
      </w:r>
      <w:r w:rsidRPr="00D56141">
        <w:t>высоким.</w:t>
      </w:r>
      <w:r w:rsidR="00753E9D" w:rsidRPr="00D56141">
        <w:t xml:space="preserve"> </w:t>
      </w:r>
      <w:r w:rsidRPr="00D56141">
        <w:t>Внутренний</w:t>
      </w:r>
      <w:r w:rsidR="00753E9D" w:rsidRPr="00D56141">
        <w:t xml:space="preserve"> </w:t>
      </w:r>
      <w:r w:rsidRPr="00D56141">
        <w:t>спрос</w:t>
      </w:r>
      <w:r w:rsidR="00753E9D" w:rsidRPr="00D56141">
        <w:t xml:space="preserve"> </w:t>
      </w:r>
      <w:r w:rsidRPr="00D56141">
        <w:t>продолжает</w:t>
      </w:r>
      <w:r w:rsidR="00753E9D" w:rsidRPr="00D56141">
        <w:t xml:space="preserve"> </w:t>
      </w:r>
      <w:r w:rsidRPr="00D56141">
        <w:t>значительно</w:t>
      </w:r>
      <w:r w:rsidR="00753E9D" w:rsidRPr="00D56141">
        <w:t xml:space="preserve"> </w:t>
      </w:r>
      <w:r w:rsidRPr="00D56141">
        <w:t>опережать</w:t>
      </w:r>
      <w:r w:rsidR="00753E9D" w:rsidRPr="00D56141">
        <w:t xml:space="preserve"> </w:t>
      </w:r>
      <w:r w:rsidRPr="00D56141">
        <w:t>возможности</w:t>
      </w:r>
      <w:r w:rsidR="00753E9D" w:rsidRPr="00D56141">
        <w:t xml:space="preserve"> </w:t>
      </w:r>
      <w:r w:rsidRPr="00D56141">
        <w:t>расширения</w:t>
      </w:r>
      <w:r w:rsidR="00753E9D" w:rsidRPr="00D56141">
        <w:t xml:space="preserve"> </w:t>
      </w:r>
      <w:r w:rsidRPr="00D56141">
        <w:t>производства</w:t>
      </w:r>
      <w:r w:rsidR="00753E9D" w:rsidRPr="00D56141">
        <w:t xml:space="preserve"> </w:t>
      </w:r>
      <w:r w:rsidRPr="00D56141">
        <w:t>товаров</w:t>
      </w:r>
      <w:r w:rsidR="00753E9D" w:rsidRPr="00D56141">
        <w:t xml:space="preserve"> </w:t>
      </w:r>
      <w:r w:rsidRPr="00D56141">
        <w:t>и</w:t>
      </w:r>
      <w:r w:rsidR="00753E9D" w:rsidRPr="00D56141">
        <w:t xml:space="preserve"> </w:t>
      </w:r>
      <w:r w:rsidRPr="00D56141">
        <w:t>услуг.</w:t>
      </w:r>
      <w:r w:rsidR="00753E9D" w:rsidRPr="00D56141">
        <w:t xml:space="preserve"> </w:t>
      </w:r>
      <w:r w:rsidRPr="00D56141">
        <w:t>Жесткость</w:t>
      </w:r>
      <w:r w:rsidR="00753E9D" w:rsidRPr="00D56141">
        <w:t xml:space="preserve"> </w:t>
      </w:r>
      <w:r w:rsidRPr="00D56141">
        <w:t>рынка</w:t>
      </w:r>
      <w:r w:rsidR="00753E9D" w:rsidRPr="00D56141">
        <w:t xml:space="preserve"> </w:t>
      </w:r>
      <w:r w:rsidRPr="00D56141">
        <w:t>труда</w:t>
      </w:r>
      <w:r w:rsidR="00753E9D" w:rsidRPr="00D56141">
        <w:t xml:space="preserve"> </w:t>
      </w:r>
      <w:r w:rsidRPr="00D56141">
        <w:t>вновь</w:t>
      </w:r>
      <w:r w:rsidR="00753E9D" w:rsidRPr="00D56141">
        <w:t xml:space="preserve"> </w:t>
      </w:r>
      <w:r w:rsidRPr="00D56141">
        <w:t>усилилась.</w:t>
      </w:r>
      <w:r w:rsidR="00753E9D" w:rsidRPr="00D56141">
        <w:t xml:space="preserve"> </w:t>
      </w:r>
      <w:r w:rsidRPr="00D56141">
        <w:t>Пока</w:t>
      </w:r>
      <w:r w:rsidR="00753E9D" w:rsidRPr="00D56141">
        <w:t xml:space="preserve"> </w:t>
      </w:r>
      <w:r w:rsidRPr="00D56141">
        <w:t>преждевременно</w:t>
      </w:r>
      <w:r w:rsidR="00753E9D" w:rsidRPr="00D56141">
        <w:t xml:space="preserve"> </w:t>
      </w:r>
      <w:r w:rsidRPr="00D56141">
        <w:t>судить</w:t>
      </w:r>
      <w:r w:rsidR="00753E9D" w:rsidRPr="00D56141">
        <w:t xml:space="preserve"> </w:t>
      </w:r>
      <w:r w:rsidRPr="00D56141">
        <w:t>о</w:t>
      </w:r>
      <w:r w:rsidR="00753E9D" w:rsidRPr="00D56141">
        <w:t xml:space="preserve"> </w:t>
      </w:r>
      <w:r w:rsidRPr="00D56141">
        <w:t>дальнейшей</w:t>
      </w:r>
      <w:r w:rsidR="00753E9D" w:rsidRPr="00D56141">
        <w:t xml:space="preserve"> </w:t>
      </w:r>
      <w:r w:rsidRPr="00D56141">
        <w:t>скорости</w:t>
      </w:r>
      <w:r w:rsidR="00753E9D" w:rsidRPr="00D56141">
        <w:t xml:space="preserve"> </w:t>
      </w:r>
      <w:r w:rsidRPr="00D56141">
        <w:t>дезинфляционных</w:t>
      </w:r>
      <w:r w:rsidR="00753E9D" w:rsidRPr="00D56141">
        <w:t xml:space="preserve"> </w:t>
      </w:r>
      <w:r w:rsidRPr="00D56141">
        <w:t>тенденций.</w:t>
      </w:r>
      <w:r w:rsidR="00753E9D" w:rsidRPr="00D56141">
        <w:t xml:space="preserve"> </w:t>
      </w:r>
      <w:r w:rsidRPr="00D56141">
        <w:t>Проводимая</w:t>
      </w:r>
      <w:r w:rsidR="00753E9D" w:rsidRPr="00D56141">
        <w:t xml:space="preserve"> </w:t>
      </w:r>
      <w:r w:rsidRPr="00D56141">
        <w:t>Банком</w:t>
      </w:r>
      <w:r w:rsidR="00753E9D" w:rsidRPr="00D56141">
        <w:t xml:space="preserve"> </w:t>
      </w:r>
      <w:r w:rsidRPr="00D56141">
        <w:t>России</w:t>
      </w:r>
      <w:r w:rsidR="00753E9D" w:rsidRPr="00D56141">
        <w:t xml:space="preserve"> </w:t>
      </w:r>
      <w:r w:rsidRPr="00D56141">
        <w:t>денежно-кредитная</w:t>
      </w:r>
      <w:r w:rsidR="00753E9D" w:rsidRPr="00D56141">
        <w:t xml:space="preserve"> </w:t>
      </w:r>
      <w:r w:rsidRPr="00D56141">
        <w:t>политика</w:t>
      </w:r>
      <w:r w:rsidR="00753E9D" w:rsidRPr="00D56141">
        <w:t xml:space="preserve"> </w:t>
      </w:r>
      <w:r w:rsidRPr="00D56141">
        <w:t>закрепит</w:t>
      </w:r>
      <w:r w:rsidR="00753E9D" w:rsidRPr="00D56141">
        <w:t xml:space="preserve"> </w:t>
      </w:r>
      <w:r w:rsidRPr="00D56141">
        <w:t>процесс</w:t>
      </w:r>
      <w:r w:rsidR="00753E9D" w:rsidRPr="00D56141">
        <w:t xml:space="preserve"> </w:t>
      </w:r>
      <w:r w:rsidRPr="00D56141">
        <w:t>дезинфляции</w:t>
      </w:r>
      <w:r w:rsidR="00753E9D" w:rsidRPr="00D56141">
        <w:t xml:space="preserve"> </w:t>
      </w:r>
      <w:r w:rsidRPr="00D56141">
        <w:t>в</w:t>
      </w:r>
      <w:r w:rsidR="00753E9D" w:rsidRPr="00D56141">
        <w:t xml:space="preserve"> </w:t>
      </w:r>
      <w:r w:rsidRPr="00D56141">
        <w:t>экономике.</w:t>
      </w:r>
      <w:bookmarkEnd w:id="144"/>
    </w:p>
    <w:p w:rsidR="00B551B3" w:rsidRPr="00D56141" w:rsidRDefault="00B551B3" w:rsidP="00B551B3">
      <w:r w:rsidRPr="00D56141">
        <w:t>Возвращение</w:t>
      </w:r>
      <w:r w:rsidR="00753E9D" w:rsidRPr="00D56141">
        <w:t xml:space="preserve"> </w:t>
      </w:r>
      <w:r w:rsidRPr="00D56141">
        <w:t>инфляции</w:t>
      </w:r>
      <w:r w:rsidR="00753E9D" w:rsidRPr="00D56141">
        <w:t xml:space="preserve"> </w:t>
      </w:r>
      <w:r w:rsidRPr="00D56141">
        <w:t>к</w:t>
      </w:r>
      <w:r w:rsidR="00753E9D" w:rsidRPr="00D56141">
        <w:t xml:space="preserve"> </w:t>
      </w:r>
      <w:r w:rsidRPr="00D56141">
        <w:t>цели</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и</w:t>
      </w:r>
      <w:r w:rsidR="00753E9D" w:rsidRPr="00D56141">
        <w:t xml:space="preserve"> </w:t>
      </w:r>
      <w:r w:rsidRPr="00D56141">
        <w:t>ее</w:t>
      </w:r>
      <w:r w:rsidR="00753E9D" w:rsidRPr="00D56141">
        <w:t xml:space="preserve"> </w:t>
      </w:r>
      <w:r w:rsidRPr="00D56141">
        <w:t>дальнейшая</w:t>
      </w:r>
      <w:r w:rsidR="00753E9D" w:rsidRPr="00D56141">
        <w:t xml:space="preserve"> </w:t>
      </w:r>
      <w:r w:rsidRPr="00D56141">
        <w:t>стабилизация</w:t>
      </w:r>
      <w:r w:rsidR="00753E9D" w:rsidRPr="00D56141">
        <w:t xml:space="preserve"> </w:t>
      </w:r>
      <w:r w:rsidRPr="00D56141">
        <w:t>вблизи</w:t>
      </w:r>
      <w:r w:rsidR="00753E9D" w:rsidRPr="00D56141">
        <w:t xml:space="preserve"> </w:t>
      </w:r>
      <w:r w:rsidRPr="00D56141">
        <w:t>4%</w:t>
      </w:r>
      <w:r w:rsidR="00753E9D" w:rsidRPr="00D56141">
        <w:t xml:space="preserve"> </w:t>
      </w:r>
      <w:r w:rsidRPr="00D56141">
        <w:t>предполагают</w:t>
      </w:r>
      <w:r w:rsidR="00753E9D" w:rsidRPr="00D56141">
        <w:t xml:space="preserve"> </w:t>
      </w:r>
      <w:r w:rsidRPr="00D56141">
        <w:t>продолжительный</w:t>
      </w:r>
      <w:r w:rsidR="00753E9D" w:rsidRPr="00D56141">
        <w:t xml:space="preserve"> </w:t>
      </w:r>
      <w:r w:rsidRPr="00D56141">
        <w:t>период</w:t>
      </w:r>
      <w:r w:rsidR="00753E9D" w:rsidRPr="00D56141">
        <w:t xml:space="preserve"> </w:t>
      </w:r>
      <w:r w:rsidRPr="00D56141">
        <w:t>поддержания</w:t>
      </w:r>
      <w:r w:rsidR="00753E9D" w:rsidRPr="00D56141">
        <w:t xml:space="preserve"> </w:t>
      </w:r>
      <w:r w:rsidRPr="00D56141">
        <w:t>жестких</w:t>
      </w:r>
      <w:r w:rsidR="00753E9D" w:rsidRPr="00D56141">
        <w:t xml:space="preserve"> </w:t>
      </w:r>
      <w:r w:rsidRPr="00D56141">
        <w:t>денежно-кредитных</w:t>
      </w:r>
      <w:r w:rsidR="00753E9D" w:rsidRPr="00D56141">
        <w:t xml:space="preserve"> </w:t>
      </w:r>
      <w:r w:rsidRPr="00D56141">
        <w:t>условий</w:t>
      </w:r>
      <w:r w:rsidR="00753E9D" w:rsidRPr="00D56141">
        <w:t xml:space="preserve"> </w:t>
      </w:r>
      <w:r w:rsidRPr="00D56141">
        <w:t>в</w:t>
      </w:r>
      <w:r w:rsidR="00753E9D" w:rsidRPr="00D56141">
        <w:t xml:space="preserve"> </w:t>
      </w:r>
      <w:r w:rsidRPr="00D56141">
        <w:t>экономике.</w:t>
      </w:r>
      <w:r w:rsidR="00753E9D" w:rsidRPr="00D56141">
        <w:t xml:space="preserve"> </w:t>
      </w:r>
      <w:r w:rsidRPr="00D56141">
        <w:t>Согласно</w:t>
      </w:r>
      <w:r w:rsidR="00753E9D" w:rsidRPr="00D56141">
        <w:t xml:space="preserve"> </w:t>
      </w:r>
      <w:r w:rsidRPr="00D56141">
        <w:t>прогнозу</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c</w:t>
      </w:r>
      <w:r w:rsidR="00753E9D" w:rsidRPr="00D56141">
        <w:t xml:space="preserve"> </w:t>
      </w:r>
      <w:r w:rsidRPr="00D56141">
        <w:t>учетом</w:t>
      </w:r>
      <w:r w:rsidR="00753E9D" w:rsidRPr="00D56141">
        <w:t xml:space="preserve"> </w:t>
      </w:r>
      <w:r w:rsidRPr="00D56141">
        <w:t>проводимой</w:t>
      </w:r>
      <w:r w:rsidR="00753E9D" w:rsidRPr="00D56141">
        <w:t xml:space="preserve"> </w:t>
      </w:r>
      <w:r w:rsidRPr="00D56141">
        <w:t>денежно-кредитной</w:t>
      </w:r>
      <w:r w:rsidR="00753E9D" w:rsidRPr="00D56141">
        <w:t xml:space="preserve"> </w:t>
      </w:r>
      <w:r w:rsidRPr="00D56141">
        <w:t>политики</w:t>
      </w:r>
      <w:r w:rsidR="00753E9D" w:rsidRPr="00D56141">
        <w:t xml:space="preserve"> </w:t>
      </w:r>
      <w:r w:rsidRPr="00D56141">
        <w:t>годовая</w:t>
      </w:r>
      <w:r w:rsidR="00753E9D" w:rsidRPr="00D56141">
        <w:t xml:space="preserve"> </w:t>
      </w:r>
      <w:r w:rsidRPr="00D56141">
        <w:t>инфляция</w:t>
      </w:r>
      <w:r w:rsidR="00753E9D" w:rsidRPr="00D56141">
        <w:t xml:space="preserve"> </w:t>
      </w:r>
      <w:r w:rsidRPr="00D56141">
        <w:t>снизится</w:t>
      </w:r>
      <w:r w:rsidR="00753E9D" w:rsidRPr="00D56141">
        <w:t xml:space="preserve"> </w:t>
      </w:r>
      <w:r w:rsidRPr="00D56141">
        <w:t>до</w:t>
      </w:r>
      <w:r w:rsidR="00753E9D" w:rsidRPr="00D56141">
        <w:t xml:space="preserve"> </w:t>
      </w:r>
      <w:r w:rsidRPr="00D56141">
        <w:t>4,0-4,5%</w:t>
      </w:r>
      <w:r w:rsidR="00753E9D" w:rsidRPr="00D56141">
        <w:t xml:space="preserve"> </w:t>
      </w:r>
      <w:r w:rsidRPr="00D56141">
        <w:t>в</w:t>
      </w:r>
      <w:r w:rsidR="00753E9D" w:rsidRPr="00D56141">
        <w:t xml:space="preserve"> </w:t>
      </w:r>
      <w:r w:rsidRPr="00D56141">
        <w:t>2024</w:t>
      </w:r>
      <w:r w:rsidR="00753E9D" w:rsidRPr="00D56141">
        <w:t xml:space="preserve"> </w:t>
      </w:r>
      <w:r w:rsidRPr="00D56141">
        <w:t>году</w:t>
      </w:r>
      <w:r w:rsidR="00753E9D" w:rsidRPr="00D56141">
        <w:t xml:space="preserve"> </w:t>
      </w:r>
      <w:r w:rsidRPr="00D56141">
        <w:t>и</w:t>
      </w:r>
      <w:r w:rsidR="00753E9D" w:rsidRPr="00D56141">
        <w:t xml:space="preserve"> </w:t>
      </w:r>
      <w:r w:rsidRPr="00D56141">
        <w:t>будет</w:t>
      </w:r>
      <w:r w:rsidR="00753E9D" w:rsidRPr="00D56141">
        <w:t xml:space="preserve"> </w:t>
      </w:r>
      <w:r w:rsidRPr="00D56141">
        <w:t>находиться</w:t>
      </w:r>
      <w:r w:rsidR="00753E9D" w:rsidRPr="00D56141">
        <w:t xml:space="preserve"> </w:t>
      </w:r>
      <w:r w:rsidRPr="00D56141">
        <w:t>вблизи</w:t>
      </w:r>
      <w:r w:rsidR="00753E9D" w:rsidRPr="00D56141">
        <w:t xml:space="preserve"> </w:t>
      </w:r>
      <w:r w:rsidRPr="00D56141">
        <w:t>4%</w:t>
      </w:r>
      <w:r w:rsidR="00753E9D" w:rsidRPr="00D56141">
        <w:t xml:space="preserve"> </w:t>
      </w:r>
      <w:r w:rsidRPr="00D56141">
        <w:t>в</w:t>
      </w:r>
      <w:r w:rsidR="00753E9D" w:rsidRPr="00D56141">
        <w:t xml:space="preserve"> </w:t>
      </w:r>
      <w:r w:rsidRPr="00D56141">
        <w:t>дальнейшем.</w:t>
      </w:r>
    </w:p>
    <w:p w:rsidR="00B551B3" w:rsidRPr="00D56141" w:rsidRDefault="00B551B3" w:rsidP="00B551B3">
      <w:r w:rsidRPr="00D56141">
        <w:t>Текущий</w:t>
      </w:r>
      <w:r w:rsidR="00753E9D" w:rsidRPr="00D56141">
        <w:t xml:space="preserve"> </w:t>
      </w:r>
      <w:r w:rsidRPr="00D56141">
        <w:t>рост</w:t>
      </w:r>
      <w:r w:rsidR="00753E9D" w:rsidRPr="00D56141">
        <w:t xml:space="preserve"> </w:t>
      </w:r>
      <w:r w:rsidRPr="00D56141">
        <w:t>цен</w:t>
      </w:r>
      <w:r w:rsidR="00753E9D" w:rsidRPr="00D56141">
        <w:t xml:space="preserve"> </w:t>
      </w:r>
      <w:r w:rsidRPr="00D56141">
        <w:t>с</w:t>
      </w:r>
      <w:r w:rsidR="00753E9D" w:rsidRPr="00D56141">
        <w:t xml:space="preserve"> </w:t>
      </w:r>
      <w:r w:rsidRPr="00D56141">
        <w:t>поправкой</w:t>
      </w:r>
      <w:r w:rsidR="00753E9D" w:rsidRPr="00D56141">
        <w:t xml:space="preserve"> </w:t>
      </w:r>
      <w:r w:rsidRPr="00D56141">
        <w:t>на</w:t>
      </w:r>
      <w:r w:rsidR="00753E9D" w:rsidRPr="00D56141">
        <w:t xml:space="preserve"> </w:t>
      </w:r>
      <w:r w:rsidRPr="00D56141">
        <w:t>сезонность</w:t>
      </w:r>
      <w:r w:rsidR="00753E9D" w:rsidRPr="00D56141">
        <w:t xml:space="preserve"> </w:t>
      </w:r>
      <w:r w:rsidRPr="00D56141">
        <w:t>в</w:t>
      </w:r>
      <w:r w:rsidR="00753E9D" w:rsidRPr="00D56141">
        <w:t xml:space="preserve"> </w:t>
      </w:r>
      <w:r w:rsidRPr="00D56141">
        <w:t>феврале</w:t>
      </w:r>
      <w:r w:rsidR="00753E9D" w:rsidRPr="00D56141">
        <w:t xml:space="preserve"> </w:t>
      </w:r>
      <w:r w:rsidRPr="00D56141">
        <w:t>оставался</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января,</w:t>
      </w:r>
      <w:r w:rsidR="00753E9D" w:rsidRPr="00D56141">
        <w:t xml:space="preserve"> </w:t>
      </w:r>
      <w:r w:rsidRPr="00D56141">
        <w:t>а</w:t>
      </w:r>
      <w:r w:rsidR="00753E9D" w:rsidRPr="00D56141">
        <w:t xml:space="preserve"> </w:t>
      </w:r>
      <w:r w:rsidRPr="00D56141">
        <w:t>в</w:t>
      </w:r>
      <w:r w:rsidR="00753E9D" w:rsidRPr="00D56141">
        <w:t xml:space="preserve"> </w:t>
      </w:r>
      <w:r w:rsidRPr="00D56141">
        <w:t>марте,</w:t>
      </w:r>
      <w:r w:rsidR="00753E9D" w:rsidRPr="00D56141">
        <w:t xml:space="preserve"> </w:t>
      </w:r>
      <w:r w:rsidRPr="00D56141">
        <w:t>по</w:t>
      </w:r>
      <w:r w:rsidR="00753E9D" w:rsidRPr="00D56141">
        <w:t xml:space="preserve"> </w:t>
      </w:r>
      <w:r w:rsidRPr="00D56141">
        <w:t>предварительным</w:t>
      </w:r>
      <w:r w:rsidR="00753E9D" w:rsidRPr="00D56141">
        <w:t xml:space="preserve"> </w:t>
      </w:r>
      <w:r w:rsidRPr="00D56141">
        <w:t>данным,</w:t>
      </w:r>
      <w:r w:rsidR="00753E9D" w:rsidRPr="00D56141">
        <w:t xml:space="preserve"> </w:t>
      </w:r>
      <w:r w:rsidRPr="00D56141">
        <w:t>снижается.</w:t>
      </w:r>
      <w:r w:rsidR="00753E9D" w:rsidRPr="00D56141">
        <w:t xml:space="preserve"> </w:t>
      </w:r>
      <w:r w:rsidRPr="00D56141">
        <w:t>Тенденции</w:t>
      </w:r>
      <w:r w:rsidR="00753E9D" w:rsidRPr="00D56141">
        <w:t xml:space="preserve"> </w:t>
      </w:r>
      <w:r w:rsidRPr="00D56141">
        <w:t>в</w:t>
      </w:r>
      <w:r w:rsidR="00753E9D" w:rsidRPr="00D56141">
        <w:t xml:space="preserve"> </w:t>
      </w:r>
      <w:r w:rsidRPr="00D56141">
        <w:t>разрезе</w:t>
      </w:r>
      <w:r w:rsidR="00753E9D" w:rsidRPr="00D56141">
        <w:t xml:space="preserve"> </w:t>
      </w:r>
      <w:r w:rsidRPr="00D56141">
        <w:t>потребительской</w:t>
      </w:r>
      <w:r w:rsidR="00753E9D" w:rsidRPr="00D56141">
        <w:t xml:space="preserve"> </w:t>
      </w:r>
      <w:r w:rsidRPr="00D56141">
        <w:t>корзины</w:t>
      </w:r>
      <w:r w:rsidR="00753E9D" w:rsidRPr="00D56141">
        <w:t xml:space="preserve"> </w:t>
      </w:r>
      <w:r w:rsidRPr="00D56141">
        <w:t>различались:</w:t>
      </w:r>
      <w:r w:rsidR="00753E9D" w:rsidRPr="00D56141">
        <w:t xml:space="preserve"> </w:t>
      </w:r>
      <w:r w:rsidRPr="00D56141">
        <w:t>значимое</w:t>
      </w:r>
      <w:r w:rsidR="00753E9D" w:rsidRPr="00D56141">
        <w:t xml:space="preserve"> </w:t>
      </w:r>
      <w:r w:rsidRPr="00D56141">
        <w:t>замедление</w:t>
      </w:r>
      <w:r w:rsidR="00753E9D" w:rsidRPr="00D56141">
        <w:t xml:space="preserve"> </w:t>
      </w:r>
      <w:r w:rsidRPr="00D56141">
        <w:t>роста</w:t>
      </w:r>
      <w:r w:rsidR="00753E9D" w:rsidRPr="00D56141">
        <w:t xml:space="preserve"> </w:t>
      </w:r>
      <w:r w:rsidRPr="00D56141">
        <w:t>цен</w:t>
      </w:r>
      <w:r w:rsidR="00753E9D" w:rsidRPr="00D56141">
        <w:t xml:space="preserve"> </w:t>
      </w:r>
      <w:r w:rsidRPr="00D56141">
        <w:t>на</w:t>
      </w:r>
      <w:r w:rsidR="00753E9D" w:rsidRPr="00D56141">
        <w:t xml:space="preserve"> </w:t>
      </w:r>
      <w:r w:rsidRPr="00D56141">
        <w:t>товары</w:t>
      </w:r>
      <w:r w:rsidR="00753E9D" w:rsidRPr="00D56141">
        <w:t xml:space="preserve"> </w:t>
      </w:r>
      <w:r w:rsidRPr="00D56141">
        <w:t>сопровождалось</w:t>
      </w:r>
      <w:r w:rsidR="00753E9D" w:rsidRPr="00D56141">
        <w:t xml:space="preserve"> </w:t>
      </w:r>
      <w:r w:rsidRPr="00D56141">
        <w:t>ускорением</w:t>
      </w:r>
      <w:r w:rsidR="00753E9D" w:rsidRPr="00D56141">
        <w:t xml:space="preserve"> </w:t>
      </w:r>
      <w:r w:rsidRPr="00D56141">
        <w:t>в</w:t>
      </w:r>
      <w:r w:rsidR="00753E9D" w:rsidRPr="00D56141">
        <w:t xml:space="preserve"> </w:t>
      </w:r>
      <w:r w:rsidRPr="00D56141">
        <w:t>услугах.</w:t>
      </w:r>
      <w:r w:rsidR="00753E9D" w:rsidRPr="00D56141">
        <w:t xml:space="preserve"> </w:t>
      </w:r>
      <w:r w:rsidRPr="00D56141">
        <w:t>Показатель</w:t>
      </w:r>
      <w:r w:rsidR="00753E9D" w:rsidRPr="00D56141">
        <w:t xml:space="preserve"> </w:t>
      </w:r>
      <w:r w:rsidRPr="00D56141">
        <w:t>годовой</w:t>
      </w:r>
      <w:r w:rsidR="00753E9D" w:rsidRPr="00D56141">
        <w:t xml:space="preserve"> </w:t>
      </w:r>
      <w:r w:rsidRPr="00D56141">
        <w:t>инфляции</w:t>
      </w:r>
      <w:r w:rsidR="00753E9D" w:rsidRPr="00D56141">
        <w:t xml:space="preserve"> </w:t>
      </w:r>
      <w:r w:rsidRPr="00D56141">
        <w:t>пока</w:t>
      </w:r>
      <w:r w:rsidR="00753E9D" w:rsidRPr="00D56141">
        <w:t xml:space="preserve"> </w:t>
      </w:r>
      <w:r w:rsidRPr="00D56141">
        <w:t>сохраняется</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февраля</w:t>
      </w:r>
      <w:r w:rsidR="00753E9D" w:rsidRPr="00D56141">
        <w:t xml:space="preserve"> </w:t>
      </w:r>
      <w:r w:rsidRPr="00D56141">
        <w:t>и,</w:t>
      </w:r>
      <w:r w:rsidR="00753E9D" w:rsidRPr="00D56141">
        <w:t xml:space="preserve"> </w:t>
      </w:r>
      <w:r w:rsidRPr="00D56141">
        <w:t>по</w:t>
      </w:r>
      <w:r w:rsidR="00753E9D" w:rsidRPr="00D56141">
        <w:t xml:space="preserve"> </w:t>
      </w:r>
      <w:r w:rsidRPr="00D56141">
        <w:t>оценке</w:t>
      </w:r>
      <w:r w:rsidR="00753E9D" w:rsidRPr="00D56141">
        <w:t xml:space="preserve"> </w:t>
      </w:r>
      <w:r w:rsidRPr="00D56141">
        <w:t>на</w:t>
      </w:r>
      <w:r w:rsidR="00753E9D" w:rsidRPr="00D56141">
        <w:t xml:space="preserve"> </w:t>
      </w:r>
      <w:r w:rsidRPr="00D56141">
        <w:t>18</w:t>
      </w:r>
      <w:r w:rsidR="00753E9D" w:rsidRPr="00D56141">
        <w:t xml:space="preserve"> </w:t>
      </w:r>
      <w:r w:rsidRPr="00D56141">
        <w:t>марта,</w:t>
      </w:r>
      <w:r w:rsidR="00753E9D" w:rsidRPr="00D56141">
        <w:t xml:space="preserve"> </w:t>
      </w:r>
      <w:r w:rsidRPr="00D56141">
        <w:t>составил</w:t>
      </w:r>
      <w:r w:rsidR="00753E9D" w:rsidRPr="00D56141">
        <w:t xml:space="preserve"> </w:t>
      </w:r>
      <w:r w:rsidRPr="00D56141">
        <w:t>7,7%.</w:t>
      </w:r>
    </w:p>
    <w:p w:rsidR="00B551B3" w:rsidRPr="00D56141" w:rsidRDefault="00B551B3" w:rsidP="00B551B3">
      <w:r w:rsidRPr="00D56141">
        <w:t>Хотя</w:t>
      </w:r>
      <w:r w:rsidR="00753E9D" w:rsidRPr="00D56141">
        <w:t xml:space="preserve"> </w:t>
      </w:r>
      <w:r w:rsidRPr="00D56141">
        <w:t>денежно-кредитные</w:t>
      </w:r>
      <w:r w:rsidR="00753E9D" w:rsidRPr="00D56141">
        <w:t xml:space="preserve"> </w:t>
      </w:r>
      <w:r w:rsidRPr="00D56141">
        <w:t>условия</w:t>
      </w:r>
      <w:r w:rsidR="00753E9D" w:rsidRPr="00D56141">
        <w:t xml:space="preserve"> </w:t>
      </w:r>
      <w:r w:rsidRPr="00D56141">
        <w:t>продолжают</w:t>
      </w:r>
      <w:r w:rsidR="00753E9D" w:rsidRPr="00D56141">
        <w:t xml:space="preserve"> </w:t>
      </w:r>
      <w:r w:rsidRPr="00D56141">
        <w:t>ужесточаться,</w:t>
      </w:r>
      <w:r w:rsidR="00753E9D" w:rsidRPr="00D56141">
        <w:t xml:space="preserve"> </w:t>
      </w:r>
      <w:r w:rsidRPr="00D56141">
        <w:t>высокий</w:t>
      </w:r>
      <w:r w:rsidR="00753E9D" w:rsidRPr="00D56141">
        <w:t xml:space="preserve"> </w:t>
      </w:r>
      <w:r w:rsidRPr="00D56141">
        <w:t>внутренний</w:t>
      </w:r>
      <w:r w:rsidR="00753E9D" w:rsidRPr="00D56141">
        <w:t xml:space="preserve"> </w:t>
      </w:r>
      <w:r w:rsidRPr="00D56141">
        <w:t>спрос</w:t>
      </w:r>
      <w:r w:rsidR="00753E9D" w:rsidRPr="00D56141">
        <w:t xml:space="preserve"> </w:t>
      </w:r>
      <w:r w:rsidRPr="00D56141">
        <w:t>способствует</w:t>
      </w:r>
      <w:r w:rsidR="00753E9D" w:rsidRPr="00D56141">
        <w:t xml:space="preserve"> </w:t>
      </w:r>
      <w:r w:rsidRPr="00D56141">
        <w:t>сохранению</w:t>
      </w:r>
      <w:r w:rsidR="00753E9D" w:rsidRPr="00D56141">
        <w:t xml:space="preserve"> </w:t>
      </w:r>
      <w:r w:rsidRPr="00D56141">
        <w:t>повышенного</w:t>
      </w:r>
      <w:r w:rsidR="00753E9D" w:rsidRPr="00D56141">
        <w:t xml:space="preserve"> </w:t>
      </w:r>
      <w:r w:rsidRPr="00D56141">
        <w:t>инфляционного</w:t>
      </w:r>
      <w:r w:rsidR="00753E9D" w:rsidRPr="00D56141">
        <w:t xml:space="preserve"> </w:t>
      </w:r>
      <w:r w:rsidRPr="00D56141">
        <w:t>давления.</w:t>
      </w:r>
      <w:r w:rsidR="00753E9D" w:rsidRPr="00D56141">
        <w:t xml:space="preserve"> </w:t>
      </w:r>
      <w:r w:rsidRPr="00D56141">
        <w:t>Большинство</w:t>
      </w:r>
      <w:r w:rsidR="00753E9D" w:rsidRPr="00D56141">
        <w:t xml:space="preserve"> </w:t>
      </w:r>
      <w:r w:rsidRPr="00D56141">
        <w:t>устойчивых</w:t>
      </w:r>
      <w:r w:rsidR="00753E9D" w:rsidRPr="00D56141">
        <w:t xml:space="preserve"> </w:t>
      </w:r>
      <w:r w:rsidRPr="00D56141">
        <w:t>показателей</w:t>
      </w:r>
      <w:r w:rsidR="00753E9D" w:rsidRPr="00D56141">
        <w:t xml:space="preserve"> </w:t>
      </w:r>
      <w:r w:rsidRPr="00D56141">
        <w:t>текущего</w:t>
      </w:r>
      <w:r w:rsidR="00753E9D" w:rsidRPr="00D56141">
        <w:t xml:space="preserve"> </w:t>
      </w:r>
      <w:r w:rsidRPr="00D56141">
        <w:t>роста</w:t>
      </w:r>
      <w:r w:rsidR="00753E9D" w:rsidRPr="00D56141">
        <w:t xml:space="preserve"> </w:t>
      </w:r>
      <w:r w:rsidRPr="00D56141">
        <w:t>цен,</w:t>
      </w:r>
      <w:r w:rsidR="00753E9D" w:rsidRPr="00D56141">
        <w:t xml:space="preserve"> </w:t>
      </w:r>
      <w:r w:rsidRPr="00D56141">
        <w:t>по</w:t>
      </w:r>
      <w:r w:rsidR="00753E9D" w:rsidRPr="00D56141">
        <w:t xml:space="preserve"> </w:t>
      </w:r>
      <w:r w:rsidRPr="00D56141">
        <w:t>оценке</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находятся</w:t>
      </w:r>
      <w:r w:rsidR="00753E9D" w:rsidRPr="00D56141">
        <w:t xml:space="preserve"> </w:t>
      </w:r>
      <w:r w:rsidRPr="00D56141">
        <w:t>в</w:t>
      </w:r>
      <w:r w:rsidR="00753E9D" w:rsidRPr="00D56141">
        <w:t xml:space="preserve"> </w:t>
      </w:r>
      <w:r w:rsidRPr="00D56141">
        <w:t>диапазоне</w:t>
      </w:r>
      <w:r w:rsidR="00753E9D" w:rsidRPr="00D56141">
        <w:t xml:space="preserve"> </w:t>
      </w:r>
      <w:r w:rsidRPr="00D56141">
        <w:t>6-7%</w:t>
      </w:r>
      <w:r w:rsidR="00753E9D" w:rsidRPr="00D56141">
        <w:t xml:space="preserve"> </w:t>
      </w:r>
      <w:r w:rsidRPr="00D56141">
        <w:t>в</w:t>
      </w:r>
      <w:r w:rsidR="00753E9D" w:rsidRPr="00D56141">
        <w:t xml:space="preserve"> </w:t>
      </w:r>
      <w:r w:rsidRPr="00D56141">
        <w:t>пересчете</w:t>
      </w:r>
      <w:r w:rsidR="00753E9D" w:rsidRPr="00D56141">
        <w:t xml:space="preserve"> </w:t>
      </w:r>
      <w:r w:rsidRPr="00D56141">
        <w:t>на</w:t>
      </w:r>
      <w:r w:rsidR="00753E9D" w:rsidRPr="00D56141">
        <w:t xml:space="preserve"> </w:t>
      </w:r>
      <w:r w:rsidRPr="00D56141">
        <w:t>год.</w:t>
      </w:r>
      <w:r w:rsidR="00753E9D" w:rsidRPr="00D56141">
        <w:t xml:space="preserve"> </w:t>
      </w:r>
      <w:r w:rsidRPr="00D56141">
        <w:t>Показатель</w:t>
      </w:r>
      <w:r w:rsidR="00753E9D" w:rsidRPr="00D56141">
        <w:t xml:space="preserve"> </w:t>
      </w:r>
      <w:r w:rsidRPr="00D56141">
        <w:t>базовой</w:t>
      </w:r>
      <w:r w:rsidR="00753E9D" w:rsidRPr="00D56141">
        <w:t xml:space="preserve"> </w:t>
      </w:r>
      <w:r w:rsidRPr="00D56141">
        <w:t>инфляции</w:t>
      </w:r>
      <w:r w:rsidR="00753E9D" w:rsidRPr="00D56141">
        <w:t xml:space="preserve"> </w:t>
      </w:r>
      <w:r w:rsidRPr="00D56141">
        <w:t>с</w:t>
      </w:r>
      <w:r w:rsidR="00753E9D" w:rsidRPr="00D56141">
        <w:t xml:space="preserve"> </w:t>
      </w:r>
      <w:r w:rsidRPr="00D56141">
        <w:t>поправкой</w:t>
      </w:r>
      <w:r w:rsidR="00753E9D" w:rsidRPr="00D56141">
        <w:t xml:space="preserve"> </w:t>
      </w:r>
      <w:r w:rsidRPr="00D56141">
        <w:t>на</w:t>
      </w:r>
      <w:r w:rsidR="00753E9D" w:rsidRPr="00D56141">
        <w:t xml:space="preserve"> </w:t>
      </w:r>
      <w:r w:rsidRPr="00D56141">
        <w:t>сезонность</w:t>
      </w:r>
      <w:r w:rsidR="00753E9D" w:rsidRPr="00D56141">
        <w:t xml:space="preserve"> </w:t>
      </w:r>
      <w:r w:rsidRPr="00D56141">
        <w:t>в</w:t>
      </w:r>
      <w:r w:rsidR="00753E9D" w:rsidRPr="00D56141">
        <w:t xml:space="preserve"> </w:t>
      </w:r>
      <w:r w:rsidRPr="00D56141">
        <w:t>феврале</w:t>
      </w:r>
      <w:r w:rsidR="00753E9D" w:rsidRPr="00D56141">
        <w:t xml:space="preserve"> </w:t>
      </w:r>
      <w:r w:rsidRPr="00D56141">
        <w:t>увеличился</w:t>
      </w:r>
      <w:r w:rsidR="00753E9D" w:rsidRPr="00D56141">
        <w:t xml:space="preserve"> </w:t>
      </w:r>
      <w:r w:rsidRPr="00D56141">
        <w:t>до</w:t>
      </w:r>
      <w:r w:rsidR="00753E9D" w:rsidRPr="00D56141">
        <w:t xml:space="preserve"> </w:t>
      </w:r>
      <w:r w:rsidRPr="00D56141">
        <w:t>7,7%</w:t>
      </w:r>
      <w:r w:rsidR="00753E9D" w:rsidRPr="00D56141">
        <w:t xml:space="preserve"> </w:t>
      </w:r>
      <w:r w:rsidRPr="00D56141">
        <w:t>в</w:t>
      </w:r>
      <w:r w:rsidR="00753E9D" w:rsidRPr="00D56141">
        <w:t xml:space="preserve"> </w:t>
      </w:r>
      <w:r w:rsidRPr="00D56141">
        <w:t>пересчете</w:t>
      </w:r>
      <w:r w:rsidR="00753E9D" w:rsidRPr="00D56141">
        <w:t xml:space="preserve"> </w:t>
      </w:r>
      <w:r w:rsidRPr="00D56141">
        <w:t>на</w:t>
      </w:r>
      <w:r w:rsidR="00753E9D" w:rsidRPr="00D56141">
        <w:t xml:space="preserve"> </w:t>
      </w:r>
      <w:r w:rsidRPr="00D56141">
        <w:t>год</w:t>
      </w:r>
      <w:r w:rsidR="00753E9D" w:rsidRPr="00D56141">
        <w:t xml:space="preserve"> </w:t>
      </w:r>
      <w:r w:rsidRPr="00D56141">
        <w:t>(после</w:t>
      </w:r>
      <w:r w:rsidR="00753E9D" w:rsidRPr="00D56141">
        <w:t xml:space="preserve"> </w:t>
      </w:r>
      <w:r w:rsidRPr="00D56141">
        <w:t>6,8%</w:t>
      </w:r>
      <w:r w:rsidR="00753E9D" w:rsidRPr="00D56141">
        <w:t xml:space="preserve"> </w:t>
      </w:r>
      <w:r w:rsidRPr="00D56141">
        <w:t>в</w:t>
      </w:r>
      <w:r w:rsidR="00753E9D" w:rsidRPr="00D56141">
        <w:t xml:space="preserve"> </w:t>
      </w:r>
      <w:r w:rsidRPr="00D56141">
        <w:t>январе).</w:t>
      </w:r>
      <w:r w:rsidR="00753E9D" w:rsidRPr="00D56141">
        <w:t xml:space="preserve"> </w:t>
      </w:r>
      <w:r w:rsidRPr="00D56141">
        <w:t>Это</w:t>
      </w:r>
      <w:r w:rsidR="00753E9D" w:rsidRPr="00D56141">
        <w:t xml:space="preserve"> </w:t>
      </w:r>
      <w:r w:rsidRPr="00D56141">
        <w:lastRenderedPageBreak/>
        <w:t>связано</w:t>
      </w:r>
      <w:r w:rsidR="00753E9D" w:rsidRPr="00D56141">
        <w:t xml:space="preserve"> </w:t>
      </w:r>
      <w:r w:rsidRPr="00D56141">
        <w:t>с</w:t>
      </w:r>
      <w:r w:rsidR="00753E9D" w:rsidRPr="00D56141">
        <w:t xml:space="preserve"> </w:t>
      </w:r>
      <w:r w:rsidRPr="00D56141">
        <w:t>удорожанием</w:t>
      </w:r>
      <w:r w:rsidR="00753E9D" w:rsidRPr="00D56141">
        <w:t xml:space="preserve"> </w:t>
      </w:r>
      <w:r w:rsidRPr="00D56141">
        <w:t>услуг</w:t>
      </w:r>
      <w:r w:rsidR="00753E9D" w:rsidRPr="00D56141">
        <w:t xml:space="preserve"> </w:t>
      </w:r>
      <w:r w:rsidRPr="00D56141">
        <w:t>зарубежного</w:t>
      </w:r>
      <w:r w:rsidR="00753E9D" w:rsidRPr="00D56141">
        <w:t xml:space="preserve"> </w:t>
      </w:r>
      <w:r w:rsidRPr="00D56141">
        <w:t>туризма.</w:t>
      </w:r>
      <w:r w:rsidR="00753E9D" w:rsidRPr="00D56141">
        <w:t xml:space="preserve"> </w:t>
      </w:r>
      <w:r w:rsidRPr="00D56141">
        <w:t>С</w:t>
      </w:r>
      <w:r w:rsidR="00753E9D" w:rsidRPr="00D56141">
        <w:t xml:space="preserve"> </w:t>
      </w:r>
      <w:r w:rsidRPr="00D56141">
        <w:t>их</w:t>
      </w:r>
      <w:r w:rsidR="00753E9D" w:rsidRPr="00D56141">
        <w:t xml:space="preserve"> </w:t>
      </w:r>
      <w:r w:rsidRPr="00D56141">
        <w:t>исключением</w:t>
      </w:r>
      <w:r w:rsidR="00753E9D" w:rsidRPr="00D56141">
        <w:t xml:space="preserve"> </w:t>
      </w:r>
      <w:r w:rsidRPr="00D56141">
        <w:t>базовая</w:t>
      </w:r>
      <w:r w:rsidR="00753E9D" w:rsidRPr="00D56141">
        <w:t xml:space="preserve"> </w:t>
      </w:r>
      <w:r w:rsidRPr="00D56141">
        <w:t>инфляция</w:t>
      </w:r>
      <w:r w:rsidR="00753E9D" w:rsidRPr="00D56141">
        <w:t xml:space="preserve"> </w:t>
      </w:r>
      <w:r w:rsidRPr="00D56141">
        <w:t>существенно</w:t>
      </w:r>
      <w:r w:rsidR="00753E9D" w:rsidRPr="00D56141">
        <w:t xml:space="preserve"> </w:t>
      </w:r>
      <w:r w:rsidRPr="00D56141">
        <w:t>не</w:t>
      </w:r>
      <w:r w:rsidR="00753E9D" w:rsidRPr="00D56141">
        <w:t xml:space="preserve"> </w:t>
      </w:r>
      <w:r w:rsidRPr="00D56141">
        <w:t>изменилась.</w:t>
      </w:r>
    </w:p>
    <w:p w:rsidR="00B551B3" w:rsidRPr="00D56141" w:rsidRDefault="00B551B3" w:rsidP="00B551B3">
      <w:r w:rsidRPr="00D56141">
        <w:t>Инфляционные</w:t>
      </w:r>
      <w:r w:rsidR="00753E9D" w:rsidRPr="00D56141">
        <w:t xml:space="preserve"> </w:t>
      </w:r>
      <w:r w:rsidRPr="00D56141">
        <w:t>ожидания</w:t>
      </w:r>
      <w:r w:rsidR="00753E9D" w:rsidRPr="00D56141">
        <w:t xml:space="preserve"> </w:t>
      </w:r>
      <w:r w:rsidRPr="00D56141">
        <w:t>населения</w:t>
      </w:r>
      <w:r w:rsidR="00753E9D" w:rsidRPr="00D56141">
        <w:t xml:space="preserve"> </w:t>
      </w:r>
      <w:r w:rsidRPr="00D56141">
        <w:t>и</w:t>
      </w:r>
      <w:r w:rsidR="00753E9D" w:rsidRPr="00D56141">
        <w:t xml:space="preserve"> </w:t>
      </w:r>
      <w:r w:rsidRPr="00D56141">
        <w:t>ценовые</w:t>
      </w:r>
      <w:r w:rsidR="00753E9D" w:rsidRPr="00D56141">
        <w:t xml:space="preserve"> </w:t>
      </w:r>
      <w:r w:rsidRPr="00D56141">
        <w:t>ожидания</w:t>
      </w:r>
      <w:r w:rsidR="00753E9D" w:rsidRPr="00D56141">
        <w:t xml:space="preserve"> </w:t>
      </w:r>
      <w:r w:rsidRPr="00D56141">
        <w:t>предприятий</w:t>
      </w:r>
      <w:r w:rsidR="00753E9D" w:rsidRPr="00D56141">
        <w:t xml:space="preserve"> </w:t>
      </w:r>
      <w:r w:rsidRPr="00D56141">
        <w:t>продолжили</w:t>
      </w:r>
      <w:r w:rsidR="00753E9D" w:rsidRPr="00D56141">
        <w:t xml:space="preserve"> </w:t>
      </w:r>
      <w:r w:rsidRPr="00D56141">
        <w:t>снижаться.</w:t>
      </w:r>
      <w:r w:rsidR="00753E9D" w:rsidRPr="00D56141">
        <w:t xml:space="preserve"> </w:t>
      </w:r>
      <w:r w:rsidRPr="00D56141">
        <w:t>Однако</w:t>
      </w:r>
      <w:r w:rsidR="00753E9D" w:rsidRPr="00D56141">
        <w:t xml:space="preserve"> </w:t>
      </w:r>
      <w:r w:rsidRPr="00D56141">
        <w:t>они</w:t>
      </w:r>
      <w:r w:rsidR="00753E9D" w:rsidRPr="00D56141">
        <w:t xml:space="preserve"> </w:t>
      </w:r>
      <w:r w:rsidRPr="00D56141">
        <w:t>по-прежнему</w:t>
      </w:r>
      <w:r w:rsidR="00753E9D" w:rsidRPr="00D56141">
        <w:t xml:space="preserve"> </w:t>
      </w:r>
      <w:r w:rsidRPr="00D56141">
        <w:t>остаются</w:t>
      </w:r>
      <w:r w:rsidR="00753E9D" w:rsidRPr="00D56141">
        <w:t xml:space="preserve"> </w:t>
      </w:r>
      <w:r w:rsidRPr="00D56141">
        <w:t>на</w:t>
      </w:r>
      <w:r w:rsidR="00753E9D" w:rsidRPr="00D56141">
        <w:t xml:space="preserve"> </w:t>
      </w:r>
      <w:r w:rsidRPr="00D56141">
        <w:t>повышенных</w:t>
      </w:r>
      <w:r w:rsidR="00753E9D" w:rsidRPr="00D56141">
        <w:t xml:space="preserve"> </w:t>
      </w:r>
      <w:r w:rsidRPr="00D56141">
        <w:t>уровнях.</w:t>
      </w:r>
      <w:r w:rsidR="00753E9D" w:rsidRPr="00D56141">
        <w:t xml:space="preserve"> </w:t>
      </w:r>
      <w:r w:rsidRPr="00D56141">
        <w:t>Это</w:t>
      </w:r>
      <w:r w:rsidR="00753E9D" w:rsidRPr="00D56141">
        <w:t xml:space="preserve"> </w:t>
      </w:r>
      <w:r w:rsidRPr="00D56141">
        <w:t>определяет</w:t>
      </w:r>
      <w:r w:rsidR="00753E9D" w:rsidRPr="00D56141">
        <w:t xml:space="preserve"> </w:t>
      </w:r>
      <w:r w:rsidRPr="00D56141">
        <w:t>инерцию</w:t>
      </w:r>
      <w:r w:rsidR="00753E9D" w:rsidRPr="00D56141">
        <w:t xml:space="preserve"> </w:t>
      </w:r>
      <w:r w:rsidRPr="00D56141">
        <w:t>текущего</w:t>
      </w:r>
      <w:r w:rsidR="00753E9D" w:rsidRPr="00D56141">
        <w:t xml:space="preserve"> </w:t>
      </w:r>
      <w:r w:rsidRPr="00D56141">
        <w:t>повышенного</w:t>
      </w:r>
      <w:r w:rsidR="00753E9D" w:rsidRPr="00D56141">
        <w:t xml:space="preserve"> </w:t>
      </w:r>
      <w:r w:rsidRPr="00D56141">
        <w:t>роста</w:t>
      </w:r>
      <w:r w:rsidR="00753E9D" w:rsidRPr="00D56141">
        <w:t xml:space="preserve"> </w:t>
      </w:r>
      <w:r w:rsidRPr="00D56141">
        <w:t>цен.</w:t>
      </w:r>
    </w:p>
    <w:p w:rsidR="00B551B3" w:rsidRPr="00D56141" w:rsidRDefault="00B551B3" w:rsidP="00B551B3">
      <w:r w:rsidRPr="00D56141">
        <w:t>Оперативные</w:t>
      </w:r>
      <w:r w:rsidR="00753E9D" w:rsidRPr="00D56141">
        <w:t xml:space="preserve"> </w:t>
      </w:r>
      <w:r w:rsidRPr="00D56141">
        <w:t>индикаторы</w:t>
      </w:r>
      <w:r w:rsidR="00753E9D" w:rsidRPr="00D56141">
        <w:t xml:space="preserve"> </w:t>
      </w:r>
      <w:r w:rsidRPr="00D56141">
        <w:t>указывают</w:t>
      </w:r>
      <w:r w:rsidR="00753E9D" w:rsidRPr="00D56141">
        <w:t xml:space="preserve"> </w:t>
      </w:r>
      <w:r w:rsidRPr="00D56141">
        <w:t>на</w:t>
      </w:r>
      <w:r w:rsidR="00753E9D" w:rsidRPr="00D56141">
        <w:t xml:space="preserve"> </w:t>
      </w:r>
      <w:r w:rsidRPr="00D56141">
        <w:t>то,</w:t>
      </w:r>
      <w:r w:rsidR="00753E9D" w:rsidRPr="00D56141">
        <w:t xml:space="preserve"> </w:t>
      </w:r>
      <w:r w:rsidRPr="00D56141">
        <w:t>что</w:t>
      </w:r>
      <w:r w:rsidR="00753E9D" w:rsidRPr="00D56141">
        <w:t xml:space="preserve"> </w:t>
      </w:r>
      <w:r w:rsidRPr="00D56141">
        <w:t>в</w:t>
      </w:r>
      <w:r w:rsidR="00753E9D" w:rsidRPr="00D56141">
        <w:t xml:space="preserve"> </w:t>
      </w:r>
      <w:r w:rsidRPr="00D56141">
        <w:t>I</w:t>
      </w:r>
      <w:r w:rsidR="00753E9D" w:rsidRPr="00D56141">
        <w:t xml:space="preserve"> </w:t>
      </w:r>
      <w:r w:rsidRPr="00D56141">
        <w:t>квартале</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российская</w:t>
      </w:r>
      <w:r w:rsidR="00753E9D" w:rsidRPr="00D56141">
        <w:t xml:space="preserve"> </w:t>
      </w:r>
      <w:r w:rsidRPr="00D56141">
        <w:t>экономика</w:t>
      </w:r>
      <w:r w:rsidR="00753E9D" w:rsidRPr="00D56141">
        <w:t xml:space="preserve"> </w:t>
      </w:r>
      <w:r w:rsidRPr="00D56141">
        <w:t>продолжает</w:t>
      </w:r>
      <w:r w:rsidR="00753E9D" w:rsidRPr="00D56141">
        <w:t xml:space="preserve"> </w:t>
      </w:r>
      <w:r w:rsidRPr="00D56141">
        <w:t>быстро</w:t>
      </w:r>
      <w:r w:rsidR="00753E9D" w:rsidRPr="00D56141">
        <w:t xml:space="preserve"> </w:t>
      </w:r>
      <w:r w:rsidRPr="00D56141">
        <w:t>расти.</w:t>
      </w:r>
      <w:r w:rsidR="00753E9D" w:rsidRPr="00D56141">
        <w:t xml:space="preserve"> </w:t>
      </w:r>
      <w:r w:rsidRPr="00D56141">
        <w:t>Потребительская</w:t>
      </w:r>
      <w:r w:rsidR="00753E9D" w:rsidRPr="00D56141">
        <w:t xml:space="preserve"> </w:t>
      </w:r>
      <w:r w:rsidRPr="00D56141">
        <w:t>активность</w:t>
      </w:r>
      <w:r w:rsidR="00753E9D" w:rsidRPr="00D56141">
        <w:t xml:space="preserve"> </w:t>
      </w:r>
      <w:r w:rsidRPr="00D56141">
        <w:t>остается</w:t>
      </w:r>
      <w:r w:rsidR="00753E9D" w:rsidRPr="00D56141">
        <w:t xml:space="preserve"> </w:t>
      </w:r>
      <w:r w:rsidRPr="00D56141">
        <w:t>высокой</w:t>
      </w:r>
      <w:r w:rsidR="00753E9D" w:rsidRPr="00D56141">
        <w:t xml:space="preserve"> </w:t>
      </w:r>
      <w:r w:rsidRPr="00D56141">
        <w:t>на</w:t>
      </w:r>
      <w:r w:rsidR="00753E9D" w:rsidRPr="00D56141">
        <w:t xml:space="preserve"> </w:t>
      </w:r>
      <w:r w:rsidRPr="00D56141">
        <w:t>фоне</w:t>
      </w:r>
      <w:r w:rsidR="00753E9D" w:rsidRPr="00D56141">
        <w:t xml:space="preserve"> </w:t>
      </w:r>
      <w:r w:rsidRPr="00D56141">
        <w:t>существенного</w:t>
      </w:r>
      <w:r w:rsidR="00753E9D" w:rsidRPr="00D56141">
        <w:t xml:space="preserve"> </w:t>
      </w:r>
      <w:r w:rsidRPr="00D56141">
        <w:t>роста</w:t>
      </w:r>
      <w:r w:rsidR="00753E9D" w:rsidRPr="00D56141">
        <w:t xml:space="preserve"> </w:t>
      </w:r>
      <w:r w:rsidRPr="00D56141">
        <w:t>доходов</w:t>
      </w:r>
      <w:r w:rsidR="00753E9D" w:rsidRPr="00D56141">
        <w:t xml:space="preserve"> </w:t>
      </w:r>
      <w:r w:rsidRPr="00D56141">
        <w:t>населения</w:t>
      </w:r>
      <w:r w:rsidR="00753E9D" w:rsidRPr="00D56141">
        <w:t xml:space="preserve"> </w:t>
      </w:r>
      <w:r w:rsidRPr="00D56141">
        <w:t>и</w:t>
      </w:r>
      <w:r w:rsidR="00753E9D" w:rsidRPr="00D56141">
        <w:t xml:space="preserve"> </w:t>
      </w:r>
      <w:r w:rsidRPr="00D56141">
        <w:t>уверенных</w:t>
      </w:r>
      <w:r w:rsidR="00753E9D" w:rsidRPr="00D56141">
        <w:t xml:space="preserve"> </w:t>
      </w:r>
      <w:r w:rsidRPr="00D56141">
        <w:t>потребительских</w:t>
      </w:r>
      <w:r w:rsidR="00753E9D" w:rsidRPr="00D56141">
        <w:t xml:space="preserve"> </w:t>
      </w:r>
      <w:r w:rsidRPr="00D56141">
        <w:t>настроений.</w:t>
      </w:r>
      <w:r w:rsidR="00753E9D" w:rsidRPr="00D56141">
        <w:t xml:space="preserve"> </w:t>
      </w:r>
      <w:r w:rsidRPr="00D56141">
        <w:t>Данные</w:t>
      </w:r>
      <w:r w:rsidR="00753E9D" w:rsidRPr="00D56141">
        <w:t xml:space="preserve"> </w:t>
      </w:r>
      <w:r w:rsidRPr="00D56141">
        <w:t>опросов</w:t>
      </w:r>
      <w:r w:rsidR="00753E9D" w:rsidRPr="00D56141">
        <w:t xml:space="preserve"> </w:t>
      </w:r>
      <w:r w:rsidRPr="00D56141">
        <w:t>предприятий</w:t>
      </w:r>
      <w:r w:rsidR="00753E9D" w:rsidRPr="00D56141">
        <w:t xml:space="preserve"> </w:t>
      </w:r>
      <w:r w:rsidRPr="00D56141">
        <w:t>свидетельствуют</w:t>
      </w:r>
      <w:r w:rsidR="00753E9D" w:rsidRPr="00D56141">
        <w:t xml:space="preserve"> </w:t>
      </w:r>
      <w:r w:rsidRPr="00D56141">
        <w:t>о</w:t>
      </w:r>
      <w:r w:rsidR="00753E9D" w:rsidRPr="00D56141">
        <w:t xml:space="preserve"> </w:t>
      </w:r>
      <w:r w:rsidRPr="00D56141">
        <w:t>сохранении</w:t>
      </w:r>
      <w:r w:rsidR="00753E9D" w:rsidRPr="00D56141">
        <w:t xml:space="preserve"> </w:t>
      </w:r>
      <w:r w:rsidRPr="00D56141">
        <w:t>высокого</w:t>
      </w:r>
      <w:r w:rsidR="00753E9D" w:rsidRPr="00D56141">
        <w:t xml:space="preserve"> </w:t>
      </w:r>
      <w:r w:rsidRPr="00D56141">
        <w:t>инвестиционного</w:t>
      </w:r>
      <w:r w:rsidR="00753E9D" w:rsidRPr="00D56141">
        <w:t xml:space="preserve"> </w:t>
      </w:r>
      <w:r w:rsidRPr="00D56141">
        <w:t>спроса.</w:t>
      </w:r>
      <w:r w:rsidR="00753E9D" w:rsidRPr="00D56141">
        <w:t xml:space="preserve"> </w:t>
      </w:r>
      <w:r w:rsidRPr="00D56141">
        <w:t>Отклонение</w:t>
      </w:r>
      <w:r w:rsidR="00753E9D" w:rsidRPr="00D56141">
        <w:t xml:space="preserve"> </w:t>
      </w:r>
      <w:r w:rsidRPr="00D56141">
        <w:t>российской</w:t>
      </w:r>
      <w:r w:rsidR="00753E9D" w:rsidRPr="00D56141">
        <w:t xml:space="preserve"> </w:t>
      </w:r>
      <w:r w:rsidRPr="00D56141">
        <w:t>экономики</w:t>
      </w:r>
      <w:r w:rsidR="00753E9D" w:rsidRPr="00D56141">
        <w:t xml:space="preserve"> </w:t>
      </w:r>
      <w:r w:rsidRPr="00D56141">
        <w:t>вверх</w:t>
      </w:r>
      <w:r w:rsidR="00753E9D" w:rsidRPr="00D56141">
        <w:t xml:space="preserve"> </w:t>
      </w:r>
      <w:r w:rsidRPr="00D56141">
        <w:t>от</w:t>
      </w:r>
      <w:r w:rsidR="00753E9D" w:rsidRPr="00D56141">
        <w:t xml:space="preserve"> </w:t>
      </w:r>
      <w:r w:rsidRPr="00D56141">
        <w:t>траектории</w:t>
      </w:r>
      <w:r w:rsidR="00753E9D" w:rsidRPr="00D56141">
        <w:t xml:space="preserve"> </w:t>
      </w:r>
      <w:r w:rsidRPr="00D56141">
        <w:t>сбалансированного</w:t>
      </w:r>
      <w:r w:rsidR="00753E9D" w:rsidRPr="00D56141">
        <w:t xml:space="preserve"> </w:t>
      </w:r>
      <w:r w:rsidRPr="00D56141">
        <w:t>роста</w:t>
      </w:r>
      <w:r w:rsidR="00753E9D" w:rsidRPr="00D56141">
        <w:t xml:space="preserve"> </w:t>
      </w:r>
      <w:r w:rsidRPr="00D56141">
        <w:t>остается</w:t>
      </w:r>
      <w:r w:rsidR="00753E9D" w:rsidRPr="00D56141">
        <w:t xml:space="preserve"> </w:t>
      </w:r>
      <w:r w:rsidRPr="00D56141">
        <w:t>значительным.</w:t>
      </w:r>
    </w:p>
    <w:p w:rsidR="00B551B3" w:rsidRPr="00D56141" w:rsidRDefault="00B551B3" w:rsidP="00B551B3">
      <w:r w:rsidRPr="00D56141">
        <w:t>Дефицит</w:t>
      </w:r>
      <w:r w:rsidR="00753E9D" w:rsidRPr="00D56141">
        <w:t xml:space="preserve"> </w:t>
      </w:r>
      <w:r w:rsidRPr="00D56141">
        <w:t>трудовых</w:t>
      </w:r>
      <w:r w:rsidR="00753E9D" w:rsidRPr="00D56141">
        <w:t xml:space="preserve"> </w:t>
      </w:r>
      <w:r w:rsidRPr="00D56141">
        <w:t>ресурсов</w:t>
      </w:r>
      <w:r w:rsidR="00753E9D" w:rsidRPr="00D56141">
        <w:t xml:space="preserve"> </w:t>
      </w:r>
      <w:r w:rsidRPr="00D56141">
        <w:t>-</w:t>
      </w:r>
      <w:r w:rsidR="00753E9D" w:rsidRPr="00D56141">
        <w:t xml:space="preserve"> </w:t>
      </w:r>
      <w:r w:rsidRPr="00D56141">
        <w:t>главное</w:t>
      </w:r>
      <w:r w:rsidR="00753E9D" w:rsidRPr="00D56141">
        <w:t xml:space="preserve"> </w:t>
      </w:r>
      <w:r w:rsidRPr="00D56141">
        <w:t>ограничение</w:t>
      </w:r>
      <w:r w:rsidR="00753E9D" w:rsidRPr="00D56141">
        <w:t xml:space="preserve"> </w:t>
      </w:r>
      <w:r w:rsidRPr="00D56141">
        <w:t>для</w:t>
      </w:r>
      <w:r w:rsidR="00753E9D" w:rsidRPr="00D56141">
        <w:t xml:space="preserve"> </w:t>
      </w:r>
      <w:r w:rsidRPr="00D56141">
        <w:t>расширения</w:t>
      </w:r>
      <w:r w:rsidR="00753E9D" w:rsidRPr="00D56141">
        <w:t xml:space="preserve"> </w:t>
      </w:r>
      <w:r w:rsidRPr="00D56141">
        <w:t>выпуска</w:t>
      </w:r>
      <w:r w:rsidR="00753E9D" w:rsidRPr="00D56141">
        <w:t xml:space="preserve"> </w:t>
      </w:r>
      <w:r w:rsidRPr="00D56141">
        <w:t>товаров</w:t>
      </w:r>
      <w:r w:rsidR="00753E9D" w:rsidRPr="00D56141">
        <w:t xml:space="preserve"> </w:t>
      </w:r>
      <w:r w:rsidRPr="00D56141">
        <w:t>и</w:t>
      </w:r>
      <w:r w:rsidR="00753E9D" w:rsidRPr="00D56141">
        <w:t xml:space="preserve"> </w:t>
      </w:r>
      <w:r w:rsidRPr="00D56141">
        <w:t>услуг.</w:t>
      </w:r>
      <w:r w:rsidR="00753E9D" w:rsidRPr="00D56141">
        <w:t xml:space="preserve"> </w:t>
      </w:r>
      <w:r w:rsidRPr="00D56141">
        <w:t>При</w:t>
      </w:r>
      <w:r w:rsidR="00753E9D" w:rsidRPr="00D56141">
        <w:t xml:space="preserve"> </w:t>
      </w:r>
      <w:r w:rsidRPr="00D56141">
        <w:t>этом</w:t>
      </w:r>
      <w:r w:rsidR="00753E9D" w:rsidRPr="00D56141">
        <w:t xml:space="preserve"> </w:t>
      </w:r>
      <w:r w:rsidRPr="00D56141">
        <w:t>жесткость</w:t>
      </w:r>
      <w:r w:rsidR="00753E9D" w:rsidRPr="00D56141">
        <w:t xml:space="preserve"> </w:t>
      </w:r>
      <w:r w:rsidRPr="00D56141">
        <w:t>рынка</w:t>
      </w:r>
      <w:r w:rsidR="00753E9D" w:rsidRPr="00D56141">
        <w:t xml:space="preserve"> </w:t>
      </w:r>
      <w:r w:rsidRPr="00D56141">
        <w:t>труда</w:t>
      </w:r>
      <w:r w:rsidR="00753E9D" w:rsidRPr="00D56141">
        <w:t xml:space="preserve"> </w:t>
      </w:r>
      <w:r w:rsidRPr="00D56141">
        <w:t>вновь</w:t>
      </w:r>
      <w:r w:rsidR="00753E9D" w:rsidRPr="00D56141">
        <w:t xml:space="preserve"> </w:t>
      </w:r>
      <w:r w:rsidRPr="00D56141">
        <w:t>усилилась.</w:t>
      </w:r>
      <w:r w:rsidR="00753E9D" w:rsidRPr="00D56141">
        <w:t xml:space="preserve"> </w:t>
      </w:r>
      <w:r w:rsidRPr="00D56141">
        <w:t>Безработица</w:t>
      </w:r>
      <w:r w:rsidR="00753E9D" w:rsidRPr="00D56141">
        <w:t xml:space="preserve"> </w:t>
      </w:r>
      <w:r w:rsidRPr="00D56141">
        <w:t>обновила</w:t>
      </w:r>
      <w:r w:rsidR="00753E9D" w:rsidRPr="00D56141">
        <w:t xml:space="preserve"> </w:t>
      </w:r>
      <w:r w:rsidRPr="00D56141">
        <w:t>исторический</w:t>
      </w:r>
      <w:r w:rsidR="00753E9D" w:rsidRPr="00D56141">
        <w:t xml:space="preserve"> </w:t>
      </w:r>
      <w:r w:rsidRPr="00D56141">
        <w:t>минимум.</w:t>
      </w:r>
    </w:p>
    <w:p w:rsidR="00B551B3" w:rsidRPr="00D56141" w:rsidRDefault="00B551B3" w:rsidP="00B551B3">
      <w:r w:rsidRPr="00D56141">
        <w:t>Денежно-кредитные</w:t>
      </w:r>
      <w:r w:rsidR="00753E9D" w:rsidRPr="00D56141">
        <w:t xml:space="preserve"> </w:t>
      </w:r>
      <w:r w:rsidRPr="00D56141">
        <w:t>условия</w:t>
      </w:r>
      <w:r w:rsidR="00753E9D" w:rsidRPr="00D56141">
        <w:t xml:space="preserve"> </w:t>
      </w:r>
      <w:r w:rsidRPr="00D56141">
        <w:t>ужесточаются</w:t>
      </w:r>
      <w:r w:rsidR="00753E9D" w:rsidRPr="00D56141">
        <w:t xml:space="preserve"> </w:t>
      </w:r>
      <w:r w:rsidRPr="00D56141">
        <w:t>вслед</w:t>
      </w:r>
      <w:r w:rsidR="00753E9D" w:rsidRPr="00D56141">
        <w:t xml:space="preserve"> </w:t>
      </w:r>
      <w:r w:rsidRPr="00D56141">
        <w:t>за</w:t>
      </w:r>
      <w:r w:rsidR="00753E9D" w:rsidRPr="00D56141">
        <w:t xml:space="preserve"> </w:t>
      </w:r>
      <w:r w:rsidRPr="00D56141">
        <w:t>повышением</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во</w:t>
      </w:r>
      <w:r w:rsidR="00753E9D" w:rsidRPr="00D56141">
        <w:t xml:space="preserve"> </w:t>
      </w:r>
      <w:r w:rsidRPr="00D56141">
        <w:t>второй</w:t>
      </w:r>
      <w:r w:rsidR="00753E9D" w:rsidRPr="00D56141">
        <w:t xml:space="preserve"> </w:t>
      </w:r>
      <w:r w:rsidRPr="00D56141">
        <w:t>половине</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Продолжается</w:t>
      </w:r>
      <w:r w:rsidR="00753E9D" w:rsidRPr="00D56141">
        <w:t xml:space="preserve"> </w:t>
      </w:r>
      <w:r w:rsidRPr="00D56141">
        <w:t>рост</w:t>
      </w:r>
      <w:r w:rsidR="00753E9D" w:rsidRPr="00D56141">
        <w:t xml:space="preserve"> </w:t>
      </w:r>
      <w:r w:rsidRPr="00D56141">
        <w:t>номинальных</w:t>
      </w:r>
      <w:r w:rsidR="00753E9D" w:rsidRPr="00D56141">
        <w:t xml:space="preserve"> </w:t>
      </w:r>
      <w:r w:rsidRPr="00D56141">
        <w:t>и</w:t>
      </w:r>
      <w:r w:rsidR="00753E9D" w:rsidRPr="00D56141">
        <w:t xml:space="preserve"> </w:t>
      </w:r>
      <w:r w:rsidRPr="00D56141">
        <w:t>реальных</w:t>
      </w:r>
      <w:r w:rsidR="00753E9D" w:rsidRPr="00D56141">
        <w:t xml:space="preserve"> </w:t>
      </w:r>
      <w:r w:rsidRPr="00D56141">
        <w:t>процентных</w:t>
      </w:r>
      <w:r w:rsidR="00753E9D" w:rsidRPr="00D56141">
        <w:t xml:space="preserve"> </w:t>
      </w:r>
      <w:r w:rsidRPr="00D56141">
        <w:t>ставок</w:t>
      </w:r>
      <w:r w:rsidR="00753E9D" w:rsidRPr="00D56141">
        <w:t xml:space="preserve"> </w:t>
      </w:r>
      <w:r w:rsidRPr="00D56141">
        <w:t>в</w:t>
      </w:r>
      <w:r w:rsidR="00753E9D" w:rsidRPr="00D56141">
        <w:t xml:space="preserve"> </w:t>
      </w:r>
      <w:r w:rsidRPr="00D56141">
        <w:t>различных</w:t>
      </w:r>
      <w:r w:rsidR="00753E9D" w:rsidRPr="00D56141">
        <w:t xml:space="preserve"> </w:t>
      </w:r>
      <w:r w:rsidRPr="00D56141">
        <w:t>сегментах</w:t>
      </w:r>
      <w:r w:rsidR="00753E9D" w:rsidRPr="00D56141">
        <w:t xml:space="preserve"> </w:t>
      </w:r>
      <w:r w:rsidRPr="00D56141">
        <w:t>финансового</w:t>
      </w:r>
      <w:r w:rsidR="00753E9D" w:rsidRPr="00D56141">
        <w:t xml:space="preserve"> </w:t>
      </w:r>
      <w:r w:rsidRPr="00D56141">
        <w:t>рынка.</w:t>
      </w:r>
      <w:r w:rsidR="00753E9D" w:rsidRPr="00D56141">
        <w:t xml:space="preserve"> </w:t>
      </w:r>
      <w:r w:rsidRPr="00D56141">
        <w:t>Сохраняется</w:t>
      </w:r>
      <w:r w:rsidR="00753E9D" w:rsidRPr="00D56141">
        <w:t xml:space="preserve"> </w:t>
      </w:r>
      <w:r w:rsidRPr="00D56141">
        <w:t>стабильный</w:t>
      </w:r>
      <w:r w:rsidR="00753E9D" w:rsidRPr="00D56141">
        <w:t xml:space="preserve"> </w:t>
      </w:r>
      <w:r w:rsidRPr="00D56141">
        <w:t>приток</w:t>
      </w:r>
      <w:r w:rsidR="00753E9D" w:rsidRPr="00D56141">
        <w:t xml:space="preserve"> </w:t>
      </w:r>
      <w:r w:rsidRPr="00D56141">
        <w:t>средств</w:t>
      </w:r>
      <w:r w:rsidR="00753E9D" w:rsidRPr="00D56141">
        <w:t xml:space="preserve"> </w:t>
      </w:r>
      <w:r w:rsidRPr="00D56141">
        <w:t>населения</w:t>
      </w:r>
      <w:r w:rsidR="00753E9D" w:rsidRPr="00D56141">
        <w:t xml:space="preserve"> </w:t>
      </w:r>
      <w:r w:rsidRPr="00D56141">
        <w:t>на</w:t>
      </w:r>
      <w:r w:rsidR="00753E9D" w:rsidRPr="00D56141">
        <w:t xml:space="preserve"> </w:t>
      </w:r>
      <w:r w:rsidRPr="00D56141">
        <w:t>срочные</w:t>
      </w:r>
      <w:r w:rsidR="00753E9D" w:rsidRPr="00D56141">
        <w:t xml:space="preserve"> </w:t>
      </w:r>
      <w:r w:rsidRPr="00D56141">
        <w:t>депозиты.</w:t>
      </w:r>
      <w:r w:rsidR="00753E9D" w:rsidRPr="00D56141">
        <w:t xml:space="preserve"> </w:t>
      </w:r>
      <w:r w:rsidRPr="00D56141">
        <w:t>С</w:t>
      </w:r>
      <w:r w:rsidR="00753E9D" w:rsidRPr="00D56141">
        <w:t xml:space="preserve"> </w:t>
      </w:r>
      <w:r w:rsidRPr="00D56141">
        <w:t>начала</w:t>
      </w:r>
      <w:r w:rsidR="00753E9D" w:rsidRPr="00D56141">
        <w:t xml:space="preserve"> </w:t>
      </w:r>
      <w:r w:rsidRPr="00D56141">
        <w:t>года</w:t>
      </w:r>
      <w:r w:rsidR="00753E9D" w:rsidRPr="00D56141">
        <w:t xml:space="preserve"> </w:t>
      </w:r>
      <w:r w:rsidRPr="00D56141">
        <w:t>замедлился</w:t>
      </w:r>
      <w:r w:rsidR="00753E9D" w:rsidRPr="00D56141">
        <w:t xml:space="preserve"> </w:t>
      </w:r>
      <w:r w:rsidRPr="00D56141">
        <w:t>рост</w:t>
      </w:r>
      <w:r w:rsidR="00753E9D" w:rsidRPr="00D56141">
        <w:t xml:space="preserve"> </w:t>
      </w:r>
      <w:r w:rsidRPr="00D56141">
        <w:t>корпоративного</w:t>
      </w:r>
      <w:r w:rsidR="00753E9D" w:rsidRPr="00D56141">
        <w:t xml:space="preserve"> </w:t>
      </w:r>
      <w:r w:rsidRPr="00D56141">
        <w:t>и</w:t>
      </w:r>
      <w:r w:rsidR="00753E9D" w:rsidRPr="00D56141">
        <w:t xml:space="preserve"> </w:t>
      </w:r>
      <w:r w:rsidRPr="00D56141">
        <w:t>ипотечного</w:t>
      </w:r>
      <w:r w:rsidR="00753E9D" w:rsidRPr="00D56141">
        <w:t xml:space="preserve"> </w:t>
      </w:r>
      <w:r w:rsidRPr="00D56141">
        <w:t>кредитования.</w:t>
      </w:r>
      <w:r w:rsidR="00753E9D" w:rsidRPr="00D56141">
        <w:t xml:space="preserve"> </w:t>
      </w:r>
      <w:r w:rsidRPr="00D56141">
        <w:t>Вместе</w:t>
      </w:r>
      <w:r w:rsidR="00753E9D" w:rsidRPr="00D56141">
        <w:t xml:space="preserve"> </w:t>
      </w:r>
      <w:r w:rsidRPr="00D56141">
        <w:t>с</w:t>
      </w:r>
      <w:r w:rsidR="00753E9D" w:rsidRPr="00D56141">
        <w:t xml:space="preserve"> </w:t>
      </w:r>
      <w:r w:rsidRPr="00D56141">
        <w:t>тем</w:t>
      </w:r>
      <w:r w:rsidR="00753E9D" w:rsidRPr="00D56141">
        <w:t xml:space="preserve"> </w:t>
      </w:r>
      <w:r w:rsidRPr="00D56141">
        <w:t>в</w:t>
      </w:r>
      <w:r w:rsidR="00753E9D" w:rsidRPr="00D56141">
        <w:t xml:space="preserve"> </w:t>
      </w:r>
      <w:r w:rsidRPr="00D56141">
        <w:t>розничном</w:t>
      </w:r>
      <w:r w:rsidR="00753E9D" w:rsidRPr="00D56141">
        <w:t xml:space="preserve"> </w:t>
      </w:r>
      <w:r w:rsidRPr="00D56141">
        <w:t>сегменте</w:t>
      </w:r>
      <w:r w:rsidR="00753E9D" w:rsidRPr="00D56141">
        <w:t xml:space="preserve"> </w:t>
      </w:r>
      <w:r w:rsidRPr="00D56141">
        <w:t>наблюдалось</w:t>
      </w:r>
      <w:r w:rsidR="00753E9D" w:rsidRPr="00D56141">
        <w:t xml:space="preserve"> </w:t>
      </w:r>
      <w:r w:rsidRPr="00D56141">
        <w:t>ускорение</w:t>
      </w:r>
      <w:r w:rsidR="00753E9D" w:rsidRPr="00D56141">
        <w:t xml:space="preserve"> </w:t>
      </w:r>
      <w:r w:rsidRPr="00D56141">
        <w:t>необеспеченного</w:t>
      </w:r>
      <w:r w:rsidR="00753E9D" w:rsidRPr="00D56141">
        <w:t xml:space="preserve"> </w:t>
      </w:r>
      <w:r w:rsidRPr="00D56141">
        <w:t>потребительского</w:t>
      </w:r>
      <w:r w:rsidR="00753E9D" w:rsidRPr="00D56141">
        <w:t xml:space="preserve"> </w:t>
      </w:r>
      <w:r w:rsidRPr="00D56141">
        <w:t>кредитования.</w:t>
      </w:r>
      <w:r w:rsidR="00753E9D" w:rsidRPr="00D56141">
        <w:t xml:space="preserve"> </w:t>
      </w:r>
      <w:r w:rsidRPr="00D56141">
        <w:t>Возросшие</w:t>
      </w:r>
      <w:r w:rsidR="00753E9D" w:rsidRPr="00D56141">
        <w:t xml:space="preserve"> </w:t>
      </w:r>
      <w:r w:rsidRPr="00D56141">
        <w:t>доходы</w:t>
      </w:r>
      <w:r w:rsidR="00753E9D" w:rsidRPr="00D56141">
        <w:t xml:space="preserve"> </w:t>
      </w:r>
      <w:r w:rsidRPr="00D56141">
        <w:t>позволяют</w:t>
      </w:r>
      <w:r w:rsidR="00753E9D" w:rsidRPr="00D56141">
        <w:t xml:space="preserve"> </w:t>
      </w:r>
      <w:r w:rsidRPr="00D56141">
        <w:t>населению</w:t>
      </w:r>
      <w:r w:rsidR="00753E9D" w:rsidRPr="00D56141">
        <w:t xml:space="preserve"> </w:t>
      </w:r>
      <w:r w:rsidRPr="00D56141">
        <w:t>одновременно</w:t>
      </w:r>
      <w:r w:rsidR="00753E9D" w:rsidRPr="00D56141">
        <w:t xml:space="preserve"> </w:t>
      </w:r>
      <w:r w:rsidRPr="00D56141">
        <w:t>наращивать</w:t>
      </w:r>
      <w:r w:rsidR="00753E9D" w:rsidRPr="00D56141">
        <w:t xml:space="preserve"> </w:t>
      </w:r>
      <w:r w:rsidRPr="00D56141">
        <w:t>сбережения</w:t>
      </w:r>
      <w:r w:rsidR="00753E9D" w:rsidRPr="00D56141">
        <w:t xml:space="preserve"> </w:t>
      </w:r>
      <w:r w:rsidRPr="00D56141">
        <w:t>и</w:t>
      </w:r>
      <w:r w:rsidR="00753E9D" w:rsidRPr="00D56141">
        <w:t xml:space="preserve"> </w:t>
      </w:r>
      <w:r w:rsidRPr="00D56141">
        <w:t>потребление.</w:t>
      </w:r>
      <w:r w:rsidR="00753E9D" w:rsidRPr="00D56141">
        <w:t xml:space="preserve"> </w:t>
      </w:r>
      <w:r w:rsidRPr="00D56141">
        <w:t>В</w:t>
      </w:r>
      <w:r w:rsidR="00753E9D" w:rsidRPr="00D56141">
        <w:t xml:space="preserve"> </w:t>
      </w:r>
      <w:r w:rsidRPr="00D56141">
        <w:t>динамике</w:t>
      </w:r>
      <w:r w:rsidR="00753E9D" w:rsidRPr="00D56141">
        <w:t xml:space="preserve"> </w:t>
      </w:r>
      <w:r w:rsidRPr="00D56141">
        <w:t>кредитования</w:t>
      </w:r>
      <w:r w:rsidR="00753E9D" w:rsidRPr="00D56141">
        <w:t xml:space="preserve"> </w:t>
      </w:r>
      <w:r w:rsidRPr="00D56141">
        <w:t>эффекты</w:t>
      </w:r>
      <w:r w:rsidR="00753E9D" w:rsidRPr="00D56141">
        <w:t xml:space="preserve"> </w:t>
      </w:r>
      <w:r w:rsidRPr="00D56141">
        <w:t>от</w:t>
      </w:r>
      <w:r w:rsidR="00753E9D" w:rsidRPr="00D56141">
        <w:t xml:space="preserve"> </w:t>
      </w:r>
      <w:r w:rsidRPr="00D56141">
        <w:t>предыдущих</w:t>
      </w:r>
      <w:r w:rsidR="00753E9D" w:rsidRPr="00D56141">
        <w:t xml:space="preserve"> </w:t>
      </w:r>
      <w:r w:rsidRPr="00D56141">
        <w:t>повышений</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продолжат</w:t>
      </w:r>
      <w:r w:rsidR="00753E9D" w:rsidRPr="00D56141">
        <w:t xml:space="preserve"> </w:t>
      </w:r>
      <w:r w:rsidRPr="00D56141">
        <w:t>нарастать</w:t>
      </w:r>
      <w:r w:rsidR="00753E9D" w:rsidRPr="00D56141">
        <w:t xml:space="preserve"> </w:t>
      </w:r>
      <w:r w:rsidRPr="00D56141">
        <w:t>в</w:t>
      </w:r>
      <w:r w:rsidR="00753E9D" w:rsidRPr="00D56141">
        <w:t xml:space="preserve"> </w:t>
      </w:r>
      <w:r w:rsidRPr="00D56141">
        <w:t>ближайшие</w:t>
      </w:r>
      <w:r w:rsidR="00753E9D" w:rsidRPr="00D56141">
        <w:t xml:space="preserve"> </w:t>
      </w:r>
      <w:r w:rsidRPr="00D56141">
        <w:t>месяцы.</w:t>
      </w:r>
      <w:r w:rsidR="00753E9D" w:rsidRPr="00D56141">
        <w:t xml:space="preserve"> </w:t>
      </w:r>
      <w:r w:rsidRPr="00D56141">
        <w:t>Дополнительное</w:t>
      </w:r>
      <w:r w:rsidR="00753E9D" w:rsidRPr="00D56141">
        <w:t xml:space="preserve"> </w:t>
      </w:r>
      <w:r w:rsidRPr="00D56141">
        <w:t>ужесточение</w:t>
      </w:r>
      <w:r w:rsidR="00753E9D" w:rsidRPr="00D56141">
        <w:t xml:space="preserve"> </w:t>
      </w:r>
      <w:r w:rsidRPr="00D56141">
        <w:t>условий</w:t>
      </w:r>
      <w:r w:rsidR="00753E9D" w:rsidRPr="00D56141">
        <w:t xml:space="preserve"> </w:t>
      </w:r>
      <w:r w:rsidRPr="00D56141">
        <w:t>банковского</w:t>
      </w:r>
      <w:r w:rsidR="00753E9D" w:rsidRPr="00D56141">
        <w:t xml:space="preserve"> </w:t>
      </w:r>
      <w:r w:rsidRPr="00D56141">
        <w:t>кредитования</w:t>
      </w:r>
      <w:r w:rsidR="00753E9D" w:rsidRPr="00D56141">
        <w:t xml:space="preserve"> </w:t>
      </w:r>
      <w:r w:rsidRPr="00D56141">
        <w:t>будет</w:t>
      </w:r>
      <w:r w:rsidR="00753E9D" w:rsidRPr="00D56141">
        <w:t xml:space="preserve"> </w:t>
      </w:r>
      <w:r w:rsidRPr="00D56141">
        <w:t>происходить</w:t>
      </w:r>
      <w:r w:rsidR="00753E9D" w:rsidRPr="00D56141">
        <w:t xml:space="preserve"> </w:t>
      </w:r>
      <w:r w:rsidRPr="00D56141">
        <w:t>в</w:t>
      </w:r>
      <w:r w:rsidR="00753E9D" w:rsidRPr="00D56141">
        <w:t xml:space="preserve"> </w:t>
      </w:r>
      <w:r w:rsidRPr="00D56141">
        <w:t>результате</w:t>
      </w:r>
      <w:r w:rsidR="00753E9D" w:rsidRPr="00D56141">
        <w:t xml:space="preserve"> </w:t>
      </w:r>
      <w:r w:rsidRPr="00D56141">
        <w:t>действия</w:t>
      </w:r>
      <w:r w:rsidR="00753E9D" w:rsidRPr="00D56141">
        <w:t xml:space="preserve"> </w:t>
      </w:r>
      <w:r w:rsidRPr="00D56141">
        <w:t>ряда</w:t>
      </w:r>
      <w:r w:rsidR="00753E9D" w:rsidRPr="00D56141">
        <w:t xml:space="preserve"> </w:t>
      </w:r>
      <w:r w:rsidRPr="00D56141">
        <w:t>макропруденциальных</w:t>
      </w:r>
      <w:r w:rsidR="00753E9D" w:rsidRPr="00D56141">
        <w:t xml:space="preserve"> </w:t>
      </w:r>
      <w:r w:rsidRPr="00D56141">
        <w:t>мер</w:t>
      </w:r>
      <w:r w:rsidR="00753E9D" w:rsidRPr="00D56141">
        <w:t xml:space="preserve"> </w:t>
      </w:r>
      <w:r w:rsidRPr="00D56141">
        <w:t>и</w:t>
      </w:r>
      <w:r w:rsidR="00753E9D" w:rsidRPr="00D56141">
        <w:t xml:space="preserve"> </w:t>
      </w:r>
      <w:r w:rsidRPr="00D56141">
        <w:t>отмены</w:t>
      </w:r>
      <w:r w:rsidR="00753E9D" w:rsidRPr="00D56141">
        <w:t xml:space="preserve"> </w:t>
      </w:r>
      <w:r w:rsidRPr="00D56141">
        <w:t>большинства</w:t>
      </w:r>
      <w:r w:rsidR="00753E9D" w:rsidRPr="00D56141">
        <w:t xml:space="preserve"> </w:t>
      </w:r>
      <w:r w:rsidRPr="00D56141">
        <w:t>регуляторных</w:t>
      </w:r>
      <w:r w:rsidR="00753E9D" w:rsidRPr="00D56141">
        <w:t xml:space="preserve"> </w:t>
      </w:r>
      <w:r w:rsidRPr="00D56141">
        <w:t>послаблений</w:t>
      </w:r>
      <w:r w:rsidR="00753E9D" w:rsidRPr="00D56141">
        <w:t xml:space="preserve"> </w:t>
      </w:r>
      <w:r w:rsidRPr="00D56141">
        <w:t>для</w:t>
      </w:r>
      <w:r w:rsidR="00753E9D" w:rsidRPr="00D56141">
        <w:t xml:space="preserve"> </w:t>
      </w:r>
      <w:r w:rsidRPr="00D56141">
        <w:t>банков.</w:t>
      </w:r>
    </w:p>
    <w:p w:rsidR="00B551B3" w:rsidRPr="00D56141" w:rsidRDefault="00B551B3" w:rsidP="00B551B3">
      <w:r w:rsidRPr="00D56141">
        <w:t>На</w:t>
      </w:r>
      <w:r w:rsidR="00753E9D" w:rsidRPr="00D56141">
        <w:t xml:space="preserve"> </w:t>
      </w:r>
      <w:r w:rsidRPr="00D56141">
        <w:t>среднесрочном</w:t>
      </w:r>
      <w:r w:rsidR="00753E9D" w:rsidRPr="00D56141">
        <w:t xml:space="preserve"> </w:t>
      </w:r>
      <w:r w:rsidRPr="00D56141">
        <w:t>горизонте</w:t>
      </w:r>
      <w:r w:rsidR="00753E9D" w:rsidRPr="00D56141">
        <w:t xml:space="preserve"> </w:t>
      </w:r>
      <w:r w:rsidRPr="00D56141">
        <w:t>баланс</w:t>
      </w:r>
      <w:r w:rsidR="00753E9D" w:rsidRPr="00D56141">
        <w:t xml:space="preserve"> </w:t>
      </w:r>
      <w:r w:rsidRPr="00D56141">
        <w:t>рисков</w:t>
      </w:r>
      <w:r w:rsidR="00753E9D" w:rsidRPr="00D56141">
        <w:t xml:space="preserve"> </w:t>
      </w:r>
      <w:r w:rsidRPr="00D56141">
        <w:t>для</w:t>
      </w:r>
      <w:r w:rsidR="00753E9D" w:rsidRPr="00D56141">
        <w:t xml:space="preserve"> </w:t>
      </w:r>
      <w:r w:rsidRPr="00D56141">
        <w:t>инфляции</w:t>
      </w:r>
      <w:r w:rsidR="00753E9D" w:rsidRPr="00D56141">
        <w:t xml:space="preserve"> </w:t>
      </w:r>
      <w:r w:rsidRPr="00D56141">
        <w:t>остается</w:t>
      </w:r>
      <w:r w:rsidR="00753E9D" w:rsidRPr="00D56141">
        <w:t xml:space="preserve"> </w:t>
      </w:r>
      <w:r w:rsidRPr="00D56141">
        <w:t>смещенным</w:t>
      </w:r>
      <w:r w:rsidR="00753E9D" w:rsidRPr="00D56141">
        <w:t xml:space="preserve"> </w:t>
      </w:r>
      <w:r w:rsidRPr="00D56141">
        <w:t>в</w:t>
      </w:r>
      <w:r w:rsidR="00753E9D" w:rsidRPr="00D56141">
        <w:t xml:space="preserve"> </w:t>
      </w:r>
      <w:r w:rsidRPr="00D56141">
        <w:t>сторону</w:t>
      </w:r>
      <w:r w:rsidR="00753E9D" w:rsidRPr="00D56141">
        <w:t xml:space="preserve"> </w:t>
      </w:r>
      <w:r w:rsidRPr="00D56141">
        <w:t>проинфляционных.</w:t>
      </w:r>
      <w:r w:rsidR="00753E9D" w:rsidRPr="00D56141">
        <w:t xml:space="preserve"> </w:t>
      </w:r>
      <w:r w:rsidRPr="00D56141">
        <w:t>Основные</w:t>
      </w:r>
      <w:r w:rsidR="00753E9D" w:rsidRPr="00D56141">
        <w:t xml:space="preserve"> </w:t>
      </w:r>
      <w:r w:rsidRPr="00D56141">
        <w:t>проинфляционные</w:t>
      </w:r>
      <w:r w:rsidR="00753E9D" w:rsidRPr="00D56141">
        <w:t xml:space="preserve"> </w:t>
      </w:r>
      <w:r w:rsidRPr="00D56141">
        <w:t>риски</w:t>
      </w:r>
      <w:r w:rsidR="00753E9D" w:rsidRPr="00D56141">
        <w:t xml:space="preserve"> </w:t>
      </w:r>
      <w:r w:rsidRPr="00D56141">
        <w:t>связаны</w:t>
      </w:r>
      <w:r w:rsidR="00753E9D" w:rsidRPr="00D56141">
        <w:t xml:space="preserve"> </w:t>
      </w:r>
      <w:r w:rsidRPr="00D56141">
        <w:t>с</w:t>
      </w:r>
      <w:r w:rsidR="00753E9D" w:rsidRPr="00D56141">
        <w:t xml:space="preserve"> </w:t>
      </w:r>
      <w:r w:rsidRPr="00D56141">
        <w:t>изменением</w:t>
      </w:r>
      <w:r w:rsidR="00753E9D" w:rsidRPr="00D56141">
        <w:t xml:space="preserve"> </w:t>
      </w:r>
      <w:r w:rsidRPr="00D56141">
        <w:t>условий</w:t>
      </w:r>
      <w:r w:rsidR="00753E9D" w:rsidRPr="00D56141">
        <w:t xml:space="preserve"> </w:t>
      </w:r>
      <w:r w:rsidRPr="00D56141">
        <w:t>внешней</w:t>
      </w:r>
      <w:r w:rsidR="00753E9D" w:rsidRPr="00D56141">
        <w:t xml:space="preserve"> </w:t>
      </w:r>
      <w:r w:rsidRPr="00D56141">
        <w:t>торговли</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под</w:t>
      </w:r>
      <w:r w:rsidR="00753E9D" w:rsidRPr="00D56141">
        <w:t xml:space="preserve"> </w:t>
      </w:r>
      <w:r w:rsidRPr="00D56141">
        <w:t>влиянием</w:t>
      </w:r>
      <w:r w:rsidR="00753E9D" w:rsidRPr="00D56141">
        <w:t xml:space="preserve"> </w:t>
      </w:r>
      <w:r w:rsidRPr="00D56141">
        <w:t>геополитической</w:t>
      </w:r>
      <w:r w:rsidR="00753E9D" w:rsidRPr="00D56141">
        <w:t xml:space="preserve"> </w:t>
      </w:r>
      <w:r w:rsidRPr="00D56141">
        <w:t>напряженности),</w:t>
      </w:r>
      <w:r w:rsidR="00753E9D" w:rsidRPr="00D56141">
        <w:t xml:space="preserve"> </w:t>
      </w:r>
      <w:r w:rsidRPr="00D56141">
        <w:t>с</w:t>
      </w:r>
      <w:r w:rsidR="00753E9D" w:rsidRPr="00D56141">
        <w:t xml:space="preserve"> </w:t>
      </w:r>
      <w:r w:rsidRPr="00D56141">
        <w:t>сохранением</w:t>
      </w:r>
      <w:r w:rsidR="00753E9D" w:rsidRPr="00D56141">
        <w:t xml:space="preserve"> </w:t>
      </w:r>
      <w:r w:rsidRPr="00D56141">
        <w:t>высоких</w:t>
      </w:r>
      <w:r w:rsidR="00753E9D" w:rsidRPr="00D56141">
        <w:t xml:space="preserve"> </w:t>
      </w:r>
      <w:r w:rsidRPr="00D56141">
        <w:t>инфляционных</w:t>
      </w:r>
      <w:r w:rsidR="00753E9D" w:rsidRPr="00D56141">
        <w:t xml:space="preserve"> </w:t>
      </w:r>
      <w:r w:rsidRPr="00D56141">
        <w:t>ожиданий,</w:t>
      </w:r>
      <w:r w:rsidR="00753E9D" w:rsidRPr="00D56141">
        <w:t xml:space="preserve"> </w:t>
      </w:r>
      <w:r w:rsidRPr="00D56141">
        <w:t>с</w:t>
      </w:r>
      <w:r w:rsidR="00753E9D" w:rsidRPr="00D56141">
        <w:t xml:space="preserve"> </w:t>
      </w:r>
      <w:r w:rsidRPr="00D56141">
        <w:t>усилением</w:t>
      </w:r>
      <w:r w:rsidR="00753E9D" w:rsidRPr="00D56141">
        <w:t xml:space="preserve"> </w:t>
      </w:r>
      <w:r w:rsidRPr="00D56141">
        <w:t>отклонения</w:t>
      </w:r>
      <w:r w:rsidR="00753E9D" w:rsidRPr="00D56141">
        <w:t xml:space="preserve"> </w:t>
      </w:r>
      <w:r w:rsidRPr="00D56141">
        <w:t>российской</w:t>
      </w:r>
      <w:r w:rsidR="00753E9D" w:rsidRPr="00D56141">
        <w:t xml:space="preserve"> </w:t>
      </w:r>
      <w:r w:rsidRPr="00D56141">
        <w:t>экономики</w:t>
      </w:r>
      <w:r w:rsidR="00753E9D" w:rsidRPr="00D56141">
        <w:t xml:space="preserve"> </w:t>
      </w:r>
      <w:r w:rsidRPr="00D56141">
        <w:t>вверх</w:t>
      </w:r>
      <w:r w:rsidR="00753E9D" w:rsidRPr="00D56141">
        <w:t xml:space="preserve"> </w:t>
      </w:r>
      <w:r w:rsidRPr="00D56141">
        <w:t>от</w:t>
      </w:r>
      <w:r w:rsidR="00753E9D" w:rsidRPr="00D56141">
        <w:t xml:space="preserve"> </w:t>
      </w:r>
      <w:r w:rsidRPr="00D56141">
        <w:t>траектории</w:t>
      </w:r>
      <w:r w:rsidR="00753E9D" w:rsidRPr="00D56141">
        <w:t xml:space="preserve"> </w:t>
      </w:r>
      <w:r w:rsidRPr="00D56141">
        <w:t>сбалансированного</w:t>
      </w:r>
      <w:r w:rsidR="00753E9D" w:rsidRPr="00D56141">
        <w:t xml:space="preserve"> </w:t>
      </w:r>
      <w:r w:rsidRPr="00D56141">
        <w:t>роста,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с</w:t>
      </w:r>
      <w:r w:rsidR="00753E9D" w:rsidRPr="00D56141">
        <w:t xml:space="preserve"> </w:t>
      </w:r>
      <w:r w:rsidRPr="00D56141">
        <w:t>траекторией</w:t>
      </w:r>
      <w:r w:rsidR="00753E9D" w:rsidRPr="00D56141">
        <w:t xml:space="preserve"> </w:t>
      </w:r>
      <w:r w:rsidRPr="00D56141">
        <w:t>нормализации</w:t>
      </w:r>
      <w:r w:rsidR="00753E9D" w:rsidRPr="00D56141">
        <w:t xml:space="preserve"> </w:t>
      </w:r>
      <w:r w:rsidRPr="00D56141">
        <w:t>бюджетной</w:t>
      </w:r>
      <w:r w:rsidR="00753E9D" w:rsidRPr="00D56141">
        <w:t xml:space="preserve"> </w:t>
      </w:r>
      <w:r w:rsidRPr="00D56141">
        <w:t>политики.</w:t>
      </w:r>
      <w:r w:rsidR="00753E9D" w:rsidRPr="00D56141">
        <w:t xml:space="preserve"> </w:t>
      </w:r>
      <w:r w:rsidRPr="00D56141">
        <w:t>Дезинфляционные</w:t>
      </w:r>
      <w:r w:rsidR="00753E9D" w:rsidRPr="00D56141">
        <w:t xml:space="preserve"> </w:t>
      </w:r>
      <w:r w:rsidRPr="00D56141">
        <w:t>риски</w:t>
      </w:r>
      <w:r w:rsidR="00753E9D" w:rsidRPr="00D56141">
        <w:t xml:space="preserve"> </w:t>
      </w:r>
      <w:r w:rsidRPr="00D56141">
        <w:t>в</w:t>
      </w:r>
      <w:r w:rsidR="00753E9D" w:rsidRPr="00D56141">
        <w:t xml:space="preserve"> </w:t>
      </w:r>
      <w:r w:rsidRPr="00D56141">
        <w:t>первую</w:t>
      </w:r>
      <w:r w:rsidR="00753E9D" w:rsidRPr="00D56141">
        <w:t xml:space="preserve"> </w:t>
      </w:r>
      <w:r w:rsidRPr="00D56141">
        <w:t>очередь</w:t>
      </w:r>
      <w:r w:rsidR="00753E9D" w:rsidRPr="00D56141">
        <w:t xml:space="preserve"> </w:t>
      </w:r>
      <w:r w:rsidRPr="00D56141">
        <w:t>связаны</w:t>
      </w:r>
      <w:r w:rsidR="00753E9D" w:rsidRPr="00D56141">
        <w:t xml:space="preserve"> </w:t>
      </w:r>
      <w:r w:rsidRPr="00D56141">
        <w:t>с</w:t>
      </w:r>
      <w:r w:rsidR="00753E9D" w:rsidRPr="00D56141">
        <w:t xml:space="preserve"> </w:t>
      </w:r>
      <w:r w:rsidRPr="00D56141">
        <w:t>более</w:t>
      </w:r>
      <w:r w:rsidR="00753E9D" w:rsidRPr="00D56141">
        <w:t xml:space="preserve"> </w:t>
      </w:r>
      <w:r w:rsidRPr="00D56141">
        <w:t>быстрым</w:t>
      </w:r>
      <w:r w:rsidR="00753E9D" w:rsidRPr="00D56141">
        <w:t xml:space="preserve"> </w:t>
      </w:r>
      <w:r w:rsidRPr="00D56141">
        <w:t>замедлением</w:t>
      </w:r>
      <w:r w:rsidR="00753E9D" w:rsidRPr="00D56141">
        <w:t xml:space="preserve"> </w:t>
      </w:r>
      <w:r w:rsidRPr="00D56141">
        <w:t>роста</w:t>
      </w:r>
      <w:r w:rsidR="00753E9D" w:rsidRPr="00D56141">
        <w:t xml:space="preserve"> </w:t>
      </w:r>
      <w:r w:rsidRPr="00D56141">
        <w:t>внутреннего</w:t>
      </w:r>
      <w:r w:rsidR="00753E9D" w:rsidRPr="00D56141">
        <w:t xml:space="preserve"> </w:t>
      </w:r>
      <w:r w:rsidRPr="00D56141">
        <w:t>спроса,</w:t>
      </w:r>
      <w:r w:rsidR="00753E9D" w:rsidRPr="00D56141">
        <w:t xml:space="preserve"> </w:t>
      </w:r>
      <w:r w:rsidRPr="00D56141">
        <w:t>чем</w:t>
      </w:r>
      <w:r w:rsidR="00753E9D" w:rsidRPr="00D56141">
        <w:t xml:space="preserve"> </w:t>
      </w:r>
      <w:r w:rsidRPr="00D56141">
        <w:t>ожидается</w:t>
      </w:r>
      <w:r w:rsidR="00753E9D" w:rsidRPr="00D56141">
        <w:t xml:space="preserve"> </w:t>
      </w:r>
      <w:r w:rsidRPr="00D56141">
        <w:t>в</w:t>
      </w:r>
      <w:r w:rsidR="00753E9D" w:rsidRPr="00D56141">
        <w:t xml:space="preserve"> </w:t>
      </w:r>
      <w:r w:rsidRPr="00D56141">
        <w:t>базовом</w:t>
      </w:r>
      <w:r w:rsidR="00753E9D" w:rsidRPr="00D56141">
        <w:t xml:space="preserve"> </w:t>
      </w:r>
      <w:r w:rsidRPr="00D56141">
        <w:t>сценарии.</w:t>
      </w:r>
    </w:p>
    <w:p w:rsidR="00B551B3" w:rsidRPr="00D56141" w:rsidRDefault="00B551B3" w:rsidP="00B551B3">
      <w:r w:rsidRPr="00D56141">
        <w:t>1</w:t>
      </w:r>
      <w:r w:rsidR="00753E9D" w:rsidRPr="00D56141">
        <w:t xml:space="preserve"> </w:t>
      </w:r>
      <w:r w:rsidRPr="00D56141">
        <w:t>апреля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Банк</w:t>
      </w:r>
      <w:r w:rsidR="00753E9D" w:rsidRPr="00D56141">
        <w:t xml:space="preserve"> </w:t>
      </w:r>
      <w:r w:rsidRPr="00D56141">
        <w:t>России</w:t>
      </w:r>
      <w:r w:rsidR="00753E9D" w:rsidRPr="00D56141">
        <w:t xml:space="preserve"> </w:t>
      </w:r>
      <w:r w:rsidRPr="00D56141">
        <w:t>опубликует</w:t>
      </w:r>
      <w:r w:rsidR="00753E9D" w:rsidRPr="00D56141">
        <w:t xml:space="preserve"> </w:t>
      </w:r>
      <w:r w:rsidRPr="00D56141">
        <w:t>Резюме</w:t>
      </w:r>
      <w:r w:rsidR="00753E9D" w:rsidRPr="00D56141">
        <w:t xml:space="preserve"> </w:t>
      </w:r>
      <w:r w:rsidRPr="00D56141">
        <w:t>обсуждения</w:t>
      </w:r>
      <w:r w:rsidR="00753E9D" w:rsidRPr="00D56141">
        <w:t xml:space="preserve"> </w:t>
      </w:r>
      <w:r w:rsidRPr="00D56141">
        <w:t>ключевой</w:t>
      </w:r>
      <w:r w:rsidR="00753E9D" w:rsidRPr="00D56141">
        <w:t xml:space="preserve"> </w:t>
      </w:r>
      <w:r w:rsidRPr="00D56141">
        <w:t>ставки.</w:t>
      </w:r>
    </w:p>
    <w:p w:rsidR="00B551B3" w:rsidRPr="00D56141" w:rsidRDefault="00B551B3" w:rsidP="00B551B3">
      <w:r w:rsidRPr="00D56141">
        <w:t>Следующее</w:t>
      </w:r>
      <w:r w:rsidR="00753E9D" w:rsidRPr="00D56141">
        <w:t xml:space="preserve"> </w:t>
      </w:r>
      <w:r w:rsidRPr="00D56141">
        <w:t>заседание</w:t>
      </w:r>
      <w:r w:rsidR="00753E9D" w:rsidRPr="00D56141">
        <w:t xml:space="preserve"> </w:t>
      </w:r>
      <w:r w:rsidRPr="00D56141">
        <w:t>Совета</w:t>
      </w:r>
      <w:r w:rsidR="00753E9D" w:rsidRPr="00D56141">
        <w:t xml:space="preserve"> </w:t>
      </w:r>
      <w:r w:rsidRPr="00D56141">
        <w:t>директоров</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на</w:t>
      </w:r>
      <w:r w:rsidR="00753E9D" w:rsidRPr="00D56141">
        <w:t xml:space="preserve"> </w:t>
      </w:r>
      <w:r w:rsidRPr="00D56141">
        <w:t>котором</w:t>
      </w:r>
      <w:r w:rsidR="00753E9D" w:rsidRPr="00D56141">
        <w:t xml:space="preserve"> </w:t>
      </w:r>
      <w:r w:rsidRPr="00D56141">
        <w:t>будет</w:t>
      </w:r>
      <w:r w:rsidR="00753E9D" w:rsidRPr="00D56141">
        <w:t xml:space="preserve"> </w:t>
      </w:r>
      <w:r w:rsidRPr="00D56141">
        <w:t>рассматриваться</w:t>
      </w:r>
      <w:r w:rsidR="00753E9D" w:rsidRPr="00D56141">
        <w:t xml:space="preserve"> </w:t>
      </w:r>
      <w:r w:rsidRPr="00D56141">
        <w:t>вопрос</w:t>
      </w:r>
      <w:r w:rsidR="00753E9D" w:rsidRPr="00D56141">
        <w:t xml:space="preserve"> </w:t>
      </w:r>
      <w:r w:rsidRPr="00D56141">
        <w:t>об</w:t>
      </w:r>
      <w:r w:rsidR="00753E9D" w:rsidRPr="00D56141">
        <w:t xml:space="preserve"> </w:t>
      </w:r>
      <w:r w:rsidRPr="00D56141">
        <w:t>уровне</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запланировано</w:t>
      </w:r>
      <w:r w:rsidR="00753E9D" w:rsidRPr="00D56141">
        <w:t xml:space="preserve"> </w:t>
      </w:r>
      <w:r w:rsidRPr="00D56141">
        <w:t>на</w:t>
      </w:r>
      <w:r w:rsidR="00753E9D" w:rsidRPr="00D56141">
        <w:t xml:space="preserve"> </w:t>
      </w:r>
      <w:r w:rsidRPr="00D56141">
        <w:t>26</w:t>
      </w:r>
      <w:r w:rsidR="00753E9D" w:rsidRPr="00D56141">
        <w:t xml:space="preserve"> </w:t>
      </w:r>
      <w:r w:rsidRPr="00D56141">
        <w:t>апреля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Время</w:t>
      </w:r>
      <w:r w:rsidR="00753E9D" w:rsidRPr="00D56141">
        <w:t xml:space="preserve"> </w:t>
      </w:r>
      <w:r w:rsidRPr="00D56141">
        <w:t>публикации</w:t>
      </w:r>
      <w:r w:rsidR="00753E9D" w:rsidRPr="00D56141">
        <w:t xml:space="preserve"> </w:t>
      </w:r>
      <w:r w:rsidRPr="00D56141">
        <w:t>пресс-релиза</w:t>
      </w:r>
      <w:r w:rsidR="00753E9D" w:rsidRPr="00D56141">
        <w:t xml:space="preserve"> </w:t>
      </w:r>
      <w:r w:rsidRPr="00D56141">
        <w:t>о</w:t>
      </w:r>
      <w:r w:rsidR="00753E9D" w:rsidRPr="00D56141">
        <w:t xml:space="preserve"> </w:t>
      </w:r>
      <w:r w:rsidRPr="00D56141">
        <w:t>решении</w:t>
      </w:r>
      <w:r w:rsidR="00753E9D" w:rsidRPr="00D56141">
        <w:t xml:space="preserve"> </w:t>
      </w:r>
      <w:r w:rsidRPr="00D56141">
        <w:t>Совета</w:t>
      </w:r>
      <w:r w:rsidR="00753E9D" w:rsidRPr="00D56141">
        <w:t xml:space="preserve"> </w:t>
      </w:r>
      <w:r w:rsidRPr="00D56141">
        <w:t>директоров</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и</w:t>
      </w:r>
      <w:r w:rsidR="00753E9D" w:rsidRPr="00D56141">
        <w:t xml:space="preserve"> </w:t>
      </w:r>
      <w:r w:rsidRPr="00D56141">
        <w:t>среднесрочного</w:t>
      </w:r>
      <w:r w:rsidR="00753E9D" w:rsidRPr="00D56141">
        <w:t xml:space="preserve"> </w:t>
      </w:r>
      <w:r w:rsidRPr="00D56141">
        <w:t>прогноза</w:t>
      </w:r>
      <w:r w:rsidR="00753E9D" w:rsidRPr="00D56141">
        <w:t xml:space="preserve"> </w:t>
      </w:r>
      <w:r w:rsidRPr="00D56141">
        <w:t>-</w:t>
      </w:r>
      <w:r w:rsidR="00753E9D" w:rsidRPr="00D56141">
        <w:t xml:space="preserve"> </w:t>
      </w:r>
      <w:r w:rsidRPr="00D56141">
        <w:t>13:30</w:t>
      </w:r>
      <w:r w:rsidR="00753E9D" w:rsidRPr="00D56141">
        <w:t xml:space="preserve"> </w:t>
      </w:r>
      <w:r w:rsidRPr="00D56141">
        <w:t>по</w:t>
      </w:r>
      <w:r w:rsidR="00753E9D" w:rsidRPr="00D56141">
        <w:t xml:space="preserve"> </w:t>
      </w:r>
      <w:r w:rsidRPr="00D56141">
        <w:t>московскому</w:t>
      </w:r>
      <w:r w:rsidR="00753E9D" w:rsidRPr="00D56141">
        <w:t xml:space="preserve"> </w:t>
      </w:r>
      <w:r w:rsidRPr="00D56141">
        <w:t>времени.</w:t>
      </w:r>
    </w:p>
    <w:p w:rsidR="00B551B3" w:rsidRPr="00D56141" w:rsidRDefault="00B551B3" w:rsidP="00B551B3">
      <w:pPr>
        <w:pStyle w:val="2"/>
      </w:pPr>
      <w:bookmarkStart w:id="145" w:name="_Toc162244441"/>
      <w:r w:rsidRPr="00D56141">
        <w:lastRenderedPageBreak/>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ЦБ</w:t>
      </w:r>
      <w:r w:rsidR="00753E9D" w:rsidRPr="00D56141">
        <w:t xml:space="preserve"> </w:t>
      </w:r>
      <w:r w:rsidRPr="00D56141">
        <w:t>РФ</w:t>
      </w:r>
      <w:r w:rsidR="00753E9D" w:rsidRPr="00D56141">
        <w:t xml:space="preserve"> </w:t>
      </w:r>
      <w:r w:rsidRPr="00D56141">
        <w:t>сохранил</w:t>
      </w:r>
      <w:r w:rsidR="00753E9D" w:rsidRPr="00D56141">
        <w:t xml:space="preserve"> </w:t>
      </w:r>
      <w:r w:rsidRPr="00D56141">
        <w:t>нейтральный</w:t>
      </w:r>
      <w:r w:rsidR="00753E9D" w:rsidRPr="00D56141">
        <w:t xml:space="preserve"> </w:t>
      </w:r>
      <w:r w:rsidRPr="00D56141">
        <w:t>сигнал</w:t>
      </w:r>
      <w:r w:rsidR="00753E9D" w:rsidRPr="00D56141">
        <w:t xml:space="preserve"> </w:t>
      </w:r>
      <w:r w:rsidRPr="00D56141">
        <w:t>по</w:t>
      </w:r>
      <w:r w:rsidR="00753E9D" w:rsidRPr="00D56141">
        <w:t xml:space="preserve"> </w:t>
      </w:r>
      <w:r w:rsidRPr="00D56141">
        <w:t>ставке</w:t>
      </w:r>
      <w:r w:rsidR="00753E9D" w:rsidRPr="00D56141">
        <w:t xml:space="preserve"> </w:t>
      </w:r>
      <w:r w:rsidRPr="00D56141">
        <w:t>про</w:t>
      </w:r>
      <w:r w:rsidR="00753E9D" w:rsidRPr="00D56141">
        <w:t xml:space="preserve"> </w:t>
      </w:r>
      <w:r w:rsidRPr="00D56141">
        <w:t>продолжительный</w:t>
      </w:r>
      <w:r w:rsidR="00753E9D" w:rsidRPr="00D56141">
        <w:t xml:space="preserve"> </w:t>
      </w:r>
      <w:r w:rsidRPr="00D56141">
        <w:t>период</w:t>
      </w:r>
      <w:r w:rsidR="00753E9D" w:rsidRPr="00D56141">
        <w:t xml:space="preserve"> </w:t>
      </w:r>
      <w:r w:rsidRPr="00D56141">
        <w:t>жесткости</w:t>
      </w:r>
      <w:bookmarkEnd w:id="145"/>
    </w:p>
    <w:p w:rsidR="00B551B3" w:rsidRPr="00D56141" w:rsidRDefault="00B551B3" w:rsidP="005143DE">
      <w:pPr>
        <w:pStyle w:val="3"/>
      </w:pPr>
      <w:bookmarkStart w:id="146" w:name="_Toc162244442"/>
      <w:r w:rsidRPr="00D56141">
        <w:t>Банк</w:t>
      </w:r>
      <w:r w:rsidR="00753E9D" w:rsidRPr="00D56141">
        <w:t xml:space="preserve"> </w:t>
      </w:r>
      <w:r w:rsidRPr="00D56141">
        <w:t>России</w:t>
      </w:r>
      <w:r w:rsidR="00753E9D" w:rsidRPr="00D56141">
        <w:t xml:space="preserve"> </w:t>
      </w:r>
      <w:r w:rsidRPr="00D56141">
        <w:t>вновь</w:t>
      </w:r>
      <w:r w:rsidR="00753E9D" w:rsidRPr="00D56141">
        <w:t xml:space="preserve"> </w:t>
      </w:r>
      <w:r w:rsidRPr="00D56141">
        <w:t>повторил</w:t>
      </w:r>
      <w:r w:rsidR="00753E9D" w:rsidRPr="00D56141">
        <w:t xml:space="preserve"> </w:t>
      </w:r>
      <w:r w:rsidRPr="00D56141">
        <w:t>нейтральный</w:t>
      </w:r>
      <w:r w:rsidR="00753E9D" w:rsidRPr="00D56141">
        <w:t xml:space="preserve"> </w:t>
      </w:r>
      <w:r w:rsidRPr="00D56141">
        <w:t>сигнал</w:t>
      </w:r>
      <w:r w:rsidR="00753E9D" w:rsidRPr="00D56141">
        <w:t xml:space="preserve"> </w:t>
      </w:r>
      <w:r w:rsidRPr="00D56141">
        <w:t>по</w:t>
      </w:r>
      <w:r w:rsidR="00753E9D" w:rsidRPr="00D56141">
        <w:t xml:space="preserve"> </w:t>
      </w:r>
      <w:r w:rsidRPr="00D56141">
        <w:t>ключевой</w:t>
      </w:r>
      <w:r w:rsidR="00753E9D" w:rsidRPr="00D56141">
        <w:t xml:space="preserve"> </w:t>
      </w:r>
      <w:r w:rsidRPr="00D56141">
        <w:t>ставке:</w:t>
      </w:r>
      <w:r w:rsidR="00753E9D" w:rsidRPr="00D56141">
        <w:t xml:space="preserve"> </w:t>
      </w:r>
      <w:r w:rsidRPr="00D56141">
        <w:t>возвращение</w:t>
      </w:r>
      <w:r w:rsidR="00753E9D" w:rsidRPr="00D56141">
        <w:t xml:space="preserve"> </w:t>
      </w:r>
      <w:r w:rsidRPr="00D56141">
        <w:t>инфляции</w:t>
      </w:r>
      <w:r w:rsidR="00753E9D" w:rsidRPr="00D56141">
        <w:t xml:space="preserve"> </w:t>
      </w:r>
      <w:r w:rsidRPr="00D56141">
        <w:t>к</w:t>
      </w:r>
      <w:r w:rsidR="00753E9D" w:rsidRPr="00D56141">
        <w:t xml:space="preserve"> </w:t>
      </w:r>
      <w:r w:rsidRPr="00D56141">
        <w:t>цели</w:t>
      </w:r>
      <w:r w:rsidR="00753E9D" w:rsidRPr="00D56141">
        <w:t xml:space="preserve"> </w:t>
      </w:r>
      <w:r w:rsidRPr="00D56141">
        <w:t>предполагают</w:t>
      </w:r>
      <w:r w:rsidR="00753E9D" w:rsidRPr="00D56141">
        <w:t xml:space="preserve"> </w:t>
      </w:r>
      <w:r w:rsidRPr="00D56141">
        <w:t>продолжительный</w:t>
      </w:r>
      <w:r w:rsidR="00753E9D" w:rsidRPr="00D56141">
        <w:t xml:space="preserve"> </w:t>
      </w:r>
      <w:r w:rsidRPr="00D56141">
        <w:t>период</w:t>
      </w:r>
      <w:r w:rsidR="00753E9D" w:rsidRPr="00D56141">
        <w:t xml:space="preserve"> </w:t>
      </w:r>
      <w:r w:rsidRPr="00D56141">
        <w:t>поддержания</w:t>
      </w:r>
      <w:r w:rsidR="00753E9D" w:rsidRPr="00D56141">
        <w:t xml:space="preserve"> </w:t>
      </w:r>
      <w:r w:rsidRPr="00D56141">
        <w:t>жестких</w:t>
      </w:r>
      <w:r w:rsidR="00753E9D" w:rsidRPr="00D56141">
        <w:t xml:space="preserve"> </w:t>
      </w:r>
      <w:r w:rsidRPr="00D56141">
        <w:t>денежно-кредитных</w:t>
      </w:r>
      <w:r w:rsidR="00753E9D" w:rsidRPr="00D56141">
        <w:t xml:space="preserve"> </w:t>
      </w:r>
      <w:r w:rsidRPr="00D56141">
        <w:t>условий</w:t>
      </w:r>
      <w:r w:rsidR="00753E9D" w:rsidRPr="00D56141">
        <w:t xml:space="preserve"> </w:t>
      </w:r>
      <w:r w:rsidRPr="00D56141">
        <w:t>в</w:t>
      </w:r>
      <w:r w:rsidR="00753E9D" w:rsidRPr="00D56141">
        <w:t xml:space="preserve"> </w:t>
      </w:r>
      <w:r w:rsidRPr="00D56141">
        <w:t>экономике.</w:t>
      </w:r>
      <w:bookmarkEnd w:id="146"/>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второй</w:t>
      </w:r>
      <w:r w:rsidR="00753E9D" w:rsidRPr="00D56141">
        <w:t xml:space="preserve"> </w:t>
      </w:r>
      <w:r w:rsidRPr="00D56141">
        <w:t>раз</w:t>
      </w:r>
      <w:r w:rsidR="00753E9D" w:rsidRPr="00D56141">
        <w:t xml:space="preserve"> </w:t>
      </w:r>
      <w:r w:rsidRPr="00D56141">
        <w:t>подряд</w:t>
      </w:r>
      <w:r w:rsidR="00753E9D" w:rsidRPr="00D56141">
        <w:t xml:space="preserve"> </w:t>
      </w:r>
      <w:r w:rsidRPr="00D56141">
        <w:t>сохранил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r w:rsidR="00753E9D" w:rsidRPr="00D56141">
        <w:t xml:space="preserve"> </w:t>
      </w:r>
      <w:r w:rsidRPr="00D56141">
        <w:t>В</w:t>
      </w:r>
      <w:r w:rsidR="00753E9D" w:rsidRPr="00D56141">
        <w:t xml:space="preserve"> </w:t>
      </w:r>
      <w:r w:rsidRPr="00D56141">
        <w:t>феврале,</w:t>
      </w:r>
      <w:r w:rsidR="00753E9D" w:rsidRPr="00D56141">
        <w:t xml:space="preserve"> </w:t>
      </w:r>
      <w:r w:rsidRPr="00D56141">
        <w:t>когда</w:t>
      </w:r>
      <w:r w:rsidR="00753E9D" w:rsidRPr="00D56141">
        <w:t xml:space="preserve"> </w:t>
      </w:r>
      <w:r w:rsidRPr="00D56141">
        <w:t>он</w:t>
      </w:r>
      <w:r w:rsidR="00753E9D" w:rsidRPr="00D56141">
        <w:t xml:space="preserve"> </w:t>
      </w:r>
      <w:r w:rsidRPr="00D56141">
        <w:t>поставил</w:t>
      </w:r>
      <w:r w:rsidR="00753E9D" w:rsidRPr="00D56141">
        <w:t xml:space="preserve"> </w:t>
      </w:r>
      <w:r w:rsidRPr="00D56141">
        <w:t>ужесточение</w:t>
      </w:r>
      <w:r w:rsidR="00753E9D" w:rsidRPr="00D56141">
        <w:t xml:space="preserve"> </w:t>
      </w:r>
      <w:r w:rsidRPr="00D56141">
        <w:t>политики</w:t>
      </w:r>
      <w:r w:rsidR="00753E9D" w:rsidRPr="00D56141">
        <w:t xml:space="preserve"> </w:t>
      </w:r>
      <w:r w:rsidRPr="00D56141">
        <w:t>на</w:t>
      </w:r>
      <w:r w:rsidR="00753E9D" w:rsidRPr="00D56141">
        <w:t xml:space="preserve"> </w:t>
      </w:r>
      <w:r w:rsidRPr="00D56141">
        <w:t>паузу,</w:t>
      </w:r>
      <w:r w:rsidR="00753E9D" w:rsidRPr="00D56141">
        <w:t xml:space="preserve"> </w:t>
      </w:r>
      <w:r w:rsidRPr="00D56141">
        <w:t>регулятор</w:t>
      </w:r>
      <w:r w:rsidR="00753E9D" w:rsidRPr="00D56141">
        <w:t xml:space="preserve"> </w:t>
      </w:r>
      <w:r w:rsidRPr="00D56141">
        <w:t>не</w:t>
      </w:r>
      <w:r w:rsidR="00753E9D" w:rsidRPr="00D56141">
        <w:t xml:space="preserve"> </w:t>
      </w:r>
      <w:r w:rsidRPr="00D56141">
        <w:t>дал</w:t>
      </w:r>
      <w:r w:rsidR="00753E9D" w:rsidRPr="00D56141">
        <w:t xml:space="preserve"> </w:t>
      </w:r>
      <w:r w:rsidRPr="00D56141">
        <w:t>стандартной</w:t>
      </w:r>
      <w:r w:rsidR="00753E9D" w:rsidRPr="00D56141">
        <w:t xml:space="preserve"> </w:t>
      </w:r>
      <w:r w:rsidRPr="00D56141">
        <w:t>формулировки</w:t>
      </w:r>
      <w:r w:rsidR="00753E9D" w:rsidRPr="00D56141">
        <w:t xml:space="preserve"> </w:t>
      </w:r>
      <w:r w:rsidRPr="00D56141">
        <w:t>сигнала</w:t>
      </w:r>
      <w:r w:rsidR="00753E9D" w:rsidRPr="00D56141">
        <w:t xml:space="preserve"> </w:t>
      </w:r>
      <w:r w:rsidRPr="00D56141">
        <w:t>по</w:t>
      </w:r>
      <w:r w:rsidR="00753E9D" w:rsidRPr="00D56141">
        <w:t xml:space="preserve"> </w:t>
      </w:r>
      <w:r w:rsidRPr="00D56141">
        <w:t>своим</w:t>
      </w:r>
      <w:r w:rsidR="00753E9D" w:rsidRPr="00D56141">
        <w:t xml:space="preserve"> </w:t>
      </w:r>
      <w:r w:rsidRPr="00D56141">
        <w:t>дальнейшим</w:t>
      </w:r>
      <w:r w:rsidR="00753E9D" w:rsidRPr="00D56141">
        <w:t xml:space="preserve"> </w:t>
      </w:r>
      <w:r w:rsidRPr="00D56141">
        <w:t>действиям,</w:t>
      </w:r>
      <w:r w:rsidR="00753E9D" w:rsidRPr="00D56141">
        <w:t xml:space="preserve"> </w:t>
      </w:r>
      <w:r w:rsidRPr="00D56141">
        <w:t>вместо</w:t>
      </w:r>
      <w:r w:rsidR="00753E9D" w:rsidRPr="00D56141">
        <w:t xml:space="preserve"> </w:t>
      </w:r>
      <w:r w:rsidRPr="00D56141">
        <w:t>этого</w:t>
      </w:r>
      <w:r w:rsidR="00753E9D" w:rsidRPr="00D56141">
        <w:t xml:space="preserve"> </w:t>
      </w:r>
      <w:r w:rsidRPr="00D56141">
        <w:t>указав,</w:t>
      </w:r>
      <w:r w:rsidR="00753E9D" w:rsidRPr="00D56141">
        <w:t xml:space="preserve"> </w:t>
      </w:r>
      <w:r w:rsidRPr="00D56141">
        <w:t>что</w:t>
      </w:r>
      <w:r w:rsidR="00753E9D" w:rsidRPr="00D56141">
        <w:t xml:space="preserve"> </w:t>
      </w:r>
      <w:r w:rsidRPr="00D56141">
        <w:t>ожидает</w:t>
      </w:r>
      <w:r w:rsidR="00753E9D" w:rsidRPr="00D56141">
        <w:t xml:space="preserve"> </w:t>
      </w:r>
      <w:r w:rsidRPr="00D56141">
        <w:t>продолжительного</w:t>
      </w:r>
      <w:r w:rsidR="00753E9D" w:rsidRPr="00D56141">
        <w:t xml:space="preserve"> </w:t>
      </w:r>
      <w:r w:rsidRPr="00D56141">
        <w:t>периода</w:t>
      </w:r>
      <w:r w:rsidR="00753E9D" w:rsidRPr="00D56141">
        <w:t xml:space="preserve"> </w:t>
      </w:r>
      <w:r w:rsidRPr="00D56141">
        <w:t>поддержания</w:t>
      </w:r>
      <w:r w:rsidR="00753E9D" w:rsidRPr="00D56141">
        <w:t xml:space="preserve"> </w:t>
      </w:r>
      <w:r w:rsidRPr="00D56141">
        <w:t>жестких</w:t>
      </w:r>
      <w:r w:rsidR="00753E9D" w:rsidRPr="00D56141">
        <w:t xml:space="preserve"> </w:t>
      </w:r>
      <w:r w:rsidRPr="00D56141">
        <w:t>денежно-кредитных</w:t>
      </w:r>
      <w:r w:rsidR="00753E9D" w:rsidRPr="00D56141">
        <w:t xml:space="preserve"> </w:t>
      </w:r>
      <w:r w:rsidRPr="00D56141">
        <w:t>условий</w:t>
      </w:r>
      <w:r w:rsidR="00753E9D" w:rsidRPr="00D56141">
        <w:t xml:space="preserve"> </w:t>
      </w:r>
      <w:r w:rsidRPr="00D56141">
        <w:t>в</w:t>
      </w:r>
      <w:r w:rsidR="00753E9D" w:rsidRPr="00D56141">
        <w:t xml:space="preserve"> </w:t>
      </w:r>
      <w:r w:rsidRPr="00D56141">
        <w:t>экономике.</w:t>
      </w:r>
      <w:r w:rsidR="00753E9D" w:rsidRPr="00D56141">
        <w:t xml:space="preserve"> </w:t>
      </w:r>
      <w:r w:rsidRPr="00D56141">
        <w:t>Глава</w:t>
      </w:r>
      <w:r w:rsidR="00753E9D" w:rsidRPr="00D56141">
        <w:t xml:space="preserve"> </w:t>
      </w:r>
      <w:r w:rsidRPr="00D56141">
        <w:t>ЦБ</w:t>
      </w:r>
      <w:r w:rsidR="00753E9D" w:rsidRPr="00D56141">
        <w:t xml:space="preserve"> </w:t>
      </w:r>
      <w:r w:rsidRPr="00D56141">
        <w:t>Эльвира</w:t>
      </w:r>
      <w:r w:rsidR="00753E9D" w:rsidRPr="00D56141">
        <w:t xml:space="preserve"> </w:t>
      </w:r>
      <w:r w:rsidRPr="00D56141">
        <w:t>Набиуллина</w:t>
      </w:r>
      <w:r w:rsidR="00753E9D" w:rsidRPr="00D56141">
        <w:t xml:space="preserve"> </w:t>
      </w:r>
      <w:r w:rsidRPr="00D56141">
        <w:t>тогда</w:t>
      </w:r>
      <w:r w:rsidR="00753E9D" w:rsidRPr="00D56141">
        <w:t xml:space="preserve"> </w:t>
      </w:r>
      <w:r w:rsidRPr="00D56141">
        <w:t>пояснила,</w:t>
      </w:r>
      <w:r w:rsidR="00753E9D" w:rsidRPr="00D56141">
        <w:t xml:space="preserve"> </w:t>
      </w:r>
      <w:r w:rsidRPr="00D56141">
        <w:t>что</w:t>
      </w:r>
      <w:r w:rsidR="00753E9D" w:rsidRPr="00D56141">
        <w:t xml:space="preserve"> </w:t>
      </w:r>
      <w:r w:rsidRPr="00D56141">
        <w:t>такой</w:t>
      </w:r>
      <w:r w:rsidR="00753E9D" w:rsidRPr="00D56141">
        <w:t xml:space="preserve"> </w:t>
      </w:r>
      <w:r w:rsidRPr="00D56141">
        <w:t>сигнал</w:t>
      </w:r>
      <w:r w:rsidR="00753E9D" w:rsidRPr="00D56141">
        <w:t xml:space="preserve"> </w:t>
      </w:r>
      <w:r w:rsidRPr="00D56141">
        <w:t>по</w:t>
      </w:r>
      <w:r w:rsidR="00753E9D" w:rsidRPr="00D56141">
        <w:t xml:space="preserve"> </w:t>
      </w:r>
      <w:r w:rsidRPr="00D56141">
        <w:t>ключевой</w:t>
      </w:r>
      <w:r w:rsidR="00753E9D" w:rsidRPr="00D56141">
        <w:t xml:space="preserve"> </w:t>
      </w:r>
      <w:r w:rsidRPr="00D56141">
        <w:t>ставке</w:t>
      </w:r>
      <w:r w:rsidR="00753E9D" w:rsidRPr="00D56141">
        <w:t xml:space="preserve"> </w:t>
      </w:r>
      <w:r w:rsidRPr="00D56141">
        <w:t>можно</w:t>
      </w:r>
      <w:r w:rsidR="00753E9D" w:rsidRPr="00D56141">
        <w:t xml:space="preserve"> </w:t>
      </w:r>
      <w:r w:rsidRPr="00D56141">
        <w:t>считать</w:t>
      </w:r>
      <w:r w:rsidR="00753E9D" w:rsidRPr="00D56141">
        <w:t xml:space="preserve"> </w:t>
      </w:r>
      <w:r w:rsidRPr="00D56141">
        <w:t>нейтральным.</w:t>
      </w:r>
    </w:p>
    <w:p w:rsidR="00B551B3" w:rsidRPr="00D56141" w:rsidRDefault="003436FA" w:rsidP="00B551B3">
      <w:r w:rsidRPr="00D56141">
        <w:t>«</w:t>
      </w:r>
      <w:r w:rsidR="00B551B3" w:rsidRPr="00D56141">
        <w:t>Возвращение</w:t>
      </w:r>
      <w:r w:rsidR="00753E9D" w:rsidRPr="00D56141">
        <w:t xml:space="preserve"> </w:t>
      </w:r>
      <w:r w:rsidR="00B551B3" w:rsidRPr="00D56141">
        <w:t>инфляции</w:t>
      </w:r>
      <w:r w:rsidR="00753E9D" w:rsidRPr="00D56141">
        <w:t xml:space="preserve"> </w:t>
      </w:r>
      <w:r w:rsidR="00B551B3" w:rsidRPr="00D56141">
        <w:t>к</w:t>
      </w:r>
      <w:r w:rsidR="00753E9D" w:rsidRPr="00D56141">
        <w:t xml:space="preserve"> </w:t>
      </w:r>
      <w:r w:rsidR="00B551B3" w:rsidRPr="00D56141">
        <w:t>цели</w:t>
      </w:r>
      <w:r w:rsidR="00753E9D" w:rsidRPr="00D56141">
        <w:t xml:space="preserve"> </w:t>
      </w:r>
      <w:r w:rsidR="00B551B3" w:rsidRPr="00D56141">
        <w:t>в</w:t>
      </w:r>
      <w:r w:rsidR="00753E9D" w:rsidRPr="00D56141">
        <w:t xml:space="preserve"> </w:t>
      </w:r>
      <w:r w:rsidR="00B551B3" w:rsidRPr="00D56141">
        <w:t>2024</w:t>
      </w:r>
      <w:r w:rsidR="00753E9D" w:rsidRPr="00D56141">
        <w:t xml:space="preserve"> </w:t>
      </w:r>
      <w:r w:rsidR="00B551B3" w:rsidRPr="00D56141">
        <w:t>году</w:t>
      </w:r>
      <w:r w:rsidR="00753E9D" w:rsidRPr="00D56141">
        <w:t xml:space="preserve"> </w:t>
      </w:r>
      <w:r w:rsidR="00B551B3" w:rsidRPr="00D56141">
        <w:t>и</w:t>
      </w:r>
      <w:r w:rsidR="00753E9D" w:rsidRPr="00D56141">
        <w:t xml:space="preserve"> </w:t>
      </w:r>
      <w:r w:rsidR="00B551B3" w:rsidRPr="00D56141">
        <w:t>ее</w:t>
      </w:r>
      <w:r w:rsidR="00753E9D" w:rsidRPr="00D56141">
        <w:t xml:space="preserve"> </w:t>
      </w:r>
      <w:r w:rsidR="00B551B3" w:rsidRPr="00D56141">
        <w:t>дальнейшая</w:t>
      </w:r>
      <w:r w:rsidR="00753E9D" w:rsidRPr="00D56141">
        <w:t xml:space="preserve"> </w:t>
      </w:r>
      <w:r w:rsidR="00B551B3" w:rsidRPr="00D56141">
        <w:t>стабилизация</w:t>
      </w:r>
      <w:r w:rsidR="00753E9D" w:rsidRPr="00D56141">
        <w:t xml:space="preserve"> </w:t>
      </w:r>
      <w:r w:rsidR="00B551B3" w:rsidRPr="00D56141">
        <w:t>вблизи</w:t>
      </w:r>
      <w:r w:rsidR="00753E9D" w:rsidRPr="00D56141">
        <w:t xml:space="preserve"> </w:t>
      </w:r>
      <w:r w:rsidR="00B551B3" w:rsidRPr="00D56141">
        <w:t>4%</w:t>
      </w:r>
      <w:r w:rsidR="00753E9D" w:rsidRPr="00D56141">
        <w:t xml:space="preserve"> </w:t>
      </w:r>
      <w:r w:rsidR="00B551B3" w:rsidRPr="00D56141">
        <w:t>предполагают</w:t>
      </w:r>
      <w:r w:rsidR="00753E9D" w:rsidRPr="00D56141">
        <w:t xml:space="preserve"> </w:t>
      </w:r>
      <w:r w:rsidR="00B551B3" w:rsidRPr="00D56141">
        <w:t>продолжительный</w:t>
      </w:r>
      <w:r w:rsidR="00753E9D" w:rsidRPr="00D56141">
        <w:t xml:space="preserve"> </w:t>
      </w:r>
      <w:r w:rsidR="00B551B3" w:rsidRPr="00D56141">
        <w:t>период</w:t>
      </w:r>
      <w:r w:rsidR="00753E9D" w:rsidRPr="00D56141">
        <w:t xml:space="preserve"> </w:t>
      </w:r>
      <w:r w:rsidR="00B551B3" w:rsidRPr="00D56141">
        <w:t>поддержания</w:t>
      </w:r>
      <w:r w:rsidR="00753E9D" w:rsidRPr="00D56141">
        <w:t xml:space="preserve"> </w:t>
      </w:r>
      <w:r w:rsidR="00B551B3" w:rsidRPr="00D56141">
        <w:t>жестких</w:t>
      </w:r>
      <w:r w:rsidR="00753E9D" w:rsidRPr="00D56141">
        <w:t xml:space="preserve"> </w:t>
      </w:r>
      <w:r w:rsidR="00B551B3" w:rsidRPr="00D56141">
        <w:t>денежно-кредитных</w:t>
      </w:r>
      <w:r w:rsidR="00753E9D" w:rsidRPr="00D56141">
        <w:t xml:space="preserve"> </w:t>
      </w:r>
      <w:r w:rsidR="00B551B3" w:rsidRPr="00D56141">
        <w:t>условий</w:t>
      </w:r>
      <w:r w:rsidR="00753E9D" w:rsidRPr="00D56141">
        <w:t xml:space="preserve"> </w:t>
      </w:r>
      <w:r w:rsidR="00B551B3" w:rsidRPr="00D56141">
        <w:t>в</w:t>
      </w:r>
      <w:r w:rsidR="00753E9D" w:rsidRPr="00D56141">
        <w:t xml:space="preserve"> </w:t>
      </w:r>
      <w:r w:rsidR="00B551B3" w:rsidRPr="00D56141">
        <w:t>экономике</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повторил</w:t>
      </w:r>
      <w:r w:rsidR="00753E9D" w:rsidRPr="00D56141">
        <w:t xml:space="preserve"> </w:t>
      </w:r>
      <w:r w:rsidR="00B551B3" w:rsidRPr="00D56141">
        <w:t>этот</w:t>
      </w:r>
      <w:r w:rsidR="00753E9D" w:rsidRPr="00D56141">
        <w:t xml:space="preserve"> </w:t>
      </w:r>
      <w:r w:rsidR="00B551B3" w:rsidRPr="00D56141">
        <w:t>сигнал</w:t>
      </w:r>
      <w:r w:rsidR="00753E9D" w:rsidRPr="00D56141">
        <w:t xml:space="preserve"> </w:t>
      </w:r>
      <w:r w:rsidR="00B551B3" w:rsidRPr="00D56141">
        <w:t>ЦБ</w:t>
      </w:r>
      <w:r w:rsidR="00753E9D" w:rsidRPr="00D56141">
        <w:t xml:space="preserve"> </w:t>
      </w:r>
      <w:r w:rsidR="00B551B3" w:rsidRPr="00D56141">
        <w:t>в</w:t>
      </w:r>
      <w:r w:rsidR="00753E9D" w:rsidRPr="00D56141">
        <w:t xml:space="preserve"> </w:t>
      </w:r>
      <w:r w:rsidR="00B551B3" w:rsidRPr="00D56141">
        <w:t>новом</w:t>
      </w:r>
      <w:r w:rsidR="00753E9D" w:rsidRPr="00D56141">
        <w:t xml:space="preserve"> </w:t>
      </w:r>
      <w:r w:rsidR="00B551B3" w:rsidRPr="00D56141">
        <w:t>заявлении.</w:t>
      </w:r>
    </w:p>
    <w:p w:rsidR="00B551B3" w:rsidRPr="00D56141" w:rsidRDefault="003436FA" w:rsidP="00B551B3">
      <w:r w:rsidRPr="00D56141">
        <w:t>«</w:t>
      </w:r>
      <w:r w:rsidR="00B551B3" w:rsidRPr="00D56141">
        <w:t>Согласно</w:t>
      </w:r>
      <w:r w:rsidR="00753E9D" w:rsidRPr="00D56141">
        <w:t xml:space="preserve"> </w:t>
      </w:r>
      <w:r w:rsidR="00B551B3" w:rsidRPr="00D56141">
        <w:t>прогнозу</w:t>
      </w:r>
      <w:r w:rsidR="00753E9D" w:rsidRPr="00D56141">
        <w:t xml:space="preserve"> </w:t>
      </w:r>
      <w:r w:rsidR="00B551B3" w:rsidRPr="00D56141">
        <w:t>Банка</w:t>
      </w:r>
      <w:r w:rsidR="00753E9D" w:rsidRPr="00D56141">
        <w:t xml:space="preserve"> </w:t>
      </w:r>
      <w:r w:rsidR="00B551B3" w:rsidRPr="00D56141">
        <w:t>России,</w:t>
      </w:r>
      <w:r w:rsidR="00753E9D" w:rsidRPr="00D56141">
        <w:t xml:space="preserve"> </w:t>
      </w:r>
      <w:r w:rsidR="00B551B3" w:rsidRPr="00D56141">
        <w:t>c</w:t>
      </w:r>
      <w:r w:rsidR="00753E9D" w:rsidRPr="00D56141">
        <w:t xml:space="preserve"> </w:t>
      </w:r>
      <w:r w:rsidR="00B551B3" w:rsidRPr="00D56141">
        <w:t>учетом</w:t>
      </w:r>
      <w:r w:rsidR="00753E9D" w:rsidRPr="00D56141">
        <w:t xml:space="preserve"> </w:t>
      </w:r>
      <w:r w:rsidR="00B551B3" w:rsidRPr="00D56141">
        <w:t>проводимой</w:t>
      </w:r>
      <w:r w:rsidR="00753E9D" w:rsidRPr="00D56141">
        <w:t xml:space="preserve"> </w:t>
      </w:r>
      <w:r w:rsidR="00B551B3" w:rsidRPr="00D56141">
        <w:t>денежно-кредитной</w:t>
      </w:r>
      <w:r w:rsidR="00753E9D" w:rsidRPr="00D56141">
        <w:t xml:space="preserve"> </w:t>
      </w:r>
      <w:r w:rsidR="00B551B3" w:rsidRPr="00D56141">
        <w:t>политики</w:t>
      </w:r>
      <w:r w:rsidR="00753E9D" w:rsidRPr="00D56141">
        <w:t xml:space="preserve"> </w:t>
      </w:r>
      <w:r w:rsidR="00B551B3" w:rsidRPr="00D56141">
        <w:t>годовая</w:t>
      </w:r>
      <w:r w:rsidR="00753E9D" w:rsidRPr="00D56141">
        <w:t xml:space="preserve"> </w:t>
      </w:r>
      <w:r w:rsidR="00B551B3" w:rsidRPr="00D56141">
        <w:t>инфляция</w:t>
      </w:r>
      <w:r w:rsidR="00753E9D" w:rsidRPr="00D56141">
        <w:t xml:space="preserve"> </w:t>
      </w:r>
      <w:r w:rsidR="00B551B3" w:rsidRPr="00D56141">
        <w:t>снизится</w:t>
      </w:r>
      <w:r w:rsidR="00753E9D" w:rsidRPr="00D56141">
        <w:t xml:space="preserve"> </w:t>
      </w:r>
      <w:r w:rsidR="00B551B3" w:rsidRPr="00D56141">
        <w:t>до</w:t>
      </w:r>
      <w:r w:rsidR="00753E9D" w:rsidRPr="00D56141">
        <w:t xml:space="preserve"> </w:t>
      </w:r>
      <w:r w:rsidR="00B551B3" w:rsidRPr="00D56141">
        <w:t>4,0-4,5%</w:t>
      </w:r>
      <w:r w:rsidR="00753E9D" w:rsidRPr="00D56141">
        <w:t xml:space="preserve"> </w:t>
      </w:r>
      <w:r w:rsidR="00B551B3" w:rsidRPr="00D56141">
        <w:t>в</w:t>
      </w:r>
      <w:r w:rsidR="00753E9D" w:rsidRPr="00D56141">
        <w:t xml:space="preserve"> </w:t>
      </w:r>
      <w:r w:rsidR="00B551B3" w:rsidRPr="00D56141">
        <w:t>2024</w:t>
      </w:r>
      <w:r w:rsidR="00753E9D" w:rsidRPr="00D56141">
        <w:t xml:space="preserve"> </w:t>
      </w:r>
      <w:r w:rsidR="00B551B3" w:rsidRPr="00D56141">
        <w:t>году</w:t>
      </w:r>
      <w:r w:rsidR="00753E9D" w:rsidRPr="00D56141">
        <w:t xml:space="preserve"> </w:t>
      </w:r>
      <w:r w:rsidR="00B551B3" w:rsidRPr="00D56141">
        <w:t>и</w:t>
      </w:r>
      <w:r w:rsidR="00753E9D" w:rsidRPr="00D56141">
        <w:t xml:space="preserve"> </w:t>
      </w:r>
      <w:r w:rsidR="00B551B3" w:rsidRPr="00D56141">
        <w:t>будет</w:t>
      </w:r>
      <w:r w:rsidR="00753E9D" w:rsidRPr="00D56141">
        <w:t xml:space="preserve"> </w:t>
      </w:r>
      <w:r w:rsidR="00B551B3" w:rsidRPr="00D56141">
        <w:t>находиться</w:t>
      </w:r>
      <w:r w:rsidR="00753E9D" w:rsidRPr="00D56141">
        <w:t xml:space="preserve"> </w:t>
      </w:r>
      <w:r w:rsidR="00B551B3" w:rsidRPr="00D56141">
        <w:t>вблизи</w:t>
      </w:r>
      <w:r w:rsidR="00753E9D" w:rsidRPr="00D56141">
        <w:t xml:space="preserve"> </w:t>
      </w:r>
      <w:r w:rsidR="00B551B3" w:rsidRPr="00D56141">
        <w:t>4%</w:t>
      </w:r>
      <w:r w:rsidR="00753E9D" w:rsidRPr="00D56141">
        <w:t xml:space="preserve"> </w:t>
      </w:r>
      <w:r w:rsidR="00B551B3" w:rsidRPr="00D56141">
        <w:t>в</w:t>
      </w:r>
      <w:r w:rsidR="00753E9D" w:rsidRPr="00D56141">
        <w:t xml:space="preserve"> </w:t>
      </w:r>
      <w:r w:rsidR="00B551B3" w:rsidRPr="00D56141">
        <w:t>дальнейшем</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добавили</w:t>
      </w:r>
      <w:r w:rsidR="00753E9D" w:rsidRPr="00D56141">
        <w:t xml:space="preserve"> </w:t>
      </w:r>
      <w:r w:rsidR="00B551B3" w:rsidRPr="00D56141">
        <w:t>в</w:t>
      </w:r>
      <w:r w:rsidR="00753E9D" w:rsidRPr="00D56141">
        <w:t xml:space="preserve"> </w:t>
      </w:r>
      <w:r w:rsidR="00B551B3" w:rsidRPr="00D56141">
        <w:t>ЦБ.</w:t>
      </w:r>
    </w:p>
    <w:p w:rsidR="00B551B3" w:rsidRPr="00D56141" w:rsidRDefault="00B551B3" w:rsidP="00B551B3">
      <w:pPr>
        <w:pStyle w:val="2"/>
      </w:pPr>
      <w:bookmarkStart w:id="147" w:name="_Toc162244443"/>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Денежно-кредитные</w:t>
      </w:r>
      <w:r w:rsidR="00753E9D" w:rsidRPr="00D56141">
        <w:t xml:space="preserve"> </w:t>
      </w:r>
      <w:r w:rsidRPr="00D56141">
        <w:t>условия</w:t>
      </w:r>
      <w:r w:rsidR="00753E9D" w:rsidRPr="00D56141">
        <w:t xml:space="preserve"> </w:t>
      </w:r>
      <w:r w:rsidRPr="00D56141">
        <w:t>ужесточаются</w:t>
      </w:r>
      <w:r w:rsidR="00753E9D" w:rsidRPr="00D56141">
        <w:t xml:space="preserve"> </w:t>
      </w:r>
      <w:r w:rsidRPr="00D56141">
        <w:t>после</w:t>
      </w:r>
      <w:r w:rsidR="00753E9D" w:rsidRPr="00D56141">
        <w:t xml:space="preserve"> </w:t>
      </w:r>
      <w:r w:rsidRPr="00D56141">
        <w:t>роста</w:t>
      </w:r>
      <w:r w:rsidR="00753E9D" w:rsidRPr="00D56141">
        <w:t xml:space="preserve"> </w:t>
      </w:r>
      <w:r w:rsidRPr="00D56141">
        <w:t>ставки</w:t>
      </w:r>
      <w:r w:rsidR="00753E9D" w:rsidRPr="00D56141">
        <w:t xml:space="preserve"> </w:t>
      </w:r>
      <w:r w:rsidRPr="00D56141">
        <w:t>ЦБ</w:t>
      </w:r>
      <w:r w:rsidR="00753E9D" w:rsidRPr="00D56141">
        <w:t xml:space="preserve"> </w:t>
      </w:r>
      <w:r w:rsidRPr="00D56141">
        <w:t>во</w:t>
      </w:r>
      <w:r w:rsidR="00753E9D" w:rsidRPr="00D56141">
        <w:t xml:space="preserve"> </w:t>
      </w:r>
      <w:r w:rsidRPr="00D56141">
        <w:t>II</w:t>
      </w:r>
      <w:r w:rsidR="00753E9D" w:rsidRPr="00D56141">
        <w:t xml:space="preserve"> </w:t>
      </w:r>
      <w:r w:rsidRPr="00D56141">
        <w:t>половине</w:t>
      </w:r>
      <w:r w:rsidR="00753E9D" w:rsidRPr="00D56141">
        <w:t xml:space="preserve"> </w:t>
      </w:r>
      <w:r w:rsidRPr="00D56141">
        <w:t>2023</w:t>
      </w:r>
      <w:r w:rsidR="00753E9D" w:rsidRPr="00D56141">
        <w:t xml:space="preserve"> </w:t>
      </w:r>
      <w:r w:rsidRPr="00D56141">
        <w:t>г</w:t>
      </w:r>
      <w:r w:rsidR="00753E9D" w:rsidRPr="00D56141">
        <w:t xml:space="preserve"> </w:t>
      </w:r>
      <w:r w:rsidRPr="00D56141">
        <w:t>-</w:t>
      </w:r>
      <w:r w:rsidR="00753E9D" w:rsidRPr="00D56141">
        <w:t xml:space="preserve"> </w:t>
      </w:r>
      <w:r w:rsidRPr="00D56141">
        <w:t>ЦБ</w:t>
      </w:r>
      <w:r w:rsidR="00753E9D" w:rsidRPr="00D56141">
        <w:t xml:space="preserve"> </w:t>
      </w:r>
      <w:r w:rsidRPr="00D56141">
        <w:t>РФ</w:t>
      </w:r>
      <w:bookmarkEnd w:id="147"/>
    </w:p>
    <w:p w:rsidR="00B551B3" w:rsidRPr="00D56141" w:rsidRDefault="00B551B3" w:rsidP="005143DE">
      <w:pPr>
        <w:pStyle w:val="3"/>
      </w:pPr>
      <w:bookmarkStart w:id="148" w:name="_Toc162244444"/>
      <w:r w:rsidRPr="00D56141">
        <w:t>Денежно-кредитные</w:t>
      </w:r>
      <w:r w:rsidR="00753E9D" w:rsidRPr="00D56141">
        <w:t xml:space="preserve"> </w:t>
      </w:r>
      <w:r w:rsidRPr="00D56141">
        <w:t>условия</w:t>
      </w:r>
      <w:r w:rsidR="00753E9D" w:rsidRPr="00D56141">
        <w:t xml:space="preserve"> </w:t>
      </w:r>
      <w:r w:rsidRPr="00D56141">
        <w:t>в</w:t>
      </w:r>
      <w:r w:rsidR="00753E9D" w:rsidRPr="00D56141">
        <w:t xml:space="preserve"> </w:t>
      </w:r>
      <w:r w:rsidRPr="00D56141">
        <w:t>РФ</w:t>
      </w:r>
      <w:r w:rsidR="00753E9D" w:rsidRPr="00D56141">
        <w:t xml:space="preserve"> </w:t>
      </w:r>
      <w:r w:rsidRPr="00D56141">
        <w:t>ужесточаются</w:t>
      </w:r>
      <w:r w:rsidR="00753E9D" w:rsidRPr="00D56141">
        <w:t xml:space="preserve"> </w:t>
      </w:r>
      <w:r w:rsidRPr="00D56141">
        <w:t>вслед</w:t>
      </w:r>
      <w:r w:rsidR="00753E9D" w:rsidRPr="00D56141">
        <w:t xml:space="preserve"> </w:t>
      </w:r>
      <w:r w:rsidRPr="00D56141">
        <w:t>за</w:t>
      </w:r>
      <w:r w:rsidR="00753E9D" w:rsidRPr="00D56141">
        <w:t xml:space="preserve"> </w:t>
      </w:r>
      <w:r w:rsidRPr="00D56141">
        <w:t>повышением</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во</w:t>
      </w:r>
      <w:r w:rsidR="00753E9D" w:rsidRPr="00D56141">
        <w:t xml:space="preserve"> </w:t>
      </w:r>
      <w:r w:rsidRPr="00D56141">
        <w:t>второй</w:t>
      </w:r>
      <w:r w:rsidR="00753E9D" w:rsidRPr="00D56141">
        <w:t xml:space="preserve"> </w:t>
      </w:r>
      <w:r w:rsidRPr="00D56141">
        <w:t>половине</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говорится</w:t>
      </w:r>
      <w:r w:rsidR="00753E9D" w:rsidRPr="00D56141">
        <w:t xml:space="preserve"> </w:t>
      </w:r>
      <w:r w:rsidRPr="00D56141">
        <w:t>в</w:t>
      </w:r>
      <w:r w:rsidR="00753E9D" w:rsidRPr="00D56141">
        <w:t xml:space="preserve"> </w:t>
      </w:r>
      <w:r w:rsidRPr="00D56141">
        <w:t>пресс-релизе</w:t>
      </w:r>
      <w:r w:rsidR="00753E9D" w:rsidRPr="00D56141">
        <w:t xml:space="preserve"> </w:t>
      </w:r>
      <w:r w:rsidRPr="00D56141">
        <w:t>Банка</w:t>
      </w:r>
      <w:r w:rsidR="00753E9D" w:rsidRPr="00D56141">
        <w:t xml:space="preserve"> </w:t>
      </w:r>
      <w:r w:rsidRPr="00D56141">
        <w:t>России.</w:t>
      </w:r>
      <w:bookmarkEnd w:id="148"/>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ожидаемо</w:t>
      </w:r>
      <w:r w:rsidR="00753E9D" w:rsidRPr="00D56141">
        <w:t xml:space="preserve"> </w:t>
      </w:r>
      <w:r w:rsidRPr="00D56141">
        <w:t>оставил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без</w:t>
      </w:r>
      <w:r w:rsidR="00753E9D" w:rsidRPr="00D56141">
        <w:t xml:space="preserve"> </w:t>
      </w:r>
      <w:r w:rsidRPr="00D56141">
        <w:t>изменений</w:t>
      </w:r>
      <w:r w:rsidR="00753E9D" w:rsidRPr="00D56141">
        <w:t xml:space="preserve"> </w:t>
      </w:r>
      <w:r w:rsidRPr="00D56141">
        <w:t>-</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B551B3" w:rsidRPr="00D56141" w:rsidRDefault="003436FA" w:rsidP="00B551B3">
      <w:r w:rsidRPr="00D56141">
        <w:t>«</w:t>
      </w:r>
      <w:r w:rsidR="00B551B3" w:rsidRPr="00D56141">
        <w:t>Денежно-кредитные</w:t>
      </w:r>
      <w:r w:rsidR="00753E9D" w:rsidRPr="00D56141">
        <w:t xml:space="preserve"> </w:t>
      </w:r>
      <w:r w:rsidR="00B551B3" w:rsidRPr="00D56141">
        <w:t>условия</w:t>
      </w:r>
      <w:r w:rsidR="00753E9D" w:rsidRPr="00D56141">
        <w:t xml:space="preserve"> </w:t>
      </w:r>
      <w:r w:rsidR="00B551B3" w:rsidRPr="00D56141">
        <w:t>ужесточаются</w:t>
      </w:r>
      <w:r w:rsidR="00753E9D" w:rsidRPr="00D56141">
        <w:t xml:space="preserve"> </w:t>
      </w:r>
      <w:r w:rsidR="00B551B3" w:rsidRPr="00D56141">
        <w:t>вслед</w:t>
      </w:r>
      <w:r w:rsidR="00753E9D" w:rsidRPr="00D56141">
        <w:t xml:space="preserve"> </w:t>
      </w:r>
      <w:r w:rsidR="00B551B3" w:rsidRPr="00D56141">
        <w:t>за</w:t>
      </w:r>
      <w:r w:rsidR="00753E9D" w:rsidRPr="00D56141">
        <w:t xml:space="preserve"> </w:t>
      </w:r>
      <w:r w:rsidR="00B551B3" w:rsidRPr="00D56141">
        <w:t>повышением</w:t>
      </w:r>
      <w:r w:rsidR="00753E9D" w:rsidRPr="00D56141">
        <w:t xml:space="preserve"> </w:t>
      </w:r>
      <w:r w:rsidR="00B551B3" w:rsidRPr="00D56141">
        <w:t>ключевой</w:t>
      </w:r>
      <w:r w:rsidR="00753E9D" w:rsidRPr="00D56141">
        <w:t xml:space="preserve"> </w:t>
      </w:r>
      <w:r w:rsidR="00B551B3" w:rsidRPr="00D56141">
        <w:t>ставки</w:t>
      </w:r>
      <w:r w:rsidR="00753E9D" w:rsidRPr="00D56141">
        <w:t xml:space="preserve"> </w:t>
      </w:r>
      <w:r w:rsidR="00B551B3" w:rsidRPr="00D56141">
        <w:t>во</w:t>
      </w:r>
      <w:r w:rsidR="00753E9D" w:rsidRPr="00D56141">
        <w:t xml:space="preserve"> </w:t>
      </w:r>
      <w:r w:rsidR="00B551B3" w:rsidRPr="00D56141">
        <w:t>второй</w:t>
      </w:r>
      <w:r w:rsidR="00753E9D" w:rsidRPr="00D56141">
        <w:t xml:space="preserve"> </w:t>
      </w:r>
      <w:r w:rsidR="00B551B3" w:rsidRPr="00D56141">
        <w:t>половине</w:t>
      </w:r>
      <w:r w:rsidR="00753E9D" w:rsidRPr="00D56141">
        <w:t xml:space="preserve"> </w:t>
      </w:r>
      <w:r w:rsidR="00B551B3" w:rsidRPr="00D56141">
        <w:t>2023</w:t>
      </w:r>
      <w:r w:rsidR="00753E9D" w:rsidRPr="00D56141">
        <w:t xml:space="preserve"> </w:t>
      </w:r>
      <w:r w:rsidR="00B551B3" w:rsidRPr="00D56141">
        <w:t>года.</w:t>
      </w:r>
      <w:r w:rsidR="00753E9D" w:rsidRPr="00D56141">
        <w:t xml:space="preserve"> </w:t>
      </w:r>
      <w:r w:rsidR="00B551B3" w:rsidRPr="00D56141">
        <w:t>Продолжается</w:t>
      </w:r>
      <w:r w:rsidR="00753E9D" w:rsidRPr="00D56141">
        <w:t xml:space="preserve"> </w:t>
      </w:r>
      <w:r w:rsidR="00B551B3" w:rsidRPr="00D56141">
        <w:t>рост</w:t>
      </w:r>
      <w:r w:rsidR="00753E9D" w:rsidRPr="00D56141">
        <w:t xml:space="preserve"> </w:t>
      </w:r>
      <w:r w:rsidR="00B551B3" w:rsidRPr="00D56141">
        <w:t>номинальных</w:t>
      </w:r>
      <w:r w:rsidR="00753E9D" w:rsidRPr="00D56141">
        <w:t xml:space="preserve"> </w:t>
      </w:r>
      <w:r w:rsidR="00B551B3" w:rsidRPr="00D56141">
        <w:t>и</w:t>
      </w:r>
      <w:r w:rsidR="00753E9D" w:rsidRPr="00D56141">
        <w:t xml:space="preserve"> </w:t>
      </w:r>
      <w:r w:rsidR="00B551B3" w:rsidRPr="00D56141">
        <w:t>реальных</w:t>
      </w:r>
      <w:r w:rsidR="00753E9D" w:rsidRPr="00D56141">
        <w:t xml:space="preserve"> </w:t>
      </w:r>
      <w:r w:rsidR="00B551B3" w:rsidRPr="00D56141">
        <w:t>процентных</w:t>
      </w:r>
      <w:r w:rsidR="00753E9D" w:rsidRPr="00D56141">
        <w:t xml:space="preserve"> </w:t>
      </w:r>
      <w:r w:rsidR="00B551B3" w:rsidRPr="00D56141">
        <w:t>ставок</w:t>
      </w:r>
      <w:r w:rsidR="00753E9D" w:rsidRPr="00D56141">
        <w:t xml:space="preserve"> </w:t>
      </w:r>
      <w:r w:rsidR="00B551B3" w:rsidRPr="00D56141">
        <w:t>в</w:t>
      </w:r>
      <w:r w:rsidR="00753E9D" w:rsidRPr="00D56141">
        <w:t xml:space="preserve"> </w:t>
      </w:r>
      <w:r w:rsidR="00B551B3" w:rsidRPr="00D56141">
        <w:t>различных</w:t>
      </w:r>
      <w:r w:rsidR="00753E9D" w:rsidRPr="00D56141">
        <w:t xml:space="preserve"> </w:t>
      </w:r>
      <w:r w:rsidR="00B551B3" w:rsidRPr="00D56141">
        <w:t>сегментах</w:t>
      </w:r>
      <w:r w:rsidR="00753E9D" w:rsidRPr="00D56141">
        <w:t xml:space="preserve"> </w:t>
      </w:r>
      <w:r w:rsidR="00B551B3" w:rsidRPr="00D56141">
        <w:t>финансового</w:t>
      </w:r>
      <w:r w:rsidR="00753E9D" w:rsidRPr="00D56141">
        <w:t xml:space="preserve"> </w:t>
      </w:r>
      <w:r w:rsidR="00B551B3" w:rsidRPr="00D56141">
        <w:t>рынка.</w:t>
      </w:r>
      <w:r w:rsidR="00753E9D" w:rsidRPr="00D56141">
        <w:t xml:space="preserve"> </w:t>
      </w:r>
      <w:r w:rsidR="00B551B3" w:rsidRPr="00D56141">
        <w:t>Сохраняется</w:t>
      </w:r>
      <w:r w:rsidR="00753E9D" w:rsidRPr="00D56141">
        <w:t xml:space="preserve"> </w:t>
      </w:r>
      <w:r w:rsidR="00B551B3" w:rsidRPr="00D56141">
        <w:t>стабильный</w:t>
      </w:r>
      <w:r w:rsidR="00753E9D" w:rsidRPr="00D56141">
        <w:t xml:space="preserve"> </w:t>
      </w:r>
      <w:r w:rsidR="00B551B3" w:rsidRPr="00D56141">
        <w:t>приток</w:t>
      </w:r>
      <w:r w:rsidR="00753E9D" w:rsidRPr="00D56141">
        <w:t xml:space="preserve"> </w:t>
      </w:r>
      <w:r w:rsidR="00B551B3" w:rsidRPr="00D56141">
        <w:t>средств</w:t>
      </w:r>
      <w:r w:rsidR="00753E9D" w:rsidRPr="00D56141">
        <w:t xml:space="preserve"> </w:t>
      </w:r>
      <w:r w:rsidR="00B551B3" w:rsidRPr="00D56141">
        <w:t>населения</w:t>
      </w:r>
      <w:r w:rsidR="00753E9D" w:rsidRPr="00D56141">
        <w:t xml:space="preserve"> </w:t>
      </w:r>
      <w:r w:rsidR="00B551B3" w:rsidRPr="00D56141">
        <w:t>на</w:t>
      </w:r>
      <w:r w:rsidR="00753E9D" w:rsidRPr="00D56141">
        <w:t xml:space="preserve"> </w:t>
      </w:r>
      <w:r w:rsidR="00B551B3" w:rsidRPr="00D56141">
        <w:t>срочные</w:t>
      </w:r>
      <w:r w:rsidR="00753E9D" w:rsidRPr="00D56141">
        <w:t xml:space="preserve"> </w:t>
      </w:r>
      <w:r w:rsidR="00B551B3" w:rsidRPr="00D56141">
        <w:t>депозиты</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отмечает</w:t>
      </w:r>
      <w:r w:rsidR="00753E9D" w:rsidRPr="00D56141">
        <w:t xml:space="preserve"> </w:t>
      </w:r>
      <w:r w:rsidR="00B551B3" w:rsidRPr="00D56141">
        <w:t>регулятор.</w:t>
      </w:r>
    </w:p>
    <w:p w:rsidR="00B551B3" w:rsidRPr="00D56141" w:rsidRDefault="00B551B3" w:rsidP="00B551B3">
      <w:r w:rsidRPr="00D56141">
        <w:t>ЦБ</w:t>
      </w:r>
      <w:r w:rsidR="00753E9D" w:rsidRPr="00D56141">
        <w:t xml:space="preserve"> </w:t>
      </w:r>
      <w:r w:rsidRPr="00D56141">
        <w:t>с</w:t>
      </w:r>
      <w:r w:rsidR="00753E9D" w:rsidRPr="00D56141">
        <w:t xml:space="preserve"> </w:t>
      </w:r>
      <w:r w:rsidRPr="00D56141">
        <w:t>июля</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для</w:t>
      </w:r>
      <w:r w:rsidR="00753E9D" w:rsidRPr="00D56141">
        <w:t xml:space="preserve"> </w:t>
      </w:r>
      <w:r w:rsidRPr="00D56141">
        <w:t>борьбы</w:t>
      </w:r>
      <w:r w:rsidR="00753E9D" w:rsidRPr="00D56141">
        <w:t xml:space="preserve"> </w:t>
      </w:r>
      <w:r w:rsidRPr="00D56141">
        <w:t>с</w:t>
      </w:r>
      <w:r w:rsidR="00753E9D" w:rsidRPr="00D56141">
        <w:t xml:space="preserve"> </w:t>
      </w:r>
      <w:r w:rsidRPr="00D56141">
        <w:t>ускоряющейся</w:t>
      </w:r>
      <w:r w:rsidR="00753E9D" w:rsidRPr="00D56141">
        <w:t xml:space="preserve"> </w:t>
      </w:r>
      <w:r w:rsidRPr="00D56141">
        <w:t>инфляцией</w:t>
      </w:r>
      <w:r w:rsidR="00753E9D" w:rsidRPr="00D56141">
        <w:t xml:space="preserve"> </w:t>
      </w:r>
      <w:r w:rsidRPr="00D56141">
        <w:t>начал</w:t>
      </w:r>
      <w:r w:rsidR="00753E9D" w:rsidRPr="00D56141">
        <w:t xml:space="preserve"> </w:t>
      </w:r>
      <w:r w:rsidRPr="00D56141">
        <w:t>повышать</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w:t>
      </w:r>
      <w:r w:rsidR="00753E9D" w:rsidRPr="00D56141">
        <w:t xml:space="preserve"> </w:t>
      </w:r>
      <w:r w:rsidRPr="00D56141">
        <w:t>сначала</w:t>
      </w:r>
      <w:r w:rsidR="00753E9D" w:rsidRPr="00D56141">
        <w:t xml:space="preserve"> </w:t>
      </w:r>
      <w:r w:rsidRPr="00D56141">
        <w:t>лишь</w:t>
      </w:r>
      <w:r w:rsidR="00753E9D" w:rsidRPr="00D56141">
        <w:t xml:space="preserve"> </w:t>
      </w:r>
      <w:r w:rsidRPr="00D56141">
        <w:t>на</w:t>
      </w:r>
      <w:r w:rsidR="00753E9D" w:rsidRPr="00D56141">
        <w:t xml:space="preserve"> </w:t>
      </w:r>
      <w:r w:rsidRPr="00D56141">
        <w:t>1</w:t>
      </w:r>
      <w:r w:rsidR="00753E9D" w:rsidRPr="00D56141">
        <w:t xml:space="preserve"> </w:t>
      </w:r>
      <w:r w:rsidRPr="00D56141">
        <w:t>процентный</w:t>
      </w:r>
      <w:r w:rsidR="00753E9D" w:rsidRPr="00D56141">
        <w:t xml:space="preserve"> </w:t>
      </w:r>
      <w:r w:rsidRPr="00D56141">
        <w:t>пункт,</w:t>
      </w:r>
      <w:r w:rsidR="00753E9D" w:rsidRPr="00D56141">
        <w:t xml:space="preserve"> </w:t>
      </w:r>
      <w:r w:rsidRPr="00D56141">
        <w:t>но</w:t>
      </w:r>
      <w:r w:rsidR="00753E9D" w:rsidRPr="00D56141">
        <w:t xml:space="preserve"> </w:t>
      </w:r>
      <w:r w:rsidRPr="00D56141">
        <w:t>уже</w:t>
      </w:r>
      <w:r w:rsidR="00753E9D" w:rsidRPr="00D56141">
        <w:t xml:space="preserve"> </w:t>
      </w:r>
      <w:r w:rsidRPr="00D56141">
        <w:t>через</w:t>
      </w:r>
      <w:r w:rsidR="00753E9D" w:rsidRPr="00D56141">
        <w:t xml:space="preserve"> </w:t>
      </w:r>
      <w:r w:rsidRPr="00D56141">
        <w:t>месяц,</w:t>
      </w:r>
      <w:r w:rsidR="00753E9D" w:rsidRPr="00D56141">
        <w:t xml:space="preserve"> </w:t>
      </w:r>
      <w:r w:rsidRPr="00D56141">
        <w:t>в</w:t>
      </w:r>
      <w:r w:rsidR="00753E9D" w:rsidRPr="00D56141">
        <w:t xml:space="preserve"> </w:t>
      </w:r>
      <w:r w:rsidRPr="00D56141">
        <w:t>августе,</w:t>
      </w:r>
      <w:r w:rsidR="00753E9D" w:rsidRPr="00D56141">
        <w:t xml:space="preserve"> </w:t>
      </w:r>
      <w:r w:rsidRPr="00D56141">
        <w:t>ЦБ</w:t>
      </w:r>
      <w:r w:rsidR="00753E9D" w:rsidRPr="00D56141">
        <w:t xml:space="preserve"> </w:t>
      </w:r>
      <w:r w:rsidRPr="00D56141">
        <w:t>на</w:t>
      </w:r>
      <w:r w:rsidR="00753E9D" w:rsidRPr="00D56141">
        <w:t xml:space="preserve"> </w:t>
      </w:r>
      <w:r w:rsidRPr="00D56141">
        <w:t>фоне</w:t>
      </w:r>
      <w:r w:rsidR="00753E9D" w:rsidRPr="00D56141">
        <w:t xml:space="preserve"> </w:t>
      </w:r>
      <w:r w:rsidRPr="00D56141">
        <w:t>падения</w:t>
      </w:r>
      <w:r w:rsidR="00753E9D" w:rsidRPr="00D56141">
        <w:t xml:space="preserve"> </w:t>
      </w:r>
      <w:r w:rsidRPr="00D56141">
        <w:t>курса</w:t>
      </w:r>
      <w:r w:rsidR="00753E9D" w:rsidRPr="00D56141">
        <w:t xml:space="preserve"> </w:t>
      </w:r>
      <w:r w:rsidRPr="00D56141">
        <w:t>рубля</w:t>
      </w:r>
      <w:r w:rsidR="00753E9D" w:rsidRPr="00D56141">
        <w:t xml:space="preserve"> </w:t>
      </w:r>
      <w:r w:rsidRPr="00D56141">
        <w:t>резко</w:t>
      </w:r>
      <w:r w:rsidR="00753E9D" w:rsidRPr="00D56141">
        <w:t xml:space="preserve"> </w:t>
      </w:r>
      <w:r w:rsidRPr="00D56141">
        <w:t>повысил</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внеочередном</w:t>
      </w:r>
      <w:r w:rsidR="00753E9D" w:rsidRPr="00D56141">
        <w:t xml:space="preserve"> </w:t>
      </w:r>
      <w:r w:rsidRPr="00D56141">
        <w:t>заседании</w:t>
      </w:r>
      <w:r w:rsidR="00753E9D" w:rsidRPr="00D56141">
        <w:t xml:space="preserve"> </w:t>
      </w:r>
      <w:r w:rsidRPr="00D56141">
        <w:t>-</w:t>
      </w:r>
      <w:r w:rsidR="00753E9D" w:rsidRPr="00D56141">
        <w:t xml:space="preserve"> </w:t>
      </w:r>
      <w:r w:rsidRPr="00D56141">
        <w:t>на</w:t>
      </w:r>
      <w:r w:rsidR="00753E9D" w:rsidRPr="00D56141">
        <w:t xml:space="preserve"> </w:t>
      </w:r>
      <w:r w:rsidRPr="00D56141">
        <w:t>3,5</w:t>
      </w:r>
      <w:r w:rsidR="00753E9D" w:rsidRPr="00D56141">
        <w:t xml:space="preserve"> </w:t>
      </w:r>
      <w:r w:rsidRPr="00D56141">
        <w:t>процентного</w:t>
      </w:r>
      <w:r w:rsidR="00753E9D" w:rsidRPr="00D56141">
        <w:t xml:space="preserve"> </w:t>
      </w:r>
      <w:r w:rsidRPr="00D56141">
        <w:t>пункта.</w:t>
      </w:r>
      <w:r w:rsidR="00753E9D" w:rsidRPr="00D56141">
        <w:t xml:space="preserve"> </w:t>
      </w:r>
      <w:r w:rsidRPr="00D56141">
        <w:t>Осенью</w:t>
      </w:r>
      <w:r w:rsidR="00753E9D" w:rsidRPr="00D56141">
        <w:t xml:space="preserve"> </w:t>
      </w:r>
      <w:r w:rsidRPr="00D56141">
        <w:t>регулятор</w:t>
      </w:r>
      <w:r w:rsidR="00753E9D" w:rsidRPr="00D56141">
        <w:t xml:space="preserve"> </w:t>
      </w:r>
      <w:r w:rsidRPr="00D56141">
        <w:t>добавил</w:t>
      </w:r>
      <w:r w:rsidR="00753E9D" w:rsidRPr="00D56141">
        <w:t xml:space="preserve"> </w:t>
      </w:r>
      <w:r w:rsidRPr="00D56141">
        <w:t>3</w:t>
      </w:r>
      <w:r w:rsidR="00753E9D" w:rsidRPr="00D56141">
        <w:t xml:space="preserve"> </w:t>
      </w:r>
      <w:r w:rsidRPr="00D56141">
        <w:t>процентных</w:t>
      </w:r>
      <w:r w:rsidR="00753E9D" w:rsidRPr="00D56141">
        <w:t xml:space="preserve"> </w:t>
      </w:r>
      <w:r w:rsidRPr="00D56141">
        <w:t>пункта,</w:t>
      </w:r>
      <w:r w:rsidR="00753E9D" w:rsidRPr="00D56141">
        <w:t xml:space="preserve"> </w:t>
      </w:r>
      <w:r w:rsidRPr="00D56141">
        <w:t>а</w:t>
      </w:r>
      <w:r w:rsidR="00753E9D" w:rsidRPr="00D56141">
        <w:t xml:space="preserve"> </w:t>
      </w:r>
      <w:r w:rsidRPr="00D56141">
        <w:t>в</w:t>
      </w:r>
      <w:r w:rsidR="00753E9D" w:rsidRPr="00D56141">
        <w:t xml:space="preserve"> </w:t>
      </w:r>
      <w:r w:rsidRPr="00D56141">
        <w:t>декабре</w:t>
      </w:r>
      <w:r w:rsidR="00753E9D" w:rsidRPr="00D56141">
        <w:t xml:space="preserve"> </w:t>
      </w:r>
      <w:r w:rsidRPr="00D56141">
        <w:t>-</w:t>
      </w:r>
      <w:r w:rsidR="00753E9D" w:rsidRPr="00D56141">
        <w:t xml:space="preserve"> </w:t>
      </w:r>
      <w:r w:rsidRPr="00D56141">
        <w:t>еще</w:t>
      </w:r>
      <w:r w:rsidR="00753E9D" w:rsidRPr="00D56141">
        <w:t xml:space="preserve"> </w:t>
      </w:r>
      <w:r w:rsidRPr="00D56141">
        <w:t>1</w:t>
      </w:r>
      <w:r w:rsidR="00753E9D" w:rsidRPr="00D56141">
        <w:t xml:space="preserve"> </w:t>
      </w:r>
      <w:r w:rsidRPr="00D56141">
        <w:t>процентный</w:t>
      </w:r>
      <w:r w:rsidR="00753E9D" w:rsidRPr="00D56141">
        <w:t xml:space="preserve"> </w:t>
      </w:r>
      <w:r w:rsidRPr="00D56141">
        <w:t>пункт,</w:t>
      </w:r>
      <w:r w:rsidR="00753E9D" w:rsidRPr="00D56141">
        <w:t xml:space="preserve"> </w:t>
      </w:r>
      <w:r w:rsidRPr="00D56141">
        <w:t>доведя</w:t>
      </w:r>
      <w:r w:rsidR="00753E9D" w:rsidRPr="00D56141">
        <w:t xml:space="preserve"> </w:t>
      </w:r>
      <w:r w:rsidRPr="00D56141">
        <w:t>показатель</w:t>
      </w:r>
      <w:r w:rsidR="00753E9D" w:rsidRPr="00D56141">
        <w:t xml:space="preserve"> </w:t>
      </w:r>
      <w:r w:rsidRPr="00D56141">
        <w:t>до</w:t>
      </w:r>
      <w:r w:rsidR="00753E9D" w:rsidRPr="00D56141">
        <w:t xml:space="preserve"> </w:t>
      </w:r>
      <w:r w:rsidRPr="00D56141">
        <w:t>16%.</w:t>
      </w:r>
      <w:r w:rsidR="00753E9D" w:rsidRPr="00D56141">
        <w:t xml:space="preserve"> </w:t>
      </w:r>
      <w:r w:rsidRPr="00D56141">
        <w:t>В</w:t>
      </w:r>
      <w:r w:rsidR="00753E9D" w:rsidRPr="00D56141">
        <w:t xml:space="preserve"> </w:t>
      </w:r>
      <w:r w:rsidRPr="00D56141">
        <w:t>феврале</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регулятор</w:t>
      </w:r>
      <w:r w:rsidR="00753E9D" w:rsidRPr="00D56141">
        <w:t xml:space="preserve"> </w:t>
      </w:r>
      <w:r w:rsidRPr="00D56141">
        <w:t>впервые</w:t>
      </w:r>
      <w:r w:rsidR="00753E9D" w:rsidRPr="00D56141">
        <w:t xml:space="preserve"> </w:t>
      </w:r>
      <w:r w:rsidRPr="00D56141">
        <w:t>с</w:t>
      </w:r>
      <w:r w:rsidR="00753E9D" w:rsidRPr="00D56141">
        <w:t xml:space="preserve"> </w:t>
      </w:r>
      <w:r w:rsidRPr="00D56141">
        <w:t>июня</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сохранил</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текущем</w:t>
      </w:r>
      <w:r w:rsidR="00753E9D" w:rsidRPr="00D56141">
        <w:t xml:space="preserve"> </w:t>
      </w:r>
      <w:r w:rsidRPr="00D56141">
        <w:t>уровне.</w:t>
      </w:r>
    </w:p>
    <w:p w:rsidR="00B551B3" w:rsidRPr="00D56141" w:rsidRDefault="00B551B3" w:rsidP="00B551B3">
      <w:pPr>
        <w:pStyle w:val="2"/>
      </w:pPr>
      <w:bookmarkStart w:id="149" w:name="_Toc162244445"/>
      <w:r w:rsidRPr="00D56141">
        <w:lastRenderedPageBreak/>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ЦБ</w:t>
      </w:r>
      <w:r w:rsidR="00753E9D" w:rsidRPr="00D56141">
        <w:t xml:space="preserve"> </w:t>
      </w:r>
      <w:r w:rsidRPr="00D56141">
        <w:t>РФ</w:t>
      </w:r>
      <w:r w:rsidR="00753E9D" w:rsidRPr="00D56141">
        <w:t xml:space="preserve"> </w:t>
      </w:r>
      <w:r w:rsidRPr="00D56141">
        <w:t>сможет</w:t>
      </w:r>
      <w:r w:rsidR="00753E9D" w:rsidRPr="00D56141">
        <w:t xml:space="preserve"> </w:t>
      </w:r>
      <w:r w:rsidRPr="00D56141">
        <w:t>приступить</w:t>
      </w:r>
      <w:r w:rsidR="00753E9D" w:rsidRPr="00D56141">
        <w:t xml:space="preserve"> </w:t>
      </w:r>
      <w:r w:rsidRPr="00D56141">
        <w:t>к</w:t>
      </w:r>
      <w:r w:rsidR="00753E9D" w:rsidRPr="00D56141">
        <w:t xml:space="preserve"> </w:t>
      </w:r>
      <w:r w:rsidRPr="00D56141">
        <w:t>снижению</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скорее,</w:t>
      </w:r>
      <w:r w:rsidR="00753E9D" w:rsidRPr="00D56141">
        <w:t xml:space="preserve"> </w:t>
      </w:r>
      <w:r w:rsidRPr="00D56141">
        <w:t>во</w:t>
      </w:r>
      <w:r w:rsidR="00753E9D" w:rsidRPr="00D56141">
        <w:t xml:space="preserve"> </w:t>
      </w:r>
      <w:r w:rsidRPr="00D56141">
        <w:t>II</w:t>
      </w:r>
      <w:r w:rsidR="00753E9D" w:rsidRPr="00D56141">
        <w:t xml:space="preserve"> </w:t>
      </w:r>
      <w:r w:rsidRPr="00D56141">
        <w:t>полугодии</w:t>
      </w:r>
      <w:r w:rsidR="00753E9D" w:rsidRPr="00D56141">
        <w:t xml:space="preserve"> </w:t>
      </w:r>
      <w:r w:rsidRPr="00D56141">
        <w:t>-</w:t>
      </w:r>
      <w:r w:rsidR="00753E9D" w:rsidRPr="00D56141">
        <w:t xml:space="preserve"> </w:t>
      </w:r>
      <w:r w:rsidRPr="00D56141">
        <w:t>Набиуллина</w:t>
      </w:r>
      <w:bookmarkEnd w:id="149"/>
    </w:p>
    <w:p w:rsidR="00B551B3" w:rsidRPr="00D56141" w:rsidRDefault="00B551B3" w:rsidP="005143DE">
      <w:pPr>
        <w:pStyle w:val="3"/>
      </w:pPr>
      <w:bookmarkStart w:id="150" w:name="_Toc162244446"/>
      <w:r w:rsidRPr="00D56141">
        <w:t>Банк</w:t>
      </w:r>
      <w:r w:rsidR="00753E9D" w:rsidRPr="00D56141">
        <w:t xml:space="preserve"> </w:t>
      </w:r>
      <w:r w:rsidRPr="00D56141">
        <w:t>России</w:t>
      </w:r>
      <w:r w:rsidR="00753E9D" w:rsidRPr="00D56141">
        <w:t xml:space="preserve"> </w:t>
      </w:r>
      <w:r w:rsidRPr="00D56141">
        <w:t>сможет</w:t>
      </w:r>
      <w:r w:rsidR="00753E9D" w:rsidRPr="00D56141">
        <w:t xml:space="preserve"> </w:t>
      </w:r>
      <w:r w:rsidRPr="00D56141">
        <w:t>приступить</w:t>
      </w:r>
      <w:r w:rsidR="00753E9D" w:rsidRPr="00D56141">
        <w:t xml:space="preserve"> </w:t>
      </w:r>
      <w:r w:rsidRPr="00D56141">
        <w:t>к</w:t>
      </w:r>
      <w:r w:rsidR="00753E9D" w:rsidRPr="00D56141">
        <w:t xml:space="preserve"> </w:t>
      </w:r>
      <w:r w:rsidRPr="00D56141">
        <w:t>снижению</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скорее,</w:t>
      </w:r>
      <w:r w:rsidR="00753E9D" w:rsidRPr="00D56141">
        <w:t xml:space="preserve"> </w:t>
      </w:r>
      <w:r w:rsidRPr="00D56141">
        <w:t>во</w:t>
      </w:r>
      <w:r w:rsidR="00753E9D" w:rsidRPr="00D56141">
        <w:t xml:space="preserve"> </w:t>
      </w:r>
      <w:r w:rsidRPr="00D56141">
        <w:t>втором</w:t>
      </w:r>
      <w:r w:rsidR="00753E9D" w:rsidRPr="00D56141">
        <w:t xml:space="preserve"> </w:t>
      </w:r>
      <w:r w:rsidRPr="00D56141">
        <w:t>полугодии,</w:t>
      </w:r>
      <w:r w:rsidR="00753E9D" w:rsidRPr="00D56141">
        <w:t xml:space="preserve"> </w:t>
      </w:r>
      <w:r w:rsidRPr="00D56141">
        <w:t>заявила</w:t>
      </w:r>
      <w:r w:rsidR="00753E9D" w:rsidRPr="00D56141">
        <w:t xml:space="preserve"> </w:t>
      </w:r>
      <w:r w:rsidRPr="00D56141">
        <w:t>глава</w:t>
      </w:r>
      <w:r w:rsidR="00753E9D" w:rsidRPr="00D56141">
        <w:t xml:space="preserve"> </w:t>
      </w:r>
      <w:r w:rsidRPr="00D56141">
        <w:t>ЦБ</w:t>
      </w:r>
      <w:r w:rsidR="00753E9D" w:rsidRPr="00D56141">
        <w:t xml:space="preserve"> </w:t>
      </w:r>
      <w:r w:rsidRPr="00D56141">
        <w:t>Эльвира</w:t>
      </w:r>
      <w:r w:rsidR="00753E9D" w:rsidRPr="00D56141">
        <w:t xml:space="preserve"> </w:t>
      </w:r>
      <w:r w:rsidRPr="00D56141">
        <w:t>Набиуллина</w:t>
      </w:r>
      <w:r w:rsidR="00753E9D" w:rsidRPr="00D56141">
        <w:t xml:space="preserve"> </w:t>
      </w:r>
      <w:r w:rsidRPr="00D56141">
        <w:t>на</w:t>
      </w:r>
      <w:r w:rsidR="00753E9D" w:rsidRPr="00D56141">
        <w:t xml:space="preserve"> </w:t>
      </w:r>
      <w:r w:rsidRPr="00D56141">
        <w:t>пресс-конференции</w:t>
      </w:r>
      <w:r w:rsidR="00753E9D" w:rsidRPr="00D56141">
        <w:t xml:space="preserve"> </w:t>
      </w:r>
      <w:r w:rsidRPr="00D56141">
        <w:t>по</w:t>
      </w:r>
      <w:r w:rsidR="00753E9D" w:rsidRPr="00D56141">
        <w:t xml:space="preserve"> </w:t>
      </w:r>
      <w:r w:rsidRPr="00D56141">
        <w:t>итогам</w:t>
      </w:r>
      <w:r w:rsidR="00753E9D" w:rsidRPr="00D56141">
        <w:t xml:space="preserve"> </w:t>
      </w:r>
      <w:r w:rsidRPr="00D56141">
        <w:t>заседания</w:t>
      </w:r>
      <w:r w:rsidR="00753E9D" w:rsidRPr="00D56141">
        <w:t xml:space="preserve"> </w:t>
      </w:r>
      <w:r w:rsidRPr="00D56141">
        <w:t>совета</w:t>
      </w:r>
      <w:r w:rsidR="00753E9D" w:rsidRPr="00D56141">
        <w:t xml:space="preserve"> </w:t>
      </w:r>
      <w:r w:rsidRPr="00D56141">
        <w:t>директоров</w:t>
      </w:r>
      <w:r w:rsidR="00753E9D" w:rsidRPr="00D56141">
        <w:t xml:space="preserve"> </w:t>
      </w:r>
      <w:r w:rsidRPr="00D56141">
        <w:t>регулятора.</w:t>
      </w:r>
      <w:bookmarkEnd w:id="150"/>
    </w:p>
    <w:p w:rsidR="00B551B3" w:rsidRPr="00D56141" w:rsidRDefault="003436FA" w:rsidP="00B551B3">
      <w:r w:rsidRPr="00D56141">
        <w:t>«</w:t>
      </w:r>
      <w:r w:rsidR="00B551B3" w:rsidRPr="00D56141">
        <w:t>Мы</w:t>
      </w:r>
      <w:r w:rsidR="00753E9D" w:rsidRPr="00D56141">
        <w:t xml:space="preserve"> </w:t>
      </w:r>
      <w:r w:rsidR="00B551B3" w:rsidRPr="00D56141">
        <w:t>обсуждали</w:t>
      </w:r>
      <w:r w:rsidR="00753E9D" w:rsidRPr="00D56141">
        <w:t xml:space="preserve"> </w:t>
      </w:r>
      <w:r w:rsidR="00B551B3" w:rsidRPr="00D56141">
        <w:t>траекторию</w:t>
      </w:r>
      <w:r w:rsidR="00753E9D" w:rsidRPr="00D56141">
        <w:t xml:space="preserve"> </w:t>
      </w:r>
      <w:r w:rsidR="00B551B3" w:rsidRPr="00D56141">
        <w:t>ключевой</w:t>
      </w:r>
      <w:r w:rsidR="00753E9D" w:rsidRPr="00D56141">
        <w:t xml:space="preserve"> </w:t>
      </w:r>
      <w:r w:rsidR="00B551B3" w:rsidRPr="00D56141">
        <w:t>ставки.</w:t>
      </w:r>
      <w:r w:rsidR="00753E9D" w:rsidRPr="00D56141">
        <w:t xml:space="preserve"> </w:t>
      </w:r>
      <w:r w:rsidR="00B551B3" w:rsidRPr="00D56141">
        <w:t>К</w:t>
      </w:r>
      <w:r w:rsidR="00753E9D" w:rsidRPr="00D56141">
        <w:t xml:space="preserve"> </w:t>
      </w:r>
      <w:r w:rsidR="00B551B3" w:rsidRPr="00D56141">
        <w:t>снижению</w:t>
      </w:r>
      <w:r w:rsidR="00753E9D" w:rsidRPr="00D56141">
        <w:t xml:space="preserve"> </w:t>
      </w:r>
      <w:r w:rsidR="00B551B3" w:rsidRPr="00D56141">
        <w:t>можно</w:t>
      </w:r>
      <w:r w:rsidR="00753E9D" w:rsidRPr="00D56141">
        <w:t xml:space="preserve"> </w:t>
      </w:r>
      <w:r w:rsidR="00B551B3" w:rsidRPr="00D56141">
        <w:t>будет</w:t>
      </w:r>
      <w:r w:rsidR="00753E9D" w:rsidRPr="00D56141">
        <w:t xml:space="preserve"> </w:t>
      </w:r>
      <w:r w:rsidR="00B551B3" w:rsidRPr="00D56141">
        <w:t>приступить</w:t>
      </w:r>
      <w:r w:rsidR="00753E9D" w:rsidRPr="00D56141">
        <w:t xml:space="preserve"> </w:t>
      </w:r>
      <w:r w:rsidR="00B551B3" w:rsidRPr="00D56141">
        <w:t>после</w:t>
      </w:r>
      <w:r w:rsidR="00753E9D" w:rsidRPr="00D56141">
        <w:t xml:space="preserve"> </w:t>
      </w:r>
      <w:r w:rsidR="00B551B3" w:rsidRPr="00D56141">
        <w:t>того,</w:t>
      </w:r>
      <w:r w:rsidR="00753E9D" w:rsidRPr="00D56141">
        <w:t xml:space="preserve"> </w:t>
      </w:r>
      <w:r w:rsidR="00B551B3" w:rsidRPr="00D56141">
        <w:t>как</w:t>
      </w:r>
      <w:r w:rsidR="00753E9D" w:rsidRPr="00D56141">
        <w:t xml:space="preserve"> </w:t>
      </w:r>
      <w:r w:rsidR="00B551B3" w:rsidRPr="00D56141">
        <w:t>для</w:t>
      </w:r>
      <w:r w:rsidR="00753E9D" w:rsidRPr="00D56141">
        <w:t xml:space="preserve"> </w:t>
      </w:r>
      <w:r w:rsidR="00B551B3" w:rsidRPr="00D56141">
        <w:t>нас</w:t>
      </w:r>
      <w:r w:rsidR="00753E9D" w:rsidRPr="00D56141">
        <w:t xml:space="preserve"> </w:t>
      </w:r>
      <w:r w:rsidR="00B551B3" w:rsidRPr="00D56141">
        <w:t>будет</w:t>
      </w:r>
      <w:r w:rsidR="00753E9D" w:rsidRPr="00D56141">
        <w:t xml:space="preserve"> </w:t>
      </w:r>
      <w:r w:rsidR="00B551B3" w:rsidRPr="00D56141">
        <w:t>убедительным</w:t>
      </w:r>
      <w:r w:rsidR="00753E9D" w:rsidRPr="00D56141">
        <w:t xml:space="preserve"> </w:t>
      </w:r>
      <w:r w:rsidR="00B551B3" w:rsidRPr="00D56141">
        <w:t>действительно</w:t>
      </w:r>
      <w:r w:rsidR="00753E9D" w:rsidRPr="00D56141">
        <w:t xml:space="preserve"> </w:t>
      </w:r>
      <w:r w:rsidR="00B551B3" w:rsidRPr="00D56141">
        <w:t>устойчивое</w:t>
      </w:r>
      <w:r w:rsidR="00753E9D" w:rsidRPr="00D56141">
        <w:t xml:space="preserve"> </w:t>
      </w:r>
      <w:r w:rsidR="00B551B3" w:rsidRPr="00D56141">
        <w:t>снижение</w:t>
      </w:r>
      <w:r w:rsidR="00753E9D" w:rsidRPr="00D56141">
        <w:t xml:space="preserve"> </w:t>
      </w:r>
      <w:r w:rsidR="00B551B3" w:rsidRPr="00D56141">
        <w:t>инфляции.</w:t>
      </w:r>
      <w:r w:rsidR="00753E9D" w:rsidRPr="00D56141">
        <w:t xml:space="preserve"> </w:t>
      </w:r>
      <w:r w:rsidR="00B551B3" w:rsidRPr="00D56141">
        <w:t>Пока,</w:t>
      </w:r>
      <w:r w:rsidR="00753E9D" w:rsidRPr="00D56141">
        <w:t xml:space="preserve"> </w:t>
      </w:r>
      <w:r w:rsidR="00B551B3" w:rsidRPr="00D56141">
        <w:t>по</w:t>
      </w:r>
      <w:r w:rsidR="00753E9D" w:rsidRPr="00D56141">
        <w:t xml:space="preserve"> </w:t>
      </w:r>
      <w:r w:rsidR="00B551B3" w:rsidRPr="00D56141">
        <w:t>нашей</w:t>
      </w:r>
      <w:r w:rsidR="00753E9D" w:rsidRPr="00D56141">
        <w:t xml:space="preserve"> </w:t>
      </w:r>
      <w:r w:rsidR="00B551B3" w:rsidRPr="00D56141">
        <w:t>оценке,</w:t>
      </w:r>
      <w:r w:rsidR="00753E9D" w:rsidRPr="00D56141">
        <w:t xml:space="preserve"> </w:t>
      </w:r>
      <w:r w:rsidR="00B551B3" w:rsidRPr="00D56141">
        <w:t>это</w:t>
      </w:r>
      <w:r w:rsidR="00753E9D" w:rsidRPr="00D56141">
        <w:t xml:space="preserve"> </w:t>
      </w:r>
      <w:r w:rsidR="00B551B3" w:rsidRPr="00D56141">
        <w:t>произойдет,</w:t>
      </w:r>
      <w:r w:rsidR="00753E9D" w:rsidRPr="00D56141">
        <w:t xml:space="preserve"> </w:t>
      </w:r>
      <w:r w:rsidR="00B551B3" w:rsidRPr="00D56141">
        <w:t>скорее,</w:t>
      </w:r>
      <w:r w:rsidR="00753E9D" w:rsidRPr="00D56141">
        <w:t xml:space="preserve"> </w:t>
      </w:r>
      <w:r w:rsidR="00B551B3" w:rsidRPr="00D56141">
        <w:t>во</w:t>
      </w:r>
      <w:r w:rsidR="00753E9D" w:rsidRPr="00D56141">
        <w:t xml:space="preserve"> </w:t>
      </w:r>
      <w:r w:rsidR="00B551B3" w:rsidRPr="00D56141">
        <w:t>второй</w:t>
      </w:r>
      <w:r w:rsidR="00753E9D" w:rsidRPr="00D56141">
        <w:t xml:space="preserve"> </w:t>
      </w:r>
      <w:r w:rsidR="00B551B3" w:rsidRPr="00D56141">
        <w:t>половине</w:t>
      </w:r>
      <w:r w:rsidR="00753E9D" w:rsidRPr="00D56141">
        <w:t xml:space="preserve"> </w:t>
      </w:r>
      <w:r w:rsidR="00B551B3" w:rsidRPr="00D56141">
        <w:t>года</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сказала</w:t>
      </w:r>
      <w:r w:rsidR="00753E9D" w:rsidRPr="00D56141">
        <w:t xml:space="preserve"> </w:t>
      </w:r>
      <w:r w:rsidR="00B551B3" w:rsidRPr="00D56141">
        <w:t>она.</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второй</w:t>
      </w:r>
      <w:r w:rsidR="00753E9D" w:rsidRPr="00D56141">
        <w:t xml:space="preserve"> </w:t>
      </w:r>
      <w:r w:rsidRPr="00D56141">
        <w:t>раз</w:t>
      </w:r>
      <w:r w:rsidR="00753E9D" w:rsidRPr="00D56141">
        <w:t xml:space="preserve"> </w:t>
      </w:r>
      <w:r w:rsidRPr="00D56141">
        <w:t>подряд</w:t>
      </w:r>
      <w:r w:rsidR="00753E9D" w:rsidRPr="00D56141">
        <w:t xml:space="preserve"> </w:t>
      </w:r>
      <w:r w:rsidRPr="00D56141">
        <w:t>сохранил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B551B3" w:rsidRPr="00D56141" w:rsidRDefault="00B551B3" w:rsidP="00B551B3">
      <w:pPr>
        <w:pStyle w:val="2"/>
      </w:pPr>
      <w:bookmarkStart w:id="151" w:name="_Toc162244447"/>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Пик</w:t>
      </w:r>
      <w:r w:rsidR="00753E9D" w:rsidRPr="00D56141">
        <w:t xml:space="preserve"> </w:t>
      </w:r>
      <w:r w:rsidRPr="00D56141">
        <w:t>годовой</w:t>
      </w:r>
      <w:r w:rsidR="00753E9D" w:rsidRPr="00D56141">
        <w:t xml:space="preserve"> </w:t>
      </w:r>
      <w:r w:rsidRPr="00D56141">
        <w:t>инфляции</w:t>
      </w:r>
      <w:r w:rsidR="00753E9D" w:rsidRPr="00D56141">
        <w:t xml:space="preserve"> </w:t>
      </w:r>
      <w:r w:rsidRPr="00D56141">
        <w:t>в</w:t>
      </w:r>
      <w:r w:rsidR="00753E9D" w:rsidRPr="00D56141">
        <w:t xml:space="preserve"> </w:t>
      </w:r>
      <w:r w:rsidRPr="00D56141">
        <w:t>РФ</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во</w:t>
      </w:r>
      <w:r w:rsidR="00753E9D" w:rsidRPr="00D56141">
        <w:t xml:space="preserve"> </w:t>
      </w:r>
      <w:r w:rsidRPr="00D56141">
        <w:t>II</w:t>
      </w:r>
      <w:r w:rsidR="00753E9D" w:rsidRPr="00D56141">
        <w:t xml:space="preserve"> </w:t>
      </w:r>
      <w:r w:rsidRPr="00D56141">
        <w:t>квартале</w:t>
      </w:r>
      <w:r w:rsidR="00753E9D" w:rsidRPr="00D56141">
        <w:t xml:space="preserve"> </w:t>
      </w:r>
      <w:r w:rsidRPr="00D56141">
        <w:t>-</w:t>
      </w:r>
      <w:r w:rsidR="00753E9D" w:rsidRPr="00D56141">
        <w:t xml:space="preserve"> </w:t>
      </w:r>
      <w:r w:rsidRPr="00D56141">
        <w:t>Набиуллина</w:t>
      </w:r>
      <w:bookmarkEnd w:id="151"/>
    </w:p>
    <w:p w:rsidR="00B551B3" w:rsidRPr="00D56141" w:rsidRDefault="00B551B3" w:rsidP="005143DE">
      <w:pPr>
        <w:pStyle w:val="3"/>
      </w:pPr>
      <w:bookmarkStart w:id="152" w:name="_Toc162244448"/>
      <w:r w:rsidRPr="00D56141">
        <w:t>Пик</w:t>
      </w:r>
      <w:r w:rsidR="00753E9D" w:rsidRPr="00D56141">
        <w:t xml:space="preserve"> </w:t>
      </w:r>
      <w:r w:rsidRPr="00D56141">
        <w:t>годовой</w:t>
      </w:r>
      <w:r w:rsidR="00753E9D" w:rsidRPr="00D56141">
        <w:t xml:space="preserve"> </w:t>
      </w:r>
      <w:r w:rsidRPr="00D56141">
        <w:t>инфляции</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может</w:t>
      </w:r>
      <w:r w:rsidR="00753E9D" w:rsidRPr="00D56141">
        <w:t xml:space="preserve"> </w:t>
      </w:r>
      <w:r w:rsidRPr="00D56141">
        <w:t>быть</w:t>
      </w:r>
      <w:r w:rsidR="00753E9D" w:rsidRPr="00D56141">
        <w:t xml:space="preserve"> </w:t>
      </w:r>
      <w:r w:rsidRPr="00D56141">
        <w:t>во</w:t>
      </w:r>
      <w:r w:rsidR="00753E9D" w:rsidRPr="00D56141">
        <w:t xml:space="preserve"> </w:t>
      </w:r>
      <w:r w:rsidRPr="00D56141">
        <w:t>втором</w:t>
      </w:r>
      <w:r w:rsidR="00753E9D" w:rsidRPr="00D56141">
        <w:t xml:space="preserve"> </w:t>
      </w:r>
      <w:r w:rsidRPr="00D56141">
        <w:t>квартале</w:t>
      </w:r>
      <w:r w:rsidR="00753E9D" w:rsidRPr="00D56141">
        <w:t xml:space="preserve"> </w:t>
      </w:r>
      <w:r w:rsidRPr="00D56141">
        <w:t>2024</w:t>
      </w:r>
      <w:r w:rsidR="00753E9D" w:rsidRPr="00D56141">
        <w:t xml:space="preserve"> </w:t>
      </w:r>
      <w:r w:rsidRPr="00D56141">
        <w:t>года,</w:t>
      </w:r>
      <w:r w:rsidR="00753E9D" w:rsidRPr="00D56141">
        <w:t xml:space="preserve"> </w:t>
      </w:r>
      <w:r w:rsidRPr="00D56141">
        <w:t>заявила</w:t>
      </w:r>
      <w:r w:rsidR="00753E9D" w:rsidRPr="00D56141">
        <w:t xml:space="preserve"> </w:t>
      </w:r>
      <w:r w:rsidRPr="00D56141">
        <w:t>глава</w:t>
      </w:r>
      <w:r w:rsidR="00753E9D" w:rsidRPr="00D56141">
        <w:t xml:space="preserve"> </w:t>
      </w:r>
      <w:r w:rsidRPr="00D56141">
        <w:t>ЦБ</w:t>
      </w:r>
      <w:r w:rsidR="00753E9D" w:rsidRPr="00D56141">
        <w:t xml:space="preserve"> </w:t>
      </w:r>
      <w:r w:rsidRPr="00D56141">
        <w:t>Эльвира</w:t>
      </w:r>
      <w:r w:rsidR="00753E9D" w:rsidRPr="00D56141">
        <w:t xml:space="preserve"> </w:t>
      </w:r>
      <w:r w:rsidRPr="00D56141">
        <w:t>Набиуллина.</w:t>
      </w:r>
      <w:bookmarkEnd w:id="152"/>
    </w:p>
    <w:p w:rsidR="00B551B3" w:rsidRPr="00D56141" w:rsidRDefault="003436FA" w:rsidP="00B551B3">
      <w:r w:rsidRPr="00D56141">
        <w:t>«</w:t>
      </w:r>
      <w:r w:rsidR="00B551B3" w:rsidRPr="00D56141">
        <w:t>Что</w:t>
      </w:r>
      <w:r w:rsidR="00753E9D" w:rsidRPr="00D56141">
        <w:t xml:space="preserve"> </w:t>
      </w:r>
      <w:r w:rsidR="00B551B3" w:rsidRPr="00D56141">
        <w:t>касается</w:t>
      </w:r>
      <w:r w:rsidR="00753E9D" w:rsidRPr="00D56141">
        <w:t xml:space="preserve"> </w:t>
      </w:r>
      <w:r w:rsidR="00B551B3" w:rsidRPr="00D56141">
        <w:t>пика</w:t>
      </w:r>
      <w:r w:rsidR="00753E9D" w:rsidRPr="00D56141">
        <w:t xml:space="preserve"> </w:t>
      </w:r>
      <w:r w:rsidR="00B551B3" w:rsidRPr="00D56141">
        <w:t>инфляции,</w:t>
      </w:r>
      <w:r w:rsidR="00753E9D" w:rsidRPr="00D56141">
        <w:t xml:space="preserve"> </w:t>
      </w:r>
      <w:r w:rsidR="00B551B3" w:rsidRPr="00D56141">
        <w:t>то</w:t>
      </w:r>
      <w:r w:rsidR="00753E9D" w:rsidRPr="00D56141">
        <w:t xml:space="preserve"> </w:t>
      </w:r>
      <w:r w:rsidR="00B551B3" w:rsidRPr="00D56141">
        <w:t>пик</w:t>
      </w:r>
      <w:r w:rsidR="00753E9D" w:rsidRPr="00D56141">
        <w:t xml:space="preserve"> </w:t>
      </w:r>
      <w:r w:rsidR="00B551B3" w:rsidRPr="00D56141">
        <w:t>текущей</w:t>
      </w:r>
      <w:r w:rsidR="00753E9D" w:rsidRPr="00D56141">
        <w:t xml:space="preserve"> </w:t>
      </w:r>
      <w:r w:rsidR="00B551B3" w:rsidRPr="00D56141">
        <w:t>инфляции,</w:t>
      </w:r>
      <w:r w:rsidR="00753E9D" w:rsidRPr="00D56141">
        <w:t xml:space="preserve"> </w:t>
      </w:r>
      <w:r w:rsidR="00B551B3" w:rsidRPr="00D56141">
        <w:t>который</w:t>
      </w:r>
      <w:r w:rsidR="00753E9D" w:rsidRPr="00D56141">
        <w:t xml:space="preserve"> </w:t>
      </w:r>
      <w:r w:rsidR="00B551B3" w:rsidRPr="00D56141">
        <w:t>в</w:t>
      </w:r>
      <w:r w:rsidR="00753E9D" w:rsidRPr="00D56141">
        <w:t xml:space="preserve"> </w:t>
      </w:r>
      <w:r w:rsidR="00B551B3" w:rsidRPr="00D56141">
        <w:t>этот</w:t>
      </w:r>
      <w:r w:rsidR="00753E9D" w:rsidRPr="00D56141">
        <w:t xml:space="preserve"> </w:t>
      </w:r>
      <w:r w:rsidR="00B551B3" w:rsidRPr="00D56141">
        <w:t>момент</w:t>
      </w:r>
      <w:r w:rsidR="00753E9D" w:rsidRPr="00D56141">
        <w:t xml:space="preserve"> </w:t>
      </w:r>
      <w:r w:rsidR="00B551B3" w:rsidRPr="00D56141">
        <w:t>происходит,</w:t>
      </w:r>
      <w:r w:rsidR="00753E9D" w:rsidRPr="00D56141">
        <w:t xml:space="preserve"> </w:t>
      </w:r>
      <w:r w:rsidR="00B551B3" w:rsidRPr="00D56141">
        <w:t>он,</w:t>
      </w:r>
      <w:r w:rsidR="00753E9D" w:rsidRPr="00D56141">
        <w:t xml:space="preserve"> </w:t>
      </w:r>
      <w:r w:rsidR="00B551B3" w:rsidRPr="00D56141">
        <w:t>на</w:t>
      </w:r>
      <w:r w:rsidR="00753E9D" w:rsidRPr="00D56141">
        <w:t xml:space="preserve"> </w:t>
      </w:r>
      <w:r w:rsidR="00B551B3" w:rsidRPr="00D56141">
        <w:t>наш</w:t>
      </w:r>
      <w:r w:rsidR="00753E9D" w:rsidRPr="00D56141">
        <w:t xml:space="preserve"> </w:t>
      </w:r>
      <w:r w:rsidR="00B551B3" w:rsidRPr="00D56141">
        <w:t>взгляд,</w:t>
      </w:r>
      <w:r w:rsidR="00753E9D" w:rsidRPr="00D56141">
        <w:t xml:space="preserve"> </w:t>
      </w:r>
      <w:r w:rsidR="00B551B3" w:rsidRPr="00D56141">
        <w:t>пройден</w:t>
      </w:r>
      <w:r w:rsidR="00753E9D" w:rsidRPr="00D56141">
        <w:t xml:space="preserve"> </w:t>
      </w:r>
      <w:r w:rsidR="00B551B3" w:rsidRPr="00D56141">
        <w:t>осенью.</w:t>
      </w:r>
      <w:r w:rsidR="00753E9D" w:rsidRPr="00D56141">
        <w:t xml:space="preserve"> </w:t>
      </w:r>
      <w:r w:rsidR="00B551B3" w:rsidRPr="00D56141">
        <w:t>Но</w:t>
      </w:r>
      <w:r w:rsidR="00753E9D" w:rsidRPr="00D56141">
        <w:t xml:space="preserve"> </w:t>
      </w:r>
      <w:r w:rsidR="00B551B3" w:rsidRPr="00D56141">
        <w:t>в</w:t>
      </w:r>
      <w:r w:rsidR="00753E9D" w:rsidRPr="00D56141">
        <w:t xml:space="preserve"> </w:t>
      </w:r>
      <w:r w:rsidR="00B551B3" w:rsidRPr="00D56141">
        <w:t>годовых</w:t>
      </w:r>
      <w:r w:rsidR="00753E9D" w:rsidRPr="00D56141">
        <w:t xml:space="preserve"> </w:t>
      </w:r>
      <w:r w:rsidR="00B551B3" w:rsidRPr="00D56141">
        <w:t>цифрах</w:t>
      </w:r>
      <w:r w:rsidR="00753E9D" w:rsidRPr="00D56141">
        <w:t xml:space="preserve"> </w:t>
      </w:r>
      <w:r w:rsidR="00B551B3" w:rsidRPr="00D56141">
        <w:t>пик</w:t>
      </w:r>
      <w:r w:rsidR="00753E9D" w:rsidRPr="00D56141">
        <w:t xml:space="preserve"> </w:t>
      </w:r>
      <w:r w:rsidR="00B551B3" w:rsidRPr="00D56141">
        <w:t>инфляции</w:t>
      </w:r>
      <w:r w:rsidR="00753E9D" w:rsidRPr="00D56141">
        <w:t xml:space="preserve"> </w:t>
      </w:r>
      <w:r w:rsidR="00B551B3" w:rsidRPr="00D56141">
        <w:t>может</w:t>
      </w:r>
      <w:r w:rsidR="00753E9D" w:rsidRPr="00D56141">
        <w:t xml:space="preserve"> </w:t>
      </w:r>
      <w:r w:rsidR="00B551B3" w:rsidRPr="00D56141">
        <w:t>быть</w:t>
      </w:r>
      <w:r w:rsidR="00753E9D" w:rsidRPr="00D56141">
        <w:t xml:space="preserve"> </w:t>
      </w:r>
      <w:r w:rsidR="00B551B3" w:rsidRPr="00D56141">
        <w:t>во</w:t>
      </w:r>
      <w:r w:rsidR="00753E9D" w:rsidRPr="00D56141">
        <w:t xml:space="preserve"> </w:t>
      </w:r>
      <w:r w:rsidR="00B551B3" w:rsidRPr="00D56141">
        <w:t>втором</w:t>
      </w:r>
      <w:r w:rsidR="00753E9D" w:rsidRPr="00D56141">
        <w:t xml:space="preserve"> </w:t>
      </w:r>
      <w:r w:rsidR="00B551B3" w:rsidRPr="00D56141">
        <w:t>квартале,</w:t>
      </w:r>
      <w:r w:rsidR="00753E9D" w:rsidRPr="00D56141">
        <w:t xml:space="preserve"> </w:t>
      </w:r>
      <w:r w:rsidR="00B551B3" w:rsidRPr="00D56141">
        <w:t>но</w:t>
      </w:r>
      <w:r w:rsidR="00753E9D" w:rsidRPr="00D56141">
        <w:t xml:space="preserve"> </w:t>
      </w:r>
      <w:r w:rsidR="00B551B3" w:rsidRPr="00D56141">
        <w:t>учитывая,</w:t>
      </w:r>
      <w:r w:rsidR="00753E9D" w:rsidRPr="00D56141">
        <w:t xml:space="preserve"> </w:t>
      </w:r>
      <w:r w:rsidR="00B551B3" w:rsidRPr="00D56141">
        <w:t>что</w:t>
      </w:r>
      <w:r w:rsidR="00753E9D" w:rsidRPr="00D56141">
        <w:t xml:space="preserve"> </w:t>
      </w:r>
      <w:r w:rsidR="00B551B3" w:rsidRPr="00D56141">
        <w:t>годовая</w:t>
      </w:r>
      <w:r w:rsidR="00753E9D" w:rsidRPr="00D56141">
        <w:t xml:space="preserve"> </w:t>
      </w:r>
      <w:r w:rsidR="00B551B3" w:rsidRPr="00D56141">
        <w:t>инфляция</w:t>
      </w:r>
      <w:r w:rsidR="00753E9D" w:rsidRPr="00D56141">
        <w:t xml:space="preserve"> </w:t>
      </w:r>
      <w:r w:rsidR="00B551B3" w:rsidRPr="00D56141">
        <w:t>-</w:t>
      </w:r>
      <w:r w:rsidR="00753E9D" w:rsidRPr="00D56141">
        <w:t xml:space="preserve"> </w:t>
      </w:r>
      <w:r w:rsidR="00B551B3" w:rsidRPr="00D56141">
        <w:t>это</w:t>
      </w:r>
      <w:r w:rsidR="00753E9D" w:rsidRPr="00D56141">
        <w:t xml:space="preserve"> </w:t>
      </w:r>
      <w:r w:rsidR="00B551B3" w:rsidRPr="00D56141">
        <w:t>инфляция</w:t>
      </w:r>
      <w:r w:rsidR="00753E9D" w:rsidRPr="00D56141">
        <w:t xml:space="preserve"> </w:t>
      </w:r>
      <w:r w:rsidR="00B551B3" w:rsidRPr="00D56141">
        <w:t>за</w:t>
      </w:r>
      <w:r w:rsidR="00753E9D" w:rsidRPr="00D56141">
        <w:t xml:space="preserve"> </w:t>
      </w:r>
      <w:r w:rsidR="00B551B3" w:rsidRPr="00D56141">
        <w:t>предыдущие</w:t>
      </w:r>
      <w:r w:rsidR="00753E9D" w:rsidRPr="00D56141">
        <w:t xml:space="preserve"> </w:t>
      </w:r>
      <w:r w:rsidR="00B551B3" w:rsidRPr="00D56141">
        <w:t>12</w:t>
      </w:r>
      <w:r w:rsidR="00753E9D" w:rsidRPr="00D56141">
        <w:t xml:space="preserve"> </w:t>
      </w:r>
      <w:r w:rsidR="00B551B3" w:rsidRPr="00D56141">
        <w:t>месяцев</w:t>
      </w:r>
      <w:r w:rsidR="00753E9D" w:rsidRPr="00D56141">
        <w:t xml:space="preserve"> </w:t>
      </w:r>
      <w:r w:rsidR="00B551B3" w:rsidRPr="00D56141">
        <w:t>и</w:t>
      </w:r>
      <w:r w:rsidR="00753E9D" w:rsidRPr="00D56141">
        <w:t xml:space="preserve"> </w:t>
      </w:r>
      <w:r w:rsidR="00B551B3" w:rsidRPr="00D56141">
        <w:t>там</w:t>
      </w:r>
      <w:r w:rsidR="00753E9D" w:rsidRPr="00D56141">
        <w:t xml:space="preserve"> </w:t>
      </w:r>
      <w:r w:rsidR="00B551B3" w:rsidRPr="00D56141">
        <w:t>отражаются</w:t>
      </w:r>
      <w:r w:rsidR="00753E9D" w:rsidRPr="00D56141">
        <w:t xml:space="preserve"> </w:t>
      </w:r>
      <w:r w:rsidR="00B551B3" w:rsidRPr="00D56141">
        <w:t>эффекты</w:t>
      </w:r>
      <w:r w:rsidR="00753E9D" w:rsidRPr="00D56141">
        <w:t xml:space="preserve"> </w:t>
      </w:r>
      <w:r w:rsidR="00B551B3" w:rsidRPr="00D56141">
        <w:t>базы,</w:t>
      </w:r>
      <w:r w:rsidR="00753E9D" w:rsidRPr="00D56141">
        <w:t xml:space="preserve"> </w:t>
      </w:r>
      <w:r w:rsidR="00B551B3" w:rsidRPr="00D56141">
        <w:t>но</w:t>
      </w:r>
      <w:r w:rsidR="00753E9D" w:rsidRPr="00D56141">
        <w:t xml:space="preserve"> </w:t>
      </w:r>
      <w:r w:rsidR="00B551B3" w:rsidRPr="00D56141">
        <w:t>пик</w:t>
      </w:r>
      <w:r w:rsidR="00753E9D" w:rsidRPr="00D56141">
        <w:t xml:space="preserve"> </w:t>
      </w:r>
      <w:r w:rsidR="00B551B3" w:rsidRPr="00D56141">
        <w:t>текущей</w:t>
      </w:r>
      <w:r w:rsidR="00753E9D" w:rsidRPr="00D56141">
        <w:t xml:space="preserve"> </w:t>
      </w:r>
      <w:r w:rsidR="00B551B3" w:rsidRPr="00D56141">
        <w:t>инфляции,</w:t>
      </w:r>
      <w:r w:rsidR="00753E9D" w:rsidRPr="00D56141">
        <w:t xml:space="preserve"> </w:t>
      </w:r>
      <w:r w:rsidR="00B551B3" w:rsidRPr="00D56141">
        <w:t>текущего</w:t>
      </w:r>
      <w:r w:rsidR="00753E9D" w:rsidRPr="00D56141">
        <w:t xml:space="preserve"> </w:t>
      </w:r>
      <w:r w:rsidR="00B551B3" w:rsidRPr="00D56141">
        <w:t>инфляционного</w:t>
      </w:r>
      <w:r w:rsidR="00753E9D" w:rsidRPr="00D56141">
        <w:t xml:space="preserve"> </w:t>
      </w:r>
      <w:r w:rsidR="00B551B3" w:rsidRPr="00D56141">
        <w:t>давления,</w:t>
      </w:r>
      <w:r w:rsidR="00753E9D" w:rsidRPr="00D56141">
        <w:t xml:space="preserve"> </w:t>
      </w:r>
      <w:r w:rsidR="00B551B3" w:rsidRPr="00D56141">
        <w:t>на</w:t>
      </w:r>
      <w:r w:rsidR="00753E9D" w:rsidRPr="00D56141">
        <w:t xml:space="preserve"> </w:t>
      </w:r>
      <w:r w:rsidR="00B551B3" w:rsidRPr="00D56141">
        <w:t>наш</w:t>
      </w:r>
      <w:r w:rsidR="00753E9D" w:rsidRPr="00D56141">
        <w:t xml:space="preserve"> </w:t>
      </w:r>
      <w:r w:rsidR="00B551B3" w:rsidRPr="00D56141">
        <w:t>взгляд,</w:t>
      </w:r>
      <w:r w:rsidR="00753E9D" w:rsidRPr="00D56141">
        <w:t xml:space="preserve"> </w:t>
      </w:r>
      <w:r w:rsidR="00B551B3" w:rsidRPr="00D56141">
        <w:t>уже</w:t>
      </w:r>
      <w:r w:rsidR="00753E9D" w:rsidRPr="00D56141">
        <w:t xml:space="preserve"> </w:t>
      </w:r>
      <w:r w:rsidR="00B551B3" w:rsidRPr="00D56141">
        <w:t>пройден</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сообщила</w:t>
      </w:r>
      <w:r w:rsidR="00753E9D" w:rsidRPr="00D56141">
        <w:t xml:space="preserve"> </w:t>
      </w:r>
      <w:r w:rsidR="00B551B3" w:rsidRPr="00D56141">
        <w:t>Набиуллина</w:t>
      </w:r>
      <w:r w:rsidR="00753E9D" w:rsidRPr="00D56141">
        <w:t xml:space="preserve"> </w:t>
      </w:r>
      <w:r w:rsidR="00B551B3" w:rsidRPr="00D56141">
        <w:t>на</w:t>
      </w:r>
      <w:r w:rsidR="00753E9D" w:rsidRPr="00D56141">
        <w:t xml:space="preserve"> </w:t>
      </w:r>
      <w:r w:rsidR="00B551B3" w:rsidRPr="00D56141">
        <w:t>пресс-конференции</w:t>
      </w:r>
      <w:r w:rsidR="00753E9D" w:rsidRPr="00D56141">
        <w:t xml:space="preserve"> </w:t>
      </w:r>
      <w:r w:rsidR="00B551B3" w:rsidRPr="00D56141">
        <w:t>по</w:t>
      </w:r>
      <w:r w:rsidR="00753E9D" w:rsidRPr="00D56141">
        <w:t xml:space="preserve"> </w:t>
      </w:r>
      <w:r w:rsidR="00B551B3" w:rsidRPr="00D56141">
        <w:t>ключевой</w:t>
      </w:r>
      <w:r w:rsidR="00753E9D" w:rsidRPr="00D56141">
        <w:t xml:space="preserve"> </w:t>
      </w:r>
      <w:r w:rsidR="00B551B3" w:rsidRPr="00D56141">
        <w:t>ставке.</w:t>
      </w:r>
    </w:p>
    <w:p w:rsidR="00B551B3" w:rsidRPr="00D56141" w:rsidRDefault="00B551B3" w:rsidP="00B551B3">
      <w:pPr>
        <w:pStyle w:val="2"/>
      </w:pPr>
      <w:bookmarkStart w:id="153" w:name="_Toc162244449"/>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Текущее</w:t>
      </w:r>
      <w:r w:rsidR="00753E9D" w:rsidRPr="00D56141">
        <w:t xml:space="preserve"> </w:t>
      </w:r>
      <w:r w:rsidRPr="00D56141">
        <w:t>инфляционное</w:t>
      </w:r>
      <w:r w:rsidR="00753E9D" w:rsidRPr="00D56141">
        <w:t xml:space="preserve"> </w:t>
      </w:r>
      <w:r w:rsidRPr="00D56141">
        <w:t>давление</w:t>
      </w:r>
      <w:r w:rsidR="00753E9D" w:rsidRPr="00D56141">
        <w:t xml:space="preserve"> </w:t>
      </w:r>
      <w:r w:rsidRPr="00D56141">
        <w:t>в</w:t>
      </w:r>
      <w:r w:rsidR="00753E9D" w:rsidRPr="00D56141">
        <w:t xml:space="preserve"> </w:t>
      </w:r>
      <w:r w:rsidRPr="00D56141">
        <w:t>РФ</w:t>
      </w:r>
      <w:r w:rsidR="00753E9D" w:rsidRPr="00D56141">
        <w:t xml:space="preserve"> </w:t>
      </w:r>
      <w:r w:rsidRPr="00D56141">
        <w:t>постепенно</w:t>
      </w:r>
      <w:r w:rsidR="00753E9D" w:rsidRPr="00D56141">
        <w:t xml:space="preserve"> </w:t>
      </w:r>
      <w:r w:rsidRPr="00D56141">
        <w:t>ослабевает,</w:t>
      </w:r>
      <w:r w:rsidR="00753E9D" w:rsidRPr="00D56141">
        <w:t xml:space="preserve"> </w:t>
      </w:r>
      <w:r w:rsidRPr="00D56141">
        <w:t>но</w:t>
      </w:r>
      <w:r w:rsidR="00753E9D" w:rsidRPr="00D56141">
        <w:t xml:space="preserve"> </w:t>
      </w:r>
      <w:r w:rsidRPr="00D56141">
        <w:t>остается</w:t>
      </w:r>
      <w:r w:rsidR="00753E9D" w:rsidRPr="00D56141">
        <w:t xml:space="preserve"> </w:t>
      </w:r>
      <w:r w:rsidRPr="00D56141">
        <w:t>высоким</w:t>
      </w:r>
      <w:r w:rsidR="00753E9D" w:rsidRPr="00D56141">
        <w:t xml:space="preserve"> </w:t>
      </w:r>
      <w:r w:rsidRPr="00D56141">
        <w:t>-</w:t>
      </w:r>
      <w:r w:rsidR="00753E9D" w:rsidRPr="00D56141">
        <w:t xml:space="preserve"> </w:t>
      </w:r>
      <w:r w:rsidRPr="00D56141">
        <w:t>ЦБ</w:t>
      </w:r>
      <w:bookmarkEnd w:id="153"/>
    </w:p>
    <w:p w:rsidR="00B551B3" w:rsidRPr="00D56141" w:rsidRDefault="00B551B3" w:rsidP="005143DE">
      <w:pPr>
        <w:pStyle w:val="3"/>
      </w:pPr>
      <w:bookmarkStart w:id="154" w:name="_Toc162244450"/>
      <w:r w:rsidRPr="00D56141">
        <w:t>Текущее</w:t>
      </w:r>
      <w:r w:rsidR="00753E9D" w:rsidRPr="00D56141">
        <w:t xml:space="preserve"> </w:t>
      </w:r>
      <w:r w:rsidRPr="00D56141">
        <w:t>инфляционное</w:t>
      </w:r>
      <w:r w:rsidR="00753E9D" w:rsidRPr="00D56141">
        <w:t xml:space="preserve"> </w:t>
      </w:r>
      <w:r w:rsidRPr="00D56141">
        <w:t>давление</w:t>
      </w:r>
      <w:r w:rsidR="00753E9D" w:rsidRPr="00D56141">
        <w:t xml:space="preserve"> </w:t>
      </w:r>
      <w:r w:rsidRPr="00D56141">
        <w:t>в</w:t>
      </w:r>
      <w:r w:rsidR="00753E9D" w:rsidRPr="00D56141">
        <w:t xml:space="preserve"> </w:t>
      </w:r>
      <w:r w:rsidRPr="00D56141">
        <w:t>РФ</w:t>
      </w:r>
      <w:r w:rsidR="00753E9D" w:rsidRPr="00D56141">
        <w:t xml:space="preserve"> </w:t>
      </w:r>
      <w:r w:rsidRPr="00D56141">
        <w:t>постепенно</w:t>
      </w:r>
      <w:r w:rsidR="00753E9D" w:rsidRPr="00D56141">
        <w:t xml:space="preserve"> </w:t>
      </w:r>
      <w:r w:rsidRPr="00D56141">
        <w:t>ослабевает,</w:t>
      </w:r>
      <w:r w:rsidR="00753E9D" w:rsidRPr="00D56141">
        <w:t xml:space="preserve"> </w:t>
      </w:r>
      <w:r w:rsidRPr="00D56141">
        <w:t>но</w:t>
      </w:r>
      <w:r w:rsidR="00753E9D" w:rsidRPr="00D56141">
        <w:t xml:space="preserve"> </w:t>
      </w:r>
      <w:r w:rsidRPr="00D56141">
        <w:t>остается</w:t>
      </w:r>
      <w:r w:rsidR="00753E9D" w:rsidRPr="00D56141">
        <w:t xml:space="preserve"> </w:t>
      </w:r>
      <w:r w:rsidRPr="00D56141">
        <w:t>высоким,</w:t>
      </w:r>
      <w:r w:rsidR="00753E9D" w:rsidRPr="00D56141">
        <w:t xml:space="preserve"> </w:t>
      </w:r>
      <w:r w:rsidRPr="00D56141">
        <w:t>говорится</w:t>
      </w:r>
      <w:r w:rsidR="00753E9D" w:rsidRPr="00D56141">
        <w:t xml:space="preserve"> </w:t>
      </w:r>
      <w:r w:rsidRPr="00D56141">
        <w:t>в</w:t>
      </w:r>
      <w:r w:rsidR="00753E9D" w:rsidRPr="00D56141">
        <w:t xml:space="preserve"> </w:t>
      </w:r>
      <w:r w:rsidRPr="00D56141">
        <w:t>пресс-релизе</w:t>
      </w:r>
      <w:r w:rsidR="00753E9D" w:rsidRPr="00D56141">
        <w:t xml:space="preserve"> </w:t>
      </w:r>
      <w:r w:rsidRPr="00D56141">
        <w:t>Банка</w:t>
      </w:r>
      <w:r w:rsidR="00753E9D" w:rsidRPr="00D56141">
        <w:t xml:space="preserve"> </w:t>
      </w:r>
      <w:r w:rsidRPr="00D56141">
        <w:t>России.</w:t>
      </w:r>
      <w:bookmarkEnd w:id="154"/>
    </w:p>
    <w:p w:rsidR="00B551B3" w:rsidRPr="00D56141" w:rsidRDefault="003436FA" w:rsidP="00B551B3">
      <w:r w:rsidRPr="00D56141">
        <w:t>«</w:t>
      </w:r>
      <w:r w:rsidR="00B551B3" w:rsidRPr="00D56141">
        <w:t>Текущее</w:t>
      </w:r>
      <w:r w:rsidR="00753E9D" w:rsidRPr="00D56141">
        <w:t xml:space="preserve"> </w:t>
      </w:r>
      <w:r w:rsidR="00B551B3" w:rsidRPr="00D56141">
        <w:t>инфляционное</w:t>
      </w:r>
      <w:r w:rsidR="00753E9D" w:rsidRPr="00D56141">
        <w:t xml:space="preserve"> </w:t>
      </w:r>
      <w:r w:rsidR="00B551B3" w:rsidRPr="00D56141">
        <w:t>давление</w:t>
      </w:r>
      <w:r w:rsidR="00753E9D" w:rsidRPr="00D56141">
        <w:t xml:space="preserve"> </w:t>
      </w:r>
      <w:r w:rsidR="00B551B3" w:rsidRPr="00D56141">
        <w:t>постепенно</w:t>
      </w:r>
      <w:r w:rsidR="00753E9D" w:rsidRPr="00D56141">
        <w:t xml:space="preserve"> </w:t>
      </w:r>
      <w:r w:rsidR="00B551B3" w:rsidRPr="00D56141">
        <w:t>ослабевает,</w:t>
      </w:r>
      <w:r w:rsidR="00753E9D" w:rsidRPr="00D56141">
        <w:t xml:space="preserve"> </w:t>
      </w:r>
      <w:r w:rsidR="00B551B3" w:rsidRPr="00D56141">
        <w:t>но</w:t>
      </w:r>
      <w:r w:rsidR="00753E9D" w:rsidRPr="00D56141">
        <w:t xml:space="preserve"> </w:t>
      </w:r>
      <w:r w:rsidR="00B551B3" w:rsidRPr="00D56141">
        <w:t>остается</w:t>
      </w:r>
      <w:r w:rsidR="00753E9D" w:rsidRPr="00D56141">
        <w:t xml:space="preserve"> </w:t>
      </w:r>
      <w:r w:rsidR="00B551B3" w:rsidRPr="00D56141">
        <w:t>высоким</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отмечает</w:t>
      </w:r>
      <w:r w:rsidR="00753E9D" w:rsidRPr="00D56141">
        <w:t xml:space="preserve"> </w:t>
      </w:r>
      <w:r w:rsidR="00B551B3" w:rsidRPr="00D56141">
        <w:t>регулятор.</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ожидаемо</w:t>
      </w:r>
      <w:r w:rsidR="00753E9D" w:rsidRPr="00D56141">
        <w:t xml:space="preserve"> </w:t>
      </w:r>
      <w:r w:rsidRPr="00D56141">
        <w:t>оставил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без</w:t>
      </w:r>
      <w:r w:rsidR="00753E9D" w:rsidRPr="00D56141">
        <w:t xml:space="preserve"> </w:t>
      </w:r>
      <w:r w:rsidRPr="00D56141">
        <w:t>изменений</w:t>
      </w:r>
      <w:r w:rsidR="00753E9D" w:rsidRPr="00D56141">
        <w:t xml:space="preserve"> </w:t>
      </w:r>
      <w:r w:rsidRPr="00D56141">
        <w:t>-</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B551B3" w:rsidRPr="00D56141" w:rsidRDefault="00B551B3" w:rsidP="00B551B3">
      <w:pPr>
        <w:pStyle w:val="2"/>
      </w:pPr>
      <w:bookmarkStart w:id="155" w:name="_Toc162244451"/>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Баланс</w:t>
      </w:r>
      <w:r w:rsidR="00753E9D" w:rsidRPr="00D56141">
        <w:t xml:space="preserve"> </w:t>
      </w:r>
      <w:r w:rsidRPr="00D56141">
        <w:t>рисков</w:t>
      </w:r>
      <w:r w:rsidR="00753E9D" w:rsidRPr="00D56141">
        <w:t xml:space="preserve"> </w:t>
      </w:r>
      <w:r w:rsidRPr="00D56141">
        <w:t>для</w:t>
      </w:r>
      <w:r w:rsidR="00753E9D" w:rsidRPr="00D56141">
        <w:t xml:space="preserve"> </w:t>
      </w:r>
      <w:r w:rsidRPr="00D56141">
        <w:t>инфляции</w:t>
      </w:r>
      <w:r w:rsidR="00753E9D" w:rsidRPr="00D56141">
        <w:t xml:space="preserve"> </w:t>
      </w:r>
      <w:r w:rsidRPr="00D56141">
        <w:t>в</w:t>
      </w:r>
      <w:r w:rsidR="00753E9D" w:rsidRPr="00D56141">
        <w:t xml:space="preserve"> </w:t>
      </w:r>
      <w:r w:rsidRPr="00D56141">
        <w:t>РФ</w:t>
      </w:r>
      <w:r w:rsidR="00753E9D" w:rsidRPr="00D56141">
        <w:t xml:space="preserve"> </w:t>
      </w:r>
      <w:r w:rsidRPr="00D56141">
        <w:t>в</w:t>
      </w:r>
      <w:r w:rsidR="00753E9D" w:rsidRPr="00D56141">
        <w:t xml:space="preserve"> </w:t>
      </w:r>
      <w:r w:rsidRPr="00D56141">
        <w:t>среднесрочной</w:t>
      </w:r>
      <w:r w:rsidR="00753E9D" w:rsidRPr="00D56141">
        <w:t xml:space="preserve"> </w:t>
      </w:r>
      <w:r w:rsidRPr="00D56141">
        <w:t>перспективе</w:t>
      </w:r>
      <w:r w:rsidR="00753E9D" w:rsidRPr="00D56141">
        <w:t xml:space="preserve"> </w:t>
      </w:r>
      <w:r w:rsidRPr="00D56141">
        <w:t>смещен</w:t>
      </w:r>
      <w:r w:rsidR="00753E9D" w:rsidRPr="00D56141">
        <w:t xml:space="preserve"> </w:t>
      </w:r>
      <w:r w:rsidRPr="00D56141">
        <w:t>к</w:t>
      </w:r>
      <w:r w:rsidR="00753E9D" w:rsidRPr="00D56141">
        <w:t xml:space="preserve"> </w:t>
      </w:r>
      <w:r w:rsidRPr="00D56141">
        <w:t>проинфляционным</w:t>
      </w:r>
      <w:r w:rsidR="00753E9D" w:rsidRPr="00D56141">
        <w:t xml:space="preserve"> </w:t>
      </w:r>
      <w:r w:rsidRPr="00D56141">
        <w:t>-</w:t>
      </w:r>
      <w:r w:rsidR="00753E9D" w:rsidRPr="00D56141">
        <w:t xml:space="preserve"> </w:t>
      </w:r>
      <w:r w:rsidRPr="00D56141">
        <w:t>ЦБ</w:t>
      </w:r>
      <w:bookmarkEnd w:id="155"/>
    </w:p>
    <w:p w:rsidR="00B551B3" w:rsidRPr="00D56141" w:rsidRDefault="00B551B3" w:rsidP="005143DE">
      <w:pPr>
        <w:pStyle w:val="3"/>
      </w:pPr>
      <w:bookmarkStart w:id="156" w:name="_Toc162244452"/>
      <w:r w:rsidRPr="00D56141">
        <w:t>Баланс</w:t>
      </w:r>
      <w:r w:rsidR="00753E9D" w:rsidRPr="00D56141">
        <w:t xml:space="preserve"> </w:t>
      </w:r>
      <w:r w:rsidRPr="00D56141">
        <w:t>рисков</w:t>
      </w:r>
      <w:r w:rsidR="00753E9D" w:rsidRPr="00D56141">
        <w:t xml:space="preserve"> </w:t>
      </w:r>
      <w:r w:rsidRPr="00D56141">
        <w:t>для</w:t>
      </w:r>
      <w:r w:rsidR="00753E9D" w:rsidRPr="00D56141">
        <w:t xml:space="preserve"> </w:t>
      </w:r>
      <w:r w:rsidRPr="00D56141">
        <w:t>инфляции</w:t>
      </w:r>
      <w:r w:rsidR="00753E9D" w:rsidRPr="00D56141">
        <w:t xml:space="preserve"> </w:t>
      </w:r>
      <w:r w:rsidRPr="00D56141">
        <w:t>в</w:t>
      </w:r>
      <w:r w:rsidR="00753E9D" w:rsidRPr="00D56141">
        <w:t xml:space="preserve"> </w:t>
      </w:r>
      <w:r w:rsidRPr="00D56141">
        <w:t>среднесрочной</w:t>
      </w:r>
      <w:r w:rsidR="00753E9D" w:rsidRPr="00D56141">
        <w:t xml:space="preserve"> </w:t>
      </w:r>
      <w:r w:rsidRPr="00D56141">
        <w:t>перспективе</w:t>
      </w:r>
      <w:r w:rsidR="00753E9D" w:rsidRPr="00D56141">
        <w:t xml:space="preserve"> </w:t>
      </w:r>
      <w:r w:rsidRPr="00D56141">
        <w:t>продолжает</w:t>
      </w:r>
      <w:r w:rsidR="00753E9D" w:rsidRPr="00D56141">
        <w:t xml:space="preserve"> </w:t>
      </w:r>
      <w:r w:rsidRPr="00D56141">
        <w:t>оставаться</w:t>
      </w:r>
      <w:r w:rsidR="00753E9D" w:rsidRPr="00D56141">
        <w:t xml:space="preserve"> </w:t>
      </w:r>
      <w:r w:rsidRPr="00D56141">
        <w:t>смещенным</w:t>
      </w:r>
      <w:r w:rsidR="00753E9D" w:rsidRPr="00D56141">
        <w:t xml:space="preserve"> </w:t>
      </w:r>
      <w:r w:rsidRPr="00D56141">
        <w:t>в</w:t>
      </w:r>
      <w:r w:rsidR="00753E9D" w:rsidRPr="00D56141">
        <w:t xml:space="preserve"> </w:t>
      </w:r>
      <w:r w:rsidRPr="00D56141">
        <w:t>сторону</w:t>
      </w:r>
      <w:r w:rsidR="00753E9D" w:rsidRPr="00D56141">
        <w:t xml:space="preserve"> </w:t>
      </w:r>
      <w:r w:rsidRPr="00D56141">
        <w:t>проинфляционных,</w:t>
      </w:r>
      <w:r w:rsidR="00753E9D" w:rsidRPr="00D56141">
        <w:t xml:space="preserve"> </w:t>
      </w:r>
      <w:r w:rsidRPr="00D56141">
        <w:t>говорится</w:t>
      </w:r>
      <w:r w:rsidR="00753E9D" w:rsidRPr="00D56141">
        <w:t xml:space="preserve"> </w:t>
      </w:r>
      <w:r w:rsidRPr="00D56141">
        <w:t>в</w:t>
      </w:r>
      <w:r w:rsidR="00753E9D" w:rsidRPr="00D56141">
        <w:t xml:space="preserve"> </w:t>
      </w:r>
      <w:r w:rsidRPr="00D56141">
        <w:t>пресс-релизе</w:t>
      </w:r>
      <w:r w:rsidR="00753E9D" w:rsidRPr="00D56141">
        <w:t xml:space="preserve"> </w:t>
      </w:r>
      <w:r w:rsidRPr="00D56141">
        <w:t>Банка</w:t>
      </w:r>
      <w:r w:rsidR="00753E9D" w:rsidRPr="00D56141">
        <w:t xml:space="preserve"> </w:t>
      </w:r>
      <w:r w:rsidRPr="00D56141">
        <w:t>России.</w:t>
      </w:r>
      <w:bookmarkEnd w:id="156"/>
    </w:p>
    <w:p w:rsidR="00B551B3" w:rsidRPr="00D56141" w:rsidRDefault="003436FA" w:rsidP="00B551B3">
      <w:r w:rsidRPr="00D56141">
        <w:t>«</w:t>
      </w:r>
      <w:r w:rsidR="00B551B3" w:rsidRPr="00D56141">
        <w:t>На</w:t>
      </w:r>
      <w:r w:rsidR="00753E9D" w:rsidRPr="00D56141">
        <w:t xml:space="preserve"> </w:t>
      </w:r>
      <w:r w:rsidR="00B551B3" w:rsidRPr="00D56141">
        <w:t>среднесрочном</w:t>
      </w:r>
      <w:r w:rsidR="00753E9D" w:rsidRPr="00D56141">
        <w:t xml:space="preserve"> </w:t>
      </w:r>
      <w:r w:rsidR="00B551B3" w:rsidRPr="00D56141">
        <w:t>горизонте</w:t>
      </w:r>
      <w:r w:rsidR="00753E9D" w:rsidRPr="00D56141">
        <w:t xml:space="preserve"> </w:t>
      </w:r>
      <w:r w:rsidR="00B551B3" w:rsidRPr="00D56141">
        <w:t>баланс</w:t>
      </w:r>
      <w:r w:rsidR="00753E9D" w:rsidRPr="00D56141">
        <w:t xml:space="preserve"> </w:t>
      </w:r>
      <w:r w:rsidR="00B551B3" w:rsidRPr="00D56141">
        <w:t>рисков</w:t>
      </w:r>
      <w:r w:rsidR="00753E9D" w:rsidRPr="00D56141">
        <w:t xml:space="preserve"> </w:t>
      </w:r>
      <w:r w:rsidR="00B551B3" w:rsidRPr="00D56141">
        <w:t>для</w:t>
      </w:r>
      <w:r w:rsidR="00753E9D" w:rsidRPr="00D56141">
        <w:t xml:space="preserve"> </w:t>
      </w:r>
      <w:r w:rsidR="00B551B3" w:rsidRPr="00D56141">
        <w:t>инфляции</w:t>
      </w:r>
      <w:r w:rsidR="00753E9D" w:rsidRPr="00D56141">
        <w:t xml:space="preserve"> </w:t>
      </w:r>
      <w:r w:rsidR="00B551B3" w:rsidRPr="00D56141">
        <w:t>остается</w:t>
      </w:r>
      <w:r w:rsidR="00753E9D" w:rsidRPr="00D56141">
        <w:t xml:space="preserve"> </w:t>
      </w:r>
      <w:r w:rsidR="00B551B3" w:rsidRPr="00D56141">
        <w:t>смещенным</w:t>
      </w:r>
      <w:r w:rsidR="00753E9D" w:rsidRPr="00D56141">
        <w:t xml:space="preserve"> </w:t>
      </w:r>
      <w:r w:rsidR="00B551B3" w:rsidRPr="00D56141">
        <w:t>в</w:t>
      </w:r>
      <w:r w:rsidR="00753E9D" w:rsidRPr="00D56141">
        <w:t xml:space="preserve"> </w:t>
      </w:r>
      <w:r w:rsidR="00B551B3" w:rsidRPr="00D56141">
        <w:t>сторону</w:t>
      </w:r>
      <w:r w:rsidR="00753E9D" w:rsidRPr="00D56141">
        <w:t xml:space="preserve"> </w:t>
      </w:r>
      <w:r w:rsidR="00B551B3" w:rsidRPr="00D56141">
        <w:t>проинфляционных.</w:t>
      </w:r>
      <w:r w:rsidR="00753E9D" w:rsidRPr="00D56141">
        <w:t xml:space="preserve"> </w:t>
      </w:r>
      <w:r w:rsidR="00B551B3" w:rsidRPr="00D56141">
        <w:t>Основные</w:t>
      </w:r>
      <w:r w:rsidR="00753E9D" w:rsidRPr="00D56141">
        <w:t xml:space="preserve"> </w:t>
      </w:r>
      <w:r w:rsidR="00B551B3" w:rsidRPr="00D56141">
        <w:t>проинфляционные</w:t>
      </w:r>
      <w:r w:rsidR="00753E9D" w:rsidRPr="00D56141">
        <w:t xml:space="preserve"> </w:t>
      </w:r>
      <w:r w:rsidR="00B551B3" w:rsidRPr="00D56141">
        <w:t>риски</w:t>
      </w:r>
      <w:r w:rsidR="00753E9D" w:rsidRPr="00D56141">
        <w:t xml:space="preserve"> </w:t>
      </w:r>
      <w:r w:rsidR="00B551B3" w:rsidRPr="00D56141">
        <w:t>связаны</w:t>
      </w:r>
      <w:r w:rsidR="00753E9D" w:rsidRPr="00D56141">
        <w:t xml:space="preserve"> </w:t>
      </w:r>
      <w:r w:rsidR="00B551B3" w:rsidRPr="00D56141">
        <w:t>с</w:t>
      </w:r>
      <w:r w:rsidR="00753E9D" w:rsidRPr="00D56141">
        <w:t xml:space="preserve"> </w:t>
      </w:r>
      <w:r w:rsidR="00B551B3" w:rsidRPr="00D56141">
        <w:t>изменением</w:t>
      </w:r>
      <w:r w:rsidR="00753E9D" w:rsidRPr="00D56141">
        <w:t xml:space="preserve"> </w:t>
      </w:r>
      <w:r w:rsidR="00B551B3" w:rsidRPr="00D56141">
        <w:t>условий</w:t>
      </w:r>
      <w:r w:rsidR="00753E9D" w:rsidRPr="00D56141">
        <w:t xml:space="preserve"> </w:t>
      </w:r>
      <w:r w:rsidR="00B551B3" w:rsidRPr="00D56141">
        <w:t>внешней</w:t>
      </w:r>
      <w:r w:rsidR="00753E9D" w:rsidRPr="00D56141">
        <w:t xml:space="preserve"> </w:t>
      </w:r>
      <w:r w:rsidR="00B551B3" w:rsidRPr="00D56141">
        <w:t>торговли</w:t>
      </w:r>
      <w:r w:rsidR="00753E9D" w:rsidRPr="00D56141">
        <w:t xml:space="preserve"> </w:t>
      </w:r>
      <w:r w:rsidR="00B551B3" w:rsidRPr="00D56141">
        <w:t>(в</w:t>
      </w:r>
      <w:r w:rsidR="00753E9D" w:rsidRPr="00D56141">
        <w:t xml:space="preserve"> </w:t>
      </w:r>
      <w:r w:rsidR="00B551B3" w:rsidRPr="00D56141">
        <w:t>том</w:t>
      </w:r>
      <w:r w:rsidR="00753E9D" w:rsidRPr="00D56141">
        <w:t xml:space="preserve"> </w:t>
      </w:r>
      <w:r w:rsidR="00B551B3" w:rsidRPr="00D56141">
        <w:t>числе</w:t>
      </w:r>
      <w:r w:rsidR="00753E9D" w:rsidRPr="00D56141">
        <w:t xml:space="preserve"> </w:t>
      </w:r>
      <w:r w:rsidR="00B551B3" w:rsidRPr="00D56141">
        <w:t>под</w:t>
      </w:r>
      <w:r w:rsidR="00753E9D" w:rsidRPr="00D56141">
        <w:t xml:space="preserve"> </w:t>
      </w:r>
      <w:r w:rsidR="00B551B3" w:rsidRPr="00D56141">
        <w:t>влиянием</w:t>
      </w:r>
      <w:r w:rsidR="00753E9D" w:rsidRPr="00D56141">
        <w:t xml:space="preserve"> </w:t>
      </w:r>
      <w:r w:rsidR="00B551B3" w:rsidRPr="00D56141">
        <w:t>геополитической</w:t>
      </w:r>
      <w:r w:rsidR="00753E9D" w:rsidRPr="00D56141">
        <w:t xml:space="preserve"> </w:t>
      </w:r>
      <w:r w:rsidR="00B551B3" w:rsidRPr="00D56141">
        <w:lastRenderedPageBreak/>
        <w:t>напряженности),</w:t>
      </w:r>
      <w:r w:rsidR="00753E9D" w:rsidRPr="00D56141">
        <w:t xml:space="preserve"> </w:t>
      </w:r>
      <w:r w:rsidR="00B551B3" w:rsidRPr="00D56141">
        <w:t>с</w:t>
      </w:r>
      <w:r w:rsidR="00753E9D" w:rsidRPr="00D56141">
        <w:t xml:space="preserve"> </w:t>
      </w:r>
      <w:r w:rsidR="00B551B3" w:rsidRPr="00D56141">
        <w:t>сохранением</w:t>
      </w:r>
      <w:r w:rsidR="00753E9D" w:rsidRPr="00D56141">
        <w:t xml:space="preserve"> </w:t>
      </w:r>
      <w:r w:rsidR="00B551B3" w:rsidRPr="00D56141">
        <w:t>высоких</w:t>
      </w:r>
      <w:r w:rsidR="00753E9D" w:rsidRPr="00D56141">
        <w:t xml:space="preserve"> </w:t>
      </w:r>
      <w:r w:rsidR="00B551B3" w:rsidRPr="00D56141">
        <w:t>инфляционных</w:t>
      </w:r>
      <w:r w:rsidR="00753E9D" w:rsidRPr="00D56141">
        <w:t xml:space="preserve"> </w:t>
      </w:r>
      <w:r w:rsidR="00B551B3" w:rsidRPr="00D56141">
        <w:t>ожиданий,</w:t>
      </w:r>
      <w:r w:rsidR="00753E9D" w:rsidRPr="00D56141">
        <w:t xml:space="preserve"> </w:t>
      </w:r>
      <w:r w:rsidR="00B551B3" w:rsidRPr="00D56141">
        <w:t>с</w:t>
      </w:r>
      <w:r w:rsidR="00753E9D" w:rsidRPr="00D56141">
        <w:t xml:space="preserve"> </w:t>
      </w:r>
      <w:r w:rsidR="00B551B3" w:rsidRPr="00D56141">
        <w:t>усилением</w:t>
      </w:r>
      <w:r w:rsidR="00753E9D" w:rsidRPr="00D56141">
        <w:t xml:space="preserve"> </w:t>
      </w:r>
      <w:r w:rsidR="00B551B3" w:rsidRPr="00D56141">
        <w:t>отклонения</w:t>
      </w:r>
      <w:r w:rsidR="00753E9D" w:rsidRPr="00D56141">
        <w:t xml:space="preserve"> </w:t>
      </w:r>
      <w:r w:rsidR="00B551B3" w:rsidRPr="00D56141">
        <w:t>российской</w:t>
      </w:r>
      <w:r w:rsidR="00753E9D" w:rsidRPr="00D56141">
        <w:t xml:space="preserve"> </w:t>
      </w:r>
      <w:r w:rsidR="00B551B3" w:rsidRPr="00D56141">
        <w:t>экономики</w:t>
      </w:r>
      <w:r w:rsidR="00753E9D" w:rsidRPr="00D56141">
        <w:t xml:space="preserve"> </w:t>
      </w:r>
      <w:r w:rsidR="00B551B3" w:rsidRPr="00D56141">
        <w:t>вверх</w:t>
      </w:r>
      <w:r w:rsidR="00753E9D" w:rsidRPr="00D56141">
        <w:t xml:space="preserve"> </w:t>
      </w:r>
      <w:r w:rsidR="00B551B3" w:rsidRPr="00D56141">
        <w:t>от</w:t>
      </w:r>
      <w:r w:rsidR="00753E9D" w:rsidRPr="00D56141">
        <w:t xml:space="preserve"> </w:t>
      </w:r>
      <w:r w:rsidR="00B551B3" w:rsidRPr="00D56141">
        <w:t>траектории</w:t>
      </w:r>
      <w:r w:rsidR="00753E9D" w:rsidRPr="00D56141">
        <w:t xml:space="preserve"> </w:t>
      </w:r>
      <w:r w:rsidR="00B551B3" w:rsidRPr="00D56141">
        <w:t>сбалансированного</w:t>
      </w:r>
      <w:r w:rsidR="00753E9D" w:rsidRPr="00D56141">
        <w:t xml:space="preserve"> </w:t>
      </w:r>
      <w:r w:rsidR="00B551B3" w:rsidRPr="00D56141">
        <w:t>роста,</w:t>
      </w:r>
      <w:r w:rsidR="00753E9D" w:rsidRPr="00D56141">
        <w:t xml:space="preserve"> </w:t>
      </w:r>
      <w:r w:rsidR="00B551B3" w:rsidRPr="00D56141">
        <w:t>а</w:t>
      </w:r>
      <w:r w:rsidR="00753E9D" w:rsidRPr="00D56141">
        <w:t xml:space="preserve"> </w:t>
      </w:r>
      <w:r w:rsidR="00B551B3" w:rsidRPr="00D56141">
        <w:t>также</w:t>
      </w:r>
      <w:r w:rsidR="00753E9D" w:rsidRPr="00D56141">
        <w:t xml:space="preserve"> </w:t>
      </w:r>
      <w:r w:rsidR="00B551B3" w:rsidRPr="00D56141">
        <w:t>с</w:t>
      </w:r>
      <w:r w:rsidR="00753E9D" w:rsidRPr="00D56141">
        <w:t xml:space="preserve"> </w:t>
      </w:r>
      <w:r w:rsidR="00B551B3" w:rsidRPr="00D56141">
        <w:t>траекторией</w:t>
      </w:r>
      <w:r w:rsidR="00753E9D" w:rsidRPr="00D56141">
        <w:t xml:space="preserve"> </w:t>
      </w:r>
      <w:r w:rsidR="00B551B3" w:rsidRPr="00D56141">
        <w:t>нормализации</w:t>
      </w:r>
      <w:r w:rsidR="00753E9D" w:rsidRPr="00D56141">
        <w:t xml:space="preserve"> </w:t>
      </w:r>
      <w:r w:rsidR="00B551B3" w:rsidRPr="00D56141">
        <w:t>бюджетной</w:t>
      </w:r>
      <w:r w:rsidR="00753E9D" w:rsidRPr="00D56141">
        <w:t xml:space="preserve"> </w:t>
      </w:r>
      <w:r w:rsidR="00B551B3" w:rsidRPr="00D56141">
        <w:t>политики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отмечает</w:t>
      </w:r>
      <w:r w:rsidR="00753E9D" w:rsidRPr="00D56141">
        <w:t xml:space="preserve"> </w:t>
      </w:r>
      <w:r w:rsidR="00B551B3" w:rsidRPr="00D56141">
        <w:t>регулятор.</w:t>
      </w:r>
    </w:p>
    <w:p w:rsidR="00B551B3" w:rsidRPr="00D56141" w:rsidRDefault="003436FA" w:rsidP="00B551B3">
      <w:r w:rsidRPr="00D56141">
        <w:t>«</w:t>
      </w:r>
      <w:r w:rsidR="00B551B3" w:rsidRPr="00D56141">
        <w:t>Дезинфляционные</w:t>
      </w:r>
      <w:r w:rsidR="00753E9D" w:rsidRPr="00D56141">
        <w:t xml:space="preserve"> </w:t>
      </w:r>
      <w:r w:rsidR="00B551B3" w:rsidRPr="00D56141">
        <w:t>риски</w:t>
      </w:r>
      <w:r w:rsidR="00753E9D" w:rsidRPr="00D56141">
        <w:t xml:space="preserve"> </w:t>
      </w:r>
      <w:r w:rsidR="00B551B3" w:rsidRPr="00D56141">
        <w:t>в</w:t>
      </w:r>
      <w:r w:rsidR="00753E9D" w:rsidRPr="00D56141">
        <w:t xml:space="preserve"> </w:t>
      </w:r>
      <w:r w:rsidR="00B551B3" w:rsidRPr="00D56141">
        <w:t>первую</w:t>
      </w:r>
      <w:r w:rsidR="00753E9D" w:rsidRPr="00D56141">
        <w:t xml:space="preserve"> </w:t>
      </w:r>
      <w:r w:rsidR="00B551B3" w:rsidRPr="00D56141">
        <w:t>очередь</w:t>
      </w:r>
      <w:r w:rsidR="00753E9D" w:rsidRPr="00D56141">
        <w:t xml:space="preserve"> </w:t>
      </w:r>
      <w:r w:rsidR="00B551B3" w:rsidRPr="00D56141">
        <w:t>связаны</w:t>
      </w:r>
      <w:r w:rsidR="00753E9D" w:rsidRPr="00D56141">
        <w:t xml:space="preserve"> </w:t>
      </w:r>
      <w:r w:rsidR="00B551B3" w:rsidRPr="00D56141">
        <w:t>с</w:t>
      </w:r>
      <w:r w:rsidR="00753E9D" w:rsidRPr="00D56141">
        <w:t xml:space="preserve"> </w:t>
      </w:r>
      <w:r w:rsidR="00B551B3" w:rsidRPr="00D56141">
        <w:t>более</w:t>
      </w:r>
      <w:r w:rsidR="00753E9D" w:rsidRPr="00D56141">
        <w:t xml:space="preserve"> </w:t>
      </w:r>
      <w:r w:rsidR="00B551B3" w:rsidRPr="00D56141">
        <w:t>быстрым</w:t>
      </w:r>
      <w:r w:rsidR="00753E9D" w:rsidRPr="00D56141">
        <w:t xml:space="preserve"> </w:t>
      </w:r>
      <w:r w:rsidR="00B551B3" w:rsidRPr="00D56141">
        <w:t>замедлением</w:t>
      </w:r>
      <w:r w:rsidR="00753E9D" w:rsidRPr="00D56141">
        <w:t xml:space="preserve"> </w:t>
      </w:r>
      <w:r w:rsidR="00B551B3" w:rsidRPr="00D56141">
        <w:t>роста</w:t>
      </w:r>
      <w:r w:rsidR="00753E9D" w:rsidRPr="00D56141">
        <w:t xml:space="preserve"> </w:t>
      </w:r>
      <w:r w:rsidR="00B551B3" w:rsidRPr="00D56141">
        <w:t>внутреннего</w:t>
      </w:r>
      <w:r w:rsidR="00753E9D" w:rsidRPr="00D56141">
        <w:t xml:space="preserve"> </w:t>
      </w:r>
      <w:r w:rsidR="00B551B3" w:rsidRPr="00D56141">
        <w:t>спроса,</w:t>
      </w:r>
      <w:r w:rsidR="00753E9D" w:rsidRPr="00D56141">
        <w:t xml:space="preserve"> </w:t>
      </w:r>
      <w:r w:rsidR="00B551B3" w:rsidRPr="00D56141">
        <w:t>чем</w:t>
      </w:r>
      <w:r w:rsidR="00753E9D" w:rsidRPr="00D56141">
        <w:t xml:space="preserve"> </w:t>
      </w:r>
      <w:r w:rsidR="00B551B3" w:rsidRPr="00D56141">
        <w:t>ожидается</w:t>
      </w:r>
      <w:r w:rsidR="00753E9D" w:rsidRPr="00D56141">
        <w:t xml:space="preserve"> </w:t>
      </w:r>
      <w:r w:rsidR="00B551B3" w:rsidRPr="00D56141">
        <w:t>в</w:t>
      </w:r>
      <w:r w:rsidR="00753E9D" w:rsidRPr="00D56141">
        <w:t xml:space="preserve"> </w:t>
      </w:r>
      <w:r w:rsidR="00B551B3" w:rsidRPr="00D56141">
        <w:t>базовом</w:t>
      </w:r>
      <w:r w:rsidR="00753E9D" w:rsidRPr="00D56141">
        <w:t xml:space="preserve"> </w:t>
      </w:r>
      <w:r w:rsidR="00B551B3" w:rsidRPr="00D56141">
        <w:t>сценарии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также</w:t>
      </w:r>
      <w:r w:rsidR="00753E9D" w:rsidRPr="00D56141">
        <w:t xml:space="preserve"> </w:t>
      </w:r>
      <w:r w:rsidR="00B551B3" w:rsidRPr="00D56141">
        <w:t>говорится</w:t>
      </w:r>
      <w:r w:rsidR="00753E9D" w:rsidRPr="00D56141">
        <w:t xml:space="preserve"> </w:t>
      </w:r>
      <w:r w:rsidR="00B551B3" w:rsidRPr="00D56141">
        <w:t>в</w:t>
      </w:r>
      <w:r w:rsidR="00753E9D" w:rsidRPr="00D56141">
        <w:t xml:space="preserve"> </w:t>
      </w:r>
      <w:r w:rsidR="00B551B3" w:rsidRPr="00D56141">
        <w:t>релизе</w:t>
      </w:r>
      <w:r w:rsidR="00753E9D" w:rsidRPr="00D56141">
        <w:t xml:space="preserve"> </w:t>
      </w:r>
      <w:r w:rsidR="00B551B3" w:rsidRPr="00D56141">
        <w:t>ЦБ.</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ожидаемо</w:t>
      </w:r>
      <w:r w:rsidR="00753E9D" w:rsidRPr="00D56141">
        <w:t xml:space="preserve"> </w:t>
      </w:r>
      <w:r w:rsidRPr="00D56141">
        <w:t>оставил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без</w:t>
      </w:r>
      <w:r w:rsidR="00753E9D" w:rsidRPr="00D56141">
        <w:t xml:space="preserve"> </w:t>
      </w:r>
      <w:r w:rsidRPr="00D56141">
        <w:t>изменений</w:t>
      </w:r>
      <w:r w:rsidR="00753E9D" w:rsidRPr="00D56141">
        <w:t xml:space="preserve"> </w:t>
      </w:r>
      <w:r w:rsidRPr="00D56141">
        <w:t>-</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B551B3" w:rsidRPr="00D56141" w:rsidRDefault="00B551B3" w:rsidP="00B551B3">
      <w:pPr>
        <w:pStyle w:val="2"/>
      </w:pPr>
      <w:bookmarkStart w:id="157" w:name="_Toc162244453"/>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Инфляционные</w:t>
      </w:r>
      <w:r w:rsidR="00753E9D" w:rsidRPr="00D56141">
        <w:t xml:space="preserve"> </w:t>
      </w:r>
      <w:r w:rsidRPr="00D56141">
        <w:t>ожидания</w:t>
      </w:r>
      <w:r w:rsidR="00753E9D" w:rsidRPr="00D56141">
        <w:t xml:space="preserve"> </w:t>
      </w:r>
      <w:r w:rsidRPr="00D56141">
        <w:t>в</w:t>
      </w:r>
      <w:r w:rsidR="00753E9D" w:rsidRPr="00D56141">
        <w:t xml:space="preserve"> </w:t>
      </w:r>
      <w:r w:rsidRPr="00D56141">
        <w:t>РФ</w:t>
      </w:r>
      <w:r w:rsidR="00753E9D" w:rsidRPr="00D56141">
        <w:t xml:space="preserve"> </w:t>
      </w:r>
      <w:r w:rsidRPr="00D56141">
        <w:t>незаякоренные,</w:t>
      </w:r>
      <w:r w:rsidR="00753E9D" w:rsidRPr="00D56141">
        <w:t xml:space="preserve"> </w:t>
      </w:r>
      <w:r w:rsidRPr="00D56141">
        <w:t>это</w:t>
      </w:r>
      <w:r w:rsidR="00753E9D" w:rsidRPr="00D56141">
        <w:t xml:space="preserve"> </w:t>
      </w:r>
      <w:r w:rsidRPr="00D56141">
        <w:t>предмет</w:t>
      </w:r>
      <w:r w:rsidR="00753E9D" w:rsidRPr="00D56141">
        <w:t xml:space="preserve"> </w:t>
      </w:r>
      <w:r w:rsidRPr="00D56141">
        <w:t>беспокойства</w:t>
      </w:r>
      <w:r w:rsidR="00753E9D" w:rsidRPr="00D56141">
        <w:t xml:space="preserve"> </w:t>
      </w:r>
      <w:r w:rsidRPr="00D56141">
        <w:t>для</w:t>
      </w:r>
      <w:r w:rsidR="00753E9D" w:rsidRPr="00D56141">
        <w:t xml:space="preserve"> </w:t>
      </w:r>
      <w:r w:rsidRPr="00D56141">
        <w:t>ЦБ</w:t>
      </w:r>
      <w:r w:rsidR="00753E9D" w:rsidRPr="00D56141">
        <w:t xml:space="preserve"> </w:t>
      </w:r>
      <w:r w:rsidRPr="00D56141">
        <w:t>-</w:t>
      </w:r>
      <w:r w:rsidR="00753E9D" w:rsidRPr="00D56141">
        <w:t xml:space="preserve"> </w:t>
      </w:r>
      <w:r w:rsidRPr="00D56141">
        <w:t>Набиуллина</w:t>
      </w:r>
      <w:bookmarkEnd w:id="157"/>
    </w:p>
    <w:p w:rsidR="00B551B3" w:rsidRPr="00D56141" w:rsidRDefault="00B551B3" w:rsidP="005143DE">
      <w:pPr>
        <w:pStyle w:val="3"/>
      </w:pPr>
      <w:bookmarkStart w:id="158" w:name="_Toc162244454"/>
      <w:r w:rsidRPr="00D56141">
        <w:t>Инфляционные</w:t>
      </w:r>
      <w:r w:rsidR="00753E9D" w:rsidRPr="00D56141">
        <w:t xml:space="preserve"> </w:t>
      </w:r>
      <w:r w:rsidRPr="00D56141">
        <w:t>ожидания</w:t>
      </w:r>
      <w:r w:rsidR="00753E9D" w:rsidRPr="00D56141">
        <w:t xml:space="preserve"> </w:t>
      </w:r>
      <w:r w:rsidRPr="00D56141">
        <w:t>в</w:t>
      </w:r>
      <w:r w:rsidR="00753E9D" w:rsidRPr="00D56141">
        <w:t xml:space="preserve"> </w:t>
      </w:r>
      <w:r w:rsidRPr="00D56141">
        <w:t>России</w:t>
      </w:r>
      <w:r w:rsidR="00753E9D" w:rsidRPr="00D56141">
        <w:t xml:space="preserve"> </w:t>
      </w:r>
      <w:r w:rsidRPr="00D56141">
        <w:t>являются</w:t>
      </w:r>
      <w:r w:rsidR="00753E9D" w:rsidRPr="00D56141">
        <w:t xml:space="preserve"> </w:t>
      </w:r>
      <w:r w:rsidRPr="00D56141">
        <w:t>незаякоренными,</w:t>
      </w:r>
      <w:r w:rsidR="00753E9D" w:rsidRPr="00D56141">
        <w:t xml:space="preserve"> </w:t>
      </w:r>
      <w:r w:rsidRPr="00D56141">
        <w:t>это</w:t>
      </w:r>
      <w:r w:rsidR="00753E9D" w:rsidRPr="00D56141">
        <w:t xml:space="preserve"> </w:t>
      </w:r>
      <w:r w:rsidRPr="00D56141">
        <w:t>предмет</w:t>
      </w:r>
      <w:r w:rsidR="00753E9D" w:rsidRPr="00D56141">
        <w:t xml:space="preserve"> </w:t>
      </w:r>
      <w:r w:rsidRPr="00D56141">
        <w:t>беспокойства</w:t>
      </w:r>
      <w:r w:rsidR="00753E9D" w:rsidRPr="00D56141">
        <w:t xml:space="preserve"> </w:t>
      </w:r>
      <w:r w:rsidRPr="00D56141">
        <w:t>для</w:t>
      </w:r>
      <w:r w:rsidR="00753E9D" w:rsidRPr="00D56141">
        <w:t xml:space="preserve"> </w:t>
      </w:r>
      <w:r w:rsidRPr="00D56141">
        <w:t>Центрального</w:t>
      </w:r>
      <w:r w:rsidR="00753E9D" w:rsidRPr="00D56141">
        <w:t xml:space="preserve"> </w:t>
      </w:r>
      <w:r w:rsidRPr="00D56141">
        <w:t>банка,</w:t>
      </w:r>
      <w:r w:rsidR="00753E9D" w:rsidRPr="00D56141">
        <w:t xml:space="preserve"> </w:t>
      </w:r>
      <w:r w:rsidRPr="00D56141">
        <w:t>заявила</w:t>
      </w:r>
      <w:r w:rsidR="00753E9D" w:rsidRPr="00D56141">
        <w:t xml:space="preserve"> </w:t>
      </w:r>
      <w:r w:rsidRPr="00D56141">
        <w:t>его</w:t>
      </w:r>
      <w:r w:rsidR="00753E9D" w:rsidRPr="00D56141">
        <w:t xml:space="preserve"> </w:t>
      </w:r>
      <w:r w:rsidRPr="00D56141">
        <w:t>глава</w:t>
      </w:r>
      <w:r w:rsidR="00753E9D" w:rsidRPr="00D56141">
        <w:t xml:space="preserve"> </w:t>
      </w:r>
      <w:r w:rsidRPr="00D56141">
        <w:t>Эльвира</w:t>
      </w:r>
      <w:r w:rsidR="00753E9D" w:rsidRPr="00D56141">
        <w:t xml:space="preserve"> </w:t>
      </w:r>
      <w:r w:rsidRPr="00D56141">
        <w:t>Набиуллина.</w:t>
      </w:r>
      <w:bookmarkEnd w:id="158"/>
    </w:p>
    <w:p w:rsidR="00B551B3" w:rsidRPr="00D56141" w:rsidRDefault="003436FA" w:rsidP="00B551B3">
      <w:r w:rsidRPr="00D56141">
        <w:t>«</w:t>
      </w:r>
      <w:r w:rsidR="00B551B3" w:rsidRPr="00D56141">
        <w:t>Инфляционные</w:t>
      </w:r>
      <w:r w:rsidR="00753E9D" w:rsidRPr="00D56141">
        <w:t xml:space="preserve"> </w:t>
      </w:r>
      <w:r w:rsidR="00B551B3" w:rsidRPr="00D56141">
        <w:t>ожидания</w:t>
      </w:r>
      <w:r w:rsidR="00753E9D" w:rsidRPr="00D56141">
        <w:t xml:space="preserve"> </w:t>
      </w:r>
      <w:r w:rsidR="00B551B3" w:rsidRPr="00D56141">
        <w:t>являются</w:t>
      </w:r>
      <w:r w:rsidR="00753E9D" w:rsidRPr="00D56141">
        <w:t xml:space="preserve"> </w:t>
      </w:r>
      <w:r w:rsidR="00B551B3" w:rsidRPr="00D56141">
        <w:t>незаякоренными.</w:t>
      </w:r>
      <w:r w:rsidR="00753E9D" w:rsidRPr="00D56141">
        <w:t xml:space="preserve"> </w:t>
      </w:r>
      <w:r w:rsidR="00B551B3" w:rsidRPr="00D56141">
        <w:t>Это</w:t>
      </w:r>
      <w:r w:rsidR="00753E9D" w:rsidRPr="00D56141">
        <w:t xml:space="preserve"> </w:t>
      </w:r>
      <w:r w:rsidR="00B551B3" w:rsidRPr="00D56141">
        <w:t>для</w:t>
      </w:r>
      <w:r w:rsidR="00753E9D" w:rsidRPr="00D56141">
        <w:t xml:space="preserve"> </w:t>
      </w:r>
      <w:r w:rsidR="00B551B3" w:rsidRPr="00D56141">
        <w:t>нас</w:t>
      </w:r>
      <w:r w:rsidR="00753E9D" w:rsidRPr="00D56141">
        <w:t xml:space="preserve"> </w:t>
      </w:r>
      <w:r w:rsidR="00B551B3" w:rsidRPr="00D56141">
        <w:t>предмет</w:t>
      </w:r>
      <w:r w:rsidR="00753E9D" w:rsidRPr="00D56141">
        <w:t xml:space="preserve"> </w:t>
      </w:r>
      <w:r w:rsidR="00B551B3" w:rsidRPr="00D56141">
        <w:t>для</w:t>
      </w:r>
      <w:r w:rsidR="00753E9D" w:rsidRPr="00D56141">
        <w:t xml:space="preserve"> </w:t>
      </w:r>
      <w:r w:rsidR="00B551B3" w:rsidRPr="00D56141">
        <w:t>беспокойства</w:t>
      </w:r>
      <w:r w:rsidR="00753E9D" w:rsidRPr="00D56141">
        <w:t xml:space="preserve"> </w:t>
      </w:r>
      <w:r w:rsidR="00B551B3" w:rsidRPr="00D56141">
        <w:t>-</w:t>
      </w:r>
      <w:r w:rsidR="00753E9D" w:rsidRPr="00D56141">
        <w:t xml:space="preserve"> </w:t>
      </w:r>
      <w:r w:rsidR="00B551B3" w:rsidRPr="00D56141">
        <w:t>не</w:t>
      </w:r>
      <w:r w:rsidR="00753E9D" w:rsidRPr="00D56141">
        <w:t xml:space="preserve"> </w:t>
      </w:r>
      <w:r w:rsidR="00B551B3" w:rsidRPr="00D56141">
        <w:t>только</w:t>
      </w:r>
      <w:r w:rsidR="00753E9D" w:rsidRPr="00D56141">
        <w:t xml:space="preserve"> </w:t>
      </w:r>
      <w:r w:rsidR="00B551B3" w:rsidRPr="00D56141">
        <w:t>их</w:t>
      </w:r>
      <w:r w:rsidR="00753E9D" w:rsidRPr="00D56141">
        <w:t xml:space="preserve"> </w:t>
      </w:r>
      <w:r w:rsidR="00B551B3" w:rsidRPr="00D56141">
        <w:t>повышенный</w:t>
      </w:r>
      <w:r w:rsidR="00753E9D" w:rsidRPr="00D56141">
        <w:t xml:space="preserve"> </w:t>
      </w:r>
      <w:r w:rsidR="00B551B3" w:rsidRPr="00D56141">
        <w:t>уровень,</w:t>
      </w:r>
      <w:r w:rsidR="00753E9D" w:rsidRPr="00D56141">
        <w:t xml:space="preserve"> </w:t>
      </w:r>
      <w:r w:rsidR="00B551B3" w:rsidRPr="00D56141">
        <w:t>но</w:t>
      </w:r>
      <w:r w:rsidR="00753E9D" w:rsidRPr="00D56141">
        <w:t xml:space="preserve"> </w:t>
      </w:r>
      <w:r w:rsidR="00B551B3" w:rsidRPr="00D56141">
        <w:t>и</w:t>
      </w:r>
      <w:r w:rsidR="00753E9D" w:rsidRPr="00D56141">
        <w:t xml:space="preserve"> </w:t>
      </w:r>
      <w:r w:rsidR="00B551B3" w:rsidRPr="00D56141">
        <w:t>незаякоренность</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сказала</w:t>
      </w:r>
      <w:r w:rsidR="00753E9D" w:rsidRPr="00D56141">
        <w:t xml:space="preserve"> </w:t>
      </w:r>
      <w:r w:rsidR="00B551B3" w:rsidRPr="00D56141">
        <w:t>Набиуллина</w:t>
      </w:r>
      <w:r w:rsidR="00753E9D" w:rsidRPr="00D56141">
        <w:t xml:space="preserve"> </w:t>
      </w:r>
      <w:r w:rsidR="00B551B3" w:rsidRPr="00D56141">
        <w:t>на</w:t>
      </w:r>
      <w:r w:rsidR="00753E9D" w:rsidRPr="00D56141">
        <w:t xml:space="preserve"> </w:t>
      </w:r>
      <w:r w:rsidR="00B551B3" w:rsidRPr="00D56141">
        <w:t>пресс-конференции</w:t>
      </w:r>
      <w:r w:rsidR="00753E9D" w:rsidRPr="00D56141">
        <w:t xml:space="preserve"> </w:t>
      </w:r>
      <w:r w:rsidR="00B551B3" w:rsidRPr="00D56141">
        <w:t>по</w:t>
      </w:r>
      <w:r w:rsidR="00753E9D" w:rsidRPr="00D56141">
        <w:t xml:space="preserve"> </w:t>
      </w:r>
      <w:r w:rsidR="00B551B3" w:rsidRPr="00D56141">
        <w:t>ключевой</w:t>
      </w:r>
      <w:r w:rsidR="00753E9D" w:rsidRPr="00D56141">
        <w:t xml:space="preserve"> </w:t>
      </w:r>
      <w:r w:rsidR="00B551B3" w:rsidRPr="00D56141">
        <w:t>ставке.</w:t>
      </w:r>
    </w:p>
    <w:p w:rsidR="00B551B3" w:rsidRPr="00D56141" w:rsidRDefault="003436FA" w:rsidP="00B551B3">
      <w:r w:rsidRPr="00D56141">
        <w:t>«</w:t>
      </w:r>
      <w:r w:rsidR="00B551B3" w:rsidRPr="00D56141">
        <w:t>То,</w:t>
      </w:r>
      <w:r w:rsidR="00753E9D" w:rsidRPr="00D56141">
        <w:t xml:space="preserve"> </w:t>
      </w:r>
      <w:r w:rsidR="00B551B3" w:rsidRPr="00D56141">
        <w:t>что</w:t>
      </w:r>
      <w:r w:rsidR="00753E9D" w:rsidRPr="00D56141">
        <w:t xml:space="preserve"> </w:t>
      </w:r>
      <w:r w:rsidR="00B551B3" w:rsidRPr="00D56141">
        <w:t>они</w:t>
      </w:r>
      <w:r w:rsidR="00753E9D" w:rsidRPr="00D56141">
        <w:t xml:space="preserve"> </w:t>
      </w:r>
      <w:r w:rsidR="00B551B3" w:rsidRPr="00D56141">
        <w:t>сейчас</w:t>
      </w:r>
      <w:r w:rsidR="00753E9D" w:rsidRPr="00D56141">
        <w:t xml:space="preserve"> </w:t>
      </w:r>
      <w:r w:rsidR="00B551B3" w:rsidRPr="00D56141">
        <w:t>высокие</w:t>
      </w:r>
      <w:r w:rsidR="00753E9D" w:rsidRPr="00D56141">
        <w:t xml:space="preserve"> </w:t>
      </w:r>
      <w:r w:rsidR="00B551B3" w:rsidRPr="00D56141">
        <w:t>и</w:t>
      </w:r>
      <w:r w:rsidR="00753E9D" w:rsidRPr="00D56141">
        <w:t xml:space="preserve"> </w:t>
      </w:r>
      <w:r w:rsidR="00B551B3" w:rsidRPr="00D56141">
        <w:t>незаякореные,</w:t>
      </w:r>
      <w:r w:rsidR="00753E9D" w:rsidRPr="00D56141">
        <w:t xml:space="preserve"> </w:t>
      </w:r>
      <w:r w:rsidR="00B551B3" w:rsidRPr="00D56141">
        <w:t>-</w:t>
      </w:r>
      <w:r w:rsidR="00753E9D" w:rsidRPr="00D56141">
        <w:t xml:space="preserve"> </w:t>
      </w:r>
      <w:r w:rsidR="00B551B3" w:rsidRPr="00D56141">
        <w:t>следствие</w:t>
      </w:r>
      <w:r w:rsidR="00753E9D" w:rsidRPr="00D56141">
        <w:t xml:space="preserve"> </w:t>
      </w:r>
      <w:r w:rsidR="00B551B3" w:rsidRPr="00D56141">
        <w:t>действительно</w:t>
      </w:r>
      <w:r w:rsidR="00753E9D" w:rsidRPr="00D56141">
        <w:t xml:space="preserve"> </w:t>
      </w:r>
      <w:r w:rsidR="00B551B3" w:rsidRPr="00D56141">
        <w:t>высокой</w:t>
      </w:r>
      <w:r w:rsidR="00753E9D" w:rsidRPr="00D56141">
        <w:t xml:space="preserve"> </w:t>
      </w:r>
      <w:r w:rsidR="00B551B3" w:rsidRPr="00D56141">
        <w:t>инфляции</w:t>
      </w:r>
      <w:r w:rsidR="00753E9D" w:rsidRPr="00D56141">
        <w:t xml:space="preserve"> </w:t>
      </w:r>
      <w:r w:rsidR="00B551B3" w:rsidRPr="00D56141">
        <w:t>и</w:t>
      </w:r>
      <w:r w:rsidR="00753E9D" w:rsidRPr="00D56141">
        <w:t xml:space="preserve"> </w:t>
      </w:r>
      <w:r w:rsidR="00B551B3" w:rsidRPr="00D56141">
        <w:t>длительного</w:t>
      </w:r>
      <w:r w:rsidR="00753E9D" w:rsidRPr="00D56141">
        <w:t xml:space="preserve"> </w:t>
      </w:r>
      <w:r w:rsidR="00B551B3" w:rsidRPr="00D56141">
        <w:t>отклонения</w:t>
      </w:r>
      <w:r w:rsidR="00753E9D" w:rsidRPr="00D56141">
        <w:t xml:space="preserve"> </w:t>
      </w:r>
      <w:r w:rsidR="00B551B3" w:rsidRPr="00D56141">
        <w:t>инфляции</w:t>
      </w:r>
      <w:r w:rsidR="00753E9D" w:rsidRPr="00D56141">
        <w:t xml:space="preserve"> </w:t>
      </w:r>
      <w:r w:rsidR="00B551B3" w:rsidRPr="00D56141">
        <w:t>от</w:t>
      </w:r>
      <w:r w:rsidR="00753E9D" w:rsidRPr="00D56141">
        <w:t xml:space="preserve"> </w:t>
      </w:r>
      <w:r w:rsidR="00B551B3" w:rsidRPr="00D56141">
        <w:t>цели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добавила</w:t>
      </w:r>
      <w:r w:rsidR="00753E9D" w:rsidRPr="00D56141">
        <w:t xml:space="preserve"> </w:t>
      </w:r>
      <w:r w:rsidR="00B551B3" w:rsidRPr="00D56141">
        <w:t>она.</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второй</w:t>
      </w:r>
      <w:r w:rsidR="00753E9D" w:rsidRPr="00D56141">
        <w:t xml:space="preserve"> </w:t>
      </w:r>
      <w:r w:rsidRPr="00D56141">
        <w:t>раз</w:t>
      </w:r>
      <w:r w:rsidR="00753E9D" w:rsidRPr="00D56141">
        <w:t xml:space="preserve"> </w:t>
      </w:r>
      <w:r w:rsidRPr="00D56141">
        <w:t>подряд</w:t>
      </w:r>
      <w:r w:rsidR="00753E9D" w:rsidRPr="00D56141">
        <w:t xml:space="preserve"> </w:t>
      </w:r>
      <w:r w:rsidRPr="00D56141">
        <w:t>сохранил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B551B3" w:rsidRPr="00D56141" w:rsidRDefault="00B551B3" w:rsidP="00B551B3">
      <w:pPr>
        <w:pStyle w:val="2"/>
      </w:pPr>
      <w:bookmarkStart w:id="159" w:name="_Toc162244455"/>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ЦБ</w:t>
      </w:r>
      <w:r w:rsidR="00753E9D" w:rsidRPr="00D56141">
        <w:t xml:space="preserve"> </w:t>
      </w:r>
      <w:r w:rsidRPr="00D56141">
        <w:t>РФ</w:t>
      </w:r>
      <w:r w:rsidR="00753E9D" w:rsidRPr="00D56141">
        <w:t xml:space="preserve"> </w:t>
      </w:r>
      <w:r w:rsidRPr="00D56141">
        <w:t>оценит</w:t>
      </w:r>
      <w:r w:rsidR="00753E9D" w:rsidRPr="00D56141">
        <w:t xml:space="preserve"> </w:t>
      </w:r>
      <w:r w:rsidRPr="00D56141">
        <w:t>влияние</w:t>
      </w:r>
      <w:r w:rsidR="00753E9D" w:rsidRPr="00D56141">
        <w:t xml:space="preserve"> </w:t>
      </w:r>
      <w:r w:rsidRPr="00D56141">
        <w:t>на</w:t>
      </w:r>
      <w:r w:rsidR="00753E9D" w:rsidRPr="00D56141">
        <w:t xml:space="preserve"> </w:t>
      </w:r>
      <w:r w:rsidRPr="00D56141">
        <w:t>инфляцию</w:t>
      </w:r>
      <w:r w:rsidR="00753E9D" w:rsidRPr="00D56141">
        <w:t xml:space="preserve"> </w:t>
      </w:r>
      <w:r w:rsidRPr="00D56141">
        <w:t>возможных</w:t>
      </w:r>
      <w:r w:rsidR="00753E9D" w:rsidRPr="00D56141">
        <w:t xml:space="preserve"> </w:t>
      </w:r>
      <w:r w:rsidRPr="00D56141">
        <w:t>налоговых</w:t>
      </w:r>
      <w:r w:rsidR="00753E9D" w:rsidRPr="00D56141">
        <w:t xml:space="preserve"> </w:t>
      </w:r>
      <w:r w:rsidRPr="00D56141">
        <w:t>новаций</w:t>
      </w:r>
      <w:r w:rsidR="00753E9D" w:rsidRPr="00D56141">
        <w:t xml:space="preserve"> </w:t>
      </w:r>
      <w:r w:rsidRPr="00D56141">
        <w:t>после</w:t>
      </w:r>
      <w:r w:rsidR="00753E9D" w:rsidRPr="00D56141">
        <w:t xml:space="preserve"> </w:t>
      </w:r>
      <w:r w:rsidRPr="00D56141">
        <w:t>предложений</w:t>
      </w:r>
      <w:r w:rsidR="00753E9D" w:rsidRPr="00D56141">
        <w:t xml:space="preserve"> </w:t>
      </w:r>
      <w:r w:rsidRPr="00D56141">
        <w:t>от</w:t>
      </w:r>
      <w:r w:rsidR="00753E9D" w:rsidRPr="00D56141">
        <w:t xml:space="preserve"> </w:t>
      </w:r>
      <w:r w:rsidRPr="00D56141">
        <w:t>кабмина</w:t>
      </w:r>
      <w:bookmarkEnd w:id="159"/>
    </w:p>
    <w:p w:rsidR="00B551B3" w:rsidRPr="00D56141" w:rsidRDefault="00B551B3" w:rsidP="005143DE">
      <w:pPr>
        <w:pStyle w:val="3"/>
      </w:pPr>
      <w:bookmarkStart w:id="160" w:name="_Toc162244456"/>
      <w:r w:rsidRPr="00D56141">
        <w:t>Банк</w:t>
      </w:r>
      <w:r w:rsidR="00753E9D" w:rsidRPr="00D56141">
        <w:t xml:space="preserve"> </w:t>
      </w:r>
      <w:r w:rsidRPr="00D56141">
        <w:t>России</w:t>
      </w:r>
      <w:r w:rsidR="00753E9D" w:rsidRPr="00D56141">
        <w:t xml:space="preserve"> </w:t>
      </w:r>
      <w:r w:rsidRPr="00D56141">
        <w:t>оценит</w:t>
      </w:r>
      <w:r w:rsidR="00753E9D" w:rsidRPr="00D56141">
        <w:t xml:space="preserve"> </w:t>
      </w:r>
      <w:r w:rsidRPr="00D56141">
        <w:t>влияние</w:t>
      </w:r>
      <w:r w:rsidR="00753E9D" w:rsidRPr="00D56141">
        <w:t xml:space="preserve"> </w:t>
      </w:r>
      <w:r w:rsidRPr="00D56141">
        <w:t>на</w:t>
      </w:r>
      <w:r w:rsidR="00753E9D" w:rsidRPr="00D56141">
        <w:t xml:space="preserve"> </w:t>
      </w:r>
      <w:r w:rsidRPr="00D56141">
        <w:t>инфляцию</w:t>
      </w:r>
      <w:r w:rsidR="00753E9D" w:rsidRPr="00D56141">
        <w:t xml:space="preserve"> </w:t>
      </w:r>
      <w:r w:rsidRPr="00D56141">
        <w:t>возможных</w:t>
      </w:r>
      <w:r w:rsidR="00753E9D" w:rsidRPr="00D56141">
        <w:t xml:space="preserve"> </w:t>
      </w:r>
      <w:r w:rsidRPr="00D56141">
        <w:t>налоговых</w:t>
      </w:r>
      <w:r w:rsidR="00753E9D" w:rsidRPr="00D56141">
        <w:t xml:space="preserve"> </w:t>
      </w:r>
      <w:r w:rsidRPr="00D56141">
        <w:t>новаций</w:t>
      </w:r>
      <w:r w:rsidR="00753E9D" w:rsidRPr="00D56141">
        <w:t xml:space="preserve"> </w:t>
      </w:r>
      <w:r w:rsidRPr="00D56141">
        <w:t>в</w:t>
      </w:r>
      <w:r w:rsidR="00753E9D" w:rsidRPr="00D56141">
        <w:t xml:space="preserve"> </w:t>
      </w:r>
      <w:r w:rsidRPr="00D56141">
        <w:t>стране</w:t>
      </w:r>
      <w:r w:rsidR="00753E9D" w:rsidRPr="00D56141">
        <w:t xml:space="preserve"> </w:t>
      </w:r>
      <w:r w:rsidRPr="00D56141">
        <w:t>после</w:t>
      </w:r>
      <w:r w:rsidR="00753E9D" w:rsidRPr="00D56141">
        <w:t xml:space="preserve"> </w:t>
      </w:r>
      <w:r w:rsidRPr="00D56141">
        <w:t>того,</w:t>
      </w:r>
      <w:r w:rsidR="00753E9D" w:rsidRPr="00D56141">
        <w:t xml:space="preserve"> </w:t>
      </w:r>
      <w:r w:rsidRPr="00D56141">
        <w:t>как</w:t>
      </w:r>
      <w:r w:rsidR="00753E9D" w:rsidRPr="00D56141">
        <w:t xml:space="preserve"> </w:t>
      </w:r>
      <w:r w:rsidRPr="00D56141">
        <w:t>правительство</w:t>
      </w:r>
      <w:r w:rsidR="00753E9D" w:rsidRPr="00D56141">
        <w:t xml:space="preserve"> </w:t>
      </w:r>
      <w:r w:rsidRPr="00D56141">
        <w:t>представит</w:t>
      </w:r>
      <w:r w:rsidR="00753E9D" w:rsidRPr="00D56141">
        <w:t xml:space="preserve"> </w:t>
      </w:r>
      <w:r w:rsidRPr="00D56141">
        <w:t>конкретные</w:t>
      </w:r>
      <w:r w:rsidR="00753E9D" w:rsidRPr="00D56141">
        <w:t xml:space="preserve"> </w:t>
      </w:r>
      <w:r w:rsidRPr="00D56141">
        <w:t>предложения,</w:t>
      </w:r>
      <w:r w:rsidR="00753E9D" w:rsidRPr="00D56141">
        <w:t xml:space="preserve"> </w:t>
      </w:r>
      <w:r w:rsidRPr="00D56141">
        <w:t>сообщила</w:t>
      </w:r>
      <w:r w:rsidR="00753E9D" w:rsidRPr="00D56141">
        <w:t xml:space="preserve"> </w:t>
      </w:r>
      <w:r w:rsidRPr="00D56141">
        <w:t>глава</w:t>
      </w:r>
      <w:r w:rsidR="00753E9D" w:rsidRPr="00D56141">
        <w:t xml:space="preserve"> </w:t>
      </w:r>
      <w:r w:rsidRPr="00D56141">
        <w:t>регулятора</w:t>
      </w:r>
      <w:r w:rsidR="00753E9D" w:rsidRPr="00D56141">
        <w:t xml:space="preserve"> </w:t>
      </w:r>
      <w:r w:rsidRPr="00D56141">
        <w:t>Эльвира</w:t>
      </w:r>
      <w:r w:rsidR="00753E9D" w:rsidRPr="00D56141">
        <w:t xml:space="preserve"> </w:t>
      </w:r>
      <w:r w:rsidRPr="00D56141">
        <w:t>Набиуллина.</w:t>
      </w:r>
      <w:bookmarkEnd w:id="160"/>
    </w:p>
    <w:p w:rsidR="00B551B3" w:rsidRPr="00D56141" w:rsidRDefault="003436FA" w:rsidP="00B551B3">
      <w:r w:rsidRPr="00D56141">
        <w:t>«</w:t>
      </w:r>
      <w:r w:rsidR="00B551B3" w:rsidRPr="00D56141">
        <w:t>Что</w:t>
      </w:r>
      <w:r w:rsidR="00753E9D" w:rsidRPr="00D56141">
        <w:t xml:space="preserve"> </w:t>
      </w:r>
      <w:r w:rsidR="00B551B3" w:rsidRPr="00D56141">
        <w:t>касается</w:t>
      </w:r>
      <w:r w:rsidR="00753E9D" w:rsidRPr="00D56141">
        <w:t xml:space="preserve"> </w:t>
      </w:r>
      <w:r w:rsidR="00B551B3" w:rsidRPr="00D56141">
        <w:t>влияния</w:t>
      </w:r>
      <w:r w:rsidR="00753E9D" w:rsidRPr="00D56141">
        <w:t xml:space="preserve"> </w:t>
      </w:r>
      <w:r w:rsidR="00B551B3" w:rsidRPr="00D56141">
        <w:t>возможных</w:t>
      </w:r>
      <w:r w:rsidR="00753E9D" w:rsidRPr="00D56141">
        <w:t xml:space="preserve"> </w:t>
      </w:r>
      <w:r w:rsidR="00B551B3" w:rsidRPr="00D56141">
        <w:t>налоговых</w:t>
      </w:r>
      <w:r w:rsidR="00753E9D" w:rsidRPr="00D56141">
        <w:t xml:space="preserve"> </w:t>
      </w:r>
      <w:r w:rsidR="00B551B3" w:rsidRPr="00D56141">
        <w:t>новаций</w:t>
      </w:r>
      <w:r w:rsidR="00753E9D" w:rsidRPr="00D56141">
        <w:t xml:space="preserve"> </w:t>
      </w:r>
      <w:r w:rsidR="00B551B3" w:rsidRPr="00D56141">
        <w:t>на</w:t>
      </w:r>
      <w:r w:rsidR="00753E9D" w:rsidRPr="00D56141">
        <w:t xml:space="preserve"> </w:t>
      </w:r>
      <w:r w:rsidR="00B551B3" w:rsidRPr="00D56141">
        <w:t>инфляцию,</w:t>
      </w:r>
      <w:r w:rsidR="00753E9D" w:rsidRPr="00D56141">
        <w:t xml:space="preserve"> </w:t>
      </w:r>
      <w:r w:rsidR="00B551B3" w:rsidRPr="00D56141">
        <w:t>соответственно</w:t>
      </w:r>
      <w:r w:rsidR="00753E9D" w:rsidRPr="00D56141">
        <w:t xml:space="preserve"> </w:t>
      </w:r>
      <w:r w:rsidR="00B551B3" w:rsidRPr="00D56141">
        <w:t>наши</w:t>
      </w:r>
      <w:r w:rsidR="00753E9D" w:rsidRPr="00D56141">
        <w:t xml:space="preserve"> </w:t>
      </w:r>
      <w:r w:rsidR="00B551B3" w:rsidRPr="00D56141">
        <w:t>решения,</w:t>
      </w:r>
      <w:r w:rsidR="00753E9D" w:rsidRPr="00D56141">
        <w:t xml:space="preserve"> </w:t>
      </w:r>
      <w:r w:rsidR="00B551B3" w:rsidRPr="00D56141">
        <w:t>то</w:t>
      </w:r>
      <w:r w:rsidR="00753E9D" w:rsidRPr="00D56141">
        <w:t xml:space="preserve"> </w:t>
      </w:r>
      <w:r w:rsidR="00B551B3" w:rsidRPr="00D56141">
        <w:t>здесь</w:t>
      </w:r>
      <w:r w:rsidR="00753E9D" w:rsidRPr="00D56141">
        <w:t xml:space="preserve"> </w:t>
      </w:r>
      <w:r w:rsidR="00B551B3" w:rsidRPr="00D56141">
        <w:t>мы</w:t>
      </w:r>
      <w:r w:rsidR="00753E9D" w:rsidRPr="00D56141">
        <w:t xml:space="preserve"> </w:t>
      </w:r>
      <w:r w:rsidR="00B551B3" w:rsidRPr="00D56141">
        <w:t>не</w:t>
      </w:r>
      <w:r w:rsidR="00753E9D" w:rsidRPr="00D56141">
        <w:t xml:space="preserve"> </w:t>
      </w:r>
      <w:r w:rsidR="00B551B3" w:rsidRPr="00D56141">
        <w:t>рассматриваем</w:t>
      </w:r>
      <w:r w:rsidR="00753E9D" w:rsidRPr="00D56141">
        <w:t xml:space="preserve"> </w:t>
      </w:r>
      <w:r w:rsidR="00B551B3" w:rsidRPr="00D56141">
        <w:t>каждый</w:t>
      </w:r>
      <w:r w:rsidR="00753E9D" w:rsidRPr="00D56141">
        <w:t xml:space="preserve"> </w:t>
      </w:r>
      <w:r w:rsidR="00B551B3" w:rsidRPr="00D56141">
        <w:t>фактор</w:t>
      </w:r>
      <w:r w:rsidR="00753E9D" w:rsidRPr="00D56141">
        <w:t xml:space="preserve"> </w:t>
      </w:r>
      <w:r w:rsidR="00B551B3" w:rsidRPr="00D56141">
        <w:t>по</w:t>
      </w:r>
      <w:r w:rsidR="00753E9D" w:rsidRPr="00D56141">
        <w:t xml:space="preserve"> </w:t>
      </w:r>
      <w:r w:rsidR="00B551B3" w:rsidRPr="00D56141">
        <w:t>каждому</w:t>
      </w:r>
      <w:r w:rsidR="00753E9D" w:rsidRPr="00D56141">
        <w:t xml:space="preserve"> </w:t>
      </w:r>
      <w:r w:rsidR="00B551B3" w:rsidRPr="00D56141">
        <w:t>налогу</w:t>
      </w:r>
      <w:r w:rsidR="00753E9D" w:rsidRPr="00D56141">
        <w:t xml:space="preserve"> </w:t>
      </w:r>
      <w:r w:rsidR="00B551B3" w:rsidRPr="00D56141">
        <w:t>отдельно,</w:t>
      </w:r>
      <w:r w:rsidR="00753E9D" w:rsidRPr="00D56141">
        <w:t xml:space="preserve"> </w:t>
      </w:r>
      <w:r w:rsidR="00B551B3" w:rsidRPr="00D56141">
        <w:t>потому</w:t>
      </w:r>
      <w:r w:rsidR="00753E9D" w:rsidRPr="00D56141">
        <w:t xml:space="preserve"> </w:t>
      </w:r>
      <w:r w:rsidR="00B551B3" w:rsidRPr="00D56141">
        <w:t>что</w:t>
      </w:r>
      <w:r w:rsidR="00753E9D" w:rsidRPr="00D56141">
        <w:t xml:space="preserve"> </w:t>
      </w:r>
      <w:r w:rsidR="00B551B3" w:rsidRPr="00D56141">
        <w:t>для</w:t>
      </w:r>
      <w:r w:rsidR="00753E9D" w:rsidRPr="00D56141">
        <w:t xml:space="preserve"> </w:t>
      </w:r>
      <w:r w:rsidR="00B551B3" w:rsidRPr="00D56141">
        <w:t>нас</w:t>
      </w:r>
      <w:r w:rsidR="00753E9D" w:rsidRPr="00D56141">
        <w:t xml:space="preserve"> </w:t>
      </w:r>
      <w:r w:rsidR="00B551B3" w:rsidRPr="00D56141">
        <w:t>очень</w:t>
      </w:r>
      <w:r w:rsidR="00753E9D" w:rsidRPr="00D56141">
        <w:t xml:space="preserve"> </w:t>
      </w:r>
      <w:r w:rsidR="00B551B3" w:rsidRPr="00D56141">
        <w:t>важна</w:t>
      </w:r>
      <w:r w:rsidR="00753E9D" w:rsidRPr="00D56141">
        <w:t xml:space="preserve"> </w:t>
      </w:r>
      <w:r w:rsidR="00B551B3" w:rsidRPr="00D56141">
        <w:t>общая</w:t>
      </w:r>
      <w:r w:rsidR="00753E9D" w:rsidRPr="00D56141">
        <w:t xml:space="preserve"> </w:t>
      </w:r>
      <w:r w:rsidR="00B551B3" w:rsidRPr="00D56141">
        <w:t>конфигурация</w:t>
      </w:r>
      <w:r w:rsidR="00753E9D" w:rsidRPr="00D56141">
        <w:t xml:space="preserve"> </w:t>
      </w:r>
      <w:r w:rsidR="00B551B3" w:rsidRPr="00D56141">
        <w:t>бюджетной</w:t>
      </w:r>
      <w:r w:rsidR="00753E9D" w:rsidRPr="00D56141">
        <w:t xml:space="preserve"> </w:t>
      </w:r>
      <w:r w:rsidR="00B551B3" w:rsidRPr="00D56141">
        <w:t>политики,</w:t>
      </w:r>
      <w:r w:rsidR="00753E9D" w:rsidRPr="00D56141">
        <w:t xml:space="preserve"> </w:t>
      </w:r>
      <w:r w:rsidR="00B551B3" w:rsidRPr="00D56141">
        <w:t>структурный</w:t>
      </w:r>
      <w:r w:rsidR="00753E9D" w:rsidRPr="00D56141">
        <w:t xml:space="preserve"> </w:t>
      </w:r>
      <w:r w:rsidR="00B551B3" w:rsidRPr="00D56141">
        <w:t>баланс</w:t>
      </w:r>
      <w:r w:rsidR="00753E9D" w:rsidRPr="00D56141">
        <w:t xml:space="preserve"> </w:t>
      </w:r>
      <w:r w:rsidR="00B551B3" w:rsidRPr="00D56141">
        <w:t>бюджета,</w:t>
      </w:r>
      <w:r w:rsidR="00753E9D" w:rsidRPr="00D56141">
        <w:t xml:space="preserve"> </w:t>
      </w:r>
      <w:r w:rsidR="00B551B3" w:rsidRPr="00D56141">
        <w:t>структурный</w:t>
      </w:r>
      <w:r w:rsidR="00753E9D" w:rsidRPr="00D56141">
        <w:t xml:space="preserve"> </w:t>
      </w:r>
      <w:r w:rsidR="00B551B3" w:rsidRPr="00D56141">
        <w:t>дефицит</w:t>
      </w:r>
      <w:r w:rsidR="00753E9D" w:rsidRPr="00D56141">
        <w:t xml:space="preserve"> </w:t>
      </w:r>
      <w:r w:rsidR="00B551B3" w:rsidRPr="00D56141">
        <w:t>бюджета.</w:t>
      </w:r>
      <w:r w:rsidR="00753E9D" w:rsidRPr="00D56141">
        <w:t xml:space="preserve"> </w:t>
      </w:r>
      <w:r w:rsidR="00B551B3" w:rsidRPr="00D56141">
        <w:t>Конечно,</w:t>
      </w:r>
      <w:r w:rsidR="00753E9D" w:rsidRPr="00D56141">
        <w:t xml:space="preserve"> </w:t>
      </w:r>
      <w:r w:rsidR="00B551B3" w:rsidRPr="00D56141">
        <w:t>конфигурация</w:t>
      </w:r>
      <w:r w:rsidR="00753E9D" w:rsidRPr="00D56141">
        <w:t xml:space="preserve"> </w:t>
      </w:r>
      <w:r w:rsidR="00B551B3" w:rsidRPr="00D56141">
        <w:t>налогов</w:t>
      </w:r>
      <w:r w:rsidR="00753E9D" w:rsidRPr="00D56141">
        <w:t xml:space="preserve"> </w:t>
      </w:r>
      <w:r w:rsidR="00B551B3" w:rsidRPr="00D56141">
        <w:t>может</w:t>
      </w:r>
      <w:r w:rsidR="00753E9D" w:rsidRPr="00D56141">
        <w:t xml:space="preserve"> </w:t>
      </w:r>
      <w:r w:rsidR="00B551B3" w:rsidRPr="00D56141">
        <w:t>оказывать</w:t>
      </w:r>
      <w:r w:rsidR="00753E9D" w:rsidRPr="00D56141">
        <w:t xml:space="preserve"> </w:t>
      </w:r>
      <w:r w:rsidR="00B551B3" w:rsidRPr="00D56141">
        <w:t>влияние,</w:t>
      </w:r>
      <w:r w:rsidR="00753E9D" w:rsidRPr="00D56141">
        <w:t xml:space="preserve"> </w:t>
      </w:r>
      <w:r w:rsidR="00B551B3" w:rsidRPr="00D56141">
        <w:t>но</w:t>
      </w:r>
      <w:r w:rsidR="00753E9D" w:rsidRPr="00D56141">
        <w:t xml:space="preserve"> </w:t>
      </w:r>
      <w:r w:rsidR="00B551B3" w:rsidRPr="00D56141">
        <w:t>это</w:t>
      </w:r>
      <w:r w:rsidR="00753E9D" w:rsidRPr="00D56141">
        <w:t xml:space="preserve"> </w:t>
      </w:r>
      <w:r w:rsidR="00B551B3" w:rsidRPr="00D56141">
        <w:t>гораздо</w:t>
      </w:r>
      <w:r w:rsidR="00753E9D" w:rsidRPr="00D56141">
        <w:t xml:space="preserve"> </w:t>
      </w:r>
      <w:r w:rsidR="00B551B3" w:rsidRPr="00D56141">
        <w:t>менее</w:t>
      </w:r>
      <w:r w:rsidR="00753E9D" w:rsidRPr="00D56141">
        <w:t xml:space="preserve"> </w:t>
      </w:r>
      <w:r w:rsidR="00B551B3" w:rsidRPr="00D56141">
        <w:t>значимый</w:t>
      </w:r>
      <w:r w:rsidR="00753E9D" w:rsidRPr="00D56141">
        <w:t xml:space="preserve"> </w:t>
      </w:r>
      <w:r w:rsidR="00B551B3" w:rsidRPr="00D56141">
        <w:t>фактор.</w:t>
      </w:r>
      <w:r w:rsidR="00753E9D" w:rsidRPr="00D56141">
        <w:t xml:space="preserve"> </w:t>
      </w:r>
      <w:r w:rsidR="00B551B3" w:rsidRPr="00D56141">
        <w:t>Пока</w:t>
      </w:r>
      <w:r w:rsidR="00753E9D" w:rsidRPr="00D56141">
        <w:t xml:space="preserve"> </w:t>
      </w:r>
      <w:r w:rsidR="00B551B3" w:rsidRPr="00D56141">
        <w:t>оценку</w:t>
      </w:r>
      <w:r w:rsidR="00753E9D" w:rsidRPr="00D56141">
        <w:t xml:space="preserve"> </w:t>
      </w:r>
      <w:r w:rsidR="00B551B3" w:rsidRPr="00D56141">
        <w:t>делать</w:t>
      </w:r>
      <w:r w:rsidR="00753E9D" w:rsidRPr="00D56141">
        <w:t xml:space="preserve"> </w:t>
      </w:r>
      <w:r w:rsidR="00B551B3" w:rsidRPr="00D56141">
        <w:t>преждевременно,</w:t>
      </w:r>
      <w:r w:rsidR="00753E9D" w:rsidRPr="00D56141">
        <w:t xml:space="preserve"> </w:t>
      </w:r>
      <w:r w:rsidR="00B551B3" w:rsidRPr="00D56141">
        <w:t>после</w:t>
      </w:r>
      <w:r w:rsidR="00753E9D" w:rsidRPr="00D56141">
        <w:t xml:space="preserve"> </w:t>
      </w:r>
      <w:r w:rsidR="00B551B3" w:rsidRPr="00D56141">
        <w:t>того</w:t>
      </w:r>
      <w:r w:rsidR="00753E9D" w:rsidRPr="00D56141">
        <w:t xml:space="preserve"> </w:t>
      </w:r>
      <w:r w:rsidR="00B551B3" w:rsidRPr="00D56141">
        <w:t>как</w:t>
      </w:r>
      <w:r w:rsidR="00753E9D" w:rsidRPr="00D56141">
        <w:t xml:space="preserve"> </w:t>
      </w:r>
      <w:r w:rsidR="00B551B3" w:rsidRPr="00D56141">
        <w:t>правительство</w:t>
      </w:r>
      <w:r w:rsidR="00753E9D" w:rsidRPr="00D56141">
        <w:t xml:space="preserve"> </w:t>
      </w:r>
      <w:r w:rsidR="00B551B3" w:rsidRPr="00D56141">
        <w:t>представит</w:t>
      </w:r>
      <w:r w:rsidR="00753E9D" w:rsidRPr="00D56141">
        <w:t xml:space="preserve"> </w:t>
      </w:r>
      <w:r w:rsidR="00B551B3" w:rsidRPr="00D56141">
        <w:t>свои</w:t>
      </w:r>
      <w:r w:rsidR="00753E9D" w:rsidRPr="00D56141">
        <w:t xml:space="preserve"> </w:t>
      </w:r>
      <w:r w:rsidR="00B551B3" w:rsidRPr="00D56141">
        <w:t>конкретные</w:t>
      </w:r>
      <w:r w:rsidR="00753E9D" w:rsidRPr="00D56141">
        <w:t xml:space="preserve"> </w:t>
      </w:r>
      <w:r w:rsidR="00B551B3" w:rsidRPr="00D56141">
        <w:t>предложения,</w:t>
      </w:r>
      <w:r w:rsidR="00753E9D" w:rsidRPr="00D56141">
        <w:t xml:space="preserve"> </w:t>
      </w:r>
      <w:r w:rsidR="00B551B3" w:rsidRPr="00D56141">
        <w:t>мы</w:t>
      </w:r>
      <w:r w:rsidR="00753E9D" w:rsidRPr="00D56141">
        <w:t xml:space="preserve"> </w:t>
      </w:r>
      <w:r w:rsidR="00B551B3" w:rsidRPr="00D56141">
        <w:t>сделаем</w:t>
      </w:r>
      <w:r w:rsidR="00753E9D" w:rsidRPr="00D56141">
        <w:t xml:space="preserve"> </w:t>
      </w:r>
      <w:r w:rsidR="00B551B3" w:rsidRPr="00D56141">
        <w:t>такую</w:t>
      </w:r>
      <w:r w:rsidR="00753E9D" w:rsidRPr="00D56141">
        <w:t xml:space="preserve"> </w:t>
      </w:r>
      <w:r w:rsidR="00B551B3" w:rsidRPr="00D56141">
        <w:t>оценку</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сказала</w:t>
      </w:r>
      <w:r w:rsidR="00753E9D" w:rsidRPr="00D56141">
        <w:t xml:space="preserve"> </w:t>
      </w:r>
      <w:r w:rsidR="00B551B3" w:rsidRPr="00D56141">
        <w:t>она.</w:t>
      </w:r>
    </w:p>
    <w:p w:rsidR="00B551B3" w:rsidRPr="00D56141" w:rsidRDefault="00B551B3" w:rsidP="00B551B3">
      <w:r w:rsidRPr="00D56141">
        <w:t>Крупный</w:t>
      </w:r>
      <w:r w:rsidR="00753E9D" w:rsidRPr="00D56141">
        <w:t xml:space="preserve"> </w:t>
      </w:r>
      <w:r w:rsidRPr="00D56141">
        <w:t>российский</w:t>
      </w:r>
      <w:r w:rsidR="00753E9D" w:rsidRPr="00D56141">
        <w:t xml:space="preserve"> </w:t>
      </w:r>
      <w:r w:rsidRPr="00D56141">
        <w:t>бизнес</w:t>
      </w:r>
      <w:r w:rsidR="00753E9D" w:rsidRPr="00D56141">
        <w:t xml:space="preserve"> </w:t>
      </w:r>
      <w:r w:rsidRPr="00D56141">
        <w:t>предлагает</w:t>
      </w:r>
      <w:r w:rsidR="00753E9D" w:rsidRPr="00D56141">
        <w:t xml:space="preserve"> </w:t>
      </w:r>
      <w:r w:rsidRPr="00D56141">
        <w:t>увязать</w:t>
      </w:r>
      <w:r w:rsidR="00753E9D" w:rsidRPr="00D56141">
        <w:t xml:space="preserve"> </w:t>
      </w:r>
      <w:r w:rsidRPr="00D56141">
        <w:t>размер</w:t>
      </w:r>
      <w:r w:rsidR="00753E9D" w:rsidRPr="00D56141">
        <w:t xml:space="preserve"> </w:t>
      </w:r>
      <w:r w:rsidRPr="00D56141">
        <w:t>налоговых</w:t>
      </w:r>
      <w:r w:rsidR="00753E9D" w:rsidRPr="00D56141">
        <w:t xml:space="preserve"> </w:t>
      </w:r>
      <w:r w:rsidRPr="00D56141">
        <w:t>вычетов</w:t>
      </w:r>
      <w:r w:rsidR="00753E9D" w:rsidRPr="00D56141">
        <w:t xml:space="preserve"> </w:t>
      </w:r>
      <w:r w:rsidRPr="00D56141">
        <w:t>с</w:t>
      </w:r>
      <w:r w:rsidR="00753E9D" w:rsidRPr="00D56141">
        <w:t xml:space="preserve"> </w:t>
      </w:r>
      <w:r w:rsidRPr="00D56141">
        <w:t>инвестициями</w:t>
      </w:r>
      <w:r w:rsidR="00753E9D" w:rsidRPr="00D56141">
        <w:t xml:space="preserve"> </w:t>
      </w:r>
      <w:r w:rsidRPr="00D56141">
        <w:t>и</w:t>
      </w:r>
      <w:r w:rsidR="00753E9D" w:rsidRPr="00D56141">
        <w:t xml:space="preserve"> </w:t>
      </w:r>
      <w:r w:rsidRPr="00D56141">
        <w:t>хочет</w:t>
      </w:r>
      <w:r w:rsidR="00753E9D" w:rsidRPr="00D56141">
        <w:t xml:space="preserve"> </w:t>
      </w:r>
      <w:r w:rsidRPr="00D56141">
        <w:t>обсудить</w:t>
      </w:r>
      <w:r w:rsidR="00753E9D" w:rsidRPr="00D56141">
        <w:t xml:space="preserve"> </w:t>
      </w:r>
      <w:r w:rsidRPr="00D56141">
        <w:t>это</w:t>
      </w:r>
      <w:r w:rsidR="00753E9D" w:rsidRPr="00D56141">
        <w:t xml:space="preserve"> </w:t>
      </w:r>
      <w:r w:rsidRPr="00D56141">
        <w:t>с</w:t>
      </w:r>
      <w:r w:rsidR="00753E9D" w:rsidRPr="00D56141">
        <w:t xml:space="preserve"> </w:t>
      </w:r>
      <w:r w:rsidRPr="00D56141">
        <w:t>Минфином,</w:t>
      </w:r>
      <w:r w:rsidR="00753E9D" w:rsidRPr="00D56141">
        <w:t xml:space="preserve"> </w:t>
      </w:r>
      <w:r w:rsidRPr="00D56141">
        <w:t>Минэкономразвития</w:t>
      </w:r>
      <w:r w:rsidR="00753E9D" w:rsidRPr="00D56141">
        <w:t xml:space="preserve"> </w:t>
      </w:r>
      <w:r w:rsidRPr="00D56141">
        <w:t>и</w:t>
      </w:r>
      <w:r w:rsidR="00753E9D" w:rsidRPr="00D56141">
        <w:t xml:space="preserve"> </w:t>
      </w:r>
      <w:r w:rsidRPr="00D56141">
        <w:t>ФНС,</w:t>
      </w:r>
      <w:r w:rsidR="00753E9D" w:rsidRPr="00D56141">
        <w:t xml:space="preserve"> </w:t>
      </w:r>
      <w:r w:rsidRPr="00D56141">
        <w:t>сообщил</w:t>
      </w:r>
      <w:r w:rsidR="00753E9D" w:rsidRPr="00D56141">
        <w:t xml:space="preserve"> </w:t>
      </w:r>
      <w:r w:rsidRPr="00D56141">
        <w:t>глава</w:t>
      </w:r>
      <w:r w:rsidR="00753E9D" w:rsidRPr="00D56141">
        <w:t xml:space="preserve"> </w:t>
      </w:r>
      <w:r w:rsidRPr="00D56141">
        <w:t>РСПП</w:t>
      </w:r>
      <w:r w:rsidR="00753E9D" w:rsidRPr="00D56141">
        <w:t xml:space="preserve"> </w:t>
      </w:r>
      <w:r w:rsidRPr="00D56141">
        <w:t>Александр</w:t>
      </w:r>
      <w:r w:rsidR="00753E9D" w:rsidRPr="00D56141">
        <w:t xml:space="preserve"> </w:t>
      </w:r>
      <w:r w:rsidRPr="00D56141">
        <w:t>Шохин</w:t>
      </w:r>
      <w:r w:rsidR="00753E9D" w:rsidRPr="00D56141">
        <w:t xml:space="preserve"> </w:t>
      </w:r>
      <w:r w:rsidRPr="00D56141">
        <w:t>на</w:t>
      </w:r>
      <w:r w:rsidR="00753E9D" w:rsidRPr="00D56141">
        <w:t xml:space="preserve"> </w:t>
      </w:r>
      <w:r w:rsidRPr="00D56141">
        <w:t>встрече</w:t>
      </w:r>
      <w:r w:rsidR="00753E9D" w:rsidRPr="00D56141">
        <w:t xml:space="preserve"> </w:t>
      </w:r>
      <w:r w:rsidRPr="00D56141">
        <w:t>с</w:t>
      </w:r>
      <w:r w:rsidR="00753E9D" w:rsidRPr="00D56141">
        <w:t xml:space="preserve"> </w:t>
      </w:r>
      <w:r w:rsidRPr="00D56141">
        <w:t>президентом</w:t>
      </w:r>
      <w:r w:rsidR="00753E9D" w:rsidRPr="00D56141">
        <w:t xml:space="preserve"> </w:t>
      </w:r>
      <w:r w:rsidRPr="00D56141">
        <w:t>Владимиром</w:t>
      </w:r>
      <w:r w:rsidR="00753E9D" w:rsidRPr="00D56141">
        <w:t xml:space="preserve"> </w:t>
      </w:r>
      <w:r w:rsidRPr="00D56141">
        <w:t>Путиным.</w:t>
      </w:r>
      <w:r w:rsidR="00753E9D" w:rsidRPr="00D56141">
        <w:t xml:space="preserve"> </w:t>
      </w:r>
      <w:r w:rsidRPr="00D56141">
        <w:t>По</w:t>
      </w:r>
      <w:r w:rsidR="00753E9D" w:rsidRPr="00D56141">
        <w:t xml:space="preserve"> </w:t>
      </w:r>
      <w:r w:rsidRPr="00D56141">
        <w:t>его</w:t>
      </w:r>
      <w:r w:rsidR="00753E9D" w:rsidRPr="00D56141">
        <w:t xml:space="preserve"> </w:t>
      </w:r>
      <w:r w:rsidRPr="00D56141">
        <w:t>словам,</w:t>
      </w:r>
      <w:r w:rsidR="00753E9D" w:rsidRPr="00D56141">
        <w:t xml:space="preserve"> </w:t>
      </w:r>
      <w:r w:rsidRPr="00D56141">
        <w:t>идея</w:t>
      </w:r>
      <w:r w:rsidR="00753E9D" w:rsidRPr="00D56141">
        <w:t xml:space="preserve"> </w:t>
      </w:r>
      <w:r w:rsidRPr="00D56141">
        <w:t>касается</w:t>
      </w:r>
      <w:r w:rsidR="00753E9D" w:rsidRPr="00D56141">
        <w:t xml:space="preserve"> </w:t>
      </w:r>
      <w:r w:rsidRPr="00D56141">
        <w:t>и</w:t>
      </w:r>
      <w:r w:rsidR="00753E9D" w:rsidRPr="00D56141">
        <w:t xml:space="preserve"> </w:t>
      </w:r>
      <w:r w:rsidRPr="00D56141">
        <w:t>НДФЛ.</w:t>
      </w:r>
    </w:p>
    <w:p w:rsidR="00B551B3" w:rsidRPr="00D56141" w:rsidRDefault="00B551B3" w:rsidP="00B551B3">
      <w:r w:rsidRPr="00D56141">
        <w:t>Глава</w:t>
      </w:r>
      <w:r w:rsidR="00753E9D" w:rsidRPr="00D56141">
        <w:t xml:space="preserve"> </w:t>
      </w:r>
      <w:r w:rsidRPr="00D56141">
        <w:t>государства</w:t>
      </w:r>
      <w:r w:rsidR="00753E9D" w:rsidRPr="00D56141">
        <w:t xml:space="preserve"> </w:t>
      </w:r>
      <w:r w:rsidRPr="00D56141">
        <w:t>в</w:t>
      </w:r>
      <w:r w:rsidR="00753E9D" w:rsidRPr="00D56141">
        <w:t xml:space="preserve"> </w:t>
      </w:r>
      <w:r w:rsidRPr="00D56141">
        <w:t>послании</w:t>
      </w:r>
      <w:r w:rsidR="00753E9D" w:rsidRPr="00D56141">
        <w:t xml:space="preserve"> </w:t>
      </w:r>
      <w:r w:rsidRPr="00D56141">
        <w:t>Федеральному</w:t>
      </w:r>
      <w:r w:rsidR="00753E9D" w:rsidRPr="00D56141">
        <w:t xml:space="preserve"> </w:t>
      </w:r>
      <w:r w:rsidRPr="00D56141">
        <w:t>собранию</w:t>
      </w:r>
      <w:r w:rsidR="00753E9D" w:rsidRPr="00D56141">
        <w:t xml:space="preserve"> </w:t>
      </w:r>
      <w:r w:rsidRPr="00D56141">
        <w:t>выступил</w:t>
      </w:r>
      <w:r w:rsidR="00753E9D" w:rsidRPr="00D56141">
        <w:t xml:space="preserve"> </w:t>
      </w:r>
      <w:r w:rsidRPr="00D56141">
        <w:t>с</w:t>
      </w:r>
      <w:r w:rsidR="00753E9D" w:rsidRPr="00D56141">
        <w:t xml:space="preserve"> </w:t>
      </w:r>
      <w:r w:rsidRPr="00D56141">
        <w:t>инициативой</w:t>
      </w:r>
      <w:r w:rsidR="00753E9D" w:rsidRPr="00D56141">
        <w:t xml:space="preserve"> </w:t>
      </w:r>
      <w:r w:rsidRPr="00D56141">
        <w:t>более</w:t>
      </w:r>
      <w:r w:rsidR="00753E9D" w:rsidRPr="00D56141">
        <w:t xml:space="preserve"> </w:t>
      </w:r>
      <w:r w:rsidRPr="00D56141">
        <w:t>справедливого</w:t>
      </w:r>
      <w:r w:rsidR="00753E9D" w:rsidRPr="00D56141">
        <w:t xml:space="preserve"> </w:t>
      </w:r>
      <w:r w:rsidRPr="00D56141">
        <w:t>распределения</w:t>
      </w:r>
      <w:r w:rsidR="00753E9D" w:rsidRPr="00D56141">
        <w:t xml:space="preserve"> </w:t>
      </w:r>
      <w:r w:rsidRPr="00D56141">
        <w:t>налогового</w:t>
      </w:r>
      <w:r w:rsidR="00753E9D" w:rsidRPr="00D56141">
        <w:t xml:space="preserve"> </w:t>
      </w:r>
      <w:r w:rsidRPr="00D56141">
        <w:t>бремени</w:t>
      </w:r>
      <w:r w:rsidR="00753E9D" w:rsidRPr="00D56141">
        <w:t xml:space="preserve"> </w:t>
      </w:r>
      <w:r w:rsidRPr="00D56141">
        <w:t>как</w:t>
      </w:r>
      <w:r w:rsidR="00753E9D" w:rsidRPr="00D56141">
        <w:t xml:space="preserve"> </w:t>
      </w:r>
      <w:r w:rsidRPr="00D56141">
        <w:t>между</w:t>
      </w:r>
      <w:r w:rsidR="00753E9D" w:rsidRPr="00D56141">
        <w:t xml:space="preserve"> </w:t>
      </w:r>
      <w:r w:rsidRPr="00D56141">
        <w:t>физлицами,</w:t>
      </w:r>
      <w:r w:rsidR="00753E9D" w:rsidRPr="00D56141">
        <w:t xml:space="preserve"> </w:t>
      </w:r>
      <w:r w:rsidRPr="00D56141">
        <w:t>так</w:t>
      </w:r>
      <w:r w:rsidR="00753E9D" w:rsidRPr="00D56141">
        <w:t xml:space="preserve"> </w:t>
      </w:r>
      <w:r w:rsidRPr="00D56141">
        <w:t>и</w:t>
      </w:r>
      <w:r w:rsidR="00753E9D" w:rsidRPr="00D56141">
        <w:t xml:space="preserve"> </w:t>
      </w:r>
      <w:r w:rsidRPr="00D56141">
        <w:t>между</w:t>
      </w:r>
      <w:r w:rsidR="00753E9D" w:rsidRPr="00D56141">
        <w:t xml:space="preserve"> </w:t>
      </w:r>
      <w:r w:rsidRPr="00D56141">
        <w:lastRenderedPageBreak/>
        <w:t>компаниями.</w:t>
      </w:r>
      <w:r w:rsidR="00753E9D" w:rsidRPr="00D56141">
        <w:t xml:space="preserve"> </w:t>
      </w:r>
      <w:r w:rsidRPr="00D56141">
        <w:t>Позднее</w:t>
      </w:r>
      <w:r w:rsidR="00753E9D" w:rsidRPr="00D56141">
        <w:t xml:space="preserve"> </w:t>
      </w:r>
      <w:r w:rsidRPr="00D56141">
        <w:t>в</w:t>
      </w:r>
      <w:r w:rsidR="00753E9D" w:rsidRPr="00D56141">
        <w:t xml:space="preserve"> </w:t>
      </w:r>
      <w:r w:rsidRPr="00D56141">
        <w:t>интервью</w:t>
      </w:r>
      <w:r w:rsidR="00753E9D" w:rsidRPr="00D56141">
        <w:t xml:space="preserve"> </w:t>
      </w:r>
      <w:r w:rsidRPr="00D56141">
        <w:t>журналисту</w:t>
      </w:r>
      <w:r w:rsidR="00753E9D" w:rsidRPr="00D56141">
        <w:t xml:space="preserve"> </w:t>
      </w:r>
      <w:r w:rsidRPr="00D56141">
        <w:t>Дмитрию</w:t>
      </w:r>
      <w:r w:rsidR="00753E9D" w:rsidRPr="00D56141">
        <w:t xml:space="preserve"> </w:t>
      </w:r>
      <w:r w:rsidRPr="00D56141">
        <w:t>Киселеву</w:t>
      </w:r>
      <w:r w:rsidR="00753E9D" w:rsidRPr="00D56141">
        <w:t xml:space="preserve"> </w:t>
      </w:r>
      <w:r w:rsidRPr="00D56141">
        <w:t>Путин</w:t>
      </w:r>
      <w:r w:rsidR="00753E9D" w:rsidRPr="00D56141">
        <w:t xml:space="preserve"> </w:t>
      </w:r>
      <w:r w:rsidRPr="00D56141">
        <w:t>заявил,</w:t>
      </w:r>
      <w:r w:rsidR="00753E9D" w:rsidRPr="00D56141">
        <w:t xml:space="preserve"> </w:t>
      </w:r>
      <w:r w:rsidRPr="00D56141">
        <w:t>что</w:t>
      </w:r>
      <w:r w:rsidR="00753E9D" w:rsidRPr="00D56141">
        <w:t xml:space="preserve"> </w:t>
      </w:r>
      <w:r w:rsidRPr="00D56141">
        <w:t>общество</w:t>
      </w:r>
      <w:r w:rsidR="00753E9D" w:rsidRPr="00D56141">
        <w:t xml:space="preserve"> </w:t>
      </w:r>
      <w:r w:rsidRPr="00D56141">
        <w:t>воспримет</w:t>
      </w:r>
      <w:r w:rsidR="00753E9D" w:rsidRPr="00D56141">
        <w:t xml:space="preserve"> </w:t>
      </w:r>
      <w:r w:rsidRPr="00D56141">
        <w:t>прогрессию</w:t>
      </w:r>
      <w:r w:rsidR="00753E9D" w:rsidRPr="00D56141">
        <w:t xml:space="preserve"> </w:t>
      </w:r>
      <w:r w:rsidRPr="00D56141">
        <w:t>нормально</w:t>
      </w:r>
      <w:r w:rsidR="00753E9D" w:rsidRPr="00D56141">
        <w:t xml:space="preserve"> </w:t>
      </w:r>
      <w:r w:rsidRPr="00D56141">
        <w:t>и</w:t>
      </w:r>
      <w:r w:rsidR="00753E9D" w:rsidRPr="00D56141">
        <w:t xml:space="preserve"> </w:t>
      </w:r>
      <w:r w:rsidRPr="00D56141">
        <w:t>в</w:t>
      </w:r>
      <w:r w:rsidR="00753E9D" w:rsidRPr="00D56141">
        <w:t xml:space="preserve"> </w:t>
      </w:r>
      <w:r w:rsidRPr="00D56141">
        <w:t>целом</w:t>
      </w:r>
      <w:r w:rsidR="00753E9D" w:rsidRPr="00D56141">
        <w:t xml:space="preserve"> </w:t>
      </w:r>
      <w:r w:rsidRPr="00D56141">
        <w:t>к</w:t>
      </w:r>
      <w:r w:rsidR="00753E9D" w:rsidRPr="00D56141">
        <w:t xml:space="preserve"> </w:t>
      </w:r>
      <w:r w:rsidRPr="00D56141">
        <w:t>этому</w:t>
      </w:r>
      <w:r w:rsidR="00753E9D" w:rsidRPr="00D56141">
        <w:t xml:space="preserve"> </w:t>
      </w:r>
      <w:r w:rsidRPr="00D56141">
        <w:t>готово.</w:t>
      </w:r>
      <w:r w:rsidR="00753E9D" w:rsidRPr="00D56141">
        <w:t xml:space="preserve"> </w:t>
      </w:r>
      <w:r w:rsidRPr="00D56141">
        <w:t>А</w:t>
      </w:r>
      <w:r w:rsidR="00753E9D" w:rsidRPr="00D56141">
        <w:t xml:space="preserve"> </w:t>
      </w:r>
      <w:r w:rsidRPr="00D56141">
        <w:t>в</w:t>
      </w:r>
      <w:r w:rsidR="00753E9D" w:rsidRPr="00D56141">
        <w:t xml:space="preserve"> </w:t>
      </w:r>
      <w:r w:rsidRPr="00D56141">
        <w:t>ходе</w:t>
      </w:r>
      <w:r w:rsidR="00753E9D" w:rsidRPr="00D56141">
        <w:t xml:space="preserve"> </w:t>
      </w:r>
      <w:r w:rsidRPr="00D56141">
        <w:t>встречи</w:t>
      </w:r>
      <w:r w:rsidR="00753E9D" w:rsidRPr="00D56141">
        <w:t xml:space="preserve"> </w:t>
      </w:r>
      <w:r w:rsidRPr="00D56141">
        <w:t>с</w:t>
      </w:r>
      <w:r w:rsidR="00753E9D" w:rsidRPr="00D56141">
        <w:t xml:space="preserve"> </w:t>
      </w:r>
      <w:r w:rsidRPr="00D56141">
        <w:t>кандидатами</w:t>
      </w:r>
      <w:r w:rsidR="00753E9D" w:rsidRPr="00D56141">
        <w:t xml:space="preserve"> </w:t>
      </w:r>
      <w:r w:rsidRPr="00D56141">
        <w:t>в</w:t>
      </w:r>
      <w:r w:rsidR="00753E9D" w:rsidRPr="00D56141">
        <w:t xml:space="preserve"> </w:t>
      </w:r>
      <w:r w:rsidRPr="00D56141">
        <w:t>президенты</w:t>
      </w:r>
      <w:r w:rsidR="00753E9D" w:rsidRPr="00D56141">
        <w:t xml:space="preserve"> </w:t>
      </w:r>
      <w:r w:rsidRPr="00D56141">
        <w:t>сказал,</w:t>
      </w:r>
      <w:r w:rsidR="00753E9D" w:rsidRPr="00D56141">
        <w:t xml:space="preserve"> </w:t>
      </w:r>
      <w:r w:rsidRPr="00D56141">
        <w:t>что</w:t>
      </w:r>
      <w:r w:rsidR="00753E9D" w:rsidRPr="00D56141">
        <w:t xml:space="preserve"> </w:t>
      </w:r>
      <w:r w:rsidRPr="00D56141">
        <w:t>ожидает</w:t>
      </w:r>
      <w:r w:rsidR="00753E9D" w:rsidRPr="00D56141">
        <w:t xml:space="preserve"> </w:t>
      </w:r>
      <w:r w:rsidRPr="00D56141">
        <w:t>серьезных</w:t>
      </w:r>
      <w:r w:rsidR="00753E9D" w:rsidRPr="00D56141">
        <w:t xml:space="preserve"> </w:t>
      </w:r>
      <w:r w:rsidRPr="00D56141">
        <w:t>дискуссий</w:t>
      </w:r>
      <w:r w:rsidR="00753E9D" w:rsidRPr="00D56141">
        <w:t xml:space="preserve"> </w:t>
      </w:r>
      <w:r w:rsidRPr="00D56141">
        <w:t>в</w:t>
      </w:r>
      <w:r w:rsidR="00753E9D" w:rsidRPr="00D56141">
        <w:t xml:space="preserve"> </w:t>
      </w:r>
      <w:r w:rsidRPr="00D56141">
        <w:t>парламенте,</w:t>
      </w:r>
      <w:r w:rsidR="00753E9D" w:rsidRPr="00D56141">
        <w:t xml:space="preserve"> </w:t>
      </w:r>
      <w:r w:rsidRPr="00D56141">
        <w:t>но</w:t>
      </w:r>
      <w:r w:rsidR="00753E9D" w:rsidRPr="00D56141">
        <w:t xml:space="preserve"> </w:t>
      </w:r>
      <w:r w:rsidRPr="00D56141">
        <w:t>все</w:t>
      </w:r>
      <w:r w:rsidR="00753E9D" w:rsidRPr="00D56141">
        <w:t xml:space="preserve"> </w:t>
      </w:r>
      <w:r w:rsidRPr="00D56141">
        <w:t>же</w:t>
      </w:r>
      <w:r w:rsidR="00753E9D" w:rsidRPr="00D56141">
        <w:t xml:space="preserve"> </w:t>
      </w:r>
      <w:r w:rsidRPr="00D56141">
        <w:t>нужно</w:t>
      </w:r>
      <w:r w:rsidR="00753E9D" w:rsidRPr="00D56141">
        <w:t xml:space="preserve"> </w:t>
      </w:r>
      <w:r w:rsidRPr="00D56141">
        <w:t>аккуратно</w:t>
      </w:r>
      <w:r w:rsidR="00753E9D" w:rsidRPr="00D56141">
        <w:t xml:space="preserve"> </w:t>
      </w:r>
      <w:r w:rsidRPr="00D56141">
        <w:t>внести</w:t>
      </w:r>
      <w:r w:rsidR="00753E9D" w:rsidRPr="00D56141">
        <w:t xml:space="preserve"> </w:t>
      </w:r>
      <w:r w:rsidRPr="00D56141">
        <w:t>изменения</w:t>
      </w:r>
      <w:r w:rsidR="00753E9D" w:rsidRPr="00D56141">
        <w:t xml:space="preserve"> </w:t>
      </w:r>
      <w:r w:rsidRPr="00D56141">
        <w:t>в</w:t>
      </w:r>
      <w:r w:rsidR="00753E9D" w:rsidRPr="00D56141">
        <w:t xml:space="preserve"> </w:t>
      </w:r>
      <w:r w:rsidRPr="00D56141">
        <w:t>налоговую</w:t>
      </w:r>
      <w:r w:rsidR="00753E9D" w:rsidRPr="00D56141">
        <w:t xml:space="preserve"> </w:t>
      </w:r>
      <w:r w:rsidRPr="00D56141">
        <w:t>систему,</w:t>
      </w:r>
      <w:r w:rsidR="00753E9D" w:rsidRPr="00D56141">
        <w:t xml:space="preserve"> </w:t>
      </w:r>
      <w:r w:rsidRPr="00D56141">
        <w:t>чтобы</w:t>
      </w:r>
      <w:r w:rsidR="00753E9D" w:rsidRPr="00D56141">
        <w:t xml:space="preserve"> </w:t>
      </w:r>
      <w:r w:rsidRPr="00D56141">
        <w:t>она</w:t>
      </w:r>
      <w:r w:rsidR="00753E9D" w:rsidRPr="00D56141">
        <w:t xml:space="preserve"> </w:t>
      </w:r>
      <w:r w:rsidRPr="00D56141">
        <w:t>была</w:t>
      </w:r>
      <w:r w:rsidR="00753E9D" w:rsidRPr="00D56141">
        <w:t xml:space="preserve"> </w:t>
      </w:r>
      <w:r w:rsidRPr="00D56141">
        <w:t>справедливой</w:t>
      </w:r>
      <w:r w:rsidR="00753E9D" w:rsidRPr="00D56141">
        <w:t xml:space="preserve"> </w:t>
      </w:r>
      <w:r w:rsidRPr="00D56141">
        <w:t>и</w:t>
      </w:r>
      <w:r w:rsidR="00753E9D" w:rsidRPr="00D56141">
        <w:t xml:space="preserve"> </w:t>
      </w:r>
      <w:r w:rsidRPr="00D56141">
        <w:t>стабильной</w:t>
      </w:r>
      <w:r w:rsidR="00753E9D" w:rsidRPr="00D56141">
        <w:t xml:space="preserve"> </w:t>
      </w:r>
      <w:r w:rsidRPr="00D56141">
        <w:t>на</w:t>
      </w:r>
      <w:r w:rsidR="00753E9D" w:rsidRPr="00D56141">
        <w:t xml:space="preserve"> </w:t>
      </w:r>
      <w:r w:rsidRPr="00D56141">
        <w:t>протяжении</w:t>
      </w:r>
      <w:r w:rsidR="00753E9D" w:rsidRPr="00D56141">
        <w:t xml:space="preserve"> </w:t>
      </w:r>
      <w:r w:rsidRPr="00D56141">
        <w:t>как</w:t>
      </w:r>
      <w:r w:rsidR="00753E9D" w:rsidRPr="00D56141">
        <w:t xml:space="preserve"> </w:t>
      </w:r>
      <w:r w:rsidRPr="00D56141">
        <w:t>минимум</w:t>
      </w:r>
      <w:r w:rsidR="00753E9D" w:rsidRPr="00D56141">
        <w:t xml:space="preserve"> </w:t>
      </w:r>
      <w:r w:rsidRPr="00D56141">
        <w:t>шести</w:t>
      </w:r>
      <w:r w:rsidR="00753E9D" w:rsidRPr="00D56141">
        <w:t xml:space="preserve"> </w:t>
      </w:r>
      <w:r w:rsidRPr="00D56141">
        <w:t>лет.</w:t>
      </w:r>
    </w:p>
    <w:p w:rsidR="00B551B3" w:rsidRPr="00D56141" w:rsidRDefault="00B551B3" w:rsidP="00B551B3">
      <w:pPr>
        <w:pStyle w:val="2"/>
      </w:pPr>
      <w:bookmarkStart w:id="161" w:name="_Toc162244457"/>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Потенциал</w:t>
      </w:r>
      <w:r w:rsidR="00753E9D" w:rsidRPr="00D56141">
        <w:t xml:space="preserve"> </w:t>
      </w:r>
      <w:r w:rsidRPr="00D56141">
        <w:t>фондового</w:t>
      </w:r>
      <w:r w:rsidR="00753E9D" w:rsidRPr="00D56141">
        <w:t xml:space="preserve"> </w:t>
      </w:r>
      <w:r w:rsidRPr="00D56141">
        <w:t>рынка</w:t>
      </w:r>
      <w:r w:rsidR="00753E9D" w:rsidRPr="00D56141">
        <w:t xml:space="preserve"> </w:t>
      </w:r>
      <w:r w:rsidRPr="00D56141">
        <w:t>РФ</w:t>
      </w:r>
      <w:r w:rsidR="00753E9D" w:rsidRPr="00D56141">
        <w:t xml:space="preserve"> </w:t>
      </w:r>
      <w:r w:rsidRPr="00D56141">
        <w:t>используется</w:t>
      </w:r>
      <w:r w:rsidR="00753E9D" w:rsidRPr="00D56141">
        <w:t xml:space="preserve"> </w:t>
      </w:r>
      <w:r w:rsidRPr="00D56141">
        <w:t>недостаточно,</w:t>
      </w:r>
      <w:r w:rsidR="00753E9D" w:rsidRPr="00D56141">
        <w:t xml:space="preserve"> </w:t>
      </w:r>
      <w:r w:rsidRPr="00D56141">
        <w:t>нужно</w:t>
      </w:r>
      <w:r w:rsidR="00753E9D" w:rsidRPr="00D56141">
        <w:t xml:space="preserve"> </w:t>
      </w:r>
      <w:r w:rsidRPr="00D56141">
        <w:t>удвоение</w:t>
      </w:r>
      <w:r w:rsidR="00753E9D" w:rsidRPr="00D56141">
        <w:t xml:space="preserve"> </w:t>
      </w:r>
      <w:r w:rsidRPr="00D56141">
        <w:t>капитализации</w:t>
      </w:r>
      <w:r w:rsidR="00753E9D" w:rsidRPr="00D56141">
        <w:t xml:space="preserve"> </w:t>
      </w:r>
      <w:r w:rsidRPr="00D56141">
        <w:t>-</w:t>
      </w:r>
      <w:r w:rsidR="00753E9D" w:rsidRPr="00D56141">
        <w:t xml:space="preserve"> </w:t>
      </w:r>
      <w:r w:rsidRPr="00D56141">
        <w:t>ЦБ</w:t>
      </w:r>
      <w:bookmarkEnd w:id="161"/>
    </w:p>
    <w:p w:rsidR="00B551B3" w:rsidRPr="00D56141" w:rsidRDefault="00B551B3" w:rsidP="005143DE">
      <w:pPr>
        <w:pStyle w:val="3"/>
      </w:pPr>
      <w:bookmarkStart w:id="162" w:name="_Toc162244458"/>
      <w:r w:rsidRPr="00D56141">
        <w:t>Удвоение</w:t>
      </w:r>
      <w:r w:rsidR="00753E9D" w:rsidRPr="00D56141">
        <w:t xml:space="preserve"> </w:t>
      </w:r>
      <w:r w:rsidRPr="00D56141">
        <w:t>капитализации</w:t>
      </w:r>
      <w:r w:rsidR="00753E9D" w:rsidRPr="00D56141">
        <w:t xml:space="preserve"> </w:t>
      </w:r>
      <w:r w:rsidRPr="00D56141">
        <w:t>фондового</w:t>
      </w:r>
      <w:r w:rsidR="00753E9D" w:rsidRPr="00D56141">
        <w:t xml:space="preserve"> </w:t>
      </w:r>
      <w:r w:rsidRPr="00D56141">
        <w:t>рынка</w:t>
      </w:r>
      <w:r w:rsidR="00753E9D" w:rsidRPr="00D56141">
        <w:t xml:space="preserve"> </w:t>
      </w:r>
      <w:r w:rsidRPr="00D56141">
        <w:t>РФ</w:t>
      </w:r>
      <w:r w:rsidR="00753E9D" w:rsidRPr="00D56141">
        <w:t xml:space="preserve"> </w:t>
      </w:r>
      <w:r w:rsidRPr="00D56141">
        <w:t>не</w:t>
      </w:r>
      <w:r w:rsidR="00753E9D" w:rsidRPr="00D56141">
        <w:t xml:space="preserve"> </w:t>
      </w:r>
      <w:r w:rsidRPr="00D56141">
        <w:t>просто</w:t>
      </w:r>
      <w:r w:rsidR="00753E9D" w:rsidRPr="00D56141">
        <w:t xml:space="preserve"> </w:t>
      </w:r>
      <w:r w:rsidRPr="00D56141">
        <w:t>возможно,</w:t>
      </w:r>
      <w:r w:rsidR="00753E9D" w:rsidRPr="00D56141">
        <w:t xml:space="preserve"> </w:t>
      </w:r>
      <w:r w:rsidRPr="00D56141">
        <w:t>но</w:t>
      </w:r>
      <w:r w:rsidR="00753E9D" w:rsidRPr="00D56141">
        <w:t xml:space="preserve"> </w:t>
      </w:r>
      <w:r w:rsidRPr="00D56141">
        <w:t>и</w:t>
      </w:r>
      <w:r w:rsidR="00753E9D" w:rsidRPr="00D56141">
        <w:t xml:space="preserve"> </w:t>
      </w:r>
      <w:r w:rsidRPr="00D56141">
        <w:t>необходимо,</w:t>
      </w:r>
      <w:r w:rsidR="00753E9D" w:rsidRPr="00D56141">
        <w:t xml:space="preserve"> </w:t>
      </w:r>
      <w:r w:rsidRPr="00D56141">
        <w:t>его</w:t>
      </w:r>
      <w:r w:rsidR="00753E9D" w:rsidRPr="00D56141">
        <w:t xml:space="preserve"> </w:t>
      </w:r>
      <w:r w:rsidRPr="00D56141">
        <w:t>потенциал</w:t>
      </w:r>
      <w:r w:rsidR="00753E9D" w:rsidRPr="00D56141">
        <w:t xml:space="preserve"> </w:t>
      </w:r>
      <w:r w:rsidRPr="00D56141">
        <w:t>для</w:t>
      </w:r>
      <w:r w:rsidR="00753E9D" w:rsidRPr="00D56141">
        <w:t xml:space="preserve"> </w:t>
      </w:r>
      <w:r w:rsidRPr="00D56141">
        <w:t>экономики</w:t>
      </w:r>
      <w:r w:rsidR="00753E9D" w:rsidRPr="00D56141">
        <w:t xml:space="preserve"> </w:t>
      </w:r>
      <w:r w:rsidRPr="00D56141">
        <w:t>используется</w:t>
      </w:r>
      <w:r w:rsidR="00753E9D" w:rsidRPr="00D56141">
        <w:t xml:space="preserve"> </w:t>
      </w:r>
      <w:r w:rsidRPr="00D56141">
        <w:t>недостаточно,</w:t>
      </w:r>
      <w:r w:rsidR="00753E9D" w:rsidRPr="00D56141">
        <w:t xml:space="preserve"> </w:t>
      </w:r>
      <w:r w:rsidRPr="00D56141">
        <w:t>сообщила</w:t>
      </w:r>
      <w:r w:rsidR="00753E9D" w:rsidRPr="00D56141">
        <w:t xml:space="preserve"> </w:t>
      </w:r>
      <w:r w:rsidRPr="00D56141">
        <w:t>глава</w:t>
      </w:r>
      <w:r w:rsidR="00753E9D" w:rsidRPr="00D56141">
        <w:t xml:space="preserve"> </w:t>
      </w:r>
      <w:r w:rsidRPr="00D56141">
        <w:t>ЦБ</w:t>
      </w:r>
      <w:r w:rsidR="00753E9D" w:rsidRPr="00D56141">
        <w:t xml:space="preserve"> </w:t>
      </w:r>
      <w:r w:rsidRPr="00D56141">
        <w:t>Эльвира</w:t>
      </w:r>
      <w:r w:rsidR="00753E9D" w:rsidRPr="00D56141">
        <w:t xml:space="preserve"> </w:t>
      </w:r>
      <w:r w:rsidRPr="00D56141">
        <w:t>Набиуллина.</w:t>
      </w:r>
      <w:bookmarkEnd w:id="162"/>
    </w:p>
    <w:p w:rsidR="00B551B3" w:rsidRPr="00D56141" w:rsidRDefault="003436FA" w:rsidP="00B551B3">
      <w:r w:rsidRPr="00D56141">
        <w:t>«</w:t>
      </w:r>
      <w:r w:rsidR="00B551B3" w:rsidRPr="00D56141">
        <w:t>Что</w:t>
      </w:r>
      <w:r w:rsidR="00753E9D" w:rsidRPr="00D56141">
        <w:t xml:space="preserve"> </w:t>
      </w:r>
      <w:r w:rsidR="00B551B3" w:rsidRPr="00D56141">
        <w:t>касается</w:t>
      </w:r>
      <w:r w:rsidR="00753E9D" w:rsidRPr="00D56141">
        <w:t xml:space="preserve"> </w:t>
      </w:r>
      <w:r w:rsidR="00B551B3" w:rsidRPr="00D56141">
        <w:t>удвоения</w:t>
      </w:r>
      <w:r w:rsidR="00753E9D" w:rsidRPr="00D56141">
        <w:t xml:space="preserve"> </w:t>
      </w:r>
      <w:r w:rsidR="00B551B3" w:rsidRPr="00D56141">
        <w:t>российского</w:t>
      </w:r>
      <w:r w:rsidR="00753E9D" w:rsidRPr="00D56141">
        <w:t xml:space="preserve"> </w:t>
      </w:r>
      <w:r w:rsidR="00B551B3" w:rsidRPr="00D56141">
        <w:t>фондового</w:t>
      </w:r>
      <w:r w:rsidR="00753E9D" w:rsidRPr="00D56141">
        <w:t xml:space="preserve"> </w:t>
      </w:r>
      <w:r w:rsidR="00B551B3" w:rsidRPr="00D56141">
        <w:t>рынка</w:t>
      </w:r>
      <w:r w:rsidR="00753E9D" w:rsidRPr="00D56141">
        <w:t xml:space="preserve"> </w:t>
      </w:r>
      <w:r w:rsidR="00B551B3" w:rsidRPr="00D56141">
        <w:t>-</w:t>
      </w:r>
      <w:r w:rsidR="00753E9D" w:rsidRPr="00D56141">
        <w:t xml:space="preserve"> </w:t>
      </w:r>
      <w:r w:rsidR="00B551B3" w:rsidRPr="00D56141">
        <w:t>я</w:t>
      </w:r>
      <w:r w:rsidR="00753E9D" w:rsidRPr="00D56141">
        <w:t xml:space="preserve"> </w:t>
      </w:r>
      <w:r w:rsidR="00B551B3" w:rsidRPr="00D56141">
        <w:t>считаю,</w:t>
      </w:r>
      <w:r w:rsidR="00753E9D" w:rsidRPr="00D56141">
        <w:t xml:space="preserve"> </w:t>
      </w:r>
      <w:r w:rsidR="00B551B3" w:rsidRPr="00D56141">
        <w:t>это</w:t>
      </w:r>
      <w:r w:rsidR="00753E9D" w:rsidRPr="00D56141">
        <w:t xml:space="preserve"> </w:t>
      </w:r>
      <w:r w:rsidR="00B551B3" w:rsidRPr="00D56141">
        <w:t>не</w:t>
      </w:r>
      <w:r w:rsidR="00753E9D" w:rsidRPr="00D56141">
        <w:t xml:space="preserve"> </w:t>
      </w:r>
      <w:r w:rsidR="00B551B3" w:rsidRPr="00D56141">
        <w:t>просто</w:t>
      </w:r>
      <w:r w:rsidR="00753E9D" w:rsidRPr="00D56141">
        <w:t xml:space="preserve"> </w:t>
      </w:r>
      <w:r w:rsidR="00B551B3" w:rsidRPr="00D56141">
        <w:t>возможно,</w:t>
      </w:r>
      <w:r w:rsidR="00753E9D" w:rsidRPr="00D56141">
        <w:t xml:space="preserve"> </w:t>
      </w:r>
      <w:r w:rsidR="00B551B3" w:rsidRPr="00D56141">
        <w:t>это</w:t>
      </w:r>
      <w:r w:rsidR="00753E9D" w:rsidRPr="00D56141">
        <w:t xml:space="preserve"> </w:t>
      </w:r>
      <w:r w:rsidR="00B551B3" w:rsidRPr="00D56141">
        <w:t>необходимо,</w:t>
      </w:r>
      <w:r w:rsidR="00753E9D" w:rsidRPr="00D56141">
        <w:t xml:space="preserve"> </w:t>
      </w:r>
      <w:r w:rsidR="00B551B3" w:rsidRPr="00D56141">
        <w:t>потому</w:t>
      </w:r>
      <w:r w:rsidR="00753E9D" w:rsidRPr="00D56141">
        <w:t xml:space="preserve"> </w:t>
      </w:r>
      <w:r w:rsidR="00B551B3" w:rsidRPr="00D56141">
        <w:t>что</w:t>
      </w:r>
      <w:r w:rsidR="00753E9D" w:rsidRPr="00D56141">
        <w:t xml:space="preserve"> </w:t>
      </w:r>
      <w:r w:rsidR="00B551B3" w:rsidRPr="00D56141">
        <w:t>у</w:t>
      </w:r>
      <w:r w:rsidR="00753E9D" w:rsidRPr="00D56141">
        <w:t xml:space="preserve"> </w:t>
      </w:r>
      <w:r w:rsidR="00B551B3" w:rsidRPr="00D56141">
        <w:t>нас</w:t>
      </w:r>
      <w:r w:rsidR="00753E9D" w:rsidRPr="00D56141">
        <w:t xml:space="preserve"> </w:t>
      </w:r>
      <w:r w:rsidR="00B551B3" w:rsidRPr="00D56141">
        <w:t>сейчас</w:t>
      </w:r>
      <w:r w:rsidR="00753E9D" w:rsidRPr="00D56141">
        <w:t xml:space="preserve"> </w:t>
      </w:r>
      <w:r w:rsidR="00B551B3" w:rsidRPr="00D56141">
        <w:t>потенциал</w:t>
      </w:r>
      <w:r w:rsidR="00753E9D" w:rsidRPr="00D56141">
        <w:t xml:space="preserve"> </w:t>
      </w:r>
      <w:r w:rsidR="00B551B3" w:rsidRPr="00D56141">
        <w:t>фондового</w:t>
      </w:r>
      <w:r w:rsidR="00753E9D" w:rsidRPr="00D56141">
        <w:t xml:space="preserve"> </w:t>
      </w:r>
      <w:r w:rsidR="00B551B3" w:rsidRPr="00D56141">
        <w:t>рынка</w:t>
      </w:r>
      <w:r w:rsidR="00753E9D" w:rsidRPr="00D56141">
        <w:t xml:space="preserve"> </w:t>
      </w:r>
      <w:r w:rsidR="00B551B3" w:rsidRPr="00D56141">
        <w:t>недостаточно</w:t>
      </w:r>
      <w:r w:rsidR="00753E9D" w:rsidRPr="00D56141">
        <w:t xml:space="preserve"> </w:t>
      </w:r>
      <w:r w:rsidR="00B551B3" w:rsidRPr="00D56141">
        <w:t>используется</w:t>
      </w:r>
      <w:r w:rsidR="00753E9D" w:rsidRPr="00D56141">
        <w:t xml:space="preserve"> </w:t>
      </w:r>
      <w:r w:rsidR="00B551B3" w:rsidRPr="00D56141">
        <w:t>для</w:t>
      </w:r>
      <w:r w:rsidR="00753E9D" w:rsidRPr="00D56141">
        <w:t xml:space="preserve"> </w:t>
      </w:r>
      <w:r w:rsidR="00B551B3" w:rsidRPr="00D56141">
        <w:t>развития</w:t>
      </w:r>
      <w:r w:rsidR="00753E9D" w:rsidRPr="00D56141">
        <w:t xml:space="preserve"> </w:t>
      </w:r>
      <w:r w:rsidR="00B551B3" w:rsidRPr="00D56141">
        <w:t>российской</w:t>
      </w:r>
      <w:r w:rsidR="00753E9D" w:rsidRPr="00D56141">
        <w:t xml:space="preserve"> </w:t>
      </w:r>
      <w:r w:rsidR="00B551B3" w:rsidRPr="00D56141">
        <w:t>экономики,</w:t>
      </w:r>
      <w:r w:rsidR="00753E9D" w:rsidRPr="00D56141">
        <w:t xml:space="preserve"> </w:t>
      </w:r>
      <w:r w:rsidR="00B551B3" w:rsidRPr="00D56141">
        <w:t>но</w:t>
      </w:r>
      <w:r w:rsidR="00753E9D" w:rsidRPr="00D56141">
        <w:t xml:space="preserve"> </w:t>
      </w:r>
      <w:r w:rsidR="00B551B3" w:rsidRPr="00D56141">
        <w:t>и</w:t>
      </w:r>
      <w:r w:rsidR="00753E9D" w:rsidRPr="00D56141">
        <w:t xml:space="preserve"> </w:t>
      </w:r>
      <w:r w:rsidR="00B551B3" w:rsidRPr="00D56141">
        <w:t>для</w:t>
      </w:r>
      <w:r w:rsidR="00753E9D" w:rsidRPr="00D56141">
        <w:t xml:space="preserve"> </w:t>
      </w:r>
      <w:r w:rsidR="00B551B3" w:rsidRPr="00D56141">
        <w:t>удовлетворения</w:t>
      </w:r>
      <w:r w:rsidR="00753E9D" w:rsidRPr="00D56141">
        <w:t xml:space="preserve"> </w:t>
      </w:r>
      <w:r w:rsidR="00B551B3" w:rsidRPr="00D56141">
        <w:t>потребности</w:t>
      </w:r>
      <w:r w:rsidR="00753E9D" w:rsidRPr="00D56141">
        <w:t xml:space="preserve"> </w:t>
      </w:r>
      <w:r w:rsidR="00B551B3" w:rsidRPr="00D56141">
        <w:t>граждан</w:t>
      </w:r>
      <w:r w:rsidR="00753E9D" w:rsidRPr="00D56141">
        <w:t xml:space="preserve"> </w:t>
      </w:r>
      <w:r w:rsidR="00B551B3" w:rsidRPr="00D56141">
        <w:t>в</w:t>
      </w:r>
      <w:r w:rsidR="00753E9D" w:rsidRPr="00D56141">
        <w:t xml:space="preserve"> </w:t>
      </w:r>
      <w:r w:rsidR="00B551B3" w:rsidRPr="00D56141">
        <w:t>диверсификации</w:t>
      </w:r>
      <w:r w:rsidR="00753E9D" w:rsidRPr="00D56141">
        <w:t xml:space="preserve"> </w:t>
      </w:r>
      <w:r w:rsidR="00B551B3" w:rsidRPr="00D56141">
        <w:t>своих</w:t>
      </w:r>
      <w:r w:rsidR="00753E9D" w:rsidRPr="00D56141">
        <w:t xml:space="preserve"> </w:t>
      </w:r>
      <w:r w:rsidR="00B551B3" w:rsidRPr="00D56141">
        <w:t>сбережений,</w:t>
      </w:r>
      <w:r w:rsidR="00753E9D" w:rsidRPr="00D56141">
        <w:t xml:space="preserve"> </w:t>
      </w:r>
      <w:r w:rsidR="00B551B3" w:rsidRPr="00D56141">
        <w:t>своих</w:t>
      </w:r>
      <w:r w:rsidR="00753E9D" w:rsidRPr="00D56141">
        <w:t xml:space="preserve"> </w:t>
      </w:r>
      <w:r w:rsidR="00B551B3" w:rsidRPr="00D56141">
        <w:t>вложений</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сказала</w:t>
      </w:r>
      <w:r w:rsidR="00753E9D" w:rsidRPr="00D56141">
        <w:t xml:space="preserve"> </w:t>
      </w:r>
      <w:r w:rsidR="00B551B3" w:rsidRPr="00D56141">
        <w:t>Набиуллина.</w:t>
      </w:r>
    </w:p>
    <w:p w:rsidR="00B551B3" w:rsidRPr="00D56141" w:rsidRDefault="003436FA" w:rsidP="00B551B3">
      <w:r w:rsidRPr="00D56141">
        <w:t>«</w:t>
      </w:r>
      <w:r w:rsidR="00B551B3" w:rsidRPr="00D56141">
        <w:t>Мы</w:t>
      </w:r>
      <w:r w:rsidR="00753E9D" w:rsidRPr="00D56141">
        <w:t xml:space="preserve"> </w:t>
      </w:r>
      <w:r w:rsidR="00B551B3" w:rsidRPr="00D56141">
        <w:t>видим,</w:t>
      </w:r>
      <w:r w:rsidR="00753E9D" w:rsidRPr="00D56141">
        <w:t xml:space="preserve"> </w:t>
      </w:r>
      <w:r w:rsidR="00B551B3" w:rsidRPr="00D56141">
        <w:t>что</w:t>
      </w:r>
      <w:r w:rsidR="00753E9D" w:rsidRPr="00D56141">
        <w:t xml:space="preserve"> </w:t>
      </w:r>
      <w:r w:rsidR="00B551B3" w:rsidRPr="00D56141">
        <w:t>по</w:t>
      </w:r>
      <w:r w:rsidR="00753E9D" w:rsidRPr="00D56141">
        <w:t xml:space="preserve"> </w:t>
      </w:r>
      <w:r w:rsidR="00B551B3" w:rsidRPr="00D56141">
        <w:t>мере</w:t>
      </w:r>
      <w:r w:rsidR="00753E9D" w:rsidRPr="00D56141">
        <w:t xml:space="preserve"> </w:t>
      </w:r>
      <w:r w:rsidR="00B551B3" w:rsidRPr="00D56141">
        <w:t>стабилизации</w:t>
      </w:r>
      <w:r w:rsidR="00753E9D" w:rsidRPr="00D56141">
        <w:t xml:space="preserve"> </w:t>
      </w:r>
      <w:r w:rsidR="00B551B3" w:rsidRPr="00D56141">
        <w:t>ситуации</w:t>
      </w:r>
      <w:r w:rsidR="00753E9D" w:rsidRPr="00D56141">
        <w:t xml:space="preserve"> </w:t>
      </w:r>
      <w:r w:rsidR="00B551B3" w:rsidRPr="00D56141">
        <w:t>у</w:t>
      </w:r>
      <w:r w:rsidR="00753E9D" w:rsidRPr="00D56141">
        <w:t xml:space="preserve"> </w:t>
      </w:r>
      <w:r w:rsidR="00B551B3" w:rsidRPr="00D56141">
        <w:t>бизнеса</w:t>
      </w:r>
      <w:r w:rsidR="00753E9D" w:rsidRPr="00D56141">
        <w:t xml:space="preserve"> </w:t>
      </w:r>
      <w:r w:rsidR="00B551B3" w:rsidRPr="00D56141">
        <w:t>восстанавливается</w:t>
      </w:r>
      <w:r w:rsidR="00753E9D" w:rsidRPr="00D56141">
        <w:t xml:space="preserve"> </w:t>
      </w:r>
      <w:r w:rsidR="00B551B3" w:rsidRPr="00D56141">
        <w:t>спрос</w:t>
      </w:r>
      <w:r w:rsidR="00753E9D" w:rsidRPr="00D56141">
        <w:t xml:space="preserve"> </w:t>
      </w:r>
      <w:r w:rsidR="00B551B3" w:rsidRPr="00D56141">
        <w:t>на</w:t>
      </w:r>
      <w:r w:rsidR="00753E9D" w:rsidRPr="00D56141">
        <w:t xml:space="preserve"> </w:t>
      </w:r>
      <w:r w:rsidR="00B551B3" w:rsidRPr="00D56141">
        <w:t>инструменты</w:t>
      </w:r>
      <w:r w:rsidR="00753E9D" w:rsidRPr="00D56141">
        <w:t xml:space="preserve"> </w:t>
      </w:r>
      <w:r w:rsidR="00B551B3" w:rsidRPr="00D56141">
        <w:t>рынка</w:t>
      </w:r>
      <w:r w:rsidR="00753E9D" w:rsidRPr="00D56141">
        <w:t xml:space="preserve"> </w:t>
      </w:r>
      <w:r w:rsidR="00B551B3" w:rsidRPr="00D56141">
        <w:t>капитала.</w:t>
      </w:r>
      <w:r w:rsidR="00753E9D" w:rsidRPr="00D56141">
        <w:t xml:space="preserve"> </w:t>
      </w:r>
      <w:r w:rsidR="00B551B3" w:rsidRPr="00D56141">
        <w:t>Им</w:t>
      </w:r>
      <w:r w:rsidR="00753E9D" w:rsidRPr="00D56141">
        <w:t xml:space="preserve"> </w:t>
      </w:r>
      <w:r w:rsidR="00B551B3" w:rsidRPr="00D56141">
        <w:t>интереснее</w:t>
      </w:r>
      <w:r w:rsidR="00753E9D" w:rsidRPr="00D56141">
        <w:t xml:space="preserve"> </w:t>
      </w:r>
      <w:r w:rsidR="00B551B3" w:rsidRPr="00D56141">
        <w:t>привлекать</w:t>
      </w:r>
      <w:r w:rsidR="00753E9D" w:rsidRPr="00D56141">
        <w:t xml:space="preserve"> </w:t>
      </w:r>
      <w:r w:rsidR="00B551B3" w:rsidRPr="00D56141">
        <w:t>с</w:t>
      </w:r>
      <w:r w:rsidR="00753E9D" w:rsidRPr="00D56141">
        <w:t xml:space="preserve"> </w:t>
      </w:r>
      <w:r w:rsidR="00B551B3" w:rsidRPr="00D56141">
        <w:t>рынка</w:t>
      </w:r>
      <w:r w:rsidR="00753E9D" w:rsidRPr="00D56141">
        <w:t xml:space="preserve"> </w:t>
      </w:r>
      <w:r w:rsidR="00B551B3" w:rsidRPr="00D56141">
        <w:t>капитала,</w:t>
      </w:r>
      <w:r w:rsidR="00753E9D" w:rsidRPr="00D56141">
        <w:t xml:space="preserve"> </w:t>
      </w:r>
      <w:r w:rsidR="00B551B3" w:rsidRPr="00D56141">
        <w:t>увеличиваются</w:t>
      </w:r>
      <w:r w:rsidR="00753E9D" w:rsidRPr="00D56141">
        <w:t xml:space="preserve"> </w:t>
      </w:r>
      <w:r w:rsidR="00B551B3" w:rsidRPr="00D56141">
        <w:t>как</w:t>
      </w:r>
      <w:r w:rsidR="00753E9D" w:rsidRPr="00D56141">
        <w:t xml:space="preserve"> </w:t>
      </w:r>
      <w:r w:rsidR="00B551B3" w:rsidRPr="00D56141">
        <w:t>объемы</w:t>
      </w:r>
      <w:r w:rsidR="00753E9D" w:rsidRPr="00D56141">
        <w:t xml:space="preserve"> </w:t>
      </w:r>
      <w:r w:rsidR="00B551B3" w:rsidRPr="00D56141">
        <w:t>рынка</w:t>
      </w:r>
      <w:r w:rsidR="00753E9D" w:rsidRPr="00D56141">
        <w:t xml:space="preserve"> </w:t>
      </w:r>
      <w:r w:rsidR="00B551B3" w:rsidRPr="00D56141">
        <w:t>облигаций,</w:t>
      </w:r>
      <w:r w:rsidR="00753E9D" w:rsidRPr="00D56141">
        <w:t xml:space="preserve"> </w:t>
      </w:r>
      <w:r w:rsidR="00B551B3" w:rsidRPr="00D56141">
        <w:t>так</w:t>
      </w:r>
      <w:r w:rsidR="00753E9D" w:rsidRPr="00D56141">
        <w:t xml:space="preserve"> </w:t>
      </w:r>
      <w:r w:rsidR="00B551B3" w:rsidRPr="00D56141">
        <w:t>и</w:t>
      </w:r>
      <w:r w:rsidR="00753E9D" w:rsidRPr="00D56141">
        <w:t xml:space="preserve"> </w:t>
      </w:r>
      <w:r w:rsidR="00B551B3" w:rsidRPr="00D56141">
        <w:t>рынка</w:t>
      </w:r>
      <w:r w:rsidR="00753E9D" w:rsidRPr="00D56141">
        <w:t xml:space="preserve"> </w:t>
      </w:r>
      <w:r w:rsidR="00B551B3" w:rsidRPr="00D56141">
        <w:t>акций.</w:t>
      </w:r>
      <w:r w:rsidR="00753E9D" w:rsidRPr="00D56141">
        <w:t xml:space="preserve"> </w:t>
      </w:r>
      <w:r w:rsidR="00B551B3" w:rsidRPr="00D56141">
        <w:t>Объем</w:t>
      </w:r>
      <w:r w:rsidR="00753E9D" w:rsidRPr="00D56141">
        <w:t xml:space="preserve"> </w:t>
      </w:r>
      <w:r w:rsidR="00B551B3" w:rsidRPr="00D56141">
        <w:t>рынка</w:t>
      </w:r>
      <w:r w:rsidR="00753E9D" w:rsidRPr="00D56141">
        <w:t xml:space="preserve"> </w:t>
      </w:r>
      <w:r w:rsidR="00B551B3" w:rsidRPr="00D56141">
        <w:t>корпоративных</w:t>
      </w:r>
      <w:r w:rsidR="00753E9D" w:rsidRPr="00D56141">
        <w:t xml:space="preserve"> </w:t>
      </w:r>
      <w:r w:rsidR="00B551B3" w:rsidRPr="00D56141">
        <w:t>облигаций</w:t>
      </w:r>
      <w:r w:rsidR="00753E9D" w:rsidRPr="00D56141">
        <w:t xml:space="preserve"> </w:t>
      </w:r>
      <w:r w:rsidR="00B551B3" w:rsidRPr="00D56141">
        <w:t>сейчас</w:t>
      </w:r>
      <w:r w:rsidR="00753E9D" w:rsidRPr="00D56141">
        <w:t xml:space="preserve"> </w:t>
      </w:r>
      <w:r w:rsidR="00B551B3" w:rsidRPr="00D56141">
        <w:t>больше</w:t>
      </w:r>
      <w:r w:rsidR="00753E9D" w:rsidRPr="00D56141">
        <w:t xml:space="preserve"> </w:t>
      </w:r>
      <w:r w:rsidR="00B551B3" w:rsidRPr="00D56141">
        <w:t>23</w:t>
      </w:r>
      <w:r w:rsidR="00753E9D" w:rsidRPr="00D56141">
        <w:t xml:space="preserve"> </w:t>
      </w:r>
      <w:r w:rsidR="00B551B3" w:rsidRPr="00D56141">
        <w:t>триллионов,</w:t>
      </w:r>
      <w:r w:rsidR="00753E9D" w:rsidRPr="00D56141">
        <w:t xml:space="preserve"> </w:t>
      </w:r>
      <w:r w:rsidR="00B551B3" w:rsidRPr="00D56141">
        <w:t>капитализация</w:t>
      </w:r>
      <w:r w:rsidR="00753E9D" w:rsidRPr="00D56141">
        <w:t xml:space="preserve"> </w:t>
      </w:r>
      <w:r w:rsidR="00B551B3" w:rsidRPr="00D56141">
        <w:t>рынка</w:t>
      </w:r>
      <w:r w:rsidR="00753E9D" w:rsidRPr="00D56141">
        <w:t xml:space="preserve"> </w:t>
      </w:r>
      <w:r w:rsidR="00B551B3" w:rsidRPr="00D56141">
        <w:t>акций</w:t>
      </w:r>
      <w:r w:rsidR="00753E9D" w:rsidRPr="00D56141">
        <w:t xml:space="preserve"> </w:t>
      </w:r>
      <w:r w:rsidR="00B551B3" w:rsidRPr="00D56141">
        <w:t>-</w:t>
      </w:r>
      <w:r w:rsidR="00753E9D" w:rsidRPr="00D56141">
        <w:t xml:space="preserve"> </w:t>
      </w:r>
      <w:r w:rsidR="00B551B3" w:rsidRPr="00D56141">
        <w:t>это</w:t>
      </w:r>
      <w:r w:rsidR="00753E9D" w:rsidRPr="00D56141">
        <w:t xml:space="preserve"> </w:t>
      </w:r>
      <w:r w:rsidR="00B551B3" w:rsidRPr="00D56141">
        <w:t>больше</w:t>
      </w:r>
      <w:r w:rsidR="00753E9D" w:rsidRPr="00D56141">
        <w:t xml:space="preserve"> </w:t>
      </w:r>
      <w:r w:rsidR="00B551B3" w:rsidRPr="00D56141">
        <w:t>60</w:t>
      </w:r>
      <w:r w:rsidR="00753E9D" w:rsidRPr="00D56141">
        <w:t xml:space="preserve"> </w:t>
      </w:r>
      <w:r w:rsidR="00B551B3" w:rsidRPr="00D56141">
        <w:t>триллионов</w:t>
      </w:r>
      <w:r w:rsidR="00753E9D" w:rsidRPr="00D56141">
        <w:t xml:space="preserve"> </w:t>
      </w:r>
      <w:r w:rsidR="00B551B3" w:rsidRPr="00D56141">
        <w:t>рублей,</w:t>
      </w:r>
      <w:r w:rsidR="00753E9D" w:rsidRPr="00D56141">
        <w:t xml:space="preserve"> </w:t>
      </w:r>
      <w:r w:rsidR="00B551B3" w:rsidRPr="00D56141">
        <w:t>и</w:t>
      </w:r>
      <w:r w:rsidR="00753E9D" w:rsidRPr="00D56141">
        <w:t xml:space="preserve"> </w:t>
      </w:r>
      <w:r w:rsidR="00B551B3" w:rsidRPr="00D56141">
        <w:t>в</w:t>
      </w:r>
      <w:r w:rsidR="00753E9D" w:rsidRPr="00D56141">
        <w:t xml:space="preserve"> </w:t>
      </w:r>
      <w:r w:rsidR="00B551B3" w:rsidRPr="00D56141">
        <w:t>прошлом</w:t>
      </w:r>
      <w:r w:rsidR="00753E9D" w:rsidRPr="00D56141">
        <w:t xml:space="preserve"> </w:t>
      </w:r>
      <w:r w:rsidR="00B551B3" w:rsidRPr="00D56141">
        <w:t>году</w:t>
      </w:r>
      <w:r w:rsidR="00753E9D" w:rsidRPr="00D56141">
        <w:t xml:space="preserve"> </w:t>
      </w:r>
      <w:r w:rsidR="00B551B3" w:rsidRPr="00D56141">
        <w:t>состоялось</w:t>
      </w:r>
      <w:r w:rsidR="00753E9D" w:rsidRPr="00D56141">
        <w:t xml:space="preserve"> </w:t>
      </w:r>
      <w:r w:rsidR="00B551B3" w:rsidRPr="00D56141">
        <w:t>12</w:t>
      </w:r>
      <w:r w:rsidR="00753E9D" w:rsidRPr="00D56141">
        <w:t xml:space="preserve"> </w:t>
      </w:r>
      <w:r w:rsidR="00B551B3" w:rsidRPr="00D56141">
        <w:t>размещений</w:t>
      </w:r>
      <w:r w:rsidR="00753E9D" w:rsidRPr="00D56141">
        <w:t xml:space="preserve"> </w:t>
      </w:r>
      <w:r w:rsidR="00B551B3" w:rsidRPr="00D56141">
        <w:t>(IPO,</w:t>
      </w:r>
      <w:r w:rsidR="00753E9D" w:rsidRPr="00D56141">
        <w:t xml:space="preserve"> </w:t>
      </w:r>
      <w:r w:rsidR="00B551B3" w:rsidRPr="00D56141">
        <w:t>SPO),</w:t>
      </w:r>
      <w:r w:rsidR="00753E9D" w:rsidRPr="00D56141">
        <w:t xml:space="preserve"> </w:t>
      </w:r>
      <w:r w:rsidR="00B551B3" w:rsidRPr="00D56141">
        <w:t>и</w:t>
      </w:r>
      <w:r w:rsidR="00753E9D" w:rsidRPr="00D56141">
        <w:t xml:space="preserve"> </w:t>
      </w:r>
      <w:r w:rsidR="00B551B3" w:rsidRPr="00D56141">
        <w:t>на</w:t>
      </w:r>
      <w:r w:rsidR="00753E9D" w:rsidRPr="00D56141">
        <w:t xml:space="preserve"> </w:t>
      </w:r>
      <w:r w:rsidR="00B551B3" w:rsidRPr="00D56141">
        <w:t>самом</w:t>
      </w:r>
      <w:r w:rsidR="00753E9D" w:rsidRPr="00D56141">
        <w:t xml:space="preserve"> </w:t>
      </w:r>
      <w:r w:rsidR="00B551B3" w:rsidRPr="00D56141">
        <w:t>деле</w:t>
      </w:r>
      <w:r w:rsidR="00753E9D" w:rsidRPr="00D56141">
        <w:t xml:space="preserve"> </w:t>
      </w:r>
      <w:r w:rsidR="00B551B3" w:rsidRPr="00D56141">
        <w:t>это</w:t>
      </w:r>
      <w:r w:rsidR="00753E9D" w:rsidRPr="00D56141">
        <w:t xml:space="preserve"> </w:t>
      </w:r>
      <w:r w:rsidR="00B551B3" w:rsidRPr="00D56141">
        <w:t>самый</w:t>
      </w:r>
      <w:r w:rsidR="00753E9D" w:rsidRPr="00D56141">
        <w:t xml:space="preserve"> </w:t>
      </w:r>
      <w:r w:rsidR="00B551B3" w:rsidRPr="00D56141">
        <w:t>высокий</w:t>
      </w:r>
      <w:r w:rsidR="00753E9D" w:rsidRPr="00D56141">
        <w:t xml:space="preserve"> </w:t>
      </w:r>
      <w:r w:rsidR="00B551B3" w:rsidRPr="00D56141">
        <w:t>показатель</w:t>
      </w:r>
      <w:r w:rsidR="00753E9D" w:rsidRPr="00D56141">
        <w:t xml:space="preserve"> </w:t>
      </w:r>
      <w:r w:rsidR="00B551B3" w:rsidRPr="00D56141">
        <w:t>для</w:t>
      </w:r>
      <w:r w:rsidR="00753E9D" w:rsidRPr="00D56141">
        <w:t xml:space="preserve"> </w:t>
      </w:r>
      <w:r w:rsidR="00B551B3" w:rsidRPr="00D56141">
        <w:t>внутреннего</w:t>
      </w:r>
      <w:r w:rsidR="00753E9D" w:rsidRPr="00D56141">
        <w:t xml:space="preserve"> </w:t>
      </w:r>
      <w:r w:rsidR="00B551B3" w:rsidRPr="00D56141">
        <w:t>рынка</w:t>
      </w:r>
      <w:r w:rsidR="00753E9D" w:rsidRPr="00D56141">
        <w:t xml:space="preserve"> </w:t>
      </w:r>
      <w:r w:rsidR="00B551B3" w:rsidRPr="00D56141">
        <w:t>за</w:t>
      </w:r>
      <w:r w:rsidR="00753E9D" w:rsidRPr="00D56141">
        <w:t xml:space="preserve"> </w:t>
      </w:r>
      <w:r w:rsidR="00B551B3" w:rsidRPr="00D56141">
        <w:t>последнее</w:t>
      </w:r>
      <w:r w:rsidR="00753E9D" w:rsidRPr="00D56141">
        <w:t xml:space="preserve"> </w:t>
      </w:r>
      <w:r w:rsidR="00B551B3" w:rsidRPr="00D56141">
        <w:t>десятилетие</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добавила</w:t>
      </w:r>
      <w:r w:rsidR="00753E9D" w:rsidRPr="00D56141">
        <w:t xml:space="preserve"> </w:t>
      </w:r>
      <w:r w:rsidR="00B551B3" w:rsidRPr="00D56141">
        <w:t>она.</w:t>
      </w:r>
    </w:p>
    <w:p w:rsidR="00B551B3" w:rsidRPr="00D56141" w:rsidRDefault="00B551B3" w:rsidP="00B551B3">
      <w:pPr>
        <w:pStyle w:val="2"/>
      </w:pPr>
      <w:bookmarkStart w:id="163" w:name="_Toc162244459"/>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ЦБ</w:t>
      </w:r>
      <w:r w:rsidR="00753E9D" w:rsidRPr="00D56141">
        <w:t xml:space="preserve"> </w:t>
      </w:r>
      <w:r w:rsidRPr="00D56141">
        <w:t>рассчитывает,</w:t>
      </w:r>
      <w:r w:rsidR="00753E9D" w:rsidRPr="00D56141">
        <w:t xml:space="preserve"> </w:t>
      </w:r>
      <w:r w:rsidRPr="00D56141">
        <w:t>что</w:t>
      </w:r>
      <w:r w:rsidR="00753E9D" w:rsidRPr="00D56141">
        <w:t xml:space="preserve"> </w:t>
      </w:r>
      <w:r w:rsidRPr="00D56141">
        <w:t>накопленный</w:t>
      </w:r>
      <w:r w:rsidR="00753E9D" w:rsidRPr="00D56141">
        <w:t xml:space="preserve"> </w:t>
      </w:r>
      <w:r w:rsidRPr="00D56141">
        <w:t>эффект</w:t>
      </w:r>
      <w:r w:rsidR="00753E9D" w:rsidRPr="00D56141">
        <w:t xml:space="preserve"> </w:t>
      </w:r>
      <w:r w:rsidRPr="00D56141">
        <w:t>роста</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мотивирует</w:t>
      </w:r>
      <w:r w:rsidR="00753E9D" w:rsidRPr="00D56141">
        <w:t xml:space="preserve"> </w:t>
      </w:r>
      <w:r w:rsidRPr="00D56141">
        <w:t>россиян</w:t>
      </w:r>
      <w:r w:rsidR="00753E9D" w:rsidRPr="00D56141">
        <w:t xml:space="preserve"> </w:t>
      </w:r>
      <w:r w:rsidRPr="00D56141">
        <w:t>сберегать</w:t>
      </w:r>
      <w:bookmarkEnd w:id="163"/>
    </w:p>
    <w:p w:rsidR="00B551B3" w:rsidRPr="00D56141" w:rsidRDefault="00B551B3" w:rsidP="005143DE">
      <w:pPr>
        <w:pStyle w:val="3"/>
      </w:pPr>
      <w:bookmarkStart w:id="164" w:name="_Toc162244460"/>
      <w:r w:rsidRPr="00D56141">
        <w:t>ЦБ</w:t>
      </w:r>
      <w:r w:rsidR="00753E9D" w:rsidRPr="00D56141">
        <w:t xml:space="preserve"> </w:t>
      </w:r>
      <w:r w:rsidRPr="00D56141">
        <w:t>рассчитывает,</w:t>
      </w:r>
      <w:r w:rsidR="00753E9D" w:rsidRPr="00D56141">
        <w:t xml:space="preserve"> </w:t>
      </w:r>
      <w:r w:rsidRPr="00D56141">
        <w:t>что</w:t>
      </w:r>
      <w:r w:rsidR="00753E9D" w:rsidRPr="00D56141">
        <w:t xml:space="preserve"> </w:t>
      </w:r>
      <w:r w:rsidRPr="00D56141">
        <w:t>накопленный</w:t>
      </w:r>
      <w:r w:rsidR="00753E9D" w:rsidRPr="00D56141">
        <w:t xml:space="preserve"> </w:t>
      </w:r>
      <w:r w:rsidRPr="00D56141">
        <w:t>эффект</w:t>
      </w:r>
      <w:r w:rsidR="00753E9D" w:rsidRPr="00D56141">
        <w:t xml:space="preserve"> </w:t>
      </w:r>
      <w:r w:rsidRPr="00D56141">
        <w:t>от</w:t>
      </w:r>
      <w:r w:rsidR="00753E9D" w:rsidRPr="00D56141">
        <w:t xml:space="preserve"> </w:t>
      </w:r>
      <w:r w:rsidRPr="00D56141">
        <w:t>повышения</w:t>
      </w:r>
      <w:r w:rsidR="00753E9D" w:rsidRPr="00D56141">
        <w:t xml:space="preserve"> </w:t>
      </w:r>
      <w:r w:rsidRPr="00D56141">
        <w:t>ключевой</w:t>
      </w:r>
      <w:r w:rsidR="00753E9D" w:rsidRPr="00D56141">
        <w:t xml:space="preserve"> </w:t>
      </w:r>
      <w:r w:rsidRPr="00D56141">
        <w:t>ставки</w:t>
      </w:r>
      <w:r w:rsidR="00753E9D" w:rsidRPr="00D56141">
        <w:t xml:space="preserve"> </w:t>
      </w:r>
      <w:r w:rsidRPr="00D56141">
        <w:t>мотивирует</w:t>
      </w:r>
      <w:r w:rsidR="00753E9D" w:rsidRPr="00D56141">
        <w:t xml:space="preserve"> </w:t>
      </w:r>
      <w:r w:rsidRPr="00D56141">
        <w:t>россиян</w:t>
      </w:r>
      <w:r w:rsidR="00753E9D" w:rsidRPr="00D56141">
        <w:t xml:space="preserve"> </w:t>
      </w:r>
      <w:r w:rsidRPr="00D56141">
        <w:t>больше</w:t>
      </w:r>
      <w:r w:rsidR="00753E9D" w:rsidRPr="00D56141">
        <w:t xml:space="preserve"> </w:t>
      </w:r>
      <w:r w:rsidRPr="00D56141">
        <w:t>сберегать,</w:t>
      </w:r>
      <w:r w:rsidR="00753E9D" w:rsidRPr="00D56141">
        <w:t xml:space="preserve"> </w:t>
      </w:r>
      <w:r w:rsidRPr="00D56141">
        <w:t>что</w:t>
      </w:r>
      <w:r w:rsidR="00753E9D" w:rsidRPr="00D56141">
        <w:t xml:space="preserve"> </w:t>
      </w:r>
      <w:r w:rsidRPr="00D56141">
        <w:t>поможет</w:t>
      </w:r>
      <w:r w:rsidR="00753E9D" w:rsidRPr="00D56141">
        <w:t xml:space="preserve"> </w:t>
      </w:r>
      <w:r w:rsidRPr="00D56141">
        <w:t>замедлить</w:t>
      </w:r>
      <w:r w:rsidR="00753E9D" w:rsidRPr="00D56141">
        <w:t xml:space="preserve"> </w:t>
      </w:r>
      <w:r w:rsidRPr="00D56141">
        <w:t>инфляцию,</w:t>
      </w:r>
      <w:r w:rsidR="00753E9D" w:rsidRPr="00D56141">
        <w:t xml:space="preserve"> </w:t>
      </w:r>
      <w:r w:rsidRPr="00D56141">
        <w:t>заявила</w:t>
      </w:r>
      <w:r w:rsidR="00753E9D" w:rsidRPr="00D56141">
        <w:t xml:space="preserve"> </w:t>
      </w:r>
      <w:r w:rsidRPr="00D56141">
        <w:t>глава</w:t>
      </w:r>
      <w:r w:rsidR="00753E9D" w:rsidRPr="00D56141">
        <w:t xml:space="preserve"> </w:t>
      </w:r>
      <w:r w:rsidRPr="00D56141">
        <w:t>Банка</w:t>
      </w:r>
      <w:r w:rsidR="00753E9D" w:rsidRPr="00D56141">
        <w:t xml:space="preserve"> </w:t>
      </w:r>
      <w:r w:rsidRPr="00D56141">
        <w:t>России</w:t>
      </w:r>
      <w:r w:rsidR="00753E9D" w:rsidRPr="00D56141">
        <w:t xml:space="preserve"> </w:t>
      </w:r>
      <w:r w:rsidRPr="00D56141">
        <w:t>Эльвира</w:t>
      </w:r>
      <w:r w:rsidR="00753E9D" w:rsidRPr="00D56141">
        <w:t xml:space="preserve"> </w:t>
      </w:r>
      <w:r w:rsidRPr="00D56141">
        <w:t>Набиуллина</w:t>
      </w:r>
      <w:r w:rsidR="00753E9D" w:rsidRPr="00D56141">
        <w:t xml:space="preserve"> </w:t>
      </w:r>
      <w:r w:rsidRPr="00D56141">
        <w:t>в</w:t>
      </w:r>
      <w:r w:rsidR="00753E9D" w:rsidRPr="00D56141">
        <w:t xml:space="preserve"> </w:t>
      </w:r>
      <w:r w:rsidRPr="00D56141">
        <w:t>ходе</w:t>
      </w:r>
      <w:r w:rsidR="00753E9D" w:rsidRPr="00D56141">
        <w:t xml:space="preserve"> </w:t>
      </w:r>
      <w:r w:rsidRPr="00D56141">
        <w:t>пресс-конференции.</w:t>
      </w:r>
      <w:bookmarkEnd w:id="164"/>
    </w:p>
    <w:p w:rsidR="00B551B3" w:rsidRPr="00D56141" w:rsidRDefault="003436FA" w:rsidP="00B551B3">
      <w:r w:rsidRPr="00D56141">
        <w:t>«</w:t>
      </w:r>
      <w:r w:rsidR="00B551B3" w:rsidRPr="00D56141">
        <w:t>Сейчас</w:t>
      </w:r>
      <w:r w:rsidR="00753E9D" w:rsidRPr="00D56141">
        <w:t xml:space="preserve"> </w:t>
      </w:r>
      <w:r w:rsidR="00B551B3" w:rsidRPr="00D56141">
        <w:t>мы</w:t>
      </w:r>
      <w:r w:rsidR="00753E9D" w:rsidRPr="00D56141">
        <w:t xml:space="preserve"> </w:t>
      </w:r>
      <w:r w:rsidR="00B551B3" w:rsidRPr="00D56141">
        <w:t>наблюдаем</w:t>
      </w:r>
      <w:r w:rsidR="00753E9D" w:rsidRPr="00D56141">
        <w:t xml:space="preserve"> </w:t>
      </w:r>
      <w:r w:rsidR="00B551B3" w:rsidRPr="00D56141">
        <w:t>достаточно</w:t>
      </w:r>
      <w:r w:rsidR="00753E9D" w:rsidRPr="00D56141">
        <w:t xml:space="preserve"> </w:t>
      </w:r>
      <w:r w:rsidR="00B551B3" w:rsidRPr="00D56141">
        <w:t>необычную</w:t>
      </w:r>
      <w:r w:rsidR="00753E9D" w:rsidRPr="00D56141">
        <w:t xml:space="preserve"> </w:t>
      </w:r>
      <w:r w:rsidR="00B551B3" w:rsidRPr="00D56141">
        <w:t>ситуацию,</w:t>
      </w:r>
      <w:r w:rsidR="00753E9D" w:rsidRPr="00D56141">
        <w:t xml:space="preserve"> </w:t>
      </w:r>
      <w:r w:rsidR="00B551B3" w:rsidRPr="00D56141">
        <w:t>когда</w:t>
      </w:r>
      <w:r w:rsidR="00753E9D" w:rsidRPr="00D56141">
        <w:t xml:space="preserve"> </w:t>
      </w:r>
      <w:r w:rsidR="00B551B3" w:rsidRPr="00D56141">
        <w:t>сильный</w:t>
      </w:r>
      <w:r w:rsidR="00753E9D" w:rsidRPr="00D56141">
        <w:t xml:space="preserve"> </w:t>
      </w:r>
      <w:r w:rsidR="00B551B3" w:rsidRPr="00D56141">
        <w:t>рост</w:t>
      </w:r>
      <w:r w:rsidR="00753E9D" w:rsidRPr="00D56141">
        <w:t xml:space="preserve"> </w:t>
      </w:r>
      <w:r w:rsidR="00B551B3" w:rsidRPr="00D56141">
        <w:t>сбережений</w:t>
      </w:r>
      <w:r w:rsidR="00753E9D" w:rsidRPr="00D56141">
        <w:t xml:space="preserve"> </w:t>
      </w:r>
      <w:r w:rsidR="00B551B3" w:rsidRPr="00D56141">
        <w:t>сопровождается</w:t>
      </w:r>
      <w:r w:rsidR="00753E9D" w:rsidRPr="00D56141">
        <w:t xml:space="preserve"> </w:t>
      </w:r>
      <w:r w:rsidR="00B551B3" w:rsidRPr="00D56141">
        <w:t>и</w:t>
      </w:r>
      <w:r w:rsidR="00753E9D" w:rsidRPr="00D56141">
        <w:t xml:space="preserve"> </w:t>
      </w:r>
      <w:r w:rsidR="00B551B3" w:rsidRPr="00D56141">
        <w:t>активным</w:t>
      </w:r>
      <w:r w:rsidR="00753E9D" w:rsidRPr="00D56141">
        <w:t xml:space="preserve"> </w:t>
      </w:r>
      <w:r w:rsidR="00B551B3" w:rsidRPr="00D56141">
        <w:t>потреблением.</w:t>
      </w:r>
      <w:r w:rsidR="00753E9D" w:rsidRPr="00D56141">
        <w:t xml:space="preserve"> </w:t>
      </w:r>
      <w:r w:rsidR="00B551B3" w:rsidRPr="00D56141">
        <w:t>В</w:t>
      </w:r>
      <w:r w:rsidR="00753E9D" w:rsidRPr="00D56141">
        <w:t xml:space="preserve"> </w:t>
      </w:r>
      <w:r w:rsidR="00B551B3" w:rsidRPr="00D56141">
        <w:t>дальнейшем</w:t>
      </w:r>
      <w:r w:rsidR="00753E9D" w:rsidRPr="00D56141">
        <w:t xml:space="preserve"> </w:t>
      </w:r>
      <w:r w:rsidR="00B551B3" w:rsidRPr="00D56141">
        <w:t>мы</w:t>
      </w:r>
      <w:r w:rsidR="00753E9D" w:rsidRPr="00D56141">
        <w:t xml:space="preserve"> </w:t>
      </w:r>
      <w:r w:rsidR="00B551B3" w:rsidRPr="00D56141">
        <w:t>рассчитываем,</w:t>
      </w:r>
      <w:r w:rsidR="00753E9D" w:rsidRPr="00D56141">
        <w:t xml:space="preserve"> </w:t>
      </w:r>
      <w:r w:rsidR="00B551B3" w:rsidRPr="00D56141">
        <w:t>что</w:t>
      </w:r>
      <w:r w:rsidR="00753E9D" w:rsidRPr="00D56141">
        <w:t xml:space="preserve"> </w:t>
      </w:r>
      <w:r w:rsidR="00B551B3" w:rsidRPr="00D56141">
        <w:t>накопленный</w:t>
      </w:r>
      <w:r w:rsidR="00753E9D" w:rsidRPr="00D56141">
        <w:t xml:space="preserve"> </w:t>
      </w:r>
      <w:r w:rsidR="00B551B3" w:rsidRPr="00D56141">
        <w:t>эффект</w:t>
      </w:r>
      <w:r w:rsidR="00753E9D" w:rsidRPr="00D56141">
        <w:t xml:space="preserve"> </w:t>
      </w:r>
      <w:r w:rsidR="00B551B3" w:rsidRPr="00D56141">
        <w:t>от</w:t>
      </w:r>
      <w:r w:rsidR="00753E9D" w:rsidRPr="00D56141">
        <w:t xml:space="preserve"> </w:t>
      </w:r>
      <w:r w:rsidR="00B551B3" w:rsidRPr="00D56141">
        <w:t>ужесточения</w:t>
      </w:r>
      <w:r w:rsidR="00753E9D" w:rsidRPr="00D56141">
        <w:t xml:space="preserve"> </w:t>
      </w:r>
      <w:r w:rsidR="00B551B3" w:rsidRPr="00D56141">
        <w:t>денежно-кредитных</w:t>
      </w:r>
      <w:r w:rsidR="00753E9D" w:rsidRPr="00D56141">
        <w:t xml:space="preserve"> </w:t>
      </w:r>
      <w:r w:rsidR="00B551B3" w:rsidRPr="00D56141">
        <w:t>условий</w:t>
      </w:r>
      <w:r w:rsidR="00753E9D" w:rsidRPr="00D56141">
        <w:t xml:space="preserve"> </w:t>
      </w:r>
      <w:r w:rsidR="00B551B3" w:rsidRPr="00D56141">
        <w:t>мотивирует</w:t>
      </w:r>
      <w:r w:rsidR="00753E9D" w:rsidRPr="00D56141">
        <w:t xml:space="preserve"> </w:t>
      </w:r>
      <w:r w:rsidR="00B551B3" w:rsidRPr="00D56141">
        <w:t>людей</w:t>
      </w:r>
      <w:r w:rsidR="00753E9D" w:rsidRPr="00D56141">
        <w:t xml:space="preserve"> </w:t>
      </w:r>
      <w:r w:rsidR="00B551B3" w:rsidRPr="00D56141">
        <w:t>сберегать</w:t>
      </w:r>
      <w:r w:rsidR="00753E9D" w:rsidRPr="00D56141">
        <w:t xml:space="preserve"> </w:t>
      </w:r>
      <w:r w:rsidR="00B551B3" w:rsidRPr="00D56141">
        <w:t>еще</w:t>
      </w:r>
      <w:r w:rsidR="00753E9D" w:rsidRPr="00D56141">
        <w:t xml:space="preserve"> </w:t>
      </w:r>
      <w:r w:rsidR="00B551B3" w:rsidRPr="00D56141">
        <w:t>больше,</w:t>
      </w:r>
      <w:r w:rsidR="00753E9D" w:rsidRPr="00D56141">
        <w:t xml:space="preserve"> </w:t>
      </w:r>
      <w:r w:rsidR="00B551B3" w:rsidRPr="00D56141">
        <w:t>и</w:t>
      </w:r>
      <w:r w:rsidR="00753E9D" w:rsidRPr="00D56141">
        <w:t xml:space="preserve"> </w:t>
      </w:r>
      <w:r w:rsidR="00B551B3" w:rsidRPr="00D56141">
        <w:t>это</w:t>
      </w:r>
      <w:r w:rsidR="00753E9D" w:rsidRPr="00D56141">
        <w:t xml:space="preserve"> </w:t>
      </w:r>
      <w:r w:rsidR="00B551B3" w:rsidRPr="00D56141">
        <w:t>будет</w:t>
      </w:r>
      <w:r w:rsidR="00753E9D" w:rsidRPr="00D56141">
        <w:t xml:space="preserve"> </w:t>
      </w:r>
      <w:r w:rsidR="00B551B3" w:rsidRPr="00D56141">
        <w:t>способствовать</w:t>
      </w:r>
      <w:r w:rsidR="00753E9D" w:rsidRPr="00D56141">
        <w:t xml:space="preserve"> </w:t>
      </w:r>
      <w:r w:rsidR="00B551B3" w:rsidRPr="00D56141">
        <w:t>более</w:t>
      </w:r>
      <w:r w:rsidR="00753E9D" w:rsidRPr="00D56141">
        <w:t xml:space="preserve"> </w:t>
      </w:r>
      <w:r w:rsidR="00B551B3" w:rsidRPr="00D56141">
        <w:t>выраженному</w:t>
      </w:r>
      <w:r w:rsidR="00753E9D" w:rsidRPr="00D56141">
        <w:t xml:space="preserve"> </w:t>
      </w:r>
      <w:r w:rsidR="00B551B3" w:rsidRPr="00D56141">
        <w:t>замедлению</w:t>
      </w:r>
      <w:r w:rsidR="00753E9D" w:rsidRPr="00D56141">
        <w:t xml:space="preserve"> </w:t>
      </w:r>
      <w:r w:rsidR="00B551B3" w:rsidRPr="00D56141">
        <w:t>инфляции</w:t>
      </w:r>
      <w:r w:rsidRPr="00D56141">
        <w:t>»</w:t>
      </w:r>
      <w:r w:rsidR="00B551B3" w:rsidRPr="00D56141">
        <w:t>,</w:t>
      </w:r>
      <w:r w:rsidR="00753E9D" w:rsidRPr="00D56141">
        <w:t xml:space="preserve"> </w:t>
      </w:r>
      <w:r w:rsidR="00B551B3" w:rsidRPr="00D56141">
        <w:t>-</w:t>
      </w:r>
      <w:r w:rsidR="00753E9D" w:rsidRPr="00D56141">
        <w:t xml:space="preserve"> </w:t>
      </w:r>
      <w:r w:rsidR="00B551B3" w:rsidRPr="00D56141">
        <w:t>сказала</w:t>
      </w:r>
      <w:r w:rsidR="00753E9D" w:rsidRPr="00D56141">
        <w:t xml:space="preserve"> </w:t>
      </w:r>
      <w:r w:rsidR="00B551B3" w:rsidRPr="00D56141">
        <w:t>она.</w:t>
      </w:r>
    </w:p>
    <w:p w:rsidR="00B551B3" w:rsidRPr="00D56141" w:rsidRDefault="00B551B3" w:rsidP="00B551B3">
      <w:r w:rsidRPr="00D56141">
        <w:t>Ранее</w:t>
      </w:r>
      <w:r w:rsidR="00753E9D" w:rsidRPr="00D56141">
        <w:t xml:space="preserve"> </w:t>
      </w:r>
      <w:r w:rsidRPr="00D56141">
        <w:t>в</w:t>
      </w:r>
      <w:r w:rsidR="00753E9D" w:rsidRPr="00D56141">
        <w:t xml:space="preserve"> </w:t>
      </w:r>
      <w:r w:rsidRPr="00D56141">
        <w:t>своем</w:t>
      </w:r>
      <w:r w:rsidR="00753E9D" w:rsidRPr="00D56141">
        <w:t xml:space="preserve"> </w:t>
      </w:r>
      <w:r w:rsidRPr="00D56141">
        <w:t>пятничном</w:t>
      </w:r>
      <w:r w:rsidR="00753E9D" w:rsidRPr="00D56141">
        <w:t xml:space="preserve"> </w:t>
      </w:r>
      <w:r w:rsidRPr="00D56141">
        <w:t>пресс-релизе</w:t>
      </w:r>
      <w:r w:rsidR="00753E9D" w:rsidRPr="00D56141">
        <w:t xml:space="preserve"> </w:t>
      </w:r>
      <w:r w:rsidRPr="00D56141">
        <w:t>регулятор</w:t>
      </w:r>
      <w:r w:rsidR="00753E9D" w:rsidRPr="00D56141">
        <w:t xml:space="preserve"> </w:t>
      </w:r>
      <w:r w:rsidRPr="00D56141">
        <w:t>сообщил,</w:t>
      </w:r>
      <w:r w:rsidR="00753E9D" w:rsidRPr="00D56141">
        <w:t xml:space="preserve"> </w:t>
      </w:r>
      <w:r w:rsidRPr="00D56141">
        <w:t>что</w:t>
      </w:r>
      <w:r w:rsidR="00753E9D" w:rsidRPr="00D56141">
        <w:t xml:space="preserve"> </w:t>
      </w:r>
      <w:r w:rsidRPr="00D56141">
        <w:t>необеспеченное</w:t>
      </w:r>
      <w:r w:rsidR="00753E9D" w:rsidRPr="00D56141">
        <w:t xml:space="preserve"> </w:t>
      </w:r>
      <w:r w:rsidRPr="00D56141">
        <w:t>потребкредитование</w:t>
      </w:r>
      <w:r w:rsidR="00753E9D" w:rsidRPr="00D56141">
        <w:t xml:space="preserve"> </w:t>
      </w:r>
      <w:r w:rsidRPr="00D56141">
        <w:t>в</w:t>
      </w:r>
      <w:r w:rsidR="00753E9D" w:rsidRPr="00D56141">
        <w:t xml:space="preserve"> </w:t>
      </w:r>
      <w:r w:rsidRPr="00D56141">
        <w:t>РФ</w:t>
      </w:r>
      <w:r w:rsidR="00753E9D" w:rsidRPr="00D56141">
        <w:t xml:space="preserve"> </w:t>
      </w:r>
      <w:r w:rsidRPr="00D56141">
        <w:t>ускоряется,</w:t>
      </w:r>
      <w:r w:rsidR="00753E9D" w:rsidRPr="00D56141">
        <w:t xml:space="preserve"> </w:t>
      </w:r>
      <w:r w:rsidRPr="00D56141">
        <w:t>а</w:t>
      </w:r>
      <w:r w:rsidR="00753E9D" w:rsidRPr="00D56141">
        <w:t xml:space="preserve"> </w:t>
      </w:r>
      <w:r w:rsidRPr="00D56141">
        <w:t>возросшие</w:t>
      </w:r>
      <w:r w:rsidR="00753E9D" w:rsidRPr="00D56141">
        <w:t xml:space="preserve"> </w:t>
      </w:r>
      <w:r w:rsidRPr="00D56141">
        <w:t>доходы</w:t>
      </w:r>
      <w:r w:rsidR="00753E9D" w:rsidRPr="00D56141">
        <w:t xml:space="preserve"> </w:t>
      </w:r>
      <w:r w:rsidRPr="00D56141">
        <w:t>позволяют</w:t>
      </w:r>
      <w:r w:rsidR="00753E9D" w:rsidRPr="00D56141">
        <w:t xml:space="preserve"> </w:t>
      </w:r>
      <w:r w:rsidRPr="00D56141">
        <w:t>населению</w:t>
      </w:r>
      <w:r w:rsidR="00753E9D" w:rsidRPr="00D56141">
        <w:t xml:space="preserve"> </w:t>
      </w:r>
      <w:r w:rsidRPr="00D56141">
        <w:t>одновременно</w:t>
      </w:r>
      <w:r w:rsidR="00753E9D" w:rsidRPr="00D56141">
        <w:t xml:space="preserve"> </w:t>
      </w:r>
      <w:r w:rsidRPr="00D56141">
        <w:t>наращивать</w:t>
      </w:r>
      <w:r w:rsidR="00753E9D" w:rsidRPr="00D56141">
        <w:t xml:space="preserve"> </w:t>
      </w:r>
      <w:r w:rsidRPr="00D56141">
        <w:t>сбережения</w:t>
      </w:r>
      <w:r w:rsidR="00753E9D" w:rsidRPr="00D56141">
        <w:t xml:space="preserve"> </w:t>
      </w:r>
      <w:r w:rsidRPr="00D56141">
        <w:t>и</w:t>
      </w:r>
      <w:r w:rsidR="00753E9D" w:rsidRPr="00D56141">
        <w:t xml:space="preserve"> </w:t>
      </w:r>
      <w:r w:rsidRPr="00D56141">
        <w:t>потребление.</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ожидаемо</w:t>
      </w:r>
      <w:r w:rsidR="00753E9D" w:rsidRPr="00D56141">
        <w:t xml:space="preserve"> </w:t>
      </w:r>
      <w:r w:rsidRPr="00D56141">
        <w:t>оставил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без</w:t>
      </w:r>
      <w:r w:rsidR="00753E9D" w:rsidRPr="00D56141">
        <w:t xml:space="preserve"> </w:t>
      </w:r>
      <w:r w:rsidRPr="00D56141">
        <w:t>изменений</w:t>
      </w:r>
      <w:r w:rsidR="00753E9D" w:rsidRPr="00D56141">
        <w:t xml:space="preserve"> </w:t>
      </w:r>
      <w:r w:rsidRPr="00D56141">
        <w:t>-</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r w:rsidR="00753E9D" w:rsidRPr="00D56141">
        <w:t xml:space="preserve"> </w:t>
      </w:r>
      <w:r w:rsidRPr="00D56141">
        <w:t>ЦБ</w:t>
      </w:r>
      <w:r w:rsidR="00753E9D" w:rsidRPr="00D56141">
        <w:t xml:space="preserve"> </w:t>
      </w:r>
      <w:r w:rsidRPr="00D56141">
        <w:t>с</w:t>
      </w:r>
      <w:r w:rsidR="00753E9D" w:rsidRPr="00D56141">
        <w:t xml:space="preserve"> </w:t>
      </w:r>
      <w:r w:rsidRPr="00D56141">
        <w:t>июля</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для</w:t>
      </w:r>
      <w:r w:rsidR="00753E9D" w:rsidRPr="00D56141">
        <w:t xml:space="preserve"> </w:t>
      </w:r>
      <w:r w:rsidRPr="00D56141">
        <w:t>борьбы</w:t>
      </w:r>
      <w:r w:rsidR="00753E9D" w:rsidRPr="00D56141">
        <w:t xml:space="preserve"> </w:t>
      </w:r>
      <w:r w:rsidRPr="00D56141">
        <w:t>с</w:t>
      </w:r>
      <w:r w:rsidR="00753E9D" w:rsidRPr="00D56141">
        <w:t xml:space="preserve"> </w:t>
      </w:r>
      <w:r w:rsidRPr="00D56141">
        <w:t>ускоряющейся</w:t>
      </w:r>
      <w:r w:rsidR="00753E9D" w:rsidRPr="00D56141">
        <w:t xml:space="preserve"> </w:t>
      </w:r>
      <w:r w:rsidRPr="00D56141">
        <w:t>инфляцией</w:t>
      </w:r>
      <w:r w:rsidR="00753E9D" w:rsidRPr="00D56141">
        <w:t xml:space="preserve"> </w:t>
      </w:r>
      <w:r w:rsidRPr="00D56141">
        <w:t>начал</w:t>
      </w:r>
      <w:r w:rsidR="00753E9D" w:rsidRPr="00D56141">
        <w:t xml:space="preserve"> </w:t>
      </w:r>
      <w:r w:rsidRPr="00D56141">
        <w:t>повышать</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w:t>
      </w:r>
      <w:r w:rsidR="00753E9D" w:rsidRPr="00D56141">
        <w:t xml:space="preserve"> </w:t>
      </w:r>
      <w:r w:rsidRPr="00D56141">
        <w:t>сначала</w:t>
      </w:r>
      <w:r w:rsidR="00753E9D" w:rsidRPr="00D56141">
        <w:t xml:space="preserve"> </w:t>
      </w:r>
      <w:r w:rsidRPr="00D56141">
        <w:t>лишь</w:t>
      </w:r>
      <w:r w:rsidR="00753E9D" w:rsidRPr="00D56141">
        <w:t xml:space="preserve"> </w:t>
      </w:r>
      <w:r w:rsidRPr="00D56141">
        <w:t>на</w:t>
      </w:r>
      <w:r w:rsidR="00753E9D" w:rsidRPr="00D56141">
        <w:t xml:space="preserve"> </w:t>
      </w:r>
      <w:r w:rsidRPr="00D56141">
        <w:t>1</w:t>
      </w:r>
      <w:r w:rsidR="00753E9D" w:rsidRPr="00D56141">
        <w:t xml:space="preserve"> </w:t>
      </w:r>
      <w:r w:rsidRPr="00D56141">
        <w:t>процентный</w:t>
      </w:r>
      <w:r w:rsidR="00753E9D" w:rsidRPr="00D56141">
        <w:t xml:space="preserve"> </w:t>
      </w:r>
      <w:r w:rsidRPr="00D56141">
        <w:t>пункт,</w:t>
      </w:r>
      <w:r w:rsidR="00753E9D" w:rsidRPr="00D56141">
        <w:t xml:space="preserve"> </w:t>
      </w:r>
      <w:r w:rsidRPr="00D56141">
        <w:t>но</w:t>
      </w:r>
      <w:r w:rsidR="00753E9D" w:rsidRPr="00D56141">
        <w:t xml:space="preserve"> </w:t>
      </w:r>
      <w:r w:rsidRPr="00D56141">
        <w:t>уже</w:t>
      </w:r>
      <w:r w:rsidR="00753E9D" w:rsidRPr="00D56141">
        <w:t xml:space="preserve"> </w:t>
      </w:r>
      <w:r w:rsidRPr="00D56141">
        <w:t>через</w:t>
      </w:r>
      <w:r w:rsidR="00753E9D" w:rsidRPr="00D56141">
        <w:t xml:space="preserve"> </w:t>
      </w:r>
      <w:r w:rsidRPr="00D56141">
        <w:t>месяц,</w:t>
      </w:r>
      <w:r w:rsidR="00753E9D" w:rsidRPr="00D56141">
        <w:t xml:space="preserve"> </w:t>
      </w:r>
      <w:r w:rsidRPr="00D56141">
        <w:lastRenderedPageBreak/>
        <w:t>в</w:t>
      </w:r>
      <w:r w:rsidR="00753E9D" w:rsidRPr="00D56141">
        <w:t xml:space="preserve"> </w:t>
      </w:r>
      <w:r w:rsidRPr="00D56141">
        <w:t>августе,</w:t>
      </w:r>
      <w:r w:rsidR="00753E9D" w:rsidRPr="00D56141">
        <w:t xml:space="preserve"> </w:t>
      </w:r>
      <w:r w:rsidRPr="00D56141">
        <w:t>ЦБ</w:t>
      </w:r>
      <w:r w:rsidR="00753E9D" w:rsidRPr="00D56141">
        <w:t xml:space="preserve"> </w:t>
      </w:r>
      <w:r w:rsidRPr="00D56141">
        <w:t>на</w:t>
      </w:r>
      <w:r w:rsidR="00753E9D" w:rsidRPr="00D56141">
        <w:t xml:space="preserve"> </w:t>
      </w:r>
      <w:r w:rsidRPr="00D56141">
        <w:t>фоне</w:t>
      </w:r>
      <w:r w:rsidR="00753E9D" w:rsidRPr="00D56141">
        <w:t xml:space="preserve"> </w:t>
      </w:r>
      <w:r w:rsidRPr="00D56141">
        <w:t>падения</w:t>
      </w:r>
      <w:r w:rsidR="00753E9D" w:rsidRPr="00D56141">
        <w:t xml:space="preserve"> </w:t>
      </w:r>
      <w:r w:rsidRPr="00D56141">
        <w:t>курса</w:t>
      </w:r>
      <w:r w:rsidR="00753E9D" w:rsidRPr="00D56141">
        <w:t xml:space="preserve"> </w:t>
      </w:r>
      <w:r w:rsidRPr="00D56141">
        <w:t>рубля</w:t>
      </w:r>
      <w:r w:rsidR="00753E9D" w:rsidRPr="00D56141">
        <w:t xml:space="preserve"> </w:t>
      </w:r>
      <w:r w:rsidRPr="00D56141">
        <w:t>резко</w:t>
      </w:r>
      <w:r w:rsidR="00753E9D" w:rsidRPr="00D56141">
        <w:t xml:space="preserve"> </w:t>
      </w:r>
      <w:r w:rsidRPr="00D56141">
        <w:t>повысил</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внеочередном</w:t>
      </w:r>
      <w:r w:rsidR="00753E9D" w:rsidRPr="00D56141">
        <w:t xml:space="preserve"> </w:t>
      </w:r>
      <w:r w:rsidRPr="00D56141">
        <w:t>заседании</w:t>
      </w:r>
      <w:r w:rsidR="00753E9D" w:rsidRPr="00D56141">
        <w:t xml:space="preserve"> </w:t>
      </w:r>
      <w:r w:rsidRPr="00D56141">
        <w:t>-</w:t>
      </w:r>
      <w:r w:rsidR="00753E9D" w:rsidRPr="00D56141">
        <w:t xml:space="preserve"> </w:t>
      </w:r>
      <w:r w:rsidRPr="00D56141">
        <w:t>на</w:t>
      </w:r>
      <w:r w:rsidR="00753E9D" w:rsidRPr="00D56141">
        <w:t xml:space="preserve"> </w:t>
      </w:r>
      <w:r w:rsidRPr="00D56141">
        <w:t>3,5</w:t>
      </w:r>
      <w:r w:rsidR="00753E9D" w:rsidRPr="00D56141">
        <w:t xml:space="preserve"> </w:t>
      </w:r>
      <w:r w:rsidRPr="00D56141">
        <w:t>процентного</w:t>
      </w:r>
      <w:r w:rsidR="00753E9D" w:rsidRPr="00D56141">
        <w:t xml:space="preserve"> </w:t>
      </w:r>
      <w:r w:rsidRPr="00D56141">
        <w:t>пункта.</w:t>
      </w:r>
    </w:p>
    <w:p w:rsidR="00B551B3" w:rsidRPr="00D56141" w:rsidRDefault="00B551B3" w:rsidP="00B551B3">
      <w:r w:rsidRPr="00D56141">
        <w:t>Осенью</w:t>
      </w:r>
      <w:r w:rsidR="00753E9D" w:rsidRPr="00D56141">
        <w:t xml:space="preserve"> </w:t>
      </w:r>
      <w:r w:rsidRPr="00D56141">
        <w:t>регулятор</w:t>
      </w:r>
      <w:r w:rsidR="00753E9D" w:rsidRPr="00D56141">
        <w:t xml:space="preserve"> </w:t>
      </w:r>
      <w:r w:rsidRPr="00D56141">
        <w:t>добавил</w:t>
      </w:r>
      <w:r w:rsidR="00753E9D" w:rsidRPr="00D56141">
        <w:t xml:space="preserve"> </w:t>
      </w:r>
      <w:r w:rsidRPr="00D56141">
        <w:t>3</w:t>
      </w:r>
      <w:r w:rsidR="00753E9D" w:rsidRPr="00D56141">
        <w:t xml:space="preserve"> </w:t>
      </w:r>
      <w:r w:rsidRPr="00D56141">
        <w:t>процентных</w:t>
      </w:r>
      <w:r w:rsidR="00753E9D" w:rsidRPr="00D56141">
        <w:t xml:space="preserve"> </w:t>
      </w:r>
      <w:r w:rsidRPr="00D56141">
        <w:t>пункта,</w:t>
      </w:r>
      <w:r w:rsidR="00753E9D" w:rsidRPr="00D56141">
        <w:t xml:space="preserve"> </w:t>
      </w:r>
      <w:r w:rsidRPr="00D56141">
        <w:t>а</w:t>
      </w:r>
      <w:r w:rsidR="00753E9D" w:rsidRPr="00D56141">
        <w:t xml:space="preserve"> </w:t>
      </w:r>
      <w:r w:rsidRPr="00D56141">
        <w:t>в</w:t>
      </w:r>
      <w:r w:rsidR="00753E9D" w:rsidRPr="00D56141">
        <w:t xml:space="preserve"> </w:t>
      </w:r>
      <w:r w:rsidRPr="00D56141">
        <w:t>декабре</w:t>
      </w:r>
      <w:r w:rsidR="00753E9D" w:rsidRPr="00D56141">
        <w:t xml:space="preserve"> </w:t>
      </w:r>
      <w:r w:rsidRPr="00D56141">
        <w:t>-</w:t>
      </w:r>
      <w:r w:rsidR="00753E9D" w:rsidRPr="00D56141">
        <w:t xml:space="preserve"> </w:t>
      </w:r>
      <w:r w:rsidRPr="00D56141">
        <w:t>еще</w:t>
      </w:r>
      <w:r w:rsidR="00753E9D" w:rsidRPr="00D56141">
        <w:t xml:space="preserve"> </w:t>
      </w:r>
      <w:r w:rsidRPr="00D56141">
        <w:t>1</w:t>
      </w:r>
      <w:r w:rsidR="00753E9D" w:rsidRPr="00D56141">
        <w:t xml:space="preserve"> </w:t>
      </w:r>
      <w:r w:rsidRPr="00D56141">
        <w:t>процентный</w:t>
      </w:r>
      <w:r w:rsidR="00753E9D" w:rsidRPr="00D56141">
        <w:t xml:space="preserve"> </w:t>
      </w:r>
      <w:r w:rsidRPr="00D56141">
        <w:t>пункт,</w:t>
      </w:r>
      <w:r w:rsidR="00753E9D" w:rsidRPr="00D56141">
        <w:t xml:space="preserve"> </w:t>
      </w:r>
      <w:r w:rsidRPr="00D56141">
        <w:t>доведя</w:t>
      </w:r>
      <w:r w:rsidR="00753E9D" w:rsidRPr="00D56141">
        <w:t xml:space="preserve"> </w:t>
      </w:r>
      <w:r w:rsidRPr="00D56141">
        <w:t>показатель</w:t>
      </w:r>
      <w:r w:rsidR="00753E9D" w:rsidRPr="00D56141">
        <w:t xml:space="preserve"> </w:t>
      </w:r>
      <w:r w:rsidRPr="00D56141">
        <w:t>до</w:t>
      </w:r>
      <w:r w:rsidR="00753E9D" w:rsidRPr="00D56141">
        <w:t xml:space="preserve"> </w:t>
      </w:r>
      <w:r w:rsidRPr="00D56141">
        <w:t>16%.</w:t>
      </w:r>
      <w:r w:rsidR="00753E9D" w:rsidRPr="00D56141">
        <w:t xml:space="preserve"> </w:t>
      </w:r>
      <w:r w:rsidRPr="00D56141">
        <w:t>В</w:t>
      </w:r>
      <w:r w:rsidR="00753E9D" w:rsidRPr="00D56141">
        <w:t xml:space="preserve"> </w:t>
      </w:r>
      <w:r w:rsidRPr="00D56141">
        <w:t>феврале</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регулятор</w:t>
      </w:r>
      <w:r w:rsidR="00753E9D" w:rsidRPr="00D56141">
        <w:t xml:space="preserve"> </w:t>
      </w:r>
      <w:r w:rsidRPr="00D56141">
        <w:t>впервые</w:t>
      </w:r>
      <w:r w:rsidR="00753E9D" w:rsidRPr="00D56141">
        <w:t xml:space="preserve"> </w:t>
      </w:r>
      <w:r w:rsidRPr="00D56141">
        <w:t>с</w:t>
      </w:r>
      <w:r w:rsidR="00753E9D" w:rsidRPr="00D56141">
        <w:t xml:space="preserve"> </w:t>
      </w:r>
      <w:r w:rsidRPr="00D56141">
        <w:t>июня</w:t>
      </w:r>
      <w:r w:rsidR="00753E9D" w:rsidRPr="00D56141">
        <w:t xml:space="preserve"> </w:t>
      </w:r>
      <w:r w:rsidRPr="00D56141">
        <w:t>прошлого</w:t>
      </w:r>
      <w:r w:rsidR="00753E9D" w:rsidRPr="00D56141">
        <w:t xml:space="preserve"> </w:t>
      </w:r>
      <w:r w:rsidRPr="00D56141">
        <w:t>года</w:t>
      </w:r>
      <w:r w:rsidR="00753E9D" w:rsidRPr="00D56141">
        <w:t xml:space="preserve"> </w:t>
      </w:r>
      <w:r w:rsidRPr="00D56141">
        <w:t>сохранил</w:t>
      </w:r>
      <w:r w:rsidR="00753E9D" w:rsidRPr="00D56141">
        <w:t xml:space="preserve"> </w:t>
      </w:r>
      <w:r w:rsidRPr="00D56141">
        <w:t>ставку</w:t>
      </w:r>
      <w:r w:rsidR="00753E9D" w:rsidRPr="00D56141">
        <w:t xml:space="preserve"> </w:t>
      </w:r>
      <w:r w:rsidRPr="00D56141">
        <w:t>на</w:t>
      </w:r>
      <w:r w:rsidR="00753E9D" w:rsidRPr="00D56141">
        <w:t xml:space="preserve"> </w:t>
      </w:r>
      <w:r w:rsidRPr="00D56141">
        <w:t>текущем</w:t>
      </w:r>
      <w:r w:rsidR="00753E9D" w:rsidRPr="00D56141">
        <w:t xml:space="preserve"> </w:t>
      </w:r>
      <w:r w:rsidRPr="00D56141">
        <w:t>уровне.</w:t>
      </w:r>
    </w:p>
    <w:p w:rsidR="00B551B3" w:rsidRPr="00D56141" w:rsidRDefault="00B551B3" w:rsidP="00B551B3">
      <w:pPr>
        <w:pStyle w:val="2"/>
      </w:pPr>
      <w:bookmarkStart w:id="165" w:name="_Toc162244461"/>
      <w:r w:rsidRPr="00D56141">
        <w:t>РИА</w:t>
      </w:r>
      <w:r w:rsidR="00753E9D" w:rsidRPr="00D56141">
        <w:t xml:space="preserve"> </w:t>
      </w:r>
      <w:r w:rsidRPr="00D56141">
        <w:t>Новости,</w:t>
      </w:r>
      <w:r w:rsidR="00753E9D" w:rsidRPr="00D56141">
        <w:t xml:space="preserve"> </w:t>
      </w:r>
      <w:r w:rsidRPr="00D56141">
        <w:t>22.03.2024,</w:t>
      </w:r>
      <w:r w:rsidR="00753E9D" w:rsidRPr="00D56141">
        <w:t xml:space="preserve"> </w:t>
      </w:r>
      <w:r w:rsidRPr="00D56141">
        <w:t>ЦБ</w:t>
      </w:r>
      <w:r w:rsidR="00753E9D" w:rsidRPr="00D56141">
        <w:t xml:space="preserve"> </w:t>
      </w:r>
      <w:r w:rsidRPr="00D56141">
        <w:t>РФ</w:t>
      </w:r>
      <w:r w:rsidR="00753E9D" w:rsidRPr="00D56141">
        <w:t xml:space="preserve"> </w:t>
      </w:r>
      <w:r w:rsidRPr="00D56141">
        <w:t>представит</w:t>
      </w:r>
      <w:r w:rsidR="00753E9D" w:rsidRPr="00D56141">
        <w:t xml:space="preserve"> </w:t>
      </w:r>
      <w:r w:rsidRPr="00D56141">
        <w:t>инициативу</w:t>
      </w:r>
      <w:r w:rsidR="00753E9D" w:rsidRPr="00D56141">
        <w:t xml:space="preserve"> </w:t>
      </w:r>
      <w:r w:rsidRPr="00D56141">
        <w:t>по</w:t>
      </w:r>
      <w:r w:rsidR="00753E9D" w:rsidRPr="00D56141">
        <w:t xml:space="preserve"> </w:t>
      </w:r>
      <w:r w:rsidRPr="00D56141">
        <w:t>увеличению</w:t>
      </w:r>
      <w:r w:rsidR="00753E9D" w:rsidRPr="00D56141">
        <w:t xml:space="preserve"> </w:t>
      </w:r>
      <w:r w:rsidRPr="00D56141">
        <w:t>страховки</w:t>
      </w:r>
      <w:r w:rsidR="00753E9D" w:rsidRPr="00D56141">
        <w:t xml:space="preserve"> </w:t>
      </w:r>
      <w:r w:rsidRPr="00D56141">
        <w:t>по</w:t>
      </w:r>
      <w:r w:rsidR="00753E9D" w:rsidRPr="00D56141">
        <w:t xml:space="preserve"> </w:t>
      </w:r>
      <w:r w:rsidRPr="00D56141">
        <w:t>безотзывным</w:t>
      </w:r>
      <w:r w:rsidR="00753E9D" w:rsidRPr="00D56141">
        <w:t xml:space="preserve"> </w:t>
      </w:r>
      <w:r w:rsidRPr="00D56141">
        <w:t>и</w:t>
      </w:r>
      <w:r w:rsidR="00753E9D" w:rsidRPr="00D56141">
        <w:t xml:space="preserve"> </w:t>
      </w:r>
      <w:r w:rsidRPr="00D56141">
        <w:t>долгосрочным</w:t>
      </w:r>
      <w:r w:rsidR="00753E9D" w:rsidRPr="00D56141">
        <w:t xml:space="preserve"> </w:t>
      </w:r>
      <w:r w:rsidRPr="00D56141">
        <w:t>вкладам</w:t>
      </w:r>
      <w:bookmarkEnd w:id="165"/>
    </w:p>
    <w:p w:rsidR="00B551B3" w:rsidRPr="00D56141" w:rsidRDefault="00B551B3" w:rsidP="005143DE">
      <w:pPr>
        <w:pStyle w:val="3"/>
      </w:pPr>
      <w:bookmarkStart w:id="166" w:name="_Toc162244462"/>
      <w:r w:rsidRPr="00D56141">
        <w:t>ЦБ</w:t>
      </w:r>
      <w:r w:rsidR="00753E9D" w:rsidRPr="00D56141">
        <w:t xml:space="preserve"> </w:t>
      </w:r>
      <w:r w:rsidRPr="00D56141">
        <w:t>РФ</w:t>
      </w:r>
      <w:r w:rsidR="00753E9D" w:rsidRPr="00D56141">
        <w:t xml:space="preserve"> </w:t>
      </w:r>
      <w:r w:rsidRPr="00D56141">
        <w:t>в</w:t>
      </w:r>
      <w:r w:rsidR="00753E9D" w:rsidRPr="00D56141">
        <w:t xml:space="preserve"> </w:t>
      </w:r>
      <w:r w:rsidRPr="00D56141">
        <w:t>ближайшее</w:t>
      </w:r>
      <w:r w:rsidR="00753E9D" w:rsidRPr="00D56141">
        <w:t xml:space="preserve"> </w:t>
      </w:r>
      <w:r w:rsidRPr="00D56141">
        <w:t>время</w:t>
      </w:r>
      <w:r w:rsidR="00753E9D" w:rsidRPr="00D56141">
        <w:t xml:space="preserve"> </w:t>
      </w:r>
      <w:r w:rsidRPr="00D56141">
        <w:t>хочет</w:t>
      </w:r>
      <w:r w:rsidR="00753E9D" w:rsidRPr="00D56141">
        <w:t xml:space="preserve"> </w:t>
      </w:r>
      <w:r w:rsidRPr="00D56141">
        <w:t>представить</w:t>
      </w:r>
      <w:r w:rsidR="00753E9D" w:rsidRPr="00D56141">
        <w:t xml:space="preserve"> </w:t>
      </w:r>
      <w:r w:rsidRPr="00D56141">
        <w:t>банкам,</w:t>
      </w:r>
      <w:r w:rsidR="00753E9D" w:rsidRPr="00D56141">
        <w:t xml:space="preserve"> </w:t>
      </w:r>
      <w:r w:rsidRPr="00D56141">
        <w:t>депутатам</w:t>
      </w:r>
      <w:r w:rsidR="00753E9D" w:rsidRPr="00D56141">
        <w:t xml:space="preserve"> </w:t>
      </w:r>
      <w:r w:rsidRPr="00D56141">
        <w:t>и</w:t>
      </w:r>
      <w:r w:rsidR="00753E9D" w:rsidRPr="00D56141">
        <w:t xml:space="preserve"> </w:t>
      </w:r>
      <w:r w:rsidRPr="00D56141">
        <w:t>правительству</w:t>
      </w:r>
      <w:r w:rsidR="00753E9D" w:rsidRPr="00D56141">
        <w:t xml:space="preserve"> </w:t>
      </w:r>
      <w:r w:rsidRPr="00D56141">
        <w:t>РФ</w:t>
      </w:r>
      <w:r w:rsidR="00753E9D" w:rsidRPr="00D56141">
        <w:t xml:space="preserve"> </w:t>
      </w:r>
      <w:r w:rsidRPr="00D56141">
        <w:t>инициативу</w:t>
      </w:r>
      <w:r w:rsidR="00753E9D" w:rsidRPr="00D56141">
        <w:t xml:space="preserve"> </w:t>
      </w:r>
      <w:r w:rsidRPr="00D56141">
        <w:t>об</w:t>
      </w:r>
      <w:r w:rsidR="00753E9D" w:rsidRPr="00D56141">
        <w:t xml:space="preserve"> </w:t>
      </w:r>
      <w:r w:rsidRPr="00D56141">
        <w:t>увеличении</w:t>
      </w:r>
      <w:r w:rsidR="00753E9D" w:rsidRPr="00D56141">
        <w:t xml:space="preserve"> </w:t>
      </w:r>
      <w:r w:rsidRPr="00D56141">
        <w:t>страховки</w:t>
      </w:r>
      <w:r w:rsidR="00753E9D" w:rsidRPr="00D56141">
        <w:t xml:space="preserve"> </w:t>
      </w:r>
      <w:r w:rsidRPr="00D56141">
        <w:t>по</w:t>
      </w:r>
      <w:r w:rsidR="00753E9D" w:rsidRPr="00D56141">
        <w:t xml:space="preserve"> </w:t>
      </w:r>
      <w:r w:rsidRPr="00D56141">
        <w:t>безотзывным</w:t>
      </w:r>
      <w:r w:rsidR="00753E9D" w:rsidRPr="00D56141">
        <w:t xml:space="preserve"> </w:t>
      </w:r>
      <w:r w:rsidRPr="00D56141">
        <w:t>сберегательным</w:t>
      </w:r>
      <w:r w:rsidR="00753E9D" w:rsidRPr="00D56141">
        <w:t xml:space="preserve"> </w:t>
      </w:r>
      <w:r w:rsidRPr="00D56141">
        <w:t>сертификатам,</w:t>
      </w:r>
      <w:r w:rsidR="00753E9D" w:rsidRPr="00D56141">
        <w:t xml:space="preserve"> </w:t>
      </w:r>
      <w:r w:rsidRPr="00D56141">
        <w:t>долгосрочным</w:t>
      </w:r>
      <w:r w:rsidR="00753E9D" w:rsidRPr="00D56141">
        <w:t xml:space="preserve"> </w:t>
      </w:r>
      <w:r w:rsidRPr="00D56141">
        <w:t>вкладам</w:t>
      </w:r>
      <w:r w:rsidR="00753E9D" w:rsidRPr="00D56141">
        <w:t xml:space="preserve"> </w:t>
      </w:r>
      <w:r w:rsidRPr="00D56141">
        <w:t>и</w:t>
      </w:r>
      <w:r w:rsidR="00753E9D" w:rsidRPr="00D56141">
        <w:t xml:space="preserve"> </w:t>
      </w:r>
      <w:r w:rsidRPr="00D56141">
        <w:t>счетам</w:t>
      </w:r>
      <w:r w:rsidR="00753E9D" w:rsidRPr="00D56141">
        <w:t xml:space="preserve"> </w:t>
      </w:r>
      <w:r w:rsidRPr="00D56141">
        <w:t>эскроу,</w:t>
      </w:r>
      <w:r w:rsidR="00753E9D" w:rsidRPr="00D56141">
        <w:t xml:space="preserve"> </w:t>
      </w:r>
      <w:r w:rsidRPr="00D56141">
        <w:t>сообщила</w:t>
      </w:r>
      <w:r w:rsidR="00753E9D" w:rsidRPr="00D56141">
        <w:t xml:space="preserve"> </w:t>
      </w:r>
      <w:r w:rsidRPr="00D56141">
        <w:t>глава</w:t>
      </w:r>
      <w:r w:rsidR="00753E9D" w:rsidRPr="00D56141">
        <w:t xml:space="preserve"> </w:t>
      </w:r>
      <w:r w:rsidRPr="00D56141">
        <w:t>регулятора</w:t>
      </w:r>
      <w:r w:rsidR="00753E9D" w:rsidRPr="00D56141">
        <w:t xml:space="preserve"> </w:t>
      </w:r>
      <w:r w:rsidRPr="00D56141">
        <w:t>Эльвира</w:t>
      </w:r>
      <w:r w:rsidR="00753E9D" w:rsidRPr="00D56141">
        <w:t xml:space="preserve"> </w:t>
      </w:r>
      <w:r w:rsidRPr="00D56141">
        <w:t>Набиуллина.</w:t>
      </w:r>
      <w:bookmarkEnd w:id="166"/>
    </w:p>
    <w:p w:rsidR="00B551B3" w:rsidRPr="00D56141" w:rsidRDefault="003436FA" w:rsidP="00B551B3">
      <w:r w:rsidRPr="00D56141">
        <w:t>«</w:t>
      </w:r>
      <w:r w:rsidR="00B551B3" w:rsidRPr="00D56141">
        <w:t>В</w:t>
      </w:r>
      <w:r w:rsidR="00753E9D" w:rsidRPr="00D56141">
        <w:t xml:space="preserve"> </w:t>
      </w:r>
      <w:r w:rsidR="00B551B3" w:rsidRPr="00D56141">
        <w:t>ближайшее</w:t>
      </w:r>
      <w:r w:rsidR="00753E9D" w:rsidRPr="00D56141">
        <w:t xml:space="preserve"> </w:t>
      </w:r>
      <w:r w:rsidR="00B551B3" w:rsidRPr="00D56141">
        <w:t>время</w:t>
      </w:r>
      <w:r w:rsidR="00753E9D" w:rsidRPr="00D56141">
        <w:t xml:space="preserve"> </w:t>
      </w:r>
      <w:r w:rsidR="00B551B3" w:rsidRPr="00D56141">
        <w:t>мы</w:t>
      </w:r>
      <w:r w:rsidR="00753E9D" w:rsidRPr="00D56141">
        <w:t xml:space="preserve"> </w:t>
      </w:r>
      <w:r w:rsidR="00B551B3" w:rsidRPr="00D56141">
        <w:t>хотим</w:t>
      </w:r>
      <w:r w:rsidR="00753E9D" w:rsidRPr="00D56141">
        <w:t xml:space="preserve"> </w:t>
      </w:r>
      <w:r w:rsidR="00B551B3" w:rsidRPr="00D56141">
        <w:t>представить</w:t>
      </w:r>
      <w:r w:rsidR="00753E9D" w:rsidRPr="00D56141">
        <w:t xml:space="preserve"> </w:t>
      </w:r>
      <w:r w:rsidR="00B551B3" w:rsidRPr="00D56141">
        <w:t>и</w:t>
      </w:r>
      <w:r w:rsidR="00753E9D" w:rsidRPr="00D56141">
        <w:t xml:space="preserve"> </w:t>
      </w:r>
      <w:r w:rsidR="00B551B3" w:rsidRPr="00D56141">
        <w:t>банкам,</w:t>
      </w:r>
      <w:r w:rsidR="00753E9D" w:rsidRPr="00D56141">
        <w:t xml:space="preserve"> </w:t>
      </w:r>
      <w:r w:rsidR="00B551B3" w:rsidRPr="00D56141">
        <w:t>и</w:t>
      </w:r>
      <w:r w:rsidR="00753E9D" w:rsidRPr="00D56141">
        <w:t xml:space="preserve"> </w:t>
      </w:r>
      <w:r w:rsidR="00B551B3" w:rsidRPr="00D56141">
        <w:t>депутатам,</w:t>
      </w:r>
      <w:r w:rsidR="00753E9D" w:rsidRPr="00D56141">
        <w:t xml:space="preserve"> </w:t>
      </w:r>
      <w:r w:rsidR="00B551B3" w:rsidRPr="00D56141">
        <w:t>и</w:t>
      </w:r>
      <w:r w:rsidR="00753E9D" w:rsidRPr="00D56141">
        <w:t xml:space="preserve"> </w:t>
      </w:r>
      <w:r w:rsidR="00B551B3" w:rsidRPr="00D56141">
        <w:t>правительству</w:t>
      </w:r>
      <w:r w:rsidR="00753E9D" w:rsidRPr="00D56141">
        <w:t xml:space="preserve"> </w:t>
      </w:r>
      <w:r w:rsidR="00B551B3" w:rsidRPr="00D56141">
        <w:t>инициативу</w:t>
      </w:r>
      <w:r w:rsidR="00753E9D" w:rsidRPr="00D56141">
        <w:t xml:space="preserve"> </w:t>
      </w:r>
      <w:r w:rsidR="00B551B3" w:rsidRPr="00D56141">
        <w:t>об</w:t>
      </w:r>
      <w:r w:rsidR="00753E9D" w:rsidRPr="00D56141">
        <w:t xml:space="preserve"> </w:t>
      </w:r>
      <w:r w:rsidR="00B551B3" w:rsidRPr="00D56141">
        <w:t>увеличении</w:t>
      </w:r>
      <w:r w:rsidR="00753E9D" w:rsidRPr="00D56141">
        <w:t xml:space="preserve"> </w:t>
      </w:r>
      <w:r w:rsidR="00B551B3" w:rsidRPr="00D56141">
        <w:t>лимита</w:t>
      </w:r>
      <w:r w:rsidR="00753E9D" w:rsidRPr="00D56141">
        <w:t xml:space="preserve"> </w:t>
      </w:r>
      <w:r w:rsidR="00B551B3" w:rsidRPr="00D56141">
        <w:t>страхового</w:t>
      </w:r>
      <w:r w:rsidR="00753E9D" w:rsidRPr="00D56141">
        <w:t xml:space="preserve"> </w:t>
      </w:r>
      <w:r w:rsidR="00B551B3" w:rsidRPr="00D56141">
        <w:t>возмещения</w:t>
      </w:r>
      <w:r w:rsidR="00753E9D" w:rsidRPr="00D56141">
        <w:t xml:space="preserve"> </w:t>
      </w:r>
      <w:r w:rsidR="00B551B3" w:rsidRPr="00D56141">
        <w:t>по</w:t>
      </w:r>
      <w:r w:rsidR="00753E9D" w:rsidRPr="00D56141">
        <w:t xml:space="preserve"> </w:t>
      </w:r>
      <w:r w:rsidR="00B551B3" w:rsidRPr="00D56141">
        <w:t>рублевым</w:t>
      </w:r>
      <w:r w:rsidR="00753E9D" w:rsidRPr="00D56141">
        <w:t xml:space="preserve"> </w:t>
      </w:r>
      <w:r w:rsidR="00B551B3" w:rsidRPr="00D56141">
        <w:t>безотзывным</w:t>
      </w:r>
      <w:r w:rsidR="00753E9D" w:rsidRPr="00D56141">
        <w:t xml:space="preserve"> </w:t>
      </w:r>
      <w:r w:rsidR="00B551B3" w:rsidRPr="00D56141">
        <w:t>сберегательным</w:t>
      </w:r>
      <w:r w:rsidR="00753E9D" w:rsidRPr="00D56141">
        <w:t xml:space="preserve"> </w:t>
      </w:r>
      <w:r w:rsidR="00B551B3" w:rsidRPr="00D56141">
        <w:t>сертификатам,</w:t>
      </w:r>
      <w:r w:rsidR="00753E9D" w:rsidRPr="00D56141">
        <w:t xml:space="preserve"> </w:t>
      </w:r>
      <w:r w:rsidR="00B551B3" w:rsidRPr="00D56141">
        <w:t>по</w:t>
      </w:r>
      <w:r w:rsidR="00753E9D" w:rsidRPr="00D56141">
        <w:t xml:space="preserve"> </w:t>
      </w:r>
      <w:r w:rsidR="00B551B3" w:rsidRPr="00D56141">
        <w:t>долгосрочным</w:t>
      </w:r>
      <w:r w:rsidR="00753E9D" w:rsidRPr="00D56141">
        <w:t xml:space="preserve"> </w:t>
      </w:r>
      <w:r w:rsidR="00B551B3" w:rsidRPr="00D56141">
        <w:t>вкладам,</w:t>
      </w:r>
      <w:r w:rsidR="00753E9D" w:rsidRPr="00D56141">
        <w:t xml:space="preserve"> </w:t>
      </w:r>
      <w:r w:rsidR="00B551B3" w:rsidRPr="00D56141">
        <w:t>по</w:t>
      </w:r>
      <w:r w:rsidR="00753E9D" w:rsidRPr="00D56141">
        <w:t xml:space="preserve"> </w:t>
      </w:r>
      <w:r w:rsidR="00B551B3" w:rsidRPr="00D56141">
        <w:t>счетам</w:t>
      </w:r>
      <w:r w:rsidR="00753E9D" w:rsidRPr="00D56141">
        <w:t xml:space="preserve"> </w:t>
      </w:r>
      <w:r w:rsidR="00B551B3" w:rsidRPr="00D56141">
        <w:t>эскроу</w:t>
      </w:r>
      <w:r w:rsidR="00753E9D" w:rsidRPr="00D56141">
        <w:t xml:space="preserve"> </w:t>
      </w:r>
      <w:r w:rsidR="00B551B3" w:rsidRPr="00D56141">
        <w:t>с</w:t>
      </w:r>
      <w:r w:rsidR="00753E9D" w:rsidRPr="00D56141">
        <w:t xml:space="preserve"> </w:t>
      </w:r>
      <w:r w:rsidR="00B551B3" w:rsidRPr="00D56141">
        <w:t>одновременным</w:t>
      </w:r>
      <w:r w:rsidR="00753E9D" w:rsidRPr="00D56141">
        <w:t xml:space="preserve"> </w:t>
      </w:r>
      <w:r w:rsidR="00B551B3" w:rsidRPr="00D56141">
        <w:t>снижением</w:t>
      </w:r>
      <w:r w:rsidR="00753E9D" w:rsidRPr="00D56141">
        <w:t xml:space="preserve"> </w:t>
      </w:r>
      <w:r w:rsidR="00B551B3" w:rsidRPr="00D56141">
        <w:t>по</w:t>
      </w:r>
      <w:r w:rsidR="00753E9D" w:rsidRPr="00D56141">
        <w:t xml:space="preserve"> </w:t>
      </w:r>
      <w:r w:rsidR="00B551B3" w:rsidRPr="00D56141">
        <w:t>ним</w:t>
      </w:r>
      <w:r w:rsidR="00753E9D" w:rsidRPr="00D56141">
        <w:t xml:space="preserve"> </w:t>
      </w:r>
      <w:r w:rsidR="00B551B3" w:rsidRPr="00D56141">
        <w:t>ставок</w:t>
      </w:r>
      <w:r w:rsidR="00753E9D" w:rsidRPr="00D56141">
        <w:t xml:space="preserve"> </w:t>
      </w:r>
      <w:r w:rsidR="00B551B3" w:rsidRPr="00D56141">
        <w:t>отчислений</w:t>
      </w:r>
      <w:r w:rsidR="00753E9D" w:rsidRPr="00D56141">
        <w:t xml:space="preserve"> </w:t>
      </w:r>
      <w:r w:rsidR="00B551B3" w:rsidRPr="00D56141">
        <w:t>в</w:t>
      </w:r>
      <w:r w:rsidR="00753E9D" w:rsidRPr="00D56141">
        <w:t xml:space="preserve"> </w:t>
      </w:r>
      <w:r w:rsidR="00B551B3" w:rsidRPr="00D56141">
        <w:t>Фонд</w:t>
      </w:r>
      <w:r w:rsidR="00753E9D" w:rsidRPr="00D56141">
        <w:t xml:space="preserve"> </w:t>
      </w:r>
      <w:r w:rsidR="00B551B3" w:rsidRPr="00D56141">
        <w:t>страхования</w:t>
      </w:r>
      <w:r w:rsidR="00753E9D" w:rsidRPr="00D56141">
        <w:t xml:space="preserve"> </w:t>
      </w:r>
      <w:r w:rsidR="00B551B3" w:rsidRPr="00D56141">
        <w:t>вкладов</w:t>
      </w:r>
      <w:r w:rsidRPr="00D56141">
        <w:t>»</w:t>
      </w:r>
      <w:r w:rsidR="00B551B3" w:rsidRPr="00D56141">
        <w:t>,</w:t>
      </w:r>
      <w:r w:rsidR="00753E9D" w:rsidRPr="00D56141">
        <w:t xml:space="preserve"> </w:t>
      </w:r>
      <w:r w:rsidR="00B551B3" w:rsidRPr="00D56141">
        <w:t>-</w:t>
      </w:r>
      <w:r w:rsidR="00753E9D" w:rsidRPr="00D56141">
        <w:t xml:space="preserve"> </w:t>
      </w:r>
      <w:r w:rsidR="00B551B3" w:rsidRPr="00D56141">
        <w:t>заявила</w:t>
      </w:r>
      <w:r w:rsidR="00753E9D" w:rsidRPr="00D56141">
        <w:t xml:space="preserve"> </w:t>
      </w:r>
      <w:r w:rsidR="00B551B3" w:rsidRPr="00D56141">
        <w:t>она</w:t>
      </w:r>
      <w:r w:rsidR="00753E9D" w:rsidRPr="00D56141">
        <w:t xml:space="preserve"> </w:t>
      </w:r>
      <w:r w:rsidR="00B551B3" w:rsidRPr="00D56141">
        <w:t>на</w:t>
      </w:r>
      <w:r w:rsidR="00753E9D" w:rsidRPr="00D56141">
        <w:t xml:space="preserve"> </w:t>
      </w:r>
      <w:r w:rsidR="00B551B3" w:rsidRPr="00D56141">
        <w:t>пресс-конференции</w:t>
      </w:r>
      <w:r w:rsidR="00753E9D" w:rsidRPr="00D56141">
        <w:t xml:space="preserve"> </w:t>
      </w:r>
      <w:r w:rsidR="00B551B3" w:rsidRPr="00D56141">
        <w:t>по</w:t>
      </w:r>
      <w:r w:rsidR="00753E9D" w:rsidRPr="00D56141">
        <w:t xml:space="preserve"> </w:t>
      </w:r>
      <w:r w:rsidR="00B551B3" w:rsidRPr="00D56141">
        <w:t>итогам</w:t>
      </w:r>
      <w:r w:rsidR="00753E9D" w:rsidRPr="00D56141">
        <w:t xml:space="preserve"> </w:t>
      </w:r>
      <w:r w:rsidR="00B551B3" w:rsidRPr="00D56141">
        <w:t>заседания</w:t>
      </w:r>
      <w:r w:rsidR="00753E9D" w:rsidRPr="00D56141">
        <w:t xml:space="preserve"> </w:t>
      </w:r>
      <w:r w:rsidR="00B551B3" w:rsidRPr="00D56141">
        <w:t>совета</w:t>
      </w:r>
      <w:r w:rsidR="00753E9D" w:rsidRPr="00D56141">
        <w:t xml:space="preserve"> </w:t>
      </w:r>
      <w:r w:rsidR="00B551B3" w:rsidRPr="00D56141">
        <w:t>директоров.</w:t>
      </w:r>
    </w:p>
    <w:p w:rsidR="00B551B3" w:rsidRPr="00D56141" w:rsidRDefault="00B551B3" w:rsidP="00B551B3">
      <w:r w:rsidRPr="00D56141">
        <w:t>Она</w:t>
      </w:r>
      <w:r w:rsidR="00753E9D" w:rsidRPr="00D56141">
        <w:t xml:space="preserve"> </w:t>
      </w:r>
      <w:r w:rsidRPr="00D56141">
        <w:t>также</w:t>
      </w:r>
      <w:r w:rsidR="00753E9D" w:rsidRPr="00D56141">
        <w:t xml:space="preserve"> </w:t>
      </w:r>
      <w:r w:rsidRPr="00D56141">
        <w:t>напомнила,</w:t>
      </w:r>
      <w:r w:rsidR="00753E9D" w:rsidRPr="00D56141">
        <w:t xml:space="preserve"> </w:t>
      </w:r>
      <w:r w:rsidRPr="00D56141">
        <w:t>что</w:t>
      </w:r>
      <w:r w:rsidR="00753E9D" w:rsidRPr="00D56141">
        <w:t xml:space="preserve"> </w:t>
      </w:r>
      <w:r w:rsidRPr="00D56141">
        <w:t>законопроект</w:t>
      </w:r>
      <w:r w:rsidR="00753E9D" w:rsidRPr="00D56141">
        <w:t xml:space="preserve"> </w:t>
      </w:r>
      <w:r w:rsidRPr="00D56141">
        <w:t>о</w:t>
      </w:r>
      <w:r w:rsidR="00753E9D" w:rsidRPr="00D56141">
        <w:t xml:space="preserve"> </w:t>
      </w:r>
      <w:r w:rsidRPr="00D56141">
        <w:t>защите</w:t>
      </w:r>
      <w:r w:rsidR="00753E9D" w:rsidRPr="00D56141">
        <w:t xml:space="preserve"> </w:t>
      </w:r>
      <w:r w:rsidRPr="00D56141">
        <w:t>средств</w:t>
      </w:r>
      <w:r w:rsidR="00753E9D" w:rsidRPr="00D56141">
        <w:t xml:space="preserve"> </w:t>
      </w:r>
      <w:r w:rsidRPr="00D56141">
        <w:t>на</w:t>
      </w:r>
      <w:r w:rsidR="00753E9D" w:rsidRPr="00D56141">
        <w:t xml:space="preserve"> </w:t>
      </w:r>
      <w:r w:rsidRPr="00D56141">
        <w:t>индивидуальных</w:t>
      </w:r>
      <w:r w:rsidR="00753E9D" w:rsidRPr="00D56141">
        <w:t xml:space="preserve"> </w:t>
      </w:r>
      <w:r w:rsidRPr="00D56141">
        <w:t>инвестиционных</w:t>
      </w:r>
      <w:r w:rsidR="00753E9D" w:rsidRPr="00D56141">
        <w:t xml:space="preserve"> </w:t>
      </w:r>
      <w:r w:rsidRPr="00D56141">
        <w:t>счетах</w:t>
      </w:r>
      <w:r w:rsidR="00753E9D" w:rsidRPr="00D56141">
        <w:t xml:space="preserve"> </w:t>
      </w:r>
      <w:r w:rsidRPr="00D56141">
        <w:t>уже</w:t>
      </w:r>
      <w:r w:rsidR="00753E9D" w:rsidRPr="00D56141">
        <w:t xml:space="preserve"> </w:t>
      </w:r>
      <w:r w:rsidRPr="00D56141">
        <w:t>внесен</w:t>
      </w:r>
      <w:r w:rsidR="00753E9D" w:rsidRPr="00D56141">
        <w:t xml:space="preserve"> </w:t>
      </w:r>
      <w:r w:rsidRPr="00D56141">
        <w:t>в</w:t>
      </w:r>
      <w:r w:rsidR="00753E9D" w:rsidRPr="00D56141">
        <w:t xml:space="preserve"> </w:t>
      </w:r>
      <w:r w:rsidRPr="00D56141">
        <w:t>Госдуму.</w:t>
      </w:r>
    </w:p>
    <w:p w:rsidR="00B551B3" w:rsidRPr="00D56141" w:rsidRDefault="00B551B3" w:rsidP="00B551B3">
      <w:r w:rsidRPr="00D56141">
        <w:t>Ранее,</w:t>
      </w:r>
      <w:r w:rsidR="00753E9D" w:rsidRPr="00D56141">
        <w:t xml:space="preserve"> </w:t>
      </w:r>
      <w:r w:rsidRPr="00D56141">
        <w:t>20</w:t>
      </w:r>
      <w:r w:rsidR="00753E9D" w:rsidRPr="00D56141">
        <w:t xml:space="preserve"> </w:t>
      </w:r>
      <w:r w:rsidRPr="00D56141">
        <w:t>марта,</w:t>
      </w:r>
      <w:r w:rsidR="00753E9D" w:rsidRPr="00D56141">
        <w:t xml:space="preserve"> </w:t>
      </w:r>
      <w:r w:rsidRPr="00D56141">
        <w:t>сообщалось,</w:t>
      </w:r>
      <w:r w:rsidR="00753E9D" w:rsidRPr="00D56141">
        <w:t xml:space="preserve"> </w:t>
      </w:r>
      <w:r w:rsidRPr="00D56141">
        <w:t>что</w:t>
      </w:r>
      <w:r w:rsidR="00753E9D" w:rsidRPr="00D56141">
        <w:t xml:space="preserve"> </w:t>
      </w:r>
      <w:r w:rsidRPr="00D56141">
        <w:t>группа</w:t>
      </w:r>
      <w:r w:rsidR="00753E9D" w:rsidRPr="00D56141">
        <w:t xml:space="preserve"> </w:t>
      </w:r>
      <w:r w:rsidRPr="00D56141">
        <w:t>сенаторов</w:t>
      </w:r>
      <w:r w:rsidR="00753E9D" w:rsidRPr="00D56141">
        <w:t xml:space="preserve"> </w:t>
      </w:r>
      <w:r w:rsidRPr="00D56141">
        <w:t>и</w:t>
      </w:r>
      <w:r w:rsidR="00753E9D" w:rsidRPr="00D56141">
        <w:t xml:space="preserve"> </w:t>
      </w:r>
      <w:r w:rsidRPr="00D56141">
        <w:t>депутатов</w:t>
      </w:r>
      <w:r w:rsidR="00753E9D" w:rsidRPr="00D56141">
        <w:t xml:space="preserve"> </w:t>
      </w:r>
      <w:r w:rsidRPr="00D56141">
        <w:t>внесла</w:t>
      </w:r>
      <w:r w:rsidR="00753E9D" w:rsidRPr="00D56141">
        <w:t xml:space="preserve"> </w:t>
      </w:r>
      <w:r w:rsidRPr="00D56141">
        <w:t>в</w:t>
      </w:r>
      <w:r w:rsidR="00753E9D" w:rsidRPr="00D56141">
        <w:t xml:space="preserve"> </w:t>
      </w:r>
      <w:r w:rsidRPr="00D56141">
        <w:t>Госдуму</w:t>
      </w:r>
      <w:r w:rsidR="00753E9D" w:rsidRPr="00D56141">
        <w:t xml:space="preserve"> </w:t>
      </w:r>
      <w:r w:rsidRPr="00D56141">
        <w:t>законопроект,</w:t>
      </w:r>
      <w:r w:rsidR="00753E9D" w:rsidRPr="00D56141">
        <w:t xml:space="preserve"> </w:t>
      </w:r>
      <w:r w:rsidRPr="00D56141">
        <w:t>позволяющий</w:t>
      </w:r>
      <w:r w:rsidR="00753E9D" w:rsidRPr="00D56141">
        <w:t xml:space="preserve"> </w:t>
      </w:r>
      <w:r w:rsidRPr="00D56141">
        <w:t>сформировать</w:t>
      </w:r>
      <w:r w:rsidR="00753E9D" w:rsidRPr="00D56141">
        <w:t xml:space="preserve"> </w:t>
      </w:r>
      <w:r w:rsidRPr="00D56141">
        <w:t>систему</w:t>
      </w:r>
      <w:r w:rsidR="00753E9D" w:rsidRPr="00D56141">
        <w:t xml:space="preserve"> </w:t>
      </w:r>
      <w:r w:rsidRPr="00D56141">
        <w:t>защиты</w:t>
      </w:r>
      <w:r w:rsidR="00753E9D" w:rsidRPr="00D56141">
        <w:t xml:space="preserve"> </w:t>
      </w:r>
      <w:r w:rsidRPr="00D56141">
        <w:t>средств</w:t>
      </w:r>
      <w:r w:rsidR="00753E9D" w:rsidRPr="00D56141">
        <w:t xml:space="preserve"> </w:t>
      </w:r>
      <w:r w:rsidRPr="00D56141">
        <w:t>граждан</w:t>
      </w:r>
      <w:r w:rsidR="00753E9D" w:rsidRPr="00D56141">
        <w:t xml:space="preserve"> </w:t>
      </w:r>
      <w:r w:rsidRPr="00D56141">
        <w:t>на</w:t>
      </w:r>
      <w:r w:rsidR="00753E9D" w:rsidRPr="00D56141">
        <w:t xml:space="preserve"> </w:t>
      </w:r>
      <w:r w:rsidRPr="00D56141">
        <w:t>индивидуальных</w:t>
      </w:r>
      <w:r w:rsidR="00753E9D" w:rsidRPr="00D56141">
        <w:t xml:space="preserve"> </w:t>
      </w:r>
      <w:r w:rsidRPr="00D56141">
        <w:t>инвестиционных</w:t>
      </w:r>
      <w:r w:rsidR="00753E9D" w:rsidRPr="00D56141">
        <w:t xml:space="preserve"> </w:t>
      </w:r>
      <w:r w:rsidRPr="00D56141">
        <w:t>счетах</w:t>
      </w:r>
      <w:r w:rsidR="00753E9D" w:rsidRPr="00D56141">
        <w:t xml:space="preserve"> </w:t>
      </w:r>
      <w:r w:rsidRPr="00D56141">
        <w:t>третьего</w:t>
      </w:r>
      <w:r w:rsidR="00753E9D" w:rsidRPr="00D56141">
        <w:t xml:space="preserve"> </w:t>
      </w:r>
      <w:r w:rsidRPr="00D56141">
        <w:t>типа</w:t>
      </w:r>
      <w:r w:rsidR="00753E9D" w:rsidRPr="00D56141">
        <w:t xml:space="preserve"> </w:t>
      </w:r>
      <w:r w:rsidRPr="00D56141">
        <w:t>(ИИС-3,</w:t>
      </w:r>
      <w:r w:rsidR="00753E9D" w:rsidRPr="00D56141">
        <w:t xml:space="preserve"> </w:t>
      </w:r>
      <w:r w:rsidRPr="00D56141">
        <w:t>ИИС-III)</w:t>
      </w:r>
      <w:r w:rsidR="00753E9D" w:rsidRPr="00D56141">
        <w:t xml:space="preserve"> </w:t>
      </w:r>
      <w:r w:rsidRPr="00D56141">
        <w:t>в</w:t>
      </w:r>
      <w:r w:rsidR="00753E9D" w:rsidRPr="00D56141">
        <w:t xml:space="preserve"> </w:t>
      </w:r>
      <w:r w:rsidRPr="00D56141">
        <w:t>случае</w:t>
      </w:r>
      <w:r w:rsidR="00753E9D" w:rsidRPr="00D56141">
        <w:t xml:space="preserve"> </w:t>
      </w:r>
      <w:r w:rsidRPr="00D56141">
        <w:t>банкротства</w:t>
      </w:r>
      <w:r w:rsidR="00753E9D" w:rsidRPr="00D56141">
        <w:t xml:space="preserve"> </w:t>
      </w:r>
      <w:r w:rsidRPr="00D56141">
        <w:t>управляющим</w:t>
      </w:r>
      <w:r w:rsidR="00753E9D" w:rsidRPr="00D56141">
        <w:t xml:space="preserve"> </w:t>
      </w:r>
      <w:r w:rsidRPr="00D56141">
        <w:t>этими</w:t>
      </w:r>
      <w:r w:rsidR="00753E9D" w:rsidRPr="00D56141">
        <w:t xml:space="preserve"> </w:t>
      </w:r>
      <w:r w:rsidRPr="00D56141">
        <w:t>активами.</w:t>
      </w:r>
      <w:r w:rsidR="00753E9D" w:rsidRPr="00D56141">
        <w:t xml:space="preserve"> </w:t>
      </w:r>
      <w:r w:rsidRPr="00D56141">
        <w:t>Максимальный</w:t>
      </w:r>
      <w:r w:rsidR="00753E9D" w:rsidRPr="00D56141">
        <w:t xml:space="preserve"> </w:t>
      </w:r>
      <w:r w:rsidRPr="00D56141">
        <w:t>размер</w:t>
      </w:r>
      <w:r w:rsidR="00753E9D" w:rsidRPr="00D56141">
        <w:t xml:space="preserve"> </w:t>
      </w:r>
      <w:r w:rsidRPr="00D56141">
        <w:t>компенсационной</w:t>
      </w:r>
      <w:r w:rsidR="00753E9D" w:rsidRPr="00D56141">
        <w:t xml:space="preserve"> </w:t>
      </w:r>
      <w:r w:rsidRPr="00D56141">
        <w:t>выплаты</w:t>
      </w:r>
      <w:r w:rsidR="00753E9D" w:rsidRPr="00D56141">
        <w:t xml:space="preserve"> </w:t>
      </w:r>
      <w:r w:rsidRPr="00D56141">
        <w:t>по</w:t>
      </w:r>
      <w:r w:rsidR="00753E9D" w:rsidRPr="00D56141">
        <w:t xml:space="preserve"> </w:t>
      </w:r>
      <w:r w:rsidRPr="00D56141">
        <w:t>аналогии</w:t>
      </w:r>
      <w:r w:rsidR="00753E9D" w:rsidRPr="00D56141">
        <w:t xml:space="preserve"> </w:t>
      </w:r>
      <w:r w:rsidRPr="00D56141">
        <w:t>со</w:t>
      </w:r>
      <w:r w:rsidR="00753E9D" w:rsidRPr="00D56141">
        <w:t xml:space="preserve"> </w:t>
      </w:r>
      <w:r w:rsidRPr="00D56141">
        <w:t>страхованием</w:t>
      </w:r>
      <w:r w:rsidR="00753E9D" w:rsidRPr="00D56141">
        <w:t xml:space="preserve"> </w:t>
      </w:r>
      <w:r w:rsidRPr="00D56141">
        <w:t>банковских</w:t>
      </w:r>
      <w:r w:rsidR="00753E9D" w:rsidRPr="00D56141">
        <w:t xml:space="preserve"> </w:t>
      </w:r>
      <w:r w:rsidRPr="00D56141">
        <w:t>вкладов</w:t>
      </w:r>
      <w:r w:rsidR="00753E9D" w:rsidRPr="00D56141">
        <w:t xml:space="preserve"> </w:t>
      </w:r>
      <w:r w:rsidRPr="00D56141">
        <w:t>составит</w:t>
      </w:r>
      <w:r w:rsidR="00753E9D" w:rsidRPr="00D56141">
        <w:t xml:space="preserve"> </w:t>
      </w:r>
      <w:r w:rsidRPr="00D56141">
        <w:t>1,</w:t>
      </w:r>
      <w:r w:rsidR="00753E9D" w:rsidRPr="00D56141">
        <w:t xml:space="preserve"> </w:t>
      </w:r>
      <w:r w:rsidRPr="00D56141">
        <w:t>4</w:t>
      </w:r>
      <w:r w:rsidR="00753E9D" w:rsidRPr="00D56141">
        <w:t xml:space="preserve"> </w:t>
      </w:r>
      <w:r w:rsidRPr="00D56141">
        <w:t>миллиона</w:t>
      </w:r>
      <w:r w:rsidR="00753E9D" w:rsidRPr="00D56141">
        <w:t xml:space="preserve"> </w:t>
      </w:r>
      <w:r w:rsidRPr="00D56141">
        <w:t>рублей</w:t>
      </w:r>
      <w:r w:rsidR="00753E9D" w:rsidRPr="00D56141">
        <w:t xml:space="preserve"> </w:t>
      </w:r>
      <w:r w:rsidRPr="00D56141">
        <w:t>на</w:t>
      </w:r>
      <w:r w:rsidR="00753E9D" w:rsidRPr="00D56141">
        <w:t xml:space="preserve"> </w:t>
      </w:r>
      <w:r w:rsidRPr="00D56141">
        <w:t>одно</w:t>
      </w:r>
      <w:r w:rsidR="00753E9D" w:rsidRPr="00D56141">
        <w:t xml:space="preserve"> </w:t>
      </w:r>
      <w:r w:rsidRPr="00D56141">
        <w:t>физлицо.</w:t>
      </w:r>
    </w:p>
    <w:p w:rsidR="00B551B3" w:rsidRPr="00D56141" w:rsidRDefault="00B551B3" w:rsidP="00B551B3">
      <w:r w:rsidRPr="00D56141">
        <w:t>Банк</w:t>
      </w:r>
      <w:r w:rsidR="00753E9D" w:rsidRPr="00D56141">
        <w:t xml:space="preserve"> </w:t>
      </w:r>
      <w:r w:rsidRPr="00D56141">
        <w:t>России</w:t>
      </w:r>
      <w:r w:rsidR="00753E9D" w:rsidRPr="00D56141">
        <w:t xml:space="preserve"> </w:t>
      </w:r>
      <w:r w:rsidRPr="00D56141">
        <w:t>в</w:t>
      </w:r>
      <w:r w:rsidR="00753E9D" w:rsidRPr="00D56141">
        <w:t xml:space="preserve"> </w:t>
      </w:r>
      <w:r w:rsidRPr="00D56141">
        <w:t>пятницу,</w:t>
      </w:r>
      <w:r w:rsidR="00753E9D" w:rsidRPr="00D56141">
        <w:t xml:space="preserve"> </w:t>
      </w:r>
      <w:r w:rsidRPr="00D56141">
        <w:t>22</w:t>
      </w:r>
      <w:r w:rsidR="00753E9D" w:rsidRPr="00D56141">
        <w:t xml:space="preserve"> </w:t>
      </w:r>
      <w:r w:rsidRPr="00D56141">
        <w:t>марта,</w:t>
      </w:r>
      <w:r w:rsidR="00753E9D" w:rsidRPr="00D56141">
        <w:t xml:space="preserve"> </w:t>
      </w:r>
      <w:r w:rsidRPr="00D56141">
        <w:t>ожидаемо</w:t>
      </w:r>
      <w:r w:rsidR="00753E9D" w:rsidRPr="00D56141">
        <w:t xml:space="preserve"> </w:t>
      </w:r>
      <w:r w:rsidRPr="00D56141">
        <w:t>оставил</w:t>
      </w:r>
      <w:r w:rsidR="00753E9D" w:rsidRPr="00D56141">
        <w:t xml:space="preserve"> </w:t>
      </w:r>
      <w:r w:rsidRPr="00D56141">
        <w:t>ключевую</w:t>
      </w:r>
      <w:r w:rsidR="00753E9D" w:rsidRPr="00D56141">
        <w:t xml:space="preserve"> </w:t>
      </w:r>
      <w:r w:rsidRPr="00D56141">
        <w:t>ставку</w:t>
      </w:r>
      <w:r w:rsidR="00753E9D" w:rsidRPr="00D56141">
        <w:t xml:space="preserve"> </w:t>
      </w:r>
      <w:r w:rsidRPr="00D56141">
        <w:t>без</w:t>
      </w:r>
      <w:r w:rsidR="00753E9D" w:rsidRPr="00D56141">
        <w:t xml:space="preserve"> </w:t>
      </w:r>
      <w:r w:rsidRPr="00D56141">
        <w:t>изменений</w:t>
      </w:r>
      <w:r w:rsidR="00753E9D" w:rsidRPr="00D56141">
        <w:t xml:space="preserve"> </w:t>
      </w:r>
      <w:r w:rsidRPr="00D56141">
        <w:t>-</w:t>
      </w:r>
      <w:r w:rsidR="00753E9D" w:rsidRPr="00D56141">
        <w:t xml:space="preserve"> </w:t>
      </w:r>
      <w:r w:rsidRPr="00D56141">
        <w:t>на</w:t>
      </w:r>
      <w:r w:rsidR="00753E9D" w:rsidRPr="00D56141">
        <w:t xml:space="preserve"> </w:t>
      </w:r>
      <w:r w:rsidRPr="00D56141">
        <w:t>уровне</w:t>
      </w:r>
      <w:r w:rsidR="00753E9D" w:rsidRPr="00D56141">
        <w:t xml:space="preserve"> </w:t>
      </w:r>
      <w:r w:rsidRPr="00D56141">
        <w:t>16%</w:t>
      </w:r>
      <w:r w:rsidR="00753E9D" w:rsidRPr="00D56141">
        <w:t xml:space="preserve"> </w:t>
      </w:r>
      <w:r w:rsidRPr="00D56141">
        <w:t>годовых.</w:t>
      </w:r>
    </w:p>
    <w:p w:rsidR="00D1642B" w:rsidRPr="00D56141" w:rsidRDefault="00D1642B" w:rsidP="00D1642B">
      <w:pPr>
        <w:pStyle w:val="251"/>
      </w:pPr>
      <w:bookmarkStart w:id="167" w:name="_Toc99271712"/>
      <w:bookmarkStart w:id="168" w:name="_Toc99318658"/>
      <w:bookmarkStart w:id="169" w:name="_Toc162244463"/>
      <w:bookmarkEnd w:id="127"/>
      <w:bookmarkEnd w:id="128"/>
      <w:r w:rsidRPr="00D56141">
        <w:lastRenderedPageBreak/>
        <w:t>НОВОСТИ</w:t>
      </w:r>
      <w:r w:rsidR="00753E9D" w:rsidRPr="00D56141">
        <w:t xml:space="preserve"> </w:t>
      </w:r>
      <w:r w:rsidRPr="00D56141">
        <w:t>ЗАРУБЕЖНЫХ</w:t>
      </w:r>
      <w:r w:rsidR="00753E9D" w:rsidRPr="00D56141">
        <w:t xml:space="preserve"> </w:t>
      </w:r>
      <w:r w:rsidRPr="00D56141">
        <w:t>ПЕНСИОННЫХ</w:t>
      </w:r>
      <w:r w:rsidR="00753E9D" w:rsidRPr="00D56141">
        <w:t xml:space="preserve"> </w:t>
      </w:r>
      <w:r w:rsidRPr="00D56141">
        <w:t>СИСТЕМ</w:t>
      </w:r>
      <w:bookmarkEnd w:id="167"/>
      <w:bookmarkEnd w:id="168"/>
      <w:bookmarkEnd w:id="169"/>
    </w:p>
    <w:p w:rsidR="00D1642B" w:rsidRPr="00D56141" w:rsidRDefault="00D1642B" w:rsidP="00D1642B">
      <w:pPr>
        <w:pStyle w:val="10"/>
      </w:pPr>
      <w:bookmarkStart w:id="170" w:name="_Toc99271713"/>
      <w:bookmarkStart w:id="171" w:name="_Toc99318659"/>
      <w:bookmarkStart w:id="172" w:name="_Toc162244464"/>
      <w:r w:rsidRPr="00D56141">
        <w:t>Новости</w:t>
      </w:r>
      <w:r w:rsidR="00753E9D" w:rsidRPr="00D56141">
        <w:t xml:space="preserve"> </w:t>
      </w:r>
      <w:r w:rsidRPr="00D56141">
        <w:t>пенсионной</w:t>
      </w:r>
      <w:r w:rsidR="00753E9D" w:rsidRPr="00D56141">
        <w:t xml:space="preserve"> </w:t>
      </w:r>
      <w:r w:rsidRPr="00D56141">
        <w:t>отрасли</w:t>
      </w:r>
      <w:r w:rsidR="00753E9D" w:rsidRPr="00D56141">
        <w:t xml:space="preserve"> </w:t>
      </w:r>
      <w:r w:rsidRPr="00D56141">
        <w:t>стран</w:t>
      </w:r>
      <w:r w:rsidR="00753E9D" w:rsidRPr="00D56141">
        <w:t xml:space="preserve"> </w:t>
      </w:r>
      <w:r w:rsidRPr="00D56141">
        <w:t>ближнего</w:t>
      </w:r>
      <w:r w:rsidR="00753E9D" w:rsidRPr="00D56141">
        <w:t xml:space="preserve"> </w:t>
      </w:r>
      <w:r w:rsidRPr="00D56141">
        <w:t>зарубежья</w:t>
      </w:r>
      <w:bookmarkEnd w:id="170"/>
      <w:bookmarkEnd w:id="171"/>
      <w:bookmarkEnd w:id="172"/>
    </w:p>
    <w:p w:rsidR="001B0203" w:rsidRPr="00D56141" w:rsidRDefault="001B0203" w:rsidP="001B0203">
      <w:pPr>
        <w:pStyle w:val="2"/>
      </w:pPr>
      <w:bookmarkStart w:id="173" w:name="_Toc162244465"/>
      <w:r w:rsidRPr="00D56141">
        <w:rPr>
          <w:lang w:val="en-US"/>
        </w:rPr>
        <w:t>Media</w:t>
      </w:r>
      <w:r w:rsidRPr="00D56141">
        <w:t>.</w:t>
      </w:r>
      <w:r w:rsidR="003E5D0B" w:rsidRPr="00D56141">
        <w:rPr>
          <w:lang w:val="en-US"/>
        </w:rPr>
        <w:t>a</w:t>
      </w:r>
      <w:r w:rsidRPr="00D56141">
        <w:rPr>
          <w:lang w:val="en-US"/>
        </w:rPr>
        <w:t>z</w:t>
      </w:r>
      <w:r w:rsidRPr="00D56141">
        <w:t>,</w:t>
      </w:r>
      <w:r w:rsidR="00753E9D" w:rsidRPr="00D56141">
        <w:t xml:space="preserve"> </w:t>
      </w:r>
      <w:r w:rsidRPr="00D56141">
        <w:t>23.03.2024,</w:t>
      </w:r>
      <w:r w:rsidR="00753E9D" w:rsidRPr="00D56141">
        <w:t xml:space="preserve"> </w:t>
      </w:r>
      <w:r w:rsidRPr="00D56141">
        <w:t>В</w:t>
      </w:r>
      <w:r w:rsidR="00753E9D" w:rsidRPr="00D56141">
        <w:t xml:space="preserve"> </w:t>
      </w:r>
      <w:r w:rsidRPr="00D56141">
        <w:t>Азербайджане</w:t>
      </w:r>
      <w:r w:rsidR="00753E9D" w:rsidRPr="00D56141">
        <w:t xml:space="preserve"> </w:t>
      </w:r>
      <w:r w:rsidRPr="00D56141">
        <w:t>сокращается</w:t>
      </w:r>
      <w:r w:rsidR="00753E9D" w:rsidRPr="00D56141">
        <w:t xml:space="preserve"> </w:t>
      </w:r>
      <w:r w:rsidRPr="00D56141">
        <w:t>число</w:t>
      </w:r>
      <w:r w:rsidR="00753E9D" w:rsidRPr="00D56141">
        <w:t xml:space="preserve"> </w:t>
      </w:r>
      <w:r w:rsidRPr="00D56141">
        <w:t>пенсионеров</w:t>
      </w:r>
      <w:r w:rsidR="003E5D0B" w:rsidRPr="00D56141">
        <w:t>.</w:t>
      </w:r>
      <w:r w:rsidR="00753E9D" w:rsidRPr="00D56141">
        <w:t xml:space="preserve"> </w:t>
      </w:r>
      <w:r w:rsidR="003E5D0B" w:rsidRPr="00D56141">
        <w:t>В</w:t>
      </w:r>
      <w:r w:rsidRPr="00D56141">
        <w:t>озможно</w:t>
      </w:r>
      <w:r w:rsidR="00753E9D" w:rsidRPr="00D56141">
        <w:t xml:space="preserve"> </w:t>
      </w:r>
      <w:r w:rsidRPr="00D56141">
        <w:t>ли</w:t>
      </w:r>
      <w:r w:rsidR="00753E9D" w:rsidRPr="00D56141">
        <w:t xml:space="preserve"> </w:t>
      </w:r>
      <w:r w:rsidRPr="00D56141">
        <w:t>снизить</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в</w:t>
      </w:r>
      <w:r w:rsidR="00753E9D" w:rsidRPr="00D56141">
        <w:t xml:space="preserve"> </w:t>
      </w:r>
      <w:r w:rsidRPr="00D56141">
        <w:t>стране?</w:t>
      </w:r>
      <w:bookmarkEnd w:id="173"/>
    </w:p>
    <w:p w:rsidR="001B0203" w:rsidRPr="00D56141" w:rsidRDefault="001B0203" w:rsidP="005143DE">
      <w:pPr>
        <w:pStyle w:val="3"/>
      </w:pPr>
      <w:bookmarkStart w:id="174" w:name="_Toc162244466"/>
      <w:r w:rsidRPr="00D56141">
        <w:t>На</w:t>
      </w:r>
      <w:r w:rsidR="00753E9D" w:rsidRPr="00D56141">
        <w:t xml:space="preserve"> </w:t>
      </w:r>
      <w:r w:rsidRPr="00D56141">
        <w:t>начало</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количество</w:t>
      </w:r>
      <w:r w:rsidR="00753E9D" w:rsidRPr="00D56141">
        <w:t xml:space="preserve"> </w:t>
      </w:r>
      <w:r w:rsidRPr="00D56141">
        <w:t>пенсионеров</w:t>
      </w:r>
      <w:r w:rsidR="00753E9D" w:rsidRPr="00D56141">
        <w:t xml:space="preserve"> </w:t>
      </w:r>
      <w:r w:rsidRPr="00D56141">
        <w:t>составило</w:t>
      </w:r>
      <w:r w:rsidR="00753E9D" w:rsidRPr="00D56141">
        <w:t xml:space="preserve"> </w:t>
      </w:r>
      <w:r w:rsidRPr="00D56141">
        <w:t>1</w:t>
      </w:r>
      <w:r w:rsidR="00753E9D" w:rsidRPr="00D56141">
        <w:t xml:space="preserve"> </w:t>
      </w:r>
      <w:r w:rsidRPr="00D56141">
        <w:t>114</w:t>
      </w:r>
      <w:r w:rsidR="00753E9D" w:rsidRPr="00D56141">
        <w:t xml:space="preserve"> </w:t>
      </w:r>
      <w:r w:rsidRPr="00D56141">
        <w:t>200</w:t>
      </w:r>
      <w:r w:rsidR="00753E9D" w:rsidRPr="00D56141">
        <w:t xml:space="preserve"> </w:t>
      </w:r>
      <w:r w:rsidRPr="00D56141">
        <w:t>человек,</w:t>
      </w:r>
      <w:r w:rsidR="00753E9D" w:rsidRPr="00D56141">
        <w:t xml:space="preserve"> </w:t>
      </w:r>
      <w:r w:rsidRPr="00D56141">
        <w:t>а</w:t>
      </w:r>
      <w:r w:rsidR="00753E9D" w:rsidRPr="00D56141">
        <w:t xml:space="preserve"> </w:t>
      </w:r>
      <w:r w:rsidRPr="00D56141">
        <w:t>за</w:t>
      </w:r>
      <w:r w:rsidR="00753E9D" w:rsidRPr="00D56141">
        <w:t xml:space="preserve"> </w:t>
      </w:r>
      <w:r w:rsidRPr="00D56141">
        <w:t>соответствующий</w:t>
      </w:r>
      <w:r w:rsidR="00753E9D" w:rsidRPr="00D56141">
        <w:t xml:space="preserve"> </w:t>
      </w:r>
      <w:r w:rsidRPr="00D56141">
        <w:t>период</w:t>
      </w:r>
      <w:r w:rsidR="00753E9D" w:rsidRPr="00D56141">
        <w:t xml:space="preserve"> </w:t>
      </w:r>
      <w:r w:rsidRPr="00D56141">
        <w:t>этого</w:t>
      </w:r>
      <w:r w:rsidR="00753E9D" w:rsidRPr="00D56141">
        <w:t xml:space="preserve"> </w:t>
      </w:r>
      <w:r w:rsidRPr="00D56141">
        <w:t>года</w:t>
      </w:r>
      <w:r w:rsidR="00753E9D" w:rsidRPr="00D56141">
        <w:t xml:space="preserve"> </w:t>
      </w:r>
      <w:r w:rsidRPr="00D56141">
        <w:t>-</w:t>
      </w:r>
      <w:r w:rsidR="00753E9D" w:rsidRPr="00D56141">
        <w:t xml:space="preserve"> </w:t>
      </w:r>
      <w:r w:rsidRPr="00D56141">
        <w:t>1</w:t>
      </w:r>
      <w:r w:rsidR="00753E9D" w:rsidRPr="00D56141">
        <w:t xml:space="preserve"> </w:t>
      </w:r>
      <w:r w:rsidRPr="00D56141">
        <w:t>096</w:t>
      </w:r>
      <w:r w:rsidR="00753E9D" w:rsidRPr="00D56141">
        <w:t xml:space="preserve"> </w:t>
      </w:r>
      <w:r w:rsidRPr="00D56141">
        <w:t>000.</w:t>
      </w:r>
      <w:r w:rsidR="00753E9D" w:rsidRPr="00D56141">
        <w:t xml:space="preserve"> </w:t>
      </w:r>
      <w:r w:rsidRPr="00D56141">
        <w:t>То</w:t>
      </w:r>
      <w:r w:rsidR="00753E9D" w:rsidRPr="00D56141">
        <w:t xml:space="preserve"> </w:t>
      </w:r>
      <w:r w:rsidRPr="00D56141">
        <w:t>есть</w:t>
      </w:r>
      <w:r w:rsidR="00753E9D" w:rsidRPr="00D56141">
        <w:t xml:space="preserve"> </w:t>
      </w:r>
      <w:r w:rsidRPr="00D56141">
        <w:t>за</w:t>
      </w:r>
      <w:r w:rsidR="00753E9D" w:rsidRPr="00D56141">
        <w:t xml:space="preserve"> </w:t>
      </w:r>
      <w:r w:rsidRPr="00D56141">
        <w:t>год</w:t>
      </w:r>
      <w:r w:rsidR="00753E9D" w:rsidRPr="00D56141">
        <w:t xml:space="preserve"> </w:t>
      </w:r>
      <w:r w:rsidRPr="00D56141">
        <w:t>количество</w:t>
      </w:r>
      <w:r w:rsidR="00753E9D" w:rsidRPr="00D56141">
        <w:t xml:space="preserve"> </w:t>
      </w:r>
      <w:r w:rsidRPr="00D56141">
        <w:t>пенсионеров</w:t>
      </w:r>
      <w:r w:rsidR="00753E9D" w:rsidRPr="00D56141">
        <w:t xml:space="preserve"> </w:t>
      </w:r>
      <w:r w:rsidRPr="00D56141">
        <w:t>сократилось</w:t>
      </w:r>
      <w:r w:rsidR="00753E9D" w:rsidRPr="00D56141">
        <w:t xml:space="preserve"> </w:t>
      </w:r>
      <w:r w:rsidRPr="00D56141">
        <w:t>на</w:t>
      </w:r>
      <w:r w:rsidR="00753E9D" w:rsidRPr="00D56141">
        <w:t xml:space="preserve"> </w:t>
      </w:r>
      <w:r w:rsidRPr="00D56141">
        <w:t>18</w:t>
      </w:r>
      <w:r w:rsidR="00753E9D" w:rsidRPr="00D56141">
        <w:t xml:space="preserve"> </w:t>
      </w:r>
      <w:r w:rsidRPr="00D56141">
        <w:t>200</w:t>
      </w:r>
      <w:r w:rsidR="00753E9D" w:rsidRPr="00D56141">
        <w:t xml:space="preserve"> </w:t>
      </w:r>
      <w:r w:rsidRPr="00D56141">
        <w:t>человек.</w:t>
      </w:r>
      <w:bookmarkEnd w:id="174"/>
    </w:p>
    <w:p w:rsidR="001B0203" w:rsidRPr="00D56141" w:rsidRDefault="001B0203" w:rsidP="001B0203">
      <w:r w:rsidRPr="00D56141">
        <w:t>Возникает</w:t>
      </w:r>
      <w:r w:rsidR="00753E9D" w:rsidRPr="00D56141">
        <w:t xml:space="preserve"> </w:t>
      </w:r>
      <w:r w:rsidRPr="00D56141">
        <w:t>вопрос,</w:t>
      </w:r>
      <w:r w:rsidR="00753E9D" w:rsidRPr="00D56141">
        <w:t xml:space="preserve"> </w:t>
      </w:r>
      <w:r w:rsidRPr="00D56141">
        <w:t>если</w:t>
      </w:r>
      <w:r w:rsidR="00753E9D" w:rsidRPr="00D56141">
        <w:t xml:space="preserve"> </w:t>
      </w:r>
      <w:r w:rsidRPr="00D56141">
        <w:t>данная</w:t>
      </w:r>
      <w:r w:rsidR="00753E9D" w:rsidRPr="00D56141">
        <w:t xml:space="preserve"> </w:t>
      </w:r>
      <w:r w:rsidRPr="00D56141">
        <w:t>тенденция</w:t>
      </w:r>
      <w:r w:rsidR="00753E9D" w:rsidRPr="00D56141">
        <w:t xml:space="preserve"> </w:t>
      </w:r>
      <w:r w:rsidRPr="00D56141">
        <w:t>сохранится,</w:t>
      </w:r>
      <w:r w:rsidR="00753E9D" w:rsidRPr="00D56141">
        <w:t xml:space="preserve"> </w:t>
      </w:r>
      <w:r w:rsidRPr="00D56141">
        <w:t>возможно</w:t>
      </w:r>
      <w:r w:rsidR="00753E9D" w:rsidRPr="00D56141">
        <w:t xml:space="preserve"> </w:t>
      </w:r>
      <w:r w:rsidRPr="00D56141">
        <w:t>ли</w:t>
      </w:r>
      <w:r w:rsidR="00753E9D" w:rsidRPr="00D56141">
        <w:t xml:space="preserve"> </w:t>
      </w:r>
      <w:r w:rsidRPr="00D56141">
        <w:t>снизить</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в</w:t>
      </w:r>
      <w:r w:rsidR="00753E9D" w:rsidRPr="00D56141">
        <w:t xml:space="preserve"> </w:t>
      </w:r>
      <w:r w:rsidRPr="00D56141">
        <w:t>стране.</w:t>
      </w:r>
    </w:p>
    <w:p w:rsidR="001B0203" w:rsidRPr="00D56141" w:rsidRDefault="001B0203" w:rsidP="001B0203">
      <w:r w:rsidRPr="00D56141">
        <w:t>По</w:t>
      </w:r>
      <w:r w:rsidR="00753E9D" w:rsidRPr="00D56141">
        <w:t xml:space="preserve"> </w:t>
      </w:r>
      <w:r w:rsidRPr="00D56141">
        <w:t>словам</w:t>
      </w:r>
      <w:r w:rsidR="00753E9D" w:rsidRPr="00D56141">
        <w:t xml:space="preserve"> </w:t>
      </w:r>
      <w:r w:rsidRPr="00D56141">
        <w:t>члена</w:t>
      </w:r>
      <w:r w:rsidR="00753E9D" w:rsidRPr="00D56141">
        <w:t xml:space="preserve"> </w:t>
      </w:r>
      <w:r w:rsidRPr="00D56141">
        <w:t>комитета</w:t>
      </w:r>
      <w:r w:rsidR="00753E9D" w:rsidRPr="00D56141">
        <w:t xml:space="preserve"> </w:t>
      </w:r>
      <w:r w:rsidRPr="00D56141">
        <w:t>Милли</w:t>
      </w:r>
      <w:r w:rsidR="00753E9D" w:rsidRPr="00D56141">
        <w:t xml:space="preserve"> </w:t>
      </w:r>
      <w:r w:rsidRPr="00D56141">
        <w:t>Меджлиса</w:t>
      </w:r>
      <w:r w:rsidR="00753E9D" w:rsidRPr="00D56141">
        <w:t xml:space="preserve"> </w:t>
      </w:r>
      <w:r w:rsidRPr="00D56141">
        <w:t>по</w:t>
      </w:r>
      <w:r w:rsidR="00753E9D" w:rsidRPr="00D56141">
        <w:t xml:space="preserve"> </w:t>
      </w:r>
      <w:r w:rsidRPr="00D56141">
        <w:t>труду</w:t>
      </w:r>
      <w:r w:rsidR="00753E9D" w:rsidRPr="00D56141">
        <w:t xml:space="preserve"> </w:t>
      </w:r>
      <w:r w:rsidRPr="00D56141">
        <w:t>и</w:t>
      </w:r>
      <w:r w:rsidR="00753E9D" w:rsidRPr="00D56141">
        <w:t xml:space="preserve"> </w:t>
      </w:r>
      <w:r w:rsidRPr="00D56141">
        <w:t>социальной</w:t>
      </w:r>
      <w:r w:rsidR="00753E9D" w:rsidRPr="00D56141">
        <w:t xml:space="preserve"> </w:t>
      </w:r>
      <w:r w:rsidRPr="00D56141">
        <w:t>политике</w:t>
      </w:r>
      <w:r w:rsidR="00753E9D" w:rsidRPr="00D56141">
        <w:t xml:space="preserve"> </w:t>
      </w:r>
      <w:r w:rsidRPr="00D56141">
        <w:t>Вугара</w:t>
      </w:r>
      <w:r w:rsidR="00753E9D" w:rsidRPr="00D56141">
        <w:t xml:space="preserve"> </w:t>
      </w:r>
      <w:r w:rsidRPr="00D56141">
        <w:t>Байрамова,</w:t>
      </w:r>
      <w:r w:rsidR="00753E9D" w:rsidRPr="00D56141">
        <w:t xml:space="preserve"> </w:t>
      </w:r>
      <w:r w:rsidRPr="00D56141">
        <w:t>в</w:t>
      </w:r>
      <w:r w:rsidR="00753E9D" w:rsidRPr="00D56141">
        <w:t xml:space="preserve"> </w:t>
      </w:r>
      <w:r w:rsidRPr="00D56141">
        <w:t>структуре</w:t>
      </w:r>
      <w:r w:rsidR="00753E9D" w:rsidRPr="00D56141">
        <w:t xml:space="preserve"> </w:t>
      </w:r>
      <w:r w:rsidRPr="00D56141">
        <w:t>регулярно</w:t>
      </w:r>
      <w:r w:rsidR="00753E9D" w:rsidRPr="00D56141">
        <w:t xml:space="preserve"> </w:t>
      </w:r>
      <w:r w:rsidRPr="00D56141">
        <w:t>проводятся</w:t>
      </w:r>
      <w:r w:rsidR="00753E9D" w:rsidRPr="00D56141">
        <w:t xml:space="preserve"> </w:t>
      </w:r>
      <w:r w:rsidRPr="00D56141">
        <w:t>обсуждения</w:t>
      </w:r>
      <w:r w:rsidR="00753E9D" w:rsidRPr="00D56141">
        <w:t xml:space="preserve"> </w:t>
      </w:r>
      <w:r w:rsidRPr="00D56141">
        <w:t>изменений</w:t>
      </w:r>
      <w:r w:rsidR="00753E9D" w:rsidRPr="00D56141">
        <w:t xml:space="preserve"> </w:t>
      </w:r>
      <w:r w:rsidRPr="00D56141">
        <w:t>в</w:t>
      </w:r>
      <w:r w:rsidR="00753E9D" w:rsidRPr="00D56141">
        <w:t xml:space="preserve"> </w:t>
      </w:r>
      <w:r w:rsidRPr="00D56141">
        <w:t>социальной</w:t>
      </w:r>
      <w:r w:rsidR="00753E9D" w:rsidRPr="00D56141">
        <w:t xml:space="preserve"> </w:t>
      </w:r>
      <w:r w:rsidRPr="00D56141">
        <w:t>сфере,</w:t>
      </w:r>
      <w:r w:rsidR="00753E9D" w:rsidRPr="00D56141">
        <w:t xml:space="preserve"> </w:t>
      </w:r>
      <w:r w:rsidRPr="00D56141">
        <w:t>разрабатываются</w:t>
      </w:r>
      <w:r w:rsidR="00753E9D" w:rsidRPr="00D56141">
        <w:t xml:space="preserve"> </w:t>
      </w:r>
      <w:r w:rsidRPr="00D56141">
        <w:t>соответствующие</w:t>
      </w:r>
      <w:r w:rsidR="00753E9D" w:rsidRPr="00D56141">
        <w:t xml:space="preserve"> </w:t>
      </w:r>
      <w:r w:rsidRPr="00D56141">
        <w:t>предложения.</w:t>
      </w:r>
      <w:r w:rsidR="00753E9D" w:rsidRPr="00D56141">
        <w:t xml:space="preserve"> </w:t>
      </w:r>
      <w:r w:rsidRPr="00D56141">
        <w:t>Он</w:t>
      </w:r>
      <w:r w:rsidR="00753E9D" w:rsidRPr="00D56141">
        <w:t xml:space="preserve"> </w:t>
      </w:r>
      <w:r w:rsidRPr="00D56141">
        <w:t>также</w:t>
      </w:r>
      <w:r w:rsidR="00753E9D" w:rsidRPr="00D56141">
        <w:t xml:space="preserve"> </w:t>
      </w:r>
      <w:r w:rsidRPr="00D56141">
        <w:t>отметил,</w:t>
      </w:r>
      <w:r w:rsidR="00753E9D" w:rsidRPr="00D56141">
        <w:t xml:space="preserve"> </w:t>
      </w:r>
      <w:r w:rsidRPr="00D56141">
        <w:t>что</w:t>
      </w:r>
      <w:r w:rsidR="00753E9D" w:rsidRPr="00D56141">
        <w:t xml:space="preserve"> </w:t>
      </w:r>
      <w:r w:rsidRPr="00D56141">
        <w:t>пенсионная</w:t>
      </w:r>
      <w:r w:rsidR="00753E9D" w:rsidRPr="00D56141">
        <w:t xml:space="preserve"> </w:t>
      </w:r>
      <w:r w:rsidRPr="00D56141">
        <w:t>реформа</w:t>
      </w:r>
      <w:r w:rsidR="00753E9D" w:rsidRPr="00D56141">
        <w:t xml:space="preserve"> </w:t>
      </w:r>
      <w:r w:rsidRPr="00D56141">
        <w:t>всегда</w:t>
      </w:r>
      <w:r w:rsidR="00753E9D" w:rsidRPr="00D56141">
        <w:t xml:space="preserve"> </w:t>
      </w:r>
      <w:r w:rsidRPr="00D56141">
        <w:t>на</w:t>
      </w:r>
      <w:r w:rsidR="00753E9D" w:rsidRPr="00D56141">
        <w:t xml:space="preserve"> </w:t>
      </w:r>
      <w:r w:rsidRPr="00D56141">
        <w:t>повестке</w:t>
      </w:r>
      <w:r w:rsidR="00753E9D" w:rsidRPr="00D56141">
        <w:t xml:space="preserve"> </w:t>
      </w:r>
      <w:r w:rsidRPr="00D56141">
        <w:t>дня.</w:t>
      </w:r>
    </w:p>
    <w:p w:rsidR="001B0203" w:rsidRPr="00D56141" w:rsidRDefault="001B0203" w:rsidP="001B0203">
      <w:r w:rsidRPr="00D56141">
        <w:t>Депутат</w:t>
      </w:r>
      <w:r w:rsidR="00753E9D" w:rsidRPr="00D56141">
        <w:t xml:space="preserve"> </w:t>
      </w:r>
      <w:r w:rsidRPr="00D56141">
        <w:t>пояснил,</w:t>
      </w:r>
      <w:r w:rsidR="00753E9D" w:rsidRPr="00D56141">
        <w:t xml:space="preserve"> </w:t>
      </w:r>
      <w:r w:rsidRPr="00D56141">
        <w:t>что</w:t>
      </w:r>
      <w:r w:rsidR="00753E9D" w:rsidRPr="00D56141">
        <w:t xml:space="preserve"> </w:t>
      </w:r>
      <w:r w:rsidRPr="00D56141">
        <w:t>существует</w:t>
      </w:r>
      <w:r w:rsidR="00753E9D" w:rsidRPr="00D56141">
        <w:t xml:space="preserve"> </w:t>
      </w:r>
      <w:r w:rsidRPr="00D56141">
        <w:t>разница</w:t>
      </w:r>
      <w:r w:rsidR="00753E9D" w:rsidRPr="00D56141">
        <w:t xml:space="preserve"> </w:t>
      </w:r>
      <w:r w:rsidRPr="00D56141">
        <w:t>между</w:t>
      </w:r>
      <w:r w:rsidR="00753E9D" w:rsidRPr="00D56141">
        <w:t xml:space="preserve"> </w:t>
      </w:r>
      <w:r w:rsidRPr="00D56141">
        <w:t>среднемесячной</w:t>
      </w:r>
      <w:r w:rsidR="00753E9D" w:rsidRPr="00D56141">
        <w:t xml:space="preserve"> </w:t>
      </w:r>
      <w:r w:rsidRPr="00D56141">
        <w:t>заработной</w:t>
      </w:r>
      <w:r w:rsidR="00753E9D" w:rsidRPr="00D56141">
        <w:t xml:space="preserve"> </w:t>
      </w:r>
      <w:r w:rsidRPr="00D56141">
        <w:t>платой</w:t>
      </w:r>
      <w:r w:rsidR="00753E9D" w:rsidRPr="00D56141">
        <w:t xml:space="preserve"> </w:t>
      </w:r>
      <w:r w:rsidRPr="00D56141">
        <w:t>женщин</w:t>
      </w:r>
      <w:r w:rsidR="00753E9D" w:rsidRPr="00D56141">
        <w:t xml:space="preserve"> </w:t>
      </w:r>
      <w:r w:rsidRPr="00D56141">
        <w:t>и</w:t>
      </w:r>
      <w:r w:rsidR="00753E9D" w:rsidRPr="00D56141">
        <w:t xml:space="preserve"> </w:t>
      </w:r>
      <w:r w:rsidRPr="00D56141">
        <w:t>мужчин.</w:t>
      </w:r>
      <w:r w:rsidR="00753E9D" w:rsidRPr="00D56141">
        <w:t xml:space="preserve"> </w:t>
      </w:r>
      <w:r w:rsidRPr="00D56141">
        <w:t>По</w:t>
      </w:r>
      <w:r w:rsidR="00753E9D" w:rsidRPr="00D56141">
        <w:t xml:space="preserve"> </w:t>
      </w:r>
      <w:r w:rsidRPr="00D56141">
        <w:t>этой</w:t>
      </w:r>
      <w:r w:rsidR="00753E9D" w:rsidRPr="00D56141">
        <w:t xml:space="preserve"> </w:t>
      </w:r>
      <w:r w:rsidRPr="00D56141">
        <w:t>причине</w:t>
      </w:r>
      <w:r w:rsidR="00753E9D" w:rsidRPr="00D56141">
        <w:t xml:space="preserve"> </w:t>
      </w:r>
      <w:r w:rsidRPr="00D56141">
        <w:t>предлагается</w:t>
      </w:r>
      <w:r w:rsidR="00753E9D" w:rsidRPr="00D56141">
        <w:t xml:space="preserve"> </w:t>
      </w:r>
      <w:r w:rsidRPr="00D56141">
        <w:t>дифференцированное</w:t>
      </w:r>
      <w:r w:rsidR="00753E9D" w:rsidRPr="00D56141">
        <w:t xml:space="preserve"> </w:t>
      </w:r>
      <w:r w:rsidRPr="00D56141">
        <w:t>определение</w:t>
      </w:r>
      <w:r w:rsidR="00753E9D" w:rsidRPr="00D56141">
        <w:t xml:space="preserve"> </w:t>
      </w:r>
      <w:r w:rsidRPr="00D56141">
        <w:t>пенсионного</w:t>
      </w:r>
      <w:r w:rsidR="00753E9D" w:rsidRPr="00D56141">
        <w:t xml:space="preserve"> </w:t>
      </w:r>
      <w:r w:rsidRPr="00D56141">
        <w:t>возраста.</w:t>
      </w:r>
    </w:p>
    <w:p w:rsidR="001B0203" w:rsidRPr="00D56141" w:rsidRDefault="001B0203" w:rsidP="001B0203">
      <w:r w:rsidRPr="00D56141">
        <w:t>Подробнее</w:t>
      </w:r>
      <w:r w:rsidR="00753E9D" w:rsidRPr="00D56141">
        <w:t xml:space="preserve"> </w:t>
      </w:r>
      <w:r w:rsidRPr="00D56141">
        <w:t>-</w:t>
      </w:r>
      <w:r w:rsidR="00753E9D" w:rsidRPr="00D56141">
        <w:t xml:space="preserve"> </w:t>
      </w:r>
      <w:r w:rsidRPr="00D56141">
        <w:t>в</w:t>
      </w:r>
      <w:r w:rsidR="00753E9D" w:rsidRPr="00D56141">
        <w:t xml:space="preserve"> </w:t>
      </w:r>
      <w:r w:rsidRPr="00D56141">
        <w:t>сюжете</w:t>
      </w:r>
      <w:r w:rsidR="00753E9D" w:rsidRPr="00D56141">
        <w:t xml:space="preserve"> </w:t>
      </w:r>
      <w:r w:rsidRPr="00D56141">
        <w:rPr>
          <w:lang w:val="en-US"/>
        </w:rPr>
        <w:t>X</w:t>
      </w:r>
      <w:r w:rsidRPr="00D56141">
        <w:t>ə</w:t>
      </w:r>
      <w:r w:rsidRPr="00D56141">
        <w:rPr>
          <w:lang w:val="en-US"/>
        </w:rPr>
        <w:t>z</w:t>
      </w:r>
      <w:r w:rsidRPr="00D56141">
        <w:t>ə</w:t>
      </w:r>
      <w:r w:rsidRPr="00D56141">
        <w:rPr>
          <w:lang w:val="en-US"/>
        </w:rPr>
        <w:t>r</w:t>
      </w:r>
      <w:r w:rsidR="00753E9D" w:rsidRPr="00D56141">
        <w:t xml:space="preserve"> </w:t>
      </w:r>
      <w:r w:rsidRPr="00D56141">
        <w:rPr>
          <w:lang w:val="en-US"/>
        </w:rPr>
        <w:t>X</w:t>
      </w:r>
      <w:r w:rsidRPr="00D56141">
        <w:t>ə</w:t>
      </w:r>
      <w:r w:rsidRPr="00D56141">
        <w:rPr>
          <w:lang w:val="en-US"/>
        </w:rPr>
        <w:t>b</w:t>
      </w:r>
      <w:r w:rsidRPr="00D56141">
        <w:t>ə</w:t>
      </w:r>
      <w:r w:rsidRPr="00D56141">
        <w:rPr>
          <w:lang w:val="en-US"/>
        </w:rPr>
        <w:t>r</w:t>
      </w:r>
      <w:r w:rsidRPr="00D56141">
        <w:t>.</w:t>
      </w:r>
    </w:p>
    <w:p w:rsidR="001B0203" w:rsidRPr="00D56141" w:rsidRDefault="003133B6" w:rsidP="001B0203">
      <w:hyperlink r:id="rId48" w:history="1">
        <w:r w:rsidR="001B0203" w:rsidRPr="00D56141">
          <w:rPr>
            <w:rStyle w:val="a3"/>
            <w:lang w:val="en-US"/>
          </w:rPr>
          <w:t>https</w:t>
        </w:r>
        <w:r w:rsidR="001B0203" w:rsidRPr="00D56141">
          <w:rPr>
            <w:rStyle w:val="a3"/>
          </w:rPr>
          <w:t>://</w:t>
        </w:r>
        <w:r w:rsidR="001B0203" w:rsidRPr="00D56141">
          <w:rPr>
            <w:rStyle w:val="a3"/>
            <w:lang w:val="en-US"/>
          </w:rPr>
          <w:t>media</w:t>
        </w:r>
        <w:r w:rsidR="001B0203" w:rsidRPr="00D56141">
          <w:rPr>
            <w:rStyle w:val="a3"/>
          </w:rPr>
          <w:t>.</w:t>
        </w:r>
        <w:r w:rsidR="001B0203" w:rsidRPr="00D56141">
          <w:rPr>
            <w:rStyle w:val="a3"/>
            <w:lang w:val="en-US"/>
          </w:rPr>
          <w:t>az</w:t>
        </w:r>
        <w:r w:rsidR="001B0203" w:rsidRPr="00D56141">
          <w:rPr>
            <w:rStyle w:val="a3"/>
          </w:rPr>
          <w:t>/</w:t>
        </w:r>
        <w:r w:rsidR="001B0203" w:rsidRPr="00D56141">
          <w:rPr>
            <w:rStyle w:val="a3"/>
            <w:lang w:val="en-US"/>
          </w:rPr>
          <w:t>society</w:t>
        </w:r>
        <w:r w:rsidR="001B0203" w:rsidRPr="00D56141">
          <w:rPr>
            <w:rStyle w:val="a3"/>
          </w:rPr>
          <w:t>/1067954536/</w:t>
        </w:r>
        <w:r w:rsidR="001B0203" w:rsidRPr="00D56141">
          <w:rPr>
            <w:rStyle w:val="a3"/>
            <w:lang w:val="en-US"/>
          </w:rPr>
          <w:t>v</w:t>
        </w:r>
        <w:r w:rsidR="001B0203" w:rsidRPr="00D56141">
          <w:rPr>
            <w:rStyle w:val="a3"/>
          </w:rPr>
          <w:t>-</w:t>
        </w:r>
        <w:r w:rsidR="001B0203" w:rsidRPr="00D56141">
          <w:rPr>
            <w:rStyle w:val="a3"/>
            <w:lang w:val="en-US"/>
          </w:rPr>
          <w:t>azerbaydzhane</w:t>
        </w:r>
        <w:r w:rsidR="001B0203" w:rsidRPr="00D56141">
          <w:rPr>
            <w:rStyle w:val="a3"/>
          </w:rPr>
          <w:t>-</w:t>
        </w:r>
        <w:r w:rsidR="001B0203" w:rsidRPr="00D56141">
          <w:rPr>
            <w:rStyle w:val="a3"/>
            <w:lang w:val="en-US"/>
          </w:rPr>
          <w:t>sokraschaetsya</w:t>
        </w:r>
        <w:r w:rsidR="001B0203" w:rsidRPr="00D56141">
          <w:rPr>
            <w:rStyle w:val="a3"/>
          </w:rPr>
          <w:t>-</w:t>
        </w:r>
        <w:r w:rsidR="001B0203" w:rsidRPr="00D56141">
          <w:rPr>
            <w:rStyle w:val="a3"/>
            <w:lang w:val="en-US"/>
          </w:rPr>
          <w:t>chislo</w:t>
        </w:r>
        <w:r w:rsidR="001B0203" w:rsidRPr="00D56141">
          <w:rPr>
            <w:rStyle w:val="a3"/>
          </w:rPr>
          <w:t>-</w:t>
        </w:r>
        <w:r w:rsidR="001B0203" w:rsidRPr="00D56141">
          <w:rPr>
            <w:rStyle w:val="a3"/>
            <w:lang w:val="en-US"/>
          </w:rPr>
          <w:t>pensionerov</w:t>
        </w:r>
        <w:r w:rsidR="001B0203" w:rsidRPr="00D56141">
          <w:rPr>
            <w:rStyle w:val="a3"/>
          </w:rPr>
          <w:t>-</w:t>
        </w:r>
        <w:r w:rsidR="001B0203" w:rsidRPr="00D56141">
          <w:rPr>
            <w:rStyle w:val="a3"/>
            <w:lang w:val="en-US"/>
          </w:rPr>
          <w:t>video</w:t>
        </w:r>
      </w:hyperlink>
      <w:r w:rsidR="00753E9D" w:rsidRPr="00D56141">
        <w:t xml:space="preserve"> </w:t>
      </w:r>
    </w:p>
    <w:p w:rsidR="00851CE4" w:rsidRPr="00D56141" w:rsidRDefault="003E5D0B" w:rsidP="00851CE4">
      <w:pPr>
        <w:pStyle w:val="2"/>
      </w:pPr>
      <w:bookmarkStart w:id="175" w:name="_Toc162244467"/>
      <w:r w:rsidRPr="00D56141">
        <w:t>News</w:t>
      </w:r>
      <w:r w:rsidR="00851CE4" w:rsidRPr="00D56141">
        <w:t>.am,</w:t>
      </w:r>
      <w:r w:rsidR="00753E9D" w:rsidRPr="00D56141">
        <w:t xml:space="preserve"> </w:t>
      </w:r>
      <w:r w:rsidR="00851CE4" w:rsidRPr="00D56141">
        <w:t>22.03.2024,</w:t>
      </w:r>
      <w:r w:rsidR="00753E9D" w:rsidRPr="00D56141">
        <w:t xml:space="preserve"> </w:t>
      </w:r>
      <w:r w:rsidR="00851CE4" w:rsidRPr="00D56141">
        <w:t>Глава</w:t>
      </w:r>
      <w:r w:rsidR="00753E9D" w:rsidRPr="00D56141">
        <w:t xml:space="preserve"> </w:t>
      </w:r>
      <w:r w:rsidR="00851CE4" w:rsidRPr="00D56141">
        <w:t>Минздрава</w:t>
      </w:r>
      <w:r w:rsidR="00753E9D" w:rsidRPr="00D56141">
        <w:t xml:space="preserve"> </w:t>
      </w:r>
      <w:r w:rsidR="00851CE4" w:rsidRPr="00D56141">
        <w:t>Армении</w:t>
      </w:r>
      <w:r w:rsidR="00753E9D" w:rsidRPr="00D56141">
        <w:t xml:space="preserve"> </w:t>
      </w:r>
      <w:r w:rsidR="00851CE4" w:rsidRPr="00D56141">
        <w:t>разъяснила</w:t>
      </w:r>
      <w:r w:rsidR="00753E9D" w:rsidRPr="00D56141">
        <w:t xml:space="preserve"> </w:t>
      </w:r>
      <w:r w:rsidR="00851CE4" w:rsidRPr="00D56141">
        <w:t>суть</w:t>
      </w:r>
      <w:r w:rsidR="00753E9D" w:rsidRPr="00D56141">
        <w:t xml:space="preserve"> </w:t>
      </w:r>
      <w:r w:rsidR="00851CE4" w:rsidRPr="00D56141">
        <w:t>программы</w:t>
      </w:r>
      <w:r w:rsidR="00753E9D" w:rsidRPr="00D56141">
        <w:t xml:space="preserve"> </w:t>
      </w:r>
      <w:r w:rsidR="003436FA" w:rsidRPr="00D56141">
        <w:t>«</w:t>
      </w:r>
      <w:r w:rsidR="00851CE4" w:rsidRPr="00D56141">
        <w:t>Здоровое</w:t>
      </w:r>
      <w:r w:rsidR="00753E9D" w:rsidRPr="00D56141">
        <w:t xml:space="preserve"> </w:t>
      </w:r>
      <w:r w:rsidR="00851CE4" w:rsidRPr="00D56141">
        <w:t>старение</w:t>
      </w:r>
      <w:r w:rsidR="003436FA" w:rsidRPr="00D56141">
        <w:t>»</w:t>
      </w:r>
      <w:bookmarkEnd w:id="175"/>
    </w:p>
    <w:p w:rsidR="00851CE4" w:rsidRPr="00D56141" w:rsidRDefault="00851CE4" w:rsidP="005143DE">
      <w:pPr>
        <w:pStyle w:val="3"/>
      </w:pPr>
      <w:bookmarkStart w:id="176" w:name="_Toc162244468"/>
      <w:r w:rsidRPr="00D56141">
        <w:t>Цель</w:t>
      </w:r>
      <w:r w:rsidR="00753E9D" w:rsidRPr="00D56141">
        <w:t xml:space="preserve"> </w:t>
      </w:r>
      <w:r w:rsidRPr="00D56141">
        <w:t>программы</w:t>
      </w:r>
      <w:r w:rsidR="00753E9D" w:rsidRPr="00D56141">
        <w:t xml:space="preserve"> </w:t>
      </w:r>
      <w:r w:rsidR="003436FA" w:rsidRPr="00D56141">
        <w:t>«</w:t>
      </w:r>
      <w:r w:rsidRPr="00D56141">
        <w:t>Здоровое</w:t>
      </w:r>
      <w:r w:rsidR="00753E9D" w:rsidRPr="00D56141">
        <w:t xml:space="preserve"> </w:t>
      </w:r>
      <w:r w:rsidRPr="00D56141">
        <w:t>старение</w:t>
      </w:r>
      <w:r w:rsidR="003436FA" w:rsidRPr="00D56141">
        <w:t>»</w:t>
      </w:r>
      <w:r w:rsidRPr="00D56141">
        <w:t>,</w:t>
      </w:r>
      <w:r w:rsidR="00753E9D" w:rsidRPr="00D56141">
        <w:t xml:space="preserve"> </w:t>
      </w:r>
      <w:r w:rsidRPr="00D56141">
        <w:t>которая</w:t>
      </w:r>
      <w:r w:rsidR="00753E9D" w:rsidRPr="00D56141">
        <w:t xml:space="preserve"> </w:t>
      </w:r>
      <w:r w:rsidRPr="00D56141">
        <w:t>была</w:t>
      </w:r>
      <w:r w:rsidR="00753E9D" w:rsidRPr="00D56141">
        <w:t xml:space="preserve"> </w:t>
      </w:r>
      <w:r w:rsidRPr="00D56141">
        <w:t>внедрена</w:t>
      </w:r>
      <w:r w:rsidR="00753E9D" w:rsidRPr="00D56141">
        <w:t xml:space="preserve"> </w:t>
      </w:r>
      <w:r w:rsidRPr="00D56141">
        <w:t>в</w:t>
      </w:r>
      <w:r w:rsidR="00753E9D" w:rsidRPr="00D56141">
        <w:t xml:space="preserve"> </w:t>
      </w:r>
      <w:r w:rsidRPr="00D56141">
        <w:t>Армении,</w:t>
      </w:r>
      <w:r w:rsidR="00753E9D" w:rsidRPr="00D56141">
        <w:t xml:space="preserve"> </w:t>
      </w:r>
      <w:r w:rsidRPr="00D56141">
        <w:t>заключается</w:t>
      </w:r>
      <w:r w:rsidR="00753E9D" w:rsidRPr="00D56141">
        <w:t xml:space="preserve"> </w:t>
      </w:r>
      <w:r w:rsidRPr="00D56141">
        <w:t>в</w:t>
      </w:r>
      <w:r w:rsidR="00753E9D" w:rsidRPr="00D56141">
        <w:t xml:space="preserve"> </w:t>
      </w:r>
      <w:r w:rsidRPr="00D56141">
        <w:t>изменении</w:t>
      </w:r>
      <w:r w:rsidR="00753E9D" w:rsidRPr="00D56141">
        <w:t xml:space="preserve"> </w:t>
      </w:r>
      <w:r w:rsidRPr="00D56141">
        <w:t>отношения</w:t>
      </w:r>
      <w:r w:rsidR="00753E9D" w:rsidRPr="00D56141">
        <w:t xml:space="preserve"> </w:t>
      </w:r>
      <w:r w:rsidRPr="00D56141">
        <w:t>к</w:t>
      </w:r>
      <w:r w:rsidR="00753E9D" w:rsidRPr="00D56141">
        <w:t xml:space="preserve"> </w:t>
      </w:r>
      <w:r w:rsidRPr="00D56141">
        <w:t>возрасту</w:t>
      </w:r>
      <w:r w:rsidR="00753E9D" w:rsidRPr="00D56141">
        <w:t xml:space="preserve"> </w:t>
      </w:r>
      <w:r w:rsidRPr="00D56141">
        <w:t>человека,</w:t>
      </w:r>
      <w:r w:rsidR="00753E9D" w:rsidRPr="00D56141">
        <w:t xml:space="preserve"> </w:t>
      </w:r>
      <w:r w:rsidRPr="00D56141">
        <w:t>а</w:t>
      </w:r>
      <w:r w:rsidR="00753E9D" w:rsidRPr="00D56141">
        <w:t xml:space="preserve"> </w:t>
      </w:r>
      <w:r w:rsidRPr="00D56141">
        <w:t>именно:</w:t>
      </w:r>
      <w:r w:rsidR="00753E9D" w:rsidRPr="00D56141">
        <w:t xml:space="preserve"> </w:t>
      </w:r>
      <w:r w:rsidR="003436FA" w:rsidRPr="00D56141">
        <w:t>«</w:t>
      </w:r>
      <w:r w:rsidRPr="00D56141">
        <w:t>пенсионный</w:t>
      </w:r>
      <w:r w:rsidR="00753E9D" w:rsidRPr="00D56141">
        <w:t xml:space="preserve"> </w:t>
      </w:r>
      <w:r w:rsidRPr="00D56141">
        <w:t>возраст</w:t>
      </w:r>
      <w:r w:rsidR="00753E9D" w:rsidRPr="00D56141">
        <w:t xml:space="preserve"> </w:t>
      </w:r>
      <w:r w:rsidRPr="00D56141">
        <w:t>вовсе</w:t>
      </w:r>
      <w:r w:rsidR="00753E9D" w:rsidRPr="00D56141">
        <w:t xml:space="preserve"> </w:t>
      </w:r>
      <w:r w:rsidRPr="00D56141">
        <w:t>не</w:t>
      </w:r>
      <w:r w:rsidR="00753E9D" w:rsidRPr="00D56141">
        <w:t xml:space="preserve"> </w:t>
      </w:r>
      <w:r w:rsidRPr="00D56141">
        <w:t>подразумевает</w:t>
      </w:r>
      <w:r w:rsidR="00753E9D" w:rsidRPr="00D56141">
        <w:t xml:space="preserve"> </w:t>
      </w:r>
      <w:r w:rsidRPr="00D56141">
        <w:t>и</w:t>
      </w:r>
      <w:r w:rsidR="00753E9D" w:rsidRPr="00D56141">
        <w:t xml:space="preserve"> </w:t>
      </w:r>
      <w:r w:rsidRPr="00D56141">
        <w:t>не</w:t>
      </w:r>
      <w:r w:rsidR="00753E9D" w:rsidRPr="00D56141">
        <w:t xml:space="preserve"> </w:t>
      </w:r>
      <w:r w:rsidRPr="00D56141">
        <w:t>означает</w:t>
      </w:r>
      <w:r w:rsidR="00753E9D" w:rsidRPr="00D56141">
        <w:t xml:space="preserve"> </w:t>
      </w:r>
      <w:r w:rsidRPr="00D56141">
        <w:t>пассивный</w:t>
      </w:r>
      <w:r w:rsidR="00753E9D" w:rsidRPr="00D56141">
        <w:t xml:space="preserve"> </w:t>
      </w:r>
      <w:r w:rsidRPr="00D56141">
        <w:t>образ</w:t>
      </w:r>
      <w:r w:rsidR="00753E9D" w:rsidRPr="00D56141">
        <w:t xml:space="preserve"> </w:t>
      </w:r>
      <w:r w:rsidRPr="00D56141">
        <w:t>жизни.</w:t>
      </w:r>
      <w:r w:rsidR="00753E9D" w:rsidRPr="00D56141">
        <w:t xml:space="preserve"> </w:t>
      </w:r>
      <w:r w:rsidRPr="00D56141">
        <w:t>Об</w:t>
      </w:r>
      <w:r w:rsidR="00753E9D" w:rsidRPr="00D56141">
        <w:t xml:space="preserve"> </w:t>
      </w:r>
      <w:r w:rsidRPr="00D56141">
        <w:t>этом</w:t>
      </w:r>
      <w:r w:rsidR="00753E9D" w:rsidRPr="00D56141">
        <w:t xml:space="preserve"> </w:t>
      </w:r>
      <w:r w:rsidRPr="00D56141">
        <w:t>в</w:t>
      </w:r>
      <w:r w:rsidR="00753E9D" w:rsidRPr="00D56141">
        <w:t xml:space="preserve"> </w:t>
      </w:r>
      <w:r w:rsidRPr="00D56141">
        <w:t>Национальном</w:t>
      </w:r>
      <w:r w:rsidR="00753E9D" w:rsidRPr="00D56141">
        <w:t xml:space="preserve"> </w:t>
      </w:r>
      <w:r w:rsidRPr="00D56141">
        <w:t>Собрании</w:t>
      </w:r>
      <w:r w:rsidR="00753E9D" w:rsidRPr="00D56141">
        <w:t xml:space="preserve"> </w:t>
      </w:r>
      <w:r w:rsidRPr="00D56141">
        <w:t>на</w:t>
      </w:r>
      <w:r w:rsidR="00753E9D" w:rsidRPr="00D56141">
        <w:t xml:space="preserve"> </w:t>
      </w:r>
      <w:r w:rsidRPr="00D56141">
        <w:t>заседании</w:t>
      </w:r>
      <w:r w:rsidR="00753E9D" w:rsidRPr="00D56141">
        <w:t xml:space="preserve"> </w:t>
      </w:r>
      <w:r w:rsidRPr="00D56141">
        <w:t>постоянной</w:t>
      </w:r>
      <w:r w:rsidR="00753E9D" w:rsidRPr="00D56141">
        <w:t xml:space="preserve"> </w:t>
      </w:r>
      <w:r w:rsidRPr="00D56141">
        <w:t>парламентской</w:t>
      </w:r>
      <w:r w:rsidR="00753E9D" w:rsidRPr="00D56141">
        <w:t xml:space="preserve"> </w:t>
      </w:r>
      <w:r w:rsidRPr="00D56141">
        <w:t>Комиссии</w:t>
      </w:r>
      <w:r w:rsidR="00753E9D" w:rsidRPr="00D56141">
        <w:t xml:space="preserve"> </w:t>
      </w:r>
      <w:r w:rsidRPr="00D56141">
        <w:t>по</w:t>
      </w:r>
      <w:r w:rsidR="00753E9D" w:rsidRPr="00D56141">
        <w:t xml:space="preserve"> </w:t>
      </w:r>
      <w:r w:rsidRPr="00D56141">
        <w:t>здравоохранению</w:t>
      </w:r>
      <w:r w:rsidR="00753E9D" w:rsidRPr="00D56141">
        <w:t xml:space="preserve"> </w:t>
      </w:r>
      <w:r w:rsidRPr="00D56141">
        <w:t>во</w:t>
      </w:r>
      <w:r w:rsidR="00753E9D" w:rsidRPr="00D56141">
        <w:t xml:space="preserve"> </w:t>
      </w:r>
      <w:r w:rsidRPr="00D56141">
        <w:t>время</w:t>
      </w:r>
      <w:r w:rsidR="00753E9D" w:rsidRPr="00D56141">
        <w:t xml:space="preserve"> </w:t>
      </w:r>
      <w:r w:rsidRPr="00D56141">
        <w:t>обсуждения</w:t>
      </w:r>
      <w:r w:rsidR="00753E9D" w:rsidRPr="00D56141">
        <w:t xml:space="preserve"> </w:t>
      </w:r>
      <w:r w:rsidRPr="00D56141">
        <w:t>отчета</w:t>
      </w:r>
      <w:r w:rsidR="00753E9D" w:rsidRPr="00D56141">
        <w:t xml:space="preserve"> </w:t>
      </w:r>
      <w:r w:rsidRPr="00D56141">
        <w:t>о</w:t>
      </w:r>
      <w:r w:rsidR="00753E9D" w:rsidRPr="00D56141">
        <w:t xml:space="preserve"> </w:t>
      </w:r>
      <w:r w:rsidRPr="00D56141">
        <w:t>ходе</w:t>
      </w:r>
      <w:r w:rsidR="00753E9D" w:rsidRPr="00D56141">
        <w:t xml:space="preserve"> </w:t>
      </w:r>
      <w:r w:rsidRPr="00D56141">
        <w:t>реализации</w:t>
      </w:r>
      <w:r w:rsidR="00753E9D" w:rsidRPr="00D56141">
        <w:t xml:space="preserve"> </w:t>
      </w:r>
      <w:r w:rsidRPr="00D56141">
        <w:t>и</w:t>
      </w:r>
      <w:r w:rsidR="00753E9D" w:rsidRPr="00D56141">
        <w:t xml:space="preserve"> </w:t>
      </w:r>
      <w:r w:rsidRPr="00D56141">
        <w:t>эффективности</w:t>
      </w:r>
      <w:r w:rsidR="00753E9D" w:rsidRPr="00D56141">
        <w:t xml:space="preserve"> </w:t>
      </w:r>
      <w:r w:rsidRPr="00D56141">
        <w:t>программы</w:t>
      </w:r>
      <w:r w:rsidR="00753E9D" w:rsidRPr="00D56141">
        <w:t xml:space="preserve"> </w:t>
      </w:r>
      <w:r w:rsidRPr="00D56141">
        <w:t>Правительства</w:t>
      </w:r>
      <w:r w:rsidR="00753E9D" w:rsidRPr="00D56141">
        <w:t xml:space="preserve"> </w:t>
      </w:r>
      <w:r w:rsidRPr="00D56141">
        <w:t>(2021-2026</w:t>
      </w:r>
      <w:r w:rsidR="00753E9D" w:rsidRPr="00D56141">
        <w:t xml:space="preserve"> </w:t>
      </w:r>
      <w:r w:rsidRPr="00D56141">
        <w:t>годы)</w:t>
      </w:r>
      <w:r w:rsidR="00753E9D" w:rsidRPr="00D56141">
        <w:t xml:space="preserve"> </w:t>
      </w:r>
      <w:r w:rsidRPr="00D56141">
        <w:t>за</w:t>
      </w:r>
      <w:r w:rsidR="00753E9D" w:rsidRPr="00D56141">
        <w:t xml:space="preserve"> </w:t>
      </w:r>
      <w:r w:rsidRPr="00D56141">
        <w:t>2023</w:t>
      </w:r>
      <w:r w:rsidR="00753E9D" w:rsidRPr="00D56141">
        <w:t xml:space="preserve"> </w:t>
      </w:r>
      <w:r w:rsidRPr="00D56141">
        <w:t>год</w:t>
      </w:r>
      <w:r w:rsidR="00753E9D" w:rsidRPr="00D56141">
        <w:t xml:space="preserve"> </w:t>
      </w:r>
      <w:r w:rsidRPr="00D56141">
        <w:t>заявила</w:t>
      </w:r>
      <w:r w:rsidR="00753E9D" w:rsidRPr="00D56141">
        <w:t xml:space="preserve"> </w:t>
      </w:r>
      <w:r w:rsidRPr="00D56141">
        <w:t>22</w:t>
      </w:r>
      <w:r w:rsidR="00753E9D" w:rsidRPr="00D56141">
        <w:t xml:space="preserve"> </w:t>
      </w:r>
      <w:r w:rsidRPr="00D56141">
        <w:t>марта</w:t>
      </w:r>
      <w:r w:rsidR="00753E9D" w:rsidRPr="00D56141">
        <w:t xml:space="preserve"> </w:t>
      </w:r>
      <w:r w:rsidRPr="00D56141">
        <w:t>министр</w:t>
      </w:r>
      <w:r w:rsidR="00753E9D" w:rsidRPr="00D56141">
        <w:t xml:space="preserve"> </w:t>
      </w:r>
      <w:r w:rsidRPr="00D56141">
        <w:t>здравоохранения</w:t>
      </w:r>
      <w:r w:rsidR="00753E9D" w:rsidRPr="00D56141">
        <w:t xml:space="preserve"> </w:t>
      </w:r>
      <w:r w:rsidRPr="00D56141">
        <w:t>республики</w:t>
      </w:r>
      <w:r w:rsidR="00753E9D" w:rsidRPr="00D56141">
        <w:t xml:space="preserve"> </w:t>
      </w:r>
      <w:r w:rsidRPr="00D56141">
        <w:t>Анаит</w:t>
      </w:r>
      <w:r w:rsidR="00753E9D" w:rsidRPr="00D56141">
        <w:t xml:space="preserve"> </w:t>
      </w:r>
      <w:r w:rsidRPr="00D56141">
        <w:t>Аванесян,</w:t>
      </w:r>
      <w:r w:rsidR="00753E9D" w:rsidRPr="00D56141">
        <w:t xml:space="preserve"> </w:t>
      </w:r>
      <w:r w:rsidRPr="00D56141">
        <w:t>отвечая</w:t>
      </w:r>
      <w:r w:rsidR="00753E9D" w:rsidRPr="00D56141">
        <w:t xml:space="preserve"> </w:t>
      </w:r>
      <w:r w:rsidRPr="00D56141">
        <w:t>на</w:t>
      </w:r>
      <w:r w:rsidR="00753E9D" w:rsidRPr="00D56141">
        <w:t xml:space="preserve"> </w:t>
      </w:r>
      <w:r w:rsidRPr="00D56141">
        <w:t>вопросы</w:t>
      </w:r>
      <w:r w:rsidR="00753E9D" w:rsidRPr="00D56141">
        <w:t xml:space="preserve"> </w:t>
      </w:r>
      <w:r w:rsidRPr="00D56141">
        <w:t>депутатов.</w:t>
      </w:r>
      <w:bookmarkEnd w:id="176"/>
    </w:p>
    <w:p w:rsidR="00851CE4" w:rsidRPr="00D56141" w:rsidRDefault="00851CE4" w:rsidP="00851CE4">
      <w:r w:rsidRPr="00D56141">
        <w:t>У</w:t>
      </w:r>
      <w:r w:rsidR="00753E9D" w:rsidRPr="00D56141">
        <w:t xml:space="preserve"> </w:t>
      </w:r>
      <w:r w:rsidRPr="00D56141">
        <w:t>этой</w:t>
      </w:r>
      <w:r w:rsidR="00753E9D" w:rsidRPr="00D56141">
        <w:t xml:space="preserve"> </w:t>
      </w:r>
      <w:r w:rsidRPr="00D56141">
        <w:t>программы,</w:t>
      </w:r>
      <w:r w:rsidR="00753E9D" w:rsidRPr="00D56141">
        <w:t xml:space="preserve"> </w:t>
      </w:r>
      <w:r w:rsidRPr="00D56141">
        <w:t>по</w:t>
      </w:r>
      <w:r w:rsidR="00753E9D" w:rsidRPr="00D56141">
        <w:t xml:space="preserve"> </w:t>
      </w:r>
      <w:r w:rsidRPr="00D56141">
        <w:t>ее</w:t>
      </w:r>
      <w:r w:rsidR="00753E9D" w:rsidRPr="00D56141">
        <w:t xml:space="preserve"> </w:t>
      </w:r>
      <w:r w:rsidRPr="00D56141">
        <w:t>словам,</w:t>
      </w:r>
      <w:r w:rsidR="00753E9D" w:rsidRPr="00D56141">
        <w:t xml:space="preserve"> </w:t>
      </w:r>
      <w:r w:rsidRPr="00D56141">
        <w:t>есть</w:t>
      </w:r>
      <w:r w:rsidR="00753E9D" w:rsidRPr="00D56141">
        <w:t xml:space="preserve"> </w:t>
      </w:r>
      <w:r w:rsidRPr="00D56141">
        <w:t>образовательный</w:t>
      </w:r>
      <w:r w:rsidR="00753E9D" w:rsidRPr="00D56141">
        <w:t xml:space="preserve"> </w:t>
      </w:r>
      <w:r w:rsidRPr="00D56141">
        <w:t>и</w:t>
      </w:r>
      <w:r w:rsidR="00753E9D" w:rsidRPr="00D56141">
        <w:t xml:space="preserve"> </w:t>
      </w:r>
      <w:r w:rsidRPr="00D56141">
        <w:t>практический</w:t>
      </w:r>
      <w:r w:rsidR="00753E9D" w:rsidRPr="00D56141">
        <w:t xml:space="preserve"> </w:t>
      </w:r>
      <w:r w:rsidRPr="00D56141">
        <w:t>компоненты.</w:t>
      </w:r>
    </w:p>
    <w:p w:rsidR="00851CE4" w:rsidRPr="00D56141" w:rsidRDefault="003436FA" w:rsidP="00851CE4">
      <w:r w:rsidRPr="00D56141">
        <w:t>«</w:t>
      </w:r>
      <w:r w:rsidR="00851CE4" w:rsidRPr="00D56141">
        <w:t>Наши</w:t>
      </w:r>
      <w:r w:rsidR="00753E9D" w:rsidRPr="00D56141">
        <w:t xml:space="preserve"> </w:t>
      </w:r>
      <w:r w:rsidR="00851CE4" w:rsidRPr="00D56141">
        <w:t>бенефициары</w:t>
      </w:r>
      <w:r w:rsidR="00753E9D" w:rsidRPr="00D56141">
        <w:t xml:space="preserve"> </w:t>
      </w:r>
      <w:r w:rsidR="00851CE4" w:rsidRPr="00D56141">
        <w:t>учатся</w:t>
      </w:r>
      <w:r w:rsidR="00753E9D" w:rsidRPr="00D56141">
        <w:t xml:space="preserve"> </w:t>
      </w:r>
      <w:r w:rsidR="00851CE4" w:rsidRPr="00D56141">
        <w:t>быть</w:t>
      </w:r>
      <w:r w:rsidR="00753E9D" w:rsidRPr="00D56141">
        <w:t xml:space="preserve"> </w:t>
      </w:r>
      <w:r w:rsidR="00851CE4" w:rsidRPr="00D56141">
        <w:t>физически</w:t>
      </w:r>
      <w:r w:rsidR="00753E9D" w:rsidRPr="00D56141">
        <w:t xml:space="preserve"> </w:t>
      </w:r>
      <w:r w:rsidR="00851CE4" w:rsidRPr="00D56141">
        <w:t>активными.</w:t>
      </w:r>
      <w:r w:rsidR="00753E9D" w:rsidRPr="00D56141">
        <w:t xml:space="preserve"> </w:t>
      </w:r>
      <w:r w:rsidR="00851CE4" w:rsidRPr="00D56141">
        <w:t>При</w:t>
      </w:r>
      <w:r w:rsidR="00753E9D" w:rsidRPr="00D56141">
        <w:t xml:space="preserve"> </w:t>
      </w:r>
      <w:r w:rsidR="00851CE4" w:rsidRPr="00D56141">
        <w:t>этом</w:t>
      </w:r>
      <w:r w:rsidR="00753E9D" w:rsidRPr="00D56141">
        <w:t xml:space="preserve"> </w:t>
      </w:r>
      <w:r w:rsidR="00851CE4" w:rsidRPr="00D56141">
        <w:t>такая</w:t>
      </w:r>
      <w:r w:rsidR="00753E9D" w:rsidRPr="00D56141">
        <w:t xml:space="preserve"> </w:t>
      </w:r>
      <w:r w:rsidR="00851CE4" w:rsidRPr="00D56141">
        <w:t>активность</w:t>
      </w:r>
      <w:r w:rsidR="00753E9D" w:rsidRPr="00D56141">
        <w:t xml:space="preserve"> </w:t>
      </w:r>
      <w:r w:rsidR="00851CE4" w:rsidRPr="00D56141">
        <w:t>не</w:t>
      </w:r>
      <w:r w:rsidR="00753E9D" w:rsidRPr="00D56141">
        <w:t xml:space="preserve"> </w:t>
      </w:r>
      <w:r w:rsidR="00851CE4" w:rsidRPr="00D56141">
        <w:t>будет</w:t>
      </w:r>
      <w:r w:rsidR="00753E9D" w:rsidRPr="00D56141">
        <w:t xml:space="preserve"> </w:t>
      </w:r>
      <w:r w:rsidR="00851CE4" w:rsidRPr="00D56141">
        <w:t>вредить</w:t>
      </w:r>
      <w:r w:rsidR="00753E9D" w:rsidRPr="00D56141">
        <w:t xml:space="preserve"> </w:t>
      </w:r>
      <w:r w:rsidR="00851CE4" w:rsidRPr="00D56141">
        <w:t>их</w:t>
      </w:r>
      <w:r w:rsidR="00753E9D" w:rsidRPr="00D56141">
        <w:t xml:space="preserve"> </w:t>
      </w:r>
      <w:r w:rsidR="00851CE4" w:rsidRPr="00D56141">
        <w:t>здоровью.</w:t>
      </w:r>
      <w:r w:rsidR="00753E9D" w:rsidRPr="00D56141">
        <w:t xml:space="preserve"> </w:t>
      </w:r>
      <w:r w:rsidR="00851CE4" w:rsidRPr="00D56141">
        <w:t>Кроме</w:t>
      </w:r>
      <w:r w:rsidR="00753E9D" w:rsidRPr="00D56141">
        <w:t xml:space="preserve"> </w:t>
      </w:r>
      <w:r w:rsidR="00851CE4" w:rsidRPr="00D56141">
        <w:t>того,</w:t>
      </w:r>
      <w:r w:rsidR="00753E9D" w:rsidRPr="00D56141">
        <w:t xml:space="preserve"> </w:t>
      </w:r>
      <w:r w:rsidR="00851CE4" w:rsidRPr="00D56141">
        <w:t>они</w:t>
      </w:r>
      <w:r w:rsidR="00753E9D" w:rsidRPr="00D56141">
        <w:t xml:space="preserve"> </w:t>
      </w:r>
      <w:r w:rsidR="00851CE4" w:rsidRPr="00D56141">
        <w:t>изучают</w:t>
      </w:r>
      <w:r w:rsidR="00753E9D" w:rsidRPr="00D56141">
        <w:t xml:space="preserve"> </w:t>
      </w:r>
      <w:r w:rsidR="00851CE4" w:rsidRPr="00D56141">
        <w:t>целый</w:t>
      </w:r>
      <w:r w:rsidR="00753E9D" w:rsidRPr="00D56141">
        <w:t xml:space="preserve"> </w:t>
      </w:r>
      <w:r w:rsidR="00851CE4" w:rsidRPr="00D56141">
        <w:t>комплекс</w:t>
      </w:r>
      <w:r w:rsidR="00753E9D" w:rsidRPr="00D56141">
        <w:t xml:space="preserve"> </w:t>
      </w:r>
      <w:r w:rsidR="00851CE4" w:rsidRPr="00D56141">
        <w:t>неврологических</w:t>
      </w:r>
      <w:r w:rsidR="00753E9D" w:rsidRPr="00D56141">
        <w:t xml:space="preserve"> </w:t>
      </w:r>
      <w:r w:rsidR="00851CE4" w:rsidRPr="00D56141">
        <w:lastRenderedPageBreak/>
        <w:t>упражнений,</w:t>
      </w:r>
      <w:r w:rsidR="00753E9D" w:rsidRPr="00D56141">
        <w:t xml:space="preserve"> </w:t>
      </w:r>
      <w:r w:rsidR="00851CE4" w:rsidRPr="00D56141">
        <w:t>помогающих</w:t>
      </w:r>
      <w:r w:rsidR="00753E9D" w:rsidRPr="00D56141">
        <w:t xml:space="preserve"> </w:t>
      </w:r>
      <w:r w:rsidR="00851CE4" w:rsidRPr="00D56141">
        <w:t>им</w:t>
      </w:r>
      <w:r w:rsidR="00753E9D" w:rsidRPr="00D56141">
        <w:t xml:space="preserve"> </w:t>
      </w:r>
      <w:r w:rsidR="00851CE4" w:rsidRPr="00D56141">
        <w:t>сохранить</w:t>
      </w:r>
      <w:r w:rsidR="00753E9D" w:rsidRPr="00D56141">
        <w:t xml:space="preserve"> </w:t>
      </w:r>
      <w:r w:rsidR="00851CE4" w:rsidRPr="00D56141">
        <w:t>когнитивную</w:t>
      </w:r>
      <w:r w:rsidR="00753E9D" w:rsidRPr="00D56141">
        <w:t xml:space="preserve"> </w:t>
      </w:r>
      <w:r w:rsidR="00851CE4" w:rsidRPr="00D56141">
        <w:t>память.</w:t>
      </w:r>
      <w:r w:rsidR="00753E9D" w:rsidRPr="00D56141">
        <w:t xml:space="preserve"> </w:t>
      </w:r>
      <w:r w:rsidR="00851CE4" w:rsidRPr="00D56141">
        <w:t>Эта</w:t>
      </w:r>
      <w:r w:rsidR="00753E9D" w:rsidRPr="00D56141">
        <w:t xml:space="preserve"> </w:t>
      </w:r>
      <w:r w:rsidR="00851CE4" w:rsidRPr="00D56141">
        <w:t>программа</w:t>
      </w:r>
      <w:r w:rsidR="00753E9D" w:rsidRPr="00D56141">
        <w:t xml:space="preserve"> </w:t>
      </w:r>
      <w:r w:rsidR="00851CE4" w:rsidRPr="00D56141">
        <w:t>вызвала</w:t>
      </w:r>
      <w:r w:rsidR="00753E9D" w:rsidRPr="00D56141">
        <w:t xml:space="preserve"> </w:t>
      </w:r>
      <w:r w:rsidR="00851CE4" w:rsidRPr="00D56141">
        <w:t>широкий</w:t>
      </w:r>
      <w:r w:rsidR="00753E9D" w:rsidRPr="00D56141">
        <w:t xml:space="preserve"> </w:t>
      </w:r>
      <w:r w:rsidR="00851CE4" w:rsidRPr="00D56141">
        <w:t>резонанс</w:t>
      </w:r>
      <w:r w:rsidR="00753E9D" w:rsidRPr="00D56141">
        <w:t xml:space="preserve"> </w:t>
      </w:r>
      <w:r w:rsidR="00851CE4" w:rsidRPr="00D56141">
        <w:t>у</w:t>
      </w:r>
      <w:r w:rsidR="00753E9D" w:rsidRPr="00D56141">
        <w:t xml:space="preserve"> </w:t>
      </w:r>
      <w:r w:rsidR="00851CE4" w:rsidRPr="00D56141">
        <w:t>наших</w:t>
      </w:r>
      <w:r w:rsidR="00753E9D" w:rsidRPr="00D56141">
        <w:t xml:space="preserve"> </w:t>
      </w:r>
      <w:r w:rsidR="00851CE4" w:rsidRPr="00D56141">
        <w:t>пожилых</w:t>
      </w:r>
      <w:r w:rsidR="00753E9D" w:rsidRPr="00D56141">
        <w:t xml:space="preserve"> </w:t>
      </w:r>
      <w:r w:rsidR="00851CE4" w:rsidRPr="00D56141">
        <w:t>сограждан</w:t>
      </w:r>
      <w:r w:rsidRPr="00D56141">
        <w:t>»</w:t>
      </w:r>
      <w:r w:rsidR="00851CE4" w:rsidRPr="00D56141">
        <w:t>,</w:t>
      </w:r>
      <w:r w:rsidR="00753E9D" w:rsidRPr="00D56141">
        <w:t xml:space="preserve"> </w:t>
      </w:r>
      <w:r w:rsidR="00851CE4" w:rsidRPr="00D56141">
        <w:t>-</w:t>
      </w:r>
      <w:r w:rsidR="00753E9D" w:rsidRPr="00D56141">
        <w:t xml:space="preserve"> </w:t>
      </w:r>
      <w:r w:rsidR="00851CE4" w:rsidRPr="00D56141">
        <w:t>сказала</w:t>
      </w:r>
      <w:r w:rsidR="00753E9D" w:rsidRPr="00D56141">
        <w:t xml:space="preserve"> </w:t>
      </w:r>
      <w:r w:rsidR="00851CE4" w:rsidRPr="00D56141">
        <w:t>Аванесян.</w:t>
      </w:r>
    </w:p>
    <w:p w:rsidR="00851CE4" w:rsidRPr="00D56141" w:rsidRDefault="00851CE4" w:rsidP="00851CE4">
      <w:r w:rsidRPr="00D56141">
        <w:t>Тем</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как</w:t>
      </w:r>
      <w:r w:rsidR="00753E9D" w:rsidRPr="00D56141">
        <w:t xml:space="preserve"> </w:t>
      </w:r>
      <w:r w:rsidRPr="00D56141">
        <w:t>отметила</w:t>
      </w:r>
      <w:r w:rsidR="00753E9D" w:rsidRPr="00D56141">
        <w:t xml:space="preserve"> </w:t>
      </w:r>
      <w:r w:rsidRPr="00D56141">
        <w:t>глава</w:t>
      </w:r>
      <w:r w:rsidR="00753E9D" w:rsidRPr="00D56141">
        <w:t xml:space="preserve"> </w:t>
      </w:r>
      <w:r w:rsidRPr="00D56141">
        <w:t>ведомства,</w:t>
      </w:r>
      <w:r w:rsidR="00753E9D" w:rsidRPr="00D56141">
        <w:t xml:space="preserve"> </w:t>
      </w:r>
      <w:r w:rsidRPr="00D56141">
        <w:t>программа</w:t>
      </w:r>
      <w:r w:rsidR="00753E9D" w:rsidRPr="00D56141">
        <w:t xml:space="preserve"> </w:t>
      </w:r>
      <w:r w:rsidRPr="00D56141">
        <w:t>реализуется</w:t>
      </w:r>
      <w:r w:rsidR="00753E9D" w:rsidRPr="00D56141">
        <w:t xml:space="preserve"> </w:t>
      </w:r>
      <w:r w:rsidRPr="00D56141">
        <w:t>пока</w:t>
      </w:r>
      <w:r w:rsidR="00753E9D" w:rsidRPr="00D56141">
        <w:t xml:space="preserve"> </w:t>
      </w:r>
      <w:r w:rsidRPr="00D56141">
        <w:t>только</w:t>
      </w:r>
      <w:r w:rsidR="00753E9D" w:rsidRPr="00D56141">
        <w:t xml:space="preserve"> </w:t>
      </w:r>
      <w:r w:rsidRPr="00D56141">
        <w:t>в</w:t>
      </w:r>
      <w:r w:rsidR="00753E9D" w:rsidRPr="00D56141">
        <w:t xml:space="preserve"> </w:t>
      </w:r>
      <w:r w:rsidRPr="00D56141">
        <w:t>Ереване.</w:t>
      </w:r>
    </w:p>
    <w:p w:rsidR="00851CE4" w:rsidRPr="00D56141" w:rsidRDefault="003133B6" w:rsidP="00851CE4">
      <w:hyperlink r:id="rId49" w:history="1">
        <w:r w:rsidR="00851CE4" w:rsidRPr="00D56141">
          <w:rPr>
            <w:rStyle w:val="a3"/>
          </w:rPr>
          <w:t>https://med.news.am/rus/news/35566/glava-minzdrava-armenii-razyasnila-sut-programmiy-zdorovoe-starenie.html</w:t>
        </w:r>
      </w:hyperlink>
      <w:r w:rsidR="00753E9D" w:rsidRPr="00D56141">
        <w:t xml:space="preserve"> </w:t>
      </w:r>
    </w:p>
    <w:p w:rsidR="00C73CC5" w:rsidRPr="00D56141" w:rsidRDefault="00C73CC5" w:rsidP="00C73CC5">
      <w:pPr>
        <w:pStyle w:val="2"/>
      </w:pPr>
      <w:bookmarkStart w:id="177" w:name="_Toc162244469"/>
      <w:r w:rsidRPr="00D56141">
        <w:t>Kazlenta.kz,</w:t>
      </w:r>
      <w:r w:rsidR="00753E9D" w:rsidRPr="00D56141">
        <w:t xml:space="preserve"> </w:t>
      </w:r>
      <w:r w:rsidRPr="00D56141">
        <w:t>24.03.2024,</w:t>
      </w:r>
      <w:r w:rsidR="00753E9D" w:rsidRPr="00D56141">
        <w:t xml:space="preserve"> </w:t>
      </w:r>
      <w:r w:rsidRPr="00D56141">
        <w:t>Средний</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вырос</w:t>
      </w:r>
      <w:r w:rsidR="00753E9D" w:rsidRPr="00D56141">
        <w:t xml:space="preserve"> </w:t>
      </w:r>
      <w:r w:rsidRPr="00D56141">
        <w:t>в</w:t>
      </w:r>
      <w:r w:rsidR="00753E9D" w:rsidRPr="00D56141">
        <w:t xml:space="preserve"> </w:t>
      </w:r>
      <w:r w:rsidRPr="00D56141">
        <w:t>Казахстане</w:t>
      </w:r>
      <w:bookmarkEnd w:id="177"/>
    </w:p>
    <w:p w:rsidR="00C73CC5" w:rsidRPr="00D56141" w:rsidRDefault="00C73CC5" w:rsidP="005143DE">
      <w:pPr>
        <w:pStyle w:val="3"/>
      </w:pPr>
      <w:bookmarkStart w:id="178" w:name="_Toc162244470"/>
      <w:r w:rsidRPr="00D56141">
        <w:t>В</w:t>
      </w:r>
      <w:r w:rsidR="00753E9D" w:rsidRPr="00D56141">
        <w:t xml:space="preserve"> </w:t>
      </w:r>
      <w:r w:rsidRPr="00D56141">
        <w:t>Министерстве</w:t>
      </w:r>
      <w:r w:rsidR="00753E9D" w:rsidRPr="00D56141">
        <w:t xml:space="preserve"> </w:t>
      </w:r>
      <w:r w:rsidRPr="00D56141">
        <w:t>труда</w:t>
      </w:r>
      <w:r w:rsidR="00753E9D" w:rsidRPr="00D56141">
        <w:t xml:space="preserve"> </w:t>
      </w:r>
      <w:r w:rsidRPr="00D56141">
        <w:t>и</w:t>
      </w:r>
      <w:r w:rsidR="00753E9D" w:rsidRPr="00D56141">
        <w:t xml:space="preserve"> </w:t>
      </w:r>
      <w:r w:rsidRPr="00D56141">
        <w:t>социальной</w:t>
      </w:r>
      <w:r w:rsidR="00753E9D" w:rsidRPr="00D56141">
        <w:t xml:space="preserve"> </w:t>
      </w:r>
      <w:r w:rsidRPr="00D56141">
        <w:t>защиты</w:t>
      </w:r>
      <w:r w:rsidR="00753E9D" w:rsidRPr="00D56141">
        <w:t xml:space="preserve"> </w:t>
      </w:r>
      <w:r w:rsidRPr="00D56141">
        <w:t>населения</w:t>
      </w:r>
      <w:r w:rsidR="00753E9D" w:rsidRPr="00D56141">
        <w:t xml:space="preserve"> </w:t>
      </w:r>
      <w:r w:rsidRPr="00D56141">
        <w:t>озвучили</w:t>
      </w:r>
      <w:r w:rsidR="00753E9D" w:rsidRPr="00D56141">
        <w:t xml:space="preserve"> </w:t>
      </w:r>
      <w:r w:rsidRPr="00D56141">
        <w:t>средний</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Казахстане,</w:t>
      </w:r>
      <w:r w:rsidR="00753E9D" w:rsidRPr="00D56141">
        <w:t xml:space="preserve"> </w:t>
      </w:r>
      <w:r w:rsidRPr="00D56141">
        <w:t>передает</w:t>
      </w:r>
      <w:r w:rsidR="00753E9D" w:rsidRPr="00D56141">
        <w:t xml:space="preserve"> </w:t>
      </w:r>
      <w:r w:rsidRPr="00D56141">
        <w:t>kazlenta.kz.</w:t>
      </w:r>
      <w:bookmarkEnd w:id="178"/>
    </w:p>
    <w:p w:rsidR="00C73CC5" w:rsidRPr="00D56141" w:rsidRDefault="00C73CC5" w:rsidP="00C73CC5">
      <w:r w:rsidRPr="00D56141">
        <w:t>С</w:t>
      </w:r>
      <w:r w:rsidR="00753E9D" w:rsidRPr="00D56141">
        <w:t xml:space="preserve"> </w:t>
      </w:r>
      <w:r w:rsidRPr="00D56141">
        <w:t>начала</w:t>
      </w:r>
      <w:r w:rsidR="00753E9D" w:rsidRPr="00D56141">
        <w:t xml:space="preserve"> </w:t>
      </w:r>
      <w:r w:rsidRPr="00D56141">
        <w:t>года</w:t>
      </w:r>
      <w:r w:rsidR="00753E9D" w:rsidRPr="00D56141">
        <w:t xml:space="preserve"> </w:t>
      </w:r>
      <w:r w:rsidRPr="00D56141">
        <w:t>из</w:t>
      </w:r>
      <w:r w:rsidR="00753E9D" w:rsidRPr="00D56141">
        <w:t xml:space="preserve"> </w:t>
      </w:r>
      <w:r w:rsidRPr="00D56141">
        <w:t>республиканского</w:t>
      </w:r>
      <w:r w:rsidR="00753E9D" w:rsidRPr="00D56141">
        <w:t xml:space="preserve"> </w:t>
      </w:r>
      <w:r w:rsidRPr="00D56141">
        <w:t>бюджета</w:t>
      </w:r>
      <w:r w:rsidR="00753E9D" w:rsidRPr="00D56141">
        <w:t xml:space="preserve"> </w:t>
      </w:r>
      <w:r w:rsidRPr="00D56141">
        <w:t>выплачено</w:t>
      </w:r>
      <w:r w:rsidR="00753E9D" w:rsidRPr="00D56141">
        <w:t xml:space="preserve"> </w:t>
      </w:r>
      <w:r w:rsidRPr="00D56141">
        <w:t>пенсий</w:t>
      </w:r>
      <w:r w:rsidR="00753E9D" w:rsidRPr="00D56141">
        <w:t xml:space="preserve"> </w:t>
      </w:r>
      <w:r w:rsidRPr="00D56141">
        <w:t>на</w:t>
      </w:r>
      <w:r w:rsidR="00753E9D" w:rsidRPr="00D56141">
        <w:t xml:space="preserve"> </w:t>
      </w:r>
      <w:r w:rsidRPr="00D56141">
        <w:t>сумму</w:t>
      </w:r>
      <w:r w:rsidR="00753E9D" w:rsidRPr="00D56141">
        <w:t xml:space="preserve"> </w:t>
      </w:r>
      <w:r w:rsidRPr="00D56141">
        <w:t>306,8</w:t>
      </w:r>
      <w:r w:rsidR="00753E9D" w:rsidRPr="00D56141">
        <w:t xml:space="preserve"> </w:t>
      </w:r>
      <w:r w:rsidRPr="00D56141">
        <w:t>млрд</w:t>
      </w:r>
      <w:r w:rsidR="00753E9D" w:rsidRPr="00D56141">
        <w:t xml:space="preserve"> </w:t>
      </w:r>
      <w:r w:rsidRPr="00D56141">
        <w:t>тенге,</w:t>
      </w:r>
      <w:r w:rsidR="00753E9D" w:rsidRPr="00D56141">
        <w:t xml:space="preserve"> </w:t>
      </w:r>
      <w:r w:rsidRPr="00D56141">
        <w:t>из</w:t>
      </w:r>
      <w:r w:rsidR="00753E9D" w:rsidRPr="00D56141">
        <w:t xml:space="preserve"> </w:t>
      </w:r>
      <w:r w:rsidRPr="00D56141">
        <w:t>них</w:t>
      </w:r>
      <w:r w:rsidR="00753E9D" w:rsidRPr="00D56141">
        <w:t xml:space="preserve"> </w:t>
      </w:r>
      <w:r w:rsidRPr="00D56141">
        <w:t>на</w:t>
      </w:r>
      <w:r w:rsidR="00753E9D" w:rsidRPr="00D56141">
        <w:t xml:space="preserve"> </w:t>
      </w:r>
      <w:r w:rsidRPr="00D56141">
        <w:t>выплату</w:t>
      </w:r>
      <w:r w:rsidR="00753E9D" w:rsidRPr="00D56141">
        <w:t xml:space="preserve"> </w:t>
      </w:r>
      <w:r w:rsidRPr="00D56141">
        <w:t>базовой</w:t>
      </w:r>
      <w:r w:rsidR="00753E9D" w:rsidRPr="00D56141">
        <w:t xml:space="preserve"> </w:t>
      </w:r>
      <w:r w:rsidRPr="00D56141">
        <w:t>пенсии</w:t>
      </w:r>
      <w:r w:rsidR="00753E9D" w:rsidRPr="00D56141">
        <w:t xml:space="preserve"> </w:t>
      </w:r>
      <w:r w:rsidRPr="00D56141">
        <w:t>направлено</w:t>
      </w:r>
      <w:r w:rsidR="00753E9D" w:rsidRPr="00D56141">
        <w:t xml:space="preserve"> </w:t>
      </w:r>
      <w:r w:rsidRPr="00D56141">
        <w:t>96,4</w:t>
      </w:r>
      <w:r w:rsidR="00753E9D" w:rsidRPr="00D56141">
        <w:t xml:space="preserve"> </w:t>
      </w:r>
      <w:r w:rsidRPr="00D56141">
        <w:t>млрд</w:t>
      </w:r>
      <w:r w:rsidR="00753E9D" w:rsidRPr="00D56141">
        <w:t xml:space="preserve"> </w:t>
      </w:r>
      <w:r w:rsidRPr="00D56141">
        <w:t>тенге,</w:t>
      </w:r>
      <w:r w:rsidR="00753E9D" w:rsidRPr="00D56141">
        <w:t xml:space="preserve"> </w:t>
      </w:r>
      <w:r w:rsidRPr="00D56141">
        <w:t>солидарной</w:t>
      </w:r>
      <w:r w:rsidR="00753E9D" w:rsidRPr="00D56141">
        <w:t xml:space="preserve"> </w:t>
      </w:r>
      <w:r w:rsidRPr="00D56141">
        <w:t>пенсии</w:t>
      </w:r>
      <w:r w:rsidR="00753E9D" w:rsidRPr="00D56141">
        <w:t xml:space="preserve"> </w:t>
      </w:r>
      <w:r w:rsidR="003436FA" w:rsidRPr="00D56141">
        <w:t>-</w:t>
      </w:r>
      <w:r w:rsidR="00753E9D" w:rsidRPr="00D56141">
        <w:t xml:space="preserve"> </w:t>
      </w:r>
      <w:r w:rsidRPr="00D56141">
        <w:t>210,4</w:t>
      </w:r>
      <w:r w:rsidR="00753E9D" w:rsidRPr="00D56141">
        <w:t xml:space="preserve"> </w:t>
      </w:r>
      <w:r w:rsidRPr="00D56141">
        <w:t>млрд</w:t>
      </w:r>
      <w:r w:rsidR="00753E9D" w:rsidRPr="00D56141">
        <w:t xml:space="preserve"> </w:t>
      </w:r>
      <w:r w:rsidRPr="00D56141">
        <w:t>тенге.</w:t>
      </w:r>
    </w:p>
    <w:p w:rsidR="00C73CC5" w:rsidRPr="00D56141" w:rsidRDefault="00C73CC5" w:rsidP="00C73CC5">
      <w:r w:rsidRPr="00D56141">
        <w:t>По</w:t>
      </w:r>
      <w:r w:rsidR="00753E9D" w:rsidRPr="00D56141">
        <w:t xml:space="preserve"> </w:t>
      </w:r>
      <w:r w:rsidRPr="00D56141">
        <w:t>состоянию</w:t>
      </w:r>
      <w:r w:rsidR="00753E9D" w:rsidRPr="00D56141">
        <w:t xml:space="preserve"> </w:t>
      </w:r>
      <w:r w:rsidRPr="00D56141">
        <w:t>на</w:t>
      </w:r>
      <w:r w:rsidR="00753E9D" w:rsidRPr="00D56141">
        <w:t xml:space="preserve"> </w:t>
      </w:r>
      <w:r w:rsidRPr="00D56141">
        <w:t>1</w:t>
      </w:r>
      <w:r w:rsidR="00753E9D" w:rsidRPr="00D56141">
        <w:t xml:space="preserve"> </w:t>
      </w:r>
      <w:r w:rsidRPr="00D56141">
        <w:t>февраля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численность</w:t>
      </w:r>
      <w:r w:rsidR="00753E9D" w:rsidRPr="00D56141">
        <w:t xml:space="preserve"> </w:t>
      </w:r>
      <w:r w:rsidRPr="00D56141">
        <w:t>пенсионеров</w:t>
      </w:r>
      <w:r w:rsidR="00753E9D" w:rsidRPr="00D56141">
        <w:t xml:space="preserve"> </w:t>
      </w:r>
      <w:r w:rsidRPr="00D56141">
        <w:t>составляет</w:t>
      </w:r>
      <w:r w:rsidR="00753E9D" w:rsidRPr="00D56141">
        <w:t xml:space="preserve"> </w:t>
      </w:r>
      <w:r w:rsidRPr="00D56141">
        <w:t>2</w:t>
      </w:r>
      <w:r w:rsidR="00753E9D" w:rsidRPr="00D56141">
        <w:t xml:space="preserve"> </w:t>
      </w:r>
      <w:r w:rsidRPr="00D56141">
        <w:t>млн</w:t>
      </w:r>
      <w:r w:rsidR="00753E9D" w:rsidRPr="00D56141">
        <w:t xml:space="preserve"> </w:t>
      </w:r>
      <w:r w:rsidRPr="00D56141">
        <w:t>343</w:t>
      </w:r>
      <w:r w:rsidR="00753E9D" w:rsidRPr="00D56141">
        <w:t xml:space="preserve"> </w:t>
      </w:r>
      <w:r w:rsidRPr="00D56141">
        <w:t>тыс.</w:t>
      </w:r>
      <w:r w:rsidR="00753E9D" w:rsidRPr="00D56141">
        <w:t xml:space="preserve"> </w:t>
      </w:r>
      <w:r w:rsidRPr="00D56141">
        <w:t>человек.</w:t>
      </w:r>
    </w:p>
    <w:p w:rsidR="00C73CC5" w:rsidRPr="00D56141" w:rsidRDefault="00C73CC5" w:rsidP="00C73CC5">
      <w:r w:rsidRPr="00D56141">
        <w:t>Средний</w:t>
      </w:r>
      <w:r w:rsidR="00753E9D" w:rsidRPr="00D56141">
        <w:t xml:space="preserve"> </w:t>
      </w:r>
      <w:r w:rsidRPr="00D56141">
        <w:t>размер</w:t>
      </w:r>
      <w:r w:rsidR="00753E9D" w:rsidRPr="00D56141">
        <w:t xml:space="preserve"> </w:t>
      </w:r>
      <w:r w:rsidRPr="00D56141">
        <w:t>совокупной</w:t>
      </w:r>
      <w:r w:rsidR="00753E9D" w:rsidRPr="00D56141">
        <w:t xml:space="preserve"> </w:t>
      </w:r>
      <w:r w:rsidRPr="00D56141">
        <w:t>пенсии</w:t>
      </w:r>
      <w:r w:rsidR="00753E9D" w:rsidRPr="00D56141">
        <w:t xml:space="preserve"> </w:t>
      </w:r>
      <w:r w:rsidRPr="00D56141">
        <w:t>на</w:t>
      </w:r>
      <w:r w:rsidR="00753E9D" w:rsidRPr="00D56141">
        <w:t xml:space="preserve"> </w:t>
      </w:r>
      <w:r w:rsidRPr="00D56141">
        <w:t>1</w:t>
      </w:r>
      <w:r w:rsidR="00753E9D" w:rsidRPr="00D56141">
        <w:t xml:space="preserve"> </w:t>
      </w:r>
      <w:r w:rsidRPr="00D56141">
        <w:t>февраля</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составил</w:t>
      </w:r>
      <w:r w:rsidR="00753E9D" w:rsidRPr="00D56141">
        <w:t xml:space="preserve"> </w:t>
      </w:r>
      <w:r w:rsidRPr="00D56141">
        <w:t>132</w:t>
      </w:r>
      <w:r w:rsidR="00753E9D" w:rsidRPr="00D56141">
        <w:t xml:space="preserve"> </w:t>
      </w:r>
      <w:r w:rsidRPr="00D56141">
        <w:t>346</w:t>
      </w:r>
      <w:r w:rsidR="00753E9D" w:rsidRPr="00D56141">
        <w:t xml:space="preserve"> </w:t>
      </w:r>
      <w:r w:rsidRPr="00D56141">
        <w:t>тенге,</w:t>
      </w:r>
      <w:r w:rsidR="00753E9D" w:rsidRPr="00D56141">
        <w:t xml:space="preserve"> </w:t>
      </w:r>
      <w:r w:rsidRPr="00D56141">
        <w:t>в</w:t>
      </w:r>
      <w:r w:rsidR="00753E9D" w:rsidRPr="00D56141">
        <w:t xml:space="preserve"> </w:t>
      </w:r>
      <w:r w:rsidRPr="00D56141">
        <w:t>том</w:t>
      </w:r>
      <w:r w:rsidR="00753E9D" w:rsidRPr="00D56141">
        <w:t xml:space="preserve"> </w:t>
      </w:r>
      <w:r w:rsidRPr="00D56141">
        <w:t>числе</w:t>
      </w:r>
      <w:r w:rsidR="00753E9D" w:rsidRPr="00D56141">
        <w:t xml:space="preserve"> </w:t>
      </w:r>
      <w:r w:rsidRPr="00D56141">
        <w:t>размер</w:t>
      </w:r>
      <w:r w:rsidR="00753E9D" w:rsidRPr="00D56141">
        <w:t xml:space="preserve"> </w:t>
      </w:r>
      <w:r w:rsidRPr="00D56141">
        <w:t>солидарной</w:t>
      </w:r>
      <w:r w:rsidR="00753E9D" w:rsidRPr="00D56141">
        <w:t xml:space="preserve"> </w:t>
      </w:r>
      <w:r w:rsidRPr="00D56141">
        <w:t>пенсии</w:t>
      </w:r>
      <w:r w:rsidR="00753E9D" w:rsidRPr="00D56141">
        <w:t xml:space="preserve"> </w:t>
      </w:r>
      <w:r w:rsidR="003436FA" w:rsidRPr="00D56141">
        <w:t>-</w:t>
      </w:r>
      <w:r w:rsidR="00753E9D" w:rsidRPr="00D56141">
        <w:t xml:space="preserve"> </w:t>
      </w:r>
      <w:r w:rsidRPr="00D56141">
        <w:t>89</w:t>
      </w:r>
      <w:r w:rsidR="00753E9D" w:rsidRPr="00D56141">
        <w:t xml:space="preserve"> </w:t>
      </w:r>
      <w:r w:rsidRPr="00D56141">
        <w:t>810</w:t>
      </w:r>
      <w:r w:rsidR="00753E9D" w:rsidRPr="00D56141">
        <w:t xml:space="preserve"> </w:t>
      </w:r>
      <w:r w:rsidRPr="00D56141">
        <w:t>тенге,</w:t>
      </w:r>
      <w:r w:rsidR="00753E9D" w:rsidRPr="00D56141">
        <w:t xml:space="preserve"> </w:t>
      </w:r>
      <w:r w:rsidRPr="00D56141">
        <w:t>базовой</w:t>
      </w:r>
      <w:r w:rsidR="00753E9D" w:rsidRPr="00D56141">
        <w:t xml:space="preserve"> </w:t>
      </w:r>
      <w:r w:rsidRPr="00D56141">
        <w:t>пенсии</w:t>
      </w:r>
      <w:r w:rsidR="00753E9D" w:rsidRPr="00D56141">
        <w:t xml:space="preserve"> </w:t>
      </w:r>
      <w:r w:rsidR="003436FA" w:rsidRPr="00D56141">
        <w:t>-</w:t>
      </w:r>
      <w:r w:rsidR="00753E9D" w:rsidRPr="00D56141">
        <w:t xml:space="preserve"> </w:t>
      </w:r>
      <w:r w:rsidRPr="00D56141">
        <w:t>42</w:t>
      </w:r>
      <w:r w:rsidR="00753E9D" w:rsidRPr="00D56141">
        <w:t xml:space="preserve"> </w:t>
      </w:r>
      <w:r w:rsidRPr="00D56141">
        <w:t>536</w:t>
      </w:r>
      <w:r w:rsidR="00753E9D" w:rsidRPr="00D56141">
        <w:t xml:space="preserve"> </w:t>
      </w:r>
      <w:r w:rsidRPr="00D56141">
        <w:t>тенге.</w:t>
      </w:r>
    </w:p>
    <w:p w:rsidR="00C73CC5" w:rsidRPr="00D56141" w:rsidRDefault="00C73CC5" w:rsidP="00C73CC5">
      <w:r w:rsidRPr="00D56141">
        <w:t>Напомним,</w:t>
      </w:r>
      <w:r w:rsidR="00753E9D" w:rsidRPr="00D56141">
        <w:t xml:space="preserve"> </w:t>
      </w:r>
      <w:r w:rsidRPr="00D56141">
        <w:t>с</w:t>
      </w:r>
      <w:r w:rsidR="00753E9D" w:rsidRPr="00D56141">
        <w:t xml:space="preserve"> </w:t>
      </w:r>
      <w:r w:rsidRPr="00D56141">
        <w:t>1</w:t>
      </w:r>
      <w:r w:rsidR="00753E9D" w:rsidRPr="00D56141">
        <w:t xml:space="preserve"> </w:t>
      </w:r>
      <w:r w:rsidRPr="00D56141">
        <w:t>июля</w:t>
      </w:r>
      <w:r w:rsidR="00753E9D" w:rsidRPr="00D56141">
        <w:t xml:space="preserve"> </w:t>
      </w:r>
      <w:r w:rsidRPr="00D56141">
        <w:t>2018</w:t>
      </w:r>
      <w:r w:rsidR="00753E9D" w:rsidRPr="00D56141">
        <w:t xml:space="preserve"> </w:t>
      </w:r>
      <w:r w:rsidRPr="00D56141">
        <w:t>года</w:t>
      </w:r>
      <w:r w:rsidR="00753E9D" w:rsidRPr="00D56141">
        <w:t xml:space="preserve"> </w:t>
      </w:r>
      <w:r w:rsidRPr="00D56141">
        <w:t>государственная</w:t>
      </w:r>
      <w:r w:rsidR="00753E9D" w:rsidRPr="00D56141">
        <w:t xml:space="preserve"> </w:t>
      </w:r>
      <w:r w:rsidRPr="00D56141">
        <w:t>базовая</w:t>
      </w:r>
      <w:r w:rsidR="00753E9D" w:rsidRPr="00D56141">
        <w:t xml:space="preserve"> </w:t>
      </w:r>
      <w:r w:rsidRPr="00D56141">
        <w:t>пенсионная</w:t>
      </w:r>
      <w:r w:rsidR="00753E9D" w:rsidRPr="00D56141">
        <w:t xml:space="preserve"> </w:t>
      </w:r>
      <w:r w:rsidRPr="00D56141">
        <w:t>выплата</w:t>
      </w:r>
      <w:r w:rsidR="00753E9D" w:rsidRPr="00D56141">
        <w:t xml:space="preserve"> </w:t>
      </w:r>
      <w:r w:rsidRPr="00D56141">
        <w:t>назначается</w:t>
      </w:r>
      <w:r w:rsidR="00753E9D" w:rsidRPr="00D56141">
        <w:t xml:space="preserve"> </w:t>
      </w:r>
      <w:r w:rsidRPr="00D56141">
        <w:t>каждому</w:t>
      </w:r>
      <w:r w:rsidR="00753E9D" w:rsidRPr="00D56141">
        <w:t xml:space="preserve"> </w:t>
      </w:r>
      <w:r w:rsidRPr="00D56141">
        <w:t>получателю</w:t>
      </w:r>
      <w:r w:rsidR="00753E9D" w:rsidRPr="00D56141">
        <w:t xml:space="preserve"> </w:t>
      </w:r>
      <w:r w:rsidRPr="00D56141">
        <w:t>индивидуально,</w:t>
      </w:r>
      <w:r w:rsidR="00753E9D" w:rsidRPr="00D56141">
        <w:t xml:space="preserve"> </w:t>
      </w:r>
      <w:r w:rsidRPr="00D56141">
        <w:t>с</w:t>
      </w:r>
      <w:r w:rsidR="00753E9D" w:rsidRPr="00D56141">
        <w:t xml:space="preserve"> </w:t>
      </w:r>
      <w:r w:rsidRPr="00D56141">
        <w:t>учетом</w:t>
      </w:r>
      <w:r w:rsidR="00753E9D" w:rsidRPr="00D56141">
        <w:t xml:space="preserve"> </w:t>
      </w:r>
      <w:r w:rsidRPr="00D56141">
        <w:t>его</w:t>
      </w:r>
      <w:r w:rsidR="00753E9D" w:rsidRPr="00D56141">
        <w:t xml:space="preserve"> </w:t>
      </w:r>
      <w:r w:rsidRPr="00D56141">
        <w:t>стажа</w:t>
      </w:r>
      <w:r w:rsidR="00753E9D" w:rsidRPr="00D56141">
        <w:t xml:space="preserve"> </w:t>
      </w:r>
      <w:r w:rsidRPr="00D56141">
        <w:t>участия</w:t>
      </w:r>
      <w:r w:rsidR="00753E9D" w:rsidRPr="00D56141">
        <w:t xml:space="preserve"> </w:t>
      </w:r>
      <w:r w:rsidRPr="00D56141">
        <w:t>в</w:t>
      </w:r>
      <w:r w:rsidR="00753E9D" w:rsidRPr="00D56141">
        <w:t xml:space="preserve"> </w:t>
      </w:r>
      <w:r w:rsidRPr="00D56141">
        <w:t>пенсионной</w:t>
      </w:r>
      <w:r w:rsidR="00753E9D" w:rsidRPr="00D56141">
        <w:t xml:space="preserve"> </w:t>
      </w:r>
      <w:r w:rsidRPr="00D56141">
        <w:t>системе.</w:t>
      </w:r>
    </w:p>
    <w:p w:rsidR="00C73CC5" w:rsidRPr="00D56141" w:rsidRDefault="00C73CC5" w:rsidP="00C73CC5">
      <w:r w:rsidRPr="00D56141">
        <w:t>При</w:t>
      </w:r>
      <w:r w:rsidR="00753E9D" w:rsidRPr="00D56141">
        <w:t xml:space="preserve"> </w:t>
      </w:r>
      <w:r w:rsidRPr="00D56141">
        <w:t>этом</w:t>
      </w:r>
      <w:r w:rsidR="00753E9D" w:rsidRPr="00D56141">
        <w:t xml:space="preserve"> </w:t>
      </w:r>
      <w:r w:rsidRPr="00D56141">
        <w:t>в</w:t>
      </w:r>
      <w:r w:rsidR="00753E9D" w:rsidRPr="00D56141">
        <w:t xml:space="preserve"> </w:t>
      </w:r>
      <w:r w:rsidRPr="00D56141">
        <w:t>стаж</w:t>
      </w:r>
      <w:r w:rsidR="00753E9D" w:rsidRPr="00D56141">
        <w:t xml:space="preserve"> </w:t>
      </w:r>
      <w:r w:rsidRPr="00D56141">
        <w:t>участия</w:t>
      </w:r>
      <w:r w:rsidR="00753E9D" w:rsidRPr="00D56141">
        <w:t xml:space="preserve"> </w:t>
      </w:r>
      <w:r w:rsidRPr="00D56141">
        <w:t>в</w:t>
      </w:r>
      <w:r w:rsidR="00753E9D" w:rsidRPr="00D56141">
        <w:t xml:space="preserve"> </w:t>
      </w:r>
      <w:r w:rsidRPr="00D56141">
        <w:t>пенсионной</w:t>
      </w:r>
      <w:r w:rsidR="00753E9D" w:rsidRPr="00D56141">
        <w:t xml:space="preserve"> </w:t>
      </w:r>
      <w:r w:rsidRPr="00D56141">
        <w:t>системе</w:t>
      </w:r>
      <w:r w:rsidR="00753E9D" w:rsidRPr="00D56141">
        <w:t xml:space="preserve"> </w:t>
      </w:r>
      <w:r w:rsidRPr="00D56141">
        <w:t>включаются</w:t>
      </w:r>
      <w:r w:rsidR="00753E9D" w:rsidRPr="00D56141">
        <w:t xml:space="preserve"> </w:t>
      </w:r>
      <w:r w:rsidRPr="00D56141">
        <w:t>трудовой</w:t>
      </w:r>
      <w:r w:rsidR="00753E9D" w:rsidRPr="00D56141">
        <w:t xml:space="preserve"> </w:t>
      </w:r>
      <w:r w:rsidRPr="00D56141">
        <w:t>стаж,</w:t>
      </w:r>
      <w:r w:rsidR="00753E9D" w:rsidRPr="00D56141">
        <w:t xml:space="preserve"> </w:t>
      </w:r>
      <w:r w:rsidRPr="00D56141">
        <w:t>выработанный</w:t>
      </w:r>
      <w:r w:rsidR="00753E9D" w:rsidRPr="00D56141">
        <w:t xml:space="preserve"> </w:t>
      </w:r>
      <w:r w:rsidRPr="00D56141">
        <w:t>в</w:t>
      </w:r>
      <w:r w:rsidR="00753E9D" w:rsidRPr="00D56141">
        <w:t xml:space="preserve"> </w:t>
      </w:r>
      <w:r w:rsidRPr="00D56141">
        <w:t>солидарной</w:t>
      </w:r>
      <w:r w:rsidR="00753E9D" w:rsidRPr="00D56141">
        <w:t xml:space="preserve"> </w:t>
      </w:r>
      <w:r w:rsidRPr="00D56141">
        <w:t>системе</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1998</w:t>
      </w:r>
      <w:r w:rsidR="00753E9D" w:rsidRPr="00D56141">
        <w:t xml:space="preserve"> </w:t>
      </w:r>
      <w:r w:rsidRPr="00D56141">
        <w:t>года,</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периоды,</w:t>
      </w:r>
      <w:r w:rsidR="00753E9D" w:rsidRPr="00D56141">
        <w:t xml:space="preserve"> </w:t>
      </w:r>
      <w:r w:rsidRPr="00D56141">
        <w:t>за</w:t>
      </w:r>
      <w:r w:rsidR="00753E9D" w:rsidRPr="00D56141">
        <w:t xml:space="preserve"> </w:t>
      </w:r>
      <w:r w:rsidRPr="00D56141">
        <w:t>которые</w:t>
      </w:r>
      <w:r w:rsidR="00753E9D" w:rsidRPr="00D56141">
        <w:t xml:space="preserve"> </w:t>
      </w:r>
      <w:r w:rsidRPr="00D56141">
        <w:t>уплачивались</w:t>
      </w:r>
      <w:r w:rsidR="00753E9D" w:rsidRPr="00D56141">
        <w:t xml:space="preserve"> </w:t>
      </w:r>
      <w:r w:rsidRPr="00D56141">
        <w:t>обязательные</w:t>
      </w:r>
      <w:r w:rsidR="00753E9D" w:rsidRPr="00D56141">
        <w:t xml:space="preserve"> </w:t>
      </w:r>
      <w:r w:rsidRPr="00D56141">
        <w:t>пенсионные</w:t>
      </w:r>
      <w:r w:rsidR="00753E9D" w:rsidRPr="00D56141">
        <w:t xml:space="preserve"> </w:t>
      </w:r>
      <w:r w:rsidRPr="00D56141">
        <w:t>взносы</w:t>
      </w:r>
      <w:r w:rsidR="00753E9D" w:rsidRPr="00D56141">
        <w:t xml:space="preserve"> </w:t>
      </w:r>
      <w:r w:rsidRPr="00D56141">
        <w:t>(далее</w:t>
      </w:r>
      <w:r w:rsidR="00753E9D" w:rsidRPr="00D56141">
        <w:t xml:space="preserve"> </w:t>
      </w:r>
      <w:r w:rsidRPr="00D56141">
        <w:t>-</w:t>
      </w:r>
      <w:r w:rsidR="00753E9D" w:rsidRPr="00D56141">
        <w:t xml:space="preserve"> </w:t>
      </w:r>
      <w:r w:rsidRPr="00D56141">
        <w:t>ОПВ).</w:t>
      </w:r>
    </w:p>
    <w:p w:rsidR="00C73CC5" w:rsidRPr="00D56141" w:rsidRDefault="00C73CC5" w:rsidP="00C73CC5">
      <w:r w:rsidRPr="00D56141">
        <w:t>Так,</w:t>
      </w:r>
      <w:r w:rsidR="00753E9D" w:rsidRPr="00D56141">
        <w:t xml:space="preserve"> </w:t>
      </w:r>
      <w:r w:rsidRPr="00D56141">
        <w:t>если</w:t>
      </w:r>
      <w:r w:rsidR="00753E9D" w:rsidRPr="00D56141">
        <w:t xml:space="preserve"> </w:t>
      </w:r>
      <w:r w:rsidRPr="00D56141">
        <w:t>стаж</w:t>
      </w:r>
      <w:r w:rsidR="00753E9D" w:rsidRPr="00D56141">
        <w:t xml:space="preserve"> </w:t>
      </w:r>
      <w:r w:rsidRPr="00D56141">
        <w:t>участия</w:t>
      </w:r>
      <w:r w:rsidR="00753E9D" w:rsidRPr="00D56141">
        <w:t xml:space="preserve"> </w:t>
      </w:r>
      <w:r w:rsidRPr="00D56141">
        <w:t>в</w:t>
      </w:r>
      <w:r w:rsidR="00753E9D" w:rsidRPr="00D56141">
        <w:t xml:space="preserve"> </w:t>
      </w:r>
      <w:r w:rsidRPr="00D56141">
        <w:t>пенсионной</w:t>
      </w:r>
      <w:r w:rsidR="00753E9D" w:rsidRPr="00D56141">
        <w:t xml:space="preserve"> </w:t>
      </w:r>
      <w:r w:rsidRPr="00D56141">
        <w:t>системе</w:t>
      </w:r>
      <w:r w:rsidR="00753E9D" w:rsidRPr="00D56141">
        <w:t xml:space="preserve"> </w:t>
      </w:r>
      <w:r w:rsidRPr="00D56141">
        <w:t>составляет</w:t>
      </w:r>
      <w:r w:rsidR="00753E9D" w:rsidRPr="00D56141">
        <w:t xml:space="preserve"> </w:t>
      </w:r>
      <w:r w:rsidRPr="00D56141">
        <w:t>10</w:t>
      </w:r>
      <w:r w:rsidR="00753E9D" w:rsidRPr="00D56141">
        <w:t xml:space="preserve"> </w:t>
      </w:r>
      <w:r w:rsidRPr="00D56141">
        <w:t>и</w:t>
      </w:r>
      <w:r w:rsidR="00753E9D" w:rsidRPr="00D56141">
        <w:t xml:space="preserve"> </w:t>
      </w:r>
      <w:r w:rsidRPr="00D56141">
        <w:t>менее</w:t>
      </w:r>
      <w:r w:rsidR="00753E9D" w:rsidRPr="00D56141">
        <w:t xml:space="preserve"> </w:t>
      </w:r>
      <w:r w:rsidRPr="00D56141">
        <w:t>лет,</w:t>
      </w:r>
      <w:r w:rsidR="00753E9D" w:rsidRPr="00D56141">
        <w:t xml:space="preserve"> </w:t>
      </w:r>
      <w:r w:rsidRPr="00D56141">
        <w:t>а</w:t>
      </w:r>
      <w:r w:rsidR="00753E9D" w:rsidRPr="00D56141">
        <w:t xml:space="preserve"> </w:t>
      </w:r>
      <w:r w:rsidRPr="00D56141">
        <w:t>также</w:t>
      </w:r>
      <w:r w:rsidR="00753E9D" w:rsidRPr="00D56141">
        <w:t xml:space="preserve"> </w:t>
      </w:r>
      <w:r w:rsidRPr="00D56141">
        <w:t>при</w:t>
      </w:r>
      <w:r w:rsidR="00753E9D" w:rsidRPr="00D56141">
        <w:t xml:space="preserve"> </w:t>
      </w:r>
      <w:r w:rsidRPr="00D56141">
        <w:t>его</w:t>
      </w:r>
      <w:r w:rsidR="00753E9D" w:rsidRPr="00D56141">
        <w:t xml:space="preserve"> </w:t>
      </w:r>
      <w:r w:rsidRPr="00D56141">
        <w:t>отсутствии</w:t>
      </w:r>
      <w:r w:rsidR="00753E9D" w:rsidRPr="00D56141">
        <w:t xml:space="preserve"> </w:t>
      </w:r>
      <w:r w:rsidRPr="00D56141">
        <w:t>размер</w:t>
      </w:r>
      <w:r w:rsidR="00753E9D" w:rsidRPr="00D56141">
        <w:t xml:space="preserve"> </w:t>
      </w:r>
      <w:r w:rsidRPr="00D56141">
        <w:t>базовой</w:t>
      </w:r>
      <w:r w:rsidR="00753E9D" w:rsidRPr="00D56141">
        <w:t xml:space="preserve"> </w:t>
      </w:r>
      <w:r w:rsidRPr="00D56141">
        <w:t>пенсии</w:t>
      </w:r>
      <w:r w:rsidR="00753E9D" w:rsidRPr="00D56141">
        <w:t xml:space="preserve"> </w:t>
      </w:r>
      <w:r w:rsidRPr="00D56141">
        <w:t>равен</w:t>
      </w:r>
      <w:r w:rsidR="00753E9D" w:rsidRPr="00D56141">
        <w:t xml:space="preserve"> </w:t>
      </w:r>
      <w:r w:rsidRPr="00D56141">
        <w:t>65%</w:t>
      </w:r>
      <w:r w:rsidR="00753E9D" w:rsidRPr="00D56141">
        <w:t xml:space="preserve"> </w:t>
      </w:r>
      <w:r w:rsidRPr="00D56141">
        <w:t>от</w:t>
      </w:r>
      <w:r w:rsidR="00753E9D" w:rsidRPr="00D56141">
        <w:t xml:space="preserve"> </w:t>
      </w:r>
      <w:r w:rsidRPr="00D56141">
        <w:t>величины</w:t>
      </w:r>
      <w:r w:rsidR="00753E9D" w:rsidRPr="00D56141">
        <w:t xml:space="preserve"> </w:t>
      </w:r>
      <w:r w:rsidRPr="00D56141">
        <w:t>прожиточного</w:t>
      </w:r>
      <w:r w:rsidR="00753E9D" w:rsidRPr="00D56141">
        <w:t xml:space="preserve"> </w:t>
      </w:r>
      <w:r w:rsidRPr="00D56141">
        <w:t>минимума,</w:t>
      </w:r>
      <w:r w:rsidR="00753E9D" w:rsidRPr="00D56141">
        <w:t xml:space="preserve"> </w:t>
      </w:r>
      <w:r w:rsidRPr="00D56141">
        <w:t>далее</w:t>
      </w:r>
      <w:r w:rsidR="00753E9D" w:rsidRPr="00D56141">
        <w:t xml:space="preserve"> </w:t>
      </w:r>
      <w:r w:rsidRPr="00D56141">
        <w:t>за</w:t>
      </w:r>
      <w:r w:rsidR="00753E9D" w:rsidRPr="00D56141">
        <w:t xml:space="preserve"> </w:t>
      </w:r>
      <w:r w:rsidRPr="00D56141">
        <w:t>каждый</w:t>
      </w:r>
      <w:r w:rsidR="00753E9D" w:rsidRPr="00D56141">
        <w:t xml:space="preserve"> </w:t>
      </w:r>
      <w:r w:rsidRPr="00D56141">
        <w:t>год</w:t>
      </w:r>
      <w:r w:rsidR="00753E9D" w:rsidRPr="00D56141">
        <w:t xml:space="preserve"> </w:t>
      </w:r>
      <w:r w:rsidRPr="00D56141">
        <w:t>сверх</w:t>
      </w:r>
      <w:r w:rsidR="00753E9D" w:rsidRPr="00D56141">
        <w:t xml:space="preserve"> </w:t>
      </w:r>
      <w:r w:rsidRPr="00D56141">
        <w:t>10</w:t>
      </w:r>
      <w:r w:rsidR="00753E9D" w:rsidRPr="00D56141">
        <w:t xml:space="preserve"> </w:t>
      </w:r>
      <w:r w:rsidRPr="00D56141">
        <w:t>лет</w:t>
      </w:r>
      <w:r w:rsidR="00753E9D" w:rsidRPr="00D56141">
        <w:t xml:space="preserve"> </w:t>
      </w:r>
      <w:r w:rsidRPr="00D56141">
        <w:t>ее</w:t>
      </w:r>
      <w:r w:rsidR="00753E9D" w:rsidRPr="00D56141">
        <w:t xml:space="preserve"> </w:t>
      </w:r>
      <w:r w:rsidRPr="00D56141">
        <w:t>размер</w:t>
      </w:r>
      <w:r w:rsidR="00753E9D" w:rsidRPr="00D56141">
        <w:t xml:space="preserve"> </w:t>
      </w:r>
      <w:r w:rsidRPr="00D56141">
        <w:t>увеличивается</w:t>
      </w:r>
      <w:r w:rsidR="00753E9D" w:rsidRPr="00D56141">
        <w:t xml:space="preserve"> </w:t>
      </w:r>
      <w:r w:rsidRPr="00D56141">
        <w:t>на</w:t>
      </w:r>
      <w:r w:rsidR="00753E9D" w:rsidRPr="00D56141">
        <w:t xml:space="preserve"> </w:t>
      </w:r>
      <w:r w:rsidRPr="00D56141">
        <w:t>2%.</w:t>
      </w:r>
      <w:r w:rsidR="00753E9D" w:rsidRPr="00D56141">
        <w:t xml:space="preserve"> </w:t>
      </w:r>
      <w:r w:rsidRPr="00D56141">
        <w:t>К</w:t>
      </w:r>
      <w:r w:rsidR="00753E9D" w:rsidRPr="00D56141">
        <w:t xml:space="preserve"> </w:t>
      </w:r>
      <w:r w:rsidRPr="00D56141">
        <w:t>примеру,</w:t>
      </w:r>
      <w:r w:rsidR="00753E9D" w:rsidRPr="00D56141">
        <w:t xml:space="preserve"> </w:t>
      </w:r>
      <w:r w:rsidRPr="00D56141">
        <w:t>при</w:t>
      </w:r>
      <w:r w:rsidR="00753E9D" w:rsidRPr="00D56141">
        <w:t xml:space="preserve"> </w:t>
      </w:r>
      <w:r w:rsidRPr="00D56141">
        <w:t>стаже</w:t>
      </w:r>
      <w:r w:rsidR="00753E9D" w:rsidRPr="00D56141">
        <w:t xml:space="preserve"> </w:t>
      </w:r>
      <w:r w:rsidRPr="00D56141">
        <w:t>участия</w:t>
      </w:r>
      <w:r w:rsidR="00753E9D" w:rsidRPr="00D56141">
        <w:t xml:space="preserve"> </w:t>
      </w:r>
      <w:r w:rsidRPr="00D56141">
        <w:t>20</w:t>
      </w:r>
      <w:r w:rsidR="00753E9D" w:rsidRPr="00D56141">
        <w:t xml:space="preserve"> </w:t>
      </w:r>
      <w:r w:rsidRPr="00D56141">
        <w:t>лет</w:t>
      </w:r>
      <w:r w:rsidR="00753E9D" w:rsidRPr="00D56141">
        <w:t xml:space="preserve"> </w:t>
      </w:r>
      <w:r w:rsidRPr="00D56141">
        <w:t>базовая</w:t>
      </w:r>
      <w:r w:rsidR="00753E9D" w:rsidRPr="00D56141">
        <w:t xml:space="preserve"> </w:t>
      </w:r>
      <w:r w:rsidRPr="00D56141">
        <w:t>пенсия</w:t>
      </w:r>
      <w:r w:rsidR="00753E9D" w:rsidRPr="00D56141">
        <w:t xml:space="preserve"> </w:t>
      </w:r>
      <w:r w:rsidRPr="00D56141">
        <w:t>составит</w:t>
      </w:r>
      <w:r w:rsidR="00753E9D" w:rsidRPr="00D56141">
        <w:t xml:space="preserve"> </w:t>
      </w:r>
      <w:r w:rsidRPr="00D56141">
        <w:t>85%</w:t>
      </w:r>
      <w:r w:rsidR="00753E9D" w:rsidRPr="00D56141">
        <w:t xml:space="preserve"> </w:t>
      </w:r>
      <w:r w:rsidRPr="00D56141">
        <w:t>от</w:t>
      </w:r>
      <w:r w:rsidR="00753E9D" w:rsidRPr="00D56141">
        <w:t xml:space="preserve"> </w:t>
      </w:r>
      <w:r w:rsidRPr="00D56141">
        <w:t>прожиточного</w:t>
      </w:r>
      <w:r w:rsidR="00753E9D" w:rsidRPr="00D56141">
        <w:t xml:space="preserve"> </w:t>
      </w:r>
      <w:r w:rsidRPr="00D56141">
        <w:t>минимума.</w:t>
      </w:r>
      <w:r w:rsidR="00753E9D" w:rsidRPr="00D56141">
        <w:t xml:space="preserve"> </w:t>
      </w:r>
      <w:r w:rsidRPr="00D56141">
        <w:t>При</w:t>
      </w:r>
      <w:r w:rsidR="00753E9D" w:rsidRPr="00D56141">
        <w:t xml:space="preserve"> </w:t>
      </w:r>
      <w:r w:rsidRPr="00D56141">
        <w:t>стаже</w:t>
      </w:r>
      <w:r w:rsidR="00753E9D" w:rsidRPr="00D56141">
        <w:t xml:space="preserve"> </w:t>
      </w:r>
      <w:r w:rsidRPr="00D56141">
        <w:t>30</w:t>
      </w:r>
      <w:r w:rsidR="00753E9D" w:rsidRPr="00D56141">
        <w:t xml:space="preserve"> </w:t>
      </w:r>
      <w:r w:rsidRPr="00D56141">
        <w:t>и</w:t>
      </w:r>
      <w:r w:rsidR="00753E9D" w:rsidRPr="00D56141">
        <w:t xml:space="preserve"> </w:t>
      </w:r>
      <w:r w:rsidRPr="00D56141">
        <w:t>более</w:t>
      </w:r>
      <w:r w:rsidR="00753E9D" w:rsidRPr="00D56141">
        <w:t xml:space="preserve"> </w:t>
      </w:r>
      <w:r w:rsidRPr="00D56141">
        <w:t>лет</w:t>
      </w:r>
      <w:r w:rsidR="00753E9D" w:rsidRPr="00D56141">
        <w:t xml:space="preserve"> </w:t>
      </w:r>
      <w:r w:rsidRPr="00D56141">
        <w:t>она</w:t>
      </w:r>
      <w:r w:rsidR="00753E9D" w:rsidRPr="00D56141">
        <w:t xml:space="preserve"> </w:t>
      </w:r>
      <w:r w:rsidRPr="00D56141">
        <w:t>устанавливается</w:t>
      </w:r>
      <w:r w:rsidR="00753E9D" w:rsidRPr="00D56141">
        <w:t xml:space="preserve"> </w:t>
      </w:r>
      <w:r w:rsidRPr="00D56141">
        <w:t>в</w:t>
      </w:r>
      <w:r w:rsidR="00753E9D" w:rsidRPr="00D56141">
        <w:t xml:space="preserve"> </w:t>
      </w:r>
      <w:r w:rsidRPr="00D56141">
        <w:t>максимальном</w:t>
      </w:r>
      <w:r w:rsidR="00753E9D" w:rsidRPr="00D56141">
        <w:t xml:space="preserve"> </w:t>
      </w:r>
      <w:r w:rsidRPr="00D56141">
        <w:t>размере</w:t>
      </w:r>
      <w:r w:rsidR="00753E9D" w:rsidRPr="00D56141">
        <w:t xml:space="preserve"> </w:t>
      </w:r>
      <w:r w:rsidR="003436FA" w:rsidRPr="00D56141">
        <w:t>-</w:t>
      </w:r>
      <w:r w:rsidR="00753E9D" w:rsidRPr="00D56141">
        <w:t xml:space="preserve"> </w:t>
      </w:r>
      <w:r w:rsidRPr="00D56141">
        <w:t>105%</w:t>
      </w:r>
      <w:r w:rsidR="00753E9D" w:rsidRPr="00D56141">
        <w:t xml:space="preserve"> </w:t>
      </w:r>
      <w:r w:rsidRPr="00D56141">
        <w:t>от</w:t>
      </w:r>
      <w:r w:rsidR="00753E9D" w:rsidRPr="00D56141">
        <w:t xml:space="preserve"> </w:t>
      </w:r>
      <w:r w:rsidRPr="00D56141">
        <w:t>прожиточного</w:t>
      </w:r>
      <w:r w:rsidR="00753E9D" w:rsidRPr="00D56141">
        <w:t xml:space="preserve"> </w:t>
      </w:r>
      <w:r w:rsidRPr="00D56141">
        <w:t>минимума.</w:t>
      </w:r>
    </w:p>
    <w:p w:rsidR="00C73CC5" w:rsidRPr="00D56141" w:rsidRDefault="00C73CC5" w:rsidP="00C73CC5">
      <w:r w:rsidRPr="00D56141">
        <w:t>Если</w:t>
      </w:r>
      <w:r w:rsidR="00753E9D" w:rsidRPr="00D56141">
        <w:t xml:space="preserve"> </w:t>
      </w:r>
      <w:r w:rsidRPr="00D56141">
        <w:t>за</w:t>
      </w:r>
      <w:r w:rsidR="00753E9D" w:rsidRPr="00D56141">
        <w:t xml:space="preserve"> </w:t>
      </w:r>
      <w:r w:rsidRPr="00D56141">
        <w:t>один</w:t>
      </w:r>
      <w:r w:rsidR="00753E9D" w:rsidRPr="00D56141">
        <w:t xml:space="preserve"> </w:t>
      </w:r>
      <w:r w:rsidRPr="00D56141">
        <w:t>месяц</w:t>
      </w:r>
      <w:r w:rsidR="00753E9D" w:rsidRPr="00D56141">
        <w:t xml:space="preserve"> </w:t>
      </w:r>
      <w:r w:rsidRPr="00D56141">
        <w:t>в</w:t>
      </w:r>
      <w:r w:rsidR="00753E9D" w:rsidRPr="00D56141">
        <w:t xml:space="preserve"> </w:t>
      </w:r>
      <w:r w:rsidRPr="00D56141">
        <w:t>Единый</w:t>
      </w:r>
      <w:r w:rsidR="00753E9D" w:rsidRPr="00D56141">
        <w:t xml:space="preserve"> </w:t>
      </w:r>
      <w:r w:rsidRPr="00D56141">
        <w:t>накопительный</w:t>
      </w:r>
      <w:r w:rsidR="00753E9D" w:rsidRPr="00D56141">
        <w:t xml:space="preserve"> </w:t>
      </w:r>
      <w:r w:rsidRPr="00D56141">
        <w:t>пенсионный</w:t>
      </w:r>
      <w:r w:rsidR="00753E9D" w:rsidRPr="00D56141">
        <w:t xml:space="preserve"> </w:t>
      </w:r>
      <w:r w:rsidRPr="00D56141">
        <w:t>фонд</w:t>
      </w:r>
      <w:r w:rsidR="00753E9D" w:rsidRPr="00D56141">
        <w:t xml:space="preserve"> </w:t>
      </w:r>
      <w:r w:rsidRPr="00D56141">
        <w:t>осуществлено</w:t>
      </w:r>
      <w:r w:rsidR="00753E9D" w:rsidRPr="00D56141">
        <w:t xml:space="preserve"> </w:t>
      </w:r>
      <w:r w:rsidRPr="00D56141">
        <w:t>перечисление</w:t>
      </w:r>
      <w:r w:rsidR="00753E9D" w:rsidRPr="00D56141">
        <w:t xml:space="preserve"> </w:t>
      </w:r>
      <w:r w:rsidRPr="00D56141">
        <w:t>ОПВ</w:t>
      </w:r>
      <w:r w:rsidR="00753E9D" w:rsidRPr="00D56141">
        <w:t xml:space="preserve"> </w:t>
      </w:r>
      <w:r w:rsidRPr="00D56141">
        <w:t>несколько</w:t>
      </w:r>
      <w:r w:rsidR="00753E9D" w:rsidRPr="00D56141">
        <w:t xml:space="preserve"> </w:t>
      </w:r>
      <w:r w:rsidRPr="00D56141">
        <w:t>раз,</w:t>
      </w:r>
      <w:r w:rsidR="00753E9D" w:rsidRPr="00D56141">
        <w:t xml:space="preserve"> </w:t>
      </w:r>
      <w:r w:rsidRPr="00D56141">
        <w:t>период</w:t>
      </w:r>
      <w:r w:rsidR="00753E9D" w:rsidRPr="00D56141">
        <w:t xml:space="preserve"> </w:t>
      </w:r>
      <w:r w:rsidRPr="00D56141">
        <w:t>участия</w:t>
      </w:r>
      <w:r w:rsidR="00753E9D" w:rsidRPr="00D56141">
        <w:t xml:space="preserve"> </w:t>
      </w:r>
      <w:r w:rsidRPr="00D56141">
        <w:t>в</w:t>
      </w:r>
      <w:r w:rsidR="00753E9D" w:rsidRPr="00D56141">
        <w:t xml:space="preserve"> </w:t>
      </w:r>
      <w:r w:rsidRPr="00D56141">
        <w:t>накопительной</w:t>
      </w:r>
      <w:r w:rsidR="00753E9D" w:rsidRPr="00D56141">
        <w:t xml:space="preserve"> </w:t>
      </w:r>
      <w:r w:rsidRPr="00D56141">
        <w:t>системе</w:t>
      </w:r>
      <w:r w:rsidR="00753E9D" w:rsidRPr="00D56141">
        <w:t xml:space="preserve"> </w:t>
      </w:r>
      <w:r w:rsidRPr="00D56141">
        <w:t>составляет</w:t>
      </w:r>
      <w:r w:rsidR="00753E9D" w:rsidRPr="00D56141">
        <w:t xml:space="preserve"> </w:t>
      </w:r>
      <w:r w:rsidRPr="00D56141">
        <w:t>один</w:t>
      </w:r>
      <w:r w:rsidR="00753E9D" w:rsidRPr="00D56141">
        <w:t xml:space="preserve"> </w:t>
      </w:r>
      <w:r w:rsidRPr="00D56141">
        <w:t>месяц.</w:t>
      </w:r>
    </w:p>
    <w:p w:rsidR="00C73CC5" w:rsidRPr="00D56141" w:rsidRDefault="00C73CC5" w:rsidP="00C73CC5">
      <w:r w:rsidRPr="00D56141">
        <w:t>Таким</w:t>
      </w:r>
      <w:r w:rsidR="00753E9D" w:rsidRPr="00D56141">
        <w:t xml:space="preserve"> </w:t>
      </w:r>
      <w:r w:rsidRPr="00D56141">
        <w:t>образом,</w:t>
      </w:r>
      <w:r w:rsidR="00753E9D" w:rsidRPr="00D56141">
        <w:t xml:space="preserve"> </w:t>
      </w:r>
      <w:r w:rsidRPr="00D56141">
        <w:t>чем</w:t>
      </w:r>
      <w:r w:rsidR="00753E9D" w:rsidRPr="00D56141">
        <w:t xml:space="preserve"> </w:t>
      </w:r>
      <w:r w:rsidRPr="00D56141">
        <w:t>регулярнее</w:t>
      </w:r>
      <w:r w:rsidR="00753E9D" w:rsidRPr="00D56141">
        <w:t xml:space="preserve"> </w:t>
      </w:r>
      <w:r w:rsidRPr="00D56141">
        <w:t>и</w:t>
      </w:r>
      <w:r w:rsidR="00753E9D" w:rsidRPr="00D56141">
        <w:t xml:space="preserve"> </w:t>
      </w:r>
      <w:r w:rsidRPr="00D56141">
        <w:t>в</w:t>
      </w:r>
      <w:r w:rsidR="00753E9D" w:rsidRPr="00D56141">
        <w:t xml:space="preserve"> </w:t>
      </w:r>
      <w:r w:rsidRPr="00D56141">
        <w:t>полном</w:t>
      </w:r>
      <w:r w:rsidR="00753E9D" w:rsidRPr="00D56141">
        <w:t xml:space="preserve"> </w:t>
      </w:r>
      <w:r w:rsidRPr="00D56141">
        <w:t>объеме</w:t>
      </w:r>
      <w:r w:rsidR="00753E9D" w:rsidRPr="00D56141">
        <w:t xml:space="preserve"> </w:t>
      </w:r>
      <w:r w:rsidRPr="00D56141">
        <w:t>уплачиваются</w:t>
      </w:r>
      <w:r w:rsidR="00753E9D" w:rsidRPr="00D56141">
        <w:t xml:space="preserve"> </w:t>
      </w:r>
      <w:r w:rsidRPr="00D56141">
        <w:t>обязательные</w:t>
      </w:r>
      <w:r w:rsidR="00753E9D" w:rsidRPr="00D56141">
        <w:t xml:space="preserve"> </w:t>
      </w:r>
      <w:r w:rsidRPr="00D56141">
        <w:t>пенсионные</w:t>
      </w:r>
      <w:r w:rsidR="00753E9D" w:rsidRPr="00D56141">
        <w:t xml:space="preserve"> </w:t>
      </w:r>
      <w:r w:rsidRPr="00D56141">
        <w:t>взносы,</w:t>
      </w:r>
      <w:r w:rsidR="00753E9D" w:rsidRPr="00D56141">
        <w:t xml:space="preserve"> </w:t>
      </w:r>
      <w:r w:rsidRPr="00D56141">
        <w:t>тем</w:t>
      </w:r>
      <w:r w:rsidR="00753E9D" w:rsidRPr="00D56141">
        <w:t xml:space="preserve"> </w:t>
      </w:r>
      <w:r w:rsidRPr="00D56141">
        <w:t>больше</w:t>
      </w:r>
      <w:r w:rsidR="00753E9D" w:rsidRPr="00D56141">
        <w:t xml:space="preserve"> </w:t>
      </w:r>
      <w:r w:rsidRPr="00D56141">
        <w:t>размер</w:t>
      </w:r>
      <w:r w:rsidR="00753E9D" w:rsidRPr="00D56141">
        <w:t xml:space="preserve"> </w:t>
      </w:r>
      <w:r w:rsidRPr="00D56141">
        <w:t>базовой</w:t>
      </w:r>
      <w:r w:rsidR="00753E9D" w:rsidRPr="00D56141">
        <w:t xml:space="preserve"> </w:t>
      </w:r>
      <w:r w:rsidRPr="00D56141">
        <w:t>пенсионной</w:t>
      </w:r>
      <w:r w:rsidR="00753E9D" w:rsidRPr="00D56141">
        <w:t xml:space="preserve"> </w:t>
      </w:r>
      <w:r w:rsidRPr="00D56141">
        <w:t>выплаты</w:t>
      </w:r>
      <w:r w:rsidR="00753E9D" w:rsidRPr="00D56141">
        <w:t xml:space="preserve"> </w:t>
      </w:r>
      <w:r w:rsidRPr="00D56141">
        <w:t>при</w:t>
      </w:r>
      <w:r w:rsidR="00753E9D" w:rsidRPr="00D56141">
        <w:t xml:space="preserve"> </w:t>
      </w:r>
      <w:r w:rsidRPr="00D56141">
        <w:t>достижении</w:t>
      </w:r>
      <w:r w:rsidR="00753E9D" w:rsidRPr="00D56141">
        <w:t xml:space="preserve"> </w:t>
      </w:r>
      <w:r w:rsidRPr="00D56141">
        <w:t>пенсионного</w:t>
      </w:r>
      <w:r w:rsidR="00753E9D" w:rsidRPr="00D56141">
        <w:t xml:space="preserve"> </w:t>
      </w:r>
      <w:r w:rsidRPr="00D56141">
        <w:t>возраста.</w:t>
      </w:r>
    </w:p>
    <w:p w:rsidR="00C73CC5" w:rsidRPr="00D56141" w:rsidRDefault="00C73CC5" w:rsidP="00C73CC5">
      <w:r w:rsidRPr="00D56141">
        <w:t>В</w:t>
      </w:r>
      <w:r w:rsidR="00753E9D" w:rsidRPr="00D56141">
        <w:t xml:space="preserve"> </w:t>
      </w:r>
      <w:r w:rsidRPr="00D56141">
        <w:t>свою</w:t>
      </w:r>
      <w:r w:rsidR="00753E9D" w:rsidRPr="00D56141">
        <w:t xml:space="preserve"> </w:t>
      </w:r>
      <w:r w:rsidRPr="00D56141">
        <w:t>очередь</w:t>
      </w:r>
      <w:r w:rsidR="00753E9D" w:rsidRPr="00D56141">
        <w:t xml:space="preserve"> </w:t>
      </w:r>
      <w:r w:rsidRPr="00D56141">
        <w:t>размеры</w:t>
      </w:r>
      <w:r w:rsidR="00753E9D" w:rsidRPr="00D56141">
        <w:t xml:space="preserve"> </w:t>
      </w:r>
      <w:r w:rsidRPr="00D56141">
        <w:t>пенсионных</w:t>
      </w:r>
      <w:r w:rsidR="00753E9D" w:rsidRPr="00D56141">
        <w:t xml:space="preserve"> </w:t>
      </w:r>
      <w:r w:rsidRPr="00D56141">
        <w:t>выплат</w:t>
      </w:r>
      <w:r w:rsidR="00753E9D" w:rsidRPr="00D56141">
        <w:t xml:space="preserve"> </w:t>
      </w:r>
      <w:r w:rsidRPr="00D56141">
        <w:t>по</w:t>
      </w:r>
      <w:r w:rsidR="00753E9D" w:rsidRPr="00D56141">
        <w:t xml:space="preserve"> </w:t>
      </w:r>
      <w:r w:rsidRPr="00D56141">
        <w:t>возрасту</w:t>
      </w:r>
      <w:r w:rsidR="00753E9D" w:rsidRPr="00D56141">
        <w:t xml:space="preserve"> </w:t>
      </w:r>
      <w:r w:rsidRPr="00D56141">
        <w:t>зависят</w:t>
      </w:r>
      <w:r w:rsidR="00753E9D" w:rsidRPr="00D56141">
        <w:t xml:space="preserve"> </w:t>
      </w:r>
      <w:r w:rsidRPr="00D56141">
        <w:t>от</w:t>
      </w:r>
      <w:r w:rsidR="00753E9D" w:rsidRPr="00D56141">
        <w:t xml:space="preserve"> </w:t>
      </w:r>
      <w:r w:rsidRPr="00D56141">
        <w:t>трудового</w:t>
      </w:r>
      <w:r w:rsidR="00753E9D" w:rsidRPr="00D56141">
        <w:t xml:space="preserve"> </w:t>
      </w:r>
      <w:r w:rsidRPr="00D56141">
        <w:t>стажа</w:t>
      </w:r>
      <w:r w:rsidR="00753E9D" w:rsidRPr="00D56141">
        <w:t xml:space="preserve"> </w:t>
      </w:r>
      <w:r w:rsidRPr="00D56141">
        <w:t>по</w:t>
      </w:r>
      <w:r w:rsidR="00753E9D" w:rsidRPr="00D56141">
        <w:t xml:space="preserve"> </w:t>
      </w:r>
      <w:r w:rsidRPr="00D56141">
        <w:t>состоянию</w:t>
      </w:r>
      <w:r w:rsidR="00753E9D" w:rsidRPr="00D56141">
        <w:t xml:space="preserve"> </w:t>
      </w:r>
      <w:r w:rsidRPr="00D56141">
        <w:t>на</w:t>
      </w:r>
      <w:r w:rsidR="00753E9D" w:rsidRPr="00D56141">
        <w:t xml:space="preserve"> </w:t>
      </w:r>
      <w:r w:rsidRPr="00D56141">
        <w:t>1</w:t>
      </w:r>
      <w:r w:rsidR="00753E9D" w:rsidRPr="00D56141">
        <w:t xml:space="preserve"> </w:t>
      </w:r>
      <w:r w:rsidRPr="00D56141">
        <w:t>января</w:t>
      </w:r>
      <w:r w:rsidR="00753E9D" w:rsidRPr="00D56141">
        <w:t xml:space="preserve"> </w:t>
      </w:r>
      <w:r w:rsidRPr="00D56141">
        <w:t>1998</w:t>
      </w:r>
      <w:r w:rsidR="00753E9D" w:rsidRPr="00D56141">
        <w:t xml:space="preserve"> </w:t>
      </w:r>
      <w:r w:rsidRPr="00D56141">
        <w:t>года</w:t>
      </w:r>
      <w:r w:rsidR="00753E9D" w:rsidRPr="00D56141">
        <w:t xml:space="preserve"> </w:t>
      </w:r>
      <w:r w:rsidRPr="00D56141">
        <w:t>(требуется</w:t>
      </w:r>
      <w:r w:rsidR="00753E9D" w:rsidRPr="00D56141">
        <w:t xml:space="preserve"> </w:t>
      </w:r>
      <w:r w:rsidRPr="00D56141">
        <w:t>не</w:t>
      </w:r>
      <w:r w:rsidR="00753E9D" w:rsidRPr="00D56141">
        <w:t xml:space="preserve"> </w:t>
      </w:r>
      <w:r w:rsidRPr="00D56141">
        <w:t>менее</w:t>
      </w:r>
      <w:r w:rsidR="00753E9D" w:rsidRPr="00D56141">
        <w:t xml:space="preserve"> </w:t>
      </w:r>
      <w:r w:rsidRPr="00D56141">
        <w:t>6</w:t>
      </w:r>
      <w:r w:rsidR="00753E9D" w:rsidRPr="00D56141">
        <w:t xml:space="preserve"> </w:t>
      </w:r>
      <w:r w:rsidRPr="00D56141">
        <w:t>месяцев)</w:t>
      </w:r>
      <w:r w:rsidR="00753E9D" w:rsidRPr="00D56141">
        <w:t xml:space="preserve"> </w:t>
      </w:r>
      <w:r w:rsidRPr="00D56141">
        <w:t>и</w:t>
      </w:r>
      <w:r w:rsidR="00753E9D" w:rsidRPr="00D56141">
        <w:t xml:space="preserve"> </w:t>
      </w:r>
      <w:r w:rsidRPr="00D56141">
        <w:t>среднемесячного</w:t>
      </w:r>
      <w:r w:rsidR="00753E9D" w:rsidRPr="00D56141">
        <w:t xml:space="preserve"> </w:t>
      </w:r>
      <w:r w:rsidRPr="00D56141">
        <w:t>дохода,</w:t>
      </w:r>
      <w:r w:rsidR="00753E9D" w:rsidRPr="00D56141">
        <w:t xml:space="preserve"> </w:t>
      </w:r>
      <w:r w:rsidRPr="00D56141">
        <w:t>полученного</w:t>
      </w:r>
      <w:r w:rsidR="00753E9D" w:rsidRPr="00D56141">
        <w:t xml:space="preserve"> </w:t>
      </w:r>
      <w:r w:rsidRPr="00D56141">
        <w:t>в</w:t>
      </w:r>
      <w:r w:rsidR="00753E9D" w:rsidRPr="00D56141">
        <w:t xml:space="preserve"> </w:t>
      </w:r>
      <w:r w:rsidRPr="00D56141">
        <w:t>предпенсионный</w:t>
      </w:r>
      <w:r w:rsidR="00753E9D" w:rsidRPr="00D56141">
        <w:t xml:space="preserve"> </w:t>
      </w:r>
      <w:r w:rsidRPr="00D56141">
        <w:t>период.</w:t>
      </w:r>
    </w:p>
    <w:p w:rsidR="00C73CC5" w:rsidRPr="00D56141" w:rsidRDefault="003133B6" w:rsidP="00C73CC5">
      <w:hyperlink r:id="rId50" w:history="1">
        <w:r w:rsidR="00C73CC5" w:rsidRPr="00D56141">
          <w:rPr>
            <w:rStyle w:val="a3"/>
          </w:rPr>
          <w:t>https://kazlenta.kz/79863-sredniy-razmer-pensii-vyros-v-kazahstane.html</w:t>
        </w:r>
      </w:hyperlink>
      <w:r w:rsidR="00753E9D" w:rsidRPr="00D56141">
        <w:t xml:space="preserve"> </w:t>
      </w:r>
    </w:p>
    <w:p w:rsidR="00BF5C6D" w:rsidRPr="00D56141" w:rsidRDefault="00BF5C6D" w:rsidP="00932FFA">
      <w:pPr>
        <w:pStyle w:val="2"/>
      </w:pPr>
      <w:bookmarkStart w:id="179" w:name="_Toc162244471"/>
      <w:r w:rsidRPr="00D56141">
        <w:lastRenderedPageBreak/>
        <w:t>CXID.</w:t>
      </w:r>
      <w:r w:rsidR="003E5D0B" w:rsidRPr="00D56141">
        <w:t>info</w:t>
      </w:r>
      <w:r w:rsidRPr="00D56141">
        <w:t>,</w:t>
      </w:r>
      <w:r w:rsidR="00753E9D" w:rsidRPr="00D56141">
        <w:t xml:space="preserve"> </w:t>
      </w:r>
      <w:r w:rsidRPr="00D56141">
        <w:t>22.03.2024,</w:t>
      </w:r>
      <w:r w:rsidR="00753E9D" w:rsidRPr="00D56141">
        <w:t xml:space="preserve"> </w:t>
      </w:r>
      <w:r w:rsidRPr="00D56141">
        <w:t>Кто</w:t>
      </w:r>
      <w:r w:rsidR="00753E9D" w:rsidRPr="00D56141">
        <w:t xml:space="preserve"> </w:t>
      </w:r>
      <w:r w:rsidRPr="00D56141">
        <w:t>в</w:t>
      </w:r>
      <w:r w:rsidR="00753E9D" w:rsidRPr="00D56141">
        <w:t xml:space="preserve"> </w:t>
      </w:r>
      <w:r w:rsidRPr="00D56141">
        <w:t>Украине</w:t>
      </w:r>
      <w:r w:rsidR="00753E9D" w:rsidRPr="00D56141">
        <w:t xml:space="preserve"> </w:t>
      </w:r>
      <w:r w:rsidRPr="00D56141">
        <w:t>получает</w:t>
      </w:r>
      <w:r w:rsidR="00753E9D" w:rsidRPr="00D56141">
        <w:t xml:space="preserve"> </w:t>
      </w:r>
      <w:r w:rsidRPr="00D56141">
        <w:t>пенсию</w:t>
      </w:r>
      <w:r w:rsidR="00753E9D" w:rsidRPr="00D56141">
        <w:t xml:space="preserve"> </w:t>
      </w:r>
      <w:r w:rsidRPr="00D56141">
        <w:t>в</w:t>
      </w:r>
      <w:r w:rsidR="00753E9D" w:rsidRPr="00D56141">
        <w:t xml:space="preserve"> </w:t>
      </w:r>
      <w:r w:rsidRPr="00D56141">
        <w:t>размере</w:t>
      </w:r>
      <w:r w:rsidR="00753E9D" w:rsidRPr="00D56141">
        <w:t xml:space="preserve"> </w:t>
      </w:r>
      <w:r w:rsidRPr="00D56141">
        <w:t>200</w:t>
      </w:r>
      <w:r w:rsidR="00753E9D" w:rsidRPr="00D56141">
        <w:t xml:space="preserve"> </w:t>
      </w:r>
      <w:r w:rsidRPr="00D56141">
        <w:t>тыс.</w:t>
      </w:r>
      <w:r w:rsidR="00753E9D" w:rsidRPr="00D56141">
        <w:t xml:space="preserve"> </w:t>
      </w:r>
      <w:r w:rsidRPr="00D56141">
        <w:t>гривен?</w:t>
      </w:r>
      <w:bookmarkEnd w:id="179"/>
    </w:p>
    <w:p w:rsidR="00BF5C6D" w:rsidRPr="00D56141" w:rsidRDefault="00BF5C6D" w:rsidP="005143DE">
      <w:pPr>
        <w:pStyle w:val="3"/>
      </w:pPr>
      <w:bookmarkStart w:id="180" w:name="_Toc162244472"/>
      <w:r w:rsidRPr="00D56141">
        <w:t>Средний</w:t>
      </w:r>
      <w:r w:rsidR="00753E9D" w:rsidRPr="00D56141">
        <w:t xml:space="preserve"> </w:t>
      </w:r>
      <w:r w:rsidRPr="00D56141">
        <w:t>размер</w:t>
      </w:r>
      <w:r w:rsidR="00753E9D" w:rsidRPr="00D56141">
        <w:t xml:space="preserve"> </w:t>
      </w:r>
      <w:r w:rsidRPr="00D56141">
        <w:t>пенсии</w:t>
      </w:r>
      <w:r w:rsidR="00753E9D" w:rsidRPr="00D56141">
        <w:t xml:space="preserve"> </w:t>
      </w:r>
      <w:r w:rsidRPr="00D56141">
        <w:t>в</w:t>
      </w:r>
      <w:r w:rsidR="00753E9D" w:rsidRPr="00D56141">
        <w:t xml:space="preserve"> </w:t>
      </w:r>
      <w:r w:rsidRPr="00D56141">
        <w:t>Украине</w:t>
      </w:r>
      <w:r w:rsidR="00753E9D" w:rsidRPr="00D56141">
        <w:t xml:space="preserve"> </w:t>
      </w:r>
      <w:r w:rsidRPr="00D56141">
        <w:t>после</w:t>
      </w:r>
      <w:r w:rsidR="00753E9D" w:rsidRPr="00D56141">
        <w:t xml:space="preserve"> </w:t>
      </w:r>
      <w:r w:rsidRPr="00D56141">
        <w:t>мартовской</w:t>
      </w:r>
      <w:r w:rsidR="00753E9D" w:rsidRPr="00D56141">
        <w:t xml:space="preserve"> </w:t>
      </w:r>
      <w:r w:rsidRPr="00D56141">
        <w:t>индексации</w:t>
      </w:r>
      <w:r w:rsidR="00753E9D" w:rsidRPr="00D56141">
        <w:t xml:space="preserve"> </w:t>
      </w:r>
      <w:r w:rsidRPr="00D56141">
        <w:t>составил</w:t>
      </w:r>
      <w:r w:rsidR="00753E9D" w:rsidRPr="00D56141">
        <w:t xml:space="preserve"> </w:t>
      </w:r>
      <w:r w:rsidRPr="00D56141">
        <w:t>5717</w:t>
      </w:r>
      <w:r w:rsidR="00753E9D" w:rsidRPr="00D56141">
        <w:t xml:space="preserve"> </w:t>
      </w:r>
      <w:r w:rsidRPr="00D56141">
        <w:t>грн.</w:t>
      </w:r>
      <w:r w:rsidR="00753E9D" w:rsidRPr="00D56141">
        <w:t xml:space="preserve"> </w:t>
      </w:r>
      <w:r w:rsidRPr="00D56141">
        <w:t>Однако</w:t>
      </w:r>
      <w:r w:rsidR="00753E9D" w:rsidRPr="00D56141">
        <w:t xml:space="preserve"> </w:t>
      </w:r>
      <w:r w:rsidRPr="00D56141">
        <w:t>некоторые</w:t>
      </w:r>
      <w:r w:rsidR="00753E9D" w:rsidRPr="00D56141">
        <w:t xml:space="preserve"> </w:t>
      </w:r>
      <w:r w:rsidRPr="00D56141">
        <w:t>пенсионеры</w:t>
      </w:r>
      <w:r w:rsidR="00753E9D" w:rsidRPr="00D56141">
        <w:t xml:space="preserve"> </w:t>
      </w:r>
      <w:r w:rsidRPr="00D56141">
        <w:t>получают</w:t>
      </w:r>
      <w:r w:rsidR="00753E9D" w:rsidRPr="00D56141">
        <w:t xml:space="preserve"> </w:t>
      </w:r>
      <w:r w:rsidRPr="00D56141">
        <w:t>от</w:t>
      </w:r>
      <w:r w:rsidR="00753E9D" w:rsidRPr="00D56141">
        <w:t xml:space="preserve"> </w:t>
      </w:r>
      <w:r w:rsidRPr="00D56141">
        <w:t>государства</w:t>
      </w:r>
      <w:r w:rsidR="00753E9D" w:rsidRPr="00D56141">
        <w:t xml:space="preserve"> </w:t>
      </w:r>
      <w:r w:rsidRPr="00D56141">
        <w:t>выплаты,</w:t>
      </w:r>
      <w:r w:rsidR="00753E9D" w:rsidRPr="00D56141">
        <w:t xml:space="preserve"> </w:t>
      </w:r>
      <w:r w:rsidRPr="00D56141">
        <w:t>которые</w:t>
      </w:r>
      <w:r w:rsidR="00753E9D" w:rsidRPr="00D56141">
        <w:t xml:space="preserve"> </w:t>
      </w:r>
      <w:r w:rsidRPr="00D56141">
        <w:t>многократно</w:t>
      </w:r>
      <w:r w:rsidR="00753E9D" w:rsidRPr="00D56141">
        <w:t xml:space="preserve"> </w:t>
      </w:r>
      <w:r w:rsidRPr="00D56141">
        <w:t>превышают</w:t>
      </w:r>
      <w:r w:rsidR="00753E9D" w:rsidRPr="00D56141">
        <w:t xml:space="preserve"> </w:t>
      </w:r>
      <w:r w:rsidRPr="00D56141">
        <w:t>эту</w:t>
      </w:r>
      <w:r w:rsidR="00753E9D" w:rsidRPr="00D56141">
        <w:t xml:space="preserve"> </w:t>
      </w:r>
      <w:r w:rsidRPr="00D56141">
        <w:t>сумму.</w:t>
      </w:r>
      <w:r w:rsidR="00753E9D" w:rsidRPr="00D56141">
        <w:t xml:space="preserve"> </w:t>
      </w:r>
      <w:r w:rsidRPr="00D56141">
        <w:t>Стало</w:t>
      </w:r>
      <w:r w:rsidR="00753E9D" w:rsidRPr="00D56141">
        <w:t xml:space="preserve"> </w:t>
      </w:r>
      <w:r w:rsidRPr="00D56141">
        <w:t>известно,</w:t>
      </w:r>
      <w:r w:rsidR="00753E9D" w:rsidRPr="00D56141">
        <w:t xml:space="preserve"> </w:t>
      </w:r>
      <w:r w:rsidRPr="00D56141">
        <w:t>кому</w:t>
      </w:r>
      <w:r w:rsidR="00753E9D" w:rsidRPr="00D56141">
        <w:t xml:space="preserve"> </w:t>
      </w:r>
      <w:r w:rsidRPr="00D56141">
        <w:t>государство</w:t>
      </w:r>
      <w:r w:rsidR="00753E9D" w:rsidRPr="00D56141">
        <w:t xml:space="preserve"> </w:t>
      </w:r>
      <w:r w:rsidRPr="00D56141">
        <w:t>предоставляет</w:t>
      </w:r>
      <w:r w:rsidR="00753E9D" w:rsidRPr="00D56141">
        <w:t xml:space="preserve"> </w:t>
      </w:r>
      <w:r w:rsidRPr="00D56141">
        <w:t>более</w:t>
      </w:r>
      <w:r w:rsidR="00753E9D" w:rsidRPr="00D56141">
        <w:t xml:space="preserve"> </w:t>
      </w:r>
      <w:r w:rsidRPr="00D56141">
        <w:t>200</w:t>
      </w:r>
      <w:r w:rsidR="00753E9D" w:rsidRPr="00D56141">
        <w:t xml:space="preserve"> </w:t>
      </w:r>
      <w:r w:rsidRPr="00D56141">
        <w:t>тыс.</w:t>
      </w:r>
      <w:r w:rsidR="00753E9D" w:rsidRPr="00D56141">
        <w:t xml:space="preserve"> </w:t>
      </w:r>
      <w:r w:rsidRPr="00D56141">
        <w:t>грн</w:t>
      </w:r>
      <w:r w:rsidR="00753E9D" w:rsidRPr="00D56141">
        <w:t xml:space="preserve"> </w:t>
      </w:r>
      <w:r w:rsidRPr="00D56141">
        <w:t>в</w:t>
      </w:r>
      <w:r w:rsidR="00753E9D" w:rsidRPr="00D56141">
        <w:t xml:space="preserve"> </w:t>
      </w:r>
      <w:r w:rsidRPr="00D56141">
        <w:t>месяц.</w:t>
      </w:r>
      <w:bookmarkEnd w:id="180"/>
    </w:p>
    <w:p w:rsidR="00BF5C6D" w:rsidRPr="00D56141" w:rsidRDefault="00BF5C6D" w:rsidP="00BF5C6D">
      <w:r w:rsidRPr="00D56141">
        <w:t>Особенная</w:t>
      </w:r>
      <w:r w:rsidR="00753E9D" w:rsidRPr="00D56141">
        <w:t xml:space="preserve"> </w:t>
      </w:r>
      <w:r w:rsidRPr="00D56141">
        <w:t>категория</w:t>
      </w:r>
      <w:r w:rsidR="00753E9D" w:rsidRPr="00D56141">
        <w:t xml:space="preserve"> </w:t>
      </w:r>
      <w:r w:rsidRPr="00D56141">
        <w:t>пенсионеров</w:t>
      </w:r>
      <w:r w:rsidR="00753E9D" w:rsidRPr="00D56141">
        <w:t xml:space="preserve"> </w:t>
      </w:r>
      <w:r w:rsidR="003436FA" w:rsidRPr="00D56141">
        <w:t>-</w:t>
      </w:r>
      <w:r w:rsidR="00753E9D" w:rsidRPr="00D56141">
        <w:t xml:space="preserve"> </w:t>
      </w:r>
      <w:r w:rsidRPr="00D56141">
        <w:t>это</w:t>
      </w:r>
      <w:r w:rsidR="00753E9D" w:rsidRPr="00D56141">
        <w:t xml:space="preserve"> </w:t>
      </w:r>
      <w:r w:rsidRPr="00D56141">
        <w:t>бывшие</w:t>
      </w:r>
      <w:r w:rsidR="00753E9D" w:rsidRPr="00D56141">
        <w:t xml:space="preserve"> </w:t>
      </w:r>
      <w:r w:rsidRPr="00D56141">
        <w:t>судьи.</w:t>
      </w:r>
      <w:r w:rsidR="00753E9D" w:rsidRPr="00D56141">
        <w:t xml:space="preserve"> </w:t>
      </w:r>
      <w:r w:rsidRPr="00D56141">
        <w:t>Известно,</w:t>
      </w:r>
      <w:r w:rsidR="00753E9D" w:rsidRPr="00D56141">
        <w:t xml:space="preserve"> </w:t>
      </w:r>
      <w:r w:rsidRPr="00D56141">
        <w:t>что</w:t>
      </w:r>
      <w:r w:rsidR="00753E9D" w:rsidRPr="00D56141">
        <w:t xml:space="preserve"> </w:t>
      </w:r>
      <w:r w:rsidRPr="00D56141">
        <w:t>они</w:t>
      </w:r>
      <w:r w:rsidR="00753E9D" w:rsidRPr="00D56141">
        <w:t xml:space="preserve"> </w:t>
      </w:r>
      <w:r w:rsidRPr="00D56141">
        <w:t>получают</w:t>
      </w:r>
      <w:r w:rsidR="00753E9D" w:rsidRPr="00D56141">
        <w:t xml:space="preserve"> </w:t>
      </w:r>
      <w:r w:rsidRPr="00D56141">
        <w:t>около</w:t>
      </w:r>
      <w:r w:rsidR="00753E9D" w:rsidRPr="00D56141">
        <w:t xml:space="preserve"> </w:t>
      </w:r>
      <w:r w:rsidRPr="00D56141">
        <w:t>100</w:t>
      </w:r>
      <w:r w:rsidR="00753E9D" w:rsidRPr="00D56141">
        <w:t xml:space="preserve"> </w:t>
      </w:r>
      <w:r w:rsidRPr="00D56141">
        <w:t>тыс.</w:t>
      </w:r>
      <w:r w:rsidR="00753E9D" w:rsidRPr="00D56141">
        <w:t xml:space="preserve"> </w:t>
      </w:r>
      <w:r w:rsidRPr="00D56141">
        <w:t>грн</w:t>
      </w:r>
      <w:r w:rsidR="00753E9D" w:rsidRPr="00D56141">
        <w:t xml:space="preserve"> </w:t>
      </w:r>
      <w:r w:rsidRPr="00D56141">
        <w:t>в</w:t>
      </w:r>
      <w:r w:rsidR="00753E9D" w:rsidRPr="00D56141">
        <w:t xml:space="preserve"> </w:t>
      </w:r>
      <w:r w:rsidRPr="00D56141">
        <w:t>месяц.</w:t>
      </w:r>
      <w:r w:rsidR="00753E9D" w:rsidRPr="00D56141">
        <w:t xml:space="preserve"> </w:t>
      </w:r>
      <w:r w:rsidRPr="00D56141">
        <w:t>Но</w:t>
      </w:r>
      <w:r w:rsidR="00753E9D" w:rsidRPr="00D56141">
        <w:t xml:space="preserve"> </w:t>
      </w:r>
      <w:r w:rsidRPr="00D56141">
        <w:t>это</w:t>
      </w:r>
      <w:r w:rsidR="00753E9D" w:rsidRPr="00D56141">
        <w:t xml:space="preserve"> </w:t>
      </w:r>
      <w:r w:rsidRPr="00D56141">
        <w:t>средняя</w:t>
      </w:r>
      <w:r w:rsidR="00753E9D" w:rsidRPr="00D56141">
        <w:t xml:space="preserve"> </w:t>
      </w:r>
      <w:r w:rsidRPr="00D56141">
        <w:t>пенсия,</w:t>
      </w:r>
      <w:r w:rsidR="00753E9D" w:rsidRPr="00D56141">
        <w:t xml:space="preserve"> </w:t>
      </w:r>
      <w:r w:rsidRPr="00D56141">
        <w:t>а</w:t>
      </w:r>
      <w:r w:rsidR="00753E9D" w:rsidRPr="00D56141">
        <w:t xml:space="preserve"> </w:t>
      </w:r>
      <w:r w:rsidRPr="00D56141">
        <w:t>некоторым</w:t>
      </w:r>
      <w:r w:rsidR="00753E9D" w:rsidRPr="00D56141">
        <w:t xml:space="preserve"> </w:t>
      </w:r>
      <w:r w:rsidRPr="00D56141">
        <w:t>судьям</w:t>
      </w:r>
      <w:r w:rsidR="00753E9D" w:rsidRPr="00D56141">
        <w:t xml:space="preserve"> </w:t>
      </w:r>
      <w:r w:rsidRPr="00D56141">
        <w:t>на</w:t>
      </w:r>
      <w:r w:rsidR="00753E9D" w:rsidRPr="00D56141">
        <w:t xml:space="preserve"> </w:t>
      </w:r>
      <w:r w:rsidRPr="00D56141">
        <w:t>заслуженном</w:t>
      </w:r>
      <w:r w:rsidR="00753E9D" w:rsidRPr="00D56141">
        <w:t xml:space="preserve"> </w:t>
      </w:r>
      <w:r w:rsidRPr="00D56141">
        <w:t>отдыхе</w:t>
      </w:r>
      <w:r w:rsidR="00753E9D" w:rsidRPr="00D56141">
        <w:t xml:space="preserve"> </w:t>
      </w:r>
      <w:r w:rsidRPr="00D56141">
        <w:t>выплачивают</w:t>
      </w:r>
      <w:r w:rsidR="00753E9D" w:rsidRPr="00D56141">
        <w:t xml:space="preserve"> </w:t>
      </w:r>
      <w:r w:rsidRPr="00D56141">
        <w:t>более</w:t>
      </w:r>
      <w:r w:rsidR="00753E9D" w:rsidRPr="00D56141">
        <w:t xml:space="preserve"> </w:t>
      </w:r>
      <w:r w:rsidRPr="00D56141">
        <w:t>200</w:t>
      </w:r>
      <w:r w:rsidR="00753E9D" w:rsidRPr="00D56141">
        <w:t xml:space="preserve"> </w:t>
      </w:r>
      <w:r w:rsidRPr="00D56141">
        <w:t>тыс.</w:t>
      </w:r>
      <w:r w:rsidR="00753E9D" w:rsidRPr="00D56141">
        <w:t xml:space="preserve"> </w:t>
      </w:r>
      <w:r w:rsidRPr="00D56141">
        <w:t>грн.</w:t>
      </w:r>
    </w:p>
    <w:p w:rsidR="00BF5C6D" w:rsidRPr="00D56141" w:rsidRDefault="00BF5C6D" w:rsidP="00BF5C6D">
      <w:r w:rsidRPr="00D56141">
        <w:t>Известно,</w:t>
      </w:r>
      <w:r w:rsidR="00753E9D" w:rsidRPr="00D56141">
        <w:t xml:space="preserve"> </w:t>
      </w:r>
      <w:r w:rsidRPr="00D56141">
        <w:t>что</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с</w:t>
      </w:r>
      <w:r w:rsidR="00753E9D" w:rsidRPr="00D56141">
        <w:t xml:space="preserve"> </w:t>
      </w:r>
      <w:r w:rsidRPr="00D56141">
        <w:t>2021</w:t>
      </w:r>
      <w:r w:rsidR="00753E9D" w:rsidRPr="00D56141">
        <w:t xml:space="preserve"> </w:t>
      </w:r>
      <w:r w:rsidRPr="00D56141">
        <w:t>по</w:t>
      </w:r>
      <w:r w:rsidR="00753E9D" w:rsidRPr="00D56141">
        <w:t xml:space="preserve"> </w:t>
      </w:r>
      <w:r w:rsidRPr="00D56141">
        <w:t>2023</w:t>
      </w:r>
      <w:r w:rsidR="00753E9D" w:rsidRPr="00D56141">
        <w:t xml:space="preserve"> </w:t>
      </w:r>
      <w:r w:rsidRPr="00D56141">
        <w:t>год</w:t>
      </w:r>
      <w:r w:rsidR="00753E9D" w:rsidRPr="00D56141">
        <w:t xml:space="preserve"> </w:t>
      </w:r>
      <w:r w:rsidR="003436FA" w:rsidRPr="00D56141">
        <w:t>-</w:t>
      </w:r>
      <w:r w:rsidR="00753E9D" w:rsidRPr="00D56141">
        <w:t xml:space="preserve"> </w:t>
      </w:r>
      <w:r w:rsidRPr="00D56141">
        <w:t>за</w:t>
      </w:r>
      <w:r w:rsidR="00753E9D" w:rsidRPr="00D56141">
        <w:t xml:space="preserve"> </w:t>
      </w:r>
      <w:r w:rsidRPr="00D56141">
        <w:t>три</w:t>
      </w:r>
      <w:r w:rsidR="00753E9D" w:rsidRPr="00D56141">
        <w:t xml:space="preserve"> </w:t>
      </w:r>
      <w:r w:rsidRPr="00D56141">
        <w:t>года</w:t>
      </w:r>
      <w:r w:rsidR="00753E9D" w:rsidRPr="00D56141">
        <w:t xml:space="preserve"> </w:t>
      </w:r>
      <w:r w:rsidR="003436FA" w:rsidRPr="00D56141">
        <w:t>-</w:t>
      </w:r>
      <w:r w:rsidR="00753E9D" w:rsidRPr="00D56141">
        <w:t xml:space="preserve"> </w:t>
      </w:r>
      <w:r w:rsidRPr="00D56141">
        <w:t>выплаты</w:t>
      </w:r>
      <w:r w:rsidR="00753E9D" w:rsidRPr="00D56141">
        <w:t xml:space="preserve"> </w:t>
      </w:r>
      <w:r w:rsidRPr="00D56141">
        <w:t>бывшим</w:t>
      </w:r>
      <w:r w:rsidR="00753E9D" w:rsidRPr="00D56141">
        <w:t xml:space="preserve"> </w:t>
      </w:r>
      <w:r w:rsidRPr="00D56141">
        <w:t>судьям</w:t>
      </w:r>
      <w:r w:rsidR="00753E9D" w:rsidRPr="00D56141">
        <w:t xml:space="preserve"> </w:t>
      </w:r>
      <w:r w:rsidRPr="00D56141">
        <w:t>повысили</w:t>
      </w:r>
      <w:r w:rsidR="00753E9D" w:rsidRPr="00D56141">
        <w:t xml:space="preserve"> </w:t>
      </w:r>
      <w:r w:rsidRPr="00D56141">
        <w:t>на</w:t>
      </w:r>
      <w:r w:rsidR="00753E9D" w:rsidRPr="00D56141">
        <w:t xml:space="preserve"> </w:t>
      </w:r>
      <w:r w:rsidRPr="00D56141">
        <w:t>30</w:t>
      </w:r>
      <w:r w:rsidR="00753E9D" w:rsidRPr="00D56141">
        <w:t xml:space="preserve"> </w:t>
      </w:r>
      <w:r w:rsidRPr="00D56141">
        <w:t>тыс.</w:t>
      </w:r>
      <w:r w:rsidR="00753E9D" w:rsidRPr="00D56141">
        <w:t xml:space="preserve"> </w:t>
      </w:r>
      <w:r w:rsidRPr="00D56141">
        <w:t>грн.</w:t>
      </w:r>
      <w:r w:rsidR="00753E9D" w:rsidRPr="00D56141">
        <w:t xml:space="preserve"> </w:t>
      </w:r>
      <w:r w:rsidRPr="00D56141">
        <w:t>Соответствующие</w:t>
      </w:r>
      <w:r w:rsidR="00753E9D" w:rsidRPr="00D56141">
        <w:t xml:space="preserve"> </w:t>
      </w:r>
      <w:r w:rsidRPr="00D56141">
        <w:t>данные</w:t>
      </w:r>
      <w:r w:rsidR="00753E9D" w:rsidRPr="00D56141">
        <w:t xml:space="preserve"> </w:t>
      </w:r>
      <w:r w:rsidRPr="00D56141">
        <w:t>представил</w:t>
      </w:r>
      <w:r w:rsidR="00753E9D" w:rsidRPr="00D56141">
        <w:t xml:space="preserve"> </w:t>
      </w:r>
      <w:r w:rsidRPr="00D56141">
        <w:t>Пенсионный</w:t>
      </w:r>
      <w:r w:rsidR="00753E9D" w:rsidRPr="00D56141">
        <w:t xml:space="preserve"> </w:t>
      </w:r>
      <w:r w:rsidRPr="00D56141">
        <w:t>фонд.</w:t>
      </w:r>
    </w:p>
    <w:p w:rsidR="00BF5C6D" w:rsidRPr="00D56141" w:rsidRDefault="00BF5C6D" w:rsidP="00BF5C6D">
      <w:r w:rsidRPr="00D56141">
        <w:t>Напомним,</w:t>
      </w:r>
      <w:r w:rsidR="00753E9D" w:rsidRPr="00D56141">
        <w:t xml:space="preserve"> </w:t>
      </w:r>
      <w:r w:rsidRPr="00D56141">
        <w:t>что</w:t>
      </w:r>
      <w:r w:rsidR="00753E9D" w:rsidRPr="00D56141">
        <w:t xml:space="preserve"> </w:t>
      </w:r>
      <w:r w:rsidRPr="00D56141">
        <w:t>остальные</w:t>
      </w:r>
      <w:r w:rsidR="00753E9D" w:rsidRPr="00D56141">
        <w:t xml:space="preserve"> </w:t>
      </w:r>
      <w:r w:rsidRPr="00D56141">
        <w:t>украинцы</w:t>
      </w:r>
      <w:r w:rsidR="00753E9D" w:rsidRPr="00D56141">
        <w:t xml:space="preserve"> </w:t>
      </w:r>
      <w:r w:rsidRPr="00D56141">
        <w:t>получают</w:t>
      </w:r>
      <w:r w:rsidR="00753E9D" w:rsidRPr="00D56141">
        <w:t xml:space="preserve"> </w:t>
      </w:r>
      <w:r w:rsidRPr="00D56141">
        <w:t>пенсию,</w:t>
      </w:r>
      <w:r w:rsidR="00753E9D" w:rsidRPr="00D56141">
        <w:t xml:space="preserve"> </w:t>
      </w:r>
      <w:r w:rsidRPr="00D56141">
        <w:t>максимум</w:t>
      </w:r>
      <w:r w:rsidR="00753E9D" w:rsidRPr="00D56141">
        <w:t xml:space="preserve"> </w:t>
      </w:r>
      <w:r w:rsidRPr="00D56141">
        <w:t>которой</w:t>
      </w:r>
      <w:r w:rsidR="00753E9D" w:rsidRPr="00D56141">
        <w:t xml:space="preserve"> </w:t>
      </w:r>
      <w:r w:rsidRPr="00D56141">
        <w:t>ограничен</w:t>
      </w:r>
      <w:r w:rsidR="00753E9D" w:rsidRPr="00D56141">
        <w:t xml:space="preserve"> </w:t>
      </w:r>
      <w:r w:rsidRPr="00D56141">
        <w:t>десятью</w:t>
      </w:r>
      <w:r w:rsidR="00753E9D" w:rsidRPr="00D56141">
        <w:t xml:space="preserve"> </w:t>
      </w:r>
      <w:r w:rsidRPr="00D56141">
        <w:t>прожиточными</w:t>
      </w:r>
      <w:r w:rsidR="00753E9D" w:rsidRPr="00D56141">
        <w:t xml:space="preserve"> </w:t>
      </w:r>
      <w:r w:rsidRPr="00D56141">
        <w:t>минимумами</w:t>
      </w:r>
      <w:r w:rsidR="00753E9D" w:rsidRPr="00D56141">
        <w:t xml:space="preserve"> </w:t>
      </w:r>
      <w:r w:rsidRPr="00D56141">
        <w:t>для</w:t>
      </w:r>
      <w:r w:rsidR="00753E9D" w:rsidRPr="00D56141">
        <w:t xml:space="preserve"> </w:t>
      </w:r>
      <w:r w:rsidRPr="00D56141">
        <w:t>лиц,</w:t>
      </w:r>
      <w:r w:rsidR="00753E9D" w:rsidRPr="00D56141">
        <w:t xml:space="preserve"> </w:t>
      </w:r>
      <w:r w:rsidRPr="00D56141">
        <w:t>утративших</w:t>
      </w:r>
      <w:r w:rsidR="00753E9D" w:rsidRPr="00D56141">
        <w:t xml:space="preserve"> </w:t>
      </w:r>
      <w:r w:rsidRPr="00D56141">
        <w:t>работоспособность.</w:t>
      </w:r>
      <w:r w:rsidR="00753E9D" w:rsidRPr="00D56141">
        <w:t xml:space="preserve"> </w:t>
      </w:r>
      <w:r w:rsidRPr="00D56141">
        <w:t>Сумма</w:t>
      </w:r>
      <w:r w:rsidR="00753E9D" w:rsidRPr="00D56141">
        <w:t xml:space="preserve"> </w:t>
      </w:r>
      <w:r w:rsidRPr="00D56141">
        <w:t>составляет</w:t>
      </w:r>
      <w:r w:rsidR="00753E9D" w:rsidRPr="00D56141">
        <w:t xml:space="preserve"> </w:t>
      </w:r>
      <w:r w:rsidRPr="00D56141">
        <w:t>23</w:t>
      </w:r>
      <w:r w:rsidR="00753E9D" w:rsidRPr="00D56141">
        <w:t xml:space="preserve"> </w:t>
      </w:r>
      <w:r w:rsidRPr="00D56141">
        <w:t>610</w:t>
      </w:r>
      <w:r w:rsidR="00753E9D" w:rsidRPr="00D56141">
        <w:t xml:space="preserve"> </w:t>
      </w:r>
      <w:r w:rsidRPr="00D56141">
        <w:t>грн.</w:t>
      </w:r>
      <w:r w:rsidR="00753E9D" w:rsidRPr="00D56141">
        <w:t xml:space="preserve"> </w:t>
      </w:r>
      <w:r w:rsidRPr="00D56141">
        <w:t>Конституционный</w:t>
      </w:r>
      <w:r w:rsidR="00753E9D" w:rsidRPr="00D56141">
        <w:t xml:space="preserve"> </w:t>
      </w:r>
      <w:r w:rsidRPr="00D56141">
        <w:t>суд</w:t>
      </w:r>
      <w:r w:rsidR="00753E9D" w:rsidRPr="00D56141">
        <w:t xml:space="preserve"> </w:t>
      </w:r>
      <w:r w:rsidRPr="00D56141">
        <w:t>принял</w:t>
      </w:r>
      <w:r w:rsidR="00753E9D" w:rsidRPr="00D56141">
        <w:t xml:space="preserve"> </w:t>
      </w:r>
      <w:r w:rsidRPr="00D56141">
        <w:t>решение,</w:t>
      </w:r>
      <w:r w:rsidR="00753E9D" w:rsidRPr="00D56141">
        <w:t xml:space="preserve"> </w:t>
      </w:r>
      <w:r w:rsidRPr="00D56141">
        <w:t>что</w:t>
      </w:r>
      <w:r w:rsidR="00753E9D" w:rsidRPr="00D56141">
        <w:t xml:space="preserve"> </w:t>
      </w:r>
      <w:r w:rsidRPr="00D56141">
        <w:t>ограничивать</w:t>
      </w:r>
      <w:r w:rsidR="00753E9D" w:rsidRPr="00D56141">
        <w:t xml:space="preserve"> </w:t>
      </w:r>
      <w:r w:rsidRPr="00D56141">
        <w:t>пенсии</w:t>
      </w:r>
      <w:r w:rsidR="00753E9D" w:rsidRPr="00D56141">
        <w:t xml:space="preserve"> </w:t>
      </w:r>
      <w:r w:rsidRPr="00D56141">
        <w:t>судей</w:t>
      </w:r>
      <w:r w:rsidR="00753E9D" w:rsidRPr="00D56141">
        <w:t xml:space="preserve"> </w:t>
      </w:r>
      <w:r w:rsidRPr="00D56141">
        <w:t>будет</w:t>
      </w:r>
      <w:r w:rsidR="00753E9D" w:rsidRPr="00D56141">
        <w:t xml:space="preserve"> </w:t>
      </w:r>
      <w:r w:rsidRPr="00D56141">
        <w:t>неправильно,</w:t>
      </w:r>
      <w:r w:rsidR="00753E9D" w:rsidRPr="00D56141">
        <w:t xml:space="preserve"> </w:t>
      </w:r>
      <w:r w:rsidRPr="00D56141">
        <w:t>потому</w:t>
      </w:r>
      <w:r w:rsidR="00753E9D" w:rsidRPr="00D56141">
        <w:t xml:space="preserve"> </w:t>
      </w:r>
      <w:r w:rsidRPr="00D56141">
        <w:t>для</w:t>
      </w:r>
      <w:r w:rsidR="00753E9D" w:rsidRPr="00D56141">
        <w:t xml:space="preserve"> </w:t>
      </w:r>
      <w:r w:rsidRPr="00D56141">
        <w:t>них</w:t>
      </w:r>
      <w:r w:rsidR="00753E9D" w:rsidRPr="00D56141">
        <w:t xml:space="preserve"> </w:t>
      </w:r>
      <w:r w:rsidRPr="00D56141">
        <w:t>продолжают</w:t>
      </w:r>
      <w:r w:rsidR="00753E9D" w:rsidRPr="00D56141">
        <w:t xml:space="preserve"> </w:t>
      </w:r>
      <w:r w:rsidRPr="00D56141">
        <w:t>действовать</w:t>
      </w:r>
      <w:r w:rsidR="00753E9D" w:rsidRPr="00D56141">
        <w:t xml:space="preserve"> </w:t>
      </w:r>
      <w:r w:rsidRPr="00D56141">
        <w:t>особые</w:t>
      </w:r>
      <w:r w:rsidR="00753E9D" w:rsidRPr="00D56141">
        <w:t xml:space="preserve"> </w:t>
      </w:r>
      <w:r w:rsidRPr="00D56141">
        <w:t>условия.</w:t>
      </w:r>
    </w:p>
    <w:p w:rsidR="00BF5C6D" w:rsidRPr="00D56141" w:rsidRDefault="00BF5C6D" w:rsidP="00BF5C6D">
      <w:r w:rsidRPr="00D56141">
        <w:t>Размер</w:t>
      </w:r>
      <w:r w:rsidR="00753E9D" w:rsidRPr="00D56141">
        <w:t xml:space="preserve"> </w:t>
      </w:r>
      <w:r w:rsidRPr="00D56141">
        <w:t>пенсии</w:t>
      </w:r>
      <w:r w:rsidR="00753E9D" w:rsidRPr="00D56141">
        <w:t xml:space="preserve"> </w:t>
      </w:r>
      <w:r w:rsidRPr="00D56141">
        <w:t>бывшего</w:t>
      </w:r>
      <w:r w:rsidR="00753E9D" w:rsidRPr="00D56141">
        <w:t xml:space="preserve"> </w:t>
      </w:r>
      <w:r w:rsidRPr="00D56141">
        <w:t>судьи</w:t>
      </w:r>
      <w:r w:rsidR="00753E9D" w:rsidRPr="00D56141">
        <w:t xml:space="preserve"> </w:t>
      </w:r>
      <w:r w:rsidRPr="00D56141">
        <w:t>напрямую</w:t>
      </w:r>
      <w:r w:rsidR="00753E9D" w:rsidRPr="00D56141">
        <w:t xml:space="preserve"> </w:t>
      </w:r>
      <w:r w:rsidRPr="00D56141">
        <w:t>зависит</w:t>
      </w:r>
      <w:r w:rsidR="00753E9D" w:rsidRPr="00D56141">
        <w:t xml:space="preserve"> </w:t>
      </w:r>
      <w:r w:rsidRPr="00D56141">
        <w:t>от</w:t>
      </w:r>
      <w:r w:rsidR="00753E9D" w:rsidRPr="00D56141">
        <w:t xml:space="preserve"> </w:t>
      </w:r>
      <w:r w:rsidRPr="00D56141">
        <w:t>стажа</w:t>
      </w:r>
      <w:r w:rsidR="00753E9D" w:rsidRPr="00D56141">
        <w:t xml:space="preserve"> </w:t>
      </w:r>
      <w:r w:rsidRPr="00D56141">
        <w:t>его</w:t>
      </w:r>
      <w:r w:rsidR="00753E9D" w:rsidRPr="00D56141">
        <w:t xml:space="preserve"> </w:t>
      </w:r>
      <w:r w:rsidRPr="00D56141">
        <w:t>работы.</w:t>
      </w:r>
      <w:r w:rsidR="00753E9D" w:rsidRPr="00D56141">
        <w:t xml:space="preserve"> </w:t>
      </w:r>
      <w:r w:rsidRPr="00D56141">
        <w:t>На</w:t>
      </w:r>
      <w:r w:rsidR="00753E9D" w:rsidRPr="00D56141">
        <w:t xml:space="preserve"> </w:t>
      </w:r>
      <w:r w:rsidRPr="00D56141">
        <w:t>выплату</w:t>
      </w:r>
      <w:r w:rsidR="00753E9D" w:rsidRPr="00D56141">
        <w:t xml:space="preserve"> </w:t>
      </w:r>
      <w:r w:rsidRPr="00D56141">
        <w:t>также</w:t>
      </w:r>
      <w:r w:rsidR="00753E9D" w:rsidRPr="00D56141">
        <w:t xml:space="preserve"> </w:t>
      </w:r>
      <w:r w:rsidRPr="00D56141">
        <w:t>влияет</w:t>
      </w:r>
      <w:r w:rsidR="00753E9D" w:rsidRPr="00D56141">
        <w:t xml:space="preserve"> </w:t>
      </w:r>
      <w:r w:rsidRPr="00D56141">
        <w:t>заработная</w:t>
      </w:r>
      <w:r w:rsidR="00753E9D" w:rsidRPr="00D56141">
        <w:t xml:space="preserve"> </w:t>
      </w:r>
      <w:r w:rsidRPr="00D56141">
        <w:t>плата,</w:t>
      </w:r>
      <w:r w:rsidR="00753E9D" w:rsidRPr="00D56141">
        <w:t xml:space="preserve"> </w:t>
      </w:r>
      <w:r w:rsidRPr="00D56141">
        <w:t>которую</w:t>
      </w:r>
      <w:r w:rsidR="00753E9D" w:rsidRPr="00D56141">
        <w:t xml:space="preserve"> </w:t>
      </w:r>
      <w:r w:rsidRPr="00D56141">
        <w:t>получают</w:t>
      </w:r>
      <w:r w:rsidR="00753E9D" w:rsidRPr="00D56141">
        <w:t xml:space="preserve"> </w:t>
      </w:r>
      <w:r w:rsidRPr="00D56141">
        <w:t>действующие</w:t>
      </w:r>
      <w:r w:rsidR="00753E9D" w:rsidRPr="00D56141">
        <w:t xml:space="preserve"> </w:t>
      </w:r>
      <w:r w:rsidRPr="00D56141">
        <w:t>судьи.</w:t>
      </w:r>
      <w:r w:rsidR="00753E9D" w:rsidRPr="00D56141">
        <w:t xml:space="preserve"> </w:t>
      </w:r>
      <w:r w:rsidRPr="00D56141">
        <w:t>Минимальная</w:t>
      </w:r>
      <w:r w:rsidR="00753E9D" w:rsidRPr="00D56141">
        <w:t xml:space="preserve"> </w:t>
      </w:r>
      <w:r w:rsidRPr="00D56141">
        <w:t>пенсия</w:t>
      </w:r>
      <w:r w:rsidR="00753E9D" w:rsidRPr="00D56141">
        <w:t xml:space="preserve"> </w:t>
      </w:r>
      <w:r w:rsidRPr="00D56141">
        <w:t>экс-служителя</w:t>
      </w:r>
      <w:r w:rsidR="00753E9D" w:rsidRPr="00D56141">
        <w:t xml:space="preserve"> </w:t>
      </w:r>
      <w:r w:rsidRPr="00D56141">
        <w:t>закона</w:t>
      </w:r>
      <w:r w:rsidR="00753E9D" w:rsidRPr="00D56141">
        <w:t xml:space="preserve"> </w:t>
      </w:r>
      <w:r w:rsidRPr="00D56141">
        <w:t>составляет</w:t>
      </w:r>
      <w:r w:rsidR="00753E9D" w:rsidRPr="00D56141">
        <w:t xml:space="preserve"> </w:t>
      </w:r>
      <w:r w:rsidRPr="00D56141">
        <w:t>50%</w:t>
      </w:r>
      <w:r w:rsidR="00753E9D" w:rsidRPr="00D56141">
        <w:t xml:space="preserve"> </w:t>
      </w:r>
      <w:r w:rsidRPr="00D56141">
        <w:t>от</w:t>
      </w:r>
      <w:r w:rsidR="00753E9D" w:rsidRPr="00D56141">
        <w:t xml:space="preserve"> </w:t>
      </w:r>
      <w:r w:rsidRPr="00D56141">
        <w:t>зарплаты.</w:t>
      </w:r>
      <w:r w:rsidR="00753E9D" w:rsidRPr="00D56141">
        <w:t xml:space="preserve"> </w:t>
      </w:r>
      <w:r w:rsidRPr="00D56141">
        <w:t>При</w:t>
      </w:r>
      <w:r w:rsidR="00753E9D" w:rsidRPr="00D56141">
        <w:t xml:space="preserve"> </w:t>
      </w:r>
      <w:r w:rsidRPr="00D56141">
        <w:t>наличии</w:t>
      </w:r>
      <w:r w:rsidR="00753E9D" w:rsidRPr="00D56141">
        <w:t xml:space="preserve"> </w:t>
      </w:r>
      <w:r w:rsidRPr="00D56141">
        <w:t>стажа</w:t>
      </w:r>
      <w:r w:rsidR="00753E9D" w:rsidRPr="00D56141">
        <w:t xml:space="preserve"> </w:t>
      </w:r>
      <w:r w:rsidRPr="00D56141">
        <w:t>более</w:t>
      </w:r>
      <w:r w:rsidR="00753E9D" w:rsidRPr="00D56141">
        <w:t xml:space="preserve"> </w:t>
      </w:r>
      <w:r w:rsidRPr="00D56141">
        <w:t>20</w:t>
      </w:r>
      <w:r w:rsidR="00753E9D" w:rsidRPr="00D56141">
        <w:t xml:space="preserve"> </w:t>
      </w:r>
      <w:r w:rsidRPr="00D56141">
        <w:t>лет,</w:t>
      </w:r>
      <w:r w:rsidR="00753E9D" w:rsidRPr="00D56141">
        <w:t xml:space="preserve"> </w:t>
      </w:r>
      <w:r w:rsidRPr="00D56141">
        <w:t>пенсия</w:t>
      </w:r>
      <w:r w:rsidR="00753E9D" w:rsidRPr="00D56141">
        <w:t xml:space="preserve"> </w:t>
      </w:r>
      <w:r w:rsidRPr="00D56141">
        <w:t>за</w:t>
      </w:r>
      <w:r w:rsidR="00753E9D" w:rsidRPr="00D56141">
        <w:t xml:space="preserve"> </w:t>
      </w:r>
      <w:r w:rsidRPr="00D56141">
        <w:t>каждый</w:t>
      </w:r>
      <w:r w:rsidR="00753E9D" w:rsidRPr="00D56141">
        <w:t xml:space="preserve"> </w:t>
      </w:r>
      <w:r w:rsidRPr="00D56141">
        <w:t>последующий</w:t>
      </w:r>
      <w:r w:rsidR="00753E9D" w:rsidRPr="00D56141">
        <w:t xml:space="preserve"> </w:t>
      </w:r>
      <w:r w:rsidRPr="00D56141">
        <w:t>год</w:t>
      </w:r>
      <w:r w:rsidR="00753E9D" w:rsidRPr="00D56141">
        <w:t xml:space="preserve"> </w:t>
      </w:r>
      <w:r w:rsidRPr="00D56141">
        <w:t>трудовой</w:t>
      </w:r>
      <w:r w:rsidR="00753E9D" w:rsidRPr="00D56141">
        <w:t xml:space="preserve"> </w:t>
      </w:r>
      <w:r w:rsidRPr="00D56141">
        <w:t>деятельности</w:t>
      </w:r>
      <w:r w:rsidR="00753E9D" w:rsidRPr="00D56141">
        <w:t xml:space="preserve"> </w:t>
      </w:r>
      <w:r w:rsidRPr="00D56141">
        <w:t>пенсия</w:t>
      </w:r>
      <w:r w:rsidR="00753E9D" w:rsidRPr="00D56141">
        <w:t xml:space="preserve"> </w:t>
      </w:r>
      <w:r w:rsidRPr="00D56141">
        <w:t>увеличивается</w:t>
      </w:r>
      <w:r w:rsidR="00753E9D" w:rsidRPr="00D56141">
        <w:t xml:space="preserve"> </w:t>
      </w:r>
      <w:r w:rsidRPr="00D56141">
        <w:t>на</w:t>
      </w:r>
      <w:r w:rsidR="00753E9D" w:rsidRPr="00D56141">
        <w:t xml:space="preserve"> </w:t>
      </w:r>
      <w:r w:rsidRPr="00D56141">
        <w:t>2%.</w:t>
      </w:r>
    </w:p>
    <w:p w:rsidR="00BF5C6D" w:rsidRPr="00D56141" w:rsidRDefault="00BF5C6D" w:rsidP="00BF5C6D">
      <w:r w:rsidRPr="00D56141">
        <w:t>Максимальный</w:t>
      </w:r>
      <w:r w:rsidR="00753E9D" w:rsidRPr="00D56141">
        <w:t xml:space="preserve"> </w:t>
      </w:r>
      <w:r w:rsidRPr="00D56141">
        <w:t>размер</w:t>
      </w:r>
      <w:r w:rsidR="00753E9D" w:rsidRPr="00D56141">
        <w:t xml:space="preserve"> </w:t>
      </w:r>
      <w:r w:rsidRPr="00D56141">
        <w:t>выплата</w:t>
      </w:r>
      <w:r w:rsidR="00753E9D" w:rsidRPr="00D56141">
        <w:t xml:space="preserve"> </w:t>
      </w:r>
      <w:r w:rsidRPr="00D56141">
        <w:t>не</w:t>
      </w:r>
      <w:r w:rsidR="00753E9D" w:rsidRPr="00D56141">
        <w:t xml:space="preserve"> </w:t>
      </w:r>
      <w:r w:rsidRPr="00D56141">
        <w:t>может</w:t>
      </w:r>
      <w:r w:rsidR="00753E9D" w:rsidRPr="00D56141">
        <w:t xml:space="preserve"> </w:t>
      </w:r>
      <w:r w:rsidRPr="00D56141">
        <w:t>превышать</w:t>
      </w:r>
      <w:r w:rsidR="00753E9D" w:rsidRPr="00D56141">
        <w:t xml:space="preserve"> </w:t>
      </w:r>
      <w:r w:rsidRPr="00D56141">
        <w:t>90%</w:t>
      </w:r>
      <w:r w:rsidR="00753E9D" w:rsidRPr="00D56141">
        <w:t xml:space="preserve"> </w:t>
      </w:r>
      <w:r w:rsidRPr="00D56141">
        <w:t>зарплаты</w:t>
      </w:r>
      <w:r w:rsidR="00753E9D" w:rsidRPr="00D56141">
        <w:t xml:space="preserve"> </w:t>
      </w:r>
      <w:r w:rsidRPr="00D56141">
        <w:t>судьи.</w:t>
      </w:r>
      <w:r w:rsidR="00753E9D" w:rsidRPr="00D56141">
        <w:t xml:space="preserve"> </w:t>
      </w:r>
      <w:r w:rsidRPr="00D56141">
        <w:t>Для</w:t>
      </w:r>
      <w:r w:rsidR="00753E9D" w:rsidRPr="00D56141">
        <w:t xml:space="preserve"> </w:t>
      </w:r>
      <w:r w:rsidRPr="00D56141">
        <w:t>этого</w:t>
      </w:r>
      <w:r w:rsidR="00753E9D" w:rsidRPr="00D56141">
        <w:t xml:space="preserve"> </w:t>
      </w:r>
      <w:r w:rsidRPr="00D56141">
        <w:t>ему</w:t>
      </w:r>
      <w:r w:rsidR="00753E9D" w:rsidRPr="00D56141">
        <w:t xml:space="preserve"> </w:t>
      </w:r>
      <w:r w:rsidRPr="00D56141">
        <w:t>нужно</w:t>
      </w:r>
      <w:r w:rsidR="00753E9D" w:rsidRPr="00D56141">
        <w:t xml:space="preserve"> </w:t>
      </w:r>
      <w:r w:rsidRPr="00D56141">
        <w:t>проработать</w:t>
      </w:r>
      <w:r w:rsidR="00753E9D" w:rsidRPr="00D56141">
        <w:t xml:space="preserve"> </w:t>
      </w:r>
      <w:r w:rsidRPr="00D56141">
        <w:t>40</w:t>
      </w:r>
      <w:r w:rsidR="00753E9D" w:rsidRPr="00D56141">
        <w:t xml:space="preserve"> </w:t>
      </w:r>
      <w:r w:rsidRPr="00D56141">
        <w:t>лет.</w:t>
      </w:r>
    </w:p>
    <w:p w:rsidR="00BF5C6D" w:rsidRPr="00D56141" w:rsidRDefault="003133B6" w:rsidP="00BF5C6D">
      <w:hyperlink r:id="rId51" w:history="1">
        <w:r w:rsidR="00BF5C6D" w:rsidRPr="00D56141">
          <w:rPr>
            <w:rStyle w:val="a3"/>
          </w:rPr>
          <w:t>https://cxid.info/181627_kto-v-ukraine-poluchaet-pensiyu-v-razmere-tys-griven.html</w:t>
        </w:r>
      </w:hyperlink>
    </w:p>
    <w:p w:rsidR="00D1642B" w:rsidRPr="00D56141" w:rsidRDefault="00D1642B" w:rsidP="00D1642B">
      <w:pPr>
        <w:pStyle w:val="10"/>
      </w:pPr>
      <w:bookmarkStart w:id="181" w:name="_Toc99271715"/>
      <w:bookmarkStart w:id="182" w:name="_Toc99318660"/>
      <w:bookmarkStart w:id="183" w:name="_Toc162244473"/>
      <w:r w:rsidRPr="00D56141">
        <w:t>Новости</w:t>
      </w:r>
      <w:r w:rsidR="00753E9D" w:rsidRPr="00D56141">
        <w:t xml:space="preserve"> </w:t>
      </w:r>
      <w:r w:rsidRPr="00D56141">
        <w:t>пенсионной</w:t>
      </w:r>
      <w:r w:rsidR="00753E9D" w:rsidRPr="00D56141">
        <w:t xml:space="preserve"> </w:t>
      </w:r>
      <w:r w:rsidRPr="00D56141">
        <w:t>отрасли</w:t>
      </w:r>
      <w:r w:rsidR="00753E9D" w:rsidRPr="00D56141">
        <w:t xml:space="preserve"> </w:t>
      </w:r>
      <w:r w:rsidRPr="00D56141">
        <w:t>стран</w:t>
      </w:r>
      <w:r w:rsidR="00753E9D" w:rsidRPr="00D56141">
        <w:t xml:space="preserve"> </w:t>
      </w:r>
      <w:r w:rsidRPr="00D56141">
        <w:t>дальнего</w:t>
      </w:r>
      <w:r w:rsidR="00753E9D" w:rsidRPr="00D56141">
        <w:t xml:space="preserve"> </w:t>
      </w:r>
      <w:r w:rsidRPr="00D56141">
        <w:t>зарубежья</w:t>
      </w:r>
      <w:bookmarkEnd w:id="181"/>
      <w:bookmarkEnd w:id="182"/>
      <w:bookmarkEnd w:id="183"/>
    </w:p>
    <w:p w:rsidR="00B67E9F" w:rsidRPr="00D56141" w:rsidRDefault="00B67E9F" w:rsidP="00B67E9F">
      <w:pPr>
        <w:pStyle w:val="2"/>
      </w:pPr>
      <w:bookmarkStart w:id="184" w:name="_Toc162244474"/>
      <w:r w:rsidRPr="00D56141">
        <w:t>Бургас</w:t>
      </w:r>
      <w:r w:rsidR="00753E9D" w:rsidRPr="00D56141">
        <w:t xml:space="preserve"> </w:t>
      </w:r>
      <w:r w:rsidRPr="00D56141">
        <w:t>по-русски,</w:t>
      </w:r>
      <w:r w:rsidR="00753E9D" w:rsidRPr="00D56141">
        <w:t xml:space="preserve"> </w:t>
      </w:r>
      <w:r w:rsidRPr="00D56141">
        <w:t>22.03.2024,</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в</w:t>
      </w:r>
      <w:r w:rsidR="00753E9D" w:rsidRPr="00D56141">
        <w:t xml:space="preserve"> </w:t>
      </w:r>
      <w:r w:rsidRPr="00D56141">
        <w:t>Болгарии</w:t>
      </w:r>
      <w:r w:rsidR="00753E9D" w:rsidRPr="00D56141">
        <w:t xml:space="preserve"> </w:t>
      </w:r>
      <w:r w:rsidRPr="00D56141">
        <w:t>немного</w:t>
      </w:r>
      <w:r w:rsidR="00753E9D" w:rsidRPr="00D56141">
        <w:t xml:space="preserve"> </w:t>
      </w:r>
      <w:r w:rsidRPr="00D56141">
        <w:t>подрос</w:t>
      </w:r>
      <w:bookmarkEnd w:id="184"/>
    </w:p>
    <w:p w:rsidR="00B67E9F" w:rsidRPr="00D56141" w:rsidRDefault="00B67E9F" w:rsidP="005143DE">
      <w:pPr>
        <w:pStyle w:val="3"/>
      </w:pPr>
      <w:bookmarkStart w:id="185" w:name="_Toc162244475"/>
      <w:r w:rsidRPr="00D56141">
        <w:t>Как</w:t>
      </w:r>
      <w:r w:rsidR="00753E9D" w:rsidRPr="00D56141">
        <w:t xml:space="preserve"> </w:t>
      </w:r>
      <w:r w:rsidRPr="00D56141">
        <w:t>сообщает</w:t>
      </w:r>
      <w:r w:rsidR="00753E9D" w:rsidRPr="00D56141">
        <w:t xml:space="preserve"> </w:t>
      </w:r>
      <w:r w:rsidRPr="00D56141">
        <w:t>bourgas.ru,</w:t>
      </w:r>
      <w:r w:rsidR="00753E9D" w:rsidRPr="00D56141">
        <w:t xml:space="preserve"> </w:t>
      </w:r>
      <w:r w:rsidRPr="00D56141">
        <w:t>на</w:t>
      </w:r>
      <w:r w:rsidR="00753E9D" w:rsidRPr="00D56141">
        <w:t xml:space="preserve"> </w:t>
      </w:r>
      <w:r w:rsidRPr="00D56141">
        <w:t>днях</w:t>
      </w:r>
      <w:r w:rsidR="00753E9D" w:rsidRPr="00D56141">
        <w:t xml:space="preserve"> </w:t>
      </w:r>
      <w:r w:rsidRPr="00D56141">
        <w:t>пенсионный</w:t>
      </w:r>
      <w:r w:rsidR="00753E9D" w:rsidRPr="00D56141">
        <w:t xml:space="preserve"> </w:t>
      </w:r>
      <w:r w:rsidRPr="00D56141">
        <w:t>возраст</w:t>
      </w:r>
      <w:r w:rsidR="00753E9D" w:rsidRPr="00D56141">
        <w:t xml:space="preserve"> </w:t>
      </w:r>
      <w:r w:rsidRPr="00D56141">
        <w:t>в</w:t>
      </w:r>
      <w:r w:rsidR="00753E9D" w:rsidRPr="00D56141">
        <w:t xml:space="preserve"> </w:t>
      </w:r>
      <w:r w:rsidRPr="00D56141">
        <w:t>Болгарии</w:t>
      </w:r>
      <w:r w:rsidR="00753E9D" w:rsidRPr="00D56141">
        <w:t xml:space="preserve"> </w:t>
      </w:r>
      <w:r w:rsidRPr="00D56141">
        <w:t>подскочит</w:t>
      </w:r>
      <w:r w:rsidR="00753E9D" w:rsidRPr="00D56141">
        <w:t xml:space="preserve"> </w:t>
      </w:r>
      <w:r w:rsidRPr="00D56141">
        <w:t>выше</w:t>
      </w:r>
      <w:r w:rsidR="00753E9D" w:rsidRPr="00D56141">
        <w:t xml:space="preserve"> </w:t>
      </w:r>
      <w:r w:rsidRPr="00D56141">
        <w:t>65</w:t>
      </w:r>
      <w:r w:rsidR="00753E9D" w:rsidRPr="00D56141">
        <w:t xml:space="preserve"> </w:t>
      </w:r>
      <w:r w:rsidRPr="00D56141">
        <w:t>лет.</w:t>
      </w:r>
      <w:bookmarkEnd w:id="185"/>
    </w:p>
    <w:p w:rsidR="00B67E9F" w:rsidRPr="00D56141" w:rsidRDefault="003436FA" w:rsidP="00B67E9F">
      <w:r w:rsidRPr="00D56141">
        <w:t>«</w:t>
      </w:r>
      <w:r w:rsidR="00B67E9F" w:rsidRPr="00D56141">
        <w:t>21</w:t>
      </w:r>
      <w:r w:rsidR="00753E9D" w:rsidRPr="00D56141">
        <w:t xml:space="preserve"> </w:t>
      </w:r>
      <w:r w:rsidR="00B67E9F" w:rsidRPr="00D56141">
        <w:t>миллиард</w:t>
      </w:r>
      <w:r w:rsidR="00753E9D" w:rsidRPr="00D56141">
        <w:t xml:space="preserve"> </w:t>
      </w:r>
      <w:r w:rsidR="00B67E9F" w:rsidRPr="00D56141">
        <w:t>левов</w:t>
      </w:r>
      <w:r w:rsidR="00753E9D" w:rsidRPr="00D56141">
        <w:t xml:space="preserve"> </w:t>
      </w:r>
      <w:r w:rsidRPr="00D56141">
        <w:t>-</w:t>
      </w:r>
      <w:r w:rsidR="00753E9D" w:rsidRPr="00D56141">
        <w:t xml:space="preserve"> </w:t>
      </w:r>
      <w:r w:rsidR="00B67E9F" w:rsidRPr="00D56141">
        <w:t>это</w:t>
      </w:r>
      <w:r w:rsidR="00753E9D" w:rsidRPr="00D56141">
        <w:t xml:space="preserve"> </w:t>
      </w:r>
      <w:r w:rsidR="00B67E9F" w:rsidRPr="00D56141">
        <w:t>копейки</w:t>
      </w:r>
      <w:r w:rsidR="00753E9D" w:rsidRPr="00D56141">
        <w:t xml:space="preserve"> </w:t>
      </w:r>
      <w:r w:rsidR="00B67E9F" w:rsidRPr="00D56141">
        <w:t>за</w:t>
      </w:r>
      <w:r w:rsidR="00753E9D" w:rsidRPr="00D56141">
        <w:t xml:space="preserve"> </w:t>
      </w:r>
      <w:r w:rsidR="00B67E9F" w:rsidRPr="00D56141">
        <w:t>год,</w:t>
      </w:r>
      <w:r w:rsidR="00753E9D" w:rsidRPr="00D56141">
        <w:t xml:space="preserve"> </w:t>
      </w:r>
      <w:r w:rsidR="00B67E9F" w:rsidRPr="00D56141">
        <w:t>но</w:t>
      </w:r>
      <w:r w:rsidR="00753E9D" w:rsidRPr="00D56141">
        <w:t xml:space="preserve"> </w:t>
      </w:r>
      <w:r w:rsidR="00B67E9F" w:rsidRPr="00D56141">
        <w:t>на</w:t>
      </w:r>
      <w:r w:rsidR="00753E9D" w:rsidRPr="00D56141">
        <w:t xml:space="preserve"> </w:t>
      </w:r>
      <w:r w:rsidR="00B67E9F" w:rsidRPr="00D56141">
        <w:t>каждую</w:t>
      </w:r>
      <w:r w:rsidR="00753E9D" w:rsidRPr="00D56141">
        <w:t xml:space="preserve"> </w:t>
      </w:r>
      <w:r w:rsidR="00B67E9F" w:rsidRPr="00D56141">
        <w:t>пенсию</w:t>
      </w:r>
      <w:r w:rsidR="00753E9D" w:rsidRPr="00D56141">
        <w:t xml:space="preserve"> </w:t>
      </w:r>
      <w:r w:rsidR="00B67E9F" w:rsidRPr="00D56141">
        <w:t>около</w:t>
      </w:r>
      <w:r w:rsidR="00753E9D" w:rsidRPr="00D56141">
        <w:t xml:space="preserve"> </w:t>
      </w:r>
      <w:r w:rsidR="00B67E9F" w:rsidRPr="00D56141">
        <w:t>48</w:t>
      </w:r>
      <w:r w:rsidR="00753E9D" w:rsidRPr="00D56141">
        <w:t xml:space="preserve"> </w:t>
      </w:r>
      <w:r w:rsidR="00B67E9F" w:rsidRPr="00D56141">
        <w:t>процентов</w:t>
      </w:r>
      <w:r w:rsidR="00753E9D" w:rsidRPr="00D56141">
        <w:t xml:space="preserve"> </w:t>
      </w:r>
      <w:r w:rsidR="00B67E9F" w:rsidRPr="00D56141">
        <w:t>приходится</w:t>
      </w:r>
      <w:r w:rsidR="00753E9D" w:rsidRPr="00D56141">
        <w:t xml:space="preserve"> </w:t>
      </w:r>
      <w:r w:rsidR="00B67E9F" w:rsidRPr="00D56141">
        <w:t>на</w:t>
      </w:r>
      <w:r w:rsidR="00753E9D" w:rsidRPr="00D56141">
        <w:t xml:space="preserve"> </w:t>
      </w:r>
      <w:r w:rsidR="00B67E9F" w:rsidRPr="00D56141">
        <w:t>налоги.</w:t>
      </w:r>
      <w:r w:rsidR="00753E9D" w:rsidRPr="00D56141">
        <w:t xml:space="preserve"> </w:t>
      </w:r>
      <w:r w:rsidR="00B67E9F" w:rsidRPr="00D56141">
        <w:t>За</w:t>
      </w:r>
      <w:r w:rsidR="00753E9D" w:rsidRPr="00D56141">
        <w:t xml:space="preserve"> </w:t>
      </w:r>
      <w:r w:rsidR="00B67E9F" w:rsidRPr="00D56141">
        <w:t>счет</w:t>
      </w:r>
      <w:r w:rsidR="00753E9D" w:rsidRPr="00D56141">
        <w:t xml:space="preserve"> </w:t>
      </w:r>
      <w:r w:rsidR="00B67E9F" w:rsidRPr="00D56141">
        <w:t>отчислений,</w:t>
      </w:r>
      <w:r w:rsidR="00753E9D" w:rsidRPr="00D56141">
        <w:t xml:space="preserve"> </w:t>
      </w:r>
      <w:r w:rsidR="00B67E9F" w:rsidRPr="00D56141">
        <w:t>которые</w:t>
      </w:r>
      <w:r w:rsidR="00753E9D" w:rsidRPr="00D56141">
        <w:t xml:space="preserve"> </w:t>
      </w:r>
      <w:r w:rsidR="00B67E9F" w:rsidRPr="00D56141">
        <w:t>мы</w:t>
      </w:r>
      <w:r w:rsidR="00753E9D" w:rsidRPr="00D56141">
        <w:t xml:space="preserve"> </w:t>
      </w:r>
      <w:r w:rsidR="00B67E9F" w:rsidRPr="00D56141">
        <w:t>вносим</w:t>
      </w:r>
      <w:r w:rsidR="00753E9D" w:rsidRPr="00D56141">
        <w:t xml:space="preserve"> </w:t>
      </w:r>
      <w:r w:rsidR="00B67E9F" w:rsidRPr="00D56141">
        <w:t>в</w:t>
      </w:r>
      <w:r w:rsidR="00753E9D" w:rsidRPr="00D56141">
        <w:t xml:space="preserve"> </w:t>
      </w:r>
      <w:r w:rsidR="00B67E9F" w:rsidRPr="00D56141">
        <w:t>пенсионную</w:t>
      </w:r>
      <w:r w:rsidR="00753E9D" w:rsidRPr="00D56141">
        <w:t xml:space="preserve"> </w:t>
      </w:r>
      <w:r w:rsidR="00B67E9F" w:rsidRPr="00D56141">
        <w:t>систему,</w:t>
      </w:r>
      <w:r w:rsidR="00753E9D" w:rsidRPr="00D56141">
        <w:t xml:space="preserve"> </w:t>
      </w:r>
      <w:r w:rsidR="00B67E9F" w:rsidRPr="00D56141">
        <w:t>мы</w:t>
      </w:r>
      <w:r w:rsidR="00753E9D" w:rsidRPr="00D56141">
        <w:t xml:space="preserve"> </w:t>
      </w:r>
      <w:r w:rsidR="00B67E9F" w:rsidRPr="00D56141">
        <w:t>обеспечиваем</w:t>
      </w:r>
      <w:r w:rsidR="00753E9D" w:rsidRPr="00D56141">
        <w:t xml:space="preserve"> </w:t>
      </w:r>
      <w:r w:rsidR="00B67E9F" w:rsidRPr="00D56141">
        <w:t>лишь</w:t>
      </w:r>
      <w:r w:rsidR="00753E9D" w:rsidRPr="00D56141">
        <w:t xml:space="preserve"> </w:t>
      </w:r>
      <w:r w:rsidR="00B67E9F" w:rsidRPr="00D56141">
        <w:t>половину</w:t>
      </w:r>
      <w:r w:rsidR="00753E9D" w:rsidRPr="00D56141">
        <w:t xml:space="preserve"> </w:t>
      </w:r>
      <w:r w:rsidR="00B67E9F" w:rsidRPr="00D56141">
        <w:t>того,</w:t>
      </w:r>
      <w:r w:rsidR="00753E9D" w:rsidRPr="00D56141">
        <w:t xml:space="preserve"> </w:t>
      </w:r>
      <w:r w:rsidR="00B67E9F" w:rsidRPr="00D56141">
        <w:t>что</w:t>
      </w:r>
      <w:r w:rsidR="00753E9D" w:rsidRPr="00D56141">
        <w:t xml:space="preserve"> </w:t>
      </w:r>
      <w:r w:rsidR="00B67E9F" w:rsidRPr="00D56141">
        <w:t>необходимо</w:t>
      </w:r>
      <w:r w:rsidR="00753E9D" w:rsidRPr="00D56141">
        <w:t xml:space="preserve"> </w:t>
      </w:r>
      <w:r w:rsidR="00B67E9F" w:rsidRPr="00D56141">
        <w:t>для</w:t>
      </w:r>
      <w:r w:rsidR="00753E9D" w:rsidRPr="00D56141">
        <w:t xml:space="preserve"> </w:t>
      </w:r>
      <w:r w:rsidR="00B67E9F" w:rsidRPr="00D56141">
        <w:t>выплаты</w:t>
      </w:r>
      <w:r w:rsidR="00753E9D" w:rsidRPr="00D56141">
        <w:t xml:space="preserve"> </w:t>
      </w:r>
      <w:r w:rsidR="00B67E9F" w:rsidRPr="00D56141">
        <w:t>пенсий</w:t>
      </w:r>
      <w:r w:rsidRPr="00D56141">
        <w:t>»</w:t>
      </w:r>
      <w:r w:rsidR="00B67E9F" w:rsidRPr="00D56141">
        <w:t>,</w:t>
      </w:r>
      <w:r w:rsidR="00753E9D" w:rsidRPr="00D56141">
        <w:t xml:space="preserve"> </w:t>
      </w:r>
      <w:r w:rsidRPr="00D56141">
        <w:t>-</w:t>
      </w:r>
      <w:r w:rsidR="00753E9D" w:rsidRPr="00D56141">
        <w:t xml:space="preserve"> </w:t>
      </w:r>
      <w:r w:rsidR="00B67E9F" w:rsidRPr="00D56141">
        <w:t>эксперт</w:t>
      </w:r>
      <w:r w:rsidR="00753E9D" w:rsidRPr="00D56141">
        <w:t xml:space="preserve"> </w:t>
      </w:r>
      <w:r w:rsidR="00B67E9F" w:rsidRPr="00D56141">
        <w:t>по</w:t>
      </w:r>
      <w:r w:rsidR="00753E9D" w:rsidRPr="00D56141">
        <w:t xml:space="preserve"> </w:t>
      </w:r>
      <w:r w:rsidR="00B67E9F" w:rsidRPr="00D56141">
        <w:t>проблемам</w:t>
      </w:r>
      <w:r w:rsidR="00753E9D" w:rsidRPr="00D56141">
        <w:t xml:space="preserve"> </w:t>
      </w:r>
      <w:r w:rsidR="00B67E9F" w:rsidRPr="00D56141">
        <w:t>пенсионного</w:t>
      </w:r>
      <w:r w:rsidR="00753E9D" w:rsidRPr="00D56141">
        <w:t xml:space="preserve"> </w:t>
      </w:r>
      <w:r w:rsidR="00B67E9F" w:rsidRPr="00D56141">
        <w:t>и</w:t>
      </w:r>
      <w:r w:rsidR="00753E9D" w:rsidRPr="00D56141">
        <w:t xml:space="preserve"> </w:t>
      </w:r>
      <w:r w:rsidR="00B67E9F" w:rsidRPr="00D56141">
        <w:t>медицинского</w:t>
      </w:r>
      <w:r w:rsidR="00753E9D" w:rsidRPr="00D56141">
        <w:t xml:space="preserve"> </w:t>
      </w:r>
      <w:r w:rsidR="00B67E9F" w:rsidRPr="00D56141">
        <w:t>страхования</w:t>
      </w:r>
      <w:r w:rsidR="00753E9D" w:rsidRPr="00D56141">
        <w:t xml:space="preserve"> </w:t>
      </w:r>
      <w:r w:rsidR="00B67E9F" w:rsidRPr="00D56141">
        <w:t>профессор</w:t>
      </w:r>
      <w:r w:rsidR="00753E9D" w:rsidRPr="00D56141">
        <w:t xml:space="preserve"> </w:t>
      </w:r>
      <w:r w:rsidR="00B67E9F" w:rsidRPr="00D56141">
        <w:t>Григор</w:t>
      </w:r>
      <w:r w:rsidR="00753E9D" w:rsidRPr="00D56141">
        <w:t xml:space="preserve"> </w:t>
      </w:r>
      <w:r w:rsidR="00B67E9F" w:rsidRPr="00D56141">
        <w:t>Димитров.</w:t>
      </w:r>
    </w:p>
    <w:p w:rsidR="00B67E9F" w:rsidRPr="00D56141" w:rsidRDefault="003436FA" w:rsidP="00B67E9F">
      <w:r w:rsidRPr="00D56141">
        <w:t>«</w:t>
      </w:r>
      <w:r w:rsidR="00B67E9F" w:rsidRPr="00D56141">
        <w:t>Рекомендуется</w:t>
      </w:r>
      <w:r w:rsidR="00753E9D" w:rsidRPr="00D56141">
        <w:t xml:space="preserve"> </w:t>
      </w:r>
      <w:r w:rsidR="00B67E9F" w:rsidRPr="00D56141">
        <w:t>повысить</w:t>
      </w:r>
      <w:r w:rsidR="00753E9D" w:rsidRPr="00D56141">
        <w:t xml:space="preserve"> </w:t>
      </w:r>
      <w:r w:rsidR="00B67E9F" w:rsidRPr="00D56141">
        <w:t>пенсионный</w:t>
      </w:r>
      <w:r w:rsidR="00753E9D" w:rsidRPr="00D56141">
        <w:t xml:space="preserve"> </w:t>
      </w:r>
      <w:r w:rsidR="00B67E9F" w:rsidRPr="00D56141">
        <w:t>возраст.</w:t>
      </w:r>
      <w:r w:rsidR="00753E9D" w:rsidRPr="00D56141">
        <w:t xml:space="preserve"> </w:t>
      </w:r>
      <w:r w:rsidR="00B67E9F" w:rsidRPr="00D56141">
        <w:t>У</w:t>
      </w:r>
      <w:r w:rsidR="00753E9D" w:rsidRPr="00D56141">
        <w:t xml:space="preserve"> </w:t>
      </w:r>
      <w:r w:rsidR="00B67E9F" w:rsidRPr="00D56141">
        <w:t>нас</w:t>
      </w:r>
      <w:r w:rsidR="00753E9D" w:rsidRPr="00D56141">
        <w:t xml:space="preserve"> </w:t>
      </w:r>
      <w:r w:rsidR="00B67E9F" w:rsidRPr="00D56141">
        <w:t>есть</w:t>
      </w:r>
      <w:r w:rsidR="00753E9D" w:rsidRPr="00D56141">
        <w:t xml:space="preserve"> </w:t>
      </w:r>
      <w:r w:rsidR="00B67E9F" w:rsidRPr="00D56141">
        <w:t>план,</w:t>
      </w:r>
      <w:r w:rsidR="00753E9D" w:rsidRPr="00D56141">
        <w:t xml:space="preserve"> </w:t>
      </w:r>
      <w:r w:rsidR="00B67E9F" w:rsidRPr="00D56141">
        <w:t>согласно</w:t>
      </w:r>
      <w:r w:rsidR="00753E9D" w:rsidRPr="00D56141">
        <w:t xml:space="preserve"> </w:t>
      </w:r>
      <w:r w:rsidR="00B67E9F" w:rsidRPr="00D56141">
        <w:t>которому</w:t>
      </w:r>
      <w:r w:rsidR="00753E9D" w:rsidRPr="00D56141">
        <w:t xml:space="preserve"> </w:t>
      </w:r>
      <w:r w:rsidR="00B67E9F" w:rsidRPr="00D56141">
        <w:t>до</w:t>
      </w:r>
      <w:r w:rsidR="00753E9D" w:rsidRPr="00D56141">
        <w:t xml:space="preserve"> </w:t>
      </w:r>
      <w:r w:rsidR="00B67E9F" w:rsidRPr="00D56141">
        <w:t>2036</w:t>
      </w:r>
      <w:r w:rsidR="00753E9D" w:rsidRPr="00D56141">
        <w:t xml:space="preserve"> </w:t>
      </w:r>
      <w:r w:rsidR="00B67E9F" w:rsidRPr="00D56141">
        <w:t>года</w:t>
      </w:r>
      <w:r w:rsidR="00753E9D" w:rsidRPr="00D56141">
        <w:t xml:space="preserve"> </w:t>
      </w:r>
      <w:r w:rsidR="00B67E9F" w:rsidRPr="00D56141">
        <w:t>этот</w:t>
      </w:r>
      <w:r w:rsidR="00753E9D" w:rsidRPr="00D56141">
        <w:t xml:space="preserve"> </w:t>
      </w:r>
      <w:r w:rsidR="00B67E9F" w:rsidRPr="00D56141">
        <w:t>показатель</w:t>
      </w:r>
      <w:r w:rsidR="00753E9D" w:rsidRPr="00D56141">
        <w:t xml:space="preserve"> </w:t>
      </w:r>
      <w:r w:rsidR="00B67E9F" w:rsidRPr="00D56141">
        <w:t>составит</w:t>
      </w:r>
      <w:r w:rsidR="00753E9D" w:rsidRPr="00D56141">
        <w:t xml:space="preserve"> </w:t>
      </w:r>
      <w:r w:rsidR="00B67E9F" w:rsidRPr="00D56141">
        <w:t>65</w:t>
      </w:r>
      <w:r w:rsidR="00753E9D" w:rsidRPr="00D56141">
        <w:t xml:space="preserve"> </w:t>
      </w:r>
      <w:r w:rsidR="00B67E9F" w:rsidRPr="00D56141">
        <w:t>лет</w:t>
      </w:r>
      <w:r w:rsidR="00753E9D" w:rsidRPr="00D56141">
        <w:t xml:space="preserve"> </w:t>
      </w:r>
      <w:r w:rsidR="00B67E9F" w:rsidRPr="00D56141">
        <w:t>для</w:t>
      </w:r>
      <w:r w:rsidR="00753E9D" w:rsidRPr="00D56141">
        <w:t xml:space="preserve"> </w:t>
      </w:r>
      <w:r w:rsidR="00B67E9F" w:rsidRPr="00D56141">
        <w:t>мужчин</w:t>
      </w:r>
      <w:r w:rsidR="00753E9D" w:rsidRPr="00D56141">
        <w:t xml:space="preserve"> </w:t>
      </w:r>
      <w:r w:rsidR="00B67E9F" w:rsidRPr="00D56141">
        <w:t>и</w:t>
      </w:r>
      <w:r w:rsidR="00753E9D" w:rsidRPr="00D56141">
        <w:t xml:space="preserve"> </w:t>
      </w:r>
      <w:r w:rsidR="00B67E9F" w:rsidRPr="00D56141">
        <w:t>65</w:t>
      </w:r>
      <w:r w:rsidR="00753E9D" w:rsidRPr="00D56141">
        <w:t xml:space="preserve"> </w:t>
      </w:r>
      <w:r w:rsidR="00B67E9F" w:rsidRPr="00D56141">
        <w:t>лет</w:t>
      </w:r>
      <w:r w:rsidR="00753E9D" w:rsidRPr="00D56141">
        <w:t xml:space="preserve"> </w:t>
      </w:r>
      <w:r w:rsidR="00B67E9F" w:rsidRPr="00D56141">
        <w:t>для</w:t>
      </w:r>
      <w:r w:rsidR="00753E9D" w:rsidRPr="00D56141">
        <w:t xml:space="preserve"> </w:t>
      </w:r>
      <w:r w:rsidR="00B67E9F" w:rsidRPr="00D56141">
        <w:t>женщин.</w:t>
      </w:r>
      <w:r w:rsidR="00753E9D" w:rsidRPr="00D56141">
        <w:t xml:space="preserve"> </w:t>
      </w:r>
      <w:r w:rsidR="00B67E9F" w:rsidRPr="00D56141">
        <w:t>Не</w:t>
      </w:r>
      <w:r w:rsidR="00753E9D" w:rsidRPr="00D56141">
        <w:t xml:space="preserve"> </w:t>
      </w:r>
      <w:r w:rsidR="00B67E9F" w:rsidRPr="00D56141">
        <w:t>будучи</w:t>
      </w:r>
      <w:r w:rsidR="00753E9D" w:rsidRPr="00D56141">
        <w:t xml:space="preserve"> </w:t>
      </w:r>
      <w:r w:rsidR="00B67E9F" w:rsidRPr="00D56141">
        <w:t>плохим</w:t>
      </w:r>
      <w:r w:rsidR="00753E9D" w:rsidRPr="00D56141">
        <w:t xml:space="preserve"> </w:t>
      </w:r>
      <w:r w:rsidR="00B67E9F" w:rsidRPr="00D56141">
        <w:t>пророком,</w:t>
      </w:r>
      <w:r w:rsidR="00753E9D" w:rsidRPr="00D56141">
        <w:t xml:space="preserve"> </w:t>
      </w:r>
      <w:r w:rsidR="00B67E9F" w:rsidRPr="00D56141">
        <w:t>мы</w:t>
      </w:r>
      <w:r w:rsidR="00753E9D" w:rsidRPr="00D56141">
        <w:t xml:space="preserve"> </w:t>
      </w:r>
      <w:r w:rsidR="00B67E9F" w:rsidRPr="00D56141">
        <w:t>вернемся</w:t>
      </w:r>
      <w:r w:rsidR="00753E9D" w:rsidRPr="00D56141">
        <w:t xml:space="preserve"> </w:t>
      </w:r>
      <w:r w:rsidR="00B67E9F" w:rsidRPr="00D56141">
        <w:t>к</w:t>
      </w:r>
      <w:r w:rsidR="00753E9D" w:rsidRPr="00D56141">
        <w:t xml:space="preserve"> </w:t>
      </w:r>
      <w:r w:rsidR="00B67E9F" w:rsidRPr="00D56141">
        <w:t>этому</w:t>
      </w:r>
      <w:r w:rsidR="00753E9D" w:rsidRPr="00D56141">
        <w:t xml:space="preserve"> </w:t>
      </w:r>
      <w:r w:rsidR="00B67E9F" w:rsidRPr="00D56141">
        <w:t>вопросу.</w:t>
      </w:r>
      <w:r w:rsidR="00753E9D" w:rsidRPr="00D56141">
        <w:t xml:space="preserve"> </w:t>
      </w:r>
      <w:r w:rsidR="00B67E9F" w:rsidRPr="00D56141">
        <w:t>Думаю,</w:t>
      </w:r>
      <w:r w:rsidR="00753E9D" w:rsidRPr="00D56141">
        <w:t xml:space="preserve"> </w:t>
      </w:r>
      <w:r w:rsidR="00B67E9F" w:rsidRPr="00D56141">
        <w:t>в</w:t>
      </w:r>
      <w:r w:rsidR="00753E9D" w:rsidRPr="00D56141">
        <w:t xml:space="preserve"> </w:t>
      </w:r>
      <w:r w:rsidR="00B67E9F" w:rsidRPr="00D56141">
        <w:t>ближайшие</w:t>
      </w:r>
      <w:r w:rsidR="00753E9D" w:rsidRPr="00D56141">
        <w:t xml:space="preserve"> </w:t>
      </w:r>
      <w:r w:rsidR="00B67E9F" w:rsidRPr="00D56141">
        <w:t>годы</w:t>
      </w:r>
      <w:r w:rsidR="00753E9D" w:rsidRPr="00D56141">
        <w:t xml:space="preserve"> </w:t>
      </w:r>
      <w:r w:rsidR="00B67E9F" w:rsidRPr="00D56141">
        <w:t>мы</w:t>
      </w:r>
      <w:r w:rsidR="00753E9D" w:rsidRPr="00D56141">
        <w:t xml:space="preserve"> </w:t>
      </w:r>
      <w:r w:rsidR="00B67E9F" w:rsidRPr="00D56141">
        <w:t>подойдем</w:t>
      </w:r>
      <w:r w:rsidR="00753E9D" w:rsidRPr="00D56141">
        <w:t xml:space="preserve"> </w:t>
      </w:r>
      <w:r w:rsidR="00B67E9F" w:rsidRPr="00D56141">
        <w:t>к</w:t>
      </w:r>
      <w:r w:rsidR="00753E9D" w:rsidRPr="00D56141">
        <w:t xml:space="preserve"> </w:t>
      </w:r>
      <w:r w:rsidR="00B67E9F" w:rsidRPr="00D56141">
        <w:t>67-летнему</w:t>
      </w:r>
      <w:r w:rsidR="00753E9D" w:rsidRPr="00D56141">
        <w:t xml:space="preserve"> </w:t>
      </w:r>
      <w:r w:rsidR="00B67E9F" w:rsidRPr="00D56141">
        <w:t>возрасту</w:t>
      </w:r>
      <w:r w:rsidRPr="00D56141">
        <w:t>»</w:t>
      </w:r>
      <w:r w:rsidR="00B67E9F" w:rsidRPr="00D56141">
        <w:t>,</w:t>
      </w:r>
      <w:r w:rsidR="00753E9D" w:rsidRPr="00D56141">
        <w:t xml:space="preserve"> </w:t>
      </w:r>
      <w:r w:rsidRPr="00D56141">
        <w:t>-</w:t>
      </w:r>
      <w:r w:rsidR="00753E9D" w:rsidRPr="00D56141">
        <w:t xml:space="preserve"> </w:t>
      </w:r>
      <w:r w:rsidR="00B67E9F" w:rsidRPr="00D56141">
        <w:t>завил</w:t>
      </w:r>
      <w:r w:rsidR="00753E9D" w:rsidRPr="00D56141">
        <w:t xml:space="preserve"> </w:t>
      </w:r>
      <w:r w:rsidR="00B67E9F" w:rsidRPr="00D56141">
        <w:t>эксперт.</w:t>
      </w:r>
    </w:p>
    <w:p w:rsidR="00B67E9F" w:rsidRPr="00D56141" w:rsidRDefault="00B67E9F" w:rsidP="00B67E9F">
      <w:r w:rsidRPr="00D56141">
        <w:lastRenderedPageBreak/>
        <w:t>Он</w:t>
      </w:r>
      <w:r w:rsidR="00753E9D" w:rsidRPr="00D56141">
        <w:t xml:space="preserve"> </w:t>
      </w:r>
      <w:r w:rsidRPr="00D56141">
        <w:t>отметил,</w:t>
      </w:r>
      <w:r w:rsidR="00753E9D" w:rsidRPr="00D56141">
        <w:t xml:space="preserve"> </w:t>
      </w:r>
      <w:r w:rsidRPr="00D56141">
        <w:t>что</w:t>
      </w:r>
      <w:r w:rsidR="00753E9D" w:rsidRPr="00D56141">
        <w:t xml:space="preserve"> </w:t>
      </w:r>
      <w:r w:rsidRPr="00D56141">
        <w:t>дефицит</w:t>
      </w:r>
      <w:r w:rsidR="00753E9D" w:rsidRPr="00D56141">
        <w:t xml:space="preserve"> </w:t>
      </w:r>
      <w:r w:rsidRPr="00D56141">
        <w:t>нашей</w:t>
      </w:r>
      <w:r w:rsidR="00753E9D" w:rsidRPr="00D56141">
        <w:t xml:space="preserve"> </w:t>
      </w:r>
      <w:r w:rsidRPr="00D56141">
        <w:t>пенсионной</w:t>
      </w:r>
      <w:r w:rsidR="00753E9D" w:rsidRPr="00D56141">
        <w:t xml:space="preserve"> </w:t>
      </w:r>
      <w:r w:rsidRPr="00D56141">
        <w:t>системы</w:t>
      </w:r>
      <w:r w:rsidR="00753E9D" w:rsidRPr="00D56141">
        <w:t xml:space="preserve"> </w:t>
      </w:r>
      <w:r w:rsidRPr="00D56141">
        <w:t>очевиден</w:t>
      </w:r>
      <w:r w:rsidR="00753E9D" w:rsidRPr="00D56141">
        <w:t xml:space="preserve"> </w:t>
      </w:r>
      <w:r w:rsidRPr="00D56141">
        <w:t>и</w:t>
      </w:r>
      <w:r w:rsidR="00753E9D" w:rsidRPr="00D56141">
        <w:t xml:space="preserve"> </w:t>
      </w:r>
      <w:r w:rsidRPr="00D56141">
        <w:t>чрезвычайно</w:t>
      </w:r>
      <w:r w:rsidR="00753E9D" w:rsidRPr="00D56141">
        <w:t xml:space="preserve"> </w:t>
      </w:r>
      <w:r w:rsidRPr="00D56141">
        <w:t>велик.</w:t>
      </w:r>
      <w:r w:rsidR="00753E9D" w:rsidRPr="00D56141">
        <w:t xml:space="preserve"> </w:t>
      </w:r>
      <w:r w:rsidRPr="00D56141">
        <w:t>Димитров</w:t>
      </w:r>
      <w:r w:rsidR="00753E9D" w:rsidRPr="00D56141">
        <w:t xml:space="preserve"> </w:t>
      </w:r>
      <w:r w:rsidRPr="00D56141">
        <w:t>напомнил,</w:t>
      </w:r>
      <w:r w:rsidR="00753E9D" w:rsidRPr="00D56141">
        <w:t xml:space="preserve"> </w:t>
      </w:r>
      <w:r w:rsidRPr="00D56141">
        <w:t>что</w:t>
      </w:r>
      <w:r w:rsidR="00753E9D" w:rsidRPr="00D56141">
        <w:t xml:space="preserve"> </w:t>
      </w:r>
      <w:r w:rsidRPr="00D56141">
        <w:t>фонд</w:t>
      </w:r>
      <w:r w:rsidR="00753E9D" w:rsidRPr="00D56141">
        <w:t xml:space="preserve"> </w:t>
      </w:r>
      <w:r w:rsidRPr="00D56141">
        <w:t>ООО</w:t>
      </w:r>
      <w:r w:rsidR="00753E9D" w:rsidRPr="00D56141">
        <w:t xml:space="preserve"> </w:t>
      </w:r>
      <w:r w:rsidRPr="00D56141">
        <w:t>составляет</w:t>
      </w:r>
      <w:r w:rsidR="00753E9D" w:rsidRPr="00D56141">
        <w:t xml:space="preserve"> </w:t>
      </w:r>
      <w:r w:rsidRPr="00D56141">
        <w:t>24</w:t>
      </w:r>
      <w:r w:rsidR="00753E9D" w:rsidRPr="00D56141">
        <w:t xml:space="preserve"> </w:t>
      </w:r>
      <w:r w:rsidRPr="00D56141">
        <w:t>миллиарда</w:t>
      </w:r>
      <w:r w:rsidR="00753E9D" w:rsidRPr="00D56141">
        <w:t xml:space="preserve"> </w:t>
      </w:r>
      <w:r w:rsidRPr="00D56141">
        <w:t>левов,</w:t>
      </w:r>
      <w:r w:rsidR="00753E9D" w:rsidRPr="00D56141">
        <w:t xml:space="preserve"> </w:t>
      </w:r>
      <w:r w:rsidRPr="00D56141">
        <w:t>из</w:t>
      </w:r>
      <w:r w:rsidR="00753E9D" w:rsidRPr="00D56141">
        <w:t xml:space="preserve"> </w:t>
      </w:r>
      <w:r w:rsidRPr="00D56141">
        <w:t>которых</w:t>
      </w:r>
      <w:r w:rsidR="00753E9D" w:rsidRPr="00D56141">
        <w:t xml:space="preserve"> </w:t>
      </w:r>
      <w:r w:rsidRPr="00D56141">
        <w:t>11</w:t>
      </w:r>
      <w:r w:rsidR="00753E9D" w:rsidRPr="00D56141">
        <w:t xml:space="preserve"> </w:t>
      </w:r>
      <w:r w:rsidRPr="00D56141">
        <w:t>миллиардов</w:t>
      </w:r>
      <w:r w:rsidR="00753E9D" w:rsidRPr="00D56141">
        <w:t xml:space="preserve"> </w:t>
      </w:r>
      <w:r w:rsidRPr="00D56141">
        <w:t>левов</w:t>
      </w:r>
      <w:r w:rsidR="00753E9D" w:rsidRPr="00D56141">
        <w:t xml:space="preserve"> </w:t>
      </w:r>
      <w:r w:rsidR="003436FA" w:rsidRPr="00D56141">
        <w:t>-</w:t>
      </w:r>
      <w:r w:rsidR="00753E9D" w:rsidRPr="00D56141">
        <w:t xml:space="preserve"> </w:t>
      </w:r>
      <w:r w:rsidRPr="00D56141">
        <w:t>это</w:t>
      </w:r>
      <w:r w:rsidR="00753E9D" w:rsidRPr="00D56141">
        <w:t xml:space="preserve"> </w:t>
      </w:r>
      <w:r w:rsidRPr="00D56141">
        <w:t>субсидия</w:t>
      </w:r>
      <w:r w:rsidR="00753E9D" w:rsidRPr="00D56141">
        <w:t xml:space="preserve"> </w:t>
      </w:r>
      <w:r w:rsidRPr="00D56141">
        <w:t>государства.</w:t>
      </w:r>
    </w:p>
    <w:p w:rsidR="00B67E9F" w:rsidRPr="00D56141" w:rsidRDefault="003436FA" w:rsidP="00B67E9F">
      <w:r w:rsidRPr="00D56141">
        <w:t>«</w:t>
      </w:r>
      <w:r w:rsidR="00B67E9F" w:rsidRPr="00D56141">
        <w:t>Около</w:t>
      </w:r>
      <w:r w:rsidR="00753E9D" w:rsidRPr="00D56141">
        <w:t xml:space="preserve"> </w:t>
      </w:r>
      <w:r w:rsidR="00B67E9F" w:rsidRPr="00D56141">
        <w:t>месяца</w:t>
      </w:r>
      <w:r w:rsidR="00753E9D" w:rsidRPr="00D56141">
        <w:t xml:space="preserve"> </w:t>
      </w:r>
      <w:r w:rsidR="00B67E9F" w:rsidRPr="00D56141">
        <w:t>назад</w:t>
      </w:r>
      <w:r w:rsidR="00753E9D" w:rsidRPr="00D56141">
        <w:t xml:space="preserve"> </w:t>
      </w:r>
      <w:r w:rsidR="00B67E9F" w:rsidRPr="00D56141">
        <w:t>ЕК</w:t>
      </w:r>
      <w:r w:rsidR="00753E9D" w:rsidRPr="00D56141">
        <w:t xml:space="preserve"> </w:t>
      </w:r>
      <w:r w:rsidR="00B67E9F" w:rsidRPr="00D56141">
        <w:t>представила</w:t>
      </w:r>
      <w:r w:rsidR="00753E9D" w:rsidRPr="00D56141">
        <w:t xml:space="preserve"> </w:t>
      </w:r>
      <w:r w:rsidR="00B67E9F" w:rsidRPr="00D56141">
        <w:t>на</w:t>
      </w:r>
      <w:r w:rsidR="00753E9D" w:rsidRPr="00D56141">
        <w:t xml:space="preserve"> </w:t>
      </w:r>
      <w:r w:rsidR="00B67E9F" w:rsidRPr="00D56141">
        <w:t>обсуждение</w:t>
      </w:r>
      <w:r w:rsidR="00753E9D" w:rsidRPr="00D56141">
        <w:t xml:space="preserve"> </w:t>
      </w:r>
      <w:r w:rsidR="00B67E9F" w:rsidRPr="00D56141">
        <w:t>большой</w:t>
      </w:r>
      <w:r w:rsidR="00753E9D" w:rsidRPr="00D56141">
        <w:t xml:space="preserve"> </w:t>
      </w:r>
      <w:r w:rsidR="00B67E9F" w:rsidRPr="00D56141">
        <w:t>доклад,</w:t>
      </w:r>
      <w:r w:rsidR="00753E9D" w:rsidRPr="00D56141">
        <w:t xml:space="preserve"> </w:t>
      </w:r>
      <w:r w:rsidR="00B67E9F" w:rsidRPr="00D56141">
        <w:t>в</w:t>
      </w:r>
      <w:r w:rsidR="00753E9D" w:rsidRPr="00D56141">
        <w:t xml:space="preserve"> </w:t>
      </w:r>
      <w:r w:rsidR="00B67E9F" w:rsidRPr="00D56141">
        <w:t>котором</w:t>
      </w:r>
      <w:r w:rsidR="00753E9D" w:rsidRPr="00D56141">
        <w:t xml:space="preserve"> </w:t>
      </w:r>
      <w:r w:rsidR="00B67E9F" w:rsidRPr="00D56141">
        <w:t>были</w:t>
      </w:r>
      <w:r w:rsidR="00753E9D" w:rsidRPr="00D56141">
        <w:t xml:space="preserve"> </w:t>
      </w:r>
      <w:r w:rsidR="00B67E9F" w:rsidRPr="00D56141">
        <w:t>поставлены</w:t>
      </w:r>
      <w:r w:rsidR="00753E9D" w:rsidRPr="00D56141">
        <w:t xml:space="preserve"> </w:t>
      </w:r>
      <w:r w:rsidR="00B67E9F" w:rsidRPr="00D56141">
        <w:t>социальные</w:t>
      </w:r>
      <w:r w:rsidR="00753E9D" w:rsidRPr="00D56141">
        <w:t xml:space="preserve"> </w:t>
      </w:r>
      <w:r w:rsidR="00B67E9F" w:rsidRPr="00D56141">
        <w:t>задачи</w:t>
      </w:r>
      <w:r w:rsidR="00753E9D" w:rsidRPr="00D56141">
        <w:t xml:space="preserve"> </w:t>
      </w:r>
      <w:r w:rsidR="00B67E9F" w:rsidRPr="00D56141">
        <w:t>на</w:t>
      </w:r>
      <w:r w:rsidR="00753E9D" w:rsidRPr="00D56141">
        <w:t xml:space="preserve"> </w:t>
      </w:r>
      <w:r w:rsidR="00B67E9F" w:rsidRPr="00D56141">
        <w:t>ближайшие</w:t>
      </w:r>
      <w:r w:rsidR="00753E9D" w:rsidRPr="00D56141">
        <w:t xml:space="preserve"> </w:t>
      </w:r>
      <w:r w:rsidR="00B67E9F" w:rsidRPr="00D56141">
        <w:t>годы,</w:t>
      </w:r>
      <w:r w:rsidR="00753E9D" w:rsidRPr="00D56141">
        <w:t xml:space="preserve"> </w:t>
      </w:r>
      <w:r w:rsidR="00B67E9F" w:rsidRPr="00D56141">
        <w:t>одна</w:t>
      </w:r>
      <w:r w:rsidR="00753E9D" w:rsidRPr="00D56141">
        <w:t xml:space="preserve"> </w:t>
      </w:r>
      <w:r w:rsidR="00B67E9F" w:rsidRPr="00D56141">
        <w:t>из</w:t>
      </w:r>
      <w:r w:rsidR="00753E9D" w:rsidRPr="00D56141">
        <w:t xml:space="preserve"> </w:t>
      </w:r>
      <w:r w:rsidR="00B67E9F" w:rsidRPr="00D56141">
        <w:t>которых</w:t>
      </w:r>
      <w:r w:rsidR="00753E9D" w:rsidRPr="00D56141">
        <w:t xml:space="preserve"> </w:t>
      </w:r>
      <w:r w:rsidRPr="00D56141">
        <w:t>-</w:t>
      </w:r>
      <w:r w:rsidR="00753E9D" w:rsidRPr="00D56141">
        <w:t xml:space="preserve"> </w:t>
      </w:r>
      <w:r w:rsidR="00B67E9F" w:rsidRPr="00D56141">
        <w:t>демографический</w:t>
      </w:r>
      <w:r w:rsidR="00753E9D" w:rsidRPr="00D56141">
        <w:t xml:space="preserve"> </w:t>
      </w:r>
      <w:r w:rsidR="00B67E9F" w:rsidRPr="00D56141">
        <w:t>кризис.</w:t>
      </w:r>
      <w:r w:rsidR="00753E9D" w:rsidRPr="00D56141">
        <w:t xml:space="preserve"> </w:t>
      </w:r>
      <w:r w:rsidR="00B67E9F" w:rsidRPr="00D56141">
        <w:t>У</w:t>
      </w:r>
      <w:r w:rsidR="00753E9D" w:rsidRPr="00D56141">
        <w:t xml:space="preserve"> </w:t>
      </w:r>
      <w:r w:rsidR="00B67E9F" w:rsidRPr="00D56141">
        <w:t>нас</w:t>
      </w:r>
      <w:r w:rsidR="00753E9D" w:rsidRPr="00D56141">
        <w:t xml:space="preserve"> </w:t>
      </w:r>
      <w:r w:rsidR="00B67E9F" w:rsidRPr="00D56141">
        <w:t>есть</w:t>
      </w:r>
      <w:r w:rsidR="00753E9D" w:rsidRPr="00D56141">
        <w:t xml:space="preserve"> </w:t>
      </w:r>
      <w:r w:rsidR="00B67E9F" w:rsidRPr="00D56141">
        <w:t>две</w:t>
      </w:r>
      <w:r w:rsidR="00753E9D" w:rsidRPr="00D56141">
        <w:t xml:space="preserve"> </w:t>
      </w:r>
      <w:r w:rsidR="00B67E9F" w:rsidRPr="00D56141">
        <w:t>тенденции:</w:t>
      </w:r>
      <w:r w:rsidR="00753E9D" w:rsidRPr="00D56141">
        <w:t xml:space="preserve"> </w:t>
      </w:r>
      <w:r w:rsidR="00B67E9F" w:rsidRPr="00D56141">
        <w:t>низкая</w:t>
      </w:r>
      <w:r w:rsidR="00753E9D" w:rsidRPr="00D56141">
        <w:t xml:space="preserve"> </w:t>
      </w:r>
      <w:r w:rsidR="00B67E9F" w:rsidRPr="00D56141">
        <w:t>рождаемость</w:t>
      </w:r>
      <w:r w:rsidR="00753E9D" w:rsidRPr="00D56141">
        <w:t xml:space="preserve"> </w:t>
      </w:r>
      <w:r w:rsidR="00B67E9F" w:rsidRPr="00D56141">
        <w:t>и</w:t>
      </w:r>
      <w:r w:rsidR="00753E9D" w:rsidRPr="00D56141">
        <w:t xml:space="preserve"> </w:t>
      </w:r>
      <w:r w:rsidR="00B67E9F" w:rsidRPr="00D56141">
        <w:t>увеличение</w:t>
      </w:r>
      <w:r w:rsidR="00753E9D" w:rsidRPr="00D56141">
        <w:t xml:space="preserve"> </w:t>
      </w:r>
      <w:r w:rsidR="00B67E9F" w:rsidRPr="00D56141">
        <w:t>средней</w:t>
      </w:r>
      <w:r w:rsidR="00753E9D" w:rsidRPr="00D56141">
        <w:t xml:space="preserve"> </w:t>
      </w:r>
      <w:r w:rsidR="00B67E9F" w:rsidRPr="00D56141">
        <w:t>продолжительности</w:t>
      </w:r>
      <w:r w:rsidR="00753E9D" w:rsidRPr="00D56141">
        <w:t xml:space="preserve"> </w:t>
      </w:r>
      <w:r w:rsidR="00B67E9F" w:rsidRPr="00D56141">
        <w:t>жизни.</w:t>
      </w:r>
      <w:r w:rsidR="00753E9D" w:rsidRPr="00D56141">
        <w:t xml:space="preserve"> </w:t>
      </w:r>
      <w:r w:rsidR="00B67E9F" w:rsidRPr="00D56141">
        <w:t>Вторая</w:t>
      </w:r>
      <w:r w:rsidR="00753E9D" w:rsidRPr="00D56141">
        <w:t xml:space="preserve"> </w:t>
      </w:r>
      <w:r w:rsidR="00B67E9F" w:rsidRPr="00D56141">
        <w:t>тенденция</w:t>
      </w:r>
      <w:r w:rsidR="00753E9D" w:rsidRPr="00D56141">
        <w:t xml:space="preserve"> </w:t>
      </w:r>
      <w:r w:rsidR="00B67E9F" w:rsidRPr="00D56141">
        <w:t>ставит</w:t>
      </w:r>
      <w:r w:rsidR="00753E9D" w:rsidRPr="00D56141">
        <w:t xml:space="preserve"> </w:t>
      </w:r>
      <w:r w:rsidR="00B67E9F" w:rsidRPr="00D56141">
        <w:t>вопрос</w:t>
      </w:r>
      <w:r w:rsidR="00753E9D" w:rsidRPr="00D56141">
        <w:t xml:space="preserve"> </w:t>
      </w:r>
      <w:r w:rsidR="00B67E9F" w:rsidRPr="00D56141">
        <w:t>о</w:t>
      </w:r>
      <w:r w:rsidR="00753E9D" w:rsidRPr="00D56141">
        <w:t xml:space="preserve"> </w:t>
      </w:r>
      <w:r w:rsidR="00B67E9F" w:rsidRPr="00D56141">
        <w:t>том,</w:t>
      </w:r>
      <w:r w:rsidR="00753E9D" w:rsidRPr="00D56141">
        <w:t xml:space="preserve"> </w:t>
      </w:r>
      <w:r w:rsidR="00B67E9F" w:rsidRPr="00D56141">
        <w:t>из</w:t>
      </w:r>
      <w:r w:rsidR="00753E9D" w:rsidRPr="00D56141">
        <w:t xml:space="preserve"> </w:t>
      </w:r>
      <w:r w:rsidR="00B67E9F" w:rsidRPr="00D56141">
        <w:t>каких</w:t>
      </w:r>
      <w:r w:rsidR="00753E9D" w:rsidRPr="00D56141">
        <w:t xml:space="preserve"> </w:t>
      </w:r>
      <w:r w:rsidR="00B67E9F" w:rsidRPr="00D56141">
        <w:t>средств</w:t>
      </w:r>
      <w:r w:rsidR="00753E9D" w:rsidRPr="00D56141">
        <w:t xml:space="preserve"> </w:t>
      </w:r>
      <w:r w:rsidR="00B67E9F" w:rsidRPr="00D56141">
        <w:t>мы</w:t>
      </w:r>
      <w:r w:rsidR="00753E9D" w:rsidRPr="00D56141">
        <w:t xml:space="preserve"> </w:t>
      </w:r>
      <w:r w:rsidR="00B67E9F" w:rsidRPr="00D56141">
        <w:t>будем</w:t>
      </w:r>
      <w:r w:rsidR="00753E9D" w:rsidRPr="00D56141">
        <w:t xml:space="preserve"> </w:t>
      </w:r>
      <w:r w:rsidR="00B67E9F" w:rsidRPr="00D56141">
        <w:t>дольше</w:t>
      </w:r>
      <w:r w:rsidR="00753E9D" w:rsidRPr="00D56141">
        <w:t xml:space="preserve"> </w:t>
      </w:r>
      <w:r w:rsidR="00B67E9F" w:rsidRPr="00D56141">
        <w:t>выплачивать</w:t>
      </w:r>
      <w:r w:rsidR="00753E9D" w:rsidRPr="00D56141">
        <w:t xml:space="preserve"> </w:t>
      </w:r>
      <w:r w:rsidR="00B67E9F" w:rsidRPr="00D56141">
        <w:t>пенсии</w:t>
      </w:r>
      <w:r w:rsidR="00753E9D" w:rsidRPr="00D56141">
        <w:t xml:space="preserve"> </w:t>
      </w:r>
      <w:r w:rsidR="00B67E9F" w:rsidRPr="00D56141">
        <w:t>и</w:t>
      </w:r>
      <w:r w:rsidR="00753E9D" w:rsidRPr="00D56141">
        <w:t xml:space="preserve"> </w:t>
      </w:r>
      <w:r w:rsidR="00B67E9F" w:rsidRPr="00D56141">
        <w:t>больше</w:t>
      </w:r>
      <w:r w:rsidR="00753E9D" w:rsidRPr="00D56141">
        <w:t xml:space="preserve"> </w:t>
      </w:r>
      <w:r w:rsidR="00B67E9F" w:rsidRPr="00D56141">
        <w:t>денег</w:t>
      </w:r>
      <w:r w:rsidR="00753E9D" w:rsidRPr="00D56141">
        <w:t xml:space="preserve"> </w:t>
      </w:r>
      <w:r w:rsidR="00B67E9F" w:rsidRPr="00D56141">
        <w:t>на</w:t>
      </w:r>
      <w:r w:rsidR="00753E9D" w:rsidRPr="00D56141">
        <w:t xml:space="preserve"> </w:t>
      </w:r>
      <w:r w:rsidR="00B67E9F" w:rsidRPr="00D56141">
        <w:t>здравоохранение,</w:t>
      </w:r>
      <w:r w:rsidR="00753E9D" w:rsidRPr="00D56141">
        <w:t xml:space="preserve"> </w:t>
      </w:r>
      <w:r w:rsidR="00B67E9F" w:rsidRPr="00D56141">
        <w:t>чтобы</w:t>
      </w:r>
      <w:r w:rsidR="00753E9D" w:rsidRPr="00D56141">
        <w:t xml:space="preserve"> </w:t>
      </w:r>
      <w:r w:rsidR="00B67E9F" w:rsidRPr="00D56141">
        <w:t>мы</w:t>
      </w:r>
      <w:r w:rsidR="00753E9D" w:rsidRPr="00D56141">
        <w:t xml:space="preserve"> </w:t>
      </w:r>
      <w:r w:rsidR="00B67E9F" w:rsidRPr="00D56141">
        <w:t>могли</w:t>
      </w:r>
      <w:r w:rsidR="00753E9D" w:rsidRPr="00D56141">
        <w:t xml:space="preserve"> </w:t>
      </w:r>
      <w:r w:rsidR="00B67E9F" w:rsidRPr="00D56141">
        <w:t>лечить</w:t>
      </w:r>
      <w:r w:rsidR="00753E9D" w:rsidRPr="00D56141">
        <w:t xml:space="preserve"> </w:t>
      </w:r>
      <w:r w:rsidR="00B67E9F" w:rsidRPr="00D56141">
        <w:t>население</w:t>
      </w:r>
      <w:r w:rsidRPr="00D56141">
        <w:t>»</w:t>
      </w:r>
      <w:r w:rsidR="00B67E9F" w:rsidRPr="00D56141">
        <w:t>,</w:t>
      </w:r>
      <w:r w:rsidR="00753E9D" w:rsidRPr="00D56141">
        <w:t xml:space="preserve"> </w:t>
      </w:r>
      <w:r w:rsidRPr="00D56141">
        <w:t>-</w:t>
      </w:r>
      <w:r w:rsidR="00753E9D" w:rsidRPr="00D56141">
        <w:t xml:space="preserve"> </w:t>
      </w:r>
      <w:r w:rsidR="00B67E9F" w:rsidRPr="00D56141">
        <w:t>резюмировал</w:t>
      </w:r>
      <w:r w:rsidR="00753E9D" w:rsidRPr="00D56141">
        <w:t xml:space="preserve"> </w:t>
      </w:r>
      <w:r w:rsidR="00B67E9F" w:rsidRPr="00D56141">
        <w:t>Григор</w:t>
      </w:r>
      <w:r w:rsidR="00753E9D" w:rsidRPr="00D56141">
        <w:t xml:space="preserve"> </w:t>
      </w:r>
      <w:r w:rsidR="00B67E9F" w:rsidRPr="00D56141">
        <w:t>Димитров.</w:t>
      </w:r>
    </w:p>
    <w:p w:rsidR="00B67E9F" w:rsidRPr="00D56141" w:rsidRDefault="003133B6" w:rsidP="00B67E9F">
      <w:hyperlink r:id="rId52" w:history="1">
        <w:r w:rsidR="00B67E9F" w:rsidRPr="00D56141">
          <w:rPr>
            <w:rStyle w:val="a3"/>
          </w:rPr>
          <w:t>https://bourgas.ru/pensionnyj-vozrast-v-bolgarii-nemnogo-podros</w:t>
        </w:r>
      </w:hyperlink>
      <w:r w:rsidR="00753E9D" w:rsidRPr="00D56141">
        <w:t xml:space="preserve"> </w:t>
      </w:r>
    </w:p>
    <w:p w:rsidR="00FD3E29" w:rsidRPr="00D56141" w:rsidRDefault="00FD3E29" w:rsidP="00FD3E29">
      <w:pPr>
        <w:pStyle w:val="2"/>
      </w:pPr>
      <w:bookmarkStart w:id="186" w:name="_Toc162244476"/>
      <w:r w:rsidRPr="00D56141">
        <w:t>ТАСС,</w:t>
      </w:r>
      <w:r w:rsidR="00753E9D" w:rsidRPr="00D56141">
        <w:t xml:space="preserve"> </w:t>
      </w:r>
      <w:r w:rsidRPr="00D56141">
        <w:t>22.03.2024,</w:t>
      </w:r>
      <w:r w:rsidR="00753E9D" w:rsidRPr="00D56141">
        <w:t xml:space="preserve"> </w:t>
      </w:r>
      <w:r w:rsidRPr="00D56141">
        <w:t>СМИ:</w:t>
      </w:r>
      <w:r w:rsidR="00753E9D" w:rsidRPr="00D56141">
        <w:t xml:space="preserve"> </w:t>
      </w:r>
      <w:r w:rsidRPr="00D56141">
        <w:t>страны</w:t>
      </w:r>
      <w:r w:rsidR="00753E9D" w:rsidRPr="00D56141">
        <w:t xml:space="preserve"> </w:t>
      </w:r>
      <w:r w:rsidRPr="00D56141">
        <w:t>ЕС</w:t>
      </w:r>
      <w:r w:rsidR="00753E9D" w:rsidRPr="00D56141">
        <w:t xml:space="preserve"> </w:t>
      </w:r>
      <w:r w:rsidRPr="00D56141">
        <w:t>предложили</w:t>
      </w:r>
      <w:r w:rsidR="00753E9D" w:rsidRPr="00D56141">
        <w:t xml:space="preserve"> </w:t>
      </w:r>
      <w:r w:rsidRPr="00D56141">
        <w:t>пенсионным</w:t>
      </w:r>
      <w:r w:rsidR="00753E9D" w:rsidRPr="00D56141">
        <w:t xml:space="preserve"> </w:t>
      </w:r>
      <w:r w:rsidRPr="00D56141">
        <w:t>фондам</w:t>
      </w:r>
      <w:r w:rsidR="00753E9D" w:rsidRPr="00D56141">
        <w:t xml:space="preserve"> </w:t>
      </w:r>
      <w:r w:rsidRPr="00D56141">
        <w:t>инвестировать</w:t>
      </w:r>
      <w:r w:rsidR="00753E9D" w:rsidRPr="00D56141">
        <w:t xml:space="preserve"> </w:t>
      </w:r>
      <w:r w:rsidRPr="00D56141">
        <w:t>в</w:t>
      </w:r>
      <w:r w:rsidR="00753E9D" w:rsidRPr="00D56141">
        <w:t xml:space="preserve"> </w:t>
      </w:r>
      <w:r w:rsidRPr="00D56141">
        <w:t>оборону</w:t>
      </w:r>
      <w:r w:rsidR="00753E9D" w:rsidRPr="00D56141">
        <w:t xml:space="preserve"> </w:t>
      </w:r>
      <w:r w:rsidRPr="00D56141">
        <w:t>для</w:t>
      </w:r>
      <w:r w:rsidR="00753E9D" w:rsidRPr="00D56141">
        <w:t xml:space="preserve"> </w:t>
      </w:r>
      <w:r w:rsidRPr="00D56141">
        <w:t>помощи</w:t>
      </w:r>
      <w:r w:rsidR="00753E9D" w:rsidRPr="00D56141">
        <w:t xml:space="preserve"> </w:t>
      </w:r>
      <w:r w:rsidRPr="00D56141">
        <w:t>Украине</w:t>
      </w:r>
      <w:bookmarkEnd w:id="186"/>
    </w:p>
    <w:p w:rsidR="00FD3E29" w:rsidRPr="00D56141" w:rsidRDefault="00FD3E29" w:rsidP="005143DE">
      <w:pPr>
        <w:pStyle w:val="3"/>
      </w:pPr>
      <w:bookmarkStart w:id="187" w:name="_Toc162244477"/>
      <w:r w:rsidRPr="00D56141">
        <w:t>Некоторые</w:t>
      </w:r>
      <w:r w:rsidR="00753E9D" w:rsidRPr="00D56141">
        <w:t xml:space="preserve"> </w:t>
      </w:r>
      <w:r w:rsidRPr="00D56141">
        <w:t>страны</w:t>
      </w:r>
      <w:r w:rsidR="00753E9D" w:rsidRPr="00D56141">
        <w:t xml:space="preserve"> </w:t>
      </w:r>
      <w:r w:rsidRPr="00D56141">
        <w:t>ЕС</w:t>
      </w:r>
      <w:r w:rsidR="00753E9D" w:rsidRPr="00D56141">
        <w:t xml:space="preserve"> </w:t>
      </w:r>
      <w:r w:rsidRPr="00D56141">
        <w:t>предлагают</w:t>
      </w:r>
      <w:r w:rsidR="00753E9D" w:rsidRPr="00D56141">
        <w:t xml:space="preserve"> </w:t>
      </w:r>
      <w:r w:rsidRPr="00D56141">
        <w:t>пенсионным</w:t>
      </w:r>
      <w:r w:rsidR="00753E9D" w:rsidRPr="00D56141">
        <w:t xml:space="preserve"> </w:t>
      </w:r>
      <w:r w:rsidRPr="00D56141">
        <w:t>фондам</w:t>
      </w:r>
      <w:r w:rsidR="00753E9D" w:rsidRPr="00D56141">
        <w:t xml:space="preserve"> </w:t>
      </w:r>
      <w:r w:rsidRPr="00D56141">
        <w:t>и</w:t>
      </w:r>
      <w:r w:rsidR="00753E9D" w:rsidRPr="00D56141">
        <w:t xml:space="preserve"> </w:t>
      </w:r>
      <w:r w:rsidRPr="00D56141">
        <w:t>страховым</w:t>
      </w:r>
      <w:r w:rsidR="00753E9D" w:rsidRPr="00D56141">
        <w:t xml:space="preserve"> </w:t>
      </w:r>
      <w:r w:rsidRPr="00D56141">
        <w:t>компаниям</w:t>
      </w:r>
      <w:r w:rsidR="00753E9D" w:rsidRPr="00D56141">
        <w:t xml:space="preserve"> </w:t>
      </w:r>
      <w:r w:rsidRPr="00D56141">
        <w:t>активно</w:t>
      </w:r>
      <w:r w:rsidR="00753E9D" w:rsidRPr="00D56141">
        <w:t xml:space="preserve"> </w:t>
      </w:r>
      <w:r w:rsidRPr="00D56141">
        <w:t>инвестировать</w:t>
      </w:r>
      <w:r w:rsidR="00753E9D" w:rsidRPr="00D56141">
        <w:t xml:space="preserve"> </w:t>
      </w:r>
      <w:r w:rsidRPr="00D56141">
        <w:t>в</w:t>
      </w:r>
      <w:r w:rsidR="00753E9D" w:rsidRPr="00D56141">
        <w:t xml:space="preserve"> </w:t>
      </w:r>
      <w:r w:rsidRPr="00D56141">
        <w:t>оборонный</w:t>
      </w:r>
      <w:r w:rsidR="00753E9D" w:rsidRPr="00D56141">
        <w:t xml:space="preserve"> </w:t>
      </w:r>
      <w:r w:rsidRPr="00D56141">
        <w:t>сектор,</w:t>
      </w:r>
      <w:r w:rsidR="00753E9D" w:rsidRPr="00D56141">
        <w:t xml:space="preserve"> </w:t>
      </w:r>
      <w:r w:rsidRPr="00D56141">
        <w:t>чтобы</w:t>
      </w:r>
      <w:r w:rsidR="00753E9D" w:rsidRPr="00D56141">
        <w:t xml:space="preserve"> </w:t>
      </w:r>
      <w:r w:rsidRPr="00D56141">
        <w:t>западные</w:t>
      </w:r>
      <w:r w:rsidR="00753E9D" w:rsidRPr="00D56141">
        <w:t xml:space="preserve"> </w:t>
      </w:r>
      <w:r w:rsidRPr="00D56141">
        <w:t>союзники</w:t>
      </w:r>
      <w:r w:rsidR="00753E9D" w:rsidRPr="00D56141">
        <w:t xml:space="preserve"> </w:t>
      </w:r>
      <w:r w:rsidRPr="00D56141">
        <w:t>могли</w:t>
      </w:r>
      <w:r w:rsidR="00753E9D" w:rsidRPr="00D56141">
        <w:t xml:space="preserve"> </w:t>
      </w:r>
      <w:r w:rsidRPr="00D56141">
        <w:t>нарастить</w:t>
      </w:r>
      <w:r w:rsidR="00753E9D" w:rsidRPr="00D56141">
        <w:t xml:space="preserve"> </w:t>
      </w:r>
      <w:r w:rsidRPr="00D56141">
        <w:t>помощь</w:t>
      </w:r>
      <w:r w:rsidR="00753E9D" w:rsidRPr="00D56141">
        <w:t xml:space="preserve"> </w:t>
      </w:r>
      <w:r w:rsidRPr="00D56141">
        <w:t>Киеву.</w:t>
      </w:r>
      <w:r w:rsidR="00753E9D" w:rsidRPr="00D56141">
        <w:t xml:space="preserve"> </w:t>
      </w:r>
      <w:r w:rsidRPr="00D56141">
        <w:t>Об</w:t>
      </w:r>
      <w:r w:rsidR="00753E9D" w:rsidRPr="00D56141">
        <w:t xml:space="preserve"> </w:t>
      </w:r>
      <w:r w:rsidRPr="00D56141">
        <w:t>этом</w:t>
      </w:r>
      <w:r w:rsidR="00753E9D" w:rsidRPr="00D56141">
        <w:t xml:space="preserve"> </w:t>
      </w:r>
      <w:r w:rsidRPr="00D56141">
        <w:t>сообщил</w:t>
      </w:r>
      <w:r w:rsidR="00753E9D" w:rsidRPr="00D56141">
        <w:t xml:space="preserve"> </w:t>
      </w:r>
      <w:r w:rsidRPr="00D56141">
        <w:t>портал</w:t>
      </w:r>
      <w:r w:rsidR="00753E9D" w:rsidRPr="00D56141">
        <w:t xml:space="preserve"> </w:t>
      </w:r>
      <w:r w:rsidRPr="00D56141">
        <w:t>EUobserver</w:t>
      </w:r>
      <w:r w:rsidR="00753E9D" w:rsidRPr="00D56141">
        <w:t xml:space="preserve"> </w:t>
      </w:r>
      <w:r w:rsidRPr="00D56141">
        <w:t>со</w:t>
      </w:r>
      <w:r w:rsidR="00753E9D" w:rsidRPr="00D56141">
        <w:t xml:space="preserve"> </w:t>
      </w:r>
      <w:r w:rsidRPr="00D56141">
        <w:t>ссылкой</w:t>
      </w:r>
      <w:r w:rsidR="00753E9D" w:rsidRPr="00D56141">
        <w:t xml:space="preserve"> </w:t>
      </w:r>
      <w:r w:rsidRPr="00D56141">
        <w:t>на</w:t>
      </w:r>
      <w:r w:rsidR="00753E9D" w:rsidRPr="00D56141">
        <w:t xml:space="preserve"> </w:t>
      </w:r>
      <w:r w:rsidRPr="00D56141">
        <w:t>источники.</w:t>
      </w:r>
      <w:bookmarkEnd w:id="187"/>
    </w:p>
    <w:p w:rsidR="00FD3E29" w:rsidRPr="00D56141" w:rsidRDefault="003436FA" w:rsidP="00FD3E29">
      <w:r w:rsidRPr="00D56141">
        <w:t>«</w:t>
      </w:r>
      <w:r w:rsidR="00FD3E29" w:rsidRPr="00D56141">
        <w:t>Цель</w:t>
      </w:r>
      <w:r w:rsidR="00753E9D" w:rsidRPr="00D56141">
        <w:t xml:space="preserve"> </w:t>
      </w:r>
      <w:r w:rsidR="00FD3E29" w:rsidRPr="00D56141">
        <w:t>-</w:t>
      </w:r>
      <w:r w:rsidR="00753E9D" w:rsidRPr="00D56141">
        <w:t xml:space="preserve"> </w:t>
      </w:r>
      <w:r w:rsidR="00FD3E29" w:rsidRPr="00D56141">
        <w:t>стимулировать</w:t>
      </w:r>
      <w:r w:rsidR="00753E9D" w:rsidRPr="00D56141">
        <w:t xml:space="preserve"> </w:t>
      </w:r>
      <w:r w:rsidR="00FD3E29" w:rsidRPr="00D56141">
        <w:t>инвестиции</w:t>
      </w:r>
      <w:r w:rsidR="00753E9D" w:rsidRPr="00D56141">
        <w:t xml:space="preserve"> </w:t>
      </w:r>
      <w:r w:rsidR="00FD3E29" w:rsidRPr="00D56141">
        <w:t>в</w:t>
      </w:r>
      <w:r w:rsidR="00753E9D" w:rsidRPr="00D56141">
        <w:t xml:space="preserve"> </w:t>
      </w:r>
      <w:r w:rsidR="00FD3E29" w:rsidRPr="00D56141">
        <w:t>оборону</w:t>
      </w:r>
      <w:r w:rsidR="00753E9D" w:rsidRPr="00D56141">
        <w:t xml:space="preserve"> </w:t>
      </w:r>
      <w:r w:rsidR="00FD3E29" w:rsidRPr="00D56141">
        <w:t>таким</w:t>
      </w:r>
      <w:r w:rsidR="00753E9D" w:rsidRPr="00D56141">
        <w:t xml:space="preserve"> </w:t>
      </w:r>
      <w:r w:rsidR="00FD3E29" w:rsidRPr="00D56141">
        <w:t>образом,</w:t>
      </w:r>
      <w:r w:rsidR="00753E9D" w:rsidRPr="00D56141">
        <w:t xml:space="preserve"> </w:t>
      </w:r>
      <w:r w:rsidR="00FD3E29" w:rsidRPr="00D56141">
        <w:t>чтобы</w:t>
      </w:r>
      <w:r w:rsidR="00753E9D" w:rsidRPr="00D56141">
        <w:t xml:space="preserve"> </w:t>
      </w:r>
      <w:r w:rsidR="00FD3E29" w:rsidRPr="00D56141">
        <w:t>не</w:t>
      </w:r>
      <w:r w:rsidR="00753E9D" w:rsidRPr="00D56141">
        <w:t xml:space="preserve"> </w:t>
      </w:r>
      <w:r w:rsidR="00FD3E29" w:rsidRPr="00D56141">
        <w:t>только</w:t>
      </w:r>
      <w:r w:rsidR="00753E9D" w:rsidRPr="00D56141">
        <w:t xml:space="preserve"> </w:t>
      </w:r>
      <w:r w:rsidR="00FD3E29" w:rsidRPr="00D56141">
        <w:t>правительства</w:t>
      </w:r>
      <w:r w:rsidR="00753E9D" w:rsidRPr="00D56141">
        <w:t xml:space="preserve"> </w:t>
      </w:r>
      <w:r w:rsidR="00FD3E29" w:rsidRPr="00D56141">
        <w:t>оплачивали</w:t>
      </w:r>
      <w:r w:rsidR="00753E9D" w:rsidRPr="00D56141">
        <w:t xml:space="preserve"> </w:t>
      </w:r>
      <w:r w:rsidR="00FD3E29" w:rsidRPr="00D56141">
        <w:t>расходы</w:t>
      </w:r>
      <w:r w:rsidRPr="00D56141">
        <w:t>»</w:t>
      </w:r>
      <w:r w:rsidR="00FD3E29" w:rsidRPr="00D56141">
        <w:t>,</w:t>
      </w:r>
      <w:r w:rsidR="00753E9D" w:rsidRPr="00D56141">
        <w:t xml:space="preserve"> </w:t>
      </w:r>
      <w:r w:rsidR="00FD3E29" w:rsidRPr="00D56141">
        <w:t>-</w:t>
      </w:r>
      <w:r w:rsidR="00753E9D" w:rsidRPr="00D56141">
        <w:t xml:space="preserve"> </w:t>
      </w:r>
      <w:r w:rsidR="00FD3E29" w:rsidRPr="00D56141">
        <w:t>указал</w:t>
      </w:r>
      <w:r w:rsidR="00753E9D" w:rsidRPr="00D56141">
        <w:t xml:space="preserve"> </w:t>
      </w:r>
      <w:r w:rsidR="00FD3E29" w:rsidRPr="00D56141">
        <w:t>неназванный</w:t>
      </w:r>
      <w:r w:rsidR="00753E9D" w:rsidRPr="00D56141">
        <w:t xml:space="preserve"> </w:t>
      </w:r>
      <w:r w:rsidR="00FD3E29" w:rsidRPr="00D56141">
        <w:t>европейский</w:t>
      </w:r>
      <w:r w:rsidR="00753E9D" w:rsidRPr="00D56141">
        <w:t xml:space="preserve"> </w:t>
      </w:r>
      <w:r w:rsidR="00FD3E29" w:rsidRPr="00D56141">
        <w:t>дипломат.</w:t>
      </w:r>
      <w:r w:rsidR="00753E9D" w:rsidRPr="00D56141">
        <w:t xml:space="preserve"> </w:t>
      </w:r>
      <w:r w:rsidR="00FD3E29" w:rsidRPr="00D56141">
        <w:t>Портал</w:t>
      </w:r>
      <w:r w:rsidR="00753E9D" w:rsidRPr="00D56141">
        <w:t xml:space="preserve"> </w:t>
      </w:r>
      <w:r w:rsidR="00FD3E29" w:rsidRPr="00D56141">
        <w:t>отметил,</w:t>
      </w:r>
      <w:r w:rsidR="00753E9D" w:rsidRPr="00D56141">
        <w:t xml:space="preserve"> </w:t>
      </w:r>
      <w:r w:rsidR="00FD3E29" w:rsidRPr="00D56141">
        <w:t>что</w:t>
      </w:r>
      <w:r w:rsidR="00753E9D" w:rsidRPr="00D56141">
        <w:t xml:space="preserve"> </w:t>
      </w:r>
      <w:r w:rsidR="00FD3E29" w:rsidRPr="00D56141">
        <w:t>подобную</w:t>
      </w:r>
      <w:r w:rsidR="00753E9D" w:rsidRPr="00D56141">
        <w:t xml:space="preserve"> </w:t>
      </w:r>
      <w:r w:rsidR="00FD3E29" w:rsidRPr="00D56141">
        <w:t>идею</w:t>
      </w:r>
      <w:r w:rsidR="00753E9D" w:rsidRPr="00D56141">
        <w:t xml:space="preserve"> </w:t>
      </w:r>
      <w:r w:rsidR="00FD3E29" w:rsidRPr="00D56141">
        <w:t>поддержали</w:t>
      </w:r>
      <w:r w:rsidR="00753E9D" w:rsidRPr="00D56141">
        <w:t xml:space="preserve"> </w:t>
      </w:r>
      <w:r w:rsidR="00FD3E29" w:rsidRPr="00D56141">
        <w:t>несколько</w:t>
      </w:r>
      <w:r w:rsidR="00753E9D" w:rsidRPr="00D56141">
        <w:t xml:space="preserve"> </w:t>
      </w:r>
      <w:r w:rsidR="00FD3E29" w:rsidRPr="00D56141">
        <w:t>стран,</w:t>
      </w:r>
      <w:r w:rsidR="00753E9D" w:rsidRPr="00D56141">
        <w:t xml:space="preserve"> </w:t>
      </w:r>
      <w:r w:rsidR="00FD3E29" w:rsidRPr="00D56141">
        <w:t>включая</w:t>
      </w:r>
      <w:r w:rsidR="00753E9D" w:rsidRPr="00D56141">
        <w:t xml:space="preserve"> </w:t>
      </w:r>
      <w:r w:rsidR="00FD3E29" w:rsidRPr="00D56141">
        <w:t>Германию</w:t>
      </w:r>
      <w:r w:rsidR="00753E9D" w:rsidRPr="00D56141">
        <w:t xml:space="preserve"> </w:t>
      </w:r>
      <w:r w:rsidR="00FD3E29" w:rsidRPr="00D56141">
        <w:t>и</w:t>
      </w:r>
      <w:r w:rsidR="00753E9D" w:rsidRPr="00D56141">
        <w:t xml:space="preserve"> </w:t>
      </w:r>
      <w:r w:rsidR="00FD3E29" w:rsidRPr="00D56141">
        <w:t>Нидерланды.</w:t>
      </w:r>
    </w:p>
    <w:p w:rsidR="00FD3E29" w:rsidRPr="00D56141" w:rsidRDefault="00FD3E29" w:rsidP="00FD3E29">
      <w:r w:rsidRPr="00D56141">
        <w:t>Представитель</w:t>
      </w:r>
      <w:r w:rsidR="00753E9D" w:rsidRPr="00D56141">
        <w:t xml:space="preserve"> </w:t>
      </w:r>
      <w:r w:rsidRPr="00D56141">
        <w:t>министерства</w:t>
      </w:r>
      <w:r w:rsidR="00753E9D" w:rsidRPr="00D56141">
        <w:t xml:space="preserve"> </w:t>
      </w:r>
      <w:r w:rsidRPr="00D56141">
        <w:t>обороны</w:t>
      </w:r>
      <w:r w:rsidR="00753E9D" w:rsidRPr="00D56141">
        <w:t xml:space="preserve"> </w:t>
      </w:r>
      <w:r w:rsidRPr="00D56141">
        <w:t>Нидерландов</w:t>
      </w:r>
      <w:r w:rsidR="00753E9D" w:rsidRPr="00D56141">
        <w:t xml:space="preserve"> </w:t>
      </w:r>
      <w:r w:rsidRPr="00D56141">
        <w:t>в</w:t>
      </w:r>
      <w:r w:rsidR="00753E9D" w:rsidRPr="00D56141">
        <w:t xml:space="preserve"> </w:t>
      </w:r>
      <w:r w:rsidRPr="00D56141">
        <w:t>комментарии</w:t>
      </w:r>
      <w:r w:rsidR="00753E9D" w:rsidRPr="00D56141">
        <w:t xml:space="preserve"> </w:t>
      </w:r>
      <w:r w:rsidRPr="00D56141">
        <w:t>EUobserver</w:t>
      </w:r>
      <w:r w:rsidR="00753E9D" w:rsidRPr="00D56141">
        <w:t xml:space="preserve"> </w:t>
      </w:r>
      <w:r w:rsidRPr="00D56141">
        <w:t>пояснил,</w:t>
      </w:r>
      <w:r w:rsidR="00753E9D" w:rsidRPr="00D56141">
        <w:t xml:space="preserve"> </w:t>
      </w:r>
      <w:r w:rsidRPr="00D56141">
        <w:t>что</w:t>
      </w:r>
      <w:r w:rsidR="00753E9D" w:rsidRPr="00D56141">
        <w:t xml:space="preserve"> </w:t>
      </w:r>
      <w:r w:rsidR="003436FA" w:rsidRPr="00D56141">
        <w:t>«</w:t>
      </w:r>
      <w:r w:rsidRPr="00D56141">
        <w:t>рассматриваются</w:t>
      </w:r>
      <w:r w:rsidR="00753E9D" w:rsidRPr="00D56141">
        <w:t xml:space="preserve"> </w:t>
      </w:r>
      <w:r w:rsidRPr="00D56141">
        <w:t>различные</w:t>
      </w:r>
      <w:r w:rsidR="00753E9D" w:rsidRPr="00D56141">
        <w:t xml:space="preserve"> </w:t>
      </w:r>
      <w:r w:rsidRPr="00D56141">
        <w:t>варианты</w:t>
      </w:r>
      <w:r w:rsidR="00753E9D" w:rsidRPr="00D56141">
        <w:t xml:space="preserve"> </w:t>
      </w:r>
      <w:r w:rsidRPr="00D56141">
        <w:t>увеличения</w:t>
      </w:r>
      <w:r w:rsidR="00753E9D" w:rsidRPr="00D56141">
        <w:t xml:space="preserve"> </w:t>
      </w:r>
      <w:r w:rsidRPr="00D56141">
        <w:t>инвестиций</w:t>
      </w:r>
      <w:r w:rsidR="00753E9D" w:rsidRPr="00D56141">
        <w:t xml:space="preserve"> </w:t>
      </w:r>
      <w:r w:rsidRPr="00D56141">
        <w:t>в</w:t>
      </w:r>
      <w:r w:rsidR="00753E9D" w:rsidRPr="00D56141">
        <w:t xml:space="preserve"> </w:t>
      </w:r>
      <w:r w:rsidRPr="00D56141">
        <w:t>оборонный</w:t>
      </w:r>
      <w:r w:rsidR="00753E9D" w:rsidRPr="00D56141">
        <w:t xml:space="preserve"> </w:t>
      </w:r>
      <w:r w:rsidRPr="00D56141">
        <w:t>сектор</w:t>
      </w:r>
      <w:r w:rsidR="003436FA" w:rsidRPr="00D56141">
        <w:t>»</w:t>
      </w:r>
      <w:r w:rsidRPr="00D56141">
        <w:t>,</w:t>
      </w:r>
      <w:r w:rsidR="00753E9D" w:rsidRPr="00D56141">
        <w:t xml:space="preserve"> </w:t>
      </w:r>
      <w:r w:rsidRPr="00D56141">
        <w:t>чтобы</w:t>
      </w:r>
      <w:r w:rsidR="00753E9D" w:rsidRPr="00D56141">
        <w:t xml:space="preserve"> </w:t>
      </w:r>
      <w:r w:rsidR="003436FA" w:rsidRPr="00D56141">
        <w:t>«</w:t>
      </w:r>
      <w:r w:rsidRPr="00D56141">
        <w:t>быстро</w:t>
      </w:r>
      <w:r w:rsidR="00753E9D" w:rsidRPr="00D56141">
        <w:t xml:space="preserve"> </w:t>
      </w:r>
      <w:r w:rsidRPr="00D56141">
        <w:t>нарастить</w:t>
      </w:r>
      <w:r w:rsidR="00753E9D" w:rsidRPr="00D56141">
        <w:t xml:space="preserve"> </w:t>
      </w:r>
      <w:r w:rsidRPr="00D56141">
        <w:t>производство</w:t>
      </w:r>
      <w:r w:rsidR="00753E9D" w:rsidRPr="00D56141">
        <w:t xml:space="preserve"> </w:t>
      </w:r>
      <w:r w:rsidRPr="00D56141">
        <w:t>по</w:t>
      </w:r>
      <w:r w:rsidR="00753E9D" w:rsidRPr="00D56141">
        <w:t xml:space="preserve"> </w:t>
      </w:r>
      <w:r w:rsidRPr="00D56141">
        <w:t>всей</w:t>
      </w:r>
      <w:r w:rsidR="00753E9D" w:rsidRPr="00D56141">
        <w:t xml:space="preserve"> </w:t>
      </w:r>
      <w:r w:rsidRPr="00D56141">
        <w:t>цепочке</w:t>
      </w:r>
      <w:r w:rsidR="00753E9D" w:rsidRPr="00D56141">
        <w:t xml:space="preserve"> </w:t>
      </w:r>
      <w:r w:rsidRPr="00D56141">
        <w:t>поставок</w:t>
      </w:r>
      <w:r w:rsidR="003436FA" w:rsidRPr="00D56141">
        <w:t>»</w:t>
      </w:r>
      <w:r w:rsidRPr="00D56141">
        <w:t>.</w:t>
      </w:r>
    </w:p>
    <w:p w:rsidR="00FD3E29" w:rsidRPr="00D56141" w:rsidRDefault="00FD3E29" w:rsidP="00FD3E29">
      <w:r w:rsidRPr="00D56141">
        <w:t>Однако</w:t>
      </w:r>
      <w:r w:rsidR="00753E9D" w:rsidRPr="00D56141">
        <w:t xml:space="preserve"> </w:t>
      </w:r>
      <w:r w:rsidRPr="00D56141">
        <w:t>сами</w:t>
      </w:r>
      <w:r w:rsidR="00753E9D" w:rsidRPr="00D56141">
        <w:t xml:space="preserve"> </w:t>
      </w:r>
      <w:r w:rsidRPr="00D56141">
        <w:t>пенсионные</w:t>
      </w:r>
      <w:r w:rsidR="00753E9D" w:rsidRPr="00D56141">
        <w:t xml:space="preserve"> </w:t>
      </w:r>
      <w:r w:rsidRPr="00D56141">
        <w:t>фонды</w:t>
      </w:r>
      <w:r w:rsidR="00753E9D" w:rsidRPr="00D56141">
        <w:t xml:space="preserve"> </w:t>
      </w:r>
      <w:r w:rsidRPr="00D56141">
        <w:t>пока</w:t>
      </w:r>
      <w:r w:rsidR="00753E9D" w:rsidRPr="00D56141">
        <w:t xml:space="preserve"> </w:t>
      </w:r>
      <w:r w:rsidRPr="00D56141">
        <w:t>не</w:t>
      </w:r>
      <w:r w:rsidR="00753E9D" w:rsidRPr="00D56141">
        <w:t xml:space="preserve"> </w:t>
      </w:r>
      <w:r w:rsidRPr="00D56141">
        <w:t>представляют,</w:t>
      </w:r>
      <w:r w:rsidR="00753E9D" w:rsidRPr="00D56141">
        <w:t xml:space="preserve"> </w:t>
      </w:r>
      <w:r w:rsidRPr="00D56141">
        <w:t>каким</w:t>
      </w:r>
      <w:r w:rsidR="00753E9D" w:rsidRPr="00D56141">
        <w:t xml:space="preserve"> </w:t>
      </w:r>
      <w:r w:rsidRPr="00D56141">
        <w:t>образом</w:t>
      </w:r>
      <w:r w:rsidR="00753E9D" w:rsidRPr="00D56141">
        <w:t xml:space="preserve"> </w:t>
      </w:r>
      <w:r w:rsidRPr="00D56141">
        <w:t>это</w:t>
      </w:r>
      <w:r w:rsidR="00753E9D" w:rsidRPr="00D56141">
        <w:t xml:space="preserve"> </w:t>
      </w:r>
      <w:r w:rsidRPr="00D56141">
        <w:t>должно</w:t>
      </w:r>
      <w:r w:rsidR="00753E9D" w:rsidRPr="00D56141">
        <w:t xml:space="preserve"> </w:t>
      </w:r>
      <w:r w:rsidRPr="00D56141">
        <w:t>происходить.</w:t>
      </w:r>
      <w:r w:rsidR="00753E9D" w:rsidRPr="00D56141">
        <w:t xml:space="preserve"> </w:t>
      </w:r>
      <w:r w:rsidR="003436FA" w:rsidRPr="00D56141">
        <w:t>«</w:t>
      </w:r>
      <w:r w:rsidRPr="00D56141">
        <w:t>Мы</w:t>
      </w:r>
      <w:r w:rsidR="00753E9D" w:rsidRPr="00D56141">
        <w:t xml:space="preserve"> </w:t>
      </w:r>
      <w:r w:rsidRPr="00D56141">
        <w:t>не</w:t>
      </w:r>
      <w:r w:rsidR="00753E9D" w:rsidRPr="00D56141">
        <w:t xml:space="preserve"> </w:t>
      </w:r>
      <w:r w:rsidRPr="00D56141">
        <w:t>покупаем</w:t>
      </w:r>
      <w:r w:rsidR="00753E9D" w:rsidRPr="00D56141">
        <w:t xml:space="preserve"> </w:t>
      </w:r>
      <w:r w:rsidRPr="00D56141">
        <w:t>оружие</w:t>
      </w:r>
      <w:r w:rsidR="00753E9D" w:rsidRPr="00D56141">
        <w:t xml:space="preserve"> </w:t>
      </w:r>
      <w:r w:rsidRPr="00D56141">
        <w:t>и</w:t>
      </w:r>
      <w:r w:rsidR="00753E9D" w:rsidRPr="00D56141">
        <w:t xml:space="preserve"> </w:t>
      </w:r>
      <w:r w:rsidRPr="00D56141">
        <w:t>боеприпасы</w:t>
      </w:r>
      <w:r w:rsidR="00753E9D" w:rsidRPr="00D56141">
        <w:t xml:space="preserve"> </w:t>
      </w:r>
      <w:r w:rsidRPr="00D56141">
        <w:t>и</w:t>
      </w:r>
      <w:r w:rsidR="00753E9D" w:rsidRPr="00D56141">
        <w:t xml:space="preserve"> </w:t>
      </w:r>
      <w:r w:rsidRPr="00D56141">
        <w:t>не</w:t>
      </w:r>
      <w:r w:rsidR="00753E9D" w:rsidRPr="00D56141">
        <w:t xml:space="preserve"> </w:t>
      </w:r>
      <w:r w:rsidRPr="00D56141">
        <w:t>заказываем</w:t>
      </w:r>
      <w:r w:rsidR="00753E9D" w:rsidRPr="00D56141">
        <w:t xml:space="preserve"> </w:t>
      </w:r>
      <w:r w:rsidRPr="00D56141">
        <w:t>танки</w:t>
      </w:r>
      <w:r w:rsidR="003436FA" w:rsidRPr="00D56141">
        <w:t>»</w:t>
      </w:r>
      <w:r w:rsidRPr="00D56141">
        <w:t>,</w:t>
      </w:r>
      <w:r w:rsidR="00753E9D" w:rsidRPr="00D56141">
        <w:t xml:space="preserve"> </w:t>
      </w:r>
      <w:r w:rsidRPr="00D56141">
        <w:t>-</w:t>
      </w:r>
      <w:r w:rsidR="00753E9D" w:rsidRPr="00D56141">
        <w:t xml:space="preserve"> </w:t>
      </w:r>
      <w:r w:rsidRPr="00D56141">
        <w:t>сказал</w:t>
      </w:r>
      <w:r w:rsidR="00753E9D" w:rsidRPr="00D56141">
        <w:t xml:space="preserve"> </w:t>
      </w:r>
      <w:r w:rsidRPr="00D56141">
        <w:t>порталу</w:t>
      </w:r>
      <w:r w:rsidR="00753E9D" w:rsidRPr="00D56141">
        <w:t xml:space="preserve"> </w:t>
      </w:r>
      <w:r w:rsidRPr="00D56141">
        <w:t>представитель</w:t>
      </w:r>
      <w:r w:rsidR="00753E9D" w:rsidRPr="00D56141">
        <w:t xml:space="preserve"> </w:t>
      </w:r>
      <w:r w:rsidRPr="00D56141">
        <w:t>нидерландского</w:t>
      </w:r>
      <w:r w:rsidR="00753E9D" w:rsidRPr="00D56141">
        <w:t xml:space="preserve"> </w:t>
      </w:r>
      <w:r w:rsidRPr="00D56141">
        <w:t>пенсионного</w:t>
      </w:r>
      <w:r w:rsidR="00753E9D" w:rsidRPr="00D56141">
        <w:t xml:space="preserve"> </w:t>
      </w:r>
      <w:r w:rsidRPr="00D56141">
        <w:t>фонда</w:t>
      </w:r>
      <w:r w:rsidR="00753E9D" w:rsidRPr="00D56141">
        <w:t xml:space="preserve"> </w:t>
      </w:r>
      <w:r w:rsidRPr="00D56141">
        <w:t>ABP.</w:t>
      </w:r>
      <w:r w:rsidR="00753E9D" w:rsidRPr="00D56141">
        <w:t xml:space="preserve"> </w:t>
      </w:r>
      <w:r w:rsidR="003436FA" w:rsidRPr="00D56141">
        <w:t>«</w:t>
      </w:r>
      <w:r w:rsidRPr="00D56141">
        <w:t>Мяч</w:t>
      </w:r>
      <w:r w:rsidR="00753E9D" w:rsidRPr="00D56141">
        <w:t xml:space="preserve"> </w:t>
      </w:r>
      <w:r w:rsidRPr="00D56141">
        <w:t>-</w:t>
      </w:r>
      <w:r w:rsidR="00753E9D" w:rsidRPr="00D56141">
        <w:t xml:space="preserve"> </w:t>
      </w:r>
      <w:r w:rsidRPr="00D56141">
        <w:t>на</w:t>
      </w:r>
      <w:r w:rsidR="00753E9D" w:rsidRPr="00D56141">
        <w:t xml:space="preserve"> </w:t>
      </w:r>
      <w:r w:rsidRPr="00D56141">
        <w:t>стороне</w:t>
      </w:r>
      <w:r w:rsidR="00753E9D" w:rsidRPr="00D56141">
        <w:t xml:space="preserve"> </w:t>
      </w:r>
      <w:r w:rsidRPr="00D56141">
        <w:t>правительства</w:t>
      </w:r>
      <w:r w:rsidR="003436FA" w:rsidRPr="00D56141">
        <w:t>»</w:t>
      </w:r>
      <w:r w:rsidRPr="00D56141">
        <w:t>,</w:t>
      </w:r>
      <w:r w:rsidR="00753E9D" w:rsidRPr="00D56141">
        <w:t xml:space="preserve"> </w:t>
      </w:r>
      <w:r w:rsidRPr="00D56141">
        <w:t>-</w:t>
      </w:r>
      <w:r w:rsidR="00753E9D" w:rsidRPr="00D56141">
        <w:t xml:space="preserve"> </w:t>
      </w:r>
      <w:r w:rsidRPr="00D56141">
        <w:t>заключил</w:t>
      </w:r>
      <w:r w:rsidR="00753E9D" w:rsidRPr="00D56141">
        <w:t xml:space="preserve"> </w:t>
      </w:r>
      <w:r w:rsidRPr="00D56141">
        <w:t>он.</w:t>
      </w:r>
    </w:p>
    <w:p w:rsidR="00FD3E29" w:rsidRPr="00D56141" w:rsidRDefault="00FD3E29" w:rsidP="00FD3E29">
      <w:r w:rsidRPr="00D56141">
        <w:t>19</w:t>
      </w:r>
      <w:r w:rsidR="00753E9D" w:rsidRPr="00D56141">
        <w:t xml:space="preserve"> </w:t>
      </w:r>
      <w:r w:rsidRPr="00D56141">
        <w:t>марта</w:t>
      </w:r>
      <w:r w:rsidR="00753E9D" w:rsidRPr="00D56141">
        <w:t xml:space="preserve"> </w:t>
      </w:r>
      <w:r w:rsidRPr="00D56141">
        <w:t>глава</w:t>
      </w:r>
      <w:r w:rsidR="00753E9D" w:rsidRPr="00D56141">
        <w:t xml:space="preserve"> </w:t>
      </w:r>
      <w:r w:rsidRPr="00D56141">
        <w:t>Евросовета</w:t>
      </w:r>
      <w:r w:rsidR="00753E9D" w:rsidRPr="00D56141">
        <w:t xml:space="preserve"> </w:t>
      </w:r>
      <w:r w:rsidRPr="00D56141">
        <w:t>Шарль</w:t>
      </w:r>
      <w:r w:rsidR="00753E9D" w:rsidRPr="00D56141">
        <w:t xml:space="preserve"> </w:t>
      </w:r>
      <w:r w:rsidRPr="00D56141">
        <w:t>Мишель</w:t>
      </w:r>
      <w:r w:rsidR="00753E9D" w:rsidRPr="00D56141">
        <w:t xml:space="preserve"> </w:t>
      </w:r>
      <w:r w:rsidRPr="00D56141">
        <w:t>сообщил,</w:t>
      </w:r>
      <w:r w:rsidR="00753E9D" w:rsidRPr="00D56141">
        <w:t xml:space="preserve"> </w:t>
      </w:r>
      <w:r w:rsidRPr="00D56141">
        <w:t>что</w:t>
      </w:r>
      <w:r w:rsidR="00753E9D" w:rsidRPr="00D56141">
        <w:t xml:space="preserve"> </w:t>
      </w:r>
      <w:r w:rsidRPr="00D56141">
        <w:t>саммит</w:t>
      </w:r>
      <w:r w:rsidR="00753E9D" w:rsidRPr="00D56141">
        <w:t xml:space="preserve"> </w:t>
      </w:r>
      <w:r w:rsidRPr="00D56141">
        <w:t>глав</w:t>
      </w:r>
      <w:r w:rsidR="00753E9D" w:rsidRPr="00D56141">
        <w:t xml:space="preserve"> </w:t>
      </w:r>
      <w:r w:rsidRPr="00D56141">
        <w:t>государств</w:t>
      </w:r>
      <w:r w:rsidR="00753E9D" w:rsidRPr="00D56141">
        <w:t xml:space="preserve"> </w:t>
      </w:r>
      <w:r w:rsidRPr="00D56141">
        <w:t>ЕС</w:t>
      </w:r>
      <w:r w:rsidR="00753E9D" w:rsidRPr="00D56141">
        <w:t xml:space="preserve"> </w:t>
      </w:r>
      <w:r w:rsidRPr="00D56141">
        <w:t>21-22</w:t>
      </w:r>
      <w:r w:rsidR="00753E9D" w:rsidRPr="00D56141">
        <w:t xml:space="preserve"> </w:t>
      </w:r>
      <w:r w:rsidRPr="00D56141">
        <w:t>марта</w:t>
      </w:r>
      <w:r w:rsidR="00753E9D" w:rsidRPr="00D56141">
        <w:t xml:space="preserve"> </w:t>
      </w:r>
      <w:r w:rsidRPr="00D56141">
        <w:t>примет</w:t>
      </w:r>
      <w:r w:rsidR="00753E9D" w:rsidRPr="00D56141">
        <w:t xml:space="preserve"> </w:t>
      </w:r>
      <w:r w:rsidRPr="00D56141">
        <w:t>решения</w:t>
      </w:r>
      <w:r w:rsidR="00753E9D" w:rsidRPr="00D56141">
        <w:t xml:space="preserve"> </w:t>
      </w:r>
      <w:r w:rsidRPr="00D56141">
        <w:t>о</w:t>
      </w:r>
      <w:r w:rsidR="00753E9D" w:rsidRPr="00D56141">
        <w:t xml:space="preserve"> </w:t>
      </w:r>
      <w:r w:rsidRPr="00D56141">
        <w:t>переводе</w:t>
      </w:r>
      <w:r w:rsidR="00753E9D" w:rsidRPr="00D56141">
        <w:t xml:space="preserve"> </w:t>
      </w:r>
      <w:r w:rsidRPr="00D56141">
        <w:t>экономики</w:t>
      </w:r>
      <w:r w:rsidR="00753E9D" w:rsidRPr="00D56141">
        <w:t xml:space="preserve"> </w:t>
      </w:r>
      <w:r w:rsidRPr="00D56141">
        <w:t>Евросоюза</w:t>
      </w:r>
      <w:r w:rsidR="00753E9D" w:rsidRPr="00D56141">
        <w:t xml:space="preserve"> </w:t>
      </w:r>
      <w:r w:rsidRPr="00D56141">
        <w:t>на</w:t>
      </w:r>
      <w:r w:rsidR="00753E9D" w:rsidRPr="00D56141">
        <w:t xml:space="preserve"> </w:t>
      </w:r>
      <w:r w:rsidRPr="00D56141">
        <w:t>военные</w:t>
      </w:r>
      <w:r w:rsidR="00753E9D" w:rsidRPr="00D56141">
        <w:t xml:space="preserve"> </w:t>
      </w:r>
      <w:r w:rsidRPr="00D56141">
        <w:t>рельсы,</w:t>
      </w:r>
      <w:r w:rsidR="00753E9D" w:rsidRPr="00D56141">
        <w:t xml:space="preserve"> </w:t>
      </w:r>
      <w:r w:rsidRPr="00D56141">
        <w:t>совместных</w:t>
      </w:r>
      <w:r w:rsidR="00753E9D" w:rsidRPr="00D56141">
        <w:t xml:space="preserve"> </w:t>
      </w:r>
      <w:r w:rsidRPr="00D56141">
        <w:t>закупках</w:t>
      </w:r>
      <w:r w:rsidR="00753E9D" w:rsidRPr="00D56141">
        <w:t xml:space="preserve"> </w:t>
      </w:r>
      <w:r w:rsidRPr="00D56141">
        <w:t>оружия,</w:t>
      </w:r>
      <w:r w:rsidR="00753E9D" w:rsidRPr="00D56141">
        <w:t xml:space="preserve"> </w:t>
      </w:r>
      <w:r w:rsidRPr="00D56141">
        <w:t>увеличении</w:t>
      </w:r>
      <w:r w:rsidR="00753E9D" w:rsidRPr="00D56141">
        <w:t xml:space="preserve"> </w:t>
      </w:r>
      <w:r w:rsidRPr="00D56141">
        <w:t>военных</w:t>
      </w:r>
      <w:r w:rsidR="00753E9D" w:rsidRPr="00D56141">
        <w:t xml:space="preserve"> </w:t>
      </w:r>
      <w:r w:rsidRPr="00D56141">
        <w:t>бюджетов</w:t>
      </w:r>
      <w:r w:rsidR="00753E9D" w:rsidRPr="00D56141">
        <w:t xml:space="preserve"> </w:t>
      </w:r>
      <w:r w:rsidRPr="00D56141">
        <w:t>стран</w:t>
      </w:r>
      <w:r w:rsidR="00753E9D" w:rsidRPr="00D56141">
        <w:t xml:space="preserve"> </w:t>
      </w:r>
      <w:r w:rsidRPr="00D56141">
        <w:t>сообщества</w:t>
      </w:r>
      <w:r w:rsidR="00753E9D" w:rsidRPr="00D56141">
        <w:t xml:space="preserve"> </w:t>
      </w:r>
      <w:r w:rsidRPr="00D56141">
        <w:t>и</w:t>
      </w:r>
      <w:r w:rsidR="00753E9D" w:rsidRPr="00D56141">
        <w:t xml:space="preserve"> </w:t>
      </w:r>
      <w:r w:rsidRPr="00D56141">
        <w:t>ускорении</w:t>
      </w:r>
      <w:r w:rsidR="00753E9D" w:rsidRPr="00D56141">
        <w:t xml:space="preserve"> </w:t>
      </w:r>
      <w:r w:rsidRPr="00D56141">
        <w:t>поставок</w:t>
      </w:r>
      <w:r w:rsidR="00753E9D" w:rsidRPr="00D56141">
        <w:t xml:space="preserve"> </w:t>
      </w:r>
      <w:r w:rsidRPr="00D56141">
        <w:t>снарядов</w:t>
      </w:r>
      <w:r w:rsidR="00753E9D" w:rsidRPr="00D56141">
        <w:t xml:space="preserve"> </w:t>
      </w:r>
      <w:r w:rsidRPr="00D56141">
        <w:t>Киеву.</w:t>
      </w:r>
    </w:p>
    <w:p w:rsidR="00FD3E29" w:rsidRPr="00D56141" w:rsidRDefault="00FD3E29" w:rsidP="00FD3E29">
      <w:r w:rsidRPr="00D56141">
        <w:t>Ранее</w:t>
      </w:r>
      <w:r w:rsidR="00753E9D" w:rsidRPr="00D56141">
        <w:t xml:space="preserve"> </w:t>
      </w:r>
      <w:r w:rsidRPr="00D56141">
        <w:t>Еврокомиссия</w:t>
      </w:r>
      <w:r w:rsidR="00753E9D" w:rsidRPr="00D56141">
        <w:t xml:space="preserve"> </w:t>
      </w:r>
      <w:r w:rsidRPr="00D56141">
        <w:t>официально</w:t>
      </w:r>
      <w:r w:rsidR="00753E9D" w:rsidRPr="00D56141">
        <w:t xml:space="preserve"> </w:t>
      </w:r>
      <w:r w:rsidRPr="00D56141">
        <w:t>признала,</w:t>
      </w:r>
      <w:r w:rsidR="00753E9D" w:rsidRPr="00D56141">
        <w:t xml:space="preserve"> </w:t>
      </w:r>
      <w:r w:rsidRPr="00D56141">
        <w:t>что</w:t>
      </w:r>
      <w:r w:rsidR="00753E9D" w:rsidRPr="00D56141">
        <w:t xml:space="preserve"> </w:t>
      </w:r>
      <w:r w:rsidRPr="00D56141">
        <w:t>ЕС</w:t>
      </w:r>
      <w:r w:rsidR="00753E9D" w:rsidRPr="00D56141">
        <w:t xml:space="preserve"> </w:t>
      </w:r>
      <w:r w:rsidRPr="00D56141">
        <w:t>не</w:t>
      </w:r>
      <w:r w:rsidR="00753E9D" w:rsidRPr="00D56141">
        <w:t xml:space="preserve"> </w:t>
      </w:r>
      <w:r w:rsidRPr="00D56141">
        <w:t>смог</w:t>
      </w:r>
      <w:r w:rsidR="00753E9D" w:rsidRPr="00D56141">
        <w:t xml:space="preserve"> </w:t>
      </w:r>
      <w:r w:rsidRPr="00D56141">
        <w:t>выполнить</w:t>
      </w:r>
      <w:r w:rsidR="00753E9D" w:rsidRPr="00D56141">
        <w:t xml:space="preserve"> </w:t>
      </w:r>
      <w:r w:rsidRPr="00D56141">
        <w:t>данное</w:t>
      </w:r>
      <w:r w:rsidR="00753E9D" w:rsidRPr="00D56141">
        <w:t xml:space="preserve"> </w:t>
      </w:r>
      <w:r w:rsidRPr="00D56141">
        <w:t>Украине</w:t>
      </w:r>
      <w:r w:rsidR="00753E9D" w:rsidRPr="00D56141">
        <w:t xml:space="preserve"> </w:t>
      </w:r>
      <w:r w:rsidRPr="00D56141">
        <w:t>обещание</w:t>
      </w:r>
      <w:r w:rsidR="00753E9D" w:rsidRPr="00D56141">
        <w:t xml:space="preserve"> </w:t>
      </w:r>
      <w:r w:rsidRPr="00D56141">
        <w:t>поставить</w:t>
      </w:r>
      <w:r w:rsidR="00753E9D" w:rsidRPr="00D56141">
        <w:t xml:space="preserve"> </w:t>
      </w:r>
      <w:r w:rsidRPr="00D56141">
        <w:t>1</w:t>
      </w:r>
      <w:r w:rsidR="00753E9D" w:rsidRPr="00D56141">
        <w:t xml:space="preserve"> </w:t>
      </w:r>
      <w:r w:rsidRPr="00D56141">
        <w:t>млн</w:t>
      </w:r>
      <w:r w:rsidR="00753E9D" w:rsidRPr="00D56141">
        <w:t xml:space="preserve"> </w:t>
      </w:r>
      <w:r w:rsidRPr="00D56141">
        <w:t>артиллерийских</w:t>
      </w:r>
      <w:r w:rsidR="00753E9D" w:rsidRPr="00D56141">
        <w:t xml:space="preserve"> </w:t>
      </w:r>
      <w:r w:rsidRPr="00D56141">
        <w:t>снарядов</w:t>
      </w:r>
      <w:r w:rsidR="00753E9D" w:rsidRPr="00D56141">
        <w:t xml:space="preserve"> </w:t>
      </w:r>
      <w:r w:rsidRPr="00D56141">
        <w:t>в</w:t>
      </w:r>
      <w:r w:rsidR="00753E9D" w:rsidRPr="00D56141">
        <w:t xml:space="preserve"> </w:t>
      </w:r>
      <w:r w:rsidRPr="00D56141">
        <w:t>период</w:t>
      </w:r>
      <w:r w:rsidR="00753E9D" w:rsidRPr="00D56141">
        <w:t xml:space="preserve"> </w:t>
      </w:r>
      <w:r w:rsidRPr="00D56141">
        <w:t>с</w:t>
      </w:r>
      <w:r w:rsidR="00753E9D" w:rsidRPr="00D56141">
        <w:t xml:space="preserve"> </w:t>
      </w:r>
      <w:r w:rsidRPr="00D56141">
        <w:t>20</w:t>
      </w:r>
      <w:r w:rsidR="00753E9D" w:rsidRPr="00D56141">
        <w:t xml:space="preserve"> </w:t>
      </w:r>
      <w:r w:rsidRPr="00D56141">
        <w:t>марта</w:t>
      </w:r>
      <w:r w:rsidR="00753E9D" w:rsidRPr="00D56141">
        <w:t xml:space="preserve"> </w:t>
      </w:r>
      <w:r w:rsidRPr="00D56141">
        <w:t>2023</w:t>
      </w:r>
      <w:r w:rsidR="00753E9D" w:rsidRPr="00D56141">
        <w:t xml:space="preserve"> </w:t>
      </w:r>
      <w:r w:rsidRPr="00D56141">
        <w:t>года</w:t>
      </w:r>
      <w:r w:rsidR="00753E9D" w:rsidRPr="00D56141">
        <w:t xml:space="preserve"> </w:t>
      </w:r>
      <w:r w:rsidRPr="00D56141">
        <w:t>по</w:t>
      </w:r>
      <w:r w:rsidR="00753E9D" w:rsidRPr="00D56141">
        <w:t xml:space="preserve"> </w:t>
      </w:r>
      <w:r w:rsidRPr="00D56141">
        <w:t>19</w:t>
      </w:r>
      <w:r w:rsidR="00753E9D" w:rsidRPr="00D56141">
        <w:t xml:space="preserve"> </w:t>
      </w:r>
      <w:r w:rsidRPr="00D56141">
        <w:t>марта</w:t>
      </w:r>
      <w:r w:rsidR="00753E9D" w:rsidRPr="00D56141">
        <w:t xml:space="preserve"> </w:t>
      </w:r>
      <w:r w:rsidRPr="00D56141">
        <w:t>2024</w:t>
      </w:r>
      <w:r w:rsidR="00753E9D" w:rsidRPr="00D56141">
        <w:t xml:space="preserve"> </w:t>
      </w:r>
      <w:r w:rsidRPr="00D56141">
        <w:t>года.</w:t>
      </w:r>
      <w:r w:rsidR="00753E9D" w:rsidRPr="00D56141">
        <w:t xml:space="preserve"> </w:t>
      </w:r>
      <w:r w:rsidRPr="00D56141">
        <w:t>Реально</w:t>
      </w:r>
      <w:r w:rsidR="00753E9D" w:rsidRPr="00D56141">
        <w:t xml:space="preserve"> </w:t>
      </w:r>
      <w:r w:rsidRPr="00D56141">
        <w:t>поставить</w:t>
      </w:r>
      <w:r w:rsidR="00753E9D" w:rsidRPr="00D56141">
        <w:t xml:space="preserve"> </w:t>
      </w:r>
      <w:r w:rsidRPr="00D56141">
        <w:t>удалось</w:t>
      </w:r>
      <w:r w:rsidR="00753E9D" w:rsidRPr="00D56141">
        <w:t xml:space="preserve"> </w:t>
      </w:r>
      <w:r w:rsidRPr="00D56141">
        <w:t>чуть</w:t>
      </w:r>
      <w:r w:rsidR="00753E9D" w:rsidRPr="00D56141">
        <w:t xml:space="preserve"> </w:t>
      </w:r>
      <w:r w:rsidRPr="00D56141">
        <w:t>более</w:t>
      </w:r>
      <w:r w:rsidR="00753E9D" w:rsidRPr="00D56141">
        <w:t xml:space="preserve"> </w:t>
      </w:r>
      <w:r w:rsidRPr="00D56141">
        <w:t>полумиллиона</w:t>
      </w:r>
      <w:r w:rsidR="00753E9D" w:rsidRPr="00D56141">
        <w:t xml:space="preserve"> </w:t>
      </w:r>
      <w:r w:rsidRPr="00D56141">
        <w:t>снарядов.</w:t>
      </w:r>
      <w:r w:rsidR="00753E9D" w:rsidRPr="00D56141">
        <w:t xml:space="preserve"> </w:t>
      </w:r>
      <w:r w:rsidRPr="00D56141">
        <w:t>В</w:t>
      </w:r>
      <w:r w:rsidR="00753E9D" w:rsidRPr="00D56141">
        <w:t xml:space="preserve"> </w:t>
      </w:r>
      <w:r w:rsidRPr="00D56141">
        <w:t>то</w:t>
      </w:r>
      <w:r w:rsidR="00753E9D" w:rsidRPr="00D56141">
        <w:t xml:space="preserve"> </w:t>
      </w:r>
      <w:r w:rsidRPr="00D56141">
        <w:t>же</w:t>
      </w:r>
      <w:r w:rsidR="00753E9D" w:rsidRPr="00D56141">
        <w:t xml:space="preserve"> </w:t>
      </w:r>
      <w:r w:rsidRPr="00D56141">
        <w:t>время</w:t>
      </w:r>
      <w:r w:rsidR="00753E9D" w:rsidRPr="00D56141">
        <w:t xml:space="preserve"> </w:t>
      </w:r>
      <w:r w:rsidRPr="00D56141">
        <w:t>Еврокомиссия</w:t>
      </w:r>
      <w:r w:rsidR="00753E9D" w:rsidRPr="00D56141">
        <w:t xml:space="preserve"> </w:t>
      </w:r>
      <w:r w:rsidRPr="00D56141">
        <w:t>объявила,</w:t>
      </w:r>
      <w:r w:rsidR="00753E9D" w:rsidRPr="00D56141">
        <w:t xml:space="preserve"> </w:t>
      </w:r>
      <w:r w:rsidRPr="00D56141">
        <w:t>что</w:t>
      </w:r>
      <w:r w:rsidR="00753E9D" w:rsidRPr="00D56141">
        <w:t xml:space="preserve"> </w:t>
      </w:r>
      <w:r w:rsidRPr="00D56141">
        <w:t>европейская</w:t>
      </w:r>
      <w:r w:rsidR="00753E9D" w:rsidRPr="00D56141">
        <w:t xml:space="preserve"> </w:t>
      </w:r>
      <w:r w:rsidRPr="00D56141">
        <w:t>промышленность</w:t>
      </w:r>
      <w:r w:rsidR="00753E9D" w:rsidRPr="00D56141">
        <w:t xml:space="preserve"> </w:t>
      </w:r>
      <w:r w:rsidRPr="00D56141">
        <w:t>в</w:t>
      </w:r>
      <w:r w:rsidR="00753E9D" w:rsidRPr="00D56141">
        <w:t xml:space="preserve"> </w:t>
      </w:r>
      <w:r w:rsidRPr="00D56141">
        <w:t>январе</w:t>
      </w:r>
      <w:r w:rsidR="00753E9D" w:rsidRPr="00D56141">
        <w:t xml:space="preserve"> </w:t>
      </w:r>
      <w:r w:rsidRPr="00D56141">
        <w:t>вышла</w:t>
      </w:r>
      <w:r w:rsidR="00753E9D" w:rsidRPr="00D56141">
        <w:t xml:space="preserve"> </w:t>
      </w:r>
      <w:r w:rsidRPr="00D56141">
        <w:t>на</w:t>
      </w:r>
      <w:r w:rsidR="00753E9D" w:rsidRPr="00D56141">
        <w:t xml:space="preserve"> </w:t>
      </w:r>
      <w:r w:rsidRPr="00D56141">
        <w:t>уровень</w:t>
      </w:r>
      <w:r w:rsidR="00753E9D" w:rsidRPr="00D56141">
        <w:t xml:space="preserve"> </w:t>
      </w:r>
      <w:r w:rsidRPr="00D56141">
        <w:t>производства</w:t>
      </w:r>
      <w:r w:rsidR="00753E9D" w:rsidRPr="00D56141">
        <w:t xml:space="preserve"> </w:t>
      </w:r>
      <w:r w:rsidRPr="00D56141">
        <w:t>1</w:t>
      </w:r>
      <w:r w:rsidR="00753E9D" w:rsidRPr="00D56141">
        <w:t xml:space="preserve"> </w:t>
      </w:r>
      <w:r w:rsidRPr="00D56141">
        <w:t>млн</w:t>
      </w:r>
      <w:r w:rsidR="00753E9D" w:rsidRPr="00D56141">
        <w:t xml:space="preserve"> </w:t>
      </w:r>
      <w:r w:rsidRPr="00D56141">
        <w:t>снарядов</w:t>
      </w:r>
      <w:r w:rsidR="00753E9D" w:rsidRPr="00D56141">
        <w:t xml:space="preserve"> </w:t>
      </w:r>
      <w:r w:rsidRPr="00D56141">
        <w:t>в</w:t>
      </w:r>
      <w:r w:rsidR="00753E9D" w:rsidRPr="00D56141">
        <w:t xml:space="preserve"> </w:t>
      </w:r>
      <w:r w:rsidRPr="00D56141">
        <w:t>год,</w:t>
      </w:r>
      <w:r w:rsidR="00753E9D" w:rsidRPr="00D56141">
        <w:t xml:space="preserve"> </w:t>
      </w:r>
      <w:r w:rsidRPr="00D56141">
        <w:t>потому</w:t>
      </w:r>
      <w:r w:rsidR="00753E9D" w:rsidRPr="00D56141">
        <w:t xml:space="preserve"> </w:t>
      </w:r>
      <w:r w:rsidRPr="00D56141">
        <w:t>до</w:t>
      </w:r>
      <w:r w:rsidR="00753E9D" w:rsidRPr="00D56141">
        <w:t xml:space="preserve"> </w:t>
      </w:r>
      <w:r w:rsidRPr="00D56141">
        <w:t>конца</w:t>
      </w:r>
      <w:r w:rsidR="00753E9D" w:rsidRPr="00D56141">
        <w:t xml:space="preserve"> </w:t>
      </w:r>
      <w:r w:rsidRPr="00D56141">
        <w:t>года</w:t>
      </w:r>
      <w:r w:rsidR="00753E9D" w:rsidRPr="00D56141">
        <w:t xml:space="preserve"> </w:t>
      </w:r>
      <w:r w:rsidRPr="00D56141">
        <w:t>Киев</w:t>
      </w:r>
      <w:r w:rsidR="00753E9D" w:rsidRPr="00D56141">
        <w:t xml:space="preserve"> </w:t>
      </w:r>
      <w:r w:rsidR="003436FA" w:rsidRPr="00D56141">
        <w:t>«</w:t>
      </w:r>
      <w:r w:rsidRPr="00D56141">
        <w:t>точно</w:t>
      </w:r>
      <w:r w:rsidR="00753E9D" w:rsidRPr="00D56141">
        <w:t xml:space="preserve"> </w:t>
      </w:r>
      <w:r w:rsidRPr="00D56141">
        <w:t>получит</w:t>
      </w:r>
      <w:r w:rsidR="003436FA" w:rsidRPr="00D56141">
        <w:t>»</w:t>
      </w:r>
      <w:r w:rsidR="00753E9D" w:rsidRPr="00D56141">
        <w:t xml:space="preserve"> </w:t>
      </w:r>
      <w:r w:rsidRPr="00D56141">
        <w:t>миллион</w:t>
      </w:r>
      <w:r w:rsidR="00753E9D" w:rsidRPr="00D56141">
        <w:t xml:space="preserve"> </w:t>
      </w:r>
      <w:r w:rsidRPr="00D56141">
        <w:t>снарядов</w:t>
      </w:r>
      <w:r w:rsidR="00753E9D" w:rsidRPr="00D56141">
        <w:t xml:space="preserve"> </w:t>
      </w:r>
      <w:r w:rsidRPr="00D56141">
        <w:t>от</w:t>
      </w:r>
      <w:r w:rsidR="00753E9D" w:rsidRPr="00D56141">
        <w:t xml:space="preserve"> </w:t>
      </w:r>
      <w:r w:rsidRPr="00D56141">
        <w:t>ЕС.</w:t>
      </w:r>
      <w:r w:rsidR="00753E9D" w:rsidRPr="00D56141">
        <w:t xml:space="preserve"> </w:t>
      </w:r>
    </w:p>
    <w:p w:rsidR="00FD3E29" w:rsidRPr="00D56141" w:rsidRDefault="003133B6" w:rsidP="00FD3E29">
      <w:hyperlink r:id="rId53" w:history="1">
        <w:r w:rsidR="00FD3E29" w:rsidRPr="00D56141">
          <w:rPr>
            <w:rStyle w:val="a3"/>
          </w:rPr>
          <w:t>https://tass.ru/mezhdunarodnaya-panorama/20313215</w:t>
        </w:r>
      </w:hyperlink>
      <w:bookmarkStart w:id="188" w:name="_GoBack"/>
      <w:bookmarkEnd w:id="125"/>
      <w:bookmarkEnd w:id="188"/>
    </w:p>
    <w:sectPr w:rsidR="00FD3E29" w:rsidRPr="00D56141" w:rsidSect="00B01BEA">
      <w:headerReference w:type="even" r:id="rId54"/>
      <w:headerReference w:type="default" r:id="rId55"/>
      <w:footerReference w:type="even" r:id="rId56"/>
      <w:footerReference w:type="default" r:id="rId57"/>
      <w:headerReference w:type="first" r:id="rId58"/>
      <w:footerReference w:type="firs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92" w:rsidRDefault="001D5792">
      <w:r>
        <w:separator/>
      </w:r>
    </w:p>
  </w:endnote>
  <w:endnote w:type="continuationSeparator" w:id="0">
    <w:p w:rsidR="001D5792" w:rsidRDefault="001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Default="00407C2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Pr="00D64E5C" w:rsidRDefault="00407C2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143DE" w:rsidRPr="005143DE">
      <w:rPr>
        <w:rFonts w:ascii="Cambria" w:hAnsi="Cambria"/>
        <w:b/>
        <w:noProof/>
      </w:rPr>
      <w:t>58</w:t>
    </w:r>
    <w:r w:rsidRPr="00CB47BF">
      <w:rPr>
        <w:b/>
      </w:rPr>
      <w:fldChar w:fldCharType="end"/>
    </w:r>
  </w:p>
  <w:p w:rsidR="00407C2B" w:rsidRPr="00D15988" w:rsidRDefault="00407C2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Default="00407C2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92" w:rsidRDefault="001D5792">
      <w:r>
        <w:separator/>
      </w:r>
    </w:p>
  </w:footnote>
  <w:footnote w:type="continuationSeparator" w:id="0">
    <w:p w:rsidR="001D5792" w:rsidRDefault="001D5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Default="00407C2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Default="00407C2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07C2B" w:rsidRPr="000C041B" w:rsidRDefault="00407C2B" w:rsidP="00122493">
                <w:pPr>
                  <w:ind w:right="423"/>
                  <w:jc w:val="center"/>
                  <w:rPr>
                    <w:rFonts w:cs="Arial"/>
                    <w:b/>
                    <w:color w:val="EEECE1"/>
                    <w:sz w:val="6"/>
                    <w:szCs w:val="6"/>
                  </w:rPr>
                </w:pPr>
                <w:r>
                  <w:rPr>
                    <w:rFonts w:cs="Arial"/>
                    <w:b/>
                    <w:color w:val="EEECE1"/>
                    <w:sz w:val="6"/>
                    <w:szCs w:val="6"/>
                  </w:rPr>
                  <w:t xml:space="preserve">  </w:t>
                </w:r>
              </w:p>
              <w:p w:rsidR="00407C2B" w:rsidRPr="00D15988" w:rsidRDefault="00407C2B"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407C2B" w:rsidRPr="007336C7" w:rsidRDefault="00407C2B" w:rsidP="00122493">
                <w:pPr>
                  <w:ind w:right="423"/>
                  <w:rPr>
                    <w:rFonts w:cs="Arial"/>
                  </w:rPr>
                </w:pPr>
              </w:p>
              <w:p w:rsidR="00407C2B" w:rsidRPr="00267F53" w:rsidRDefault="00407C2B"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2B" w:rsidRDefault="00407C2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6CBF"/>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0CA"/>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4ECB"/>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203"/>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792"/>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5DB"/>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1971"/>
    <w:rsid w:val="00242315"/>
    <w:rsid w:val="00242CE2"/>
    <w:rsid w:val="002433BC"/>
    <w:rsid w:val="00243F06"/>
    <w:rsid w:val="00244646"/>
    <w:rsid w:val="00244831"/>
    <w:rsid w:val="002448EE"/>
    <w:rsid w:val="0024500D"/>
    <w:rsid w:val="00245181"/>
    <w:rsid w:val="002461DD"/>
    <w:rsid w:val="002468AE"/>
    <w:rsid w:val="00247615"/>
    <w:rsid w:val="002476A7"/>
    <w:rsid w:val="00250334"/>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B14"/>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49D2"/>
    <w:rsid w:val="002E55F2"/>
    <w:rsid w:val="002E572C"/>
    <w:rsid w:val="002E58E0"/>
    <w:rsid w:val="002E597F"/>
    <w:rsid w:val="002E678D"/>
    <w:rsid w:val="002E69C3"/>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3D8"/>
    <w:rsid w:val="003058B5"/>
    <w:rsid w:val="00305FBA"/>
    <w:rsid w:val="00306111"/>
    <w:rsid w:val="003068A4"/>
    <w:rsid w:val="00306D1F"/>
    <w:rsid w:val="003103FD"/>
    <w:rsid w:val="00310633"/>
    <w:rsid w:val="0031087C"/>
    <w:rsid w:val="00310C53"/>
    <w:rsid w:val="00310F6A"/>
    <w:rsid w:val="00311BC8"/>
    <w:rsid w:val="003133B6"/>
    <w:rsid w:val="003137DE"/>
    <w:rsid w:val="0031419C"/>
    <w:rsid w:val="003147BC"/>
    <w:rsid w:val="00314C96"/>
    <w:rsid w:val="003154E9"/>
    <w:rsid w:val="00315CA4"/>
    <w:rsid w:val="00315D27"/>
    <w:rsid w:val="00315F73"/>
    <w:rsid w:val="003166BB"/>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6FA"/>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D0B"/>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07C2B"/>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287"/>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4FE"/>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5027"/>
    <w:rsid w:val="004D51CC"/>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3DE"/>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55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5FFC"/>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765"/>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1BE2"/>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99B"/>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3E9D"/>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64D6"/>
    <w:rsid w:val="00770209"/>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1AA"/>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CE4"/>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2FFA"/>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9AA"/>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1B5"/>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82E"/>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64F6"/>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A98"/>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D04"/>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7DE"/>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1B3"/>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E9F"/>
    <w:rsid w:val="00B67F49"/>
    <w:rsid w:val="00B71FB3"/>
    <w:rsid w:val="00B7255F"/>
    <w:rsid w:val="00B728AE"/>
    <w:rsid w:val="00B72B17"/>
    <w:rsid w:val="00B72C2B"/>
    <w:rsid w:val="00B73836"/>
    <w:rsid w:val="00B73984"/>
    <w:rsid w:val="00B74091"/>
    <w:rsid w:val="00B77BD8"/>
    <w:rsid w:val="00B77D25"/>
    <w:rsid w:val="00B80BF6"/>
    <w:rsid w:val="00B80DD3"/>
    <w:rsid w:val="00B8179A"/>
    <w:rsid w:val="00B81AE7"/>
    <w:rsid w:val="00B8289C"/>
    <w:rsid w:val="00B829CD"/>
    <w:rsid w:val="00B83103"/>
    <w:rsid w:val="00B837C7"/>
    <w:rsid w:val="00B84056"/>
    <w:rsid w:val="00B84B75"/>
    <w:rsid w:val="00B85426"/>
    <w:rsid w:val="00B86A3E"/>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926"/>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C6D"/>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164"/>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3CC5"/>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B3"/>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2C14"/>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141"/>
    <w:rsid w:val="00D57BFF"/>
    <w:rsid w:val="00D60C65"/>
    <w:rsid w:val="00D622F8"/>
    <w:rsid w:val="00D62E72"/>
    <w:rsid w:val="00D63B85"/>
    <w:rsid w:val="00D64E5C"/>
    <w:rsid w:val="00D65311"/>
    <w:rsid w:val="00D65D86"/>
    <w:rsid w:val="00D6628D"/>
    <w:rsid w:val="00D70C63"/>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15A"/>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490"/>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7D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5CB"/>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3E29"/>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C58A53E-6B25-40D5-9A09-D4CBF6F4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A34FE"/>
    <w:pPr>
      <w:ind w:firstLine="567"/>
    </w:pPr>
    <w:rPr>
      <w:rFonts w:ascii="Arial" w:eastAsia="Calibri" w:hAnsi="Arial"/>
      <w:sz w:val="18"/>
      <w:szCs w:val="20"/>
      <w:lang w:eastAsia="en-US"/>
    </w:rPr>
  </w:style>
  <w:style w:type="character" w:customStyle="1" w:styleId="DocumentBody0">
    <w:name w:val="DocumentBody Знак"/>
    <w:link w:val="DocumentBody"/>
    <w:rsid w:val="004A34FE"/>
    <w:rPr>
      <w:rFonts w:ascii="Arial" w:eastAsia="Calibri" w:hAnsi="Arial"/>
      <w:sz w:val="18"/>
      <w:lang w:eastAsia="en-US"/>
    </w:rPr>
  </w:style>
  <w:style w:type="character" w:customStyle="1" w:styleId="DocumentOriginalLink">
    <w:name w:val="Document_OriginalLink"/>
    <w:uiPriority w:val="1"/>
    <w:qFormat/>
    <w:rsid w:val="004A34FE"/>
    <w:rPr>
      <w:rFonts w:ascii="Arial" w:hAnsi="Arial"/>
      <w:b w:val="0"/>
      <w:color w:val="0000FF"/>
      <w:sz w:val="18"/>
      <w:u w:val="single"/>
    </w:rPr>
  </w:style>
  <w:style w:type="character" w:customStyle="1" w:styleId="DocumentDate">
    <w:name w:val="Document_Date"/>
    <w:uiPriority w:val="1"/>
    <w:qFormat/>
    <w:rsid w:val="004A34FE"/>
    <w:rPr>
      <w:rFonts w:ascii="Arial" w:hAnsi="Arial"/>
      <w:b w:val="0"/>
      <w:sz w:val="16"/>
    </w:rPr>
  </w:style>
  <w:style w:type="character" w:customStyle="1" w:styleId="DocumentSource">
    <w:name w:val="Document_Source"/>
    <w:uiPriority w:val="1"/>
    <w:qFormat/>
    <w:rsid w:val="004A34FE"/>
    <w:rPr>
      <w:rFonts w:ascii="Arial" w:hAnsi="Arial"/>
      <w:b w:val="0"/>
      <w:sz w:val="16"/>
    </w:rPr>
  </w:style>
  <w:style w:type="character" w:customStyle="1" w:styleId="DocumentName">
    <w:name w:val="Document_Name"/>
    <w:uiPriority w:val="1"/>
    <w:qFormat/>
    <w:rsid w:val="004A34FE"/>
    <w:rPr>
      <w:rFonts w:ascii="Arial" w:hAnsi="Arial"/>
      <w:b w:val="0"/>
      <w:sz w:val="24"/>
    </w:rPr>
  </w:style>
  <w:style w:type="paragraph" w:customStyle="1" w:styleId="DocumentAuthor">
    <w:name w:val="DocumentAuthor"/>
    <w:basedOn w:val="a"/>
    <w:next w:val="a"/>
    <w:link w:val="DocumentAuthorChar"/>
    <w:qFormat/>
    <w:rsid w:val="003166B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3166BB"/>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2961890">
      <w:bodyDiv w:val="1"/>
      <w:marLeft w:val="0"/>
      <w:marRight w:val="0"/>
      <w:marTop w:val="0"/>
      <w:marBottom w:val="0"/>
      <w:divBdr>
        <w:top w:val="none" w:sz="0" w:space="0" w:color="auto"/>
        <w:left w:val="none" w:sz="0" w:space="0" w:color="auto"/>
        <w:bottom w:val="none" w:sz="0" w:space="0" w:color="auto"/>
        <w:right w:val="none" w:sz="0" w:space="0" w:color="auto"/>
      </w:divBdr>
    </w:div>
    <w:div w:id="19832187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4940601">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6821180">
      <w:bodyDiv w:val="1"/>
      <w:marLeft w:val="0"/>
      <w:marRight w:val="0"/>
      <w:marTop w:val="0"/>
      <w:marBottom w:val="0"/>
      <w:divBdr>
        <w:top w:val="none" w:sz="0" w:space="0" w:color="auto"/>
        <w:left w:val="none" w:sz="0" w:space="0" w:color="auto"/>
        <w:bottom w:val="none" w:sz="0" w:space="0" w:color="auto"/>
        <w:right w:val="none" w:sz="0" w:space="0" w:color="auto"/>
      </w:divBdr>
    </w:div>
    <w:div w:id="624119018">
      <w:bodyDiv w:val="1"/>
      <w:marLeft w:val="0"/>
      <w:marRight w:val="0"/>
      <w:marTop w:val="0"/>
      <w:marBottom w:val="0"/>
      <w:divBdr>
        <w:top w:val="none" w:sz="0" w:space="0" w:color="auto"/>
        <w:left w:val="none" w:sz="0" w:space="0" w:color="auto"/>
        <w:bottom w:val="none" w:sz="0" w:space="0" w:color="auto"/>
        <w:right w:val="none" w:sz="0" w:space="0" w:color="auto"/>
      </w:divBdr>
      <w:divsChild>
        <w:div w:id="1275941354">
          <w:blockQuote w:val="1"/>
          <w:marLeft w:val="360"/>
          <w:marRight w:val="360"/>
          <w:marTop w:val="0"/>
          <w:marBottom w:val="0"/>
          <w:divBdr>
            <w:top w:val="none" w:sz="0" w:space="0" w:color="auto"/>
            <w:left w:val="single" w:sz="18" w:space="8"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0956748">
      <w:bodyDiv w:val="1"/>
      <w:marLeft w:val="0"/>
      <w:marRight w:val="0"/>
      <w:marTop w:val="0"/>
      <w:marBottom w:val="0"/>
      <w:divBdr>
        <w:top w:val="none" w:sz="0" w:space="0" w:color="auto"/>
        <w:left w:val="none" w:sz="0" w:space="0" w:color="auto"/>
        <w:bottom w:val="none" w:sz="0" w:space="0" w:color="auto"/>
        <w:right w:val="none" w:sz="0" w:space="0" w:color="auto"/>
      </w:divBdr>
    </w:div>
    <w:div w:id="79279513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9555585">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727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g.ru/economics/2024-03-24/4_8977_investment.html" TargetMode="External"/><Relationship Id="rId18" Type="http://schemas.openxmlformats.org/officeDocument/2006/relationships/hyperlink" Target="https://aif.ru/money/mymoney/kak-zabrat-pensionnye-nakopleniya-posle-smerti-pensionera-" TargetMode="External"/><Relationship Id="rId26" Type="http://schemas.openxmlformats.org/officeDocument/2006/relationships/hyperlink" Target="https://rg.ru/2024/03/22/strahovoj-stazh-voennyh-pensionerov-predlozhili-schitat-po-novomu.html" TargetMode="External"/><Relationship Id="rId39" Type="http://schemas.openxmlformats.org/officeDocument/2006/relationships/hyperlink" Target="https://primpress.ru/article/110578" TargetMode="External"/><Relationship Id="rId21" Type="http://schemas.openxmlformats.org/officeDocument/2006/relationships/hyperlink" Target="http://pbroker.ru/?p=77370" TargetMode="External"/><Relationship Id="rId34" Type="http://schemas.openxmlformats.org/officeDocument/2006/relationships/hyperlink" Target="https://primpress.ru/article/110517" TargetMode="External"/><Relationship Id="rId42" Type="http://schemas.openxmlformats.org/officeDocument/2006/relationships/hyperlink" Target="https://pensnews.ru/article/11465" TargetMode="External"/><Relationship Id="rId47" Type="http://schemas.openxmlformats.org/officeDocument/2006/relationships/hyperlink" Target="https://realnoevremya.ru/news/305581-v-rossii-zhivet-bolshe-41-milliona-pensionerov" TargetMode="External"/><Relationship Id="rId50" Type="http://schemas.openxmlformats.org/officeDocument/2006/relationships/hyperlink" Target="https://kazlenta.kz/79863-sredniy-razmer-pensii-vyros-v-kazahstane.html"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eita.ru/article/550044" TargetMode="External"/><Relationship Id="rId29" Type="http://schemas.openxmlformats.org/officeDocument/2006/relationships/hyperlink" Target="https://www.pnp.ru/social/rukavishnikova-stazh-sluzhby-voennykh-v-novykh-regionakh-nuzhno-zachest-na-territorii-rf.html" TargetMode="External"/><Relationship Id="rId11" Type="http://schemas.openxmlformats.org/officeDocument/2006/relationships/hyperlink" Target="https://rg.ru/2024/03/23/na-dolgosrochnye-sberezheniia-grazhdan-poiavilsia-vychet-po-ndfl.html" TargetMode="External"/><Relationship Id="rId24" Type="http://schemas.openxmlformats.org/officeDocument/2006/relationships/hyperlink" Target="https://www.kommersant.ru/doc/6591910" TargetMode="External"/><Relationship Id="rId32" Type="http://schemas.openxmlformats.org/officeDocument/2006/relationships/hyperlink" Target="http://pbroker.ru/?p=77366" TargetMode="External"/><Relationship Id="rId37" Type="http://schemas.openxmlformats.org/officeDocument/2006/relationships/hyperlink" Target="https://primpress.ru/article/110560" TargetMode="External"/><Relationship Id="rId40" Type="http://schemas.openxmlformats.org/officeDocument/2006/relationships/hyperlink" Target="https://primpress.ru/article/110607" TargetMode="External"/><Relationship Id="rId45" Type="http://schemas.openxmlformats.org/officeDocument/2006/relationships/hyperlink" Target="https://www.e1.ru/text/economics/2024/03/22/73362689" TargetMode="External"/><Relationship Id="rId53" Type="http://schemas.openxmlformats.org/officeDocument/2006/relationships/hyperlink" Target="https://tass.ru/mezhdunarodnaya-panorama/20313215"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yur-gazeta.ru/ekonomika/rossiyanam-predlozhili-kopit-na-svoyu-pensiyu-samim-putin-anonsiroval-programmu-dolgosrochnyx-pensionnyx-vkladov.html" TargetMode="External"/><Relationship Id="rId14" Type="http://schemas.openxmlformats.org/officeDocument/2006/relationships/hyperlink" Target="https://ria.ru/20240323/sberezheniya-1935346914.html" TargetMode="External"/><Relationship Id="rId22" Type="http://schemas.openxmlformats.org/officeDocument/2006/relationships/hyperlink" Target="http://www.finmarket.ru/news/6144217" TargetMode="External"/><Relationship Id="rId27" Type="http://schemas.openxmlformats.org/officeDocument/2006/relationships/hyperlink" Target="https://www.pnp.ru/politics/voennym-pensioneram-predlozhili-zaschitat-neuchtennyy-strakhovoy-stazh.html" TargetMode="External"/><Relationship Id="rId30" Type="http://schemas.openxmlformats.org/officeDocument/2006/relationships/hyperlink" Target="https://iz.ru/1670035/milana-gadzhieva-mariia-stroiteleva/opora-i-ee-podderzhka-v-rf-prizvali-sozdat-natcproekt-dlia-uchastnikov-svo" TargetMode="External"/><Relationship Id="rId35" Type="http://schemas.openxmlformats.org/officeDocument/2006/relationships/hyperlink" Target="https://primpress.ru/article/110518" TargetMode="External"/><Relationship Id="rId43" Type="http://schemas.openxmlformats.org/officeDocument/2006/relationships/hyperlink" Target="https://pensnews.ru/article/11471" TargetMode="External"/><Relationship Id="rId48" Type="http://schemas.openxmlformats.org/officeDocument/2006/relationships/hyperlink" Target="https://media.az/society/1067954536/v-azerbaydzhane-sokraschaetsya-chislo-pensionerov-video" TargetMode="External"/><Relationship Id="rId56"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cxid.info/181627_kto-v-ukraine-poluchaet-pensiyu-v-razmere-tys-griven.html" TargetMode="External"/><Relationship Id="rId3" Type="http://schemas.openxmlformats.org/officeDocument/2006/relationships/settings" Target="settings.xml"/><Relationship Id="rId12" Type="http://schemas.openxmlformats.org/officeDocument/2006/relationships/hyperlink" Target="https://iz.ru/1670633/2024-03-23/putin-podpisal-zakon-o-vvedenii-vychetov-po-ndfl-na-dolgosrochnye-vklady" TargetMode="External"/><Relationship Id="rId17" Type="http://schemas.openxmlformats.org/officeDocument/2006/relationships/hyperlink" Target="https://abnews.ru/news/2024/3/21/pensioneram-soobshhili-u-kogo-uderzhat-krupnuyu-summu-iz-pensii-za-aprel" TargetMode="External"/><Relationship Id="rId25" Type="http://schemas.openxmlformats.org/officeDocument/2006/relationships/hyperlink" Target="https://ufatime.ru/news/2024/03/23/mozhno-vernut-60-tysyach-rublej-ekspert-rasskazala-o-novyh-osnovaniyah-dlya-polucheniya-nalogovogo-vycheta" TargetMode="External"/><Relationship Id="rId33" Type="http://schemas.openxmlformats.org/officeDocument/2006/relationships/hyperlink" Target="https://www.pnp.ru/economics/v-2024-godu-okolo-250-tysyach-rossiyan-vyydut-na-pensiyu-dosrochno.html" TargetMode="External"/><Relationship Id="rId38" Type="http://schemas.openxmlformats.org/officeDocument/2006/relationships/hyperlink" Target="https://primpress.ru/article/110579" TargetMode="External"/><Relationship Id="rId46" Type="http://schemas.openxmlformats.org/officeDocument/2006/relationships/hyperlink" Target="https://vesty.spb.ru/2024/03/22/gotovsya-k-pensii-smolodu-27988" TargetMode="External"/><Relationship Id="rId59" Type="http://schemas.openxmlformats.org/officeDocument/2006/relationships/footer" Target="footer3.xml"/><Relationship Id="rId20" Type="http://schemas.openxmlformats.org/officeDocument/2006/relationships/hyperlink" Target="http://pbroker.ru/?p=77368" TargetMode="External"/><Relationship Id="rId41" Type="http://schemas.openxmlformats.org/officeDocument/2006/relationships/hyperlink" Target="https://pensnews.ru/article/11454"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ss.ru/ekonomika/20336001" TargetMode="External"/><Relationship Id="rId23" Type="http://schemas.openxmlformats.org/officeDocument/2006/relationships/hyperlink" Target="http://pbroker.ru/?p=77372" TargetMode="External"/><Relationship Id="rId28" Type="http://schemas.openxmlformats.org/officeDocument/2006/relationships/hyperlink" Target="https://www.pnp.ru/social/pensionnyy-vozrast-dlya-podrazdeleniy-osobogo-riska-khotyat-snizit-na-pyat-let.html" TargetMode="External"/><Relationship Id="rId36" Type="http://schemas.openxmlformats.org/officeDocument/2006/relationships/hyperlink" Target="https://primpress.ru/article/110559" TargetMode="External"/><Relationship Id="rId49" Type="http://schemas.openxmlformats.org/officeDocument/2006/relationships/hyperlink" Target="https://med.news.am/rus/news/35566/glava-minzdrava-armenii-razyasnila-sut-programmiy-zdorovoe-starenie.html" TargetMode="External"/><Relationship Id="rId57"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1prime.ru/20240323/pensii-846571086.html" TargetMode="External"/><Relationship Id="rId44" Type="http://schemas.openxmlformats.org/officeDocument/2006/relationships/hyperlink" Target="https://fedpress.ru/news/77/society/3306491" TargetMode="External"/><Relationship Id="rId52" Type="http://schemas.openxmlformats.org/officeDocument/2006/relationships/hyperlink" Target="https://bourgas.ru/pensionnyj-vozrast-v-bolgarii-nemnogo-podro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78</Pages>
  <Words>30830</Words>
  <Characters>175736</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206154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30</cp:revision>
  <cp:lastPrinted>2009-04-02T10:14:00Z</cp:lastPrinted>
  <dcterms:created xsi:type="dcterms:W3CDTF">2024-03-20T11:02:00Z</dcterms:created>
  <dcterms:modified xsi:type="dcterms:W3CDTF">2024-03-25T03:30:00Z</dcterms:modified>
  <cp:category>И-Консалтинг</cp:category>
  <cp:contentStatus>И-Консалтинг</cp:contentStatus>
</cp:coreProperties>
</file>